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GPU RTX 3060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6"/>
          <w:szCs w:val="26"/>
          <w:u w:val="single"/>
        </w:rPr>
      </w:pPr>
      <w:bookmarkStart w:colFirst="0" w:colLast="0" w:name="_icow8116eqv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6"/>
          <w:szCs w:val="26"/>
          <w:u w:val="single"/>
        </w:rPr>
      </w:pPr>
      <w:bookmarkStart w:colFirst="0" w:colLast="0" w:name="_qv3xb03wav" w:id="1"/>
      <w:bookmarkEnd w:id="1"/>
      <w:r w:rsidDel="00000000" w:rsidR="00000000" w:rsidRPr="00000000">
        <w:rPr>
          <w:b w:val="1"/>
          <w:color w:val="444444"/>
          <w:sz w:val="26"/>
          <w:szCs w:val="26"/>
          <w:u w:val="single"/>
          <w:rtl w:val="0"/>
        </w:rPr>
        <w:t xml:space="preserve">Gigabyte GeForce RTX 3060: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Procesador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CUDA: 3584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Familia de procesadores de gráficos: NVIDIA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Procesador gráfico: GeForce RTX 3060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Máxima resolución: 7680 x 4320 Pixeles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Soporte para proceso paralelo: No compatible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Máximas pantallas por tarjeta de video: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FireStream: No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Capacidad memoria de adaptador gráfico: 12 GB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Tipo de memoria de adaptador gráfico: GDDR6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Ancho de datos: 192 bit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Velocidad de memoria del reloj: 15000 MHz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Ancho de banda de memoria (max): 360 GB/s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Puertos e Interfaces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Tipo de interfaz: PCI Express x16 4.0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Número de puertos HDMI: 2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Versión HDMI: 2.1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Cantidad de DisplayPorts: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Control de energía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3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Conectores de energia suplementario: 1x 8-pin</w:t>
      </w:r>
    </w:p>
    <w:p w:rsidR="00000000" w:rsidDel="00000000" w:rsidP="00000000" w:rsidRDefault="00000000" w:rsidRPr="00000000" w14:paraId="00000019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sz w:val="26"/>
          <w:szCs w:val="26"/>
          <w:u w:val="single"/>
        </w:rPr>
      </w:pPr>
      <w:bookmarkStart w:colFirst="0" w:colLast="0" w:name="_omhoklx47z1n" w:id="2"/>
      <w:bookmarkEnd w:id="2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ASUS TUF Gaming GeForce RTX 3060: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Procesador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CUDA: Si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Núcleos CUDA: 3584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Familia de procesadores de gráficos: NVIDIA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Procesador gráfico: GeForce RTX 3060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Aumento de la velocidad de reloj del procesador: 1852 MHz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Velocidad de aceleración del reloj del procesador (modo OC): 1882 MHz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Máxima resolución: 7680 x 4320 Pixeles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Soporte para proceso paralelo: No compatible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Máximas pantallas por tarjeta de video: 4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FireStream: No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Memoria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Capacidad memoria de adaptador gráfico: 12 GB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Tipo de memoria de adaptador gráfico: GDDR6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Ancho de datos: 192 bit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Velocidad de transferencia de datos: 15 Gbit/s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Puertos e Interfaces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Tipo de interfaz: PCI Express 4.0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Número de puertos HDMI: 2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Versión HDMI: 2.1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Cantidad de DisplayPorts: 3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Control de energía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3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Conectores de energia suplementario: 1x 8-pin</w:t>
      </w:r>
    </w:p>
    <w:p w:rsidR="00000000" w:rsidDel="00000000" w:rsidP="00000000" w:rsidRDefault="00000000" w:rsidRPr="00000000" w14:paraId="00000039">
      <w:pPr>
        <w:spacing w:after="3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40" w:lineRule="auto"/>
        <w:ind w:left="2160" w:firstLine="0"/>
        <w:rPr>
          <w:color w:val="8888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