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ind w:left="0" w:firstLine="0"/>
        <w:rPr>
          <w:b w:val="1"/>
          <w:color w:val="1d2125"/>
          <w:sz w:val="30"/>
          <w:szCs w:val="30"/>
          <w:u w:val="single"/>
        </w:rPr>
      </w:pPr>
      <w:r w:rsidDel="00000000" w:rsidR="00000000" w:rsidRPr="00000000">
        <w:rPr>
          <w:b w:val="1"/>
          <w:color w:val="1d2125"/>
          <w:sz w:val="30"/>
          <w:szCs w:val="30"/>
          <w:u w:val="single"/>
          <w:rtl w:val="0"/>
        </w:rPr>
        <w:t xml:space="preserve">1-Explicación de qué son las licencias Creative Commons y para qué sirven</w:t>
      </w:r>
    </w:p>
    <w:p w:rsidR="00000000" w:rsidDel="00000000" w:rsidP="00000000" w:rsidRDefault="00000000" w:rsidRPr="00000000" w14:paraId="00000002">
      <w:pPr>
        <w:shd w:fill="ffffff" w:val="clear"/>
        <w:spacing w:after="240" w:lineRule="auto"/>
        <w:ind w:left="0" w:firstLine="0"/>
        <w:rPr>
          <w:sz w:val="30"/>
          <w:szCs w:val="30"/>
          <w:highlight w:val="white"/>
        </w:rPr>
      </w:pPr>
      <w:r w:rsidDel="00000000" w:rsidR="00000000" w:rsidRPr="00000000">
        <w:rPr>
          <w:sz w:val="30"/>
          <w:szCs w:val="30"/>
          <w:highlight w:val="white"/>
          <w:rtl w:val="0"/>
        </w:rPr>
        <w:t xml:space="preserve">Las licencias Creative Commons son modelos de contratos que sirven para otorgar públicamente el derecho de utilizar una publicación protegida por los derechos de autor. Entre menos restricciones implique una licencia, mayores serán las posibilidades de utilizar y distribuir un contenido.</w:t>
      </w:r>
    </w:p>
    <w:p w:rsidR="00000000" w:rsidDel="00000000" w:rsidP="00000000" w:rsidRDefault="00000000" w:rsidRPr="00000000" w14:paraId="00000003">
      <w:pPr>
        <w:shd w:fill="ffffff" w:val="clear"/>
        <w:spacing w:after="240" w:lineRule="auto"/>
        <w:ind w:left="0" w:firstLine="0"/>
        <w:rPr>
          <w:sz w:val="30"/>
          <w:szCs w:val="30"/>
          <w:highlight w:val="white"/>
        </w:rPr>
      </w:pPr>
      <w:r w:rsidDel="00000000" w:rsidR="00000000" w:rsidRPr="00000000">
        <w:rPr>
          <w:color w:val="202124"/>
          <w:sz w:val="30"/>
          <w:szCs w:val="30"/>
          <w:highlight w:val="white"/>
          <w:rtl w:val="0"/>
        </w:rPr>
        <w:t xml:space="preserve">Sirven para reproducir, distribuir y comunicar de manera pública sin que sea necesaria la autorización del autor, siempre con la obligación del reconocimiento de la autoría.</w:t>
      </w:r>
      <w:r w:rsidDel="00000000" w:rsidR="00000000" w:rsidRPr="00000000">
        <w:rPr>
          <w:rtl w:val="0"/>
        </w:rPr>
      </w:r>
    </w:p>
    <w:p w:rsidR="00000000" w:rsidDel="00000000" w:rsidP="00000000" w:rsidRDefault="00000000" w:rsidRPr="00000000" w14:paraId="00000004">
      <w:pPr>
        <w:shd w:fill="ffffff" w:val="clear"/>
        <w:spacing w:after="240" w:lineRule="auto"/>
        <w:ind w:left="0" w:firstLine="0"/>
        <w:rPr>
          <w:b w:val="1"/>
          <w:sz w:val="30"/>
          <w:szCs w:val="30"/>
          <w:highlight w:val="white"/>
          <w:u w:val="single"/>
        </w:rPr>
      </w:pPr>
      <w:r w:rsidDel="00000000" w:rsidR="00000000" w:rsidRPr="00000000">
        <w:rPr>
          <w:rtl w:val="0"/>
        </w:rPr>
      </w:r>
    </w:p>
    <w:p w:rsidR="00000000" w:rsidDel="00000000" w:rsidP="00000000" w:rsidRDefault="00000000" w:rsidRPr="00000000" w14:paraId="00000005">
      <w:pPr>
        <w:shd w:fill="ffffff" w:val="clear"/>
        <w:spacing w:after="240" w:lineRule="auto"/>
        <w:ind w:left="0" w:firstLine="0"/>
        <w:rPr>
          <w:b w:val="1"/>
          <w:sz w:val="30"/>
          <w:szCs w:val="30"/>
          <w:highlight w:val="white"/>
          <w:u w:val="single"/>
        </w:rPr>
      </w:pPr>
      <w:r w:rsidDel="00000000" w:rsidR="00000000" w:rsidRPr="00000000">
        <w:rPr>
          <w:b w:val="1"/>
          <w:sz w:val="30"/>
          <w:szCs w:val="30"/>
          <w:highlight w:val="white"/>
          <w:u w:val="single"/>
          <w:rtl w:val="0"/>
        </w:rPr>
        <w:t xml:space="preserve">2-</w:t>
      </w:r>
      <w:r w:rsidDel="00000000" w:rsidR="00000000" w:rsidRPr="00000000">
        <w:rPr>
          <w:b w:val="1"/>
          <w:sz w:val="30"/>
          <w:szCs w:val="30"/>
          <w:highlight w:val="white"/>
          <w:u w:val="single"/>
          <w:rtl w:val="0"/>
        </w:rPr>
        <w:t xml:space="preserve">Tipos de licencias Creative Commons.</w:t>
      </w:r>
    </w:p>
    <w:p w:rsidR="00000000" w:rsidDel="00000000" w:rsidP="00000000" w:rsidRDefault="00000000" w:rsidRPr="00000000" w14:paraId="00000006">
      <w:pPr>
        <w:shd w:fill="ffffff" w:val="clear"/>
        <w:spacing w:after="240" w:lineRule="auto"/>
        <w:ind w:left="0" w:firstLine="0"/>
        <w:rPr>
          <w:b w:val="1"/>
          <w:sz w:val="24"/>
          <w:szCs w:val="24"/>
          <w:highlight w:val="whit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Reconocimiento (by)</w:t>
      </w:r>
    </w:p>
    <w:p w:rsidR="00000000" w:rsidDel="00000000" w:rsidP="00000000" w:rsidRDefault="00000000" w:rsidRPr="00000000" w14:paraId="00000007">
      <w:pPr>
        <w:shd w:fill="ffffff" w:val="clear"/>
        <w:spacing w:after="200" w:before="200" w:line="335.99999999999994" w:lineRule="auto"/>
        <w:rPr>
          <w:sz w:val="24"/>
          <w:szCs w:val="24"/>
          <w:highlight w:val="white"/>
        </w:rPr>
      </w:pPr>
      <w:r w:rsidDel="00000000" w:rsidR="00000000" w:rsidRPr="00000000">
        <w:rPr>
          <w:sz w:val="24"/>
          <w:szCs w:val="24"/>
          <w:highlight w:val="white"/>
          <w:rtl w:val="0"/>
        </w:rPr>
        <w:t xml:space="preserve">Esta licencia permite cualquier explotación de la obra, incluyendo una finalidad comercial, así como la creación de obras derivadas, la distribución de las cuales también está permitida sin ninguna restricción, con la única condición de que se haga referencia expresa al autor, es decir, que aparezca su nombre en cualquier uso o acto de explotación que se haga de la obra. Recordemos que la obligación de reconocimiento está presente en todas las licencias </w:t>
      </w:r>
      <w:r w:rsidDel="00000000" w:rsidR="00000000" w:rsidRPr="00000000">
        <w:rPr>
          <w:i w:val="1"/>
          <w:sz w:val="24"/>
          <w:szCs w:val="24"/>
          <w:highlight w:val="white"/>
          <w:rtl w:val="0"/>
        </w:rPr>
        <w:t xml:space="preserve">Creative Commons</w:t>
      </w:r>
      <w:r w:rsidDel="00000000" w:rsidR="00000000" w:rsidRPr="00000000">
        <w:rPr>
          <w:sz w:val="24"/>
          <w:szCs w:val="24"/>
          <w:highlight w:val="white"/>
          <w:rtl w:val="0"/>
        </w:rPr>
        <w:t xml:space="preserve">.</w:t>
      </w:r>
    </w:p>
    <w:p w:rsidR="00000000" w:rsidDel="00000000" w:rsidP="00000000" w:rsidRDefault="00000000" w:rsidRPr="00000000" w14:paraId="00000008">
      <w:pPr>
        <w:pStyle w:val="Heading4"/>
        <w:keepNext w:val="0"/>
        <w:keepLines w:val="0"/>
        <w:shd w:fill="ffffff" w:val="clear"/>
        <w:spacing w:after="40" w:before="240" w:line="335.99999999999994" w:lineRule="auto"/>
        <w:rPr>
          <w:b w:val="1"/>
          <w:color w:val="000000"/>
          <w:highlight w:val="white"/>
        </w:rPr>
      </w:pPr>
      <w:bookmarkStart w:colFirst="0" w:colLast="0" w:name="_t1k2ypezptlg" w:id="0"/>
      <w:bookmarkEnd w:id="0"/>
      <w:r w:rsidDel="00000000" w:rsidR="00000000" w:rsidRPr="00000000">
        <w:rPr>
          <w:b w:val="1"/>
          <w:color w:val="000000"/>
          <w:highlight w:val="white"/>
          <w:rtl w:val="0"/>
        </w:rPr>
        <w:t xml:space="preserve">Reconocimiento - No Comercial (by-nc)</w:t>
      </w:r>
    </w:p>
    <w:p w:rsidR="00000000" w:rsidDel="00000000" w:rsidP="00000000" w:rsidRDefault="00000000" w:rsidRPr="00000000" w14:paraId="00000009">
      <w:pPr>
        <w:shd w:fill="ffffff" w:val="clear"/>
        <w:spacing w:after="200" w:before="200" w:line="335.99999999999994" w:lineRule="auto"/>
        <w:rPr>
          <w:sz w:val="24"/>
          <w:szCs w:val="24"/>
          <w:highlight w:val="white"/>
        </w:rPr>
      </w:pPr>
      <w:r w:rsidDel="00000000" w:rsidR="00000000" w:rsidRPr="00000000">
        <w:rPr>
          <w:sz w:val="24"/>
          <w:szCs w:val="24"/>
          <w:highlight w:val="white"/>
          <w:rtl w:val="0"/>
        </w:rPr>
        <w:t xml:space="preserve">Esta licencia permite la generación de obras derivadas siempre que no se haga un uso comercial de las mismas. Tampoco se puede utilizar la obra original con finalidades comerciales.</w:t>
      </w:r>
    </w:p>
    <w:p w:rsidR="00000000" w:rsidDel="00000000" w:rsidP="00000000" w:rsidRDefault="00000000" w:rsidRPr="00000000" w14:paraId="0000000A">
      <w:pPr>
        <w:shd w:fill="ffffff" w:val="clear"/>
        <w:spacing w:after="200" w:before="200"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40" w:before="240" w:line="335.99999999999994" w:lineRule="auto"/>
        <w:rPr>
          <w:b w:val="1"/>
          <w:color w:val="000000"/>
          <w:highlight w:val="white"/>
        </w:rPr>
      </w:pPr>
      <w:bookmarkStart w:colFirst="0" w:colLast="0" w:name="_yhe93zcvtstb" w:id="1"/>
      <w:bookmarkEnd w:id="1"/>
      <w:r w:rsidDel="00000000" w:rsidR="00000000" w:rsidRPr="00000000">
        <w:rPr>
          <w:b w:val="1"/>
          <w:color w:val="000000"/>
          <w:highlight w:val="white"/>
          <w:rtl w:val="0"/>
        </w:rPr>
        <w:t xml:space="preserve">Reconocimiento - No Comercial - Compartir Igual (by-nc-sa)</w:t>
      </w:r>
    </w:p>
    <w:p w:rsidR="00000000" w:rsidDel="00000000" w:rsidP="00000000" w:rsidRDefault="00000000" w:rsidRPr="00000000" w14:paraId="0000000C">
      <w:pPr>
        <w:shd w:fill="ffffff" w:val="clear"/>
        <w:spacing w:after="200" w:before="200" w:line="335.99999999999994" w:lineRule="auto"/>
        <w:rPr>
          <w:sz w:val="24"/>
          <w:szCs w:val="24"/>
          <w:highlight w:val="white"/>
        </w:rPr>
      </w:pPr>
      <w:r w:rsidDel="00000000" w:rsidR="00000000" w:rsidRPr="00000000">
        <w:rPr>
          <w:sz w:val="24"/>
          <w:szCs w:val="24"/>
          <w:highlight w:val="white"/>
          <w:rtl w:val="0"/>
        </w:rPr>
        <w:t xml:space="preserve">Esta licencia no permite un uso comercial de la obra original ni de las posibles obras derivadas. Además, la distribución de estas obras derivadas se debe hacer con una licencia igual a la que regula la obra original.</w:t>
      </w:r>
    </w:p>
    <w:p w:rsidR="00000000" w:rsidDel="00000000" w:rsidP="00000000" w:rsidRDefault="00000000" w:rsidRPr="00000000" w14:paraId="0000000D">
      <w:pPr>
        <w:shd w:fill="ffffff" w:val="clear"/>
        <w:spacing w:after="200" w:before="200"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0E">
      <w:pPr>
        <w:pStyle w:val="Heading4"/>
        <w:keepNext w:val="0"/>
        <w:keepLines w:val="0"/>
        <w:shd w:fill="ffffff" w:val="clear"/>
        <w:spacing w:after="40" w:before="240" w:line="335.99999999999994" w:lineRule="auto"/>
        <w:rPr>
          <w:b w:val="1"/>
          <w:color w:val="000000"/>
          <w:highlight w:val="white"/>
        </w:rPr>
      </w:pPr>
      <w:bookmarkStart w:colFirst="0" w:colLast="0" w:name="_f3wl3hj4ypvf" w:id="2"/>
      <w:bookmarkEnd w:id="2"/>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335.99999999999994" w:lineRule="auto"/>
        <w:rPr>
          <w:b w:val="1"/>
          <w:color w:val="000000"/>
          <w:highlight w:val="white"/>
        </w:rPr>
      </w:pPr>
      <w:bookmarkStart w:colFirst="0" w:colLast="0" w:name="_w6ce3tntbwrq" w:id="3"/>
      <w:bookmarkEnd w:id="3"/>
      <w:r w:rsidDel="00000000" w:rsidR="00000000" w:rsidRPr="00000000">
        <w:rPr>
          <w:b w:val="1"/>
          <w:color w:val="000000"/>
          <w:highlight w:val="white"/>
          <w:rtl w:val="0"/>
        </w:rPr>
        <w:t xml:space="preserve">Reconocimiento - No Comercial - Sin Obra Derivada (by-nc-nd)</w:t>
      </w:r>
    </w:p>
    <w:p w:rsidR="00000000" w:rsidDel="00000000" w:rsidP="00000000" w:rsidRDefault="00000000" w:rsidRPr="00000000" w14:paraId="00000010">
      <w:pPr>
        <w:shd w:fill="ffffff" w:val="clear"/>
        <w:spacing w:after="200" w:before="200" w:line="335.99999999999994" w:lineRule="auto"/>
        <w:rPr>
          <w:sz w:val="24"/>
          <w:szCs w:val="24"/>
          <w:highlight w:val="white"/>
        </w:rPr>
      </w:pPr>
      <w:r w:rsidDel="00000000" w:rsidR="00000000" w:rsidRPr="00000000">
        <w:rPr>
          <w:sz w:val="24"/>
          <w:szCs w:val="24"/>
          <w:highlight w:val="white"/>
          <w:rtl w:val="0"/>
        </w:rPr>
        <w:t xml:space="preserve">Esta licencia no permite la generación de obras derivadas ni hacer un uso comercial de la obra original, es decir, sólo son posibles los usos y finalidades que no tengan carácter comercial. Esta es la licencia </w:t>
      </w:r>
      <w:r w:rsidDel="00000000" w:rsidR="00000000" w:rsidRPr="00000000">
        <w:rPr>
          <w:i w:val="1"/>
          <w:sz w:val="24"/>
          <w:szCs w:val="24"/>
          <w:highlight w:val="white"/>
          <w:rtl w:val="0"/>
        </w:rPr>
        <w:t xml:space="preserve">Creative Commons</w:t>
      </w:r>
      <w:r w:rsidDel="00000000" w:rsidR="00000000" w:rsidRPr="00000000">
        <w:rPr>
          <w:sz w:val="24"/>
          <w:szCs w:val="24"/>
          <w:highlight w:val="white"/>
          <w:rtl w:val="0"/>
        </w:rPr>
        <w:t xml:space="preserve"> más restrictiva.</w:t>
      </w:r>
    </w:p>
    <w:p w:rsidR="00000000" w:rsidDel="00000000" w:rsidP="00000000" w:rsidRDefault="00000000" w:rsidRPr="00000000" w14:paraId="00000011">
      <w:pPr>
        <w:pStyle w:val="Heading4"/>
        <w:keepNext w:val="0"/>
        <w:keepLines w:val="0"/>
        <w:shd w:fill="ffffff" w:val="clear"/>
        <w:spacing w:after="40" w:before="240" w:line="335.99999999999994" w:lineRule="auto"/>
        <w:rPr>
          <w:b w:val="1"/>
          <w:color w:val="000000"/>
          <w:highlight w:val="white"/>
        </w:rPr>
      </w:pPr>
      <w:bookmarkStart w:colFirst="0" w:colLast="0" w:name="_rzwkysxgc05q" w:id="4"/>
      <w:bookmarkEnd w:id="4"/>
      <w:r w:rsidDel="00000000" w:rsidR="00000000" w:rsidRPr="00000000">
        <w:rPr>
          <w:b w:val="1"/>
          <w:color w:val="000000"/>
          <w:highlight w:val="white"/>
          <w:rtl w:val="0"/>
        </w:rPr>
        <w:t xml:space="preserve">Reconocimiento - Compartir Igual (by-sa)</w:t>
      </w:r>
    </w:p>
    <w:p w:rsidR="00000000" w:rsidDel="00000000" w:rsidP="00000000" w:rsidRDefault="00000000" w:rsidRPr="00000000" w14:paraId="00000012">
      <w:pPr>
        <w:shd w:fill="ffffff" w:val="clear"/>
        <w:spacing w:after="200" w:before="200" w:line="335.99999999999994" w:lineRule="auto"/>
        <w:rPr>
          <w:sz w:val="24"/>
          <w:szCs w:val="24"/>
          <w:highlight w:val="white"/>
        </w:rPr>
      </w:pPr>
      <w:r w:rsidDel="00000000" w:rsidR="00000000" w:rsidRPr="00000000">
        <w:rPr>
          <w:sz w:val="24"/>
          <w:szCs w:val="24"/>
          <w:highlight w:val="white"/>
          <w:rtl w:val="0"/>
        </w:rPr>
        <w:t xml:space="preserve">Esta licencia permite el uso comercial de la obra y de las posibles obras derivadas, pero la distribución de éstas se debe hacer con una licencia igual a la que regula la obra original, es decir, la obra derivada que se lleve a cabo a partir de la obra original deberá ser explotada bajo la misma licencia.</w:t>
      </w:r>
    </w:p>
    <w:p w:rsidR="00000000" w:rsidDel="00000000" w:rsidP="00000000" w:rsidRDefault="00000000" w:rsidRPr="00000000" w14:paraId="00000013">
      <w:pPr>
        <w:pStyle w:val="Heading4"/>
        <w:keepNext w:val="0"/>
        <w:keepLines w:val="0"/>
        <w:shd w:fill="ffffff" w:val="clear"/>
        <w:spacing w:after="40" w:before="240" w:line="335.99999999999994" w:lineRule="auto"/>
        <w:rPr>
          <w:b w:val="1"/>
          <w:color w:val="000000"/>
          <w:highlight w:val="white"/>
        </w:rPr>
      </w:pPr>
      <w:bookmarkStart w:colFirst="0" w:colLast="0" w:name="_bo9ov3x6vn0z" w:id="5"/>
      <w:bookmarkEnd w:id="5"/>
      <w:r w:rsidDel="00000000" w:rsidR="00000000" w:rsidRPr="00000000">
        <w:rPr>
          <w:b w:val="1"/>
          <w:color w:val="000000"/>
          <w:highlight w:val="white"/>
          <w:rtl w:val="0"/>
        </w:rPr>
        <w:t xml:space="preserve">Reconocimiento - Sin Obra Derivada (by-nd)</w:t>
      </w:r>
    </w:p>
    <w:p w:rsidR="00000000" w:rsidDel="00000000" w:rsidP="00000000" w:rsidRDefault="00000000" w:rsidRPr="00000000" w14:paraId="00000014">
      <w:pPr>
        <w:shd w:fill="ffffff" w:val="clear"/>
        <w:spacing w:after="200" w:before="200" w:line="335.99999999999994" w:lineRule="auto"/>
        <w:rPr>
          <w:sz w:val="24"/>
          <w:szCs w:val="24"/>
          <w:highlight w:val="white"/>
        </w:rPr>
      </w:pPr>
      <w:r w:rsidDel="00000000" w:rsidR="00000000" w:rsidRPr="00000000">
        <w:rPr>
          <w:sz w:val="24"/>
          <w:szCs w:val="24"/>
          <w:highlight w:val="white"/>
          <w:rtl w:val="0"/>
        </w:rPr>
        <w:t xml:space="preserve">Esta licencia permite el uso comercial de la obra pero no la generación de obras derivadas, es decir, que la obra sólo puede ser usada en su formato original, no cabe su transformación.</w:t>
      </w:r>
    </w:p>
    <w:p w:rsidR="00000000" w:rsidDel="00000000" w:rsidP="00000000" w:rsidRDefault="00000000" w:rsidRPr="00000000" w14:paraId="00000015">
      <w:pPr>
        <w:shd w:fill="ffffff" w:val="clear"/>
        <w:spacing w:after="200" w:before="200"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200" w:before="200" w:line="335.99999999999994" w:lineRule="auto"/>
        <w:rPr>
          <w:b w:val="1"/>
          <w:sz w:val="30"/>
          <w:szCs w:val="30"/>
          <w:highlight w:val="white"/>
          <w:u w:val="single"/>
        </w:rPr>
      </w:pPr>
      <w:r w:rsidDel="00000000" w:rsidR="00000000" w:rsidRPr="00000000">
        <w:rPr>
          <w:rtl w:val="0"/>
        </w:rPr>
      </w:r>
    </w:p>
    <w:p w:rsidR="00000000" w:rsidDel="00000000" w:rsidP="00000000" w:rsidRDefault="00000000" w:rsidRPr="00000000" w14:paraId="00000017">
      <w:pPr>
        <w:shd w:fill="ffffff" w:val="clear"/>
        <w:spacing w:after="240" w:line="335.99999999999994" w:lineRule="auto"/>
        <w:ind w:left="0" w:firstLine="0"/>
        <w:rPr>
          <w:b w:val="1"/>
          <w:sz w:val="30"/>
          <w:szCs w:val="30"/>
          <w:highlight w:val="white"/>
          <w:u w:val="single"/>
        </w:rPr>
      </w:pPr>
      <w:r w:rsidDel="00000000" w:rsidR="00000000" w:rsidRPr="00000000">
        <w:rPr>
          <w:b w:val="1"/>
          <w:sz w:val="30"/>
          <w:szCs w:val="30"/>
          <w:highlight w:val="white"/>
          <w:u w:val="single"/>
          <w:rtl w:val="0"/>
        </w:rPr>
        <w:t xml:space="preserve">3-</w:t>
      </w:r>
      <w:r w:rsidDel="00000000" w:rsidR="00000000" w:rsidRPr="00000000">
        <w:rPr>
          <w:b w:val="1"/>
          <w:sz w:val="30"/>
          <w:szCs w:val="30"/>
          <w:highlight w:val="white"/>
          <w:u w:val="single"/>
          <w:rtl w:val="0"/>
        </w:rPr>
        <w:t xml:space="preserve">Cómo se utilizan estas licencias</w:t>
      </w:r>
    </w:p>
    <w:p w:rsidR="00000000" w:rsidDel="00000000" w:rsidP="00000000" w:rsidRDefault="00000000" w:rsidRPr="00000000" w14:paraId="00000018">
      <w:pPr>
        <w:shd w:fill="ffffff" w:val="clear"/>
        <w:spacing w:after="240" w:line="335.99999999999994" w:lineRule="auto"/>
        <w:ind w:left="0" w:firstLine="0"/>
        <w:rPr>
          <w:color w:val="50535a"/>
          <w:sz w:val="27"/>
          <w:szCs w:val="27"/>
          <w:highlight w:val="white"/>
        </w:rPr>
      </w:pPr>
      <w:r w:rsidDel="00000000" w:rsidR="00000000" w:rsidRPr="00000000">
        <w:rPr>
          <w:sz w:val="30"/>
          <w:szCs w:val="30"/>
          <w:highlight w:val="white"/>
          <w:rtl w:val="0"/>
        </w:rPr>
        <w:t xml:space="preserve">Se pueden usar de dos formas: </w:t>
      </w:r>
      <w:r w:rsidDel="00000000" w:rsidR="00000000" w:rsidRPr="00000000">
        <w:rPr>
          <w:rtl w:val="0"/>
        </w:rPr>
      </w:r>
    </w:p>
    <w:p w:rsidR="00000000" w:rsidDel="00000000" w:rsidP="00000000" w:rsidRDefault="00000000" w:rsidRPr="00000000" w14:paraId="00000019">
      <w:pPr>
        <w:shd w:fill="ffffff" w:val="clear"/>
        <w:spacing w:after="240" w:line="335.99999999999994" w:lineRule="auto"/>
        <w:ind w:left="0" w:firstLine="0"/>
        <w:rPr>
          <w:sz w:val="30"/>
          <w:szCs w:val="30"/>
          <w:highlight w:val="white"/>
        </w:rPr>
      </w:pPr>
      <w:r w:rsidDel="00000000" w:rsidR="00000000" w:rsidRPr="00000000">
        <w:rPr>
          <w:sz w:val="30"/>
          <w:szCs w:val="30"/>
          <w:highlight w:val="white"/>
          <w:rtl w:val="0"/>
        </w:rPr>
        <w:t xml:space="preserve">-Licenciado el contenido de tu autoría y colocándolo a disposición de los otros </w:t>
      </w:r>
    </w:p>
    <w:p w:rsidR="00000000" w:rsidDel="00000000" w:rsidP="00000000" w:rsidRDefault="00000000" w:rsidRPr="00000000" w14:paraId="0000001A">
      <w:pPr>
        <w:shd w:fill="ffffff" w:val="clear"/>
        <w:spacing w:after="240" w:line="335.99999999999994" w:lineRule="auto"/>
        <w:ind w:left="0" w:firstLine="0"/>
        <w:rPr>
          <w:sz w:val="30"/>
          <w:szCs w:val="30"/>
          <w:highlight w:val="white"/>
        </w:rPr>
      </w:pPr>
      <w:r w:rsidDel="00000000" w:rsidR="00000000" w:rsidRPr="00000000">
        <w:rPr>
          <w:sz w:val="30"/>
          <w:szCs w:val="30"/>
          <w:highlight w:val="white"/>
          <w:rtl w:val="0"/>
        </w:rPr>
        <w:t xml:space="preserve">-Utilizando materiales de terceros con acceso permitido para crear nuevos proyectos.</w:t>
      </w:r>
    </w:p>
    <w:p w:rsidR="00000000" w:rsidDel="00000000" w:rsidP="00000000" w:rsidRDefault="00000000" w:rsidRPr="00000000" w14:paraId="0000001B">
      <w:pPr>
        <w:shd w:fill="ffffff" w:val="clear"/>
        <w:spacing w:after="240" w:line="335.99999999999994"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C">
      <w:pPr>
        <w:shd w:fill="ffffff" w:val="clear"/>
        <w:spacing w:after="240" w:line="335.99999999999994"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D">
      <w:pPr>
        <w:shd w:fill="ffffff" w:val="clear"/>
        <w:spacing w:after="240" w:line="335.99999999999994"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E">
      <w:pPr>
        <w:shd w:fill="ffffff" w:val="clear"/>
        <w:spacing w:after="240" w:line="335.99999999999994"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1F">
      <w:pPr>
        <w:shd w:fill="ffffff" w:val="clear"/>
        <w:spacing w:after="240" w:line="335.99999999999994" w:lineRule="auto"/>
        <w:ind w:left="0" w:firstLine="0"/>
        <w:rPr>
          <w:b w:val="1"/>
          <w:color w:val="1d2125"/>
          <w:sz w:val="30"/>
          <w:szCs w:val="30"/>
          <w:highlight w:val="white"/>
          <w:u w:val="single"/>
        </w:rPr>
      </w:pPr>
      <w:r w:rsidDel="00000000" w:rsidR="00000000" w:rsidRPr="00000000">
        <w:rPr>
          <w:b w:val="1"/>
          <w:color w:val="1d2125"/>
          <w:sz w:val="30"/>
          <w:szCs w:val="30"/>
          <w:highlight w:val="white"/>
          <w:u w:val="single"/>
          <w:rtl w:val="0"/>
        </w:rPr>
        <w:t xml:space="preserve">4-Ejemplos prácticos donde se utilicen estas licencias.</w:t>
      </w:r>
    </w:p>
    <w:p w:rsidR="00000000" w:rsidDel="00000000" w:rsidP="00000000" w:rsidRDefault="00000000" w:rsidRPr="00000000" w14:paraId="00000020">
      <w:pPr>
        <w:shd w:fill="ffffff" w:val="clear"/>
        <w:spacing w:after="240" w:line="335.99999999999994" w:lineRule="auto"/>
        <w:ind w:left="0" w:firstLine="0"/>
        <w:rPr>
          <w:color w:val="1d2125"/>
          <w:sz w:val="30"/>
          <w:szCs w:val="30"/>
          <w:highlight w:val="white"/>
        </w:rPr>
      </w:pPr>
      <w:r w:rsidDel="00000000" w:rsidR="00000000" w:rsidRPr="00000000">
        <w:rPr>
          <w:color w:val="1d2125"/>
          <w:sz w:val="30"/>
          <w:szCs w:val="30"/>
          <w:highlight w:val="white"/>
          <w:rtl w:val="0"/>
        </w:rPr>
        <w:t xml:space="preserve">Un ejemplo de uso de la Creative Commons puede ser Youtube, Scribd, Wikipedia,Soundcloud, etc.</w:t>
      </w:r>
    </w:p>
    <w:p w:rsidR="00000000" w:rsidDel="00000000" w:rsidP="00000000" w:rsidRDefault="00000000" w:rsidRPr="00000000" w14:paraId="00000021">
      <w:pPr>
        <w:shd w:fill="ffffff" w:val="clear"/>
        <w:spacing w:after="240" w:line="335.99999999999994"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22">
      <w:pPr>
        <w:shd w:fill="ffffff" w:val="clear"/>
        <w:spacing w:after="200" w:before="200"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00" w:before="200"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40"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25">
      <w:pPr>
        <w:shd w:fill="ffffff" w:val="clear"/>
        <w:spacing w:after="240" w:lineRule="auto"/>
        <w:ind w:left="0" w:firstLine="0"/>
        <w:rPr>
          <w:color w:val="d0e0e3"/>
          <w:sz w:val="23"/>
          <w:szCs w:val="23"/>
          <w:highlight w:val="black"/>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