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 PARTICIONES SISTEMAS INFORMÁTICOS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David Guijo López </w:t>
        <w:tab/>
        <w:t xml:space="preserve">1ºDAW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1-Creamos la máquina virtual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483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2-Memoria Ram del enunciado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102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3-Disco duro del enunciado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038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4-Creación de tabla de particiones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22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5-Particiones realizadas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191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-PREGUNTAS DEL EJERCICIO: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Intenta redimensionar la partición ntfs a 1.5 GB. ¿Puedo hacerlo?¿Por qué?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No, porque no hay espacio suficiente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Redimensiona la partición ntfs a 500MB ¿Puedo hacerlo?¿Por qué?¿Qué ha ocurrido después de cambiar el tamaño?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Si, porque  no ampliamos si no que encogemos 1 que ya teníamos. Que se queda un espacio del disco duro sin particionar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Redimensiona la partición fat32 a 1GB ¿Puedo hacerlo?¿Por qué?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Si, porque tenemos espacio disponible.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 una cuarta partición primaria en formato ext3 de 300MB. ¿Me queda espacio en el disco? ¿Cuánto?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Si, 4,224GB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 otra partición primaria en formato ntfs con el tamaño que quede en el disco. ¿Puedo hacerlo? ¿Por qué?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No, porque solo se pueden crear 4 particiones primarias.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Elimina todas las particiones, y vuelve a crear las 3 primeras.Crea una partición extendida con todo el espacio disponible en el disco. ¿Qué espacio disponible en disco nos queda?¿Por qué?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4,51gb, porque la partición extendida no tiene creada ninguna partición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 en la partición extendida 2 particiones lógicas, con el mismo tamaño una con formato ntfs y otra con formato ext3. ¿Puedo hacerlo?¿Por qué?¿Cuántas particiones tengo en total?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Si, porque dentro de la partición extendida puedes meter todas las particiones que quieras.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Selecciona la partición ntfs que creamos en primer lugar. Pincha con el botón derecho y selecciona Formatear como y elige el formato ext3. ¿Puedo hacerlo?¿Por qué?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Si, porque se puede reformatear una partición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Inserta una captura de pantalla en la que se vea la venta final de Gparted con las particiones en el estado actual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45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Anota las conclusiones que has obtenido al realizar la práctica en relación al número de particiones, redimensionamiento de las mismas, y cambios de formato.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Que no se pueden tener más de 4 particiones primarias pero si 3 primarias y 1 extendida que dentro de la partición extendida se pueden crear todas las particiones lógicas que se quieran.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