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REPUBLICA DE COLOMBIA</w:t>
      </w:r>
    </w:p>
    <w:p>
      <w:pPr>
        <w:pStyle w:val="Heading1"/>
      </w:pPr>
      <w:r>
        <w:t>ADMINISTRADORA COLOMBIANA DE PENSIONES - COLPENSIONES</w:t>
      </w:r>
    </w:p>
    <w:p>
      <w:r>
        <w:t>RESOLUCIÓN NÚMERO _________</w:t>
      </w:r>
    </w:p>
    <w:p>
      <w:r>
        <w:t>RADICADO No. _________</w:t>
      </w:r>
    </w:p>
    <w:p>
      <w:r>
        <w:t>POR LA CUAL SE RESUELVE UN TRÁMITE DE PRESTACIONES ECONÓMICAS EN EL RÉGIMEN DE PRIMA MEDIA CON PRESTACIÓN DEFINIDA</w:t>
      </w:r>
    </w:p>
    <w:p>
      <w:pPr>
        <w:pStyle w:val="Heading2"/>
      </w:pPr>
      <w:r>
        <w:t>CONSIDERANDO</w:t>
      </w:r>
    </w:p>
    <w:p>
      <w:r>
        <w:t>{{ANTECEDENTES}}</w:t>
      </w:r>
    </w:p>
    <w:p>
      <w:pPr>
        <w:pStyle w:val="Heading2"/>
      </w:pPr>
      <w:r>
        <w:t>CONSIDERACIONES</w:t>
      </w:r>
    </w:p>
    <w:p>
      <w:r>
        <w:t>{{MOTIVACIONES}}</w:t>
      </w:r>
    </w:p>
    <w:p>
      <w:pPr>
        <w:pStyle w:val="Heading2"/>
      </w:pPr>
      <w:r>
        <w:t>LIQUIDACIÓN (FÓRMULA LEY 797 DE 2003)</w:t>
      </w:r>
    </w:p>
    <w:p>
      <w:r>
        <w:t>{{FORMULA}}</w:t>
      </w:r>
    </w:p>
    <w:p>
      <w:pPr>
        <w:pStyle w:val="Heading2"/>
      </w:pPr>
      <w:r>
        <w:t>RESUELVE</w:t>
      </w:r>
    </w:p>
    <w:p>
      <w:r>
        <w:t>ARTÍCULO PRIMERO: Reconocer y/o decidir sobre la prestación a favor de {{NOMBRES}} {{APELLIDOS}}, identificado(a) con CC No. {{IDENTIFICACION}}, con fecha de nacimiento {{NACIMIENTO}}.</w:t>
      </w:r>
    </w:p>
    <w:p>
      <w:r>
        <w:t>ARTÍCULO SEGUNDO: Notifíquese la presente resolución, advirtiendo que proceden los recursos de ley correspondientes de conformidad con el C.P.A y de lo C.A.</w:t>
      </w:r>
    </w:p>
    <w:p>
      <w:r>
        <w:t>COMUNÍQUESE, NOTIFÍQUESE Y CÚMPLASE</w:t>
      </w:r>
    </w:p>
    <w:p>
      <w:r>
        <w:br/>
        <w:t>[Firma Subdirector]</w:t>
        <w:br/>
        <w:t>SUBDIRECTOR DE DETERMINACION</w:t>
        <w:br/>
        <w:t>COLPENSIONES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