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911" w:rsidRDefault="00EC0911" w:rsidP="00EC0911">
      <w:pPr>
        <w:spacing w:after="0" w:line="240" w:lineRule="auto"/>
        <w:jc w:val="center"/>
        <w:rPr>
          <w:rFonts w:ascii="Arial" w:hAnsi="Arial" w:cs="Arial"/>
          <w:b/>
          <w:bCs/>
          <w:sz w:val="24"/>
          <w:szCs w:val="24"/>
        </w:rPr>
      </w:pPr>
      <w:r>
        <w:rPr>
          <w:noProof/>
          <w:lang w:eastAsia="es-MX"/>
        </w:rPr>
        <w:drawing>
          <wp:anchor distT="0" distB="0" distL="114300" distR="114300" simplePos="0" relativeHeight="251659264" behindDoc="0" locked="0" layoutInCell="1" allowOverlap="1">
            <wp:simplePos x="0" y="0"/>
            <wp:positionH relativeFrom="column">
              <wp:posOffset>4730115</wp:posOffset>
            </wp:positionH>
            <wp:positionV relativeFrom="paragraph">
              <wp:posOffset>-4445</wp:posOffset>
            </wp:positionV>
            <wp:extent cx="885825" cy="885825"/>
            <wp:effectExtent l="0" t="0" r="9525" b="9525"/>
            <wp:wrapNone/>
            <wp:docPr id="2" name="Imagen 2" descr="Programas acadé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Programas académic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simplePos x="0" y="0"/>
            <wp:positionH relativeFrom="column">
              <wp:posOffset>-3810</wp:posOffset>
            </wp:positionH>
            <wp:positionV relativeFrom="paragraph">
              <wp:posOffset>-4445</wp:posOffset>
            </wp:positionV>
            <wp:extent cx="956945" cy="828675"/>
            <wp:effectExtent l="0" t="0" r="0" b="9525"/>
            <wp:wrapNone/>
            <wp:docPr id="1" name="Imagen 1" descr="Instituciones - 2016 UHE - Universidad, Salud y Ambiente: La innovacion  para el desarrollo susten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ciones - 2016 UHE - Universidad, Salud y Ambiente: La innovacion  para el desarrollo susten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6945" cy="82867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Universidad Autónoma de Chiapas UNACH</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b/>
          <w:bCs/>
          <w:sz w:val="24"/>
          <w:szCs w:val="24"/>
        </w:rPr>
      </w:pPr>
      <w:r>
        <w:rPr>
          <w:rFonts w:ascii="Arial" w:hAnsi="Arial" w:cs="Arial"/>
          <w:b/>
          <w:bCs/>
          <w:sz w:val="24"/>
          <w:szCs w:val="24"/>
        </w:rPr>
        <w:t>Facultad:</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sz w:val="24"/>
          <w:szCs w:val="24"/>
        </w:rPr>
      </w:pPr>
      <w:r>
        <w:rPr>
          <w:rFonts w:ascii="Arial" w:hAnsi="Arial" w:cs="Arial"/>
          <w:sz w:val="24"/>
          <w:szCs w:val="24"/>
        </w:rPr>
        <w:t>Contaduría y Administración, Campus I</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b/>
          <w:bCs/>
          <w:sz w:val="24"/>
          <w:szCs w:val="24"/>
        </w:rPr>
      </w:pPr>
      <w:r>
        <w:rPr>
          <w:rFonts w:ascii="Arial" w:hAnsi="Arial" w:cs="Arial"/>
          <w:b/>
          <w:bCs/>
          <w:sz w:val="24"/>
          <w:szCs w:val="24"/>
        </w:rPr>
        <w:t>Licenciatura:</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sz w:val="24"/>
          <w:szCs w:val="24"/>
        </w:rPr>
      </w:pPr>
      <w:r>
        <w:rPr>
          <w:rFonts w:ascii="Arial" w:hAnsi="Arial" w:cs="Arial"/>
          <w:sz w:val="24"/>
          <w:szCs w:val="24"/>
        </w:rPr>
        <w:t>Ingeniería en Desarrollo y Tecnologías de Software</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b/>
          <w:bCs/>
          <w:sz w:val="24"/>
          <w:szCs w:val="24"/>
        </w:rPr>
      </w:pPr>
      <w:r>
        <w:rPr>
          <w:rFonts w:ascii="Arial" w:hAnsi="Arial" w:cs="Arial"/>
          <w:b/>
          <w:bCs/>
          <w:sz w:val="24"/>
          <w:szCs w:val="24"/>
        </w:rPr>
        <w:t>Unidad de Aprendizaje:</w:t>
      </w:r>
    </w:p>
    <w:p w:rsidR="00EC0911" w:rsidRDefault="00EC0911" w:rsidP="00EC0911">
      <w:pPr>
        <w:spacing w:line="240" w:lineRule="auto"/>
        <w:jc w:val="center"/>
        <w:rPr>
          <w:rFonts w:ascii="Arial" w:eastAsia="Times New Roman" w:hAnsi="Arial" w:cs="Arial"/>
          <w:color w:val="000000" w:themeColor="text1"/>
          <w:sz w:val="24"/>
          <w:lang w:eastAsia="es-MX"/>
        </w:rPr>
      </w:pPr>
      <w:r>
        <w:rPr>
          <w:rFonts w:ascii="Segoe UI" w:eastAsia="Times New Roman" w:hAnsi="Segoe UI" w:cs="Segoe UI"/>
          <w:color w:val="212529"/>
          <w:lang w:eastAsia="es-MX"/>
        </w:rPr>
        <w:br/>
      </w:r>
      <w:r>
        <w:rPr>
          <w:rFonts w:ascii="Arial" w:eastAsia="Times New Roman" w:hAnsi="Arial" w:cs="Arial"/>
          <w:color w:val="000000" w:themeColor="text1"/>
          <w:sz w:val="24"/>
          <w:lang w:eastAsia="es-MX"/>
        </w:rPr>
        <w:t>Compiladores</w:t>
      </w:r>
    </w:p>
    <w:p w:rsidR="00EC0911" w:rsidRDefault="00EC0911" w:rsidP="00EC0911">
      <w:pPr>
        <w:spacing w:after="0" w:line="240" w:lineRule="auto"/>
        <w:jc w:val="center"/>
        <w:rPr>
          <w:rFonts w:ascii="Arial" w:hAnsi="Arial" w:cs="Arial"/>
          <w:b/>
          <w:bCs/>
          <w:sz w:val="24"/>
          <w:szCs w:val="24"/>
        </w:rPr>
      </w:pPr>
      <w:r>
        <w:rPr>
          <w:rFonts w:ascii="Arial" w:hAnsi="Arial" w:cs="Arial"/>
          <w:b/>
          <w:bCs/>
          <w:sz w:val="24"/>
          <w:szCs w:val="24"/>
        </w:rPr>
        <w:t>Docente:</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sz w:val="24"/>
          <w:szCs w:val="24"/>
        </w:rPr>
      </w:pPr>
      <w:proofErr w:type="spellStart"/>
      <w:r>
        <w:rPr>
          <w:rFonts w:ascii="Arial" w:hAnsi="Arial" w:cs="Arial"/>
          <w:sz w:val="24"/>
          <w:szCs w:val="24"/>
        </w:rPr>
        <w:t>D.s.c</w:t>
      </w:r>
      <w:proofErr w:type="spellEnd"/>
      <w:r>
        <w:rPr>
          <w:rFonts w:ascii="Arial" w:hAnsi="Arial" w:cs="Arial"/>
          <w:sz w:val="24"/>
          <w:szCs w:val="24"/>
        </w:rPr>
        <w:t>. Luis Gutiérrez Alfaro</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b/>
          <w:bCs/>
          <w:sz w:val="24"/>
          <w:szCs w:val="24"/>
        </w:rPr>
      </w:pPr>
      <w:r>
        <w:rPr>
          <w:rFonts w:ascii="Arial" w:hAnsi="Arial" w:cs="Arial"/>
          <w:b/>
          <w:bCs/>
          <w:sz w:val="24"/>
          <w:szCs w:val="24"/>
        </w:rPr>
        <w:t>Alumno:</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sz w:val="24"/>
          <w:szCs w:val="24"/>
        </w:rPr>
      </w:pPr>
      <w:r>
        <w:rPr>
          <w:rFonts w:ascii="Arial" w:hAnsi="Arial" w:cs="Arial"/>
          <w:sz w:val="24"/>
          <w:szCs w:val="24"/>
        </w:rPr>
        <w:t xml:space="preserve">Lozano </w:t>
      </w:r>
      <w:proofErr w:type="spellStart"/>
      <w:r>
        <w:rPr>
          <w:rFonts w:ascii="Arial" w:hAnsi="Arial" w:cs="Arial"/>
          <w:sz w:val="24"/>
          <w:szCs w:val="24"/>
        </w:rPr>
        <w:t>Monjarás</w:t>
      </w:r>
      <w:proofErr w:type="spellEnd"/>
      <w:r>
        <w:rPr>
          <w:rFonts w:ascii="Arial" w:hAnsi="Arial" w:cs="Arial"/>
          <w:sz w:val="24"/>
          <w:szCs w:val="24"/>
        </w:rPr>
        <w:t xml:space="preserve"> David José </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b/>
          <w:bCs/>
          <w:sz w:val="24"/>
          <w:szCs w:val="24"/>
        </w:rPr>
      </w:pPr>
      <w:r>
        <w:rPr>
          <w:rFonts w:ascii="Arial" w:hAnsi="Arial" w:cs="Arial"/>
          <w:b/>
          <w:bCs/>
          <w:sz w:val="24"/>
          <w:szCs w:val="24"/>
        </w:rPr>
        <w:t>Grado y Grupo:</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sz w:val="24"/>
          <w:szCs w:val="24"/>
        </w:rPr>
      </w:pPr>
      <w:r>
        <w:rPr>
          <w:rFonts w:ascii="Arial" w:hAnsi="Arial" w:cs="Arial"/>
          <w:sz w:val="24"/>
          <w:szCs w:val="24"/>
        </w:rPr>
        <w:t>6° “M”</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b/>
          <w:bCs/>
          <w:sz w:val="24"/>
          <w:szCs w:val="24"/>
        </w:rPr>
      </w:pPr>
      <w:r>
        <w:rPr>
          <w:rFonts w:ascii="Arial" w:hAnsi="Arial" w:cs="Arial"/>
          <w:b/>
          <w:bCs/>
          <w:sz w:val="24"/>
          <w:szCs w:val="24"/>
        </w:rPr>
        <w:t>Matricula:</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sz w:val="24"/>
          <w:szCs w:val="24"/>
        </w:rPr>
      </w:pPr>
      <w:r>
        <w:rPr>
          <w:rFonts w:ascii="Arial" w:hAnsi="Arial" w:cs="Arial"/>
          <w:sz w:val="24"/>
          <w:szCs w:val="24"/>
        </w:rPr>
        <w:t>A210116</w:t>
      </w:r>
    </w:p>
    <w:p w:rsidR="00EC0911" w:rsidRDefault="00EC0911" w:rsidP="00EC0911">
      <w:pPr>
        <w:spacing w:after="0" w:line="240" w:lineRule="auto"/>
        <w:jc w:val="center"/>
        <w:rPr>
          <w:rFonts w:ascii="Arial" w:hAnsi="Arial" w:cs="Arial"/>
          <w:sz w:val="24"/>
          <w:szCs w:val="24"/>
        </w:rPr>
      </w:pPr>
    </w:p>
    <w:p w:rsidR="00EC0911" w:rsidRDefault="00EC0911" w:rsidP="00EC0911">
      <w:pPr>
        <w:spacing w:after="0" w:line="240" w:lineRule="auto"/>
        <w:jc w:val="center"/>
        <w:rPr>
          <w:rFonts w:ascii="Arial" w:hAnsi="Arial" w:cs="Arial"/>
          <w:b/>
          <w:bCs/>
          <w:sz w:val="24"/>
          <w:szCs w:val="24"/>
        </w:rPr>
      </w:pPr>
      <w:r>
        <w:rPr>
          <w:rFonts w:ascii="Arial" w:hAnsi="Arial" w:cs="Arial"/>
          <w:b/>
          <w:bCs/>
          <w:sz w:val="24"/>
          <w:szCs w:val="24"/>
        </w:rPr>
        <w:t>Actividad:</w:t>
      </w:r>
    </w:p>
    <w:p w:rsidR="00EC0911" w:rsidRDefault="00EC0911" w:rsidP="00EC0911">
      <w:pPr>
        <w:spacing w:after="0" w:line="240" w:lineRule="auto"/>
        <w:rPr>
          <w:rFonts w:ascii="Arial" w:hAnsi="Arial" w:cs="Arial"/>
          <w:sz w:val="24"/>
          <w:szCs w:val="24"/>
        </w:rPr>
      </w:pPr>
    </w:p>
    <w:p w:rsidR="00EC0911" w:rsidRDefault="00EC0911" w:rsidP="00EC0911">
      <w:pPr>
        <w:jc w:val="center"/>
        <w:rPr>
          <w:rFonts w:ascii="Arial" w:hAnsi="Arial" w:cs="Arial"/>
          <w:color w:val="000000" w:themeColor="text1"/>
          <w:sz w:val="24"/>
          <w:szCs w:val="43"/>
          <w:shd w:val="clear" w:color="auto" w:fill="FFFFFF"/>
        </w:rPr>
      </w:pPr>
      <w:r>
        <w:rPr>
          <w:sz w:val="10"/>
        </w:rPr>
        <w:br/>
      </w:r>
      <w:r w:rsidRPr="00EC0911">
        <w:rPr>
          <w:rFonts w:ascii="Arial" w:hAnsi="Arial" w:cs="Arial"/>
          <w:color w:val="000000" w:themeColor="text1"/>
          <w:sz w:val="24"/>
          <w:szCs w:val="43"/>
          <w:shd w:val="clear" w:color="auto" w:fill="FFFFFF"/>
        </w:rPr>
        <w:t>Define los siguientes conceptos y realizar los ejercicios.- Actividad I, II.- 5%</w:t>
      </w:r>
    </w:p>
    <w:p w:rsidR="00EC0911" w:rsidRDefault="00EC0911" w:rsidP="00EC0911">
      <w:pPr>
        <w:spacing w:after="0" w:line="240" w:lineRule="auto"/>
        <w:jc w:val="center"/>
        <w:rPr>
          <w:rFonts w:ascii="Arial" w:hAnsi="Arial" w:cs="Arial"/>
          <w:color w:val="000000" w:themeColor="text1"/>
          <w:sz w:val="14"/>
          <w:szCs w:val="24"/>
        </w:rPr>
      </w:pPr>
    </w:p>
    <w:p w:rsidR="00EC0911" w:rsidRDefault="00EC0911" w:rsidP="00EC0911">
      <w:pPr>
        <w:jc w:val="center"/>
        <w:rPr>
          <w:rFonts w:ascii="Arial" w:hAnsi="Arial" w:cs="Arial"/>
          <w:b/>
          <w:color w:val="000000" w:themeColor="text1"/>
          <w:sz w:val="24"/>
        </w:rPr>
      </w:pPr>
    </w:p>
    <w:p w:rsidR="00EC0911" w:rsidRDefault="00EC0911" w:rsidP="00EC0911">
      <w:pPr>
        <w:jc w:val="center"/>
        <w:rPr>
          <w:rFonts w:ascii="Arial" w:hAnsi="Arial" w:cs="Arial"/>
          <w:b/>
          <w:color w:val="000000" w:themeColor="text1"/>
          <w:sz w:val="24"/>
        </w:rPr>
      </w:pPr>
    </w:p>
    <w:p w:rsidR="00EC0911" w:rsidRDefault="00EC0911" w:rsidP="00EC0911">
      <w:pPr>
        <w:jc w:val="center"/>
        <w:rPr>
          <w:rFonts w:ascii="Arial" w:hAnsi="Arial" w:cs="Arial"/>
          <w:b/>
          <w:color w:val="000000" w:themeColor="text1"/>
          <w:sz w:val="24"/>
        </w:rPr>
      </w:pPr>
    </w:p>
    <w:p w:rsidR="00EC0911" w:rsidRDefault="00EC0911" w:rsidP="00EC0911">
      <w:pPr>
        <w:jc w:val="center"/>
        <w:rPr>
          <w:rFonts w:ascii="Arial" w:hAnsi="Arial" w:cs="Arial"/>
          <w:b/>
          <w:color w:val="000000" w:themeColor="text1"/>
          <w:sz w:val="24"/>
        </w:rPr>
      </w:pPr>
    </w:p>
    <w:p w:rsidR="00EC0911" w:rsidRDefault="00EC0911" w:rsidP="00EC0911">
      <w:pPr>
        <w:rPr>
          <w:rFonts w:ascii="Arial" w:hAnsi="Arial" w:cs="Arial"/>
          <w:b/>
          <w:color w:val="000000" w:themeColor="text1"/>
          <w:sz w:val="24"/>
        </w:rPr>
      </w:pPr>
    </w:p>
    <w:p w:rsidR="00EC0911" w:rsidRDefault="00EC0911" w:rsidP="00EC0911">
      <w:pPr>
        <w:jc w:val="right"/>
        <w:rPr>
          <w:rFonts w:ascii="Arial" w:hAnsi="Arial" w:cs="Arial"/>
          <w:b/>
          <w:sz w:val="24"/>
          <w:szCs w:val="20"/>
        </w:rPr>
      </w:pPr>
      <w:r>
        <w:rPr>
          <w:rFonts w:ascii="Arial" w:hAnsi="Arial" w:cs="Arial"/>
          <w:b/>
          <w:sz w:val="24"/>
          <w:szCs w:val="20"/>
        </w:rPr>
        <w:t xml:space="preserve">Tuxtla Gutiérrez, Chiapas </w:t>
      </w:r>
    </w:p>
    <w:p w:rsidR="00EC0911" w:rsidRDefault="00EC0911" w:rsidP="00EC0911">
      <w:pPr>
        <w:jc w:val="right"/>
        <w:rPr>
          <w:rFonts w:ascii="Arial" w:hAnsi="Arial" w:cs="Arial"/>
          <w:b/>
          <w:sz w:val="24"/>
          <w:szCs w:val="20"/>
        </w:rPr>
      </w:pPr>
      <w:r>
        <w:rPr>
          <w:rFonts w:ascii="Arial" w:hAnsi="Arial" w:cs="Arial"/>
          <w:b/>
          <w:sz w:val="24"/>
          <w:szCs w:val="20"/>
        </w:rPr>
        <w:t>Fecha: 25 – Enero – 2024</w:t>
      </w:r>
    </w:p>
    <w:p w:rsidR="002001AA" w:rsidRDefault="002001AA"/>
    <w:sdt>
      <w:sdtPr>
        <w:rPr>
          <w:lang w:val="es-ES"/>
        </w:rPr>
        <w:id w:val="-9561053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bookmarkStart w:id="0" w:name="_GoBack" w:displacedByCustomXml="prev"/>
        <w:bookmarkEnd w:id="0" w:displacedByCustomXml="prev"/>
        <w:p w:rsidR="00C572A7" w:rsidRPr="00C572A7" w:rsidRDefault="00C572A7" w:rsidP="00C572A7">
          <w:pPr>
            <w:pStyle w:val="TtulodeTDC"/>
            <w:jc w:val="center"/>
            <w:rPr>
              <w:rFonts w:ascii="Arial" w:hAnsi="Arial" w:cs="Arial"/>
              <w:b/>
            </w:rPr>
          </w:pPr>
          <w:r w:rsidRPr="00C572A7">
            <w:rPr>
              <w:rFonts w:ascii="Arial" w:hAnsi="Arial" w:cs="Arial"/>
              <w:b/>
              <w:lang w:val="es-ES"/>
            </w:rPr>
            <w:t>Contenido</w:t>
          </w:r>
        </w:p>
        <w:p w:rsidR="00C572A7" w:rsidRPr="00C572A7" w:rsidRDefault="00C572A7" w:rsidP="00C572A7">
          <w:pPr>
            <w:pStyle w:val="TDC1"/>
            <w:tabs>
              <w:tab w:val="left" w:pos="440"/>
              <w:tab w:val="right" w:leader="dot" w:pos="8828"/>
            </w:tabs>
            <w:jc w:val="both"/>
            <w:rPr>
              <w:rFonts w:ascii="Arial" w:eastAsiaTheme="minorEastAsia" w:hAnsi="Arial" w:cs="Arial"/>
              <w:b/>
              <w:noProof/>
              <w:sz w:val="32"/>
              <w:szCs w:val="32"/>
              <w:lang w:eastAsia="es-MX"/>
            </w:rPr>
          </w:pPr>
          <w:r w:rsidRPr="00C572A7">
            <w:rPr>
              <w:rFonts w:ascii="Arial" w:hAnsi="Arial" w:cs="Arial"/>
              <w:b/>
              <w:bCs/>
              <w:sz w:val="32"/>
              <w:szCs w:val="32"/>
              <w:lang w:val="es-ES"/>
            </w:rPr>
            <w:fldChar w:fldCharType="begin"/>
          </w:r>
          <w:r w:rsidRPr="00C572A7">
            <w:rPr>
              <w:rFonts w:ascii="Arial" w:hAnsi="Arial" w:cs="Arial"/>
              <w:b/>
              <w:bCs/>
              <w:sz w:val="32"/>
              <w:szCs w:val="32"/>
              <w:lang w:val="es-ES"/>
            </w:rPr>
            <w:instrText xml:space="preserve"> TOC \o "1-3" \h \z \u </w:instrText>
          </w:r>
          <w:r w:rsidRPr="00C572A7">
            <w:rPr>
              <w:rFonts w:ascii="Arial" w:hAnsi="Arial" w:cs="Arial"/>
              <w:b/>
              <w:bCs/>
              <w:sz w:val="32"/>
              <w:szCs w:val="32"/>
              <w:lang w:val="es-ES"/>
            </w:rPr>
            <w:fldChar w:fldCharType="separate"/>
          </w:r>
          <w:hyperlink w:anchor="_Toc157275291" w:history="1">
            <w:r w:rsidRPr="00C572A7">
              <w:rPr>
                <w:rStyle w:val="Hipervnculo"/>
                <w:rFonts w:ascii="Arial" w:hAnsi="Arial" w:cs="Arial"/>
                <w:b/>
                <w:noProof/>
                <w:sz w:val="32"/>
                <w:szCs w:val="32"/>
              </w:rPr>
              <w:t>1.</w:t>
            </w:r>
            <w:r w:rsidRPr="00C572A7">
              <w:rPr>
                <w:rFonts w:ascii="Arial" w:eastAsiaTheme="minorEastAsia" w:hAnsi="Arial" w:cs="Arial"/>
                <w:b/>
                <w:noProof/>
                <w:sz w:val="32"/>
                <w:szCs w:val="32"/>
                <w:lang w:eastAsia="es-MX"/>
              </w:rPr>
              <w:tab/>
            </w:r>
            <w:r w:rsidRPr="00C572A7">
              <w:rPr>
                <w:rStyle w:val="Hipervnculo"/>
                <w:rFonts w:ascii="Arial" w:hAnsi="Arial" w:cs="Arial"/>
                <w:b/>
                <w:noProof/>
                <w:sz w:val="32"/>
                <w:szCs w:val="32"/>
              </w:rPr>
              <w:t>Definir el concepto de expresión regular.</w:t>
            </w:r>
            <w:r w:rsidRPr="00C572A7">
              <w:rPr>
                <w:rFonts w:ascii="Arial" w:hAnsi="Arial" w:cs="Arial"/>
                <w:b/>
                <w:noProof/>
                <w:webHidden/>
                <w:sz w:val="32"/>
                <w:szCs w:val="32"/>
              </w:rPr>
              <w:tab/>
            </w:r>
            <w:r w:rsidRPr="00C572A7">
              <w:rPr>
                <w:rFonts w:ascii="Arial" w:hAnsi="Arial" w:cs="Arial"/>
                <w:b/>
                <w:noProof/>
                <w:webHidden/>
                <w:sz w:val="32"/>
                <w:szCs w:val="32"/>
              </w:rPr>
              <w:fldChar w:fldCharType="begin"/>
            </w:r>
            <w:r w:rsidRPr="00C572A7">
              <w:rPr>
                <w:rFonts w:ascii="Arial" w:hAnsi="Arial" w:cs="Arial"/>
                <w:b/>
                <w:noProof/>
                <w:webHidden/>
                <w:sz w:val="32"/>
                <w:szCs w:val="32"/>
              </w:rPr>
              <w:instrText xml:space="preserve"> PAGEREF _Toc157275291 \h </w:instrText>
            </w:r>
            <w:r w:rsidRPr="00C572A7">
              <w:rPr>
                <w:rFonts w:ascii="Arial" w:hAnsi="Arial" w:cs="Arial"/>
                <w:b/>
                <w:noProof/>
                <w:webHidden/>
                <w:sz w:val="32"/>
                <w:szCs w:val="32"/>
              </w:rPr>
            </w:r>
            <w:r w:rsidRPr="00C572A7">
              <w:rPr>
                <w:rFonts w:ascii="Arial" w:hAnsi="Arial" w:cs="Arial"/>
                <w:b/>
                <w:noProof/>
                <w:webHidden/>
                <w:sz w:val="32"/>
                <w:szCs w:val="32"/>
              </w:rPr>
              <w:fldChar w:fldCharType="separate"/>
            </w:r>
            <w:r w:rsidR="00A6627B">
              <w:rPr>
                <w:rFonts w:ascii="Arial" w:hAnsi="Arial" w:cs="Arial"/>
                <w:b/>
                <w:noProof/>
                <w:webHidden/>
                <w:sz w:val="32"/>
                <w:szCs w:val="32"/>
              </w:rPr>
              <w:t>3</w:t>
            </w:r>
            <w:r w:rsidRPr="00C572A7">
              <w:rPr>
                <w:rFonts w:ascii="Arial" w:hAnsi="Arial" w:cs="Arial"/>
                <w:b/>
                <w:noProof/>
                <w:webHidden/>
                <w:sz w:val="32"/>
                <w:szCs w:val="32"/>
              </w:rPr>
              <w:fldChar w:fldCharType="end"/>
            </w:r>
          </w:hyperlink>
        </w:p>
        <w:p w:rsidR="00C572A7" w:rsidRPr="00C572A7" w:rsidRDefault="00C572A7" w:rsidP="00C572A7">
          <w:pPr>
            <w:pStyle w:val="TDC1"/>
            <w:tabs>
              <w:tab w:val="left" w:pos="440"/>
              <w:tab w:val="right" w:leader="dot" w:pos="8828"/>
            </w:tabs>
            <w:jc w:val="both"/>
            <w:rPr>
              <w:rFonts w:ascii="Arial" w:eastAsiaTheme="minorEastAsia" w:hAnsi="Arial" w:cs="Arial"/>
              <w:b/>
              <w:noProof/>
              <w:sz w:val="32"/>
              <w:szCs w:val="32"/>
              <w:lang w:eastAsia="es-MX"/>
            </w:rPr>
          </w:pPr>
          <w:hyperlink w:anchor="_Toc157275292" w:history="1">
            <w:r w:rsidRPr="00C572A7">
              <w:rPr>
                <w:rStyle w:val="Hipervnculo"/>
                <w:rFonts w:ascii="Arial" w:hAnsi="Arial" w:cs="Arial"/>
                <w:b/>
                <w:noProof/>
                <w:sz w:val="32"/>
                <w:szCs w:val="32"/>
              </w:rPr>
              <w:t>2.</w:t>
            </w:r>
            <w:r w:rsidRPr="00C572A7">
              <w:rPr>
                <w:rFonts w:ascii="Arial" w:eastAsiaTheme="minorEastAsia" w:hAnsi="Arial" w:cs="Arial"/>
                <w:b/>
                <w:noProof/>
                <w:sz w:val="32"/>
                <w:szCs w:val="32"/>
                <w:lang w:eastAsia="es-MX"/>
              </w:rPr>
              <w:tab/>
            </w:r>
            <w:r w:rsidRPr="00C572A7">
              <w:rPr>
                <w:rStyle w:val="Hipervnculo"/>
                <w:rFonts w:ascii="Arial" w:hAnsi="Arial" w:cs="Arial"/>
                <w:b/>
                <w:noProof/>
                <w:sz w:val="32"/>
                <w:szCs w:val="32"/>
              </w:rPr>
              <w:t>I.- Explicar los tipos de operadores de expresiones regulares.</w:t>
            </w:r>
            <w:r w:rsidRPr="00C572A7">
              <w:rPr>
                <w:rFonts w:ascii="Arial" w:hAnsi="Arial" w:cs="Arial"/>
                <w:b/>
                <w:noProof/>
                <w:webHidden/>
                <w:sz w:val="32"/>
                <w:szCs w:val="32"/>
              </w:rPr>
              <w:tab/>
            </w:r>
            <w:r w:rsidRPr="00C572A7">
              <w:rPr>
                <w:rFonts w:ascii="Arial" w:hAnsi="Arial" w:cs="Arial"/>
                <w:b/>
                <w:noProof/>
                <w:webHidden/>
                <w:sz w:val="32"/>
                <w:szCs w:val="32"/>
              </w:rPr>
              <w:fldChar w:fldCharType="begin"/>
            </w:r>
            <w:r w:rsidRPr="00C572A7">
              <w:rPr>
                <w:rFonts w:ascii="Arial" w:hAnsi="Arial" w:cs="Arial"/>
                <w:b/>
                <w:noProof/>
                <w:webHidden/>
                <w:sz w:val="32"/>
                <w:szCs w:val="32"/>
              </w:rPr>
              <w:instrText xml:space="preserve"> PAGEREF _Toc157275292 \h </w:instrText>
            </w:r>
            <w:r w:rsidRPr="00C572A7">
              <w:rPr>
                <w:rFonts w:ascii="Arial" w:hAnsi="Arial" w:cs="Arial"/>
                <w:b/>
                <w:noProof/>
                <w:webHidden/>
                <w:sz w:val="32"/>
                <w:szCs w:val="32"/>
              </w:rPr>
            </w:r>
            <w:r w:rsidRPr="00C572A7">
              <w:rPr>
                <w:rFonts w:ascii="Arial" w:hAnsi="Arial" w:cs="Arial"/>
                <w:b/>
                <w:noProof/>
                <w:webHidden/>
                <w:sz w:val="32"/>
                <w:szCs w:val="32"/>
              </w:rPr>
              <w:fldChar w:fldCharType="separate"/>
            </w:r>
            <w:r w:rsidR="00A6627B">
              <w:rPr>
                <w:rFonts w:ascii="Arial" w:hAnsi="Arial" w:cs="Arial"/>
                <w:b/>
                <w:noProof/>
                <w:webHidden/>
                <w:sz w:val="32"/>
                <w:szCs w:val="32"/>
              </w:rPr>
              <w:t>3</w:t>
            </w:r>
            <w:r w:rsidRPr="00C572A7">
              <w:rPr>
                <w:rFonts w:ascii="Arial" w:hAnsi="Arial" w:cs="Arial"/>
                <w:b/>
                <w:noProof/>
                <w:webHidden/>
                <w:sz w:val="32"/>
                <w:szCs w:val="32"/>
              </w:rPr>
              <w:fldChar w:fldCharType="end"/>
            </w:r>
          </w:hyperlink>
        </w:p>
        <w:p w:rsidR="00C572A7" w:rsidRPr="00C572A7" w:rsidRDefault="00C572A7" w:rsidP="00C572A7">
          <w:pPr>
            <w:pStyle w:val="TDC3"/>
            <w:tabs>
              <w:tab w:val="right" w:leader="dot" w:pos="8828"/>
            </w:tabs>
            <w:jc w:val="both"/>
            <w:rPr>
              <w:rFonts w:ascii="Arial" w:eastAsiaTheme="minorEastAsia" w:hAnsi="Arial" w:cs="Arial"/>
              <w:b/>
              <w:noProof/>
              <w:sz w:val="32"/>
              <w:szCs w:val="32"/>
              <w:lang w:eastAsia="es-MX"/>
            </w:rPr>
          </w:pPr>
          <w:hyperlink w:anchor="_Toc157275293" w:history="1">
            <w:r w:rsidRPr="00C572A7">
              <w:rPr>
                <w:rStyle w:val="Hipervnculo"/>
                <w:rFonts w:ascii="Arial" w:hAnsi="Arial" w:cs="Arial"/>
                <w:b/>
                <w:bCs/>
                <w:noProof/>
                <w:sz w:val="32"/>
                <w:szCs w:val="32"/>
              </w:rPr>
              <w:t xml:space="preserve">Caracteres Especiales: </w:t>
            </w:r>
            <w:r w:rsidRPr="00C572A7">
              <w:rPr>
                <w:rStyle w:val="Hipervnculo"/>
                <w:rFonts w:ascii="Arial" w:hAnsi="Arial" w:cs="Arial"/>
                <w:b/>
                <w:noProof/>
                <w:sz w:val="32"/>
                <w:szCs w:val="32"/>
                <w:lang w:val="es-ES"/>
              </w:rPr>
              <w:t>Los caracteres especiales son metacaracteres que tienen significados especiales en las expresiones regulares. Algunos ejemplos comunes son:</w:t>
            </w:r>
            <w:r w:rsidRPr="00C572A7">
              <w:rPr>
                <w:rFonts w:ascii="Arial" w:hAnsi="Arial" w:cs="Arial"/>
                <w:b/>
                <w:noProof/>
                <w:webHidden/>
                <w:sz w:val="32"/>
                <w:szCs w:val="32"/>
              </w:rPr>
              <w:tab/>
            </w:r>
            <w:r w:rsidRPr="00C572A7">
              <w:rPr>
                <w:rFonts w:ascii="Arial" w:hAnsi="Arial" w:cs="Arial"/>
                <w:b/>
                <w:noProof/>
                <w:webHidden/>
                <w:sz w:val="32"/>
                <w:szCs w:val="32"/>
              </w:rPr>
              <w:fldChar w:fldCharType="begin"/>
            </w:r>
            <w:r w:rsidRPr="00C572A7">
              <w:rPr>
                <w:rFonts w:ascii="Arial" w:hAnsi="Arial" w:cs="Arial"/>
                <w:b/>
                <w:noProof/>
                <w:webHidden/>
                <w:sz w:val="32"/>
                <w:szCs w:val="32"/>
              </w:rPr>
              <w:instrText xml:space="preserve"> PAGEREF _Toc157275293 \h </w:instrText>
            </w:r>
            <w:r w:rsidRPr="00C572A7">
              <w:rPr>
                <w:rFonts w:ascii="Arial" w:hAnsi="Arial" w:cs="Arial"/>
                <w:b/>
                <w:noProof/>
                <w:webHidden/>
                <w:sz w:val="32"/>
                <w:szCs w:val="32"/>
              </w:rPr>
            </w:r>
            <w:r w:rsidRPr="00C572A7">
              <w:rPr>
                <w:rFonts w:ascii="Arial" w:hAnsi="Arial" w:cs="Arial"/>
                <w:b/>
                <w:noProof/>
                <w:webHidden/>
                <w:sz w:val="32"/>
                <w:szCs w:val="32"/>
              </w:rPr>
              <w:fldChar w:fldCharType="separate"/>
            </w:r>
            <w:r w:rsidR="00A6627B">
              <w:rPr>
                <w:rFonts w:ascii="Arial" w:hAnsi="Arial" w:cs="Arial"/>
                <w:b/>
                <w:noProof/>
                <w:webHidden/>
                <w:sz w:val="32"/>
                <w:szCs w:val="32"/>
              </w:rPr>
              <w:t>3</w:t>
            </w:r>
            <w:r w:rsidRPr="00C572A7">
              <w:rPr>
                <w:rFonts w:ascii="Arial" w:hAnsi="Arial" w:cs="Arial"/>
                <w:b/>
                <w:noProof/>
                <w:webHidden/>
                <w:sz w:val="32"/>
                <w:szCs w:val="32"/>
              </w:rPr>
              <w:fldChar w:fldCharType="end"/>
            </w:r>
          </w:hyperlink>
        </w:p>
        <w:p w:rsidR="00C572A7" w:rsidRPr="00C572A7" w:rsidRDefault="00C572A7" w:rsidP="00C572A7">
          <w:pPr>
            <w:pStyle w:val="TDC3"/>
            <w:tabs>
              <w:tab w:val="right" w:leader="dot" w:pos="8828"/>
            </w:tabs>
            <w:jc w:val="both"/>
            <w:rPr>
              <w:rFonts w:ascii="Arial" w:eastAsiaTheme="minorEastAsia" w:hAnsi="Arial" w:cs="Arial"/>
              <w:b/>
              <w:noProof/>
              <w:sz w:val="32"/>
              <w:szCs w:val="32"/>
              <w:lang w:eastAsia="es-MX"/>
            </w:rPr>
          </w:pPr>
          <w:hyperlink w:anchor="_Toc157275294" w:history="1">
            <w:r w:rsidRPr="00C572A7">
              <w:rPr>
                <w:rStyle w:val="Hipervnculo"/>
                <w:rFonts w:ascii="Arial" w:hAnsi="Arial" w:cs="Arial"/>
                <w:b/>
                <w:bCs/>
                <w:noProof/>
                <w:sz w:val="32"/>
                <w:szCs w:val="32"/>
              </w:rPr>
              <w:t xml:space="preserve">Cuantificadores </w:t>
            </w:r>
            <w:r w:rsidRPr="00C572A7">
              <w:rPr>
                <w:rStyle w:val="Hipervnculo"/>
                <w:rFonts w:ascii="Arial" w:hAnsi="Arial" w:cs="Arial"/>
                <w:b/>
                <w:noProof/>
                <w:sz w:val="32"/>
                <w:szCs w:val="32"/>
                <w:lang w:val="es-ES"/>
              </w:rPr>
              <w:t>Los cuantificadores definen cuántas veces debe aparecer un carácter o un grupo en la cadena. Algunos ejemplos son:</w:t>
            </w:r>
            <w:r w:rsidRPr="00C572A7">
              <w:rPr>
                <w:rFonts w:ascii="Arial" w:hAnsi="Arial" w:cs="Arial"/>
                <w:b/>
                <w:noProof/>
                <w:webHidden/>
                <w:sz w:val="32"/>
                <w:szCs w:val="32"/>
              </w:rPr>
              <w:tab/>
            </w:r>
            <w:r w:rsidRPr="00C572A7">
              <w:rPr>
                <w:rFonts w:ascii="Arial" w:hAnsi="Arial" w:cs="Arial"/>
                <w:b/>
                <w:noProof/>
                <w:webHidden/>
                <w:sz w:val="32"/>
                <w:szCs w:val="32"/>
              </w:rPr>
              <w:fldChar w:fldCharType="begin"/>
            </w:r>
            <w:r w:rsidRPr="00C572A7">
              <w:rPr>
                <w:rFonts w:ascii="Arial" w:hAnsi="Arial" w:cs="Arial"/>
                <w:b/>
                <w:noProof/>
                <w:webHidden/>
                <w:sz w:val="32"/>
                <w:szCs w:val="32"/>
              </w:rPr>
              <w:instrText xml:space="preserve"> PAGEREF _Toc157275294 \h </w:instrText>
            </w:r>
            <w:r w:rsidRPr="00C572A7">
              <w:rPr>
                <w:rFonts w:ascii="Arial" w:hAnsi="Arial" w:cs="Arial"/>
                <w:b/>
                <w:noProof/>
                <w:webHidden/>
                <w:sz w:val="32"/>
                <w:szCs w:val="32"/>
              </w:rPr>
            </w:r>
            <w:r w:rsidRPr="00C572A7">
              <w:rPr>
                <w:rFonts w:ascii="Arial" w:hAnsi="Arial" w:cs="Arial"/>
                <w:b/>
                <w:noProof/>
                <w:webHidden/>
                <w:sz w:val="32"/>
                <w:szCs w:val="32"/>
              </w:rPr>
              <w:fldChar w:fldCharType="separate"/>
            </w:r>
            <w:r w:rsidR="00A6627B">
              <w:rPr>
                <w:rFonts w:ascii="Arial" w:hAnsi="Arial" w:cs="Arial"/>
                <w:b/>
                <w:noProof/>
                <w:webHidden/>
                <w:sz w:val="32"/>
                <w:szCs w:val="32"/>
              </w:rPr>
              <w:t>3</w:t>
            </w:r>
            <w:r w:rsidRPr="00C572A7">
              <w:rPr>
                <w:rFonts w:ascii="Arial" w:hAnsi="Arial" w:cs="Arial"/>
                <w:b/>
                <w:noProof/>
                <w:webHidden/>
                <w:sz w:val="32"/>
                <w:szCs w:val="32"/>
              </w:rPr>
              <w:fldChar w:fldCharType="end"/>
            </w:r>
          </w:hyperlink>
        </w:p>
        <w:p w:rsidR="00C572A7" w:rsidRPr="00C572A7" w:rsidRDefault="00C572A7" w:rsidP="00C572A7">
          <w:pPr>
            <w:pStyle w:val="TDC1"/>
            <w:tabs>
              <w:tab w:val="left" w:pos="440"/>
              <w:tab w:val="right" w:leader="dot" w:pos="8828"/>
            </w:tabs>
            <w:jc w:val="both"/>
            <w:rPr>
              <w:rFonts w:ascii="Arial" w:eastAsiaTheme="minorEastAsia" w:hAnsi="Arial" w:cs="Arial"/>
              <w:b/>
              <w:noProof/>
              <w:sz w:val="32"/>
              <w:szCs w:val="32"/>
              <w:lang w:eastAsia="es-MX"/>
            </w:rPr>
          </w:pPr>
          <w:hyperlink w:anchor="_Toc157275295" w:history="1">
            <w:r w:rsidRPr="00C572A7">
              <w:rPr>
                <w:rStyle w:val="Hipervnculo"/>
                <w:rFonts w:ascii="Arial" w:hAnsi="Arial" w:cs="Arial"/>
                <w:b/>
                <w:noProof/>
                <w:sz w:val="32"/>
                <w:szCs w:val="32"/>
              </w:rPr>
              <w:t>3.</w:t>
            </w:r>
            <w:r w:rsidRPr="00C572A7">
              <w:rPr>
                <w:rFonts w:ascii="Arial" w:eastAsiaTheme="minorEastAsia" w:hAnsi="Arial" w:cs="Arial"/>
                <w:b/>
                <w:noProof/>
                <w:sz w:val="32"/>
                <w:szCs w:val="32"/>
                <w:lang w:eastAsia="es-MX"/>
              </w:rPr>
              <w:tab/>
            </w:r>
            <w:r w:rsidRPr="00C572A7">
              <w:rPr>
                <w:rStyle w:val="Hipervnculo"/>
                <w:rFonts w:ascii="Arial" w:hAnsi="Arial" w:cs="Arial"/>
                <w:b/>
                <w:noProof/>
                <w:sz w:val="32"/>
                <w:szCs w:val="32"/>
              </w:rPr>
              <w:t>II.- E</w:t>
            </w:r>
            <w:r w:rsidRPr="00C572A7">
              <w:rPr>
                <w:rStyle w:val="Hipervnculo"/>
                <w:rFonts w:ascii="Arial" w:hAnsi="Arial" w:cs="Arial"/>
                <w:b/>
                <w:noProof/>
                <w:sz w:val="32"/>
                <w:szCs w:val="32"/>
              </w:rPr>
              <w:t>x</w:t>
            </w:r>
            <w:r w:rsidRPr="00C572A7">
              <w:rPr>
                <w:rStyle w:val="Hipervnculo"/>
                <w:rFonts w:ascii="Arial" w:hAnsi="Arial" w:cs="Arial"/>
                <w:b/>
                <w:noProof/>
                <w:sz w:val="32"/>
                <w:szCs w:val="32"/>
              </w:rPr>
              <w:t>plicar el proceso de conversión de DFA a expresiones regulares.</w:t>
            </w:r>
            <w:r w:rsidRPr="00C572A7">
              <w:rPr>
                <w:rFonts w:ascii="Arial" w:hAnsi="Arial" w:cs="Arial"/>
                <w:b/>
                <w:noProof/>
                <w:webHidden/>
                <w:sz w:val="32"/>
                <w:szCs w:val="32"/>
              </w:rPr>
              <w:tab/>
            </w:r>
            <w:r w:rsidRPr="00C572A7">
              <w:rPr>
                <w:rFonts w:ascii="Arial" w:hAnsi="Arial" w:cs="Arial"/>
                <w:b/>
                <w:noProof/>
                <w:webHidden/>
                <w:sz w:val="32"/>
                <w:szCs w:val="32"/>
              </w:rPr>
              <w:fldChar w:fldCharType="begin"/>
            </w:r>
            <w:r w:rsidRPr="00C572A7">
              <w:rPr>
                <w:rFonts w:ascii="Arial" w:hAnsi="Arial" w:cs="Arial"/>
                <w:b/>
                <w:noProof/>
                <w:webHidden/>
                <w:sz w:val="32"/>
                <w:szCs w:val="32"/>
              </w:rPr>
              <w:instrText xml:space="preserve"> PAGEREF _Toc157275295 \h </w:instrText>
            </w:r>
            <w:r w:rsidRPr="00C572A7">
              <w:rPr>
                <w:rFonts w:ascii="Arial" w:hAnsi="Arial" w:cs="Arial"/>
                <w:b/>
                <w:noProof/>
                <w:webHidden/>
                <w:sz w:val="32"/>
                <w:szCs w:val="32"/>
              </w:rPr>
            </w:r>
            <w:r w:rsidRPr="00C572A7">
              <w:rPr>
                <w:rFonts w:ascii="Arial" w:hAnsi="Arial" w:cs="Arial"/>
                <w:b/>
                <w:noProof/>
                <w:webHidden/>
                <w:sz w:val="32"/>
                <w:szCs w:val="32"/>
              </w:rPr>
              <w:fldChar w:fldCharType="separate"/>
            </w:r>
            <w:r w:rsidR="00A6627B">
              <w:rPr>
                <w:rFonts w:ascii="Arial" w:hAnsi="Arial" w:cs="Arial"/>
                <w:b/>
                <w:noProof/>
                <w:webHidden/>
                <w:sz w:val="32"/>
                <w:szCs w:val="32"/>
              </w:rPr>
              <w:t>4</w:t>
            </w:r>
            <w:r w:rsidRPr="00C572A7">
              <w:rPr>
                <w:rFonts w:ascii="Arial" w:hAnsi="Arial" w:cs="Arial"/>
                <w:b/>
                <w:noProof/>
                <w:webHidden/>
                <w:sz w:val="32"/>
                <w:szCs w:val="32"/>
              </w:rPr>
              <w:fldChar w:fldCharType="end"/>
            </w:r>
          </w:hyperlink>
        </w:p>
        <w:p w:rsidR="00C572A7" w:rsidRPr="00C572A7" w:rsidRDefault="00C572A7" w:rsidP="00C572A7">
          <w:pPr>
            <w:pStyle w:val="TDC1"/>
            <w:tabs>
              <w:tab w:val="left" w:pos="440"/>
              <w:tab w:val="right" w:leader="dot" w:pos="8828"/>
            </w:tabs>
            <w:jc w:val="both"/>
            <w:rPr>
              <w:rFonts w:ascii="Arial" w:eastAsiaTheme="minorEastAsia" w:hAnsi="Arial" w:cs="Arial"/>
              <w:b/>
              <w:noProof/>
              <w:sz w:val="32"/>
              <w:szCs w:val="32"/>
              <w:lang w:eastAsia="es-MX"/>
            </w:rPr>
          </w:pPr>
          <w:hyperlink w:anchor="_Toc157275296" w:history="1">
            <w:r w:rsidRPr="00C572A7">
              <w:rPr>
                <w:rStyle w:val="Hipervnculo"/>
                <w:rFonts w:ascii="Arial" w:hAnsi="Arial" w:cs="Arial"/>
                <w:b/>
                <w:noProof/>
                <w:sz w:val="32"/>
                <w:szCs w:val="32"/>
              </w:rPr>
              <w:t>4.</w:t>
            </w:r>
            <w:r w:rsidRPr="00C572A7">
              <w:rPr>
                <w:rFonts w:ascii="Arial" w:eastAsiaTheme="minorEastAsia" w:hAnsi="Arial" w:cs="Arial"/>
                <w:b/>
                <w:noProof/>
                <w:sz w:val="32"/>
                <w:szCs w:val="32"/>
                <w:lang w:eastAsia="es-MX"/>
              </w:rPr>
              <w:tab/>
            </w:r>
            <w:r w:rsidRPr="00C572A7">
              <w:rPr>
                <w:rStyle w:val="Hipervnculo"/>
                <w:rFonts w:ascii="Arial" w:hAnsi="Arial" w:cs="Arial"/>
                <w:b/>
                <w:noProof/>
                <w:sz w:val="32"/>
                <w:szCs w:val="32"/>
              </w:rPr>
              <w:t>III.- Explicar leyes algebraicas de expresiones regulares.</w:t>
            </w:r>
            <w:r w:rsidRPr="00C572A7">
              <w:rPr>
                <w:rFonts w:ascii="Arial" w:hAnsi="Arial" w:cs="Arial"/>
                <w:b/>
                <w:noProof/>
                <w:webHidden/>
                <w:sz w:val="32"/>
                <w:szCs w:val="32"/>
              </w:rPr>
              <w:tab/>
            </w:r>
            <w:r w:rsidRPr="00C572A7">
              <w:rPr>
                <w:rFonts w:ascii="Arial" w:hAnsi="Arial" w:cs="Arial"/>
                <w:b/>
                <w:noProof/>
                <w:webHidden/>
                <w:sz w:val="32"/>
                <w:szCs w:val="32"/>
              </w:rPr>
              <w:fldChar w:fldCharType="begin"/>
            </w:r>
            <w:r w:rsidRPr="00C572A7">
              <w:rPr>
                <w:rFonts w:ascii="Arial" w:hAnsi="Arial" w:cs="Arial"/>
                <w:b/>
                <w:noProof/>
                <w:webHidden/>
                <w:sz w:val="32"/>
                <w:szCs w:val="32"/>
              </w:rPr>
              <w:instrText xml:space="preserve"> PAGEREF _Toc157275296 \h </w:instrText>
            </w:r>
            <w:r w:rsidRPr="00C572A7">
              <w:rPr>
                <w:rFonts w:ascii="Arial" w:hAnsi="Arial" w:cs="Arial"/>
                <w:b/>
                <w:noProof/>
                <w:webHidden/>
                <w:sz w:val="32"/>
                <w:szCs w:val="32"/>
              </w:rPr>
            </w:r>
            <w:r w:rsidRPr="00C572A7">
              <w:rPr>
                <w:rFonts w:ascii="Arial" w:hAnsi="Arial" w:cs="Arial"/>
                <w:b/>
                <w:noProof/>
                <w:webHidden/>
                <w:sz w:val="32"/>
                <w:szCs w:val="32"/>
              </w:rPr>
              <w:fldChar w:fldCharType="separate"/>
            </w:r>
            <w:r w:rsidR="00A6627B">
              <w:rPr>
                <w:rFonts w:ascii="Arial" w:hAnsi="Arial" w:cs="Arial"/>
                <w:b/>
                <w:noProof/>
                <w:webHidden/>
                <w:sz w:val="32"/>
                <w:szCs w:val="32"/>
              </w:rPr>
              <w:t>4</w:t>
            </w:r>
            <w:r w:rsidRPr="00C572A7">
              <w:rPr>
                <w:rFonts w:ascii="Arial" w:hAnsi="Arial" w:cs="Arial"/>
                <w:b/>
                <w:noProof/>
                <w:webHidden/>
                <w:sz w:val="32"/>
                <w:szCs w:val="32"/>
              </w:rPr>
              <w:fldChar w:fldCharType="end"/>
            </w:r>
          </w:hyperlink>
        </w:p>
        <w:p w:rsidR="00C572A7" w:rsidRPr="00C572A7" w:rsidRDefault="00C572A7" w:rsidP="00C572A7">
          <w:pPr>
            <w:pStyle w:val="TDC1"/>
            <w:tabs>
              <w:tab w:val="left" w:pos="440"/>
              <w:tab w:val="right" w:leader="dot" w:pos="8828"/>
            </w:tabs>
            <w:jc w:val="both"/>
            <w:rPr>
              <w:rFonts w:ascii="Arial" w:eastAsiaTheme="minorEastAsia" w:hAnsi="Arial" w:cs="Arial"/>
              <w:b/>
              <w:noProof/>
              <w:sz w:val="32"/>
              <w:szCs w:val="32"/>
              <w:lang w:eastAsia="es-MX"/>
            </w:rPr>
          </w:pPr>
          <w:hyperlink w:anchor="_Toc157275297" w:history="1">
            <w:r w:rsidRPr="00C572A7">
              <w:rPr>
                <w:rStyle w:val="Hipervnculo"/>
                <w:rFonts w:ascii="Arial" w:hAnsi="Arial" w:cs="Arial"/>
                <w:b/>
                <w:noProof/>
                <w:sz w:val="32"/>
                <w:szCs w:val="32"/>
              </w:rPr>
              <w:t>5.</w:t>
            </w:r>
            <w:r w:rsidRPr="00C572A7">
              <w:rPr>
                <w:rFonts w:ascii="Arial" w:eastAsiaTheme="minorEastAsia" w:hAnsi="Arial" w:cs="Arial"/>
                <w:b/>
                <w:noProof/>
                <w:sz w:val="32"/>
                <w:szCs w:val="32"/>
                <w:lang w:eastAsia="es-MX"/>
              </w:rPr>
              <w:tab/>
            </w:r>
            <w:r w:rsidRPr="00C572A7">
              <w:rPr>
                <w:rStyle w:val="Hipervnculo"/>
                <w:rFonts w:ascii="Arial" w:hAnsi="Arial" w:cs="Arial"/>
                <w:b/>
                <w:noProof/>
                <w:sz w:val="32"/>
                <w:szCs w:val="32"/>
              </w:rPr>
              <w:t>Bibliografía formato APA</w:t>
            </w:r>
            <w:r w:rsidRPr="00C572A7">
              <w:rPr>
                <w:rFonts w:ascii="Arial" w:hAnsi="Arial" w:cs="Arial"/>
                <w:b/>
                <w:noProof/>
                <w:webHidden/>
                <w:sz w:val="32"/>
                <w:szCs w:val="32"/>
              </w:rPr>
              <w:tab/>
            </w:r>
            <w:r w:rsidRPr="00C572A7">
              <w:rPr>
                <w:rFonts w:ascii="Arial" w:hAnsi="Arial" w:cs="Arial"/>
                <w:b/>
                <w:noProof/>
                <w:webHidden/>
                <w:sz w:val="32"/>
                <w:szCs w:val="32"/>
              </w:rPr>
              <w:fldChar w:fldCharType="begin"/>
            </w:r>
            <w:r w:rsidRPr="00C572A7">
              <w:rPr>
                <w:rFonts w:ascii="Arial" w:hAnsi="Arial" w:cs="Arial"/>
                <w:b/>
                <w:noProof/>
                <w:webHidden/>
                <w:sz w:val="32"/>
                <w:szCs w:val="32"/>
              </w:rPr>
              <w:instrText xml:space="preserve"> PAGEREF _Toc157275297 \h </w:instrText>
            </w:r>
            <w:r w:rsidRPr="00C572A7">
              <w:rPr>
                <w:rFonts w:ascii="Arial" w:hAnsi="Arial" w:cs="Arial"/>
                <w:b/>
                <w:noProof/>
                <w:webHidden/>
                <w:sz w:val="32"/>
                <w:szCs w:val="32"/>
              </w:rPr>
            </w:r>
            <w:r w:rsidRPr="00C572A7">
              <w:rPr>
                <w:rFonts w:ascii="Arial" w:hAnsi="Arial" w:cs="Arial"/>
                <w:b/>
                <w:noProof/>
                <w:webHidden/>
                <w:sz w:val="32"/>
                <w:szCs w:val="32"/>
              </w:rPr>
              <w:fldChar w:fldCharType="separate"/>
            </w:r>
            <w:r w:rsidR="00A6627B">
              <w:rPr>
                <w:rFonts w:ascii="Arial" w:hAnsi="Arial" w:cs="Arial"/>
                <w:b/>
                <w:noProof/>
                <w:webHidden/>
                <w:sz w:val="32"/>
                <w:szCs w:val="32"/>
              </w:rPr>
              <w:t>5</w:t>
            </w:r>
            <w:r w:rsidRPr="00C572A7">
              <w:rPr>
                <w:rFonts w:ascii="Arial" w:hAnsi="Arial" w:cs="Arial"/>
                <w:b/>
                <w:noProof/>
                <w:webHidden/>
                <w:sz w:val="32"/>
                <w:szCs w:val="32"/>
              </w:rPr>
              <w:fldChar w:fldCharType="end"/>
            </w:r>
          </w:hyperlink>
        </w:p>
        <w:p w:rsidR="00C572A7" w:rsidRDefault="00C572A7" w:rsidP="00C572A7">
          <w:pPr>
            <w:jc w:val="both"/>
          </w:pPr>
          <w:r w:rsidRPr="00C572A7">
            <w:rPr>
              <w:rFonts w:ascii="Arial" w:hAnsi="Arial" w:cs="Arial"/>
              <w:b/>
              <w:bCs/>
              <w:sz w:val="32"/>
              <w:szCs w:val="32"/>
              <w:lang w:val="es-ES"/>
            </w:rPr>
            <w:fldChar w:fldCharType="end"/>
          </w:r>
        </w:p>
      </w:sdtContent>
    </w:sdt>
    <w:p w:rsidR="00956411" w:rsidRDefault="00956411"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C572A7" w:rsidRDefault="00C572A7" w:rsidP="00254164">
      <w:pPr>
        <w:jc w:val="center"/>
        <w:rPr>
          <w:rFonts w:ascii="Arial" w:hAnsi="Arial" w:cs="Arial"/>
          <w:b/>
          <w:color w:val="000000" w:themeColor="text1"/>
          <w:sz w:val="28"/>
          <w:szCs w:val="26"/>
          <w:shd w:val="clear" w:color="auto" w:fill="FFFFFF"/>
        </w:rPr>
      </w:pPr>
    </w:p>
    <w:p w:rsidR="00254164" w:rsidRDefault="00DD0F76" w:rsidP="00956411">
      <w:pPr>
        <w:pStyle w:val="Ttulo1"/>
      </w:pPr>
      <w:bookmarkStart w:id="1" w:name="_Toc157275291"/>
      <w:r w:rsidRPr="00956411">
        <w:lastRenderedPageBreak/>
        <w:t>Definir el concepto de expresión regular.</w:t>
      </w:r>
      <w:bookmarkEnd w:id="1"/>
    </w:p>
    <w:p w:rsidR="00956411" w:rsidRPr="00956411" w:rsidRDefault="00956411" w:rsidP="00956411"/>
    <w:p w:rsidR="00956411" w:rsidRPr="00DF59FF" w:rsidRDefault="00956411" w:rsidP="00DF59FF">
      <w:pPr>
        <w:jc w:val="both"/>
        <w:rPr>
          <w:rFonts w:ascii="Arial" w:hAnsi="Arial" w:cs="Arial"/>
          <w:color w:val="000000" w:themeColor="text1"/>
          <w:sz w:val="24"/>
        </w:rPr>
      </w:pPr>
      <w:r w:rsidRPr="00DF59FF">
        <w:rPr>
          <w:rFonts w:ascii="Arial" w:hAnsi="Arial" w:cs="Arial"/>
          <w:color w:val="000000" w:themeColor="text1"/>
          <w:sz w:val="24"/>
        </w:rPr>
        <w:t xml:space="preserve">Una expresión regular (también conocida como </w:t>
      </w:r>
      <w:proofErr w:type="spellStart"/>
      <w:r w:rsidRPr="00DF59FF">
        <w:rPr>
          <w:rFonts w:ascii="Arial" w:hAnsi="Arial" w:cs="Arial"/>
          <w:color w:val="000000" w:themeColor="text1"/>
          <w:sz w:val="24"/>
        </w:rPr>
        <w:t>regex</w:t>
      </w:r>
      <w:proofErr w:type="spellEnd"/>
      <w:r w:rsidRPr="00DF59FF">
        <w:rPr>
          <w:rFonts w:ascii="Arial" w:hAnsi="Arial" w:cs="Arial"/>
          <w:color w:val="000000" w:themeColor="text1"/>
          <w:sz w:val="24"/>
        </w:rPr>
        <w:t xml:space="preserve"> o </w:t>
      </w:r>
      <w:proofErr w:type="spellStart"/>
      <w:r w:rsidRPr="00DF59FF">
        <w:rPr>
          <w:rFonts w:ascii="Arial" w:hAnsi="Arial" w:cs="Arial"/>
          <w:color w:val="000000" w:themeColor="text1"/>
          <w:sz w:val="24"/>
        </w:rPr>
        <w:t>regexp</w:t>
      </w:r>
      <w:proofErr w:type="spellEnd"/>
      <w:r w:rsidRPr="00DF59FF">
        <w:rPr>
          <w:rFonts w:ascii="Arial" w:hAnsi="Arial" w:cs="Arial"/>
          <w:color w:val="000000" w:themeColor="text1"/>
          <w:sz w:val="24"/>
        </w:rPr>
        <w:t>) es una secuencia de caracteres que define un patrón de búsqueda. Se utilizan para buscar, extraer o manipular texto, basándose en ciertos patrones predefinidos. Las expresiones regulares son herramientas poderosas y flexibles que se utilizan en procesamiento de texto, manipulación de cadenas, validación de entradas y otras tareas relacionadas con el man</w:t>
      </w:r>
      <w:r w:rsidRPr="00DF59FF">
        <w:rPr>
          <w:rFonts w:ascii="Arial" w:hAnsi="Arial" w:cs="Arial"/>
          <w:color w:val="000000" w:themeColor="text1"/>
          <w:sz w:val="24"/>
        </w:rPr>
        <w:t>ejo de patrones en texto.</w:t>
      </w:r>
    </w:p>
    <w:p w:rsidR="00956411" w:rsidRPr="00DF59FF" w:rsidRDefault="00956411" w:rsidP="00DF59FF">
      <w:pPr>
        <w:jc w:val="both"/>
        <w:rPr>
          <w:rFonts w:ascii="Arial" w:hAnsi="Arial" w:cs="Arial"/>
          <w:color w:val="000000" w:themeColor="text1"/>
          <w:sz w:val="24"/>
        </w:rPr>
      </w:pPr>
      <w:r w:rsidRPr="00DF59FF">
        <w:rPr>
          <w:rFonts w:ascii="Arial" w:hAnsi="Arial" w:cs="Arial"/>
          <w:color w:val="000000" w:themeColor="text1"/>
          <w:sz w:val="24"/>
        </w:rPr>
        <w:t>En una expresión regular, puedes incluir caracteres literales y caracteres especiales que representan clases de caracteres, repeticiones, opciones y otros patrones.</w:t>
      </w:r>
    </w:p>
    <w:p w:rsidR="00254164" w:rsidRDefault="00DD0F76" w:rsidP="00956411">
      <w:pPr>
        <w:pStyle w:val="Ttulo1"/>
      </w:pPr>
      <w:bookmarkStart w:id="2" w:name="_Toc157275292"/>
      <w:r w:rsidRPr="00254164">
        <w:t>Explicar los tipos de operadores de expresiones regulares.</w:t>
      </w:r>
      <w:bookmarkEnd w:id="2"/>
    </w:p>
    <w:p w:rsidR="00C572A7" w:rsidRPr="00C572A7" w:rsidRDefault="00C572A7" w:rsidP="00C572A7">
      <w:pPr>
        <w:jc w:val="both"/>
        <w:rPr>
          <w:rFonts w:ascii="Arial" w:hAnsi="Arial" w:cs="Arial"/>
          <w:sz w:val="24"/>
        </w:rPr>
      </w:pPr>
    </w:p>
    <w:p w:rsidR="00956411" w:rsidRPr="00DF59FF" w:rsidRDefault="00DF59FF" w:rsidP="00DF59FF">
      <w:pPr>
        <w:pStyle w:val="Prrafodelista"/>
        <w:numPr>
          <w:ilvl w:val="0"/>
          <w:numId w:val="3"/>
        </w:numPr>
        <w:jc w:val="both"/>
        <w:rPr>
          <w:rFonts w:ascii="Arial" w:hAnsi="Arial" w:cs="Arial"/>
          <w:sz w:val="24"/>
        </w:rPr>
      </w:pPr>
      <w:r w:rsidRPr="00DF59FF">
        <w:rPr>
          <w:rFonts w:ascii="Arial" w:hAnsi="Arial" w:cs="Arial"/>
          <w:sz w:val="24"/>
        </w:rPr>
        <w:t>La coincidencia literal: es el tipo más básico de expresión regular. Se compone de caracteres literales que deben coincidir exactamente con la cadena de texto. Por ejemplo, la expresión regular "hola" coincidiría solo con la cadena "hola".</w:t>
      </w:r>
    </w:p>
    <w:p w:rsidR="00956411" w:rsidRPr="00DF59FF" w:rsidRDefault="00956411" w:rsidP="00DF59FF">
      <w:pPr>
        <w:pStyle w:val="Prrafodelista"/>
        <w:numPr>
          <w:ilvl w:val="0"/>
          <w:numId w:val="3"/>
        </w:numPr>
        <w:jc w:val="both"/>
        <w:rPr>
          <w:rFonts w:ascii="Arial" w:hAnsi="Arial" w:cs="Arial"/>
          <w:sz w:val="24"/>
        </w:rPr>
      </w:pPr>
      <w:r w:rsidRPr="00DF59FF">
        <w:rPr>
          <w:rFonts w:ascii="Arial" w:hAnsi="Arial" w:cs="Arial"/>
          <w:sz w:val="24"/>
        </w:rPr>
        <w:t>Operadores regulares comunes:</w:t>
      </w:r>
      <w:r w:rsidR="00DF59FF">
        <w:rPr>
          <w:rFonts w:ascii="Arial" w:hAnsi="Arial" w:cs="Arial"/>
          <w:sz w:val="24"/>
        </w:rPr>
        <w:t xml:space="preserve"> </w:t>
      </w:r>
      <w:r w:rsidRPr="00DF59FF">
        <w:rPr>
          <w:rFonts w:ascii="Arial" w:hAnsi="Arial" w:cs="Arial"/>
          <w:sz w:val="24"/>
        </w:rPr>
        <w:t>Concatenación (sin operador específico):</w:t>
      </w:r>
      <w:r w:rsidR="00DF59FF" w:rsidRPr="00DF59FF">
        <w:rPr>
          <w:rFonts w:ascii="Arial" w:hAnsi="Arial" w:cs="Arial"/>
          <w:sz w:val="24"/>
        </w:rPr>
        <w:t xml:space="preserve"> </w:t>
      </w:r>
      <w:r w:rsidRPr="00DF59FF">
        <w:rPr>
          <w:rFonts w:ascii="Arial" w:hAnsi="Arial" w:cs="Arial"/>
          <w:sz w:val="24"/>
        </w:rPr>
        <w:t xml:space="preserve">Ejemplo: </w:t>
      </w:r>
      <w:r w:rsidR="00DF59FF" w:rsidRPr="00DF59FF">
        <w:rPr>
          <w:rFonts w:ascii="Arial" w:hAnsi="Arial" w:cs="Arial"/>
          <w:sz w:val="24"/>
        </w:rPr>
        <w:t>‘</w:t>
      </w:r>
      <w:r w:rsidRPr="00DF59FF">
        <w:rPr>
          <w:rFonts w:ascii="Arial" w:hAnsi="Arial" w:cs="Arial"/>
          <w:sz w:val="24"/>
        </w:rPr>
        <w:t>A</w:t>
      </w:r>
      <w:r w:rsidR="00DF59FF" w:rsidRPr="00DF59FF">
        <w:rPr>
          <w:rFonts w:ascii="Arial" w:hAnsi="Arial" w:cs="Arial"/>
          <w:sz w:val="24"/>
        </w:rPr>
        <w:t>|</w:t>
      </w:r>
      <w:r w:rsidRPr="00DF59FF">
        <w:rPr>
          <w:rFonts w:ascii="Arial" w:hAnsi="Arial" w:cs="Arial"/>
          <w:sz w:val="24"/>
        </w:rPr>
        <w:t>B</w:t>
      </w:r>
      <w:r w:rsidR="00DF59FF" w:rsidRPr="00DF59FF">
        <w:rPr>
          <w:rFonts w:ascii="Arial" w:hAnsi="Arial" w:cs="Arial"/>
          <w:sz w:val="24"/>
        </w:rPr>
        <w:t>’</w:t>
      </w:r>
      <w:r w:rsidRPr="00DF59FF">
        <w:rPr>
          <w:rFonts w:ascii="Arial" w:hAnsi="Arial" w:cs="Arial"/>
          <w:sz w:val="24"/>
        </w:rPr>
        <w:t xml:space="preserve"> coincide con cualquier cadena que tenga primero la letra 'A' y luego la letra 'B'.</w:t>
      </w:r>
    </w:p>
    <w:p w:rsidR="00DF59FF" w:rsidRPr="00DF59FF" w:rsidRDefault="00DF59FF" w:rsidP="00C572A7">
      <w:pPr>
        <w:pStyle w:val="Ttulo3"/>
        <w:numPr>
          <w:ilvl w:val="0"/>
          <w:numId w:val="3"/>
        </w:numPr>
        <w:shd w:val="clear" w:color="auto" w:fill="FFFFFF"/>
        <w:spacing w:before="0"/>
        <w:jc w:val="both"/>
        <w:rPr>
          <w:rFonts w:ascii="Arial" w:hAnsi="Arial" w:cs="Arial"/>
          <w:color w:val="000000" w:themeColor="text1"/>
        </w:rPr>
      </w:pPr>
      <w:bookmarkStart w:id="3" w:name="_Toc157275293"/>
      <w:r w:rsidRPr="00DF59FF">
        <w:rPr>
          <w:rFonts w:ascii="Arial" w:hAnsi="Arial" w:cs="Arial"/>
          <w:bCs/>
          <w:color w:val="000000" w:themeColor="text1"/>
        </w:rPr>
        <w:t>Caracteres Especiales</w:t>
      </w:r>
      <w:r>
        <w:rPr>
          <w:rFonts w:ascii="Arial" w:hAnsi="Arial" w:cs="Arial"/>
          <w:bCs/>
          <w:color w:val="000000" w:themeColor="text1"/>
        </w:rPr>
        <w:t xml:space="preserve">: </w:t>
      </w:r>
      <w:r w:rsidRPr="00DF59FF">
        <w:rPr>
          <w:rFonts w:ascii="Arial" w:hAnsi="Arial" w:cs="Arial"/>
          <w:color w:val="000000" w:themeColor="text1"/>
          <w:lang w:val="es-ES"/>
        </w:rPr>
        <w:t xml:space="preserve">Los caracteres especiales son </w:t>
      </w:r>
      <w:proofErr w:type="spellStart"/>
      <w:r w:rsidRPr="00DF59FF">
        <w:rPr>
          <w:rFonts w:ascii="Arial" w:hAnsi="Arial" w:cs="Arial"/>
          <w:color w:val="000000" w:themeColor="text1"/>
          <w:lang w:val="es-ES"/>
        </w:rPr>
        <w:t>metacaracteres</w:t>
      </w:r>
      <w:proofErr w:type="spellEnd"/>
      <w:r w:rsidRPr="00DF59FF">
        <w:rPr>
          <w:rFonts w:ascii="Arial" w:hAnsi="Arial" w:cs="Arial"/>
          <w:color w:val="000000" w:themeColor="text1"/>
          <w:lang w:val="es-ES"/>
        </w:rPr>
        <w:t xml:space="preserve"> que tienen significados especiales en las expresiones regulares. Algunos ejemplos comunes son:</w:t>
      </w:r>
      <w:bookmarkEnd w:id="3"/>
    </w:p>
    <w:p w:rsidR="00DF59FF" w:rsidRPr="00DF59FF" w:rsidRDefault="00DF59FF" w:rsidP="00DF59FF">
      <w:pPr>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rPr>
      </w:pPr>
      <w:r w:rsidRPr="00DF59FF">
        <w:rPr>
          <w:rFonts w:ascii="Arial" w:hAnsi="Arial" w:cs="Arial"/>
          <w:color w:val="000000" w:themeColor="text1"/>
          <w:sz w:val="24"/>
          <w:szCs w:val="24"/>
          <w:lang w:val="es-ES"/>
        </w:rPr>
        <w:t>. (punto): Este símbolo coincide con cualquier carácter excepto el salto de línea.</w:t>
      </w:r>
    </w:p>
    <w:p w:rsidR="00DF59FF" w:rsidRPr="00DF59FF" w:rsidRDefault="00DF59FF" w:rsidP="00DF59FF">
      <w:pPr>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rPr>
      </w:pPr>
      <w:r w:rsidRPr="00DF59FF">
        <w:rPr>
          <w:rFonts w:ascii="Arial" w:hAnsi="Arial" w:cs="Arial"/>
          <w:color w:val="000000" w:themeColor="text1"/>
          <w:sz w:val="24"/>
          <w:szCs w:val="24"/>
          <w:lang w:val="es-ES"/>
        </w:rPr>
        <w:t>* (asterisco): En este caso, coincide con cero o más repeticiones del carácter anterior.</w:t>
      </w:r>
    </w:p>
    <w:p w:rsidR="00DF59FF" w:rsidRPr="00DF59FF" w:rsidRDefault="00DF59FF" w:rsidP="00DF59FF">
      <w:pPr>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rPr>
      </w:pPr>
      <w:r w:rsidRPr="00DF59FF">
        <w:rPr>
          <w:rFonts w:ascii="Arial" w:hAnsi="Arial" w:cs="Arial"/>
          <w:color w:val="000000" w:themeColor="text1"/>
          <w:sz w:val="24"/>
          <w:szCs w:val="24"/>
          <w:lang w:val="es-ES"/>
        </w:rPr>
        <w:t>+ (más): Coincide con una o más repeticiones del carácter anterior.</w:t>
      </w:r>
    </w:p>
    <w:p w:rsidR="00DF59FF" w:rsidRPr="00DF59FF" w:rsidRDefault="00DF59FF" w:rsidP="00DF59FF">
      <w:pPr>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rPr>
      </w:pPr>
      <w:proofErr w:type="gramStart"/>
      <w:r w:rsidRPr="00DF59FF">
        <w:rPr>
          <w:rFonts w:ascii="Arial" w:hAnsi="Arial" w:cs="Arial"/>
          <w:color w:val="000000" w:themeColor="text1"/>
          <w:sz w:val="24"/>
          <w:szCs w:val="24"/>
          <w:lang w:val="es-ES"/>
        </w:rPr>
        <w:t>?</w:t>
      </w:r>
      <w:proofErr w:type="gramEnd"/>
      <w:r w:rsidRPr="00DF59FF">
        <w:rPr>
          <w:rFonts w:ascii="Arial" w:hAnsi="Arial" w:cs="Arial"/>
          <w:color w:val="000000" w:themeColor="text1"/>
          <w:sz w:val="24"/>
          <w:szCs w:val="24"/>
          <w:lang w:val="es-ES"/>
        </w:rPr>
        <w:t xml:space="preserve"> (signo de interrogación): Coincide con cero o una repetición del carácter anterior.</w:t>
      </w:r>
    </w:p>
    <w:p w:rsidR="00DF59FF" w:rsidRPr="00DF59FF" w:rsidRDefault="00DF59FF" w:rsidP="00DF59FF">
      <w:pPr>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rPr>
      </w:pPr>
      <w:r w:rsidRPr="00DF59FF">
        <w:rPr>
          <w:rFonts w:ascii="Arial" w:hAnsi="Arial" w:cs="Arial"/>
          <w:color w:val="000000" w:themeColor="text1"/>
          <w:sz w:val="24"/>
          <w:szCs w:val="24"/>
          <w:lang w:val="es-ES"/>
        </w:rPr>
        <w:t>[] (corchetes): Define un conjunto de caracteres posibles para una posición en la cadena.</w:t>
      </w:r>
    </w:p>
    <w:p w:rsidR="00DF59FF" w:rsidRPr="00DF59FF" w:rsidRDefault="00DF59FF" w:rsidP="00DF59FF">
      <w:pPr>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rPr>
      </w:pPr>
      <w:r w:rsidRPr="00DF59FF">
        <w:rPr>
          <w:rFonts w:ascii="Arial" w:hAnsi="Arial" w:cs="Arial"/>
          <w:color w:val="000000" w:themeColor="text1"/>
          <w:sz w:val="24"/>
          <w:szCs w:val="24"/>
          <w:lang w:val="es-ES"/>
        </w:rPr>
        <w:t>\ (barra invertida): Escapa un carácter especial para tratarlo como literal.</w:t>
      </w:r>
    </w:p>
    <w:p w:rsidR="00DF59FF" w:rsidRPr="00DF59FF" w:rsidRDefault="00DF59FF" w:rsidP="00DF59FF">
      <w:pPr>
        <w:pStyle w:val="Ttulo3"/>
        <w:shd w:val="clear" w:color="auto" w:fill="FFFFFF"/>
        <w:spacing w:before="0"/>
        <w:jc w:val="both"/>
        <w:rPr>
          <w:rFonts w:ascii="Arial" w:hAnsi="Arial" w:cs="Arial"/>
          <w:color w:val="00133F"/>
        </w:rPr>
      </w:pPr>
      <w:bookmarkStart w:id="4" w:name="_Toc157275294"/>
      <w:r w:rsidRPr="00DF59FF">
        <w:rPr>
          <w:rFonts w:ascii="Arial" w:hAnsi="Arial" w:cs="Arial"/>
          <w:bCs/>
          <w:color w:val="00133F"/>
        </w:rPr>
        <w:t>Cuantificadores</w:t>
      </w:r>
      <w:r>
        <w:rPr>
          <w:rFonts w:ascii="Arial" w:hAnsi="Arial" w:cs="Arial"/>
          <w:bCs/>
          <w:color w:val="00133F"/>
        </w:rPr>
        <w:t xml:space="preserve"> </w:t>
      </w:r>
      <w:r w:rsidRPr="00DF59FF">
        <w:rPr>
          <w:rFonts w:ascii="Arial" w:hAnsi="Arial" w:cs="Arial"/>
          <w:color w:val="000000"/>
          <w:lang w:val="es-ES"/>
        </w:rPr>
        <w:t>Los cuantificadores definen cuántas veces debe aparecer un carácter o un grupo en la cadena. Algunos ejemplos son:</w:t>
      </w:r>
      <w:bookmarkEnd w:id="4"/>
    </w:p>
    <w:p w:rsidR="00DF59FF" w:rsidRPr="00DF59FF" w:rsidRDefault="00DF59FF" w:rsidP="00DF59FF">
      <w:pPr>
        <w:numPr>
          <w:ilvl w:val="0"/>
          <w:numId w:val="4"/>
        </w:numPr>
        <w:shd w:val="clear" w:color="auto" w:fill="FFFFFF"/>
        <w:spacing w:before="100" w:beforeAutospacing="1" w:after="100" w:afterAutospacing="1" w:line="240" w:lineRule="auto"/>
        <w:jc w:val="both"/>
        <w:rPr>
          <w:rFonts w:ascii="Arial" w:hAnsi="Arial" w:cs="Arial"/>
          <w:color w:val="00133F"/>
          <w:sz w:val="24"/>
          <w:szCs w:val="24"/>
        </w:rPr>
      </w:pPr>
      <w:r w:rsidRPr="00DF59FF">
        <w:rPr>
          <w:rFonts w:ascii="Arial" w:hAnsi="Arial" w:cs="Arial"/>
          <w:color w:val="00133F"/>
          <w:sz w:val="24"/>
          <w:szCs w:val="24"/>
          <w:lang w:val="es-ES"/>
        </w:rPr>
        <w:t>{n}: Coincide con exactamente n repeticiones.</w:t>
      </w:r>
    </w:p>
    <w:p w:rsidR="00DF59FF" w:rsidRPr="00DF59FF" w:rsidRDefault="00DF59FF" w:rsidP="00DF59FF">
      <w:pPr>
        <w:numPr>
          <w:ilvl w:val="0"/>
          <w:numId w:val="4"/>
        </w:numPr>
        <w:shd w:val="clear" w:color="auto" w:fill="FFFFFF"/>
        <w:spacing w:before="100" w:beforeAutospacing="1" w:after="100" w:afterAutospacing="1" w:line="240" w:lineRule="auto"/>
        <w:jc w:val="both"/>
        <w:rPr>
          <w:rFonts w:ascii="Arial" w:hAnsi="Arial" w:cs="Arial"/>
          <w:color w:val="00133F"/>
          <w:sz w:val="24"/>
          <w:szCs w:val="24"/>
        </w:rPr>
      </w:pPr>
      <w:r w:rsidRPr="00DF59FF">
        <w:rPr>
          <w:rFonts w:ascii="Arial" w:hAnsi="Arial" w:cs="Arial"/>
          <w:color w:val="00133F"/>
          <w:sz w:val="24"/>
          <w:szCs w:val="24"/>
          <w:lang w:val="es-ES"/>
        </w:rPr>
        <w:t>{n, m}: Coincide con al menos n y como máximo m repeticiones.</w:t>
      </w:r>
    </w:p>
    <w:p w:rsidR="00DF59FF" w:rsidRPr="00DF59FF" w:rsidRDefault="00DF59FF" w:rsidP="00DF59FF">
      <w:pPr>
        <w:shd w:val="clear" w:color="auto" w:fill="FFFFFF"/>
        <w:spacing w:before="100" w:beforeAutospacing="1" w:after="100" w:afterAutospacing="1" w:line="240" w:lineRule="auto"/>
        <w:jc w:val="both"/>
        <w:rPr>
          <w:rFonts w:ascii="Arial" w:hAnsi="Arial" w:cs="Arial"/>
          <w:color w:val="00133F"/>
          <w:sz w:val="24"/>
          <w:szCs w:val="24"/>
        </w:rPr>
      </w:pPr>
      <w:r>
        <w:rPr>
          <w:rFonts w:ascii="Arial" w:hAnsi="Arial" w:cs="Arial"/>
          <w:color w:val="00133F"/>
          <w:sz w:val="24"/>
          <w:szCs w:val="24"/>
        </w:rPr>
        <w:t xml:space="preserve">Operador de rango (-): </w:t>
      </w:r>
      <w:r w:rsidRPr="00DF59FF">
        <w:rPr>
          <w:rFonts w:ascii="Arial" w:hAnsi="Arial" w:cs="Arial"/>
          <w:color w:val="00133F"/>
          <w:sz w:val="24"/>
          <w:szCs w:val="24"/>
        </w:rPr>
        <w:t>Se usa dentro de clases de caracteres para definir rangos.</w:t>
      </w:r>
    </w:p>
    <w:p w:rsidR="00DF59FF" w:rsidRDefault="00DF59FF" w:rsidP="00DF59FF">
      <w:pPr>
        <w:shd w:val="clear" w:color="auto" w:fill="FFFFFF"/>
        <w:spacing w:before="100" w:beforeAutospacing="1" w:after="100" w:afterAutospacing="1" w:line="240" w:lineRule="auto"/>
        <w:jc w:val="both"/>
        <w:rPr>
          <w:rFonts w:ascii="Arial" w:hAnsi="Arial" w:cs="Arial"/>
          <w:color w:val="00133F"/>
          <w:sz w:val="24"/>
          <w:szCs w:val="24"/>
        </w:rPr>
      </w:pPr>
      <w:r w:rsidRPr="00DF59FF">
        <w:rPr>
          <w:rFonts w:ascii="Arial" w:hAnsi="Arial" w:cs="Arial"/>
          <w:color w:val="00133F"/>
          <w:sz w:val="24"/>
          <w:szCs w:val="24"/>
        </w:rPr>
        <w:lastRenderedPageBreak/>
        <w:t>Ejemplo: [A-Z] coincide con cualquier letra mayúscula.</w:t>
      </w:r>
    </w:p>
    <w:p w:rsidR="00DF59FF" w:rsidRPr="00DF59FF" w:rsidRDefault="00DF59FF" w:rsidP="00DF59FF">
      <w:pPr>
        <w:shd w:val="clear" w:color="auto" w:fill="FFFFFF"/>
        <w:spacing w:before="100" w:beforeAutospacing="1" w:after="100" w:afterAutospacing="1" w:line="240" w:lineRule="auto"/>
        <w:jc w:val="both"/>
        <w:rPr>
          <w:rFonts w:ascii="Arial" w:hAnsi="Arial" w:cs="Arial"/>
          <w:color w:val="00133F"/>
          <w:sz w:val="24"/>
          <w:szCs w:val="24"/>
        </w:rPr>
      </w:pPr>
      <w:r>
        <w:rPr>
          <w:rFonts w:ascii="Arial" w:hAnsi="Arial" w:cs="Arial"/>
          <w:color w:val="00133F"/>
          <w:sz w:val="24"/>
          <w:szCs w:val="24"/>
        </w:rPr>
        <w:t xml:space="preserve">Anclajes (^ y $): </w:t>
      </w:r>
      <w:r w:rsidRPr="00DF59FF">
        <w:rPr>
          <w:rFonts w:ascii="Arial" w:hAnsi="Arial" w:cs="Arial"/>
          <w:color w:val="00133F"/>
          <w:sz w:val="24"/>
          <w:szCs w:val="24"/>
        </w:rPr>
        <w:t>^ coinci</w:t>
      </w:r>
      <w:r>
        <w:rPr>
          <w:rFonts w:ascii="Arial" w:hAnsi="Arial" w:cs="Arial"/>
          <w:color w:val="00133F"/>
          <w:sz w:val="24"/>
          <w:szCs w:val="24"/>
        </w:rPr>
        <w:t xml:space="preserve">de con el inicio de una cadena. </w:t>
      </w:r>
      <w:r w:rsidRPr="00DF59FF">
        <w:rPr>
          <w:rFonts w:ascii="Arial" w:hAnsi="Arial" w:cs="Arial"/>
          <w:color w:val="00133F"/>
          <w:sz w:val="24"/>
          <w:szCs w:val="24"/>
        </w:rPr>
        <w:t>$ coincide con el final de una cadena.</w:t>
      </w:r>
    </w:p>
    <w:p w:rsidR="00254164" w:rsidRDefault="00DD0F76" w:rsidP="00DF59FF">
      <w:pPr>
        <w:pStyle w:val="Ttulo1"/>
        <w:jc w:val="both"/>
      </w:pPr>
      <w:bookmarkStart w:id="5" w:name="_Toc157275295"/>
      <w:r w:rsidRPr="00254164">
        <w:t xml:space="preserve"> Explicar el proceso de conversión de DFA a expresiones regulares.</w:t>
      </w:r>
      <w:bookmarkEnd w:id="5"/>
    </w:p>
    <w:p w:rsidR="00956411" w:rsidRDefault="009260BA" w:rsidP="00DF59FF">
      <w:pPr>
        <w:jc w:val="both"/>
        <w:rPr>
          <w:rFonts w:ascii="Arial" w:hAnsi="Arial" w:cs="Arial"/>
          <w:sz w:val="24"/>
        </w:rPr>
      </w:pPr>
      <w:r>
        <w:rPr>
          <w:rFonts w:ascii="Arial" w:hAnsi="Arial" w:cs="Arial"/>
          <w:sz w:val="24"/>
        </w:rPr>
        <w:t>Supongamos que tenemos</w:t>
      </w:r>
      <w:r w:rsidRPr="009260BA">
        <w:rPr>
          <w:rFonts w:ascii="Arial" w:hAnsi="Arial" w:cs="Arial"/>
          <w:sz w:val="24"/>
        </w:rPr>
        <w:t xml:space="preserve"> un DFA con un conjunto finito de estados Q, un conjunto de símbolos de entrada Σ, una función de transición δ, un estado inicial q</w:t>
      </w:r>
      <w:r w:rsidRPr="009260BA">
        <w:rPr>
          <w:rFonts w:ascii="Cambria Math" w:hAnsi="Cambria Math" w:cs="Cambria Math"/>
          <w:sz w:val="24"/>
        </w:rPr>
        <w:t>₀</w:t>
      </w:r>
      <w:r w:rsidRPr="009260BA">
        <w:rPr>
          <w:rFonts w:ascii="Arial" w:hAnsi="Arial" w:cs="Arial"/>
          <w:sz w:val="24"/>
        </w:rPr>
        <w:t>, un conjunto de estados de aceptación F y un conjunto de transiciones ε (transiciones con el símbolo vacío).</w:t>
      </w:r>
    </w:p>
    <w:p w:rsidR="009260BA" w:rsidRPr="009260BA" w:rsidRDefault="009260BA" w:rsidP="009260BA">
      <w:pPr>
        <w:pStyle w:val="Prrafodelista"/>
        <w:numPr>
          <w:ilvl w:val="0"/>
          <w:numId w:val="5"/>
        </w:numPr>
        <w:jc w:val="both"/>
        <w:rPr>
          <w:rFonts w:ascii="Arial" w:hAnsi="Arial" w:cs="Arial"/>
          <w:sz w:val="24"/>
        </w:rPr>
      </w:pPr>
      <w:r w:rsidRPr="009260BA">
        <w:rPr>
          <w:rFonts w:ascii="Arial" w:hAnsi="Arial" w:cs="Arial"/>
          <w:sz w:val="24"/>
        </w:rPr>
        <w:t xml:space="preserve">Eliminar estados inalcanzables: </w:t>
      </w:r>
      <w:r w:rsidRPr="009260BA">
        <w:rPr>
          <w:rFonts w:ascii="Arial" w:hAnsi="Arial" w:cs="Arial"/>
          <w:sz w:val="24"/>
        </w:rPr>
        <w:t>Identifica y elimina cualquier estado que no sea alcanzable desde el estado inicial.</w:t>
      </w:r>
    </w:p>
    <w:p w:rsidR="009260BA" w:rsidRPr="009260BA" w:rsidRDefault="009260BA" w:rsidP="009260BA">
      <w:pPr>
        <w:pStyle w:val="Prrafodelista"/>
        <w:numPr>
          <w:ilvl w:val="0"/>
          <w:numId w:val="5"/>
        </w:numPr>
        <w:jc w:val="both"/>
        <w:rPr>
          <w:rFonts w:ascii="Arial" w:hAnsi="Arial" w:cs="Arial"/>
          <w:sz w:val="24"/>
        </w:rPr>
      </w:pPr>
      <w:r w:rsidRPr="009260BA">
        <w:rPr>
          <w:rFonts w:ascii="Arial" w:hAnsi="Arial" w:cs="Arial"/>
          <w:sz w:val="24"/>
        </w:rPr>
        <w:t>Eli</w:t>
      </w:r>
      <w:r w:rsidRPr="009260BA">
        <w:rPr>
          <w:rFonts w:ascii="Arial" w:hAnsi="Arial" w:cs="Arial"/>
          <w:sz w:val="24"/>
        </w:rPr>
        <w:t xml:space="preserve">minar estados no alcanzables: </w:t>
      </w:r>
      <w:r w:rsidRPr="009260BA">
        <w:rPr>
          <w:rFonts w:ascii="Arial" w:hAnsi="Arial" w:cs="Arial"/>
          <w:sz w:val="24"/>
        </w:rPr>
        <w:t>Identifica y elimina cualquier estado que no pueda alcanzar un estado de aceptación.</w:t>
      </w:r>
    </w:p>
    <w:p w:rsidR="009260BA" w:rsidRPr="009260BA" w:rsidRDefault="009260BA" w:rsidP="009260BA">
      <w:pPr>
        <w:pStyle w:val="Prrafodelista"/>
        <w:numPr>
          <w:ilvl w:val="0"/>
          <w:numId w:val="5"/>
        </w:numPr>
        <w:jc w:val="both"/>
        <w:rPr>
          <w:rFonts w:ascii="Arial" w:hAnsi="Arial" w:cs="Arial"/>
          <w:sz w:val="24"/>
        </w:rPr>
      </w:pPr>
      <w:r w:rsidRPr="009260BA">
        <w:rPr>
          <w:rFonts w:ascii="Arial" w:hAnsi="Arial" w:cs="Arial"/>
          <w:sz w:val="24"/>
        </w:rPr>
        <w:t xml:space="preserve">Manejar transiciones con el </w:t>
      </w:r>
      <w:r w:rsidRPr="009260BA">
        <w:rPr>
          <w:rFonts w:ascii="Arial" w:hAnsi="Arial" w:cs="Arial"/>
          <w:sz w:val="24"/>
        </w:rPr>
        <w:t xml:space="preserve">símbolo vacío (ε-transiciones): </w:t>
      </w:r>
      <w:r w:rsidRPr="009260BA">
        <w:rPr>
          <w:rFonts w:ascii="Arial" w:hAnsi="Arial" w:cs="Arial"/>
          <w:sz w:val="24"/>
        </w:rPr>
        <w:t>Utiliza técnicas para eliminar las transiciones con el símbolo vacío. Puedes aplicar el algoritmo de eliminación de ε-transiciones.</w:t>
      </w:r>
    </w:p>
    <w:p w:rsidR="009260BA" w:rsidRPr="009260BA" w:rsidRDefault="009260BA" w:rsidP="009260BA">
      <w:pPr>
        <w:pStyle w:val="Prrafodelista"/>
        <w:numPr>
          <w:ilvl w:val="0"/>
          <w:numId w:val="5"/>
        </w:numPr>
        <w:jc w:val="both"/>
        <w:rPr>
          <w:rFonts w:ascii="Arial" w:hAnsi="Arial" w:cs="Arial"/>
          <w:sz w:val="24"/>
        </w:rPr>
      </w:pPr>
      <w:r w:rsidRPr="009260BA">
        <w:rPr>
          <w:rFonts w:ascii="Arial" w:hAnsi="Arial" w:cs="Arial"/>
          <w:sz w:val="24"/>
        </w:rPr>
        <w:t>Asignar expresione</w:t>
      </w:r>
      <w:r w:rsidRPr="009260BA">
        <w:rPr>
          <w:rFonts w:ascii="Arial" w:hAnsi="Arial" w:cs="Arial"/>
          <w:sz w:val="24"/>
        </w:rPr>
        <w:t xml:space="preserve">s regulares a las transiciones: </w:t>
      </w:r>
      <w:r w:rsidRPr="009260BA">
        <w:rPr>
          <w:rFonts w:ascii="Arial" w:hAnsi="Arial" w:cs="Arial"/>
          <w:sz w:val="24"/>
        </w:rPr>
        <w:t>Asigna una expresión regular a cada transición entre estados del DFA. Puedes hacer esto de manera recursiva, utilizando las expresiones regulares de los estados alcanzados.</w:t>
      </w:r>
    </w:p>
    <w:p w:rsidR="009260BA" w:rsidRPr="009260BA" w:rsidRDefault="009260BA" w:rsidP="009260BA">
      <w:pPr>
        <w:pStyle w:val="Prrafodelista"/>
        <w:numPr>
          <w:ilvl w:val="0"/>
          <w:numId w:val="5"/>
        </w:numPr>
        <w:jc w:val="both"/>
        <w:rPr>
          <w:rFonts w:ascii="Arial" w:hAnsi="Arial" w:cs="Arial"/>
          <w:sz w:val="24"/>
        </w:rPr>
      </w:pPr>
      <w:r w:rsidRPr="009260BA">
        <w:rPr>
          <w:rFonts w:ascii="Arial" w:hAnsi="Arial" w:cs="Arial"/>
          <w:sz w:val="24"/>
        </w:rPr>
        <w:t>Fo</w:t>
      </w:r>
      <w:r w:rsidRPr="009260BA">
        <w:rPr>
          <w:rFonts w:ascii="Arial" w:hAnsi="Arial" w:cs="Arial"/>
          <w:sz w:val="24"/>
        </w:rPr>
        <w:t xml:space="preserve">rmar un conjunto de ecuaciones: </w:t>
      </w:r>
      <w:r w:rsidRPr="009260BA">
        <w:rPr>
          <w:rFonts w:ascii="Arial" w:hAnsi="Arial" w:cs="Arial"/>
          <w:sz w:val="24"/>
        </w:rPr>
        <w:t>Crea un conjunto de ecuaciones que representen las expresiones regulares para cada par de estados. Estas ecuaciones se derivan de las transiciones del DFA.</w:t>
      </w:r>
    </w:p>
    <w:p w:rsidR="009260BA" w:rsidRPr="009260BA" w:rsidRDefault="009260BA" w:rsidP="009260BA">
      <w:pPr>
        <w:pStyle w:val="Prrafodelista"/>
        <w:numPr>
          <w:ilvl w:val="0"/>
          <w:numId w:val="5"/>
        </w:numPr>
        <w:jc w:val="both"/>
        <w:rPr>
          <w:rFonts w:ascii="Arial" w:hAnsi="Arial" w:cs="Arial"/>
          <w:sz w:val="24"/>
        </w:rPr>
      </w:pPr>
      <w:r w:rsidRPr="009260BA">
        <w:rPr>
          <w:rFonts w:ascii="Arial" w:hAnsi="Arial" w:cs="Arial"/>
          <w:sz w:val="24"/>
        </w:rPr>
        <w:t xml:space="preserve">Resolver las ecuaciones: </w:t>
      </w:r>
      <w:r w:rsidRPr="009260BA">
        <w:rPr>
          <w:rFonts w:ascii="Arial" w:hAnsi="Arial" w:cs="Arial"/>
          <w:sz w:val="24"/>
        </w:rPr>
        <w:t>Resuelve las ecuaciones del conjunto utilizando técnicas algebraicas para obtener las expresiones regulares definitivas para cada par de estados.</w:t>
      </w:r>
    </w:p>
    <w:p w:rsidR="009260BA" w:rsidRPr="009260BA" w:rsidRDefault="009260BA" w:rsidP="009260BA">
      <w:pPr>
        <w:pStyle w:val="Prrafodelista"/>
        <w:numPr>
          <w:ilvl w:val="0"/>
          <w:numId w:val="5"/>
        </w:numPr>
        <w:jc w:val="both"/>
        <w:rPr>
          <w:rFonts w:ascii="Arial" w:hAnsi="Arial" w:cs="Arial"/>
          <w:sz w:val="24"/>
        </w:rPr>
      </w:pPr>
      <w:r w:rsidRPr="009260BA">
        <w:rPr>
          <w:rFonts w:ascii="Arial" w:hAnsi="Arial" w:cs="Arial"/>
          <w:sz w:val="24"/>
        </w:rPr>
        <w:t xml:space="preserve">Expresar la expresión regular </w:t>
      </w:r>
      <w:r w:rsidRPr="009260BA">
        <w:rPr>
          <w:rFonts w:ascii="Arial" w:hAnsi="Arial" w:cs="Arial"/>
          <w:sz w:val="24"/>
        </w:rPr>
        <w:t xml:space="preserve">para el estado inicial y final: </w:t>
      </w:r>
      <w:r w:rsidRPr="009260BA">
        <w:rPr>
          <w:rFonts w:ascii="Arial" w:hAnsi="Arial" w:cs="Arial"/>
          <w:sz w:val="24"/>
        </w:rPr>
        <w:t>Utiliza la expresión regular obtenida para el estado inicial y final para representar la expresión regular que describe todo el lenguaje aceptado por el DFA.</w:t>
      </w:r>
    </w:p>
    <w:p w:rsidR="00EC0911" w:rsidRDefault="00DD0F76" w:rsidP="00DF59FF">
      <w:pPr>
        <w:pStyle w:val="Ttulo1"/>
        <w:jc w:val="both"/>
      </w:pPr>
      <w:bookmarkStart w:id="6" w:name="_Toc157275296"/>
      <w:r w:rsidRPr="00254164">
        <w:t xml:space="preserve"> Explicar leyes algebraicas de expresiones regulares.</w:t>
      </w:r>
      <w:bookmarkEnd w:id="6"/>
    </w:p>
    <w:p w:rsidR="009260BA" w:rsidRDefault="009260BA" w:rsidP="009260BA">
      <w:pPr>
        <w:jc w:val="both"/>
      </w:pPr>
    </w:p>
    <w:p w:rsidR="00956411" w:rsidRDefault="009260BA" w:rsidP="009260BA">
      <w:pPr>
        <w:jc w:val="both"/>
        <w:rPr>
          <w:rFonts w:ascii="Arial" w:hAnsi="Arial" w:cs="Arial"/>
          <w:sz w:val="24"/>
        </w:rPr>
      </w:pPr>
      <w:r w:rsidRPr="009260BA">
        <w:rPr>
          <w:rFonts w:ascii="Arial" w:hAnsi="Arial" w:cs="Arial"/>
          <w:sz w:val="24"/>
        </w:rPr>
        <w:t>Las leyes algebraicas de expresiones regulares son reglas y propiedades que rigen la manipulación algebraica de expresiones regulares. Estas leyes facilitan la simplificación y manipulación de expresiones regulares, y son útiles en la teoría de lenguajes formales y autómatas.</w:t>
      </w:r>
    </w:p>
    <w:p w:rsidR="009260BA" w:rsidRPr="009260BA" w:rsidRDefault="009260BA" w:rsidP="009260BA">
      <w:pPr>
        <w:jc w:val="both"/>
        <w:rPr>
          <w:rFonts w:ascii="Arial" w:hAnsi="Arial" w:cs="Arial"/>
          <w:sz w:val="24"/>
        </w:rPr>
      </w:pPr>
      <w:r w:rsidRPr="009260BA">
        <w:rPr>
          <w:rFonts w:ascii="Arial" w:hAnsi="Arial" w:cs="Arial"/>
          <w:b/>
          <w:bCs/>
          <w:sz w:val="24"/>
        </w:rPr>
        <w:t>Ley de la Identidad (</w:t>
      </w:r>
      <w:proofErr w:type="spellStart"/>
      <w:r w:rsidRPr="009260BA">
        <w:rPr>
          <w:rFonts w:ascii="Arial" w:hAnsi="Arial" w:cs="Arial"/>
          <w:b/>
          <w:bCs/>
          <w:sz w:val="24"/>
        </w:rPr>
        <w:t>Idempotencia</w:t>
      </w:r>
      <w:proofErr w:type="spellEnd"/>
      <w:r w:rsidRPr="009260BA">
        <w:rPr>
          <w:rFonts w:ascii="Arial" w:hAnsi="Arial" w:cs="Arial"/>
          <w:b/>
          <w:bCs/>
          <w:sz w:val="24"/>
        </w:rPr>
        <w:t>):</w:t>
      </w:r>
      <w:r w:rsidRPr="009260BA">
        <w:rPr>
          <w:rFonts w:ascii="Arial" w:hAnsi="Arial" w:cs="Arial"/>
          <w:sz w:val="24"/>
        </w:rPr>
        <w:t xml:space="preserve"> </w:t>
      </w:r>
      <w:r w:rsidRPr="009260BA">
        <w:rPr>
          <w:rFonts w:ascii="Arial" w:hAnsi="Arial" w:cs="Arial"/>
          <w:i/>
          <w:iCs/>
          <w:sz w:val="24"/>
        </w:rPr>
        <w:t>R</w:t>
      </w:r>
      <w:r w:rsidRPr="009260BA">
        <w:rPr>
          <w:rFonts w:ascii="Arial" w:hAnsi="Arial" w:cs="Arial"/>
          <w:sz w:val="24"/>
        </w:rPr>
        <w:t>+</w:t>
      </w:r>
      <w:r w:rsidRPr="009260BA">
        <w:rPr>
          <w:rFonts w:ascii="Cambria Math" w:hAnsi="Cambria Math" w:cs="Cambria Math"/>
          <w:sz w:val="24"/>
        </w:rPr>
        <w:t>∅</w:t>
      </w:r>
      <w:r w:rsidRPr="009260BA">
        <w:rPr>
          <w:rFonts w:ascii="Arial" w:hAnsi="Arial" w:cs="Arial"/>
          <w:sz w:val="24"/>
        </w:rPr>
        <w:t>=</w:t>
      </w:r>
      <w:r w:rsidRPr="009260BA">
        <w:rPr>
          <w:rFonts w:ascii="Arial" w:hAnsi="Arial" w:cs="Arial"/>
          <w:i/>
          <w:iCs/>
          <w:sz w:val="24"/>
        </w:rPr>
        <w:t>R</w:t>
      </w:r>
      <w:r w:rsidRPr="009260BA">
        <w:rPr>
          <w:rFonts w:ascii="Arial" w:hAnsi="Arial" w:cs="Arial"/>
          <w:sz w:val="24"/>
        </w:rPr>
        <w:t xml:space="preserve"> </w:t>
      </w:r>
      <w:r w:rsidRPr="009260BA">
        <w:rPr>
          <w:rFonts w:ascii="Cambria Math" w:hAnsi="Cambria Math" w:cs="Cambria Math"/>
          <w:sz w:val="24"/>
        </w:rPr>
        <w:t>⋅∅</w:t>
      </w:r>
      <w:r w:rsidRPr="009260BA">
        <w:rPr>
          <w:rFonts w:ascii="Arial" w:hAnsi="Arial" w:cs="Arial"/>
          <w:sz w:val="24"/>
        </w:rPr>
        <w:t>=</w:t>
      </w:r>
      <w:r w:rsidRPr="009260BA">
        <w:rPr>
          <w:rFonts w:ascii="Cambria Math" w:hAnsi="Cambria Math" w:cs="Cambria Math"/>
          <w:sz w:val="24"/>
        </w:rPr>
        <w:t>∅</w:t>
      </w:r>
    </w:p>
    <w:p w:rsidR="009260BA" w:rsidRPr="009260BA" w:rsidRDefault="009260BA" w:rsidP="009260BA">
      <w:pPr>
        <w:numPr>
          <w:ilvl w:val="0"/>
          <w:numId w:val="6"/>
        </w:numPr>
        <w:jc w:val="both"/>
        <w:rPr>
          <w:rFonts w:ascii="Arial" w:hAnsi="Arial" w:cs="Arial"/>
          <w:sz w:val="24"/>
        </w:rPr>
      </w:pPr>
      <w:r w:rsidRPr="009260BA">
        <w:rPr>
          <w:rFonts w:ascii="Arial" w:hAnsi="Arial" w:cs="Arial"/>
          <w:sz w:val="24"/>
        </w:rPr>
        <w:t>La unión con el conjunto vacío (</w:t>
      </w:r>
      <w:r w:rsidRPr="009260BA">
        <w:rPr>
          <w:rFonts w:ascii="Cambria Math" w:hAnsi="Cambria Math" w:cs="Cambria Math"/>
          <w:sz w:val="24"/>
        </w:rPr>
        <w:t>∅∅</w:t>
      </w:r>
      <w:r w:rsidRPr="009260BA">
        <w:rPr>
          <w:rFonts w:ascii="Arial" w:hAnsi="Arial" w:cs="Arial"/>
          <w:sz w:val="24"/>
        </w:rPr>
        <w:t xml:space="preserve">) no afecta la expresión regular </w:t>
      </w:r>
      <w:r w:rsidRPr="009260BA">
        <w:rPr>
          <w:rFonts w:ascii="Arial" w:hAnsi="Arial" w:cs="Arial"/>
          <w:i/>
          <w:iCs/>
          <w:sz w:val="24"/>
        </w:rPr>
        <w:t>R</w:t>
      </w:r>
      <w:r w:rsidRPr="009260BA">
        <w:rPr>
          <w:rFonts w:ascii="Arial" w:hAnsi="Arial" w:cs="Arial"/>
          <w:sz w:val="24"/>
        </w:rPr>
        <w:t>.</w:t>
      </w:r>
    </w:p>
    <w:p w:rsidR="009260BA" w:rsidRPr="009260BA" w:rsidRDefault="009260BA" w:rsidP="009260BA">
      <w:pPr>
        <w:numPr>
          <w:ilvl w:val="0"/>
          <w:numId w:val="6"/>
        </w:numPr>
        <w:jc w:val="both"/>
        <w:rPr>
          <w:rFonts w:ascii="Arial" w:hAnsi="Arial" w:cs="Arial"/>
          <w:sz w:val="24"/>
        </w:rPr>
      </w:pPr>
      <w:r w:rsidRPr="009260BA">
        <w:rPr>
          <w:rFonts w:ascii="Arial" w:hAnsi="Arial" w:cs="Arial"/>
          <w:sz w:val="24"/>
        </w:rPr>
        <w:t>La concatenación con el conjunto vacío (</w:t>
      </w:r>
      <w:r w:rsidRPr="009260BA">
        <w:rPr>
          <w:rFonts w:ascii="Cambria Math" w:hAnsi="Cambria Math" w:cs="Cambria Math"/>
          <w:sz w:val="24"/>
        </w:rPr>
        <w:t>∅∅</w:t>
      </w:r>
      <w:r w:rsidRPr="009260BA">
        <w:rPr>
          <w:rFonts w:ascii="Arial" w:hAnsi="Arial" w:cs="Arial"/>
          <w:sz w:val="24"/>
        </w:rPr>
        <w:t>) siempre resulta en el conjunto vacío.</w:t>
      </w:r>
    </w:p>
    <w:p w:rsidR="009260BA" w:rsidRPr="009260BA" w:rsidRDefault="009260BA" w:rsidP="009260BA">
      <w:pPr>
        <w:jc w:val="both"/>
        <w:rPr>
          <w:rFonts w:ascii="Arial" w:eastAsia="Times New Roman" w:hAnsi="Arial" w:cs="Arial"/>
          <w:bCs/>
          <w:color w:val="000000" w:themeColor="text1"/>
          <w:sz w:val="24"/>
          <w:szCs w:val="24"/>
          <w:bdr w:val="single" w:sz="2" w:space="0" w:color="D9D9E3" w:frame="1"/>
          <w:lang w:eastAsia="es-MX"/>
        </w:rPr>
      </w:pPr>
      <w:r>
        <w:rPr>
          <w:rFonts w:ascii="Arial" w:eastAsia="Times New Roman" w:hAnsi="Arial" w:cs="Arial"/>
          <w:bCs/>
          <w:color w:val="000000" w:themeColor="text1"/>
          <w:sz w:val="24"/>
          <w:szCs w:val="24"/>
          <w:bdr w:val="single" w:sz="2" w:space="0" w:color="D9D9E3" w:frame="1"/>
          <w:lang w:eastAsia="es-MX"/>
        </w:rPr>
        <w:lastRenderedPageBreak/>
        <w:t xml:space="preserve">Ley del Elemento Neutro: </w:t>
      </w:r>
      <w:proofErr w:type="spellStart"/>
      <w:r w:rsidRPr="009260BA">
        <w:rPr>
          <w:rFonts w:ascii="Arial" w:eastAsia="Times New Roman" w:hAnsi="Arial" w:cs="Arial"/>
          <w:bCs/>
          <w:color w:val="000000" w:themeColor="text1"/>
          <w:sz w:val="24"/>
          <w:szCs w:val="24"/>
          <w:bdr w:val="single" w:sz="2" w:space="0" w:color="D9D9E3" w:frame="1"/>
          <w:lang w:eastAsia="es-MX"/>
        </w:rPr>
        <w:t>R+ε</w:t>
      </w:r>
      <w:proofErr w:type="spellEnd"/>
      <w:r w:rsidRPr="009260BA">
        <w:rPr>
          <w:rFonts w:ascii="Arial" w:eastAsia="Times New Roman" w:hAnsi="Arial" w:cs="Arial"/>
          <w:bCs/>
          <w:color w:val="000000" w:themeColor="text1"/>
          <w:sz w:val="24"/>
          <w:szCs w:val="24"/>
          <w:bdr w:val="single" w:sz="2" w:space="0" w:color="D9D9E3" w:frame="1"/>
          <w:lang w:eastAsia="es-MX"/>
        </w:rPr>
        <w:t xml:space="preserve">=R </w:t>
      </w:r>
      <w:r>
        <w:rPr>
          <w:rFonts w:ascii="Tahoma" w:eastAsia="Times New Roman" w:hAnsi="Tahoma" w:cs="Tahoma"/>
          <w:bCs/>
          <w:color w:val="000000" w:themeColor="text1"/>
          <w:sz w:val="24"/>
          <w:szCs w:val="24"/>
          <w:bdr w:val="single" w:sz="2" w:space="0" w:color="D9D9E3" w:frame="1"/>
          <w:lang w:eastAsia="es-MX"/>
        </w:rPr>
        <w:t xml:space="preserve"> </w:t>
      </w:r>
      <w:proofErr w:type="spellStart"/>
      <w:r w:rsidRPr="009260BA">
        <w:rPr>
          <w:rFonts w:ascii="Arial" w:eastAsia="Times New Roman" w:hAnsi="Arial" w:cs="Arial"/>
          <w:bCs/>
          <w:color w:val="000000" w:themeColor="text1"/>
          <w:sz w:val="24"/>
          <w:szCs w:val="24"/>
          <w:bdr w:val="single" w:sz="2" w:space="0" w:color="D9D9E3" w:frame="1"/>
          <w:lang w:eastAsia="es-MX"/>
        </w:rPr>
        <w:t>ε</w:t>
      </w:r>
      <w:r w:rsidRPr="009260BA">
        <w:rPr>
          <w:rFonts w:ascii="Cambria Math" w:eastAsia="Times New Roman" w:hAnsi="Cambria Math" w:cs="Cambria Math"/>
          <w:bCs/>
          <w:color w:val="000000" w:themeColor="text1"/>
          <w:sz w:val="24"/>
          <w:szCs w:val="24"/>
          <w:bdr w:val="single" w:sz="2" w:space="0" w:color="D9D9E3" w:frame="1"/>
          <w:lang w:eastAsia="es-MX"/>
        </w:rPr>
        <w:t>⋅</w:t>
      </w:r>
      <w:r w:rsidRPr="009260BA">
        <w:rPr>
          <w:rFonts w:ascii="Arial" w:eastAsia="Times New Roman" w:hAnsi="Arial" w:cs="Arial"/>
          <w:bCs/>
          <w:color w:val="000000" w:themeColor="text1"/>
          <w:sz w:val="24"/>
          <w:szCs w:val="24"/>
          <w:bdr w:val="single" w:sz="2" w:space="0" w:color="D9D9E3" w:frame="1"/>
          <w:lang w:eastAsia="es-MX"/>
        </w:rPr>
        <w:t>R</w:t>
      </w:r>
      <w:proofErr w:type="spellEnd"/>
      <w:r w:rsidRPr="009260BA">
        <w:rPr>
          <w:rFonts w:ascii="Arial" w:eastAsia="Times New Roman" w:hAnsi="Arial" w:cs="Arial"/>
          <w:bCs/>
          <w:color w:val="000000" w:themeColor="text1"/>
          <w:sz w:val="24"/>
          <w:szCs w:val="24"/>
          <w:bdr w:val="single" w:sz="2" w:space="0" w:color="D9D9E3" w:frame="1"/>
          <w:lang w:eastAsia="es-MX"/>
        </w:rPr>
        <w:t>=R</w:t>
      </w:r>
    </w:p>
    <w:p w:rsidR="009260BA" w:rsidRPr="009260BA" w:rsidRDefault="009260BA" w:rsidP="009260BA">
      <w:pPr>
        <w:jc w:val="both"/>
        <w:rPr>
          <w:rFonts w:ascii="Arial" w:eastAsia="Times New Roman" w:hAnsi="Arial" w:cs="Arial"/>
          <w:bCs/>
          <w:color w:val="000000" w:themeColor="text1"/>
          <w:sz w:val="24"/>
          <w:szCs w:val="24"/>
          <w:bdr w:val="single" w:sz="2" w:space="0" w:color="D9D9E3" w:frame="1"/>
          <w:lang w:eastAsia="es-MX"/>
        </w:rPr>
      </w:pPr>
      <w:r w:rsidRPr="009260BA">
        <w:rPr>
          <w:rFonts w:ascii="Arial" w:eastAsia="Times New Roman" w:hAnsi="Arial" w:cs="Arial"/>
          <w:bCs/>
          <w:color w:val="000000" w:themeColor="text1"/>
          <w:sz w:val="24"/>
          <w:szCs w:val="24"/>
          <w:bdr w:val="single" w:sz="2" w:space="0" w:color="D9D9E3" w:frame="1"/>
          <w:lang w:eastAsia="es-MX"/>
        </w:rPr>
        <w:t xml:space="preserve">La unión con el símbolo vacío (ε) no </w:t>
      </w:r>
      <w:proofErr w:type="gramStart"/>
      <w:r w:rsidRPr="009260BA">
        <w:rPr>
          <w:rFonts w:ascii="Arial" w:eastAsia="Times New Roman" w:hAnsi="Arial" w:cs="Arial"/>
          <w:bCs/>
          <w:color w:val="000000" w:themeColor="text1"/>
          <w:sz w:val="24"/>
          <w:szCs w:val="24"/>
          <w:bdr w:val="single" w:sz="2" w:space="0" w:color="D9D9E3" w:frame="1"/>
          <w:lang w:eastAsia="es-MX"/>
        </w:rPr>
        <w:t>afecta</w:t>
      </w:r>
      <w:proofErr w:type="gramEnd"/>
      <w:r w:rsidRPr="009260BA">
        <w:rPr>
          <w:rFonts w:ascii="Arial" w:eastAsia="Times New Roman" w:hAnsi="Arial" w:cs="Arial"/>
          <w:bCs/>
          <w:color w:val="000000" w:themeColor="text1"/>
          <w:sz w:val="24"/>
          <w:szCs w:val="24"/>
          <w:bdr w:val="single" w:sz="2" w:space="0" w:color="D9D9E3" w:frame="1"/>
          <w:lang w:eastAsia="es-MX"/>
        </w:rPr>
        <w:t xml:space="preserve"> la expresión regular R.</w:t>
      </w:r>
    </w:p>
    <w:p w:rsidR="009260BA" w:rsidRDefault="009260BA" w:rsidP="009260BA">
      <w:pPr>
        <w:jc w:val="both"/>
        <w:rPr>
          <w:rFonts w:ascii="Arial" w:eastAsia="Times New Roman" w:hAnsi="Arial" w:cs="Arial"/>
          <w:bCs/>
          <w:color w:val="000000" w:themeColor="text1"/>
          <w:sz w:val="24"/>
          <w:szCs w:val="24"/>
          <w:bdr w:val="single" w:sz="2" w:space="0" w:color="D9D9E3" w:frame="1"/>
          <w:lang w:eastAsia="es-MX"/>
        </w:rPr>
      </w:pPr>
      <w:r w:rsidRPr="009260BA">
        <w:rPr>
          <w:rFonts w:ascii="Arial" w:eastAsia="Times New Roman" w:hAnsi="Arial" w:cs="Arial"/>
          <w:bCs/>
          <w:color w:val="000000" w:themeColor="text1"/>
          <w:sz w:val="24"/>
          <w:szCs w:val="24"/>
          <w:bdr w:val="single" w:sz="2" w:space="0" w:color="D9D9E3" w:frame="1"/>
          <w:lang w:eastAsia="es-MX"/>
        </w:rPr>
        <w:t xml:space="preserve">La concatenación con el símbolo vacío (ε) no </w:t>
      </w:r>
      <w:proofErr w:type="gramStart"/>
      <w:r w:rsidRPr="009260BA">
        <w:rPr>
          <w:rFonts w:ascii="Arial" w:eastAsia="Times New Roman" w:hAnsi="Arial" w:cs="Arial"/>
          <w:bCs/>
          <w:color w:val="000000" w:themeColor="text1"/>
          <w:sz w:val="24"/>
          <w:szCs w:val="24"/>
          <w:bdr w:val="single" w:sz="2" w:space="0" w:color="D9D9E3" w:frame="1"/>
          <w:lang w:eastAsia="es-MX"/>
        </w:rPr>
        <w:t>afecta</w:t>
      </w:r>
      <w:proofErr w:type="gramEnd"/>
      <w:r w:rsidRPr="009260BA">
        <w:rPr>
          <w:rFonts w:ascii="Arial" w:eastAsia="Times New Roman" w:hAnsi="Arial" w:cs="Arial"/>
          <w:bCs/>
          <w:color w:val="000000" w:themeColor="text1"/>
          <w:sz w:val="24"/>
          <w:szCs w:val="24"/>
          <w:bdr w:val="single" w:sz="2" w:space="0" w:color="D9D9E3" w:frame="1"/>
          <w:lang w:eastAsia="es-MX"/>
        </w:rPr>
        <w:t xml:space="preserve"> la expresión regular R.</w:t>
      </w:r>
    </w:p>
    <w:p w:rsidR="009260BA" w:rsidRPr="009260BA" w:rsidRDefault="009260BA" w:rsidP="009260BA">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lang w:eastAsia="es-MX"/>
        </w:rPr>
      </w:pPr>
      <w:r w:rsidRPr="009260BA">
        <w:rPr>
          <w:rFonts w:ascii="Segoe UI" w:eastAsia="Times New Roman" w:hAnsi="Segoe UI" w:cs="Segoe UI"/>
          <w:b/>
          <w:bCs/>
          <w:color w:val="000000" w:themeColor="text1"/>
          <w:sz w:val="24"/>
          <w:szCs w:val="24"/>
          <w:bdr w:val="single" w:sz="2" w:space="0" w:color="D9D9E3" w:frame="1"/>
          <w:lang w:eastAsia="es-MX"/>
        </w:rPr>
        <w:t>Ley de Anulación</w:t>
      </w:r>
      <w:proofErr w:type="gramStart"/>
      <w:r w:rsidRPr="009260BA">
        <w:rPr>
          <w:rFonts w:ascii="Segoe UI" w:eastAsia="Times New Roman" w:hAnsi="Segoe UI" w:cs="Segoe UI"/>
          <w:b/>
          <w:bCs/>
          <w:color w:val="000000" w:themeColor="text1"/>
          <w:sz w:val="24"/>
          <w:szCs w:val="24"/>
          <w:bdr w:val="single" w:sz="2" w:space="0" w:color="D9D9E3" w:frame="1"/>
          <w:lang w:eastAsia="es-MX"/>
        </w:rPr>
        <w:t>:</w:t>
      </w:r>
      <w:r w:rsidRPr="009260BA">
        <w:rPr>
          <w:rFonts w:ascii="Segoe UI" w:eastAsia="Times New Roman" w:hAnsi="Segoe UI" w:cs="Segoe UI"/>
          <w:color w:val="000000" w:themeColor="text1"/>
          <w:sz w:val="24"/>
          <w:szCs w:val="24"/>
          <w:lang w:eastAsia="es-MX"/>
        </w:rPr>
        <w:t xml:space="preserve"> </w:t>
      </w:r>
      <w:r>
        <w:rPr>
          <w:rFonts w:ascii="Cambria Math" w:eastAsia="Times New Roman" w:hAnsi="Cambria Math" w:cs="Cambria Math"/>
          <w:color w:val="000000" w:themeColor="text1"/>
          <w:sz w:val="29"/>
          <w:szCs w:val="29"/>
          <w:bdr w:val="none" w:sz="0" w:space="0" w:color="auto" w:frame="1"/>
          <w:lang w:eastAsia="es-MX"/>
        </w:rPr>
        <w:t xml:space="preserve"> </w:t>
      </w:r>
      <w:r w:rsidRPr="009260BA">
        <w:rPr>
          <w:rFonts w:ascii="KaTeX_Math" w:eastAsia="Times New Roman" w:hAnsi="KaTeX_Math" w:cs="Times New Roman"/>
          <w:i/>
          <w:iCs/>
          <w:color w:val="000000" w:themeColor="text1"/>
          <w:sz w:val="29"/>
          <w:szCs w:val="29"/>
          <w:bdr w:val="single" w:sz="2" w:space="0" w:color="D9D9E3" w:frame="1"/>
          <w:lang w:eastAsia="es-MX"/>
        </w:rPr>
        <w:t>R</w:t>
      </w:r>
      <w:proofErr w:type="gramEnd"/>
      <w:r w:rsidRPr="009260BA">
        <w:rPr>
          <w:rFonts w:ascii="Cambria Math" w:eastAsia="Times New Roman" w:hAnsi="Cambria Math" w:cs="Cambria Math"/>
          <w:color w:val="000000" w:themeColor="text1"/>
          <w:sz w:val="29"/>
          <w:szCs w:val="29"/>
          <w:bdr w:val="single" w:sz="2" w:space="0" w:color="D9D9E3" w:frame="1"/>
          <w:lang w:eastAsia="es-MX"/>
        </w:rPr>
        <w:t>⋅∅</w:t>
      </w:r>
      <w:r w:rsidRPr="009260BA">
        <w:rPr>
          <w:rFonts w:ascii="Times New Roman" w:eastAsia="Times New Roman" w:hAnsi="Times New Roman" w:cs="Times New Roman"/>
          <w:color w:val="000000" w:themeColor="text1"/>
          <w:sz w:val="29"/>
          <w:szCs w:val="29"/>
          <w:bdr w:val="single" w:sz="2" w:space="0" w:color="D9D9E3" w:frame="1"/>
          <w:lang w:eastAsia="es-MX"/>
        </w:rPr>
        <w:t>=</w:t>
      </w:r>
      <w:r w:rsidRPr="009260BA">
        <w:rPr>
          <w:rFonts w:ascii="Cambria Math" w:eastAsia="Times New Roman" w:hAnsi="Cambria Math" w:cs="Cambria Math"/>
          <w:color w:val="000000" w:themeColor="text1"/>
          <w:sz w:val="29"/>
          <w:szCs w:val="29"/>
          <w:bdr w:val="single" w:sz="2" w:space="0" w:color="D9D9E3" w:frame="1"/>
          <w:lang w:eastAsia="es-MX"/>
        </w:rPr>
        <w:t>∅</w:t>
      </w:r>
      <w:r w:rsidRPr="009260BA">
        <w:rPr>
          <w:rFonts w:ascii="Segoe UI" w:eastAsia="Times New Roman" w:hAnsi="Segoe UI" w:cs="Segoe UI"/>
          <w:color w:val="000000" w:themeColor="text1"/>
          <w:sz w:val="24"/>
          <w:szCs w:val="24"/>
          <w:lang w:eastAsia="es-MX"/>
        </w:rPr>
        <w:t xml:space="preserve"> </w:t>
      </w:r>
      <w:r w:rsidR="006D1CE3">
        <w:rPr>
          <w:rFonts w:ascii="Cambria Math" w:eastAsia="Times New Roman" w:hAnsi="Cambria Math" w:cs="Cambria Math"/>
          <w:color w:val="000000" w:themeColor="text1"/>
          <w:sz w:val="29"/>
          <w:szCs w:val="29"/>
          <w:bdr w:val="none" w:sz="0" w:space="0" w:color="auto" w:frame="1"/>
          <w:lang w:eastAsia="es-MX"/>
        </w:rPr>
        <w:t xml:space="preserve"> </w:t>
      </w:r>
      <w:r w:rsidRPr="009260BA">
        <w:rPr>
          <w:rFonts w:ascii="Cambria Math" w:eastAsia="Times New Roman" w:hAnsi="Cambria Math" w:cs="Cambria Math"/>
          <w:color w:val="000000" w:themeColor="text1"/>
          <w:sz w:val="29"/>
          <w:szCs w:val="29"/>
          <w:bdr w:val="single" w:sz="2" w:space="0" w:color="D9D9E3" w:frame="1"/>
          <w:lang w:eastAsia="es-MX"/>
        </w:rPr>
        <w:t>∅⋅</w:t>
      </w:r>
      <w:r w:rsidRPr="009260BA">
        <w:rPr>
          <w:rFonts w:ascii="KaTeX_Math" w:eastAsia="Times New Roman" w:hAnsi="KaTeX_Math" w:cs="Times New Roman"/>
          <w:i/>
          <w:iCs/>
          <w:color w:val="000000" w:themeColor="text1"/>
          <w:sz w:val="29"/>
          <w:szCs w:val="29"/>
          <w:bdr w:val="single" w:sz="2" w:space="0" w:color="D9D9E3" w:frame="1"/>
          <w:lang w:eastAsia="es-MX"/>
        </w:rPr>
        <w:t>R</w:t>
      </w:r>
      <w:r w:rsidRPr="009260BA">
        <w:rPr>
          <w:rFonts w:ascii="Times New Roman" w:eastAsia="Times New Roman" w:hAnsi="Times New Roman" w:cs="Times New Roman"/>
          <w:color w:val="000000" w:themeColor="text1"/>
          <w:sz w:val="29"/>
          <w:szCs w:val="29"/>
          <w:bdr w:val="single" w:sz="2" w:space="0" w:color="D9D9E3" w:frame="1"/>
          <w:lang w:eastAsia="es-MX"/>
        </w:rPr>
        <w:t>=</w:t>
      </w:r>
      <w:r w:rsidRPr="009260BA">
        <w:rPr>
          <w:rFonts w:ascii="Cambria Math" w:eastAsia="Times New Roman" w:hAnsi="Cambria Math" w:cs="Cambria Math"/>
          <w:color w:val="000000" w:themeColor="text1"/>
          <w:sz w:val="29"/>
          <w:szCs w:val="29"/>
          <w:bdr w:val="single" w:sz="2" w:space="0" w:color="D9D9E3" w:frame="1"/>
          <w:lang w:eastAsia="es-MX"/>
        </w:rPr>
        <w:t>∅</w:t>
      </w:r>
    </w:p>
    <w:p w:rsidR="009260BA" w:rsidRPr="009260BA" w:rsidRDefault="009260BA" w:rsidP="009260B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lang w:eastAsia="es-MX"/>
        </w:rPr>
      </w:pPr>
      <w:r w:rsidRPr="009260BA">
        <w:rPr>
          <w:rFonts w:ascii="Segoe UI" w:eastAsia="Times New Roman" w:hAnsi="Segoe UI" w:cs="Segoe UI"/>
          <w:color w:val="000000" w:themeColor="text1"/>
          <w:sz w:val="24"/>
          <w:szCs w:val="24"/>
          <w:lang w:eastAsia="es-MX"/>
        </w:rPr>
        <w:t>La concatenación con el conjunto vacío (</w:t>
      </w:r>
      <w:r w:rsidRPr="009260BA">
        <w:rPr>
          <w:rFonts w:ascii="Cambria Math" w:eastAsia="Times New Roman" w:hAnsi="Cambria Math" w:cs="Cambria Math"/>
          <w:color w:val="000000" w:themeColor="text1"/>
          <w:sz w:val="29"/>
          <w:szCs w:val="29"/>
          <w:bdr w:val="none" w:sz="0" w:space="0" w:color="auto" w:frame="1"/>
          <w:lang w:eastAsia="es-MX"/>
        </w:rPr>
        <w:t>∅</w:t>
      </w:r>
      <w:r w:rsidRPr="009260BA">
        <w:rPr>
          <w:rFonts w:ascii="Cambria Math" w:eastAsia="Times New Roman" w:hAnsi="Cambria Math" w:cs="Cambria Math"/>
          <w:color w:val="000000" w:themeColor="text1"/>
          <w:sz w:val="29"/>
          <w:szCs w:val="29"/>
          <w:bdr w:val="single" w:sz="2" w:space="0" w:color="D9D9E3" w:frame="1"/>
          <w:lang w:eastAsia="es-MX"/>
        </w:rPr>
        <w:t>∅</w:t>
      </w:r>
      <w:r w:rsidRPr="009260BA">
        <w:rPr>
          <w:rFonts w:ascii="Segoe UI" w:eastAsia="Times New Roman" w:hAnsi="Segoe UI" w:cs="Segoe UI"/>
          <w:color w:val="000000" w:themeColor="text1"/>
          <w:sz w:val="24"/>
          <w:szCs w:val="24"/>
          <w:lang w:eastAsia="es-MX"/>
        </w:rPr>
        <w:t>) siempre resulta en el conjunto vacío.</w:t>
      </w:r>
    </w:p>
    <w:p w:rsidR="006D1CE3" w:rsidRPr="006D1CE3" w:rsidRDefault="006D1CE3" w:rsidP="006D1CE3">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lang w:eastAsia="es-MX"/>
        </w:rPr>
      </w:pPr>
      <w:r w:rsidRPr="006D1CE3">
        <w:rPr>
          <w:rFonts w:ascii="Segoe UI" w:eastAsia="Times New Roman" w:hAnsi="Segoe UI" w:cs="Segoe UI"/>
          <w:b/>
          <w:bCs/>
          <w:color w:val="000000" w:themeColor="text1"/>
          <w:sz w:val="24"/>
          <w:szCs w:val="24"/>
          <w:bdr w:val="single" w:sz="2" w:space="0" w:color="D9D9E3" w:frame="1"/>
          <w:lang w:eastAsia="es-MX"/>
        </w:rPr>
        <w:t xml:space="preserve">Ley de </w:t>
      </w:r>
      <w:proofErr w:type="spellStart"/>
      <w:r w:rsidRPr="006D1CE3">
        <w:rPr>
          <w:rFonts w:ascii="Segoe UI" w:eastAsia="Times New Roman" w:hAnsi="Segoe UI" w:cs="Segoe UI"/>
          <w:b/>
          <w:bCs/>
          <w:color w:val="000000" w:themeColor="text1"/>
          <w:sz w:val="24"/>
          <w:szCs w:val="24"/>
          <w:bdr w:val="single" w:sz="2" w:space="0" w:color="D9D9E3" w:frame="1"/>
          <w:lang w:eastAsia="es-MX"/>
        </w:rPr>
        <w:t>De</w:t>
      </w:r>
      <w:proofErr w:type="spellEnd"/>
      <w:r w:rsidRPr="006D1CE3">
        <w:rPr>
          <w:rFonts w:ascii="Segoe UI" w:eastAsia="Times New Roman" w:hAnsi="Segoe UI" w:cs="Segoe UI"/>
          <w:b/>
          <w:bCs/>
          <w:color w:val="000000" w:themeColor="text1"/>
          <w:sz w:val="24"/>
          <w:szCs w:val="24"/>
          <w:bdr w:val="single" w:sz="2" w:space="0" w:color="D9D9E3" w:frame="1"/>
          <w:lang w:eastAsia="es-MX"/>
        </w:rPr>
        <w:t xml:space="preserve"> Morgan</w:t>
      </w:r>
      <w:proofErr w:type="gramStart"/>
      <w:r w:rsidRPr="006D1CE3">
        <w:rPr>
          <w:rFonts w:ascii="Segoe UI" w:eastAsia="Times New Roman" w:hAnsi="Segoe UI" w:cs="Segoe UI"/>
          <w:b/>
          <w:bCs/>
          <w:color w:val="000000" w:themeColor="text1"/>
          <w:sz w:val="24"/>
          <w:szCs w:val="24"/>
          <w:bdr w:val="single" w:sz="2" w:space="0" w:color="D9D9E3" w:frame="1"/>
          <w:lang w:eastAsia="es-MX"/>
        </w:rPr>
        <w:t>:</w:t>
      </w:r>
      <w:r w:rsidRPr="006D1CE3">
        <w:rPr>
          <w:rFonts w:ascii="Segoe UI" w:eastAsia="Times New Roman" w:hAnsi="Segoe UI" w:cs="Segoe UI"/>
          <w:color w:val="000000" w:themeColor="text1"/>
          <w:sz w:val="24"/>
          <w:szCs w:val="24"/>
          <w:lang w:eastAsia="es-MX"/>
        </w:rPr>
        <w:t xml:space="preserve"> </w:t>
      </w:r>
      <w:r>
        <w:rPr>
          <w:rFonts w:ascii="Times New Roman" w:eastAsia="Times New Roman" w:hAnsi="Times New Roman" w:cs="Times New Roman"/>
          <w:color w:val="000000" w:themeColor="text1"/>
          <w:sz w:val="29"/>
          <w:szCs w:val="29"/>
          <w:bdr w:val="none" w:sz="0" w:space="0" w:color="auto" w:frame="1"/>
          <w:lang w:eastAsia="es-MX"/>
        </w:rPr>
        <w:t xml:space="preserve"> </w:t>
      </w:r>
      <w:r w:rsidRPr="006D1CE3">
        <w:rPr>
          <w:rFonts w:ascii="Times New Roman" w:eastAsia="Times New Roman" w:hAnsi="Times New Roman" w:cs="Times New Roman"/>
          <w:color w:val="000000" w:themeColor="text1"/>
          <w:sz w:val="29"/>
          <w:szCs w:val="29"/>
          <w:bdr w:val="single" w:sz="2" w:space="0" w:color="D9D9E3" w:frame="1"/>
          <w:lang w:eastAsia="es-MX"/>
        </w:rPr>
        <w:t>(</w:t>
      </w:r>
      <w:proofErr w:type="gramEnd"/>
      <w:r w:rsidRPr="006D1CE3">
        <w:rPr>
          <w:rFonts w:ascii="KaTeX_Math" w:eastAsia="Times New Roman" w:hAnsi="KaTeX_Math" w:cs="Times New Roman"/>
          <w:i/>
          <w:iCs/>
          <w:color w:val="000000" w:themeColor="text1"/>
          <w:sz w:val="29"/>
          <w:szCs w:val="29"/>
          <w:bdr w:val="single" w:sz="2" w:space="0" w:color="D9D9E3" w:frame="1"/>
          <w:lang w:eastAsia="es-MX"/>
        </w:rPr>
        <w:t>R</w:t>
      </w:r>
      <w:r w:rsidRPr="006D1CE3">
        <w:rPr>
          <w:rFonts w:ascii="Times New Roman" w:eastAsia="Times New Roman" w:hAnsi="Times New Roman" w:cs="Times New Roman"/>
          <w:color w:val="000000" w:themeColor="text1"/>
          <w:sz w:val="29"/>
          <w:szCs w:val="29"/>
          <w:bdr w:val="single" w:sz="2" w:space="0" w:color="D9D9E3" w:frame="1"/>
          <w:lang w:eastAsia="es-MX"/>
        </w:rPr>
        <w:t>+</w:t>
      </w:r>
      <w:r w:rsidRPr="006D1CE3">
        <w:rPr>
          <w:rFonts w:ascii="KaTeX_Math" w:eastAsia="Times New Roman" w:hAnsi="KaTeX_Math" w:cs="Times New Roman"/>
          <w:i/>
          <w:iCs/>
          <w:color w:val="000000" w:themeColor="text1"/>
          <w:sz w:val="29"/>
          <w:szCs w:val="29"/>
          <w:bdr w:val="single" w:sz="2" w:space="0" w:color="D9D9E3" w:frame="1"/>
          <w:lang w:eastAsia="es-MX"/>
        </w:rPr>
        <w:t>S</w:t>
      </w:r>
      <w:r w:rsidRPr="006D1CE3">
        <w:rPr>
          <w:rFonts w:ascii="Times New Roman" w:eastAsia="Times New Roman" w:hAnsi="Times New Roman" w:cs="Times New Roman"/>
          <w:color w:val="000000" w:themeColor="text1"/>
          <w:sz w:val="29"/>
          <w:szCs w:val="29"/>
          <w:bdr w:val="single" w:sz="2" w:space="0" w:color="D9D9E3" w:frame="1"/>
          <w:lang w:eastAsia="es-MX"/>
        </w:rPr>
        <w:t>)</w:t>
      </w:r>
      <w:r w:rsidRPr="006D1CE3">
        <w:rPr>
          <w:rFonts w:ascii="Times New Roman" w:eastAsia="Times New Roman" w:hAnsi="Times New Roman" w:cs="Times New Roman"/>
          <w:color w:val="000000" w:themeColor="text1"/>
          <w:sz w:val="20"/>
          <w:szCs w:val="20"/>
          <w:bdr w:val="single" w:sz="2" w:space="0" w:color="D9D9E3" w:frame="1"/>
          <w:lang w:eastAsia="es-MX"/>
        </w:rPr>
        <w:t>′</w:t>
      </w:r>
      <w:r w:rsidRPr="006D1CE3">
        <w:rPr>
          <w:rFonts w:ascii="Times New Roman" w:eastAsia="Times New Roman" w:hAnsi="Times New Roman" w:cs="Times New Roman"/>
          <w:color w:val="000000" w:themeColor="text1"/>
          <w:sz w:val="29"/>
          <w:szCs w:val="29"/>
          <w:bdr w:val="single" w:sz="2" w:space="0" w:color="D9D9E3" w:frame="1"/>
          <w:lang w:eastAsia="es-MX"/>
        </w:rPr>
        <w:t>=</w:t>
      </w:r>
      <w:r w:rsidRPr="006D1CE3">
        <w:rPr>
          <w:rFonts w:ascii="KaTeX_Math" w:eastAsia="Times New Roman" w:hAnsi="KaTeX_Math" w:cs="Times New Roman"/>
          <w:i/>
          <w:iCs/>
          <w:color w:val="000000" w:themeColor="text1"/>
          <w:sz w:val="29"/>
          <w:szCs w:val="29"/>
          <w:bdr w:val="single" w:sz="2" w:space="0" w:color="D9D9E3" w:frame="1"/>
          <w:lang w:eastAsia="es-MX"/>
        </w:rPr>
        <w:t>R</w:t>
      </w:r>
      <w:r w:rsidRPr="006D1CE3">
        <w:rPr>
          <w:rFonts w:ascii="Times New Roman" w:eastAsia="Times New Roman" w:hAnsi="Times New Roman" w:cs="Times New Roman"/>
          <w:color w:val="000000" w:themeColor="text1"/>
          <w:sz w:val="20"/>
          <w:szCs w:val="20"/>
          <w:bdr w:val="single" w:sz="2" w:space="0" w:color="D9D9E3" w:frame="1"/>
          <w:lang w:eastAsia="es-MX"/>
        </w:rPr>
        <w:t>′</w:t>
      </w:r>
      <w:r w:rsidRPr="006D1CE3">
        <w:rPr>
          <w:rFonts w:ascii="Cambria Math" w:eastAsia="Times New Roman" w:hAnsi="Cambria Math" w:cs="Cambria Math"/>
          <w:color w:val="000000" w:themeColor="text1"/>
          <w:sz w:val="29"/>
          <w:szCs w:val="29"/>
          <w:bdr w:val="single" w:sz="2" w:space="0" w:color="D9D9E3" w:frame="1"/>
          <w:lang w:eastAsia="es-MX"/>
        </w:rPr>
        <w:t>⋅</w:t>
      </w:r>
      <w:r w:rsidRPr="006D1CE3">
        <w:rPr>
          <w:rFonts w:ascii="KaTeX_Math" w:eastAsia="Times New Roman" w:hAnsi="KaTeX_Math" w:cs="Times New Roman"/>
          <w:i/>
          <w:iCs/>
          <w:color w:val="000000" w:themeColor="text1"/>
          <w:sz w:val="29"/>
          <w:szCs w:val="29"/>
          <w:bdr w:val="single" w:sz="2" w:space="0" w:color="D9D9E3" w:frame="1"/>
          <w:lang w:eastAsia="es-MX"/>
        </w:rPr>
        <w:t>S</w:t>
      </w:r>
      <w:r w:rsidRPr="006D1CE3">
        <w:rPr>
          <w:rFonts w:ascii="Times New Roman" w:eastAsia="Times New Roman" w:hAnsi="Times New Roman" w:cs="Times New Roman"/>
          <w:color w:val="000000" w:themeColor="text1"/>
          <w:sz w:val="20"/>
          <w:szCs w:val="20"/>
          <w:bdr w:val="single" w:sz="2" w:space="0" w:color="D9D9E3" w:frame="1"/>
          <w:lang w:eastAsia="es-MX"/>
        </w:rPr>
        <w:t>′</w:t>
      </w:r>
      <w:r w:rsidRPr="006D1CE3">
        <w:rPr>
          <w:rFonts w:ascii="Segoe UI" w:eastAsia="Times New Roman" w:hAnsi="Segoe UI" w:cs="Segoe UI"/>
          <w:color w:val="000000" w:themeColor="text1"/>
          <w:sz w:val="24"/>
          <w:szCs w:val="24"/>
          <w:lang w:eastAsia="es-MX"/>
        </w:rPr>
        <w:t xml:space="preserve"> </w:t>
      </w:r>
      <w:r>
        <w:rPr>
          <w:rFonts w:ascii="Times New Roman" w:eastAsia="Times New Roman" w:hAnsi="Times New Roman" w:cs="Times New Roman"/>
          <w:color w:val="000000" w:themeColor="text1"/>
          <w:sz w:val="29"/>
          <w:szCs w:val="29"/>
          <w:bdr w:val="none" w:sz="0" w:space="0" w:color="auto" w:frame="1"/>
          <w:lang w:eastAsia="es-MX"/>
        </w:rPr>
        <w:t xml:space="preserve"> </w:t>
      </w:r>
      <w:r w:rsidRPr="006D1CE3">
        <w:rPr>
          <w:rFonts w:ascii="Times New Roman" w:eastAsia="Times New Roman" w:hAnsi="Times New Roman" w:cs="Times New Roman"/>
          <w:color w:val="000000" w:themeColor="text1"/>
          <w:sz w:val="29"/>
          <w:szCs w:val="29"/>
          <w:bdr w:val="single" w:sz="2" w:space="0" w:color="D9D9E3" w:frame="1"/>
          <w:lang w:eastAsia="es-MX"/>
        </w:rPr>
        <w:t>(</w:t>
      </w:r>
      <w:r w:rsidRPr="006D1CE3">
        <w:rPr>
          <w:rFonts w:ascii="KaTeX_Math" w:eastAsia="Times New Roman" w:hAnsi="KaTeX_Math" w:cs="Times New Roman"/>
          <w:i/>
          <w:iCs/>
          <w:color w:val="000000" w:themeColor="text1"/>
          <w:sz w:val="29"/>
          <w:szCs w:val="29"/>
          <w:bdr w:val="single" w:sz="2" w:space="0" w:color="D9D9E3" w:frame="1"/>
          <w:lang w:eastAsia="es-MX"/>
        </w:rPr>
        <w:t>R</w:t>
      </w:r>
      <w:r w:rsidRPr="006D1CE3">
        <w:rPr>
          <w:rFonts w:ascii="Cambria Math" w:eastAsia="Times New Roman" w:hAnsi="Cambria Math" w:cs="Cambria Math"/>
          <w:color w:val="000000" w:themeColor="text1"/>
          <w:sz w:val="29"/>
          <w:szCs w:val="29"/>
          <w:bdr w:val="single" w:sz="2" w:space="0" w:color="D9D9E3" w:frame="1"/>
          <w:lang w:eastAsia="es-MX"/>
        </w:rPr>
        <w:t>⋅</w:t>
      </w:r>
      <w:r w:rsidRPr="006D1CE3">
        <w:rPr>
          <w:rFonts w:ascii="KaTeX_Math" w:eastAsia="Times New Roman" w:hAnsi="KaTeX_Math" w:cs="Times New Roman"/>
          <w:i/>
          <w:iCs/>
          <w:color w:val="000000" w:themeColor="text1"/>
          <w:sz w:val="29"/>
          <w:szCs w:val="29"/>
          <w:bdr w:val="single" w:sz="2" w:space="0" w:color="D9D9E3" w:frame="1"/>
          <w:lang w:eastAsia="es-MX"/>
        </w:rPr>
        <w:t>S</w:t>
      </w:r>
      <w:r w:rsidRPr="006D1CE3">
        <w:rPr>
          <w:rFonts w:ascii="Times New Roman" w:eastAsia="Times New Roman" w:hAnsi="Times New Roman" w:cs="Times New Roman"/>
          <w:color w:val="000000" w:themeColor="text1"/>
          <w:sz w:val="29"/>
          <w:szCs w:val="29"/>
          <w:bdr w:val="single" w:sz="2" w:space="0" w:color="D9D9E3" w:frame="1"/>
          <w:lang w:eastAsia="es-MX"/>
        </w:rPr>
        <w:t>)</w:t>
      </w:r>
      <w:r w:rsidRPr="006D1CE3">
        <w:rPr>
          <w:rFonts w:ascii="Times New Roman" w:eastAsia="Times New Roman" w:hAnsi="Times New Roman" w:cs="Times New Roman"/>
          <w:color w:val="000000" w:themeColor="text1"/>
          <w:sz w:val="20"/>
          <w:szCs w:val="20"/>
          <w:bdr w:val="single" w:sz="2" w:space="0" w:color="D9D9E3" w:frame="1"/>
          <w:lang w:eastAsia="es-MX"/>
        </w:rPr>
        <w:t>′</w:t>
      </w:r>
      <w:r w:rsidRPr="006D1CE3">
        <w:rPr>
          <w:rFonts w:ascii="Times New Roman" w:eastAsia="Times New Roman" w:hAnsi="Times New Roman" w:cs="Times New Roman"/>
          <w:color w:val="000000" w:themeColor="text1"/>
          <w:sz w:val="29"/>
          <w:szCs w:val="29"/>
          <w:bdr w:val="single" w:sz="2" w:space="0" w:color="D9D9E3" w:frame="1"/>
          <w:lang w:eastAsia="es-MX"/>
        </w:rPr>
        <w:t>=</w:t>
      </w:r>
      <w:r w:rsidRPr="006D1CE3">
        <w:rPr>
          <w:rFonts w:ascii="KaTeX_Math" w:eastAsia="Times New Roman" w:hAnsi="KaTeX_Math" w:cs="Times New Roman"/>
          <w:i/>
          <w:iCs/>
          <w:color w:val="000000" w:themeColor="text1"/>
          <w:sz w:val="29"/>
          <w:szCs w:val="29"/>
          <w:bdr w:val="single" w:sz="2" w:space="0" w:color="D9D9E3" w:frame="1"/>
          <w:lang w:eastAsia="es-MX"/>
        </w:rPr>
        <w:t>R</w:t>
      </w:r>
      <w:r w:rsidRPr="006D1CE3">
        <w:rPr>
          <w:rFonts w:ascii="Times New Roman" w:eastAsia="Times New Roman" w:hAnsi="Times New Roman" w:cs="Times New Roman"/>
          <w:color w:val="000000" w:themeColor="text1"/>
          <w:sz w:val="20"/>
          <w:szCs w:val="20"/>
          <w:bdr w:val="single" w:sz="2" w:space="0" w:color="D9D9E3" w:frame="1"/>
          <w:lang w:eastAsia="es-MX"/>
        </w:rPr>
        <w:t>′</w:t>
      </w:r>
      <w:r w:rsidRPr="006D1CE3">
        <w:rPr>
          <w:rFonts w:ascii="Times New Roman" w:eastAsia="Times New Roman" w:hAnsi="Times New Roman" w:cs="Times New Roman"/>
          <w:color w:val="000000" w:themeColor="text1"/>
          <w:sz w:val="29"/>
          <w:szCs w:val="29"/>
          <w:bdr w:val="single" w:sz="2" w:space="0" w:color="D9D9E3" w:frame="1"/>
          <w:lang w:eastAsia="es-MX"/>
        </w:rPr>
        <w:t>+</w:t>
      </w:r>
      <w:r w:rsidRPr="006D1CE3">
        <w:rPr>
          <w:rFonts w:ascii="KaTeX_Math" w:eastAsia="Times New Roman" w:hAnsi="KaTeX_Math" w:cs="Times New Roman"/>
          <w:i/>
          <w:iCs/>
          <w:color w:val="000000" w:themeColor="text1"/>
          <w:sz w:val="29"/>
          <w:szCs w:val="29"/>
          <w:bdr w:val="single" w:sz="2" w:space="0" w:color="D9D9E3" w:frame="1"/>
          <w:lang w:eastAsia="es-MX"/>
        </w:rPr>
        <w:t>S</w:t>
      </w:r>
      <w:r w:rsidRPr="006D1CE3">
        <w:rPr>
          <w:rFonts w:ascii="Times New Roman" w:eastAsia="Times New Roman" w:hAnsi="Times New Roman" w:cs="Times New Roman"/>
          <w:color w:val="000000" w:themeColor="text1"/>
          <w:sz w:val="20"/>
          <w:szCs w:val="20"/>
          <w:bdr w:val="single" w:sz="2" w:space="0" w:color="D9D9E3" w:frame="1"/>
          <w:lang w:eastAsia="es-MX"/>
        </w:rPr>
        <w:t>′</w:t>
      </w:r>
    </w:p>
    <w:p w:rsidR="006D1CE3" w:rsidRPr="006D1CE3" w:rsidRDefault="006D1CE3" w:rsidP="006D1C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lang w:eastAsia="es-MX"/>
        </w:rPr>
      </w:pPr>
      <w:r w:rsidRPr="006D1CE3">
        <w:rPr>
          <w:rFonts w:ascii="Segoe UI" w:eastAsia="Times New Roman" w:hAnsi="Segoe UI" w:cs="Segoe UI"/>
          <w:color w:val="000000" w:themeColor="text1"/>
          <w:sz w:val="24"/>
          <w:szCs w:val="24"/>
          <w:lang w:eastAsia="es-MX"/>
        </w:rPr>
        <w:t>La negación de la unión de dos expresiones regulares es equivalente a la concatenación de sus negaciones.</w:t>
      </w:r>
    </w:p>
    <w:p w:rsidR="006D1CE3" w:rsidRPr="006D1CE3" w:rsidRDefault="006D1CE3" w:rsidP="006D1C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themeColor="text1"/>
          <w:sz w:val="24"/>
          <w:szCs w:val="24"/>
          <w:lang w:eastAsia="es-MX"/>
        </w:rPr>
      </w:pPr>
      <w:r w:rsidRPr="006D1CE3">
        <w:rPr>
          <w:rFonts w:ascii="Segoe UI" w:eastAsia="Times New Roman" w:hAnsi="Segoe UI" w:cs="Segoe UI"/>
          <w:color w:val="000000" w:themeColor="text1"/>
          <w:sz w:val="24"/>
          <w:szCs w:val="24"/>
          <w:lang w:eastAsia="es-MX"/>
        </w:rPr>
        <w:t>La negación de la concatenación de dos expresiones regulares es equivalente a la unión de sus negaciones.</w:t>
      </w:r>
    </w:p>
    <w:p w:rsidR="006D1CE3" w:rsidRDefault="006D1CE3" w:rsidP="009260BA">
      <w:pPr>
        <w:jc w:val="both"/>
        <w:rPr>
          <w:rFonts w:ascii="Arial" w:eastAsia="Times New Roman" w:hAnsi="Arial" w:cs="Arial"/>
          <w:bCs/>
          <w:color w:val="000000" w:themeColor="text1"/>
          <w:sz w:val="24"/>
          <w:szCs w:val="24"/>
          <w:bdr w:val="single" w:sz="2" w:space="0" w:color="D9D9E3" w:frame="1"/>
          <w:lang w:eastAsia="es-MX"/>
        </w:rPr>
      </w:pPr>
    </w:p>
    <w:p w:rsidR="009260BA" w:rsidRPr="006D1CE3" w:rsidRDefault="006D1CE3" w:rsidP="009260BA">
      <w:pPr>
        <w:jc w:val="both"/>
        <w:rPr>
          <w:rFonts w:ascii="Arial" w:eastAsia="Times New Roman" w:hAnsi="Arial" w:cs="Arial"/>
          <w:bCs/>
          <w:color w:val="000000" w:themeColor="text1"/>
          <w:sz w:val="24"/>
          <w:szCs w:val="24"/>
          <w:bdr w:val="single" w:sz="2" w:space="0" w:color="D9D9E3" w:frame="1"/>
          <w:lang w:eastAsia="es-MX"/>
        </w:rPr>
      </w:pPr>
      <w:r w:rsidRPr="006D1CE3">
        <w:rPr>
          <w:rFonts w:ascii="Arial" w:eastAsia="Times New Roman" w:hAnsi="Arial" w:cs="Arial"/>
          <w:bCs/>
          <w:color w:val="000000" w:themeColor="text1"/>
          <w:sz w:val="24"/>
          <w:szCs w:val="24"/>
          <w:bdr w:val="single" w:sz="2" w:space="0" w:color="D9D9E3" w:frame="1"/>
          <w:lang w:eastAsia="es-MX"/>
        </w:rPr>
        <w:t>Estas leyes proporcionan reglas algebraicas que permiten simplificar y manipular expresiones regulares de manera eficiente. Al aplicar estas leyes de manera sistemática, se pueden reducir expresiones regulares a formas más simples y equivalentes.</w:t>
      </w:r>
    </w:p>
    <w:p w:rsidR="00956411" w:rsidRDefault="00956411" w:rsidP="00DF59FF">
      <w:pPr>
        <w:pStyle w:val="Ttulo1"/>
        <w:jc w:val="both"/>
      </w:pPr>
      <w:bookmarkStart w:id="7" w:name="_Toc157275297"/>
      <w:r>
        <w:t>Bibliografía formato APA</w:t>
      </w:r>
      <w:bookmarkEnd w:id="7"/>
    </w:p>
    <w:p w:rsidR="00956411" w:rsidRPr="00C572A7" w:rsidRDefault="00956411" w:rsidP="00DF59FF">
      <w:pPr>
        <w:pStyle w:val="NormalWeb"/>
        <w:spacing w:after="0" w:afterAutospacing="0" w:line="480" w:lineRule="auto"/>
        <w:ind w:left="720" w:hanging="720"/>
        <w:jc w:val="both"/>
        <w:rPr>
          <w:rFonts w:ascii="Arial" w:hAnsi="Arial" w:cs="Arial"/>
        </w:rPr>
      </w:pPr>
      <w:r w:rsidRPr="00C572A7">
        <w:rPr>
          <w:rFonts w:ascii="Arial" w:hAnsi="Arial" w:cs="Arial"/>
          <w:i/>
          <w:iCs/>
        </w:rPr>
        <w:t xml:space="preserve">IBM </w:t>
      </w:r>
      <w:proofErr w:type="spellStart"/>
      <w:r w:rsidRPr="00C572A7">
        <w:rPr>
          <w:rFonts w:ascii="Arial" w:hAnsi="Arial" w:cs="Arial"/>
          <w:i/>
          <w:iCs/>
        </w:rPr>
        <w:t>Documentation</w:t>
      </w:r>
      <w:proofErr w:type="spellEnd"/>
      <w:r w:rsidRPr="00C572A7">
        <w:rPr>
          <w:rFonts w:ascii="Arial" w:hAnsi="Arial" w:cs="Arial"/>
        </w:rPr>
        <w:t xml:space="preserve">. (2023, </w:t>
      </w:r>
      <w:proofErr w:type="gramStart"/>
      <w:r w:rsidRPr="00C572A7">
        <w:rPr>
          <w:rFonts w:ascii="Arial" w:hAnsi="Arial" w:cs="Arial"/>
        </w:rPr>
        <w:t>octubre</w:t>
      </w:r>
      <w:proofErr w:type="gramEnd"/>
      <w:r w:rsidRPr="00C572A7">
        <w:rPr>
          <w:rFonts w:ascii="Arial" w:hAnsi="Arial" w:cs="Arial"/>
        </w:rPr>
        <w:t xml:space="preserve"> 10). Ibm.com. </w:t>
      </w:r>
      <w:hyperlink r:id="rId8" w:history="1">
        <w:r w:rsidRPr="00C572A7">
          <w:rPr>
            <w:rStyle w:val="Hipervnculo"/>
            <w:rFonts w:ascii="Arial" w:hAnsi="Arial" w:cs="Arial"/>
          </w:rPr>
          <w:t>https://www.ibm.com/docs/es/i/7.3?topic=expressions-regular</w:t>
        </w:r>
      </w:hyperlink>
    </w:p>
    <w:p w:rsidR="00DF59FF" w:rsidRPr="00C572A7" w:rsidRDefault="00DF59FF" w:rsidP="00DF59FF">
      <w:pPr>
        <w:pStyle w:val="NormalWeb"/>
        <w:spacing w:after="0" w:afterAutospacing="0" w:line="480" w:lineRule="auto"/>
        <w:ind w:left="720" w:hanging="720"/>
        <w:jc w:val="both"/>
        <w:rPr>
          <w:rFonts w:ascii="Arial" w:hAnsi="Arial" w:cs="Arial"/>
        </w:rPr>
      </w:pPr>
      <w:proofErr w:type="gramStart"/>
      <w:r w:rsidRPr="00C572A7">
        <w:rPr>
          <w:rFonts w:ascii="Arial" w:hAnsi="Arial" w:cs="Arial"/>
        </w:rPr>
        <w:t>de</w:t>
      </w:r>
      <w:proofErr w:type="gramEnd"/>
      <w:r w:rsidRPr="00C572A7">
        <w:rPr>
          <w:rFonts w:ascii="Arial" w:hAnsi="Arial" w:cs="Arial"/>
        </w:rPr>
        <w:t xml:space="preserve"> Formación Profesional Superior, E. C. (2023, agosto 29). </w:t>
      </w:r>
      <w:r w:rsidRPr="00C572A7">
        <w:rPr>
          <w:rFonts w:ascii="Arial" w:hAnsi="Arial" w:cs="Arial"/>
          <w:i/>
          <w:iCs/>
        </w:rPr>
        <w:t>¿Qué es una expresión regular y qué tipos existen?</w:t>
      </w:r>
      <w:r w:rsidRPr="00C572A7">
        <w:rPr>
          <w:rFonts w:ascii="Arial" w:hAnsi="Arial" w:cs="Arial"/>
        </w:rPr>
        <w:t xml:space="preserve"> Esic.edu; ESIC. </w:t>
      </w:r>
      <w:hyperlink r:id="rId9" w:history="1">
        <w:r w:rsidRPr="00C572A7">
          <w:rPr>
            <w:rStyle w:val="Hipervnculo"/>
            <w:rFonts w:ascii="Arial" w:hAnsi="Arial" w:cs="Arial"/>
          </w:rPr>
          <w:t>https://www.esic.edu/rethink/tecnologia/que-es-una-expresion-regular-que-tipos-existen-c</w:t>
        </w:r>
      </w:hyperlink>
    </w:p>
    <w:p w:rsidR="00DF59FF" w:rsidRPr="00C572A7" w:rsidRDefault="00DF59FF" w:rsidP="00DF59FF">
      <w:pPr>
        <w:pStyle w:val="NormalWeb"/>
        <w:spacing w:after="0" w:afterAutospacing="0" w:line="480" w:lineRule="auto"/>
        <w:ind w:left="720" w:hanging="720"/>
        <w:jc w:val="both"/>
        <w:rPr>
          <w:rFonts w:ascii="Arial" w:hAnsi="Arial" w:cs="Arial"/>
        </w:rPr>
      </w:pPr>
      <w:r w:rsidRPr="00C572A7">
        <w:rPr>
          <w:rFonts w:ascii="Arial" w:hAnsi="Arial" w:cs="Arial"/>
          <w:i/>
          <w:iCs/>
        </w:rPr>
        <w:t>Expresiones Regulares</w:t>
      </w:r>
      <w:r w:rsidRPr="00C572A7">
        <w:rPr>
          <w:rFonts w:ascii="Arial" w:hAnsi="Arial" w:cs="Arial"/>
        </w:rPr>
        <w:t xml:space="preserve">. (s/f). MDN Web Docs. Recuperado el 28 de enero de 2024, de </w:t>
      </w:r>
      <w:hyperlink r:id="rId10" w:history="1">
        <w:r w:rsidRPr="00C572A7">
          <w:rPr>
            <w:rStyle w:val="Hipervnculo"/>
            <w:rFonts w:ascii="Arial" w:hAnsi="Arial" w:cs="Arial"/>
          </w:rPr>
          <w:t>https://developer.mozilla.org/es/docs/Web/JavaScript/Guide/Regular_expressions</w:t>
        </w:r>
      </w:hyperlink>
    </w:p>
    <w:p w:rsidR="009260BA" w:rsidRPr="00C572A7" w:rsidRDefault="00DF59FF" w:rsidP="009260BA">
      <w:pPr>
        <w:pStyle w:val="NormalWeb"/>
        <w:spacing w:after="0" w:afterAutospacing="0" w:line="480" w:lineRule="auto"/>
        <w:ind w:left="720" w:hanging="720"/>
        <w:jc w:val="both"/>
        <w:rPr>
          <w:rFonts w:ascii="Arial" w:hAnsi="Arial" w:cs="Arial"/>
        </w:rPr>
      </w:pPr>
      <w:r w:rsidRPr="00C572A7">
        <w:rPr>
          <w:rFonts w:ascii="Arial" w:hAnsi="Arial" w:cs="Arial"/>
        </w:rPr>
        <w:lastRenderedPageBreak/>
        <w:t xml:space="preserve">(S/f). Uji.es. Recuperado el 28 de enero de 2024, de </w:t>
      </w:r>
      <w:hyperlink r:id="rId11" w:history="1">
        <w:r w:rsidRPr="00C572A7">
          <w:rPr>
            <w:rStyle w:val="Hipervnculo"/>
            <w:rFonts w:ascii="Arial" w:hAnsi="Arial" w:cs="Arial"/>
          </w:rPr>
          <w:t>https://repositori.uji.es/xmlui/bitstream/handle/10234/5875/bolAuto4.pdf?sequence=5</w:t>
        </w:r>
      </w:hyperlink>
    </w:p>
    <w:p w:rsidR="009260BA" w:rsidRPr="00C572A7" w:rsidRDefault="009260BA" w:rsidP="009260BA">
      <w:pPr>
        <w:pStyle w:val="NormalWeb"/>
        <w:spacing w:after="0" w:afterAutospacing="0" w:line="480" w:lineRule="auto"/>
        <w:ind w:left="720" w:hanging="720"/>
        <w:rPr>
          <w:rFonts w:ascii="Arial" w:hAnsi="Arial" w:cs="Arial"/>
        </w:rPr>
      </w:pPr>
      <w:r w:rsidRPr="00C572A7">
        <w:rPr>
          <w:rFonts w:ascii="Arial" w:hAnsi="Arial" w:cs="Arial"/>
          <w:i/>
          <w:iCs/>
        </w:rPr>
        <w:t xml:space="preserve">DFA A </w:t>
      </w:r>
      <w:proofErr w:type="spellStart"/>
      <w:r w:rsidRPr="00C572A7">
        <w:rPr>
          <w:rFonts w:ascii="Arial" w:hAnsi="Arial" w:cs="Arial"/>
          <w:i/>
          <w:iCs/>
        </w:rPr>
        <w:t>Expresion</w:t>
      </w:r>
      <w:proofErr w:type="spellEnd"/>
      <w:r w:rsidRPr="00C572A7">
        <w:rPr>
          <w:rFonts w:ascii="Arial" w:hAnsi="Arial" w:cs="Arial"/>
          <w:i/>
          <w:iCs/>
        </w:rPr>
        <w:t xml:space="preserve"> Regular</w:t>
      </w:r>
      <w:r w:rsidRPr="00C572A7">
        <w:rPr>
          <w:rFonts w:ascii="Arial" w:hAnsi="Arial" w:cs="Arial"/>
        </w:rPr>
        <w:t xml:space="preserve">. (s/f). </w:t>
      </w:r>
      <w:proofErr w:type="spellStart"/>
      <w:r w:rsidRPr="00C572A7">
        <w:rPr>
          <w:rFonts w:ascii="Arial" w:hAnsi="Arial" w:cs="Arial"/>
        </w:rPr>
        <w:t>Scribd</w:t>
      </w:r>
      <w:proofErr w:type="spellEnd"/>
      <w:r w:rsidRPr="00C572A7">
        <w:rPr>
          <w:rFonts w:ascii="Arial" w:hAnsi="Arial" w:cs="Arial"/>
        </w:rPr>
        <w:t xml:space="preserve">. Recuperado el 28 de enero de 2024, de </w:t>
      </w:r>
      <w:hyperlink r:id="rId12" w:history="1">
        <w:r w:rsidRPr="00C572A7">
          <w:rPr>
            <w:rStyle w:val="Hipervnculo"/>
            <w:rFonts w:ascii="Arial" w:hAnsi="Arial" w:cs="Arial"/>
          </w:rPr>
          <w:t>https://es.scribd.com/doc/12929632/DFA-a-Expresion-Regular</w:t>
        </w:r>
      </w:hyperlink>
    </w:p>
    <w:p w:rsidR="00956411" w:rsidRPr="00C572A7" w:rsidRDefault="00C572A7" w:rsidP="00C572A7">
      <w:pPr>
        <w:pStyle w:val="NormalWeb"/>
        <w:spacing w:after="0" w:afterAutospacing="0" w:line="480" w:lineRule="auto"/>
        <w:ind w:left="720" w:hanging="720"/>
        <w:rPr>
          <w:rFonts w:ascii="Arial" w:hAnsi="Arial" w:cs="Arial"/>
        </w:rPr>
      </w:pPr>
      <w:r w:rsidRPr="00C572A7">
        <w:rPr>
          <w:rFonts w:ascii="Arial" w:hAnsi="Arial" w:cs="Arial"/>
        </w:rPr>
        <w:t xml:space="preserve">(S/f). Edu.ar. Recuperado el 28 de enero de 2024, de </w:t>
      </w:r>
      <w:hyperlink r:id="rId13" w:history="1">
        <w:r w:rsidRPr="00C572A7">
          <w:rPr>
            <w:rStyle w:val="Hipervnculo"/>
            <w:rFonts w:ascii="Arial" w:hAnsi="Arial" w:cs="Arial"/>
          </w:rPr>
          <w:t>https://wiki.cs.famaf.unc.edu.ar/lib/exe/fetch.php?media=intrologica:2015:class-3-handout-2015.pdf</w:t>
        </w:r>
      </w:hyperlink>
    </w:p>
    <w:sectPr w:rsidR="00956411" w:rsidRPr="00C572A7" w:rsidSect="00EC0911">
      <w:pgSz w:w="12240" w:h="15840"/>
      <w:pgMar w:top="1417" w:right="1701" w:bottom="1417" w:left="1701" w:header="708" w:footer="708" w:gutter="0"/>
      <w:pgBorders w:offsetFrom="page">
        <w:top w:val="thickThinMediumGap" w:sz="24" w:space="24" w:color="1F4E79" w:themeColor="accent1" w:themeShade="80"/>
        <w:left w:val="thickThinMediumGap" w:sz="24" w:space="24" w:color="1F4E79" w:themeColor="accent1" w:themeShade="80"/>
        <w:bottom w:val="thinThickMediumGap" w:sz="24" w:space="24" w:color="1F4E79" w:themeColor="accent1" w:themeShade="80"/>
        <w:right w:val="thinThickMediumGap" w:sz="24" w:space="24" w:color="1F4E79" w:themeColor="accent1"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111F7"/>
    <w:multiLevelType w:val="multilevel"/>
    <w:tmpl w:val="E75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84E1B"/>
    <w:multiLevelType w:val="multilevel"/>
    <w:tmpl w:val="4BD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17835"/>
    <w:multiLevelType w:val="hybridMultilevel"/>
    <w:tmpl w:val="2D627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FE368C"/>
    <w:multiLevelType w:val="multilevel"/>
    <w:tmpl w:val="BC0EF4CC"/>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E02D2"/>
    <w:multiLevelType w:val="multilevel"/>
    <w:tmpl w:val="E366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32438C"/>
    <w:multiLevelType w:val="multilevel"/>
    <w:tmpl w:val="169A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524F8"/>
    <w:multiLevelType w:val="multilevel"/>
    <w:tmpl w:val="FA5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C2749E"/>
    <w:multiLevelType w:val="hybridMultilevel"/>
    <w:tmpl w:val="3276693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306402"/>
    <w:multiLevelType w:val="multilevel"/>
    <w:tmpl w:val="EDE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6"/>
  </w:num>
  <w:num w:numId="5">
    <w:abstractNumId w:val="7"/>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11"/>
    <w:rsid w:val="002001AA"/>
    <w:rsid w:val="00254164"/>
    <w:rsid w:val="006D1CE3"/>
    <w:rsid w:val="009260BA"/>
    <w:rsid w:val="00956411"/>
    <w:rsid w:val="00A6627B"/>
    <w:rsid w:val="00C572A7"/>
    <w:rsid w:val="00DD0F76"/>
    <w:rsid w:val="00DF59FF"/>
    <w:rsid w:val="00EC09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2A627-2952-4B0B-A2BF-767E9627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911"/>
    <w:pPr>
      <w:spacing w:line="252" w:lineRule="auto"/>
    </w:pPr>
  </w:style>
  <w:style w:type="paragraph" w:styleId="Ttulo1">
    <w:name w:val="heading 1"/>
    <w:basedOn w:val="Normal"/>
    <w:next w:val="Normal"/>
    <w:link w:val="Ttulo1Car"/>
    <w:uiPriority w:val="9"/>
    <w:qFormat/>
    <w:rsid w:val="00956411"/>
    <w:pPr>
      <w:keepNext/>
      <w:keepLines/>
      <w:numPr>
        <w:numId w:val="1"/>
      </w:numPr>
      <w:spacing w:before="240" w:after="0"/>
      <w:outlineLvl w:val="0"/>
    </w:pPr>
    <w:rPr>
      <w:rFonts w:ascii="Arial" w:eastAsiaTheme="majorEastAsia" w:hAnsi="Arial" w:cs="Arial"/>
      <w:b/>
      <w:color w:val="2E74B5" w:themeColor="accent1" w:themeShade="BF"/>
      <w:sz w:val="28"/>
      <w:szCs w:val="32"/>
      <w:u w:val="single"/>
      <w:shd w:val="clear" w:color="auto" w:fill="FFFFFF"/>
    </w:rPr>
  </w:style>
  <w:style w:type="paragraph" w:styleId="Ttulo3">
    <w:name w:val="heading 3"/>
    <w:basedOn w:val="Normal"/>
    <w:next w:val="Normal"/>
    <w:link w:val="Ttulo3Car"/>
    <w:uiPriority w:val="9"/>
    <w:unhideWhenUsed/>
    <w:qFormat/>
    <w:rsid w:val="00DF5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411"/>
    <w:rPr>
      <w:rFonts w:ascii="Arial" w:eastAsiaTheme="majorEastAsia" w:hAnsi="Arial" w:cs="Arial"/>
      <w:b/>
      <w:color w:val="2E74B5" w:themeColor="accent1" w:themeShade="BF"/>
      <w:sz w:val="28"/>
      <w:szCs w:val="32"/>
      <w:u w:val="single"/>
    </w:rPr>
  </w:style>
  <w:style w:type="paragraph" w:styleId="NormalWeb">
    <w:name w:val="Normal (Web)"/>
    <w:basedOn w:val="Normal"/>
    <w:uiPriority w:val="99"/>
    <w:unhideWhenUsed/>
    <w:rsid w:val="0095641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56411"/>
    <w:rPr>
      <w:color w:val="0563C1" w:themeColor="hyperlink"/>
      <w:u w:val="single"/>
    </w:rPr>
  </w:style>
  <w:style w:type="character" w:customStyle="1" w:styleId="Ttulo3Car">
    <w:name w:val="Título 3 Car"/>
    <w:basedOn w:val="Fuentedeprrafopredeter"/>
    <w:link w:val="Ttulo3"/>
    <w:uiPriority w:val="9"/>
    <w:rsid w:val="00DF59FF"/>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DF59FF"/>
    <w:pPr>
      <w:ind w:left="720"/>
      <w:contextualSpacing/>
    </w:pPr>
  </w:style>
  <w:style w:type="character" w:styleId="Textoennegrita">
    <w:name w:val="Strong"/>
    <w:basedOn w:val="Fuentedeprrafopredeter"/>
    <w:uiPriority w:val="22"/>
    <w:qFormat/>
    <w:rsid w:val="009260BA"/>
    <w:rPr>
      <w:b/>
      <w:bCs/>
    </w:rPr>
  </w:style>
  <w:style w:type="character" w:customStyle="1" w:styleId="katex-mathml">
    <w:name w:val="katex-mathml"/>
    <w:basedOn w:val="Fuentedeprrafopredeter"/>
    <w:rsid w:val="009260BA"/>
  </w:style>
  <w:style w:type="character" w:customStyle="1" w:styleId="mord">
    <w:name w:val="mord"/>
    <w:basedOn w:val="Fuentedeprrafopredeter"/>
    <w:rsid w:val="009260BA"/>
  </w:style>
  <w:style w:type="character" w:customStyle="1" w:styleId="mbin">
    <w:name w:val="mbin"/>
    <w:basedOn w:val="Fuentedeprrafopredeter"/>
    <w:rsid w:val="009260BA"/>
  </w:style>
  <w:style w:type="character" w:customStyle="1" w:styleId="mrel">
    <w:name w:val="mrel"/>
    <w:basedOn w:val="Fuentedeprrafopredeter"/>
    <w:rsid w:val="009260BA"/>
  </w:style>
  <w:style w:type="character" w:customStyle="1" w:styleId="mopen">
    <w:name w:val="mopen"/>
    <w:basedOn w:val="Fuentedeprrafopredeter"/>
    <w:rsid w:val="006D1CE3"/>
  </w:style>
  <w:style w:type="character" w:customStyle="1" w:styleId="mclose">
    <w:name w:val="mclose"/>
    <w:basedOn w:val="Fuentedeprrafopredeter"/>
    <w:rsid w:val="006D1CE3"/>
  </w:style>
  <w:style w:type="paragraph" w:styleId="TtulodeTDC">
    <w:name w:val="TOC Heading"/>
    <w:basedOn w:val="Ttulo1"/>
    <w:next w:val="Normal"/>
    <w:uiPriority w:val="39"/>
    <w:unhideWhenUsed/>
    <w:qFormat/>
    <w:rsid w:val="00C572A7"/>
    <w:pPr>
      <w:numPr>
        <w:numId w:val="0"/>
      </w:numPr>
      <w:spacing w:line="259" w:lineRule="auto"/>
      <w:outlineLvl w:val="9"/>
    </w:pPr>
    <w:rPr>
      <w:rFonts w:asciiTheme="majorHAnsi" w:hAnsiTheme="majorHAnsi" w:cstheme="majorBidi"/>
      <w:b w:val="0"/>
      <w:sz w:val="32"/>
      <w:u w:val="none"/>
      <w:shd w:val="clear" w:color="auto" w:fill="auto"/>
      <w:lang w:eastAsia="es-MX"/>
    </w:rPr>
  </w:style>
  <w:style w:type="paragraph" w:styleId="TDC1">
    <w:name w:val="toc 1"/>
    <w:basedOn w:val="Normal"/>
    <w:next w:val="Normal"/>
    <w:autoRedefine/>
    <w:uiPriority w:val="39"/>
    <w:unhideWhenUsed/>
    <w:rsid w:val="00C572A7"/>
    <w:pPr>
      <w:spacing w:after="100"/>
    </w:pPr>
  </w:style>
  <w:style w:type="paragraph" w:styleId="TDC3">
    <w:name w:val="toc 3"/>
    <w:basedOn w:val="Normal"/>
    <w:next w:val="Normal"/>
    <w:autoRedefine/>
    <w:uiPriority w:val="39"/>
    <w:unhideWhenUsed/>
    <w:rsid w:val="00C572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28667">
      <w:bodyDiv w:val="1"/>
      <w:marLeft w:val="0"/>
      <w:marRight w:val="0"/>
      <w:marTop w:val="0"/>
      <w:marBottom w:val="0"/>
      <w:divBdr>
        <w:top w:val="none" w:sz="0" w:space="0" w:color="auto"/>
        <w:left w:val="none" w:sz="0" w:space="0" w:color="auto"/>
        <w:bottom w:val="none" w:sz="0" w:space="0" w:color="auto"/>
        <w:right w:val="none" w:sz="0" w:space="0" w:color="auto"/>
      </w:divBdr>
    </w:div>
    <w:div w:id="256402466">
      <w:bodyDiv w:val="1"/>
      <w:marLeft w:val="0"/>
      <w:marRight w:val="0"/>
      <w:marTop w:val="0"/>
      <w:marBottom w:val="0"/>
      <w:divBdr>
        <w:top w:val="none" w:sz="0" w:space="0" w:color="auto"/>
        <w:left w:val="none" w:sz="0" w:space="0" w:color="auto"/>
        <w:bottom w:val="none" w:sz="0" w:space="0" w:color="auto"/>
        <w:right w:val="none" w:sz="0" w:space="0" w:color="auto"/>
      </w:divBdr>
    </w:div>
    <w:div w:id="429274701">
      <w:bodyDiv w:val="1"/>
      <w:marLeft w:val="0"/>
      <w:marRight w:val="0"/>
      <w:marTop w:val="0"/>
      <w:marBottom w:val="0"/>
      <w:divBdr>
        <w:top w:val="none" w:sz="0" w:space="0" w:color="auto"/>
        <w:left w:val="none" w:sz="0" w:space="0" w:color="auto"/>
        <w:bottom w:val="none" w:sz="0" w:space="0" w:color="auto"/>
        <w:right w:val="none" w:sz="0" w:space="0" w:color="auto"/>
      </w:divBdr>
    </w:div>
    <w:div w:id="475493560">
      <w:bodyDiv w:val="1"/>
      <w:marLeft w:val="0"/>
      <w:marRight w:val="0"/>
      <w:marTop w:val="0"/>
      <w:marBottom w:val="0"/>
      <w:divBdr>
        <w:top w:val="none" w:sz="0" w:space="0" w:color="auto"/>
        <w:left w:val="none" w:sz="0" w:space="0" w:color="auto"/>
        <w:bottom w:val="none" w:sz="0" w:space="0" w:color="auto"/>
        <w:right w:val="none" w:sz="0" w:space="0" w:color="auto"/>
      </w:divBdr>
    </w:div>
    <w:div w:id="513571382">
      <w:bodyDiv w:val="1"/>
      <w:marLeft w:val="0"/>
      <w:marRight w:val="0"/>
      <w:marTop w:val="0"/>
      <w:marBottom w:val="0"/>
      <w:divBdr>
        <w:top w:val="none" w:sz="0" w:space="0" w:color="auto"/>
        <w:left w:val="none" w:sz="0" w:space="0" w:color="auto"/>
        <w:bottom w:val="none" w:sz="0" w:space="0" w:color="auto"/>
        <w:right w:val="none" w:sz="0" w:space="0" w:color="auto"/>
      </w:divBdr>
    </w:div>
    <w:div w:id="580287036">
      <w:bodyDiv w:val="1"/>
      <w:marLeft w:val="0"/>
      <w:marRight w:val="0"/>
      <w:marTop w:val="0"/>
      <w:marBottom w:val="0"/>
      <w:divBdr>
        <w:top w:val="none" w:sz="0" w:space="0" w:color="auto"/>
        <w:left w:val="none" w:sz="0" w:space="0" w:color="auto"/>
        <w:bottom w:val="none" w:sz="0" w:space="0" w:color="auto"/>
        <w:right w:val="none" w:sz="0" w:space="0" w:color="auto"/>
      </w:divBdr>
    </w:div>
    <w:div w:id="615139160">
      <w:bodyDiv w:val="1"/>
      <w:marLeft w:val="0"/>
      <w:marRight w:val="0"/>
      <w:marTop w:val="0"/>
      <w:marBottom w:val="0"/>
      <w:divBdr>
        <w:top w:val="none" w:sz="0" w:space="0" w:color="auto"/>
        <w:left w:val="none" w:sz="0" w:space="0" w:color="auto"/>
        <w:bottom w:val="none" w:sz="0" w:space="0" w:color="auto"/>
        <w:right w:val="none" w:sz="0" w:space="0" w:color="auto"/>
      </w:divBdr>
    </w:div>
    <w:div w:id="683626683">
      <w:bodyDiv w:val="1"/>
      <w:marLeft w:val="0"/>
      <w:marRight w:val="0"/>
      <w:marTop w:val="0"/>
      <w:marBottom w:val="0"/>
      <w:divBdr>
        <w:top w:val="none" w:sz="0" w:space="0" w:color="auto"/>
        <w:left w:val="none" w:sz="0" w:space="0" w:color="auto"/>
        <w:bottom w:val="none" w:sz="0" w:space="0" w:color="auto"/>
        <w:right w:val="none" w:sz="0" w:space="0" w:color="auto"/>
      </w:divBdr>
    </w:div>
    <w:div w:id="725103090">
      <w:bodyDiv w:val="1"/>
      <w:marLeft w:val="0"/>
      <w:marRight w:val="0"/>
      <w:marTop w:val="0"/>
      <w:marBottom w:val="0"/>
      <w:divBdr>
        <w:top w:val="none" w:sz="0" w:space="0" w:color="auto"/>
        <w:left w:val="none" w:sz="0" w:space="0" w:color="auto"/>
        <w:bottom w:val="none" w:sz="0" w:space="0" w:color="auto"/>
        <w:right w:val="none" w:sz="0" w:space="0" w:color="auto"/>
      </w:divBdr>
    </w:div>
    <w:div w:id="856843256">
      <w:bodyDiv w:val="1"/>
      <w:marLeft w:val="0"/>
      <w:marRight w:val="0"/>
      <w:marTop w:val="0"/>
      <w:marBottom w:val="0"/>
      <w:divBdr>
        <w:top w:val="none" w:sz="0" w:space="0" w:color="auto"/>
        <w:left w:val="none" w:sz="0" w:space="0" w:color="auto"/>
        <w:bottom w:val="none" w:sz="0" w:space="0" w:color="auto"/>
        <w:right w:val="none" w:sz="0" w:space="0" w:color="auto"/>
      </w:divBdr>
    </w:div>
    <w:div w:id="893001657">
      <w:bodyDiv w:val="1"/>
      <w:marLeft w:val="0"/>
      <w:marRight w:val="0"/>
      <w:marTop w:val="0"/>
      <w:marBottom w:val="0"/>
      <w:divBdr>
        <w:top w:val="none" w:sz="0" w:space="0" w:color="auto"/>
        <w:left w:val="none" w:sz="0" w:space="0" w:color="auto"/>
        <w:bottom w:val="none" w:sz="0" w:space="0" w:color="auto"/>
        <w:right w:val="none" w:sz="0" w:space="0" w:color="auto"/>
      </w:divBdr>
    </w:div>
    <w:div w:id="912667259">
      <w:bodyDiv w:val="1"/>
      <w:marLeft w:val="0"/>
      <w:marRight w:val="0"/>
      <w:marTop w:val="0"/>
      <w:marBottom w:val="0"/>
      <w:divBdr>
        <w:top w:val="none" w:sz="0" w:space="0" w:color="auto"/>
        <w:left w:val="none" w:sz="0" w:space="0" w:color="auto"/>
        <w:bottom w:val="none" w:sz="0" w:space="0" w:color="auto"/>
        <w:right w:val="none" w:sz="0" w:space="0" w:color="auto"/>
      </w:divBdr>
    </w:div>
    <w:div w:id="928276879">
      <w:bodyDiv w:val="1"/>
      <w:marLeft w:val="0"/>
      <w:marRight w:val="0"/>
      <w:marTop w:val="0"/>
      <w:marBottom w:val="0"/>
      <w:divBdr>
        <w:top w:val="none" w:sz="0" w:space="0" w:color="auto"/>
        <w:left w:val="none" w:sz="0" w:space="0" w:color="auto"/>
        <w:bottom w:val="none" w:sz="0" w:space="0" w:color="auto"/>
        <w:right w:val="none" w:sz="0" w:space="0" w:color="auto"/>
      </w:divBdr>
    </w:div>
    <w:div w:id="1085498975">
      <w:bodyDiv w:val="1"/>
      <w:marLeft w:val="0"/>
      <w:marRight w:val="0"/>
      <w:marTop w:val="0"/>
      <w:marBottom w:val="0"/>
      <w:divBdr>
        <w:top w:val="none" w:sz="0" w:space="0" w:color="auto"/>
        <w:left w:val="none" w:sz="0" w:space="0" w:color="auto"/>
        <w:bottom w:val="none" w:sz="0" w:space="0" w:color="auto"/>
        <w:right w:val="none" w:sz="0" w:space="0" w:color="auto"/>
      </w:divBdr>
    </w:div>
    <w:div w:id="1088572627">
      <w:bodyDiv w:val="1"/>
      <w:marLeft w:val="0"/>
      <w:marRight w:val="0"/>
      <w:marTop w:val="0"/>
      <w:marBottom w:val="0"/>
      <w:divBdr>
        <w:top w:val="none" w:sz="0" w:space="0" w:color="auto"/>
        <w:left w:val="none" w:sz="0" w:space="0" w:color="auto"/>
        <w:bottom w:val="none" w:sz="0" w:space="0" w:color="auto"/>
        <w:right w:val="none" w:sz="0" w:space="0" w:color="auto"/>
      </w:divBdr>
    </w:div>
    <w:div w:id="1458521686">
      <w:bodyDiv w:val="1"/>
      <w:marLeft w:val="0"/>
      <w:marRight w:val="0"/>
      <w:marTop w:val="0"/>
      <w:marBottom w:val="0"/>
      <w:divBdr>
        <w:top w:val="none" w:sz="0" w:space="0" w:color="auto"/>
        <w:left w:val="none" w:sz="0" w:space="0" w:color="auto"/>
        <w:bottom w:val="none" w:sz="0" w:space="0" w:color="auto"/>
        <w:right w:val="none" w:sz="0" w:space="0" w:color="auto"/>
      </w:divBdr>
    </w:div>
    <w:div w:id="1550723381">
      <w:bodyDiv w:val="1"/>
      <w:marLeft w:val="0"/>
      <w:marRight w:val="0"/>
      <w:marTop w:val="0"/>
      <w:marBottom w:val="0"/>
      <w:divBdr>
        <w:top w:val="none" w:sz="0" w:space="0" w:color="auto"/>
        <w:left w:val="none" w:sz="0" w:space="0" w:color="auto"/>
        <w:bottom w:val="none" w:sz="0" w:space="0" w:color="auto"/>
        <w:right w:val="none" w:sz="0" w:space="0" w:color="auto"/>
      </w:divBdr>
    </w:div>
    <w:div w:id="1668095561">
      <w:bodyDiv w:val="1"/>
      <w:marLeft w:val="0"/>
      <w:marRight w:val="0"/>
      <w:marTop w:val="0"/>
      <w:marBottom w:val="0"/>
      <w:divBdr>
        <w:top w:val="none" w:sz="0" w:space="0" w:color="auto"/>
        <w:left w:val="none" w:sz="0" w:space="0" w:color="auto"/>
        <w:bottom w:val="none" w:sz="0" w:space="0" w:color="auto"/>
        <w:right w:val="none" w:sz="0" w:space="0" w:color="auto"/>
      </w:divBdr>
    </w:div>
    <w:div w:id="1677072881">
      <w:bodyDiv w:val="1"/>
      <w:marLeft w:val="0"/>
      <w:marRight w:val="0"/>
      <w:marTop w:val="0"/>
      <w:marBottom w:val="0"/>
      <w:divBdr>
        <w:top w:val="none" w:sz="0" w:space="0" w:color="auto"/>
        <w:left w:val="none" w:sz="0" w:space="0" w:color="auto"/>
        <w:bottom w:val="none" w:sz="0" w:space="0" w:color="auto"/>
        <w:right w:val="none" w:sz="0" w:space="0" w:color="auto"/>
      </w:divBdr>
    </w:div>
    <w:div w:id="1775438926">
      <w:bodyDiv w:val="1"/>
      <w:marLeft w:val="0"/>
      <w:marRight w:val="0"/>
      <w:marTop w:val="0"/>
      <w:marBottom w:val="0"/>
      <w:divBdr>
        <w:top w:val="none" w:sz="0" w:space="0" w:color="auto"/>
        <w:left w:val="none" w:sz="0" w:space="0" w:color="auto"/>
        <w:bottom w:val="none" w:sz="0" w:space="0" w:color="auto"/>
        <w:right w:val="none" w:sz="0" w:space="0" w:color="auto"/>
      </w:divBdr>
    </w:div>
    <w:div w:id="1776706076">
      <w:bodyDiv w:val="1"/>
      <w:marLeft w:val="0"/>
      <w:marRight w:val="0"/>
      <w:marTop w:val="0"/>
      <w:marBottom w:val="0"/>
      <w:divBdr>
        <w:top w:val="none" w:sz="0" w:space="0" w:color="auto"/>
        <w:left w:val="none" w:sz="0" w:space="0" w:color="auto"/>
        <w:bottom w:val="none" w:sz="0" w:space="0" w:color="auto"/>
        <w:right w:val="none" w:sz="0" w:space="0" w:color="auto"/>
      </w:divBdr>
    </w:div>
    <w:div w:id="204605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s/i/7.3?topic=expressions-regular" TargetMode="External"/><Relationship Id="rId13" Type="http://schemas.openxmlformats.org/officeDocument/2006/relationships/hyperlink" Target="https://wiki.cs.famaf.unc.edu.ar/lib/exe/fetch.php?media=intrologica:2015:class-3-handout-2015.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s.scribd.com/doc/12929632/DFA-a-Expresion-Reg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positori.uji.es/xmlui/bitstream/handle/10234/5875/bolAuto4.pdf?sequence=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s/docs/Web/JavaScript/Guide/Regular_expressions" TargetMode="External"/><Relationship Id="rId4" Type="http://schemas.openxmlformats.org/officeDocument/2006/relationships/settings" Target="settings.xml"/><Relationship Id="rId9" Type="http://schemas.openxmlformats.org/officeDocument/2006/relationships/hyperlink" Target="https://www.esic.edu/rethink/tecnologia/que-es-una-expresion-regular-que-tipos-existen-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0975-BC08-4742-822A-14CD9712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1261</Words>
  <Characters>6936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cp:lastPrinted>2024-01-28T01:17:00Z</cp:lastPrinted>
  <dcterms:created xsi:type="dcterms:W3CDTF">2024-01-27T04:05:00Z</dcterms:created>
  <dcterms:modified xsi:type="dcterms:W3CDTF">2024-01-28T01:17:00Z</dcterms:modified>
</cp:coreProperties>
</file>