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docx file for adada  Legal Assistant</w:t>
      </w:r>
    </w:p>
    <w:p>
      <w:r>
        <w:t>Example text should be divided in chunks addadasd a dasdasdasd dadad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