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B5C" w:rsidRDefault="00082B5C" w:rsidP="00082B5C">
      <w:pPr>
        <w:pStyle w:val="Titel"/>
        <w:jc w:val="center"/>
        <w:rPr>
          <w:lang w:val="de-DE"/>
        </w:rPr>
      </w:pPr>
    </w:p>
    <w:p w:rsidR="00082B5C" w:rsidRPr="00082B5C" w:rsidRDefault="00082B5C" w:rsidP="00082B5C">
      <w:pPr>
        <w:pStyle w:val="Titel"/>
        <w:jc w:val="center"/>
        <w:rPr>
          <w:b/>
          <w:sz w:val="110"/>
          <w:szCs w:val="110"/>
          <w:lang w:val="de-DE"/>
        </w:rPr>
      </w:pPr>
    </w:p>
    <w:p w:rsidR="00082B5C" w:rsidRPr="00082B5C" w:rsidRDefault="00F964F5" w:rsidP="00082B5C">
      <w:pPr>
        <w:pStyle w:val="Titel"/>
        <w:jc w:val="center"/>
        <w:rPr>
          <w:b/>
          <w:sz w:val="110"/>
          <w:szCs w:val="110"/>
          <w:lang w:val="de-DE"/>
        </w:rPr>
      </w:pPr>
      <w:r w:rsidRPr="00082B5C">
        <w:rPr>
          <w:b/>
          <w:sz w:val="110"/>
          <w:szCs w:val="110"/>
          <w:lang w:val="de-DE"/>
        </w:rPr>
        <w:t xml:space="preserve">Dokumentation </w:t>
      </w:r>
      <w:r w:rsidR="00082B5C" w:rsidRPr="00082B5C">
        <w:rPr>
          <w:b/>
          <w:sz w:val="110"/>
          <w:szCs w:val="110"/>
          <w:lang w:val="de-DE"/>
        </w:rPr>
        <w:br/>
      </w:r>
      <w:r w:rsidRPr="00082B5C">
        <w:rPr>
          <w:b/>
          <w:sz w:val="110"/>
          <w:szCs w:val="110"/>
          <w:lang w:val="de-DE"/>
        </w:rPr>
        <w:t>A*</w:t>
      </w:r>
      <w:r w:rsidR="00082B5C" w:rsidRPr="00082B5C">
        <w:rPr>
          <w:b/>
          <w:sz w:val="110"/>
          <w:szCs w:val="110"/>
          <w:lang w:val="de-DE"/>
        </w:rPr>
        <w:t>-</w:t>
      </w:r>
      <w:r w:rsidRPr="00082B5C">
        <w:rPr>
          <w:b/>
          <w:sz w:val="110"/>
          <w:szCs w:val="110"/>
          <w:lang w:val="de-DE"/>
        </w:rPr>
        <w:t>Suchverfahren</w:t>
      </w:r>
    </w:p>
    <w:p w:rsidR="00082B5C" w:rsidRDefault="00082B5C" w:rsidP="00082B5C">
      <w:pPr>
        <w:rPr>
          <w:lang w:val="de-DE"/>
        </w:rPr>
      </w:pPr>
    </w:p>
    <w:p w:rsidR="00082B5C" w:rsidRDefault="00082B5C" w:rsidP="00082B5C">
      <w:pPr>
        <w:rPr>
          <w:lang w:val="de-DE"/>
        </w:rPr>
      </w:pPr>
    </w:p>
    <w:p w:rsidR="00082B5C" w:rsidRDefault="00082B5C" w:rsidP="00082B5C">
      <w:pPr>
        <w:rPr>
          <w:lang w:val="de-DE"/>
        </w:rPr>
      </w:pPr>
    </w:p>
    <w:p w:rsidR="00082B5C" w:rsidRDefault="00082B5C" w:rsidP="00082B5C">
      <w:pPr>
        <w:rPr>
          <w:lang w:val="de-DE"/>
        </w:rPr>
      </w:pPr>
    </w:p>
    <w:p w:rsidR="00082B5C" w:rsidRDefault="00082B5C" w:rsidP="00082B5C">
      <w:pPr>
        <w:jc w:val="center"/>
        <w:rPr>
          <w:lang w:val="de-DE"/>
        </w:rPr>
      </w:pPr>
      <w:r>
        <w:rPr>
          <w:lang w:val="de-DE"/>
        </w:rPr>
        <w:t>Projekt im Rahmen der Vorlesung Wissensbasierte Systeme</w:t>
      </w:r>
    </w:p>
    <w:p w:rsidR="00082B5C" w:rsidRDefault="00082B5C" w:rsidP="00082B5C">
      <w:pPr>
        <w:jc w:val="center"/>
        <w:rPr>
          <w:lang w:val="de-DE"/>
        </w:rPr>
      </w:pPr>
      <w:r>
        <w:rPr>
          <w:lang w:val="de-DE"/>
        </w:rPr>
        <w:t>5. Semester</w:t>
      </w:r>
    </w:p>
    <w:p w:rsidR="00082B5C" w:rsidRDefault="00082B5C" w:rsidP="00082B5C">
      <w:pPr>
        <w:jc w:val="center"/>
        <w:rPr>
          <w:lang w:val="de-DE"/>
        </w:rPr>
      </w:pPr>
      <w:r>
        <w:rPr>
          <w:lang w:val="de-DE"/>
        </w:rPr>
        <w:t>Prof. Dr. Reichardt</w:t>
      </w:r>
    </w:p>
    <w:p w:rsidR="00082B5C" w:rsidRDefault="00082B5C" w:rsidP="00082B5C">
      <w:pPr>
        <w:jc w:val="center"/>
        <w:rPr>
          <w:lang w:val="de-DE"/>
        </w:rPr>
      </w:pPr>
      <w:r>
        <w:rPr>
          <w:lang w:val="de-DE"/>
        </w:rPr>
        <w:t>David Koch, Jonathan Weyl</w:t>
      </w:r>
    </w:p>
    <w:p w:rsidR="00082B5C" w:rsidRPr="00082B5C" w:rsidRDefault="00082B5C" w:rsidP="00082B5C">
      <w:pPr>
        <w:jc w:val="center"/>
        <w:rPr>
          <w:lang w:val="de-DE"/>
        </w:rPr>
      </w:pPr>
      <w:r>
        <w:rPr>
          <w:lang w:val="de-DE"/>
        </w:rPr>
        <w:t>TINF16B</w:t>
      </w:r>
    </w:p>
    <w:p w:rsidR="00082B5C" w:rsidRDefault="00082B5C" w:rsidP="00082B5C">
      <w:pPr>
        <w:rPr>
          <w:lang w:val="de-DE"/>
        </w:rPr>
      </w:pPr>
    </w:p>
    <w:p w:rsidR="00082B5C" w:rsidRDefault="00082B5C" w:rsidP="00082B5C">
      <w:pPr>
        <w:rPr>
          <w:lang w:val="de-DE"/>
        </w:rPr>
      </w:pPr>
    </w:p>
    <w:p w:rsidR="00082B5C" w:rsidRDefault="00082B5C" w:rsidP="00082B5C">
      <w:pPr>
        <w:rPr>
          <w:lang w:val="de-DE"/>
        </w:rPr>
      </w:pPr>
    </w:p>
    <w:p w:rsidR="00082B5C" w:rsidRDefault="00082B5C" w:rsidP="00082B5C">
      <w:pPr>
        <w:rPr>
          <w:lang w:val="de-DE"/>
        </w:rPr>
      </w:pPr>
    </w:p>
    <w:p w:rsidR="00082B5C" w:rsidRPr="00082B5C" w:rsidRDefault="00082B5C" w:rsidP="00082B5C">
      <w:pPr>
        <w:rPr>
          <w:lang w:val="de-DE"/>
        </w:rPr>
      </w:pPr>
    </w:p>
    <w:p w:rsidR="00082B5C" w:rsidRDefault="00082B5C" w:rsidP="00082B5C">
      <w:pPr>
        <w:rPr>
          <w:rFonts w:asciiTheme="majorHAnsi" w:eastAsiaTheme="majorEastAsia" w:hAnsiTheme="majorHAnsi" w:cstheme="majorBidi"/>
          <w:spacing w:val="-10"/>
          <w:kern w:val="28"/>
          <w:sz w:val="56"/>
          <w:szCs w:val="56"/>
          <w:lang w:val="de-DE"/>
        </w:rPr>
      </w:pPr>
      <w:r>
        <w:rPr>
          <w:lang w:val="de-DE"/>
        </w:rPr>
        <w:br w:type="page"/>
      </w:r>
    </w:p>
    <w:sdt>
      <w:sdtPr>
        <w:id w:val="128681440"/>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082B5C" w:rsidRPr="00082B5C" w:rsidRDefault="00082B5C">
          <w:pPr>
            <w:pStyle w:val="Inhaltsverzeichnisberschrift"/>
            <w:rPr>
              <w:b/>
              <w:color w:val="auto"/>
            </w:rPr>
          </w:pPr>
          <w:r w:rsidRPr="00082B5C">
            <w:rPr>
              <w:b/>
              <w:color w:val="auto"/>
            </w:rPr>
            <w:t>Inhaltsverzeichnis</w:t>
          </w:r>
        </w:p>
        <w:p w:rsidR="00082B5C" w:rsidRDefault="00082B5C">
          <w:pPr>
            <w:pStyle w:val="Verzeichnis1"/>
            <w:tabs>
              <w:tab w:val="right" w:leader="dot" w:pos="9350"/>
            </w:tabs>
            <w:rPr>
              <w:noProof/>
            </w:rPr>
          </w:pPr>
          <w:r>
            <w:rPr>
              <w:b/>
              <w:bCs/>
            </w:rPr>
            <w:fldChar w:fldCharType="begin"/>
          </w:r>
          <w:r>
            <w:rPr>
              <w:b/>
              <w:bCs/>
            </w:rPr>
            <w:instrText xml:space="preserve"> TOC \o "1-3" \h \z \u </w:instrText>
          </w:r>
          <w:r>
            <w:rPr>
              <w:b/>
              <w:bCs/>
            </w:rPr>
            <w:fldChar w:fldCharType="separate"/>
          </w:r>
          <w:hyperlink w:anchor="_Toc535268965" w:history="1">
            <w:r w:rsidRPr="00663D7E">
              <w:rPr>
                <w:rStyle w:val="Hyperlink"/>
                <w:noProof/>
              </w:rPr>
              <w:t>Aufgabenstellung</w:t>
            </w:r>
            <w:r>
              <w:rPr>
                <w:noProof/>
                <w:webHidden/>
              </w:rPr>
              <w:tab/>
            </w:r>
            <w:r>
              <w:rPr>
                <w:noProof/>
                <w:webHidden/>
              </w:rPr>
              <w:fldChar w:fldCharType="begin"/>
            </w:r>
            <w:r>
              <w:rPr>
                <w:noProof/>
                <w:webHidden/>
              </w:rPr>
              <w:instrText xml:space="preserve"> PAGEREF _Toc535268965 \h </w:instrText>
            </w:r>
            <w:r>
              <w:rPr>
                <w:noProof/>
                <w:webHidden/>
              </w:rPr>
            </w:r>
            <w:r>
              <w:rPr>
                <w:noProof/>
                <w:webHidden/>
              </w:rPr>
              <w:fldChar w:fldCharType="separate"/>
            </w:r>
            <w:r w:rsidR="009946C8">
              <w:rPr>
                <w:noProof/>
                <w:webHidden/>
              </w:rPr>
              <w:t>3</w:t>
            </w:r>
            <w:r>
              <w:rPr>
                <w:noProof/>
                <w:webHidden/>
              </w:rPr>
              <w:fldChar w:fldCharType="end"/>
            </w:r>
          </w:hyperlink>
        </w:p>
        <w:p w:rsidR="00082B5C" w:rsidRDefault="00082B5C">
          <w:pPr>
            <w:pStyle w:val="Verzeichnis1"/>
            <w:tabs>
              <w:tab w:val="right" w:leader="dot" w:pos="9350"/>
            </w:tabs>
            <w:rPr>
              <w:noProof/>
            </w:rPr>
          </w:pPr>
          <w:hyperlink w:anchor="_Toc535268966" w:history="1">
            <w:r w:rsidRPr="00663D7E">
              <w:rPr>
                <w:rStyle w:val="Hyperlink"/>
                <w:noProof/>
              </w:rPr>
              <w:t>Entwurf und Umsetzung</w:t>
            </w:r>
            <w:r>
              <w:rPr>
                <w:noProof/>
                <w:webHidden/>
              </w:rPr>
              <w:tab/>
            </w:r>
            <w:r>
              <w:rPr>
                <w:noProof/>
                <w:webHidden/>
              </w:rPr>
              <w:fldChar w:fldCharType="begin"/>
            </w:r>
            <w:r>
              <w:rPr>
                <w:noProof/>
                <w:webHidden/>
              </w:rPr>
              <w:instrText xml:space="preserve"> PAGEREF _Toc535268966 \h </w:instrText>
            </w:r>
            <w:r>
              <w:rPr>
                <w:noProof/>
                <w:webHidden/>
              </w:rPr>
            </w:r>
            <w:r>
              <w:rPr>
                <w:noProof/>
                <w:webHidden/>
              </w:rPr>
              <w:fldChar w:fldCharType="separate"/>
            </w:r>
            <w:r w:rsidR="009946C8">
              <w:rPr>
                <w:noProof/>
                <w:webHidden/>
              </w:rPr>
              <w:t>3</w:t>
            </w:r>
            <w:r>
              <w:rPr>
                <w:noProof/>
                <w:webHidden/>
              </w:rPr>
              <w:fldChar w:fldCharType="end"/>
            </w:r>
          </w:hyperlink>
        </w:p>
        <w:p w:rsidR="00082B5C" w:rsidRDefault="00082B5C">
          <w:pPr>
            <w:pStyle w:val="Verzeichnis2"/>
            <w:tabs>
              <w:tab w:val="right" w:leader="dot" w:pos="9350"/>
            </w:tabs>
            <w:rPr>
              <w:noProof/>
            </w:rPr>
          </w:pPr>
          <w:hyperlink w:anchor="_Toc535268967" w:history="1">
            <w:r w:rsidRPr="00663D7E">
              <w:rPr>
                <w:rStyle w:val="Hyperlink"/>
                <w:noProof/>
                <w:lang w:val="de-DE"/>
              </w:rPr>
              <w:t>Entwurf</w:t>
            </w:r>
            <w:r>
              <w:rPr>
                <w:noProof/>
                <w:webHidden/>
              </w:rPr>
              <w:tab/>
            </w:r>
            <w:r>
              <w:rPr>
                <w:noProof/>
                <w:webHidden/>
              </w:rPr>
              <w:fldChar w:fldCharType="begin"/>
            </w:r>
            <w:r>
              <w:rPr>
                <w:noProof/>
                <w:webHidden/>
              </w:rPr>
              <w:instrText xml:space="preserve"> PAGEREF _Toc535268967 \h </w:instrText>
            </w:r>
            <w:r>
              <w:rPr>
                <w:noProof/>
                <w:webHidden/>
              </w:rPr>
            </w:r>
            <w:r>
              <w:rPr>
                <w:noProof/>
                <w:webHidden/>
              </w:rPr>
              <w:fldChar w:fldCharType="separate"/>
            </w:r>
            <w:r w:rsidR="009946C8">
              <w:rPr>
                <w:noProof/>
                <w:webHidden/>
              </w:rPr>
              <w:t>3</w:t>
            </w:r>
            <w:r>
              <w:rPr>
                <w:noProof/>
                <w:webHidden/>
              </w:rPr>
              <w:fldChar w:fldCharType="end"/>
            </w:r>
          </w:hyperlink>
        </w:p>
        <w:p w:rsidR="00082B5C" w:rsidRDefault="00082B5C">
          <w:pPr>
            <w:pStyle w:val="Verzeichnis2"/>
            <w:tabs>
              <w:tab w:val="right" w:leader="dot" w:pos="9350"/>
            </w:tabs>
            <w:rPr>
              <w:noProof/>
            </w:rPr>
          </w:pPr>
          <w:hyperlink w:anchor="_Toc535268968" w:history="1">
            <w:r w:rsidRPr="00663D7E">
              <w:rPr>
                <w:rStyle w:val="Hyperlink"/>
                <w:noProof/>
                <w:lang w:val="de-DE"/>
              </w:rPr>
              <w:t>Umsetzung</w:t>
            </w:r>
            <w:r>
              <w:rPr>
                <w:noProof/>
                <w:webHidden/>
              </w:rPr>
              <w:tab/>
            </w:r>
            <w:r>
              <w:rPr>
                <w:noProof/>
                <w:webHidden/>
              </w:rPr>
              <w:fldChar w:fldCharType="begin"/>
            </w:r>
            <w:r>
              <w:rPr>
                <w:noProof/>
                <w:webHidden/>
              </w:rPr>
              <w:instrText xml:space="preserve"> PAGEREF _Toc535268968 \h </w:instrText>
            </w:r>
            <w:r>
              <w:rPr>
                <w:noProof/>
                <w:webHidden/>
              </w:rPr>
            </w:r>
            <w:r>
              <w:rPr>
                <w:noProof/>
                <w:webHidden/>
              </w:rPr>
              <w:fldChar w:fldCharType="separate"/>
            </w:r>
            <w:r w:rsidR="009946C8">
              <w:rPr>
                <w:noProof/>
                <w:webHidden/>
              </w:rPr>
              <w:t>4</w:t>
            </w:r>
            <w:r>
              <w:rPr>
                <w:noProof/>
                <w:webHidden/>
              </w:rPr>
              <w:fldChar w:fldCharType="end"/>
            </w:r>
          </w:hyperlink>
        </w:p>
        <w:p w:rsidR="00082B5C" w:rsidRDefault="00082B5C">
          <w:pPr>
            <w:pStyle w:val="Verzeichnis3"/>
            <w:tabs>
              <w:tab w:val="right" w:leader="dot" w:pos="9350"/>
            </w:tabs>
            <w:rPr>
              <w:noProof/>
            </w:rPr>
          </w:pPr>
          <w:hyperlink w:anchor="_Toc535268969" w:history="1">
            <w:r w:rsidRPr="00663D7E">
              <w:rPr>
                <w:rStyle w:val="Hyperlink"/>
                <w:noProof/>
                <w:lang w:val="de-DE"/>
              </w:rPr>
              <w:t>Grundsätzliche Kostenberechnung</w:t>
            </w:r>
            <w:r>
              <w:rPr>
                <w:noProof/>
                <w:webHidden/>
              </w:rPr>
              <w:tab/>
            </w:r>
            <w:r>
              <w:rPr>
                <w:noProof/>
                <w:webHidden/>
              </w:rPr>
              <w:fldChar w:fldCharType="begin"/>
            </w:r>
            <w:r>
              <w:rPr>
                <w:noProof/>
                <w:webHidden/>
              </w:rPr>
              <w:instrText xml:space="preserve"> PAGEREF _Toc535268969 \h </w:instrText>
            </w:r>
            <w:r>
              <w:rPr>
                <w:noProof/>
                <w:webHidden/>
              </w:rPr>
            </w:r>
            <w:r>
              <w:rPr>
                <w:noProof/>
                <w:webHidden/>
              </w:rPr>
              <w:fldChar w:fldCharType="separate"/>
            </w:r>
            <w:r w:rsidR="009946C8">
              <w:rPr>
                <w:noProof/>
                <w:webHidden/>
              </w:rPr>
              <w:t>4</w:t>
            </w:r>
            <w:r>
              <w:rPr>
                <w:noProof/>
                <w:webHidden/>
              </w:rPr>
              <w:fldChar w:fldCharType="end"/>
            </w:r>
          </w:hyperlink>
        </w:p>
        <w:p w:rsidR="00082B5C" w:rsidRDefault="00082B5C">
          <w:pPr>
            <w:pStyle w:val="Verzeichnis3"/>
            <w:tabs>
              <w:tab w:val="right" w:leader="dot" w:pos="9350"/>
            </w:tabs>
            <w:rPr>
              <w:noProof/>
            </w:rPr>
          </w:pPr>
          <w:hyperlink w:anchor="_Toc535268970" w:history="1">
            <w:r w:rsidRPr="00663D7E">
              <w:rPr>
                <w:rStyle w:val="Hyperlink"/>
                <w:noProof/>
                <w:lang w:val="de-DE"/>
              </w:rPr>
              <w:t>Umsetzung des A*-Algorithmus</w:t>
            </w:r>
            <w:r>
              <w:rPr>
                <w:noProof/>
                <w:webHidden/>
              </w:rPr>
              <w:tab/>
            </w:r>
            <w:r>
              <w:rPr>
                <w:noProof/>
                <w:webHidden/>
              </w:rPr>
              <w:fldChar w:fldCharType="begin"/>
            </w:r>
            <w:r>
              <w:rPr>
                <w:noProof/>
                <w:webHidden/>
              </w:rPr>
              <w:instrText xml:space="preserve"> PAGEREF _Toc535268970 \h </w:instrText>
            </w:r>
            <w:r>
              <w:rPr>
                <w:noProof/>
                <w:webHidden/>
              </w:rPr>
            </w:r>
            <w:r>
              <w:rPr>
                <w:noProof/>
                <w:webHidden/>
              </w:rPr>
              <w:fldChar w:fldCharType="separate"/>
            </w:r>
            <w:r w:rsidR="009946C8">
              <w:rPr>
                <w:noProof/>
                <w:webHidden/>
              </w:rPr>
              <w:t>4</w:t>
            </w:r>
            <w:r>
              <w:rPr>
                <w:noProof/>
                <w:webHidden/>
              </w:rPr>
              <w:fldChar w:fldCharType="end"/>
            </w:r>
          </w:hyperlink>
        </w:p>
        <w:p w:rsidR="00082B5C" w:rsidRDefault="00082B5C">
          <w:pPr>
            <w:pStyle w:val="Verzeichnis1"/>
            <w:tabs>
              <w:tab w:val="right" w:leader="dot" w:pos="9350"/>
            </w:tabs>
            <w:rPr>
              <w:noProof/>
            </w:rPr>
          </w:pPr>
          <w:hyperlink w:anchor="_Toc535268971" w:history="1">
            <w:r w:rsidRPr="00663D7E">
              <w:rPr>
                <w:rStyle w:val="Hyperlink"/>
                <w:noProof/>
              </w:rPr>
              <w:t>Test</w:t>
            </w:r>
            <w:r>
              <w:rPr>
                <w:noProof/>
                <w:webHidden/>
              </w:rPr>
              <w:tab/>
            </w:r>
            <w:r>
              <w:rPr>
                <w:noProof/>
                <w:webHidden/>
              </w:rPr>
              <w:fldChar w:fldCharType="begin"/>
            </w:r>
            <w:r>
              <w:rPr>
                <w:noProof/>
                <w:webHidden/>
              </w:rPr>
              <w:instrText xml:space="preserve"> PAGEREF _Toc535268971 \h </w:instrText>
            </w:r>
            <w:r>
              <w:rPr>
                <w:noProof/>
                <w:webHidden/>
              </w:rPr>
            </w:r>
            <w:r>
              <w:rPr>
                <w:noProof/>
                <w:webHidden/>
              </w:rPr>
              <w:fldChar w:fldCharType="separate"/>
            </w:r>
            <w:r w:rsidR="009946C8">
              <w:rPr>
                <w:noProof/>
                <w:webHidden/>
              </w:rPr>
              <w:t>6</w:t>
            </w:r>
            <w:r>
              <w:rPr>
                <w:noProof/>
                <w:webHidden/>
              </w:rPr>
              <w:fldChar w:fldCharType="end"/>
            </w:r>
          </w:hyperlink>
        </w:p>
        <w:p w:rsidR="00082B5C" w:rsidRDefault="00082B5C">
          <w:pPr>
            <w:pStyle w:val="Verzeichnis2"/>
            <w:tabs>
              <w:tab w:val="right" w:leader="dot" w:pos="9350"/>
            </w:tabs>
            <w:rPr>
              <w:noProof/>
            </w:rPr>
          </w:pPr>
          <w:hyperlink w:anchor="_Toc535268972" w:history="1">
            <w:r w:rsidRPr="00663D7E">
              <w:rPr>
                <w:rStyle w:val="Hyperlink"/>
                <w:noProof/>
                <w:lang w:val="de-DE"/>
              </w:rPr>
              <w:t>Test „Gebirge“</w:t>
            </w:r>
            <w:r>
              <w:rPr>
                <w:noProof/>
                <w:webHidden/>
              </w:rPr>
              <w:tab/>
            </w:r>
            <w:r>
              <w:rPr>
                <w:noProof/>
                <w:webHidden/>
              </w:rPr>
              <w:fldChar w:fldCharType="begin"/>
            </w:r>
            <w:r>
              <w:rPr>
                <w:noProof/>
                <w:webHidden/>
              </w:rPr>
              <w:instrText xml:space="preserve"> PAGEREF _Toc535268972 \h </w:instrText>
            </w:r>
            <w:r>
              <w:rPr>
                <w:noProof/>
                <w:webHidden/>
              </w:rPr>
            </w:r>
            <w:r>
              <w:rPr>
                <w:noProof/>
                <w:webHidden/>
              </w:rPr>
              <w:fldChar w:fldCharType="separate"/>
            </w:r>
            <w:r w:rsidR="009946C8">
              <w:rPr>
                <w:noProof/>
                <w:webHidden/>
              </w:rPr>
              <w:t>6</w:t>
            </w:r>
            <w:r>
              <w:rPr>
                <w:noProof/>
                <w:webHidden/>
              </w:rPr>
              <w:fldChar w:fldCharType="end"/>
            </w:r>
          </w:hyperlink>
        </w:p>
        <w:p w:rsidR="00082B5C" w:rsidRDefault="00082B5C">
          <w:pPr>
            <w:pStyle w:val="Verzeichnis2"/>
            <w:tabs>
              <w:tab w:val="right" w:leader="dot" w:pos="9350"/>
            </w:tabs>
            <w:rPr>
              <w:noProof/>
            </w:rPr>
          </w:pPr>
          <w:hyperlink w:anchor="_Toc535268973" w:history="1">
            <w:r w:rsidRPr="00663D7E">
              <w:rPr>
                <w:rStyle w:val="Hyperlink"/>
                <w:noProof/>
              </w:rPr>
              <w:t>Test „Fluss“</w:t>
            </w:r>
            <w:r>
              <w:rPr>
                <w:noProof/>
                <w:webHidden/>
              </w:rPr>
              <w:tab/>
            </w:r>
            <w:r>
              <w:rPr>
                <w:noProof/>
                <w:webHidden/>
              </w:rPr>
              <w:fldChar w:fldCharType="begin"/>
            </w:r>
            <w:r>
              <w:rPr>
                <w:noProof/>
                <w:webHidden/>
              </w:rPr>
              <w:instrText xml:space="preserve"> PAGEREF _Toc535268973 \h </w:instrText>
            </w:r>
            <w:r>
              <w:rPr>
                <w:noProof/>
                <w:webHidden/>
              </w:rPr>
            </w:r>
            <w:r>
              <w:rPr>
                <w:noProof/>
                <w:webHidden/>
              </w:rPr>
              <w:fldChar w:fldCharType="separate"/>
            </w:r>
            <w:r w:rsidR="009946C8">
              <w:rPr>
                <w:noProof/>
                <w:webHidden/>
              </w:rPr>
              <w:t>9</w:t>
            </w:r>
            <w:r>
              <w:rPr>
                <w:noProof/>
                <w:webHidden/>
              </w:rPr>
              <w:fldChar w:fldCharType="end"/>
            </w:r>
          </w:hyperlink>
        </w:p>
        <w:p w:rsidR="00082B5C" w:rsidRDefault="00082B5C">
          <w:r>
            <w:rPr>
              <w:b/>
              <w:bCs/>
            </w:rPr>
            <w:fldChar w:fldCharType="end"/>
          </w:r>
        </w:p>
      </w:sdtContent>
    </w:sdt>
    <w:p w:rsidR="00082B5C" w:rsidRDefault="00082B5C">
      <w:pPr>
        <w:rPr>
          <w:rFonts w:asciiTheme="majorHAnsi" w:eastAsiaTheme="majorEastAsia" w:hAnsiTheme="majorHAnsi" w:cstheme="majorBidi"/>
          <w:spacing w:val="-10"/>
          <w:kern w:val="28"/>
          <w:sz w:val="56"/>
          <w:szCs w:val="56"/>
          <w:lang w:val="de-DE"/>
        </w:rPr>
      </w:pPr>
      <w:r>
        <w:rPr>
          <w:lang w:val="de-DE"/>
        </w:rPr>
        <w:br w:type="page"/>
      </w:r>
    </w:p>
    <w:p w:rsidR="00F964F5" w:rsidRPr="002F2CC7" w:rsidRDefault="00F964F5" w:rsidP="00082B5C">
      <w:pPr>
        <w:pStyle w:val="berschrift1"/>
      </w:pPr>
      <w:bookmarkStart w:id="0" w:name="_Toc535268965"/>
      <w:r w:rsidRPr="002F2CC7">
        <w:t>Aufgabenstellung</w:t>
      </w:r>
      <w:bookmarkEnd w:id="0"/>
    </w:p>
    <w:p w:rsidR="00F964F5" w:rsidRDefault="00F964F5" w:rsidP="00F964F5">
      <w:pPr>
        <w:rPr>
          <w:lang w:val="de-DE"/>
        </w:rPr>
      </w:pPr>
      <w:r>
        <w:rPr>
          <w:lang w:val="de-DE"/>
        </w:rPr>
        <w:t xml:space="preserve">Bearbeitet wurde der Aufgabentyp C zur Suche: Gesucht wird der günstigste Weg für einen Wanderer durch ein Gebiert mit unterschiedlich anstrengenden Geländearten. Die Besonderheit ist, dass der Wanderer bei 10 Anstrengungspunkten eine Pause einlegen muss sich im Wald jedoch von selbst erholt (Die Anstrengungspunkte halbieren </w:t>
      </w:r>
      <w:r w:rsidR="00AF245E">
        <w:rPr>
          <w:lang w:val="de-DE"/>
        </w:rPr>
        <w:t>sich,</w:t>
      </w:r>
      <w:r>
        <w:rPr>
          <w:lang w:val="de-DE"/>
        </w:rPr>
        <w:t xml:space="preserve"> wenn durch Wald gewandert wird).</w:t>
      </w:r>
    </w:p>
    <w:p w:rsidR="00F964F5" w:rsidRDefault="00F964F5" w:rsidP="00F964F5">
      <w:pPr>
        <w:pStyle w:val="berschrift1"/>
      </w:pPr>
      <w:bookmarkStart w:id="1" w:name="_Toc535268966"/>
      <w:r>
        <w:t xml:space="preserve">Entwurf </w:t>
      </w:r>
      <w:r w:rsidR="00F74F2B">
        <w:t>und Umsetzung</w:t>
      </w:r>
      <w:bookmarkEnd w:id="1"/>
    </w:p>
    <w:p w:rsidR="00F74F2B" w:rsidRPr="00F74F2B" w:rsidRDefault="00F74F2B" w:rsidP="00F74F2B">
      <w:pPr>
        <w:pStyle w:val="berschrift2"/>
        <w:rPr>
          <w:lang w:val="de-DE"/>
        </w:rPr>
      </w:pPr>
      <w:bookmarkStart w:id="2" w:name="_Toc535268967"/>
      <w:r>
        <w:rPr>
          <w:lang w:val="de-DE"/>
        </w:rPr>
        <w:t>Entwurf</w:t>
      </w:r>
      <w:bookmarkEnd w:id="2"/>
    </w:p>
    <w:p w:rsidR="00F964F5" w:rsidRPr="00FB4865" w:rsidRDefault="00F964F5" w:rsidP="00F964F5">
      <w:pPr>
        <w:rPr>
          <w:lang w:val="de-DE"/>
        </w:rPr>
      </w:pPr>
      <w:r>
        <w:rPr>
          <w:lang w:val="de-DE"/>
        </w:rPr>
        <w:t>Das folgende Klassendiagramm (Abbildung 1) zeigt den Aufbau unserer Implementierung. Die Software bekommt als Parameter beim Start den Pfad zur Karte im CSV-Format zusammen mit den Start- und Zielkoordinaten der Wegsuche übergeben.</w:t>
      </w:r>
    </w:p>
    <w:p w:rsidR="00AF245E" w:rsidRDefault="00F964F5" w:rsidP="00AF245E">
      <w:pPr>
        <w:keepNext/>
        <w:jc w:val="center"/>
      </w:pPr>
      <w:r w:rsidRPr="00FB4865">
        <w:rPr>
          <w:noProof/>
          <w:lang w:val="de-DE" w:eastAsia="de-DE"/>
        </w:rPr>
        <w:drawing>
          <wp:inline distT="0" distB="0" distL="0" distR="0" wp14:anchorId="34EB0A83" wp14:editId="37FF1377">
            <wp:extent cx="4692904" cy="4749143"/>
            <wp:effectExtent l="19050" t="19050" r="12700" b="13970"/>
            <wp:docPr id="1" name="Picture 1" descr="C:\Users\kochdavi\Desktop\WBS_AStern-master\AStern 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chdavi\Desktop\WBS_AStern-master\AStern Klassen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904" cy="4749143"/>
                    </a:xfrm>
                    <a:prstGeom prst="rect">
                      <a:avLst/>
                    </a:prstGeom>
                    <a:noFill/>
                    <a:ln>
                      <a:solidFill>
                        <a:schemeClr val="tx1"/>
                      </a:solidFill>
                    </a:ln>
                  </pic:spPr>
                </pic:pic>
              </a:graphicData>
            </a:graphic>
          </wp:inline>
        </w:drawing>
      </w:r>
    </w:p>
    <w:p w:rsidR="00F964F5" w:rsidRDefault="00AF245E" w:rsidP="00AF245E">
      <w:pPr>
        <w:pStyle w:val="Beschriftung"/>
        <w:jc w:val="center"/>
      </w:pPr>
      <w:proofErr w:type="spellStart"/>
      <w:r>
        <w:t>Abbildung</w:t>
      </w:r>
      <w:proofErr w:type="spellEnd"/>
      <w:r>
        <w:t xml:space="preserve"> </w:t>
      </w:r>
      <w:r>
        <w:fldChar w:fldCharType="begin"/>
      </w:r>
      <w:r>
        <w:instrText xml:space="preserve"> SEQ Abbildung \* ARABIC </w:instrText>
      </w:r>
      <w:r>
        <w:fldChar w:fldCharType="separate"/>
      </w:r>
      <w:r w:rsidR="009946C8">
        <w:rPr>
          <w:noProof/>
        </w:rPr>
        <w:t>1</w:t>
      </w:r>
      <w:r>
        <w:fldChar w:fldCharType="end"/>
      </w:r>
      <w:r>
        <w:t xml:space="preserve"> </w:t>
      </w:r>
      <w:proofErr w:type="spellStart"/>
      <w:r>
        <w:t>Klassendiagramm</w:t>
      </w:r>
      <w:proofErr w:type="spellEnd"/>
    </w:p>
    <w:p w:rsidR="00AF245E" w:rsidRDefault="00AF245E" w:rsidP="00F964F5">
      <w:pPr>
        <w:rPr>
          <w:lang w:val="de-DE"/>
        </w:rPr>
      </w:pPr>
    </w:p>
    <w:p w:rsidR="00F74F2B" w:rsidRDefault="00F964F5" w:rsidP="00F964F5">
      <w:pPr>
        <w:rPr>
          <w:lang w:val="de-DE"/>
        </w:rPr>
      </w:pPr>
      <w:r w:rsidRPr="00380114">
        <w:rPr>
          <w:lang w:val="de-DE"/>
        </w:rPr>
        <w:t>Die eingel</w:t>
      </w:r>
      <w:r>
        <w:rPr>
          <w:lang w:val="de-DE"/>
        </w:rPr>
        <w:t>esene Landkarte wird durch die b</w:t>
      </w:r>
      <w:r w:rsidRPr="00380114">
        <w:rPr>
          <w:lang w:val="de-DE"/>
        </w:rPr>
        <w:t>eiden Klassen Karte und Feld abgebildet</w:t>
      </w:r>
      <w:r>
        <w:rPr>
          <w:lang w:val="de-DE"/>
        </w:rPr>
        <w:t xml:space="preserve">. Sowohl die Karte als auch ein Weg bestehen aus Feldern. Das Einlesen der CSV-Datei ist zur besseren Widerverwendbarkeit in eine eigene Klasse ausgelagert. Der ASternProcessor führt die Wegsuche auf einem Kartenobjekt durch und gibt anschließend ein Wegobjekt zurück. Der kürzeste Weg wird aktuell nur </w:t>
      </w:r>
      <w:r w:rsidR="00745534">
        <w:rPr>
          <w:lang w:val="de-DE"/>
        </w:rPr>
        <w:t>a</w:t>
      </w:r>
      <w:r>
        <w:rPr>
          <w:lang w:val="de-DE"/>
        </w:rPr>
        <w:t>usgegeben könnte aber auch z. B. von einer Routensoftware weiterverarbeitet werden.</w:t>
      </w:r>
      <w:r w:rsidR="00F74F2B">
        <w:rPr>
          <w:lang w:val="de-DE"/>
        </w:rPr>
        <w:t xml:space="preserve"> </w:t>
      </w:r>
    </w:p>
    <w:p w:rsidR="00F74F2B" w:rsidRDefault="00F74F2B" w:rsidP="00F74F2B">
      <w:pPr>
        <w:pStyle w:val="berschrift2"/>
        <w:rPr>
          <w:lang w:val="de-DE"/>
        </w:rPr>
      </w:pPr>
      <w:bookmarkStart w:id="3" w:name="_Toc535268968"/>
      <w:r>
        <w:rPr>
          <w:lang w:val="de-DE"/>
        </w:rPr>
        <w:t>Umsetzung</w:t>
      </w:r>
      <w:bookmarkEnd w:id="3"/>
    </w:p>
    <w:p w:rsidR="00F74F2B" w:rsidRPr="00F74F2B" w:rsidRDefault="00F74F2B" w:rsidP="00F74F2B">
      <w:pPr>
        <w:pStyle w:val="berschrift3"/>
        <w:rPr>
          <w:lang w:val="de-DE"/>
        </w:rPr>
      </w:pPr>
      <w:bookmarkStart w:id="4" w:name="_Toc535268969"/>
      <w:r>
        <w:rPr>
          <w:lang w:val="de-DE"/>
        </w:rPr>
        <w:t>Grundsätzliche Kostenberechnung</w:t>
      </w:r>
      <w:bookmarkEnd w:id="4"/>
    </w:p>
    <w:p w:rsidR="00F964F5" w:rsidRDefault="00F74F2B" w:rsidP="00F964F5">
      <w:pPr>
        <w:rPr>
          <w:lang w:val="de-DE"/>
        </w:rPr>
      </w:pPr>
      <w:r>
        <w:rPr>
          <w:lang w:val="de-DE"/>
        </w:rPr>
        <w:t>Eine wichtige Entscheidung bei der Wegsuche war die Frage, ob die Kosten beim Betreten oder beim Verlassen eines Feldes anfallen. Die Felder stellen Gelände da. Wo genau sich Start und Ziel innerhalb eines Geländefeldes befinden ist nicht bestimmt. Die Kosten des Feldes fallen erst nach der vollständigen Überquerung komplett an. Deshalb werden die Kosten in unserer Implementierung immer erst nach dem Verlassen des Feldes berechnet. Konkret bedeutet das, dass die Kosten des Startfeldes in der Rechnung berücksichtigt werden, die des Zielfeldes jedoch nicht, da dieses nicht vollständig durchquert wurde.</w:t>
      </w:r>
    </w:p>
    <w:p w:rsidR="00F74F2B" w:rsidRDefault="00F74F2B" w:rsidP="00F74F2B">
      <w:pPr>
        <w:pStyle w:val="berschrift3"/>
        <w:rPr>
          <w:lang w:val="de-DE"/>
        </w:rPr>
      </w:pPr>
      <w:bookmarkStart w:id="5" w:name="_Toc535268970"/>
      <w:r>
        <w:rPr>
          <w:lang w:val="de-DE"/>
        </w:rPr>
        <w:t>Umsetzung des A*-Algorithmus</w:t>
      </w:r>
      <w:bookmarkEnd w:id="5"/>
    </w:p>
    <w:p w:rsidR="00F74F2B" w:rsidRDefault="00F74F2B" w:rsidP="00F74F2B">
      <w:pPr>
        <w:rPr>
          <w:lang w:val="de-DE"/>
        </w:rPr>
      </w:pPr>
      <w:r>
        <w:rPr>
          <w:lang w:val="de-DE"/>
        </w:rPr>
        <w:t xml:space="preserve">Grundsätzlich ist ein standardmäßiger A*-Algorithmus im ASternProcessor implementiert. Knoten sind also entweder auf der OPEN-Liste, auf der CLOSE-Liste oder unentdeckt. Nach jedem Durchlauf wird die OPEN-Liste nach den Werten der F-Funktion der Felder sortiert. Das oberste Element wird gewählt und seine Nachbarn </w:t>
      </w:r>
      <w:r w:rsidR="00BA2F9D">
        <w:rPr>
          <w:lang w:val="de-DE"/>
        </w:rPr>
        <w:t xml:space="preserve">und deren F-Funktion </w:t>
      </w:r>
      <w:r>
        <w:rPr>
          <w:lang w:val="de-DE"/>
        </w:rPr>
        <w:t>betrachtet und gegebenenfalls auf die OPEN-Liste gesetzt. Der gewählte Knoten wird von der OPEN-Liste entfernt und auf die CLOSE-Liste gesetzt. Auf diese weiße wird immer die optimale Lösung gefunden, falls sie existiert (vollständig, optimal).</w:t>
      </w:r>
    </w:p>
    <w:p w:rsidR="00F74F2B" w:rsidRDefault="00F74F2B" w:rsidP="00F74F2B">
      <w:pPr>
        <w:rPr>
          <w:lang w:val="de-DE"/>
        </w:rPr>
      </w:pPr>
      <w:r>
        <w:rPr>
          <w:lang w:val="de-DE"/>
        </w:rPr>
        <w:t xml:space="preserve">Der Wert der F-Funktion eines Knoten wird </w:t>
      </w:r>
      <w:r w:rsidR="00BA2F9D">
        <w:rPr>
          <w:lang w:val="de-DE"/>
        </w:rPr>
        <w:t xml:space="preserve">standardmäßig </w:t>
      </w:r>
      <w:r>
        <w:rPr>
          <w:lang w:val="de-DE"/>
        </w:rPr>
        <w:t>folgendermaßen berechnet:</w:t>
      </w:r>
    </w:p>
    <w:p w:rsidR="00F74F2B" w:rsidRPr="00F74F2B" w:rsidRDefault="00F74F2B" w:rsidP="00F74F2B">
      <w:pPr>
        <w:rPr>
          <w:rFonts w:eastAsiaTheme="minorEastAsia"/>
          <w:lang w:val="de-DE"/>
        </w:rPr>
      </w:pPr>
      <m:oMathPara>
        <m:oMath>
          <m:r>
            <w:rPr>
              <w:rFonts w:ascii="Cambria Math" w:hAnsi="Cambria Math"/>
              <w:lang w:val="de-DE"/>
            </w:rPr>
            <m:t>g(x) + h(x) = f(x)</m:t>
          </m:r>
        </m:oMath>
      </m:oMathPara>
    </w:p>
    <w:p w:rsidR="00F74F2B" w:rsidRDefault="00F74F2B" w:rsidP="00F74F2B">
      <w:pPr>
        <w:rPr>
          <w:lang w:val="de-DE"/>
        </w:rPr>
      </w:pPr>
      <w:r>
        <w:rPr>
          <w:lang w:val="de-DE"/>
        </w:rPr>
        <w:t>G(X) ist der Wert der G-Funktion an der Stelle des Knotens. Es sind die Kosten des bisher tatsächlich zurückgelegten Weges bis zum gewählten Knoten.</w:t>
      </w:r>
    </w:p>
    <w:p w:rsidR="00F74F2B" w:rsidRDefault="00F74F2B" w:rsidP="00F74F2B">
      <w:pPr>
        <w:rPr>
          <w:lang w:val="de-DE"/>
        </w:rPr>
      </w:pPr>
      <w:r>
        <w:rPr>
          <w:lang w:val="de-DE"/>
        </w:rPr>
        <w:t>H(X) ist der Wert der H-Funktion an der Stelle des Knotens. Es sind die geschätzten Kosten vom gewählten Knoten bis zu einem terminierenden. Damit der A*-Algorithmus den kostengünstigsten Weg findet, muss die H-Funktion optimistisch gewählt werden. Das bedeutet, das der Wert H(X) für einen Knoten höchsten so groß sein darf, wie die tatsächlichen restlichen Kosten bist zu einem terminierenden Knoten.</w:t>
      </w:r>
    </w:p>
    <w:p w:rsidR="00F74F2B" w:rsidRDefault="00F74F2B" w:rsidP="00F74F2B">
      <w:pPr>
        <w:rPr>
          <w:lang w:val="de-DE"/>
        </w:rPr>
      </w:pPr>
      <w:r>
        <w:rPr>
          <w:lang w:val="de-DE"/>
        </w:rPr>
        <w:t>In unserer Umsetzung ist die H-Funktion folgendermaßen gewählt:</w:t>
      </w:r>
    </w:p>
    <w:p w:rsidR="00F74F2B" w:rsidRPr="00F74F2B" w:rsidRDefault="00F74F2B" w:rsidP="00F74F2B">
      <w:pPr>
        <w:rPr>
          <w:rFonts w:eastAsiaTheme="minorEastAsia"/>
          <w:lang w:val="de-DE"/>
        </w:rPr>
      </w:pPr>
      <m:oMathPara>
        <m:oMath>
          <m:r>
            <w:rPr>
              <w:rFonts w:ascii="Cambria Math" w:hAnsi="Cambria Math"/>
              <w:lang w:val="de-DE"/>
            </w:rPr>
            <m:t xml:space="preserve">H(x) =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Δx</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Δ</m:t>
                  </m:r>
                  <m:r>
                    <w:rPr>
                      <w:rFonts w:ascii="Cambria Math" w:hAnsi="Cambria Math"/>
                      <w:lang w:val="de-DE"/>
                    </w:rPr>
                    <m:t>y</m:t>
                  </m:r>
                </m:e>
                <m:sup>
                  <m:r>
                    <w:rPr>
                      <w:rFonts w:ascii="Cambria Math" w:hAnsi="Cambria Math"/>
                      <w:lang w:val="de-DE"/>
                    </w:rPr>
                    <m:t>2</m:t>
                  </m:r>
                </m:sup>
              </m:sSup>
            </m:e>
          </m:rad>
        </m:oMath>
      </m:oMathPara>
    </w:p>
    <w:p w:rsidR="00F74F2B" w:rsidRDefault="00F74F2B" w:rsidP="00F74F2B">
      <w:pPr>
        <w:rPr>
          <w:rFonts w:eastAsiaTheme="minorEastAsia"/>
          <w:lang w:val="de-DE"/>
        </w:rPr>
      </w:pPr>
      <w:r>
        <w:rPr>
          <w:lang w:val="de-DE"/>
        </w:rPr>
        <w:t xml:space="preserve">Dabei ist </w:t>
      </w:r>
      <m:oMath>
        <m:r>
          <w:rPr>
            <w:rFonts w:ascii="Cambria Math" w:hAnsi="Cambria Math"/>
            <w:lang w:val="de-DE"/>
          </w:rPr>
          <m:t>Δx</m:t>
        </m:r>
      </m:oMath>
      <w:r>
        <w:rPr>
          <w:rFonts w:eastAsiaTheme="minorEastAsia"/>
          <w:lang w:val="de-DE"/>
        </w:rPr>
        <w:t xml:space="preserve"> der verbleibende X-Abstand in Feldern bis zum Ziel, </w:t>
      </w:r>
      <m:oMath>
        <m:r>
          <w:rPr>
            <w:rFonts w:ascii="Cambria Math" w:hAnsi="Cambria Math"/>
            <w:lang w:val="de-DE"/>
          </w:rPr>
          <m:t>Δ</m:t>
        </m:r>
        <m:r>
          <w:rPr>
            <w:rFonts w:ascii="Cambria Math" w:hAnsi="Cambria Math"/>
            <w:lang w:val="de-DE"/>
          </w:rPr>
          <m:t>y</m:t>
        </m:r>
      </m:oMath>
      <w:r>
        <w:rPr>
          <w:rFonts w:eastAsiaTheme="minorEastAsia"/>
          <w:lang w:val="de-DE"/>
        </w:rPr>
        <w:t xml:space="preserve"> der verbleibende Y-Abstand in Feldern bis zum Ziel. Da hier mit den Kosten 1 pro Feld gerechnet wird, ist dieser Wert in jedem Fall unter dem tatsächlichen. Somit ist die H-Funktion optimistisch und der kostengünstigste Weg kann gefunden werden.</w:t>
      </w:r>
    </w:p>
    <w:p w:rsidR="00BA2F9D" w:rsidRDefault="00BA2F9D" w:rsidP="00F74F2B">
      <w:pPr>
        <w:rPr>
          <w:lang w:val="de-DE"/>
        </w:rPr>
      </w:pPr>
      <w:r>
        <w:rPr>
          <w:lang w:val="de-DE"/>
        </w:rPr>
        <w:t>In diesem Beispiel kommen die Kosten, die durch Erschöpfung entstehen hinzu. Diese werden nicht durch den klassischen A*-Algorithmus abgedeckt. Somit muss dieser Erweitert werden. In unserer Implementierung wird der erwartete Erschöpfungswert beim Verlassen des Feldes in der F-Funktion des Feldes berücksichtigt. Somit werden Felder, die Kosten durch Erschöpfung erzeugen schlechter bewertet als Felder, die keine Kosten erzeugen. Da weiterhin mit Vorrausschauungstiefe 1 gearbeitet wird, werden nur die erzeugten Erschöpfungskosten des gewählten Feldes betrachtet, jedoch nicht die erzeugten Erschöpfungskosten, die dann später auf dem Weg liegen könnten.</w:t>
      </w:r>
    </w:p>
    <w:p w:rsidR="00BA2F9D" w:rsidRDefault="00BA2F9D" w:rsidP="00F74F2B">
      <w:pPr>
        <w:rPr>
          <w:lang w:val="de-DE"/>
        </w:rPr>
      </w:pPr>
      <w:r>
        <w:rPr>
          <w:lang w:val="de-DE"/>
        </w:rPr>
        <w:t>Der Wert der F-Funktion wird also in unserer Implementierung folgendermaßen berechnet:</w:t>
      </w:r>
    </w:p>
    <w:p w:rsidR="00BA2F9D" w:rsidRPr="00F74F2B" w:rsidRDefault="00BA2F9D" w:rsidP="00BA2F9D">
      <w:pPr>
        <w:rPr>
          <w:rFonts w:eastAsiaTheme="minorEastAsia"/>
          <w:lang w:val="de-DE"/>
        </w:rPr>
      </w:pPr>
      <m:oMathPara>
        <m:oMath>
          <m:r>
            <w:rPr>
              <w:rFonts w:ascii="Cambria Math" w:hAnsi="Cambria Math"/>
              <w:lang w:val="de-DE"/>
            </w:rPr>
            <m:t>g(x) + h(x)</m:t>
          </m:r>
          <m:r>
            <w:rPr>
              <w:rFonts w:ascii="Cambria Math" w:hAnsi="Cambria Math"/>
              <w:lang w:val="de-DE"/>
            </w:rPr>
            <m:t xml:space="preserve"> + e(x)</m:t>
          </m:r>
          <m:r>
            <w:rPr>
              <w:rFonts w:ascii="Cambria Math" w:hAnsi="Cambria Math"/>
              <w:lang w:val="de-DE"/>
            </w:rPr>
            <m:t xml:space="preserve"> = f(x)</m:t>
          </m:r>
        </m:oMath>
      </m:oMathPara>
    </w:p>
    <w:p w:rsidR="00BA2F9D" w:rsidRDefault="00BA2F9D" w:rsidP="00F74F2B">
      <w:pPr>
        <w:rPr>
          <w:lang w:val="de-DE"/>
        </w:rPr>
      </w:pPr>
      <w:r>
        <w:rPr>
          <w:lang w:val="de-DE"/>
        </w:rPr>
        <w:t>Die G-Funktion und die H-Funktion werden weiterhin wie oben beschrieben berechnet.</w:t>
      </w:r>
    </w:p>
    <w:p w:rsidR="00BA2F9D" w:rsidRDefault="00BA2F9D" w:rsidP="00F74F2B">
      <w:pPr>
        <w:rPr>
          <w:lang w:val="de-DE"/>
        </w:rPr>
      </w:pPr>
      <w:r>
        <w:rPr>
          <w:lang w:val="de-DE"/>
        </w:rPr>
        <w:t xml:space="preserve">E(X) ist nun der Wert der E-Funktion an der Stelle des Knotens. Es sind die Kosten, die durch Erschöpfung entstehen, wenn das gewählte Feld verlassen wird. Diese sind von zwei Faktoren abhängig: der bisherige Erschöpfungswert </w:t>
      </w:r>
      <m:oMath>
        <m:r>
          <w:rPr>
            <w:rFonts w:ascii="Cambria Math" w:hAnsi="Cambria Math"/>
            <w:lang w:val="de-DE"/>
          </w:rPr>
          <m:t>z</m:t>
        </m:r>
      </m:oMath>
      <w:r>
        <w:rPr>
          <w:lang w:val="de-DE"/>
        </w:rPr>
        <w:t xml:space="preserve"> und welchen Einfluss hat das Gelände des gewählten Feldes auf den Erschöpfungswert.</w:t>
      </w:r>
    </w:p>
    <w:p w:rsidR="00BA2F9D" w:rsidRDefault="00BA2F9D" w:rsidP="00F74F2B">
      <w:pPr>
        <w:rPr>
          <w:lang w:val="de-DE"/>
        </w:rPr>
      </w:pPr>
      <w:r>
        <w:rPr>
          <w:lang w:val="de-DE"/>
        </w:rPr>
        <w:t>Das Gelände „Fluss“ erhöht den Erschöpfungswert um 4. Hat das gewählte Feld das Gelände „Fluss“ wird der Wert der E-Funktion folgendermaßen gewählt:</w:t>
      </w:r>
    </w:p>
    <w:p w:rsidR="00BA2F9D" w:rsidRPr="00BA2F9D" w:rsidRDefault="00BA2F9D" w:rsidP="00F74F2B">
      <w:pPr>
        <w:rPr>
          <w:rFonts w:eastAsiaTheme="minorEastAsia"/>
          <w:lang w:val="de-DE"/>
        </w:rPr>
      </w:pPr>
      <m:oMathPara>
        <m:oMath>
          <m:r>
            <w:rPr>
              <w:rFonts w:ascii="Cambria Math" w:hAnsi="Cambria Math"/>
              <w:lang w:val="de-DE"/>
            </w:rPr>
            <m:t>e(x) = {</m:t>
          </m:r>
          <m:m>
            <m:mPr>
              <m:mcs>
                <m:mc>
                  <m:mcPr>
                    <m:count m:val="1"/>
                    <m:mcJc m:val="center"/>
                  </m:mcPr>
                </m:mc>
              </m:mcs>
              <m:ctrlPr>
                <w:rPr>
                  <w:rFonts w:ascii="Cambria Math" w:hAnsi="Cambria Math"/>
                  <w:i/>
                  <w:lang w:val="de-DE"/>
                </w:rPr>
              </m:ctrlPr>
            </m:mPr>
            <m:mr>
              <m:e>
                <m:r>
                  <w:rPr>
                    <w:rFonts w:ascii="Cambria Math" w:hAnsi="Cambria Math"/>
                    <w:lang w:val="de-DE"/>
                  </w:rPr>
                  <m:t>z&gt;=6 → 5</m:t>
                </m:r>
              </m:e>
            </m:mr>
            <m:mr>
              <m:e>
                <m:r>
                  <w:rPr>
                    <w:rFonts w:ascii="Cambria Math" w:hAnsi="Cambria Math"/>
                    <w:lang w:val="de-DE"/>
                  </w:rPr>
                  <m:t xml:space="preserve">z&gt;=6 → </m:t>
                </m:r>
                <m:r>
                  <w:rPr>
                    <w:rFonts w:ascii="Cambria Math" w:hAnsi="Cambria Math"/>
                    <w:lang w:val="de-DE"/>
                  </w:rPr>
                  <m:t>0</m:t>
                </m:r>
                <m:r>
                  <w:rPr>
                    <w:rFonts w:ascii="Cambria Math" w:hAnsi="Cambria Math"/>
                    <w:lang w:val="de-DE"/>
                  </w:rPr>
                  <m:t xml:space="preserve"> </m:t>
                </m:r>
              </m:e>
            </m:mr>
          </m:m>
          <m:r>
            <w:rPr>
              <w:rFonts w:ascii="Cambria Math" w:hAnsi="Cambria Math"/>
              <w:lang w:val="de-DE"/>
            </w:rPr>
            <m:t>}</m:t>
          </m:r>
        </m:oMath>
      </m:oMathPara>
    </w:p>
    <w:p w:rsidR="00BA2F9D" w:rsidRPr="00BA2F9D" w:rsidRDefault="00BA2F9D" w:rsidP="00BA2F9D">
      <w:pPr>
        <w:rPr>
          <w:lang w:val="de-DE"/>
        </w:rPr>
      </w:pPr>
      <w:r>
        <w:rPr>
          <w:rFonts w:eastAsiaTheme="minorEastAsia"/>
          <w:lang w:val="de-DE"/>
        </w:rPr>
        <w:t xml:space="preserve">Gilt für das gewählte Feld </w:t>
      </w:r>
      <m:oMath>
        <m:r>
          <w:rPr>
            <w:rFonts w:ascii="Cambria Math" w:hAnsi="Cambria Math"/>
            <w:lang w:val="de-DE"/>
          </w:rPr>
          <m:t>e(x)</m:t>
        </m:r>
        <m:r>
          <w:rPr>
            <w:rFonts w:ascii="Cambria Math" w:hAnsi="Cambria Math"/>
            <w:lang w:val="de-DE"/>
          </w:rPr>
          <m:t>=5</m:t>
        </m:r>
      </m:oMath>
      <w:r>
        <w:rPr>
          <w:rFonts w:eastAsiaTheme="minorEastAsia"/>
          <w:lang w:val="de-DE"/>
        </w:rPr>
        <w:t xml:space="preserve"> wird anschließend </w:t>
      </w:r>
      <m:oMath>
        <m:r>
          <w:rPr>
            <w:rFonts w:ascii="Cambria Math" w:eastAsiaTheme="minorEastAsia" w:hAnsi="Cambria Math"/>
            <w:lang w:val="de-DE"/>
          </w:rPr>
          <m:t>z=z-10</m:t>
        </m:r>
      </m:oMath>
      <w:r>
        <w:rPr>
          <w:rFonts w:eastAsiaTheme="minorEastAsia"/>
          <w:lang w:val="de-DE"/>
        </w:rPr>
        <w:t xml:space="preserve"> gerechnet.</w:t>
      </w:r>
    </w:p>
    <w:p w:rsidR="00BA2F9D" w:rsidRDefault="00BA2F9D" w:rsidP="00BA2F9D">
      <w:pPr>
        <w:rPr>
          <w:lang w:val="de-DE"/>
        </w:rPr>
      </w:pPr>
      <w:r>
        <w:rPr>
          <w:lang w:val="de-DE"/>
        </w:rPr>
        <w:t>Das Gelände „</w:t>
      </w:r>
      <w:r>
        <w:rPr>
          <w:lang w:val="de-DE"/>
        </w:rPr>
        <w:t>Felswand</w:t>
      </w:r>
      <w:r>
        <w:rPr>
          <w:lang w:val="de-DE"/>
        </w:rPr>
        <w:t xml:space="preserve">“ erhöht den Erschöpfungswert um </w:t>
      </w:r>
      <w:r>
        <w:rPr>
          <w:lang w:val="de-DE"/>
        </w:rPr>
        <w:t>3</w:t>
      </w:r>
      <w:r>
        <w:rPr>
          <w:lang w:val="de-DE"/>
        </w:rPr>
        <w:t>. Hat das gewählte Feld das Gelände „Felswand“ wird der Wert der E-Funktion folgendermaßen gewählt:</w:t>
      </w:r>
      <w:r w:rsidRPr="00BA2F9D">
        <w:rPr>
          <w:lang w:val="de-DE"/>
        </w:rPr>
        <w:t xml:space="preserve"> </w:t>
      </w:r>
    </w:p>
    <w:p w:rsidR="00BA2F9D" w:rsidRPr="00BA2F9D" w:rsidRDefault="00BA2F9D" w:rsidP="00BA2F9D">
      <w:pPr>
        <w:rPr>
          <w:rFonts w:eastAsiaTheme="minorEastAsia"/>
          <w:lang w:val="de-DE"/>
        </w:rPr>
      </w:pPr>
      <m:oMathPara>
        <m:oMath>
          <m:r>
            <w:rPr>
              <w:rFonts w:ascii="Cambria Math" w:hAnsi="Cambria Math"/>
              <w:lang w:val="de-DE"/>
            </w:rPr>
            <m:t>e(x) = {</m:t>
          </m:r>
          <m:m>
            <m:mPr>
              <m:mcs>
                <m:mc>
                  <m:mcPr>
                    <m:count m:val="1"/>
                    <m:mcJc m:val="center"/>
                  </m:mcPr>
                </m:mc>
              </m:mcs>
              <m:ctrlPr>
                <w:rPr>
                  <w:rFonts w:ascii="Cambria Math" w:hAnsi="Cambria Math"/>
                  <w:i/>
                  <w:lang w:val="de-DE"/>
                </w:rPr>
              </m:ctrlPr>
            </m:mPr>
            <m:mr>
              <m:e>
                <m:r>
                  <w:rPr>
                    <w:rFonts w:ascii="Cambria Math" w:hAnsi="Cambria Math"/>
                    <w:lang w:val="de-DE"/>
                  </w:rPr>
                  <m:t>z&gt;=</m:t>
                </m:r>
                <m:r>
                  <w:rPr>
                    <w:rFonts w:ascii="Cambria Math" w:hAnsi="Cambria Math"/>
                    <w:lang w:val="de-DE"/>
                  </w:rPr>
                  <m:t>7</m:t>
                </m:r>
                <m:r>
                  <w:rPr>
                    <w:rFonts w:ascii="Cambria Math" w:hAnsi="Cambria Math"/>
                    <w:lang w:val="de-DE"/>
                  </w:rPr>
                  <m:t xml:space="preserve"> → 5</m:t>
                </m:r>
              </m:e>
            </m:mr>
            <m:mr>
              <m:e>
                <m:r>
                  <w:rPr>
                    <w:rFonts w:ascii="Cambria Math" w:hAnsi="Cambria Math"/>
                    <w:lang w:val="de-DE"/>
                  </w:rPr>
                  <m:t xml:space="preserve">z&gt;=6 → 0 </m:t>
                </m:r>
              </m:e>
            </m:mr>
          </m:m>
          <m:r>
            <w:rPr>
              <w:rFonts w:ascii="Cambria Math" w:hAnsi="Cambria Math"/>
              <w:lang w:val="de-DE"/>
            </w:rPr>
            <m:t>}</m:t>
          </m:r>
        </m:oMath>
      </m:oMathPara>
    </w:p>
    <w:p w:rsidR="00BA2F9D" w:rsidRPr="00BA2F9D" w:rsidRDefault="00BA2F9D" w:rsidP="00BA2F9D">
      <w:pPr>
        <w:rPr>
          <w:lang w:val="de-DE"/>
        </w:rPr>
      </w:pPr>
      <w:r>
        <w:rPr>
          <w:rFonts w:eastAsiaTheme="minorEastAsia"/>
          <w:lang w:val="de-DE"/>
        </w:rPr>
        <w:t xml:space="preserve">Gilt für das gewählte Feld </w:t>
      </w:r>
      <m:oMath>
        <m:r>
          <w:rPr>
            <w:rFonts w:ascii="Cambria Math" w:hAnsi="Cambria Math"/>
            <w:lang w:val="de-DE"/>
          </w:rPr>
          <m:t>e(x)=5</m:t>
        </m:r>
      </m:oMath>
      <w:r>
        <w:rPr>
          <w:rFonts w:eastAsiaTheme="minorEastAsia"/>
          <w:lang w:val="de-DE"/>
        </w:rPr>
        <w:t xml:space="preserve"> wird anschließend </w:t>
      </w:r>
      <m:oMath>
        <m:r>
          <w:rPr>
            <w:rFonts w:ascii="Cambria Math" w:eastAsiaTheme="minorEastAsia" w:hAnsi="Cambria Math"/>
            <w:lang w:val="de-DE"/>
          </w:rPr>
          <m:t>z=z-10</m:t>
        </m:r>
      </m:oMath>
      <w:r>
        <w:rPr>
          <w:rFonts w:eastAsiaTheme="minorEastAsia"/>
          <w:lang w:val="de-DE"/>
        </w:rPr>
        <w:t xml:space="preserve"> gerechnet.</w:t>
      </w:r>
    </w:p>
    <w:p w:rsidR="00BA2F9D" w:rsidRDefault="00BA2F9D" w:rsidP="00BA2F9D">
      <w:pPr>
        <w:rPr>
          <w:lang w:val="de-DE"/>
        </w:rPr>
      </w:pPr>
      <w:r>
        <w:rPr>
          <w:lang w:val="de-DE"/>
        </w:rPr>
        <w:t xml:space="preserve">Das Gelände „Wald“ halbiert den bisherigen </w:t>
      </w:r>
      <w:r>
        <w:rPr>
          <w:rFonts w:eastAsiaTheme="minorEastAsia"/>
          <w:lang w:val="de-DE"/>
        </w:rPr>
        <w:t>Erschöpfungswert</w:t>
      </w:r>
      <w:r>
        <w:rPr>
          <w:lang w:val="de-DE"/>
        </w:rPr>
        <w:t xml:space="preserve">. </w:t>
      </w:r>
      <w:r>
        <w:rPr>
          <w:lang w:val="de-DE"/>
        </w:rPr>
        <w:t>Hat das gewählte Feld das Gelände „Felswand“ wird der Wert der E-Funktion folgendermaßen gewählt:</w:t>
      </w:r>
      <w:r w:rsidRPr="00BA2F9D">
        <w:rPr>
          <w:lang w:val="de-DE"/>
        </w:rPr>
        <w:t xml:space="preserve"> </w:t>
      </w:r>
    </w:p>
    <w:p w:rsidR="00BA2F9D" w:rsidRPr="00BA2F9D" w:rsidRDefault="00BA2F9D" w:rsidP="00BA2F9D">
      <w:pPr>
        <w:rPr>
          <w:rFonts w:eastAsiaTheme="minorEastAsia"/>
          <w:lang w:val="de-DE"/>
        </w:rPr>
      </w:pPr>
      <m:oMathPara>
        <m:oMath>
          <m:r>
            <w:rPr>
              <w:rFonts w:ascii="Cambria Math" w:hAnsi="Cambria Math"/>
              <w:lang w:val="de-DE"/>
            </w:rPr>
            <m:t xml:space="preserve">e(x) = </m:t>
          </m:r>
          <m:r>
            <w:rPr>
              <w:rFonts w:ascii="Cambria Math" w:hAnsi="Cambria Math"/>
              <w:lang w:val="de-DE"/>
            </w:rPr>
            <m:t>(-1)*</m:t>
          </m:r>
          <m:f>
            <m:fPr>
              <m:ctrlPr>
                <w:rPr>
                  <w:rFonts w:ascii="Cambria Math" w:hAnsi="Cambria Math"/>
                  <w:i/>
                  <w:lang w:val="de-DE"/>
                </w:rPr>
              </m:ctrlPr>
            </m:fPr>
            <m:num>
              <m:r>
                <w:rPr>
                  <w:rFonts w:ascii="Cambria Math" w:hAnsi="Cambria Math"/>
                  <w:lang w:val="de-DE"/>
                </w:rPr>
                <m:t>z</m:t>
              </m:r>
            </m:num>
            <m:den>
              <m:r>
                <w:rPr>
                  <w:rFonts w:ascii="Cambria Math" w:hAnsi="Cambria Math"/>
                  <w:lang w:val="de-DE"/>
                </w:rPr>
                <m:t>2</m:t>
              </m:r>
            </m:den>
          </m:f>
        </m:oMath>
      </m:oMathPara>
    </w:p>
    <w:p w:rsidR="00BA2F9D" w:rsidRDefault="00BA2F9D" w:rsidP="00BA2F9D">
      <w:pPr>
        <w:rPr>
          <w:lang w:val="de-DE"/>
        </w:rPr>
      </w:pPr>
      <w:r>
        <w:rPr>
          <w:rFonts w:eastAsiaTheme="minorEastAsia"/>
          <w:lang w:val="de-DE"/>
        </w:rPr>
        <w:t xml:space="preserve">Jedes andere Gelände verändert den Erschöpfungswert nicht. </w:t>
      </w:r>
      <w:r>
        <w:rPr>
          <w:lang w:val="de-DE"/>
        </w:rPr>
        <w:t xml:space="preserve">Hat das gewählte Feld </w:t>
      </w:r>
      <w:r>
        <w:rPr>
          <w:lang w:val="de-DE"/>
        </w:rPr>
        <w:t>ein anderes Gelände</w:t>
      </w:r>
      <w:r>
        <w:rPr>
          <w:lang w:val="de-DE"/>
        </w:rPr>
        <w:t xml:space="preserve"> wird der Wert der E-Funktion folgendermaßen gewählt:</w:t>
      </w:r>
      <w:r w:rsidRPr="00BA2F9D">
        <w:rPr>
          <w:lang w:val="de-DE"/>
        </w:rPr>
        <w:t xml:space="preserve"> </w:t>
      </w:r>
    </w:p>
    <w:p w:rsidR="00BA2F9D" w:rsidRPr="00BA2F9D" w:rsidRDefault="00BA2F9D" w:rsidP="00BA2F9D">
      <w:pPr>
        <w:rPr>
          <w:rFonts w:eastAsiaTheme="minorEastAsia"/>
          <w:lang w:val="de-DE"/>
        </w:rPr>
      </w:pPr>
      <m:oMathPara>
        <m:oMath>
          <m:r>
            <w:rPr>
              <w:rFonts w:ascii="Cambria Math" w:hAnsi="Cambria Math"/>
              <w:lang w:val="de-DE"/>
            </w:rPr>
            <m:t xml:space="preserve">e(x) = </m:t>
          </m:r>
          <m:r>
            <w:rPr>
              <w:rFonts w:ascii="Cambria Math" w:hAnsi="Cambria Math"/>
              <w:lang w:val="de-DE"/>
            </w:rPr>
            <m:t>0</m:t>
          </m:r>
        </m:oMath>
      </m:oMathPara>
    </w:p>
    <w:p w:rsidR="00BA2F9D" w:rsidRPr="00BA2F9D" w:rsidRDefault="00BA2F9D" w:rsidP="00BA2F9D">
      <w:pPr>
        <w:rPr>
          <w:rFonts w:eastAsiaTheme="minorEastAsia"/>
          <w:lang w:val="de-DE"/>
        </w:rPr>
      </w:pPr>
      <w:r>
        <w:rPr>
          <w:rFonts w:eastAsiaTheme="minorEastAsia"/>
          <w:lang w:val="de-DE"/>
        </w:rPr>
        <w:t>So werden die durch Erschöpfung erzeugten Kosten bei der Einschätzung der Knoten berücksichtigt.</w:t>
      </w:r>
    </w:p>
    <w:p w:rsidR="00BA2F9D" w:rsidRPr="00BA2F9D" w:rsidRDefault="00BA2F9D" w:rsidP="00BA2F9D">
      <w:pPr>
        <w:rPr>
          <w:rFonts w:eastAsiaTheme="minorEastAsia"/>
          <w:lang w:val="de-DE"/>
        </w:rPr>
      </w:pPr>
    </w:p>
    <w:p w:rsidR="00BA2F9D" w:rsidRDefault="00BA2F9D" w:rsidP="00BA2F9D">
      <w:pPr>
        <w:rPr>
          <w:lang w:val="de-DE"/>
        </w:rPr>
      </w:pPr>
    </w:p>
    <w:p w:rsidR="00BA2F9D" w:rsidRPr="00BA2F9D" w:rsidRDefault="00BA2F9D" w:rsidP="00F74F2B">
      <w:pPr>
        <w:rPr>
          <w:rFonts w:eastAsiaTheme="minorEastAsia"/>
          <w:lang w:val="de-DE"/>
        </w:rPr>
      </w:pPr>
    </w:p>
    <w:p w:rsidR="00F964F5" w:rsidRDefault="00F964F5" w:rsidP="00F964F5">
      <w:pPr>
        <w:pStyle w:val="berschrift1"/>
      </w:pPr>
      <w:bookmarkStart w:id="6" w:name="_Toc535268971"/>
      <w:r>
        <w:t>Test</w:t>
      </w:r>
      <w:bookmarkEnd w:id="6"/>
    </w:p>
    <w:p w:rsidR="00F964F5" w:rsidRDefault="00F964F5" w:rsidP="00F964F5">
      <w:pPr>
        <w:rPr>
          <w:lang w:val="de-DE"/>
        </w:rPr>
      </w:pPr>
      <w:r>
        <w:rPr>
          <w:lang w:val="de-DE"/>
        </w:rPr>
        <w:t>Zum Testen des Implementierten A*-Suchverfahrens werden zwei Routen berechnet. In den Testfällen sind die kostengünstigsten Wege auch ohne A*-Suchverfahren klar erkennbar. Der Test ist positiv, wenn das A*-Suchverfahren den vorhergesagten kostengünstigen Weg als Ergebnis liefert.</w:t>
      </w:r>
    </w:p>
    <w:p w:rsidR="00F964F5" w:rsidRDefault="00F964F5" w:rsidP="00F964F5">
      <w:pPr>
        <w:pStyle w:val="berschrift2"/>
        <w:rPr>
          <w:lang w:val="de-DE"/>
        </w:rPr>
      </w:pPr>
      <w:bookmarkStart w:id="7" w:name="_Toc535268972"/>
      <w:r>
        <w:rPr>
          <w:lang w:val="de-DE"/>
        </w:rPr>
        <w:t xml:space="preserve">Test </w:t>
      </w:r>
      <w:r w:rsidR="00AF245E">
        <w:rPr>
          <w:lang w:val="de-DE"/>
        </w:rPr>
        <w:t>„Gebirge“</w:t>
      </w:r>
      <w:bookmarkEnd w:id="7"/>
    </w:p>
    <w:p w:rsidR="00F964F5" w:rsidRDefault="00F964F5" w:rsidP="00F964F5">
      <w:pPr>
        <w:rPr>
          <w:lang w:val="de-DE"/>
        </w:rPr>
      </w:pPr>
      <w:r>
        <w:rPr>
          <w:lang w:val="de-DE"/>
        </w:rPr>
        <w:t>Beim ersten Test wird der kostengünstigste Weg durch ein Gebirge gesucht. Die Situation ist auf folgender Landkarte abgebildet:</w:t>
      </w:r>
    </w:p>
    <w:p w:rsidR="00AF245E" w:rsidRDefault="00F830D8" w:rsidP="00AF245E">
      <w:pPr>
        <w:keepNext/>
        <w:jc w:val="center"/>
      </w:pPr>
      <w:r>
        <w:rPr>
          <w:noProof/>
        </w:rPr>
        <w:drawing>
          <wp:inline distT="0" distB="0" distL="0" distR="0" wp14:anchorId="4F9A87D5" wp14:editId="7659DAC8">
            <wp:extent cx="3858588" cy="1980000"/>
            <wp:effectExtent l="19050" t="19050" r="27940" b="203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1-14_Test1_Map.jpg"/>
                    <pic:cNvPicPr/>
                  </pic:nvPicPr>
                  <pic:blipFill>
                    <a:blip r:embed="rId8">
                      <a:extLst>
                        <a:ext uri="{28A0092B-C50C-407E-A947-70E740481C1C}">
                          <a14:useLocalDpi xmlns:a14="http://schemas.microsoft.com/office/drawing/2010/main" val="0"/>
                        </a:ext>
                      </a:extLst>
                    </a:blip>
                    <a:stretch>
                      <a:fillRect/>
                    </a:stretch>
                  </pic:blipFill>
                  <pic:spPr>
                    <a:xfrm>
                      <a:off x="0" y="0"/>
                      <a:ext cx="3858588" cy="1980000"/>
                    </a:xfrm>
                    <a:prstGeom prst="rect">
                      <a:avLst/>
                    </a:prstGeom>
                    <a:ln>
                      <a:solidFill>
                        <a:schemeClr val="tx1"/>
                      </a:solidFill>
                    </a:ln>
                  </pic:spPr>
                </pic:pic>
              </a:graphicData>
            </a:graphic>
          </wp:inline>
        </w:drawing>
      </w:r>
    </w:p>
    <w:p w:rsidR="00F964F5" w:rsidRPr="00AF245E"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2</w:t>
      </w:r>
      <w:r>
        <w:fldChar w:fldCharType="end"/>
      </w:r>
      <w:r w:rsidRPr="00AF245E">
        <w:rPr>
          <w:lang w:val="de-DE"/>
        </w:rPr>
        <w:t xml:space="preserve"> Karte zum Test "Gebirge"</w:t>
      </w:r>
    </w:p>
    <w:p w:rsidR="00F964F5" w:rsidRDefault="00F964F5" w:rsidP="00F964F5">
      <w:pPr>
        <w:rPr>
          <w:lang w:val="de-DE"/>
        </w:rPr>
      </w:pPr>
      <w:r>
        <w:rPr>
          <w:lang w:val="de-DE"/>
        </w:rPr>
        <w:t>Der Startpunkt ist auf Feld [2/4], das Ziel auf Feld [12/2]:</w:t>
      </w:r>
    </w:p>
    <w:p w:rsidR="00AF245E" w:rsidRDefault="00F830D8" w:rsidP="00AF245E">
      <w:pPr>
        <w:keepNext/>
        <w:jc w:val="center"/>
      </w:pPr>
      <w:r>
        <w:rPr>
          <w:noProof/>
        </w:rPr>
        <w:drawing>
          <wp:inline distT="0" distB="0" distL="0" distR="0" wp14:anchorId="702B13C7" wp14:editId="3FA2B380">
            <wp:extent cx="3858588" cy="1980000"/>
            <wp:effectExtent l="19050" t="19050" r="27940" b="203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1-14_Test1_StartZiel.jpg"/>
                    <pic:cNvPicPr/>
                  </pic:nvPicPr>
                  <pic:blipFill>
                    <a:blip r:embed="rId9">
                      <a:extLst>
                        <a:ext uri="{28A0092B-C50C-407E-A947-70E740481C1C}">
                          <a14:useLocalDpi xmlns:a14="http://schemas.microsoft.com/office/drawing/2010/main" val="0"/>
                        </a:ext>
                      </a:extLst>
                    </a:blip>
                    <a:stretch>
                      <a:fillRect/>
                    </a:stretch>
                  </pic:blipFill>
                  <pic:spPr>
                    <a:xfrm>
                      <a:off x="0" y="0"/>
                      <a:ext cx="3858588" cy="1980000"/>
                    </a:xfrm>
                    <a:prstGeom prst="rect">
                      <a:avLst/>
                    </a:prstGeom>
                    <a:ln>
                      <a:solidFill>
                        <a:schemeClr val="tx1"/>
                      </a:solidFill>
                    </a:ln>
                  </pic:spPr>
                </pic:pic>
              </a:graphicData>
            </a:graphic>
          </wp:inline>
        </w:drawing>
      </w:r>
    </w:p>
    <w:p w:rsidR="00F964F5" w:rsidRPr="00AF245E"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3</w:t>
      </w:r>
      <w:r>
        <w:fldChar w:fldCharType="end"/>
      </w:r>
      <w:r w:rsidRPr="00AF245E">
        <w:rPr>
          <w:lang w:val="de-DE"/>
        </w:rPr>
        <w:t xml:space="preserve"> Karte zum T</w:t>
      </w:r>
      <w:r>
        <w:rPr>
          <w:lang w:val="de-DE"/>
        </w:rPr>
        <w:t>est „Gebirge“ mit Markierungen</w:t>
      </w:r>
    </w:p>
    <w:p w:rsidR="00AF245E" w:rsidRDefault="00AF245E">
      <w:pPr>
        <w:rPr>
          <w:lang w:val="de-DE"/>
        </w:rPr>
      </w:pPr>
      <w:r>
        <w:rPr>
          <w:lang w:val="de-DE"/>
        </w:rPr>
        <w:br w:type="page"/>
      </w:r>
    </w:p>
    <w:p w:rsidR="00F964F5" w:rsidRDefault="00F964F5" w:rsidP="00F964F5">
      <w:pPr>
        <w:rPr>
          <w:lang w:val="de-DE"/>
        </w:rPr>
      </w:pPr>
      <w:r>
        <w:rPr>
          <w:lang w:val="de-DE"/>
        </w:rPr>
        <w:t>Es gibt zwei Möglichkeiten für den kürzesten Weg. Zum einen kann der gerade Weg über die Felsen vom Start zum Ziel gegangen werden:</w:t>
      </w:r>
    </w:p>
    <w:p w:rsidR="00AF245E" w:rsidRDefault="00F830D8" w:rsidP="00AF245E">
      <w:pPr>
        <w:keepNext/>
        <w:jc w:val="center"/>
      </w:pPr>
      <w:r>
        <w:rPr>
          <w:noProof/>
          <w:lang w:val="de-DE"/>
        </w:rPr>
        <w:drawing>
          <wp:inline distT="0" distB="0" distL="0" distR="0" wp14:anchorId="5FCD193A" wp14:editId="5A4DBD34">
            <wp:extent cx="3858588" cy="1980000"/>
            <wp:effectExtent l="19050" t="19050" r="27940" b="203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1-14_Test1_schnellerWeg.jpg"/>
                    <pic:cNvPicPr/>
                  </pic:nvPicPr>
                  <pic:blipFill>
                    <a:blip r:embed="rId10">
                      <a:extLst>
                        <a:ext uri="{28A0092B-C50C-407E-A947-70E740481C1C}">
                          <a14:useLocalDpi xmlns:a14="http://schemas.microsoft.com/office/drawing/2010/main" val="0"/>
                        </a:ext>
                      </a:extLst>
                    </a:blip>
                    <a:stretch>
                      <a:fillRect/>
                    </a:stretch>
                  </pic:blipFill>
                  <pic:spPr>
                    <a:xfrm>
                      <a:off x="0" y="0"/>
                      <a:ext cx="3858588" cy="1980000"/>
                    </a:xfrm>
                    <a:prstGeom prst="rect">
                      <a:avLst/>
                    </a:prstGeom>
                    <a:ln>
                      <a:solidFill>
                        <a:schemeClr val="tx1"/>
                      </a:solidFill>
                    </a:ln>
                  </pic:spPr>
                </pic:pic>
              </a:graphicData>
            </a:graphic>
          </wp:inline>
        </w:drawing>
      </w:r>
    </w:p>
    <w:p w:rsidR="00F964F5"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4</w:t>
      </w:r>
      <w:r>
        <w:fldChar w:fldCharType="end"/>
      </w:r>
      <w:r w:rsidRPr="00AF245E">
        <w:rPr>
          <w:lang w:val="de-DE"/>
        </w:rPr>
        <w:t xml:space="preserve"> Karte zum Test "Gebirge" kürzester Weg</w:t>
      </w:r>
    </w:p>
    <w:p w:rsidR="00F964F5" w:rsidRDefault="00F964F5" w:rsidP="00F964F5">
      <w:pPr>
        <w:jc w:val="center"/>
        <w:rPr>
          <w:lang w:val="de-DE"/>
        </w:rPr>
      </w:pPr>
    </w:p>
    <w:p w:rsidR="00F964F5" w:rsidRDefault="00F964F5" w:rsidP="00F964F5">
      <w:pPr>
        <w:rPr>
          <w:lang w:val="de-DE"/>
        </w:rPr>
      </w:pPr>
      <w:r>
        <w:rPr>
          <w:lang w:val="de-DE"/>
        </w:rPr>
        <w:t>Die einzige Möglichkeit schneller zu sein kann der Weg um den Felsen herum sein:</w:t>
      </w:r>
    </w:p>
    <w:p w:rsidR="00AF245E" w:rsidRDefault="00F830D8" w:rsidP="00AF245E">
      <w:pPr>
        <w:keepNext/>
        <w:jc w:val="center"/>
      </w:pPr>
      <w:r>
        <w:rPr>
          <w:noProof/>
          <w:lang w:val="de-DE"/>
        </w:rPr>
        <w:drawing>
          <wp:inline distT="0" distB="0" distL="0" distR="0" wp14:anchorId="73606CBF" wp14:editId="5538DB10">
            <wp:extent cx="3858588" cy="1980000"/>
            <wp:effectExtent l="19050" t="19050" r="27940" b="203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1-14_Test1_ErwarteterWeg.jpg"/>
                    <pic:cNvPicPr/>
                  </pic:nvPicPr>
                  <pic:blipFill>
                    <a:blip r:embed="rId11">
                      <a:extLst>
                        <a:ext uri="{28A0092B-C50C-407E-A947-70E740481C1C}">
                          <a14:useLocalDpi xmlns:a14="http://schemas.microsoft.com/office/drawing/2010/main" val="0"/>
                        </a:ext>
                      </a:extLst>
                    </a:blip>
                    <a:stretch>
                      <a:fillRect/>
                    </a:stretch>
                  </pic:blipFill>
                  <pic:spPr>
                    <a:xfrm>
                      <a:off x="0" y="0"/>
                      <a:ext cx="3858588" cy="1980000"/>
                    </a:xfrm>
                    <a:prstGeom prst="rect">
                      <a:avLst/>
                    </a:prstGeom>
                    <a:ln>
                      <a:solidFill>
                        <a:schemeClr val="tx1"/>
                      </a:solidFill>
                    </a:ln>
                  </pic:spPr>
                </pic:pic>
              </a:graphicData>
            </a:graphic>
          </wp:inline>
        </w:drawing>
      </w:r>
    </w:p>
    <w:p w:rsidR="00F964F5"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5</w:t>
      </w:r>
      <w:r>
        <w:fldChar w:fldCharType="end"/>
      </w:r>
      <w:r w:rsidRPr="00AF245E">
        <w:rPr>
          <w:lang w:val="de-DE"/>
        </w:rPr>
        <w:t xml:space="preserve"> Karte zum Test "Gebirge" günstigster Weg</w:t>
      </w:r>
    </w:p>
    <w:p w:rsidR="00F964F5" w:rsidRDefault="00AD34F2" w:rsidP="00F964F5">
      <w:pPr>
        <w:rPr>
          <w:lang w:val="de-DE"/>
        </w:rPr>
      </w:pPr>
      <w:r>
        <w:rPr>
          <w:lang w:val="de-DE"/>
        </w:rPr>
        <w:tab/>
      </w:r>
    </w:p>
    <w:p w:rsidR="00F964F5" w:rsidRDefault="00F964F5" w:rsidP="00F964F5">
      <w:pPr>
        <w:rPr>
          <w:lang w:val="de-DE"/>
        </w:rPr>
      </w:pPr>
      <w:r>
        <w:rPr>
          <w:lang w:val="de-DE"/>
        </w:rPr>
        <w:t>Einfache Berechnungen ergeben, dass die Kosten des Weges um den Felsen herum geringer sind als die Kosten des direkten Weges über den Felsen:</w:t>
      </w:r>
    </w:p>
    <w:p w:rsidR="00F964F5" w:rsidRDefault="00F964F5" w:rsidP="00F964F5">
      <w:pPr>
        <w:rPr>
          <w:rFonts w:eastAsiaTheme="minorEastAsia"/>
          <w:lang w:val="de-DE"/>
        </w:rPr>
      </w:pPr>
      <w:r>
        <w:rPr>
          <w:lang w:val="de-DE"/>
        </w:rPr>
        <w:t>Kosten über den Felsen:</w:t>
      </w:r>
      <w:r>
        <w:rPr>
          <w:lang w:val="de-DE"/>
        </w:rPr>
        <w:tab/>
      </w:r>
      <w:r>
        <w:rPr>
          <w:lang w:val="de-DE"/>
        </w:rPr>
        <w:tab/>
      </w:r>
      <m:oMath>
        <m:r>
          <w:rPr>
            <w:rFonts w:ascii="Cambria Math" w:hAnsi="Cambria Math"/>
            <w:lang w:val="de-DE"/>
          </w:rPr>
          <m:t>Kosten=4*4+6*12+1*5=16+72+5=88+5=93</m:t>
        </m:r>
      </m:oMath>
    </w:p>
    <w:p w:rsidR="00F964F5" w:rsidRDefault="00F964F5" w:rsidP="00F964F5">
      <w:pPr>
        <w:rPr>
          <w:rFonts w:eastAsiaTheme="minorEastAsia"/>
          <w:lang w:val="de-DE"/>
        </w:rPr>
      </w:pPr>
      <w:r>
        <w:rPr>
          <w:rFonts w:eastAsiaTheme="minorEastAsia"/>
          <w:lang w:val="de-DE"/>
        </w:rPr>
        <w:t>Kosten um den Felsen herum:</w:t>
      </w:r>
      <w:r>
        <w:rPr>
          <w:rFonts w:eastAsiaTheme="minorEastAsia"/>
          <w:lang w:val="de-DE"/>
        </w:rPr>
        <w:tab/>
      </w:r>
      <m:oMath>
        <m:r>
          <w:rPr>
            <w:rFonts w:ascii="Cambria Math" w:eastAsiaTheme="minorEastAsia" w:hAnsi="Cambria Math"/>
            <w:lang w:val="de-DE"/>
          </w:rPr>
          <m:t>Kosten=22*2=88</m:t>
        </m:r>
      </m:oMath>
    </w:p>
    <w:p w:rsidR="00AF245E" w:rsidRDefault="00AF245E">
      <w:pPr>
        <w:rPr>
          <w:lang w:val="de-DE"/>
        </w:rPr>
      </w:pPr>
      <w:r>
        <w:rPr>
          <w:lang w:val="de-DE"/>
        </w:rPr>
        <w:br w:type="page"/>
      </w:r>
    </w:p>
    <w:p w:rsidR="00F964F5" w:rsidRDefault="00F964F5" w:rsidP="00F964F5">
      <w:pPr>
        <w:rPr>
          <w:lang w:val="de-DE"/>
        </w:rPr>
      </w:pPr>
      <w:r>
        <w:rPr>
          <w:lang w:val="de-DE"/>
        </w:rPr>
        <w:t xml:space="preserve">Da bei der Überquerung des Felsen </w:t>
      </w:r>
      <w:r w:rsidR="00AF245E">
        <w:rPr>
          <w:lang w:val="de-DE"/>
        </w:rPr>
        <w:t>eine Pause</w:t>
      </w:r>
      <w:r>
        <w:rPr>
          <w:lang w:val="de-DE"/>
        </w:rPr>
        <w:t xml:space="preserve"> notwendig ist (Kosten + 5) ist der Weg um den Felsen herum der kostengünstigste.</w:t>
      </w:r>
      <w:r w:rsidR="00AF245E">
        <w:rPr>
          <w:lang w:val="de-DE"/>
        </w:rPr>
        <w:t xml:space="preserve"> </w:t>
      </w:r>
      <w:r>
        <w:rPr>
          <w:lang w:val="de-DE"/>
        </w:rPr>
        <w:t>Das implementierte A*-Suchverfahren sollte also folgendes als Ergebnis liefern:</w:t>
      </w:r>
    </w:p>
    <w:p w:rsidR="00F830D8" w:rsidRPr="00F830D8" w:rsidRDefault="00F830D8" w:rsidP="00F964F5">
      <w:pPr>
        <w:rPr>
          <w:b/>
          <w:lang w:val="de-DE"/>
        </w:rPr>
      </w:pPr>
      <w:r>
        <w:rPr>
          <w:b/>
          <w:lang w:val="de-DE"/>
        </w:rPr>
        <w:t>Schritte:</w:t>
      </w:r>
      <w:r>
        <w:rPr>
          <w:b/>
          <w:lang w:val="de-DE"/>
        </w:rPr>
        <w:tab/>
        <w:t>22</w:t>
      </w:r>
      <w:r w:rsidR="00AF245E">
        <w:rPr>
          <w:b/>
          <w:lang w:val="de-DE"/>
        </w:rPr>
        <w:br/>
      </w:r>
      <w:r>
        <w:rPr>
          <w:b/>
          <w:lang w:val="de-DE"/>
        </w:rPr>
        <w:t>Kosten:</w:t>
      </w:r>
      <w:r>
        <w:rPr>
          <w:b/>
          <w:lang w:val="de-DE"/>
        </w:rPr>
        <w:tab/>
      </w:r>
      <w:r>
        <w:rPr>
          <w:b/>
          <w:lang w:val="de-DE"/>
        </w:rPr>
        <w:tab/>
        <w:t>88</w:t>
      </w:r>
      <w:r w:rsidR="00AF245E">
        <w:rPr>
          <w:b/>
          <w:lang w:val="de-DE"/>
        </w:rPr>
        <w:br/>
      </w:r>
      <w:r>
        <w:rPr>
          <w:b/>
          <w:lang w:val="de-DE"/>
        </w:rPr>
        <w:t>Pausen:</w:t>
      </w:r>
      <w:r>
        <w:rPr>
          <w:b/>
          <w:lang w:val="de-DE"/>
        </w:rPr>
        <w:tab/>
        <w:t>0</w:t>
      </w:r>
    </w:p>
    <w:p w:rsidR="00F964F5" w:rsidRDefault="00F964F5" w:rsidP="00F964F5">
      <w:pPr>
        <w:rPr>
          <w:lang w:val="de-DE"/>
        </w:rPr>
      </w:pPr>
    </w:p>
    <w:p w:rsidR="00F964F5" w:rsidRDefault="00F964F5" w:rsidP="00F964F5">
      <w:pPr>
        <w:rPr>
          <w:lang w:val="de-DE"/>
        </w:rPr>
      </w:pPr>
      <w:r>
        <w:rPr>
          <w:lang w:val="de-DE"/>
        </w:rPr>
        <w:t>Tatsächlich liefert das implementierte A*-Suchverfahren folgendes Ergebnis:</w:t>
      </w:r>
    </w:p>
    <w:p w:rsidR="00AF245E" w:rsidRDefault="005916AE" w:rsidP="00AF245E">
      <w:pPr>
        <w:keepNext/>
        <w:jc w:val="center"/>
      </w:pPr>
      <w:r w:rsidRPr="005916AE">
        <w:rPr>
          <w:noProof/>
          <w:lang w:val="de-DE"/>
        </w:rPr>
        <w:drawing>
          <wp:inline distT="0" distB="0" distL="0" distR="0" wp14:anchorId="0138E270" wp14:editId="7E538C32">
            <wp:extent cx="2322185" cy="2548890"/>
            <wp:effectExtent l="19050" t="19050" r="21590" b="228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8963" cy="2556330"/>
                    </a:xfrm>
                    <a:prstGeom prst="rect">
                      <a:avLst/>
                    </a:prstGeom>
                    <a:ln>
                      <a:solidFill>
                        <a:schemeClr val="tx1"/>
                      </a:solidFill>
                    </a:ln>
                  </pic:spPr>
                </pic:pic>
              </a:graphicData>
            </a:graphic>
          </wp:inline>
        </w:drawing>
      </w:r>
    </w:p>
    <w:p w:rsidR="005916AE"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6</w:t>
      </w:r>
      <w:r>
        <w:fldChar w:fldCharType="end"/>
      </w:r>
      <w:r w:rsidRPr="00AF245E">
        <w:rPr>
          <w:lang w:val="de-DE"/>
        </w:rPr>
        <w:t xml:space="preserve"> Test "Gebirge" Ausgabe</w:t>
      </w:r>
    </w:p>
    <w:p w:rsidR="005916AE" w:rsidRPr="00AF245E" w:rsidRDefault="005916AE" w:rsidP="005916AE">
      <w:r>
        <w:rPr>
          <w:lang w:val="de-DE"/>
        </w:rPr>
        <w:t>Das A*-Suchverfahren hat somit den Weg korrekt berechnet.</w:t>
      </w:r>
      <w:r w:rsidR="00AF245E">
        <w:rPr>
          <w:lang w:val="de-DE"/>
        </w:rPr>
        <w:t xml:space="preserve"> </w:t>
      </w:r>
      <w:r w:rsidR="00AF245E" w:rsidRPr="00AF245E">
        <w:t xml:space="preserve">Der Test </w:t>
      </w:r>
      <w:proofErr w:type="spellStart"/>
      <w:r w:rsidR="00AF245E" w:rsidRPr="00AF245E">
        <w:t>i</w:t>
      </w:r>
      <w:r w:rsidR="00AF245E">
        <w:t>st</w:t>
      </w:r>
      <w:proofErr w:type="spellEnd"/>
      <w:r w:rsidR="00AF245E">
        <w:t xml:space="preserve"> </w:t>
      </w:r>
      <w:proofErr w:type="spellStart"/>
      <w:r w:rsidR="00AF245E">
        <w:t>positiv</w:t>
      </w:r>
      <w:proofErr w:type="spellEnd"/>
      <w:r w:rsidR="00AF245E">
        <w:t>.</w:t>
      </w:r>
    </w:p>
    <w:p w:rsidR="00BF3124" w:rsidRPr="00AF245E" w:rsidRDefault="00BF3124" w:rsidP="00B83EE7"/>
    <w:p w:rsidR="00AF245E" w:rsidRDefault="00AF245E">
      <w:pPr>
        <w:rPr>
          <w:rFonts w:asciiTheme="majorHAnsi" w:eastAsiaTheme="majorEastAsia" w:hAnsiTheme="majorHAnsi" w:cstheme="majorBidi"/>
          <w:b/>
          <w:sz w:val="26"/>
          <w:szCs w:val="26"/>
        </w:rPr>
      </w:pPr>
      <w:r>
        <w:br w:type="page"/>
      </w:r>
    </w:p>
    <w:p w:rsidR="00F964F5" w:rsidRPr="00AF245E" w:rsidRDefault="00F964F5" w:rsidP="00F964F5">
      <w:pPr>
        <w:pStyle w:val="berschrift2"/>
      </w:pPr>
      <w:bookmarkStart w:id="8" w:name="_Toc535268973"/>
      <w:r w:rsidRPr="00AF245E">
        <w:t xml:space="preserve">Test </w:t>
      </w:r>
      <w:r w:rsidR="00AF245E" w:rsidRPr="00AF245E">
        <w:t>„</w:t>
      </w:r>
      <w:proofErr w:type="spellStart"/>
      <w:proofErr w:type="gramStart"/>
      <w:r w:rsidR="00AF245E" w:rsidRPr="00AF245E">
        <w:t>Fluss</w:t>
      </w:r>
      <w:proofErr w:type="spellEnd"/>
      <w:r w:rsidR="00AF245E" w:rsidRPr="00AF245E">
        <w:t>“</w:t>
      </w:r>
      <w:bookmarkEnd w:id="8"/>
      <w:proofErr w:type="gramEnd"/>
    </w:p>
    <w:p w:rsidR="00F964F5" w:rsidRDefault="00F964F5" w:rsidP="00F964F5">
      <w:pPr>
        <w:rPr>
          <w:lang w:val="de-DE"/>
        </w:rPr>
      </w:pPr>
      <w:r>
        <w:rPr>
          <w:lang w:val="de-DE"/>
        </w:rPr>
        <w:t>Beim ersten Test wird der kostengünstigste Weg über einen Fluss gesucht. Die Situation ist auf folgender Landkarte abgebildet:</w:t>
      </w:r>
    </w:p>
    <w:p w:rsidR="00AF245E" w:rsidRDefault="00F964F5" w:rsidP="00AF245E">
      <w:pPr>
        <w:keepNext/>
        <w:jc w:val="center"/>
      </w:pPr>
      <w:r>
        <w:rPr>
          <w:noProof/>
          <w:lang w:val="de-DE" w:eastAsia="de-DE"/>
        </w:rPr>
        <w:drawing>
          <wp:inline distT="0" distB="0" distL="0" distR="0" wp14:anchorId="66B2421C" wp14:editId="5F9F1B24">
            <wp:extent cx="2321550" cy="2160000"/>
            <wp:effectExtent l="19050" t="19050" r="22225" b="1206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4_Test2_Map.jpg"/>
                    <pic:cNvPicPr/>
                  </pic:nvPicPr>
                  <pic:blipFill>
                    <a:blip r:embed="rId13">
                      <a:extLst>
                        <a:ext uri="{28A0092B-C50C-407E-A947-70E740481C1C}">
                          <a14:useLocalDpi xmlns:a14="http://schemas.microsoft.com/office/drawing/2010/main" val="0"/>
                        </a:ext>
                      </a:extLst>
                    </a:blip>
                    <a:stretch>
                      <a:fillRect/>
                    </a:stretch>
                  </pic:blipFill>
                  <pic:spPr>
                    <a:xfrm>
                      <a:off x="0" y="0"/>
                      <a:ext cx="2321550" cy="2160000"/>
                    </a:xfrm>
                    <a:prstGeom prst="rect">
                      <a:avLst/>
                    </a:prstGeom>
                    <a:ln>
                      <a:solidFill>
                        <a:schemeClr val="tx1"/>
                      </a:solidFill>
                    </a:ln>
                  </pic:spPr>
                </pic:pic>
              </a:graphicData>
            </a:graphic>
          </wp:inline>
        </w:drawing>
      </w:r>
    </w:p>
    <w:p w:rsidR="00F964F5" w:rsidRPr="00AF245E"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7</w:t>
      </w:r>
      <w:r>
        <w:fldChar w:fldCharType="end"/>
      </w:r>
      <w:r w:rsidRPr="00AF245E">
        <w:rPr>
          <w:lang w:val="de-DE"/>
        </w:rPr>
        <w:t xml:space="preserve"> Karte zum Test "Fluss"</w:t>
      </w:r>
    </w:p>
    <w:p w:rsidR="00F964F5" w:rsidRDefault="00F964F5" w:rsidP="00F964F5">
      <w:pPr>
        <w:rPr>
          <w:lang w:val="de-DE"/>
        </w:rPr>
      </w:pPr>
      <w:r>
        <w:rPr>
          <w:lang w:val="de-DE"/>
        </w:rPr>
        <w:t>Der Startpunkt ist auf Feld [</w:t>
      </w:r>
      <w:r w:rsidR="00944005">
        <w:rPr>
          <w:lang w:val="de-DE"/>
        </w:rPr>
        <w:t>7</w:t>
      </w:r>
      <w:r>
        <w:rPr>
          <w:lang w:val="de-DE"/>
        </w:rPr>
        <w:t>/6], das Ziel auf Feld [</w:t>
      </w:r>
      <w:r w:rsidR="00944005">
        <w:rPr>
          <w:lang w:val="de-DE"/>
        </w:rPr>
        <w:t>7</w:t>
      </w:r>
      <w:r>
        <w:rPr>
          <w:lang w:val="de-DE"/>
        </w:rPr>
        <w:t>/1</w:t>
      </w:r>
      <w:r w:rsidR="00944005">
        <w:rPr>
          <w:lang w:val="de-DE"/>
        </w:rPr>
        <w:t>2</w:t>
      </w:r>
      <w:r>
        <w:rPr>
          <w:lang w:val="de-DE"/>
        </w:rPr>
        <w:t>]:</w:t>
      </w:r>
    </w:p>
    <w:p w:rsidR="00AF245E" w:rsidRDefault="00F964F5" w:rsidP="00AF245E">
      <w:pPr>
        <w:keepNext/>
        <w:jc w:val="center"/>
      </w:pPr>
      <w:r>
        <w:rPr>
          <w:noProof/>
          <w:lang w:val="de-DE" w:eastAsia="de-DE"/>
        </w:rPr>
        <w:drawing>
          <wp:inline distT="0" distB="0" distL="0" distR="0" wp14:anchorId="75E10E4A" wp14:editId="55EE2165">
            <wp:extent cx="2321550" cy="2160000"/>
            <wp:effectExtent l="19050" t="19050" r="22225" b="1206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4_Test2_StartZiel.jpg"/>
                    <pic:cNvPicPr/>
                  </pic:nvPicPr>
                  <pic:blipFill>
                    <a:blip r:embed="rId14">
                      <a:extLst>
                        <a:ext uri="{28A0092B-C50C-407E-A947-70E740481C1C}">
                          <a14:useLocalDpi xmlns:a14="http://schemas.microsoft.com/office/drawing/2010/main" val="0"/>
                        </a:ext>
                      </a:extLst>
                    </a:blip>
                    <a:stretch>
                      <a:fillRect/>
                    </a:stretch>
                  </pic:blipFill>
                  <pic:spPr>
                    <a:xfrm>
                      <a:off x="0" y="0"/>
                      <a:ext cx="2321550" cy="2160000"/>
                    </a:xfrm>
                    <a:prstGeom prst="rect">
                      <a:avLst/>
                    </a:prstGeom>
                    <a:ln>
                      <a:solidFill>
                        <a:schemeClr val="tx1"/>
                      </a:solidFill>
                    </a:ln>
                  </pic:spPr>
                </pic:pic>
              </a:graphicData>
            </a:graphic>
          </wp:inline>
        </w:drawing>
      </w:r>
    </w:p>
    <w:p w:rsidR="00F964F5" w:rsidRPr="00AF245E"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8</w:t>
      </w:r>
      <w:r>
        <w:fldChar w:fldCharType="end"/>
      </w:r>
      <w:r w:rsidRPr="00AF245E">
        <w:rPr>
          <w:lang w:val="de-DE"/>
        </w:rPr>
        <w:t xml:space="preserve"> Karte zum Test "Fluss" mit Markierungen</w:t>
      </w:r>
    </w:p>
    <w:p w:rsidR="00AF245E" w:rsidRDefault="00AF245E">
      <w:pPr>
        <w:rPr>
          <w:lang w:val="de-DE"/>
        </w:rPr>
      </w:pPr>
      <w:r>
        <w:rPr>
          <w:lang w:val="de-DE"/>
        </w:rPr>
        <w:br w:type="page"/>
      </w:r>
    </w:p>
    <w:p w:rsidR="00F964F5" w:rsidRDefault="00F964F5" w:rsidP="00F964F5">
      <w:pPr>
        <w:rPr>
          <w:lang w:val="de-DE"/>
        </w:rPr>
      </w:pPr>
      <w:r>
        <w:rPr>
          <w:lang w:val="de-DE"/>
        </w:rPr>
        <w:t>Es gibt zwei Möglichkeiten für den kürzesten Weg. Zum einen kann der gerade Weg durch den Fluss vom Start zum Ziel gegangen werden:</w:t>
      </w:r>
    </w:p>
    <w:p w:rsidR="00AF245E" w:rsidRDefault="00F964F5" w:rsidP="00AF245E">
      <w:pPr>
        <w:keepNext/>
        <w:jc w:val="center"/>
      </w:pPr>
      <w:r>
        <w:rPr>
          <w:noProof/>
          <w:lang w:val="de-DE" w:eastAsia="de-DE"/>
        </w:rPr>
        <w:drawing>
          <wp:inline distT="0" distB="0" distL="0" distR="0" wp14:anchorId="2B840AEA" wp14:editId="03A38A14">
            <wp:extent cx="2321550" cy="2160000"/>
            <wp:effectExtent l="19050" t="19050" r="22225" b="1206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4_Test2_schnellerWeg.jpg"/>
                    <pic:cNvPicPr/>
                  </pic:nvPicPr>
                  <pic:blipFill>
                    <a:blip r:embed="rId15">
                      <a:extLst>
                        <a:ext uri="{28A0092B-C50C-407E-A947-70E740481C1C}">
                          <a14:useLocalDpi xmlns:a14="http://schemas.microsoft.com/office/drawing/2010/main" val="0"/>
                        </a:ext>
                      </a:extLst>
                    </a:blip>
                    <a:stretch>
                      <a:fillRect/>
                    </a:stretch>
                  </pic:blipFill>
                  <pic:spPr>
                    <a:xfrm>
                      <a:off x="0" y="0"/>
                      <a:ext cx="2321550" cy="2160000"/>
                    </a:xfrm>
                    <a:prstGeom prst="rect">
                      <a:avLst/>
                    </a:prstGeom>
                    <a:ln>
                      <a:solidFill>
                        <a:schemeClr val="tx1"/>
                      </a:solidFill>
                    </a:ln>
                  </pic:spPr>
                </pic:pic>
              </a:graphicData>
            </a:graphic>
          </wp:inline>
        </w:drawing>
      </w:r>
    </w:p>
    <w:p w:rsidR="00F964F5" w:rsidRPr="00AF245E"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9</w:t>
      </w:r>
      <w:r>
        <w:fldChar w:fldCharType="end"/>
      </w:r>
      <w:r w:rsidRPr="00AF245E">
        <w:rPr>
          <w:lang w:val="de-DE"/>
        </w:rPr>
        <w:t xml:space="preserve"> Karte zum Test "Fluss" </w:t>
      </w:r>
      <w:r>
        <w:rPr>
          <w:lang w:val="de-DE"/>
        </w:rPr>
        <w:t>kürzester Weg</w:t>
      </w:r>
    </w:p>
    <w:p w:rsidR="00F964F5" w:rsidRDefault="00F964F5" w:rsidP="00F964F5">
      <w:pPr>
        <w:rPr>
          <w:lang w:val="de-DE"/>
        </w:rPr>
      </w:pPr>
      <w:r>
        <w:rPr>
          <w:lang w:val="de-DE"/>
        </w:rPr>
        <w:t>Die einzige Möglichkeit schneller zu sein kann der Weg um den Felsen herum sein:</w:t>
      </w:r>
    </w:p>
    <w:p w:rsidR="00AF245E" w:rsidRDefault="00F964F5" w:rsidP="00AF245E">
      <w:pPr>
        <w:keepNext/>
        <w:jc w:val="center"/>
      </w:pPr>
      <w:r>
        <w:rPr>
          <w:noProof/>
          <w:lang w:val="de-DE" w:eastAsia="de-DE"/>
        </w:rPr>
        <w:drawing>
          <wp:inline distT="0" distB="0" distL="0" distR="0" wp14:anchorId="33F4D74A" wp14:editId="52F40A4C">
            <wp:extent cx="2321550" cy="2160000"/>
            <wp:effectExtent l="19050" t="19050" r="22225" b="1206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4_Test2_ErwarteterWeg.jpg"/>
                    <pic:cNvPicPr/>
                  </pic:nvPicPr>
                  <pic:blipFill>
                    <a:blip r:embed="rId16">
                      <a:extLst>
                        <a:ext uri="{28A0092B-C50C-407E-A947-70E740481C1C}">
                          <a14:useLocalDpi xmlns:a14="http://schemas.microsoft.com/office/drawing/2010/main" val="0"/>
                        </a:ext>
                      </a:extLst>
                    </a:blip>
                    <a:stretch>
                      <a:fillRect/>
                    </a:stretch>
                  </pic:blipFill>
                  <pic:spPr>
                    <a:xfrm>
                      <a:off x="0" y="0"/>
                      <a:ext cx="2321550" cy="2160000"/>
                    </a:xfrm>
                    <a:prstGeom prst="rect">
                      <a:avLst/>
                    </a:prstGeom>
                    <a:ln>
                      <a:solidFill>
                        <a:schemeClr val="tx1"/>
                      </a:solidFill>
                    </a:ln>
                  </pic:spPr>
                </pic:pic>
              </a:graphicData>
            </a:graphic>
          </wp:inline>
        </w:drawing>
      </w:r>
    </w:p>
    <w:p w:rsidR="00F964F5"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10</w:t>
      </w:r>
      <w:r>
        <w:fldChar w:fldCharType="end"/>
      </w:r>
      <w:r w:rsidRPr="00AF245E">
        <w:rPr>
          <w:lang w:val="de-DE"/>
        </w:rPr>
        <w:t xml:space="preserve"> Karte zum Test "Fluss" günstigster Weg</w:t>
      </w:r>
    </w:p>
    <w:p w:rsidR="00F964F5" w:rsidRDefault="00F964F5" w:rsidP="00F964F5">
      <w:pPr>
        <w:rPr>
          <w:lang w:val="de-DE"/>
        </w:rPr>
      </w:pPr>
      <w:r>
        <w:rPr>
          <w:lang w:val="de-DE"/>
        </w:rPr>
        <w:t>Einfache Berechnungen ergeben, dass die Kosten des Weges um den Felsen herum geringer sind als die Kosten des direkten Weges über den Felsen:</w:t>
      </w:r>
    </w:p>
    <w:p w:rsidR="00F964F5" w:rsidRDefault="00F964F5" w:rsidP="00F964F5">
      <w:pPr>
        <w:rPr>
          <w:lang w:val="de-DE"/>
        </w:rPr>
      </w:pPr>
      <w:r>
        <w:rPr>
          <w:lang w:val="de-DE"/>
        </w:rPr>
        <w:t>Kosten über den Fluss und die Insel:</w:t>
      </w:r>
    </w:p>
    <w:p w:rsidR="00F964F5" w:rsidRPr="005C613B" w:rsidRDefault="00F964F5" w:rsidP="00F964F5">
      <w:pPr>
        <w:rPr>
          <w:rFonts w:eastAsiaTheme="minorEastAsia"/>
          <w:lang w:val="de-DE"/>
        </w:rPr>
      </w:pPr>
      <m:oMathPara>
        <m:oMathParaPr>
          <m:jc m:val="left"/>
        </m:oMathParaPr>
        <m:oMath>
          <m:r>
            <w:rPr>
              <w:rFonts w:ascii="Cambria Math" w:eastAsiaTheme="minorEastAsia" w:hAnsi="Cambria Math"/>
              <w:lang w:val="de-DE"/>
            </w:rPr>
            <m:t>Kosten=1*4+2*10+1*12+2*9=4+20+12+18=54</m:t>
          </m:r>
        </m:oMath>
      </m:oMathPara>
    </w:p>
    <w:p w:rsidR="00F964F5" w:rsidRDefault="00F964F5" w:rsidP="00F964F5">
      <w:pPr>
        <w:rPr>
          <w:rFonts w:eastAsiaTheme="minorEastAsia"/>
          <w:lang w:val="de-DE"/>
        </w:rPr>
      </w:pPr>
      <w:r>
        <w:rPr>
          <w:rFonts w:eastAsiaTheme="minorEastAsia"/>
          <w:lang w:val="de-DE"/>
        </w:rPr>
        <w:t>Kosten über die Brücke:</w:t>
      </w:r>
    </w:p>
    <w:p w:rsidR="00F964F5" w:rsidRPr="005C613B" w:rsidRDefault="00F964F5" w:rsidP="00F964F5">
      <w:pPr>
        <w:rPr>
          <w:rFonts w:eastAsiaTheme="minorEastAsia"/>
          <w:lang w:val="de-DE"/>
        </w:rPr>
      </w:pPr>
      <m:oMathPara>
        <m:oMathParaPr>
          <m:jc m:val="left"/>
        </m:oMathParaPr>
        <m:oMath>
          <m:r>
            <w:rPr>
              <w:rFonts w:ascii="Cambria Math" w:hAnsi="Cambria Math"/>
              <w:lang w:val="de-DE"/>
            </w:rPr>
            <m:t>Kosten=7*4+5*5 =28+25=53</m:t>
          </m:r>
        </m:oMath>
      </m:oMathPara>
    </w:p>
    <w:p w:rsidR="00AF245E" w:rsidRDefault="00AF245E">
      <w:pPr>
        <w:rPr>
          <w:lang w:val="de-DE"/>
        </w:rPr>
      </w:pPr>
      <w:r>
        <w:rPr>
          <w:lang w:val="de-DE"/>
        </w:rPr>
        <w:br w:type="page"/>
      </w:r>
    </w:p>
    <w:p w:rsidR="00F964F5" w:rsidRDefault="00F964F5" w:rsidP="00F964F5">
      <w:pPr>
        <w:rPr>
          <w:lang w:val="de-DE"/>
        </w:rPr>
      </w:pPr>
      <w:r>
        <w:rPr>
          <w:lang w:val="de-DE"/>
        </w:rPr>
        <w:t>Der Weg über die Brücke ist der kostengünstigste.</w:t>
      </w:r>
      <w:r w:rsidR="00AF245E">
        <w:rPr>
          <w:lang w:val="de-DE"/>
        </w:rPr>
        <w:t xml:space="preserve"> </w:t>
      </w:r>
      <w:r>
        <w:rPr>
          <w:lang w:val="de-DE"/>
        </w:rPr>
        <w:t>Das implementierte A*-Suchverfahren sollte also folgendes als Ergebnis liefern:</w:t>
      </w:r>
    </w:p>
    <w:p w:rsidR="00BF3124" w:rsidRPr="00AF245E" w:rsidRDefault="00BF3124" w:rsidP="00AF245E">
      <w:pPr>
        <w:spacing w:line="240" w:lineRule="auto"/>
        <w:rPr>
          <w:b/>
          <w:lang w:val="de-DE"/>
        </w:rPr>
      </w:pPr>
      <w:r>
        <w:rPr>
          <w:b/>
          <w:lang w:val="de-DE"/>
        </w:rPr>
        <w:t>Schritte:</w:t>
      </w:r>
      <w:r>
        <w:rPr>
          <w:b/>
          <w:lang w:val="de-DE"/>
        </w:rPr>
        <w:tab/>
        <w:t>12</w:t>
      </w:r>
      <w:r w:rsidR="00AF245E">
        <w:rPr>
          <w:b/>
          <w:lang w:val="de-DE"/>
        </w:rPr>
        <w:br/>
      </w:r>
      <w:r>
        <w:rPr>
          <w:b/>
          <w:lang w:val="de-DE"/>
        </w:rPr>
        <w:t>Kosten:</w:t>
      </w:r>
      <w:r>
        <w:rPr>
          <w:b/>
          <w:lang w:val="de-DE"/>
        </w:rPr>
        <w:tab/>
      </w:r>
      <w:r>
        <w:rPr>
          <w:b/>
          <w:lang w:val="de-DE"/>
        </w:rPr>
        <w:tab/>
        <w:t>53</w:t>
      </w:r>
      <w:r w:rsidR="00AF245E">
        <w:rPr>
          <w:b/>
          <w:lang w:val="de-DE"/>
        </w:rPr>
        <w:br/>
      </w:r>
      <w:r>
        <w:rPr>
          <w:b/>
          <w:lang w:val="de-DE"/>
        </w:rPr>
        <w:t>Pausen:</w:t>
      </w:r>
      <w:r>
        <w:rPr>
          <w:b/>
          <w:lang w:val="de-DE"/>
        </w:rPr>
        <w:tab/>
        <w:t>0</w:t>
      </w:r>
    </w:p>
    <w:p w:rsidR="00F964F5" w:rsidRDefault="00F964F5" w:rsidP="00F964F5">
      <w:pPr>
        <w:rPr>
          <w:lang w:val="de-DE"/>
        </w:rPr>
      </w:pPr>
      <w:r>
        <w:rPr>
          <w:lang w:val="de-DE"/>
        </w:rPr>
        <w:t>Tatsächlich liefert das implementierte A*-Suchverfahren folgendes Ergebnis:</w:t>
      </w:r>
    </w:p>
    <w:p w:rsidR="00AF245E" w:rsidRDefault="00BF3124" w:rsidP="00AF245E">
      <w:pPr>
        <w:keepNext/>
        <w:jc w:val="center"/>
      </w:pPr>
      <w:r w:rsidRPr="00BF3124">
        <w:rPr>
          <w:noProof/>
          <w:lang w:val="de-DE"/>
        </w:rPr>
        <w:drawing>
          <wp:inline distT="0" distB="0" distL="0" distR="0" wp14:anchorId="773BEC55" wp14:editId="50E67A34">
            <wp:extent cx="2945130" cy="1739997"/>
            <wp:effectExtent l="19050" t="19050" r="26670" b="1270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7471" cy="1747288"/>
                    </a:xfrm>
                    <a:prstGeom prst="rect">
                      <a:avLst/>
                    </a:prstGeom>
                    <a:ln>
                      <a:solidFill>
                        <a:schemeClr val="tx1"/>
                      </a:solidFill>
                    </a:ln>
                  </pic:spPr>
                </pic:pic>
              </a:graphicData>
            </a:graphic>
          </wp:inline>
        </w:drawing>
      </w:r>
    </w:p>
    <w:p w:rsidR="00BF3124" w:rsidRDefault="00AF245E" w:rsidP="00AF245E">
      <w:pPr>
        <w:pStyle w:val="Beschriftung"/>
        <w:jc w:val="center"/>
        <w:rPr>
          <w:lang w:val="de-DE"/>
        </w:rPr>
      </w:pPr>
      <w:r w:rsidRPr="00AF245E">
        <w:rPr>
          <w:lang w:val="de-DE"/>
        </w:rPr>
        <w:t xml:space="preserve">Abbildung </w:t>
      </w:r>
      <w:r>
        <w:fldChar w:fldCharType="begin"/>
      </w:r>
      <w:r w:rsidRPr="00AF245E">
        <w:rPr>
          <w:lang w:val="de-DE"/>
        </w:rPr>
        <w:instrText xml:space="preserve"> SEQ Abbildung \* ARABIC </w:instrText>
      </w:r>
      <w:r>
        <w:fldChar w:fldCharType="separate"/>
      </w:r>
      <w:r w:rsidR="009946C8">
        <w:rPr>
          <w:noProof/>
          <w:lang w:val="de-DE"/>
        </w:rPr>
        <w:t>11</w:t>
      </w:r>
      <w:r>
        <w:fldChar w:fldCharType="end"/>
      </w:r>
      <w:r w:rsidRPr="00AF245E">
        <w:rPr>
          <w:lang w:val="de-DE"/>
        </w:rPr>
        <w:t xml:space="preserve"> Test "Fluss" Ausgabe</w:t>
      </w:r>
    </w:p>
    <w:p w:rsidR="002F2CC7" w:rsidRPr="00F964F5" w:rsidRDefault="00BF3124" w:rsidP="00F964F5">
      <w:pPr>
        <w:rPr>
          <w:lang w:val="de-DE"/>
        </w:rPr>
      </w:pPr>
      <w:r>
        <w:rPr>
          <w:lang w:val="de-DE"/>
        </w:rPr>
        <w:t>Das A*-Suchverfahren hat somit auch hier den Weg korrekt berechnet.</w:t>
      </w:r>
      <w:r w:rsidR="00AF245E">
        <w:rPr>
          <w:lang w:val="de-DE"/>
        </w:rPr>
        <w:t xml:space="preserve"> Der Test ist positiv.</w:t>
      </w:r>
    </w:p>
    <w:sectPr w:rsidR="002F2CC7" w:rsidRPr="00F964F5" w:rsidSect="00082B5C">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154" w:rsidRDefault="00167154" w:rsidP="001B3E18">
      <w:pPr>
        <w:spacing w:after="0" w:line="240" w:lineRule="auto"/>
      </w:pPr>
      <w:r>
        <w:separator/>
      </w:r>
    </w:p>
  </w:endnote>
  <w:endnote w:type="continuationSeparator" w:id="0">
    <w:p w:rsidR="00167154" w:rsidRDefault="00167154" w:rsidP="001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486817"/>
      <w:docPartObj>
        <w:docPartGallery w:val="Page Numbers (Bottom of Page)"/>
        <w:docPartUnique/>
      </w:docPartObj>
    </w:sdtPr>
    <w:sdtContent>
      <w:p w:rsidR="00AF245E" w:rsidRDefault="00AF245E">
        <w:pPr>
          <w:pStyle w:val="Fuzeile"/>
          <w:jc w:val="right"/>
        </w:pPr>
        <w:r>
          <w:fldChar w:fldCharType="begin"/>
        </w:r>
        <w:r>
          <w:instrText>PAGE   \* MERGEFORMAT</w:instrText>
        </w:r>
        <w:r>
          <w:fldChar w:fldCharType="separate"/>
        </w:r>
        <w:r>
          <w:rPr>
            <w:lang w:val="de-DE"/>
          </w:rPr>
          <w:t>2</w:t>
        </w:r>
        <w:r>
          <w:fldChar w:fldCharType="end"/>
        </w:r>
      </w:p>
    </w:sdtContent>
  </w:sdt>
  <w:p w:rsidR="00AF245E" w:rsidRDefault="00AF24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154" w:rsidRDefault="00167154" w:rsidP="001B3E18">
      <w:pPr>
        <w:spacing w:after="0" w:line="240" w:lineRule="auto"/>
      </w:pPr>
      <w:r>
        <w:separator/>
      </w:r>
    </w:p>
  </w:footnote>
  <w:footnote w:type="continuationSeparator" w:id="0">
    <w:p w:rsidR="00167154" w:rsidRDefault="00167154" w:rsidP="001B3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CC7" w:rsidRPr="00082B5C" w:rsidRDefault="00082B5C">
    <w:pPr>
      <w:pStyle w:val="Kopfzeile"/>
    </w:pPr>
    <w:r w:rsidRPr="00082B5C">
      <w:t>David Koch, Jonathan We</w:t>
    </w:r>
    <w:r>
      <w:t>yl</w:t>
    </w:r>
    <w:r w:rsidR="002F2CC7" w:rsidRPr="00082B5C">
      <w:tab/>
      <w:t>TINF16B</w:t>
    </w:r>
    <w:r w:rsidR="002F2CC7" w:rsidRPr="00082B5C">
      <w:tab/>
      <w:t>WBS 201</w:t>
    </w:r>
    <w: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18"/>
    <w:rsid w:val="00082B5C"/>
    <w:rsid w:val="000B5002"/>
    <w:rsid w:val="00167154"/>
    <w:rsid w:val="001B3E18"/>
    <w:rsid w:val="002861E6"/>
    <w:rsid w:val="002C2189"/>
    <w:rsid w:val="002E40A9"/>
    <w:rsid w:val="002E6B96"/>
    <w:rsid w:val="002F2CC7"/>
    <w:rsid w:val="00380114"/>
    <w:rsid w:val="00437696"/>
    <w:rsid w:val="005916AE"/>
    <w:rsid w:val="005B5267"/>
    <w:rsid w:val="006F13D7"/>
    <w:rsid w:val="00745534"/>
    <w:rsid w:val="0084780E"/>
    <w:rsid w:val="00944005"/>
    <w:rsid w:val="009946C8"/>
    <w:rsid w:val="00AD34F2"/>
    <w:rsid w:val="00AF245E"/>
    <w:rsid w:val="00B56C45"/>
    <w:rsid w:val="00B83EE7"/>
    <w:rsid w:val="00BA2F9D"/>
    <w:rsid w:val="00BF3124"/>
    <w:rsid w:val="00D457D1"/>
    <w:rsid w:val="00D91DF3"/>
    <w:rsid w:val="00EF769E"/>
    <w:rsid w:val="00F74F2B"/>
    <w:rsid w:val="00F830D8"/>
    <w:rsid w:val="00F964F5"/>
    <w:rsid w:val="00FB4865"/>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218"/>
  <w15:chartTrackingRefBased/>
  <w15:docId w15:val="{B37B0FD7-6453-47A8-9D67-D49FFEC2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964F5"/>
  </w:style>
  <w:style w:type="paragraph" w:styleId="berschrift1">
    <w:name w:val="heading 1"/>
    <w:basedOn w:val="Standard"/>
    <w:next w:val="Standard"/>
    <w:link w:val="berschrift1Zchn"/>
    <w:uiPriority w:val="9"/>
    <w:qFormat/>
    <w:rsid w:val="002F2CC7"/>
    <w:pPr>
      <w:keepNext/>
      <w:keepLines/>
      <w:spacing w:before="240" w:after="0"/>
      <w:outlineLvl w:val="0"/>
    </w:pPr>
    <w:rPr>
      <w:rFonts w:ascii="Calibri" w:eastAsiaTheme="majorEastAsia" w:hAnsi="Calibri" w:cs="Calibri"/>
      <w:b/>
      <w:sz w:val="32"/>
      <w:szCs w:val="32"/>
      <w:lang w:val="de-DE"/>
    </w:rPr>
  </w:style>
  <w:style w:type="paragraph" w:styleId="berschrift2">
    <w:name w:val="heading 2"/>
    <w:basedOn w:val="Standard"/>
    <w:next w:val="Standard"/>
    <w:link w:val="berschrift2Zchn"/>
    <w:uiPriority w:val="9"/>
    <w:unhideWhenUsed/>
    <w:qFormat/>
    <w:rsid w:val="00F74F2B"/>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F74F2B"/>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B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3E1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B3E1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B3E18"/>
  </w:style>
  <w:style w:type="paragraph" w:styleId="Fuzeile">
    <w:name w:val="footer"/>
    <w:basedOn w:val="Standard"/>
    <w:link w:val="FuzeileZchn"/>
    <w:uiPriority w:val="99"/>
    <w:unhideWhenUsed/>
    <w:rsid w:val="001B3E1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B3E18"/>
  </w:style>
  <w:style w:type="character" w:customStyle="1" w:styleId="berschrift1Zchn">
    <w:name w:val="Überschrift 1 Zchn"/>
    <w:basedOn w:val="Absatz-Standardschriftart"/>
    <w:link w:val="berschrift1"/>
    <w:uiPriority w:val="9"/>
    <w:rsid w:val="002F2CC7"/>
    <w:rPr>
      <w:rFonts w:ascii="Calibri" w:eastAsiaTheme="majorEastAsia" w:hAnsi="Calibri" w:cs="Calibri"/>
      <w:b/>
      <w:sz w:val="32"/>
      <w:szCs w:val="32"/>
      <w:lang w:val="de-DE"/>
    </w:rPr>
  </w:style>
  <w:style w:type="paragraph" w:styleId="Beschriftung">
    <w:name w:val="caption"/>
    <w:basedOn w:val="Standard"/>
    <w:next w:val="Standard"/>
    <w:uiPriority w:val="35"/>
    <w:unhideWhenUsed/>
    <w:qFormat/>
    <w:rsid w:val="002E40A9"/>
    <w:pPr>
      <w:spacing w:after="200" w:line="240" w:lineRule="auto"/>
    </w:pPr>
    <w:rPr>
      <w:i/>
      <w:iCs/>
      <w:color w:val="000000" w:themeColor="text2"/>
      <w:sz w:val="18"/>
      <w:szCs w:val="18"/>
    </w:rPr>
  </w:style>
  <w:style w:type="character" w:customStyle="1" w:styleId="berschrift2Zchn">
    <w:name w:val="Überschrift 2 Zchn"/>
    <w:basedOn w:val="Absatz-Standardschriftart"/>
    <w:link w:val="berschrift2"/>
    <w:uiPriority w:val="9"/>
    <w:rsid w:val="00F74F2B"/>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F74F2B"/>
    <w:rPr>
      <w:rFonts w:asciiTheme="majorHAnsi" w:eastAsiaTheme="majorEastAsia" w:hAnsiTheme="majorHAnsi" w:cstheme="majorBidi"/>
      <w:color w:val="6E6E6E" w:themeColor="accent1" w:themeShade="7F"/>
      <w:sz w:val="24"/>
      <w:szCs w:val="24"/>
    </w:rPr>
  </w:style>
  <w:style w:type="character" w:styleId="Platzhaltertext">
    <w:name w:val="Placeholder Text"/>
    <w:basedOn w:val="Absatz-Standardschriftart"/>
    <w:uiPriority w:val="99"/>
    <w:semiHidden/>
    <w:rsid w:val="00F74F2B"/>
    <w:rPr>
      <w:color w:val="808080"/>
    </w:rPr>
  </w:style>
  <w:style w:type="paragraph" w:styleId="Inhaltsverzeichnisberschrift">
    <w:name w:val="TOC Heading"/>
    <w:basedOn w:val="berschrift1"/>
    <w:next w:val="Standard"/>
    <w:uiPriority w:val="39"/>
    <w:unhideWhenUsed/>
    <w:qFormat/>
    <w:rsid w:val="00082B5C"/>
    <w:pPr>
      <w:outlineLvl w:val="9"/>
    </w:pPr>
    <w:rPr>
      <w:rFonts w:asciiTheme="majorHAnsi" w:hAnsiTheme="majorHAnsi" w:cstheme="majorBidi"/>
      <w:b w:val="0"/>
      <w:color w:val="A5A5A5" w:themeColor="accent1" w:themeShade="BF"/>
      <w:lang w:eastAsia="de-DE"/>
    </w:rPr>
  </w:style>
  <w:style w:type="paragraph" w:styleId="Verzeichnis1">
    <w:name w:val="toc 1"/>
    <w:basedOn w:val="Standard"/>
    <w:next w:val="Standard"/>
    <w:autoRedefine/>
    <w:uiPriority w:val="39"/>
    <w:unhideWhenUsed/>
    <w:rsid w:val="00082B5C"/>
    <w:pPr>
      <w:spacing w:after="100"/>
    </w:pPr>
  </w:style>
  <w:style w:type="paragraph" w:styleId="Verzeichnis2">
    <w:name w:val="toc 2"/>
    <w:basedOn w:val="Standard"/>
    <w:next w:val="Standard"/>
    <w:autoRedefine/>
    <w:uiPriority w:val="39"/>
    <w:unhideWhenUsed/>
    <w:rsid w:val="00082B5C"/>
    <w:pPr>
      <w:spacing w:after="100"/>
      <w:ind w:left="220"/>
    </w:pPr>
  </w:style>
  <w:style w:type="paragraph" w:styleId="Verzeichnis3">
    <w:name w:val="toc 3"/>
    <w:basedOn w:val="Standard"/>
    <w:next w:val="Standard"/>
    <w:autoRedefine/>
    <w:uiPriority w:val="39"/>
    <w:unhideWhenUsed/>
    <w:rsid w:val="00082B5C"/>
    <w:pPr>
      <w:spacing w:after="100"/>
      <w:ind w:left="440"/>
    </w:pPr>
  </w:style>
  <w:style w:type="character" w:styleId="Hyperlink">
    <w:name w:val="Hyperlink"/>
    <w:basedOn w:val="Absatz-Standardschriftart"/>
    <w:uiPriority w:val="99"/>
    <w:unhideWhenUsed/>
    <w:rsid w:val="00082B5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CBAA-33CB-48A8-871D-9D3C14AA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1331</Words>
  <Characters>8386</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 A*-Suchverfahren</vt:lpstr>
      <vt:lpstr/>
    </vt:vector>
  </TitlesOfParts>
  <Company>Hewlett Packard</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A*-Suchverfahren</dc:title>
  <dc:subject/>
  <dc:creator>Koch, David (DualStudy)</dc:creator>
  <cp:keywords/>
  <dc:description/>
  <cp:lastModifiedBy>Weyl Jonathan (it16056)</cp:lastModifiedBy>
  <cp:revision>2</cp:revision>
  <cp:lastPrinted>2019-01-14T21:46:00Z</cp:lastPrinted>
  <dcterms:created xsi:type="dcterms:W3CDTF">2019-01-14T21:48:00Z</dcterms:created>
  <dcterms:modified xsi:type="dcterms:W3CDTF">2019-01-14T21:48:00Z</dcterms:modified>
</cp:coreProperties>
</file>