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F2D78" w14:textId="77777777" w:rsidR="00F6177F" w:rsidRPr="00860E4E" w:rsidRDefault="00AA7642">
      <w:pPr>
        <w:pStyle w:val="Heading1"/>
        <w:spacing w:after="200"/>
        <w:jc w:val="center"/>
      </w:pPr>
      <w:proofErr w:type="spellStart"/>
      <w:r w:rsidRPr="00860E4E">
        <w:t>RetailMax</w:t>
      </w:r>
      <w:proofErr w:type="spellEnd"/>
      <w:r w:rsidRPr="00860E4E">
        <w:t xml:space="preserve"> — DAX Measures Library</w:t>
      </w:r>
    </w:p>
    <w:p w14:paraId="28505C4A" w14:textId="4EC161EA" w:rsidR="00F6177F" w:rsidRPr="00860E4E" w:rsidRDefault="00AA7642">
      <w:pPr>
        <w:spacing w:after="400"/>
        <w:jc w:val="center"/>
        <w:rPr>
          <w:sz w:val="22"/>
          <w:szCs w:val="22"/>
        </w:rPr>
      </w:pPr>
      <w:r w:rsidRPr="00860E4E">
        <w:rPr>
          <w:rFonts w:eastAsia="Calibri"/>
          <w:color w:val="666666"/>
          <w:sz w:val="22"/>
          <w:szCs w:val="22"/>
        </w:rPr>
        <w:t xml:space="preserve">Project: </w:t>
      </w:r>
      <w:proofErr w:type="spellStart"/>
      <w:r w:rsidRPr="00860E4E">
        <w:rPr>
          <w:rFonts w:eastAsia="Calibri"/>
          <w:color w:val="666666"/>
          <w:sz w:val="22"/>
          <w:szCs w:val="22"/>
        </w:rPr>
        <w:t>RetailMax</w:t>
      </w:r>
      <w:proofErr w:type="spellEnd"/>
      <w:r w:rsidRPr="00860E4E">
        <w:rPr>
          <w:rFonts w:eastAsia="Calibri"/>
          <w:color w:val="666666"/>
          <w:sz w:val="22"/>
          <w:szCs w:val="22"/>
        </w:rPr>
        <w:t xml:space="preserve"> Group Ltd. | Tool: Power BI Desktop | Author: David</w:t>
      </w:r>
      <w:r w:rsidR="00860E4E" w:rsidRPr="00860E4E">
        <w:rPr>
          <w:rFonts w:eastAsia="Calibri"/>
          <w:color w:val="666666"/>
          <w:sz w:val="22"/>
          <w:szCs w:val="22"/>
        </w:rPr>
        <w:t xml:space="preserve"> Osoba</w:t>
      </w:r>
    </w:p>
    <w:p w14:paraId="2DF15AED" w14:textId="77777777" w:rsidR="00F6177F" w:rsidRPr="00860E4E" w:rsidRDefault="00AA7642">
      <w:pPr>
        <w:spacing w:after="400"/>
        <w:rPr>
          <w:sz w:val="22"/>
          <w:szCs w:val="22"/>
        </w:rPr>
      </w:pPr>
      <w:r w:rsidRPr="00860E4E">
        <w:rPr>
          <w:rFonts w:eastAsia="Calibri"/>
          <w:sz w:val="22"/>
          <w:szCs w:val="22"/>
        </w:rPr>
        <w:t xml:space="preserve">This document catalogues all DAX measures developed for the </w:t>
      </w:r>
      <w:proofErr w:type="spellStart"/>
      <w:r w:rsidRPr="00860E4E">
        <w:rPr>
          <w:rFonts w:eastAsia="Calibri"/>
          <w:sz w:val="22"/>
          <w:szCs w:val="22"/>
        </w:rPr>
        <w:t>RetailMax</w:t>
      </w:r>
      <w:proofErr w:type="spellEnd"/>
      <w:r w:rsidRPr="00860E4E">
        <w:rPr>
          <w:rFonts w:eastAsia="Calibri"/>
          <w:sz w:val="22"/>
          <w:szCs w:val="22"/>
        </w:rPr>
        <w:t xml:space="preserve"> Revenue Intelligence and Customer Profitability project. Measures are grouped by objective area. All revenue and profit measures are filtered to Completed transactions only unless otherwise stated.</w:t>
      </w:r>
    </w:p>
    <w:p w14:paraId="1F39F9FC" w14:textId="77777777" w:rsidR="00F6177F" w:rsidRPr="00860E4E" w:rsidRDefault="00AA7642">
      <w:pPr>
        <w:pStyle w:val="Heading2"/>
        <w:spacing w:before="300" w:after="200"/>
        <w:rPr>
          <w:sz w:val="22"/>
          <w:szCs w:val="22"/>
        </w:rPr>
      </w:pPr>
      <w:r w:rsidRPr="00860E4E">
        <w:rPr>
          <w:sz w:val="22"/>
          <w:szCs w:val="22"/>
        </w:rPr>
        <w:t>Revenue Performance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7"/>
        <w:gridCol w:w="4429"/>
        <w:gridCol w:w="3154"/>
      </w:tblGrid>
      <w:tr w:rsidR="00F6177F" w:rsidRPr="00860E4E" w14:paraId="5B0E62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8F5"/>
          </w:tcPr>
          <w:p w14:paraId="0E3801C1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b/>
                <w:bCs/>
                <w:sz w:val="22"/>
                <w:szCs w:val="22"/>
              </w:rPr>
              <w:t>Measure Name</w:t>
            </w:r>
          </w:p>
        </w:tc>
        <w:tc>
          <w:tcPr>
            <w:tcW w:w="2500" w:type="dxa"/>
            <w:shd w:val="clear" w:color="auto" w:fill="D9E8F5"/>
          </w:tcPr>
          <w:p w14:paraId="15A80E5A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b/>
                <w:bCs/>
                <w:sz w:val="22"/>
                <w:szCs w:val="22"/>
              </w:rPr>
              <w:t>DAX Formula</w:t>
            </w:r>
          </w:p>
        </w:tc>
        <w:tc>
          <w:tcPr>
            <w:tcW w:w="2500" w:type="dxa"/>
            <w:shd w:val="clear" w:color="auto" w:fill="D9E8F5"/>
          </w:tcPr>
          <w:p w14:paraId="6B3B3FE0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b/>
                <w:bCs/>
                <w:sz w:val="22"/>
                <w:szCs w:val="22"/>
              </w:rPr>
              <w:t>Description</w:t>
            </w:r>
          </w:p>
        </w:tc>
      </w:tr>
      <w:tr w:rsidR="00F6177F" w:rsidRPr="00860E4E" w14:paraId="4DB6E8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1E662C1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b/>
                <w:bCs/>
                <w:sz w:val="22"/>
                <w:szCs w:val="22"/>
              </w:rPr>
              <w:t>Total Revenue</w:t>
            </w:r>
          </w:p>
        </w:tc>
        <w:tc>
          <w:tcPr>
            <w:tcW w:w="4500" w:type="dxa"/>
          </w:tcPr>
          <w:p w14:paraId="0E67692C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ourier New"/>
                <w:color w:val="1F497D"/>
                <w:sz w:val="22"/>
                <w:szCs w:val="22"/>
              </w:rPr>
              <w:t>CALCULATE(SUM('Sales Transactions'[Revenue]), 'Sales Transactions'[</w:t>
            </w:r>
            <w:proofErr w:type="spellStart"/>
            <w:r w:rsidRPr="00860E4E">
              <w:rPr>
                <w:rFonts w:eastAsia="Courier New"/>
                <w:color w:val="1F497D"/>
                <w:sz w:val="22"/>
                <w:szCs w:val="22"/>
              </w:rPr>
              <w:t>Transaction_Completed</w:t>
            </w:r>
            <w:proofErr w:type="spellEnd"/>
            <w:r w:rsidRPr="00860E4E">
              <w:rPr>
                <w:rFonts w:eastAsia="Courier New"/>
                <w:color w:val="1F497D"/>
                <w:sz w:val="22"/>
                <w:szCs w:val="22"/>
              </w:rPr>
              <w:t>] = "Yes")</w:t>
            </w:r>
          </w:p>
        </w:tc>
        <w:tc>
          <w:tcPr>
            <w:tcW w:w="3300" w:type="dxa"/>
          </w:tcPr>
          <w:p w14:paraId="303A7568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sz w:val="22"/>
                <w:szCs w:val="22"/>
              </w:rPr>
              <w:t>Total revenue from completed transactions only.</w:t>
            </w:r>
          </w:p>
        </w:tc>
      </w:tr>
      <w:tr w:rsidR="00F6177F" w:rsidRPr="00860E4E" w14:paraId="7EA3B9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CEF444D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b/>
                <w:bCs/>
                <w:sz w:val="22"/>
                <w:szCs w:val="22"/>
              </w:rPr>
              <w:t>Total Cost</w:t>
            </w:r>
          </w:p>
        </w:tc>
        <w:tc>
          <w:tcPr>
            <w:tcW w:w="4500" w:type="dxa"/>
          </w:tcPr>
          <w:p w14:paraId="021C4B4B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ourier New"/>
                <w:color w:val="1F497D"/>
                <w:sz w:val="22"/>
                <w:szCs w:val="22"/>
              </w:rPr>
              <w:t>CALCULATE(SUM('Sales Transactions'[Cost]), 'Sales Transactions'[</w:t>
            </w:r>
            <w:proofErr w:type="spellStart"/>
            <w:r w:rsidRPr="00860E4E">
              <w:rPr>
                <w:rFonts w:eastAsia="Courier New"/>
                <w:color w:val="1F497D"/>
                <w:sz w:val="22"/>
                <w:szCs w:val="22"/>
              </w:rPr>
              <w:t>Transaction_Completed</w:t>
            </w:r>
            <w:proofErr w:type="spellEnd"/>
            <w:r w:rsidRPr="00860E4E">
              <w:rPr>
                <w:rFonts w:eastAsia="Courier New"/>
                <w:color w:val="1F497D"/>
                <w:sz w:val="22"/>
                <w:szCs w:val="22"/>
              </w:rPr>
              <w:t>] = "Yes")</w:t>
            </w:r>
          </w:p>
        </w:tc>
        <w:tc>
          <w:tcPr>
            <w:tcW w:w="3300" w:type="dxa"/>
          </w:tcPr>
          <w:p w14:paraId="12811F8A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sz w:val="22"/>
                <w:szCs w:val="22"/>
              </w:rPr>
              <w:t>Total cost of goods for completed transactions.</w:t>
            </w:r>
          </w:p>
        </w:tc>
      </w:tr>
      <w:tr w:rsidR="00F6177F" w:rsidRPr="00860E4E" w14:paraId="24FAB9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A1C58BF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b/>
                <w:bCs/>
                <w:sz w:val="22"/>
                <w:szCs w:val="22"/>
              </w:rPr>
              <w:t>Gross Profit</w:t>
            </w:r>
          </w:p>
        </w:tc>
        <w:tc>
          <w:tcPr>
            <w:tcW w:w="4500" w:type="dxa"/>
          </w:tcPr>
          <w:p w14:paraId="5C857EB6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ourier New"/>
                <w:color w:val="1F497D"/>
                <w:sz w:val="22"/>
                <w:szCs w:val="22"/>
              </w:rPr>
              <w:t>CALCULATE(SUM('Sales Transactions'[Profit]), 'Sales Transactions'[</w:t>
            </w:r>
            <w:proofErr w:type="spellStart"/>
            <w:r w:rsidRPr="00860E4E">
              <w:rPr>
                <w:rFonts w:eastAsia="Courier New"/>
                <w:color w:val="1F497D"/>
                <w:sz w:val="22"/>
                <w:szCs w:val="22"/>
              </w:rPr>
              <w:t>Transaction_Completed</w:t>
            </w:r>
            <w:proofErr w:type="spellEnd"/>
            <w:r w:rsidRPr="00860E4E">
              <w:rPr>
                <w:rFonts w:eastAsia="Courier New"/>
                <w:color w:val="1F497D"/>
                <w:sz w:val="22"/>
                <w:szCs w:val="22"/>
              </w:rPr>
              <w:t>] = "Yes")</w:t>
            </w:r>
          </w:p>
        </w:tc>
        <w:tc>
          <w:tcPr>
            <w:tcW w:w="3300" w:type="dxa"/>
          </w:tcPr>
          <w:p w14:paraId="085AF878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sz w:val="22"/>
                <w:szCs w:val="22"/>
              </w:rPr>
              <w:t>Total gross profit from completed transactions. Note: Net Profit cannot be calculated due to absence of operating expense data.</w:t>
            </w:r>
          </w:p>
        </w:tc>
      </w:tr>
      <w:tr w:rsidR="00F6177F" w:rsidRPr="00860E4E" w14:paraId="369352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1B4263B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b/>
                <w:bCs/>
                <w:sz w:val="22"/>
                <w:szCs w:val="22"/>
              </w:rPr>
              <w:t>Gross Profit Margin %</w:t>
            </w:r>
          </w:p>
        </w:tc>
        <w:tc>
          <w:tcPr>
            <w:tcW w:w="4500" w:type="dxa"/>
          </w:tcPr>
          <w:p w14:paraId="372B8378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ourier New"/>
                <w:color w:val="1F497D"/>
                <w:sz w:val="22"/>
                <w:szCs w:val="22"/>
              </w:rPr>
              <w:t>DIVIDE([Gross Profit], [Total Revenue])</w:t>
            </w:r>
          </w:p>
        </w:tc>
        <w:tc>
          <w:tcPr>
            <w:tcW w:w="3300" w:type="dxa"/>
          </w:tcPr>
          <w:p w14:paraId="1B5F6ADD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sz w:val="22"/>
                <w:szCs w:val="22"/>
              </w:rPr>
              <w:t>Gross profit as a percentage of total revenue.</w:t>
            </w:r>
          </w:p>
        </w:tc>
      </w:tr>
      <w:tr w:rsidR="00F6177F" w:rsidRPr="00860E4E" w14:paraId="3A635E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CD8F352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b/>
                <w:bCs/>
                <w:sz w:val="22"/>
                <w:szCs w:val="22"/>
              </w:rPr>
              <w:t>Previous Year Revenue</w:t>
            </w:r>
          </w:p>
        </w:tc>
        <w:tc>
          <w:tcPr>
            <w:tcW w:w="4500" w:type="dxa"/>
          </w:tcPr>
          <w:p w14:paraId="39FB7D83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ourier New"/>
                <w:color w:val="1F497D"/>
                <w:sz w:val="22"/>
                <w:szCs w:val="22"/>
              </w:rPr>
              <w:t>CALCULATE([Total Revenue], PREVIOUSYEAR('Date Table'[Date]))</w:t>
            </w:r>
          </w:p>
        </w:tc>
        <w:tc>
          <w:tcPr>
            <w:tcW w:w="3300" w:type="dxa"/>
          </w:tcPr>
          <w:p w14:paraId="000AD393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sz w:val="22"/>
                <w:szCs w:val="22"/>
              </w:rPr>
              <w:t>Total revenue from the previous year. Used as a base for growth rate calculations.</w:t>
            </w:r>
          </w:p>
        </w:tc>
      </w:tr>
      <w:tr w:rsidR="00F6177F" w:rsidRPr="00860E4E" w14:paraId="5C24B0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1360BD9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b/>
                <w:bCs/>
                <w:sz w:val="22"/>
                <w:szCs w:val="22"/>
              </w:rPr>
              <w:t>Revenue Growth Rate</w:t>
            </w:r>
          </w:p>
        </w:tc>
        <w:tc>
          <w:tcPr>
            <w:tcW w:w="4500" w:type="dxa"/>
          </w:tcPr>
          <w:p w14:paraId="617131C3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ourier New"/>
                <w:color w:val="1F497D"/>
                <w:sz w:val="22"/>
                <w:szCs w:val="22"/>
              </w:rPr>
              <w:t>DIVIDE([Total Revenue] - [Previous Year Revenue], [Previous Year Revenue])</w:t>
            </w:r>
          </w:p>
        </w:tc>
        <w:tc>
          <w:tcPr>
            <w:tcW w:w="3300" w:type="dxa"/>
          </w:tcPr>
          <w:p w14:paraId="4E8EECF1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sz w:val="22"/>
                <w:szCs w:val="22"/>
              </w:rPr>
              <w:t>Year-over-year revenue growth rate expressed as a percentage.</w:t>
            </w:r>
          </w:p>
        </w:tc>
      </w:tr>
      <w:tr w:rsidR="00F6177F" w:rsidRPr="00860E4E" w14:paraId="48DD13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6A6D924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b/>
                <w:bCs/>
                <w:sz w:val="22"/>
                <w:szCs w:val="22"/>
              </w:rPr>
              <w:t>Revenue Contribution %</w:t>
            </w:r>
          </w:p>
        </w:tc>
        <w:tc>
          <w:tcPr>
            <w:tcW w:w="4500" w:type="dxa"/>
          </w:tcPr>
          <w:p w14:paraId="49E4FDE3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ourier New"/>
                <w:color w:val="1F497D"/>
                <w:sz w:val="22"/>
                <w:szCs w:val="22"/>
              </w:rPr>
              <w:t>DIVIDE([Total Revenue], CALCULATE([Total Revenue], ALL('Sales Transactions')))</w:t>
            </w:r>
          </w:p>
        </w:tc>
        <w:tc>
          <w:tcPr>
            <w:tcW w:w="3300" w:type="dxa"/>
          </w:tcPr>
          <w:p w14:paraId="70ECD610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sz w:val="22"/>
                <w:szCs w:val="22"/>
              </w:rPr>
              <w:t>Percentage of total revenue contributed by each product category or dimension.</w:t>
            </w:r>
          </w:p>
        </w:tc>
      </w:tr>
    </w:tbl>
    <w:p w14:paraId="64431BA6" w14:textId="77777777" w:rsidR="00F6177F" w:rsidRPr="00860E4E" w:rsidRDefault="00F6177F">
      <w:pPr>
        <w:spacing w:after="200"/>
        <w:rPr>
          <w:sz w:val="22"/>
          <w:szCs w:val="22"/>
        </w:rPr>
      </w:pPr>
    </w:p>
    <w:p w14:paraId="7D88A7F0" w14:textId="77777777" w:rsidR="00F6177F" w:rsidRPr="00860E4E" w:rsidRDefault="00AA7642">
      <w:pPr>
        <w:pStyle w:val="Heading2"/>
        <w:spacing w:before="300" w:after="200"/>
        <w:rPr>
          <w:sz w:val="22"/>
          <w:szCs w:val="22"/>
        </w:rPr>
      </w:pPr>
      <w:r w:rsidRPr="00860E4E">
        <w:rPr>
          <w:sz w:val="22"/>
          <w:szCs w:val="22"/>
        </w:rPr>
        <w:t>Transaction Analysis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6"/>
        <w:gridCol w:w="4430"/>
        <w:gridCol w:w="3154"/>
      </w:tblGrid>
      <w:tr w:rsidR="00F6177F" w:rsidRPr="00860E4E" w14:paraId="4D9D37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8F5"/>
          </w:tcPr>
          <w:p w14:paraId="7E9F8CF5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b/>
                <w:bCs/>
                <w:sz w:val="22"/>
                <w:szCs w:val="22"/>
              </w:rPr>
              <w:t>Measure Name</w:t>
            </w:r>
          </w:p>
        </w:tc>
        <w:tc>
          <w:tcPr>
            <w:tcW w:w="2500" w:type="dxa"/>
            <w:shd w:val="clear" w:color="auto" w:fill="D9E8F5"/>
          </w:tcPr>
          <w:p w14:paraId="49EF8D10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b/>
                <w:bCs/>
                <w:sz w:val="22"/>
                <w:szCs w:val="22"/>
              </w:rPr>
              <w:t>DAX Formula</w:t>
            </w:r>
          </w:p>
        </w:tc>
        <w:tc>
          <w:tcPr>
            <w:tcW w:w="2500" w:type="dxa"/>
            <w:shd w:val="clear" w:color="auto" w:fill="D9E8F5"/>
          </w:tcPr>
          <w:p w14:paraId="0603749C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b/>
                <w:bCs/>
                <w:sz w:val="22"/>
                <w:szCs w:val="22"/>
              </w:rPr>
              <w:t>Description</w:t>
            </w:r>
          </w:p>
        </w:tc>
      </w:tr>
      <w:tr w:rsidR="00F6177F" w:rsidRPr="00860E4E" w14:paraId="1E1D2E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3603CE7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b/>
                <w:bCs/>
                <w:sz w:val="22"/>
                <w:szCs w:val="22"/>
              </w:rPr>
              <w:t>Completed Transactions</w:t>
            </w:r>
          </w:p>
        </w:tc>
        <w:tc>
          <w:tcPr>
            <w:tcW w:w="4500" w:type="dxa"/>
          </w:tcPr>
          <w:p w14:paraId="3E0D23EA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ourier New"/>
                <w:color w:val="1F497D"/>
                <w:sz w:val="22"/>
                <w:szCs w:val="22"/>
              </w:rPr>
              <w:t>CALCULATE(COUNTROWS('Sales Transactions'), 'Sales Transactions'[</w:t>
            </w:r>
            <w:proofErr w:type="spellStart"/>
            <w:r w:rsidRPr="00860E4E">
              <w:rPr>
                <w:rFonts w:eastAsia="Courier New"/>
                <w:color w:val="1F497D"/>
                <w:sz w:val="22"/>
                <w:szCs w:val="22"/>
              </w:rPr>
              <w:t>Transaction_Completed</w:t>
            </w:r>
            <w:proofErr w:type="spellEnd"/>
            <w:r w:rsidRPr="00860E4E">
              <w:rPr>
                <w:rFonts w:eastAsia="Courier New"/>
                <w:color w:val="1F497D"/>
                <w:sz w:val="22"/>
                <w:szCs w:val="22"/>
              </w:rPr>
              <w:t>] = "Yes")</w:t>
            </w:r>
          </w:p>
        </w:tc>
        <w:tc>
          <w:tcPr>
            <w:tcW w:w="3300" w:type="dxa"/>
          </w:tcPr>
          <w:p w14:paraId="1927921D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sz w:val="22"/>
                <w:szCs w:val="22"/>
              </w:rPr>
              <w:t>Count of completed transactions only. Excludes Returned and Cancelled orders.</w:t>
            </w:r>
          </w:p>
        </w:tc>
      </w:tr>
      <w:tr w:rsidR="00F6177F" w:rsidRPr="00860E4E" w14:paraId="788344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093F836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b/>
                <w:bCs/>
                <w:sz w:val="22"/>
                <w:szCs w:val="22"/>
              </w:rPr>
              <w:t>Average Transaction Value</w:t>
            </w:r>
          </w:p>
        </w:tc>
        <w:tc>
          <w:tcPr>
            <w:tcW w:w="4500" w:type="dxa"/>
          </w:tcPr>
          <w:p w14:paraId="27A62242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ourier New"/>
                <w:color w:val="1F497D"/>
                <w:sz w:val="22"/>
                <w:szCs w:val="22"/>
              </w:rPr>
              <w:t>DIVIDE([Total Revenue], [Completed Transactions])</w:t>
            </w:r>
          </w:p>
        </w:tc>
        <w:tc>
          <w:tcPr>
            <w:tcW w:w="3300" w:type="dxa"/>
          </w:tcPr>
          <w:p w14:paraId="2B7D145F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sz w:val="22"/>
                <w:szCs w:val="22"/>
              </w:rPr>
              <w:t>Average revenue generated per completed transaction.</w:t>
            </w:r>
          </w:p>
        </w:tc>
      </w:tr>
    </w:tbl>
    <w:p w14:paraId="5EE98600" w14:textId="77777777" w:rsidR="00F6177F" w:rsidRPr="00860E4E" w:rsidRDefault="00F6177F">
      <w:pPr>
        <w:spacing w:after="200"/>
        <w:rPr>
          <w:sz w:val="22"/>
          <w:szCs w:val="22"/>
        </w:rPr>
      </w:pPr>
    </w:p>
    <w:p w14:paraId="3FC6916E" w14:textId="77777777" w:rsidR="00F6177F" w:rsidRPr="00860E4E" w:rsidRDefault="00AA7642">
      <w:pPr>
        <w:pStyle w:val="Heading2"/>
        <w:spacing w:before="300" w:after="200"/>
        <w:rPr>
          <w:sz w:val="22"/>
          <w:szCs w:val="22"/>
        </w:rPr>
      </w:pPr>
      <w:r w:rsidRPr="00860E4E">
        <w:rPr>
          <w:sz w:val="22"/>
          <w:szCs w:val="22"/>
        </w:rPr>
        <w:t>Customer Intelligence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6"/>
        <w:gridCol w:w="4433"/>
        <w:gridCol w:w="3161"/>
      </w:tblGrid>
      <w:tr w:rsidR="00F6177F" w:rsidRPr="00860E4E" w14:paraId="70DC65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8F5"/>
          </w:tcPr>
          <w:p w14:paraId="3FC60439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b/>
                <w:bCs/>
                <w:sz w:val="22"/>
                <w:szCs w:val="22"/>
              </w:rPr>
              <w:t>Measure Name</w:t>
            </w:r>
          </w:p>
        </w:tc>
        <w:tc>
          <w:tcPr>
            <w:tcW w:w="2500" w:type="dxa"/>
            <w:shd w:val="clear" w:color="auto" w:fill="D9E8F5"/>
          </w:tcPr>
          <w:p w14:paraId="2A9CE1B0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b/>
                <w:bCs/>
                <w:sz w:val="22"/>
                <w:szCs w:val="22"/>
              </w:rPr>
              <w:t>DAX Formula</w:t>
            </w:r>
          </w:p>
        </w:tc>
        <w:tc>
          <w:tcPr>
            <w:tcW w:w="2500" w:type="dxa"/>
            <w:shd w:val="clear" w:color="auto" w:fill="D9E8F5"/>
          </w:tcPr>
          <w:p w14:paraId="5F8AF4C0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b/>
                <w:bCs/>
                <w:sz w:val="22"/>
                <w:szCs w:val="22"/>
              </w:rPr>
              <w:t>Description</w:t>
            </w:r>
          </w:p>
        </w:tc>
      </w:tr>
      <w:tr w:rsidR="00F6177F" w:rsidRPr="00860E4E" w14:paraId="5A4254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22D0F12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b/>
                <w:bCs/>
                <w:sz w:val="22"/>
                <w:szCs w:val="22"/>
              </w:rPr>
              <w:t>Total Customers</w:t>
            </w:r>
          </w:p>
        </w:tc>
        <w:tc>
          <w:tcPr>
            <w:tcW w:w="4500" w:type="dxa"/>
          </w:tcPr>
          <w:p w14:paraId="25A8102A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ourier New"/>
                <w:color w:val="1F497D"/>
                <w:sz w:val="22"/>
                <w:szCs w:val="22"/>
              </w:rPr>
              <w:t>COUNTROWS(Customers)</w:t>
            </w:r>
          </w:p>
        </w:tc>
        <w:tc>
          <w:tcPr>
            <w:tcW w:w="3300" w:type="dxa"/>
          </w:tcPr>
          <w:p w14:paraId="3B80E0F1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sz w:val="22"/>
                <w:szCs w:val="22"/>
              </w:rPr>
              <w:t>Total number of customers in the dataset.</w:t>
            </w:r>
          </w:p>
        </w:tc>
      </w:tr>
      <w:tr w:rsidR="00F6177F" w:rsidRPr="00860E4E" w14:paraId="0446EB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DB22DEA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b/>
                <w:bCs/>
                <w:sz w:val="22"/>
                <w:szCs w:val="22"/>
              </w:rPr>
              <w:t>Retained Customers</w:t>
            </w:r>
          </w:p>
        </w:tc>
        <w:tc>
          <w:tcPr>
            <w:tcW w:w="4500" w:type="dxa"/>
          </w:tcPr>
          <w:p w14:paraId="7798468B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ourier New"/>
                <w:color w:val="1F497D"/>
                <w:sz w:val="22"/>
                <w:szCs w:val="22"/>
              </w:rPr>
              <w:t>COUNTROWS(FILTER(Customers, CALCULATE(COUNTROWS('Sales Transactions'), 'Sales Transactions'[</w:t>
            </w:r>
            <w:proofErr w:type="spellStart"/>
            <w:r w:rsidRPr="00860E4E">
              <w:rPr>
                <w:rFonts w:eastAsia="Courier New"/>
                <w:color w:val="1F497D"/>
                <w:sz w:val="22"/>
                <w:szCs w:val="22"/>
              </w:rPr>
              <w:t>Transaction_Completed</w:t>
            </w:r>
            <w:proofErr w:type="spellEnd"/>
            <w:r w:rsidRPr="00860E4E">
              <w:rPr>
                <w:rFonts w:eastAsia="Courier New"/>
                <w:color w:val="1F497D"/>
                <w:sz w:val="22"/>
                <w:szCs w:val="22"/>
              </w:rPr>
              <w:t>] = "Yes") &gt;= 2))</w:t>
            </w:r>
          </w:p>
        </w:tc>
        <w:tc>
          <w:tcPr>
            <w:tcW w:w="3300" w:type="dxa"/>
          </w:tcPr>
          <w:p w14:paraId="27D728DA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sz w:val="22"/>
                <w:szCs w:val="22"/>
              </w:rPr>
              <w:t>Count of customers who have made 2 or more completed purchases.</w:t>
            </w:r>
          </w:p>
        </w:tc>
      </w:tr>
      <w:tr w:rsidR="00F6177F" w:rsidRPr="00860E4E" w14:paraId="18BBAC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FC41DE1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b/>
                <w:bCs/>
                <w:sz w:val="22"/>
                <w:szCs w:val="22"/>
              </w:rPr>
              <w:t>Customer Retention Rate %</w:t>
            </w:r>
          </w:p>
        </w:tc>
        <w:tc>
          <w:tcPr>
            <w:tcW w:w="4500" w:type="dxa"/>
          </w:tcPr>
          <w:p w14:paraId="11BB1EED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ourier New"/>
                <w:color w:val="1F497D"/>
                <w:sz w:val="22"/>
                <w:szCs w:val="22"/>
              </w:rPr>
              <w:t>DIVIDE([Retained Customers], [Total Customers])</w:t>
            </w:r>
          </w:p>
        </w:tc>
        <w:tc>
          <w:tcPr>
            <w:tcW w:w="3300" w:type="dxa"/>
          </w:tcPr>
          <w:p w14:paraId="529E29F0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sz w:val="22"/>
                <w:szCs w:val="22"/>
              </w:rPr>
              <w:t xml:space="preserve">Percentage of customers who have made repeat purchases. Note: Customer Lifetime Value is derived using [Gross Profit] </w:t>
            </w:r>
            <w:r w:rsidRPr="00860E4E">
              <w:rPr>
                <w:rFonts w:eastAsia="Calibri"/>
                <w:sz w:val="22"/>
                <w:szCs w:val="22"/>
              </w:rPr>
              <w:lastRenderedPageBreak/>
              <w:t>filtered by customer — no separate measure required.</w:t>
            </w:r>
          </w:p>
        </w:tc>
      </w:tr>
      <w:tr w:rsidR="00F6177F" w:rsidRPr="00860E4E" w14:paraId="0E4B49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2DE8C40" w14:textId="77777777" w:rsidR="00F6177F" w:rsidRPr="00860E4E" w:rsidRDefault="00AA7642">
            <w:pPr>
              <w:rPr>
                <w:sz w:val="22"/>
                <w:szCs w:val="22"/>
              </w:rPr>
            </w:pPr>
            <w:proofErr w:type="spellStart"/>
            <w:r w:rsidRPr="00860E4E">
              <w:rPr>
                <w:rFonts w:eastAsia="Calibri"/>
                <w:b/>
                <w:bCs/>
                <w:sz w:val="22"/>
                <w:szCs w:val="22"/>
              </w:rPr>
              <w:lastRenderedPageBreak/>
              <w:t>Avg</w:t>
            </w:r>
            <w:proofErr w:type="spellEnd"/>
            <w:r w:rsidRPr="00860E4E">
              <w:rPr>
                <w:rFonts w:eastAsia="Calibri"/>
                <w:b/>
                <w:bCs/>
                <w:sz w:val="22"/>
                <w:szCs w:val="22"/>
              </w:rPr>
              <w:t xml:space="preserve"> Purchases Per Customer</w:t>
            </w:r>
          </w:p>
        </w:tc>
        <w:tc>
          <w:tcPr>
            <w:tcW w:w="4500" w:type="dxa"/>
          </w:tcPr>
          <w:p w14:paraId="5EB758ED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ourier New"/>
                <w:color w:val="1F497D"/>
                <w:sz w:val="22"/>
                <w:szCs w:val="22"/>
              </w:rPr>
              <w:t>DIVIDE([Completed Transactions], [Total Customers])</w:t>
            </w:r>
          </w:p>
        </w:tc>
        <w:tc>
          <w:tcPr>
            <w:tcW w:w="3300" w:type="dxa"/>
          </w:tcPr>
          <w:p w14:paraId="3ADB68AB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sz w:val="22"/>
                <w:szCs w:val="22"/>
              </w:rPr>
              <w:t>Average number of completed purchases per customer. Indicates repeat purchase behaviour.</w:t>
            </w:r>
          </w:p>
        </w:tc>
      </w:tr>
      <w:tr w:rsidR="00F6177F" w:rsidRPr="00860E4E" w14:paraId="7A89DA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9509EF9" w14:textId="77777777" w:rsidR="00F6177F" w:rsidRPr="00860E4E" w:rsidRDefault="00AA7642">
            <w:pPr>
              <w:rPr>
                <w:sz w:val="22"/>
                <w:szCs w:val="22"/>
              </w:rPr>
            </w:pPr>
            <w:proofErr w:type="spellStart"/>
            <w:r w:rsidRPr="00860E4E">
              <w:rPr>
                <w:rFonts w:eastAsia="Calibri"/>
                <w:b/>
                <w:bCs/>
                <w:sz w:val="22"/>
                <w:szCs w:val="22"/>
              </w:rPr>
              <w:t>Avg</w:t>
            </w:r>
            <w:proofErr w:type="spellEnd"/>
            <w:r w:rsidRPr="00860E4E">
              <w:rPr>
                <w:rFonts w:eastAsia="Calibri"/>
                <w:b/>
                <w:bCs/>
                <w:sz w:val="22"/>
                <w:szCs w:val="22"/>
              </w:rPr>
              <w:t xml:space="preserve"> Revenue Per Customer</w:t>
            </w:r>
          </w:p>
        </w:tc>
        <w:tc>
          <w:tcPr>
            <w:tcW w:w="4500" w:type="dxa"/>
          </w:tcPr>
          <w:p w14:paraId="24EFBBFB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ourier New"/>
                <w:color w:val="1F497D"/>
                <w:sz w:val="22"/>
                <w:szCs w:val="22"/>
              </w:rPr>
              <w:t>DIVIDE([Total Revenue], [Total Customers])</w:t>
            </w:r>
          </w:p>
        </w:tc>
        <w:tc>
          <w:tcPr>
            <w:tcW w:w="3300" w:type="dxa"/>
          </w:tcPr>
          <w:p w14:paraId="1C0B5A09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sz w:val="22"/>
                <w:szCs w:val="22"/>
              </w:rPr>
              <w:t>Average revenue generated per customer across all completed transactions.</w:t>
            </w:r>
          </w:p>
        </w:tc>
      </w:tr>
    </w:tbl>
    <w:p w14:paraId="1591E715" w14:textId="77777777" w:rsidR="00F6177F" w:rsidRPr="00860E4E" w:rsidRDefault="00F6177F">
      <w:pPr>
        <w:spacing w:after="200"/>
        <w:rPr>
          <w:sz w:val="22"/>
          <w:szCs w:val="22"/>
        </w:rPr>
      </w:pPr>
    </w:p>
    <w:p w14:paraId="195AC95A" w14:textId="77777777" w:rsidR="00F6177F" w:rsidRPr="00860E4E" w:rsidRDefault="00AA7642">
      <w:pPr>
        <w:pStyle w:val="Heading2"/>
        <w:spacing w:before="300" w:after="200"/>
        <w:rPr>
          <w:sz w:val="22"/>
          <w:szCs w:val="22"/>
        </w:rPr>
      </w:pPr>
      <w:r w:rsidRPr="00860E4E">
        <w:rPr>
          <w:sz w:val="22"/>
          <w:szCs w:val="22"/>
        </w:rPr>
        <w:t>Pricing &amp; Discount Effectiveness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8"/>
        <w:gridCol w:w="4432"/>
        <w:gridCol w:w="3160"/>
      </w:tblGrid>
      <w:tr w:rsidR="00F6177F" w:rsidRPr="00860E4E" w14:paraId="413029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8F5"/>
          </w:tcPr>
          <w:p w14:paraId="4AEB486D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b/>
                <w:bCs/>
                <w:sz w:val="22"/>
                <w:szCs w:val="22"/>
              </w:rPr>
              <w:t>Measure Name</w:t>
            </w:r>
          </w:p>
        </w:tc>
        <w:tc>
          <w:tcPr>
            <w:tcW w:w="2500" w:type="dxa"/>
            <w:shd w:val="clear" w:color="auto" w:fill="D9E8F5"/>
          </w:tcPr>
          <w:p w14:paraId="3F46696B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b/>
                <w:bCs/>
                <w:sz w:val="22"/>
                <w:szCs w:val="22"/>
              </w:rPr>
              <w:t>DAX Formula</w:t>
            </w:r>
          </w:p>
        </w:tc>
        <w:tc>
          <w:tcPr>
            <w:tcW w:w="2500" w:type="dxa"/>
            <w:shd w:val="clear" w:color="auto" w:fill="D9E8F5"/>
          </w:tcPr>
          <w:p w14:paraId="0B471653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b/>
                <w:bCs/>
                <w:sz w:val="22"/>
                <w:szCs w:val="22"/>
              </w:rPr>
              <w:t>Description</w:t>
            </w:r>
          </w:p>
        </w:tc>
      </w:tr>
      <w:tr w:rsidR="00F6177F" w:rsidRPr="00860E4E" w14:paraId="116397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FB7A173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b/>
                <w:bCs/>
                <w:sz w:val="22"/>
                <w:szCs w:val="22"/>
              </w:rPr>
              <w:t>Discount Utilization</w:t>
            </w:r>
          </w:p>
        </w:tc>
        <w:tc>
          <w:tcPr>
            <w:tcW w:w="4500" w:type="dxa"/>
          </w:tcPr>
          <w:p w14:paraId="72B9A9B1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ourier New"/>
                <w:color w:val="1F497D"/>
                <w:sz w:val="22"/>
                <w:szCs w:val="22"/>
              </w:rPr>
              <w:t>CALCULATE(COUNTROWS('Sales Transactions'), 'Sales Transactions'[</w:t>
            </w:r>
            <w:proofErr w:type="spellStart"/>
            <w:r w:rsidRPr="00860E4E">
              <w:rPr>
                <w:rFonts w:eastAsia="Courier New"/>
                <w:color w:val="1F497D"/>
                <w:sz w:val="22"/>
                <w:szCs w:val="22"/>
              </w:rPr>
              <w:t>Transaction_Completed</w:t>
            </w:r>
            <w:proofErr w:type="spellEnd"/>
            <w:r w:rsidRPr="00860E4E">
              <w:rPr>
                <w:rFonts w:eastAsia="Courier New"/>
                <w:color w:val="1F497D"/>
                <w:sz w:val="22"/>
                <w:szCs w:val="22"/>
              </w:rPr>
              <w:t>] = "Yes", 'Sales Transactions'[</w:t>
            </w:r>
            <w:proofErr w:type="spellStart"/>
            <w:r w:rsidRPr="00860E4E">
              <w:rPr>
                <w:rFonts w:eastAsia="Courier New"/>
                <w:color w:val="1F497D"/>
                <w:sz w:val="22"/>
                <w:szCs w:val="22"/>
              </w:rPr>
              <w:t>Discount_Percent</w:t>
            </w:r>
            <w:proofErr w:type="spellEnd"/>
            <w:r w:rsidRPr="00860E4E">
              <w:rPr>
                <w:rFonts w:eastAsia="Courier New"/>
                <w:color w:val="1F497D"/>
                <w:sz w:val="22"/>
                <w:szCs w:val="22"/>
              </w:rPr>
              <w:t>] &gt; 0)</w:t>
            </w:r>
          </w:p>
        </w:tc>
        <w:tc>
          <w:tcPr>
            <w:tcW w:w="3300" w:type="dxa"/>
          </w:tcPr>
          <w:p w14:paraId="57AFE150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sz w:val="22"/>
                <w:szCs w:val="22"/>
              </w:rPr>
              <w:t>Count of completed transactions where a discount was applied.</w:t>
            </w:r>
          </w:p>
        </w:tc>
      </w:tr>
      <w:tr w:rsidR="00F6177F" w:rsidRPr="00860E4E" w14:paraId="1F2703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4AC50E7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b/>
                <w:bCs/>
                <w:sz w:val="22"/>
                <w:szCs w:val="22"/>
              </w:rPr>
              <w:t>Discount Utilization Rate %</w:t>
            </w:r>
          </w:p>
        </w:tc>
        <w:tc>
          <w:tcPr>
            <w:tcW w:w="4500" w:type="dxa"/>
          </w:tcPr>
          <w:p w14:paraId="51A86B6F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ourier New"/>
                <w:color w:val="1F497D"/>
                <w:sz w:val="22"/>
                <w:szCs w:val="22"/>
              </w:rPr>
              <w:t>DIVIDE([Discount Utilization], [Completed Transactions])</w:t>
            </w:r>
          </w:p>
        </w:tc>
        <w:tc>
          <w:tcPr>
            <w:tcW w:w="3300" w:type="dxa"/>
          </w:tcPr>
          <w:p w14:paraId="452E6009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sz w:val="22"/>
                <w:szCs w:val="22"/>
              </w:rPr>
              <w:t>Percentage of completed transactions that had a discount applied.</w:t>
            </w:r>
          </w:p>
        </w:tc>
      </w:tr>
      <w:tr w:rsidR="00F6177F" w:rsidRPr="00860E4E" w14:paraId="76BC2F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6BF05BF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b/>
                <w:bCs/>
                <w:sz w:val="22"/>
                <w:szCs w:val="22"/>
              </w:rPr>
              <w:t>Discounted Gross Profit</w:t>
            </w:r>
          </w:p>
        </w:tc>
        <w:tc>
          <w:tcPr>
            <w:tcW w:w="4500" w:type="dxa"/>
          </w:tcPr>
          <w:p w14:paraId="594C3099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ourier New"/>
                <w:color w:val="1F497D"/>
                <w:sz w:val="22"/>
                <w:szCs w:val="22"/>
              </w:rPr>
              <w:t>CALCULATE([Gross Profit], 'Sales Transactions'[</w:t>
            </w:r>
            <w:proofErr w:type="spellStart"/>
            <w:r w:rsidRPr="00860E4E">
              <w:rPr>
                <w:rFonts w:eastAsia="Courier New"/>
                <w:color w:val="1F497D"/>
                <w:sz w:val="22"/>
                <w:szCs w:val="22"/>
              </w:rPr>
              <w:t>Discount_Percent</w:t>
            </w:r>
            <w:proofErr w:type="spellEnd"/>
            <w:r w:rsidRPr="00860E4E">
              <w:rPr>
                <w:rFonts w:eastAsia="Courier New"/>
                <w:color w:val="1F497D"/>
                <w:sz w:val="22"/>
                <w:szCs w:val="22"/>
              </w:rPr>
              <w:t>] &gt; 0)</w:t>
            </w:r>
          </w:p>
        </w:tc>
        <w:tc>
          <w:tcPr>
            <w:tcW w:w="3300" w:type="dxa"/>
          </w:tcPr>
          <w:p w14:paraId="5AF150F8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sz w:val="22"/>
                <w:szCs w:val="22"/>
              </w:rPr>
              <w:t>Gross profit generated from discounted transactions only.</w:t>
            </w:r>
          </w:p>
        </w:tc>
      </w:tr>
      <w:tr w:rsidR="00F6177F" w:rsidRPr="00860E4E" w14:paraId="178B86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C82D963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b/>
                <w:bCs/>
                <w:sz w:val="22"/>
                <w:szCs w:val="22"/>
              </w:rPr>
              <w:t>Non-Discounted Gross Profit</w:t>
            </w:r>
          </w:p>
        </w:tc>
        <w:tc>
          <w:tcPr>
            <w:tcW w:w="4500" w:type="dxa"/>
          </w:tcPr>
          <w:p w14:paraId="32DA8601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ourier New"/>
                <w:color w:val="1F497D"/>
                <w:sz w:val="22"/>
                <w:szCs w:val="22"/>
              </w:rPr>
              <w:t>CALCULATE([Gross Profit], 'Sales Transactions'[</w:t>
            </w:r>
            <w:proofErr w:type="spellStart"/>
            <w:r w:rsidRPr="00860E4E">
              <w:rPr>
                <w:rFonts w:eastAsia="Courier New"/>
                <w:color w:val="1F497D"/>
                <w:sz w:val="22"/>
                <w:szCs w:val="22"/>
              </w:rPr>
              <w:t>Discount_Percent</w:t>
            </w:r>
            <w:proofErr w:type="spellEnd"/>
            <w:r w:rsidRPr="00860E4E">
              <w:rPr>
                <w:rFonts w:eastAsia="Courier New"/>
                <w:color w:val="1F497D"/>
                <w:sz w:val="22"/>
                <w:szCs w:val="22"/>
              </w:rPr>
              <w:t>] &lt;= 0)</w:t>
            </w:r>
          </w:p>
        </w:tc>
        <w:tc>
          <w:tcPr>
            <w:tcW w:w="3300" w:type="dxa"/>
          </w:tcPr>
          <w:p w14:paraId="0453A271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sz w:val="22"/>
                <w:szCs w:val="22"/>
              </w:rPr>
              <w:t>Gross profit generated from full-price transactions only.</w:t>
            </w:r>
          </w:p>
        </w:tc>
      </w:tr>
      <w:tr w:rsidR="00F6177F" w:rsidRPr="00860E4E" w14:paraId="076362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EC1C6DE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b/>
                <w:bCs/>
                <w:sz w:val="22"/>
                <w:szCs w:val="22"/>
              </w:rPr>
              <w:t>Revenue Leakage</w:t>
            </w:r>
          </w:p>
        </w:tc>
        <w:tc>
          <w:tcPr>
            <w:tcW w:w="4500" w:type="dxa"/>
          </w:tcPr>
          <w:p w14:paraId="4AF712C8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ourier New"/>
                <w:color w:val="1F497D"/>
                <w:sz w:val="22"/>
                <w:szCs w:val="22"/>
              </w:rPr>
              <w:t>CALCULATE(SUMX('Sales Transactions', 'Sales Transactions'[</w:t>
            </w:r>
            <w:proofErr w:type="spellStart"/>
            <w:r w:rsidRPr="00860E4E">
              <w:rPr>
                <w:rFonts w:eastAsia="Courier New"/>
                <w:color w:val="1F497D"/>
                <w:sz w:val="22"/>
                <w:szCs w:val="22"/>
              </w:rPr>
              <w:t>Unit_Price</w:t>
            </w:r>
            <w:proofErr w:type="spellEnd"/>
            <w:r w:rsidRPr="00860E4E">
              <w:rPr>
                <w:rFonts w:eastAsia="Courier New"/>
                <w:color w:val="1F497D"/>
                <w:sz w:val="22"/>
                <w:szCs w:val="22"/>
              </w:rPr>
              <w:t>] * 'Sales Transactions'[</w:t>
            </w:r>
            <w:proofErr w:type="spellStart"/>
            <w:r w:rsidRPr="00860E4E">
              <w:rPr>
                <w:rFonts w:eastAsia="Courier New"/>
                <w:color w:val="1F497D"/>
                <w:sz w:val="22"/>
                <w:szCs w:val="22"/>
              </w:rPr>
              <w:t>Discount_Percent</w:t>
            </w:r>
            <w:proofErr w:type="spellEnd"/>
            <w:r w:rsidRPr="00860E4E">
              <w:rPr>
                <w:rFonts w:eastAsia="Courier New"/>
                <w:color w:val="1F497D"/>
                <w:sz w:val="22"/>
                <w:szCs w:val="22"/>
              </w:rPr>
              <w:t>] * 'Sales Transactions'[Quantity]), 'Sales Transactions'[</w:t>
            </w:r>
            <w:proofErr w:type="spellStart"/>
            <w:r w:rsidRPr="00860E4E">
              <w:rPr>
                <w:rFonts w:eastAsia="Courier New"/>
                <w:color w:val="1F497D"/>
                <w:sz w:val="22"/>
                <w:szCs w:val="22"/>
              </w:rPr>
              <w:t>Transaction_Completed</w:t>
            </w:r>
            <w:proofErr w:type="spellEnd"/>
            <w:r w:rsidRPr="00860E4E">
              <w:rPr>
                <w:rFonts w:eastAsia="Courier New"/>
                <w:color w:val="1F497D"/>
                <w:sz w:val="22"/>
                <w:szCs w:val="22"/>
              </w:rPr>
              <w:t>] = "Yes")</w:t>
            </w:r>
          </w:p>
        </w:tc>
        <w:tc>
          <w:tcPr>
            <w:tcW w:w="3300" w:type="dxa"/>
          </w:tcPr>
          <w:p w14:paraId="03985E39" w14:textId="77777777" w:rsidR="00F6177F" w:rsidRPr="00860E4E" w:rsidRDefault="00AA7642">
            <w:pPr>
              <w:rPr>
                <w:sz w:val="22"/>
                <w:szCs w:val="22"/>
              </w:rPr>
            </w:pPr>
            <w:r w:rsidRPr="00860E4E">
              <w:rPr>
                <w:rFonts w:eastAsia="Calibri"/>
                <w:sz w:val="22"/>
                <w:szCs w:val="22"/>
              </w:rPr>
              <w:t>Total potential revenue lost due to discounts applied on completed transactions.</w:t>
            </w:r>
          </w:p>
        </w:tc>
      </w:tr>
    </w:tbl>
    <w:p w14:paraId="0AD37314" w14:textId="77777777" w:rsidR="00F6177F" w:rsidRPr="00860E4E" w:rsidRDefault="00F6177F">
      <w:pPr>
        <w:spacing w:after="200"/>
        <w:rPr>
          <w:sz w:val="22"/>
          <w:szCs w:val="22"/>
        </w:rPr>
      </w:pPr>
    </w:p>
    <w:p w14:paraId="6CF276BE" w14:textId="77777777" w:rsidR="00F6177F" w:rsidRPr="00860E4E" w:rsidRDefault="00AA7642">
      <w:pPr>
        <w:pStyle w:val="Heading2"/>
        <w:spacing w:before="300" w:after="200"/>
        <w:rPr>
          <w:sz w:val="22"/>
          <w:szCs w:val="22"/>
        </w:rPr>
      </w:pPr>
      <w:r w:rsidRPr="00860E4E">
        <w:rPr>
          <w:sz w:val="22"/>
          <w:szCs w:val="22"/>
        </w:rPr>
        <w:t>Notes</w:t>
      </w:r>
    </w:p>
    <w:p w14:paraId="2CC244DF" w14:textId="77777777" w:rsidR="00F6177F" w:rsidRPr="00860E4E" w:rsidRDefault="00AA7642">
      <w:pPr>
        <w:spacing w:after="100"/>
        <w:rPr>
          <w:sz w:val="22"/>
          <w:szCs w:val="22"/>
        </w:rPr>
      </w:pPr>
      <w:r w:rsidRPr="00860E4E">
        <w:rPr>
          <w:rFonts w:eastAsia="Calibri"/>
          <w:sz w:val="22"/>
          <w:szCs w:val="22"/>
        </w:rPr>
        <w:t>• Net Profit is excluded from this measure library as operating expense data is unavailable in the dataset.</w:t>
      </w:r>
    </w:p>
    <w:p w14:paraId="33D8DD94" w14:textId="77777777" w:rsidR="00F6177F" w:rsidRPr="00860E4E" w:rsidRDefault="00AA7642">
      <w:pPr>
        <w:spacing w:after="100"/>
        <w:rPr>
          <w:sz w:val="22"/>
          <w:szCs w:val="22"/>
        </w:rPr>
      </w:pPr>
      <w:r w:rsidRPr="00860E4E">
        <w:rPr>
          <w:rFonts w:eastAsia="Calibri"/>
          <w:sz w:val="22"/>
          <w:szCs w:val="22"/>
        </w:rPr>
        <w:t>• Customer Lifetime Value (CLV) is derived by using [Gross Profit] against Customer dimension fields in dashboard visuals — no dedicated measure is required.</w:t>
      </w:r>
    </w:p>
    <w:p w14:paraId="21B943F2" w14:textId="77777777" w:rsidR="00F6177F" w:rsidRPr="00860E4E" w:rsidRDefault="00AA7642">
      <w:pPr>
        <w:spacing w:after="100"/>
        <w:rPr>
          <w:sz w:val="22"/>
          <w:szCs w:val="22"/>
        </w:rPr>
      </w:pPr>
      <w:r w:rsidRPr="00860E4E">
        <w:rPr>
          <w:rFonts w:eastAsia="Calibri"/>
          <w:sz w:val="22"/>
          <w:szCs w:val="22"/>
        </w:rPr>
        <w:t xml:space="preserve">• Channel Profitability and Customer Profitability are evaluated using [Gross Profit] against </w:t>
      </w:r>
      <w:proofErr w:type="spellStart"/>
      <w:r w:rsidRPr="00860E4E">
        <w:rPr>
          <w:rFonts w:eastAsia="Calibri"/>
          <w:sz w:val="22"/>
          <w:szCs w:val="22"/>
        </w:rPr>
        <w:t>Sales_Channel</w:t>
      </w:r>
      <w:proofErr w:type="spellEnd"/>
      <w:r w:rsidRPr="00860E4E">
        <w:rPr>
          <w:rFonts w:eastAsia="Calibri"/>
          <w:sz w:val="22"/>
          <w:szCs w:val="22"/>
        </w:rPr>
        <w:t xml:space="preserve"> and </w:t>
      </w:r>
      <w:proofErr w:type="spellStart"/>
      <w:r w:rsidRPr="00860E4E">
        <w:rPr>
          <w:rFonts w:eastAsia="Calibri"/>
          <w:sz w:val="22"/>
          <w:szCs w:val="22"/>
        </w:rPr>
        <w:t>Customer_Name</w:t>
      </w:r>
      <w:proofErr w:type="spellEnd"/>
      <w:r w:rsidRPr="00860E4E">
        <w:rPr>
          <w:rFonts w:eastAsia="Calibri"/>
          <w:sz w:val="22"/>
          <w:szCs w:val="22"/>
        </w:rPr>
        <w:t xml:space="preserve"> respectively — no additional measures required.</w:t>
      </w:r>
    </w:p>
    <w:p w14:paraId="5B7051D6" w14:textId="77777777" w:rsidR="00F6177F" w:rsidRPr="00860E4E" w:rsidRDefault="00AA7642">
      <w:pPr>
        <w:rPr>
          <w:sz w:val="22"/>
          <w:szCs w:val="22"/>
        </w:rPr>
      </w:pPr>
      <w:r w:rsidRPr="00860E4E">
        <w:rPr>
          <w:rFonts w:eastAsia="Calibri"/>
          <w:sz w:val="22"/>
          <w:szCs w:val="22"/>
        </w:rPr>
        <w:t>• The dataset is synthetically generated. Absolute figures should be interpreted as illustrative rather than reflective of real retail economics.</w:t>
      </w:r>
    </w:p>
    <w:sectPr w:rsidR="00F6177F" w:rsidRPr="00860E4E" w:rsidSect="00860E4E">
      <w:pgSz w:w="11906" w:h="16838"/>
      <w:pgMar w:top="426" w:right="1440" w:bottom="1135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13BDD"/>
    <w:multiLevelType w:val="hybridMultilevel"/>
    <w:tmpl w:val="BF06EBAA"/>
    <w:lvl w:ilvl="0" w:tplc="813A0BAC">
      <w:start w:val="1"/>
      <w:numFmt w:val="bullet"/>
      <w:lvlText w:val="●"/>
      <w:lvlJc w:val="left"/>
      <w:pPr>
        <w:ind w:left="720" w:hanging="360"/>
      </w:pPr>
    </w:lvl>
    <w:lvl w:ilvl="1" w:tplc="415601E2">
      <w:start w:val="1"/>
      <w:numFmt w:val="bullet"/>
      <w:lvlText w:val="○"/>
      <w:lvlJc w:val="left"/>
      <w:pPr>
        <w:ind w:left="1440" w:hanging="360"/>
      </w:pPr>
    </w:lvl>
    <w:lvl w:ilvl="2" w:tplc="790E8098">
      <w:start w:val="1"/>
      <w:numFmt w:val="bullet"/>
      <w:lvlText w:val="■"/>
      <w:lvlJc w:val="left"/>
      <w:pPr>
        <w:ind w:left="2160" w:hanging="360"/>
      </w:pPr>
    </w:lvl>
    <w:lvl w:ilvl="3" w:tplc="DD7CA1F4">
      <w:start w:val="1"/>
      <w:numFmt w:val="bullet"/>
      <w:lvlText w:val="●"/>
      <w:lvlJc w:val="left"/>
      <w:pPr>
        <w:ind w:left="2880" w:hanging="360"/>
      </w:pPr>
    </w:lvl>
    <w:lvl w:ilvl="4" w:tplc="AEDE26A8">
      <w:start w:val="1"/>
      <w:numFmt w:val="bullet"/>
      <w:lvlText w:val="○"/>
      <w:lvlJc w:val="left"/>
      <w:pPr>
        <w:ind w:left="3600" w:hanging="360"/>
      </w:pPr>
    </w:lvl>
    <w:lvl w:ilvl="5" w:tplc="867EF39E">
      <w:start w:val="1"/>
      <w:numFmt w:val="bullet"/>
      <w:lvlText w:val="■"/>
      <w:lvlJc w:val="left"/>
      <w:pPr>
        <w:ind w:left="4320" w:hanging="360"/>
      </w:pPr>
    </w:lvl>
    <w:lvl w:ilvl="6" w:tplc="7F92A35A">
      <w:start w:val="1"/>
      <w:numFmt w:val="bullet"/>
      <w:lvlText w:val="●"/>
      <w:lvlJc w:val="left"/>
      <w:pPr>
        <w:ind w:left="5040" w:hanging="360"/>
      </w:pPr>
    </w:lvl>
    <w:lvl w:ilvl="7" w:tplc="53EACDC0">
      <w:start w:val="1"/>
      <w:numFmt w:val="bullet"/>
      <w:lvlText w:val="●"/>
      <w:lvlJc w:val="left"/>
      <w:pPr>
        <w:ind w:left="5760" w:hanging="360"/>
      </w:pPr>
    </w:lvl>
    <w:lvl w:ilvl="8" w:tplc="B94643BE">
      <w:start w:val="1"/>
      <w:numFmt w:val="bullet"/>
      <w:lvlText w:val="●"/>
      <w:lvlJc w:val="left"/>
      <w:pPr>
        <w:ind w:left="6480" w:hanging="360"/>
      </w:pPr>
    </w:lvl>
  </w:abstractNum>
  <w:num w:numId="1" w16cid:durableId="8230875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77F"/>
    <w:rsid w:val="0015010D"/>
    <w:rsid w:val="00860E4E"/>
    <w:rsid w:val="00AA7642"/>
    <w:rsid w:val="00F6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81D30"/>
  <w15:docId w15:val="{1338014C-95AB-4DF1-BD1D-82DB89EB2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680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Osoba</cp:lastModifiedBy>
  <cp:revision>2</cp:revision>
  <dcterms:created xsi:type="dcterms:W3CDTF">2026-07-01T23:37:00Z</dcterms:created>
  <dcterms:modified xsi:type="dcterms:W3CDTF">2026-07-01T23:37:00Z</dcterms:modified>
</cp:coreProperties>
</file>