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1AEE1">
      <w:pPr>
        <w:spacing w:before="40" w:after="320"/>
      </w:pPr>
    </w:p>
    <w:p w14:paraId="464E9176">
      <w:pPr>
        <w:spacing w:before="40" w:after="240"/>
        <w:jc w:val="center"/>
      </w:pPr>
      <w:r>
        <w:rPr>
          <w:rFonts w:ascii="微软雅黑" w:hAnsi="微软雅黑" w:eastAsia="微软雅黑"/>
          <w:b/>
          <w:i w:val="0"/>
          <w:sz w:val="44"/>
        </w:rPr>
        <w:t>《创客竞赛选题设计报告》</w:t>
      </w:r>
    </w:p>
    <w:p w14:paraId="1FF44A85"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团队编号：1 班 C 组　　团队名称：仿真跑不队</w:t>
      </w:r>
    </w:p>
    <w:p w14:paraId="5B3F6BBE"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竞赛团队（3 人团体）：邵子中、李昊桐、姜亚楷</w:t>
      </w:r>
    </w:p>
    <w:p w14:paraId="4006C352"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sz w:val="24"/>
        </w:rPr>
        <w:t>选题名称：磁吸焊接辅助手电</w:t>
      </w:r>
    </w:p>
    <w:p w14:paraId="6BE2C556"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 xml:space="preserve">日期：2026 年 8 月 </w:t>
      </w:r>
      <w:r>
        <w:rPr>
          <w:rFonts w:hint="eastAsia"/>
          <w:b w:val="0"/>
          <w:i w:val="0"/>
          <w:sz w:val="24"/>
          <w:lang w:val="en-US" w:eastAsia="zh-CN"/>
        </w:rPr>
        <w:t>23</w:t>
      </w:r>
      <w:r>
        <w:rPr>
          <w:rFonts w:ascii="微软雅黑" w:hAnsi="微软雅黑" w:eastAsia="微软雅黑"/>
          <w:b w:val="0"/>
          <w:i w:val="0"/>
          <w:sz w:val="24"/>
        </w:rPr>
        <w:t xml:space="preserve"> 日</w:t>
      </w:r>
    </w:p>
    <w:p w14:paraId="71AC2EA1">
      <w:r>
        <w:br w:type="page"/>
      </w:r>
    </w:p>
    <w:p w14:paraId="71A11C99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一、选题背景与用户洞察</w:t>
      </w:r>
    </w:p>
    <w:p w14:paraId="18612756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1.1　应用领域与选题源起</w:t>
      </w:r>
    </w:p>
    <w:p w14:paraId="1A2CD437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应用领域：电子手工焊接与维修场景的智能照明工具（消费级智能硬件创新）。与“AI+OPC 能力范式”的对应：AI——环境感知自适应调光（产品的大脑，解决“亮度跟着场景走”的真实痛点）；OPC——面向焊接工位数字化生态的标准数据接口（照明状态以标准协议上报实验室/产线管理系统，是“焊接生态构建”的中期扩展方向）。</w:t>
      </w:r>
    </w:p>
    <w:p w14:paraId="6DCF33A0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选题来源：团队核心成员的真实经历与长期观察。负责人邵子中的真实经历——202</w:t>
      </w:r>
      <w:r>
        <w:rPr>
          <w:rFonts w:hint="eastAsia"/>
          <w:b w:val="0"/>
          <w:i w:val="0"/>
          <w:sz w:val="21"/>
          <w:lang w:val="en-US" w:eastAsia="zh-CN"/>
        </w:rPr>
        <w:t>5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sz w:val="21"/>
        </w:rPr>
        <w:t xml:space="preserve"> 年社团招新题“USB-PD LED 恒流驱动电路”验证板调测期间，需手工焊接 0603 阻容与 QFN 封装的 CH224K：左手镊子、右手烙铁，台灯灯臂僵直、灯光被手和烙铁遮挡，焊点全部落在阴影里，“只能反复侧身就着空调灯的光”——17 个焊点焊完，返工 3 次，脖子发酸。队友李昊桐（DIY 爱好者）常年用小夜灯凑合焊接：灯头轻、碰一下就歪，亮度只有两档；姜亚楷（实验室硬开发）则反映：工位狭小，台灯底座占去 1/4 桌面，专业机床灯“买不起也放不下”。三人合计发现：这不是个例，而是整个焊接人群的普遍困境（后续问卷 126 份验证：84.13% 用户每周焊接 ≥3 次，76.98% 强烈依赖精细补光）。</w:t>
      </w:r>
    </w:p>
    <w:p w14:paraId="731A2E69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1.2　用户洞察方法与过程</w:t>
      </w:r>
    </w:p>
    <w:p w14:paraId="56CC63E3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洞察对象（3 位目标用户）：① 电子 DIY 极客（高频焊接，使用廉价便携灯）；② 高校课程实训学生（电子工艺实训，使用传统台灯）；③ 研发工程师（实验室原理样机调试，装备有机床灯）。</w:t>
      </w:r>
    </w:p>
    <w:p w14:paraId="7F878839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洞察方式：深度访谈 ×1 + 情境观察 ×1 + 沉浸式体验 ×1，3 名成员各独立完成 1 份洞察记录（共 3 份）。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587"/>
        <w:gridCol w:w="1814"/>
        <w:gridCol w:w="2721"/>
        <w:gridCol w:w="1814"/>
      </w:tblGrid>
      <w:tr w14:paraId="588E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2F3"/>
          </w:tcPr>
          <w:p w14:paraId="5609D699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记录人</w:t>
            </w:r>
          </w:p>
        </w:tc>
        <w:tc>
          <w:tcPr>
            <w:tcW w:w="1587" w:type="dxa"/>
            <w:shd w:val="clear" w:color="auto" w:fill="D9E2F3"/>
          </w:tcPr>
          <w:p w14:paraId="767721BB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洞察方式与对象</w:t>
            </w:r>
          </w:p>
        </w:tc>
        <w:tc>
          <w:tcPr>
            <w:tcW w:w="1814" w:type="dxa"/>
            <w:shd w:val="clear" w:color="auto" w:fill="D9E2F3"/>
          </w:tcPr>
          <w:p w14:paraId="71CDA3A5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具体情境描述</w:t>
            </w:r>
          </w:p>
        </w:tc>
        <w:tc>
          <w:tcPr>
            <w:tcW w:w="2721" w:type="dxa"/>
            <w:shd w:val="clear" w:color="auto" w:fill="D9E2F3"/>
          </w:tcPr>
          <w:p w14:paraId="19603B5D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关键发现（行为/直接引语/隐性需求线索）</w:t>
            </w:r>
          </w:p>
        </w:tc>
        <w:tc>
          <w:tcPr>
            <w:tcW w:w="1814" w:type="dxa"/>
            <w:shd w:val="clear" w:color="auto" w:fill="D9E2F3"/>
          </w:tcPr>
          <w:p w14:paraId="20C2615C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初步感受（对选题方向的启发）</w:t>
            </w:r>
          </w:p>
        </w:tc>
      </w:tr>
      <w:tr w14:paraId="23D7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FC4129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邵子中</w:t>
            </w:r>
          </w:p>
        </w:tc>
        <w:tc>
          <w:tcPr>
            <w:tcW w:w="1587" w:type="dxa"/>
          </w:tcPr>
          <w:p w14:paraId="1CF4A0B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深度访谈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DIY 极客（焊接发烧友，年焊接 500+ 小时）</w:t>
            </w:r>
          </w:p>
        </w:tc>
        <w:tc>
          <w:tcPr>
            <w:tcW w:w="1814" w:type="dxa"/>
          </w:tcPr>
          <w:p w14:paraId="78F4FDF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在其卧室改造焊台采访：桌面仅 0.8×0.6m，放有台垫、风枪、烙铁、镊子，一盏 49 元小夜灯夹在台边。</w:t>
            </w:r>
          </w:p>
        </w:tc>
        <w:tc>
          <w:tcPr>
            <w:tcW w:w="2721" w:type="dxa"/>
          </w:tcPr>
          <w:p w14:paraId="5621A1E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行为：焊贴片时他把夜灯拿在手里、夹在耳机架上、垫在书堆上——试了三种“装夹”方式；② 引语：“大灯照不到，小灯转天就歪，我干脆手拿着焊”；③ 隐性需求：“如果它自己能站住，还能指哪照哪，我就再也不用手了”。</w:t>
            </w:r>
          </w:p>
        </w:tc>
        <w:tc>
          <w:tcPr>
            <w:tcW w:w="1814" w:type="dxa"/>
          </w:tcPr>
          <w:p w14:paraId="07215AF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“能固定、能瞄准”是比“亮度高”更底层的第一需求——解放双手优先于一切参数。</w:t>
            </w:r>
          </w:p>
        </w:tc>
      </w:tr>
      <w:tr w14:paraId="4B3E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309D66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李昊桐</w:t>
            </w:r>
          </w:p>
        </w:tc>
        <w:tc>
          <w:tcPr>
            <w:tcW w:w="1587" w:type="dxa"/>
          </w:tcPr>
          <w:p w14:paraId="43AB658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情境观察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观察课程实训学生（电子工艺课，焊接练习）使用传统台灯焊接 20 分钟</w:t>
            </w:r>
          </w:p>
        </w:tc>
        <w:tc>
          <w:tcPr>
            <w:tcW w:w="1814" w:type="dxa"/>
          </w:tcPr>
          <w:p w14:paraId="0FB6146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实验室 9 点实训，观察其在光缝中焊 0603 电阻：台灯灯臂只够到桌子中段，焊盘区一半被灯罩和手影遮挡。</w:t>
            </w:r>
          </w:p>
        </w:tc>
        <w:tc>
          <w:tcPr>
            <w:tcW w:w="2721" w:type="dxa"/>
          </w:tcPr>
          <w:p w14:paraId="5B7B4B2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行为：每焊 2-3 颗就停下来转电路板“换个角度找光”；② 引语：“（观察记录）他把灯撞了一下，灯头歪了，他没管，歪着灯继续焊” ；③ 隐性需求：学生在桌边贴了一张纸“灯往右一点”——需要的是“随手就调、调了不跑”。</w:t>
            </w:r>
          </w:p>
        </w:tc>
        <w:tc>
          <w:tcPr>
            <w:tcW w:w="1814" w:type="dxa"/>
          </w:tcPr>
          <w:p w14:paraId="56C1997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传统台灯“灯臂僵、灯头飘”：照亮≠瞄准，光照方向的可控性决定了焊接可靠性。</w:t>
            </w:r>
          </w:p>
        </w:tc>
      </w:tr>
      <w:tr w14:paraId="5DF8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E0FB46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姜亚楷</w:t>
            </w:r>
          </w:p>
        </w:tc>
        <w:tc>
          <w:tcPr>
            <w:tcW w:w="1587" w:type="dxa"/>
          </w:tcPr>
          <w:p w14:paraId="5B3759A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沉浸式体验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成员亲自扮演用户：在真实焊台分别以“无灯/台灯/手机手电筒”三种光源各焊 5 颗 0603 电阻</w:t>
            </w:r>
          </w:p>
        </w:tc>
        <w:tc>
          <w:tcPr>
            <w:tcW w:w="1814" w:type="dxa"/>
          </w:tcPr>
          <w:p w14:paraId="6E324DA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实验室白昼+靠窗、晚间接过道灯，模拟“光线不佳”的真实焊接环境；全程录像记录动作。</w:t>
            </w:r>
          </w:p>
        </w:tc>
        <w:tc>
          <w:tcPr>
            <w:tcW w:w="2721" w:type="dxa"/>
          </w:tcPr>
          <w:p w14:paraId="5A7309A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行为记录：无灯时焊接失败率约 50%（焊盘对不齐、锡桥），台灯下约 30%，手机手电（手夹在腋下）约 20% 但需要不断挪手；② 意外发现：焊完检查焊点时，全队都会“凑近+转板”——检查动作本身也需要照明，而现有的灯都照不到检查角度；③ 隐性需求：光斑要“跟着焊点走”，而不是“焊点找光”。</w:t>
            </w:r>
          </w:p>
        </w:tc>
        <w:tc>
          <w:tcPr>
            <w:tcW w:w="1814" w:type="dxa"/>
          </w:tcPr>
          <w:p w14:paraId="32E7BD2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“焊-检”两个动作都需要照明——方案的覆盖面不能只到焊接结束；台灯/手电在检查环节全部失效。</w:t>
            </w:r>
          </w:p>
        </w:tc>
      </w:tr>
    </w:tbl>
    <w:p w14:paraId="33E2B631">
      <w:pPr>
        <w:spacing w:before="40" w:after="80"/>
      </w:pPr>
    </w:p>
    <w:p w14:paraId="1480B0C4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1.3　共情总结与关键洞察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633"/>
      </w:tblGrid>
      <w:tr w14:paraId="1BF7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66B42F0C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共识问题</w:t>
            </w:r>
          </w:p>
        </w:tc>
        <w:tc>
          <w:tcPr>
            <w:tcW w:w="6633" w:type="dxa"/>
            <w:shd w:val="clear" w:color="auto" w:fill="D9E2F3"/>
          </w:tcPr>
          <w:p w14:paraId="20B243C1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团队结论</w:t>
            </w:r>
          </w:p>
        </w:tc>
      </w:tr>
      <w:tr w14:paraId="2868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27CABE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核心的“未被满足的需求”</w:t>
            </w:r>
          </w:p>
        </w:tc>
        <w:tc>
          <w:tcPr>
            <w:tcW w:w="6633" w:type="dxa"/>
          </w:tcPr>
          <w:p w14:paraId="33D8B8E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焊点照明的“近、稳、准”三缺一：光源要贴得够近（光斑聚焦焊点）、稳（不歪不移）、准（指哪照哪）——现有工具（台灯/廉价灯/机床灯）三类都不能同时满足，市面没有“可以固定的手电”。</w:t>
            </w:r>
          </w:p>
        </w:tc>
      </w:tr>
      <w:tr w14:paraId="525D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E94AA2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最频繁抱怨的痛点与原因</w:t>
            </w:r>
          </w:p>
        </w:tc>
        <w:tc>
          <w:tcPr>
            <w:tcW w:w="6633" w:type="dxa"/>
          </w:tcPr>
          <w:p w14:paraId="4BC2397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台灯：占空间、灯臂僵、照不进焊盘（问卷 68.25% 反馈）；② 平价灯：结构脆弱、易晃易歪、聚光性差（61.11%）；③ 专业机床灯：百元以上、体积大，学生/爱好者止步（54.76%）；④ 全人群：焊接需双手协同，100% 需要“解放双手”的固定光源。原因：传统照明设计的“底座思维”（必须放在桌面上）与焊台“垂直空间利用+装夹固定”的真实需求错位。</w:t>
            </w:r>
          </w:p>
        </w:tc>
      </w:tr>
      <w:tr w14:paraId="0353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DB54C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意料之外的发现</w:t>
            </w:r>
          </w:p>
        </w:tc>
        <w:tc>
          <w:tcPr>
            <w:tcW w:w="6633" w:type="dxa"/>
          </w:tcPr>
          <w:p w14:paraId="5D41BC9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用户自发“手改”灯具（垫书、夹耳机架、贴纸条），说明“装夹”是强烈但未被满足的隐形需求；② “焊后检查”同样需要照明（凑近转板是普遍动作），现有灯泡全部失效于此场景；③ 不少人在“空调灯/窗户光”下凑合，不是不需要，而是“没得选”——放大市场空白。三个发现共同指向“自带装夹、光斑可控、焊检两用”的方向。</w:t>
            </w:r>
          </w:p>
        </w:tc>
      </w:tr>
    </w:tbl>
    <w:p w14:paraId="630DA92E">
      <w:pPr>
        <w:spacing w:before="40" w:after="80"/>
      </w:pPr>
    </w:p>
    <w:p w14:paraId="7FC4C91D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二、HMW 提问与选题定义</w:t>
      </w:r>
    </w:p>
    <w:p w14:paraId="7EC017A4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2.1　核心 HMW 问题（问题池与筛选）</w:t>
      </w:r>
    </w:p>
    <w:p w14:paraId="2E497CA6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3 名成员各提出 2 个 HMW 问题（6 个），合并相似项后形成 6 条问题池，并投票聚焦：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989"/>
        <w:gridCol w:w="1134"/>
        <w:gridCol w:w="680"/>
      </w:tblGrid>
      <w:tr w14:paraId="1502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71326591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编号</w:t>
            </w:r>
          </w:p>
        </w:tc>
        <w:tc>
          <w:tcPr>
            <w:tcW w:w="4989" w:type="dxa"/>
            <w:shd w:val="clear" w:color="auto" w:fill="D9E2F3"/>
          </w:tcPr>
          <w:p w14:paraId="5DBD01B2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HMW 问题（“我们如何帮助[目标用户]在[具体情境]中[实现某目标]？”）</w:t>
            </w:r>
          </w:p>
        </w:tc>
        <w:tc>
          <w:tcPr>
            <w:tcW w:w="1134" w:type="dxa"/>
            <w:shd w:val="clear" w:color="auto" w:fill="D9E2F3"/>
          </w:tcPr>
          <w:p w14:paraId="09E58130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提出人</w:t>
            </w:r>
          </w:p>
        </w:tc>
        <w:tc>
          <w:tcPr>
            <w:tcW w:w="680" w:type="dxa"/>
            <w:shd w:val="clear" w:color="auto" w:fill="D9E2F3"/>
          </w:tcPr>
          <w:p w14:paraId="76F66E06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票数</w:t>
            </w:r>
          </w:p>
        </w:tc>
      </w:tr>
      <w:tr w14:paraId="453B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2F248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H1</w:t>
            </w:r>
          </w:p>
        </w:tc>
        <w:tc>
          <w:tcPr>
            <w:tcW w:w="4989" w:type="dxa"/>
          </w:tcPr>
          <w:p w14:paraId="0A9BD82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我们如何帮助手工焊接者在狭小焊台上，不用手扶就能让光线精准对准任何一个小小的焊点？</w:t>
            </w:r>
          </w:p>
        </w:tc>
        <w:tc>
          <w:tcPr>
            <w:tcW w:w="1134" w:type="dxa"/>
          </w:tcPr>
          <w:p w14:paraId="5B6E457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邵子中</w:t>
            </w:r>
          </w:p>
        </w:tc>
        <w:tc>
          <w:tcPr>
            <w:tcW w:w="680" w:type="dxa"/>
          </w:tcPr>
          <w:p w14:paraId="40D81FD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</w:tr>
      <w:tr w14:paraId="7D02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4A1D86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H2</w:t>
            </w:r>
          </w:p>
        </w:tc>
        <w:tc>
          <w:tcPr>
            <w:tcW w:w="4989" w:type="dxa"/>
          </w:tcPr>
          <w:p w14:paraId="04D03D0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我们如何帮助焊接者在光线激烈变化的环境里，免于反复手动调节亮度？</w:t>
            </w:r>
          </w:p>
        </w:tc>
        <w:tc>
          <w:tcPr>
            <w:tcW w:w="1134" w:type="dxa"/>
          </w:tcPr>
          <w:p w14:paraId="34783F1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李昊桐</w:t>
            </w:r>
          </w:p>
        </w:tc>
        <w:tc>
          <w:tcPr>
            <w:tcW w:w="680" w:type="dxa"/>
          </w:tcPr>
          <w:p w14:paraId="6E64AFD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</w:tr>
      <w:tr w14:paraId="7FA6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31DE1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H3</w:t>
            </w:r>
          </w:p>
        </w:tc>
        <w:tc>
          <w:tcPr>
            <w:tcW w:w="4989" w:type="dxa"/>
          </w:tcPr>
          <w:p w14:paraId="7F8062F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我们如何帮助使用者随时确认剩余电量与亮度档位，避免焊到一半突然熄灯？</w:t>
            </w:r>
          </w:p>
        </w:tc>
        <w:tc>
          <w:tcPr>
            <w:tcW w:w="1134" w:type="dxa"/>
          </w:tcPr>
          <w:p w14:paraId="652915D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姜亚楷</w:t>
            </w:r>
          </w:p>
        </w:tc>
        <w:tc>
          <w:tcPr>
            <w:tcW w:w="680" w:type="dxa"/>
          </w:tcPr>
          <w:p w14:paraId="7F070F1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</w:tr>
      <w:tr w14:paraId="2D2D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BC407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H4</w:t>
            </w:r>
          </w:p>
        </w:tc>
        <w:tc>
          <w:tcPr>
            <w:tcW w:w="4989" w:type="dxa"/>
          </w:tcPr>
          <w:p w14:paraId="21C9C9E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我们如何让光源在“焊接”与“焊点检查”两个动作之间快速切换？</w:t>
            </w:r>
          </w:p>
        </w:tc>
        <w:tc>
          <w:tcPr>
            <w:tcW w:w="1134" w:type="dxa"/>
          </w:tcPr>
          <w:p w14:paraId="3C4EF27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邵子中</w:t>
            </w:r>
          </w:p>
        </w:tc>
        <w:tc>
          <w:tcPr>
            <w:tcW w:w="680" w:type="dxa"/>
          </w:tcPr>
          <w:p w14:paraId="320847B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 w14:paraId="7ADA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1902A9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H5</w:t>
            </w:r>
          </w:p>
        </w:tc>
        <w:tc>
          <w:tcPr>
            <w:tcW w:w="4989" w:type="dxa"/>
          </w:tcPr>
          <w:p w14:paraId="1480FFF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我们如何帮焊接者以百元内的价格获得专业级补光体验？</w:t>
            </w:r>
          </w:p>
        </w:tc>
        <w:tc>
          <w:tcPr>
            <w:tcW w:w="1134" w:type="dxa"/>
          </w:tcPr>
          <w:p w14:paraId="3800E44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李昊桐</w:t>
            </w:r>
          </w:p>
        </w:tc>
        <w:tc>
          <w:tcPr>
            <w:tcW w:w="680" w:type="dxa"/>
          </w:tcPr>
          <w:p w14:paraId="3F5A549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  <w:tr w14:paraId="3386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A8CEB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H6</w:t>
            </w:r>
          </w:p>
        </w:tc>
        <w:tc>
          <w:tcPr>
            <w:tcW w:w="4989" w:type="dxa"/>
          </w:tcPr>
          <w:p w14:paraId="0B2FE0F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我们如何让一套照明底座适配不同焊台与夹具（台面、铁架、磁性板）？</w:t>
            </w:r>
          </w:p>
        </w:tc>
        <w:tc>
          <w:tcPr>
            <w:tcW w:w="1134" w:type="dxa"/>
          </w:tcPr>
          <w:p w14:paraId="51AB971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姜亚楷</w:t>
            </w:r>
          </w:p>
        </w:tc>
        <w:tc>
          <w:tcPr>
            <w:tcW w:w="680" w:type="dxa"/>
          </w:tcPr>
          <w:p w14:paraId="30833B4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</w:tbl>
    <w:p w14:paraId="6A620D87">
      <w:pPr>
        <w:spacing w:before="40" w:after="80"/>
      </w:pPr>
    </w:p>
    <w:p w14:paraId="2815C555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投票方式：3 名成员各持 3 票，共 9 票。选择理由（可行性/有效性/创新性）：H1 得票最高——可行性：强磁底座+万向悬停臂是完全可造的结构方案（钕铁硼磁铁+柔性金属臂）；有效性：直接回应观察与问卷双重验证的“解放双手+指哪照哪”第一需求；创新性：“把它当手电用，但它能自己站住”——把工业机床灯的光照能力与手电的便携性合二为一。H2（AI 感知调光，回应用户“光强随场景剧烈变化”的观察）、H3（OLED 状态可视）与 H1 组合为最终核心 HMW：</w:t>
      </w:r>
    </w:p>
    <w:p w14:paraId="781239C0">
      <w:pPr>
        <w:spacing w:before="80" w:after="80"/>
        <w:jc w:val="center"/>
      </w:pPr>
      <w:r>
        <w:rPr>
          <w:rFonts w:ascii="微软雅黑" w:hAnsi="微软雅黑" w:eastAsia="微软雅黑"/>
          <w:b/>
          <w:i w:val="0"/>
          <w:sz w:val="23"/>
        </w:rPr>
        <w:t>我们如何帮助手工焊接者，在狭小的焊台上不受灯具束缚——让光线随时精准对准任何一个微小焊点，并自动适配当下的光环境？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200"/>
      </w:tblGrid>
      <w:tr w14:paraId="48D5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1D0A04F3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筛选维度</w:t>
            </w:r>
          </w:p>
        </w:tc>
        <w:tc>
          <w:tcPr>
            <w:tcW w:w="7200" w:type="dxa"/>
            <w:shd w:val="clear" w:color="auto" w:fill="D9E2F3"/>
          </w:tcPr>
          <w:p w14:paraId="2C012A3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H1（+H2/H3 合并）评估</w:t>
            </w:r>
          </w:p>
        </w:tc>
      </w:tr>
      <w:tr w14:paraId="5674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D6C9CF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可行性</w:t>
            </w:r>
          </w:p>
        </w:tc>
        <w:tc>
          <w:tcPr>
            <w:tcW w:w="7200" w:type="dxa"/>
          </w:tcPr>
          <w:p w14:paraId="1E4588D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核心机制全部可由现有成熟件实现：N42 钕铁硼磁铁、Ø6mm 不锈钢柔性臂、3W 恒流 LED 模组（PT4115）、0.91 寸 OLED（SSD1306）、STC8G1K 单片机、18650+TP4056；2-3 周可做出物理原型，无供应链门槛。</w:t>
            </w:r>
          </w:p>
        </w:tc>
      </w:tr>
      <w:tr w14:paraId="1831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F8E6A9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有效性</w:t>
            </w:r>
          </w:p>
        </w:tc>
        <w:tc>
          <w:tcPr>
            <w:tcW w:w="7200" w:type="dxa"/>
          </w:tcPr>
          <w:p w14:paraId="143CFB5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直击问卷 126 份中占比最高的三项痛点（68.25% 台灯挤占 / 61.11% 廉价灯不稳 / 54.76% 专业灯太贵）与 100% 的“解放双手”，并兼顾“焊后检查”这一意外发现的场景。</w:t>
            </w:r>
          </w:p>
        </w:tc>
      </w:tr>
      <w:tr w14:paraId="4F97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85A6BF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创新性</w:t>
            </w:r>
          </w:p>
        </w:tc>
        <w:tc>
          <w:tcPr>
            <w:tcW w:w="7200" w:type="dxa"/>
          </w:tcPr>
          <w:p w14:paraId="3D70CF6F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创新点在“结构×交互”组合：万向磁吸固定（工业机床灯的能力下放）+ 触控滑条无级调光 + OLED 状态可视 + 环境感知自动调光（AI 落点）；现有方案均无法同时兼顾以上四项。</w:t>
            </w:r>
          </w:p>
        </w:tc>
      </w:tr>
      <w:tr w14:paraId="54A5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400BEC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与竞赛主题契合度</w:t>
            </w:r>
          </w:p>
        </w:tc>
        <w:tc>
          <w:tcPr>
            <w:tcW w:w="7200" w:type="dxa"/>
          </w:tcPr>
          <w:p w14:paraId="252F320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：环境感知自适应调光是产品大脑，是整机“感知-决策-执行”的闭环，非装饰；OPC：面向焊接工位数字化生态预留标准数据接口（照明状态/使用时长/电量按标准协议上报，对接实验室与产线管理系统），呼应“AI+OPC 能力范式”中“能力范式”的行业级含义。</w:t>
            </w:r>
          </w:p>
        </w:tc>
      </w:tr>
    </w:tbl>
    <w:p w14:paraId="20F20416">
      <w:pPr>
        <w:spacing w:before="40" w:after="80"/>
      </w:pPr>
    </w:p>
    <w:p w14:paraId="563D3C97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2.2　选题定义陈述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746"/>
      </w:tblGrid>
      <w:tr w14:paraId="1025D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35189539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要素</w:t>
            </w:r>
          </w:p>
        </w:tc>
        <w:tc>
          <w:tcPr>
            <w:tcW w:w="6746" w:type="dxa"/>
            <w:shd w:val="clear" w:color="auto" w:fill="D9E2F3"/>
          </w:tcPr>
          <w:p w14:paraId="44DD77F7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 w14:paraId="0B8E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ED743C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选题名称（≤20 字）</w:t>
            </w:r>
          </w:p>
        </w:tc>
        <w:tc>
          <w:tcPr>
            <w:tcW w:w="6746" w:type="dxa"/>
          </w:tcPr>
          <w:p w14:paraId="548A2E7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磁吸焊接辅助手电（8 字）——定位：一吸即用、指哪照哪的焊接照明工具</w:t>
            </w:r>
          </w:p>
        </w:tc>
      </w:tr>
      <w:tr w14:paraId="3554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F303CE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用户与场景</w:t>
            </w:r>
          </w:p>
        </w:tc>
        <w:tc>
          <w:tcPr>
            <w:tcW w:w="6746" w:type="dxa"/>
          </w:tcPr>
          <w:p w14:paraId="1B607F4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目标用户：高校电子类专业学生（课程实训/毕业设计）、电子 DIY 极客、研发与维修工程师。具体场景：狭小焊台手工焊接与焊点检查（SMD 0603/QFN 等精密元件、高频作业 ≥3 次/周）。</w:t>
            </w:r>
          </w:p>
        </w:tc>
      </w:tr>
      <w:tr w14:paraId="4074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C4CB3B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核心价值主张</w:t>
            </w:r>
          </w:p>
        </w:tc>
        <w:tc>
          <w:tcPr>
            <w:tcW w:w="6746" w:type="dxa"/>
          </w:tcPr>
          <w:p w14:paraId="19CF3E1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为手工焊接者提供“能自己站住的第三只手”：磁吸即贴、万向悬停、无级调光、状态可视——以约 1/10 专业灯具的价格（目标零售 ¥59-79，BOM 约 ¥45），把专业级焊接照明变成桌面一吸即用的工具。</w:t>
            </w:r>
          </w:p>
        </w:tc>
      </w:tr>
      <w:tr w14:paraId="07E9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10A3AC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与评审五维度的初步对应</w:t>
            </w:r>
          </w:p>
        </w:tc>
        <w:tc>
          <w:tcPr>
            <w:tcW w:w="6746" w:type="dxa"/>
          </w:tcPr>
          <w:p w14:paraId="3F0E81A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创造性：万向磁吸+无级调光+OLED 状态可视的结构×交互组合，跳过“台灯/机床灯”两代思路；实用性：直接命中 126 份问卷前三痛点（68.25%/61.11%/54.76%）与 100% 解放双手刚需；安全性：低压供电（5V/3.7V）、低蓝光高显指 LED（Ra≥90）、20kHz 无频闪调光、锂电池过充过放保护；深度性：从“可调光手电”深入到恒流驱动、PWM 光调制、电量精确显示、环境感知算法的完整链路；规范性：RoHS/CE 合规与 IPC-A-610 焊接工艺标准的对接，状态数据口径预留标准化（OPC UA）对接。</w:t>
            </w:r>
          </w:p>
        </w:tc>
      </w:tr>
    </w:tbl>
    <w:p w14:paraId="6599EBB1">
      <w:pPr>
        <w:spacing w:before="40" w:after="80"/>
      </w:pPr>
    </w:p>
    <w:p w14:paraId="6BF49A81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三、方案构思与筛选</w:t>
      </w:r>
    </w:p>
    <w:p w14:paraId="438AF940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3.1　创意方案构想集（每人 3 个，共 9 个）</w:t>
      </w:r>
    </w:p>
    <w:p w14:paraId="497E0E3B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创意生成方法：应用课堂“物品遗留”演练中的“疯狂 8 分钟”发散法——每人 A4 纸对折 8 格，限时 8 分钟画满 8 格草图（只求数量、不评判）；随后每人从草图集中提炼出 3 个可展开构想，交叉补充后形成下表 9 个方案（合计 ≥9 个要求），并标注各自回应的用户需求（H1 解放双手精准照射 / H2 自动调光 / H3 状态可视 / H4 焊检两用 / H5 百元内 / H6 多场景适配）。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5329"/>
        <w:gridCol w:w="2324"/>
      </w:tblGrid>
      <w:tr w14:paraId="75A4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</w:tcPr>
          <w:p w14:paraId="38D8A0D7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成员</w:t>
            </w:r>
          </w:p>
        </w:tc>
        <w:tc>
          <w:tcPr>
            <w:tcW w:w="5329" w:type="dxa"/>
            <w:shd w:val="clear" w:color="auto" w:fill="D9E2F3"/>
          </w:tcPr>
          <w:p w14:paraId="3021558C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方案构想（核心思路 2-3 句）</w:t>
            </w:r>
          </w:p>
        </w:tc>
        <w:tc>
          <w:tcPr>
            <w:tcW w:w="2324" w:type="dxa"/>
            <w:shd w:val="clear" w:color="auto" w:fill="D9E2F3"/>
          </w:tcPr>
          <w:p w14:paraId="24427931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所回应的用户需求</w:t>
            </w:r>
          </w:p>
        </w:tc>
      </w:tr>
      <w:tr w14:paraId="434E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C47EC5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邵子中</w:t>
            </w:r>
          </w:p>
        </w:tc>
        <w:tc>
          <w:tcPr>
            <w:tcW w:w="5329" w:type="dxa"/>
          </w:tcPr>
          <w:p w14:paraId="2710C0C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强磁万向悬停臂：N42 钕铁硼磁铁（φ20×5mm）吸付金属，Ø6mm 不锈钢柔性臂 360° 悬停不回弹——物理上实现“随贴随用、指哪照哪”。② 触控滑条无级调光：电容滑条（TTP224）+ 20kHz PWM 恒流（PT4115），1%-100% 平滑无频闪。③ 高显指双色温模组：2835 阵列 Ra≥90，4000K/5000K 双色温，焊接冷光、检查暖光。</w:t>
            </w:r>
          </w:p>
        </w:tc>
        <w:tc>
          <w:tcPr>
            <w:tcW w:w="2324" w:type="dxa"/>
          </w:tcPr>
          <w:p w14:paraId="22F75DF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H1/H6；② H1；③ H4</w:t>
            </w:r>
          </w:p>
        </w:tc>
      </w:tr>
      <w:tr w14:paraId="601BF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E1F757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李昊桐</w:t>
            </w:r>
          </w:p>
        </w:tc>
        <w:tc>
          <w:tcPr>
            <w:tcW w:w="5329" w:type="dxa"/>
          </w:tcPr>
          <w:p w14:paraId="1552D10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环境感知自适应调光：光敏传感器（BH1750）+ MCU 分档算法自动匹配亮度，保留手动滑条覆写，AI 落点。② 18650 + Type-C 双模供电：移档于桌面插电与电池供电（TP4056 充放电保护），强光 ≥4h、弱光 ≥16h。③ OLED 状态屏：0.91 寸 SSD1306 实时显示电量（1% 精度）、档位、色温，低功耗待机无感唤醒。</w:t>
            </w:r>
          </w:p>
        </w:tc>
        <w:tc>
          <w:tcPr>
            <w:tcW w:w="2324" w:type="dxa"/>
          </w:tcPr>
          <w:p w14:paraId="533490C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H2；② H5；③ H3</w:t>
            </w:r>
          </w:p>
        </w:tc>
      </w:tr>
      <w:tr w14:paraId="573E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87474A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姜亚楷</w:t>
            </w:r>
          </w:p>
        </w:tc>
        <w:tc>
          <w:tcPr>
            <w:tcW w:w="5329" w:type="dxa"/>
          </w:tcPr>
          <w:p w14:paraId="716B9F8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快拆模组头：筒光/面光/放大镜三头卡口快换，覆盖“焊-检”两个动作。② 角度刻度环：底座带 15° 刻度槽，常用角度一键复位（焊台“快照”）。③ 绝缘缓冲磁吸垫：磁铁外包硅胶+强磁套筒，防刮伤桌面/焊台，兼容铁架、磁性板与磁力底座。</w:t>
            </w:r>
          </w:p>
        </w:tc>
        <w:tc>
          <w:tcPr>
            <w:tcW w:w="2324" w:type="dxa"/>
          </w:tcPr>
          <w:p w14:paraId="2175AA6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H4；② H1/H6；③ H6</w:t>
            </w:r>
          </w:p>
        </w:tc>
      </w:tr>
    </w:tbl>
    <w:p w14:paraId="49680FE6">
      <w:pPr>
        <w:spacing w:before="40" w:after="80"/>
      </w:pPr>
    </w:p>
    <w:p w14:paraId="088E3BC8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3.2　方案筛选记录</w:t>
      </w:r>
    </w:p>
    <w:p w14:paraId="0D1984FE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第一步——四标准综合评分（量表：用户价值 / 技术可行性（原型层面）/ 创新性 / AI 赋能度；5 分制，3 名成员评分取平均）：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1077"/>
        <w:gridCol w:w="1134"/>
        <w:gridCol w:w="964"/>
        <w:gridCol w:w="1020"/>
        <w:gridCol w:w="1304"/>
      </w:tblGrid>
      <w:tr w14:paraId="3BF0F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2F3"/>
          </w:tcPr>
          <w:p w14:paraId="5FDA591B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候选方案</w:t>
            </w:r>
          </w:p>
        </w:tc>
        <w:tc>
          <w:tcPr>
            <w:tcW w:w="1077" w:type="dxa"/>
            <w:shd w:val="clear" w:color="auto" w:fill="D9E2F3"/>
          </w:tcPr>
          <w:p w14:paraId="24479470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用户价值</w:t>
            </w:r>
          </w:p>
        </w:tc>
        <w:tc>
          <w:tcPr>
            <w:tcW w:w="1134" w:type="dxa"/>
            <w:shd w:val="clear" w:color="auto" w:fill="D9E2F3"/>
          </w:tcPr>
          <w:p w14:paraId="3B355463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技术可行性</w:t>
            </w:r>
          </w:p>
        </w:tc>
        <w:tc>
          <w:tcPr>
            <w:tcW w:w="964" w:type="dxa"/>
            <w:shd w:val="clear" w:color="auto" w:fill="D9E2F3"/>
          </w:tcPr>
          <w:p w14:paraId="71ECFFE9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创新性</w:t>
            </w:r>
          </w:p>
        </w:tc>
        <w:tc>
          <w:tcPr>
            <w:tcW w:w="1020" w:type="dxa"/>
            <w:shd w:val="clear" w:color="auto" w:fill="D9E2F3"/>
          </w:tcPr>
          <w:p w14:paraId="1F9FD92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AI 赋能度</w:t>
            </w:r>
          </w:p>
        </w:tc>
        <w:tc>
          <w:tcPr>
            <w:tcW w:w="1304" w:type="dxa"/>
            <w:shd w:val="clear" w:color="auto" w:fill="D9E2F3"/>
          </w:tcPr>
          <w:p w14:paraId="04772706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综合（20 分制）</w:t>
            </w:r>
          </w:p>
        </w:tc>
      </w:tr>
      <w:tr w14:paraId="020B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7A11121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A：磁吸主机（万向臂+无级调光+OLED）</w:t>
            </w:r>
          </w:p>
        </w:tc>
        <w:tc>
          <w:tcPr>
            <w:tcW w:w="1077" w:type="dxa"/>
          </w:tcPr>
          <w:p w14:paraId="76ED12E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w="1134" w:type="dxa"/>
          </w:tcPr>
          <w:p w14:paraId="6758796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w="964" w:type="dxa"/>
          </w:tcPr>
          <w:p w14:paraId="308BEF0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020" w:type="dxa"/>
          </w:tcPr>
          <w:p w14:paraId="6351CEF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w="1304" w:type="dxa"/>
          </w:tcPr>
          <w:p w14:paraId="7770A8A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</w:t>
            </w:r>
          </w:p>
        </w:tc>
      </w:tr>
      <w:tr w14:paraId="0BCE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25B08E3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B：环境感知自适应调光（AI 落点）</w:t>
            </w:r>
          </w:p>
        </w:tc>
        <w:tc>
          <w:tcPr>
            <w:tcW w:w="1077" w:type="dxa"/>
          </w:tcPr>
          <w:p w14:paraId="4EF03DA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134" w:type="dxa"/>
          </w:tcPr>
          <w:p w14:paraId="6D649AE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964" w:type="dxa"/>
          </w:tcPr>
          <w:p w14:paraId="6AFD0FC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020" w:type="dxa"/>
          </w:tcPr>
          <w:p w14:paraId="545446D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w="1304" w:type="dxa"/>
          </w:tcPr>
          <w:p w14:paraId="4A2237F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</w:t>
            </w:r>
          </w:p>
        </w:tc>
      </w:tr>
      <w:tr w14:paraId="5141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12386E18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C：快拆模组头（筒/面/放大镜）</w:t>
            </w:r>
          </w:p>
        </w:tc>
        <w:tc>
          <w:tcPr>
            <w:tcW w:w="1077" w:type="dxa"/>
          </w:tcPr>
          <w:p w14:paraId="14914F4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134" w:type="dxa"/>
          </w:tcPr>
          <w:p w14:paraId="75EBD28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964" w:type="dxa"/>
          </w:tcPr>
          <w:p w14:paraId="71136BF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1020" w:type="dxa"/>
          </w:tcPr>
          <w:p w14:paraId="44BBDDB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w="1304" w:type="dxa"/>
          </w:tcPr>
          <w:p w14:paraId="28A1CD6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14</w:t>
            </w:r>
          </w:p>
        </w:tc>
      </w:tr>
    </w:tbl>
    <w:p w14:paraId="73BED56C">
      <w:pPr>
        <w:spacing w:before="40" w:after="80"/>
      </w:pPr>
    </w:p>
    <w:p w14:paraId="59586878"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第二步——投票（每人 3 票，共 9 票）：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794"/>
        <w:gridCol w:w="4535"/>
      </w:tblGrid>
      <w:tr w14:paraId="48AA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01B2E338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候选方案（得票 ≥2 的方案）</w:t>
            </w:r>
          </w:p>
        </w:tc>
        <w:tc>
          <w:tcPr>
            <w:tcW w:w="794" w:type="dxa"/>
            <w:shd w:val="clear" w:color="auto" w:fill="D9E2F3"/>
          </w:tcPr>
          <w:p w14:paraId="224D8CFB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票数</w:t>
            </w:r>
          </w:p>
        </w:tc>
        <w:tc>
          <w:tcPr>
            <w:tcW w:w="4535" w:type="dxa"/>
            <w:shd w:val="clear" w:color="auto" w:fill="D9E2F3"/>
          </w:tcPr>
          <w:p w14:paraId="1DA58CD6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综合点评</w:t>
            </w:r>
          </w:p>
        </w:tc>
      </w:tr>
      <w:tr w14:paraId="2E0E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2D0B45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A：磁吸主机（邵子中 ① + 姜亚楷 ③ 合并）</w:t>
            </w:r>
          </w:p>
        </w:tc>
        <w:tc>
          <w:tcPr>
            <w:tcW w:w="794" w:type="dxa"/>
          </w:tcPr>
          <w:p w14:paraId="004AA73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w="4535" w:type="dxa"/>
          </w:tcPr>
          <w:p w14:paraId="6B3C7B3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四标准最均衡、用户价值与可行性双高：直接回应“解放双手+指哪照哪”第一痛点；全成熟件（磁铁/柔性臂/PT4115/SSD1306），两周可出物理原型。</w:t>
            </w:r>
          </w:p>
        </w:tc>
      </w:tr>
      <w:tr w14:paraId="2237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7EB326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B：环境感知自适应调光（李昊桐 ①）</w:t>
            </w:r>
          </w:p>
        </w:tc>
        <w:tc>
          <w:tcPr>
            <w:tcW w:w="794" w:type="dxa"/>
          </w:tcPr>
          <w:p w14:paraId="25193252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w="4535" w:type="dxa"/>
          </w:tcPr>
          <w:p w14:paraId="6DAC993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“AI 赋能度”5 分——这是全案 AI 落点所在；采用“自动分档 + 手动覆写”设计避免“AI 剥夺控制权”的体验陷阱，并保留检测失败时的兜底。</w:t>
            </w:r>
          </w:p>
        </w:tc>
      </w:tr>
      <w:tr w14:paraId="5D26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BF5239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C：快拆模组头（姜亚楷 ①）</w:t>
            </w:r>
          </w:p>
        </w:tc>
        <w:tc>
          <w:tcPr>
            <w:tcW w:w="794" w:type="dxa"/>
          </w:tcPr>
          <w:p w14:paraId="4ECC531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w="4535" w:type="dxa"/>
          </w:tcPr>
          <w:p w14:paraId="0A6F06E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差异度高（焊“验”两用），但属于“锦上添花”模块，优先级低于主机与调光；列为 MVP 之后的迭代项。</w:t>
            </w:r>
          </w:p>
        </w:tc>
      </w:tr>
      <w:tr w14:paraId="76CC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053993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其余方案（刻度环、双色温、双模供电等共 6 个）</w:t>
            </w:r>
          </w:p>
        </w:tc>
        <w:tc>
          <w:tcPr>
            <w:tcW w:w="794" w:type="dxa"/>
          </w:tcPr>
          <w:p w14:paraId="1C439A1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w="4535" w:type="dxa"/>
          </w:tcPr>
          <w:p w14:paraId="1F45F1B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并入 A/B 方案作为默认特性（双色温、18650 双模供电均为主机标配）。</w:t>
            </w:r>
          </w:p>
        </w:tc>
      </w:tr>
    </w:tbl>
    <w:p w14:paraId="44AD4452">
      <w:pPr>
        <w:spacing w:before="40" w:after="80"/>
      </w:pPr>
    </w:p>
    <w:p w14:paraId="65D2C233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筛选结论：方案 A（磁吸主机）进入 MVP 规划；方案 B（AI 自适应调光）作为 MVP 的“核心升级路径”同步验证（用光敏分档的简化实现嵌入 A），方案 C 作为迭代方向保留。</w:t>
      </w:r>
    </w:p>
    <w:p w14:paraId="5366256E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四、MVP 验证规划</w:t>
      </w:r>
    </w:p>
    <w:p w14:paraId="090D35CA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4.1　核心假设清单（针对三个备选方案）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08"/>
        <w:gridCol w:w="2835"/>
        <w:gridCol w:w="2041"/>
      </w:tblGrid>
      <w:tr w14:paraId="117A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69855591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方案</w:t>
            </w:r>
          </w:p>
        </w:tc>
        <w:tc>
          <w:tcPr>
            <w:tcW w:w="2608" w:type="dxa"/>
            <w:shd w:val="clear" w:color="auto" w:fill="D9E2F3"/>
          </w:tcPr>
          <w:p w14:paraId="2369C615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最核心假设（不成立则方案失败）</w:t>
            </w:r>
          </w:p>
        </w:tc>
        <w:tc>
          <w:tcPr>
            <w:tcW w:w="2835" w:type="dxa"/>
            <w:shd w:val="clear" w:color="auto" w:fill="D9E2F3"/>
          </w:tcPr>
          <w:p w14:paraId="292E0FEF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最小成本验证方式</w:t>
            </w:r>
          </w:p>
        </w:tc>
        <w:tc>
          <w:tcPr>
            <w:tcW w:w="2041" w:type="dxa"/>
            <w:shd w:val="clear" w:color="auto" w:fill="D9E2F3"/>
          </w:tcPr>
          <w:p w14:paraId="51E6DE8B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成功/失败标准（量化）</w:t>
            </w:r>
          </w:p>
        </w:tc>
      </w:tr>
      <w:tr w14:paraId="6D3CE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9AA6F3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A：磁吸主机</w:t>
            </w:r>
          </w:p>
        </w:tc>
        <w:tc>
          <w:tcPr>
            <w:tcW w:w="2608" w:type="dxa"/>
          </w:tcPr>
          <w:p w14:paraId="23A14ED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“N42 磁铁吸附（拉力 ≥2.5kg）+ 万向悬停臂（角度漂移 &lt;1°）”能让焊接者全程解放双手</w:t>
            </w:r>
          </w:p>
        </w:tc>
        <w:tc>
          <w:tcPr>
            <w:tcW w:w="2835" w:type="dxa"/>
          </w:tcPr>
          <w:p w14:paraId="3319F21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3D 打印外壳+磁铁+柔性臂+COB 灯板+旋钮调光+OLED 组装成物理原型（BOM ≤50 元），5 名测试者在真实焊台各焊 20 颗 0603 电阻</w:t>
            </w:r>
          </w:p>
        </w:tc>
        <w:tc>
          <w:tcPr>
            <w:tcW w:w="2041" w:type="dxa"/>
          </w:tcPr>
          <w:p w14:paraId="7B9BBD6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≥80% 测试者报告“全程无需手扶灯具”；平均单颗焊接时间较台灯对照缩短 ≥25%；无“照不到焊点”报告</w:t>
            </w:r>
          </w:p>
        </w:tc>
      </w:tr>
      <w:tr w14:paraId="1E77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6CC2B1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B：自适应调光</w:t>
            </w:r>
          </w:p>
        </w:tc>
        <w:tc>
          <w:tcPr>
            <w:tcW w:w="2608" w:type="dxa"/>
          </w:tcPr>
          <w:p w14:paraId="29FE719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环境光感知自动分档比“手动三档”更省心（提高效率、减少中断）</w:t>
            </w:r>
          </w:p>
        </w:tc>
        <w:tc>
          <w:tcPr>
            <w:tcW w:w="2835" w:type="dxa"/>
          </w:tcPr>
          <w:p w14:paraId="307E738D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光敏传感器（BH1750）+ MCU 四档自动切换嵌入 A 原型；观察 5 名测试者 20 颗焊接中的手动调光次数</w:t>
            </w:r>
          </w:p>
        </w:tc>
        <w:tc>
          <w:tcPr>
            <w:tcW w:w="2041" w:type="dxa"/>
          </w:tcPr>
          <w:p w14:paraId="5A6279F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≥70% 测试者认为“自动档优于手动”；手动调光中断次数较纯手动组下降 ≥50%</w:t>
            </w:r>
          </w:p>
        </w:tc>
      </w:tr>
      <w:tr w14:paraId="7885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8626B8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C：快拆模组头</w:t>
            </w:r>
          </w:p>
        </w:tc>
        <w:tc>
          <w:tcPr>
            <w:tcW w:w="2608" w:type="dxa"/>
          </w:tcPr>
          <w:p w14:paraId="30571DB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“焊”与“检”两个动作需要不同的光斑形态（筒光/面光）</w:t>
            </w:r>
          </w:p>
        </w:tc>
        <w:tc>
          <w:tcPr>
            <w:tcW w:w="2835" w:type="dxa"/>
          </w:tcPr>
          <w:p w14:paraId="6071B2D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两个简版模组头（筒光/面光）卡口手工快换，纸面原型+实物演示对比</w:t>
            </w:r>
          </w:p>
        </w:tc>
        <w:tc>
          <w:tcPr>
            <w:tcW w:w="2041" w:type="dxa"/>
          </w:tcPr>
          <w:p w14:paraId="54C77CD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≥70% 测试者认为模组头值得做；若 &lt;70% 则降级为“放大镜附件”单需求</w:t>
            </w:r>
          </w:p>
        </w:tc>
      </w:tr>
    </w:tbl>
    <w:p w14:paraId="5A9BC1D8">
      <w:pPr>
        <w:spacing w:before="40" w:after="80"/>
      </w:pPr>
    </w:p>
    <w:p w14:paraId="6B432942"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4.2　MVP 验证规划（优先方案 A，嵌入 B 的简化验证）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200"/>
      </w:tblGrid>
      <w:tr w14:paraId="53303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1A6F4967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规划项</w:t>
            </w:r>
          </w:p>
        </w:tc>
        <w:tc>
          <w:tcPr>
            <w:tcW w:w="7200" w:type="dxa"/>
            <w:shd w:val="clear" w:color="auto" w:fill="D9E2F3"/>
          </w:tcPr>
          <w:p w14:paraId="4890E1A2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内容</w:t>
            </w:r>
          </w:p>
        </w:tc>
      </w:tr>
      <w:tr w14:paraId="2610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6AC477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MVP 形态</w:t>
            </w:r>
          </w:p>
        </w:tc>
        <w:tc>
          <w:tcPr>
            <w:tcW w:w="7200" w:type="dxa"/>
          </w:tcPr>
          <w:p w14:paraId="61CEBA69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物理装置模型（约 15W 光功率对应 3W 电功率）：3D 打印外壳 + N42 磁铁（φ20×5mm）+ Ø6mm 不锈钢柔性臂（200mm）+ 3W COB 高显指灯板（Ra≥90、5000K）+ PT4115 恒流驱动（20kHz PWM 调光）+ 电容滑条（TTP224）+ 0.91 寸 OLED（SSD1306）+ BH1750 光敏 + STC8G1K 单片机 + 18650 电池（TP4056 充电）。不含快拆模组头（C 方案迭代验证）。</w:t>
            </w:r>
          </w:p>
        </w:tc>
      </w:tr>
      <w:tr w14:paraId="1B304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4DBCAE0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验证目标</w:t>
            </w:r>
          </w:p>
        </w:tc>
        <w:tc>
          <w:tcPr>
            <w:tcW w:w="7200" w:type="dxa"/>
          </w:tcPr>
          <w:p w14:paraId="266FCE11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核心假设 A：磁吸固定+万向悬停是否真正解放双手；② 次级假设 B：光敏自动四档是否优于手动调光；③ 整机可用性：交互是否直观（滑条+屏显）。</w:t>
            </w:r>
          </w:p>
        </w:tc>
      </w:tr>
      <w:tr w14:paraId="318DD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C8B6B4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测试对象</w:t>
            </w:r>
          </w:p>
        </w:tc>
        <w:tc>
          <w:tcPr>
            <w:tcW w:w="7200" w:type="dxa"/>
          </w:tcPr>
          <w:p w14:paraId="393986EE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与目标用户画像一致的 3 人：DIY 极客（高频焊接）、课程实训学生（电子工艺课）、研发工程师（实验室调试）；另取 2 名普通焊接初学者作为对照。</w:t>
            </w:r>
          </w:p>
        </w:tc>
      </w:tr>
      <w:tr w14:paraId="2FFE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40A885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测试场景</w:t>
            </w:r>
          </w:p>
        </w:tc>
        <w:tc>
          <w:tcPr>
            <w:tcW w:w="7200" w:type="dxa"/>
          </w:tcPr>
          <w:p w14:paraId="035C7FF5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真实焊台独立焊接 30 分钟：连续焊接 20 颗 0603 电阻（含 1 颗故意失误后的返工），记录照明体验、调光次数、时长与返工数；对照组用传统台灯完成同样任务。</w:t>
            </w:r>
          </w:p>
        </w:tc>
      </w:tr>
      <w:tr w14:paraId="0AAB3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BBB6DF3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成功标准</w:t>
            </w:r>
          </w:p>
        </w:tc>
        <w:tc>
          <w:tcPr>
            <w:tcW w:w="7200" w:type="dxa"/>
          </w:tcPr>
          <w:p w14:paraId="31F61AC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磁吸组 ≥80% 测试者全程无需手扶灯具；② 平均单颗焊接时间缩短 ≥25%；③ ≥70% 认为自动调光优于手动；④ 手机镜头对准灯面无频闪条纹（20kHz PWM 验证）；⑤ 吸附拉力 ≥2.5kg（弹簧秤实测）。</w:t>
            </w:r>
          </w:p>
        </w:tc>
      </w:tr>
      <w:tr w14:paraId="4008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E222CF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时间与资源计划</w:t>
            </w:r>
          </w:p>
        </w:tc>
        <w:tc>
          <w:tcPr>
            <w:tcW w:w="7200" w:type="dxa"/>
          </w:tcPr>
          <w:p w14:paraId="0DBD955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两周：第 1 周（D1-D3 结构件打印与磁吸机构装配；D4-D6 灯板打样+恒流+PWM 调光调试；D7 整机组装+参数标定）；第 2 周（D8-D10 五位测试者实测与数据统计；D11 一輪迭代（改 1-2 处）；D12-D14 复盘与报告）。资源：实验室 3D 打印机、嘉立创 PCB 打样、万用表/示波器、恒温烙铁；BOM 预算 ≤50 元/台（磁铁 ¥2、柔性臂 ¥8、灯板 ¥6、OLED ¥5、MCU+触控 ¥3、电池+充电 ¥8、外壳 ¥12、辅料 ¥6）；总预算 ≈500 元（含 2 台样机与打样费）。</w:t>
            </w:r>
          </w:p>
        </w:tc>
      </w:tr>
    </w:tbl>
    <w:p w14:paraId="558F808C">
      <w:pPr>
        <w:spacing w:before="40" w:after="80"/>
      </w:pPr>
    </w:p>
    <w:p w14:paraId="38D5CF36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五、与竞赛评审标准的对应</w:t>
      </w:r>
    </w:p>
    <w:p w14:paraId="765AF24F"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评审五维度权重（据课程课件）：创造性 10%、实用性 40%、安全性 20%、深度性 15%、规范性 15%。以下分析深度按权重分配，对权重最高的实用性（40%）作重点论证。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200"/>
      </w:tblGrid>
      <w:tr w14:paraId="7F320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255535B3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评审维度（权重）</w:t>
            </w:r>
          </w:p>
        </w:tc>
        <w:tc>
          <w:tcPr>
            <w:tcW w:w="7200" w:type="dxa"/>
            <w:shd w:val="clear" w:color="auto" w:fill="D9E2F3"/>
          </w:tcPr>
          <w:p w14:paraId="6530B501">
            <w:pPr>
              <w:spacing w:after="2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本选题的潜力分析</w:t>
            </w:r>
          </w:p>
        </w:tc>
      </w:tr>
      <w:tr w14:paraId="04B9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0C28EA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创造性（10%）</w:t>
            </w:r>
          </w:p>
        </w:tc>
        <w:tc>
          <w:tcPr>
            <w:tcW w:w="7200" w:type="dxa"/>
          </w:tcPr>
          <w:p w14:paraId="1DD5FC8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结构×交互的组合创新：① 万向磁吸固定——把工业机床灯的“固定照明”能力以 1/10 体积下放到桌面；② 触控滑条无级调光 + OLED 状态可视——把“看亮度”变成“看状态”；③ 环境感知自动调光——从“人找光”到“光找人”。组合方式在现有照明产品中无先例。</w:t>
            </w:r>
          </w:p>
        </w:tc>
      </w:tr>
      <w:tr w14:paraId="336A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77B99A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实用性（40%，权重最高）</w:t>
            </w:r>
          </w:p>
        </w:tc>
        <w:tc>
          <w:tcPr>
            <w:tcW w:w="7200" w:type="dxa"/>
          </w:tcPr>
          <w:p w14:paraId="1E6D4147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【用户覆盖广度】三级用户全覆盖：高校电子类专业学生（课程实训/毕设，基数大）、电子 DIY 极客（社媒社区活跃，传播性强）、研发/维修工程师（专业买单能力强）；产品形态决定其适用于任何“金属可吸”的焊台与工作台。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【需求刚需强度】问卷 126 份实证：84.13% 每周焊接 ≥3 次（高频刚需）、76.98% 强依赖精细补光、71.43% 工位空间受限、100% 解放双手；三大痛点占比 68.25%/61.11%/54.76% 均超半数；沉浸式体验中“无灯失败率 50%→台灯 30%→手电 20%”的实测梯度，直接说明照明方案对成果质量的因果影响。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【价格可达性】BOM ≈¥45、零售 ¥59-79，显著低于工业级灯具（数百元）；“精密的活儿 + 亲民的价格”是消费级普惠创新，转化路径清晰。</w:t>
            </w:r>
          </w:p>
        </w:tc>
      </w:tr>
      <w:tr w14:paraId="2E9B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4FC251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安全性（20%）</w:t>
            </w:r>
          </w:p>
        </w:tc>
        <w:tc>
          <w:tcPr>
            <w:tcW w:w="7200" w:type="dxa"/>
          </w:tcPr>
          <w:p w14:paraId="7BFCF7CB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四重安全保障：① 供电安全——3.7V/5V 低压锂电（TP4056 带过充过放与短路保护，18650 不可拆卸防爆设计）；② 光安全——低蓝光高显指 LED（Ra≥90、色温 4000K/5000K），20kHz PWM 调光无可视频闪（护眼认证路径）；③ 热安全——3W 灯板铝基板+导热胶，连续工作表面温度 ≤60℃；④ 使用安全——磁铁外包硅胶防夹手/防刮，边缘倒角。</w:t>
            </w:r>
          </w:p>
        </w:tc>
      </w:tr>
      <w:tr w14:paraId="0E77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DE58EFA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深度性（15%）</w:t>
            </w:r>
          </w:p>
        </w:tc>
        <w:tc>
          <w:tcPr>
            <w:tcW w:w="7200" w:type="dxa"/>
          </w:tcPr>
          <w:p w14:paraId="4DE3CEDC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链路完整覆盖“传感（光敏/电量/触控）—控制（STC8G1K 调光与分档算法）—驱动（PT4115 恒流 20kHz PWM）—显示（OLED 状态可视）—供电（锂电双模）”，并可扩展至“感知-决策-执行”的自适应闭环；不是简单“换个壳的台灯”，而是从照明单品走向“智能焊接工位终端”的硬件+算法系统。</w:t>
            </w:r>
          </w:p>
        </w:tc>
      </w:tr>
      <w:tr w14:paraId="7C36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6825364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规范性（15%）</w:t>
            </w:r>
          </w:p>
        </w:tc>
        <w:tc>
          <w:tcPr>
            <w:tcW w:w="7200" w:type="dxa"/>
          </w:tcPr>
          <w:p w14:paraId="694D2E96">
            <w:pPr>
              <w:spacing w:after="2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硬件合规路径：RoHS/CE/FCC/3C 认证规划，BOM 表、原理图、结构图、测试报告等文档齐套（对接 IPC-A-610 焊接质量标准的应用场景）；数据规范性：状态数据（电量/亮度/时长）口径预留标准化接口（OPC UA 语义对齐），为“焊接工位数字化生态”（高校实验室设备管理、产线焊台状态监测）预留接入能力——呼应竞赛“AI+OPC 能力范式”中的“能力范式”层面。</w:t>
            </w:r>
          </w:p>
        </w:tc>
      </w:tr>
    </w:tbl>
    <w:p w14:paraId="39E2A2C7">
      <w:pPr>
        <w:spacing w:before="40" w:after="80"/>
      </w:pPr>
    </w:p>
    <w:p w14:paraId="0130D4DC">
      <w:pPr>
        <w:pBdr>
          <w:bottom w:val="single" w:color="2E4A8F" w:sz="8" w:space="0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3864"/>
          <w:sz w:val="28"/>
        </w:rPr>
        <w:t>六、设计思维应用反思</w:t>
      </w:r>
    </w:p>
    <w:p w14:paraId="1CC155F8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① 最困难的环节：定义阶段——把“一个照明小工具”与“AI+OPC 能力范式”竞赛主题对齐。困难来自三方面：第一，共情期信息量不小（3 份记录 + 126 份问卷 + 60 名工人实测数据），容易陷入“什么功能都想要”（第 2 轮讨论曾同时惦记 8 个功能点）；第二，队内三人都是 D 型（“大象”组合），人人有主张，讨论一度变成“谁嗓门大”；第三，也是最难的一点：评审标准的“AI 赋能度”与我们产品真实的用户需求之间存在张力——用户只想要“照得清楚、不占手”，并不关心 AI。我们最终判定的准绳是：AI 不是装饰性点缀，而是“感知-决策-执行”闭环中真实存在的一环（环境光感知→自动分档），并给用户留了手动覆写的控制权；OPC 则落在工位数字化生态的中期接口上。</w:t>
      </w:r>
    </w:p>
    <w:p w14:paraId="0C11A7F4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② 工具发挥作用最大的环节：HMW 格式与四标准评分表（配合“先听后决”议事规则）。具体事例：在“要不要加自动调光”的争论最激烈时（三人两票反对——觉得会增加调试成本），我们停下来把“我们想做一盏能调光的手电”改写成标准格式“我们如何帮助手工焊接者在光线激烈变化的环境里，免于反复手动调节亮度？”——改写之后争议立刻消失：这是真实观察到的场景（从窗口午后 2 点 35 分到傍晚阳光变化，焊盘反光肉眼可感），问题成立；随后用四标准评分表打分，B 方案的“AI 赋能度”5 分成为它进入 MVP 升级路径的决定性依据——评分表让“装饰性 AI”与“必要 AI”的争论变成了可判定的分数。</w:t>
      </w:r>
    </w:p>
    <w:p w14:paraId="7817222C"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③ 与课堂“物品遗留问题”演练的不同与调整：课堂演练场景中“用户即同学”，我们也能沉浸式体验；本次焊接场景我们三人恰好都是使用者（半专业用户），有天然优势（沉浸式体验做得真——自己焊 20 颗 0603，失败率从 50%→20% 的梯度是实测数据），但也有陷阱：我们的“技术组视角”可能高估了普通学生的动手熟练度、低估了价格敏感度。四点调适策略：① 洞察方式三线并用（访谈/观察/沉浸式体验各 1 份），且刻意找一个“非技术”的课程实训学生作为观察对象；② 用 126 份问卷扩大证据面，把“个别感受”升格为“群体分布”；③ 把课堂开放式问题收窄为 5W1H 结构化访谈，换取“大灯照不到，小灯转天就歪，我干脆手拿着焊”这类引用级证据；④ 全部结论建立“证据链”（每条痛点标注问卷占比或观察记录时间点），防止“我们觉得”冒充“用户需要”。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4C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1656</Words>
  <Characters>1757</Characters>
  <Lines>0</Lines>
  <Paragraphs>0</Paragraphs>
  <TotalTime>1</TotalTime>
  <ScaleCrop>false</ScaleCrop>
  <LinksUpToDate>false</LinksUpToDate>
  <CharactersWithSpaces>1847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大卫</cp:lastModifiedBy>
  <dcterms:modified xsi:type="dcterms:W3CDTF">2026-08-23T14:04:09Z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eyJoZGlkIjoiMDJjNjAwOWQzYWRmZDA0ZTFlZmI3YmU5OGQxNjIyZjciLCJ1c2VySWQiOiIxMTQyMTk1NTk3In0=</vt:lpwstr>
  </property>
  <property fmtid="{D5CDD505-2E9C-101B-9397-08002B2CF9AE}" pid="3" name="KSOProductBuildVer">
    <vt:lpwstr>2052-12.1.0.28043</vt:lpwstr>
  </property>
  <property fmtid="{D5CDD505-2E9C-101B-9397-08002B2CF9AE}" pid="4" name="ICV">
    <vt:lpwstr>C357C4BBE8D646F1A62E94E4F173BA0D_12</vt:lpwstr>
  </property>
</Properties>
</file>