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320"/>
      </w:pPr>
    </w:p>
    <w:p>
      <w:pPr>
        <w:spacing w:before="40" w:after="240"/>
        <w:jc w:val="center"/>
      </w:pPr>
      <w:r>
        <w:rPr>
          <w:rFonts w:ascii="微软雅黑" w:hAnsi="微软雅黑" w:eastAsia="微软雅黑"/>
          <w:b/>
          <w:i w:val="0"/>
          <w:sz w:val="44"/>
        </w:rPr>
        <w:t>《创客竞赛选题设计报告》</w:t>
      </w:r>
    </w:p>
    <w:p>
      <w:pPr>
        <w:spacing w:before="40" w:after="40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4"/>
        </w:rPr>
        <w:t>第十届“优利德电子杯”创客竞赛 · 设计思维应用阶段（C3s3t1）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团队编号：1 班 C 组　　团队名称：中国象棋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竞赛团队（3 人团体）：邵子中（U202511546，负责人）、【成员姓名】、【成员姓名】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（用户洞察与创意生成由 1 班 C 组 5 人学习小组共同完成，报告由竞赛代表 3 人编制提交）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竞赛主题：AI+OPC 能力范式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日期：2026 年 8 月 ＿ 日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一、选题背景与用户洞察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1.1　应用领域与选题源起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应用领域：AI+制造（工业设备智能运维）——面向实验室与中小型工厂中“以恒流驱动电源为代表的电力电子设备”的智能健康监测。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选题来源：团队成员的真实经历。该选题源于负责人【姓名】的一段真实经历：2026 年社团招新题“USB-PD LED 恒流驱动电路”研发中，其第一版验证板在联调时 FP7209 芯片上电即烧毁；排查后才发现是恒流采样电阻取值偏小，且原理图评审时无人逐项核对计算书（详情见《创客竞赛团队协作档案汇编》中团队契约第 3 条）。这次“烧了才知道”的经历让负责人意识到：设备故障几乎总是在“事后”才被发现，而故障前的异常征兆（电流波形、温升、纹波）往往可见却无人监测。此后在电工基地实验室的日常使用中，团队又观察到多起“电源模块烧毁/老化/啸叫”事件，均以“听声、闻味、烧了才知道”的方式被处理——选此方向，是因为团队对设备（尤其是电源类设备）有真实的切身体验与持续的用户接触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1.2　用户洞察方法与过程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洞察对象（3 位潜在目标用户）：① 电工基地实验室设备管理员（研究生学长，负责 60+ 台电源/仪器设备的日常维护）；② 电赛备赛学生（经常使用恒流驱动模块并遭遇故障）；③ 基地指导老师（多年设备教学与维护经验）。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洞察方式：深度访谈（5W1H 提问法）×2、情境观察 ×1、沉浸式体验 ×1。5 名成员每人独立完成 1 份洞察记录（共 5 份），下表为记录概要，完整记录见《用户洞察记录集》。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记录人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洞察方式与对象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具体情境描述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关键发现（行为/直接引语/隐性需求线索）</w:t>
            </w:r>
          </w:p>
        </w:tc>
        <w:tc>
          <w:tcPr>
            <w:tcW w:type="dxa" w:w="187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初步感受（对选题方向的启发）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负责人【姓名】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深度访谈</w:t>
              <w:br/>
              <w:t>管理员张学长（基地实验室，维护 60+ 台电源仪器）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学姐日常巡检路线：上午 10 点沿仪器架走一圈，用万用表抽查 5-6 台电源的输入输出电压，手抄到纸质巡检表。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行为：巡检靠“人肉抽样”，多数设备一个月才被测一次；② 引语：“大部分故障都是断电才发现，哪台电源坏的，我们比设备先知道”；③ 隐性需求：希望“设备自己先叫，而不是烧了才叫我”。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设备“健康状态不可见”导致巡检是抽样式的,故障发现滞后——预警的价值可能大于诊断。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成员 B【姓名】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深度访谈</w:t>
              <w:br/>
              <w:t>电赛备赛队友（使用恒流驱动模块）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备赛期间电源模块在联调中断断续续工作 3 天后，某晚突然无法升压，排查 2 小时无果，次日才借到示波器定位为电感老化短路。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引语：“如果能早点知道它在下坡，我们就不会在紧要关头炸掉” ；② 行为：故障后先“猜原因、换器件”，最后才定量测量；③ 隐性需求：故障前的“趋势”比故障后的“原因”更值钱。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学生在“结果导向”下没时间做预防性监测——自动化预警可直接接上他们的工作流。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成员 C【姓名】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情境观察</w:t>
              <w:br/>
              <w:t>观察管理员张学长处理一次电源啸叫事件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某电源模块带载啸叫，学长先用手摸电感温度，再拿螺丝刀柄轻敲，最后把负载电流降一半“看它还叫不叫”。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行为：判断依赖“摸、敲、听”等经验动作，无任何仪器采样记录；② 观察到的关键事实：排查流程靠个人经验，无法复现与传承；③ 隐性需求：一套能“记录证据链”的监测手段。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经验型诊断不可传承、不可追溯——监测方案应输出“可被记录的证据”，而非只给结论。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成员 D【姓名】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沉浸式体验</w:t>
              <w:br/>
              <w:t>扮演设备管理员跑一遍完整巡检流程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用真实巡检表在实验室核对 10 台电源的状态参数，期间发现 2 台实测值与台账不符，但无法判断是设备漂移还是台账过期。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体验记录：单台设备登记需 6 个字段 ×10 台 ≈ 40 分钟人工录入；② 痛点：数据录完即失效，下次巡检无人比对；③ 意外发现：有人在仪器旁贴了便签“12 号台子有过流，注意”。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“信息孤岛”比“设备故障”更普遍——设备状态数据需要自动汇聚与持续对比。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成员 E【姓名】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深度访谈</w:t>
              <w:br/>
              <w:t>基地指导老师（多年设备教学维护）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老师描述基地设备“小病不出大故障、发热=寿命折损”的规律，以及 OPC UA 等工业协议在工程教学中的引入情况。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引语：“设备不是突然坏的，是慢慢坏掉的——坏前 48 小时一定有信号”；② 行为：实验室已计划给核心设备加传感器；③ 隐性需求：协议标准化（OPC UA）让监测方案能跨设备复制。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“OPC+AI”有真实落点：AI 负责发现征兆，OPC 负责把征兆以标准方式送出去。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1.3　共情总结与关键洞察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共识问题</w:t>
            </w:r>
          </w:p>
        </w:tc>
        <w:tc>
          <w:tcPr>
            <w:tcW w:type="dxa" w:w="663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团队结论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核心的“未被满足的需求”</w:t>
            </w:r>
          </w:p>
        </w:tc>
        <w:tc>
          <w:tcPr>
            <w:tcW w:type="dxa" w:w="6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设备健康状态的“不可见”——故障总是事后才发现；使用者需要的是“故障发生之前的可感知预警”，而非故障后的诊断结论。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最频繁抱怨的痛点与原因</w:t>
            </w:r>
          </w:p>
        </w:tc>
        <w:tc>
          <w:tcPr>
            <w:tcW w:type="dxa" w:w="6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巡检抽样式、凭经验：监测依赖人工抽样，参数手抄、无比对；② 排查靠“猜”：经验型判断无法记录、无法传承；③ 状态数据孤岛：设备参数散落在仪表/台账/便签中，从不自动汇聚。背后原因：缺少“低成本、标准化、可复制”的设备状态传感与接入手段。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意料之外的发现</w:t>
            </w:r>
          </w:p>
        </w:tc>
        <w:tc>
          <w:tcPr>
            <w:tcW w:type="dxa" w:w="663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“预防 &gt; 诊断”：用户对“提前 24 小时知道”的渴望远大于“事后找出原因”（学生：怕耽误进度；管理员：怕停摆；老师：怕设备老化扩损）；② 管理员拥有“听声辨故障”的经验直觉，但完全无法传承；③ 贴便签行为说明用户已在自发记录，只欠自动化。三个意外发现共同指向“预警型选题”方向。</w:t>
            </w:r>
          </w:p>
        </w:tc>
      </w:tr>
    </w:tbl>
    <w:p>
      <w:pPr>
        <w:spacing w:before="40" w:after="80"/>
      </w:pP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二、HMW 提问与选题定义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2.1　核心 HMW 问题（问题池与筛选）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5 名成员各提出 2 个 HMW 问题（10 个），合并相似项后形成 8 条问题池，并投票聚焦：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编号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HMW 问题（“我们如何帮助[目标用户]在[具体情境]中[实现某目标]？”）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提出人</w:t>
            </w:r>
          </w:p>
        </w:tc>
        <w:tc>
          <w:tcPr>
            <w:tcW w:type="dxa" w:w="68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票数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H1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我们如何帮助设备维护人员在故障发生前 24 小时，提前获知设备的异常征兆？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H2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我们如何帮助实验室管理员在不增加巡检负担的情况下，自动掌握每台设备的健康状况？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C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H3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我们如何让没有协议背景的使用者，通过标准接口（OPC UA）随时看到设备的实时状态？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E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H6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我们如何帮助用户在设备老化前预测剩余寿命，而非故障后维修？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C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H4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我们如何帮助备赛学生在设备“半坏”阶段就识别问题，而不是联调当天才炸掉？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B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H5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我们如何把“摸、敲、听”的经验型检查，变成可记录、可复现的证据链？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D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H7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我们如何让设备状态数据自动汇聚，终结台账/便签式信息孤岛？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H8</w:t>
            </w:r>
          </w:p>
        </w:tc>
        <w:tc>
          <w:tcPr>
            <w:tcW w:type="dxa" w:w="49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我们如何帮助使用者听懂设备的“异常语言”（声音、纹波、温升）？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成员 D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投票方式：3 名竞赛代表各持 3 票，共 9 票。选择理由（对应可行性/有效性/创新性）：H1 得票最高——可行性：已有恒流电源验证板与采样条件，竞赛周期内可验证；有效性：直接回应三位受访用户一致表达的“预防 &gt; 诊断”核心痛点；创新性：AI 特征分析 × OPC 标准化出口的组合，区别于常规监控大屏方案。H2（“谁要”）、H3（“怎么落地”）与 H1 高度互补，团队将三条合并为最终核心 HMW：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b/>
          <w:i w:val="0"/>
          <w:sz w:val="23"/>
        </w:rPr>
        <w:t>我们如何帮助设备维护人员，在故障发生前 24 小时——通过 OPC UA 标准接口和轻量边缘 AI——提前获知设备的异常征兆？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筛选维度</w:t>
            </w:r>
          </w:p>
        </w:tc>
        <w:tc>
          <w:tcPr>
            <w:tcW w:type="dxa" w:w="720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H1（+H2/H3 合并）评估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可行性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团队已有恒流电源验证板与采样条件；边缘轻量模型可在 2-3 周内以“已有板 + 数采 + 简单界面”做出验证性原型，不依赖部署前提。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有效性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直接回应访谈中 3 位用户一致表达的“预防 &gt; 诊断”核心痛点，且预警行为可观测（是否提前发现）便于验证。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创新性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常规方案停在“监控+报警”；本方案把 AI（边缘特征分析）与 OPC UA（标准协议出口）组合为“预警哨兵”，差异化在于“预测发生在云与屏之前、证据可标准化送出”。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与竞赛主题契合度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AI 负责异常识别（必要手段，非装饰），OPC 负责标准化互通——直接呼应“AI+OPC 能力范式”核心理念。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2.2　选题定义陈述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要素</w:t>
            </w:r>
          </w:p>
        </w:tc>
        <w:tc>
          <w:tcPr>
            <w:tcW w:type="dxa" w:w="674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选题名称（暂定，≤20 字）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设备健康哨兵：AI+OPC 电源故障前预警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用户与场景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目标用户：实验室/中小工厂的设备维护人员（含基地管理员、电赛备赛学生、设备管理员）。具体场景：以恒流驱动电源为代表的电力电子设备长时间连续工作（老化测试/备赛联调/产线运行），用户无法实时知晓设备健康状态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核心价值主张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为设备维护人员，在故障来临前 24 小时提供“可被记录、可被标准化送出的”异常征兆预警，把“烧了才知道”变成“提前有数”。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与评审五维度的初步对应</w:t>
            </w:r>
          </w:p>
        </w:tc>
        <w:tc>
          <w:tcPr>
            <w:tcW w:type="dxa" w:w="674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创造性：边缘 AI 特征分析 + OPC UA 标准出口的轻量组合，跳出“监控大屏”式常规方案；实用性：直接服务实验室与中小工厂的设备停机损失痛点；安全性：预警逻辑与 OPC UA 安全规范（身份认证/通道安全）一并设计，电气安全合规；深度性：从“报警”深入“特征提取—模型判断—证据链沉淀”全链路；规范性：OPC UA 协议标准接入，接口与数据格式可复制验证。</w:t>
            </w:r>
          </w:p>
        </w:tc>
      </w:tr>
    </w:tbl>
    <w:p>
      <w:pPr>
        <w:spacing w:before="40" w:after="80"/>
      </w:pP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三、方案构思与筛选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3.1　创意方案构想集（每人 3 个，共 15 个）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创意生成方法：应用课堂“物品遗留”演练中的“疯狂 8 分钟”发散法——每人一张 A4 纸对折 8 格，限时 8 分钟画满 8 格草图（只求数量、不评判）；随后每人从草图集中提炼出 3 个可展开的方案构想，团队成员交叉补充后形成下表 15 个构想（合计 ≥9 个要求）。每个构想均标注其回应的用户需求（H1 提前预警 / H2 自动掌握状态 / H3 标准接口互通 / H5 经验证据链 / H6 寿命预测 / H7 数据汇聚 / H8 异常语言理解）。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成员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方案构想（核心思路 2-3 句）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所回应的用户需求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负责人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电流纹波哨兵：对电源输出电流做高频采样，用时域特征（纹波峰峰值、毛刺率）+ 简单阈值模型判断“健康度”，异常提前标记。② 自检加油站：设备每次上电自动跑一遍“小信号体检”程序（轻载电流、内阻测量），体检结果生成健康分。③ 烧毁档案库：把每起故障的波形+参数做成“病例档案”，训练小模型识别同型故障前兆。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H1；② H1（主动体检，不依赖连续监测）；③ H1/H8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成员 B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趋势预言家：采集 48h 正常数据建基线，之后每 15 分钟对比一次，偏离基线超阈值就预警（免机器学习）。② 轻量 CNN：用示波器导出的电流波形截图训练 2-3 层 CNN 分类“健康/疲劳/即将失效”。③ 老化时间轴：以温升-电流-时间三变量回归建模，预测“再跑多久会到临界温度”。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H1（低保真先行验证路径）；② H1；③ H6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成员 C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OPC UA 网关：开发小而稳的 OPC UA 边缘网关，把采样数据以标准节点格式发布——先解决“数据怎么送出去”。② 证据链报告：每次预警附带完整波形记录，生成可归档的“故障前证据包”，解决经验不可传承问题。③ 阈值自适应：根据设备历史数据自动生成个性化告警阈值，避免“一台设备一套标准”的误报。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H3；② H5；③ H2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成员 D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巡检机器人简版：可移动小车带红外测温模块，按路线自动测温并汇总，成本控制在百元级。② 声音守护者：用手机录音+频谱分析识别“啸叫/异响”模式，做成非接触式体检入口。③ 便签终结者：把纸质巡检表改成扫码登记小程序，每次登记自动比对历史台账差异。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H2；② H8；③ H7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成员 E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哨兵小程序：微信端“设备健康卡片”，维护人员随时查看每台设备的当前健康分与最近异常记录。② 演示级数字看板：把预警结果做成现场可演示的“红灯/绿灯”物理装置（无代码开发）。③ 科普小剧场：把“设备如何说话”做成短视频传播（让更多人理解 AI+OPC 的价值）。</w:t>
            </w:r>
          </w:p>
        </w:tc>
        <w:tc>
          <w:tcPr>
            <w:tcW w:type="dxa" w:w="232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H2；② H2；③ H8（传播与理解）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3.2　方案筛选记录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第一步——四标准综合评分（量表：用户价值 / 技术可行性（原型层面）/ 创新性 / AI 赋能度；5 分制，3 名竞赛代表评分取平均）：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候选方案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用户价值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技术可行性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创新性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AI 赋能度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综合（20 分制）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A：电流纹波哨兵 + OPC UA 网关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B：趋势预言家（基线偏离预警）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C：声音守护者（频谱识别）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第二步——投票（每人 3 票，共 9 票；A 与 B/C 在综合分上拉开差距，且方案之间具有实质性差异——数据特征、免模型基线、声音频谱三种不同机制）：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候选方案（得票 ≥2 的方案）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票数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综合点评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 A：电流纹波哨兵 + OPC UA 网关（负责人 ① + 成员 C ① 合并）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四标准最均衡：用户价值最高（直接响应“提前 24 小时”）；技术可行（已有验证板+数采）；AI 赋能充分（特征分析是核心而非装饰）；符合“AI+OPC”双核心。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 B：趋势预言家（基线偏离预警，成员 B ①）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验证成本最低（48h 数据+简单对比即可），作为 A 的“低保真先行验证路径”；创新性稍弱但兜底价值高。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方案 C：声音守护者（成员 D ②）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创新性强、趣味性高；但声音信号在不同负载下信噪比不稳定，MVP 周期内不确定性最大。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其余方案（共 12 个，含巡检小车、CNN、小程序等）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作为远期扩展储备（观点：CNN 可并入 A 升级路径、小程序可并入 MVP 界面端）。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0"/>
        </w:rPr>
        <w:t>筛选结论：方案 A 进入 MVP 规划；方案 B（基线偏离法）作为 A 的“低保真先行验证路径”同步保留——先用 B 的简化逻辑验证“异常征兆是否可测”，再上 A 的完整特征分析。</w:t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四、MVP 验证规划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4.1　核心假设清单（针对三个备选方案）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方案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最核心假设（不成立则方案失败）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最小成本验证方式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成功/失败标准（量化）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A：纹波哨兵+OPC UA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恒流电源的电流纹波/毛刺特征，会在故障前 ≥24h 出现可检测的异常模式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用已有验证板连续采集 48h 正常数据建立基线，再人为注入过载/器件老化（更换热阻变大的电感），对比特征变化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10 次注入异常中 ≥8 次在“故障”前 30 分钟被检出（命中率 ≥80%）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B：基线偏离预警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“基线的跑偏”足以在无休止的阈值调参之外提供有效预警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在 A 的数据集上只做“基线残差”（实测值-基线值）偏离度对比，不训练模型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偏离度在异常注入后 ≥40% 时，提前检出 ≥70%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C：声音守护者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声音频谱可区分“正常/啸叫”两类典型状态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手机录音 20 段（正常/啸叫各 10 段），离线频谱对比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分类准确率 ≥80%；若信噪比不达标，则判该路线 MVP 不通过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4.2　MVP 验证规划（优先方案 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规划项</w:t>
            </w:r>
          </w:p>
        </w:tc>
        <w:tc>
          <w:tcPr>
            <w:tcW w:type="dxa" w:w="720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MVP 形态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物理装置模型 + 可交互界面草图：① 物理端：已有恒流电源验证板 + 电流采样电阻 + 简易数采（示波器导出波形）+ 树莓派（做特征计算与 OPC UA 服务，可用笔记本替代）；② 界面端：PPT 点击式“健康卡片”界面草图（模拟手机端展示健康分/异常记录/预警卡片）。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验证目标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核心假设：电流特征变化可在故障前 ≥24h 被检出（技术假设）；维护人员愿意采纳“预警卡片”这类信息形态并据此行动（用户假设）。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测试对象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与目标用户画像一致的 3 人：基地实验室设备管理员（学长）、电赛备赛学生 2 名（其中 1 人为洞察受访者，另 1 人为新使用者，避免“验证自己人”）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测试场景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实验室老化台：设备连续工作（模拟正常运行）→ 人为注入 10 次异常（过载 5 次、电感热老化 3 次、负载突变 2 次）→ 观察系统是否提前 30 分钟以上告警；随后对 3 名测试对象演示告警信息形态，收集接受度反馈。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成功标准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① 技术：异常命中率 ≥80%（10 次中 ≥8 次提前 ≥30 分钟）；② 用户：≥70% 测试对象表示“会在故障前依据预警采取行动（降功率/停检/查看证据包）”。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时间与资源计划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两周：第 1 周（D1-D3 数据采集建基线；D4-D6 特征分析与阈值；D7 注入实验）；第 2 周（D8-D10 装置集成与 OPC UA 发布演示；D11-D13 三人测试与反馈；D14 复盘）。资源：基地现有验证板、示波器、负载仪、笔记本；OPC UA 开源于 Python 库；总预算 ≈0 元（不含人工）。</w:t>
            </w:r>
          </w:p>
        </w:tc>
      </w:tr>
    </w:tbl>
    <w:p>
      <w:pPr>
        <w:spacing w:before="40" w:after="80"/>
      </w:pP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五、与竞赛评审标准的对应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评审五维度权重（据课程课件）：创造性 10%、实用性 40%、安全性 20%、深度性 15%、规范性 15%。以下分析深度按权重分配，对权重最高的实用性（40%）作重点论证。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评审维度（权重）</w:t>
            </w:r>
          </w:p>
        </w:tc>
        <w:tc>
          <w:tcPr>
            <w:tcW w:type="dxa" w:w="720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本选题的潜力分析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创造性（10%）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把“设备监控大屏”的常规思路，转译成“故障前 24 小时的哨兵”：AI 负责从电流细节中辨认征兆，OPC UA 负责把征兆标准化送出去——组合本身即创新点；MVP 中“证据包”概念（预警附完整波形）是差异化设计。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实用性（40%，权重最高）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【用户覆盖广度】目标用户横跨三类角色：实验室设备管理员（基地 60+ 台电源/仪器日常维护）、电赛备赛学生（每年一批电源模块频繁使用）、中小工厂维护人员（同类电力电子设备存量巨大）；且方案对“任何带电流采样的电力电子设备”普适，不限于单一型号。</w:t>
              <w:br/>
              <w:t>【需求刚需强度】三类用户在访谈中都把“停机/烧毁/进度损失”列为最痛状态：电源模块烧毁一次的直接成本（器件+人工+ ≥48 小时排查）与“提前 24 小时预警”的边际成本（多用现有验证板、增量成本约 0 元）对比悬殊；“预防而非诊断”是用户自己提出的优先级（见 1.3 意外发现①），说明需求来自用户举证而非设计者臆断——管理员原话“让它自己先叫，而不是烧了才叫我”，是有意愿采纳的直接证据。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安全性（20%）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系统自身与所监测设备双安全：监测端高阻并联采样，不改设备主回路；OPC UA 按安全规范设计连接与身份验证；预警逻辑留有人工确认通道，避免“误报导致盲目停机”；电气安全合规评估纳入 RACI 矩阵（测试方与评估方分离）。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深度性（15%）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覆盖“特征提取（纹波/毛刺/温升）—模型判断（基线与轻量模型）—证据链沉淀（波形档案）—标准化输出（OPC UA）”完整链路，而非单点报警；MVP 阶段即可验证的技术深度与竞赛周期匹配。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规范性（15%）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严格采用 OPC UA 标准协议，节点结构与数据格式可被第三方工程平台直接消费；测试数据、波形记录、预警日志均可审计，与《创客竞赛团队协作档案汇编》中 RACI 矩阵“规范性”分工（成员 C 负责）直接衔接。</w:t>
            </w:r>
          </w:p>
        </w:tc>
      </w:tr>
    </w:tbl>
    <w:p>
      <w:pPr>
        <w:spacing w:before="40" w:after="80"/>
      </w:pP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六、设计思维应用反思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① 最困难的环节：定义阶段——从“设备监控”这个泛泛方向，聚焦到“故障前 24 小时预警”这一个选题。困难原因有三：第一，共情阶段的洞察信息量过大（5 份记录、3 类用户、十余条痛点），团队一度陷入“什么都想解决”；第二，5 名成员均为 D 型，人人都有自己的主张，讨论容易变成“谁嗓门大”的路线之争；第三，评审标准要求（创造性/实用性等）与“用户导向”之间存在张力——评委可能更看重技术深度，而用户只想“别烧了”——我们必须在二者之间取舍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② 工具发挥作用最大的环节：HMW 提问法（配合团队的“先听后决”议事规则）。具体事例：在方案争论最激烈时，负责人按契约议事规则组织“限时辩论”，每人 1 分钟陈述，随后让全员把“我们想做监控”改写成标准格式“我们如何帮助[设备维护人员]在[故障前 24 小时]中[提前获知异常征兆]？”——所有分歧在格式统一后立刻收敛：用户是谁、场景是什么、目标是什么被锁定，方向之争转化为“怎么做到”的讨论。HMW 格式本身就是最有效的聚焦工具。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③ 与课堂“物品遗留问题”演练的不同与调整：课堂演练是 6 人学习小组、150 分钟的封闭场：用户即同学（我们自己也能沉浸式体验），用热力图与痛点地图（物理/心理/环境/习惯四维度）快速归类痛点，“疯狂 8 分钟”产出 8 格草图，20 元材料成本做原型，经组内自测、跨组互测与教师压力测试即完成一轮闭环——快、真、低成本。本次竞赛选题有三个根本差异：其一，用户从“同学”变为“专业使用者”（设备管理员/工程师），我们不是用户，访谈信息容易失真；其二，可交付周期从 150 分钟变为数周，但验证要求从“做出来”升级为“验证核心假设”；其三，产出从“可演示原型”升级为“有证据链的选题论证”。对应的调适策略：① 洞察方式从“只访谈”扩展为“访谈 + 情境观察 + 沉浸式体验”三线并用，用“用户做了什么”校准“用户说了什么”；② 把课堂的开放式问题收窄为 5W1H 结构化问题，换取“设备自己先叫，而不是烧了才叫我”这类引用级证据；③ 保留“疯狂 8 分钟”的发散强度，但收敛阶段引入四标准评分（用户价值/技术可行性/创新性/AI 赋能度），因为竞赛方案要经得起评审标准检验；④ 增加“证据链”意识——每个洞察结论追溯到具体引语或行为记录，弥补“我们不是用户”造成的判断失真。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