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Reparto de trabajo — Frontend EasyNotes v2</w:t>
      </w:r>
    </w:p>
    <w:p>
      <w:r>
        <w:t>Distribución del desarrollo del frontend en 5 personas, en orden funcional (desde el acceso/Login hasta el módulo de Dirección de Núcleo). Cada persona construye un bloque completo y comparte el resultado en la rama develop.</w:t>
      </w:r>
    </w:p>
    <w:p>
      <w:pPr>
        <w:pStyle w:val="ListBullet"/>
      </w:pPr>
      <w:r>
        <w:t>Rama de trabajo: develop</w:t>
      </w:r>
    </w:p>
    <w:p>
      <w:pPr>
        <w:pStyle w:val="ListBullet"/>
      </w:pPr>
      <w:r>
        <w:t>Integración a master: solo por Pull Request (master está protegido)</w:t>
      </w:r>
    </w:p>
    <w:p>
      <w:pPr>
        <w:pStyle w:val="ListBullet"/>
      </w:pPr>
      <w:r>
        <w:t>Verificación antes de entregar: npm test (backend, 82 tests), npm run build y npm run lint (frontend)</w:t>
      </w:r>
    </w:p>
    <w:p>
      <w:pPr>
        <w:pStyle w:val="Heading1"/>
      </w:pPr>
      <w:r>
        <w:t>Persona 1 · Acceso, identidad e infraestructura</w:t>
      </w:r>
    </w:p>
    <w:p>
      <w:r>
        <w:t>Construye la base por la que pasa todo el sistema.</w:t>
      </w:r>
    </w:p>
    <w:p>
      <w:pPr>
        <w:pStyle w:val="ListBullet"/>
      </w:pPr>
      <w:r>
        <w:t>Cliente API (api.js): integración con axios, token de autenticación y manejo de errores.</w:t>
      </w:r>
    </w:p>
    <w:p>
      <w:pPr>
        <w:pStyle w:val="ListBullet"/>
      </w:pPr>
      <w:r>
        <w:t>Autenticación (AuthContext): login, logout, persistencia en localStorage, bandera de cambio de contraseña y roles múltiples.</w:t>
      </w:r>
    </w:p>
    <w:p>
      <w:pPr>
        <w:pStyle w:val="ListBullet"/>
      </w:pPr>
      <w:r>
        <w:t>Sede (SedeContext): selector de sede de trabajo para los roles que lo requieren.</w:t>
      </w:r>
    </w:p>
    <w:p>
      <w:pPr>
        <w:pStyle w:val="ListBullet"/>
      </w:pPr>
      <w:r>
        <w:t>Layout: menú lateral por rol (admin, rector, coordinador, docente, estudiante, acudiente, secretaría, Dirección de Núcleo), barra superior, notificaciones, cambio de perfil y cierre de sesión.</w:t>
      </w:r>
    </w:p>
    <w:p>
      <w:pPr>
        <w:pStyle w:val="ListBullet"/>
      </w:pPr>
      <w:r>
        <w:t>Reutilizables: CrudTable (búsqueda, filtros, paginación, modal de edición) y PaginationBar.</w:t>
      </w:r>
    </w:p>
    <w:p>
      <w:pPr>
        <w:pStyle w:val="ListBullet"/>
      </w:pPr>
      <w:r>
        <w:t>Rutas (App.jsx): rutas protegidas y carga perezosa de pantallas.</w:t>
      </w:r>
    </w:p>
    <w:p>
      <w:pPr>
        <w:pStyle w:val="ListBullet"/>
      </w:pPr>
      <w:r>
        <w:t>Flujo de entrada: Login → RecuperarContraseña → RestablecerContraseña → CambiarContraseña → ElegirPerfil → Perfil.</w:t>
      </w:r>
    </w:p>
    <w:p>
      <w:r>
        <w:rPr>
          <w:b/>
        </w:rPr>
        <w:t xml:space="preserve">Entregables: </w:t>
      </w:r>
      <w:r>
        <w:t>Entregables: Login, RecuperarPassword, RestablecerPassword, CambiarPassword, ElegirPerfil, Perfil, Layout, CrudTable, PaginationBar, AuthContext, SedeContext, api.js y App.jsx.</w:t>
      </w:r>
    </w:p>
    <w:p>
      <w:pPr>
        <w:pStyle w:val="Heading1"/>
      </w:pPr>
      <w:r>
        <w:t>Persona 2 · Maestro y estructura del colegio</w:t>
      </w:r>
    </w:p>
    <w:p>
      <w:r>
        <w:t>Construye la administración de la base institucional.</w:t>
      </w:r>
    </w:p>
    <w:p>
      <w:pPr>
        <w:pStyle w:val="ListBullet"/>
      </w:pPr>
      <w:r>
        <w:t>Configuración: periodos académicos, módulos activos y ajustes generales.</w:t>
      </w:r>
    </w:p>
    <w:p>
      <w:pPr>
        <w:pStyle w:val="ListBullet"/>
      </w:pPr>
      <w:r>
        <w:t>Usuarios: alta/edición con asignación de rol, activar/bloquear y envío de credenciales.</w:t>
      </w:r>
    </w:p>
    <w:p>
      <w:pPr>
        <w:pStyle w:val="ListBullet"/>
      </w:pPr>
      <w:r>
        <w:t>Sedes: registro y edición de sedes (ligado al selector de la barra).</w:t>
      </w:r>
    </w:p>
    <w:p>
      <w:pPr>
        <w:pStyle w:val="ListBullet"/>
      </w:pPr>
      <w:r>
        <w:t>Años Académicos: crear, activar y cerrar el año lectivo.</w:t>
      </w:r>
    </w:p>
    <w:p>
      <w:pPr>
        <w:pStyle w:val="ListBullet"/>
      </w:pPr>
      <w:r>
        <w:t>Áreas y Asignaturas: catálogo académico con créditos e indicadores.</w:t>
      </w:r>
    </w:p>
    <w:p>
      <w:pPr>
        <w:pStyle w:val="ListBullet"/>
      </w:pPr>
      <w:r>
        <w:t>Grupos: grados con director de grupo y sede.</w:t>
      </w:r>
    </w:p>
    <w:p>
      <w:r>
        <w:rPr>
          <w:b/>
        </w:rPr>
        <w:t xml:space="preserve">Entregables: </w:t>
      </w:r>
      <w:r>
        <w:t>Entregables: Configuracion, Usuarios, Sedes, AniosAcademicos, Areas, Asignaturas y Grupos.</w:t>
      </w:r>
    </w:p>
    <w:p>
      <w:pPr>
        <w:pStyle w:val="Heading1"/>
      </w:pPr>
      <w:r>
        <w:t>Persona 3 · Gestión académica (planeación)</w:t>
      </w:r>
    </w:p>
    <w:p>
      <w:r>
        <w:t>Construye el corazón operativo del colegio.</w:t>
      </w:r>
    </w:p>
    <w:p>
      <w:pPr>
        <w:pStyle w:val="ListBullet"/>
      </w:pPr>
      <w:r>
        <w:t>Carga Académica: asignación de docentes y asignaturas por grupo-grado.</w:t>
      </w:r>
    </w:p>
    <w:p>
      <w:pPr>
        <w:pStyle w:val="ListBullet"/>
      </w:pPr>
      <w:r>
        <w:t>Matrículas: inscribir, retirar y promover estudiantes.</w:t>
      </w:r>
    </w:p>
    <w:p>
      <w:pPr>
        <w:pStyle w:val="ListBullet"/>
      </w:pPr>
      <w:r>
        <w:t>Prematrículas: revisar, aprobar o rechazar solicitudes.</w:t>
      </w:r>
    </w:p>
    <w:p>
      <w:pPr>
        <w:pStyle w:val="ListBullet"/>
      </w:pPr>
      <w:r>
        <w:t>Calificaciones: carga de notas por periodo, registro masivo y acciones por docente.</w:t>
      </w:r>
    </w:p>
    <w:p>
      <w:pPr>
        <w:pStyle w:val="ListBullet"/>
      </w:pPr>
      <w:r>
        <w:t>Boletines: generación y visualización por estudiante y por grupo.</w:t>
      </w:r>
    </w:p>
    <w:p>
      <w:pPr>
        <w:pStyle w:val="ListBullet"/>
      </w:pPr>
      <w:r>
        <w:t>Recuperaciones: cálculo y registro.</w:t>
      </w:r>
    </w:p>
    <w:p>
      <w:r>
        <w:rPr>
          <w:b/>
        </w:rPr>
        <w:t xml:space="preserve">Entregables: </w:t>
      </w:r>
      <w:r>
        <w:t>Entregables: CargaAcademica, Matriculas, Prematriculas, Calificaciones, Boletines y Recuperaciones.</w:t>
      </w:r>
    </w:p>
    <w:p>
      <w:pPr>
        <w:pStyle w:val="Heading1"/>
      </w:pPr>
      <w:r>
        <w:t>Persona 4 · Académico de consulta (estudiantes y docentes)</w:t>
      </w:r>
    </w:p>
    <w:p>
      <w:r>
        <w:t>Construye las vistas de uso diario de la comunidad educativa.</w:t>
      </w:r>
    </w:p>
    <w:p>
      <w:pPr>
        <w:pStyle w:val="ListBullet"/>
      </w:pPr>
      <w:r>
        <w:t>Promoción: proceso de avance de grado.</w:t>
      </w:r>
    </w:p>
    <w:p>
      <w:pPr>
        <w:pStyle w:val="ListBullet"/>
      </w:pPr>
      <w:r>
        <w:t>Horario: consulta del horario por estudiante y por curso.</w:t>
      </w:r>
    </w:p>
    <w:p>
      <w:pPr>
        <w:pStyle w:val="ListBullet"/>
      </w:pPr>
      <w:r>
        <w:t>Mis Clases (docente): su carga y su grupo.</w:t>
      </w:r>
    </w:p>
    <w:p>
      <w:pPr>
        <w:pStyle w:val="ListBullet"/>
      </w:pPr>
      <w:r>
        <w:t>Mis Notas y Mis Excusas (estudiante): consulta de notas e interposición/gestión de excusas.</w:t>
      </w:r>
    </w:p>
    <w:p>
      <w:pPr>
        <w:pStyle w:val="ListBullet"/>
      </w:pPr>
      <w:r>
        <w:t>Prematrícula Online: formulario público para estudiantes nuevos.</w:t>
      </w:r>
    </w:p>
    <w:p>
      <w:pPr>
        <w:pStyle w:val="ListBullet"/>
      </w:pPr>
      <w:r>
        <w:t>Carnets: generación del carnet estudiantil.</w:t>
      </w:r>
    </w:p>
    <w:p>
      <w:pPr>
        <w:pStyle w:val="ListBullet"/>
      </w:pPr>
      <w:r>
        <w:t>Actividades: seguimiento de actividades por el docente (observador).</w:t>
      </w:r>
    </w:p>
    <w:p>
      <w:r>
        <w:rPr>
          <w:b/>
        </w:rPr>
        <w:t xml:space="preserve">Entregables: </w:t>
      </w:r>
      <w:r>
        <w:t>Entregables: Promocion, Horario, MisClases, MisNotas, MisExcusas, PrematriculaOnline, Carnets y Actividades.</w:t>
      </w:r>
    </w:p>
    <w:p>
      <w:pPr>
        <w:pStyle w:val="Heading1"/>
      </w:pPr>
      <w:r>
        <w:t>Persona 5 · Financiero, reportes y módulo núcleo</w:t>
      </w:r>
    </w:p>
    <w:p>
      <w:r>
        <w:t>Construye la parte económica, de reportes y la Dirección de Núcleo.</w:t>
      </w:r>
    </w:p>
    <w:p>
      <w:pPr>
        <w:pStyle w:val="ListBullet"/>
      </w:pPr>
      <w:r>
        <w:t>Pagos: registro de pagos, recargos y estados.</w:t>
      </w:r>
    </w:p>
    <w:p>
      <w:pPr>
        <w:pStyle w:val="ListBullet"/>
      </w:pPr>
      <w:r>
        <w:t>Cartera: estado de cuenta de cada estudiante.</w:t>
      </w:r>
    </w:p>
    <w:p>
      <w:pPr>
        <w:pStyle w:val="ListBullet"/>
      </w:pPr>
      <w:r>
        <w:t>Conceptos Contables: catálogo de conceptos.</w:t>
      </w:r>
    </w:p>
    <w:p>
      <w:pPr>
        <w:pStyle w:val="ListBullet"/>
      </w:pPr>
      <w:r>
        <w:t>Comunicados: envío y marcado de leído.</w:t>
      </w:r>
    </w:p>
    <w:p>
      <w:pPr>
        <w:pStyle w:val="ListBullet"/>
      </w:pPr>
      <w:r>
        <w:t>Indicadores y Certificados: reportes y documentos exportables.</w:t>
      </w:r>
    </w:p>
    <w:p>
      <w:pPr>
        <w:pStyle w:val="ListBullet"/>
      </w:pPr>
      <w:r>
        <w:t>Bitácora y Dashboard general: auditoría y resumen.</w:t>
      </w:r>
    </w:p>
    <w:p>
      <w:pPr>
        <w:pStyle w:val="ListBullet"/>
      </w:pPr>
      <w:r>
        <w:t>Módulo Núcleo: colegios del núcleo (crear colegio + admin inicial), CRUD de núcleos, estadísticas (KPI y comparativo) y dashboard de Dirección de Núcleo.</w:t>
      </w:r>
    </w:p>
    <w:p>
      <w:r>
        <w:rPr>
          <w:b/>
        </w:rPr>
        <w:t xml:space="preserve">Entregables: </w:t>
      </w:r>
      <w:r>
        <w:t>Entregables: Pagos, Cartera, ConceptosContables, Comunicados, Indicadores, Certificados, Bitacora, Dashboard, Instituciones, Nucleos y EstadisticasNucleo.</w:t>
      </w:r>
    </w:p>
    <w:p>
      <w:pPr>
        <w:pStyle w:val="Heading1"/>
      </w:pPr>
      <w:r>
        <w:t>Orden de trabajo</w:t>
      </w:r>
    </w:p>
    <w:p>
      <w:pPr>
        <w:pStyle w:val="ListNumber"/>
      </w:pPr>
      <w:r>
        <w:t>La Persona 1 termina primero su base (sin ella nadie puede trabajar).</w:t>
      </w:r>
    </w:p>
    <w:p>
      <w:pPr>
        <w:pStyle w:val="ListNumber"/>
      </w:pPr>
      <w:r>
        <w:t>En paralelo, la Persona 2 → Persona 3 → Persona 4 → Persona 5 desarrollan sus bloques.</w:t>
      </w:r>
    </w:p>
    <w:p>
      <w:pPr>
        <w:pStyle w:val="ListNumber"/>
      </w:pPr>
      <w:r>
        <w:t>Cada persona sube sus cambios con su cuenta de GitHub a la rama develop.</w:t>
      </w:r>
    </w:p>
    <w:p>
      <w:pPr>
        <w:pStyle w:val="ListNumber"/>
      </w:pPr>
      <w:r>
        <w:t>Se verifica cada bloque antes de integrar: tests, build y lint.</w:t>
      </w:r>
    </w:p>
    <w:p>
      <w:pPr>
        <w:pStyle w:val="ListNumber"/>
      </w:pPr>
      <w:r>
        <w:t>Cuando el frontend esté completo, se abre un PR develop → master para revisión y merge.</w:t>
      </w:r>
    </w:p>
    <w:p>
      <w:pPr>
        <w:pStyle w:val="Heading1"/>
      </w:pPr>
      <w:r>
        <w:t>Estilo de commits</w:t>
      </w:r>
    </w:p>
    <w:p>
      <w:pPr>
        <w:pStyle w:val="ListBullet"/>
      </w:pPr>
      <w:r>
        <w:t>feat: nueva funcionalidad o página. Ejemplo: feat: página de Matrículas</w:t>
      </w:r>
    </w:p>
    <w:p>
      <w:pPr>
        <w:pStyle w:val="ListBullet"/>
      </w:pPr>
      <w:r>
        <w:t>fix: corrección de error. Ejemplo: fix: trim del documento en login</w:t>
      </w:r>
    </w:p>
    <w:p>
      <w:pPr>
        <w:pStyle w:val="ListBullet"/>
      </w:pPr>
      <w:r>
        <w:t>chore: tareas internas o configuración.</w:t>
      </w:r>
    </w:p>
    <w:p>
      <w:pPr>
        <w:pStyle w:val="ListBullet"/>
      </w:pPr>
      <w:r>
        <w:t>Mensajes en minúsculas, imperativo, cortos y en español.</w:t>
      </w:r>
    </w:p>
    <w:p>
      <w:pPr>
        <w:pStyle w:val="ListBullet"/>
      </w:pPr>
      <w:r>
        <w:t>Un commit por cambio (página o funcionalidad), con git add &lt;archivo&gt; antes.</w:t>
      </w:r>
    </w:p>
    <w:p>
      <w:pPr>
        <w:pStyle w:val="Heading1"/>
      </w:pPr>
      <w:r>
        <w:t>Cuentas de GitHub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Correo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Martin</w:t>
            </w:r>
          </w:p>
        </w:tc>
        <w:tc>
          <w:tcPr>
            <w:tcW w:type="dxa" w:w="2160"/>
          </w:tcPr>
          <w:p>
            <w:r>
              <w:t>martineduardozapata0@gmail.com</w:t>
            </w:r>
          </w:p>
        </w:tc>
        <w:tc>
          <w:tcPr>
            <w:tcW w:type="dxa" w:w="2160"/>
          </w:tcPr>
          <w:p>
            <w:r>
              <w:t>Confirmada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Sneyder</w:t>
            </w:r>
          </w:p>
        </w:tc>
        <w:tc>
          <w:tcPr>
            <w:tcW w:type="dxa" w:w="2160"/>
          </w:tcPr>
          <w:p>
            <w:r>
              <w:t>sneyderdavier@gmail.com</w:t>
            </w:r>
          </w:p>
        </w:tc>
        <w:tc>
          <w:tcPr>
            <w:tcW w:type="dxa" w:w="2160"/>
          </w:tcPr>
          <w:p>
            <w:r>
              <w:t>Confirmada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Yorman</w:t>
            </w:r>
          </w:p>
        </w:tc>
        <w:tc>
          <w:tcPr>
            <w:tcW w:type="dxa" w:w="2160"/>
          </w:tcPr>
          <w:p>
            <w:r>
              <w:t>yormangogo@gmail.com</w:t>
            </w:r>
          </w:p>
        </w:tc>
        <w:tc>
          <w:tcPr>
            <w:tcW w:type="dxa" w:w="2160"/>
          </w:tcPr>
          <w:p>
            <w:r>
              <w:t>Confirmada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(nombre por confirmar)</w:t>
            </w:r>
          </w:p>
        </w:tc>
        <w:tc>
          <w:tcPr>
            <w:tcW w:type="dxa" w:w="2160"/>
          </w:tcPr>
          <w:p>
            <w:r>
              <w:t>avilabarre68@gmail.com</w:t>
            </w:r>
          </w:p>
        </w:tc>
        <w:tc>
          <w:tcPr>
            <w:tcW w:type="dxa" w:w="2160"/>
          </w:tcPr>
          <w:p>
            <w:r>
              <w:t>Confirmada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(pendiente)</w:t>
            </w:r>
          </w:p>
        </w:tc>
        <w:tc>
          <w:tcPr>
            <w:tcW w:type="dxa" w:w="2160"/>
          </w:tcPr>
          <w:p>
            <w:r>
              <w:t>(pendiente)</w:t>
            </w:r>
          </w:p>
        </w:tc>
        <w:tc>
          <w:tcPr>
            <w:tcW w:type="dxa" w:w="2160"/>
          </w:tcPr>
          <w:p>
            <w:r>
              <w:t>Por definir</w:t>
            </w:r>
          </w:p>
        </w:tc>
      </w:tr>
    </w:tbl>
    <w:p/>
    <w:p>
      <w:r>
        <w:rPr>
          <w:i/>
        </w:rPr>
        <w:t>Cada persona configura su identidad en su equipo con git config user.name "Nombre" y git config user.email "correo@...com".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