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7F8C8D"/>
          <w:spacing w:val="300"/>
          <w:sz w:val="20"/>
          <w:szCs w:val="20"/>
        </w:rPr>
        <w:t xml:space="preserve">ROADMAP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2C3E50"/>
          <w:sz w:val="52"/>
          <w:szCs w:val="52"/>
        </w:rPr>
        <w:t xml:space="preserve">Barista de Especialidad</w:t>
      </w:r>
    </w:p>
    <w:p>
      <w:pPr>
        <w:pBdr>
          <w:top w:val="single" w:color="BDC3C7" w:sz="6" w:space="12"/>
        </w:pBdr>
        <w:spacing w:after="20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Plan del proyecto - Version 2.0</w:t>
      </w:r>
    </w:p>
    <w:p>
      <w:pPr>
        <w:spacing w:after="10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34 lecciones  |  8 fases  |  Contenido 100% completado</w:t>
      </w:r>
    </w:p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David San Luis Aguirre</w:t>
      </w:r>
    </w:p>
    <w:p>
      <w:pPr>
        <w:spacing w:after="100"/>
        <w:jc w:val="center"/>
      </w:pPr>
      <w:r>
        <w:rPr>
          <w:rFonts w:ascii="Arial" w:cs="Arial" w:eastAsia="Arial" w:hAnsi="Arial"/>
          <w:color w:val="95A5A6"/>
          <w:sz w:val="22"/>
          <w:szCs w:val="22"/>
        </w:rPr>
        <w:t xml:space="preserve">Marzo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Estado actual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Las 34 lecciones del roadmap estan escritas y publicadas en la coleccion de contenido de Astro. La pagina del roadmap (barista-roadmap.astro) muestra las 8 fases con sus lecciones, bibliografia completa y barra de progreso al 100%.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El contenido cubre el camino completo: desde los fundamentos del cafe de especialidad hasta la fisica de la extraccion, pasando por espresso, metodos de filtrado, desarrollo del paladar, latte art, tueste, metodologia profesional de Scott Rao y la ciencia detras de cada variable segun Jonathan Gagne.</w:t>
      </w:r>
    </w:p>
    <w:p>
      <w:pPr>
        <w:pStyle w:val="Heading1"/>
      </w:pPr>
      <w:r>
        <w:t xml:space="preserve">Resumen de fases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600"/>
        <w:gridCol w:w="54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Titulo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Temas cubiertos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Fundamentos del cafe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Que es especialidad, variedades, procesamiento, extraccion, agua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Espresso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Anatomia del shot, dial-in, presion/temperatura, diagnostico, mantenimiento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Metodos de filtrado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Principios pour-over, Chemex, V60, Aeropress, French press, Clever, cold brew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Paladar y catacion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Fisiologia del gusto, protocolo SCA, rueda de sabores, entrenamiento sensorial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Leche y latte art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Ciencia de la leche, vaporizado, corazon/rosetta/tulipan, avanzados y etching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Tueste y negocio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Fundamentos del tueste, perfiles/curvas, cadena de suministro, abrir cafeteria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Profesional - Metodologia Rao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Grooming/WDT, pressure profiling, refractometro/TDS, Rao Spin y turbo shots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Fisica de la extraccion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Distribucion de particulas, ley de Darcy, geometria drippers, dinamica del puck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34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</w:pPr>
      <w:r>
        <w:t xml:space="preserve">Listado completo de lecciones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1.1 - Que es el cafe de especialidad?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1.2 - Del grano a la taza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1.3 - La ciencia de la extraccion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1.4 - El agua: el ingrediente invisible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2.1 - Anatomia de un espresso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2.2 - Dial-in: encontrar la receta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2.3 - Presion, temperatura y pre-infusion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2.4 - Diagnostico de shots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2.5 - Mantenimiento del equipo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3.1 - Principios del pour-over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3.2 - Chemex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3.3 - V60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3.4 - Aeropress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3.5 - Otros metodos de preparacion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4.1 - Como funciona tu paladar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4.2 - Protocolo de catacion SCA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4.3 - La rueda de sabores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4.4 - Entrenar el paladar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5.1 - La ciencia de la leche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5.2 - Tecnica de vaporizado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5.3 - Patrones basicos de latte art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5.4 - Patrones avanzados y etching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6.1 - Fundamentos del tueste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6.2 - Perfiles y curvas de tueste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6.3 - De la finca a tu taza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6.4 - Abrir una cafeteria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7.1 - Grooming y distribucion avanzada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7.2 - Pressure profiling y pre-infusion estrategica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7.3 - Medicion avanzada: refractometro y TDS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7.4 - Brewing mathematics y Rao Spin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8.1 - Fisica de la molienda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8.2 - Percolacion y ley de Darcy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8.3 - Geometria de drippers y diseno de filtros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8.4 - Dinamica del puck y flow profiling</w:t>
      </w:r>
    </w:p>
    <w:p>
      <w:r>
        <w:br w:type="page"/>
      </w:r>
    </w:p>
    <w:p>
      <w:pPr>
        <w:pStyle w:val="Heading1"/>
      </w:pPr>
      <w:r>
        <w:t xml:space="preserve">Arquitectura tecnica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El roadmap esta construido sobre el blog existente de Astro 5, usando Content Collections con un schema extendido que anade campos de phase (1-8), lessonOrder e isPremium a la coleccion cafe.</w:t>
      </w:r>
    </w:p>
    <w:p>
      <w:pPr>
        <w:pStyle w:val="Heading2"/>
      </w:pPr>
      <w:r>
        <w:t xml:space="preserve">Stack actual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Astro 5 con Content Collections y Zod validation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Tailwind CSS 3 + CSS custom properties con scoped styles (.tl-* y .rm-*)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TypeScript para logica del roadmap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Markdown para contenido de las 34 lecciones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CSS grid timeline con estados: complete, active, next, locked</w:t>
      </w:r>
    </w:p>
    <w:p>
      <w:pPr>
        <w:pStyle w:val="Heading2"/>
      </w:pPr>
      <w:r>
        <w:t xml:space="preserve">Archivos clave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src/content/config.ts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Schema con campos phase (1-8), lessonOrder, isPremium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src/pages/barista-roadmap.astro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Pagina principal del roadmap con timeline y bibliografia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src/content/cafe/roadmap-*.md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34 archivos de lecciones (fases 1-8)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src/theme.config.ts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Navegacion con tab Cafe</w:t>
            </w:r>
          </w:p>
        </w:tc>
      </w:tr>
    </w:tbl>
    <w:p>
      <w:pPr>
        <w:pStyle w:val="Heading1"/>
      </w:pPr>
      <w:r>
        <w:t xml:space="preserve">Proximos pasos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Con el contenido completado al 100%, las siguientes fases del proyecto se enfocan en funcionalidad, monetizacion e internacionalizacion.</w:t>
      </w:r>
    </w:p>
    <w:p>
      <w:pPr>
        <w:pStyle w:val="Heading2"/>
      </w:pPr>
      <w:r>
        <w:t xml:space="preserve">Integracion con Supabase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Autenticacion de usuarios (email/password + OAuth con Google)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Tracking de progreso: marcar lecciones como completadas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Base de datos para almacenar progreso por usuario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Componente de checkbox en cada leccion conectado a Supabase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Dashboard personal con progreso visual</w:t>
      </w:r>
    </w:p>
    <w:p>
      <w:pPr>
        <w:pStyle w:val="Heading2"/>
      </w:pPr>
      <w:r>
        <w:t xml:space="preserve">Monetizacion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Implementar paywall con LemonSqueezy o Stripe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Tier gratuito: Fases 1-2 (9 lecciones)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Tier premium: Fases 3-8 (25 lecciones) - requiere pago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Activar campo isPremium en lecciones de fases 3-8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Pagina de pricing con beneficios del tier premium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Webhook de pago - activar acceso en Supabase</w:t>
      </w:r>
    </w:p>
    <w:p>
      <w:pPr>
        <w:pStyle w:val="Heading2"/>
      </w:pPr>
      <w:r>
        <w:t xml:space="preserve">Internacionalizacion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Traduccion de las 34 lecciones al ingles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Routing i18n en Astro (/es/... y /en/...)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Selector de idioma en la navegacion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SEO: hreflang tags, sitemap multiidioma</w:t>
      </w:r>
    </w:p>
    <w:p>
      <w:pPr>
        <w:pStyle w:val="Heading2"/>
      </w:pPr>
      <w:r>
        <w:t xml:space="preserve">Migracion a dominio propio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Registrar dominio dedicado para el roadmap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Migrar de subruta del blog a sitio standalone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Diseno y branding propio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Landing page con SEO optimizado</w:t>
      </w:r>
    </w:p>
    <w:p>
      <w:r>
        <w:br w:type="page"/>
      </w:r>
    </w:p>
    <w:p>
      <w:pPr>
        <w:pStyle w:val="Heading1"/>
      </w:pPr>
      <w:r>
        <w:t xml:space="preserve">Bibliografia</w:t>
      </w:r>
    </w:p>
    <w:p>
      <w:pPr>
        <w:pStyle w:val="Heading2"/>
      </w:pPr>
      <w:r>
        <w:t xml:space="preserve">Libros principales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James Hoffmann - The World Atlas of Coffee, 2a ed. (2018)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Scott Rao - The Professional Barista's Handbook (2008)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Scott Rao - The Coffee Roaster's Companion (2014)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Scott Rao - Espresso Extraction: Measurement and Mastery (2013)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Scott Rao - Everything But Espresso (2010)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David Schomer - Espresso Coffee: Professional Techniques, 4a ed. (2010)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Dhan Tamang - Coffee Art: Creative Coffee Designs for the Home Barista (2017)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Jonathan Gagne - The Physics of Filter Coffee (2021)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Jonathan Gagne - The Physics of Espresso (2023)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Britta Folmer (ed.) - The Craft and Science of Coffee (2017, Elsevier)</w:t>
      </w:r>
    </w:p>
    <w:p>
      <w:pPr>
        <w:pStyle w:val="Heading2"/>
      </w:pPr>
      <w:r>
        <w:t xml:space="preserve">Publicaciones SCA</w:t>
      </w:r>
    </w:p>
    <w:p>
      <w:pPr>
        <w:pStyle w:val="ListParagraph"/>
        <w:numPr>
          <w:ilvl w:val="0"/>
          <w:numId w:val="9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SCA - Coffee Sensory &amp; Cupping Handbook</w:t>
      </w:r>
    </w:p>
    <w:p>
      <w:pPr>
        <w:pStyle w:val="ListParagraph"/>
        <w:numPr>
          <w:ilvl w:val="0"/>
          <w:numId w:val="9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SCA - Water Quality Handbook</w:t>
      </w:r>
    </w:p>
    <w:p>
      <w:pPr>
        <w:pStyle w:val="ListParagraph"/>
        <w:numPr>
          <w:ilvl w:val="0"/>
          <w:numId w:val="9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SCA &amp; WCR - Coffee Taster's Flavor Wheel (2016)</w:t>
      </w:r>
    </w:p>
    <w:p>
      <w:pPr>
        <w:pStyle w:val="ListParagraph"/>
        <w:numPr>
          <w:ilvl w:val="0"/>
          <w:numId w:val="9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SCA - Coffee Skills Program</w:t>
      </w:r>
    </w:p>
    <w:p>
      <w:pPr>
        <w:pStyle w:val="Heading2"/>
      </w:pPr>
      <w:r>
        <w:t xml:space="preserve">Libros complementarios</w:t>
      </w:r>
    </w:p>
    <w:p>
      <w:pPr>
        <w:pStyle w:val="ListParagraph"/>
        <w:numPr>
          <w:ilvl w:val="0"/>
          <w:numId w:val="10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Maxwell Colonna-Dashwood - Water for Coffee (2015)</w:t>
      </w:r>
    </w:p>
    <w:p>
      <w:pPr>
        <w:pStyle w:val="ListParagraph"/>
        <w:numPr>
          <w:ilvl w:val="0"/>
          <w:numId w:val="10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Rob Hoos - Modulating the Flavor Profile of Coffee (2015)</w:t>
      </w:r>
    </w:p>
    <w:p>
      <w:pPr>
        <w:pStyle w:val="ListParagraph"/>
        <w:numPr>
          <w:ilvl w:val="0"/>
          <w:numId w:val="10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Christopher H. Hendon et al. - Water for Coffee (2015)</w:t>
      </w:r>
    </w:p>
    <w:p>
      <w:pPr>
        <w:pStyle w:val="ListParagraph"/>
        <w:numPr>
          <w:ilvl w:val="0"/>
          <w:numId w:val="10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Andrea Illy &amp; Rinantonio Viani - Espresso Coffee: The Science of Quality, 2a ed. (2005)</w:t>
      </w:r>
    </w:p>
    <w:p>
      <w:pPr>
        <w:pStyle w:val="ListParagraph"/>
        <w:numPr>
          <w:ilvl w:val="0"/>
          <w:numId w:val="10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Morten Munchow et al. - Investigaciones sobre extraccion, TDS y rendimiento (Journal of Food Science)</w:t>
      </w:r>
    </w:p>
    <w:p>
      <w:pPr>
        <w:pStyle w:val="Heading2"/>
      </w:pPr>
      <w:r>
        <w:t xml:space="preserve">Recursos en linea</w:t>
      </w:r>
    </w:p>
    <w:p>
      <w:pPr>
        <w:pStyle w:val="ListParagraph"/>
        <w:numPr>
          <w:ilvl w:val="0"/>
          <w:numId w:val="1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James Hoffmann - Canal de YouTube (tecnicas V60, French press, Aeropress)</w:t>
      </w:r>
    </w:p>
    <w:p>
      <w:pPr>
        <w:pStyle w:val="ListParagraph"/>
        <w:numPr>
          <w:ilvl w:val="0"/>
          <w:numId w:val="1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Tetsu Kasuya - Metodo 4:6 para V60 (World Brewers Cup 2016)</w:t>
      </w:r>
    </w:p>
    <w:p>
      <w:pPr>
        <w:pStyle w:val="ListParagraph"/>
        <w:numPr>
          <w:ilvl w:val="0"/>
          <w:numId w:val="1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Barista Hustle - Articulos tecnicos sobre extraccion</w:t>
      </w:r>
    </w:p>
    <w:p>
      <w:pPr>
        <w:pStyle w:val="ListParagraph"/>
        <w:numPr>
          <w:ilvl w:val="0"/>
          <w:numId w:val="1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World Aeropress Championship - Archivo de recetas ganadoras</w:t>
      </w:r>
    </w:p>
    <w:p>
      <w:pPr>
        <w:pStyle w:val="ListParagraph"/>
        <w:numPr>
          <w:ilvl w:val="0"/>
          <w:numId w:val="1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Specialty Coffee Association (sca.coffee) - Estandares y protocolos</w:t>
      </w:r>
    </w:p>
    <w:p>
      <w:pPr>
        <w:pStyle w:val="ListParagraph"/>
        <w:numPr>
          <w:ilvl w:val="0"/>
          <w:numId w:val="1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Perfect Daily Grind - Cadena de suministro y sostenibilidad</w:t>
      </w:r>
    </w:p>
    <w:p>
      <w:pPr>
        <w:pStyle w:val="ListParagraph"/>
        <w:numPr>
          <w:ilvl w:val="0"/>
          <w:numId w:val="1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Jonathan Gagne - Coffee Ad Astra (blog de ciencia del cafe)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1" w:space="4"/>
      </w:pBdr>
      <w:jc w:val="center"/>
    </w:pPr>
    <w:r>
      <w:rPr>
        <w:rFonts w:ascii="Arial" w:cs="Arial" w:eastAsia="Arial" w:hAnsi="Arial"/>
        <w:color w:val="95A5A6"/>
        <w:sz w:val="16"/>
        <w:szCs w:val="16"/>
      </w:rPr>
      <w:t xml:space="preserve">Pagina </w:t>
    </w:r>
    <w:r>
      <w:rPr>
        <w:rFonts w:ascii="Arial" w:cs="Arial" w:eastAsia="Arial" w:hAnsi="Arial"/>
        <w:color w:val="95A5A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DC3C7" w:sz="1" w:space="4"/>
      </w:pBdr>
    </w:pPr>
    <w:r>
      <w:rPr>
        <w:rFonts w:ascii="Arial" w:cs="Arial" w:eastAsia="Arial" w:hAnsi="Arial"/>
        <w:color w:val="95A5A6"/>
        <w:sz w:val="16"/>
        <w:szCs w:val="16"/>
      </w:rPr>
      <w:t xml:space="preserve">Roadmap Barista de Especialidad - Plan del Proyecto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8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11"/>
    <w:lvlOverride w:ilvl="0">
      <w:startOverride w:val="1"/>
    </w:lvlOverride>
  </w:num>
  <w:num w:numId="11">
    <w:abstractNumId w:val="1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C3E5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4495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2026-03-05T19:17:58.944Z</dcterms:created>
  <dcterms:modified xsi:type="dcterms:W3CDTF">2026-03-05T19:17:58.945Z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