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19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El personal al servicio de las Administraciones Públicas: concepto y clases. Derechos y deberes de los funcionarios. La carrera administrativa. Las incompatibilidades. Régimen disciplinario: faltas, sanciones y procedimiento.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artículo 8 TREBEP, son empleados públicos quienes: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Desempeñan funciones retribuidas en las Administraciones Públicas al servicio de los intereses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Colaboran ocasionalmente con una Administración, aunque no reciban retribución.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Trabajan para cualquier contratista del sector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Ejercen únicamente potestades públicas con carácter permanente.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«Desempeñan funciones retribuidas en las Administraciones Públicas al servicio de los intereses generales.» es correcta porque coincide con TREBEP/artículo 8.1.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¿Cuál de las siguientes es una clase de empleado público enumerada en el artículo 8.2 TREBEP?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contratista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personal eventual.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alto cargo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becario sin relación de empleo.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«El personal eventual.» es correcta porque coincide con TREBEP/artículo 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El funcionario de carrera se vincula a la Administración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Contrato laboral indefinido.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Elección libre por la autoridad de confianza.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Nombramiento legal y relación estatutaria de Derecho 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Contrato administrativo de servicios.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«Nombramiento legal y relación estatutaria de Derecho Administrativo.» es correcta porque coincide con TREBEP/artículo 9.1.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¿Cuál es una causa legal de nombramiento de funcionario interino?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confianza personal de un alto cargo.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Cualquier necesidad sin justificar.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promoción profesional del aspirante.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exceso o acumulación de tareas durante un máximo de nueve meses dentro de dieciocho.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«El exceso o acumulación de tareas durante un máximo de nueve meses dentro de dieciocho.» es correcta porque coincide con TREBEP/artículo 10.1.d.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El personal eventual realiza: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Solo funciones expresamente calificadas de confianza o asesoramiento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Funciones reservadas de autoridad con carácter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función estructural que decida su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tareas laborales temporales.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«Solo funciones expresamente calificadas de confianza o asesoramiento especial.» es correcta porque coincide con TREBEP/artículo 12.1.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La condición de personal eventual: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Da preferencia en toda oposición.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puede constituir mérito para el acceso a la función pública ni para la promoción interna.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transforma en funcionario de carrera a los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cesar mediante expediente disciplinario.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«No puede constituir mérito para el acceso a la función pública ni para la promoción interna.» es correcta porque coincide con TREBEP/artículo 12.4.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La inamovilidad reconocida por el TREBEP es un derecho individual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personal laboral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personal eventual.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Los funcionarios de carrera en su condición.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funcionarios interinos respecto de la plaza concreta.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«Los funcionarios de carrera en su condición.» es correcta porque coincide con TREBEP/artículo 14.a.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La carrera horizontal consiste 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Acceder a un cuerpo de subgrupo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Cambiar de puesto mediante concurso.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Acceder a un cuerpo distinto del mismo subgrupo.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Progresar de grado, categoría o concepto análogo sin necesidad de cambiar de puesto.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«Progresar de grado, categoría o concepto análogo sin necesidad de cambiar de puesto.» es correcta porque coincide con TREBEP/artículo 16.3.a.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la promoción interna, el funcionario debe haber prestado servicios efectivos en el subgrupo inferior durante al menos: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Cinco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«Dos años.» es correcta porque coincide con TREBEP/artículo 18.2.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Los sistemas de evaluación del desempeño deben ajustarse, entre otros, a criterios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Libre discrecionalidad y secreto.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Transparencia, objetividad, imparcialidad y no discriminación.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Antigüedad exclusiva.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Confianza política.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«Transparencia, objetividad, imparcialidad y no discriminación.» es correcta porque coincide con TREBEP/artículo 20.2.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 carácter general, el teletrabajo en el TREBEP: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obligatorio e irreversible.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Elimina los derechos vinculados al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voluntario y reversible, salvo supuestos excepcionales justificados.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precisa autorización expresa.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«Es voluntario y reversible, salvo supuestos excepcionales justificados.» es correcta porque coincide con TREBEP/artículo 47 bis.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Tras la reforma vigente desde 2025, el permiso general por nacimiento para la madre biológica tiene una duración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Dieciséis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Diecisiete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Veinte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Diecinueve semanas.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«Diecinueve semanas.» es correcta porque coincide con TREBEP/artículo 49.a, redacción vigente.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Entre los principios del código de conducta del artículo 52 TREBEP figura: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accesibilidad.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obtención de beneficio particular.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obediencia a toda orden, aunque sea manifiestamente ilegal.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secreto frente a cualquier solicitud legítima de información.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«La accesibilidad.» es correcta porque coincide con TREBEP/artículo 52.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Ante una instrucción profesional manifiestamente ilegal, el empleado público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Cumplirla siempre y recurrir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Ponerla inmediatamente en conocimiento de los órganos de inspección procedentes.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Publicarla en redes sociales.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Destruirla sin dejar constancia.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«Ponerla inmediatamente en conocimiento de los órganos de inspección procedentes.» es correcta porque coincide con TREBEP/artículo 54.3.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Según la Ley 53/1984, la regla general respecto de puestos en el sector público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acumulación libre si los horarios no coinciden.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compatibilidad automática de dos 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desempeño de un solo puesto, salvo las excepciones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elección anual de cuantos puestos se deseen.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«El desempeño de un solo puesto, salvo las excepciones legales.» es correcta porque coincide con Ley 53/1984/artículo 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El ejercicio de una segunda actividad pública compatible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Comunicación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Declaración del propio 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que exista interés público genérico.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Autorización previa y expresa.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«Autorización previa y expresa.» es correcta porque coincide con Ley 53/1984/artículo 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Para ejercer una actividad privada profesional sometida a la Ley 53/1984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Reconocimiento previo de compatibilidad.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Autorización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Simple inscripción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Declaración responsable sin resolución.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«Reconocimiento previo de compatibilidad.» es correcta porque coincide con Ley 53/1984/artículo 14.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¿Cuál de estas actividades está exceptuada del régimen de incompatibilidades en los términos del artículo 19?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Prestar habitualmente servicios a personas que deben ser atendidas en el puesto público.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Participar en tribunales calificadores de pruebas selectivas.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Administrar una empresa contratista del organismo de destino.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Tener más del diez por ciento de una concesionaria pública relacionada.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«Participar en tribunales calificadores de pruebas selectivas.» es correcta porque coincide con Ley 53/1984/artículo 19.c.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La participación en capital de una empresa concesionaria o contratista relacionada queda prohibida cuando sea: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al cinco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al diez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Superior al diez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al veinticinco por ciento.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«Superior al diez por ciento.» es correcta porque coincide con Ley 53/1984/artículo 12.1.d.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¿Cuál es un principio expreso de la potestad disciplinaria según el artículo 94 TREBEP?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Responsabilidad objetiva.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Retroactividad de toda norma desfavorable.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Secreto absoluto del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Presunción de inocencia.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«Presunción de inocencia.» es correcta porque coincide con TREBEP/artículo 94.2.e.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La separación del servicio puede imponerse: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funcionarios y solo por faltas muy graves.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cualquier empleado por una falta leve.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personal laboral fijo.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eventuales como sanción por cualquier incumplimiento.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 funcionarios y solo por faltas muy graves.» es correcta porque coincide con TREBEP/artículo 96.1.a.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La suspensión firme de funciones o de empleo y sueldo puede alcanzar como máximo: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Seis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Diez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«Seis años.» es correcta porque coincide con TREBEP/artículo 96.1.c.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¿Qué combinación refleja correctamente la prescripción de una falta leve y de la sanción impuesta por una falta leve?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año y seis meses, respectivamente.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Seis meses en ambos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Seis meses para la falta y un año para la sanción.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en ambos casos.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«Seis meses para la falta y un año para la sanción.» es correcta porque coincide con TREBEP/artículo 97.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Si durante un expediente disciplinario aparecen indicios fundados de criminalidad: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Administración debe sancionar antes de comunicarlo.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instructor puede ignorarlos si la falta es grave.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procedimiento continúa necesariamente hasta resolución.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Se suspende la tramitación y se pone el hecho en conocimiento del Ministerio Fiscal.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«Se suspende la tramitación y se pone el hecho en conocimiento del Ministerio Fiscal.» es correcta porque coincide con TREBEP/artículo 94.3.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En una interinidad por vacante, transcurridos tres años, ¿cuándo puede permanecer el interino hasta resolver la cobertura?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Cuando la convocatoria se publicó dentro de esos tres años, en los términos y plazos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Siempre, por inamovilidad.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 lo autoriza verbalmente su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no existe oferta de empleo público.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«Cuando la convocatoria se publicó dentro de esos tres años, en los términos y plazos legales.» es correcta porque coincide con TREBEP/artículo 10.4.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En el modelo legal de carrera horizontal de la AGE del Real Decreto-ley 6/2023: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Existen tres tramos y todos requieren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Existen cuatro tramos; el primero exige como mínimo cinco años y los siguientes seis.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Existen cinco tramos de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se prevén períodos mínimos.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«Existen cuatro tramos; el primero exige como mínimo cinco años y los siguientes seis.» es correcta porque coincide con Real Decreto-ley 6/2023/artículo 122.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¿Cuál es una prohibición privada absoluta del artículo 12 de la Ley 53/1984?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Escribir una obra científica por iniciativa propia.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Asistir ocasionalmente a un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Intervenir privadamente en un asunto en el que el empleado intervino por su puesto público durante los dos últimos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Administrar el patrimonio familiar sin entrar en actividades prohibidas.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«Intervenir privadamente en un asunto en el que el empleado intervino por su puesto público durante los dos últimos años.» es correcta porque coincide con Ley 53/1984/artículo 12.1.a.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El incumplimiento de las normas sobre incompatibilidades es falta muy grave según el TREBEP: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toda irregularidad formal, sin más requisito.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cuando exista condena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la actividad sea gratuita.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Cuando dé lugar a una situación de incompatibilidad.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«Cuando dé lugar a una situación de incompatibilidad.» es correcta porque coincide con TREBEP/artículo 95.2.n.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La suspensión provisional durante un expediente disciplinario: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No puede exceder, como regla, de seis meses, salvo paralización imputable al interesado y otros supuestos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Carece de límite temporal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Suprime siempre las retribuciones básicas.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ya una sanción firme.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«No puede exceder, como regla, de seis meses, salvo paralización imputable al interesado y otros supuestos legales.» es correcta porque coincide con TREBEP/artículo 98.3.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Respecto del procedimiento disciplinario por faltas graves o muy graves, el TREBEP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Que instructor y órgano sancionador sean siempre la misma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Debida separación entre fase instructora y sancionadora, encomendándolas a órganos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Ausencia de audiencia si los hechos parecen claros.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Resolución sin motivación para proteger la confidencialidad.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«Debida separación entre fase instructora y sancionadora, encomendándolas a órganos distintos.» es correcta porque coincide con TREBEP/artículo 98.2.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G19 · Tema 19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19. El personal al servicio de las Administraciones Públicas - concepto y clases. Derechos y deberes de los funcionarios. La carrera admini…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