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CUERPO ADMINISTRATIVO DE LA ADMINISTRACIÓN DE LA SEGURIDAD SOCIAL · C1 · ACCESO LIBRE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SIMULACRO COMPLETO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Plantilla de respuestas · Simulacro 02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pStyle w:val="Heading1"/>
      </w:pPr>
      <w:r>
        <w:t>Instrucciones y estructura oficial reproducida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426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Elemento</w:t>
            </w:r>
          </w:p>
        </w:tc>
        <w:tc>
          <w:tcPr>
            <w:tcW w:type="dxa" w:w="64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Regla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Sistema selectivo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Oposición · ejercicio único con dos partes obligatorias y eliminatorias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Tiempo conjunto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120 minutos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Primera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 preguntas + 3 de reserva · anexos I.A y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Segunda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Supuesto práctico de 15 preguntas + 3 de reserva · anexo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Respuesta incorrecta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Penaliza un cuarto del valor de una respuesta correcta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Sin contestar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No resta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Mínimo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 puntos transformados en cada parte; la segunda solo se corrige tras superar la primera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Nivel de este simulacro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básico-medio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Fecha de actualización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 de julio de 2026</w:t>
            </w:r>
          </w:p>
        </w:tc>
      </w:tr>
    </w:tbl>
    <w:p>
      <w:pPr>
        <w:spacing w:after="80"/>
      </w:pPr>
    </w:p>
    <w:p>
      <w:pPr>
        <w:pStyle w:val="Heading1"/>
      </w:pPr>
      <w:r>
        <w:t>Plantilla correctora</w:t>
      </w:r>
    </w:p>
    <w:p>
      <w:pPr>
        <w:pStyle w:val="Heading2"/>
      </w:pPr>
      <w:r>
        <w:t>Primera parte · 70 preguntas + 3 reservas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2256"/>
        <w:gridCol w:w="2256"/>
        <w:gridCol w:w="2258"/>
      </w:tblGrid>
      <w:tr>
        <w:trPr>
          <w:tblHeader w:val="true"/>
        </w:trP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01: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05: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06: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07: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08: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09: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10: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11: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13: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14: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15: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16: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17: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18: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19: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21: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22: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23: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24: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26: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27: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28: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29: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31: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32: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33: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34: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35: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36: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37: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38: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39: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40: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41: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42: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43: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44: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45: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46: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47: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48: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49: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50: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51: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52: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53: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54: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55: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56: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57: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58: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59: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60: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61: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62: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63: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64: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65: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66: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67: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68: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69: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71: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72: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73: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</w:tr>
    </w:tbl>
    <w:p>
      <w:pPr>
        <w:spacing w:after="80"/>
      </w:pPr>
    </w:p>
    <w:p>
      <w:pPr>
        <w:pStyle w:val="Heading2"/>
      </w:pPr>
      <w:r>
        <w:t>Segunda parte · 15 preguntas + 3 reservas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2256"/>
        <w:gridCol w:w="2256"/>
        <w:gridCol w:w="2258"/>
      </w:tblGrid>
      <w:tr>
        <w:trPr>
          <w:tblHeader w:val="true"/>
        </w:trP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01: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05: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06: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07: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08: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09: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10: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11: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13: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14: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15: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16: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17: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18: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</w:tr>
    </w:tbl>
    <w:p>
      <w:pPr>
        <w:spacing w:after="80"/>
      </w:pPr>
    </w:p>
    <w:p>
      <w:pPr>
        <w:pStyle w:val="Heading1"/>
      </w:pPr>
      <w:r>
        <w:t>Corrección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226"/>
      </w:tblGrid>
      <w:tr>
        <w:trPr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Concepto</w:t>
            </w:r>
          </w:p>
        </w:tc>
        <w:tc>
          <w:tcPr>
            <w:tcW w:type="dxa" w:w="62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Aplicación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Aciertos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Número de respuestas correctas computables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Errores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Número de respuestas incorrectas computables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Blancos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No restan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Puntuación directa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Aciertos − (errores ÷ 4)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Reservas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Solo sustituyen anuladas en el orden indicado por el tribunal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Puntuación oficial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Transformada a 0–50 en cada parte según baremo del tribunal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Plantilla · Simulacro 02 ·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Simulacro 02 - básico-medio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