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5C61" w14:textId="77777777" w:rsidR="0023266F" w:rsidRPr="00BF5246" w:rsidRDefault="00C732EB" w:rsidP="00BF5246">
      <w:pPr>
        <w:pStyle w:val="Ttulo1"/>
        <w:jc w:val="center"/>
        <w:rPr>
          <w:sz w:val="36"/>
          <w:lang w:val="es-ES"/>
        </w:rPr>
      </w:pPr>
      <w:r w:rsidRPr="00BF5246">
        <w:rPr>
          <w:sz w:val="36"/>
          <w:lang w:val="es-ES"/>
        </w:rPr>
        <w:t>Reglas de Negocio - Sistema de Gestión Veterinaria</w:t>
      </w:r>
    </w:p>
    <w:p w14:paraId="570EDB84" w14:textId="77777777" w:rsidR="0023266F" w:rsidRDefault="00C732EB">
      <w:pPr>
        <w:pStyle w:val="Ttulo2"/>
      </w:pPr>
      <w:r>
        <w:t>Roles y Usuarios</w:t>
      </w:r>
    </w:p>
    <w:p w14:paraId="70082E8B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Cada usuario debe estar asociado obligatoriamente a un rol registrado en la tabla Roles.</w:t>
      </w:r>
    </w:p>
    <w:p w14:paraId="04EE714D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No se puede crear un usuario sin asignarle un rol válido.</w:t>
      </w:r>
    </w:p>
    <w:p w14:paraId="4A7D528A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Los roles determinan los permisos: por ejemplo, un rol administrador puede gestionar usuarios, mientras que un rol veterinario puede registrar diagnósticos.</w:t>
      </w:r>
    </w:p>
    <w:p w14:paraId="22AC945C" w14:textId="69EC1800" w:rsidR="0023266F" w:rsidRPr="001A2B76" w:rsidRDefault="00C732EB" w:rsidP="001A2B76">
      <w:pPr>
        <w:pStyle w:val="Ttulo2"/>
      </w:pPr>
      <w:proofErr w:type="spellStart"/>
      <w:r>
        <w:t>Puestos</w:t>
      </w:r>
      <w:proofErr w:type="spellEnd"/>
      <w:r>
        <w:t xml:space="preserve"> y </w:t>
      </w:r>
      <w:proofErr w:type="spellStart"/>
      <w:r>
        <w:t>Empleados</w:t>
      </w:r>
      <w:proofErr w:type="spellEnd"/>
    </w:p>
    <w:p w14:paraId="51C45DBF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No se permite registrar dos empleados con el mismo DNI.</w:t>
      </w:r>
    </w:p>
    <w:p w14:paraId="754D376F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Los empleados podrán estar asociados a turnos, ventas o compras, según sus funciones.</w:t>
      </w:r>
    </w:p>
    <w:p w14:paraId="2E548F5E" w14:textId="77777777" w:rsidR="0023266F" w:rsidRDefault="00C732EB">
      <w:pPr>
        <w:pStyle w:val="Ttulo2"/>
      </w:pPr>
      <w:r>
        <w:t>Clientes y Mascotas</w:t>
      </w:r>
    </w:p>
    <w:p w14:paraId="7D0CCE4E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Cada cliente debe registrarse con datos únicos (DNI y/o correo electrónico no repetidos).</w:t>
      </w:r>
    </w:p>
    <w:p w14:paraId="6F537946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Un cliente puede tener múltiples mascotas asociadas.</w:t>
      </w:r>
    </w:p>
    <w:p w14:paraId="706064D8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Cada mascota debe estar asociada a una raza (Razas) y a un cliente propietario (Clientes).</w:t>
      </w:r>
    </w:p>
    <w:p w14:paraId="3D099A65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Las observaciones y la historia clínica de la mascota deben registrarse y actualizarse en cada atención.</w:t>
      </w:r>
    </w:p>
    <w:p w14:paraId="3474EC22" w14:textId="77777777" w:rsidR="0023266F" w:rsidRDefault="00C732EB">
      <w:pPr>
        <w:pStyle w:val="Ttulo2"/>
      </w:pPr>
      <w:r>
        <w:t>Especies y Razas</w:t>
      </w:r>
    </w:p>
    <w:p w14:paraId="0493AD38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Una raza no puede existir sin estar vinculada a una especie.</w:t>
      </w:r>
    </w:p>
    <w:p w14:paraId="30690128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Una especie puede tener múltiples razas asociadas.</w:t>
      </w:r>
    </w:p>
    <w:p w14:paraId="475E1DC5" w14:textId="77777777" w:rsidR="0023266F" w:rsidRDefault="00C732EB">
      <w:pPr>
        <w:pStyle w:val="Ttulo2"/>
      </w:pPr>
      <w:r>
        <w:t>Turnos</w:t>
      </w:r>
    </w:p>
    <w:p w14:paraId="00A8D7ED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Todo turno debe estar asociado a un cliente, a una mascota y a un empleado (veterinario).</w:t>
      </w:r>
    </w:p>
    <w:p w14:paraId="68704BE7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No se puede asignar el mismo turno (fecha y hora) al mismo veterinario.</w:t>
      </w:r>
    </w:p>
    <w:p w14:paraId="371CCE96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Los turnos deben tener un estado válido: Pendiente, Confirmado, Cancelado o Atendido.</w:t>
      </w:r>
    </w:p>
    <w:p w14:paraId="672E247C" w14:textId="4B06C1D0" w:rsidR="0023266F" w:rsidRPr="00BF5246" w:rsidRDefault="00B86DE6">
      <w:pPr>
        <w:pStyle w:val="Listaconnmeros"/>
        <w:rPr>
          <w:lang w:val="es-ES"/>
        </w:rPr>
      </w:pPr>
      <w:r>
        <w:rPr>
          <w:lang w:val="es-ES"/>
        </w:rPr>
        <w:t>L</w:t>
      </w:r>
      <w:r w:rsidR="00C732EB" w:rsidRPr="00BF5246">
        <w:rPr>
          <w:lang w:val="es-ES"/>
        </w:rPr>
        <w:t xml:space="preserve">os empleados </w:t>
      </w:r>
      <w:r>
        <w:rPr>
          <w:lang w:val="es-ES"/>
        </w:rPr>
        <w:t xml:space="preserve">y </w:t>
      </w:r>
      <w:r w:rsidR="00C732EB" w:rsidRPr="00BF5246">
        <w:rPr>
          <w:lang w:val="es-ES"/>
        </w:rPr>
        <w:t>veterinario</w:t>
      </w:r>
      <w:r>
        <w:rPr>
          <w:lang w:val="es-ES"/>
        </w:rPr>
        <w:t>s</w:t>
      </w:r>
      <w:r w:rsidR="00C732EB" w:rsidRPr="00BF5246">
        <w:rPr>
          <w:lang w:val="es-ES"/>
        </w:rPr>
        <w:t xml:space="preserve"> pueden </w:t>
      </w:r>
      <w:r>
        <w:rPr>
          <w:lang w:val="es-ES"/>
        </w:rPr>
        <w:t>asignar</w:t>
      </w:r>
      <w:r w:rsidR="00C732EB" w:rsidRPr="00BF5246">
        <w:rPr>
          <w:lang w:val="es-ES"/>
        </w:rPr>
        <w:t xml:space="preserve"> </w:t>
      </w:r>
      <w:proofErr w:type="gramStart"/>
      <w:r>
        <w:rPr>
          <w:lang w:val="es-ES"/>
        </w:rPr>
        <w:t>turnos</w:t>
      </w:r>
      <w:r w:rsidR="00C732EB" w:rsidRPr="00BF5246">
        <w:rPr>
          <w:lang w:val="es-ES"/>
        </w:rPr>
        <w:t xml:space="preserve"> médico</w:t>
      </w:r>
      <w:proofErr w:type="gramEnd"/>
      <w:r w:rsidR="00C732EB" w:rsidRPr="00BF5246">
        <w:rPr>
          <w:lang w:val="es-ES"/>
        </w:rPr>
        <w:t>.</w:t>
      </w:r>
    </w:p>
    <w:p w14:paraId="703A9AA3" w14:textId="77777777" w:rsidR="0023266F" w:rsidRDefault="00C732EB">
      <w:pPr>
        <w:pStyle w:val="Ttulo2"/>
      </w:pPr>
      <w:r>
        <w:t>Productos y Categorías</w:t>
      </w:r>
    </w:p>
    <w:p w14:paraId="134B4725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Todo producto debe estar asociado a una categoría y opcionalmente a una especie (</w:t>
      </w:r>
      <w:proofErr w:type="spellStart"/>
      <w:r w:rsidRPr="00BF5246">
        <w:rPr>
          <w:lang w:val="es-ES"/>
        </w:rPr>
        <w:t>ej</w:t>
      </w:r>
      <w:proofErr w:type="spellEnd"/>
      <w:r w:rsidRPr="00BF5246">
        <w:rPr>
          <w:lang w:val="es-ES"/>
        </w:rPr>
        <w:t>: alimento para perros).</w:t>
      </w:r>
    </w:p>
    <w:p w14:paraId="49F50785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Cada producto debe tener un precio definido y un código único.</w:t>
      </w:r>
    </w:p>
    <w:p w14:paraId="582E522E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No se permite registrar dos productos con el mismo código.</w:t>
      </w:r>
    </w:p>
    <w:p w14:paraId="041398E3" w14:textId="77777777" w:rsidR="00BF5246" w:rsidRPr="001A2B76" w:rsidRDefault="00BF5246">
      <w:pPr>
        <w:pStyle w:val="Ttulo2"/>
        <w:rPr>
          <w:lang w:val="es-AR"/>
        </w:rPr>
      </w:pPr>
    </w:p>
    <w:p w14:paraId="7EDCFEB3" w14:textId="77777777" w:rsidR="0023266F" w:rsidRDefault="00C732EB">
      <w:pPr>
        <w:pStyle w:val="Ttulo2"/>
      </w:pPr>
      <w:r>
        <w:t xml:space="preserve">Stock y </w:t>
      </w:r>
      <w:proofErr w:type="spellStart"/>
      <w:r>
        <w:t>Sucursales</w:t>
      </w:r>
      <w:proofErr w:type="spellEnd"/>
    </w:p>
    <w:p w14:paraId="7F2408BE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El stock de cada producto debe controlarse por sucursal.</w:t>
      </w:r>
    </w:p>
    <w:p w14:paraId="24705AA2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lastRenderedPageBreak/>
        <w:t>No se puede realizar una venta si el producto no cuenta con stock suficiente.</w:t>
      </w:r>
    </w:p>
    <w:p w14:paraId="0551CB34" w14:textId="260C8048" w:rsidR="0023266F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Toda entrada o salida de stock debe registrar la fecha y observaciones.</w:t>
      </w:r>
    </w:p>
    <w:p w14:paraId="0A2CFA49" w14:textId="77777777" w:rsidR="0093577A" w:rsidRPr="00BF5246" w:rsidRDefault="0093577A" w:rsidP="0093577A">
      <w:pPr>
        <w:pStyle w:val="Listaconnmeros"/>
        <w:rPr>
          <w:lang w:val="es-ES"/>
        </w:rPr>
      </w:pPr>
      <w:r>
        <w:rPr>
          <w:lang w:val="es-ES"/>
        </w:rPr>
        <w:t>Cuando una sucursal registre una compra, automáticamente se debe actualizar el stock con los productos compras.</w:t>
      </w:r>
    </w:p>
    <w:p w14:paraId="48A201D4" w14:textId="77777777" w:rsidR="0093577A" w:rsidRPr="00BF5246" w:rsidRDefault="0093577A">
      <w:pPr>
        <w:pStyle w:val="Listaconnmeros"/>
        <w:rPr>
          <w:lang w:val="es-ES"/>
        </w:rPr>
      </w:pPr>
    </w:p>
    <w:p w14:paraId="2DED2EE8" w14:textId="77777777" w:rsidR="0023266F" w:rsidRDefault="00C732EB">
      <w:pPr>
        <w:pStyle w:val="Ttulo2"/>
      </w:pPr>
      <w:r>
        <w:t>Ventas y Facturación</w:t>
      </w:r>
    </w:p>
    <w:p w14:paraId="7F2D49C7" w14:textId="77777777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Cada venta debe estar asociada a un cliente, a un empleado que la realizó y a la sucursal correspondiente.</w:t>
      </w:r>
    </w:p>
    <w:p w14:paraId="07744CC9" w14:textId="71300D73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Toda venta debe generar un registro con el detalle de los productos vendidos, cantidad y precio unitario.</w:t>
      </w:r>
    </w:p>
    <w:p w14:paraId="13B2674E" w14:textId="295B177D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 xml:space="preserve">El total de la factura debe corresponder al detalle de los productos </w:t>
      </w:r>
      <w:r w:rsidR="0093577A">
        <w:rPr>
          <w:lang w:val="es-ES"/>
        </w:rPr>
        <w:t>vendidos</w:t>
      </w:r>
      <w:r w:rsidRPr="00BF5246">
        <w:rPr>
          <w:lang w:val="es-ES"/>
        </w:rPr>
        <w:t>.</w:t>
      </w:r>
    </w:p>
    <w:p w14:paraId="3E31DC39" w14:textId="3FF34DFA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 xml:space="preserve">Una </w:t>
      </w:r>
      <w:r w:rsidR="0093577A">
        <w:rPr>
          <w:lang w:val="es-ES"/>
        </w:rPr>
        <w:t>venta</w:t>
      </w:r>
      <w:r w:rsidRPr="00BF5246">
        <w:rPr>
          <w:lang w:val="es-ES"/>
        </w:rPr>
        <w:t xml:space="preserve"> debe tener como mínimo un producto asociado.</w:t>
      </w:r>
    </w:p>
    <w:p w14:paraId="19DA5C16" w14:textId="100EB345" w:rsidR="0023266F" w:rsidRPr="0093577A" w:rsidRDefault="00C732EB">
      <w:pPr>
        <w:pStyle w:val="Ttulo2"/>
        <w:rPr>
          <w:lang w:val="es-AR"/>
        </w:rPr>
      </w:pPr>
      <w:r w:rsidRPr="0093577A">
        <w:rPr>
          <w:lang w:val="es-AR"/>
        </w:rPr>
        <w:t>Proveedores</w:t>
      </w:r>
      <w:r w:rsidR="0093577A" w:rsidRPr="0093577A">
        <w:rPr>
          <w:lang w:val="es-AR"/>
        </w:rPr>
        <w:t>,</w:t>
      </w:r>
      <w:r w:rsidRPr="0093577A">
        <w:rPr>
          <w:lang w:val="es-AR"/>
        </w:rPr>
        <w:t xml:space="preserve"> Compras</w:t>
      </w:r>
      <w:r w:rsidR="0093577A" w:rsidRPr="0093577A">
        <w:rPr>
          <w:lang w:val="es-AR"/>
        </w:rPr>
        <w:t xml:space="preserve"> y Detalles c</w:t>
      </w:r>
      <w:r w:rsidR="0093577A">
        <w:rPr>
          <w:lang w:val="es-AR"/>
        </w:rPr>
        <w:t>ompras</w:t>
      </w:r>
    </w:p>
    <w:p w14:paraId="690B889D" w14:textId="12172E7F"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 xml:space="preserve">Toda compra realizada </w:t>
      </w:r>
      <w:r w:rsidR="0093577A">
        <w:rPr>
          <w:lang w:val="es-ES"/>
        </w:rPr>
        <w:t xml:space="preserve">en una sucursal </w:t>
      </w:r>
      <w:r w:rsidRPr="00BF5246">
        <w:rPr>
          <w:lang w:val="es-ES"/>
        </w:rPr>
        <w:t xml:space="preserve">debe estar asociada a un empleado </w:t>
      </w:r>
    </w:p>
    <w:p w14:paraId="55AA6D8F" w14:textId="1E5F876B" w:rsidR="0023266F" w:rsidRPr="00BF5246" w:rsidRDefault="00C732EB" w:rsidP="0093577A">
      <w:pPr>
        <w:pStyle w:val="Listaconnmeros"/>
        <w:rPr>
          <w:lang w:val="es-ES"/>
        </w:rPr>
      </w:pPr>
      <w:r w:rsidRPr="00BF5246">
        <w:rPr>
          <w:lang w:val="es-ES"/>
        </w:rPr>
        <w:t>El detalle de compra debe incluir producto, cantidad y precio unitario, y debe coincidir con el monto total de la compra.</w:t>
      </w:r>
    </w:p>
    <w:p w14:paraId="6D6BC903" w14:textId="026D35FE" w:rsidR="00924B9F" w:rsidRPr="003A3C7B" w:rsidRDefault="00C732EB" w:rsidP="003A3C7B">
      <w:pPr>
        <w:pStyle w:val="Listaconnmeros"/>
        <w:rPr>
          <w:lang w:val="es-ES"/>
        </w:rPr>
      </w:pPr>
      <w:r w:rsidRPr="00BF5246">
        <w:rPr>
          <w:lang w:val="es-ES"/>
        </w:rPr>
        <w:t>Los precios de productos</w:t>
      </w:r>
      <w:r w:rsidR="0093577A">
        <w:rPr>
          <w:lang w:val="es-ES"/>
        </w:rPr>
        <w:t xml:space="preserve"> </w:t>
      </w:r>
      <w:r w:rsidRPr="00BF5246">
        <w:rPr>
          <w:lang w:val="es-ES"/>
        </w:rPr>
        <w:t xml:space="preserve">deben actualizarse periódicamente en la tabla </w:t>
      </w:r>
      <w:r w:rsidR="0093577A">
        <w:rPr>
          <w:lang w:val="es-ES"/>
        </w:rPr>
        <w:t>Productos</w:t>
      </w:r>
    </w:p>
    <w:sectPr w:rsidR="00924B9F" w:rsidRPr="003A3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45ED2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lang w:val="es-AR"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E10"/>
    <w:rsid w:val="00124140"/>
    <w:rsid w:val="0015074B"/>
    <w:rsid w:val="001A2B76"/>
    <w:rsid w:val="0023266F"/>
    <w:rsid w:val="0029639D"/>
    <w:rsid w:val="00326F90"/>
    <w:rsid w:val="003A3C7B"/>
    <w:rsid w:val="00924B9F"/>
    <w:rsid w:val="0093577A"/>
    <w:rsid w:val="00AA1D8D"/>
    <w:rsid w:val="00B47730"/>
    <w:rsid w:val="00B86DE6"/>
    <w:rsid w:val="00BF5246"/>
    <w:rsid w:val="00C2765C"/>
    <w:rsid w:val="00C732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5B117C"/>
  <w14:defaultImageDpi w14:val="300"/>
  <w15:docId w15:val="{4C2DD292-6F6A-4226-9344-C3981384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875C61-BAE6-40DB-ABF8-D420346F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valdez</cp:lastModifiedBy>
  <cp:revision>7</cp:revision>
  <cp:lastPrinted>2025-10-07T22:47:00Z</cp:lastPrinted>
  <dcterms:created xsi:type="dcterms:W3CDTF">2013-12-23T23:15:00Z</dcterms:created>
  <dcterms:modified xsi:type="dcterms:W3CDTF">2025-10-08T01:19:00Z</dcterms:modified>
  <cp:category/>
</cp:coreProperties>
</file>