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最优化理论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最优化理论是研究函数在给定的一组约束条件下的最小值（或最大值）的数学问题。一般一个最优化问题的标准形式如下：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8"/>
          <w:lang w:val="en-US" w:eastAsia="zh-CN"/>
        </w:rPr>
        <w:pict>
          <v:shape id="_x0000_s1026" o:spid="_x0000_s1026" o:spt="75" type="#_x0000_t75" style="position:absolute;left:0pt;margin-left:103.45pt;margin-top:0.85pt;height:114pt;width:167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026" DrawAspect="Content" ObjectID="_1468075725" r:id="rId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为目标函数，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为不等式约束条件，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为等式约束条件。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在很多情况下，不等式约束条件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可以通过引入新的变量而转化为等式约束条件，因此，最优化问题的一般形式可以简化为仅仅包含等式约束条件的形式：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8"/>
          <w:lang w:val="en-US" w:eastAsia="zh-CN"/>
        </w:rPr>
        <w:pict>
          <v:shape id="_x0000_s1027" o:spid="_x0000_s1027" o:spt="75" type="#_x0000_t75" style="position:absolute;left:0pt;margin-left:105.65pt;margin-top:3.35pt;height:56pt;width:166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027" DrawAspect="Content" ObjectID="_1468075730" r:id="rId1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1）如果目标函数和约束条件都是变量的线性函数，则称该最优化问题为线性规划；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如果目标函数为变量的二次函数，约束条件为变量的线性函数，则称该最优化问题为二次规划；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如果目标函数或约束条件是变量的非线性函数，称该最优化问题为非线性规划。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KKT条件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29" o:spt="75" type="#_x0000_t75" style="height:13pt;width:2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>条件是指在满足一些有规则的条件下，一个非线性规划问题能有最优解的一个必要和充分条件，这是广义话拉格朗日乘数的成果。所谓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最优化条件，是指最优化标准式的最优点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6pt;width:13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必须满足下面的条件：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28" o:spid="_x0000_s1028" o:spt="75" type="#_x0000_t75" style="position:absolute;left:0pt;margin-left:36.8pt;margin-top:15pt;height:36pt;width:202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028" DrawAspect="Content" ObjectID="_1468075734" r:id="rId21">
            <o:LockedField>false</o:LockedField>
          </o:OLEObject>
        </w:pict>
      </w:r>
      <w:r>
        <w:rPr>
          <w:rFonts w:hint="eastAsia"/>
          <w:lang w:val="en-US" w:eastAsia="zh-CN"/>
        </w:rPr>
        <w:t>约束条件满足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9pt;width:10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以及</w:t>
      </w:r>
      <w:r>
        <w:rPr>
          <w:rFonts w:hint="eastAsia"/>
          <w:position w:val="-14"/>
          <w:lang w:val="en-US" w:eastAsia="zh-CN"/>
        </w:rPr>
        <w:object>
          <v:shape id="_x0000_i1033" o:spt="75" type="#_x0000_t75" style="height:20pt;width:10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3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，其中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1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为梯度算子；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5" o:spt="75" type="#_x0000_t75" style="height:19pt;width:3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8" r:id="rId29">
            <o:LockedField>false</o:LockedField>
          </o:OLEObject>
        </w:object>
      </w:r>
      <w:r>
        <w:rPr>
          <w:rFonts w:hint="eastAsia"/>
          <w:lang w:val="en-US" w:eastAsia="zh-CN"/>
        </w:rPr>
        <w:t>且不等式约束条件满足：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9pt;width:150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上面3个条件的第一个条件是说：</w:t>
      </w:r>
      <w:r>
        <w:rPr>
          <w:rFonts w:hint="eastAsia"/>
          <w:color w:val="FF0000"/>
          <w:lang w:val="en-US" w:eastAsia="zh-CN"/>
        </w:rPr>
        <w:t>最优点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37" o:spt="75" type="#_x0000_t75" style="height:16pt;width:13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40" r:id="rId33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必须满足所有等式及不等式限制条件，即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最优点必须是一个可行解；</w:t>
      </w:r>
      <w:r>
        <w:rPr>
          <w:rFonts w:hint="eastAsia"/>
          <w:color w:val="auto"/>
          <w:lang w:val="en-US" w:eastAsia="zh-CN"/>
        </w:rPr>
        <w:t>第二、三项表明：</w:t>
      </w:r>
      <w:r>
        <w:rPr>
          <w:rFonts w:hint="eastAsia"/>
          <w:color w:val="FF0000"/>
          <w:lang w:val="en-US" w:eastAsia="zh-CN"/>
        </w:rPr>
        <w:t>在最优点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41" r:id="rId35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39" o:spt="75" type="#_x0000_t75" style="height:16pt;width:18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42" r:id="rId37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必须是</w:t>
      </w:r>
      <w:r>
        <w:rPr>
          <w:rFonts w:hint="eastAsia"/>
          <w:color w:val="FF0000"/>
          <w:position w:val="-12"/>
          <w:lang w:val="en-US" w:eastAsia="zh-CN"/>
        </w:rPr>
        <w:object>
          <v:shape id="_x0000_i1040" o:spt="75" type="#_x0000_t75" style="height:18pt;width:2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3" r:id="rId39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和</w:t>
      </w:r>
      <w:r>
        <w:rPr>
          <w:rFonts w:hint="eastAsia"/>
          <w:color w:val="FF0000"/>
          <w:position w:val="-14"/>
          <w:lang w:val="en-US" w:eastAsia="zh-CN"/>
        </w:rPr>
        <w:object>
          <v:shape id="_x0000_i1041" o:spt="75" type="#_x0000_t75" style="height:19pt;width:2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4" r:id="rId41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的线性组合；</w:t>
      </w:r>
      <w:r>
        <w:rPr>
          <w:rFonts w:hint="eastAsia"/>
          <w:color w:val="FF0000"/>
          <w:position w:val="-12"/>
          <w:lang w:val="en-US" w:eastAsia="zh-CN"/>
        </w:rPr>
        <w:object>
          <v:shape id="_x0000_i1042" o:spt="75" type="#_x0000_t75" style="height:18pt;width:13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5" r:id="rId43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和</w:t>
      </w:r>
      <w:r>
        <w:rPr>
          <w:rFonts w:hint="eastAsia"/>
          <w:color w:val="FF0000"/>
          <w:position w:val="-14"/>
          <w:lang w:val="en-US" w:eastAsia="zh-CN"/>
        </w:rPr>
        <w:object>
          <v:shape id="_x0000_i1043" o:spt="75" type="#_x0000_t75" style="height:19pt;width:13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6" r:id="rId45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都叫做拉格朗日乘子，不同在于因为不等式限制有方向性，所以每个</w:t>
      </w:r>
      <w:r>
        <w:rPr>
          <w:rFonts w:hint="eastAsia"/>
          <w:color w:val="FF0000"/>
          <w:position w:val="-12"/>
          <w:lang w:val="en-US" w:eastAsia="zh-CN"/>
        </w:rPr>
        <w:object>
          <v:shape id="_x0000_i1044" o:spt="75" type="#_x0000_t75" style="height:18pt;width:31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7" r:id="rId47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，而等式约束条件无方向性，所以</w:t>
      </w:r>
      <w:r>
        <w:rPr>
          <w:rFonts w:hint="eastAsia"/>
          <w:color w:val="FF0000"/>
          <w:position w:val="-14"/>
          <w:lang w:val="en-US" w:eastAsia="zh-CN"/>
        </w:rPr>
        <w:object>
          <v:shape id="_x0000_i1045" o:spt="75" type="#_x0000_t75" style="height:19pt;width:13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8" r:id="rId49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无符号限制</w:t>
      </w:r>
      <w:r>
        <w:rPr>
          <w:rFonts w:hint="eastAsia"/>
          <w:color w:val="auto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KKT条件的推导（从拉格朗日对偶说起）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我们将优化问题的标准形式称为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46" o:spt="75" type="#_x0000_t75" style="height:16pt;width:3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9" r:id="rId50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47" o:spt="75" type="#_x0000_t75" style="height:16pt;width:4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50" r:id="rId52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position w:val="-108"/>
          <w:lang w:val="en-US" w:eastAsia="zh-CN"/>
        </w:rPr>
        <w:pict>
          <v:shape id="_x0000_s1029" o:spid="_x0000_s1029" o:spt="75" type="#_x0000_t75" style="position:absolute;left:0pt;margin-left:75.1pt;margin-top:2.1pt;height:84pt;width:168.9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</v:shape>
          <o:OLEObject Type="Embed" ProgID="Equation.KSEE3" ShapeID="_x0000_s1029" DrawAspect="Content" ObjectID="_1468075751" r:id="rId5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其拉格朗日乘子形式为：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8" o:spt="75" type="#_x0000_t75" style="height:36pt;width:20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8" DrawAspect="Content" ObjectID="_1468075752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0" o:spid="_x0000_s1030" o:spt="75" type="#_x0000_t75" style="position:absolute;left:0pt;margin-left:99.65pt;margin-top:10.8pt;height:36pt;width:216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</v:shape>
          <o:OLEObject Type="Embed" ProgID="Equation.KSEE3" ShapeID="_x0000_s1030" DrawAspect="Content" ObjectID="_1468075753" r:id="rId58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定义拉格朗日对偶式为：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很明显，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6pt;width:3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9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>是一组关于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2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0" DrawAspect="Content" ObjectID="_1468075755" r:id="rId62">
            <o:LockedField>false</o:LockedField>
          </o:OLEObject>
        </w:object>
      </w:r>
      <w:r>
        <w:rPr>
          <w:rFonts w:hint="eastAsia"/>
          <w:lang w:val="en-US" w:eastAsia="zh-CN"/>
        </w:rPr>
        <w:t>的仿射问题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6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1" DrawAspect="Content" ObjectID="_1468075756" r:id="rId64">
            <o:LockedField>false</o:LockedField>
          </o:OLEObject>
        </w:object>
      </w:r>
      <w:r>
        <w:rPr>
          <w:rFonts w:hint="eastAsia"/>
          <w:lang w:val="en-US" w:eastAsia="zh-CN"/>
        </w:rPr>
        <w:t>，不论原问题是啥形式，对偶问题一定是凸优化问题。（性质优良，例如极值点唯一。）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31" o:spid="_x0000_s1031" o:spt="75" type="#_x0000_t75" style="position:absolute;left:0pt;margin-left:124.45pt;margin-top:19.4pt;height:23pt;width:102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</v:shape>
          <o:OLEObject Type="Embed" ProgID="Equation.KSEE3" ShapeID="_x0000_s1031" DrawAspect="Content" ObjectID="_1468075757" r:id="rId66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令：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对于满足约束条件的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1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2" DrawAspect="Content" ObjectID="_1468075758" r:id="rId68">
            <o:LockedField>false</o:LockedField>
          </o:OLEObject>
        </w:object>
      </w:r>
      <w:r>
        <w:rPr>
          <w:rFonts w:hint="eastAsia"/>
          <w:lang w:val="en-US" w:eastAsia="zh-CN"/>
        </w:rPr>
        <w:t>而言，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5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3" DrawAspect="Content" ObjectID="_1468075759" r:id="rId70">
            <o:LockedField>false</o:LockedField>
          </o:OLEObject>
        </w:object>
      </w:r>
      <w:r>
        <w:rPr>
          <w:rFonts w:hint="eastAsia"/>
          <w:lang w:val="en-US" w:eastAsia="zh-CN"/>
        </w:rPr>
        <w:t>，所以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6pt;width:4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4" DrawAspect="Content" ObjectID="_1468075760" r:id="rId72">
            <o:LockedField>false</o:LockedField>
          </o:OLEObject>
        </w:object>
      </w:r>
      <w:r>
        <w:rPr>
          <w:rFonts w:hint="eastAsia"/>
          <w:lang w:val="en-US" w:eastAsia="zh-CN"/>
        </w:rPr>
        <w:t>的最大值：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32" o:spid="_x0000_s1032" o:spt="75" type="#_x0000_t75" style="position:absolute;left:0pt;margin-left:125.6pt;margin-top:4.45pt;height:23pt;width:139.95pt;z-index:251669504;mso-width-relative:page;mso-height-relative:page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</v:shape>
          <o:OLEObject Type="Embed" ProgID="Equation.KSEE3" ShapeID="_x0000_s1032" DrawAspect="Content" ObjectID="_1468075761" r:id="rId7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这样，就</w:t>
      </w:r>
      <w:r>
        <w:rPr>
          <w:rFonts w:hint="eastAsia"/>
          <w:color w:val="FF0000"/>
          <w:lang w:val="en-US" w:eastAsia="zh-CN"/>
        </w:rPr>
        <w:t>将原始带约束的优化问题转化为如下无约束问题</w:t>
      </w:r>
      <w:r>
        <w:rPr>
          <w:rFonts w:hint="eastAsia"/>
          <w:color w:val="auto"/>
          <w:lang w:val="en-US" w:eastAsia="zh-CN"/>
        </w:rPr>
        <w:t>；对原问题，写成如下形式：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22"/>
          <w:lang w:val="en-US" w:eastAsia="zh-CN"/>
        </w:rPr>
        <w:pict>
          <v:shape id="_x0000_s1033" o:spid="_x0000_s1033" o:spt="75" type="#_x0000_t75" style="position:absolute;left:0pt;margin-left:125.6pt;margin-top:4pt;height:23pt;width:202pt;z-index:251670528;mso-width-relative:page;mso-height-relative:page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</v:shape>
          <o:OLEObject Type="Embed" ProgID="Equation.KSEE3" ShapeID="_x0000_s1033" DrawAspect="Content" ObjectID="_1468075762" r:id="rId7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什么是对偶问题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6pt;width: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5" DrawAspect="Content" ObjectID="_1468075763" r:id="rId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49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6" DrawAspect="Content" ObjectID="_1468075764" r:id="rId80">
            <o:LockedField>false</o:LockedField>
          </o:OLEObject>
        </w:object>
      </w:r>
      <w:r>
        <w:rPr>
          <w:rFonts w:hint="eastAsia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形式上只是将上式的</w:t>
      </w:r>
      <w:r>
        <w:rPr>
          <w:rFonts w:hint="eastAsia"/>
          <w:position w:val="-4"/>
          <w:lang w:val="en-US" w:eastAsia="zh-CN"/>
        </w:rPr>
        <w:object>
          <v:shape id="_x0000_i1057" o:spt="75" type="#_x0000_t75" style="height:13pt;width:2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57" DrawAspect="Content" ObjectID="_1468075765" r:id="rId82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1pt;width:24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58" DrawAspect="Content" ObjectID="_1468075766" r:id="rId84">
            <o:LockedField>false</o:LockedField>
          </o:OLEObject>
        </w:object>
      </w:r>
      <w:r>
        <w:rPr>
          <w:rFonts w:hint="eastAsia"/>
          <w:lang w:val="en-US" w:eastAsia="zh-CN"/>
        </w:rPr>
        <w:t>交换位置：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pict>
          <v:shape id="_x0000_s1034" o:spid="_x0000_s1034" o:spt="75" type="#_x0000_t75" style="position:absolute;left:0pt;margin-left:109.85pt;margin-top:19.6pt;height:23pt;width:90pt;z-index:251671552;mso-width-relative:page;mso-height-relative:page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</v:shape>
          <o:OLEObject Type="Embed" ProgID="Equation.KSEE3" ShapeID="_x0000_s1034" DrawAspect="Content" ObjectID="_1468075767" r:id="rId86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26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59" DrawAspect="Content" ObjectID="_1468075768" r:id="rId8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4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0" DrawAspect="Content" ObjectID="_1468075769" r:id="rId90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5" o:spid="_x0000_s1035" o:spt="75" type="#_x0000_t75" style="position:absolute;left:0pt;margin-left:109.7pt;margin-top:19.75pt;height:22pt;width:113pt;z-index:251672576;mso-width-relative:page;mso-height-relative:page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</v:shape>
          <o:OLEObject Type="Embed" ProgID="Equation.KSEE3" ShapeID="_x0000_s1035" DrawAspect="Content" ObjectID="_1468075770" r:id="rId92">
            <o:LockedField>false</o:LockedField>
          </o:OLEObject>
        </w:pict>
      </w:r>
      <w:r>
        <w:rPr>
          <w:rFonts w:hint="eastAsia"/>
          <w:lang w:val="en-US" w:eastAsia="zh-CN"/>
        </w:rPr>
        <w:t>根据拉格朗日对偶的定义有：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则，对偶问题变为：在可行域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1pt;width:10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1" DrawAspect="Content" ObjectID="_1468075771" r:id="rId94">
            <o:LockedField>false</o:LockedField>
          </o:OLEObject>
        </w:object>
      </w:r>
      <w:r>
        <w:rPr>
          <w:rFonts w:hint="eastAsia"/>
          <w:lang w:val="en-US" w:eastAsia="zh-CN"/>
        </w:rPr>
        <w:t>范围内寻找最优的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6pt;width:3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2" DrawAspect="Content" ObjectID="_1468075772" r:id="rId96">
            <o:LockedField>false</o:LockedField>
          </o:OLEObject>
        </w:object>
      </w:r>
      <w:r>
        <w:rPr>
          <w:rFonts w:hint="eastAsia"/>
          <w:lang w:val="en-US" w:eastAsia="zh-CN"/>
        </w:rPr>
        <w:t>使得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6pt;width:3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63" DrawAspect="Content" ObjectID="_1468075773" r:id="rId98">
            <o:LockedField>false</o:LockedField>
          </o:OLEObject>
        </w:object>
      </w:r>
      <w:r>
        <w:rPr>
          <w:rFonts w:hint="eastAsia"/>
          <w:lang w:val="en-US" w:eastAsia="zh-CN"/>
        </w:rPr>
        <w:t>最大，即：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00"/>
          <w:position w:val="-22"/>
          <w:lang w:val="en-US" w:eastAsia="zh-CN"/>
        </w:rPr>
        <w:pict>
          <v:shape id="_x0000_s1036" o:spid="_x0000_s1036" o:spt="75" type="#_x0000_t75" style="position:absolute;left:0pt;margin-left:110.25pt;margin-top:4pt;height:23pt;width:163pt;z-index:251686912;mso-width-relative:page;mso-height-relative:page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</v:shape>
          <o:OLEObject Type="Embed" ProgID="Equation.KSEE3" ShapeID="_x0000_s1036" DrawAspect="Content" ObjectID="_1468075774" r:id="rId100">
            <o:LockedField>false</o:LockedField>
          </o:OLEObject>
        </w:pic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交换之后，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64" o:spt="75" type="#_x0000_t75" style="height:13.95pt;width:2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64" DrawAspect="Content" ObjectID="_1468075775" r:id="rId102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65" o:spt="75" type="#_x0000_t75" style="height:16pt;width:4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65" DrawAspect="Content" ObjectID="_1468075776" r:id="rId104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与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66" o:spt="75" type="#_x0000_t75" style="height:16pt;width:3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66" DrawAspect="Content" ObjectID="_1468075777" r:id="rId106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67" o:spt="75" type="#_x0000_t75" style="height:16pt;width:4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67" DrawAspect="Content" ObjectID="_1468075778" r:id="rId108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并不相等，但为什么要这么做？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其实就是因为原问题是关于</w:t>
      </w:r>
      <w:r>
        <w:rPr>
          <w:rFonts w:hint="eastAsia"/>
          <w:color w:val="auto"/>
          <w:position w:val="-6"/>
          <w:lang w:val="en-US" w:eastAsia="zh-CN"/>
        </w:rPr>
        <w:object>
          <v:shape id="_x0000_i1068" o:spt="75" type="#_x0000_t75" style="height:11pt;width:10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68" DrawAspect="Content" ObjectID="_1468075779" r:id="rId110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带约束优化问题，如果不是二次凸优化的话（往往现实中就是如此）比较难解，复杂麻烦，而对偶问题则简单很多，就是个线性凸优化问题。实际上，无论原问题是什么形式，对偶问题总是个凸优化的问题，其极值是唯一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auto"/>
          <w:position w:val="-10"/>
          <w:lang w:val="en-US" w:eastAsia="zh-CN"/>
        </w:rPr>
        <w:object>
          <v:shape id="_x0000_i1069" o:spt="75" type="#_x0000_t75" style="height:16pt;width:37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69" DrawAspect="Content" ObjectID="_1468075780" r:id="rId112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有一个很好的性质：它是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70" o:spt="75" type="#_x0000_t75" style="height:16pt;width:3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0" DrawAspect="Content" ObjectID="_1468075781" r:id="rId114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71" o:spt="75" type="#_x0000_t75" style="height:16pt;width:4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1" DrawAspect="Content" ObjectID="_1468075782" r:id="rId115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的一个下界，即若</w:t>
      </w:r>
      <w:r>
        <w:rPr>
          <w:rFonts w:hint="eastAsia"/>
          <w:color w:val="auto"/>
          <w:position w:val="-20"/>
          <w:lang w:val="en-US" w:eastAsia="zh-CN"/>
        </w:rPr>
        <w:object>
          <v:shape id="_x0000_i1072" o:spt="75" type="#_x0000_t75" style="height:23pt;width:67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2" DrawAspect="Content" ObjectID="_1468075783" r:id="rId116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，那么对于所有的</w:t>
      </w:r>
      <w:r>
        <w:rPr>
          <w:rFonts w:hint="eastAsia"/>
          <w:position w:val="-6"/>
          <w:lang w:val="en-US" w:eastAsia="zh-CN"/>
        </w:rPr>
        <w:object>
          <v:shape id="_x0000_i1073" o:spt="75" type="#_x0000_t75" style="height:13.95pt;width:29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73" DrawAspect="Content" ObjectID="_1468075784" r:id="rId11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74" o:spt="75" type="#_x0000_t75" style="height:11pt;width:9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74" DrawAspect="Content" ObjectID="_1468075785" r:id="rId120">
            <o:LockedField>false</o:LockedField>
          </o:OLEObject>
        </w:object>
      </w:r>
      <w:r>
        <w:rPr>
          <w:rFonts w:hint="eastAsia"/>
          <w:lang w:val="en-US" w:eastAsia="zh-CN"/>
        </w:rPr>
        <w:t>，有：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18pt;width:6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75" DrawAspect="Content" ObjectID="_1468075786" r:id="rId12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对于满足约束条件的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6pt;width:48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76" DrawAspect="Content" ObjectID="_1468075787" r:id="rId124">
            <o:LockedField>false</o:LockedField>
          </o:OLEObject>
        </w:object>
      </w:r>
      <w:r>
        <w:rPr>
          <w:rFonts w:hint="eastAsia"/>
          <w:lang w:val="en-US" w:eastAsia="zh-CN"/>
        </w:rPr>
        <w:t>，总有：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7" o:spid="_x0000_s1037" o:spt="75" type="#_x0000_t75" style="position:absolute;left:0pt;margin-left:119.1pt;margin-top:-2.6pt;height:36pt;width:131pt;z-index:251687936;mso-width-relative:page;mso-height-relative:page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</v:shape>
          <o:OLEObject Type="Embed" ProgID="Equation.KSEE3" ShapeID="_x0000_s1037" DrawAspect="Content" ObjectID="_1468075788" r:id="rId12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pict>
          <v:shape id="_x0000_s1038" o:spid="_x0000_s1038" o:spt="75" type="#_x0000_t75" style="position:absolute;left:0pt;margin-left:53.25pt;margin-top:-4.25pt;height:36pt;width:245pt;z-index:251688960;mso-width-relative:page;mso-height-relative:page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</v:shape>
          <o:OLEObject Type="Embed" ProgID="Equation.KSEE3" ShapeID="_x0000_s1038" DrawAspect="Content" ObjectID="_1468075789" r:id="rId128">
            <o:LockedField>false</o:LockedField>
          </o:OLEObject>
        </w:pict>
      </w:r>
      <w:r>
        <w:rPr>
          <w:rFonts w:hint="eastAsia"/>
          <w:lang w:val="en-US" w:eastAsia="zh-CN"/>
        </w:rPr>
        <w:t>则有：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39" o:spid="_x0000_s1039" o:spt="75" type="#_x0000_t75" style="position:absolute;left:0pt;margin-left:52.5pt;margin-top:14.65pt;height:22pt;width:222pt;z-index:251689984;mso-width-relative:page;mso-height-relative:page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</v:shape>
          <o:OLEObject Type="Embed" ProgID="Equation.KSEE3" ShapeID="_x0000_s1039" DrawAspect="Content" ObjectID="_1468075790" r:id="rId13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即对于最优点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18pt;width:3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77" DrawAspect="Content" ObjectID="_1468075791" r:id="rId132">
            <o:LockedField>false</o:LockedField>
          </o:OLEObject>
        </w:object>
      </w:r>
      <w:r>
        <w:rPr>
          <w:rFonts w:hint="eastAsia"/>
          <w:lang w:val="en-US" w:eastAsia="zh-CN"/>
        </w:rPr>
        <w:t>有：</w:t>
      </w:r>
      <w:r>
        <w:rPr>
          <w:rFonts w:hint="eastAsia"/>
          <w:position w:val="-12"/>
          <w:lang w:val="en-US" w:eastAsia="zh-CN"/>
        </w:rPr>
        <w:object>
          <v:shape id="_x0000_i1078" o:spt="75" type="#_x0000_t75" style="height:19pt;width:102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78" DrawAspect="Content" ObjectID="_1468075792" r:id="rId13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实际上，我们确定了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6pt;width:37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79" DrawAspect="Content" ObjectID="_1468075793" r:id="rId136">
            <o:LockedField>false</o:LockedField>
          </o:OLEObject>
        </w:object>
      </w:r>
      <w:r>
        <w:rPr>
          <w:rFonts w:hint="eastAsia"/>
          <w:lang w:val="en-US" w:eastAsia="zh-CN"/>
        </w:rPr>
        <w:t>的下界性质：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8pt;width:6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80" DrawAspect="Content" ObjectID="_1468075794" r:id="rId138">
            <o:LockedField>false</o:LockedField>
          </o:OLEObject>
        </w:object>
      </w:r>
      <w:r>
        <w:rPr>
          <w:rFonts w:hint="eastAsia"/>
          <w:lang w:val="en-US" w:eastAsia="zh-CN"/>
        </w:rPr>
        <w:t>，对于对偶问题：</w:t>
      </w:r>
      <w:r>
        <w:rPr>
          <w:rFonts w:hint="eastAsia"/>
          <w:position w:val="-22"/>
          <w:lang w:val="en-US" w:eastAsia="zh-CN"/>
        </w:rPr>
        <w:pict>
          <v:shape id="_x0000_s1040" o:spid="_x0000_s1040" o:spt="75" type="#_x0000_t75" style="position:absolute;left:0pt;margin-left:356.3pt;margin-top:4pt;height:23pt;width:59pt;z-index:251691008;mso-width-relative:page;mso-height-relative:page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</v:shape>
          <o:OLEObject Type="Embed" ProgID="Equation.KSEE3" ShapeID="_x0000_s1040" DrawAspect="Content" ObjectID="_1468075795" r:id="rId140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的求解也是在逼近原问题的最优解。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1）</w:t>
      </w:r>
      <w:r>
        <w:rPr>
          <w:rFonts w:hint="eastAsia"/>
          <w:b w:val="0"/>
          <w:bCs w:val="0"/>
          <w:lang w:val="en-US" w:eastAsia="zh-CN"/>
        </w:rPr>
        <w:t>若</w:t>
      </w:r>
      <w:r>
        <w:rPr>
          <w:rFonts w:hint="eastAsia"/>
          <w:color w:val="FF0000"/>
          <w:position w:val="-6"/>
          <w:lang w:val="en-US" w:eastAsia="zh-CN"/>
        </w:rPr>
        <w:object>
          <v:shape id="_x0000_i1081" o:spt="75" type="#_x0000_t75" style="height:13.95pt;width:2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1" DrawAspect="Content" ObjectID="_1468075796" r:id="rId142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82" o:spt="75" type="#_x0000_t75" style="height:16pt;width:4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2" DrawAspect="Content" ObjectID="_1468075797" r:id="rId143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的最优解为</w:t>
      </w:r>
      <w:r>
        <w:rPr>
          <w:rFonts w:hint="eastAsia"/>
          <w:color w:val="auto"/>
          <w:position w:val="-6"/>
          <w:lang w:val="en-US" w:eastAsia="zh-CN"/>
        </w:rPr>
        <w:object>
          <v:shape id="_x0000_i1083" o:spt="75" type="#_x0000_t75" style="height:16pt;width:1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83" DrawAspect="Content" ObjectID="_1468075798" r:id="rId144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，则有：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84" o:spt="75" type="#_x0000_t75" style="height:18pt;width:39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84" DrawAspect="Content" ObjectID="_1468075799" r:id="rId146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这个性质就是弱对偶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85" o:spt="75" type="#_x0000_t75" style="height:16pt;width:34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85" DrawAspect="Content" ObjectID="_1468075800" r:id="rId148">
            <o:LockedField>false</o:LockedField>
          </o:OLEObject>
        </w:object>
      </w:r>
      <w:r>
        <w:rPr>
          <w:rFonts w:hint="eastAsia"/>
          <w:color w:val="auto"/>
          <w:position w:val="-10"/>
          <w:lang w:val="en-US" w:eastAsia="zh-CN"/>
        </w:rPr>
        <w:object>
          <v:shape id="_x0000_i1086" o:spt="75" type="#_x0000_t75" style="height:16pt;width:4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86" DrawAspect="Content" ObjectID="_1468075801" r:id="rId150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，对于所有的优化问题都是成立的，其中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87" o:spt="75" type="#_x0000_t75" style="height:18pt;width:38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87" DrawAspect="Content" ObjectID="_1468075802" r:id="rId152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为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88" o:spt="75" type="#_x0000_t75" style="height:16pt;width:38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88" DrawAspect="Content" ObjectID="_1468075803" r:id="rId154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89" o:spt="75" type="#_x0000_t75" style="height:13pt;width:23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089" DrawAspect="Content" ObjectID="_1468075804" r:id="rId156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弱对偶有什么作用？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对于一些很难求解的原始问题（甚至是</w:t>
      </w:r>
      <w:r>
        <w:rPr>
          <w:rFonts w:hint="eastAsia"/>
          <w:position w:val="-6"/>
          <w:lang w:val="en-US" w:eastAsia="zh-CN"/>
        </w:rPr>
        <w:object>
          <v:shape id="_x0000_i1090" o:spt="75" type="#_x0000_t75" style="height:13.95pt;width:58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090" DrawAspect="Content" ObjectID="_1468075805" r:id="rId158">
            <o:LockedField>false</o:LockedField>
          </o:OLEObject>
        </w:object>
      </w:r>
      <w:r>
        <w:rPr>
          <w:rFonts w:hint="eastAsia"/>
          <w:lang w:val="en-US" w:eastAsia="zh-CN"/>
        </w:rPr>
        <w:t>问题），我们可以通过找出其对偶问题，通过优化这个对偶问题得到原始问题的一个下界估计，或者有时候都不用优化这个对偶问题，而是通过一些方法（随机法）选取一些</w:t>
      </w:r>
      <w:r>
        <w:rPr>
          <w:rFonts w:hint="eastAsia"/>
          <w:position w:val="-6"/>
          <w:lang w:val="en-US" w:eastAsia="zh-CN"/>
        </w:rPr>
        <w:object>
          <v:shape id="_x0000_i1091" o:spt="75" type="#_x0000_t75" style="height:13.95pt;width:29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091" DrawAspect="Content" ObjectID="_1468075806" r:id="rId160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92" o:spt="75" type="#_x0000_t75" style="height:11pt;width:9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2" DrawAspect="Content" ObjectID="_1468075807" r:id="rId162">
            <o:LockedField>false</o:LockedField>
          </o:OLEObject>
        </w:object>
      </w:r>
      <w:r>
        <w:rPr>
          <w:rFonts w:hint="eastAsia"/>
          <w:lang w:val="en-US" w:eastAsia="zh-CN"/>
        </w:rPr>
        <w:t>，代入</w:t>
      </w:r>
      <w:r>
        <w:rPr>
          <w:rFonts w:hint="eastAsia"/>
          <w:position w:val="-10"/>
          <w:lang w:val="en-US" w:eastAsia="zh-CN"/>
        </w:rPr>
        <w:object>
          <v:shape id="_x0000_i1093" o:spt="75" type="#_x0000_t75" style="height:16pt;width:37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3" DrawAspect="Content" ObjectID="_1468075808" r:id="rId163">
            <o:LockedField>false</o:LockedField>
          </o:OLEObject>
        </w:object>
      </w:r>
      <w:r>
        <w:rPr>
          <w:rFonts w:hint="eastAsia"/>
          <w:lang w:val="en-US" w:eastAsia="zh-CN"/>
        </w:rPr>
        <w:t>，也会得到一些下界，只是不一定是最大的那个。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2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2）</w:t>
      </w:r>
      <w:r>
        <w:rPr>
          <w:rFonts w:hint="eastAsia"/>
          <w:b w:val="0"/>
          <w:bCs w:val="0"/>
          <w:color w:val="auto"/>
          <w:lang w:val="en-US" w:eastAsia="zh-CN"/>
        </w:rPr>
        <w:t>强对偶</w:t>
      </w:r>
      <w:r>
        <w:rPr>
          <w:rFonts w:hint="eastAsia"/>
          <w:b w:val="0"/>
          <w:bCs w:val="0"/>
          <w:color w:val="auto"/>
          <w:position w:val="-10"/>
          <w:lang w:val="en-US" w:eastAsia="zh-CN"/>
        </w:rPr>
        <w:object>
          <v:shape id="_x0000_i1094" o:spt="75" type="#_x0000_t75" style="height:16pt;width:40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094" DrawAspect="Content" ObjectID="_1468075809" r:id="rId164">
            <o:LockedField>false</o:LockedField>
          </o:OLEObject>
        </w:object>
      </w:r>
      <w:r>
        <w:rPr>
          <w:rFonts w:hint="eastAsia"/>
          <w:color w:val="auto"/>
          <w:position w:val="-10"/>
          <w:lang w:val="en-US" w:eastAsia="zh-CN"/>
        </w:rPr>
        <w:object>
          <v:shape id="_x0000_i1095" o:spt="75" type="#_x0000_t75" style="height:16pt;width:4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5" DrawAspect="Content" ObjectID="_1468075810" r:id="rId166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color w:val="auto"/>
          <w:position w:val="-6"/>
          <w:lang w:val="en-US" w:eastAsia="zh-CN"/>
        </w:rPr>
        <w:object>
          <v:shape id="_x0000_i1096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096" DrawAspect="Content" ObjectID="_1468075811" r:id="rId167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限制条件。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</w:t>
      </w:r>
      <w:r>
        <w:rPr>
          <w:rFonts w:hint="eastAsia"/>
          <w:color w:val="auto"/>
          <w:position w:val="-10"/>
          <w:lang w:val="en-US" w:eastAsia="zh-CN"/>
        </w:rPr>
        <w:object>
          <v:shape id="_x0000_i1097" o:spt="75" type="#_x0000_t75" style="height:18pt;width:39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097" DrawAspect="Content" ObjectID="_1468075812" r:id="rId169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时，就是强对偶成立的条件，此时，我们可以通过求对偶问题的最优解找到原始问题的最优解。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一般而言，强对偶是很难</w:t>
      </w:r>
      <w:r>
        <w:rPr>
          <w:rFonts w:hint="eastAsia"/>
          <w:color w:val="auto"/>
          <w:position w:val="-6"/>
          <w:lang w:val="en-US" w:eastAsia="zh-CN"/>
        </w:rPr>
        <w:object>
          <v:shape id="_x0000_i1098" o:spt="75" type="#_x0000_t75" style="height:13.95pt;width:26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098" DrawAspect="Content" ObjectID="_1468075813" r:id="rId171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的，但是如果原始问题是凸问题且满足</w:t>
      </w:r>
      <w:r>
        <w:rPr>
          <w:rFonts w:hint="eastAsia"/>
          <w:color w:val="auto"/>
          <w:position w:val="-6"/>
          <w:lang w:val="en-US" w:eastAsia="zh-CN"/>
        </w:rPr>
        <w:object>
          <v:shape id="_x0000_i1099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099" DrawAspect="Content" ObjectID="_1468075814" r:id="rId173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条件的话，强对偶就成立（这只是强对偶成立的一种情况，但不是唯一情况，某些非凸问题强对偶也成立）。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6"/>
          <w:lang w:val="en-US" w:eastAsia="zh-CN"/>
        </w:rPr>
        <w:object>
          <v:shape id="_x0000_i1100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0" DrawAspect="Content" ObjectID="_1468075815" r:id="rId174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条件：指存在严格满足约束条件的点</w:t>
      </w:r>
      <w:r>
        <w:rPr>
          <w:rFonts w:hint="eastAsia"/>
          <w:color w:val="auto"/>
          <w:position w:val="-6"/>
          <w:lang w:val="en-US" w:eastAsia="zh-CN"/>
        </w:rPr>
        <w:object>
          <v:shape id="_x0000_i1101" o:spt="75" type="#_x0000_t75" style="height:11pt;width:10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01" DrawAspect="Content" ObjectID="_1468075816" r:id="rId175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，（严格是指：</w:t>
      </w:r>
      <w:r>
        <w:rPr>
          <w:rFonts w:hint="eastAsia"/>
          <w:color w:val="auto"/>
          <w:position w:val="-12"/>
          <w:lang w:val="en-US" w:eastAsia="zh-CN"/>
        </w:rPr>
        <w:object>
          <v:shape id="_x0000_i1102" o:spt="75" type="#_x0000_t75" style="height:18pt;width:46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02" DrawAspect="Content" ObjectID="_1468075817" r:id="rId177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），即：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32"/>
          <w:lang w:val="en-US" w:eastAsia="zh-CN"/>
        </w:rPr>
        <w:pict>
          <v:shape id="_x0000_s1041" o:spid="_x0000_s1041" o:spt="75" type="#_x0000_t75" style="position:absolute;left:0pt;margin-left:134.25pt;margin-top:3.45pt;height:38pt;width:112pt;z-index:251692032;mso-width-relative:page;mso-height-relative:page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</v:shape>
          <o:OLEObject Type="Embed" ProgID="Equation.KSEE3" ShapeID="_x0000_s1041" DrawAspect="Content" ObjectID="_1468075818" r:id="rId17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116"/>
          <w:lang w:val="en-US" w:eastAsia="zh-CN"/>
        </w:rPr>
        <w:pict>
          <v:shape id="_x0000_s1043" o:spid="_x0000_s1043" o:spt="75" type="#_x0000_t75" style="position:absolute;left:0pt;margin-left:108.6pt;margin-top:36.55pt;height:121.95pt;width:211pt;z-index:251693056;mso-width-relative:page;mso-height-relative:page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</v:shape>
          <o:OLEObject Type="Embed" ProgID="Equation.KSEE3" ShapeID="_x0000_s1043" DrawAspect="Content" ObjectID="_1468075819" r:id="rId181">
            <o:LockedField>false</o:LockedField>
          </o:OLEObject>
        </w:pict>
      </w:r>
      <w:r>
        <w:rPr>
          <w:rFonts w:hint="eastAsia"/>
          <w:color w:val="auto"/>
          <w:lang w:val="en-US" w:eastAsia="zh-CN"/>
        </w:rPr>
        <w:t xml:space="preserve">    假设</w:t>
      </w:r>
      <w:r>
        <w:rPr>
          <w:rFonts w:hint="eastAsia"/>
          <w:color w:val="auto"/>
          <w:position w:val="-6"/>
          <w:lang w:val="en-US" w:eastAsia="zh-CN"/>
        </w:rPr>
        <w:object>
          <v:shape id="_x0000_i1103" o:spt="75" type="#_x0000_t75" style="height:16pt;width:13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03" DrawAspect="Content" ObjectID="_1468075820" r:id="rId183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为原始问题的极值点，</w:t>
      </w:r>
      <w:r>
        <w:rPr>
          <w:rFonts w:hint="eastAsia"/>
          <w:color w:val="auto"/>
          <w:position w:val="-10"/>
          <w:lang w:val="en-US" w:eastAsia="zh-CN"/>
        </w:rPr>
        <w:object>
          <v:shape id="_x0000_i1104" o:spt="75" type="#_x0000_t75" style="height:18pt;width:3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04" DrawAspect="Content" ObjectID="_1468075821" r:id="rId185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是对偶问题的极值点，且强对偶成立：</w:t>
      </w:r>
      <w:r>
        <w:rPr>
          <w:rFonts w:hint="eastAsia"/>
          <w:color w:val="auto"/>
          <w:position w:val="-10"/>
          <w:lang w:val="en-US" w:eastAsia="zh-CN"/>
        </w:rPr>
        <w:object>
          <v:shape id="_x0000_i1105" o:spt="75" type="#_x0000_t75" style="height:18pt;width:39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5" DrawAspect="Content" ObjectID="_1468075822" r:id="rId187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，则：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因为上式两头相等，所以可将不等号换成等号：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116"/>
          <w:lang w:val="en-US" w:eastAsia="zh-CN"/>
        </w:rPr>
        <w:pict>
          <v:shape id="_x0000_s1044" o:spid="_x0000_s1044" o:spt="75" type="#_x0000_t75" style="position:absolute;left:0pt;margin-left:39.25pt;margin-top:2.5pt;height:36pt;width:346pt;z-index:251728896;mso-width-relative:page;mso-height-relative:page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</v:shape>
          <o:OLEObject Type="Embed" ProgID="Equation.KSEE3" ShapeID="_x0000_s1044" DrawAspect="Content" ObjectID="_1468075823" r:id="rId18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可知：</w:t>
      </w:r>
      <w:r>
        <w:rPr>
          <w:rFonts w:hint="eastAsia"/>
          <w:color w:val="auto"/>
          <w:position w:val="-6"/>
          <w:lang w:val="en-US" w:eastAsia="zh-CN"/>
        </w:rPr>
        <w:object>
          <v:shape id="_x0000_i1106" o:spt="75" type="#_x0000_t75" style="height:16pt;width:13.9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06" DrawAspect="Content" ObjectID="_1468075824" r:id="rId190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是</w:t>
      </w:r>
      <w:r>
        <w:rPr>
          <w:rFonts w:hint="eastAsia"/>
          <w:color w:val="auto"/>
          <w:position w:val="-10"/>
          <w:lang w:val="en-US" w:eastAsia="zh-CN"/>
        </w:rPr>
        <w:object>
          <v:shape id="_x0000_i1107" o:spt="75" type="#_x0000_t75" style="height:18pt;width:5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07" DrawAspect="Content" ObjectID="_1468075825" r:id="rId192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的一个极值点，则</w:t>
      </w:r>
      <w:r>
        <w:rPr>
          <w:rFonts w:hint="eastAsia"/>
          <w:color w:val="auto"/>
          <w:position w:val="-10"/>
          <w:lang w:val="en-US" w:eastAsia="zh-CN"/>
        </w:rPr>
        <w:object>
          <v:shape id="_x0000_i1108" o:spt="75" type="#_x0000_t75" style="height:18pt;width:5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08" DrawAspect="Content" ObjectID="_1468075826" r:id="rId194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在</w:t>
      </w:r>
      <w:r>
        <w:rPr>
          <w:rFonts w:hint="eastAsia"/>
          <w:color w:val="auto"/>
          <w:position w:val="-6"/>
          <w:lang w:val="en-US" w:eastAsia="zh-CN"/>
        </w:rPr>
        <w:object>
          <v:shape id="_x0000_i1109" o:spt="75" type="#_x0000_t75" style="height:16pt;width:13.9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09" DrawAspect="Content" ObjectID="_1468075827" r:id="rId195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处的梯度等于零：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30"/>
          <w:lang w:val="en-US" w:eastAsia="zh-CN"/>
        </w:rPr>
        <w:pict>
          <v:shape id="_x0000_s1045" o:spid="_x0000_s1045" o:spt="75" type="#_x0000_t75" style="position:absolute;left:0pt;margin-left:83.35pt;margin-top:1.95pt;height:36pt;width:200pt;z-index:251729920;mso-width-relative:page;mso-height-relative:page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</v:shape>
          <o:OLEObject Type="Embed" ProgID="Equation.KSEE3" ShapeID="_x0000_s1045" DrawAspect="Content" ObjectID="_1468075828" r:id="rId19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由第二个不等号可知，</w:t>
      </w:r>
      <w:r>
        <w:rPr>
          <w:rFonts w:hint="eastAsia"/>
          <w:color w:val="auto"/>
          <w:position w:val="-12"/>
          <w:lang w:val="en-US" w:eastAsia="zh-CN"/>
        </w:rPr>
        <w:object>
          <v:shape id="_x0000_i1110" o:spt="75" type="#_x0000_t75" style="height:19pt;width:42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10" DrawAspect="Content" ObjectID="_1468075829" r:id="rId198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是</w:t>
      </w:r>
      <w:r>
        <w:rPr>
          <w:rFonts w:hint="eastAsia"/>
          <w:color w:val="auto"/>
          <w:position w:val="-6"/>
          <w:lang w:val="en-US" w:eastAsia="zh-CN"/>
        </w:rPr>
        <w:object>
          <v:shape id="_x0000_i1111" o:spt="75" type="#_x0000_t75" style="height:13.95pt;width:1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11" DrawAspect="Content" ObjectID="_1468075830" r:id="rId200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的，等式成立时，有：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12"/>
          <w:lang w:val="en-US" w:eastAsia="zh-CN"/>
        </w:rPr>
        <w:object>
          <v:shape id="_x0000_i1112" o:spt="75" type="#_x0000_t75" style="height:19pt;width:118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12" DrawAspect="Content" ObjectID="_1468075831" r:id="rId2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上面这个称为：互补松弛条件</w:t>
      </w:r>
      <w:r>
        <w:rPr>
          <w:rFonts w:hint="eastAsia"/>
          <w:color w:val="auto"/>
          <w:position w:val="-10"/>
          <w:lang w:val="en-US" w:eastAsia="zh-CN"/>
        </w:rPr>
        <w:object>
          <v:shape id="_x0000_i1113" o:spt="75" type="#_x0000_t75" style="height:16pt;width:8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13" DrawAspect="Content" ObjectID="_1468075832" r:id="rId204">
            <o:LockedField>false</o:LockedField>
          </o:OLEObject>
        </w:object>
      </w:r>
      <w:r>
        <w:rPr>
          <w:rFonts w:hint="eastAsia"/>
          <w:color w:val="auto"/>
          <w:position w:val="-10"/>
          <w:lang w:val="en-US" w:eastAsia="zh-CN"/>
        </w:rPr>
        <w:object>
          <v:shape id="_x0000_i1114" o:spt="75" type="#_x0000_t75" style="height:16pt;width:54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14" DrawAspect="Content" ObjectID="_1468075833" r:id="rId206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将上述条件写到一起就是</w:t>
      </w:r>
      <w:r>
        <w:rPr>
          <w:rFonts w:hint="eastAsia"/>
          <w:color w:val="auto"/>
          <w:position w:val="-4"/>
          <w:lang w:val="en-US" w:eastAsia="zh-CN"/>
        </w:rPr>
        <w:object>
          <v:shape id="_x0000_i1115" o:spt="75" type="#_x0000_t75" style="height:13pt;width:2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15" DrawAspect="Content" ObjectID="_1468075834" r:id="rId208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102"/>
          <w:lang w:val="en-US" w:eastAsia="zh-CN"/>
        </w:rPr>
        <w:pict>
          <v:shape id="_x0000_s1046" o:spid="_x0000_s1046" o:spt="75" type="#_x0000_t75" style="position:absolute;left:0pt;margin-left:53.25pt;margin-top:5.15pt;height:108pt;width:273pt;z-index:251730944;mso-width-relative:page;mso-height-relative:page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</v:shape>
          <o:OLEObject Type="Embed" ProgID="Equation.KSEE3" ShapeID="_x0000_s1046" DrawAspect="Content" ObjectID="_1468075835" r:id="rId2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4"/>
          <w:lang w:val="en-US" w:eastAsia="zh-CN"/>
        </w:rPr>
        <w:object>
          <v:shape id="_x0000_i1116" o:spt="75" type="#_x0000_t75" style="height:13pt;width:2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16" DrawAspect="Content" ObjectID="_1468075836" r:id="rId212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条件的作用在于：某一类问题的</w:t>
      </w:r>
      <w:r>
        <w:rPr>
          <w:rFonts w:hint="eastAsia"/>
          <w:color w:val="auto"/>
          <w:position w:val="-4"/>
          <w:lang w:val="en-US" w:eastAsia="zh-CN"/>
        </w:rPr>
        <w:object>
          <v:shape id="_x0000_i1117" o:spt="75" type="#_x0000_t75" style="height:13pt;width:2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17" DrawAspect="Content" ObjectID="_1468075837" r:id="rId213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条件可以直接被解出，而对于大多数其他优化问题，就把任务由解优化问题转移到解</w:t>
      </w:r>
      <w:r>
        <w:rPr>
          <w:rFonts w:hint="eastAsia"/>
          <w:color w:val="auto"/>
          <w:position w:val="-4"/>
          <w:lang w:val="en-US" w:eastAsia="zh-CN"/>
        </w:rPr>
        <w:object>
          <v:shape id="_x0000_i1118" o:spt="75" type="#_x0000_t75" style="height:13pt;width:2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18" DrawAspect="Content" ObjectID="_1468075838" r:id="rId214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条件上，因为二者等价。任何满足强对偶的问题都满足</w:t>
      </w:r>
      <w:r>
        <w:rPr>
          <w:rFonts w:hint="eastAsia"/>
          <w:color w:val="auto"/>
          <w:position w:val="-4"/>
          <w:lang w:val="en-US" w:eastAsia="zh-CN"/>
        </w:rPr>
        <w:object>
          <v:shape id="_x0000_i1119" o:spt="75" type="#_x0000_t75" style="height:13pt;width:2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19" DrawAspect="Content" ObjectID="_1468075839" r:id="rId215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条件，当原始问题是凸优化问题，且存在</w:t>
      </w:r>
      <w:r>
        <w:rPr>
          <w:rFonts w:hint="eastAsia"/>
          <w:color w:val="auto"/>
          <w:position w:val="-6"/>
          <w:lang w:val="en-US" w:eastAsia="zh-CN"/>
        </w:rPr>
        <w:object>
          <v:shape id="_x0000_i1120" o:spt="75" type="#_x0000_t75" style="height:13.95pt;width:11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20" DrawAspect="Content" ObjectID="_1468075840" r:id="rId216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color w:val="auto"/>
          <w:position w:val="-10"/>
          <w:lang w:val="en-US" w:eastAsia="zh-CN"/>
        </w:rPr>
        <w:object>
          <v:shape id="_x0000_i1121" o:spt="75" type="#_x0000_t75" style="height:19pt;width:31.95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21" DrawAspect="Content" ObjectID="_1468075841" r:id="rId218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满足</w:t>
      </w:r>
      <w:r>
        <w:rPr>
          <w:rFonts w:hint="eastAsia"/>
          <w:color w:val="auto"/>
          <w:position w:val="-4"/>
          <w:lang w:val="en-US" w:eastAsia="zh-CN"/>
        </w:rPr>
        <w:object>
          <v:shape id="_x0000_i1122" o:spt="75" type="#_x0000_t75" style="height:13pt;width:2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2" DrawAspect="Content" ObjectID="_1468075842" r:id="rId220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条件，则他们分别是原始问题和对偶问题的极值点，并且强对偶成立。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总的来说，一个优化问题，通过求出它的对偶问题，在只有弱对偶成立的情况下，我们至少可以得到一个原始问题的下界，而如果强对偶成立，则可以直接通过求解对偶问题来解决原始问题。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                   </w:t>
      </w:r>
      <w:r>
        <w:rPr>
          <w:rFonts w:hint="eastAsia"/>
          <w:color w:val="auto"/>
          <w:position w:val="-6"/>
          <w:lang w:val="en-US" w:eastAsia="zh-CN"/>
        </w:rPr>
        <w:object>
          <v:shape id="_x0000_i1123" o:spt="75" type="#_x0000_t75" style="height:13.95pt;width:40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23" DrawAspect="Content" ObjectID="_1468075843" r:id="rId221">
            <o:LockedField>false</o:LockedField>
          </o:OLEObject>
        </w:object>
      </w:r>
      <w:r>
        <w:rPr>
          <w:rFonts w:hint="eastAsia"/>
          <w:color w:val="auto"/>
          <w:position w:val="-10"/>
          <w:lang w:val="en-US" w:eastAsia="zh-CN"/>
        </w:rPr>
        <w:object>
          <v:shape id="_x0000_i1124" o:spt="75" type="#_x0000_t75" style="height:16pt;width:1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24" DrawAspect="Content" ObjectID="_1468075844" r:id="rId223">
            <o:LockedField>false</o:LockedField>
          </o:OLEObject>
        </w:object>
      </w:r>
      <w:r>
        <w:rPr>
          <w:rFonts w:hint="eastAsia"/>
          <w:color w:val="auto"/>
          <w:position w:val="-10"/>
          <w:lang w:val="en-US" w:eastAsia="zh-CN"/>
        </w:rPr>
        <w:object>
          <v:shape id="_x0000_i1125" o:spt="75" type="#_x0000_t75" style="height:13pt;width:33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25" DrawAspect="Content" ObjectID="_1468075845" r:id="rId2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                      2017.07.28.night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ED83"/>
    <w:multiLevelType w:val="singleLevel"/>
    <w:tmpl w:val="5979ED8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9F0D4"/>
    <w:multiLevelType w:val="singleLevel"/>
    <w:tmpl w:val="5979F0D4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79F533"/>
    <w:multiLevelType w:val="singleLevel"/>
    <w:tmpl w:val="5979F53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732F6"/>
    <w:rsid w:val="1FE12599"/>
    <w:rsid w:val="268B3375"/>
    <w:rsid w:val="384A7B9A"/>
    <w:rsid w:val="3C4B326F"/>
    <w:rsid w:val="47572F03"/>
    <w:rsid w:val="571D43D8"/>
    <w:rsid w:val="587B6E5D"/>
    <w:rsid w:val="775B101A"/>
    <w:rsid w:val="777654FC"/>
    <w:rsid w:val="79B15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9" Type="http://schemas.openxmlformats.org/officeDocument/2006/relationships/fontTable" Target="fontTable.xml"/><Relationship Id="rId228" Type="http://schemas.openxmlformats.org/officeDocument/2006/relationships/numbering" Target="numbering.xml"/><Relationship Id="rId227" Type="http://schemas.openxmlformats.org/officeDocument/2006/relationships/customXml" Target="../customXml/item1.xml"/><Relationship Id="rId226" Type="http://schemas.openxmlformats.org/officeDocument/2006/relationships/image" Target="media/image102.wmf"/><Relationship Id="rId225" Type="http://schemas.openxmlformats.org/officeDocument/2006/relationships/oleObject" Target="embeddings/oleObject121.bin"/><Relationship Id="rId224" Type="http://schemas.openxmlformats.org/officeDocument/2006/relationships/image" Target="media/image101.wmf"/><Relationship Id="rId223" Type="http://schemas.openxmlformats.org/officeDocument/2006/relationships/oleObject" Target="embeddings/oleObject120.bin"/><Relationship Id="rId222" Type="http://schemas.openxmlformats.org/officeDocument/2006/relationships/image" Target="media/image100.wmf"/><Relationship Id="rId221" Type="http://schemas.openxmlformats.org/officeDocument/2006/relationships/oleObject" Target="embeddings/oleObject119.bin"/><Relationship Id="rId220" Type="http://schemas.openxmlformats.org/officeDocument/2006/relationships/oleObject" Target="embeddings/oleObject118.bin"/><Relationship Id="rId22" Type="http://schemas.openxmlformats.org/officeDocument/2006/relationships/image" Target="media/image9.wmf"/><Relationship Id="rId219" Type="http://schemas.openxmlformats.org/officeDocument/2006/relationships/image" Target="media/image99.wmf"/><Relationship Id="rId218" Type="http://schemas.openxmlformats.org/officeDocument/2006/relationships/oleObject" Target="embeddings/oleObject117.bin"/><Relationship Id="rId217" Type="http://schemas.openxmlformats.org/officeDocument/2006/relationships/image" Target="media/image98.wmf"/><Relationship Id="rId216" Type="http://schemas.openxmlformats.org/officeDocument/2006/relationships/oleObject" Target="embeddings/oleObject116.bin"/><Relationship Id="rId215" Type="http://schemas.openxmlformats.org/officeDocument/2006/relationships/oleObject" Target="embeddings/oleObject115.bin"/><Relationship Id="rId214" Type="http://schemas.openxmlformats.org/officeDocument/2006/relationships/oleObject" Target="embeddings/oleObject114.bin"/><Relationship Id="rId213" Type="http://schemas.openxmlformats.org/officeDocument/2006/relationships/oleObject" Target="embeddings/oleObject113.bin"/><Relationship Id="rId212" Type="http://schemas.openxmlformats.org/officeDocument/2006/relationships/oleObject" Target="embeddings/oleObject112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11.bin"/><Relationship Id="rId21" Type="http://schemas.openxmlformats.org/officeDocument/2006/relationships/oleObject" Target="embeddings/oleObject10.bin"/><Relationship Id="rId209" Type="http://schemas.openxmlformats.org/officeDocument/2006/relationships/image" Target="media/image96.wmf"/><Relationship Id="rId208" Type="http://schemas.openxmlformats.org/officeDocument/2006/relationships/oleObject" Target="embeddings/oleObject110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9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8.bin"/><Relationship Id="rId203" Type="http://schemas.openxmlformats.org/officeDocument/2006/relationships/image" Target="media/image93.wmf"/><Relationship Id="rId202" Type="http://schemas.openxmlformats.org/officeDocument/2006/relationships/oleObject" Target="embeddings/oleObject107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106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105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104.bin"/><Relationship Id="rId195" Type="http://schemas.openxmlformats.org/officeDocument/2006/relationships/oleObject" Target="embeddings/oleObject103.bin"/><Relationship Id="rId194" Type="http://schemas.openxmlformats.org/officeDocument/2006/relationships/oleObject" Target="embeddings/oleObject102.bin"/><Relationship Id="rId193" Type="http://schemas.openxmlformats.org/officeDocument/2006/relationships/image" Target="media/image89.wmf"/><Relationship Id="rId192" Type="http://schemas.openxmlformats.org/officeDocument/2006/relationships/oleObject" Target="embeddings/oleObject101.bin"/><Relationship Id="rId191" Type="http://schemas.openxmlformats.org/officeDocument/2006/relationships/image" Target="media/image88.wmf"/><Relationship Id="rId190" Type="http://schemas.openxmlformats.org/officeDocument/2006/relationships/oleObject" Target="embeddings/oleObject100.bin"/><Relationship Id="rId19" Type="http://schemas.openxmlformats.org/officeDocument/2006/relationships/oleObject" Target="embeddings/oleObject9.bin"/><Relationship Id="rId189" Type="http://schemas.openxmlformats.org/officeDocument/2006/relationships/image" Target="media/image87.wmf"/><Relationship Id="rId188" Type="http://schemas.openxmlformats.org/officeDocument/2006/relationships/oleObject" Target="embeddings/oleObject99.bin"/><Relationship Id="rId187" Type="http://schemas.openxmlformats.org/officeDocument/2006/relationships/oleObject" Target="embeddings/oleObject98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7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6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5.bin"/><Relationship Id="rId180" Type="http://schemas.openxmlformats.org/officeDocument/2006/relationships/image" Target="media/image83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4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92.bin"/><Relationship Id="rId174" Type="http://schemas.openxmlformats.org/officeDocument/2006/relationships/oleObject" Target="embeddings/oleObject91.bin"/><Relationship Id="rId173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9.wmf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88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7.bin"/><Relationship Id="rId166" Type="http://schemas.openxmlformats.org/officeDocument/2006/relationships/oleObject" Target="embeddings/oleObject86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5.bin"/><Relationship Id="rId163" Type="http://schemas.openxmlformats.org/officeDocument/2006/relationships/oleObject" Target="embeddings/oleObject84.bin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image" Target="media/image6.wmf"/><Relationship Id="rId159" Type="http://schemas.openxmlformats.org/officeDocument/2006/relationships/image" Target="media/image75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7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4.bin"/><Relationship Id="rId143" Type="http://schemas.openxmlformats.org/officeDocument/2006/relationships/oleObject" Target="embeddings/oleObject73.bin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image" Target="media/image5.wmf"/><Relationship Id="rId139" Type="http://schemas.openxmlformats.org/officeDocument/2006/relationships/image" Target="media/image66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oleObject" Target="embeddings/oleObject6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oleObject" Target="embeddings/oleObject58.bin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2017-08-25T12:01:40Z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