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在笔记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2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5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1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中介绍了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3.95pt;width:3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2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7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3.95pt;width:2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，即假设训练样本是线性可分的。然而在现实世界获取的数据很难满足这一点，本文介绍当数据线性不可分，但经过非线性特征变换之后线性可分的情形，即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3.95pt;width:2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7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36" o:spt="75" type="#_x0000_t75" style="height:13.95pt;width:2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hint="eastAsia"/>
          <w:lang w:val="en-US" w:eastAsia="zh-CN"/>
        </w:rPr>
        <w:t>表示分类面是非线性的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7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6">
            <o:LockedField>false</o:LockedField>
          </o:OLEObject>
        </w:object>
      </w:r>
      <w:r>
        <w:rPr>
          <w:rFonts w:hint="eastAsia"/>
          <w:lang w:val="en-US" w:eastAsia="zh-CN"/>
        </w:rPr>
        <w:t>表示所有训练样本在经过非线性特征变换后都能被分开。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给出训练样本：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2310" w:firstLineChars="1100"/>
        <w:jc w:val="both"/>
        <w:textAlignment w:val="auto"/>
        <w:outlineLvl w:val="9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9" o:spt="75" type="#_x0000_t75" style="height:18pt;width:15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存在非线性特征变换：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730" w:firstLineChars="1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0" o:spt="75" type="#_x0000_t75" style="height:18pt;width:8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311785</wp:posOffset>
            </wp:positionV>
            <wp:extent cx="2635250" cy="1141095"/>
            <wp:effectExtent l="0" t="0" r="12700" b="1905"/>
            <wp:wrapNone/>
            <wp:docPr id="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假设原空间样本线性不可分，经过非线性特征变换后线性可分的示意图如下：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显然，左图中不存在一条直线将样本点分开，即线性不可分，但分类面是个椭圆：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890" w:firstLine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1" o:spt="75" type="#_x0000_t75" style="height:19pt;width:19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也就是说，将二维的特征空间经过非线性特征变换后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8pt;width:5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eastAsia"/>
          <w:lang w:val="en-US" w:eastAsia="zh-CN"/>
        </w:rPr>
        <w:t>，在新的特征空间</w:t>
      </w:r>
      <w:r>
        <w:rPr>
          <w:rFonts w:hint="eastAsia"/>
          <w:position w:val="-4"/>
          <w:lang w:val="en-US" w:eastAsia="zh-CN"/>
        </w:rPr>
        <w:object>
          <v:shape id="_x0000_i1043" o:spt="75" type="#_x0000_t75" style="height:10pt;width:1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/>
          <w:lang w:val="en-US" w:eastAsia="zh-CN"/>
        </w:rPr>
        <w:t>线性可分：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890" w:firstLine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4" o:spt="75" type="#_x0000_t75" style="height:18pt;width:19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现在分析一般情况：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由上篇可知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3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3.95pt;width:2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6pt;width:7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2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3.95pt;width:2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3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pict>
          <v:shape id="_x0000_s1026" o:spid="_x0000_s1026" o:spt="75" type="#_x0000_t75" style="position:absolute;left:0pt;margin-left:115.5pt;margin-top:1.85pt;height:31pt;width:52pt;z-index:251750400;mso-width-relative:page;mso-height-relative:page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</v:shape>
          <o:OLEObject Type="Embed" ProgID="Equation.KSEE3" ShapeID="_x0000_s1026" DrawAspect="Content" ObjectID="_1468075749" r:id="rId4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27" o:spid="_x0000_s1027" o:spt="75" type="#_x0000_t75" style="position:absolute;left:0pt;margin-left:137.1pt;margin-top:11.85pt;height:19pt;width:142pt;z-index:251799552;mso-width-relative:page;mso-height-relative:page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</v:shape>
          <o:OLEObject Type="Embed" ProgID="Equation.KSEE3" ShapeID="_x0000_s1027" DrawAspect="Content" ObjectID="_1468075750" r:id="rId46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28" o:spid="_x0000_s1028" o:spt="75" type="#_x0000_t75" style="position:absolute;left:0pt;margin-left:116.2pt;margin-top:16.55pt;height:12pt;width:17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</v:shape>
          <o:OLEObject Type="Embed" ProgID="Equation.KSEE3" ShapeID="_x0000_s1028" DrawAspect="Content" ObjectID="_1468075751" r:id="rId4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pict>
          <v:shape id="_x0000_s1029" o:spid="_x0000_s1029" o:spt="75" type="#_x0000_t75" style="position:absolute;left:0pt;margin-left:117.65pt;margin-top:18.85pt;height:31pt;width:52pt;z-index:251892736;mso-width-relative:page;mso-height-relative:page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</v:shape>
          <o:OLEObject Type="Embed" ProgID="Equation.KSEE3" ShapeID="_x0000_s1029" DrawAspect="Content" ObjectID="_1468075752" r:id="rId50">
            <o:LockedField>false</o:LockedField>
          </o:OLEObject>
        </w:pict>
      </w:r>
      <w:r>
        <w:rPr>
          <w:rFonts w:hint="eastAsia"/>
          <w:lang w:val="en-US" w:eastAsia="zh-CN"/>
        </w:rPr>
        <w:t>经过非线性特征变换后：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33" o:spid="_x0000_s1033" o:spt="75" type="#_x0000_t75" style="position:absolute;left:0pt;margin-left:285.15pt;margin-top:14pt;height:16pt;width:38pt;z-index:252228608;mso-width-relative:page;mso-height-relative:page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</v:shape>
          <o:OLEObject Type="Embed" ProgID="Equation.KSEE3" ShapeID="_x0000_s1033" DrawAspect="Content" ObjectID="_1468075753" r:id="rId51">
            <o:LockedField>false</o:LockedField>
          </o:OLEObject>
        </w:pict>
      </w:r>
      <w:r>
        <w:rPr>
          <w:rFonts w:hint="eastAsia"/>
          <w:position w:val="-20"/>
          <w:lang w:val="en-US" w:eastAsia="zh-CN"/>
        </w:rPr>
        <w:pict>
          <v:shape id="_x0000_s1030" o:spid="_x0000_s1030" o:spt="75" type="#_x0000_t75" style="position:absolute;left:0pt;margin-left:139.3pt;margin-top:11.9pt;height:19pt;width:142pt;z-index:251941888;mso-width-relative:page;mso-height-relative:page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</v:shape>
          <o:OLEObject Type="Embed" ProgID="Equation.KSEE3" ShapeID="_x0000_s1030" DrawAspect="Content" ObjectID="_1468075754" r:id="rId53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31" o:spid="_x0000_s1031" o:spt="75" type="#_x0000_t75" style="position:absolute;left:0pt;margin-left:118.35pt;margin-top:16.65pt;height:12pt;width:17pt;z-index:251943936;mso-width-relative:page;mso-height-relative:page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</v:shape>
          <o:OLEObject Type="Embed" ProgID="Equation.KSEE3" ShapeID="_x0000_s1031" DrawAspect="Content" ObjectID="_1468075755" r:id="rId5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32" o:spid="_x0000_s1032" o:spt="75" type="#_x0000_t75" style="position:absolute;left:0pt;margin-left:96.55pt;margin-top:77.75pt;height:34pt;width:211.9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</v:shape>
          <o:OLEObject Type="Embed" ProgID="Equation.KSEE3" ShapeID="_x0000_s1032" DrawAspect="Content" ObjectID="_1468075756" r:id="rId56">
            <o:LockedField>false</o:LockedField>
          </o:OLEObject>
        </w:pict>
      </w:r>
      <w:r>
        <w:rPr>
          <w:rFonts w:hint="eastAsia"/>
          <w:lang w:val="en-US" w:eastAsia="zh-CN"/>
        </w:rPr>
        <w:t>由于非线性特征变换导致</w:t>
      </w:r>
      <w:r>
        <w:rPr>
          <w:rFonts w:hint="eastAsia"/>
          <w:position w:val="-12"/>
          <w:lang w:val="en-US" w:eastAsia="zh-CN"/>
        </w:rPr>
        <w:object>
          <v:shape id="_x0000_i1049" o:spt="75" type="#_x0000_t75" style="height:18pt;width:13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9" DrawAspect="Content" ObjectID="_1468075757" r:id="rId58">
            <o:LockedField>false</o:LockedField>
          </o:OLEObject>
        </w:object>
      </w:r>
      <w:r>
        <w:rPr>
          <w:rFonts w:hint="eastAsia"/>
          <w:lang w:val="en-US" w:eastAsia="zh-CN"/>
        </w:rPr>
        <w:t>维度较大，而且往往非线性变换的形式是未知的，用二次规划非常难解，但是在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3.95pt;width:29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8" r:id="rId60">
            <o:LockedField>false</o:LockedField>
          </o:OLEObject>
        </w:object>
      </w:r>
      <w:r>
        <w:rPr>
          <w:rFonts w:hint="eastAsia"/>
          <w:lang w:val="en-US" w:eastAsia="zh-CN"/>
        </w:rPr>
        <w:t>预备知识中我们讲过：无论原问题是什么问题，其对偶问题总是个凸优化的问题，于是我们引入预备知识中的拉格朗日乘子和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3pt;width:2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1" DrawAspect="Content" ObjectID="_1468075759" r:id="rId62">
            <o:LockedField>false</o:LockedField>
          </o:OLEObject>
        </w:object>
      </w:r>
      <w:r>
        <w:rPr>
          <w:rFonts w:hint="eastAsia"/>
          <w:lang w:val="en-US" w:eastAsia="zh-CN"/>
        </w:rPr>
        <w:t>乘子，得到</w:t>
      </w:r>
      <w:r>
        <w:rPr>
          <w:rFonts w:hint="eastAsia"/>
          <w:position w:val="-4"/>
          <w:lang w:val="en-US" w:eastAsia="zh-CN"/>
        </w:rPr>
        <w:object>
          <v:shape id="_x0000_i1052" o:spt="75" type="#_x0000_t75" style="height:13pt;width:2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60" r:id="rId64">
            <o:LockedField>false</o:LockedField>
          </o:OLEObject>
        </w:object>
      </w:r>
      <w:r>
        <w:rPr>
          <w:rFonts w:hint="eastAsia"/>
          <w:lang w:val="en-US" w:eastAsia="zh-CN"/>
        </w:rPr>
        <w:t>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34" o:spid="_x0000_s1034" o:spt="75" type="#_x0000_t75" style="position:absolute;left:0pt;margin-left:314.5pt;margin-top:6.9pt;height:16pt;width:40pt;z-index:252800000;mso-width-relative:page;mso-height-relative:page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</v:shape>
          <o:OLEObject Type="Embed" ProgID="Equation.KSEE3" ShapeID="_x0000_s1034" DrawAspect="Content" ObjectID="_1468075761" r:id="rId6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Fonts w:hint="eastAsia"/>
          <w:position w:val="-12"/>
          <w:lang w:val="en-US" w:eastAsia="zh-CN"/>
        </w:rPr>
        <w:object>
          <v:shape id="_x0000_i1053" o:spt="75" type="#_x0000_t75" style="height:18pt;width:9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3" DrawAspect="Content" ObjectID="_1468075762" r:id="rId67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position w:val="-4"/>
          <w:lang w:val="en-US" w:eastAsia="zh-CN"/>
        </w:rPr>
        <w:object>
          <v:shape id="_x0000_i1054" o:spt="75" type="#_x0000_t75" style="height:13pt;width:2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63" r:id="rId69">
            <o:LockedField>false</o:LockedField>
          </o:OLEObject>
        </w:object>
      </w:r>
      <w:r>
        <w:rPr>
          <w:rFonts w:hint="eastAsia"/>
          <w:lang w:val="en-US" w:eastAsia="zh-CN"/>
        </w:rPr>
        <w:t>乘子。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position w:val="-6"/>
          <w:lang w:val="en-US" w:eastAsia="zh-CN"/>
        </w:rPr>
        <w:object>
          <v:shape id="_x0000_i1055" o:spt="75" type="#_x0000_t75" style="height:13.95pt;width:29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5" DrawAspect="Content" ObjectID="_1468075764" r:id="rId70">
            <o:LockedField>false</o:LockedField>
          </o:OLEObject>
        </w:object>
      </w:r>
      <w:r>
        <w:rPr>
          <w:rFonts w:hint="eastAsia"/>
          <w:lang w:val="en-US" w:eastAsia="zh-CN"/>
        </w:rPr>
        <w:t>预备知识可知，满足</w:t>
      </w:r>
      <w:r>
        <w:rPr>
          <w:rFonts w:hint="eastAsia"/>
          <w:position w:val="-4"/>
          <w:lang w:val="en-US" w:eastAsia="zh-CN"/>
        </w:rPr>
        <w:object>
          <v:shape id="_x0000_i1056" o:spt="75" type="#_x0000_t75" style="height:13pt;width:2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6" DrawAspect="Content" ObjectID="_1468075765" r:id="rId71">
            <o:LockedField>false</o:LockedField>
          </o:OLEObject>
        </w:object>
      </w:r>
      <w:r>
        <w:rPr>
          <w:rFonts w:hint="eastAsia"/>
          <w:lang w:val="en-US" w:eastAsia="zh-CN"/>
        </w:rPr>
        <w:t>条件是解规划问题（1）的必要条件，</w:t>
      </w:r>
      <w:r>
        <w:rPr>
          <w:rFonts w:hint="eastAsia"/>
          <w:position w:val="-4"/>
          <w:lang w:val="en-US" w:eastAsia="zh-CN"/>
        </w:rPr>
        <w:object>
          <v:shape id="_x0000_i1057" o:spt="75" type="#_x0000_t75" style="height:13pt;width:2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7" DrawAspect="Content" ObjectID="_1468075766" r:id="rId72">
            <o:LockedField>false</o:LockedField>
          </o:OLEObject>
        </w:object>
      </w:r>
      <w:r>
        <w:rPr>
          <w:rFonts w:hint="eastAsia"/>
          <w:lang w:val="en-US" w:eastAsia="zh-CN"/>
        </w:rPr>
        <w:t>条件如下：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8" o:spt="75" type="#_x0000_t75" style="height:15pt;width:53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8" DrawAspect="Content" ObjectID="_1468075767" r:id="rId73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令（2）式对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1pt;width:1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9" DrawAspect="Content" ObjectID="_1468075768" r:id="rId75">
            <o:LockedField>false</o:LockedField>
          </o:OLEObject>
        </w:object>
      </w:r>
      <w:r>
        <w:rPr>
          <w:rFonts w:hint="eastAsia"/>
          <w:lang w:val="en-US" w:eastAsia="zh-CN"/>
        </w:rPr>
        <w:t>的偏导数为0得：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35" o:spid="_x0000_s1035" o:spt="75" type="#_x0000_t75" style="position:absolute;left:0pt;margin-left:145pt;margin-top:7pt;height:31pt;width: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</v:shape>
          <o:OLEObject Type="Embed" ProgID="Equation.KSEE3" ShapeID="_x0000_s1035" DrawAspect="Content" ObjectID="_1468075769" r:id="rId7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37" o:spid="_x0000_s1037" o:spt="75" type="#_x0000_t75" style="position:absolute;left:0pt;margin-left:224.4pt;margin-top:18pt;height:16pt;width:39pt;z-index:253942784;mso-width-relative:page;mso-height-relative:page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</v:shape>
          <o:OLEObject Type="Embed" ProgID="Equation.KSEE3" ShapeID="_x0000_s1037" DrawAspect="Content" ObjectID="_1468075770" r:id="rId79">
            <o:LockedField>false</o:LockedField>
          </o:OLEObject>
        </w:pict>
      </w:r>
      <w:r>
        <w:rPr>
          <w:rFonts w:hint="eastAsia"/>
          <w:position w:val="-28"/>
          <w:lang w:val="en-US" w:eastAsia="zh-CN"/>
        </w:rPr>
        <w:pict>
          <v:shape id="_x0000_s1036" o:spid="_x0000_s1036" o:spt="75" type="#_x0000_t75" style="position:absolute;left:0pt;margin-left:130.4pt;margin-top:8.2pt;height:34pt;width:85.9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</v:shape>
          <o:OLEObject Type="Embed" ProgID="Equation.KSEE3" ShapeID="_x0000_s1036" DrawAspect="Content" ObjectID="_1468075771" r:id="rId81">
            <o:LockedField>false</o:LockedField>
          </o:OLEObject>
        </w:pict>
      </w:r>
      <w:r>
        <w:rPr>
          <w:rFonts w:hint="eastAsia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令（2）式对</w:t>
      </w:r>
      <w:r>
        <w:rPr>
          <w:rFonts w:hint="eastAsia"/>
          <w:position w:val="-6"/>
          <w:lang w:val="en-US" w:eastAsia="zh-CN"/>
        </w:rPr>
        <w:object>
          <v:shape id="_x0000_i1060" o:spt="75" type="#_x0000_t75" style="height:13.95pt;width:10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0" DrawAspect="Content" ObjectID="_1468075772" r:id="rId83">
            <o:LockedField>false</o:LockedField>
          </o:OLEObject>
        </w:object>
      </w:r>
      <w:r>
        <w:rPr>
          <w:rFonts w:hint="eastAsia"/>
          <w:lang w:val="en-US" w:eastAsia="zh-CN"/>
        </w:rPr>
        <w:t>的偏导数为0得：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38" o:spid="_x0000_s1038" o:spt="75" type="#_x0000_t75" style="position:absolute;left:0pt;margin-left:142.05pt;margin-top:7.9pt;height:31pt;width:75pt;z-index:253944832;mso-width-relative:page;mso-height-relative:page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</v:shape>
          <o:OLEObject Type="Embed" ProgID="Equation.KSEE3" ShapeID="_x0000_s1038" DrawAspect="Content" ObjectID="_1468075773" r:id="rId8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40" o:spid="_x0000_s1040" o:spt="75" type="#_x0000_t75" style="position:absolute;left:0pt;margin-left:129.85pt;margin-top:5.1pt;height:34pt;width:74pt;z-index:253946880;mso-width-relative:page;mso-height-relative:page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</v:shape>
          <o:OLEObject Type="Embed" ProgID="Equation.KSEE3" ShapeID="_x0000_s1040" DrawAspect="Content" ObjectID="_1468075774" r:id="rId87">
            <o:LockedField>false</o:LockedField>
          </o:OLEObject>
        </w:pict>
      </w:r>
      <w:r>
        <w:rPr>
          <w:rFonts w:hint="eastAsia"/>
          <w:position w:val="-20"/>
          <w:lang w:val="en-US" w:eastAsia="zh-CN"/>
        </w:rPr>
        <w:pict>
          <v:shape id="_x0000_s1039" o:spid="_x0000_s1039" o:spt="75" type="#_x0000_t75" style="position:absolute;left:0pt;margin-left:224.4pt;margin-top:14.9pt;height:16pt;width:40pt;z-index:256230400;mso-width-relative:page;mso-height-relative:page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</v:shape>
          <o:OLEObject Type="Embed" ProgID="Equation.KSEE3" ShapeID="_x0000_s1039" DrawAspect="Content" ObjectID="_1468075775" r:id="rId89">
            <o:LockedField>false</o:LockedField>
          </o:OLEObject>
        </w:pict>
      </w:r>
      <w:r>
        <w:rPr>
          <w:rFonts w:hint="eastAsia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position w:val="-6"/>
          <w:lang w:val="en-US" w:eastAsia="zh-CN"/>
        </w:rPr>
        <w:object>
          <v:shape id="_x0000_i1061" o:spt="75" type="#_x0000_t75" style="height:13.95pt;width:38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1" DrawAspect="Content" ObjectID="_1468075776" r:id="rId9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6pt;width:42.9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2" DrawAspect="Content" ObjectID="_1468075777" r:id="rId93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41" o:spid="_x0000_s1041" o:spt="75" type="#_x0000_t75" style="position:absolute;left:0pt;margin-left:123.6pt;margin-top:1.95pt;height:19pt;width:142pt;z-index:256515072;mso-width-relative:page;mso-height-relative:page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</v:shape>
          <o:OLEObject Type="Embed" ProgID="Equation.KSEE3" ShapeID="_x0000_s1041" DrawAspect="Content" ObjectID="_1468075778" r:id="rId9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position w:val="-6"/>
          <w:lang w:val="en-US" w:eastAsia="zh-CN"/>
        </w:rPr>
        <w:object>
          <v:shape id="_x0000_i1063" o:spt="75" type="#_x0000_t75" style="height:13.95pt;width:26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3" DrawAspect="Content" ObjectID="_1468075779" r:id="rId9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6pt;width:42.9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4" DrawAspect="Content" ObjectID="_1468075780" r:id="rId98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42" o:spid="_x0000_s1042" o:spt="75" type="#_x0000_t75" style="position:absolute;left:0pt;margin-left:138.75pt;margin-top:2.7pt;height:18pt;width:9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</v:shape>
          <o:OLEObject Type="Embed" ProgID="Equation.KSEE3" ShapeID="_x0000_s1042" DrawAspect="Content" ObjectID="_1468075781" r:id="rId9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7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65" DrawAspect="Content" ObjectID="_1468075782" r:id="rId101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66" o:spt="75" type="#_x0000_t75" style="height:13.95pt;width:4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66" DrawAspect="Content" ObjectID="_1468075783" r:id="rId103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0" w:firstLineChars="10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43" o:spid="_x0000_s1043" o:spt="75" type="#_x0000_t75" style="position:absolute;left:0pt;margin-left:291.75pt;margin-top:4.05pt;height:16pt;width:39pt;z-index:261088256;mso-width-relative:page;mso-height-relative:page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</v:shape>
          <o:OLEObject Type="Embed" ProgID="Equation.KSEE3" ShapeID="_x0000_s1043" DrawAspect="Content" ObjectID="_1468075784" r:id="rId105">
            <o:LockedField>false</o:LockedField>
          </o:OLEObject>
        </w:pict>
      </w:r>
      <w:r>
        <w:rPr>
          <w:rFonts w:hint="eastAsia"/>
          <w:position w:val="-12"/>
          <w:lang w:val="en-US" w:eastAsia="zh-CN"/>
        </w:rPr>
        <w:pict>
          <v:shape id="_x0000_s1053" o:spid="_x0000_s1053" o:spt="75" type="#_x0000_t75" style="position:absolute;left:0pt;margin-left:105pt;margin-top:3pt;height:19pt;width:179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</v:shape>
          <o:OLEObject Type="Embed" ProgID="Equation.KSEE3" ShapeID="_x0000_s1053" DrawAspect="Content" ObjectID="_1468075785" r:id="rId10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67" o:spt="75" type="#_x0000_t75" style="height:13.95pt;width:29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67" DrawAspect="Content" ObjectID="_1468075786" r:id="rId109">
            <o:LockedField>false</o:LockedField>
          </o:OLEObject>
        </w:object>
      </w:r>
      <w:r>
        <w:rPr>
          <w:rFonts w:hint="eastAsia"/>
          <w:lang w:val="en-US" w:eastAsia="zh-CN"/>
        </w:rPr>
        <w:t>问题等价于带约束条件的拉格朗日函数问题：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44" o:spid="_x0000_s1044" o:spt="75" type="#_x0000_t75" style="position:absolute;left:0pt;margin-left:119.65pt;margin-top:7.45pt;height:23pt;width:141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</v:shape>
          <o:OLEObject Type="Embed" ProgID="Equation.KSEE3" ShapeID="_x0000_s1044" DrawAspect="Content" ObjectID="_1468075787" r:id="rId111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其对偶问题为：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45" o:spid="_x0000_s1045" o:spt="75" type="#_x0000_t75" style="position:absolute;left:0pt;margin-left:141.4pt;margin-top:2.5pt;height:23pt;width:103pt;z-index:261090304;mso-width-relative:page;mso-height-relative:page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</v:shape>
          <o:OLEObject Type="Embed" ProgID="Equation.KSEE3" ShapeID="_x0000_s1045" DrawAspect="Content" ObjectID="_1468075788" r:id="rId113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46" o:spid="_x0000_s1046" o:spt="75" type="#_x0000_t75" style="position:absolute;left:0pt;margin-left:81.45pt;margin-top:19.35pt;height:23pt;width:214pt;z-index:261092352;mso-width-relative:page;mso-height-relative:page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</v:shape>
          <o:OLEObject Type="Embed" ProgID="Equation.KSEE3" ShapeID="_x0000_s1046" DrawAspect="Content" ObjectID="_1468075789" r:id="rId115">
            <o:LockedField>false</o:LockedField>
          </o:OLEObject>
        </w:pict>
      </w:r>
      <w:r>
        <w:rPr>
          <w:rFonts w:hint="eastAsia"/>
          <w:lang w:val="en-US" w:eastAsia="zh-CN"/>
        </w:rPr>
        <w:t>显然：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48" o:spid="_x0000_s1048" o:spt="75" type="#_x0000_t75" style="position:absolute;left:0pt;margin-left:332.6pt;margin-top:61.35pt;height:16pt;width:40pt;z-index:279956480;mso-width-relative:page;mso-height-relative:page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</v:shape>
          <o:OLEObject Type="Embed" ProgID="Equation.KSEE3" ShapeID="_x0000_s1048" DrawAspect="Content" ObjectID="_1468075790" r:id="rId117">
            <o:LockedField>false</o:LockedField>
          </o:OLEObject>
        </w:pict>
      </w:r>
      <w:r>
        <w:rPr>
          <w:rFonts w:hint="eastAsia"/>
          <w:position w:val="-22"/>
          <w:lang w:val="en-US" w:eastAsia="zh-CN"/>
        </w:rPr>
        <w:pict>
          <v:shape id="_x0000_s1047" o:spid="_x0000_s1047" o:spt="75" type="#_x0000_t75" style="position:absolute;left:0pt;margin-left:67.45pt;margin-top:27.85pt;height:58pt;width:262pt;z-index:270525440;mso-width-relative:page;mso-height-relative:page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</v:shape>
          <o:OLEObject Type="Embed" ProgID="Equation.KSEE3" ShapeID="_x0000_s1047" DrawAspect="Content" ObjectID="_1468075791" r:id="rId119">
            <o:LockedField>false</o:LockedField>
          </o:OLEObject>
        </w:pict>
      </w:r>
      <w:r>
        <w:rPr>
          <w:rFonts w:hint="eastAsia"/>
          <w:lang w:val="en-US" w:eastAsia="zh-CN"/>
        </w:rPr>
        <w:t>可以进一步证明，等号成立（强对偶）。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将（3）（4）代入（6）中：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49" o:spid="_x0000_s1049" o:spt="75" type="#_x0000_t75" style="position:absolute;left:0pt;margin-left:57.6pt;margin-top:4.05pt;height:220pt;width:291pt;z-index:298824704;mso-width-relative:page;mso-height-relative:page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</v:shape>
          <o:OLEObject Type="Embed" ProgID="Equation.KSEE3" ShapeID="_x0000_s1049" DrawAspect="Content" ObjectID="_1468075792" r:id="rId12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50" o:spid="_x0000_s1050" o:spt="75" type="#_x0000_t75" style="position:absolute;left:0pt;margin-left:96pt;margin-top:18.85pt;height:35pt;width:159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</v:shape>
          <o:OLEObject Type="Embed" ProgID="Equation.KSEE3" ShapeID="_x0000_s1050" DrawAspect="Content" ObjectID="_1468075793" r:id="rId123">
            <o:LockedField>false</o:LockedField>
          </o:OLEObject>
        </w:pict>
      </w:r>
      <w:r>
        <w:rPr>
          <w:rFonts w:hint="eastAsia"/>
          <w:lang w:val="en-US" w:eastAsia="zh-CN"/>
        </w:rPr>
        <w:t>等价于：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51" o:spid="_x0000_s1051" o:spt="75" type="#_x0000_t75" style="position:absolute;left:0pt;margin-left:97.1pt;margin-top:19.35pt;height:18pt;width:114.9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</v:shape>
          <o:OLEObject Type="Embed" ProgID="Equation.KSEE3" ShapeID="_x0000_s1051" DrawAspect="Content" ObjectID="_1468075794" r:id="rId12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52" o:spid="_x0000_s1052" o:spt="75" type="#_x0000_t75" style="position:absolute;left:0pt;margin-left:116.75pt;margin-top:19.85pt;height:34pt;width:59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</v:shape>
          <o:OLEObject Type="Embed" ProgID="Equation.KSEE3" ShapeID="_x0000_s1052" DrawAspect="Content" ObjectID="_1468075795" r:id="rId12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很明显上述问题也是一个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6pt;width:20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68" DrawAspect="Content" ObjectID="_1468075796" r:id="rId129">
            <o:LockedField>false</o:LockedField>
          </o:OLEObject>
        </w:object>
      </w:r>
      <w:r>
        <w:rPr>
          <w:rFonts w:hint="eastAsia"/>
          <w:lang w:val="en-US" w:eastAsia="zh-CN"/>
        </w:rPr>
        <w:t>问题，其中有</w:t>
      </w:r>
      <w:r>
        <w:rPr>
          <w:rFonts w:hint="eastAsia"/>
          <w:position w:val="-6"/>
          <w:lang w:val="en-US" w:eastAsia="zh-CN"/>
        </w:rPr>
        <w:object>
          <v:shape id="_x0000_i1069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69" DrawAspect="Content" ObjectID="_1468075797" r:id="rId131">
            <o:LockedField>false</o:LockedField>
          </o:OLEObject>
        </w:object>
      </w:r>
      <w:r>
        <w:rPr>
          <w:rFonts w:hint="eastAsia"/>
          <w:lang w:val="en-US" w:eastAsia="zh-CN"/>
        </w:rPr>
        <w:t>个未知变量，</w:t>
      </w:r>
      <w:r>
        <w:rPr>
          <w:rFonts w:hint="eastAsia"/>
          <w:position w:val="-6"/>
          <w:lang w:val="en-US" w:eastAsia="zh-CN"/>
        </w:rPr>
        <w:object>
          <v:shape id="_x0000_i1070" o:spt="75" type="#_x0000_t75" style="height:13.95pt;width:28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70" DrawAspect="Content" ObjectID="_1468075798" r:id="rId133">
            <o:LockedField>false</o:LockedField>
          </o:OLEObject>
        </w:object>
      </w:r>
      <w:r>
        <w:rPr>
          <w:rFonts w:hint="eastAsia"/>
          <w:lang w:val="en-US" w:eastAsia="zh-CN"/>
        </w:rPr>
        <w:t>个约束条件。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71" o:spt="75" type="#_x0000_t75" style="height:16pt;width:20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71" DrawAspect="Content" ObjectID="_1468075799" r:id="rId135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求出</w:t>
      </w:r>
      <w:r>
        <w:rPr>
          <w:rFonts w:hint="eastAsia"/>
          <w:color w:val="FF0000"/>
          <w:position w:val="-4"/>
          <w:lang w:val="en-US" w:eastAsia="zh-CN"/>
        </w:rPr>
        <w:object>
          <v:shape id="_x0000_i1072" o:spt="75" type="#_x0000_t75" style="height:13pt;width:28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72" DrawAspect="Content" ObjectID="_1468075800" r:id="rId136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乘子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73" o:spt="75" type="#_x0000_t75" style="height:11pt;width:12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73" DrawAspect="Content" ObjectID="_1468075801" r:id="rId138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之后，如何求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74" o:spt="75" type="#_x0000_t75" style="height:11pt;width:12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74" DrawAspect="Content" ObjectID="_1468075802" r:id="rId140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和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75" o:spt="75" type="#_x0000_t75" style="height:13.95pt;width:10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75" DrawAspect="Content" ObjectID="_1468075803" r:id="rId142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57" o:spid="_x0000_s1057" o:spt="75" type="#_x0000_t75" style="position:absolute;left:0pt;margin-left:146.05pt;margin-top:2pt;height:34pt;width:71pt;z-index:345998336;mso-width-relative:page;mso-height-relative:page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</v:shape>
          <o:OLEObject Type="Embed" ProgID="Equation.KSEE3" ShapeID="_x0000_s1057" DrawAspect="Content" ObjectID="_1468075804" r:id="rId14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</w:t>
      </w:r>
      <w:r>
        <w:rPr>
          <w:rFonts w:hint="eastAsia"/>
          <w:position w:val="-6"/>
          <w:lang w:val="en-US" w:eastAsia="zh-CN"/>
        </w:rPr>
        <w:object>
          <v:shape id="_x0000_i1076" o:spt="75" type="#_x0000_t75" style="height:13.95pt;width:10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76" DrawAspect="Content" ObjectID="_1468075805" r:id="rId146">
            <o:LockedField>false</o:LockedField>
          </o:OLEObject>
        </w:object>
      </w:r>
      <w:r>
        <w:rPr>
          <w:rFonts w:hint="eastAsia"/>
          <w:lang w:val="en-US" w:eastAsia="zh-CN"/>
        </w:rPr>
        <w:t>，利用（5）式：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当任何</w:t>
      </w:r>
      <w:r>
        <w:rPr>
          <w:rFonts w:hint="eastAsia"/>
          <w:color w:val="FF0000"/>
          <w:position w:val="-12"/>
          <w:lang w:val="en-US" w:eastAsia="zh-CN"/>
        </w:rPr>
        <w:object>
          <v:shape id="_x0000_i1077" o:spt="75" type="#_x0000_t75" style="height:18pt;width:34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77" DrawAspect="Content" ObjectID="_1468075806" r:id="rId148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时，必有：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54" o:spid="_x0000_s1054" o:spt="75" type="#_x0000_t75" style="position:absolute;left:0pt;margin-left:118.85pt;margin-top:3.35pt;height:19pt;width:105pt;z-index:298826752;mso-width-relative:page;mso-height-relative:page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</v:shape>
          <o:OLEObject Type="Embed" ProgID="Equation.KSEE3" ShapeID="_x0000_s1054" DrawAspect="Content" ObjectID="_1468075807" r:id="rId15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pict>
          <v:shape id="_x0000_s1055" o:spid="_x0000_s1055" o:spt="75" type="#_x0000_t75" style="position:absolute;left:0pt;margin-left:134.85pt;margin-top:17.1pt;height:19pt;width:67pt;z-index:345996288;mso-width-relative:page;mso-height-relative:page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</v:shape>
          <o:OLEObject Type="Embed" ProgID="Equation.KSEE3" ShapeID="_x0000_s1055" DrawAspect="Content" ObjectID="_1468075808" r:id="rId152">
            <o:LockedField>false</o:LockedField>
          </o:OLEObject>
        </w:pict>
      </w:r>
      <w:r>
        <w:rPr>
          <w:rFonts w:hint="eastAsia"/>
          <w:lang w:val="en-US" w:eastAsia="zh-CN"/>
        </w:rPr>
        <w:t>得到：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</w:t>
      </w:r>
      <w:r>
        <w:rPr>
          <w:rFonts w:hint="eastAsia"/>
          <w:position w:val="-6"/>
          <w:lang w:val="en-US" w:eastAsia="zh-CN"/>
        </w:rPr>
        <w:object>
          <v:shape id="_x0000_i1078" o:spt="75" type="#_x0000_t75" style="height:11pt;width:12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78" DrawAspect="Content" ObjectID="_1468075809" r:id="rId15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79" o:spt="75" type="#_x0000_t75" style="height:13.95pt;width:10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079" DrawAspect="Content" ObjectID="_1468075810" r:id="rId156">
            <o:LockedField>false</o:LockedField>
          </o:OLEObject>
        </w:object>
      </w:r>
      <w:r>
        <w:rPr>
          <w:rFonts w:hint="eastAsia"/>
          <w:lang w:val="en-US" w:eastAsia="zh-CN"/>
        </w:rPr>
        <w:t>后，可得</w:t>
      </w:r>
      <w:r>
        <w:rPr>
          <w:rFonts w:hint="eastAsia"/>
          <w:position w:val="-6"/>
          <w:lang w:val="en-US" w:eastAsia="zh-CN"/>
        </w:rPr>
        <w:object>
          <v:shape id="_x0000_i1080" o:spt="75" type="#_x0000_t75" style="height:13.95pt;width:29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080" DrawAspect="Content" ObjectID="_1468075811" r:id="rId158">
            <o:LockedField>false</o:LockedField>
          </o:OLEObject>
        </w:object>
      </w:r>
      <w:r>
        <w:rPr>
          <w:rFonts w:hint="eastAsia"/>
          <w:lang w:val="en-US" w:eastAsia="zh-CN"/>
        </w:rPr>
        <w:t>的预测函数：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890" w:firstLine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58" o:spid="_x0000_s1058" o:spt="75" alt="" type="#_x0000_t75" style="position:absolute;left:0pt;margin-left:94.5pt;margin-top:-4pt;height:34pt;width:22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</v:shape>
          <o:OLEObject Type="Embed" ProgID="Equation.KSEE3" ShapeID="_x0000_s1058" DrawAspect="Content" ObjectID="_1468075812" r:id="rId16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82" o:spt="75" type="#_x0000_t75" style="height:13.95pt;width:40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082" DrawAspect="Content" ObjectID="_1468075813" r:id="rId16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6pt;width:1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083" DrawAspect="Content" ObjectID="_1468075814" r:id="rId16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84" o:spt="75" type="#_x0000_t75" style="height:13pt;width:33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084" DrawAspect="Content" ObjectID="_1468075815" r:id="rId1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2017.07.29.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6pt;width:51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085" DrawAspect="Content" ObjectID="_1468075816" r:id="rId1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32BA"/>
    <w:multiLevelType w:val="singleLevel"/>
    <w:tmpl w:val="597C32B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7C357C"/>
    <w:multiLevelType w:val="singleLevel"/>
    <w:tmpl w:val="597C357C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353E"/>
    <w:rsid w:val="17482926"/>
    <w:rsid w:val="31284667"/>
    <w:rsid w:val="37B06ABF"/>
    <w:rsid w:val="4FD4236C"/>
    <w:rsid w:val="64391E77"/>
    <w:rsid w:val="737F59D4"/>
    <w:rsid w:val="76AD4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7.bin"/><Relationship Id="rId98" Type="http://schemas.openxmlformats.org/officeDocument/2006/relationships/oleObject" Target="embeddings/oleObject56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5.bin"/><Relationship Id="rId95" Type="http://schemas.openxmlformats.org/officeDocument/2006/relationships/oleObject" Target="embeddings/oleObject54.bin"/><Relationship Id="rId94" Type="http://schemas.openxmlformats.org/officeDocument/2006/relationships/image" Target="media/image38.wmf"/><Relationship Id="rId93" Type="http://schemas.openxmlformats.org/officeDocument/2006/relationships/oleObject" Target="embeddings/oleObject53.bin"/><Relationship Id="rId92" Type="http://schemas.openxmlformats.org/officeDocument/2006/relationships/image" Target="media/image37.wmf"/><Relationship Id="rId91" Type="http://schemas.openxmlformats.org/officeDocument/2006/relationships/oleObject" Target="embeddings/oleObject52.bin"/><Relationship Id="rId90" Type="http://schemas.openxmlformats.org/officeDocument/2006/relationships/image" Target="media/image36.wmf"/><Relationship Id="rId9" Type="http://schemas.openxmlformats.org/officeDocument/2006/relationships/image" Target="media/image3.wmf"/><Relationship Id="rId89" Type="http://schemas.openxmlformats.org/officeDocument/2006/relationships/oleObject" Target="embeddings/oleObject51.bin"/><Relationship Id="rId88" Type="http://schemas.openxmlformats.org/officeDocument/2006/relationships/image" Target="media/image35.wmf"/><Relationship Id="rId87" Type="http://schemas.openxmlformats.org/officeDocument/2006/relationships/oleObject" Target="embeddings/oleObject50.bin"/><Relationship Id="rId86" Type="http://schemas.openxmlformats.org/officeDocument/2006/relationships/image" Target="media/image34.wmf"/><Relationship Id="rId85" Type="http://schemas.openxmlformats.org/officeDocument/2006/relationships/oleObject" Target="embeddings/oleObject49.bin"/><Relationship Id="rId84" Type="http://schemas.openxmlformats.org/officeDocument/2006/relationships/image" Target="media/image33.wmf"/><Relationship Id="rId83" Type="http://schemas.openxmlformats.org/officeDocument/2006/relationships/oleObject" Target="embeddings/oleObject48.bin"/><Relationship Id="rId82" Type="http://schemas.openxmlformats.org/officeDocument/2006/relationships/image" Target="media/image32.wmf"/><Relationship Id="rId81" Type="http://schemas.openxmlformats.org/officeDocument/2006/relationships/oleObject" Target="embeddings/oleObject47.bin"/><Relationship Id="rId80" Type="http://schemas.openxmlformats.org/officeDocument/2006/relationships/image" Target="media/image31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6.bin"/><Relationship Id="rId78" Type="http://schemas.openxmlformats.org/officeDocument/2006/relationships/image" Target="media/image30.wmf"/><Relationship Id="rId77" Type="http://schemas.openxmlformats.org/officeDocument/2006/relationships/oleObject" Target="embeddings/oleObject45.bin"/><Relationship Id="rId76" Type="http://schemas.openxmlformats.org/officeDocument/2006/relationships/image" Target="media/image29.wmf"/><Relationship Id="rId75" Type="http://schemas.openxmlformats.org/officeDocument/2006/relationships/oleObject" Target="embeddings/oleObject44.bin"/><Relationship Id="rId74" Type="http://schemas.openxmlformats.org/officeDocument/2006/relationships/image" Target="media/image28.wmf"/><Relationship Id="rId73" Type="http://schemas.openxmlformats.org/officeDocument/2006/relationships/oleObject" Target="embeddings/oleObject43.bin"/><Relationship Id="rId72" Type="http://schemas.openxmlformats.org/officeDocument/2006/relationships/oleObject" Target="embeddings/oleObject42.bin"/><Relationship Id="rId71" Type="http://schemas.openxmlformats.org/officeDocument/2006/relationships/oleObject" Target="embeddings/oleObject41.bin"/><Relationship Id="rId70" Type="http://schemas.openxmlformats.org/officeDocument/2006/relationships/oleObject" Target="embeddings/oleObject40.bin"/><Relationship Id="rId7" Type="http://schemas.openxmlformats.org/officeDocument/2006/relationships/image" Target="media/image2.wmf"/><Relationship Id="rId69" Type="http://schemas.openxmlformats.org/officeDocument/2006/relationships/oleObject" Target="embeddings/oleObject39.bin"/><Relationship Id="rId68" Type="http://schemas.openxmlformats.org/officeDocument/2006/relationships/image" Target="media/image27.wmf"/><Relationship Id="rId67" Type="http://schemas.openxmlformats.org/officeDocument/2006/relationships/oleObject" Target="embeddings/oleObject38.bin"/><Relationship Id="rId66" Type="http://schemas.openxmlformats.org/officeDocument/2006/relationships/image" Target="media/image26.wmf"/><Relationship Id="rId65" Type="http://schemas.openxmlformats.org/officeDocument/2006/relationships/oleObject" Target="embeddings/oleObject37.bin"/><Relationship Id="rId64" Type="http://schemas.openxmlformats.org/officeDocument/2006/relationships/oleObject" Target="embeddings/oleObject36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5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4.bin"/><Relationship Id="rId6" Type="http://schemas.openxmlformats.org/officeDocument/2006/relationships/oleObject" Target="embeddings/oleObject2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3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2.bin"/><Relationship Id="rId55" Type="http://schemas.openxmlformats.org/officeDocument/2006/relationships/oleObject" Target="embeddings/oleObject31.bin"/><Relationship Id="rId54" Type="http://schemas.openxmlformats.org/officeDocument/2006/relationships/image" Target="media/image21.wmf"/><Relationship Id="rId53" Type="http://schemas.openxmlformats.org/officeDocument/2006/relationships/oleObject" Target="embeddings/oleObject30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9.bin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5.bin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png"/><Relationship Id="rId30" Type="http://schemas.openxmlformats.org/officeDocument/2006/relationships/image" Target="media/image11.wmf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5.bin"/><Relationship Id="rId26" Type="http://schemas.openxmlformats.org/officeDocument/2006/relationships/oleObject" Target="embeddings/oleObject14.bin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2" Type="http://schemas.openxmlformats.org/officeDocument/2006/relationships/fontTable" Target="fontTable.xml"/><Relationship Id="rId171" Type="http://schemas.openxmlformats.org/officeDocument/2006/relationships/numbering" Target="numbering.xml"/><Relationship Id="rId170" Type="http://schemas.openxmlformats.org/officeDocument/2006/relationships/customXml" Target="../customXml/item1.xml"/><Relationship Id="rId17" Type="http://schemas.openxmlformats.org/officeDocument/2006/relationships/image" Target="media/image7.wmf"/><Relationship Id="rId169" Type="http://schemas.openxmlformats.org/officeDocument/2006/relationships/image" Target="media/image74.wmf"/><Relationship Id="rId168" Type="http://schemas.openxmlformats.org/officeDocument/2006/relationships/oleObject" Target="embeddings/oleObject92.bin"/><Relationship Id="rId167" Type="http://schemas.openxmlformats.org/officeDocument/2006/relationships/image" Target="media/image73.wmf"/><Relationship Id="rId166" Type="http://schemas.openxmlformats.org/officeDocument/2006/relationships/oleObject" Target="embeddings/oleObject91.bin"/><Relationship Id="rId165" Type="http://schemas.openxmlformats.org/officeDocument/2006/relationships/image" Target="media/image72.wmf"/><Relationship Id="rId164" Type="http://schemas.openxmlformats.org/officeDocument/2006/relationships/oleObject" Target="embeddings/oleObject90.bin"/><Relationship Id="rId163" Type="http://schemas.openxmlformats.org/officeDocument/2006/relationships/image" Target="media/image71.wmf"/><Relationship Id="rId162" Type="http://schemas.openxmlformats.org/officeDocument/2006/relationships/oleObject" Target="embeddings/oleObject89.bin"/><Relationship Id="rId161" Type="http://schemas.openxmlformats.org/officeDocument/2006/relationships/image" Target="media/image70.wmf"/><Relationship Id="rId160" Type="http://schemas.openxmlformats.org/officeDocument/2006/relationships/oleObject" Target="embeddings/oleObject8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69.wmf"/><Relationship Id="rId158" Type="http://schemas.openxmlformats.org/officeDocument/2006/relationships/oleObject" Target="embeddings/oleObject87.bin"/><Relationship Id="rId157" Type="http://schemas.openxmlformats.org/officeDocument/2006/relationships/image" Target="media/image68.wmf"/><Relationship Id="rId156" Type="http://schemas.openxmlformats.org/officeDocument/2006/relationships/oleObject" Target="embeddings/oleObject86.bin"/><Relationship Id="rId155" Type="http://schemas.openxmlformats.org/officeDocument/2006/relationships/image" Target="media/image67.wmf"/><Relationship Id="rId154" Type="http://schemas.openxmlformats.org/officeDocument/2006/relationships/oleObject" Target="embeddings/oleObject85.bin"/><Relationship Id="rId153" Type="http://schemas.openxmlformats.org/officeDocument/2006/relationships/image" Target="media/image66.wmf"/><Relationship Id="rId152" Type="http://schemas.openxmlformats.org/officeDocument/2006/relationships/oleObject" Target="embeddings/oleObject84.bin"/><Relationship Id="rId151" Type="http://schemas.openxmlformats.org/officeDocument/2006/relationships/image" Target="media/image65.wmf"/><Relationship Id="rId150" Type="http://schemas.openxmlformats.org/officeDocument/2006/relationships/oleObject" Target="embeddings/oleObject83.bin"/><Relationship Id="rId15" Type="http://schemas.openxmlformats.org/officeDocument/2006/relationships/image" Target="media/image6.wmf"/><Relationship Id="rId149" Type="http://schemas.openxmlformats.org/officeDocument/2006/relationships/image" Target="media/image64.wmf"/><Relationship Id="rId148" Type="http://schemas.openxmlformats.org/officeDocument/2006/relationships/oleObject" Target="embeddings/oleObject82.bin"/><Relationship Id="rId147" Type="http://schemas.openxmlformats.org/officeDocument/2006/relationships/image" Target="media/image63.wmf"/><Relationship Id="rId146" Type="http://schemas.openxmlformats.org/officeDocument/2006/relationships/oleObject" Target="embeddings/oleObject81.bin"/><Relationship Id="rId145" Type="http://schemas.openxmlformats.org/officeDocument/2006/relationships/image" Target="media/image62.wmf"/><Relationship Id="rId144" Type="http://schemas.openxmlformats.org/officeDocument/2006/relationships/oleObject" Target="embeddings/oleObject80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9.bin"/><Relationship Id="rId141" Type="http://schemas.openxmlformats.org/officeDocument/2006/relationships/image" Target="media/image60.wmf"/><Relationship Id="rId140" Type="http://schemas.openxmlformats.org/officeDocument/2006/relationships/oleObject" Target="embeddings/oleObject78.bin"/><Relationship Id="rId14" Type="http://schemas.openxmlformats.org/officeDocument/2006/relationships/oleObject" Target="embeddings/oleObject6.bin"/><Relationship Id="rId139" Type="http://schemas.openxmlformats.org/officeDocument/2006/relationships/image" Target="media/image59.wmf"/><Relationship Id="rId138" Type="http://schemas.openxmlformats.org/officeDocument/2006/relationships/oleObject" Target="embeddings/oleObject77.bin"/><Relationship Id="rId137" Type="http://schemas.openxmlformats.org/officeDocument/2006/relationships/image" Target="media/image58.wmf"/><Relationship Id="rId136" Type="http://schemas.openxmlformats.org/officeDocument/2006/relationships/oleObject" Target="embeddings/oleObject76.bin"/><Relationship Id="rId135" Type="http://schemas.openxmlformats.org/officeDocument/2006/relationships/oleObject" Target="embeddings/oleObject75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4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3.bin"/><Relationship Id="rId130" Type="http://schemas.openxmlformats.org/officeDocument/2006/relationships/image" Target="media/image55.wmf"/><Relationship Id="rId13" Type="http://schemas.openxmlformats.org/officeDocument/2006/relationships/image" Target="media/image5.wmf"/><Relationship Id="rId129" Type="http://schemas.openxmlformats.org/officeDocument/2006/relationships/oleObject" Target="embeddings/oleObject72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71.bin"/><Relationship Id="rId126" Type="http://schemas.openxmlformats.org/officeDocument/2006/relationships/image" Target="media/image53.wmf"/><Relationship Id="rId125" Type="http://schemas.openxmlformats.org/officeDocument/2006/relationships/oleObject" Target="embeddings/oleObject70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9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8.bin"/><Relationship Id="rId120" Type="http://schemas.openxmlformats.org/officeDocument/2006/relationships/image" Target="media/image50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7.bin"/><Relationship Id="rId118" Type="http://schemas.openxmlformats.org/officeDocument/2006/relationships/image" Target="media/image49.wmf"/><Relationship Id="rId117" Type="http://schemas.openxmlformats.org/officeDocument/2006/relationships/oleObject" Target="embeddings/oleObject66.bin"/><Relationship Id="rId116" Type="http://schemas.openxmlformats.org/officeDocument/2006/relationships/image" Target="media/image48.wmf"/><Relationship Id="rId115" Type="http://schemas.openxmlformats.org/officeDocument/2006/relationships/oleObject" Target="embeddings/oleObject65.bin"/><Relationship Id="rId114" Type="http://schemas.openxmlformats.org/officeDocument/2006/relationships/image" Target="media/image47.wmf"/><Relationship Id="rId113" Type="http://schemas.openxmlformats.org/officeDocument/2006/relationships/oleObject" Target="embeddings/oleObject64.bin"/><Relationship Id="rId112" Type="http://schemas.openxmlformats.org/officeDocument/2006/relationships/image" Target="media/image46.wmf"/><Relationship Id="rId111" Type="http://schemas.openxmlformats.org/officeDocument/2006/relationships/oleObject" Target="embeddings/oleObject63.bin"/><Relationship Id="rId110" Type="http://schemas.openxmlformats.org/officeDocument/2006/relationships/image" Target="media/image45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2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61.bin"/><Relationship Id="rId106" Type="http://schemas.openxmlformats.org/officeDocument/2006/relationships/image" Target="media/image43.wmf"/><Relationship Id="rId105" Type="http://schemas.openxmlformats.org/officeDocument/2006/relationships/oleObject" Target="embeddings/oleObject60.bin"/><Relationship Id="rId104" Type="http://schemas.openxmlformats.org/officeDocument/2006/relationships/image" Target="media/image42.wmf"/><Relationship Id="rId103" Type="http://schemas.openxmlformats.org/officeDocument/2006/relationships/oleObject" Target="embeddings/oleObject59.bin"/><Relationship Id="rId102" Type="http://schemas.openxmlformats.org/officeDocument/2006/relationships/image" Target="media/image41.wmf"/><Relationship Id="rId101" Type="http://schemas.openxmlformats.org/officeDocument/2006/relationships/oleObject" Target="embeddings/oleObject58.bin"/><Relationship Id="rId100" Type="http://schemas.openxmlformats.org/officeDocument/2006/relationships/image" Target="media/image40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3"/>
    <customShpInfo spid="_x0000_s1030"/>
    <customShpInfo spid="_x0000_s1031"/>
    <customShpInfo spid="_x0000_s1032"/>
    <customShpInfo spid="_x0000_s1034"/>
    <customShpInfo spid="_x0000_s1035"/>
    <customShpInfo spid="_x0000_s1037"/>
    <customShpInfo spid="_x0000_s1036"/>
    <customShpInfo spid="_x0000_s1038"/>
    <customShpInfo spid="_x0000_s1040"/>
    <customShpInfo spid="_x0000_s1039"/>
    <customShpInfo spid="_x0000_s1041"/>
    <customShpInfo spid="_x0000_s1042"/>
    <customShpInfo spid="_x0000_s1043"/>
    <customShpInfo spid="_x0000_s1053"/>
    <customShpInfo spid="_x0000_s1044"/>
    <customShpInfo spid="_x0000_s1045"/>
    <customShpInfo spid="_x0000_s1046"/>
    <customShpInfo spid="_x0000_s1048"/>
    <customShpInfo spid="_x0000_s1047"/>
    <customShpInfo spid="_x0000_s1049"/>
    <customShpInfo spid="_x0000_s1050"/>
    <customShpInfo spid="_x0000_s1051"/>
    <customShpInfo spid="_x0000_s1052"/>
    <customShpInfo spid="_x0000_s1057"/>
    <customShpInfo spid="_x0000_s1054"/>
    <customShpInfo spid="_x0000_s1055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2017-08-06T04:06:04Z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