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在《mnist手写识别（一）》中仅使用了一层softmax就可以使手写数字0~9的识别率达到近92%，一个很自然的想法就是将网络的结构加深，这样对识别率或许会有更好的提升。所以我们尝试加入一层Hidden Layer，这样网络就由Input Layer、Hidden Layer和output Layer组成，构成一个三层网络。</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pict>
          <v:shape id="_x0000_s1133" o:spid="_x0000_s1133" o:spt="75" type="#_x0000_t75" style="position:absolute;left:0pt;margin-left:23.65pt;margin-top:59.65pt;height:215.25pt;width:348.75pt;z-index:253047808;mso-width-relative:page;mso-height-relative:page;" o:ole="t" filled="f" o:preferrelative="t" stroked="f" coordsize="21600,21600">
            <v:path/>
            <v:fill on="f" focussize="0,0"/>
            <v:stroke on="f"/>
            <v:imagedata r:id="rId5" o:title=""/>
            <o:lock v:ext="edit" aspectratio="f"/>
          </v:shape>
          <o:OLEObject Type="Embed" ProgID="Visio.Drawing.11" ShapeID="_x0000_s1133" DrawAspect="Content" ObjectID="_1468075725" r:id="rId4">
            <o:LockedField>false</o:LockedField>
          </o:OLEObject>
        </w:pict>
      </w:r>
      <w:r>
        <w:rPr>
          <w:rFonts w:hint="eastAsia"/>
          <w:lang w:val="en-US" w:eastAsia="zh-CN"/>
        </w:rPr>
        <w:t>目的：实现手写数字0~9的识别。图片大小为28x28；本次实现方案为三层网络实现，其中Hidden Layer（含有500个Neural）采用RELU激活函数，output采用softmax，网络结构如下：</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实现方案：</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将28x28的图片转换为784维向量，作为输入；</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Forward pass计算：</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68"/>
          <w:lang w:val="en-US" w:eastAsia="zh-CN"/>
        </w:rPr>
        <w:pict>
          <v:shape id="_x0000_s1132" o:spid="_x0000_s1132" o:spt="75" alt="" type="#_x0000_t75" style="position:absolute;left:0pt;margin-left:50.8pt;margin-top:2.6pt;height:74pt;width:278pt;z-index:253046784;mso-width-relative:page;mso-height-relative:page;" o:ole="t" filled="f" o:preferrelative="t" stroked="f" coordsize="21600,21600">
            <v:path/>
            <v:fill on="f" focussize="0,0"/>
            <v:stroke on="f"/>
            <v:imagedata r:id="rId7" o:title=""/>
            <o:lock v:ext="edit" aspectratio="t"/>
          </v:shape>
          <o:OLEObject Type="Embed" ProgID="Equation.KSEE3" ShapeID="_x0000_s1132" DrawAspect="Content" ObjectID="_1468075726" r:id="rId6">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position w:val="-10"/>
          <w:lang w:val="en-US" w:eastAsia="zh-CN"/>
        </w:rPr>
      </w:pPr>
      <w:r>
        <w:rPr>
          <w:rFonts w:hint="eastAsia"/>
          <w:position w:val="-10"/>
          <w:lang w:val="en-US" w:eastAsia="zh-CN"/>
        </w:rPr>
        <w:pict>
          <v:shape id="_x0000_s1136" o:spid="_x0000_s1136" o:spt="75" alt="" type="#_x0000_t75" style="position:absolute;left:0pt;margin-left:115.5pt;margin-top:5.4pt;height:18pt;width:96.95pt;z-index:254439424;mso-width-relative:page;mso-height-relative:page;" o:ole="t" filled="f" o:preferrelative="t" stroked="f" coordsize="21600,21600">
            <v:path/>
            <v:fill on="f" focussize="0,0"/>
            <v:stroke on="f"/>
            <v:imagedata r:id="rId9" o:title=""/>
            <o:lock v:ext="edit" aspectratio="t"/>
          </v:shape>
          <o:OLEObject Type="Embed" ProgID="Equation.KSEE3" ShapeID="_x0000_s1136" DrawAspect="Content" ObjectID="_1468075727" r:id="rId8">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840" w:firstLineChars="400"/>
        <w:jc w:val="both"/>
        <w:textAlignment w:val="auto"/>
        <w:outlineLvl w:val="9"/>
        <w:rPr>
          <w:rFonts w:hint="eastAsia"/>
          <w:lang w:val="en-US" w:eastAsia="zh-CN"/>
        </w:rPr>
      </w:pPr>
      <w:r>
        <w:rPr>
          <w:rFonts w:hint="eastAsia"/>
          <w:lang w:val="en-US" w:eastAsia="zh-CN"/>
        </w:rPr>
        <w:t>其中，</w:t>
      </w:r>
      <w:r>
        <w:rPr>
          <w:rFonts w:hint="eastAsia"/>
          <w:position w:val="-6"/>
          <w:lang w:val="en-US" w:eastAsia="zh-CN"/>
        </w:rPr>
        <w:object>
          <v:shape id="_x0000_i1034" o:spt="75" type="#_x0000_t75" style="height:13.95pt;width:42.95pt;" o:ole="t" filled="f" o:preferrelative="t" stroked="f" coordsize="21600,21600">
            <v:path/>
            <v:fill on="f" focussize="0,0"/>
            <v:stroke on="f"/>
            <v:imagedata r:id="rId11" o:title=""/>
            <o:lock v:ext="edit" aspectratio="t"/>
            <w10:wrap type="none"/>
            <w10:anchorlock/>
          </v:shape>
          <o:OLEObject Type="Embed" ProgID="Equation.KSEE3" ShapeID="_x0000_i1034" DrawAspect="Content" ObjectID="_1468075728" r:id="rId10">
            <o:LockedField>false</o:LockedField>
          </o:OLEObject>
        </w:object>
      </w:r>
      <w:r>
        <w:rPr>
          <w:rFonts w:hint="eastAsia"/>
          <w:lang w:val="en-US" w:eastAsia="zh-CN"/>
        </w:rPr>
        <w:t>；</w:t>
      </w:r>
      <w:r>
        <w:rPr>
          <w:rFonts w:hint="eastAsia"/>
          <w:position w:val="-6"/>
          <w:lang w:val="en-US" w:eastAsia="zh-CN"/>
        </w:rPr>
        <w:object>
          <v:shape id="_x0000_i1035" o:spt="75" type="#_x0000_t75" style="height:13.95pt;width:42.95pt;" o:ole="t" filled="f" o:preferrelative="t" stroked="f" coordsize="21600,21600">
            <v:path/>
            <v:fill on="f" focussize="0,0"/>
            <v:stroke on="f"/>
            <v:imagedata r:id="rId13" o:title=""/>
            <o:lock v:ext="edit" aspectratio="t"/>
            <w10:wrap type="none"/>
            <w10:anchorlock/>
          </v:shape>
          <o:OLEObject Type="Embed" ProgID="Equation.KSEE3" ShapeID="_x0000_i1035" DrawAspect="Content" ObjectID="_1468075729" r:id="rId12">
            <o:LockedField>false</o:LockedField>
          </o:OLEObject>
        </w:objec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840" w:firstLineChars="400"/>
        <w:jc w:val="both"/>
        <w:textAlignment w:val="auto"/>
        <w:outlineLvl w:val="9"/>
        <w:rPr>
          <w:rFonts w:hint="eastAsia"/>
          <w:lang w:val="en-US" w:eastAsia="zh-CN"/>
        </w:rPr>
      </w:pPr>
      <w:r>
        <w:rPr>
          <w:rFonts w:hint="eastAsia"/>
          <w:position w:val="-68"/>
          <w:lang w:val="en-US" w:eastAsia="zh-CN"/>
        </w:rPr>
        <w:pict>
          <v:shape id="_x0000_s1134" o:spid="_x0000_s1134" o:spt="75" alt="" type="#_x0000_t75" style="position:absolute;left:0pt;margin-left:46.1pt;margin-top:6.75pt;height:74pt;width:289pt;z-index:254437376;mso-width-relative:page;mso-height-relative:page;" o:ole="t" filled="f" o:preferrelative="t" stroked="f" coordsize="21600,21600">
            <v:path/>
            <v:fill on="f" focussize="0,0"/>
            <v:stroke on="f"/>
            <v:imagedata r:id="rId15" o:title=""/>
            <o:lock v:ext="edit" aspectratio="t"/>
          </v:shape>
          <o:OLEObject Type="Embed" ProgID="Equation.KSEE3" ShapeID="_x0000_s1134" DrawAspect="Content" ObjectID="_1468075730" r:id="rId14">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2310" w:firstLineChars="1100"/>
        <w:jc w:val="both"/>
        <w:textAlignment w:val="auto"/>
        <w:outlineLvl w:val="9"/>
        <w:rPr>
          <w:rFonts w:hint="eastAsia"/>
          <w:position w:val="-1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2310" w:firstLineChars="1100"/>
        <w:jc w:val="both"/>
        <w:textAlignment w:val="auto"/>
        <w:outlineLvl w:val="9"/>
        <w:rPr>
          <w:rFonts w:hint="eastAsia"/>
          <w:position w:val="-1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position w:val="-1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2310" w:firstLineChars="1100"/>
        <w:jc w:val="both"/>
        <w:textAlignment w:val="auto"/>
        <w:outlineLvl w:val="9"/>
        <w:rPr>
          <w:rFonts w:hint="eastAsia"/>
          <w:lang w:val="en-US" w:eastAsia="zh-CN"/>
        </w:rPr>
      </w:pPr>
      <w:r>
        <w:rPr>
          <w:rFonts w:hint="eastAsia"/>
          <w:position w:val="-10"/>
          <w:lang w:val="en-US" w:eastAsia="zh-CN"/>
        </w:rPr>
        <w:object>
          <v:shape id="_x0000_i1038" o:spt="75" alt="" type="#_x0000_t75" style="height:18pt;width:111pt;" o:ole="t" filled="f" o:preferrelative="t" stroked="f" coordsize="21600,21600">
            <v:path/>
            <v:fill on="f" focussize="0,0"/>
            <v:stroke on="f"/>
            <v:imagedata r:id="rId17" o:title=""/>
            <o:lock v:ext="edit" aspectratio="t"/>
            <w10:wrap type="none"/>
            <w10:anchorlock/>
          </v:shape>
          <o:OLEObject Type="Embed" ProgID="Equation.KSEE3" ShapeID="_x0000_i1038" DrawAspect="Content" ObjectID="_1468075731" r:id="rId1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840" w:firstLineChars="400"/>
        <w:jc w:val="both"/>
        <w:textAlignment w:val="auto"/>
        <w:outlineLvl w:val="9"/>
        <w:rPr>
          <w:rFonts w:hint="eastAsia"/>
          <w:position w:val="-10"/>
          <w:lang w:val="en-US" w:eastAsia="zh-CN"/>
        </w:rPr>
      </w:pPr>
      <w:r>
        <w:rPr>
          <w:rFonts w:hint="eastAsia"/>
          <w:lang w:val="en-US" w:eastAsia="zh-CN"/>
        </w:rPr>
        <w:t>其中，</w:t>
      </w:r>
      <w:r>
        <w:rPr>
          <w:rFonts w:hint="eastAsia"/>
          <w:position w:val="-6"/>
          <w:lang w:val="en-US" w:eastAsia="zh-CN"/>
        </w:rPr>
        <w:object>
          <v:shape id="_x0000_i1036" o:spt="75" alt="" type="#_x0000_t75" style="height:13.95pt;width:39pt;" o:ole="t" filled="f" o:preferrelative="t" stroked="f" coordsize="21600,21600">
            <v:path/>
            <v:fill on="f" focussize="0,0"/>
            <v:stroke on="f"/>
            <v:imagedata r:id="rId19" o:title=""/>
            <o:lock v:ext="edit" aspectratio="t"/>
            <w10:wrap type="none"/>
            <w10:anchorlock/>
          </v:shape>
          <o:OLEObject Type="Embed" ProgID="Equation.KSEE3" ShapeID="_x0000_i1036" DrawAspect="Content" ObjectID="_1468075732" r:id="rId18">
            <o:LockedField>false</o:LockedField>
          </o:OLEObject>
        </w:object>
      </w:r>
      <w:r>
        <w:rPr>
          <w:rFonts w:hint="eastAsia"/>
          <w:lang w:val="en-US" w:eastAsia="zh-CN"/>
        </w:rPr>
        <w:t>；</w:t>
      </w:r>
      <w:r>
        <w:rPr>
          <w:rFonts w:hint="eastAsia"/>
          <w:position w:val="-6"/>
          <w:lang w:val="en-US" w:eastAsia="zh-CN"/>
        </w:rPr>
        <w:object>
          <v:shape id="_x0000_i1037" o:spt="75" alt="" type="#_x0000_t75" style="height:13.95pt;width:42.95pt;" o:ole="t" filled="f" o:preferrelative="t" stroked="f" coordsize="21600,21600">
            <v:path/>
            <v:fill on="f" focussize="0,0"/>
            <v:stroke on="f"/>
            <v:imagedata r:id="rId21" o:title=""/>
            <o:lock v:ext="edit" aspectratio="t"/>
            <w10:wrap type="none"/>
            <w10:anchorlock/>
          </v:shape>
          <o:OLEObject Type="Embed" ProgID="Equation.KSEE3" ShapeID="_x0000_i1037" DrawAspect="Content" ObjectID="_1468075733" r:id="rId20">
            <o:LockedField>false</o:LockedField>
          </o:OLEObject>
        </w:objec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2310" w:firstLineChars="1100"/>
        <w:jc w:val="both"/>
        <w:textAlignment w:val="auto"/>
        <w:outlineLvl w:val="9"/>
        <w:rPr>
          <w:rFonts w:hint="eastAsia"/>
          <w:position w:val="-1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计算cross entropy：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position w:val="-28"/>
          <w:lang w:val="en-US" w:eastAsia="zh-CN"/>
        </w:rPr>
        <w:pict>
          <v:shape id="_x0000_s1135" o:spid="_x0000_s1135" o:spt="75" alt="" type="#_x0000_t75" style="position:absolute;left:0pt;margin-left:110.25pt;margin-top:4.8pt;height:34pt;width:111pt;z-index:254438400;mso-width-relative:page;mso-height-relative:page;" o:ole="t" filled="f" o:preferrelative="t" stroked="f" coordsize="21600,21600">
            <v:path/>
            <v:fill on="f" focussize="0,0"/>
            <v:stroke on="f"/>
            <v:imagedata r:id="rId23" o:title=""/>
            <o:lock v:ext="edit" aspectratio="t"/>
          </v:shape>
          <o:OLEObject Type="Embed" ProgID="Equation.KSEE3" ShapeID="_x0000_s1135" DrawAspect="Content" ObjectID="_1468075734" r:id="rId22">
            <o:LockedField>false</o:LockedField>
          </o:OLEObject>
        </w:pic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利用梯度下降法求最优参数（BP算法）；</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lang w:val="en-US" w:eastAsia="zh-CN"/>
        </w:rPr>
      </w:pPr>
      <w:r>
        <w:rPr>
          <w:rFonts w:hint="eastAsia"/>
          <w:lang w:val="en-US" w:eastAsia="zh-CN"/>
        </w:rPr>
        <w:t>得到最优参数后，进行测试验证。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代码参考：</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mnist_inference.py实现参数设置，前向网络的计算；</w:t>
      </w:r>
      <w:bookmarkStart w:id="0" w:name="_GoBack"/>
      <w:bookmarkEnd w:id="0"/>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mnist_train.py实现网络训练；</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mnist_eval.py实现最后验证集测试。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从运行结果来看，通过增加一层含有500个Neural的Hidden Layer，形成3层网络可以将之前近92%的正确识别率提高至98.5%左右，可见网络结构对结果的影响是巨大的；同时我们也将激活函数从常用的</w:t>
      </w:r>
      <w:r>
        <w:rPr>
          <w:rFonts w:hint="eastAsia"/>
          <w:position w:val="-10"/>
          <w:lang w:val="en-US" w:eastAsia="zh-CN"/>
        </w:rPr>
        <w:object>
          <v:shape id="_x0000_i1039" o:spt="75" type="#_x0000_t75" style="height:16pt;width:42.95pt;" o:ole="t" filled="f" o:preferrelative="t" stroked="f" coordsize="21600,21600">
            <v:fill on="f" focussize="0,0"/>
            <v:stroke on="f"/>
            <v:imagedata r:id="rId25" o:title=""/>
            <o:lock v:ext="edit" aspectratio="t"/>
            <w10:wrap type="none"/>
            <w10:anchorlock/>
          </v:shape>
          <o:OLEObject Type="Embed" ProgID="Equation.KSEE3" ShapeID="_x0000_i1039" DrawAspect="Content" ObjectID="_1468075735" r:id="rId24">
            <o:LockedField>false</o:LockedField>
          </o:OLEObject>
        </w:object>
      </w:r>
      <w:r>
        <w:rPr>
          <w:rFonts w:hint="eastAsia"/>
          <w:lang w:val="en-US" w:eastAsia="zh-CN"/>
        </w:rPr>
        <w:t>换成了</w:t>
      </w:r>
      <w:r>
        <w:rPr>
          <w:rFonts w:hint="eastAsia"/>
          <w:position w:val="-6"/>
          <w:lang w:val="en-US" w:eastAsia="zh-CN"/>
        </w:rPr>
        <w:object>
          <v:shape id="_x0000_i1040" o:spt="75" type="#_x0000_t75" style="height:13.95pt;width:27pt;" o:ole="t" filled="f" o:preferrelative="t" stroked="f" coordsize="21600,21600">
            <v:fill on="f" focussize="0,0"/>
            <v:stroke on="f"/>
            <v:imagedata r:id="rId27" o:title=""/>
            <o:lock v:ext="edit" aspectratio="t"/>
            <w10:wrap type="none"/>
            <w10:anchorlock/>
          </v:shape>
          <o:OLEObject Type="Embed" ProgID="Equation.KSEE3" ShapeID="_x0000_i1040" DrawAspect="Content" ObjectID="_1468075736" r:id="rId26">
            <o:LockedField>false</o:LockedField>
          </o:OLEObject>
        </w:object>
      </w:r>
      <w:r>
        <w:rPr>
          <w:rFonts w:hint="eastAsia"/>
          <w:lang w:val="en-US" w:eastAsia="zh-CN"/>
        </w:rPr>
        <w:t>，代码中对梯度下降法的学习速率也有所改进等等，所以后面我们将分析参数和激活函数等不同部分的改变对结果的影响。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460" w:leftChars="0" w:right="0" w:rightChars="0" w:firstLine="420" w:firstLineChars="0"/>
        <w:jc w:val="both"/>
        <w:textAlignment w:val="auto"/>
        <w:outlineLvl w:val="9"/>
        <w:rPr>
          <w:rFonts w:hint="eastAsia"/>
          <w:lang w:val="en-US" w:eastAsia="zh-CN"/>
        </w:rPr>
      </w:pPr>
      <w:r>
        <w:rPr>
          <w:rFonts w:hint="eastAsia"/>
          <w:position w:val="-6"/>
          <w:lang w:val="en-US" w:eastAsia="zh-CN"/>
        </w:rPr>
        <w:object>
          <v:shape id="_x0000_i1029" o:spt="75" type="#_x0000_t75" style="height:13.95pt;width:40pt;" o:ole="t" filled="f" o:preferrelative="t" stroked="f" coordsize="21600,21600">
            <v:path/>
            <v:fill on="f" focussize="0,0"/>
            <v:stroke on="f"/>
            <v:imagedata r:id="rId29" o:title=""/>
            <o:lock v:ext="edit" aspectratio="t"/>
            <w10:wrap type="none"/>
            <w10:anchorlock/>
          </v:shape>
          <o:OLEObject Type="Embed" ProgID="Equation.KSEE3" ShapeID="_x0000_i1029" DrawAspect="Content" ObjectID="_1468075737" r:id="rId28">
            <o:LockedField>false</o:LockedField>
          </o:OLEObject>
        </w:object>
      </w:r>
      <w:r>
        <w:rPr>
          <w:rFonts w:hint="eastAsia"/>
          <w:position w:val="-10"/>
          <w:lang w:val="en-US" w:eastAsia="zh-CN"/>
        </w:rPr>
        <w:object>
          <v:shape id="_x0000_i1030" o:spt="75" type="#_x0000_t75" style="height:16pt;width:15pt;" o:ole="t" filled="f" o:preferrelative="t" stroked="f" coordsize="21600,21600">
            <v:path/>
            <v:fill on="f" focussize="0,0"/>
            <v:stroke on="f"/>
            <v:imagedata r:id="rId31" o:title=""/>
            <o:lock v:ext="edit" aspectratio="t"/>
            <w10:wrap type="none"/>
            <w10:anchorlock/>
          </v:shape>
          <o:OLEObject Type="Embed" ProgID="Equation.KSEE3" ShapeID="_x0000_i1030" DrawAspect="Content" ObjectID="_1468075738" r:id="rId30">
            <o:LockedField>false</o:LockedField>
          </o:OLEObject>
        </w:object>
      </w:r>
      <w:r>
        <w:rPr>
          <w:rFonts w:hint="eastAsia"/>
          <w:position w:val="-10"/>
          <w:lang w:val="en-US" w:eastAsia="zh-CN"/>
        </w:rPr>
        <w:object>
          <v:shape id="_x0000_i1031" o:spt="75" type="#_x0000_t75" style="height:13pt;width:33pt;" o:ole="t" filled="f" o:preferrelative="t" stroked="f" coordsize="21600,21600">
            <v:path/>
            <v:fill on="f" focussize="0,0"/>
            <v:stroke on="f"/>
            <v:imagedata r:id="rId33" o:title=""/>
            <o:lock v:ext="edit" aspectratio="t"/>
            <w10:wrap type="none"/>
            <w10:anchorlock/>
          </v:shape>
          <o:OLEObject Type="Embed" ProgID="Equation.KSEE3" ShapeID="_x0000_i1031" DrawAspect="Content" ObjectID="_1468075739" r:id="rId3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5880" w:firstLineChars="2800"/>
        <w:jc w:val="both"/>
        <w:textAlignment w:val="auto"/>
        <w:outlineLvl w:val="9"/>
        <w:rPr>
          <w:rFonts w:hint="eastAsia"/>
          <w:lang w:val="en-US" w:eastAsia="zh-CN"/>
        </w:rPr>
      </w:pPr>
      <w:r>
        <w:rPr>
          <w:rFonts w:hint="eastAsia"/>
          <w:lang w:val="en-US" w:eastAsia="zh-CN"/>
        </w:rPr>
        <w:t>2017.08.27.</w:t>
      </w:r>
      <w:r>
        <w:rPr>
          <w:rFonts w:hint="eastAsia"/>
          <w:position w:val="-10"/>
          <w:lang w:val="en-US" w:eastAsia="zh-CN"/>
        </w:rPr>
        <w:object>
          <v:shape id="_x0000_i1032" o:spt="75" type="#_x0000_t75" style="height:15pt;width:45pt;" o:ole="t" filled="f" o:preferrelative="t" stroked="f" coordsize="21600,21600">
            <v:path/>
            <v:fill on="f" focussize="0,0"/>
            <v:stroke on="f"/>
            <v:imagedata r:id="rId35" o:title=""/>
            <o:lock v:ext="edit" aspectratio="t"/>
            <w10:wrap type="none"/>
            <w10:anchorlock/>
          </v:shape>
          <o:OLEObject Type="Embed" ProgID="Equation.KSEE3" ShapeID="_x0000_i1032" DrawAspect="Content" ObjectID="_1468075740" r:id="rId34">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TSongti-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74AF"/>
    <w:multiLevelType w:val="singleLevel"/>
    <w:tmpl w:val="59A174AF"/>
    <w:lvl w:ilvl="0" w:tentative="0">
      <w:start w:val="1"/>
      <w:numFmt w:val="decimal"/>
      <w:suff w:val="nothing"/>
      <w:lvlText w:val="%1）"/>
      <w:lvlJc w:val="left"/>
    </w:lvl>
  </w:abstractNum>
  <w:abstractNum w:abstractNumId="1">
    <w:nsid w:val="59A21329"/>
    <w:multiLevelType w:val="singleLevel"/>
    <w:tmpl w:val="59A2132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32715"/>
    <w:rsid w:val="0604032F"/>
    <w:rsid w:val="087563A2"/>
    <w:rsid w:val="0A9465C4"/>
    <w:rsid w:val="0B6636C4"/>
    <w:rsid w:val="0C7E0731"/>
    <w:rsid w:val="0D540273"/>
    <w:rsid w:val="107069C1"/>
    <w:rsid w:val="13E767A5"/>
    <w:rsid w:val="14870218"/>
    <w:rsid w:val="14AF1EF0"/>
    <w:rsid w:val="16DF6195"/>
    <w:rsid w:val="17482926"/>
    <w:rsid w:val="19EE43E0"/>
    <w:rsid w:val="1B3E3824"/>
    <w:rsid w:val="1F0A7F5B"/>
    <w:rsid w:val="21072146"/>
    <w:rsid w:val="235F5CA7"/>
    <w:rsid w:val="257F1A07"/>
    <w:rsid w:val="25B108F1"/>
    <w:rsid w:val="282570AC"/>
    <w:rsid w:val="29505A93"/>
    <w:rsid w:val="2DF30326"/>
    <w:rsid w:val="2F38341B"/>
    <w:rsid w:val="2F8F2A7A"/>
    <w:rsid w:val="34627618"/>
    <w:rsid w:val="35D9766E"/>
    <w:rsid w:val="361D7698"/>
    <w:rsid w:val="37B06ABF"/>
    <w:rsid w:val="3F9D5DEE"/>
    <w:rsid w:val="3FDD71BE"/>
    <w:rsid w:val="441B4E58"/>
    <w:rsid w:val="447323BB"/>
    <w:rsid w:val="45E12809"/>
    <w:rsid w:val="49E70C51"/>
    <w:rsid w:val="4A182AB1"/>
    <w:rsid w:val="4DC07D68"/>
    <w:rsid w:val="4E1248C7"/>
    <w:rsid w:val="4EBF78B2"/>
    <w:rsid w:val="4FD4236C"/>
    <w:rsid w:val="505039D9"/>
    <w:rsid w:val="5053779F"/>
    <w:rsid w:val="518F77DE"/>
    <w:rsid w:val="51AC54AE"/>
    <w:rsid w:val="55B135F4"/>
    <w:rsid w:val="564E0838"/>
    <w:rsid w:val="56E72E86"/>
    <w:rsid w:val="580B0F0C"/>
    <w:rsid w:val="5B7D031F"/>
    <w:rsid w:val="5BDA6081"/>
    <w:rsid w:val="5CB818F0"/>
    <w:rsid w:val="5D0B69E3"/>
    <w:rsid w:val="5F3737CD"/>
    <w:rsid w:val="61CC0542"/>
    <w:rsid w:val="625F57BC"/>
    <w:rsid w:val="64391E77"/>
    <w:rsid w:val="65915491"/>
    <w:rsid w:val="66715F48"/>
    <w:rsid w:val="67BC057E"/>
    <w:rsid w:val="67BC7BF1"/>
    <w:rsid w:val="6ECC6051"/>
    <w:rsid w:val="6F2D337E"/>
    <w:rsid w:val="6FB51371"/>
    <w:rsid w:val="737F59D4"/>
    <w:rsid w:val="741D7EAE"/>
    <w:rsid w:val="74D21235"/>
    <w:rsid w:val="754F4F71"/>
    <w:rsid w:val="76AD486E"/>
    <w:rsid w:val="79815110"/>
    <w:rsid w:val="7C9159B2"/>
    <w:rsid w:val="7DB736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33"/>
    <customShpInfo spid="_x0000_s1132"/>
    <customShpInfo spid="_x0000_s1136"/>
    <customShpInfo spid="_x0000_s1134"/>
    <customShpInfo spid="_x0000_s11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dc:creator>
  <cp:lastModifiedBy>sam</cp:lastModifiedBy>
  <dcterms:modified xsi:type="dcterms:W3CDTF">2017-08-27T00:53:16Z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