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6A427" w14:textId="77777777" w:rsidR="00D14AF3" w:rsidRDefault="00D14AF3" w:rsidP="00D14AF3">
      <w:pPr>
        <w:pStyle w:val="Heading1"/>
      </w:pPr>
      <w:r>
        <w:t>1AC---Round 5---Gonzaga</w:t>
      </w:r>
    </w:p>
    <w:p w14:paraId="7464640D" w14:textId="77777777" w:rsidR="00D14AF3" w:rsidRDefault="00D14AF3" w:rsidP="00D14AF3">
      <w:pPr>
        <w:pStyle w:val="Heading2"/>
      </w:pPr>
      <w:r>
        <w:lastRenderedPageBreak/>
        <w:t>Empowerment---1AC</w:t>
      </w:r>
    </w:p>
    <w:p w14:paraId="4A5F388A" w14:textId="77777777" w:rsidR="00D14AF3" w:rsidRDefault="00D14AF3" w:rsidP="00D14AF3">
      <w:pPr>
        <w:pStyle w:val="Heading4"/>
      </w:pPr>
      <w:r>
        <w:t>Advantage One---</w:t>
      </w:r>
      <w:r>
        <w:rPr>
          <w:u w:val="single"/>
        </w:rPr>
        <w:t>EMPOWERMENT</w:t>
      </w:r>
      <w:r>
        <w:t>:</w:t>
      </w:r>
    </w:p>
    <w:p w14:paraId="4208DCAD" w14:textId="77777777" w:rsidR="00D14AF3" w:rsidRPr="00975C38" w:rsidRDefault="00D14AF3" w:rsidP="00D14AF3">
      <w:pPr>
        <w:pStyle w:val="Heading4"/>
        <w:rPr>
          <w:rFonts w:cs="Calibri"/>
        </w:rPr>
      </w:pPr>
      <w:r w:rsidRPr="00D41C30">
        <w:rPr>
          <w:rFonts w:cs="Calibri"/>
          <w:i/>
          <w:iCs w:val="0"/>
        </w:rPr>
        <w:t>Brevard</w:t>
      </w:r>
      <w:r w:rsidRPr="00975C38">
        <w:rPr>
          <w:rFonts w:cs="Calibri"/>
        </w:rPr>
        <w:t xml:space="preserve"> enshrined the </w:t>
      </w:r>
      <w:r w:rsidRPr="00975C38">
        <w:rPr>
          <w:rFonts w:cs="Calibri"/>
          <w:u w:val="single"/>
        </w:rPr>
        <w:t>Primary Rehabilitative</w:t>
      </w:r>
      <w:r w:rsidRPr="00975C38">
        <w:rPr>
          <w:rFonts w:cs="Calibri"/>
        </w:rPr>
        <w:t xml:space="preserve"> Standard, </w:t>
      </w:r>
      <w:r w:rsidRPr="00975C38">
        <w:rPr>
          <w:rFonts w:cs="Calibri"/>
          <w:u w:val="single"/>
        </w:rPr>
        <w:t>stripping</w:t>
      </w:r>
      <w:r w:rsidRPr="00975C38">
        <w:rPr>
          <w:rFonts w:cs="Calibri"/>
        </w:rPr>
        <w:t xml:space="preserve"> disabled workers of </w:t>
      </w:r>
      <w:r w:rsidRPr="00975C38">
        <w:rPr>
          <w:rFonts w:cs="Calibri"/>
          <w:u w:val="single"/>
        </w:rPr>
        <w:t>employee status</w:t>
      </w:r>
      <w:r w:rsidRPr="00975C38">
        <w:rPr>
          <w:rFonts w:cs="Calibri"/>
        </w:rPr>
        <w:t xml:space="preserve">. </w:t>
      </w:r>
    </w:p>
    <w:p w14:paraId="6906AAD1" w14:textId="77777777" w:rsidR="00D14AF3" w:rsidRPr="00975C38" w:rsidRDefault="00D14AF3" w:rsidP="00D14AF3">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3FD40930" w14:textId="77777777" w:rsidR="00D14AF3" w:rsidRPr="00975C38" w:rsidRDefault="00D14AF3" w:rsidP="00D14AF3">
      <w:pPr>
        <w:rPr>
          <w:sz w:val="16"/>
        </w:rPr>
      </w:pPr>
      <w:r w:rsidRPr="00975C38">
        <w:rPr>
          <w:rStyle w:val="StyleUnderline"/>
        </w:rPr>
        <w:t xml:space="preserve">When the </w:t>
      </w:r>
      <w:r w:rsidRPr="00975C38">
        <w:rPr>
          <w:rStyle w:val="StyleUnderline"/>
          <w:highlight w:val="cyan"/>
        </w:rPr>
        <w:t xml:space="preserve">Board </w:t>
      </w:r>
      <w:r w:rsidRPr="00975C38">
        <w:rPr>
          <w:rStyle w:val="Emphasis"/>
          <w:highlight w:val="cyan"/>
        </w:rPr>
        <w:t>excludes workers</w:t>
      </w:r>
      <w:r w:rsidRPr="00975C38">
        <w:rPr>
          <w:sz w:val="16"/>
        </w:rPr>
        <w:t xml:space="preserve"> from the Act’s protections, </w:t>
      </w:r>
      <w:r w:rsidRPr="00975C38">
        <w:rPr>
          <w:rStyle w:val="StyleUnderline"/>
        </w:rPr>
        <w:t xml:space="preserve">it precludes them </w:t>
      </w:r>
      <w:r w:rsidRPr="00975C38">
        <w:rPr>
          <w:rStyle w:val="StyleUnderline"/>
          <w:highlight w:val="cyan"/>
        </w:rPr>
        <w:t>from</w:t>
      </w:r>
      <w:r w:rsidRPr="00975C38">
        <w:rPr>
          <w:rStyle w:val="StyleUnderline"/>
        </w:rPr>
        <w:t xml:space="preserve"> the opportunity to </w:t>
      </w:r>
      <w:r w:rsidRPr="00975C38">
        <w:rPr>
          <w:rStyle w:val="Emphasis"/>
          <w:highlight w:val="cyan"/>
        </w:rPr>
        <w:t>bargain</w:t>
      </w:r>
      <w:r w:rsidRPr="00975C38">
        <w:rPr>
          <w:rStyle w:val="StyleUnderline"/>
        </w:rPr>
        <w:t xml:space="preserve"> for these benefits </w:t>
      </w:r>
      <w:r w:rsidRPr="00975C38">
        <w:rPr>
          <w:rStyle w:val="StyleUnderline"/>
          <w:highlight w:val="cyan"/>
        </w:rPr>
        <w:t xml:space="preserve">and </w:t>
      </w:r>
      <w:r w:rsidRPr="00975C38">
        <w:rPr>
          <w:rStyle w:val="Emphasis"/>
          <w:highlight w:val="cyan"/>
        </w:rPr>
        <w:t>challenge employers</w:t>
      </w:r>
      <w:r w:rsidRPr="00975C38">
        <w:rPr>
          <w:rStyle w:val="StyleUnderline"/>
          <w:highlight w:val="cyan"/>
        </w:rPr>
        <w:t xml:space="preserve"> over </w:t>
      </w:r>
      <w:r w:rsidRPr="00975C38">
        <w:rPr>
          <w:rStyle w:val="Emphasis"/>
          <w:highlight w:val="cyan"/>
        </w:rPr>
        <w:t>u</w:t>
      </w:r>
      <w:r w:rsidRPr="00975C38">
        <w:rPr>
          <w:sz w:val="16"/>
          <w:szCs w:val="16"/>
        </w:rPr>
        <w:t>nfair</w:t>
      </w:r>
      <w:r w:rsidRPr="00975C38">
        <w:t xml:space="preserve"> </w:t>
      </w:r>
      <w:r w:rsidRPr="00975C38">
        <w:rPr>
          <w:rStyle w:val="Emphasis"/>
          <w:highlight w:val="cyan"/>
        </w:rPr>
        <w:t>l</w:t>
      </w:r>
      <w:r w:rsidRPr="00975C38">
        <w:rPr>
          <w:sz w:val="16"/>
          <w:szCs w:val="16"/>
        </w:rPr>
        <w:t>abor</w:t>
      </w:r>
      <w:r w:rsidRPr="00975C38">
        <w:t xml:space="preserve"> </w:t>
      </w:r>
      <w:r w:rsidRPr="00975C38">
        <w:rPr>
          <w:rStyle w:val="Emphasis"/>
          <w:highlight w:val="cyan"/>
        </w:rPr>
        <w:t>p</w:t>
      </w:r>
      <w:r w:rsidRPr="00975C38">
        <w:rPr>
          <w:sz w:val="16"/>
          <w:szCs w:val="16"/>
        </w:rPr>
        <w:t>ractice</w:t>
      </w:r>
      <w:r w:rsidRPr="00975C38">
        <w:rPr>
          <w:rStyle w:val="Emphasis"/>
          <w:highlight w:val="cyan"/>
        </w:rPr>
        <w:t>s</w:t>
      </w:r>
      <w:r w:rsidRPr="00975C38">
        <w:rPr>
          <w:rStyle w:val="StyleUnderline"/>
        </w:rPr>
        <w:t>. Brevard was not the</w:t>
      </w:r>
      <w:r w:rsidRPr="00975C38">
        <w:rPr>
          <w:sz w:val="16"/>
        </w:rPr>
        <w:t xml:space="preserve"> Board’s </w:t>
      </w:r>
      <w:r w:rsidRPr="00975C38">
        <w:rPr>
          <w:rStyle w:val="StyleUnderline"/>
        </w:rPr>
        <w:t xml:space="preserve">first decision to decline jurisdiction over employees with disabilities who receive rehabilitative support. The </w:t>
      </w:r>
      <w:r w:rsidRPr="0042667D">
        <w:rPr>
          <w:rStyle w:val="StyleUnderline"/>
          <w:highlight w:val="cyan"/>
        </w:rPr>
        <w:t>Board</w:t>
      </w:r>
      <w:r w:rsidRPr="00975C38">
        <w:rPr>
          <w:rStyle w:val="StyleUnderline"/>
        </w:rPr>
        <w:t xml:space="preserve"> also </w:t>
      </w:r>
      <w:r w:rsidRPr="0042667D">
        <w:rPr>
          <w:rStyle w:val="StyleUnderline"/>
          <w:highlight w:val="cyan"/>
        </w:rPr>
        <w:t>declined to assert</w:t>
      </w:r>
      <w:r w:rsidRPr="00975C38">
        <w:rPr>
          <w:rStyle w:val="StyleUnderline"/>
        </w:rPr>
        <w:t xml:space="preserve"> its </w:t>
      </w:r>
      <w:r w:rsidRPr="0042667D">
        <w:rPr>
          <w:rStyle w:val="StyleUnderline"/>
          <w:highlight w:val="cyan"/>
        </w:rPr>
        <w:t>jurisdiction</w:t>
      </w:r>
      <w:r w:rsidRPr="00975C38">
        <w:rPr>
          <w:sz w:val="16"/>
        </w:rPr>
        <w:t xml:space="preserve"> over this population </w:t>
      </w:r>
      <w:r w:rsidRPr="0042667D">
        <w:rPr>
          <w:rStyle w:val="StyleUnderline"/>
          <w:highlight w:val="cyan"/>
        </w:rPr>
        <w:t>in</w:t>
      </w:r>
      <w:r w:rsidRPr="00975C38">
        <w:rPr>
          <w:sz w:val="16"/>
        </w:rPr>
        <w:t xml:space="preserve"> several </w:t>
      </w:r>
      <w:r w:rsidRPr="0042667D">
        <w:rPr>
          <w:rStyle w:val="Emphasis"/>
          <w:highlight w:val="cyan"/>
        </w:rPr>
        <w:t>earlier cases</w:t>
      </w:r>
      <w:r w:rsidRPr="00975C38">
        <w:rPr>
          <w:sz w:val="16"/>
        </w:rPr>
        <w:t xml:space="preserve">, although before Brevard, </w:t>
      </w:r>
      <w:r w:rsidRPr="00975C38">
        <w:rPr>
          <w:rStyle w:val="StyleUnderline"/>
        </w:rPr>
        <w:t xml:space="preserve">the </w:t>
      </w:r>
      <w:r w:rsidRPr="00975C38">
        <w:rPr>
          <w:rStyle w:val="StyleUnderline"/>
          <w:highlight w:val="cyan"/>
        </w:rPr>
        <w:t>standard</w:t>
      </w:r>
      <w:r w:rsidRPr="00975C38">
        <w:rPr>
          <w:rStyle w:val="StyleUnderline"/>
        </w:rPr>
        <w:t xml:space="preserve"> was</w:t>
      </w:r>
      <w:r w:rsidRPr="00975C38">
        <w:rPr>
          <w:sz w:val="16"/>
        </w:rPr>
        <w:t xml:space="preserve"> often, but not consistently, </w:t>
      </w:r>
      <w:r w:rsidRPr="00975C38">
        <w:rPr>
          <w:rStyle w:val="StyleUnderline"/>
          <w:highlight w:val="cyan"/>
        </w:rPr>
        <w:t>based on</w:t>
      </w:r>
      <w:r w:rsidRPr="00975C38">
        <w:rPr>
          <w:rStyle w:val="StyleUnderline"/>
        </w:rPr>
        <w:t xml:space="preserve"> the </w:t>
      </w:r>
      <w:r w:rsidRPr="00975C38">
        <w:rPr>
          <w:rStyle w:val="Emphasis"/>
          <w:highlight w:val="cyan"/>
        </w:rPr>
        <w:t>relationship</w:t>
      </w:r>
      <w:r w:rsidRPr="00975C38">
        <w:rPr>
          <w:rStyle w:val="StyleUnderline"/>
        </w:rPr>
        <w:t xml:space="preserve"> between employee and employer</w:t>
      </w:r>
      <w:r w:rsidRPr="00975C38">
        <w:rPr>
          <w:sz w:val="16"/>
        </w:rPr>
        <w:t xml:space="preserve">.38 Still, </w:t>
      </w:r>
      <w:r w:rsidRPr="0042667D">
        <w:rPr>
          <w:rStyle w:val="StyleUnderline"/>
        </w:rPr>
        <w:t>in</w:t>
      </w:r>
      <w:r w:rsidRPr="00975C38">
        <w:rPr>
          <w:sz w:val="16"/>
        </w:rPr>
        <w:t xml:space="preserve"> other </w:t>
      </w:r>
      <w:r w:rsidRPr="0042667D">
        <w:rPr>
          <w:rStyle w:val="Emphasis"/>
          <w:highlight w:val="cyan"/>
        </w:rPr>
        <w:t>pre-Brevard</w:t>
      </w:r>
      <w:r w:rsidRPr="0042667D">
        <w:rPr>
          <w:rStyle w:val="StyleUnderline"/>
        </w:rPr>
        <w:t xml:space="preserve"> cases, the </w:t>
      </w:r>
      <w:r w:rsidRPr="0042667D">
        <w:rPr>
          <w:rStyle w:val="StyleUnderline"/>
          <w:highlight w:val="cyan"/>
        </w:rPr>
        <w:t>Board</w:t>
      </w:r>
      <w:r w:rsidRPr="00975C38">
        <w:rPr>
          <w:sz w:val="16"/>
        </w:rPr>
        <w:t xml:space="preserve"> did </w:t>
      </w:r>
      <w:r w:rsidRPr="0042667D">
        <w:rPr>
          <w:rStyle w:val="StyleUnderline"/>
          <w:highlight w:val="cyan"/>
        </w:rPr>
        <w:t>choose to extend</w:t>
      </w:r>
      <w:r w:rsidRPr="0042667D">
        <w:rPr>
          <w:rStyle w:val="StyleUnderline"/>
        </w:rPr>
        <w:t xml:space="preserve"> </w:t>
      </w:r>
      <w:r w:rsidRPr="0042667D">
        <w:rPr>
          <w:rStyle w:val="Emphasis"/>
        </w:rPr>
        <w:t xml:space="preserve">statutory </w:t>
      </w:r>
      <w:r w:rsidRPr="0042667D">
        <w:rPr>
          <w:rStyle w:val="Emphasis"/>
          <w:highlight w:val="cyan"/>
        </w:rPr>
        <w:t>coverage</w:t>
      </w:r>
      <w:r w:rsidRPr="0042667D">
        <w:rPr>
          <w:rStyle w:val="StyleUnderline"/>
          <w:highlight w:val="cyan"/>
        </w:rPr>
        <w:t xml:space="preserve"> to</w:t>
      </w:r>
      <w:r w:rsidRPr="0042667D">
        <w:rPr>
          <w:rStyle w:val="StyleUnderline"/>
        </w:rPr>
        <w:t xml:space="preserve"> rehabilitative </w:t>
      </w:r>
      <w:r w:rsidRPr="0042667D">
        <w:rPr>
          <w:rStyle w:val="StyleUnderline"/>
          <w:highlight w:val="cyan"/>
        </w:rPr>
        <w:t>workplaces</w:t>
      </w:r>
      <w:r w:rsidRPr="00975C38">
        <w:rPr>
          <w:sz w:val="16"/>
        </w:rPr>
        <w:t xml:space="preserve">, though these </w:t>
      </w:r>
      <w:r w:rsidRPr="00975C38">
        <w:rPr>
          <w:rStyle w:val="StyleUnderline"/>
        </w:rPr>
        <w:t>decisions were</w:t>
      </w:r>
      <w:r w:rsidRPr="00975C38">
        <w:rPr>
          <w:sz w:val="16"/>
        </w:rPr>
        <w:t xml:space="preserve"> sometimes </w:t>
      </w:r>
      <w:r w:rsidRPr="0042667D">
        <w:rPr>
          <w:rStyle w:val="StyleUnderline"/>
          <w:highlight w:val="cyan"/>
        </w:rPr>
        <w:t xml:space="preserve">met with a </w:t>
      </w:r>
      <w:r w:rsidRPr="0042667D">
        <w:rPr>
          <w:rStyle w:val="Emphasis"/>
          <w:highlight w:val="cyan"/>
        </w:rPr>
        <w:t>court reversal</w:t>
      </w:r>
      <w:r w:rsidRPr="00975C38">
        <w:rPr>
          <w:sz w:val="16"/>
        </w:rPr>
        <w:t>.39 Brevard provided the Board with a prime opportunity to revisit longstanding precedential inconsistencies and align labor policy with the ongoing disability rights movement.40 However, it chose not to do so.41</w:t>
      </w:r>
    </w:p>
    <w:p w14:paraId="44715A8B" w14:textId="77777777" w:rsidR="00D14AF3" w:rsidRPr="00975C38" w:rsidRDefault="00D14AF3" w:rsidP="00D14AF3">
      <w:pPr>
        <w:rPr>
          <w:sz w:val="16"/>
        </w:rPr>
      </w:pPr>
      <w:r w:rsidRPr="00975C38">
        <w:rPr>
          <w:sz w:val="16"/>
        </w:rPr>
        <w:t xml:space="preserve">In Brevard, </w:t>
      </w:r>
      <w:r w:rsidRPr="00975C38">
        <w:rPr>
          <w:rStyle w:val="StyleUnderline"/>
        </w:rPr>
        <w:t xml:space="preserve">the Board </w:t>
      </w:r>
      <w:r w:rsidRPr="00975C38">
        <w:rPr>
          <w:rStyle w:val="StyleUnderline"/>
          <w:highlight w:val="cyan"/>
        </w:rPr>
        <w:t>held</w:t>
      </w:r>
      <w:r w:rsidRPr="00975C38">
        <w:rPr>
          <w:rStyle w:val="StyleUnderline"/>
        </w:rPr>
        <w:t xml:space="preserve"> that the disabled </w:t>
      </w:r>
      <w:r w:rsidRPr="00975C38">
        <w:rPr>
          <w:rStyle w:val="StyleUnderline"/>
          <w:highlight w:val="cyan"/>
        </w:rPr>
        <w:t>individuals employed by</w:t>
      </w:r>
      <w:r w:rsidRPr="00975C38">
        <w:rPr>
          <w:rStyle w:val="StyleUnderline"/>
        </w:rPr>
        <w:t xml:space="preserve"> the </w:t>
      </w:r>
      <w:r w:rsidRPr="00975C38">
        <w:rPr>
          <w:rStyle w:val="Emphasis"/>
          <w:highlight w:val="cyan"/>
        </w:rPr>
        <w:t>B</w:t>
      </w:r>
      <w:r w:rsidRPr="00975C38">
        <w:rPr>
          <w:rStyle w:val="StyleUnderline"/>
          <w:sz w:val="16"/>
          <w:szCs w:val="16"/>
        </w:rPr>
        <w:t xml:space="preserve">revard </w:t>
      </w:r>
      <w:r w:rsidRPr="00975C38">
        <w:rPr>
          <w:rStyle w:val="Emphasis"/>
          <w:highlight w:val="cyan"/>
        </w:rPr>
        <w:t>A</w:t>
      </w:r>
      <w:r w:rsidRPr="00975C38">
        <w:rPr>
          <w:rStyle w:val="StyleUnderline"/>
          <w:sz w:val="16"/>
          <w:szCs w:val="16"/>
        </w:rPr>
        <w:t>chievement</w:t>
      </w:r>
      <w:r w:rsidRPr="00975C38">
        <w:rPr>
          <w:rStyle w:val="StyleUnderline"/>
        </w:rPr>
        <w:t xml:space="preserve"> </w:t>
      </w:r>
      <w:r w:rsidRPr="00975C38">
        <w:rPr>
          <w:rStyle w:val="Emphasis"/>
          <w:highlight w:val="cyan"/>
        </w:rPr>
        <w:t>C</w:t>
      </w:r>
      <w:r w:rsidRPr="00975C38">
        <w:rPr>
          <w:rStyle w:val="StyleUnderline"/>
          <w:sz w:val="16"/>
          <w:szCs w:val="16"/>
        </w:rPr>
        <w:t>enter</w:t>
      </w:r>
      <w:r w:rsidRPr="00975C38">
        <w:rPr>
          <w:sz w:val="16"/>
        </w:rPr>
        <w:t xml:space="preserve"> (BAC) </w:t>
      </w:r>
      <w:r w:rsidRPr="00975C38">
        <w:rPr>
          <w:rStyle w:val="StyleUnderline"/>
        </w:rPr>
        <w:t xml:space="preserve">to </w:t>
      </w:r>
      <w:r w:rsidRPr="00975C38">
        <w:rPr>
          <w:rStyle w:val="StyleUnderline"/>
          <w:highlight w:val="cyan"/>
        </w:rPr>
        <w:t>perform</w:t>
      </w:r>
      <w:r w:rsidRPr="00975C38">
        <w:rPr>
          <w:rStyle w:val="StyleUnderline"/>
        </w:rPr>
        <w:t xml:space="preserve"> janitorial and </w:t>
      </w:r>
      <w:r w:rsidRPr="00975C38">
        <w:rPr>
          <w:rStyle w:val="Emphasis"/>
          <w:highlight w:val="cyan"/>
        </w:rPr>
        <w:t>custodial work</w:t>
      </w:r>
      <w:r w:rsidRPr="00975C38">
        <w:rPr>
          <w:rStyle w:val="StyleUnderline"/>
          <w:highlight w:val="cyan"/>
        </w:rPr>
        <w:t xml:space="preserve"> were </w:t>
      </w:r>
      <w:r w:rsidRPr="00975C38">
        <w:rPr>
          <w:rStyle w:val="Emphasis"/>
          <w:highlight w:val="cyan"/>
        </w:rPr>
        <w:t>not “employees”</w:t>
      </w:r>
      <w:r w:rsidRPr="00975C38">
        <w:rPr>
          <w:rStyle w:val="StyleUnderline"/>
          <w:highlight w:val="cyan"/>
        </w:rPr>
        <w:t xml:space="preserve"> within</w:t>
      </w:r>
      <w:r w:rsidRPr="00975C38">
        <w:rPr>
          <w:rStyle w:val="StyleUnderline"/>
        </w:rPr>
        <w:t xml:space="preserve"> the meaning of </w:t>
      </w:r>
      <w:r w:rsidRPr="00975C38">
        <w:rPr>
          <w:rStyle w:val="StyleUnderline"/>
          <w:highlight w:val="cyan"/>
        </w:rPr>
        <w:t xml:space="preserve">Section </w:t>
      </w:r>
      <w:r w:rsidRPr="00975C38">
        <w:rPr>
          <w:rStyle w:val="Emphasis"/>
          <w:highlight w:val="cyan"/>
        </w:rPr>
        <w:t>2(3)</w:t>
      </w:r>
      <w:r w:rsidRPr="00975C38">
        <w:rPr>
          <w:rStyle w:val="StyleUnderline"/>
        </w:rPr>
        <w:t xml:space="preserve"> of the Act</w:t>
      </w:r>
      <w:r w:rsidRPr="00975C38">
        <w:rPr>
          <w:sz w:val="16"/>
        </w:rPr>
        <w:t xml:space="preserve">.42 </w:t>
      </w:r>
      <w:r w:rsidRPr="00975C38">
        <w:rPr>
          <w:rStyle w:val="StyleUnderline"/>
        </w:rPr>
        <w:t>BAC is a nonprofit that maintains a Javits Wagner O’Day</w:t>
      </w:r>
      <w:r w:rsidRPr="00975C38">
        <w:rPr>
          <w:sz w:val="16"/>
        </w:rPr>
        <w:t xml:space="preserve"> (JWOD) </w:t>
      </w:r>
      <w:r w:rsidRPr="00975C38">
        <w:rPr>
          <w:rStyle w:val="StyleUnderline"/>
        </w:rPr>
        <w:t>Act contract with the federal government</w:t>
      </w:r>
      <w:r w:rsidRPr="00975C38">
        <w:rPr>
          <w:sz w:val="16"/>
        </w:rPr>
        <w:t xml:space="preserve">.43 </w:t>
      </w:r>
      <w:r w:rsidRPr="00975C38">
        <w:rPr>
          <w:rStyle w:val="StyleUnderline"/>
        </w:rPr>
        <w:t xml:space="preserve">JWOD funds organizations to offer </w:t>
      </w:r>
      <w:r w:rsidRPr="00975C38">
        <w:rPr>
          <w:rStyle w:val="Emphasis"/>
        </w:rPr>
        <w:t xml:space="preserve">work </w:t>
      </w:r>
      <w:r w:rsidRPr="00975C38">
        <w:rPr>
          <w:rStyle w:val="Emphasis"/>
          <w:highlight w:val="cyan"/>
        </w:rPr>
        <w:t>rehabilitation</w:t>
      </w:r>
      <w:r w:rsidRPr="00975C38">
        <w:rPr>
          <w:rStyle w:val="StyleUnderline"/>
        </w:rPr>
        <w:t xml:space="preserve"> opportunities to “severely </w:t>
      </w:r>
      <w:r w:rsidRPr="00975C38">
        <w:rPr>
          <w:rStyle w:val="Emphasis"/>
        </w:rPr>
        <w:t>disabled individual[s]</w:t>
      </w:r>
      <w:r w:rsidRPr="00975C38">
        <w:rPr>
          <w:rStyle w:val="StyleUnderline"/>
        </w:rPr>
        <w:t>”</w:t>
      </w:r>
      <w:r w:rsidRPr="00975C38">
        <w:rPr>
          <w:sz w:val="16"/>
        </w:rPr>
        <w:t xml:space="preserve"> 44 </w:t>
      </w:r>
      <w:r w:rsidRPr="00975C38">
        <w:rPr>
          <w:rStyle w:val="StyleUnderline"/>
        </w:rPr>
        <w:t>who</w:t>
      </w:r>
      <w:r w:rsidRPr="00975C38">
        <w:rPr>
          <w:sz w:val="16"/>
        </w:rPr>
        <w:t xml:space="preserve"> then </w:t>
      </w:r>
      <w:r w:rsidRPr="00975C38">
        <w:rPr>
          <w:rStyle w:val="StyleUnderline"/>
          <w:highlight w:val="cyan"/>
        </w:rPr>
        <w:t>must provide</w:t>
      </w:r>
      <w:r w:rsidRPr="00975C38">
        <w:rPr>
          <w:rStyle w:val="StyleUnderline"/>
        </w:rPr>
        <w:t xml:space="preserve"> at least </w:t>
      </w:r>
      <w:r w:rsidRPr="00975C38">
        <w:rPr>
          <w:rStyle w:val="Emphasis"/>
          <w:highlight w:val="cyan"/>
        </w:rPr>
        <w:t>seventy-five</w:t>
      </w:r>
      <w:r w:rsidRPr="00975C38">
        <w:rPr>
          <w:rStyle w:val="StyleUnderline"/>
          <w:highlight w:val="cyan"/>
        </w:rPr>
        <w:t xml:space="preserve"> percent of</w:t>
      </w:r>
      <w:r w:rsidRPr="00975C38">
        <w:rPr>
          <w:rStyle w:val="StyleUnderline"/>
        </w:rPr>
        <w:t xml:space="preserve"> the </w:t>
      </w:r>
      <w:r w:rsidRPr="00975C38">
        <w:rPr>
          <w:rStyle w:val="StyleUnderline"/>
          <w:highlight w:val="cyan"/>
        </w:rPr>
        <w:t xml:space="preserve">hours of </w:t>
      </w:r>
      <w:r w:rsidRPr="00975C38">
        <w:rPr>
          <w:rStyle w:val="Emphasis"/>
          <w:highlight w:val="cyan"/>
        </w:rPr>
        <w:t>direct labor</w:t>
      </w:r>
      <w:r w:rsidRPr="00975C38">
        <w:rPr>
          <w:rStyle w:val="StyleUnderline"/>
        </w:rPr>
        <w:t xml:space="preserve"> covered by the contract</w:t>
      </w:r>
      <w:r w:rsidRPr="00975C38">
        <w:rPr>
          <w:sz w:val="16"/>
        </w:rPr>
        <w:t xml:space="preserve">.45 Under the relevant JWOD contract </w:t>
      </w:r>
      <w:r w:rsidRPr="00975C38">
        <w:rPr>
          <w:rStyle w:val="StyleUnderline"/>
        </w:rPr>
        <w:t>in Brevard, BAC offered work to fifty-three severely disabled adults</w:t>
      </w:r>
      <w:r w:rsidRPr="00975C38">
        <w:rPr>
          <w:sz w:val="16"/>
        </w:rPr>
        <w:t xml:space="preserve"> (or as BAC called them, “clients”) </w:t>
      </w:r>
      <w:r w:rsidRPr="00975C38">
        <w:rPr>
          <w:rStyle w:val="StyleUnderline"/>
        </w:rPr>
        <w:t>and seven nondisabled employees</w:t>
      </w:r>
      <w:r w:rsidRPr="00975C38">
        <w:rPr>
          <w:sz w:val="16"/>
        </w:rPr>
        <w:t xml:space="preserve">.46 </w:t>
      </w:r>
      <w:r w:rsidRPr="00975C38">
        <w:rPr>
          <w:rStyle w:val="StyleUnderline"/>
          <w:highlight w:val="cyan"/>
        </w:rPr>
        <w:t>All</w:t>
      </w:r>
      <w:r w:rsidRPr="00975C38">
        <w:rPr>
          <w:rStyle w:val="StyleUnderline"/>
        </w:rPr>
        <w:t xml:space="preserve"> of the </w:t>
      </w:r>
      <w:r w:rsidRPr="00975C38">
        <w:rPr>
          <w:rStyle w:val="StyleUnderline"/>
          <w:highlight w:val="cyan"/>
        </w:rPr>
        <w:t>employees</w:t>
      </w:r>
      <w:r w:rsidRPr="00975C38">
        <w:rPr>
          <w:rStyle w:val="StyleUnderline"/>
        </w:rPr>
        <w:t xml:space="preserve"> hired</w:t>
      </w:r>
      <w:r w:rsidRPr="00975C38">
        <w:rPr>
          <w:sz w:val="16"/>
        </w:rPr>
        <w:t xml:space="preserve"> through the contract </w:t>
      </w:r>
      <w:r w:rsidRPr="00975C38">
        <w:rPr>
          <w:rStyle w:val="StyleUnderline"/>
          <w:highlight w:val="cyan"/>
        </w:rPr>
        <w:t xml:space="preserve">performed the </w:t>
      </w:r>
      <w:r w:rsidRPr="00975C38">
        <w:rPr>
          <w:rStyle w:val="Emphasis"/>
          <w:highlight w:val="cyan"/>
        </w:rPr>
        <w:t>same</w:t>
      </w:r>
      <w:r w:rsidRPr="00975C38">
        <w:rPr>
          <w:sz w:val="16"/>
        </w:rPr>
        <w:t xml:space="preserve"> janitorial and custodial </w:t>
      </w:r>
      <w:r w:rsidRPr="00975C38">
        <w:rPr>
          <w:rStyle w:val="StyleUnderline"/>
          <w:highlight w:val="cyan"/>
        </w:rPr>
        <w:t>tasks</w:t>
      </w:r>
      <w:r w:rsidRPr="00975C38">
        <w:rPr>
          <w:rStyle w:val="StyleUnderline"/>
        </w:rPr>
        <w:t xml:space="preserve">, worked the </w:t>
      </w:r>
      <w:r w:rsidRPr="00975C38">
        <w:rPr>
          <w:rStyle w:val="Emphasis"/>
        </w:rPr>
        <w:t>same hours</w:t>
      </w:r>
      <w:r w:rsidRPr="00975C38">
        <w:rPr>
          <w:rStyle w:val="StyleUnderline"/>
        </w:rPr>
        <w:t xml:space="preserve">, received the </w:t>
      </w:r>
      <w:r w:rsidRPr="00975C38">
        <w:rPr>
          <w:rStyle w:val="Emphasis"/>
        </w:rPr>
        <w:t>same benefits</w:t>
      </w:r>
      <w:r w:rsidRPr="00975C38">
        <w:rPr>
          <w:rStyle w:val="StyleUnderline"/>
        </w:rPr>
        <w:t xml:space="preserve">, and earned the </w:t>
      </w:r>
      <w:r w:rsidRPr="00975C38">
        <w:rPr>
          <w:rStyle w:val="Emphasis"/>
        </w:rPr>
        <w:t>same wages</w:t>
      </w:r>
      <w:r w:rsidRPr="00975C38">
        <w:rPr>
          <w:sz w:val="16"/>
        </w:rPr>
        <w:t xml:space="preserve"> (with the exception of the “leadpersons”).47 The </w:t>
      </w:r>
      <w:r w:rsidRPr="00975C38">
        <w:rPr>
          <w:rStyle w:val="StyleUnderline"/>
        </w:rPr>
        <w:t>differences between the disabled and nondisabled employees lay in</w:t>
      </w:r>
      <w:r w:rsidRPr="00975C38">
        <w:rPr>
          <w:sz w:val="16"/>
        </w:rPr>
        <w:t xml:space="preserve"> the </w:t>
      </w:r>
      <w:r w:rsidRPr="00975C38">
        <w:rPr>
          <w:rStyle w:val="StyleUnderline"/>
        </w:rPr>
        <w:t>training, counseling, and other rehabilitative benefits</w:t>
      </w:r>
      <w:r w:rsidRPr="00975C38">
        <w:rPr>
          <w:sz w:val="16"/>
        </w:rPr>
        <w:t xml:space="preserve"> granted to the disabled employees.48 Specifically, the employees with disabilities received job training, mental health counseling, and assistance with daily activities.49 The record also stated that disabled employees were not subject to the nondisabled employees’ progressive disciplinary procedures and were exempt from discipline for conduct related to their disabilities.50 However, </w:t>
      </w:r>
      <w:r w:rsidRPr="00975C38">
        <w:rPr>
          <w:rStyle w:val="StyleUnderline"/>
        </w:rPr>
        <w:t xml:space="preserve">all the employees, </w:t>
      </w:r>
      <w:r w:rsidRPr="00975C38">
        <w:rPr>
          <w:rStyle w:val="Emphasis"/>
        </w:rPr>
        <w:t>regardless</w:t>
      </w:r>
      <w:r w:rsidRPr="00975C38">
        <w:rPr>
          <w:rStyle w:val="StyleUnderline"/>
        </w:rPr>
        <w:t xml:space="preserve"> of </w:t>
      </w:r>
      <w:r w:rsidRPr="00975C38">
        <w:rPr>
          <w:rStyle w:val="Emphasis"/>
        </w:rPr>
        <w:t>disability</w:t>
      </w:r>
      <w:r w:rsidRPr="00975C38">
        <w:rPr>
          <w:rStyle w:val="StyleUnderline"/>
        </w:rPr>
        <w:t xml:space="preserve">, were subject to the </w:t>
      </w:r>
      <w:r w:rsidRPr="00975C38">
        <w:rPr>
          <w:rStyle w:val="Emphasis"/>
        </w:rPr>
        <w:t>same</w:t>
      </w:r>
      <w:r w:rsidRPr="00975C38">
        <w:rPr>
          <w:rStyle w:val="StyleUnderline"/>
        </w:rPr>
        <w:t xml:space="preserve"> quantity and quality </w:t>
      </w:r>
      <w:r w:rsidRPr="00975C38">
        <w:rPr>
          <w:rStyle w:val="Emphasis"/>
        </w:rPr>
        <w:t>standards</w:t>
      </w:r>
      <w:r w:rsidRPr="00975C38">
        <w:rPr>
          <w:rStyle w:val="StyleUnderline"/>
        </w:rPr>
        <w:t xml:space="preserve"> for their work</w:t>
      </w:r>
      <w:r w:rsidRPr="00975C38">
        <w:rPr>
          <w:sz w:val="16"/>
        </w:rPr>
        <w:t xml:space="preserve"> (although a trainer could be sent in for disabled employees who were not performing adequately).51</w:t>
      </w:r>
    </w:p>
    <w:p w14:paraId="4BAB53BF" w14:textId="77777777" w:rsidR="00D14AF3" w:rsidRPr="00975C38" w:rsidRDefault="00D14AF3" w:rsidP="00D14AF3">
      <w:pPr>
        <w:rPr>
          <w:sz w:val="16"/>
        </w:rPr>
      </w:pPr>
      <w:r w:rsidRPr="00975C38">
        <w:rPr>
          <w:rStyle w:val="StyleUnderline"/>
        </w:rPr>
        <w:t xml:space="preserve">The Brevard Board cemented its </w:t>
      </w:r>
      <w:r w:rsidRPr="00975C38">
        <w:rPr>
          <w:rStyle w:val="StyleUnderline"/>
          <w:highlight w:val="cyan"/>
        </w:rPr>
        <w:t>“</w:t>
      </w:r>
      <w:r w:rsidRPr="00975C38">
        <w:rPr>
          <w:rStyle w:val="Emphasis"/>
          <w:highlight w:val="cyan"/>
        </w:rPr>
        <w:t>primarily rehabilitative</w:t>
      </w:r>
      <w:r w:rsidRPr="00975C38">
        <w:rPr>
          <w:rStyle w:val="StyleUnderline"/>
          <w:highlight w:val="cyan"/>
        </w:rPr>
        <w:t>” standard</w:t>
      </w:r>
      <w:r w:rsidRPr="00975C38">
        <w:rPr>
          <w:sz w:val="16"/>
        </w:rPr>
        <w:t xml:space="preserve"> (the “Standard”) </w:t>
      </w:r>
      <w:r w:rsidRPr="00975C38">
        <w:rPr>
          <w:rStyle w:val="StyleUnderline"/>
        </w:rPr>
        <w:t xml:space="preserve">to determine whether the disabled employees in Brevard were </w:t>
      </w:r>
      <w:r w:rsidRPr="00975C38">
        <w:rPr>
          <w:rStyle w:val="Emphasis"/>
        </w:rPr>
        <w:t>statutory employees</w:t>
      </w:r>
      <w:r w:rsidRPr="00975C38">
        <w:rPr>
          <w:sz w:val="16"/>
        </w:rPr>
        <w:t xml:space="preserve">. The Board justified the Standard with Congress’ intent when creating the Act: to remove the burden on interstate commerce caused by industrial unrest, but only when contemplating primarily economic relationships between employer and employee.52 </w:t>
      </w:r>
      <w:r w:rsidRPr="00975C38">
        <w:rPr>
          <w:rStyle w:val="StyleUnderline"/>
        </w:rPr>
        <w:t xml:space="preserve">The Standard requires an examination of the nature of the </w:t>
      </w:r>
      <w:r w:rsidRPr="00975C38">
        <w:rPr>
          <w:rStyle w:val="Emphasis"/>
        </w:rPr>
        <w:t>relationship</w:t>
      </w:r>
      <w:r w:rsidRPr="00975C38">
        <w:rPr>
          <w:rStyle w:val="StyleUnderline"/>
        </w:rPr>
        <w:t xml:space="preserve"> between the workers and their employer</w:t>
      </w:r>
      <w:r w:rsidRPr="00975C38">
        <w:rPr>
          <w:sz w:val="16"/>
        </w:rPr>
        <w:t xml:space="preserve">.53 </w:t>
      </w:r>
      <w:r w:rsidRPr="00975C38">
        <w:rPr>
          <w:rStyle w:val="StyleUnderline"/>
          <w:highlight w:val="cyan"/>
        </w:rPr>
        <w:t>If</w:t>
      </w:r>
      <w:r w:rsidRPr="00975C38">
        <w:rPr>
          <w:rStyle w:val="StyleUnderline"/>
        </w:rPr>
        <w:t xml:space="preserve"> the </w:t>
      </w:r>
      <w:r w:rsidRPr="00975C38">
        <w:rPr>
          <w:rStyle w:val="StyleUnderline"/>
          <w:highlight w:val="cyan"/>
        </w:rPr>
        <w:t>relationship is guided</w:t>
      </w:r>
      <w:r w:rsidRPr="00975C38">
        <w:rPr>
          <w:sz w:val="16"/>
        </w:rPr>
        <w:t xml:space="preserve"> primarily </w:t>
      </w:r>
      <w:r w:rsidRPr="00975C38">
        <w:rPr>
          <w:rStyle w:val="StyleUnderline"/>
          <w:highlight w:val="cyan"/>
        </w:rPr>
        <w:t xml:space="preserve">by </w:t>
      </w:r>
      <w:r w:rsidRPr="00975C38">
        <w:rPr>
          <w:rStyle w:val="Emphasis"/>
          <w:highlight w:val="cyan"/>
        </w:rPr>
        <w:t>business considerations</w:t>
      </w:r>
      <w:r w:rsidRPr="00975C38">
        <w:rPr>
          <w:rStyle w:val="StyleUnderline"/>
          <w:highlight w:val="cyan"/>
        </w:rPr>
        <w:t xml:space="preserve"> and</w:t>
      </w:r>
      <w:r w:rsidRPr="00975C38">
        <w:rPr>
          <w:rStyle w:val="StyleUnderline"/>
        </w:rPr>
        <w:t xml:space="preserve"> can be </w:t>
      </w:r>
      <w:r w:rsidRPr="00975C38">
        <w:rPr>
          <w:rStyle w:val="StyleUnderline"/>
          <w:highlight w:val="cyan"/>
        </w:rPr>
        <w:t>described as “</w:t>
      </w:r>
      <w:r w:rsidRPr="00975C38">
        <w:rPr>
          <w:rStyle w:val="Emphasis"/>
          <w:highlight w:val="cyan"/>
        </w:rPr>
        <w:t>typically industrial</w:t>
      </w:r>
      <w:r w:rsidRPr="00975C38">
        <w:rPr>
          <w:rStyle w:val="StyleUnderline"/>
        </w:rPr>
        <w:t xml:space="preserve">,” the </w:t>
      </w:r>
      <w:r w:rsidRPr="00975C38">
        <w:rPr>
          <w:rStyle w:val="StyleUnderline"/>
          <w:highlight w:val="cyan"/>
        </w:rPr>
        <w:t xml:space="preserve">individuals </w:t>
      </w:r>
      <w:r w:rsidRPr="00975C38">
        <w:rPr>
          <w:rStyle w:val="Emphasis"/>
          <w:highlight w:val="cyan"/>
        </w:rPr>
        <w:lastRenderedPageBreak/>
        <w:t>are</w:t>
      </w:r>
      <w:r w:rsidRPr="00975C38">
        <w:rPr>
          <w:rStyle w:val="StyleUnderline"/>
        </w:rPr>
        <w:t xml:space="preserve"> considered statutory </w:t>
      </w:r>
      <w:r w:rsidRPr="00975C38">
        <w:rPr>
          <w:rStyle w:val="StyleUnderline"/>
          <w:highlight w:val="cyan"/>
        </w:rPr>
        <w:t>employees</w:t>
      </w:r>
      <w:r w:rsidRPr="00975C38">
        <w:rPr>
          <w:sz w:val="16"/>
        </w:rPr>
        <w:t xml:space="preserve">.54 </w:t>
      </w:r>
      <w:r w:rsidRPr="00975C38">
        <w:rPr>
          <w:rStyle w:val="StyleUnderline"/>
        </w:rPr>
        <w:t xml:space="preserve">If it is </w:t>
      </w:r>
      <w:r w:rsidRPr="00975C38">
        <w:rPr>
          <w:rStyle w:val="Emphasis"/>
        </w:rPr>
        <w:t>primarily rehabilitative</w:t>
      </w:r>
      <w:r w:rsidRPr="00975C38">
        <w:rPr>
          <w:rStyle w:val="StyleUnderline"/>
        </w:rPr>
        <w:t xml:space="preserve">, the workers are </w:t>
      </w:r>
      <w:r w:rsidRPr="00975C38">
        <w:rPr>
          <w:rStyle w:val="Emphasis"/>
        </w:rPr>
        <w:t>not</w:t>
      </w:r>
      <w:r w:rsidRPr="00975C38">
        <w:rPr>
          <w:rStyle w:val="StyleUnderline"/>
        </w:rPr>
        <w:t xml:space="preserve"> statutory employees and are</w:t>
      </w:r>
      <w:r w:rsidRPr="00975C38">
        <w:rPr>
          <w:sz w:val="16"/>
        </w:rPr>
        <w:t xml:space="preserve"> therefore </w:t>
      </w:r>
      <w:r w:rsidRPr="00975C38">
        <w:rPr>
          <w:rStyle w:val="StyleUnderline"/>
        </w:rPr>
        <w:t>exempt from the Act</w:t>
      </w:r>
      <w:r w:rsidRPr="00975C38">
        <w:rPr>
          <w:sz w:val="16"/>
        </w:rPr>
        <w:t>.55 To evaluate whether a relationship is primarily rehabilitative or typically industrial, the Board considers the following factors laid out in the Standard:</w:t>
      </w:r>
    </w:p>
    <w:p w14:paraId="06B8AAA5" w14:textId="77777777" w:rsidR="00D14AF3" w:rsidRPr="00975C38" w:rsidRDefault="00D14AF3" w:rsidP="00D14AF3">
      <w:pPr>
        <w:rPr>
          <w:sz w:val="16"/>
        </w:rPr>
      </w:pPr>
      <w:r w:rsidRPr="00975C38">
        <w:rPr>
          <w:rStyle w:val="StyleUnderline"/>
        </w:rPr>
        <w:t xml:space="preserve">[T]he existence of employer-provided </w:t>
      </w:r>
      <w:r w:rsidRPr="00975C38">
        <w:rPr>
          <w:rStyle w:val="StyleUnderline"/>
          <w:highlight w:val="cyan"/>
        </w:rPr>
        <w:t>counseling, training</w:t>
      </w:r>
      <w:r w:rsidRPr="00975C38">
        <w:rPr>
          <w:sz w:val="16"/>
        </w:rPr>
        <w:t xml:space="preserve">, or </w:t>
      </w:r>
      <w:r w:rsidRPr="00975C38">
        <w:rPr>
          <w:rStyle w:val="StyleUnderline"/>
        </w:rPr>
        <w:t>rehabilitation services</w:t>
      </w:r>
      <w:r w:rsidRPr="00975C38">
        <w:rPr>
          <w:sz w:val="16"/>
        </w:rPr>
        <w:t xml:space="preserve">; the existence of any </w:t>
      </w:r>
      <w:r w:rsidRPr="00975C38">
        <w:rPr>
          <w:rStyle w:val="StyleUnderline"/>
          <w:highlight w:val="cyan"/>
        </w:rPr>
        <w:t>production standards</w:t>
      </w:r>
      <w:r w:rsidRPr="00975C38">
        <w:rPr>
          <w:sz w:val="16"/>
        </w:rPr>
        <w:t xml:space="preserve">; the existence and nature of </w:t>
      </w:r>
      <w:r w:rsidRPr="00975C38">
        <w:rPr>
          <w:rStyle w:val="StyleUnderline"/>
        </w:rPr>
        <w:t>disciplinary procedures; the</w:t>
      </w:r>
      <w:r w:rsidRPr="00975C38">
        <w:rPr>
          <w:sz w:val="16"/>
        </w:rPr>
        <w:t xml:space="preserve"> applicable </w:t>
      </w:r>
      <w:r w:rsidRPr="00975C38">
        <w:rPr>
          <w:rStyle w:val="StyleUnderline"/>
        </w:rPr>
        <w:t>terms and conditions of employment</w:t>
      </w:r>
      <w:r w:rsidRPr="00975C38">
        <w:rPr>
          <w:sz w:val="16"/>
        </w:rPr>
        <w:t xml:space="preserve"> (particularly in comparison to those of nondisabled individuals employed at the same facility); and </w:t>
      </w:r>
      <w:r w:rsidRPr="00975C38">
        <w:rPr>
          <w:rStyle w:val="StyleUnderline"/>
        </w:rPr>
        <w:t>the average tenure of employment</w:t>
      </w:r>
      <w:r w:rsidRPr="00975C38">
        <w:rPr>
          <w:sz w:val="16"/>
        </w:rPr>
        <w:t xml:space="preserve">, including </w:t>
      </w:r>
      <w:r w:rsidRPr="00975C38">
        <w:rPr>
          <w:rStyle w:val="StyleUnderline"/>
        </w:rPr>
        <w:t xml:space="preserve">the existence/absence of a </w:t>
      </w:r>
      <w:r w:rsidRPr="00975C38">
        <w:rPr>
          <w:rStyle w:val="StyleUnderline"/>
          <w:highlight w:val="cyan"/>
        </w:rPr>
        <w:t>job-placement</w:t>
      </w:r>
      <w:r w:rsidRPr="00975C38">
        <w:rPr>
          <w:rStyle w:val="StyleUnderline"/>
        </w:rPr>
        <w:t xml:space="preserve"> program</w:t>
      </w:r>
      <w:r w:rsidRPr="00975C38">
        <w:rPr>
          <w:sz w:val="16"/>
        </w:rPr>
        <w:t>.56</w:t>
      </w:r>
    </w:p>
    <w:p w14:paraId="757730C3" w14:textId="77777777" w:rsidR="00D14AF3" w:rsidRPr="00975C38" w:rsidRDefault="00D14AF3" w:rsidP="00D14AF3">
      <w:pPr>
        <w:rPr>
          <w:sz w:val="16"/>
        </w:rPr>
      </w:pPr>
      <w:r w:rsidRPr="00975C38">
        <w:rPr>
          <w:sz w:val="16"/>
        </w:rPr>
        <w:t xml:space="preserve">Reviewing these case-specific factors, the Brevard Board concluded that the </w:t>
      </w:r>
      <w:r w:rsidRPr="00975C38">
        <w:rPr>
          <w:rStyle w:val="StyleUnderline"/>
        </w:rPr>
        <w:t xml:space="preserve">disabled employees at BAC had a </w:t>
      </w:r>
      <w:r w:rsidRPr="00975C38">
        <w:rPr>
          <w:rStyle w:val="Emphasis"/>
        </w:rPr>
        <w:t>primary rehabilitative</w:t>
      </w:r>
      <w:r w:rsidRPr="00975C38">
        <w:rPr>
          <w:rStyle w:val="StyleUnderline"/>
        </w:rPr>
        <w:t xml:space="preserve"> relationship with their employer due to the difference in the </w:t>
      </w:r>
      <w:r w:rsidRPr="00975C38">
        <w:rPr>
          <w:rStyle w:val="Emphasis"/>
        </w:rPr>
        <w:t>expectations</w:t>
      </w:r>
      <w:r w:rsidRPr="00975C38">
        <w:rPr>
          <w:rStyle w:val="StyleUnderline"/>
        </w:rPr>
        <w:t xml:space="preserve"> for the pace of work and the</w:t>
      </w:r>
      <w:r w:rsidRPr="00975C38">
        <w:rPr>
          <w:sz w:val="16"/>
        </w:rPr>
        <w:t xml:space="preserve"> disciplinary </w:t>
      </w:r>
      <w:r w:rsidRPr="00975C38">
        <w:rPr>
          <w:rStyle w:val="StyleUnderline"/>
        </w:rPr>
        <w:t>measures applied to the nondisabled employees and were</w:t>
      </w:r>
      <w:r w:rsidRPr="00975C38">
        <w:rPr>
          <w:sz w:val="16"/>
        </w:rPr>
        <w:t xml:space="preserve">, therefore, </w:t>
      </w:r>
      <w:r w:rsidRPr="00975C38">
        <w:rPr>
          <w:rStyle w:val="Emphasis"/>
        </w:rPr>
        <w:t>not statutory employees</w:t>
      </w:r>
      <w:r w:rsidRPr="00975C38">
        <w:rPr>
          <w:rStyle w:val="StyleUnderline"/>
        </w:rPr>
        <w:t>.</w:t>
      </w:r>
      <w:r w:rsidRPr="00975C38">
        <w:rPr>
          <w:sz w:val="16"/>
        </w:rPr>
        <w:t>57</w:t>
      </w:r>
    </w:p>
    <w:p w14:paraId="7896AB36" w14:textId="77777777" w:rsidR="00D14AF3" w:rsidRPr="00975C38" w:rsidRDefault="00D14AF3" w:rsidP="00D14AF3">
      <w:pPr>
        <w:pStyle w:val="Heading4"/>
        <w:rPr>
          <w:rFonts w:cs="Calibri"/>
        </w:rPr>
      </w:pPr>
      <w:r w:rsidRPr="00975C38">
        <w:rPr>
          <w:rFonts w:cs="Calibri"/>
        </w:rPr>
        <w:t xml:space="preserve">That </w:t>
      </w:r>
      <w:r w:rsidRPr="00975C38">
        <w:rPr>
          <w:rFonts w:cs="Calibri"/>
          <w:u w:val="single"/>
        </w:rPr>
        <w:t>bars</w:t>
      </w:r>
      <w:r w:rsidRPr="00975C38">
        <w:rPr>
          <w:rFonts w:cs="Calibri"/>
        </w:rPr>
        <w:t xml:space="preserve"> disabled employees from </w:t>
      </w:r>
      <w:r w:rsidRPr="00975C38">
        <w:rPr>
          <w:rFonts w:cs="Calibri"/>
          <w:u w:val="single"/>
        </w:rPr>
        <w:t>union rights</w:t>
      </w:r>
      <w:r w:rsidRPr="00975C38">
        <w:rPr>
          <w:rFonts w:cs="Calibri"/>
        </w:rPr>
        <w:t xml:space="preserve"> and </w:t>
      </w:r>
      <w:r w:rsidRPr="00975C38">
        <w:rPr>
          <w:rFonts w:cs="Calibri"/>
          <w:u w:val="single"/>
        </w:rPr>
        <w:t>collective bargaining</w:t>
      </w:r>
      <w:r w:rsidRPr="00975C38">
        <w:rPr>
          <w:rFonts w:cs="Calibri"/>
        </w:rPr>
        <w:t>.</w:t>
      </w:r>
    </w:p>
    <w:p w14:paraId="473338EB" w14:textId="77777777" w:rsidR="00D14AF3" w:rsidRPr="00975C38" w:rsidRDefault="00D14AF3" w:rsidP="00D14AF3">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131B646B" w14:textId="77777777" w:rsidR="00D14AF3" w:rsidRPr="00975C38" w:rsidRDefault="00D14AF3" w:rsidP="00D14AF3">
      <w:pPr>
        <w:rPr>
          <w:sz w:val="16"/>
        </w:rPr>
      </w:pPr>
      <w:r w:rsidRPr="00975C38">
        <w:rPr>
          <w:sz w:val="16"/>
        </w:rPr>
        <w:t xml:space="preserve">Since Brevard, </w:t>
      </w:r>
      <w:r w:rsidRPr="00975C38">
        <w:rPr>
          <w:rStyle w:val="StyleUnderline"/>
        </w:rPr>
        <w:t xml:space="preserve">the </w:t>
      </w:r>
      <w:r w:rsidRPr="00975C38">
        <w:rPr>
          <w:rStyle w:val="StyleUnderline"/>
          <w:highlight w:val="cyan"/>
        </w:rPr>
        <w:t>Standard</w:t>
      </w:r>
      <w:r w:rsidRPr="00975C38">
        <w:rPr>
          <w:rStyle w:val="StyleUnderline"/>
        </w:rPr>
        <w:t xml:space="preserve"> has </w:t>
      </w:r>
      <w:r w:rsidRPr="00975C38">
        <w:rPr>
          <w:rStyle w:val="StyleUnderline"/>
          <w:highlight w:val="cyan"/>
        </w:rPr>
        <w:t xml:space="preserve">been applied to </w:t>
      </w:r>
      <w:r w:rsidRPr="00975C38">
        <w:rPr>
          <w:rStyle w:val="Emphasis"/>
          <w:highlight w:val="cyan"/>
        </w:rPr>
        <w:t>various</w:t>
      </w:r>
      <w:r w:rsidRPr="00975C38">
        <w:rPr>
          <w:rStyle w:val="StyleUnderline"/>
          <w:highlight w:val="cyan"/>
        </w:rPr>
        <w:t xml:space="preserve"> facts</w:t>
      </w:r>
      <w:r w:rsidRPr="00975C38">
        <w:rPr>
          <w:rStyle w:val="StyleUnderline"/>
        </w:rPr>
        <w:t xml:space="preserve"> arising </w:t>
      </w:r>
      <w:r w:rsidRPr="00975C38">
        <w:rPr>
          <w:rStyle w:val="StyleUnderline"/>
          <w:highlight w:val="cyan"/>
        </w:rPr>
        <w:t>from</w:t>
      </w:r>
      <w:r w:rsidRPr="00975C38">
        <w:rPr>
          <w:rStyle w:val="StyleUnderline"/>
        </w:rPr>
        <w:t xml:space="preserve"> </w:t>
      </w:r>
      <w:r w:rsidRPr="00975C38">
        <w:rPr>
          <w:rStyle w:val="Emphasis"/>
        </w:rPr>
        <w:t xml:space="preserve">attempted </w:t>
      </w:r>
      <w:r w:rsidRPr="00975C38">
        <w:rPr>
          <w:rStyle w:val="Emphasis"/>
          <w:highlight w:val="cyan"/>
        </w:rPr>
        <w:t>unionization</w:t>
      </w:r>
      <w:r w:rsidRPr="00975C38">
        <w:rPr>
          <w:rStyle w:val="StyleUnderline"/>
        </w:rPr>
        <w:t xml:space="preserve"> at different workplaces.</w:t>
      </w:r>
      <w:r w:rsidRPr="00975C38">
        <w:rPr>
          <w:sz w:val="16"/>
        </w:rPr>
        <w:t xml:space="preserve"> The Board applied the Standard to affirm that a group of employees met the definition of “statutory employee” only three years after Brevard in Goodwill Industries of North Georgia (“North Georgia”).58 The employer in North Georgia was seeking to prevent its employees from unionizing and, like BAC, had a JWOD contract.59 </w:t>
      </w:r>
      <w:r w:rsidRPr="00975C38">
        <w:rPr>
          <w:rStyle w:val="StyleUnderline"/>
        </w:rPr>
        <w:t xml:space="preserve">The </w:t>
      </w:r>
      <w:r w:rsidRPr="00975C38">
        <w:rPr>
          <w:rStyle w:val="StyleUnderline"/>
          <w:highlight w:val="cyan"/>
        </w:rPr>
        <w:t>employer</w:t>
      </w:r>
      <w:r w:rsidRPr="00975C38">
        <w:rPr>
          <w:rStyle w:val="StyleUnderline"/>
        </w:rPr>
        <w:t xml:space="preserve"> testified to </w:t>
      </w:r>
      <w:r w:rsidRPr="00975C38">
        <w:rPr>
          <w:rStyle w:val="StyleUnderline"/>
          <w:highlight w:val="cyan"/>
        </w:rPr>
        <w:t>know</w:t>
      </w:r>
      <w:r w:rsidRPr="00975C38">
        <w:rPr>
          <w:rStyle w:val="StyleUnderline"/>
        </w:rPr>
        <w:t xml:space="preserve">ing </w:t>
      </w:r>
      <w:r w:rsidRPr="00975C38">
        <w:rPr>
          <w:rStyle w:val="Emphasis"/>
          <w:highlight w:val="cyan"/>
        </w:rPr>
        <w:t>little</w:t>
      </w:r>
      <w:r w:rsidRPr="00975C38">
        <w:rPr>
          <w:rStyle w:val="StyleUnderline"/>
          <w:highlight w:val="cyan"/>
        </w:rPr>
        <w:t xml:space="preserve"> about</w:t>
      </w:r>
      <w:r w:rsidRPr="00975C38">
        <w:rPr>
          <w:rStyle w:val="StyleUnderline"/>
        </w:rPr>
        <w:t xml:space="preserve"> its janitorial </w:t>
      </w:r>
      <w:r w:rsidRPr="00975C38">
        <w:rPr>
          <w:rStyle w:val="Emphasis"/>
          <w:highlight w:val="cyan"/>
        </w:rPr>
        <w:t>employees’ disabilities</w:t>
      </w:r>
      <w:r w:rsidRPr="00975C38">
        <w:rPr>
          <w:rStyle w:val="StyleUnderline"/>
        </w:rPr>
        <w:t xml:space="preserve">, but managerial and supervisory employees admitted to having </w:t>
      </w:r>
      <w:r w:rsidRPr="00975C38">
        <w:rPr>
          <w:rStyle w:val="Emphasis"/>
        </w:rPr>
        <w:t>wide discretion</w:t>
      </w:r>
      <w:r w:rsidRPr="00975C38">
        <w:rPr>
          <w:rStyle w:val="StyleUnderline"/>
        </w:rPr>
        <w:t xml:space="preserve"> to </w:t>
      </w:r>
      <w:r w:rsidRPr="00975C38">
        <w:rPr>
          <w:rStyle w:val="Emphasis"/>
        </w:rPr>
        <w:t>accommodate workers</w:t>
      </w:r>
      <w:r w:rsidRPr="00975C38">
        <w:rPr>
          <w:sz w:val="16"/>
        </w:rPr>
        <w:t xml:space="preserve"> (although all were expected to complete assigned duties by the end of their shifts) </w:t>
      </w:r>
      <w:r w:rsidRPr="00975C38">
        <w:rPr>
          <w:rStyle w:val="StyleUnderline"/>
        </w:rPr>
        <w:t xml:space="preserve">and, like in Brevard, disciplined workers with disabilities more </w:t>
      </w:r>
      <w:r w:rsidRPr="00975C38">
        <w:rPr>
          <w:rStyle w:val="Emphasis"/>
        </w:rPr>
        <w:t>leniently</w:t>
      </w:r>
      <w:r w:rsidRPr="00975C38">
        <w:rPr>
          <w:rStyle w:val="StyleUnderline"/>
        </w:rPr>
        <w:t xml:space="preserve"> than those without</w:t>
      </w:r>
      <w:r w:rsidRPr="00975C38">
        <w:rPr>
          <w:sz w:val="16"/>
        </w:rPr>
        <w:t xml:space="preserve">.60 </w:t>
      </w:r>
      <w:r w:rsidRPr="00975C38">
        <w:rPr>
          <w:rStyle w:val="StyleUnderline"/>
        </w:rPr>
        <w:t>Also, akin to BAC, the employer in North Georgia offered case managers and job coaches to disabled workers</w:t>
      </w:r>
      <w:r w:rsidRPr="00975C38">
        <w:rPr>
          <w:sz w:val="16"/>
        </w:rPr>
        <w:t xml:space="preserve"> (but not nondisabled workers) through its career services division.61 </w:t>
      </w:r>
      <w:r w:rsidRPr="00975C38">
        <w:rPr>
          <w:rStyle w:val="StyleUnderline"/>
        </w:rPr>
        <w:t xml:space="preserve">However, while in Brevard, the </w:t>
      </w:r>
      <w:r w:rsidRPr="00975C38">
        <w:rPr>
          <w:rStyle w:val="StyleUnderline"/>
          <w:highlight w:val="cyan"/>
        </w:rPr>
        <w:t xml:space="preserve">employees “routinely” transitioned into </w:t>
      </w:r>
      <w:r w:rsidRPr="00975C38">
        <w:rPr>
          <w:rStyle w:val="Emphasis"/>
          <w:highlight w:val="cyan"/>
        </w:rPr>
        <w:t>private</w:t>
      </w:r>
      <w:r w:rsidRPr="00975C38">
        <w:rPr>
          <w:rStyle w:val="StyleUnderline"/>
          <w:highlight w:val="cyan"/>
        </w:rPr>
        <w:t xml:space="preserve">, </w:t>
      </w:r>
      <w:r w:rsidRPr="00975C38">
        <w:rPr>
          <w:rStyle w:val="Emphasis"/>
          <w:highlight w:val="cyan"/>
        </w:rPr>
        <w:t>competitive</w:t>
      </w:r>
      <w:r w:rsidRPr="00975C38">
        <w:rPr>
          <w:rStyle w:val="StyleUnderline"/>
          <w:highlight w:val="cyan"/>
        </w:rPr>
        <w:t xml:space="preserve"> employment</w:t>
      </w:r>
      <w:r w:rsidRPr="00975C38">
        <w:rPr>
          <w:sz w:val="16"/>
        </w:rPr>
        <w:t xml:space="preserve">,62 </w:t>
      </w:r>
      <w:r w:rsidRPr="00975C38">
        <w:rPr>
          <w:rStyle w:val="StyleUnderline"/>
        </w:rPr>
        <w:t xml:space="preserve">the </w:t>
      </w:r>
      <w:r w:rsidRPr="00975C38">
        <w:rPr>
          <w:rStyle w:val="StyleUnderline"/>
          <w:highlight w:val="cyan"/>
        </w:rPr>
        <w:t>employer</w:t>
      </w:r>
      <w:r w:rsidRPr="00975C38">
        <w:rPr>
          <w:sz w:val="16"/>
        </w:rPr>
        <w:t xml:space="preserve"> in North Georgia </w:t>
      </w:r>
      <w:r w:rsidRPr="00975C38">
        <w:rPr>
          <w:rStyle w:val="StyleUnderline"/>
          <w:highlight w:val="cyan"/>
        </w:rPr>
        <w:t xml:space="preserve">did </w:t>
      </w:r>
      <w:r w:rsidRPr="00975C38">
        <w:rPr>
          <w:rStyle w:val="Emphasis"/>
          <w:highlight w:val="cyan"/>
        </w:rPr>
        <w:t>not</w:t>
      </w:r>
      <w:r w:rsidRPr="00975C38">
        <w:rPr>
          <w:rStyle w:val="StyleUnderline"/>
          <w:highlight w:val="cyan"/>
        </w:rPr>
        <w:t xml:space="preserve"> employ</w:t>
      </w:r>
      <w:r w:rsidRPr="00975C38">
        <w:rPr>
          <w:rStyle w:val="StyleUnderline"/>
        </w:rPr>
        <w:t xml:space="preserve"> a </w:t>
      </w:r>
      <w:r w:rsidRPr="00975C38">
        <w:rPr>
          <w:rStyle w:val="Emphasis"/>
          <w:highlight w:val="cyan"/>
        </w:rPr>
        <w:t>job-placement coordinator</w:t>
      </w:r>
      <w:r w:rsidRPr="00975C38">
        <w:rPr>
          <w:rStyle w:val="StyleUnderline"/>
          <w:highlight w:val="cyan"/>
        </w:rPr>
        <w:t>, nor</w:t>
      </w:r>
      <w:r w:rsidRPr="00975C38">
        <w:rPr>
          <w:rStyle w:val="StyleUnderline"/>
        </w:rPr>
        <w:t xml:space="preserve"> was evidence </w:t>
      </w:r>
      <w:r w:rsidRPr="00975C38">
        <w:rPr>
          <w:rStyle w:val="StyleUnderline"/>
          <w:highlight w:val="cyan"/>
        </w:rPr>
        <w:t>presented that disabled workers</w:t>
      </w:r>
      <w:r w:rsidRPr="00975C38">
        <w:rPr>
          <w:rStyle w:val="StyleUnderline"/>
        </w:rPr>
        <w:t xml:space="preserve"> </w:t>
      </w:r>
      <w:r w:rsidRPr="00975C38">
        <w:rPr>
          <w:rStyle w:val="Emphasis"/>
        </w:rPr>
        <w:t xml:space="preserve">regularly </w:t>
      </w:r>
      <w:r w:rsidRPr="00975C38">
        <w:rPr>
          <w:rStyle w:val="Emphasis"/>
          <w:highlight w:val="cyan"/>
        </w:rPr>
        <w:t>transitioned</w:t>
      </w:r>
      <w:r w:rsidRPr="00975C38">
        <w:rPr>
          <w:rStyle w:val="StyleUnderline"/>
        </w:rPr>
        <w:t xml:space="preserve"> into private, competitive employment</w:t>
      </w:r>
      <w:r w:rsidRPr="00975C38">
        <w:rPr>
          <w:sz w:val="16"/>
        </w:rPr>
        <w:t>.63</w:t>
      </w:r>
    </w:p>
    <w:p w14:paraId="1CE81691" w14:textId="77777777" w:rsidR="00D14AF3" w:rsidRPr="00975C38" w:rsidRDefault="00D14AF3" w:rsidP="00D14AF3">
      <w:pPr>
        <w:rPr>
          <w:sz w:val="16"/>
        </w:rPr>
      </w:pPr>
      <w:r w:rsidRPr="00975C38">
        <w:rPr>
          <w:sz w:val="16"/>
        </w:rPr>
        <w:t xml:space="preserve">Notably, </w:t>
      </w:r>
      <w:r w:rsidRPr="00975C38">
        <w:rPr>
          <w:rStyle w:val="StyleUnderline"/>
        </w:rPr>
        <w:t>the Board</w:t>
      </w:r>
      <w:r w:rsidRPr="00975C38">
        <w:rPr>
          <w:sz w:val="16"/>
        </w:rPr>
        <w:t xml:space="preserve"> took particular care to highlight that the workers’ disabilities in North Georgia were less severe than those in Brevard, </w:t>
      </w:r>
      <w:r w:rsidRPr="00975C38">
        <w:rPr>
          <w:rStyle w:val="Emphasis"/>
        </w:rPr>
        <w:t>limiting</w:t>
      </w:r>
      <w:r w:rsidRPr="00975C38">
        <w:rPr>
          <w:rStyle w:val="StyleUnderline"/>
        </w:rPr>
        <w:t xml:space="preserve"> examples of</w:t>
      </w:r>
      <w:r w:rsidRPr="00975C38">
        <w:rPr>
          <w:sz w:val="16"/>
        </w:rPr>
        <w:t xml:space="preserve"> specific </w:t>
      </w:r>
      <w:r w:rsidRPr="00975C38">
        <w:rPr>
          <w:rStyle w:val="StyleUnderline"/>
        </w:rPr>
        <w:t>disabilities to hearing impairments, diabetes, high blood pressure, and cholesterol</w:t>
      </w:r>
      <w:r w:rsidRPr="00975C38">
        <w:rPr>
          <w:sz w:val="16"/>
        </w:rPr>
        <w:t xml:space="preserve"> (though it is pointed out that little evidence regarding the employees’ disabilities was shared), whereas the Brevard Board noted that eighty-to-eighty-five percent of the employees had mental impairments or severely disabling mental illness.64 However, the North Georgia Board acknowledged that a human resources </w:t>
      </w:r>
      <w:r w:rsidRPr="00975C38">
        <w:rPr>
          <w:rStyle w:val="StyleUnderline"/>
        </w:rPr>
        <w:t>officer testified some</w:t>
      </w:r>
      <w:r w:rsidRPr="00975C38">
        <w:rPr>
          <w:sz w:val="16"/>
        </w:rPr>
        <w:t xml:space="preserve"> of the </w:t>
      </w:r>
      <w:r w:rsidRPr="00975C38">
        <w:rPr>
          <w:rStyle w:val="StyleUnderline"/>
        </w:rPr>
        <w:t>workers “‘might have’</w:t>
      </w:r>
      <w:r w:rsidRPr="00975C38">
        <w:rPr>
          <w:sz w:val="16"/>
        </w:rPr>
        <w:t xml:space="preserve"> physical, visual, auditory, or cognitive </w:t>
      </w:r>
      <w:r w:rsidRPr="00975C38">
        <w:rPr>
          <w:rStyle w:val="StyleUnderline"/>
        </w:rPr>
        <w:t>impairments</w:t>
      </w:r>
      <w:r w:rsidRPr="00975C38">
        <w:rPr>
          <w:sz w:val="16"/>
        </w:rPr>
        <w:t xml:space="preserve">” and </w:t>
      </w:r>
      <w:r w:rsidRPr="00975C38">
        <w:rPr>
          <w:rStyle w:val="StyleUnderline"/>
        </w:rPr>
        <w:t>that</w:t>
      </w:r>
      <w:r w:rsidRPr="00975C38">
        <w:rPr>
          <w:sz w:val="16"/>
        </w:rPr>
        <w:t xml:space="preserve">, sometimes, </w:t>
      </w:r>
      <w:r w:rsidRPr="00975C38">
        <w:rPr>
          <w:rStyle w:val="StyleUnderline"/>
          <w:highlight w:val="cyan"/>
        </w:rPr>
        <w:t xml:space="preserve">supervisory employees did </w:t>
      </w:r>
      <w:r w:rsidRPr="00975C38">
        <w:rPr>
          <w:rStyle w:val="Emphasis"/>
          <w:highlight w:val="cyan"/>
        </w:rPr>
        <w:t>not know</w:t>
      </w:r>
      <w:r w:rsidRPr="00975C38">
        <w:rPr>
          <w:rStyle w:val="StyleUnderline"/>
          <w:highlight w:val="cyan"/>
        </w:rPr>
        <w:t xml:space="preserve"> who had a </w:t>
      </w:r>
      <w:r w:rsidRPr="00975C38">
        <w:rPr>
          <w:rStyle w:val="Emphasis"/>
          <w:highlight w:val="cyan"/>
        </w:rPr>
        <w:t>disability</w:t>
      </w:r>
      <w:r w:rsidRPr="00975C38">
        <w:rPr>
          <w:rStyle w:val="StyleUnderline"/>
        </w:rPr>
        <w:t xml:space="preserve"> and who did not</w:t>
      </w:r>
      <w:r w:rsidRPr="00975C38">
        <w:rPr>
          <w:sz w:val="16"/>
        </w:rPr>
        <w:t xml:space="preserve">.65 </w:t>
      </w:r>
      <w:r w:rsidRPr="00975C38">
        <w:rPr>
          <w:rStyle w:val="StyleUnderline"/>
        </w:rPr>
        <w:t xml:space="preserve">The </w:t>
      </w:r>
      <w:r w:rsidRPr="00975C38">
        <w:rPr>
          <w:rStyle w:val="StyleUnderline"/>
          <w:highlight w:val="cyan"/>
        </w:rPr>
        <w:t>Board</w:t>
      </w:r>
      <w:r w:rsidRPr="00975C38">
        <w:rPr>
          <w:rStyle w:val="StyleUnderline"/>
        </w:rPr>
        <w:t xml:space="preserve"> noted that the employer </w:t>
      </w:r>
      <w:r w:rsidRPr="00975C38">
        <w:rPr>
          <w:rStyle w:val="StyleUnderline"/>
          <w:highlight w:val="cyan"/>
        </w:rPr>
        <w:t>used</w:t>
      </w:r>
      <w:r w:rsidRPr="00975C38">
        <w:rPr>
          <w:rStyle w:val="StyleUnderline"/>
        </w:rPr>
        <w:t xml:space="preserve"> the </w:t>
      </w:r>
      <w:r w:rsidRPr="00975C38">
        <w:rPr>
          <w:rStyle w:val="Emphasis"/>
          <w:highlight w:val="cyan"/>
        </w:rPr>
        <w:t>definition</w:t>
      </w:r>
      <w:r w:rsidRPr="00975C38">
        <w:rPr>
          <w:rStyle w:val="StyleUnderline"/>
        </w:rPr>
        <w:t xml:space="preserve"> of disability </w:t>
      </w:r>
      <w:r w:rsidRPr="00975C38">
        <w:rPr>
          <w:rStyle w:val="StyleUnderline"/>
          <w:highlight w:val="cyan"/>
        </w:rPr>
        <w:t xml:space="preserve">provided by the </w:t>
      </w:r>
      <w:r w:rsidRPr="00975C38">
        <w:rPr>
          <w:rStyle w:val="Emphasis"/>
          <w:highlight w:val="cyan"/>
        </w:rPr>
        <w:t>A</w:t>
      </w:r>
      <w:r w:rsidRPr="00975C38">
        <w:rPr>
          <w:sz w:val="16"/>
          <w:szCs w:val="16"/>
        </w:rPr>
        <w:t xml:space="preserve">mericans with </w:t>
      </w:r>
      <w:r w:rsidRPr="00975C38">
        <w:rPr>
          <w:rStyle w:val="Emphasis"/>
          <w:highlight w:val="cyan"/>
        </w:rPr>
        <w:t>D</w:t>
      </w:r>
      <w:r w:rsidRPr="00975C38">
        <w:rPr>
          <w:rStyle w:val="StyleUnderline"/>
          <w:sz w:val="16"/>
          <w:szCs w:val="16"/>
        </w:rPr>
        <w:t xml:space="preserve">isabilities </w:t>
      </w:r>
      <w:r w:rsidRPr="00975C38">
        <w:rPr>
          <w:rStyle w:val="Emphasis"/>
          <w:highlight w:val="cyan"/>
        </w:rPr>
        <w:t>A</w:t>
      </w:r>
      <w:r w:rsidRPr="00975C38">
        <w:rPr>
          <w:rStyle w:val="StyleUnderline"/>
          <w:sz w:val="16"/>
          <w:szCs w:val="16"/>
        </w:rPr>
        <w:t>ct</w:t>
      </w:r>
      <w:r w:rsidRPr="00975C38">
        <w:rPr>
          <w:sz w:val="16"/>
          <w:szCs w:val="16"/>
        </w:rPr>
        <w:t xml:space="preserve"> </w:t>
      </w:r>
      <w:r w:rsidRPr="00975C38">
        <w:rPr>
          <w:sz w:val="16"/>
        </w:rPr>
        <w:t xml:space="preserve">(ADA), </w:t>
      </w:r>
      <w:r w:rsidRPr="00975C38">
        <w:rPr>
          <w:rStyle w:val="StyleUnderline"/>
          <w:highlight w:val="cyan"/>
        </w:rPr>
        <w:t>which does not</w:t>
      </w:r>
      <w:r w:rsidRPr="00975C38">
        <w:rPr>
          <w:sz w:val="16"/>
        </w:rPr>
        <w:t xml:space="preserve"> necessarily </w:t>
      </w:r>
      <w:r w:rsidRPr="00975C38">
        <w:rPr>
          <w:rStyle w:val="StyleUnderline"/>
          <w:highlight w:val="cyan"/>
        </w:rPr>
        <w:t>amount to</w:t>
      </w:r>
      <w:r w:rsidRPr="00975C38">
        <w:rPr>
          <w:rStyle w:val="StyleUnderline"/>
        </w:rPr>
        <w:t xml:space="preserve"> a disability </w:t>
      </w:r>
      <w:r w:rsidRPr="00975C38">
        <w:rPr>
          <w:rStyle w:val="Emphasis"/>
          <w:highlight w:val="cyan"/>
        </w:rPr>
        <w:t>severe enough</w:t>
      </w:r>
      <w:r w:rsidRPr="00975C38">
        <w:rPr>
          <w:rStyle w:val="StyleUnderline"/>
          <w:highlight w:val="cyan"/>
        </w:rPr>
        <w:t xml:space="preserve"> to qualify for</w:t>
      </w:r>
      <w:r w:rsidRPr="00975C38">
        <w:rPr>
          <w:rStyle w:val="StyleUnderline"/>
        </w:rPr>
        <w:t xml:space="preserve"> the </w:t>
      </w:r>
      <w:r w:rsidRPr="00975C38">
        <w:rPr>
          <w:rStyle w:val="Emphasis"/>
          <w:highlight w:val="cyan"/>
        </w:rPr>
        <w:t>JWOD contract</w:t>
      </w:r>
      <w:r w:rsidRPr="00975C38">
        <w:rPr>
          <w:sz w:val="16"/>
        </w:rPr>
        <w:t xml:space="preserve">.66 While </w:t>
      </w:r>
      <w:r w:rsidRPr="00975C38">
        <w:rPr>
          <w:rStyle w:val="StyleUnderline"/>
        </w:rPr>
        <w:t xml:space="preserve">the </w:t>
      </w:r>
      <w:r w:rsidRPr="00975C38">
        <w:rPr>
          <w:rStyle w:val="StyleUnderline"/>
          <w:highlight w:val="cyan"/>
        </w:rPr>
        <w:t>Board</w:t>
      </w:r>
      <w:r w:rsidRPr="00975C38">
        <w:rPr>
          <w:sz w:val="16"/>
        </w:rPr>
        <w:t xml:space="preserve"> subtly hinted that this created a potential contradiction with the employer’s JWOD contract, it </w:t>
      </w:r>
      <w:r w:rsidRPr="00975C38">
        <w:rPr>
          <w:rStyle w:val="Emphasis"/>
          <w:highlight w:val="cyan"/>
        </w:rPr>
        <w:t>refused</w:t>
      </w:r>
      <w:r w:rsidRPr="00975C38">
        <w:rPr>
          <w:rStyle w:val="StyleUnderline"/>
          <w:highlight w:val="cyan"/>
        </w:rPr>
        <w:t xml:space="preserve"> to </w:t>
      </w:r>
      <w:r w:rsidRPr="00975C38">
        <w:rPr>
          <w:rStyle w:val="Emphasis"/>
          <w:highlight w:val="cyan"/>
        </w:rPr>
        <w:t>comment further</w:t>
      </w:r>
      <w:r w:rsidRPr="00975C38">
        <w:rPr>
          <w:rStyle w:val="StyleUnderline"/>
        </w:rPr>
        <w:t xml:space="preserve"> and determined the </w:t>
      </w:r>
      <w:r w:rsidRPr="00975C38">
        <w:rPr>
          <w:rStyle w:val="Emphasis"/>
        </w:rPr>
        <w:t>employer failed</w:t>
      </w:r>
      <w:r w:rsidRPr="00975C38">
        <w:rPr>
          <w:rStyle w:val="StyleUnderline"/>
        </w:rPr>
        <w:t xml:space="preserve"> to </w:t>
      </w:r>
      <w:r w:rsidRPr="00975C38">
        <w:rPr>
          <w:rStyle w:val="StyleUnderline"/>
        </w:rPr>
        <w:lastRenderedPageBreak/>
        <w:t xml:space="preserve">meet its burden of proving its relationship with its employees was </w:t>
      </w:r>
      <w:r w:rsidRPr="00975C38">
        <w:rPr>
          <w:rStyle w:val="Emphasis"/>
        </w:rPr>
        <w:t>primarily rehabilitative</w:t>
      </w:r>
      <w:r w:rsidRPr="00975C38">
        <w:rPr>
          <w:sz w:val="16"/>
        </w:rPr>
        <w:t>.67 The “level” of purported disability under JWOD contracts would become a frequent topic of analysis in future applications of Brevard’s rehabilitative standard.68</w:t>
      </w:r>
    </w:p>
    <w:p w14:paraId="0EB68D46" w14:textId="77777777" w:rsidR="00D14AF3" w:rsidRPr="00975C38" w:rsidRDefault="00D14AF3" w:rsidP="00D14AF3">
      <w:pPr>
        <w:rPr>
          <w:sz w:val="16"/>
        </w:rPr>
      </w:pPr>
      <w:r w:rsidRPr="00975C38">
        <w:rPr>
          <w:sz w:val="16"/>
        </w:rPr>
        <w:t>More recently, the Standard was applied by a regional director in 2020 and then by the Board itself, followed by appellate review from the Fourth Circuit in 2022.69 In Lyles Cleaning Services, a regional director determined an employer providing janitorial and cleaning services had not met its burden of showing it had a primarily rehabilitative relationship with the two singled-out disabled individuals in the petitioned-for bargaining unit.70 The regional director noted that the record had not determined any counseling, training, or rehabilitation services provided by the employer for the disabled employees or any difference in production and disciplinary standards and that the employer hired disabled employees with the intention of employing them indefinitely.71</w:t>
      </w:r>
    </w:p>
    <w:p w14:paraId="0C566CAE" w14:textId="77777777" w:rsidR="00D14AF3" w:rsidRPr="00975C38" w:rsidRDefault="00D14AF3" w:rsidP="00D14AF3">
      <w:pPr>
        <w:rPr>
          <w:sz w:val="16"/>
        </w:rPr>
      </w:pPr>
      <w:r w:rsidRPr="00975C38">
        <w:rPr>
          <w:sz w:val="16"/>
        </w:rPr>
        <w:t xml:space="preserve">In the 2022 case Sinai Hospital of Baltimore, Inc. v. NLRB (“Sinai Hospital”), disabled plaintiffs were again recognized as statutory employees by the Fourth Circuit.72 In Sinai Hospital, the employer was an acute care facility that, like the employers in Brevard and North Georgia, employed disabled individuals under JWOD as part of its employment program.73 In its opinion, the Fourth Circuit compared the employment conditions at Sinai Hospital to those in Brevard as it considered the Standard’s factors.74 </w:t>
      </w:r>
      <w:r w:rsidRPr="00975C38">
        <w:rPr>
          <w:rStyle w:val="StyleUnderline"/>
        </w:rPr>
        <w:t>Although</w:t>
      </w:r>
      <w:r w:rsidRPr="00975C38">
        <w:rPr>
          <w:sz w:val="16"/>
        </w:rPr>
        <w:t xml:space="preserve"> certain </w:t>
      </w:r>
      <w:r w:rsidRPr="00975C38">
        <w:rPr>
          <w:rStyle w:val="StyleUnderline"/>
        </w:rPr>
        <w:t>evidence at the representation hearings, such as access to job coaches and less-frequent disciplinary procedures, had suggested a rehabilitative relationship, the Court concluded that this</w:t>
      </w:r>
      <w:r w:rsidRPr="00975C38">
        <w:rPr>
          <w:sz w:val="16"/>
        </w:rPr>
        <w:t xml:space="preserve"> evidence </w:t>
      </w:r>
      <w:r w:rsidRPr="00975C38">
        <w:rPr>
          <w:rStyle w:val="StyleUnderline"/>
        </w:rPr>
        <w:t xml:space="preserve">was </w:t>
      </w:r>
      <w:r w:rsidRPr="00975C38">
        <w:rPr>
          <w:rStyle w:val="Emphasis"/>
        </w:rPr>
        <w:t>insufficient</w:t>
      </w:r>
      <w:r w:rsidRPr="00975C38">
        <w:rPr>
          <w:rStyle w:val="StyleUnderline"/>
        </w:rPr>
        <w:t xml:space="preserve"> to overcome facts supporting a traditionally </w:t>
      </w:r>
      <w:r w:rsidRPr="00975C38">
        <w:rPr>
          <w:rStyle w:val="Emphasis"/>
        </w:rPr>
        <w:t>industrial relationship</w:t>
      </w:r>
      <w:r w:rsidRPr="00975C38">
        <w:rPr>
          <w:rStyle w:val="StyleUnderline"/>
        </w:rPr>
        <w:t xml:space="preserve">, which included </w:t>
      </w:r>
      <w:r w:rsidRPr="00975C38">
        <w:rPr>
          <w:rStyle w:val="StyleUnderline"/>
          <w:highlight w:val="cyan"/>
        </w:rPr>
        <w:t>disabled and nondisabled</w:t>
      </w:r>
      <w:r w:rsidRPr="00975C38">
        <w:rPr>
          <w:rStyle w:val="StyleUnderline"/>
        </w:rPr>
        <w:t xml:space="preserve"> employees’ </w:t>
      </w:r>
      <w:r w:rsidRPr="00975C38">
        <w:rPr>
          <w:rStyle w:val="StyleUnderline"/>
          <w:highlight w:val="cyan"/>
        </w:rPr>
        <w:t>work</w:t>
      </w:r>
      <w:r w:rsidRPr="00975C38">
        <w:rPr>
          <w:rStyle w:val="StyleUnderline"/>
        </w:rPr>
        <w:t xml:space="preserve"> being</w:t>
      </w:r>
      <w:r w:rsidRPr="00975C38">
        <w:rPr>
          <w:sz w:val="16"/>
        </w:rPr>
        <w:t xml:space="preserve"> nearly </w:t>
      </w:r>
      <w:r w:rsidRPr="00975C38">
        <w:rPr>
          <w:rStyle w:val="Emphasis"/>
          <w:highlight w:val="cyan"/>
        </w:rPr>
        <w:t>indistinguishable</w:t>
      </w:r>
      <w:r w:rsidRPr="00975C38">
        <w:rPr>
          <w:rStyle w:val="StyleUnderline"/>
        </w:rPr>
        <w:t xml:space="preserve"> and the employer’s readiness to fire those not meeting </w:t>
      </w:r>
      <w:r w:rsidRPr="00975C38">
        <w:rPr>
          <w:rStyle w:val="Emphasis"/>
        </w:rPr>
        <w:t>performance standards</w:t>
      </w:r>
      <w:r w:rsidRPr="00975C38">
        <w:rPr>
          <w:rStyle w:val="StyleUnderline"/>
        </w:rPr>
        <w:t xml:space="preserve"> after a ninety-day probation period</w:t>
      </w:r>
      <w:r w:rsidRPr="00975C38">
        <w:rPr>
          <w:sz w:val="16"/>
        </w:rPr>
        <w:t>.75</w:t>
      </w:r>
    </w:p>
    <w:p w14:paraId="6A94162A" w14:textId="77777777" w:rsidR="00D14AF3" w:rsidRPr="00975C38" w:rsidRDefault="00D14AF3" w:rsidP="00D14AF3">
      <w:pPr>
        <w:rPr>
          <w:sz w:val="16"/>
        </w:rPr>
      </w:pPr>
      <w:r w:rsidRPr="00975C38">
        <w:rPr>
          <w:sz w:val="16"/>
        </w:rPr>
        <w:t xml:space="preserve">At the time this note was written, the rehabilitative standard was most recently used in June 2023 by a regional director who determined sixteen animal-care assistants and associates employed by a Washington state humane society were statutory employees who should be included in the petitioned-for unit.76 The employer argued that homeless individuals who were given jobs at the shelter through the King County Jobs and Housing program had a primarily rehabilitative relationship with the employer because of the program’s temporary nature, different production and disciplinary standards, and different terms and conditions of employment.77 </w:t>
      </w:r>
      <w:r w:rsidRPr="00975C38">
        <w:rPr>
          <w:rStyle w:val="StyleUnderline"/>
        </w:rPr>
        <w:t xml:space="preserve">Because the employees participating in the Jobs and Housing program received the </w:t>
      </w:r>
      <w:r w:rsidRPr="00975C38">
        <w:rPr>
          <w:rStyle w:val="Emphasis"/>
          <w:highlight w:val="cyan"/>
        </w:rPr>
        <w:t>same</w:t>
      </w:r>
      <w:r w:rsidRPr="00975C38">
        <w:rPr>
          <w:rStyle w:val="StyleUnderline"/>
          <w:highlight w:val="cyan"/>
        </w:rPr>
        <w:t xml:space="preserve"> wages, benefits</w:t>
      </w:r>
      <w:r w:rsidRPr="00975C38">
        <w:rPr>
          <w:rStyle w:val="StyleUnderline"/>
        </w:rPr>
        <w:t xml:space="preserve">, work functions, </w:t>
      </w:r>
      <w:r w:rsidRPr="00975C38">
        <w:rPr>
          <w:rStyle w:val="StyleUnderline"/>
          <w:highlight w:val="cyan"/>
        </w:rPr>
        <w:t>and supervision</w:t>
      </w:r>
      <w:r w:rsidRPr="00975C38">
        <w:rPr>
          <w:rStyle w:val="StyleUnderline"/>
        </w:rPr>
        <w:t xml:space="preserve"> as the other animal care assistants, the</w:t>
      </w:r>
      <w:r w:rsidRPr="00975C38">
        <w:rPr>
          <w:sz w:val="16"/>
        </w:rPr>
        <w:t xml:space="preserve"> regional </w:t>
      </w:r>
      <w:r w:rsidRPr="00975C38">
        <w:rPr>
          <w:rStyle w:val="StyleUnderline"/>
        </w:rPr>
        <w:t xml:space="preserve">director determined the relationship was </w:t>
      </w:r>
      <w:r w:rsidRPr="00975C38">
        <w:rPr>
          <w:rStyle w:val="Emphasis"/>
          <w:highlight w:val="cyan"/>
        </w:rPr>
        <w:t>not primarily rehabilitative</w:t>
      </w:r>
      <w:r w:rsidRPr="00975C38">
        <w:rPr>
          <w:sz w:val="16"/>
        </w:rPr>
        <w:t>.78 The regional director found the program more akin to federal and state job training programs than to sheltered workshops and noted that, “there is no indication in the record here that the Jobs and Housing [animal care assistants] suffer any disability other than unemployment and precarious housing.”79</w:t>
      </w:r>
    </w:p>
    <w:p w14:paraId="4E2349FC" w14:textId="77777777" w:rsidR="00D14AF3" w:rsidRPr="00975C38" w:rsidRDefault="00D14AF3" w:rsidP="00D14AF3">
      <w:pPr>
        <w:pStyle w:val="Heading4"/>
        <w:rPr>
          <w:rFonts w:cs="Calibri"/>
        </w:rPr>
      </w:pPr>
      <w:r w:rsidRPr="00975C38">
        <w:rPr>
          <w:rFonts w:cs="Calibri"/>
        </w:rPr>
        <w:t xml:space="preserve">Employers have </w:t>
      </w:r>
      <w:r w:rsidRPr="00975C38">
        <w:rPr>
          <w:rFonts w:cs="Calibri"/>
          <w:u w:val="single"/>
        </w:rPr>
        <w:t>leveraged</w:t>
      </w:r>
      <w:r w:rsidRPr="00975C38">
        <w:rPr>
          <w:rFonts w:cs="Calibri"/>
        </w:rPr>
        <w:t xml:space="preserve"> this loophole---unions are key to </w:t>
      </w:r>
      <w:r w:rsidRPr="00975C38">
        <w:rPr>
          <w:rFonts w:cs="Calibri"/>
          <w:u w:val="single"/>
        </w:rPr>
        <w:t>pay</w:t>
      </w:r>
      <w:r w:rsidRPr="00975C38">
        <w:rPr>
          <w:rFonts w:cs="Calibri"/>
        </w:rPr>
        <w:t xml:space="preserve">, </w:t>
      </w:r>
      <w:r w:rsidRPr="00975C38">
        <w:rPr>
          <w:rFonts w:cs="Calibri"/>
          <w:u w:val="single"/>
        </w:rPr>
        <w:t>protection</w:t>
      </w:r>
      <w:r w:rsidRPr="00975C38">
        <w:rPr>
          <w:rFonts w:cs="Calibri"/>
        </w:rPr>
        <w:t xml:space="preserve">, and </w:t>
      </w:r>
      <w:r w:rsidRPr="00975C38">
        <w:rPr>
          <w:rFonts w:cs="Calibri"/>
          <w:u w:val="single"/>
        </w:rPr>
        <w:t>inclusion</w:t>
      </w:r>
      <w:r w:rsidRPr="00975C38">
        <w:rPr>
          <w:rFonts w:cs="Calibri"/>
        </w:rPr>
        <w:t>.</w:t>
      </w:r>
    </w:p>
    <w:p w14:paraId="3ADA24A2" w14:textId="77777777" w:rsidR="00D14AF3" w:rsidRPr="00975C38" w:rsidRDefault="00D14AF3" w:rsidP="00D14AF3">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5DBC3DC1" w14:textId="77777777" w:rsidR="00D14AF3" w:rsidRPr="00975C38" w:rsidRDefault="00D14AF3" w:rsidP="00D14AF3">
      <w:pPr>
        <w:rPr>
          <w:sz w:val="16"/>
        </w:rPr>
      </w:pPr>
      <w:r w:rsidRPr="00975C38">
        <w:rPr>
          <w:rStyle w:val="Emphasis"/>
          <w:highlight w:val="cyan"/>
        </w:rPr>
        <w:t>Sheltered workshops</w:t>
      </w:r>
      <w:r w:rsidRPr="00975C38">
        <w:rPr>
          <w:rStyle w:val="StyleUnderline"/>
        </w:rPr>
        <w:t xml:space="preserve"> are not a recent phenomenon</w:t>
      </w:r>
      <w:r w:rsidRPr="00975C38">
        <w:rPr>
          <w:sz w:val="16"/>
        </w:rPr>
        <w:t xml:space="preserve"> in the United States; their origins can be traced back to at least the 1840s.9 Sheltered workshops are </w:t>
      </w:r>
      <w:r w:rsidRPr="00975C38">
        <w:rPr>
          <w:rStyle w:val="StyleUnderline"/>
        </w:rPr>
        <w:t>controlled workplace environments</w:t>
      </w:r>
      <w:r w:rsidRPr="00975C38">
        <w:rPr>
          <w:sz w:val="16"/>
        </w:rPr>
        <w:t xml:space="preserve"> intended </w:t>
      </w:r>
      <w:r w:rsidRPr="00975C38">
        <w:rPr>
          <w:rStyle w:val="StyleUnderline"/>
        </w:rPr>
        <w:t xml:space="preserve">to create </w:t>
      </w:r>
      <w:r w:rsidRPr="00975C38">
        <w:rPr>
          <w:rStyle w:val="Emphasis"/>
        </w:rPr>
        <w:t>employment opportunities</w:t>
      </w:r>
      <w:r w:rsidRPr="00975C38">
        <w:rPr>
          <w:rStyle w:val="StyleUnderline"/>
        </w:rPr>
        <w:t xml:space="preserve"> for individuals with </w:t>
      </w:r>
      <w:r w:rsidRPr="00975C38">
        <w:rPr>
          <w:rStyle w:val="Emphasis"/>
        </w:rPr>
        <w:t>disabilities</w:t>
      </w:r>
      <w:r w:rsidRPr="00975C38">
        <w:rPr>
          <w:sz w:val="16"/>
        </w:rPr>
        <w:t xml:space="preserve">.10 </w:t>
      </w:r>
      <w:r w:rsidRPr="00975C38">
        <w:rPr>
          <w:rStyle w:val="StyleUnderline"/>
        </w:rPr>
        <w:t>Institutions</w:t>
      </w:r>
      <w:r w:rsidRPr="00975C38">
        <w:rPr>
          <w:sz w:val="16"/>
        </w:rPr>
        <w:t xml:space="preserve"> (which may be private non-profits, state, or local government institutions)11 </w:t>
      </w:r>
      <w:r w:rsidRPr="00975C38">
        <w:rPr>
          <w:rStyle w:val="StyleUnderline"/>
        </w:rPr>
        <w:t>often receive</w:t>
      </w:r>
      <w:r w:rsidRPr="00975C38">
        <w:rPr>
          <w:sz w:val="16"/>
        </w:rPr>
        <w:t xml:space="preserve"> federal </w:t>
      </w:r>
      <w:r w:rsidRPr="00975C38">
        <w:rPr>
          <w:rStyle w:val="StyleUnderline"/>
        </w:rPr>
        <w:t xml:space="preserve">funding through </w:t>
      </w:r>
      <w:r w:rsidRPr="00975C38">
        <w:rPr>
          <w:rStyle w:val="Emphasis"/>
        </w:rPr>
        <w:t>Medicaid</w:t>
      </w:r>
      <w:r w:rsidRPr="00975C38">
        <w:rPr>
          <w:sz w:val="16"/>
        </w:rPr>
        <w:t xml:space="preserve"> for each disabled employee.12 By definition, </w:t>
      </w:r>
      <w:r w:rsidRPr="00975C38">
        <w:rPr>
          <w:rStyle w:val="StyleUnderline"/>
        </w:rPr>
        <w:t xml:space="preserve">these workplaces are supposed to </w:t>
      </w:r>
      <w:r w:rsidRPr="00975C38">
        <w:rPr>
          <w:rStyle w:val="StyleUnderline"/>
          <w:highlight w:val="cyan"/>
        </w:rPr>
        <w:t>provide</w:t>
      </w:r>
      <w:r w:rsidRPr="00975C38">
        <w:rPr>
          <w:sz w:val="16"/>
        </w:rPr>
        <w:t xml:space="preserve"> job </w:t>
      </w:r>
      <w:r w:rsidRPr="00975C38">
        <w:rPr>
          <w:rStyle w:val="Emphasis"/>
          <w:highlight w:val="cyan"/>
        </w:rPr>
        <w:t>skill training</w:t>
      </w:r>
      <w:r w:rsidRPr="00975C38">
        <w:rPr>
          <w:rStyle w:val="StyleUnderline"/>
        </w:rPr>
        <w:t xml:space="preserve">, </w:t>
      </w:r>
      <w:r w:rsidRPr="00975C38">
        <w:rPr>
          <w:rStyle w:val="Emphasis"/>
        </w:rPr>
        <w:t xml:space="preserve">physical </w:t>
      </w:r>
      <w:r w:rsidRPr="00975C38">
        <w:rPr>
          <w:rStyle w:val="Emphasis"/>
          <w:highlight w:val="cyan"/>
        </w:rPr>
        <w:t>rehabilitation</w:t>
      </w:r>
      <w:r w:rsidRPr="00975C38">
        <w:rPr>
          <w:rStyle w:val="StyleUnderline"/>
          <w:highlight w:val="cyan"/>
        </w:rPr>
        <w:t xml:space="preserve">, and </w:t>
      </w:r>
      <w:r w:rsidRPr="00975C38">
        <w:rPr>
          <w:rStyle w:val="Emphasis"/>
          <w:highlight w:val="cyan"/>
        </w:rPr>
        <w:t>preparation</w:t>
      </w:r>
      <w:r w:rsidRPr="00975C38">
        <w:rPr>
          <w:rStyle w:val="StyleUnderline"/>
          <w:highlight w:val="cyan"/>
        </w:rPr>
        <w:t xml:space="preserve"> for work</w:t>
      </w:r>
      <w:r w:rsidRPr="00975C38">
        <w:rPr>
          <w:rStyle w:val="StyleUnderline"/>
        </w:rPr>
        <w:t xml:space="preserve"> in the general economy</w:t>
      </w:r>
      <w:r w:rsidRPr="00975C38">
        <w:rPr>
          <w:sz w:val="16"/>
        </w:rPr>
        <w:t xml:space="preserve">,13 </w:t>
      </w:r>
      <w:r w:rsidRPr="00975C38">
        <w:rPr>
          <w:rStyle w:val="StyleUnderline"/>
        </w:rPr>
        <w:t>but whether they succeed at providing these benefits has long been debated</w:t>
      </w:r>
      <w:r w:rsidRPr="00975C38">
        <w:rPr>
          <w:sz w:val="16"/>
        </w:rPr>
        <w:t xml:space="preserve">.14 </w:t>
      </w:r>
      <w:r w:rsidRPr="00975C38">
        <w:rPr>
          <w:rStyle w:val="StyleUnderline"/>
        </w:rPr>
        <w:t xml:space="preserve">Employment </w:t>
      </w:r>
      <w:r w:rsidRPr="00975C38">
        <w:rPr>
          <w:rStyle w:val="Emphasis"/>
          <w:highlight w:val="cyan"/>
        </w:rPr>
        <w:t>disparities</w:t>
      </w:r>
      <w:r w:rsidRPr="00975C38">
        <w:rPr>
          <w:sz w:val="16"/>
        </w:rPr>
        <w:t xml:space="preserve"> for disabled individuals </w:t>
      </w:r>
      <w:r w:rsidRPr="00975C38">
        <w:rPr>
          <w:rStyle w:val="StyleUnderline"/>
          <w:highlight w:val="cyan"/>
        </w:rPr>
        <w:t>are</w:t>
      </w:r>
      <w:r w:rsidRPr="00975C38">
        <w:rPr>
          <w:sz w:val="16"/>
        </w:rPr>
        <w:t xml:space="preserve"> still </w:t>
      </w:r>
      <w:r w:rsidRPr="00975C38">
        <w:rPr>
          <w:rStyle w:val="Emphasis"/>
          <w:highlight w:val="cyan"/>
        </w:rPr>
        <w:t>prevalent</w:t>
      </w:r>
      <w:r w:rsidRPr="00975C38">
        <w:rPr>
          <w:rStyle w:val="StyleUnderline"/>
          <w:highlight w:val="cyan"/>
        </w:rPr>
        <w:t xml:space="preserve"> and</w:t>
      </w:r>
      <w:r w:rsidRPr="00975C38">
        <w:rPr>
          <w:rStyle w:val="StyleUnderline"/>
        </w:rPr>
        <w:t xml:space="preserve"> sheltered workshops have </w:t>
      </w:r>
      <w:r w:rsidRPr="00975C38">
        <w:rPr>
          <w:rStyle w:val="StyleUnderline"/>
          <w:highlight w:val="cyan"/>
        </w:rPr>
        <w:t>face</w:t>
      </w:r>
      <w:r w:rsidRPr="00975C38">
        <w:rPr>
          <w:rStyle w:val="StyleUnderline"/>
        </w:rPr>
        <w:t xml:space="preserve">d </w:t>
      </w:r>
      <w:r w:rsidRPr="00975C38">
        <w:rPr>
          <w:rStyle w:val="Emphasis"/>
        </w:rPr>
        <w:t xml:space="preserve">strong </w:t>
      </w:r>
      <w:r w:rsidRPr="00975C38">
        <w:rPr>
          <w:rStyle w:val="Emphasis"/>
          <w:highlight w:val="cyan"/>
        </w:rPr>
        <w:t>opposition</w:t>
      </w:r>
      <w:r w:rsidRPr="00975C38">
        <w:rPr>
          <w:rStyle w:val="StyleUnderline"/>
          <w:highlight w:val="cyan"/>
        </w:rPr>
        <w:t xml:space="preserve"> from </w:t>
      </w:r>
      <w:r w:rsidRPr="00975C38">
        <w:rPr>
          <w:rStyle w:val="Emphasis"/>
          <w:highlight w:val="cyan"/>
        </w:rPr>
        <w:t>disability advocates</w:t>
      </w:r>
      <w:r w:rsidRPr="00975C38">
        <w:rPr>
          <w:sz w:val="16"/>
        </w:rPr>
        <w:t xml:space="preserve">.15 In 2019, the U.S. Bureau of Labor </w:t>
      </w:r>
      <w:r w:rsidRPr="00975C38">
        <w:rPr>
          <w:sz w:val="16"/>
        </w:rPr>
        <w:lastRenderedPageBreak/>
        <w:t xml:space="preserve">Statistics estimated that </w:t>
      </w:r>
      <w:r w:rsidRPr="00975C38">
        <w:rPr>
          <w:rStyle w:val="StyleUnderline"/>
          <w:highlight w:val="cyan"/>
        </w:rPr>
        <w:t xml:space="preserve">only </w:t>
      </w:r>
      <w:r w:rsidRPr="00975C38">
        <w:rPr>
          <w:rStyle w:val="Emphasis"/>
          <w:highlight w:val="cyan"/>
        </w:rPr>
        <w:t>19.3</w:t>
      </w:r>
      <w:r w:rsidRPr="00975C38">
        <w:rPr>
          <w:rStyle w:val="StyleUnderline"/>
          <w:highlight w:val="cyan"/>
        </w:rPr>
        <w:t xml:space="preserve"> percent of people with disabilities</w:t>
      </w:r>
      <w:r w:rsidRPr="00975C38">
        <w:rPr>
          <w:rStyle w:val="StyleUnderline"/>
        </w:rPr>
        <w:t xml:space="preserve"> were </w:t>
      </w:r>
      <w:r w:rsidRPr="00975C38">
        <w:rPr>
          <w:rStyle w:val="StyleUnderline"/>
          <w:highlight w:val="cyan"/>
        </w:rPr>
        <w:t xml:space="preserve">employed, compared to </w:t>
      </w:r>
      <w:r w:rsidRPr="00975C38">
        <w:rPr>
          <w:rStyle w:val="Emphasis"/>
          <w:highlight w:val="cyan"/>
        </w:rPr>
        <w:t>66.3</w:t>
      </w:r>
      <w:r w:rsidRPr="00975C38">
        <w:rPr>
          <w:rStyle w:val="StyleUnderline"/>
        </w:rPr>
        <w:t xml:space="preserve"> percent of nondisabled Americans</w:t>
      </w:r>
      <w:r w:rsidRPr="00975C38">
        <w:rPr>
          <w:sz w:val="16"/>
        </w:rPr>
        <w:t>.16</w:t>
      </w:r>
    </w:p>
    <w:p w14:paraId="199A0C54" w14:textId="77777777" w:rsidR="00D14AF3" w:rsidRPr="00975C38" w:rsidRDefault="00D14AF3" w:rsidP="00D14AF3">
      <w:pPr>
        <w:rPr>
          <w:sz w:val="16"/>
        </w:rPr>
      </w:pPr>
      <w:r w:rsidRPr="00975C38">
        <w:rPr>
          <w:rStyle w:val="StyleUnderline"/>
        </w:rPr>
        <w:t>One</w:t>
      </w:r>
      <w:r w:rsidRPr="00975C38">
        <w:rPr>
          <w:sz w:val="16"/>
        </w:rPr>
        <w:t xml:space="preserve"> pervasive </w:t>
      </w:r>
      <w:r w:rsidRPr="00975C38">
        <w:rPr>
          <w:rStyle w:val="StyleUnderline"/>
        </w:rPr>
        <w:t>critique</w:t>
      </w:r>
      <w:r w:rsidRPr="00975C38">
        <w:rPr>
          <w:sz w:val="16"/>
        </w:rPr>
        <w:t xml:space="preserve"> of sheltered workshops </w:t>
      </w:r>
      <w:r w:rsidRPr="00975C38">
        <w:rPr>
          <w:rStyle w:val="StyleUnderline"/>
        </w:rPr>
        <w:t xml:space="preserve">is that these </w:t>
      </w:r>
      <w:r w:rsidRPr="00975C38">
        <w:rPr>
          <w:rStyle w:val="StyleUnderline"/>
          <w:highlight w:val="cyan"/>
        </w:rPr>
        <w:t xml:space="preserve">organizations can </w:t>
      </w:r>
      <w:r w:rsidRPr="00975C38">
        <w:rPr>
          <w:rStyle w:val="Emphasis"/>
          <w:highlight w:val="cyan"/>
        </w:rPr>
        <w:t>legally</w:t>
      </w:r>
      <w:r w:rsidRPr="00975C38">
        <w:rPr>
          <w:rStyle w:val="StyleUnderline"/>
          <w:highlight w:val="cyan"/>
        </w:rPr>
        <w:t xml:space="preserve"> pay </w:t>
      </w:r>
      <w:r w:rsidRPr="00975C38">
        <w:rPr>
          <w:rStyle w:val="Emphasis"/>
          <w:highlight w:val="cyan"/>
        </w:rPr>
        <w:t>subminimum wages</w:t>
      </w:r>
      <w:r w:rsidRPr="00975C38">
        <w:rPr>
          <w:rStyle w:val="StyleUnderline"/>
        </w:rPr>
        <w:t xml:space="preserve"> to disabled employees, as permitted by the </w:t>
      </w:r>
      <w:r w:rsidRPr="00975C38">
        <w:rPr>
          <w:rStyle w:val="Emphasis"/>
        </w:rPr>
        <w:t>F</w:t>
      </w:r>
      <w:r w:rsidRPr="00975C38">
        <w:rPr>
          <w:rStyle w:val="StyleUnderline"/>
          <w:sz w:val="16"/>
          <w:szCs w:val="16"/>
        </w:rPr>
        <w:t xml:space="preserve">air </w:t>
      </w:r>
      <w:r w:rsidRPr="00975C38">
        <w:rPr>
          <w:rStyle w:val="Emphasis"/>
        </w:rPr>
        <w:t>L</w:t>
      </w:r>
      <w:r w:rsidRPr="00975C38">
        <w:rPr>
          <w:rStyle w:val="StyleUnderline"/>
          <w:sz w:val="16"/>
          <w:szCs w:val="16"/>
        </w:rPr>
        <w:t xml:space="preserve">abor </w:t>
      </w:r>
      <w:r w:rsidRPr="00975C38">
        <w:rPr>
          <w:rStyle w:val="Emphasis"/>
        </w:rPr>
        <w:t>S</w:t>
      </w:r>
      <w:r w:rsidRPr="00975C38">
        <w:rPr>
          <w:rStyle w:val="StyleUnderline"/>
          <w:sz w:val="16"/>
          <w:szCs w:val="16"/>
        </w:rPr>
        <w:t xml:space="preserve">tandards </w:t>
      </w:r>
      <w:r w:rsidRPr="00975C38">
        <w:rPr>
          <w:rStyle w:val="Emphasis"/>
        </w:rPr>
        <w:t>A</w:t>
      </w:r>
      <w:r w:rsidRPr="00975C38">
        <w:rPr>
          <w:rStyle w:val="StyleUnderline"/>
          <w:sz w:val="16"/>
          <w:szCs w:val="16"/>
        </w:rPr>
        <w:t>ct</w:t>
      </w:r>
      <w:r w:rsidRPr="00975C38">
        <w:rPr>
          <w:sz w:val="16"/>
          <w:szCs w:val="16"/>
        </w:rPr>
        <w:t xml:space="preserve"> </w:t>
      </w:r>
      <w:r w:rsidRPr="00975C38">
        <w:rPr>
          <w:sz w:val="16"/>
        </w:rPr>
        <w:t xml:space="preserve">(FLSA) section 14(c).17 </w:t>
      </w:r>
      <w:r w:rsidRPr="00975C38">
        <w:rPr>
          <w:rStyle w:val="StyleUnderline"/>
        </w:rPr>
        <w:t>The subminimum wage</w:t>
      </w:r>
      <w:r w:rsidRPr="00975C38">
        <w:rPr>
          <w:sz w:val="16"/>
        </w:rPr>
        <w:t xml:space="preserve"> allowed under the FLSA </w:t>
      </w:r>
      <w:r w:rsidRPr="00975C38">
        <w:rPr>
          <w:rStyle w:val="StyleUnderline"/>
        </w:rPr>
        <w:t xml:space="preserve">was established so </w:t>
      </w:r>
      <w:r w:rsidRPr="00975C38">
        <w:rPr>
          <w:rStyle w:val="StyleUnderline"/>
          <w:highlight w:val="cyan"/>
        </w:rPr>
        <w:t>employers with</w:t>
      </w:r>
      <w:r w:rsidRPr="00975C38">
        <w:rPr>
          <w:rStyle w:val="StyleUnderline"/>
        </w:rPr>
        <w:t xml:space="preserve"> section </w:t>
      </w:r>
      <w:r w:rsidRPr="00975C38">
        <w:rPr>
          <w:rStyle w:val="Emphasis"/>
          <w:highlight w:val="cyan"/>
        </w:rPr>
        <w:t>14(c)</w:t>
      </w:r>
      <w:r w:rsidRPr="00975C38">
        <w:rPr>
          <w:rStyle w:val="StyleUnderline"/>
        </w:rPr>
        <w:t xml:space="preserve"> certificates </w:t>
      </w:r>
      <w:r w:rsidRPr="00975C38">
        <w:rPr>
          <w:rStyle w:val="StyleUnderline"/>
          <w:highlight w:val="cyan"/>
        </w:rPr>
        <w:t>could</w:t>
      </w:r>
      <w:r w:rsidRPr="00975C38">
        <w:rPr>
          <w:sz w:val="16"/>
        </w:rPr>
        <w:t xml:space="preserve"> supposedly </w:t>
      </w:r>
      <w:r w:rsidRPr="00975C38">
        <w:rPr>
          <w:rStyle w:val="StyleUnderline"/>
          <w:highlight w:val="cyan"/>
        </w:rPr>
        <w:t>pay</w:t>
      </w:r>
      <w:r w:rsidRPr="00975C38">
        <w:rPr>
          <w:rStyle w:val="StyleUnderline"/>
        </w:rPr>
        <w:t xml:space="preserve"> disabled employees </w:t>
      </w:r>
      <w:r w:rsidRPr="00975C38">
        <w:rPr>
          <w:rStyle w:val="Emphasis"/>
          <w:highlight w:val="cyan"/>
        </w:rPr>
        <w:t>based on</w:t>
      </w:r>
      <w:r w:rsidRPr="00975C38">
        <w:rPr>
          <w:rStyle w:val="StyleUnderline"/>
        </w:rPr>
        <w:t xml:space="preserve"> an </w:t>
      </w:r>
      <w:r w:rsidRPr="00975C38">
        <w:rPr>
          <w:rStyle w:val="StyleUnderline"/>
          <w:highlight w:val="cyan"/>
        </w:rPr>
        <w:t xml:space="preserve">equation measuring </w:t>
      </w:r>
      <w:r w:rsidRPr="00975C38">
        <w:rPr>
          <w:rStyle w:val="Emphasis"/>
          <w:highlight w:val="cyan"/>
        </w:rPr>
        <w:t>disability</w:t>
      </w:r>
      <w:r w:rsidRPr="00975C38">
        <w:rPr>
          <w:rStyle w:val="StyleUnderline"/>
          <w:highlight w:val="cyan"/>
        </w:rPr>
        <w:t xml:space="preserve"> and </w:t>
      </w:r>
      <w:r w:rsidRPr="00975C38">
        <w:rPr>
          <w:rStyle w:val="Emphasis"/>
          <w:highlight w:val="cyan"/>
        </w:rPr>
        <w:t>productivity</w:t>
      </w:r>
      <w:r w:rsidRPr="00975C38">
        <w:rPr>
          <w:sz w:val="16"/>
        </w:rPr>
        <w:t xml:space="preserve">.18 </w:t>
      </w:r>
      <w:r w:rsidRPr="00975C38">
        <w:rPr>
          <w:rStyle w:val="StyleUnderline"/>
        </w:rPr>
        <w:t>Opponents</w:t>
      </w:r>
      <w:r w:rsidRPr="00975C38">
        <w:rPr>
          <w:sz w:val="16"/>
        </w:rPr>
        <w:t xml:space="preserve"> of 14(c) </w:t>
      </w:r>
      <w:r w:rsidRPr="00975C38">
        <w:rPr>
          <w:rStyle w:val="StyleUnderline"/>
        </w:rPr>
        <w:t>argue this</w:t>
      </w:r>
      <w:r w:rsidRPr="00975C38">
        <w:rPr>
          <w:sz w:val="16"/>
        </w:rPr>
        <w:t xml:space="preserve"> practice </w:t>
      </w:r>
      <w:r w:rsidRPr="00975C38">
        <w:rPr>
          <w:rStyle w:val="StyleUnderline"/>
        </w:rPr>
        <w:t xml:space="preserve">is </w:t>
      </w:r>
      <w:r w:rsidRPr="00975C38">
        <w:rPr>
          <w:rStyle w:val="Emphasis"/>
        </w:rPr>
        <w:t>problematic</w:t>
      </w:r>
      <w:r w:rsidRPr="00975C38">
        <w:rPr>
          <w:rStyle w:val="StyleUnderline"/>
        </w:rPr>
        <w:t xml:space="preserve">, as </w:t>
      </w:r>
      <w:r w:rsidRPr="00975C38">
        <w:rPr>
          <w:rStyle w:val="StyleUnderline"/>
          <w:highlight w:val="cyan"/>
        </w:rPr>
        <w:t>disabled individuals</w:t>
      </w:r>
      <w:r w:rsidRPr="00975C38">
        <w:rPr>
          <w:rStyle w:val="StyleUnderline"/>
        </w:rPr>
        <w:t xml:space="preserve"> are</w:t>
      </w:r>
      <w:r w:rsidRPr="00975C38">
        <w:rPr>
          <w:sz w:val="16"/>
        </w:rPr>
        <w:t xml:space="preserve"> one of </w:t>
      </w:r>
      <w:r w:rsidRPr="00975C38">
        <w:rPr>
          <w:rStyle w:val="StyleUnderline"/>
        </w:rPr>
        <w:t xml:space="preserve">the </w:t>
      </w:r>
      <w:r w:rsidRPr="00975C38">
        <w:rPr>
          <w:rStyle w:val="Emphasis"/>
          <w:highlight w:val="cyan"/>
        </w:rPr>
        <w:t>only</w:t>
      </w:r>
      <w:r w:rsidRPr="00975C38">
        <w:rPr>
          <w:rStyle w:val="StyleUnderline"/>
        </w:rPr>
        <w:t xml:space="preserve"> employee </w:t>
      </w:r>
      <w:r w:rsidRPr="00975C38">
        <w:rPr>
          <w:rStyle w:val="StyleUnderline"/>
          <w:highlight w:val="cyan"/>
        </w:rPr>
        <w:t>population</w:t>
      </w:r>
      <w:r w:rsidRPr="00975C38">
        <w:rPr>
          <w:rStyle w:val="StyleUnderline"/>
        </w:rPr>
        <w:t xml:space="preserve">s whose wages are </w:t>
      </w:r>
      <w:r w:rsidRPr="00975C38">
        <w:rPr>
          <w:rStyle w:val="Emphasis"/>
          <w:highlight w:val="cyan"/>
        </w:rPr>
        <w:t>calculated</w:t>
      </w:r>
      <w:r w:rsidRPr="00975C38">
        <w:rPr>
          <w:rStyle w:val="StyleUnderline"/>
          <w:highlight w:val="cyan"/>
        </w:rPr>
        <w:t xml:space="preserve"> in this</w:t>
      </w:r>
      <w:r w:rsidRPr="00975C38">
        <w:rPr>
          <w:rStyle w:val="StyleUnderline"/>
        </w:rPr>
        <w:t xml:space="preserve"> </w:t>
      </w:r>
      <w:r w:rsidRPr="00975C38">
        <w:rPr>
          <w:rStyle w:val="Emphasis"/>
        </w:rPr>
        <w:t xml:space="preserve">specialized </w:t>
      </w:r>
      <w:r w:rsidRPr="00975C38">
        <w:rPr>
          <w:rStyle w:val="Emphasis"/>
          <w:highlight w:val="cyan"/>
        </w:rPr>
        <w:t>manner</w:t>
      </w:r>
      <w:r w:rsidRPr="00975C38">
        <w:rPr>
          <w:sz w:val="16"/>
        </w:rPr>
        <w:t xml:space="preserve">.19 Indeed, this calculation </w:t>
      </w:r>
      <w:r w:rsidRPr="00975C38">
        <w:rPr>
          <w:rStyle w:val="StyleUnderline"/>
          <w:highlight w:val="cyan"/>
        </w:rPr>
        <w:t>results in</w:t>
      </w:r>
      <w:r w:rsidRPr="00975C38">
        <w:rPr>
          <w:rStyle w:val="StyleUnderline"/>
        </w:rPr>
        <w:t xml:space="preserve"> the majority of subminimum wage workers earning </w:t>
      </w:r>
      <w:r w:rsidRPr="00975C38">
        <w:rPr>
          <w:rStyle w:val="Emphasis"/>
        </w:rPr>
        <w:t>less</w:t>
      </w:r>
      <w:r w:rsidRPr="00975C38">
        <w:rPr>
          <w:rStyle w:val="StyleUnderline"/>
        </w:rPr>
        <w:t xml:space="preserve"> than </w:t>
      </w:r>
      <w:r w:rsidRPr="00975C38">
        <w:rPr>
          <w:rStyle w:val="Emphasis"/>
        </w:rPr>
        <w:t>$3.50</w:t>
      </w:r>
      <w:r w:rsidRPr="00975C38">
        <w:rPr>
          <w:rStyle w:val="StyleUnderline"/>
        </w:rPr>
        <w:t xml:space="preserve"> per hour</w:t>
      </w:r>
      <w:r w:rsidRPr="00975C38">
        <w:rPr>
          <w:sz w:val="16"/>
        </w:rPr>
        <w:t xml:space="preserve">,20 </w:t>
      </w:r>
      <w:r w:rsidRPr="00975C38">
        <w:rPr>
          <w:rStyle w:val="StyleUnderline"/>
        </w:rPr>
        <w:t xml:space="preserve">with some </w:t>
      </w:r>
      <w:r w:rsidRPr="00975C38">
        <w:rPr>
          <w:rStyle w:val="StyleUnderline"/>
          <w:highlight w:val="cyan"/>
        </w:rPr>
        <w:t xml:space="preserve">being paid </w:t>
      </w:r>
      <w:r w:rsidRPr="00975C38">
        <w:rPr>
          <w:rStyle w:val="Emphasis"/>
          <w:highlight w:val="cyan"/>
        </w:rPr>
        <w:t>less</w:t>
      </w:r>
      <w:r w:rsidRPr="00975C38">
        <w:rPr>
          <w:rStyle w:val="StyleUnderline"/>
          <w:highlight w:val="cyan"/>
        </w:rPr>
        <w:t xml:space="preserve"> than </w:t>
      </w:r>
      <w:r w:rsidRPr="00975C38">
        <w:rPr>
          <w:rStyle w:val="Emphasis"/>
          <w:highlight w:val="cyan"/>
        </w:rPr>
        <w:t>twenty-five cents</w:t>
      </w:r>
      <w:r w:rsidRPr="00975C38">
        <w:rPr>
          <w:rStyle w:val="StyleUnderline"/>
          <w:highlight w:val="cyan"/>
        </w:rPr>
        <w:t xml:space="preserve"> per hour</w:t>
      </w:r>
      <w:r w:rsidRPr="00975C38">
        <w:rPr>
          <w:sz w:val="16"/>
        </w:rPr>
        <w:t>.21 The ongoing debate surrounding sheltered workshops is contentious.22 In Oregon, a group of sheltered workshop employees successfully sued the state, requiring it to provide competitive, integrated employment.23 Other employees with disabilities and their families report being steadfastly grateful for the supportive work environment a sheltered workshop may provide.24 However, this gratitude may be influenced to a degree by widespread hostile social attitudes toward disability in the competitive workforce and the failure of states to provide meaningful alternative employment options.25</w:t>
      </w:r>
    </w:p>
    <w:p w14:paraId="45D7A59E" w14:textId="77777777" w:rsidR="00D14AF3" w:rsidRPr="00975C38" w:rsidRDefault="00D14AF3" w:rsidP="00D14AF3">
      <w:pPr>
        <w:rPr>
          <w:sz w:val="16"/>
        </w:rPr>
      </w:pPr>
      <w:r w:rsidRPr="00975C38">
        <w:rPr>
          <w:sz w:val="16"/>
        </w:rPr>
        <w:t xml:space="preserve">Since the subminimum wage pay provision is prescribed by the FLSA, much of the </w:t>
      </w:r>
      <w:r w:rsidRPr="00975C38">
        <w:rPr>
          <w:rStyle w:val="StyleUnderline"/>
        </w:rPr>
        <w:t>effort</w:t>
      </w:r>
      <w:r w:rsidRPr="00975C38">
        <w:rPr>
          <w:sz w:val="16"/>
        </w:rPr>
        <w:t xml:space="preserve"> to improve working conditions for disabled workers </w:t>
      </w:r>
      <w:r w:rsidRPr="00975C38">
        <w:rPr>
          <w:rStyle w:val="StyleUnderline"/>
        </w:rPr>
        <w:t xml:space="preserve">has revolved around </w:t>
      </w:r>
      <w:r w:rsidRPr="00975C38">
        <w:rPr>
          <w:rStyle w:val="Emphasis"/>
        </w:rPr>
        <w:t>reforming</w:t>
      </w:r>
      <w:r w:rsidRPr="00975C38">
        <w:rPr>
          <w:rStyle w:val="StyleUnderline"/>
        </w:rPr>
        <w:t xml:space="preserve"> the </w:t>
      </w:r>
      <w:r w:rsidRPr="00975C38">
        <w:rPr>
          <w:rStyle w:val="Emphasis"/>
        </w:rPr>
        <w:t>statute</w:t>
      </w:r>
      <w:r w:rsidRPr="00975C38">
        <w:rPr>
          <w:sz w:val="16"/>
        </w:rPr>
        <w:t xml:space="preserve">.26 As of May 1, 2023, </w:t>
      </w:r>
      <w:r w:rsidRPr="00975C38">
        <w:rPr>
          <w:rStyle w:val="Emphasis"/>
        </w:rPr>
        <w:t>fourteen</w:t>
      </w:r>
      <w:r w:rsidRPr="00975C38">
        <w:rPr>
          <w:rStyle w:val="StyleUnderline"/>
        </w:rPr>
        <w:t xml:space="preserve"> states had passed legislation </w:t>
      </w:r>
      <w:r w:rsidRPr="00975C38">
        <w:rPr>
          <w:rStyle w:val="Emphasis"/>
        </w:rPr>
        <w:t>eliminating subminimum wages</w:t>
      </w:r>
      <w:r w:rsidRPr="00975C38">
        <w:rPr>
          <w:rStyle w:val="StyleUnderline"/>
        </w:rPr>
        <w:t xml:space="preserve"> for people with disabilities</w:t>
      </w:r>
      <w:r w:rsidRPr="00975C38">
        <w:rPr>
          <w:sz w:val="16"/>
        </w:rPr>
        <w:t xml:space="preserve">.27 In 2012, </w:t>
      </w:r>
      <w:r w:rsidRPr="00975C38">
        <w:rPr>
          <w:rStyle w:val="StyleUnderline"/>
        </w:rPr>
        <w:t xml:space="preserve">the </w:t>
      </w:r>
      <w:r w:rsidRPr="00975C38">
        <w:rPr>
          <w:rStyle w:val="Emphasis"/>
          <w:highlight w:val="cyan"/>
        </w:rPr>
        <w:t>N</w:t>
      </w:r>
      <w:r w:rsidRPr="00975C38">
        <w:rPr>
          <w:rStyle w:val="StyleUnderline"/>
          <w:sz w:val="16"/>
          <w:szCs w:val="16"/>
        </w:rPr>
        <w:t xml:space="preserve">ational </w:t>
      </w:r>
      <w:r w:rsidRPr="00975C38">
        <w:rPr>
          <w:rStyle w:val="Emphasis"/>
          <w:highlight w:val="cyan"/>
        </w:rPr>
        <w:t>C</w:t>
      </w:r>
      <w:r w:rsidRPr="00975C38">
        <w:rPr>
          <w:rStyle w:val="StyleUnderline"/>
          <w:sz w:val="16"/>
          <w:szCs w:val="16"/>
        </w:rPr>
        <w:t xml:space="preserve">ouncil on </w:t>
      </w:r>
      <w:r w:rsidRPr="00975C38">
        <w:rPr>
          <w:rStyle w:val="Emphasis"/>
          <w:highlight w:val="cyan"/>
        </w:rPr>
        <w:t>D</w:t>
      </w:r>
      <w:r w:rsidRPr="00975C38">
        <w:rPr>
          <w:rStyle w:val="StyleUnderline"/>
          <w:sz w:val="16"/>
          <w:szCs w:val="16"/>
        </w:rPr>
        <w:t>isability</w:t>
      </w:r>
      <w:r w:rsidRPr="00975C38">
        <w:rPr>
          <w:sz w:val="16"/>
          <w:szCs w:val="16"/>
        </w:rPr>
        <w:t xml:space="preserve"> (NCD</w:t>
      </w:r>
      <w:r w:rsidRPr="00975C38">
        <w:rPr>
          <w:sz w:val="16"/>
        </w:rPr>
        <w:t xml:space="preserve">) </w:t>
      </w:r>
      <w:r w:rsidRPr="00975C38">
        <w:rPr>
          <w:rStyle w:val="StyleUnderline"/>
          <w:highlight w:val="cyan"/>
        </w:rPr>
        <w:t>called</w:t>
      </w:r>
      <w:r w:rsidRPr="00975C38">
        <w:rPr>
          <w:rStyle w:val="StyleUnderline"/>
        </w:rPr>
        <w:t xml:space="preserve"> for</w:t>
      </w:r>
      <w:r w:rsidRPr="00975C38">
        <w:rPr>
          <w:sz w:val="16"/>
        </w:rPr>
        <w:t xml:space="preserve"> the phaseout of section 14(c) in its annual report to the president.28 In 2018, NCD renewed that recommendation in its report to then-President </w:t>
      </w:r>
      <w:r w:rsidRPr="00975C38">
        <w:rPr>
          <w:rStyle w:val="Emphasis"/>
          <w:highlight w:val="cyan"/>
        </w:rPr>
        <w:t>Trump</w:t>
      </w:r>
      <w:r w:rsidRPr="00975C38">
        <w:rPr>
          <w:sz w:val="16"/>
        </w:rPr>
        <w:t xml:space="preserve">, calling for the phaseout of 14(c)- enabled sheltered workshops and urging </w:t>
      </w:r>
      <w:r w:rsidRPr="00975C38">
        <w:rPr>
          <w:rStyle w:val="StyleUnderline"/>
        </w:rPr>
        <w:t xml:space="preserve">the </w:t>
      </w:r>
      <w:r w:rsidRPr="00975C38">
        <w:rPr>
          <w:rStyle w:val="StyleUnderline"/>
          <w:highlight w:val="cyan"/>
        </w:rPr>
        <w:t>administration to create</w:t>
      </w:r>
      <w:r w:rsidRPr="00975C38">
        <w:rPr>
          <w:rStyle w:val="StyleUnderline"/>
        </w:rPr>
        <w:t xml:space="preserve"> </w:t>
      </w:r>
      <w:r w:rsidRPr="00975C38">
        <w:rPr>
          <w:rStyle w:val="Emphasis"/>
        </w:rPr>
        <w:t xml:space="preserve">structural </w:t>
      </w:r>
      <w:r w:rsidRPr="00975C38">
        <w:rPr>
          <w:rStyle w:val="Emphasis"/>
          <w:highlight w:val="cyan"/>
        </w:rPr>
        <w:t>support</w:t>
      </w:r>
      <w:r w:rsidRPr="00975C38">
        <w:rPr>
          <w:rStyle w:val="StyleUnderline"/>
        </w:rPr>
        <w:t xml:space="preserve"> for more integrated </w:t>
      </w:r>
      <w:r w:rsidRPr="00975C38">
        <w:rPr>
          <w:rStyle w:val="Emphasis"/>
        </w:rPr>
        <w:t>employment opportunities</w:t>
      </w:r>
      <w:r w:rsidRPr="00975C38">
        <w:rPr>
          <w:sz w:val="16"/>
        </w:rPr>
        <w:t xml:space="preserve">.29 </w:t>
      </w:r>
      <w:r w:rsidRPr="00975C38">
        <w:rPr>
          <w:rStyle w:val="StyleUnderline"/>
        </w:rPr>
        <w:t xml:space="preserve">However, </w:t>
      </w:r>
      <w:r w:rsidRPr="00975C38">
        <w:rPr>
          <w:rStyle w:val="Emphasis"/>
          <w:highlight w:val="cyan"/>
        </w:rPr>
        <w:t>not one</w:t>
      </w:r>
      <w:r w:rsidRPr="00975C38">
        <w:rPr>
          <w:rStyle w:val="StyleUnderline"/>
          <w:highlight w:val="cyan"/>
        </w:rPr>
        <w:t xml:space="preserve"> of the</w:t>
      </w:r>
      <w:r w:rsidRPr="00975C38">
        <w:rPr>
          <w:sz w:val="16"/>
        </w:rPr>
        <w:t xml:space="preserve"> NCD’s more than </w:t>
      </w:r>
      <w:r w:rsidRPr="00975C38">
        <w:rPr>
          <w:rStyle w:val="Emphasis"/>
        </w:rPr>
        <w:t>three dozen</w:t>
      </w:r>
      <w:r w:rsidRPr="00975C38">
        <w:rPr>
          <w:rStyle w:val="StyleUnderline"/>
        </w:rPr>
        <w:t xml:space="preserve"> </w:t>
      </w:r>
      <w:r w:rsidRPr="00975C38">
        <w:rPr>
          <w:rStyle w:val="StyleUnderline"/>
          <w:highlight w:val="cyan"/>
        </w:rPr>
        <w:t>reports</w:t>
      </w:r>
      <w:r w:rsidRPr="00975C38">
        <w:rPr>
          <w:rStyle w:val="StyleUnderline"/>
        </w:rPr>
        <w:t xml:space="preserve"> on employment since 2010 </w:t>
      </w:r>
      <w:r w:rsidRPr="00975C38">
        <w:rPr>
          <w:rStyle w:val="StyleUnderline"/>
          <w:highlight w:val="cyan"/>
        </w:rPr>
        <w:t xml:space="preserve">address the </w:t>
      </w:r>
      <w:r w:rsidRPr="00975C38">
        <w:rPr>
          <w:rStyle w:val="Emphasis"/>
          <w:highlight w:val="cyan"/>
        </w:rPr>
        <w:t>NLRA</w:t>
      </w:r>
      <w:r w:rsidRPr="00975C38">
        <w:rPr>
          <w:rStyle w:val="StyleUnderline"/>
          <w:highlight w:val="cyan"/>
        </w:rPr>
        <w:t xml:space="preserve"> and the </w:t>
      </w:r>
      <w:r w:rsidRPr="00975C38">
        <w:rPr>
          <w:rStyle w:val="Emphasis"/>
          <w:highlight w:val="cyan"/>
        </w:rPr>
        <w:t>right to organize</w:t>
      </w:r>
      <w:r w:rsidRPr="00975C38">
        <w:rPr>
          <w:rStyle w:val="StyleUnderline"/>
        </w:rPr>
        <w:t xml:space="preserve"> for individuals working under these unjust conditions</w:t>
      </w:r>
      <w:r w:rsidRPr="00975C38">
        <w:rPr>
          <w:sz w:val="16"/>
        </w:rPr>
        <w:t xml:space="preserve">.30 In fact, while the FLSA is frequently—and rightfully—critiqued, the </w:t>
      </w:r>
      <w:r w:rsidRPr="00975C38">
        <w:rPr>
          <w:rStyle w:val="StyleUnderline"/>
        </w:rPr>
        <w:t>right to collectively bargain appears to be</w:t>
      </w:r>
      <w:r w:rsidRPr="00975C38">
        <w:rPr>
          <w:sz w:val="16"/>
        </w:rPr>
        <w:t xml:space="preserve"> relatively </w:t>
      </w:r>
      <w:r w:rsidRPr="00975C38">
        <w:rPr>
          <w:rStyle w:val="Emphasis"/>
        </w:rPr>
        <w:t>unaddressed</w:t>
      </w:r>
      <w:r w:rsidRPr="00975C38">
        <w:rPr>
          <w:rStyle w:val="StyleUnderline"/>
        </w:rPr>
        <w:t xml:space="preserve"> in the disability rights movement</w:t>
      </w:r>
      <w:r w:rsidRPr="00975C38">
        <w:rPr>
          <w:sz w:val="16"/>
        </w:rPr>
        <w:t xml:space="preserve">. The general consensus may be that all other employment and labor rights issues are viewed as secondary to the problem of subminimum wage pay, but I argue that </w:t>
      </w:r>
      <w:r w:rsidRPr="00975C38">
        <w:rPr>
          <w:rStyle w:val="Emphasis"/>
          <w:highlight w:val="cyan"/>
        </w:rPr>
        <w:t>collective bargaining</w:t>
      </w:r>
      <w:r w:rsidRPr="00975C38">
        <w:rPr>
          <w:rStyle w:val="StyleUnderline"/>
          <w:highlight w:val="cyan"/>
        </w:rPr>
        <w:t xml:space="preserve"> is</w:t>
      </w:r>
      <w:r w:rsidRPr="00975C38">
        <w:rPr>
          <w:sz w:val="16"/>
        </w:rPr>
        <w:t xml:space="preserve"> at least a complementary goal—if not </w:t>
      </w:r>
      <w:r w:rsidRPr="00975C38">
        <w:rPr>
          <w:rStyle w:val="StyleUnderline"/>
        </w:rPr>
        <w:t xml:space="preserve">a </w:t>
      </w:r>
      <w:r w:rsidRPr="00975C38">
        <w:rPr>
          <w:rStyle w:val="Emphasis"/>
          <w:highlight w:val="cyan"/>
        </w:rPr>
        <w:t>necessary</w:t>
      </w:r>
      <w:r w:rsidRPr="00975C38">
        <w:rPr>
          <w:rStyle w:val="Emphasis"/>
        </w:rPr>
        <w:t xml:space="preserve"> step</w:t>
      </w:r>
      <w:r w:rsidRPr="00975C38">
        <w:rPr>
          <w:sz w:val="16"/>
        </w:rPr>
        <w:t>—</w:t>
      </w:r>
      <w:r w:rsidRPr="00975C38">
        <w:rPr>
          <w:rStyle w:val="StyleUnderline"/>
          <w:highlight w:val="cyan"/>
        </w:rPr>
        <w:t>toward</w:t>
      </w:r>
      <w:r w:rsidRPr="00975C38">
        <w:rPr>
          <w:rStyle w:val="StyleUnderline"/>
        </w:rPr>
        <w:t xml:space="preserve"> ensuring </w:t>
      </w:r>
      <w:r w:rsidRPr="00975C38">
        <w:rPr>
          <w:rStyle w:val="Emphasis"/>
        </w:rPr>
        <w:t xml:space="preserve">employment </w:t>
      </w:r>
      <w:r w:rsidRPr="00975C38">
        <w:rPr>
          <w:rStyle w:val="Emphasis"/>
          <w:highlight w:val="cyan"/>
        </w:rPr>
        <w:t>equity</w:t>
      </w:r>
      <w:r w:rsidRPr="00975C38">
        <w:rPr>
          <w:sz w:val="16"/>
        </w:rPr>
        <w:t xml:space="preserve"> and is deserving of the same level of attention and advocacy.</w:t>
      </w:r>
    </w:p>
    <w:p w14:paraId="7CF97397" w14:textId="77777777" w:rsidR="00D14AF3" w:rsidRPr="00975C38" w:rsidRDefault="00D14AF3" w:rsidP="00D14AF3">
      <w:pPr>
        <w:rPr>
          <w:sz w:val="16"/>
        </w:rPr>
      </w:pPr>
      <w:r w:rsidRPr="00975C38">
        <w:rPr>
          <w:sz w:val="16"/>
        </w:rPr>
        <w:t xml:space="preserve">B. </w:t>
      </w:r>
      <w:r w:rsidRPr="00975C38">
        <w:rPr>
          <w:rStyle w:val="StyleUnderline"/>
        </w:rPr>
        <w:t xml:space="preserve">The </w:t>
      </w:r>
      <w:r w:rsidRPr="00975C38">
        <w:rPr>
          <w:rStyle w:val="Emphasis"/>
        </w:rPr>
        <w:t>Benefits</w:t>
      </w:r>
      <w:r w:rsidRPr="00975C38">
        <w:rPr>
          <w:rStyle w:val="StyleUnderline"/>
        </w:rPr>
        <w:t xml:space="preserve"> of </w:t>
      </w:r>
      <w:r w:rsidRPr="00975C38">
        <w:rPr>
          <w:rStyle w:val="Emphasis"/>
        </w:rPr>
        <w:t>Unionization</w:t>
      </w:r>
    </w:p>
    <w:p w14:paraId="08D455DB" w14:textId="77777777" w:rsidR="00D14AF3" w:rsidRPr="00975C38" w:rsidRDefault="00D14AF3" w:rsidP="00D14AF3">
      <w:pPr>
        <w:rPr>
          <w:sz w:val="16"/>
        </w:rPr>
      </w:pPr>
      <w:r w:rsidRPr="00975C38">
        <w:rPr>
          <w:sz w:val="16"/>
        </w:rPr>
        <w:t xml:space="preserve">Why is it important for disabled employees to be classified as statutory employees under the NLRA? </w:t>
      </w:r>
      <w:r w:rsidRPr="00975C38">
        <w:rPr>
          <w:rStyle w:val="StyleUnderline"/>
        </w:rPr>
        <w:t xml:space="preserve">Workers </w:t>
      </w:r>
      <w:r w:rsidRPr="00975C38">
        <w:rPr>
          <w:rStyle w:val="Emphasis"/>
          <w:highlight w:val="cyan"/>
        </w:rPr>
        <w:t>not recognized</w:t>
      </w:r>
      <w:r w:rsidRPr="00975C38">
        <w:rPr>
          <w:rStyle w:val="StyleUnderline"/>
          <w:highlight w:val="cyan"/>
        </w:rPr>
        <w:t xml:space="preserve"> under the </w:t>
      </w:r>
      <w:r w:rsidRPr="00975C38">
        <w:rPr>
          <w:rStyle w:val="Emphasis"/>
          <w:highlight w:val="cyan"/>
        </w:rPr>
        <w:t>NLRA</w:t>
      </w:r>
      <w:r w:rsidRPr="00975C38">
        <w:rPr>
          <w:rStyle w:val="StyleUnderline"/>
        </w:rPr>
        <w:t xml:space="preserve"> are </w:t>
      </w:r>
      <w:r w:rsidRPr="00975C38">
        <w:rPr>
          <w:rStyle w:val="Emphasis"/>
        </w:rPr>
        <w:t>not granted</w:t>
      </w:r>
      <w:r w:rsidRPr="00975C38">
        <w:rPr>
          <w:rStyle w:val="StyleUnderline"/>
        </w:rPr>
        <w:t xml:space="preserve"> the Act’s protections to “</w:t>
      </w:r>
      <w:r w:rsidRPr="00975C38">
        <w:rPr>
          <w:rStyle w:val="Emphasis"/>
        </w:rPr>
        <w:t>self-organization</w:t>
      </w:r>
      <w:r w:rsidRPr="00975C38">
        <w:rPr>
          <w:rStyle w:val="StyleUnderline"/>
        </w:rPr>
        <w:t>, to</w:t>
      </w:r>
      <w:r w:rsidRPr="00975C38">
        <w:rPr>
          <w:sz w:val="16"/>
        </w:rPr>
        <w:t xml:space="preserve"> . . . </w:t>
      </w:r>
      <w:r w:rsidRPr="00975C38">
        <w:rPr>
          <w:rStyle w:val="Emphasis"/>
        </w:rPr>
        <w:t>join</w:t>
      </w:r>
      <w:r w:rsidRPr="00975C38">
        <w:rPr>
          <w:sz w:val="16"/>
        </w:rPr>
        <w:t xml:space="preserve"> . . . </w:t>
      </w:r>
      <w:r w:rsidRPr="00975C38">
        <w:rPr>
          <w:rStyle w:val="Emphasis"/>
        </w:rPr>
        <w:t>labor organizations</w:t>
      </w:r>
      <w:r w:rsidRPr="00975C38">
        <w:rPr>
          <w:rStyle w:val="StyleUnderline"/>
        </w:rPr>
        <w:t xml:space="preserve">, to </w:t>
      </w:r>
      <w:r w:rsidRPr="00975C38">
        <w:rPr>
          <w:rStyle w:val="Emphasis"/>
        </w:rPr>
        <w:t>bargain collectively</w:t>
      </w:r>
      <w:r w:rsidRPr="00975C38">
        <w:rPr>
          <w:sz w:val="16"/>
        </w:rPr>
        <w:t xml:space="preserve"> . . . , </w:t>
      </w:r>
      <w:r w:rsidRPr="00975C38">
        <w:rPr>
          <w:rStyle w:val="StyleUnderline"/>
        </w:rPr>
        <w:t xml:space="preserve">and to engage in other </w:t>
      </w:r>
      <w:r w:rsidRPr="00975C38">
        <w:rPr>
          <w:rStyle w:val="Emphasis"/>
        </w:rPr>
        <w:t>concerted activities</w:t>
      </w:r>
      <w:r w:rsidRPr="00975C38">
        <w:rPr>
          <w:rStyle w:val="StyleUnderline"/>
        </w:rPr>
        <w:t xml:space="preserve"> for the purpose of collective bargaining</w:t>
      </w:r>
      <w:r w:rsidRPr="00975C38">
        <w:rPr>
          <w:sz w:val="16"/>
        </w:rPr>
        <w:t xml:space="preserve"> or other mutual aid or protection.”31 These rights create a “freedom of association,” which is one of only four fundamental workers’ rights declared by the International Labour Organisation.32 While not all disabled employees work in rehabilitative settings, </w:t>
      </w:r>
      <w:r w:rsidRPr="00975C38">
        <w:rPr>
          <w:rStyle w:val="StyleUnderline"/>
          <w:highlight w:val="cyan"/>
        </w:rPr>
        <w:t>disabled workers</w:t>
      </w:r>
      <w:r w:rsidRPr="00975C38">
        <w:rPr>
          <w:rStyle w:val="StyleUnderline"/>
        </w:rPr>
        <w:t xml:space="preserve"> as a whole tend to be </w:t>
      </w:r>
      <w:r w:rsidRPr="00975C38">
        <w:rPr>
          <w:rStyle w:val="Emphasis"/>
          <w:highlight w:val="cyan"/>
        </w:rPr>
        <w:t>less represented</w:t>
      </w:r>
      <w:r w:rsidRPr="00975C38">
        <w:rPr>
          <w:rStyle w:val="StyleUnderline"/>
          <w:highlight w:val="cyan"/>
        </w:rPr>
        <w:t xml:space="preserve"> in </w:t>
      </w:r>
      <w:r w:rsidRPr="00975C38">
        <w:rPr>
          <w:rStyle w:val="Emphasis"/>
          <w:highlight w:val="cyan"/>
        </w:rPr>
        <w:t>unions</w:t>
      </w:r>
      <w:r w:rsidRPr="00975C38">
        <w:rPr>
          <w:sz w:val="16"/>
        </w:rPr>
        <w:t xml:space="preserve">. A population study by the Center for Economic and Policy Research conducted from 2020 to 2021 found that </w:t>
      </w:r>
      <w:r w:rsidRPr="00975C38">
        <w:rPr>
          <w:rStyle w:val="StyleUnderline"/>
          <w:highlight w:val="cyan"/>
        </w:rPr>
        <w:t>only</w:t>
      </w:r>
      <w:r w:rsidRPr="00975C38">
        <w:rPr>
          <w:rStyle w:val="StyleUnderline"/>
        </w:rPr>
        <w:t xml:space="preserve"> about </w:t>
      </w:r>
      <w:r w:rsidRPr="00975C38">
        <w:rPr>
          <w:rStyle w:val="Emphasis"/>
          <w:highlight w:val="cyan"/>
        </w:rPr>
        <w:t>ten</w:t>
      </w:r>
      <w:r w:rsidRPr="00975C38">
        <w:rPr>
          <w:rStyle w:val="StyleUnderline"/>
          <w:highlight w:val="cyan"/>
        </w:rPr>
        <w:t xml:space="preserve"> percent</w:t>
      </w:r>
      <w:r w:rsidRPr="00975C38">
        <w:rPr>
          <w:sz w:val="16"/>
        </w:rPr>
        <w:t xml:space="preserve"> of disabled workers </w:t>
      </w:r>
      <w:r w:rsidRPr="00975C38">
        <w:rPr>
          <w:rStyle w:val="StyleUnderline"/>
        </w:rPr>
        <w:t xml:space="preserve">under the age of sixty-five </w:t>
      </w:r>
      <w:r w:rsidRPr="00975C38">
        <w:rPr>
          <w:rStyle w:val="StyleUnderline"/>
          <w:highlight w:val="cyan"/>
        </w:rPr>
        <w:t>are union members</w:t>
      </w:r>
      <w:r w:rsidRPr="00975C38">
        <w:rPr>
          <w:sz w:val="16"/>
        </w:rPr>
        <w:t>.33</w:t>
      </w:r>
    </w:p>
    <w:p w14:paraId="54EE588C" w14:textId="77777777" w:rsidR="00D14AF3" w:rsidRPr="00975C38" w:rsidRDefault="00D14AF3" w:rsidP="00D14AF3">
      <w:pPr>
        <w:rPr>
          <w:sz w:val="16"/>
        </w:rPr>
      </w:pPr>
      <w:r w:rsidRPr="00975C38">
        <w:rPr>
          <w:rStyle w:val="StyleUnderline"/>
          <w:highlight w:val="cyan"/>
        </w:rPr>
        <w:t>Unions are</w:t>
      </w:r>
      <w:r w:rsidRPr="00975C38">
        <w:rPr>
          <w:rStyle w:val="StyleUnderline"/>
        </w:rPr>
        <w:t xml:space="preserve"> </w:t>
      </w:r>
      <w:r w:rsidRPr="00975C38">
        <w:rPr>
          <w:rStyle w:val="Emphasis"/>
        </w:rPr>
        <w:t xml:space="preserve">strongly </w:t>
      </w:r>
      <w:r w:rsidRPr="00975C38">
        <w:rPr>
          <w:rStyle w:val="Emphasis"/>
          <w:highlight w:val="cyan"/>
        </w:rPr>
        <w:t>linked</w:t>
      </w:r>
      <w:r w:rsidRPr="00975C38">
        <w:rPr>
          <w:rStyle w:val="StyleUnderline"/>
          <w:highlight w:val="cyan"/>
        </w:rPr>
        <w:t xml:space="preserve"> to </w:t>
      </w:r>
      <w:r w:rsidRPr="00975C38">
        <w:rPr>
          <w:rStyle w:val="Emphasis"/>
          <w:highlight w:val="cyan"/>
        </w:rPr>
        <w:t>improved</w:t>
      </w:r>
      <w:r w:rsidRPr="00975C38">
        <w:rPr>
          <w:rStyle w:val="Emphasis"/>
        </w:rPr>
        <w:t xml:space="preserve"> workplace </w:t>
      </w:r>
      <w:r w:rsidRPr="00975C38">
        <w:rPr>
          <w:rStyle w:val="Emphasis"/>
          <w:highlight w:val="cyan"/>
        </w:rPr>
        <w:t>conditions</w:t>
      </w:r>
      <w:r w:rsidRPr="00975C38">
        <w:rPr>
          <w:sz w:val="16"/>
        </w:rPr>
        <w:t xml:space="preserve">. The Department of Labor reports that </w:t>
      </w:r>
      <w:r w:rsidRPr="00975C38">
        <w:rPr>
          <w:rStyle w:val="StyleUnderline"/>
        </w:rPr>
        <w:t xml:space="preserve">unionized workers have </w:t>
      </w:r>
      <w:r w:rsidRPr="00975C38">
        <w:rPr>
          <w:rStyle w:val="Emphasis"/>
          <w:highlight w:val="cyan"/>
        </w:rPr>
        <w:t>higher pay</w:t>
      </w:r>
      <w:r w:rsidRPr="00975C38">
        <w:rPr>
          <w:sz w:val="16"/>
        </w:rPr>
        <w:t xml:space="preserve"> (</w:t>
      </w:r>
      <w:r w:rsidRPr="00975C38">
        <w:rPr>
          <w:rStyle w:val="StyleUnderline"/>
        </w:rPr>
        <w:t>eighteen percent more</w:t>
      </w:r>
      <w:r w:rsidRPr="00975C38">
        <w:rPr>
          <w:sz w:val="16"/>
        </w:rPr>
        <w:t xml:space="preserve"> than nonunionized workers on average), </w:t>
      </w:r>
      <w:r w:rsidRPr="00975C38">
        <w:rPr>
          <w:rStyle w:val="StyleUnderline"/>
          <w:highlight w:val="cyan"/>
        </w:rPr>
        <w:t>stronger</w:t>
      </w:r>
      <w:r w:rsidRPr="00975C38">
        <w:rPr>
          <w:rStyle w:val="StyleUnderline"/>
        </w:rPr>
        <w:t xml:space="preserve"> </w:t>
      </w:r>
      <w:r w:rsidRPr="00975C38">
        <w:rPr>
          <w:rStyle w:val="StyleUnderline"/>
        </w:rPr>
        <w:lastRenderedPageBreak/>
        <w:t xml:space="preserve">enforcement of </w:t>
      </w:r>
      <w:r w:rsidRPr="00975C38">
        <w:rPr>
          <w:rStyle w:val="Emphasis"/>
          <w:highlight w:val="cyan"/>
        </w:rPr>
        <w:t>safety</w:t>
      </w:r>
      <w:r w:rsidRPr="00975C38">
        <w:rPr>
          <w:rStyle w:val="StyleUnderline"/>
          <w:highlight w:val="cyan"/>
        </w:rPr>
        <w:t xml:space="preserve"> and </w:t>
      </w:r>
      <w:r w:rsidRPr="00975C38">
        <w:rPr>
          <w:rStyle w:val="Emphasis"/>
          <w:highlight w:val="cyan"/>
        </w:rPr>
        <w:t>health</w:t>
      </w:r>
      <w:r w:rsidRPr="00975C38">
        <w:rPr>
          <w:rStyle w:val="Emphasis"/>
        </w:rPr>
        <w:t xml:space="preserve"> laws</w:t>
      </w:r>
      <w:r w:rsidRPr="00975C38">
        <w:rPr>
          <w:rStyle w:val="StyleUnderline"/>
        </w:rPr>
        <w:t xml:space="preserve">, </w:t>
      </w:r>
      <w:r w:rsidRPr="00975C38">
        <w:rPr>
          <w:rStyle w:val="Emphasis"/>
          <w:highlight w:val="cyan"/>
        </w:rPr>
        <w:t>lower gender-based</w:t>
      </w:r>
      <w:r w:rsidRPr="00975C38">
        <w:rPr>
          <w:rStyle w:val="StyleUnderline"/>
          <w:highlight w:val="cyan"/>
        </w:rPr>
        <w:t xml:space="preserve"> pay gaps, better </w:t>
      </w:r>
      <w:r w:rsidRPr="00975C38">
        <w:rPr>
          <w:rStyle w:val="Emphasis"/>
          <w:highlight w:val="cyan"/>
        </w:rPr>
        <w:t>retirement plans</w:t>
      </w:r>
      <w:r w:rsidRPr="00975C38">
        <w:rPr>
          <w:rStyle w:val="StyleUnderline"/>
          <w:highlight w:val="cyan"/>
        </w:rPr>
        <w:t>, and</w:t>
      </w:r>
      <w:r w:rsidRPr="00975C38">
        <w:rPr>
          <w:rStyle w:val="StyleUnderline"/>
        </w:rPr>
        <w:t xml:space="preserve"> a higher likelihood of receiving </w:t>
      </w:r>
      <w:r w:rsidRPr="00975C38">
        <w:rPr>
          <w:rStyle w:val="Emphasis"/>
          <w:highlight w:val="cyan"/>
        </w:rPr>
        <w:t>paid leave</w:t>
      </w:r>
      <w:r w:rsidRPr="00975C38">
        <w:rPr>
          <w:sz w:val="16"/>
        </w:rPr>
        <w:t xml:space="preserve">.34 </w:t>
      </w:r>
      <w:r w:rsidRPr="00975C38">
        <w:rPr>
          <w:rStyle w:val="StyleUnderline"/>
        </w:rPr>
        <w:t>Unions also have</w:t>
      </w:r>
      <w:r w:rsidRPr="00975C38">
        <w:rPr>
          <w:sz w:val="16"/>
        </w:rPr>
        <w:t xml:space="preserve"> substantial </w:t>
      </w:r>
      <w:r w:rsidRPr="00975C38">
        <w:rPr>
          <w:rStyle w:val="StyleUnderline"/>
        </w:rPr>
        <w:t>impacts</w:t>
      </w:r>
      <w:r w:rsidRPr="00975C38">
        <w:rPr>
          <w:sz w:val="16"/>
        </w:rPr>
        <w:t xml:space="preserve"> on workers and their communities </w:t>
      </w:r>
      <w:r w:rsidRPr="00975C38">
        <w:rPr>
          <w:rStyle w:val="Emphasis"/>
        </w:rPr>
        <w:t>outside</w:t>
      </w:r>
      <w:r w:rsidRPr="00975C38">
        <w:rPr>
          <w:rStyle w:val="StyleUnderline"/>
        </w:rPr>
        <w:t xml:space="preserve"> of the workplace. </w:t>
      </w:r>
      <w:r w:rsidRPr="00975C38">
        <w:rPr>
          <w:rStyle w:val="StyleUnderline"/>
          <w:highlight w:val="cyan"/>
        </w:rPr>
        <w:t>States with</w:t>
      </w:r>
      <w:r w:rsidRPr="00975C38">
        <w:rPr>
          <w:rStyle w:val="StyleUnderline"/>
        </w:rPr>
        <w:t xml:space="preserve"> the </w:t>
      </w:r>
      <w:r w:rsidRPr="00975C38">
        <w:rPr>
          <w:rStyle w:val="StyleUnderline"/>
          <w:highlight w:val="cyan"/>
        </w:rPr>
        <w:t>highest</w:t>
      </w:r>
      <w:r w:rsidRPr="00975C38">
        <w:rPr>
          <w:sz w:val="16"/>
        </w:rPr>
        <w:t xml:space="preserve"> union </w:t>
      </w:r>
      <w:r w:rsidRPr="00975C38">
        <w:rPr>
          <w:rStyle w:val="StyleUnderline"/>
          <w:highlight w:val="cyan"/>
        </w:rPr>
        <w:t xml:space="preserve">densities report </w:t>
      </w:r>
      <w:r w:rsidRPr="00975C38">
        <w:rPr>
          <w:rStyle w:val="Emphasis"/>
          <w:highlight w:val="cyan"/>
        </w:rPr>
        <w:t>minimum wages</w:t>
      </w:r>
      <w:r w:rsidRPr="00975C38">
        <w:rPr>
          <w:rStyle w:val="StyleUnderline"/>
        </w:rPr>
        <w:t xml:space="preserve"> that are </w:t>
      </w:r>
      <w:r w:rsidRPr="00975C38">
        <w:rPr>
          <w:rStyle w:val="Emphasis"/>
          <w:highlight w:val="cyan"/>
        </w:rPr>
        <w:t>forty</w:t>
      </w:r>
      <w:r w:rsidRPr="00975C38">
        <w:rPr>
          <w:rStyle w:val="StyleUnderline"/>
          <w:highlight w:val="cyan"/>
        </w:rPr>
        <w:t xml:space="preserve"> percent higher</w:t>
      </w:r>
      <w:r w:rsidRPr="00975C38">
        <w:rPr>
          <w:rStyle w:val="StyleUnderline"/>
        </w:rPr>
        <w:t xml:space="preserve">, have </w:t>
      </w:r>
      <w:r w:rsidRPr="00975C38">
        <w:rPr>
          <w:rStyle w:val="Emphasis"/>
          <w:highlight w:val="cyan"/>
        </w:rPr>
        <w:t>lower uninsured populations</w:t>
      </w:r>
      <w:r w:rsidRPr="00975C38">
        <w:rPr>
          <w:rStyle w:val="StyleUnderline"/>
        </w:rPr>
        <w:t xml:space="preserve">, have </w:t>
      </w:r>
      <w:r w:rsidRPr="00975C38">
        <w:rPr>
          <w:rStyle w:val="Emphasis"/>
          <w:highlight w:val="cyan"/>
        </w:rPr>
        <w:t>fewer restrictive</w:t>
      </w:r>
      <w:r w:rsidRPr="00975C38">
        <w:rPr>
          <w:rStyle w:val="Emphasis"/>
        </w:rPr>
        <w:t xml:space="preserve"> voting </w:t>
      </w:r>
      <w:r w:rsidRPr="00975C38">
        <w:rPr>
          <w:rStyle w:val="Emphasis"/>
          <w:highlight w:val="cyan"/>
        </w:rPr>
        <w:t>laws</w:t>
      </w:r>
      <w:r w:rsidRPr="00975C38">
        <w:rPr>
          <w:rStyle w:val="StyleUnderline"/>
        </w:rPr>
        <w:t>, and are more likely to have laws protecting paid sick, medical, and family leave than those in lowunion-density states</w:t>
      </w:r>
      <w:r w:rsidRPr="00975C38">
        <w:rPr>
          <w:sz w:val="16"/>
        </w:rPr>
        <w:t xml:space="preserve">.35 Existing </w:t>
      </w:r>
      <w:r w:rsidRPr="00975C38">
        <w:rPr>
          <w:rStyle w:val="StyleUnderline"/>
        </w:rPr>
        <w:t xml:space="preserve">scholarship has also demonstrated the positive impact of unions on </w:t>
      </w:r>
      <w:r w:rsidRPr="00975C38">
        <w:rPr>
          <w:rStyle w:val="Emphasis"/>
        </w:rPr>
        <w:t>race relations</w:t>
      </w:r>
      <w:r w:rsidRPr="00975C38">
        <w:rPr>
          <w:rStyle w:val="StyleUnderline"/>
        </w:rPr>
        <w:t xml:space="preserve">, </w:t>
      </w:r>
      <w:r w:rsidRPr="00975C38">
        <w:rPr>
          <w:rStyle w:val="Emphasis"/>
        </w:rPr>
        <w:t>government revenue</w:t>
      </w:r>
      <w:r w:rsidRPr="00975C38">
        <w:rPr>
          <w:rStyle w:val="StyleUnderline"/>
        </w:rPr>
        <w:t xml:space="preserve"> through taxes, and</w:t>
      </w:r>
      <w:r w:rsidRPr="00975C38">
        <w:rPr>
          <w:sz w:val="16"/>
        </w:rPr>
        <w:t xml:space="preserve"> both gender and race-based </w:t>
      </w:r>
      <w:r w:rsidRPr="00975C38">
        <w:rPr>
          <w:rStyle w:val="StyleUnderline"/>
        </w:rPr>
        <w:t>disparities</w:t>
      </w:r>
      <w:r w:rsidRPr="00975C38">
        <w:rPr>
          <w:sz w:val="16"/>
        </w:rPr>
        <w:t xml:space="preserve">.36 Further, </w:t>
      </w:r>
      <w:r w:rsidRPr="00975C38">
        <w:rPr>
          <w:rStyle w:val="StyleUnderline"/>
          <w:highlight w:val="cyan"/>
        </w:rPr>
        <w:t>unions</w:t>
      </w:r>
      <w:r w:rsidRPr="00975C38">
        <w:rPr>
          <w:rStyle w:val="StyleUnderline"/>
        </w:rPr>
        <w:t xml:space="preserve"> have the ability to help </w:t>
      </w:r>
      <w:r w:rsidRPr="00975C38">
        <w:rPr>
          <w:rStyle w:val="Emphasis"/>
          <w:highlight w:val="cyan"/>
        </w:rPr>
        <w:t>shift</w:t>
      </w:r>
      <w:r w:rsidRPr="00975C38">
        <w:rPr>
          <w:rStyle w:val="Emphasis"/>
        </w:rPr>
        <w:t xml:space="preserve"> public </w:t>
      </w:r>
      <w:r w:rsidRPr="00975C38">
        <w:rPr>
          <w:rStyle w:val="Emphasis"/>
          <w:highlight w:val="cyan"/>
        </w:rPr>
        <w:t>perception</w:t>
      </w:r>
      <w:r w:rsidRPr="00975C38">
        <w:rPr>
          <w:rStyle w:val="StyleUnderline"/>
          <w:highlight w:val="cyan"/>
        </w:rPr>
        <w:t xml:space="preserve"> and address </w:t>
      </w:r>
      <w:r w:rsidRPr="00975C38">
        <w:rPr>
          <w:rStyle w:val="Emphasis"/>
          <w:highlight w:val="cyan"/>
        </w:rPr>
        <w:t>social stigma</w:t>
      </w:r>
      <w:r w:rsidRPr="00975C38">
        <w:rPr>
          <w:rStyle w:val="StyleUnderline"/>
        </w:rPr>
        <w:t>, including those regarding disability</w:t>
      </w:r>
      <w:r w:rsidRPr="00975C38">
        <w:rPr>
          <w:sz w:val="16"/>
        </w:rPr>
        <w:t xml:space="preserve">. An analysis of </w:t>
      </w:r>
      <w:r w:rsidRPr="00975C38">
        <w:rPr>
          <w:rStyle w:val="StyleUnderline"/>
        </w:rPr>
        <w:t>seventy-two arbitration cases revealed unions can play a role in</w:t>
      </w:r>
      <w:r w:rsidRPr="00975C38">
        <w:rPr>
          <w:sz w:val="16"/>
        </w:rPr>
        <w:t xml:space="preserve"> “nudging collective beliefs and </w:t>
      </w:r>
      <w:r w:rsidRPr="00975C38">
        <w:rPr>
          <w:rStyle w:val="StyleUnderline"/>
        </w:rPr>
        <w:t>norms about” disability accommodations and reduce stigma</w:t>
      </w:r>
      <w:r w:rsidRPr="00975C38">
        <w:rPr>
          <w:sz w:val="16"/>
        </w:rPr>
        <w:t xml:space="preserve">.37 </w:t>
      </w:r>
      <w:r w:rsidRPr="00975C38">
        <w:rPr>
          <w:rStyle w:val="StyleUnderline"/>
        </w:rPr>
        <w:t xml:space="preserve">By preventing rehabilitative workplaces from unionizing, the Board </w:t>
      </w:r>
      <w:r w:rsidRPr="00975C38">
        <w:rPr>
          <w:rStyle w:val="Emphasis"/>
        </w:rPr>
        <w:t>hinders</w:t>
      </w:r>
      <w:r w:rsidRPr="00975C38">
        <w:rPr>
          <w:sz w:val="16"/>
        </w:rPr>
        <w:t xml:space="preserve"> potential </w:t>
      </w:r>
      <w:r w:rsidRPr="00975C38">
        <w:rPr>
          <w:rStyle w:val="Emphasis"/>
        </w:rPr>
        <w:t>progress</w:t>
      </w:r>
      <w:r w:rsidRPr="00975C38">
        <w:rPr>
          <w:rStyle w:val="StyleUnderline"/>
        </w:rPr>
        <w:t xml:space="preserve"> for disabled workers, their work environments, and their communities</w:t>
      </w:r>
      <w:r w:rsidRPr="00975C38">
        <w:rPr>
          <w:sz w:val="16"/>
        </w:rPr>
        <w:t>.</w:t>
      </w:r>
    </w:p>
    <w:p w14:paraId="56C7D038" w14:textId="77777777" w:rsidR="00D14AF3" w:rsidRPr="00975C38" w:rsidRDefault="00D14AF3" w:rsidP="00D14AF3">
      <w:pPr>
        <w:pStyle w:val="Heading4"/>
        <w:rPr>
          <w:rFonts w:cs="Calibri"/>
        </w:rPr>
      </w:pPr>
      <w:r w:rsidRPr="00975C38">
        <w:rPr>
          <w:rFonts w:cs="Calibri"/>
        </w:rPr>
        <w:t xml:space="preserve">Without unions, disabled employees face </w:t>
      </w:r>
      <w:r w:rsidRPr="00975C38">
        <w:rPr>
          <w:rFonts w:cs="Calibri"/>
          <w:u w:val="single"/>
        </w:rPr>
        <w:t>entrenched barriers</w:t>
      </w:r>
      <w:r w:rsidRPr="00975C38">
        <w:rPr>
          <w:rFonts w:cs="Calibri"/>
        </w:rPr>
        <w:t xml:space="preserve"> to inclusion and fair treatment.</w:t>
      </w:r>
    </w:p>
    <w:p w14:paraId="4A8BDA9F" w14:textId="77777777" w:rsidR="00D14AF3" w:rsidRPr="00975C38" w:rsidRDefault="00D14AF3" w:rsidP="00D14AF3">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724EDD46" w14:textId="77777777" w:rsidR="00D14AF3" w:rsidRPr="00975C38" w:rsidRDefault="00D14AF3" w:rsidP="00D14AF3">
      <w:pPr>
        <w:rPr>
          <w:sz w:val="16"/>
        </w:rPr>
      </w:pPr>
      <w:r w:rsidRPr="00975C38">
        <w:rPr>
          <w:sz w:val="16"/>
        </w:rPr>
        <w:t xml:space="preserve">Employers contribute to these existing barriers to disability inclusion in labor unions. From 2009 to 2017, the union membership rate for employees with disabilities declined more rapidly than for those without disabilities.177 This decline is tied to a lower likelihood of disabled workers being hired into union than non-union jobs.178 The fewer disabled employees that participate in unions, the less progress employers and unions alike need to make to enforce the provisions and policies of the ADA. Integration is unnecessary if existence is deliberately ignored. However, </w:t>
      </w:r>
      <w:r w:rsidRPr="00975C38">
        <w:rPr>
          <w:rStyle w:val="StyleUnderline"/>
          <w:highlight w:val="cyan"/>
        </w:rPr>
        <w:t>unionization is</w:t>
      </w:r>
      <w:r w:rsidRPr="00975C38">
        <w:rPr>
          <w:sz w:val="16"/>
        </w:rPr>
        <w:t xml:space="preserve"> especially </w:t>
      </w:r>
      <w:r w:rsidRPr="00975C38">
        <w:rPr>
          <w:rStyle w:val="StyleUnderline"/>
          <w:highlight w:val="cyan"/>
        </w:rPr>
        <w:t>important for</w:t>
      </w:r>
      <w:r w:rsidRPr="00975C38">
        <w:rPr>
          <w:rStyle w:val="StyleUnderline"/>
        </w:rPr>
        <w:t xml:space="preserve"> disabled employees because </w:t>
      </w:r>
      <w:r w:rsidRPr="00975C38">
        <w:rPr>
          <w:rStyle w:val="Emphasis"/>
        </w:rPr>
        <w:t>unions</w:t>
      </w:r>
      <w:r w:rsidRPr="00975C38">
        <w:rPr>
          <w:rStyle w:val="StyleUnderline"/>
        </w:rPr>
        <w:t xml:space="preserve"> have the potential to play an important role in </w:t>
      </w:r>
      <w:r w:rsidRPr="00975C38">
        <w:rPr>
          <w:rStyle w:val="Emphasis"/>
          <w:highlight w:val="cyan"/>
        </w:rPr>
        <w:t>disability advocacy</w:t>
      </w:r>
      <w:r w:rsidRPr="00975C38">
        <w:rPr>
          <w:sz w:val="16"/>
        </w:rPr>
        <w:t xml:space="preserve">.179 </w:t>
      </w:r>
      <w:r w:rsidRPr="00975C38">
        <w:rPr>
          <w:rStyle w:val="StyleUnderline"/>
        </w:rPr>
        <w:t xml:space="preserve">Union representation can </w:t>
      </w:r>
      <w:r w:rsidRPr="00975C38">
        <w:rPr>
          <w:rStyle w:val="StyleUnderline"/>
          <w:highlight w:val="cyan"/>
        </w:rPr>
        <w:t>amplify</w:t>
      </w:r>
      <w:r w:rsidRPr="00975C38">
        <w:rPr>
          <w:sz w:val="16"/>
        </w:rPr>
        <w:t xml:space="preserve"> the </w:t>
      </w:r>
      <w:r w:rsidRPr="00975C38">
        <w:rPr>
          <w:rStyle w:val="StyleUnderline"/>
          <w:highlight w:val="cyan"/>
        </w:rPr>
        <w:t>voices</w:t>
      </w:r>
      <w:r w:rsidRPr="00975C38">
        <w:rPr>
          <w:sz w:val="16"/>
        </w:rPr>
        <w:t xml:space="preserve"> of disabled employees, </w:t>
      </w:r>
      <w:r w:rsidRPr="00975C38">
        <w:rPr>
          <w:rStyle w:val="StyleUnderline"/>
          <w:highlight w:val="cyan"/>
        </w:rPr>
        <w:t>decrease</w:t>
      </w:r>
      <w:r w:rsidRPr="00975C38">
        <w:rPr>
          <w:rStyle w:val="StyleUnderline"/>
        </w:rPr>
        <w:t xml:space="preserve"> </w:t>
      </w:r>
      <w:r w:rsidRPr="00975C38">
        <w:rPr>
          <w:rStyle w:val="Emphasis"/>
        </w:rPr>
        <w:t xml:space="preserve">employer </w:t>
      </w:r>
      <w:r w:rsidRPr="00975C38">
        <w:rPr>
          <w:rStyle w:val="Emphasis"/>
          <w:highlight w:val="cyan"/>
        </w:rPr>
        <w:t>resistance</w:t>
      </w:r>
      <w:r w:rsidRPr="00975C38">
        <w:rPr>
          <w:rStyle w:val="StyleUnderline"/>
          <w:highlight w:val="cyan"/>
        </w:rPr>
        <w:t>, and provide</w:t>
      </w:r>
      <w:r w:rsidRPr="00975C38">
        <w:rPr>
          <w:rStyle w:val="StyleUnderline"/>
        </w:rPr>
        <w:t xml:space="preserve"> numerous </w:t>
      </w:r>
      <w:r w:rsidRPr="00975C38">
        <w:rPr>
          <w:rStyle w:val="Emphasis"/>
        </w:rPr>
        <w:t xml:space="preserve">employment </w:t>
      </w:r>
      <w:r w:rsidRPr="00975C38">
        <w:rPr>
          <w:rStyle w:val="Emphasis"/>
          <w:highlight w:val="cyan"/>
        </w:rPr>
        <w:t>benefits</w:t>
      </w:r>
      <w:r w:rsidRPr="00975C38">
        <w:rPr>
          <w:sz w:val="16"/>
        </w:rPr>
        <w:t xml:space="preserve">.180 </w:t>
      </w:r>
      <w:r w:rsidRPr="00975C38">
        <w:rPr>
          <w:rStyle w:val="StyleUnderline"/>
        </w:rPr>
        <w:t>An increase in participation</w:t>
      </w:r>
      <w:r w:rsidRPr="00975C38">
        <w:rPr>
          <w:sz w:val="16"/>
        </w:rPr>
        <w:t xml:space="preserve"> of individuals with disabilities </w:t>
      </w:r>
      <w:r w:rsidRPr="00975C38">
        <w:rPr>
          <w:rStyle w:val="StyleUnderline"/>
        </w:rPr>
        <w:t>within labor unions will</w:t>
      </w:r>
      <w:r w:rsidRPr="00975C38">
        <w:rPr>
          <w:sz w:val="16"/>
        </w:rPr>
        <w:t xml:space="preserve"> likely </w:t>
      </w:r>
      <w:r w:rsidRPr="00975C38">
        <w:rPr>
          <w:rStyle w:val="StyleUnderline"/>
        </w:rPr>
        <w:t>bolster protections for</w:t>
      </w:r>
      <w:r w:rsidRPr="00975C38">
        <w:rPr>
          <w:sz w:val="16"/>
        </w:rPr>
        <w:t xml:space="preserve"> additional </w:t>
      </w:r>
      <w:r w:rsidRPr="00975C38">
        <w:rPr>
          <w:rStyle w:val="StyleUnderline"/>
        </w:rPr>
        <w:t>workers. The more involved individuals</w:t>
      </w:r>
      <w:r w:rsidRPr="00975C38">
        <w:rPr>
          <w:sz w:val="16"/>
        </w:rPr>
        <w:t xml:space="preserve"> with disabilities </w:t>
      </w:r>
      <w:r w:rsidRPr="00975C38">
        <w:rPr>
          <w:rStyle w:val="StyleUnderline"/>
        </w:rPr>
        <w:t>become</w:t>
      </w:r>
      <w:r w:rsidRPr="00975C38">
        <w:rPr>
          <w:sz w:val="16"/>
        </w:rPr>
        <w:t xml:space="preserve"> in the labor movement and in labor unions, </w:t>
      </w:r>
      <w:r w:rsidRPr="00975C38">
        <w:rPr>
          <w:rStyle w:val="StyleUnderline"/>
        </w:rPr>
        <w:t xml:space="preserve">the </w:t>
      </w:r>
      <w:r w:rsidRPr="00975C38">
        <w:rPr>
          <w:rStyle w:val="Emphasis"/>
          <w:highlight w:val="cyan"/>
        </w:rPr>
        <w:t>better off</w:t>
      </w:r>
      <w:r w:rsidRPr="00975C38">
        <w:rPr>
          <w:rStyle w:val="StyleUnderline"/>
          <w:highlight w:val="cyan"/>
        </w:rPr>
        <w:t xml:space="preserve"> all workers will be</w:t>
      </w:r>
      <w:r>
        <w:rPr>
          <w:rStyle w:val="StyleUnderline"/>
        </w:rPr>
        <w:t>.</w:t>
      </w:r>
    </w:p>
    <w:p w14:paraId="568BCCA0" w14:textId="77777777" w:rsidR="00D14AF3" w:rsidRPr="00975C38" w:rsidRDefault="00D14AF3" w:rsidP="00D14AF3">
      <w:pPr>
        <w:pStyle w:val="Heading4"/>
        <w:rPr>
          <w:rFonts w:cs="Calibri"/>
        </w:rPr>
      </w:pPr>
      <w:r w:rsidRPr="00975C38">
        <w:rPr>
          <w:rFonts w:cs="Calibri"/>
        </w:rPr>
        <w:t xml:space="preserve">The plan reverses the history of disability </w:t>
      </w:r>
      <w:r w:rsidRPr="00975C38">
        <w:rPr>
          <w:rFonts w:cs="Calibri"/>
          <w:u w:val="single"/>
        </w:rPr>
        <w:t>stigma</w:t>
      </w:r>
      <w:r w:rsidRPr="00975C38">
        <w:rPr>
          <w:rFonts w:cs="Calibri"/>
        </w:rPr>
        <w:t xml:space="preserve"> and </w:t>
      </w:r>
      <w:r w:rsidRPr="00975C38">
        <w:rPr>
          <w:rFonts w:cs="Calibri"/>
          <w:u w:val="single"/>
        </w:rPr>
        <w:t>paternalistic</w:t>
      </w:r>
      <w:r w:rsidRPr="00975C38">
        <w:rPr>
          <w:rFonts w:cs="Calibri"/>
        </w:rPr>
        <w:t xml:space="preserve"> attitudes. </w:t>
      </w:r>
    </w:p>
    <w:p w14:paraId="4C35FC40" w14:textId="77777777" w:rsidR="00D14AF3" w:rsidRPr="00975C38" w:rsidRDefault="00D14AF3" w:rsidP="00D14AF3">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4E1B1331" w14:textId="77777777" w:rsidR="00D14AF3" w:rsidRPr="00975C38" w:rsidRDefault="00D14AF3" w:rsidP="00D14AF3">
      <w:pPr>
        <w:rPr>
          <w:sz w:val="16"/>
        </w:rPr>
      </w:pPr>
      <w:r w:rsidRPr="00975C38">
        <w:rPr>
          <w:sz w:val="16"/>
        </w:rPr>
        <w:t xml:space="preserve">However, </w:t>
      </w:r>
      <w:r w:rsidRPr="00975C38">
        <w:rPr>
          <w:rStyle w:val="StyleUnderline"/>
          <w:highlight w:val="cyan"/>
        </w:rPr>
        <w:t xml:space="preserve">disability is </w:t>
      </w:r>
      <w:r w:rsidRPr="00975C38">
        <w:rPr>
          <w:rStyle w:val="Emphasis"/>
          <w:highlight w:val="cyan"/>
        </w:rPr>
        <w:t>unique</w:t>
      </w:r>
      <w:r w:rsidRPr="00975C38">
        <w:rPr>
          <w:rStyle w:val="StyleUnderline"/>
        </w:rPr>
        <w:t xml:space="preserve"> from other populations targeted by antidiscrimination law </w:t>
      </w:r>
      <w:r w:rsidRPr="00975C38">
        <w:rPr>
          <w:rStyle w:val="StyleUnderline"/>
          <w:highlight w:val="cyan"/>
        </w:rPr>
        <w:t>due to the challenge of overcoming</w:t>
      </w:r>
      <w:r w:rsidRPr="00975C38">
        <w:rPr>
          <w:rStyle w:val="StyleUnderline"/>
        </w:rPr>
        <w:t xml:space="preserve"> the </w:t>
      </w:r>
      <w:r w:rsidRPr="00975C38">
        <w:rPr>
          <w:rStyle w:val="Emphasis"/>
          <w:highlight w:val="cyan"/>
        </w:rPr>
        <w:t>aesthetics</w:t>
      </w:r>
      <w:r w:rsidRPr="00975C38">
        <w:rPr>
          <w:rStyle w:val="StyleUnderline"/>
        </w:rPr>
        <w:t xml:space="preserve"> of disability</w:t>
      </w:r>
      <w:r w:rsidRPr="00975C38">
        <w:rPr>
          <w:sz w:val="16"/>
        </w:rPr>
        <w:t xml:space="preserve">.147 </w:t>
      </w:r>
      <w:r w:rsidRPr="00975C38">
        <w:rPr>
          <w:rStyle w:val="StyleUnderline"/>
        </w:rPr>
        <w:t>Intergroup</w:t>
      </w:r>
      <w:r w:rsidRPr="00975C38">
        <w:rPr>
          <w:sz w:val="16"/>
        </w:rPr>
        <w:t xml:space="preserve"> contact </w:t>
      </w:r>
      <w:r w:rsidRPr="00975C38">
        <w:rPr>
          <w:rStyle w:val="StyleUnderline"/>
        </w:rPr>
        <w:t>studies have shown smaller</w:t>
      </w:r>
      <w:r w:rsidRPr="00975C38">
        <w:rPr>
          <w:sz w:val="16"/>
        </w:rPr>
        <w:t xml:space="preserve">-than-average </w:t>
      </w:r>
      <w:r w:rsidRPr="00975C38">
        <w:rPr>
          <w:rStyle w:val="StyleUnderline"/>
        </w:rPr>
        <w:t xml:space="preserve">effects on the reduction of prejudice based on increased contact with disabled individuals, potentially due to </w:t>
      </w:r>
      <w:r w:rsidRPr="00975C38">
        <w:rPr>
          <w:rStyle w:val="Emphasis"/>
          <w:highlight w:val="cyan"/>
        </w:rPr>
        <w:t>exaggerated stigma</w:t>
      </w:r>
      <w:r w:rsidRPr="00975C38">
        <w:rPr>
          <w:rStyle w:val="StyleUnderline"/>
          <w:highlight w:val="cyan"/>
        </w:rPr>
        <w:t xml:space="preserve"> and</w:t>
      </w:r>
      <w:r w:rsidRPr="00975C38">
        <w:rPr>
          <w:rStyle w:val="StyleUnderline"/>
        </w:rPr>
        <w:t xml:space="preserve"> associations of </w:t>
      </w:r>
      <w:r w:rsidRPr="00975C38">
        <w:rPr>
          <w:rStyle w:val="Emphasis"/>
          <w:highlight w:val="cyan"/>
        </w:rPr>
        <w:t>unpredictability</w:t>
      </w:r>
      <w:r w:rsidRPr="00975C38">
        <w:rPr>
          <w:rStyle w:val="StyleUnderline"/>
        </w:rPr>
        <w:t xml:space="preserve"> and dangerousness with disability</w:t>
      </w:r>
      <w:r w:rsidRPr="00975C38">
        <w:rPr>
          <w:sz w:val="16"/>
        </w:rPr>
        <w:t xml:space="preserve">.148 </w:t>
      </w:r>
      <w:r w:rsidRPr="00975C38">
        <w:rPr>
          <w:rStyle w:val="StyleUnderline"/>
          <w:sz w:val="16"/>
        </w:rPr>
        <w:t xml:space="preserve">Simply </w:t>
      </w:r>
      <w:r w:rsidRPr="00975C38">
        <w:rPr>
          <w:rStyle w:val="StyleUnderline"/>
        </w:rPr>
        <w:t>allowing rehabilitative workplaces to unionize</w:t>
      </w:r>
      <w:r w:rsidRPr="00975C38">
        <w:rPr>
          <w:sz w:val="16"/>
        </w:rPr>
        <w:t xml:space="preserve"> does not mean disability discrimination in the labor force would vanish entirely, but it </w:t>
      </w:r>
      <w:r w:rsidRPr="00975C38">
        <w:rPr>
          <w:rStyle w:val="StyleUnderline"/>
        </w:rPr>
        <w:t xml:space="preserve">would serve as a </w:t>
      </w:r>
      <w:r w:rsidRPr="00975C38">
        <w:rPr>
          <w:rStyle w:val="Emphasis"/>
        </w:rPr>
        <w:t>necessary step</w:t>
      </w:r>
      <w:r w:rsidRPr="00975C38">
        <w:rPr>
          <w:rStyle w:val="StyleUnderline"/>
        </w:rPr>
        <w:t xml:space="preserve"> to </w:t>
      </w:r>
      <w:r w:rsidRPr="00975C38">
        <w:rPr>
          <w:rStyle w:val="Emphasis"/>
        </w:rPr>
        <w:t>empower</w:t>
      </w:r>
      <w:r w:rsidRPr="00975C38">
        <w:rPr>
          <w:rStyle w:val="StyleUnderline"/>
        </w:rPr>
        <w:t xml:space="preserve"> disabled workers. “</w:t>
      </w:r>
      <w:r w:rsidRPr="00975C38">
        <w:rPr>
          <w:rStyle w:val="Emphasis"/>
        </w:rPr>
        <w:t xml:space="preserve">Competitive </w:t>
      </w:r>
      <w:r w:rsidRPr="00975C38">
        <w:rPr>
          <w:rStyle w:val="Emphasis"/>
          <w:highlight w:val="cyan"/>
        </w:rPr>
        <w:t>integrated</w:t>
      </w:r>
      <w:r w:rsidRPr="00975C38">
        <w:rPr>
          <w:rStyle w:val="StyleUnderline"/>
          <w:highlight w:val="cyan"/>
        </w:rPr>
        <w:t xml:space="preserve"> employment” is incomplete without</w:t>
      </w:r>
      <w:r w:rsidRPr="00975C38">
        <w:rPr>
          <w:rStyle w:val="StyleUnderline"/>
        </w:rPr>
        <w:t xml:space="preserve"> each employee enjoying </w:t>
      </w:r>
      <w:r w:rsidRPr="00975C38">
        <w:rPr>
          <w:rStyle w:val="StyleUnderline"/>
          <w:highlight w:val="cyan"/>
        </w:rPr>
        <w:t xml:space="preserve">the </w:t>
      </w:r>
      <w:r w:rsidRPr="00975C38">
        <w:rPr>
          <w:rStyle w:val="Emphasis"/>
          <w:highlight w:val="cyan"/>
        </w:rPr>
        <w:t>same</w:t>
      </w:r>
      <w:r w:rsidRPr="00975C38">
        <w:rPr>
          <w:rStyle w:val="StyleUnderline"/>
          <w:highlight w:val="cyan"/>
        </w:rPr>
        <w:t xml:space="preserve"> </w:t>
      </w:r>
      <w:r w:rsidRPr="00975C38">
        <w:rPr>
          <w:rStyle w:val="StyleUnderline"/>
          <w:highlight w:val="cyan"/>
        </w:rPr>
        <w:lastRenderedPageBreak/>
        <w:t>opportunities</w:t>
      </w:r>
      <w:r w:rsidRPr="00975C38">
        <w:rPr>
          <w:sz w:val="16"/>
        </w:rPr>
        <w:t>, including the right to unionize.149 The Board has done the disability justice movement no favors, as its decisions further limit the full integration of disabled employees into the workplace by restricting their freedom of association</w:t>
      </w:r>
    </w:p>
    <w:p w14:paraId="7FBC26DF" w14:textId="77777777" w:rsidR="00D14AF3" w:rsidRPr="00975C38" w:rsidRDefault="00D14AF3" w:rsidP="00D14AF3">
      <w:pPr>
        <w:rPr>
          <w:sz w:val="16"/>
        </w:rPr>
      </w:pPr>
      <w:r w:rsidRPr="00975C38">
        <w:rPr>
          <w:sz w:val="16"/>
        </w:rPr>
        <w:t xml:space="preserve">In Brevard, the employees at the core of the case were those that qualified BAC for a JWOD contract, which required the employees to be “severely disabled.”150 The Court noted that eighty-to-eighty-five percent of the “clients” involved had a cognitive disability or severely disabling mental illness.151 To the contrary, in North Georgia, the employer also received a JWOD contract for its employment of disabled individuals, but the provided evidence only referenced “hearing impairment, diabetes, high blood pressure, and cholesterol.”152 </w:t>
      </w:r>
      <w:r w:rsidRPr="00975C38">
        <w:rPr>
          <w:rStyle w:val="StyleUnderline"/>
        </w:rPr>
        <w:t>Despite the same</w:t>
      </w:r>
      <w:r w:rsidRPr="00975C38">
        <w:rPr>
          <w:sz w:val="16"/>
        </w:rPr>
        <w:t xml:space="preserve"> high </w:t>
      </w:r>
      <w:r w:rsidRPr="00975C38">
        <w:rPr>
          <w:rStyle w:val="StyleUnderline"/>
        </w:rPr>
        <w:t>standards under the JWOD Act for “</w:t>
      </w:r>
      <w:r w:rsidRPr="00975C38">
        <w:rPr>
          <w:rStyle w:val="Emphasis"/>
        </w:rPr>
        <w:t>severely disabled</w:t>
      </w:r>
      <w:r w:rsidRPr="00975C38">
        <w:rPr>
          <w:rStyle w:val="StyleUnderline"/>
        </w:rPr>
        <w:t>” status as detailed in Brevard</w:t>
      </w:r>
      <w:r w:rsidRPr="00975C38">
        <w:rPr>
          <w:sz w:val="16"/>
        </w:rPr>
        <w:t xml:space="preserve">,153 </w:t>
      </w:r>
      <w:r w:rsidRPr="00975C38">
        <w:rPr>
          <w:rStyle w:val="StyleUnderline"/>
        </w:rPr>
        <w:t xml:space="preserve">the employees in North Georgia were </w:t>
      </w:r>
      <w:r w:rsidRPr="00975C38">
        <w:rPr>
          <w:rStyle w:val="Emphasis"/>
        </w:rPr>
        <w:t>granted protection</w:t>
      </w:r>
      <w:r w:rsidRPr="00975C38">
        <w:rPr>
          <w:rStyle w:val="StyleUnderline"/>
        </w:rPr>
        <w:t xml:space="preserve"> under the Act</w:t>
      </w:r>
      <w:r w:rsidRPr="00975C38">
        <w:rPr>
          <w:sz w:val="16"/>
        </w:rPr>
        <w:t>.154 While perhaps the rehabilitation services provided in Brevard were far more extensive than those in North Georgia—as the majority suggests—</w:t>
      </w:r>
      <w:r w:rsidRPr="00975C38">
        <w:rPr>
          <w:rStyle w:val="StyleUnderline"/>
        </w:rPr>
        <w:t xml:space="preserve">the regional director in </w:t>
      </w:r>
      <w:r w:rsidRPr="00975C38">
        <w:rPr>
          <w:rStyle w:val="StyleUnderline"/>
          <w:highlight w:val="cyan"/>
        </w:rPr>
        <w:t>Brevard had not found</w:t>
      </w:r>
      <w:r w:rsidRPr="00975C38">
        <w:rPr>
          <w:rStyle w:val="StyleUnderline"/>
        </w:rPr>
        <w:t xml:space="preserve"> the </w:t>
      </w:r>
      <w:r w:rsidRPr="00975C38">
        <w:rPr>
          <w:rStyle w:val="StyleUnderline"/>
          <w:highlight w:val="cyan"/>
        </w:rPr>
        <w:t>services to be</w:t>
      </w:r>
      <w:r w:rsidRPr="00975C38">
        <w:rPr>
          <w:rStyle w:val="StyleUnderline"/>
        </w:rPr>
        <w:t xml:space="preserve"> so </w:t>
      </w:r>
      <w:r w:rsidRPr="00975C38">
        <w:rPr>
          <w:rStyle w:val="StyleUnderline"/>
          <w:highlight w:val="cyan"/>
        </w:rPr>
        <w:t xml:space="preserve">rehabilitative that they demanded </w:t>
      </w:r>
      <w:r w:rsidRPr="00975C38">
        <w:rPr>
          <w:rStyle w:val="Emphasis"/>
          <w:highlight w:val="cyan"/>
        </w:rPr>
        <w:t>exclusion</w:t>
      </w:r>
      <w:r w:rsidRPr="00975C38">
        <w:rPr>
          <w:rStyle w:val="StyleUnderline"/>
        </w:rPr>
        <w:t>. Instead, she</w:t>
      </w:r>
      <w:r w:rsidRPr="00975C38">
        <w:rPr>
          <w:sz w:val="16"/>
        </w:rPr>
        <w:t xml:space="preserve"> had </w:t>
      </w:r>
      <w:r w:rsidRPr="00975C38">
        <w:rPr>
          <w:rStyle w:val="StyleUnderline"/>
        </w:rPr>
        <w:t>found the employees to have a “typically industrial” relationship</w:t>
      </w:r>
      <w:r w:rsidRPr="00975C38">
        <w:rPr>
          <w:sz w:val="16"/>
        </w:rPr>
        <w:t xml:space="preserve"> with BAC.155 How Brevard and North Georgia, two decisions made by the same Board only three years apart and concerning employees under the same disability-based funding contract, could come to starkly different outcomes may be attributed to social attitudes about the capabilities of those with disabilities. To the Board, which did not address the inconsistencies between the JWOD contracts, the more severe cognitive-based disabilities in Brevard were seemingly more in need of government overreach than the physical disabilities in North Georgia. </w:t>
      </w:r>
      <w:r w:rsidRPr="00975C38">
        <w:rPr>
          <w:rStyle w:val="StyleUnderline"/>
        </w:rPr>
        <w:t xml:space="preserve">To advance labor equality under the law, it is </w:t>
      </w:r>
      <w:r w:rsidRPr="00975C38">
        <w:rPr>
          <w:rStyle w:val="StyleUnderline"/>
          <w:highlight w:val="cyan"/>
        </w:rPr>
        <w:t>necessary to address</w:t>
      </w:r>
      <w:r w:rsidRPr="00975C38">
        <w:rPr>
          <w:rStyle w:val="StyleUnderline"/>
        </w:rPr>
        <w:t xml:space="preserve"> this</w:t>
      </w:r>
      <w:r w:rsidRPr="00975C38">
        <w:rPr>
          <w:sz w:val="16"/>
        </w:rPr>
        <w:t xml:space="preserve"> type of </w:t>
      </w:r>
      <w:r w:rsidRPr="00975C38">
        <w:rPr>
          <w:rStyle w:val="StyleUnderline"/>
        </w:rPr>
        <w:t xml:space="preserve">disability-related </w:t>
      </w:r>
      <w:r w:rsidRPr="00975C38">
        <w:rPr>
          <w:rStyle w:val="Emphasis"/>
        </w:rPr>
        <w:t xml:space="preserve">social </w:t>
      </w:r>
      <w:r w:rsidRPr="00975C38">
        <w:rPr>
          <w:rStyle w:val="Emphasis"/>
          <w:highlight w:val="cyan"/>
        </w:rPr>
        <w:t>stigma</w:t>
      </w:r>
      <w:r w:rsidRPr="00975C38">
        <w:rPr>
          <w:rStyle w:val="StyleUnderline"/>
          <w:highlight w:val="cyan"/>
        </w:rPr>
        <w:t xml:space="preserve"> involved in </w:t>
      </w:r>
      <w:r w:rsidRPr="00975C38">
        <w:rPr>
          <w:rStyle w:val="Emphasis"/>
          <w:highlight w:val="cyan"/>
        </w:rPr>
        <w:t>policy</w:t>
      </w:r>
      <w:r w:rsidRPr="00975C38">
        <w:rPr>
          <w:rStyle w:val="StyleUnderline"/>
        </w:rPr>
        <w:t xml:space="preserve"> and decision-making</w:t>
      </w:r>
      <w:r w:rsidRPr="00975C38">
        <w:rPr>
          <w:sz w:val="16"/>
        </w:rPr>
        <w:t xml:space="preserve"> at the highest levels of government.</w:t>
      </w:r>
    </w:p>
    <w:p w14:paraId="702C44AD" w14:textId="77777777" w:rsidR="00D14AF3" w:rsidRPr="00975C38" w:rsidRDefault="00D14AF3" w:rsidP="00D14AF3">
      <w:pPr>
        <w:rPr>
          <w:sz w:val="16"/>
        </w:rPr>
      </w:pPr>
      <w:r w:rsidRPr="00975C38">
        <w:rPr>
          <w:rStyle w:val="StyleUnderline"/>
        </w:rPr>
        <w:t>The dissenting Board members in Brevard called their</w:t>
      </w:r>
      <w:r w:rsidRPr="00975C38">
        <w:rPr>
          <w:sz w:val="16"/>
        </w:rPr>
        <w:t xml:space="preserve"> colleagues’ </w:t>
      </w:r>
      <w:r w:rsidRPr="00975C38">
        <w:rPr>
          <w:rStyle w:val="StyleUnderline"/>
        </w:rPr>
        <w:t xml:space="preserve">conclusion “unnecessarily </w:t>
      </w:r>
      <w:r w:rsidRPr="00975C38">
        <w:rPr>
          <w:rStyle w:val="Emphasis"/>
        </w:rPr>
        <w:t>paternalistic</w:t>
      </w:r>
      <w:r w:rsidRPr="00975C38">
        <w:rPr>
          <w:rStyle w:val="StyleUnderline"/>
        </w:rPr>
        <w:t xml:space="preserve"> and the product of </w:t>
      </w:r>
      <w:r w:rsidRPr="00975C38">
        <w:rPr>
          <w:rStyle w:val="Emphasis"/>
        </w:rPr>
        <w:t>stereotyped</w:t>
      </w:r>
      <w:r w:rsidRPr="00975C38">
        <w:rPr>
          <w:rStyle w:val="StyleUnderline"/>
        </w:rPr>
        <w:t xml:space="preserve"> thinking</w:t>
      </w:r>
      <w:r w:rsidRPr="00975C38">
        <w:rPr>
          <w:sz w:val="16"/>
        </w:rPr>
        <w:t xml:space="preserve">.”156 Summarizing their distaste, they wrote, “[w]e should take this opportunity to recognize that </w:t>
      </w:r>
      <w:r w:rsidRPr="00975C38">
        <w:rPr>
          <w:rStyle w:val="StyleUnderline"/>
        </w:rPr>
        <w:t xml:space="preserve">disabled workers are capable of evaluating the merits of </w:t>
      </w:r>
      <w:r w:rsidRPr="00975C38">
        <w:rPr>
          <w:rStyle w:val="Emphasis"/>
        </w:rPr>
        <w:t>union representation</w:t>
      </w:r>
      <w:r w:rsidRPr="00975C38">
        <w:rPr>
          <w:sz w:val="16"/>
        </w:rPr>
        <w:t>, and to shed the perception of disabled individuals as being ‘different from and inferior to nondisabled people.’” 157 Indeed, the outcome of Brevard aligns with the Board’s failure to value the labor of certain groups as “economical.”158 In Liminal Labor Law, Michael M. Oswalt depicted the impractical impact of the Board’s decision, writing:</w:t>
      </w:r>
    </w:p>
    <w:p w14:paraId="6D5390DD" w14:textId="77777777" w:rsidR="00D14AF3" w:rsidRPr="00975C38" w:rsidRDefault="00D14AF3" w:rsidP="00D14AF3">
      <w:pPr>
        <w:rPr>
          <w:sz w:val="16"/>
        </w:rPr>
      </w:pPr>
      <w:r w:rsidRPr="00975C38">
        <w:rPr>
          <w:sz w:val="16"/>
        </w:rPr>
        <w:t xml:space="preserve">If the employer offers too much personal assistance—even if voluntary and only in their off hours—a “rehabilitative” identity emerges to outweigh the “typically industrial” role that characterizes standard employment. From there, </w:t>
      </w:r>
      <w:r w:rsidRPr="00975C38">
        <w:rPr>
          <w:rStyle w:val="StyleUnderline"/>
        </w:rPr>
        <w:t xml:space="preserve">doing the </w:t>
      </w:r>
      <w:r w:rsidRPr="00975C38">
        <w:rPr>
          <w:rStyle w:val="StyleUnderline"/>
          <w:highlight w:val="cyan"/>
        </w:rPr>
        <w:t xml:space="preserve">same </w:t>
      </w:r>
      <w:r w:rsidRPr="00975C38">
        <w:rPr>
          <w:rStyle w:val="Emphasis"/>
          <w:highlight w:val="cyan"/>
        </w:rPr>
        <w:t>job</w:t>
      </w:r>
      <w:r w:rsidRPr="00975C38">
        <w:rPr>
          <w:rStyle w:val="StyleUnderline"/>
        </w:rPr>
        <w:t xml:space="preserve">, for the same </w:t>
      </w:r>
      <w:r w:rsidRPr="00975C38">
        <w:rPr>
          <w:rStyle w:val="Emphasis"/>
          <w:highlight w:val="cyan"/>
        </w:rPr>
        <w:t>pay</w:t>
      </w:r>
      <w:r w:rsidRPr="00975C38">
        <w:rPr>
          <w:rStyle w:val="StyleUnderline"/>
        </w:rPr>
        <w:t xml:space="preserve">, during the same </w:t>
      </w:r>
      <w:r w:rsidRPr="00975C38">
        <w:rPr>
          <w:rStyle w:val="Emphasis"/>
          <w:highlight w:val="cyan"/>
        </w:rPr>
        <w:t>hours</w:t>
      </w:r>
      <w:r w:rsidRPr="00975C38">
        <w:rPr>
          <w:rStyle w:val="StyleUnderline"/>
        </w:rPr>
        <w:t xml:space="preserve">, under the same </w:t>
      </w:r>
      <w:r w:rsidRPr="00975C38">
        <w:rPr>
          <w:rStyle w:val="Emphasis"/>
          <w:highlight w:val="cyan"/>
        </w:rPr>
        <w:t>supervision</w:t>
      </w:r>
      <w:r w:rsidRPr="00975C38">
        <w:rPr>
          <w:rStyle w:val="StyleUnderline"/>
          <w:highlight w:val="cyan"/>
        </w:rPr>
        <w:t>, and</w:t>
      </w:r>
      <w:r w:rsidRPr="00975C38">
        <w:rPr>
          <w:rStyle w:val="StyleUnderline"/>
        </w:rPr>
        <w:t xml:space="preserve"> based on the same </w:t>
      </w:r>
      <w:r w:rsidRPr="00975C38">
        <w:rPr>
          <w:rStyle w:val="Emphasis"/>
          <w:highlight w:val="cyan"/>
        </w:rPr>
        <w:t>standards</w:t>
      </w:r>
      <w:r w:rsidRPr="00975C38">
        <w:rPr>
          <w:rStyle w:val="StyleUnderline"/>
        </w:rPr>
        <w:t xml:space="preserve"> and discipline as the non-disabled employees</w:t>
      </w:r>
      <w:r w:rsidRPr="00975C38">
        <w:rPr>
          <w:sz w:val="16"/>
        </w:rPr>
        <w:t xml:space="preserve"> beside them is “not really ‘working,’” and they are not really “employees.”159</w:t>
      </w:r>
    </w:p>
    <w:p w14:paraId="39E95D68" w14:textId="77777777" w:rsidR="00D14AF3" w:rsidRPr="00975C38" w:rsidRDefault="00D14AF3" w:rsidP="00D14AF3">
      <w:pPr>
        <w:rPr>
          <w:sz w:val="16"/>
        </w:rPr>
      </w:pPr>
      <w:r w:rsidRPr="00975C38">
        <w:rPr>
          <w:sz w:val="16"/>
        </w:rPr>
        <w:t xml:space="preserve">Oswalt highlights the Board’s failure to explain why or how it has determined that requiring assistance entirely precludes the ability of disabled persons to be “‘market-driven economic’ agents.”160 Even though the Brevard Board disputed its reliance on outdated stereotypes,161 without explanation, </w:t>
      </w:r>
      <w:r w:rsidRPr="00975C38">
        <w:rPr>
          <w:rStyle w:val="StyleUnderline"/>
        </w:rPr>
        <w:t>it is difficult to imagine a reason for the</w:t>
      </w:r>
      <w:r w:rsidRPr="00975C38">
        <w:rPr>
          <w:sz w:val="16"/>
        </w:rPr>
        <w:t xml:space="preserve"> case’s </w:t>
      </w:r>
      <w:r w:rsidRPr="00975C38">
        <w:rPr>
          <w:rStyle w:val="StyleUnderline"/>
        </w:rPr>
        <w:t xml:space="preserve">outcome that does not </w:t>
      </w:r>
      <w:r w:rsidRPr="00975C38">
        <w:rPr>
          <w:rStyle w:val="StyleUnderline"/>
          <w:highlight w:val="cyan"/>
        </w:rPr>
        <w:t>rely</w:t>
      </w:r>
      <w:r w:rsidRPr="00975C38">
        <w:rPr>
          <w:sz w:val="16"/>
        </w:rPr>
        <w:t xml:space="preserve"> at least somewhat </w:t>
      </w:r>
      <w:r w:rsidRPr="00975C38">
        <w:rPr>
          <w:rStyle w:val="StyleUnderline"/>
          <w:highlight w:val="cyan"/>
        </w:rPr>
        <w:t>on</w:t>
      </w:r>
      <w:r w:rsidRPr="00975C38">
        <w:rPr>
          <w:sz w:val="16"/>
        </w:rPr>
        <w:t xml:space="preserve"> the same </w:t>
      </w:r>
      <w:r w:rsidRPr="00975C38">
        <w:rPr>
          <w:rStyle w:val="Emphasis"/>
          <w:highlight w:val="cyan"/>
        </w:rPr>
        <w:t>ableism</w:t>
      </w:r>
      <w:r w:rsidRPr="00975C38">
        <w:rPr>
          <w:rStyle w:val="StyleUnderline"/>
        </w:rPr>
        <w:t xml:space="preserve"> that has historically </w:t>
      </w:r>
      <w:r w:rsidRPr="00975C38">
        <w:rPr>
          <w:rStyle w:val="Emphasis"/>
        </w:rPr>
        <w:t>marginalized</w:t>
      </w:r>
      <w:r w:rsidRPr="00975C38">
        <w:rPr>
          <w:rStyle w:val="StyleUnderline"/>
        </w:rPr>
        <w:t xml:space="preserve"> disabled individuals</w:t>
      </w:r>
      <w:r w:rsidRPr="00975C38">
        <w:rPr>
          <w:sz w:val="16"/>
        </w:rPr>
        <w:t xml:space="preserve"> in the United States. The Board would not be alone in this; many institutions in the United States still fail to provide inclusive, accessible, and welcoming spaces for disabled Americans.162</w:t>
      </w:r>
    </w:p>
    <w:p w14:paraId="48B120A5" w14:textId="77777777" w:rsidR="00D14AF3" w:rsidRPr="00975C38" w:rsidRDefault="00D14AF3" w:rsidP="00D14AF3">
      <w:pPr>
        <w:pStyle w:val="Heading4"/>
        <w:rPr>
          <w:rFonts w:cs="Calibri"/>
        </w:rPr>
      </w:pPr>
      <w:r w:rsidRPr="00D41C30">
        <w:rPr>
          <w:rFonts w:cs="Calibri"/>
          <w:i/>
          <w:iCs w:val="0"/>
        </w:rPr>
        <w:t>Brevard</w:t>
      </w:r>
      <w:r w:rsidRPr="00975C38">
        <w:rPr>
          <w:rFonts w:cs="Calibri"/>
        </w:rPr>
        <w:t xml:space="preserve"> also undermines </w:t>
      </w:r>
      <w:r w:rsidRPr="00975C38">
        <w:rPr>
          <w:rFonts w:cs="Calibri"/>
          <w:u w:val="single"/>
        </w:rPr>
        <w:t>law</w:t>
      </w:r>
      <w:r w:rsidRPr="00975C38">
        <w:rPr>
          <w:rFonts w:cs="Calibri"/>
        </w:rPr>
        <w:t xml:space="preserve">, </w:t>
      </w:r>
      <w:r w:rsidRPr="00975C38">
        <w:rPr>
          <w:rFonts w:cs="Calibri"/>
          <w:u w:val="single"/>
        </w:rPr>
        <w:t>economic rights</w:t>
      </w:r>
      <w:r w:rsidRPr="00975C38">
        <w:rPr>
          <w:rFonts w:cs="Calibri"/>
        </w:rPr>
        <w:t xml:space="preserve">, and real </w:t>
      </w:r>
      <w:r w:rsidRPr="00975C38">
        <w:rPr>
          <w:rFonts w:cs="Calibri"/>
          <w:u w:val="single"/>
        </w:rPr>
        <w:t>workplace rehabilitation</w:t>
      </w:r>
      <w:r w:rsidRPr="00975C38">
        <w:rPr>
          <w:rFonts w:cs="Calibri"/>
        </w:rPr>
        <w:t>.</w:t>
      </w:r>
    </w:p>
    <w:p w14:paraId="4E3E26D1" w14:textId="77777777" w:rsidR="00D14AF3" w:rsidRPr="00975C38" w:rsidRDefault="00D14AF3" w:rsidP="00D14AF3">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416407B4" w14:textId="77777777" w:rsidR="00D14AF3" w:rsidRPr="00975C38" w:rsidRDefault="00D14AF3" w:rsidP="00D14AF3">
      <w:pPr>
        <w:rPr>
          <w:sz w:val="16"/>
        </w:rPr>
      </w:pPr>
      <w:r w:rsidRPr="00975C38">
        <w:rPr>
          <w:sz w:val="16"/>
        </w:rPr>
        <w:t xml:space="preserve">Brevard was decided under a Board appointed by President George W. Bush (sometimes called the “Bush II Board”),80 which took its liberty to read several populations out of the NLRA.81 Each of the affected populations was excluded for the same core reason: </w:t>
      </w:r>
      <w:r w:rsidRPr="00975C38">
        <w:rPr>
          <w:rStyle w:val="StyleUnderline"/>
        </w:rPr>
        <w:t xml:space="preserve">according to the Board, they did </w:t>
      </w:r>
      <w:r w:rsidRPr="00975C38">
        <w:rPr>
          <w:rStyle w:val="Emphasis"/>
        </w:rPr>
        <w:t>not</w:t>
      </w:r>
      <w:r w:rsidRPr="00975C38">
        <w:rPr>
          <w:rStyle w:val="StyleUnderline"/>
        </w:rPr>
        <w:t xml:space="preserve"> have a </w:t>
      </w:r>
      <w:r w:rsidRPr="00975C38">
        <w:rPr>
          <w:rStyle w:val="Emphasis"/>
        </w:rPr>
        <w:t>primarily economic relationship</w:t>
      </w:r>
      <w:r w:rsidRPr="00975C38">
        <w:rPr>
          <w:rStyle w:val="StyleUnderline"/>
        </w:rPr>
        <w:t xml:space="preserve"> with their employer</w:t>
      </w:r>
      <w:r w:rsidRPr="00975C38">
        <w:rPr>
          <w:sz w:val="16"/>
        </w:rPr>
        <w:t xml:space="preserve">.82 But if the majority of NLRB precedent since Brevard has ruled in favor of disabled employees, is the rehabilitative standard all that problematic? </w:t>
      </w:r>
      <w:r w:rsidRPr="00975C38">
        <w:rPr>
          <w:rStyle w:val="StyleUnderline"/>
          <w:highlight w:val="cyan"/>
        </w:rPr>
        <w:t>Despite recent cases ruling in favor</w:t>
      </w:r>
      <w:r w:rsidRPr="00975C38">
        <w:rPr>
          <w:rStyle w:val="StyleUnderline"/>
        </w:rPr>
        <w:t xml:space="preserve"> of statutory coverage, the </w:t>
      </w:r>
      <w:r w:rsidRPr="00975C38">
        <w:rPr>
          <w:rStyle w:val="StyleUnderline"/>
          <w:highlight w:val="cyan"/>
        </w:rPr>
        <w:t>Standard maintains</w:t>
      </w:r>
      <w:r w:rsidRPr="00975C38">
        <w:rPr>
          <w:rStyle w:val="StyleUnderline"/>
        </w:rPr>
        <w:t xml:space="preserve"> an </w:t>
      </w:r>
      <w:r w:rsidRPr="00975C38">
        <w:rPr>
          <w:rStyle w:val="StyleUnderline"/>
          <w:highlight w:val="cyan"/>
        </w:rPr>
        <w:t>avenue for employers to</w:t>
      </w:r>
      <w:r w:rsidRPr="00975C38">
        <w:rPr>
          <w:rStyle w:val="StyleUnderline"/>
        </w:rPr>
        <w:t xml:space="preserve"> claim a </w:t>
      </w:r>
      <w:r w:rsidRPr="00975C38">
        <w:rPr>
          <w:rStyle w:val="Emphasis"/>
        </w:rPr>
        <w:lastRenderedPageBreak/>
        <w:t>rehabilitative relationship</w:t>
      </w:r>
      <w:r w:rsidRPr="00975C38">
        <w:rPr>
          <w:rStyle w:val="StyleUnderline"/>
        </w:rPr>
        <w:t xml:space="preserve">, </w:t>
      </w:r>
      <w:r w:rsidRPr="00975C38">
        <w:rPr>
          <w:rStyle w:val="Emphasis"/>
          <w:highlight w:val="cyan"/>
        </w:rPr>
        <w:t>prevent</w:t>
      </w:r>
      <w:r w:rsidRPr="00975C38">
        <w:rPr>
          <w:rStyle w:val="Emphasis"/>
        </w:rPr>
        <w:t xml:space="preserve">ing </w:t>
      </w:r>
      <w:r w:rsidRPr="00975C38">
        <w:rPr>
          <w:rStyle w:val="Emphasis"/>
          <w:highlight w:val="cyan"/>
        </w:rPr>
        <w:t>unionization</w:t>
      </w:r>
      <w:r w:rsidRPr="00975C38">
        <w:rPr>
          <w:rStyle w:val="StyleUnderline"/>
        </w:rPr>
        <w:t xml:space="preserve"> of their workforce, and for future Boards to declare</w:t>
      </w:r>
      <w:r w:rsidRPr="00975C38">
        <w:rPr>
          <w:sz w:val="16"/>
        </w:rPr>
        <w:t xml:space="preserve"> nearly </w:t>
      </w:r>
      <w:r w:rsidRPr="00975C38">
        <w:rPr>
          <w:rStyle w:val="StyleUnderline"/>
        </w:rPr>
        <w:t xml:space="preserve">any workplace with a </w:t>
      </w:r>
      <w:r w:rsidRPr="00975C38">
        <w:rPr>
          <w:rStyle w:val="Emphasis"/>
        </w:rPr>
        <w:t>majority-disabled</w:t>
      </w:r>
      <w:r w:rsidRPr="00975C38">
        <w:rPr>
          <w:rStyle w:val="StyleUnderline"/>
        </w:rPr>
        <w:t xml:space="preserve"> workforce “</w:t>
      </w:r>
      <w:r w:rsidRPr="00975C38">
        <w:rPr>
          <w:rStyle w:val="Emphasis"/>
        </w:rPr>
        <w:t>rehabilitative</w:t>
      </w:r>
      <w:r w:rsidRPr="00975C38">
        <w:rPr>
          <w:rStyle w:val="StyleUnderline"/>
        </w:rPr>
        <w:t>.” The rehabilitative standard</w:t>
      </w:r>
      <w:r w:rsidRPr="00975C38">
        <w:rPr>
          <w:sz w:val="16"/>
        </w:rPr>
        <w:t xml:space="preserve"> has several key issues: it </w:t>
      </w:r>
      <w:r w:rsidRPr="00975C38">
        <w:rPr>
          <w:rStyle w:val="Emphasis"/>
        </w:rPr>
        <w:t>contradicts</w:t>
      </w:r>
      <w:r w:rsidRPr="00975C38">
        <w:rPr>
          <w:rStyle w:val="StyleUnderline"/>
        </w:rPr>
        <w:t xml:space="preserve"> the </w:t>
      </w:r>
      <w:r w:rsidRPr="00975C38">
        <w:rPr>
          <w:rStyle w:val="Emphasis"/>
        </w:rPr>
        <w:t>NLRA’s language</w:t>
      </w:r>
      <w:r w:rsidRPr="00975C38">
        <w:rPr>
          <w:rStyle w:val="StyleUnderline"/>
        </w:rPr>
        <w:t xml:space="preserve"> and </w:t>
      </w:r>
      <w:r w:rsidRPr="00975C38">
        <w:rPr>
          <w:rStyle w:val="Emphasis"/>
        </w:rPr>
        <w:t>legislative intent</w:t>
      </w:r>
      <w:r w:rsidRPr="00975C38">
        <w:rPr>
          <w:rStyle w:val="StyleUnderline"/>
        </w:rPr>
        <w:t>, it is based on unfounded concerns, it is conflict with federal disability rights law, it presumes employer goodwill, it is inconsistent and political in nature, and it lacks economic nuance</w:t>
      </w:r>
      <w:r w:rsidRPr="00975C38">
        <w:rPr>
          <w:sz w:val="16"/>
        </w:rPr>
        <w:t>.</w:t>
      </w:r>
    </w:p>
    <w:p w14:paraId="35884DD2" w14:textId="77777777" w:rsidR="00D14AF3" w:rsidRPr="00975C38" w:rsidRDefault="00D14AF3" w:rsidP="00D14AF3">
      <w:pPr>
        <w:rPr>
          <w:sz w:val="16"/>
        </w:rPr>
      </w:pPr>
      <w:r w:rsidRPr="00975C38">
        <w:rPr>
          <w:sz w:val="16"/>
        </w:rPr>
        <w:t>1. The Standard Contradicts the NLRA’s Language and Legislative Intent</w:t>
      </w:r>
    </w:p>
    <w:p w14:paraId="491E4B6D" w14:textId="77777777" w:rsidR="00D14AF3" w:rsidRPr="00975C38" w:rsidRDefault="00D14AF3" w:rsidP="00D14AF3">
      <w:pPr>
        <w:rPr>
          <w:sz w:val="16"/>
        </w:rPr>
      </w:pPr>
      <w:r w:rsidRPr="00975C38">
        <w:rPr>
          <w:sz w:val="16"/>
        </w:rPr>
        <w:t xml:space="preserve">The Board’s exclusion of workers who have a rehabilitative relationship with their employer is misaligned with the Act’s language and its intent. </w:t>
      </w:r>
      <w:r w:rsidRPr="00975C38">
        <w:rPr>
          <w:rStyle w:val="StyleUnderline"/>
        </w:rPr>
        <w:t xml:space="preserve">Section </w:t>
      </w:r>
      <w:r w:rsidRPr="00975C38">
        <w:rPr>
          <w:rStyle w:val="Emphasis"/>
        </w:rPr>
        <w:t>2(3)</w:t>
      </w:r>
      <w:r w:rsidRPr="00975C38">
        <w:rPr>
          <w:rStyle w:val="StyleUnderline"/>
        </w:rPr>
        <w:t xml:space="preserve"> of the Act reads, “[t]he term ‘employee’ shall include any employee” before listing the excepted categories</w:t>
      </w:r>
      <w:r w:rsidRPr="00975C38">
        <w:rPr>
          <w:sz w:val="16"/>
        </w:rPr>
        <w:t xml:space="preserve">,83 </w:t>
      </w:r>
      <w:r w:rsidRPr="00975C38">
        <w:rPr>
          <w:rStyle w:val="StyleUnderline"/>
        </w:rPr>
        <w:t>leaving opportunity for broad application of “employee” outside the exceptions. The Act makes no</w:t>
      </w:r>
      <w:r w:rsidRPr="00975C38">
        <w:rPr>
          <w:sz w:val="16"/>
        </w:rPr>
        <w:t xml:space="preserve"> further </w:t>
      </w:r>
      <w:r w:rsidRPr="00975C38">
        <w:rPr>
          <w:rStyle w:val="StyleUnderline"/>
        </w:rPr>
        <w:t xml:space="preserve">mention of a </w:t>
      </w:r>
      <w:r w:rsidRPr="00975C38">
        <w:rPr>
          <w:rStyle w:val="Emphasis"/>
        </w:rPr>
        <w:t>wage requirement</w:t>
      </w:r>
      <w:r w:rsidRPr="00975C38">
        <w:rPr>
          <w:rStyle w:val="StyleUnderline"/>
        </w:rPr>
        <w:t xml:space="preserve"> or restrictions on what </w:t>
      </w:r>
      <w:r w:rsidRPr="00975C38">
        <w:rPr>
          <w:rStyle w:val="Emphasis"/>
        </w:rPr>
        <w:t>benefits</w:t>
      </w:r>
      <w:r w:rsidRPr="00975C38">
        <w:rPr>
          <w:rStyle w:val="StyleUnderline"/>
        </w:rPr>
        <w:t xml:space="preserve"> employers can provide to employees under this definition. In</w:t>
      </w:r>
      <w:r w:rsidRPr="00975C38">
        <w:rPr>
          <w:sz w:val="16"/>
        </w:rPr>
        <w:t xml:space="preserve"> its </w:t>
      </w:r>
      <w:r w:rsidRPr="00975C38">
        <w:rPr>
          <w:rStyle w:val="Emphasis"/>
        </w:rPr>
        <w:t>Brevard</w:t>
      </w:r>
      <w:r w:rsidRPr="00975C38">
        <w:rPr>
          <w:rStyle w:val="StyleUnderline"/>
        </w:rPr>
        <w:t xml:space="preserve"> decision—and others</w:t>
      </w:r>
      <w:r w:rsidRPr="00975C38">
        <w:rPr>
          <w:sz w:val="16"/>
        </w:rPr>
        <w:t xml:space="preserve"> excepting specific workers from coverage84—</w:t>
      </w:r>
      <w:r w:rsidRPr="00975C38">
        <w:rPr>
          <w:rStyle w:val="StyleUnderline"/>
          <w:highlight w:val="cyan"/>
        </w:rPr>
        <w:t>the Board</w:t>
      </w:r>
      <w:r w:rsidRPr="00975C38">
        <w:rPr>
          <w:rStyle w:val="StyleUnderline"/>
        </w:rPr>
        <w:t xml:space="preserve"> has chosen to </w:t>
      </w:r>
      <w:r w:rsidRPr="00975C38">
        <w:rPr>
          <w:rStyle w:val="Emphasis"/>
          <w:highlight w:val="cyan"/>
        </w:rPr>
        <w:t>contradict</w:t>
      </w:r>
      <w:r w:rsidRPr="00975C38">
        <w:rPr>
          <w:rStyle w:val="StyleUnderline"/>
        </w:rPr>
        <w:t xml:space="preserve"> the </w:t>
      </w:r>
      <w:r w:rsidRPr="00975C38">
        <w:rPr>
          <w:rStyle w:val="StyleUnderline"/>
          <w:highlight w:val="cyan"/>
        </w:rPr>
        <w:t>inclusive</w:t>
      </w:r>
      <w:r w:rsidRPr="00975C38">
        <w:rPr>
          <w:rStyle w:val="StyleUnderline"/>
        </w:rPr>
        <w:t xml:space="preserve"> </w:t>
      </w:r>
      <w:r w:rsidRPr="00975C38">
        <w:rPr>
          <w:rStyle w:val="Emphasis"/>
        </w:rPr>
        <w:t xml:space="preserve">statutory </w:t>
      </w:r>
      <w:r w:rsidRPr="00975C38">
        <w:rPr>
          <w:rStyle w:val="Emphasis"/>
          <w:highlight w:val="cyan"/>
        </w:rPr>
        <w:t>language</w:t>
      </w:r>
      <w:r w:rsidRPr="00975C38">
        <w:rPr>
          <w:rStyle w:val="StyleUnderline"/>
          <w:highlight w:val="cyan"/>
        </w:rPr>
        <w:t xml:space="preserve"> to </w:t>
      </w:r>
      <w:r w:rsidRPr="00975C38">
        <w:rPr>
          <w:rStyle w:val="Emphasis"/>
          <w:highlight w:val="cyan"/>
        </w:rPr>
        <w:t>renounce jurisdiction</w:t>
      </w:r>
      <w:r w:rsidRPr="00975C38">
        <w:rPr>
          <w:rStyle w:val="StyleUnderline"/>
          <w:highlight w:val="cyan"/>
        </w:rPr>
        <w:t xml:space="preserve"> over</w:t>
      </w:r>
      <w:r w:rsidRPr="00975C38">
        <w:rPr>
          <w:sz w:val="16"/>
        </w:rPr>
        <w:t xml:space="preserve"> entire </w:t>
      </w:r>
      <w:r w:rsidRPr="00975C38">
        <w:rPr>
          <w:rStyle w:val="StyleUnderline"/>
        </w:rPr>
        <w:t xml:space="preserve">categories of </w:t>
      </w:r>
      <w:r w:rsidRPr="00975C38">
        <w:rPr>
          <w:rStyle w:val="StyleUnderline"/>
          <w:highlight w:val="cyan"/>
        </w:rPr>
        <w:t>employees</w:t>
      </w:r>
      <w:r w:rsidRPr="00975C38">
        <w:rPr>
          <w:sz w:val="16"/>
        </w:rPr>
        <w:t xml:space="preserve">.85 As labor scholar Anne Marie Lofaso candidly points out, </w:t>
      </w:r>
      <w:r w:rsidRPr="00975C38">
        <w:rPr>
          <w:rStyle w:val="StyleUnderline"/>
        </w:rPr>
        <w:t xml:space="preserve">this narrowing of what constitutes a “statutory employee” appears to fly in the face of Congress’ policy intention that the Board extend protections to as </w:t>
      </w:r>
      <w:r w:rsidRPr="00975C38">
        <w:rPr>
          <w:rStyle w:val="Emphasis"/>
        </w:rPr>
        <w:t>many members</w:t>
      </w:r>
      <w:r w:rsidRPr="00975C38">
        <w:rPr>
          <w:rStyle w:val="StyleUnderline"/>
        </w:rPr>
        <w:t xml:space="preserve"> of the working class as</w:t>
      </w:r>
      <w:r w:rsidRPr="00975C38">
        <w:rPr>
          <w:sz w:val="16"/>
        </w:rPr>
        <w:t xml:space="preserve"> reasonably </w:t>
      </w:r>
      <w:r w:rsidRPr="00975C38">
        <w:rPr>
          <w:rStyle w:val="StyleUnderline"/>
        </w:rPr>
        <w:t>possible</w:t>
      </w:r>
      <w:r w:rsidRPr="00975C38">
        <w:rPr>
          <w:sz w:val="16"/>
        </w:rPr>
        <w:t>.86</w:t>
      </w:r>
    </w:p>
    <w:p w14:paraId="2A408225" w14:textId="77777777" w:rsidR="00D14AF3" w:rsidRPr="00975C38" w:rsidRDefault="00D14AF3" w:rsidP="00D14AF3">
      <w:pPr>
        <w:rPr>
          <w:sz w:val="16"/>
        </w:rPr>
      </w:pPr>
      <w:r w:rsidRPr="00975C38">
        <w:rPr>
          <w:sz w:val="16"/>
        </w:rPr>
        <w:t>The Act’s findings and policy section describes its purpose:</w:t>
      </w:r>
    </w:p>
    <w:p w14:paraId="07CD8E5A" w14:textId="77777777" w:rsidR="00D14AF3" w:rsidRPr="00975C38" w:rsidRDefault="00D14AF3" w:rsidP="00D14AF3">
      <w:pPr>
        <w:rPr>
          <w:sz w:val="16"/>
        </w:rPr>
      </w:pPr>
      <w:r w:rsidRPr="00975C38">
        <w:rPr>
          <w:rStyle w:val="StyleUnderline"/>
          <w:highlight w:val="cyan"/>
        </w:rPr>
        <w:t xml:space="preserve">The </w:t>
      </w:r>
      <w:r w:rsidRPr="00975C38">
        <w:rPr>
          <w:rStyle w:val="Emphasis"/>
          <w:highlight w:val="cyan"/>
        </w:rPr>
        <w:t>inequality</w:t>
      </w:r>
      <w:r w:rsidRPr="00975C38">
        <w:rPr>
          <w:rStyle w:val="StyleUnderline"/>
          <w:highlight w:val="cyan"/>
        </w:rPr>
        <w:t xml:space="preserve"> of </w:t>
      </w:r>
      <w:r w:rsidRPr="00975C38">
        <w:rPr>
          <w:rStyle w:val="Emphasis"/>
          <w:highlight w:val="cyan"/>
        </w:rPr>
        <w:t>bargaining power</w:t>
      </w:r>
      <w:r w:rsidRPr="00975C38">
        <w:rPr>
          <w:rStyle w:val="StyleUnderline"/>
        </w:rPr>
        <w:t xml:space="preserve"> between employees who do not possess</w:t>
      </w:r>
      <w:r w:rsidRPr="00975C38">
        <w:rPr>
          <w:sz w:val="16"/>
        </w:rPr>
        <w:t xml:space="preserve"> full </w:t>
      </w:r>
      <w:r w:rsidRPr="00975C38">
        <w:rPr>
          <w:rStyle w:val="StyleUnderline"/>
        </w:rPr>
        <w:t>freedom of association or actual liberty of contract and employers who are organized in the corporate or other forms of ownership</w:t>
      </w:r>
      <w:r w:rsidRPr="00975C38">
        <w:rPr>
          <w:sz w:val="16"/>
        </w:rPr>
        <w:t xml:space="preserve"> association substantially </w:t>
      </w:r>
      <w:r w:rsidRPr="00975C38">
        <w:rPr>
          <w:rStyle w:val="StyleUnderline"/>
          <w:highlight w:val="cyan"/>
        </w:rPr>
        <w:t>burdens</w:t>
      </w:r>
      <w:r w:rsidRPr="00975C38">
        <w:rPr>
          <w:sz w:val="16"/>
        </w:rPr>
        <w:t xml:space="preserve"> and affects </w:t>
      </w:r>
      <w:r w:rsidRPr="00975C38">
        <w:rPr>
          <w:rStyle w:val="StyleUnderline"/>
        </w:rPr>
        <w:t xml:space="preserve">the flow of </w:t>
      </w:r>
      <w:r w:rsidRPr="00975C38">
        <w:rPr>
          <w:rStyle w:val="Emphasis"/>
          <w:highlight w:val="cyan"/>
        </w:rPr>
        <w:t>commerce</w:t>
      </w:r>
      <w:r w:rsidRPr="00975C38">
        <w:rPr>
          <w:rStyle w:val="StyleUnderline"/>
          <w:highlight w:val="cyan"/>
        </w:rPr>
        <w:t>, and</w:t>
      </w:r>
      <w:r w:rsidRPr="00975C38">
        <w:rPr>
          <w:rStyle w:val="StyleUnderline"/>
        </w:rPr>
        <w:t xml:space="preserve"> tends to aggravate recurrent business [slumps]</w:t>
      </w:r>
      <w:r w:rsidRPr="00975C38">
        <w:rPr>
          <w:sz w:val="16"/>
        </w:rPr>
        <w:t xml:space="preserve"> </w:t>
      </w:r>
      <w:r w:rsidRPr="00975C38">
        <w:rPr>
          <w:strike/>
          <w:sz w:val="16"/>
          <w:szCs w:val="16"/>
        </w:rPr>
        <w:t>depressions</w:t>
      </w:r>
      <w:r w:rsidRPr="00975C38">
        <w:rPr>
          <w:rStyle w:val="StyleUnderline"/>
        </w:rPr>
        <w:t>, by [</w:t>
      </w:r>
      <w:r w:rsidRPr="00975C38">
        <w:rPr>
          <w:rStyle w:val="Emphasis"/>
          <w:highlight w:val="cyan"/>
        </w:rPr>
        <w:t>lower</w:t>
      </w:r>
      <w:r w:rsidRPr="00975C38">
        <w:rPr>
          <w:rStyle w:val="Emphasis"/>
        </w:rPr>
        <w:t>ing</w:t>
      </w:r>
      <w:r w:rsidRPr="00975C38">
        <w:rPr>
          <w:rStyle w:val="StyleUnderline"/>
        </w:rPr>
        <w:t>]</w:t>
      </w:r>
      <w:r w:rsidRPr="00975C38">
        <w:rPr>
          <w:sz w:val="16"/>
        </w:rPr>
        <w:t xml:space="preserve"> </w:t>
      </w:r>
      <w:r w:rsidRPr="00975C38">
        <w:rPr>
          <w:strike/>
          <w:sz w:val="16"/>
          <w:szCs w:val="16"/>
        </w:rPr>
        <w:t>depressing</w:t>
      </w:r>
      <w:r w:rsidRPr="00975C38">
        <w:rPr>
          <w:sz w:val="16"/>
        </w:rPr>
        <w:t xml:space="preserve"> </w:t>
      </w:r>
      <w:r w:rsidRPr="00975C38">
        <w:rPr>
          <w:rStyle w:val="Emphasis"/>
          <w:highlight w:val="cyan"/>
        </w:rPr>
        <w:t>wage rates</w:t>
      </w:r>
      <w:r w:rsidRPr="00975C38">
        <w:rPr>
          <w:rStyle w:val="StyleUnderline"/>
          <w:highlight w:val="cyan"/>
        </w:rPr>
        <w:t xml:space="preserve"> and</w:t>
      </w:r>
      <w:r w:rsidRPr="00975C38">
        <w:rPr>
          <w:sz w:val="16"/>
        </w:rPr>
        <w:t xml:space="preserve"> the </w:t>
      </w:r>
      <w:r w:rsidRPr="00975C38">
        <w:rPr>
          <w:rStyle w:val="Emphasis"/>
          <w:highlight w:val="cyan"/>
        </w:rPr>
        <w:t>purchasing power</w:t>
      </w:r>
      <w:r w:rsidRPr="00975C38">
        <w:rPr>
          <w:rStyle w:val="StyleUnderline"/>
        </w:rPr>
        <w:t xml:space="preserve"> of wage earners in industry </w:t>
      </w:r>
      <w:r w:rsidRPr="00975C38">
        <w:rPr>
          <w:rStyle w:val="StyleUnderline"/>
          <w:highlight w:val="cyan"/>
        </w:rPr>
        <w:t>and</w:t>
      </w:r>
      <w:r w:rsidRPr="00975C38">
        <w:rPr>
          <w:rStyle w:val="StyleUnderline"/>
        </w:rPr>
        <w:t xml:space="preserve"> by </w:t>
      </w:r>
      <w:r w:rsidRPr="00975C38">
        <w:rPr>
          <w:rStyle w:val="StyleUnderline"/>
          <w:highlight w:val="cyan"/>
        </w:rPr>
        <w:t>prevent</w:t>
      </w:r>
      <w:r w:rsidRPr="00975C38">
        <w:rPr>
          <w:rStyle w:val="StyleUnderline"/>
        </w:rPr>
        <w:t xml:space="preserve">ing the stabilization of </w:t>
      </w:r>
      <w:r w:rsidRPr="00975C38">
        <w:rPr>
          <w:rStyle w:val="Emphasis"/>
          <w:highlight w:val="cyan"/>
        </w:rPr>
        <w:t>competitive</w:t>
      </w:r>
      <w:r w:rsidRPr="00975C38">
        <w:rPr>
          <w:rStyle w:val="Emphasis"/>
        </w:rPr>
        <w:t xml:space="preserve"> wage </w:t>
      </w:r>
      <w:r w:rsidRPr="00975C38">
        <w:rPr>
          <w:rStyle w:val="Emphasis"/>
          <w:highlight w:val="cyan"/>
        </w:rPr>
        <w:t>rates</w:t>
      </w:r>
      <w:r w:rsidRPr="00975C38">
        <w:rPr>
          <w:rStyle w:val="StyleUnderline"/>
          <w:highlight w:val="cyan"/>
        </w:rPr>
        <w:t xml:space="preserve"> and</w:t>
      </w:r>
      <w:r w:rsidRPr="00975C38">
        <w:rPr>
          <w:rStyle w:val="StyleUnderline"/>
        </w:rPr>
        <w:t xml:space="preserve"> </w:t>
      </w:r>
      <w:r w:rsidRPr="00975C38">
        <w:rPr>
          <w:rStyle w:val="Emphasis"/>
        </w:rPr>
        <w:t xml:space="preserve">working </w:t>
      </w:r>
      <w:r w:rsidRPr="00975C38">
        <w:rPr>
          <w:rStyle w:val="Emphasis"/>
          <w:highlight w:val="cyan"/>
        </w:rPr>
        <w:t>conditions</w:t>
      </w:r>
      <w:r w:rsidRPr="00975C38">
        <w:rPr>
          <w:rStyle w:val="StyleUnderline"/>
        </w:rPr>
        <w:t xml:space="preserve"> within and between industries</w:t>
      </w:r>
      <w:r w:rsidRPr="00975C38">
        <w:rPr>
          <w:sz w:val="16"/>
        </w:rPr>
        <w:t>.87</w:t>
      </w:r>
    </w:p>
    <w:p w14:paraId="73DABC0E" w14:textId="77777777" w:rsidR="00D14AF3" w:rsidRPr="00975C38" w:rsidRDefault="00D14AF3" w:rsidP="00D14AF3">
      <w:pPr>
        <w:rPr>
          <w:sz w:val="16"/>
        </w:rPr>
      </w:pPr>
      <w:r w:rsidRPr="00975C38">
        <w:rPr>
          <w:sz w:val="16"/>
        </w:rPr>
        <w:t xml:space="preserve">When rehabilitative employment is excluded from the Act’s protections, the law fails to correct the unequal power balance Congress was concerned about during passage. </w:t>
      </w:r>
      <w:r w:rsidRPr="00975C38">
        <w:rPr>
          <w:rStyle w:val="StyleUnderline"/>
        </w:rPr>
        <w:t xml:space="preserve">As it stands, </w:t>
      </w:r>
      <w:r w:rsidRPr="00975C38">
        <w:rPr>
          <w:rStyle w:val="StyleUnderline"/>
          <w:highlight w:val="cyan"/>
        </w:rPr>
        <w:t>an employer can</w:t>
      </w:r>
      <w:r w:rsidRPr="00975C38">
        <w:rPr>
          <w:rStyle w:val="StyleUnderline"/>
        </w:rPr>
        <w:t xml:space="preserve"> hire, </w:t>
      </w:r>
      <w:r w:rsidRPr="00975C38">
        <w:rPr>
          <w:rStyle w:val="Emphasis"/>
          <w:highlight w:val="cyan"/>
        </w:rPr>
        <w:t>fire</w:t>
      </w:r>
      <w:r w:rsidRPr="00975C38">
        <w:rPr>
          <w:rStyle w:val="StyleUnderline"/>
          <w:highlight w:val="cyan"/>
        </w:rPr>
        <w:t xml:space="preserve">, </w:t>
      </w:r>
      <w:r w:rsidRPr="00975C38">
        <w:rPr>
          <w:rStyle w:val="Emphasis"/>
          <w:highlight w:val="cyan"/>
        </w:rPr>
        <w:t>discipline</w:t>
      </w:r>
      <w:r w:rsidRPr="00975C38">
        <w:rPr>
          <w:rStyle w:val="StyleUnderline"/>
          <w:highlight w:val="cyan"/>
        </w:rPr>
        <w:t>, and make</w:t>
      </w:r>
      <w:r w:rsidRPr="00975C38">
        <w:rPr>
          <w:rStyle w:val="StyleUnderline"/>
        </w:rPr>
        <w:t xml:space="preserve"> </w:t>
      </w:r>
      <w:r w:rsidRPr="00975C38">
        <w:rPr>
          <w:rStyle w:val="Emphasis"/>
        </w:rPr>
        <w:t xml:space="preserve">unilateral </w:t>
      </w:r>
      <w:r w:rsidRPr="00975C38">
        <w:rPr>
          <w:rStyle w:val="Emphasis"/>
          <w:highlight w:val="cyan"/>
        </w:rPr>
        <w:t>decisions</w:t>
      </w:r>
      <w:r w:rsidRPr="00975C38">
        <w:rPr>
          <w:rStyle w:val="StyleUnderline"/>
          <w:highlight w:val="cyan"/>
        </w:rPr>
        <w:t xml:space="preserve"> about</w:t>
      </w:r>
      <w:r w:rsidRPr="00975C38">
        <w:rPr>
          <w:rStyle w:val="StyleUnderline"/>
        </w:rPr>
        <w:t xml:space="preserve"> its workforce of </w:t>
      </w:r>
      <w:r w:rsidRPr="00975C38">
        <w:rPr>
          <w:rStyle w:val="StyleUnderline"/>
          <w:highlight w:val="cyan"/>
        </w:rPr>
        <w:t xml:space="preserve">disabled employees </w:t>
      </w:r>
      <w:r w:rsidRPr="00975C38">
        <w:rPr>
          <w:rStyle w:val="Emphasis"/>
          <w:highlight w:val="cyan"/>
        </w:rPr>
        <w:t>without consequence</w:t>
      </w:r>
      <w:r w:rsidRPr="00975C38">
        <w:rPr>
          <w:rStyle w:val="StyleUnderline"/>
        </w:rPr>
        <w:t>, so long as</w:t>
      </w:r>
      <w:r w:rsidRPr="00975C38">
        <w:rPr>
          <w:sz w:val="16"/>
        </w:rPr>
        <w:t xml:space="preserve"> it can prove </w:t>
      </w:r>
      <w:r w:rsidRPr="00975C38">
        <w:rPr>
          <w:rStyle w:val="StyleUnderline"/>
        </w:rPr>
        <w:t>the relationship was</w:t>
      </w:r>
      <w:r w:rsidRPr="00975C38">
        <w:rPr>
          <w:sz w:val="16"/>
        </w:rPr>
        <w:t xml:space="preserve"> sufficiently </w:t>
      </w:r>
      <w:r w:rsidRPr="00975C38">
        <w:rPr>
          <w:rStyle w:val="Emphasis"/>
        </w:rPr>
        <w:t>rehabilitative</w:t>
      </w:r>
      <w:r w:rsidRPr="00975C38">
        <w:rPr>
          <w:rStyle w:val="StyleUnderline"/>
        </w:rPr>
        <w:t xml:space="preserve">. </w:t>
      </w:r>
      <w:r w:rsidRPr="00975C38">
        <w:rPr>
          <w:rStyle w:val="StyleUnderline"/>
          <w:highlight w:val="cyan"/>
        </w:rPr>
        <w:t>With</w:t>
      </w:r>
      <w:r w:rsidRPr="00975C38">
        <w:rPr>
          <w:rStyle w:val="StyleUnderline"/>
        </w:rPr>
        <w:t xml:space="preserve"> NLRA </w:t>
      </w:r>
      <w:r w:rsidRPr="00975C38">
        <w:rPr>
          <w:rStyle w:val="StyleUnderline"/>
          <w:highlight w:val="cyan"/>
        </w:rPr>
        <w:t>protections</w:t>
      </w:r>
      <w:r w:rsidRPr="00975C38">
        <w:rPr>
          <w:rStyle w:val="StyleUnderline"/>
        </w:rPr>
        <w:t xml:space="preserve">, disabled </w:t>
      </w:r>
      <w:r w:rsidRPr="00975C38">
        <w:rPr>
          <w:rStyle w:val="StyleUnderline"/>
          <w:highlight w:val="cyan"/>
        </w:rPr>
        <w:t>employees would have</w:t>
      </w:r>
      <w:r w:rsidRPr="00975C38">
        <w:rPr>
          <w:rStyle w:val="StyleUnderline"/>
        </w:rPr>
        <w:t xml:space="preserve"> the </w:t>
      </w:r>
      <w:r w:rsidRPr="00975C38">
        <w:rPr>
          <w:rStyle w:val="StyleUnderline"/>
          <w:highlight w:val="cyan"/>
        </w:rPr>
        <w:t xml:space="preserve">opportunity to </w:t>
      </w:r>
      <w:r w:rsidRPr="00975C38">
        <w:rPr>
          <w:rStyle w:val="Emphasis"/>
          <w:highlight w:val="cyan"/>
        </w:rPr>
        <w:t>bargain</w:t>
      </w:r>
      <w:r w:rsidRPr="00975C38">
        <w:rPr>
          <w:rStyle w:val="StyleUnderline"/>
        </w:rPr>
        <w:t xml:space="preserve"> for pay raises and accommodation procedures, go on </w:t>
      </w:r>
      <w:r w:rsidRPr="00975C38">
        <w:rPr>
          <w:rStyle w:val="Emphasis"/>
          <w:highlight w:val="cyan"/>
        </w:rPr>
        <w:t>strike</w:t>
      </w:r>
      <w:r w:rsidRPr="00975C38">
        <w:rPr>
          <w:rStyle w:val="StyleUnderline"/>
          <w:highlight w:val="cyan"/>
        </w:rPr>
        <w:t xml:space="preserve">, and file </w:t>
      </w:r>
      <w:r w:rsidRPr="00975C38">
        <w:rPr>
          <w:rStyle w:val="Emphasis"/>
          <w:highlight w:val="cyan"/>
        </w:rPr>
        <w:t>u</w:t>
      </w:r>
      <w:r w:rsidRPr="00975C38">
        <w:rPr>
          <w:rStyle w:val="StyleUnderline"/>
          <w:sz w:val="16"/>
          <w:szCs w:val="16"/>
        </w:rPr>
        <w:t xml:space="preserve">nfair </w:t>
      </w:r>
      <w:r w:rsidRPr="00975C38">
        <w:rPr>
          <w:rStyle w:val="Emphasis"/>
          <w:highlight w:val="cyan"/>
        </w:rPr>
        <w:t>l</w:t>
      </w:r>
      <w:r w:rsidRPr="00975C38">
        <w:rPr>
          <w:rStyle w:val="StyleUnderline"/>
          <w:sz w:val="16"/>
          <w:szCs w:val="16"/>
        </w:rPr>
        <w:t xml:space="preserve">abor </w:t>
      </w:r>
      <w:r w:rsidRPr="00975C38">
        <w:rPr>
          <w:rStyle w:val="Emphasis"/>
          <w:highlight w:val="cyan"/>
        </w:rPr>
        <w:t>p</w:t>
      </w:r>
      <w:r w:rsidRPr="00975C38">
        <w:rPr>
          <w:rStyle w:val="StyleUnderline"/>
          <w:sz w:val="16"/>
          <w:szCs w:val="16"/>
        </w:rPr>
        <w:t xml:space="preserve">ractice </w:t>
      </w:r>
      <w:r w:rsidRPr="00975C38">
        <w:rPr>
          <w:rStyle w:val="Emphasis"/>
        </w:rPr>
        <w:t>claim</w:t>
      </w:r>
      <w:r w:rsidRPr="00975C38">
        <w:rPr>
          <w:rStyle w:val="Emphasis"/>
          <w:highlight w:val="cyan"/>
        </w:rPr>
        <w:t>s</w:t>
      </w:r>
      <w:r w:rsidRPr="00975C38">
        <w:rPr>
          <w:rStyle w:val="StyleUnderline"/>
        </w:rPr>
        <w:t xml:space="preserve"> against employers</w:t>
      </w:r>
      <w:r w:rsidRPr="00975C38">
        <w:rPr>
          <w:sz w:val="16"/>
        </w:rPr>
        <w:t>.88</w:t>
      </w:r>
    </w:p>
    <w:p w14:paraId="296D491E" w14:textId="77777777" w:rsidR="00D14AF3" w:rsidRPr="00975C38" w:rsidRDefault="00D14AF3" w:rsidP="00D14AF3">
      <w:pPr>
        <w:rPr>
          <w:sz w:val="16"/>
        </w:rPr>
      </w:pPr>
      <w:r w:rsidRPr="00975C38">
        <w:rPr>
          <w:sz w:val="16"/>
        </w:rPr>
        <w:t xml:space="preserve">For those who believe disabled employees are a vulnerable population in need of workplace supports, alarm bells should ring when considering </w:t>
      </w:r>
      <w:r w:rsidRPr="00975C38">
        <w:rPr>
          <w:rStyle w:val="StyleUnderline"/>
        </w:rPr>
        <w:t>the</w:t>
      </w:r>
      <w:r w:rsidRPr="00975C38">
        <w:rPr>
          <w:sz w:val="16"/>
        </w:rPr>
        <w:t xml:space="preserve"> current legal </w:t>
      </w:r>
      <w:r w:rsidRPr="00975C38">
        <w:rPr>
          <w:rStyle w:val="StyleUnderline"/>
        </w:rPr>
        <w:t>standard leaves them unable to</w:t>
      </w:r>
      <w:r w:rsidRPr="00975C38">
        <w:rPr>
          <w:sz w:val="16"/>
        </w:rPr>
        <w:t xml:space="preserve"> officially </w:t>
      </w:r>
      <w:r w:rsidRPr="00975C38">
        <w:rPr>
          <w:rStyle w:val="Emphasis"/>
        </w:rPr>
        <w:t>organize</w:t>
      </w:r>
      <w:r w:rsidRPr="00975C38">
        <w:rPr>
          <w:rStyle w:val="StyleUnderline"/>
        </w:rPr>
        <w:t xml:space="preserve"> to improve their own labor conditions</w:t>
      </w:r>
      <w:r w:rsidRPr="00975C38">
        <w:rPr>
          <w:sz w:val="16"/>
        </w:rPr>
        <w:t xml:space="preserve">. As it is, employment levels for working-age people with disabilities fall far below those without disabilities.89 </w:t>
      </w:r>
      <w:r w:rsidRPr="00975C38">
        <w:rPr>
          <w:rStyle w:val="StyleUnderline"/>
        </w:rPr>
        <w:t xml:space="preserve">Failing to recognize the right to organize and </w:t>
      </w:r>
      <w:r w:rsidRPr="00975C38">
        <w:rPr>
          <w:rStyle w:val="Emphasis"/>
        </w:rPr>
        <w:t>collectively bargain</w:t>
      </w:r>
      <w:r w:rsidRPr="00975C38">
        <w:rPr>
          <w:sz w:val="16"/>
        </w:rPr>
        <w:t xml:space="preserve"> for these workers only further </w:t>
      </w:r>
      <w:r w:rsidRPr="00975C38">
        <w:rPr>
          <w:rStyle w:val="StyleUnderline"/>
        </w:rPr>
        <w:t xml:space="preserve">discourages efforts to </w:t>
      </w:r>
      <w:r w:rsidRPr="00975C38">
        <w:rPr>
          <w:rStyle w:val="Emphasis"/>
        </w:rPr>
        <w:t>promote participation</w:t>
      </w:r>
      <w:r w:rsidRPr="00975C38">
        <w:rPr>
          <w:rStyle w:val="StyleUnderline"/>
        </w:rPr>
        <w:t xml:space="preserve"> in the workforce for those with disabilities</w:t>
      </w:r>
      <w:r w:rsidRPr="00975C38">
        <w:rPr>
          <w:sz w:val="16"/>
        </w:rPr>
        <w:t>. The Board’s Brevard decision reinforced its own historical underestimation and devaluation of the labor of these employees.</w:t>
      </w:r>
    </w:p>
    <w:p w14:paraId="609ACA41" w14:textId="77777777" w:rsidR="00D14AF3" w:rsidRPr="00975C38" w:rsidRDefault="00D14AF3" w:rsidP="00D14AF3">
      <w:pPr>
        <w:rPr>
          <w:sz w:val="16"/>
        </w:rPr>
      </w:pPr>
      <w:r w:rsidRPr="00975C38">
        <w:rPr>
          <w:sz w:val="16"/>
        </w:rPr>
        <w:t>2. The Board’s Concerns are Unfounded</w:t>
      </w:r>
    </w:p>
    <w:p w14:paraId="2D4E0EF5" w14:textId="77777777" w:rsidR="00D14AF3" w:rsidRPr="00975C38" w:rsidRDefault="00D14AF3" w:rsidP="00D14AF3">
      <w:pPr>
        <w:rPr>
          <w:sz w:val="16"/>
        </w:rPr>
      </w:pPr>
      <w:r w:rsidRPr="00975C38">
        <w:rPr>
          <w:sz w:val="16"/>
        </w:rPr>
        <w:lastRenderedPageBreak/>
        <w:t xml:space="preserve">The Bush II Board’s concerns for allowing “primarily rehabilitative” employer employee relationships to be protected by the Act are largely unfounded. In light of the concern of widespread injury to the economy, </w:t>
      </w:r>
      <w:r w:rsidRPr="00975C38">
        <w:rPr>
          <w:rStyle w:val="StyleUnderline"/>
        </w:rPr>
        <w:t xml:space="preserve">it is worth noting that </w:t>
      </w:r>
      <w:r w:rsidRPr="00975C38">
        <w:rPr>
          <w:rStyle w:val="StyleUnderline"/>
          <w:highlight w:val="cyan"/>
        </w:rPr>
        <w:t xml:space="preserve">workers will </w:t>
      </w:r>
      <w:r w:rsidRPr="00975C38">
        <w:rPr>
          <w:rStyle w:val="Emphasis"/>
          <w:highlight w:val="cyan"/>
        </w:rPr>
        <w:t>not engage</w:t>
      </w:r>
      <w:r w:rsidRPr="00975C38">
        <w:rPr>
          <w:rStyle w:val="StyleUnderline"/>
        </w:rPr>
        <w:t xml:space="preserve"> in the protected activity </w:t>
      </w:r>
      <w:r w:rsidRPr="00975C38">
        <w:rPr>
          <w:rStyle w:val="Emphasis"/>
          <w:highlight w:val="cyan"/>
        </w:rPr>
        <w:t>simply</w:t>
      </w:r>
      <w:r w:rsidRPr="00975C38">
        <w:rPr>
          <w:rStyle w:val="StyleUnderline"/>
          <w:highlight w:val="cyan"/>
        </w:rPr>
        <w:t xml:space="preserve"> because</w:t>
      </w:r>
      <w:r w:rsidRPr="00975C38">
        <w:rPr>
          <w:rStyle w:val="StyleUnderline"/>
        </w:rPr>
        <w:t xml:space="preserve"> a group is </w:t>
      </w:r>
      <w:r w:rsidRPr="00975C38">
        <w:rPr>
          <w:rStyle w:val="StyleUnderline"/>
          <w:highlight w:val="cyan"/>
        </w:rPr>
        <w:t>offered protection</w:t>
      </w:r>
      <w:r w:rsidRPr="00975C38">
        <w:rPr>
          <w:sz w:val="16"/>
        </w:rPr>
        <w:t xml:space="preserve"> under the Act.90 Certainly, </w:t>
      </w:r>
      <w:r w:rsidRPr="00975C38">
        <w:rPr>
          <w:rStyle w:val="StyleUnderline"/>
        </w:rPr>
        <w:t xml:space="preserve">the NLRA does not state that qualifying employees must unionize but </w:t>
      </w:r>
      <w:r w:rsidRPr="00975C38">
        <w:rPr>
          <w:rStyle w:val="StyleUnderline"/>
          <w:highlight w:val="cyan"/>
        </w:rPr>
        <w:t xml:space="preserve">provides an </w:t>
      </w:r>
      <w:r w:rsidRPr="00975C38">
        <w:rPr>
          <w:rStyle w:val="Emphasis"/>
          <w:highlight w:val="cyan"/>
        </w:rPr>
        <w:t>equal chance</w:t>
      </w:r>
      <w:r w:rsidRPr="00975C38">
        <w:rPr>
          <w:rStyle w:val="StyleUnderline"/>
          <w:highlight w:val="cyan"/>
        </w:rPr>
        <w:t xml:space="preserve"> to </w:t>
      </w:r>
      <w:r w:rsidRPr="00975C38">
        <w:rPr>
          <w:rStyle w:val="Emphasis"/>
          <w:highlight w:val="cyan"/>
        </w:rPr>
        <w:t>participate</w:t>
      </w:r>
      <w:r w:rsidRPr="00975C38">
        <w:rPr>
          <w:rStyle w:val="StyleUnderline"/>
        </w:rPr>
        <w:t xml:space="preserve"> in organizing</w:t>
      </w:r>
      <w:r w:rsidRPr="00975C38">
        <w:rPr>
          <w:sz w:val="16"/>
        </w:rPr>
        <w:t xml:space="preserve">. Furthermore, no Board decision has demonstrated evidence that supports fears of impending economic disaster should rehabilitative workplaces be allowed to unionize. To the contrary, </w:t>
      </w:r>
      <w:r w:rsidRPr="00975C38">
        <w:rPr>
          <w:rStyle w:val="StyleUnderline"/>
        </w:rPr>
        <w:t xml:space="preserve">the U.S. </w:t>
      </w:r>
      <w:r w:rsidRPr="00975C38">
        <w:rPr>
          <w:rStyle w:val="Emphasis"/>
          <w:highlight w:val="cyan"/>
        </w:rPr>
        <w:t>Treasury</w:t>
      </w:r>
      <w:r w:rsidRPr="00975C38">
        <w:rPr>
          <w:rStyle w:val="StyleUnderline"/>
        </w:rPr>
        <w:t xml:space="preserve"> has </w:t>
      </w:r>
      <w:r w:rsidRPr="00975C38">
        <w:rPr>
          <w:rStyle w:val="StyleUnderline"/>
          <w:highlight w:val="cyan"/>
        </w:rPr>
        <w:t>reported evidence</w:t>
      </w:r>
      <w:r w:rsidRPr="00975C38">
        <w:rPr>
          <w:rStyle w:val="StyleUnderline"/>
        </w:rPr>
        <w:t xml:space="preserve"> that </w:t>
      </w:r>
      <w:r w:rsidRPr="00975C38">
        <w:rPr>
          <w:rStyle w:val="StyleUnderline"/>
          <w:highlight w:val="cyan"/>
        </w:rPr>
        <w:t>unions</w:t>
      </w:r>
      <w:r w:rsidRPr="00975C38">
        <w:rPr>
          <w:rStyle w:val="StyleUnderline"/>
        </w:rPr>
        <w:t xml:space="preserve"> can </w:t>
      </w:r>
      <w:r w:rsidRPr="00975C38">
        <w:rPr>
          <w:rStyle w:val="StyleUnderline"/>
          <w:highlight w:val="cyan"/>
        </w:rPr>
        <w:t>promote</w:t>
      </w:r>
      <w:r w:rsidRPr="00975C38">
        <w:rPr>
          <w:rStyle w:val="StyleUnderline"/>
        </w:rPr>
        <w:t xml:space="preserve"> </w:t>
      </w:r>
      <w:r w:rsidRPr="00975C38">
        <w:rPr>
          <w:rStyle w:val="Emphasis"/>
        </w:rPr>
        <w:t xml:space="preserve">economy-wide </w:t>
      </w:r>
      <w:r w:rsidRPr="00975C38">
        <w:rPr>
          <w:rStyle w:val="Emphasis"/>
          <w:highlight w:val="cyan"/>
        </w:rPr>
        <w:t>growth</w:t>
      </w:r>
      <w:r w:rsidRPr="00975C38">
        <w:rPr>
          <w:rStyle w:val="StyleUnderline"/>
        </w:rPr>
        <w:t xml:space="preserve"> and </w:t>
      </w:r>
      <w:r w:rsidRPr="00975C38">
        <w:rPr>
          <w:rStyle w:val="Emphasis"/>
        </w:rPr>
        <w:t>resilience</w:t>
      </w:r>
      <w:r w:rsidRPr="00975C38">
        <w:rPr>
          <w:sz w:val="16"/>
        </w:rPr>
        <w:t>.91 If an employee is capable of consenting to work, they can and should be allowed to consent to associating with a labor union and organizing</w:t>
      </w:r>
    </w:p>
    <w:p w14:paraId="26A0A3B3" w14:textId="77777777" w:rsidR="00D14AF3" w:rsidRPr="00975C38" w:rsidRDefault="00D14AF3" w:rsidP="00D14AF3">
      <w:pPr>
        <w:rPr>
          <w:sz w:val="16"/>
        </w:rPr>
      </w:pPr>
      <w:r w:rsidRPr="00975C38">
        <w:rPr>
          <w:sz w:val="16"/>
        </w:rPr>
        <w:t>3. The Standard is in Conflict with Disability Rights Legislation</w:t>
      </w:r>
    </w:p>
    <w:p w14:paraId="7BB4C392" w14:textId="77777777" w:rsidR="00D14AF3" w:rsidRPr="00975C38" w:rsidRDefault="00D14AF3" w:rsidP="00D14AF3">
      <w:pPr>
        <w:rPr>
          <w:sz w:val="16"/>
        </w:rPr>
      </w:pPr>
      <w:r w:rsidRPr="00975C38">
        <w:rPr>
          <w:sz w:val="16"/>
        </w:rPr>
        <w:t xml:space="preserve">A grave problem with </w:t>
      </w:r>
      <w:r w:rsidRPr="00975C38">
        <w:rPr>
          <w:rStyle w:val="StyleUnderline"/>
          <w:highlight w:val="cyan"/>
        </w:rPr>
        <w:t>the</w:t>
      </w:r>
      <w:r w:rsidRPr="00975C38">
        <w:rPr>
          <w:rStyle w:val="StyleUnderline"/>
        </w:rPr>
        <w:t xml:space="preserve"> primarily rehabilitative </w:t>
      </w:r>
      <w:r w:rsidRPr="00975C38">
        <w:rPr>
          <w:rStyle w:val="StyleUnderline"/>
          <w:highlight w:val="cyan"/>
        </w:rPr>
        <w:t>standard</w:t>
      </w:r>
      <w:r w:rsidRPr="00975C38">
        <w:rPr>
          <w:rStyle w:val="StyleUnderline"/>
        </w:rPr>
        <w:t xml:space="preserve"> is that it </w:t>
      </w:r>
      <w:r w:rsidRPr="00975C38">
        <w:rPr>
          <w:rStyle w:val="Emphasis"/>
          <w:highlight w:val="cyan"/>
        </w:rPr>
        <w:t>conflicts</w:t>
      </w:r>
      <w:r w:rsidRPr="00975C38">
        <w:rPr>
          <w:rStyle w:val="StyleUnderline"/>
          <w:highlight w:val="cyan"/>
        </w:rPr>
        <w:t xml:space="preserve"> with the </w:t>
      </w:r>
      <w:r w:rsidRPr="00975C38">
        <w:rPr>
          <w:rStyle w:val="Emphasis"/>
          <w:highlight w:val="cyan"/>
        </w:rPr>
        <w:t>Rehabilitation Act</w:t>
      </w:r>
      <w:r w:rsidRPr="00975C38">
        <w:rPr>
          <w:rStyle w:val="StyleUnderline"/>
          <w:highlight w:val="cyan"/>
        </w:rPr>
        <w:t xml:space="preserve"> and the </w:t>
      </w:r>
      <w:r w:rsidRPr="00975C38">
        <w:rPr>
          <w:rStyle w:val="Emphasis"/>
          <w:highlight w:val="cyan"/>
        </w:rPr>
        <w:t>ADA</w:t>
      </w:r>
      <w:r w:rsidRPr="00975C38">
        <w:rPr>
          <w:rStyle w:val="StyleUnderline"/>
        </w:rPr>
        <w:t xml:space="preserve">—both </w:t>
      </w:r>
      <w:r w:rsidRPr="00975C38">
        <w:rPr>
          <w:rStyle w:val="StyleUnderline"/>
          <w:highlight w:val="cyan"/>
        </w:rPr>
        <w:t xml:space="preserve">designed to </w:t>
      </w:r>
      <w:r w:rsidRPr="00975C38">
        <w:rPr>
          <w:rStyle w:val="Emphasis"/>
          <w:highlight w:val="cyan"/>
        </w:rPr>
        <w:t>prohibit discrimination</w:t>
      </w:r>
      <w:r w:rsidRPr="00975C38">
        <w:rPr>
          <w:sz w:val="16"/>
        </w:rPr>
        <w:t xml:space="preserve"> against individuals with disabilities.92 </w:t>
      </w:r>
      <w:r w:rsidRPr="00975C38">
        <w:rPr>
          <w:rStyle w:val="StyleUnderline"/>
        </w:rPr>
        <w:t>The Rehabilitation Act</w:t>
      </w:r>
      <w:r w:rsidRPr="00975C38">
        <w:rPr>
          <w:sz w:val="16"/>
        </w:rPr>
        <w:t xml:space="preserve"> of 1973 </w:t>
      </w:r>
      <w:r w:rsidRPr="00975C38">
        <w:rPr>
          <w:rStyle w:val="StyleUnderline"/>
        </w:rPr>
        <w:t xml:space="preserve">was passed with the purpose of </w:t>
      </w:r>
      <w:r w:rsidRPr="00975C38">
        <w:rPr>
          <w:rStyle w:val="Emphasis"/>
        </w:rPr>
        <w:t>empowering individuals</w:t>
      </w:r>
      <w:r w:rsidRPr="00975C38">
        <w:rPr>
          <w:rStyle w:val="StyleUnderline"/>
        </w:rPr>
        <w:t xml:space="preserve"> with disabilities to “</w:t>
      </w:r>
      <w:r w:rsidRPr="00975C38">
        <w:rPr>
          <w:rStyle w:val="Emphasis"/>
        </w:rPr>
        <w:t>maximize employment</w:t>
      </w:r>
      <w:r w:rsidRPr="00975C38">
        <w:rPr>
          <w:rStyle w:val="StyleUnderline"/>
        </w:rPr>
        <w:t xml:space="preserve">, economic </w:t>
      </w:r>
      <w:r w:rsidRPr="00975C38">
        <w:rPr>
          <w:rStyle w:val="Emphasis"/>
        </w:rPr>
        <w:t>self-sufficiency</w:t>
      </w:r>
      <w:r w:rsidRPr="00975C38">
        <w:rPr>
          <w:rStyle w:val="StyleUnderline"/>
        </w:rPr>
        <w:t xml:space="preserve">, </w:t>
      </w:r>
      <w:r w:rsidRPr="00975C38">
        <w:rPr>
          <w:rStyle w:val="Emphasis"/>
        </w:rPr>
        <w:t>independence</w:t>
      </w:r>
      <w:r w:rsidRPr="00975C38">
        <w:rPr>
          <w:rStyle w:val="StyleUnderline"/>
        </w:rPr>
        <w:t xml:space="preserve">, and </w:t>
      </w:r>
      <w:r w:rsidRPr="00975C38">
        <w:rPr>
          <w:rStyle w:val="Emphasis"/>
        </w:rPr>
        <w:t>inclusion</w:t>
      </w:r>
      <w:r w:rsidRPr="00975C38">
        <w:rPr>
          <w:rStyle w:val="StyleUnderline"/>
        </w:rPr>
        <w:t xml:space="preserve"> and integration into society</w:t>
      </w:r>
      <w:r w:rsidRPr="00975C38">
        <w:rPr>
          <w:sz w:val="16"/>
        </w:rPr>
        <w:t xml:space="preserve">,” in part through statewide workforce development systems including vocational rehabilitation.93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disability.94 But </w:t>
      </w:r>
      <w:r w:rsidRPr="00975C38">
        <w:rPr>
          <w:rStyle w:val="StyleUnderline"/>
        </w:rPr>
        <w:t xml:space="preserve">in Brevard and preceding cases, the </w:t>
      </w:r>
      <w:r w:rsidRPr="00975C38">
        <w:rPr>
          <w:rStyle w:val="StyleUnderline"/>
          <w:highlight w:val="cyan"/>
        </w:rPr>
        <w:t>Board gave employers</w:t>
      </w:r>
      <w:r w:rsidRPr="00975C38">
        <w:rPr>
          <w:rStyle w:val="StyleUnderline"/>
        </w:rPr>
        <w:t xml:space="preserve"> under JWOD contracts a </w:t>
      </w:r>
      <w:r w:rsidRPr="00975C38">
        <w:rPr>
          <w:rStyle w:val="Emphasis"/>
          <w:highlight w:val="cyan"/>
        </w:rPr>
        <w:t>free pass</w:t>
      </w:r>
      <w:r w:rsidRPr="00975C38">
        <w:rPr>
          <w:rStyle w:val="StyleUnderline"/>
          <w:highlight w:val="cyan"/>
        </w:rPr>
        <w:t xml:space="preserve"> to treat employees with disabilities </w:t>
      </w:r>
      <w:r w:rsidRPr="00975C38">
        <w:rPr>
          <w:rStyle w:val="Emphasis"/>
          <w:highlight w:val="cyan"/>
        </w:rPr>
        <w:t>differently</w:t>
      </w:r>
      <w:r w:rsidRPr="00975C38">
        <w:rPr>
          <w:sz w:val="16"/>
        </w:rPr>
        <w:t xml:space="preserve"> than their colleagues while stripping the employees of the right to challenge that treatment under the Act.</w:t>
      </w:r>
    </w:p>
    <w:p w14:paraId="60BFA50F" w14:textId="77777777" w:rsidR="00D14AF3" w:rsidRPr="00975C38" w:rsidRDefault="00D14AF3" w:rsidP="00D14AF3">
      <w:pPr>
        <w:rPr>
          <w:sz w:val="16"/>
        </w:rPr>
      </w:pPr>
      <w:r w:rsidRPr="00975C38">
        <w:rPr>
          <w:sz w:val="16"/>
        </w:rPr>
        <w:t xml:space="preserve">In 1990, </w:t>
      </w:r>
      <w:r w:rsidRPr="00975C38">
        <w:rPr>
          <w:rStyle w:val="StyleUnderline"/>
        </w:rPr>
        <w:t xml:space="preserve">the </w:t>
      </w:r>
      <w:r w:rsidRPr="00975C38">
        <w:rPr>
          <w:rStyle w:val="StyleUnderline"/>
          <w:highlight w:val="cyan"/>
        </w:rPr>
        <w:t>ADA</w:t>
      </w:r>
      <w:r w:rsidRPr="00975C38">
        <w:rPr>
          <w:rStyle w:val="StyleUnderline"/>
        </w:rPr>
        <w:t xml:space="preserve"> expanded disability rights by </w:t>
      </w:r>
      <w:r w:rsidRPr="00975C38">
        <w:rPr>
          <w:rStyle w:val="Emphasis"/>
          <w:highlight w:val="cyan"/>
        </w:rPr>
        <w:t>prohibit</w:t>
      </w:r>
      <w:r w:rsidRPr="00975C38">
        <w:rPr>
          <w:rStyle w:val="Emphasis"/>
        </w:rPr>
        <w:t xml:space="preserve">ing </w:t>
      </w:r>
      <w:r w:rsidRPr="00975C38">
        <w:rPr>
          <w:rStyle w:val="Emphasis"/>
          <w:highlight w:val="cyan"/>
        </w:rPr>
        <w:t>discrimination</w:t>
      </w:r>
      <w:r w:rsidRPr="00975C38">
        <w:rPr>
          <w:rStyle w:val="StyleUnderline"/>
        </w:rPr>
        <w:t xml:space="preserve"> against people with disabilities </w:t>
      </w:r>
      <w:r w:rsidRPr="00975C38">
        <w:rPr>
          <w:rStyle w:val="StyleUnderline"/>
          <w:highlight w:val="cyan"/>
        </w:rPr>
        <w:t xml:space="preserve">in </w:t>
      </w:r>
      <w:r w:rsidRPr="00975C38">
        <w:rPr>
          <w:rStyle w:val="Emphasis"/>
          <w:highlight w:val="cyan"/>
        </w:rPr>
        <w:t>everyday activities</w:t>
      </w:r>
      <w:r w:rsidRPr="00975C38">
        <w:rPr>
          <w:sz w:val="16"/>
        </w:rPr>
        <w:t xml:space="preserve">.95 </w:t>
      </w:r>
      <w:r w:rsidRPr="00975C38">
        <w:rPr>
          <w:rStyle w:val="StyleUnderline"/>
        </w:rPr>
        <w:t>Title I</w:t>
      </w:r>
      <w:r w:rsidRPr="00975C38">
        <w:rPr>
          <w:sz w:val="16"/>
        </w:rPr>
        <w:t xml:space="preserve"> of the ADA specifically </w:t>
      </w:r>
      <w:r w:rsidRPr="00975C38">
        <w:rPr>
          <w:rStyle w:val="StyleUnderline"/>
        </w:rPr>
        <w:t>applies to employment</w:t>
      </w:r>
      <w:r w:rsidRPr="00975C38">
        <w:rPr>
          <w:sz w:val="16"/>
        </w:rPr>
        <w:t xml:space="preserve">, prohibiting employers from discriminating on the basis of disability in regard to “job application procedures, the hiring, advancement, or discharge of employees, employee compensation, job training, and other terms, conditions, and privileges of employment.”96 </w:t>
      </w:r>
      <w:r w:rsidRPr="00975C38">
        <w:rPr>
          <w:rStyle w:val="StyleUnderline"/>
        </w:rPr>
        <w:t xml:space="preserve">Title I applies to employers, </w:t>
      </w:r>
      <w:r w:rsidRPr="00975C38">
        <w:rPr>
          <w:rStyle w:val="Emphasis"/>
        </w:rPr>
        <w:t>not</w:t>
      </w:r>
      <w:r w:rsidRPr="00975C38">
        <w:rPr>
          <w:rStyle w:val="StyleUnderline"/>
        </w:rPr>
        <w:t xml:space="preserve"> the </w:t>
      </w:r>
      <w:r w:rsidRPr="00975C38">
        <w:rPr>
          <w:rStyle w:val="Emphasis"/>
        </w:rPr>
        <w:t>NLRB</w:t>
      </w:r>
      <w:r w:rsidRPr="00975C38">
        <w:rPr>
          <w:sz w:val="16"/>
        </w:rPr>
        <w:t xml:space="preserve">, but the Board’s primarily rehabilitative standard nonetheless directly contradicts the intent of the ADA by denying disabled employees the same right to organize that is awarded to nondisabled employees in the same role, under the same employer, and doing the same work. Title II further prohibits discrimination on the basis of disability in participating in or receiving the benefits of services, programs or activities of a state or local public entity.97 While the ADA itself does not apply to the executive branch of federal government, its purpose and creation, in tandem with the coverage of the Rehabilitation Act, creates a strong argument that </w:t>
      </w:r>
      <w:r w:rsidRPr="00975C38">
        <w:rPr>
          <w:rStyle w:val="StyleUnderline"/>
        </w:rPr>
        <w:t xml:space="preserve">government agencies and entities should be prohibited from discriminating on the </w:t>
      </w:r>
      <w:r w:rsidRPr="00975C38">
        <w:rPr>
          <w:rStyle w:val="Emphasis"/>
        </w:rPr>
        <w:t>basis</w:t>
      </w:r>
      <w:r w:rsidRPr="00975C38">
        <w:rPr>
          <w:rStyle w:val="StyleUnderline"/>
        </w:rPr>
        <w:t xml:space="preserve"> of </w:t>
      </w:r>
      <w:r w:rsidRPr="00975C38">
        <w:rPr>
          <w:rStyle w:val="Emphasis"/>
        </w:rPr>
        <w:t>disability</w:t>
      </w:r>
      <w:r w:rsidRPr="00975C38">
        <w:rPr>
          <w:sz w:val="16"/>
        </w:rPr>
        <w:t>.</w:t>
      </w:r>
    </w:p>
    <w:p w14:paraId="332C1561" w14:textId="77777777" w:rsidR="00D14AF3" w:rsidRPr="00975C38" w:rsidRDefault="00D14AF3" w:rsidP="00D14AF3">
      <w:pPr>
        <w:rPr>
          <w:sz w:val="16"/>
        </w:rPr>
      </w:pPr>
      <w:r w:rsidRPr="00975C38">
        <w:rPr>
          <w:sz w:val="16"/>
        </w:rPr>
        <w:t xml:space="preserve">In the findings and purpose section of the ADA, Congress acknowledged the unjust exclusion of people with physical and mental disabilities and those regarded as having such disabilities from fully participating in all aspects of society.98 </w:t>
      </w:r>
      <w:r w:rsidRPr="00975C38">
        <w:rPr>
          <w:rStyle w:val="StyleUnderline"/>
        </w:rPr>
        <w:t>Congress explicitly names “</w:t>
      </w:r>
      <w:r w:rsidRPr="00975C38">
        <w:rPr>
          <w:rStyle w:val="Emphasis"/>
        </w:rPr>
        <w:t>exclusionary</w:t>
      </w:r>
      <w:r w:rsidRPr="00975C38">
        <w:rPr>
          <w:rStyle w:val="StyleUnderline"/>
        </w:rPr>
        <w:t xml:space="preserve"> qualification standards and criteria, segregation, and </w:t>
      </w:r>
      <w:r w:rsidRPr="00975C38">
        <w:rPr>
          <w:rStyle w:val="Emphasis"/>
        </w:rPr>
        <w:t>relegation</w:t>
      </w:r>
      <w:r w:rsidRPr="00975C38">
        <w:rPr>
          <w:rStyle w:val="StyleUnderline"/>
        </w:rPr>
        <w:t xml:space="preserve"> to </w:t>
      </w:r>
      <w:r w:rsidRPr="00975C38">
        <w:rPr>
          <w:rStyle w:val="Emphasis"/>
        </w:rPr>
        <w:t>lesser</w:t>
      </w:r>
      <w:r w:rsidRPr="00975C38">
        <w:rPr>
          <w:rStyle w:val="StyleUnderline"/>
        </w:rPr>
        <w:t xml:space="preserve"> services, programs, activities, benefits, jobs, or other opportunities” as examples of</w:t>
      </w:r>
      <w:r w:rsidRPr="00975C38">
        <w:rPr>
          <w:sz w:val="16"/>
        </w:rPr>
        <w:t xml:space="preserve"> the various forms of </w:t>
      </w:r>
      <w:r w:rsidRPr="00975C38">
        <w:rPr>
          <w:rStyle w:val="StyleUnderline"/>
        </w:rPr>
        <w:t>discrimination</w:t>
      </w:r>
      <w:r w:rsidRPr="00975C38">
        <w:rPr>
          <w:sz w:val="16"/>
        </w:rPr>
        <w:t xml:space="preserve"> that the ADA aims to redress.99 The Brevard decision flies in the face of this and the Rehabilitation Act’s legislative intent by permitting employees with disabilities to be excluded under the NLRA because of the supports provided to encourage self-sufficiency and economic independence.100 </w:t>
      </w:r>
      <w:r w:rsidRPr="00975C38">
        <w:rPr>
          <w:rStyle w:val="StyleUnderline"/>
        </w:rPr>
        <w:t>In denying employees with disabilities the full freedom of association, the</w:t>
      </w:r>
      <w:r w:rsidRPr="00975C38">
        <w:rPr>
          <w:sz w:val="16"/>
        </w:rPr>
        <w:t xml:space="preserve"> primarily </w:t>
      </w:r>
      <w:r w:rsidRPr="00975C38">
        <w:rPr>
          <w:rStyle w:val="StyleUnderline"/>
        </w:rPr>
        <w:t xml:space="preserve">rehabilitative standard </w:t>
      </w:r>
      <w:r w:rsidRPr="00975C38">
        <w:rPr>
          <w:rStyle w:val="Emphasis"/>
          <w:highlight w:val="cyan"/>
        </w:rPr>
        <w:t>suppresses integration</w:t>
      </w:r>
      <w:r w:rsidRPr="00975C38">
        <w:rPr>
          <w:rStyle w:val="StyleUnderline"/>
          <w:highlight w:val="cyan"/>
        </w:rPr>
        <w:t xml:space="preserve"> and</w:t>
      </w:r>
      <w:r w:rsidRPr="00975C38">
        <w:rPr>
          <w:rStyle w:val="StyleUnderline"/>
        </w:rPr>
        <w:t xml:space="preserve"> serves to </w:t>
      </w:r>
      <w:r w:rsidRPr="00975C38">
        <w:rPr>
          <w:rStyle w:val="Emphasis"/>
          <w:highlight w:val="cyan"/>
        </w:rPr>
        <w:t>undermine</w:t>
      </w:r>
      <w:r w:rsidRPr="00975C38">
        <w:rPr>
          <w:rStyle w:val="StyleUnderline"/>
        </w:rPr>
        <w:t xml:space="preserve"> the purpose of federal disability rights </w:t>
      </w:r>
      <w:r w:rsidRPr="00975C38">
        <w:rPr>
          <w:rStyle w:val="StyleUnderline"/>
          <w:highlight w:val="cyan"/>
        </w:rPr>
        <w:t>legislation</w:t>
      </w:r>
      <w:r w:rsidRPr="00975C38">
        <w:rPr>
          <w:sz w:val="16"/>
        </w:rPr>
        <w:t>.</w:t>
      </w:r>
    </w:p>
    <w:p w14:paraId="3D3CF76A" w14:textId="77777777" w:rsidR="00D14AF3" w:rsidRPr="00975C38" w:rsidRDefault="00D14AF3" w:rsidP="00D14AF3">
      <w:pPr>
        <w:rPr>
          <w:sz w:val="16"/>
        </w:rPr>
      </w:pPr>
      <w:r w:rsidRPr="00975C38">
        <w:rPr>
          <w:rStyle w:val="StyleUnderline"/>
        </w:rPr>
        <w:t xml:space="preserve">In </w:t>
      </w:r>
      <w:r w:rsidRPr="00975C38">
        <w:rPr>
          <w:rStyle w:val="Emphasis"/>
          <w:highlight w:val="cyan"/>
        </w:rPr>
        <w:t>Olmstead</w:t>
      </w:r>
      <w:r w:rsidRPr="00975C38">
        <w:rPr>
          <w:rStyle w:val="StyleUnderline"/>
        </w:rPr>
        <w:t xml:space="preserve"> v. L.C. ex rel. Zimring, the</w:t>
      </w:r>
      <w:r w:rsidRPr="00975C38">
        <w:rPr>
          <w:sz w:val="16"/>
        </w:rPr>
        <w:t xml:space="preserve"> Supreme </w:t>
      </w:r>
      <w:r w:rsidRPr="00975C38">
        <w:rPr>
          <w:rStyle w:val="StyleUnderline"/>
        </w:rPr>
        <w:t xml:space="preserve">Court </w:t>
      </w:r>
      <w:r w:rsidRPr="00975C38">
        <w:rPr>
          <w:rStyle w:val="StyleUnderline"/>
          <w:highlight w:val="cyan"/>
        </w:rPr>
        <w:t>established</w:t>
      </w:r>
      <w:r w:rsidRPr="00975C38">
        <w:rPr>
          <w:rStyle w:val="StyleUnderline"/>
        </w:rPr>
        <w:t xml:space="preserve"> a standard obligating states to provide </w:t>
      </w:r>
      <w:r w:rsidRPr="00975C38">
        <w:rPr>
          <w:rStyle w:val="StyleUnderline"/>
          <w:highlight w:val="cyan"/>
        </w:rPr>
        <w:t xml:space="preserve">services in the </w:t>
      </w:r>
      <w:r w:rsidRPr="00975C38">
        <w:rPr>
          <w:rStyle w:val="Emphasis"/>
          <w:highlight w:val="cyan"/>
        </w:rPr>
        <w:t>least-restrictive</w:t>
      </w:r>
      <w:r w:rsidRPr="00975C38">
        <w:rPr>
          <w:rStyle w:val="StyleUnderline"/>
          <w:highlight w:val="cyan"/>
        </w:rPr>
        <w:t xml:space="preserve"> setting that is</w:t>
      </w:r>
      <w:r w:rsidRPr="00975C38">
        <w:rPr>
          <w:rStyle w:val="StyleUnderline"/>
        </w:rPr>
        <w:t xml:space="preserve"> medically </w:t>
      </w:r>
      <w:r w:rsidRPr="00975C38">
        <w:rPr>
          <w:rStyle w:val="Emphasis"/>
          <w:highlight w:val="cyan"/>
        </w:rPr>
        <w:t>appropriate</w:t>
      </w:r>
      <w:r w:rsidRPr="00975C38">
        <w:rPr>
          <w:rStyle w:val="StyleUnderline"/>
        </w:rPr>
        <w:t xml:space="preserve"> without a</w:t>
      </w:r>
      <w:r w:rsidRPr="00975C38">
        <w:rPr>
          <w:sz w:val="16"/>
        </w:rPr>
        <w:t xml:space="preserve"> “‘fundamental </w:t>
      </w:r>
      <w:r w:rsidRPr="00975C38">
        <w:rPr>
          <w:rStyle w:val="StyleUnderline"/>
        </w:rPr>
        <w:t xml:space="preserve">alteration’ </w:t>
      </w:r>
      <w:r w:rsidRPr="00975C38">
        <w:rPr>
          <w:rStyle w:val="StyleUnderline"/>
        </w:rPr>
        <w:lastRenderedPageBreak/>
        <w:t>of the state’s services</w:t>
      </w:r>
      <w:r w:rsidRPr="00975C38">
        <w:rPr>
          <w:sz w:val="16"/>
        </w:rPr>
        <w:t xml:space="preserve"> or programs” under the ADA.101 Based on Olmstead, the segregated conditions in sheltered workshops have been found to violate the ADA, and some states have acted to repeal their subminimum wage laws on the basis that such laws are discriminatory; however, the NLRA has not faced the same scrutiny.102 </w:t>
      </w:r>
      <w:r w:rsidRPr="00975C38">
        <w:rPr>
          <w:rStyle w:val="StyleUnderline"/>
        </w:rPr>
        <w:t xml:space="preserve">In Brevard, the Board granted employees </w:t>
      </w:r>
      <w:r w:rsidRPr="00975C38">
        <w:rPr>
          <w:rStyle w:val="Emphasis"/>
        </w:rPr>
        <w:t>without</w:t>
      </w:r>
      <w:r w:rsidRPr="00975C38">
        <w:rPr>
          <w:rStyle w:val="StyleUnderline"/>
        </w:rPr>
        <w:t xml:space="preserve"> disabilities statutory employee </w:t>
      </w:r>
      <w:r w:rsidRPr="00975C38">
        <w:rPr>
          <w:rStyle w:val="Emphasis"/>
        </w:rPr>
        <w:t>status</w:t>
      </w:r>
      <w:r w:rsidRPr="00975C38">
        <w:rPr>
          <w:rStyle w:val="StyleUnderline"/>
        </w:rPr>
        <w:t xml:space="preserve"> while denying it to employees with disabilities who were receiving </w:t>
      </w:r>
      <w:r w:rsidRPr="00975C38">
        <w:rPr>
          <w:rStyle w:val="Emphasis"/>
        </w:rPr>
        <w:t>rehabilitative supports</w:t>
      </w:r>
      <w:r w:rsidRPr="00975C38">
        <w:rPr>
          <w:sz w:val="16"/>
        </w:rPr>
        <w:t>.103 That the primarily rehabilitative standard allows for two groups of employees in the same workplace to receive different rights under the law and provides different protections to participate in organized labor is arguably a violation of the anti-discriminatory values advanced in Olmstead</w:t>
      </w:r>
    </w:p>
    <w:p w14:paraId="66EC7ACB" w14:textId="77777777" w:rsidR="00D14AF3" w:rsidRPr="00975C38" w:rsidRDefault="00D14AF3" w:rsidP="00D14AF3">
      <w:pPr>
        <w:rPr>
          <w:sz w:val="16"/>
        </w:rPr>
      </w:pPr>
      <w:r w:rsidRPr="00975C38">
        <w:rPr>
          <w:sz w:val="16"/>
        </w:rPr>
        <w:t>Admittedly, potential conflicts exist between the NLRA and the ADA’s requirement of reasonable workplace accommodations.104 In workplaces with disabled employees that have been granted statutory employee status, employer provision of reasonable accommodations has been argued to conflict with the Act’s prohibition against unilateral change or direct dealing.105 To address these concerns, the NLRB and Equal Employment Opportunity Commission entered into a Memorandum of Understanding in 1993 regarding the coordination of cases involving both the ADA and the NLRA.106 On the other end of that agreement, the Brevard analysis invites questions about legally mandated accommodations being used by employers to try to pass off modifications to the conditions of employment as “rehabilitative.” The “applicable terms and conditions of employment” factor (number four in the Standard) provides ample opportunity for employers to argue that accommodations such as additional training and modified disciplinary procedures for disability-related conduct indicate an exempted rehabilitative relationship, as was done in Brevard. 107</w:t>
      </w:r>
    </w:p>
    <w:p w14:paraId="192F9D0F" w14:textId="77777777" w:rsidR="00D14AF3" w:rsidRPr="00975C38" w:rsidRDefault="00D14AF3" w:rsidP="00D14AF3">
      <w:pPr>
        <w:rPr>
          <w:sz w:val="16"/>
        </w:rPr>
      </w:pPr>
      <w:r w:rsidRPr="00975C38">
        <w:rPr>
          <w:sz w:val="16"/>
        </w:rPr>
        <w:t>4. The Standard Inaccurately Presumes Employer Good Will</w:t>
      </w:r>
    </w:p>
    <w:p w14:paraId="52A8FDB9" w14:textId="77777777" w:rsidR="00D14AF3" w:rsidRPr="00975C38" w:rsidRDefault="00D14AF3" w:rsidP="00D14AF3">
      <w:pPr>
        <w:rPr>
          <w:sz w:val="16"/>
        </w:rPr>
      </w:pPr>
      <w:r w:rsidRPr="00975C38">
        <w:rPr>
          <w:sz w:val="16"/>
        </w:rPr>
        <w:t xml:space="preserve">In its 1977 decision Goodwill Industries of Southern California (“Southern California”), the Board claimed the employer-client relationship between Goodwill and its disabled employees was a “rare, possibly nonrecurring, instance where an employer’s concern for the welfare of his employees competes with, and in some sense displaces, the union’s ordinary concern for employee wellbeing.”108 Based on this logic, the Board declined to assert jurisdiction over the plaintiffs.109 </w:t>
      </w:r>
      <w:r w:rsidRPr="00975C38">
        <w:rPr>
          <w:rStyle w:val="StyleUnderline"/>
        </w:rPr>
        <w:t>The Board decided that, because the employer already treated its employees decently</w:t>
      </w:r>
      <w:r w:rsidRPr="00975C38">
        <w:rPr>
          <w:sz w:val="16"/>
        </w:rPr>
        <w:t xml:space="preserve"> (i.e., paid the same hourly wage to disabled and non-disabled employees, provided life insurance and vacation time, and allowed disabled employees more lenient disciplinary measures), </w:t>
      </w:r>
      <w:r w:rsidRPr="00975C38">
        <w:rPr>
          <w:rStyle w:val="StyleUnderline"/>
        </w:rPr>
        <w:t>unionization would cause</w:t>
      </w:r>
      <w:r w:rsidRPr="00975C38">
        <w:rPr>
          <w:sz w:val="16"/>
        </w:rPr>
        <w:t xml:space="preserve"> more </w:t>
      </w:r>
      <w:r w:rsidRPr="00975C38">
        <w:rPr>
          <w:rStyle w:val="StyleUnderline"/>
        </w:rPr>
        <w:t>harm</w:t>
      </w:r>
      <w:r w:rsidRPr="00975C38">
        <w:rPr>
          <w:sz w:val="16"/>
        </w:rPr>
        <w:t xml:space="preserve"> than good.110 In a decision less than three pages long, the Board declared there was no reason the employees would need to bargain for better working conditions,111 ignoring the fact that “good” employers are not replacements for unions, and failing to identify evidence for the claim that unionization would cause irreparable harm in a way that was not seen in other unionized populations. </w:t>
      </w:r>
      <w:r w:rsidRPr="00975C38">
        <w:rPr>
          <w:rStyle w:val="StyleUnderline"/>
        </w:rPr>
        <w:t>The Board</w:t>
      </w:r>
      <w:r w:rsidRPr="00975C38">
        <w:rPr>
          <w:sz w:val="16"/>
        </w:rPr>
        <w:t xml:space="preserve"> sorely </w:t>
      </w:r>
      <w:r w:rsidRPr="00975C38">
        <w:rPr>
          <w:rStyle w:val="Emphasis"/>
        </w:rPr>
        <w:t>ignored</w:t>
      </w:r>
      <w:r w:rsidRPr="00975C38">
        <w:rPr>
          <w:rStyle w:val="StyleUnderline"/>
        </w:rPr>
        <w:t xml:space="preserve"> the benefits of labor organizing that can go </w:t>
      </w:r>
      <w:r w:rsidRPr="00975C38">
        <w:rPr>
          <w:rStyle w:val="Emphasis"/>
        </w:rPr>
        <w:t>beyond</w:t>
      </w:r>
      <w:r w:rsidRPr="00975C38">
        <w:rPr>
          <w:rStyle w:val="StyleUnderline"/>
        </w:rPr>
        <w:t xml:space="preserve"> what an employer might provide to support disabled employees</w:t>
      </w:r>
      <w:r w:rsidRPr="00975C38">
        <w:rPr>
          <w:sz w:val="16"/>
        </w:rPr>
        <w:t>.112</w:t>
      </w:r>
    </w:p>
    <w:p w14:paraId="381A81AB" w14:textId="77777777" w:rsidR="00D14AF3" w:rsidRPr="00975C38" w:rsidRDefault="00D14AF3" w:rsidP="00D14AF3">
      <w:pPr>
        <w:rPr>
          <w:sz w:val="16"/>
        </w:rPr>
      </w:pPr>
      <w:r w:rsidRPr="00975C38">
        <w:rPr>
          <w:sz w:val="16"/>
        </w:rPr>
        <w:t>While Southern California was decided many years before Brevard, it relies on the same problematic assumption that workplaces with rehabilitative features do not need the same legal protections for employees because of the patriarchal and caretaking nature of the relationship between the employees and employers.113 In fact, studies have found that employees with disabilities are more likely to be physically and verbally abused by managers, colleagues, customers, and clients.114 Arguably, these workers need more, not less, power to collectively organize with protections from reprimand and retaliation. The Southern California precedent, which contributed to the standard fixed in Brevard, 115 is eerily reminiscent of a historical Board policy that leniently allowed all charities to avoid NLRA protections because of the employers’ “good intentions and noneconomic behavior.”116 In St. Aloysius Home, the Board abandoned this naïve policy following the amended Act’s removal of the exclusion for charitable organizations in Section 2(2)117 and left the “only basis for declining jurisdiction over a charitable organization [as] a finding that its activities do not have a sufficient impact on interstate commerce to warrant the exercise of the Board’s jurisdiction.”118 Since rehabilitative employees, like charity employees, are similarly left off of the exemptions list in the Act’s text, it is notable that the Board has chosen to decline jurisdiction to majoritydisabled workplaces without ever thoroughly analyzing the impact the workers have on interstate commerce before declaring those workplaces primarily rehabilitative. Likely, society’s paternalistic attitude regarding the ability of these workers played a role in the decision.119</w:t>
      </w:r>
    </w:p>
    <w:p w14:paraId="6BED4054" w14:textId="77777777" w:rsidR="00D14AF3" w:rsidRPr="00975C38" w:rsidRDefault="00D14AF3" w:rsidP="00D14AF3">
      <w:pPr>
        <w:rPr>
          <w:sz w:val="16"/>
        </w:rPr>
      </w:pPr>
      <w:r w:rsidRPr="00975C38">
        <w:rPr>
          <w:sz w:val="16"/>
        </w:rPr>
        <w:t>5. The Standard is Inconsistent and Partisan in Nature</w:t>
      </w:r>
    </w:p>
    <w:p w14:paraId="07C9D419" w14:textId="77777777" w:rsidR="00D14AF3" w:rsidRPr="00975C38" w:rsidRDefault="00D14AF3" w:rsidP="00D14AF3">
      <w:pPr>
        <w:rPr>
          <w:sz w:val="16"/>
        </w:rPr>
      </w:pPr>
      <w:r w:rsidRPr="00975C38">
        <w:rPr>
          <w:sz w:val="16"/>
        </w:rPr>
        <w:t>Another reason the primarily rehabilitative standard creates problems is its inconsistent and partisan nature.120 The NLRB was originally designed to be made up of “three impartial government members,” but its now five-member body has become increasingly political.121 In fact, the partisan makeup of the majority of its members is the best way to predict whether the Board will grant or deny jurisdiction to rehabilitative employees.122 The fourteen published Board decisions since 1960 that declined to extend NLRA protections to rehabilitative employees all occurred under a Republican majority.123 Appellate courts have critiqued the inconsistent outcomes of the Board’s primarily rehabilitative standard.124 If the Standard was properly developed to accurately ascertain the impact of a workspace on interstate commerce and the economy, it would be expected that the outcomes would be less reliant on the Board’s political ideology</w:t>
      </w:r>
    </w:p>
    <w:p w14:paraId="64DA870A" w14:textId="77777777" w:rsidR="00D14AF3" w:rsidRPr="00975C38" w:rsidRDefault="00D14AF3" w:rsidP="00D14AF3">
      <w:pPr>
        <w:rPr>
          <w:sz w:val="16"/>
        </w:rPr>
      </w:pPr>
      <w:r w:rsidRPr="00975C38">
        <w:rPr>
          <w:sz w:val="16"/>
        </w:rPr>
        <w:t>6. The Standard Lacks Economic Nuance</w:t>
      </w:r>
    </w:p>
    <w:p w14:paraId="2E7B812C" w14:textId="77777777" w:rsidR="00D14AF3" w:rsidRPr="00975C38" w:rsidRDefault="00D14AF3" w:rsidP="00D14AF3">
      <w:pPr>
        <w:rPr>
          <w:sz w:val="16"/>
        </w:rPr>
      </w:pPr>
      <w:r w:rsidRPr="00975C38">
        <w:rPr>
          <w:sz w:val="16"/>
        </w:rPr>
        <w:lastRenderedPageBreak/>
        <w:t>The distinction at the heart of the primarily rehabilitative standard is a false dichotomy between rehabilitative work and economic/industrial work. The Board’s insistence on determining that an employer-employee relationship is either “rehabilitative” or “typically industrial” reflects its unfamiliarity with, and misunderstanding of, support services used to aid employment for individuals with disabilities</w:t>
      </w:r>
    </w:p>
    <w:p w14:paraId="53173619" w14:textId="77777777" w:rsidR="00D14AF3" w:rsidRPr="00975C38" w:rsidRDefault="00D14AF3" w:rsidP="00D14AF3">
      <w:pPr>
        <w:rPr>
          <w:sz w:val="16"/>
        </w:rPr>
      </w:pPr>
      <w:r w:rsidRPr="00975C38">
        <w:rPr>
          <w:sz w:val="16"/>
        </w:rPr>
        <w:t xml:space="preserve">Vocational rehabilitative services are intended to be individualized aids provided to individuals who may need assistance when engaging in competitive, integrated employment so they can gain economic self-sufficiency.125 States may receive federal funding to provide these support services.126 A study on these vocational rehabilitative services found positive cost-benefit effects for supported, customized, integrated employment of people with disabilities, whereas the training at sheltered workshops and other segregated employment spaces had no cost-benefit for employees.127 At first glance, this might indicate support for the Board’s assumption that these segregated workspaces are noneconomic, but it better supports the argument that </w:t>
      </w:r>
      <w:r w:rsidRPr="00975C38">
        <w:rPr>
          <w:rStyle w:val="Emphasis"/>
        </w:rPr>
        <w:t>segregated</w:t>
      </w:r>
      <w:r w:rsidRPr="00975C38">
        <w:rPr>
          <w:rStyle w:val="StyleUnderline"/>
        </w:rPr>
        <w:t xml:space="preserve"> rehabilitative workspaces allow </w:t>
      </w:r>
      <w:r w:rsidRPr="00975C38">
        <w:rPr>
          <w:rStyle w:val="StyleUnderline"/>
          <w:highlight w:val="cyan"/>
        </w:rPr>
        <w:t>employers</w:t>
      </w:r>
      <w:r w:rsidRPr="00975C38">
        <w:rPr>
          <w:rStyle w:val="StyleUnderline"/>
        </w:rPr>
        <w:t xml:space="preserve"> to </w:t>
      </w:r>
      <w:r w:rsidRPr="00975C38">
        <w:rPr>
          <w:rStyle w:val="StyleUnderline"/>
          <w:highlight w:val="cyan"/>
        </w:rPr>
        <w:t>provide</w:t>
      </w:r>
      <w:r w:rsidRPr="00975C38">
        <w:rPr>
          <w:sz w:val="16"/>
        </w:rPr>
        <w:t xml:space="preserve"> potentially-</w:t>
      </w:r>
      <w:r w:rsidRPr="00975C38">
        <w:rPr>
          <w:rStyle w:val="Emphasis"/>
          <w:highlight w:val="cyan"/>
        </w:rPr>
        <w:t>fruitless</w:t>
      </w:r>
      <w:r w:rsidRPr="00975C38">
        <w:rPr>
          <w:rStyle w:val="StyleUnderline"/>
        </w:rPr>
        <w:t xml:space="preserve"> vocational </w:t>
      </w:r>
      <w:r w:rsidRPr="00975C38">
        <w:rPr>
          <w:rStyle w:val="StyleUnderline"/>
          <w:highlight w:val="cyan"/>
        </w:rPr>
        <w:t>services</w:t>
      </w:r>
      <w:r w:rsidRPr="00975C38">
        <w:rPr>
          <w:rStyle w:val="StyleUnderline"/>
        </w:rPr>
        <w:t xml:space="preserve"> to employees </w:t>
      </w:r>
      <w:r w:rsidRPr="00975C38">
        <w:rPr>
          <w:rStyle w:val="StyleUnderline"/>
          <w:highlight w:val="cyan"/>
        </w:rPr>
        <w:t xml:space="preserve">while </w:t>
      </w:r>
      <w:r w:rsidRPr="00975C38">
        <w:rPr>
          <w:rStyle w:val="Emphasis"/>
          <w:highlight w:val="cyan"/>
        </w:rPr>
        <w:t>avoiding</w:t>
      </w:r>
      <w:r w:rsidRPr="00975C38">
        <w:rPr>
          <w:rStyle w:val="StyleUnderline"/>
        </w:rPr>
        <w:t xml:space="preserve"> the repercussions of </w:t>
      </w:r>
      <w:r w:rsidRPr="00975C38">
        <w:rPr>
          <w:rStyle w:val="Emphasis"/>
          <w:highlight w:val="cyan"/>
        </w:rPr>
        <w:t>unionization</w:t>
      </w:r>
      <w:r w:rsidRPr="00975C38">
        <w:rPr>
          <w:rStyle w:val="StyleUnderline"/>
        </w:rPr>
        <w:t xml:space="preserve"> that might demand more effective and useful supports</w:t>
      </w:r>
      <w:r w:rsidRPr="00975C38">
        <w:rPr>
          <w:sz w:val="16"/>
        </w:rPr>
        <w:t>.</w:t>
      </w:r>
    </w:p>
    <w:p w14:paraId="3C833101" w14:textId="77777777" w:rsidR="00D14AF3" w:rsidRPr="00975C38" w:rsidRDefault="00D14AF3" w:rsidP="00D14AF3">
      <w:pPr>
        <w:rPr>
          <w:sz w:val="16"/>
        </w:rPr>
      </w:pPr>
      <w:r w:rsidRPr="00975C38">
        <w:rPr>
          <w:sz w:val="16"/>
        </w:rPr>
        <w:t xml:space="preserve">The Standard further </w:t>
      </w:r>
      <w:r w:rsidRPr="00975C38">
        <w:rPr>
          <w:rStyle w:val="StyleUnderline"/>
          <w:highlight w:val="cyan"/>
        </w:rPr>
        <w:t>ignores</w:t>
      </w:r>
      <w:r w:rsidRPr="00975C38">
        <w:rPr>
          <w:sz w:val="16"/>
        </w:rPr>
        <w:t xml:space="preserve"> the fact that </w:t>
      </w:r>
      <w:r w:rsidRPr="00975C38">
        <w:rPr>
          <w:rStyle w:val="StyleUnderline"/>
        </w:rPr>
        <w:t xml:space="preserve">employers </w:t>
      </w:r>
      <w:r w:rsidRPr="00975C38">
        <w:rPr>
          <w:rStyle w:val="Emphasis"/>
          <w:highlight w:val="cyan"/>
        </w:rPr>
        <w:t>economically benefit</w:t>
      </w:r>
      <w:r w:rsidRPr="00975C38">
        <w:rPr>
          <w:rStyle w:val="StyleUnderline"/>
          <w:highlight w:val="cyan"/>
        </w:rPr>
        <w:t xml:space="preserve"> from</w:t>
      </w:r>
      <w:r w:rsidRPr="00975C38">
        <w:rPr>
          <w:rStyle w:val="StyleUnderline"/>
        </w:rPr>
        <w:t xml:space="preserve"> the </w:t>
      </w:r>
      <w:r w:rsidRPr="00975C38">
        <w:rPr>
          <w:rStyle w:val="Emphasis"/>
          <w:highlight w:val="cyan"/>
        </w:rPr>
        <w:t>labor output</w:t>
      </w:r>
      <w:r w:rsidRPr="00975C38">
        <w:rPr>
          <w:rStyle w:val="StyleUnderline"/>
        </w:rPr>
        <w:t xml:space="preserve"> of these workers</w:t>
      </w:r>
      <w:r w:rsidRPr="00975C38">
        <w:rPr>
          <w:sz w:val="16"/>
        </w:rPr>
        <w:t xml:space="preserve">, regardless of the provision of rehabilitative benefits. Lofaso writes that the primarily rehabilitative standard “strikes a decisive blow at the core of class consciousness”128 and suggests that the Board’s refusal to expand Section 2(3) coverage disempowers a portion of the middle class.129 The Brevard dissenters similarly pointed out that the decision “relegate[d] . . . disabled . . . workers to the economic sidelines” of their own workplaces.130 As the dissenters note, no congressional policy implies that collective bargaining and rehabilitative supports are incompatible, nor that collective bargaining is unsuited to the rehabilitative environment.131 As is, the Standard ignores the possibility that </w:t>
      </w:r>
      <w:r w:rsidRPr="00975C38">
        <w:rPr>
          <w:rStyle w:val="StyleUnderline"/>
        </w:rPr>
        <w:t>most workplaces</w:t>
      </w:r>
      <w:r w:rsidRPr="00975C38">
        <w:rPr>
          <w:sz w:val="16"/>
        </w:rPr>
        <w:t xml:space="preserve"> that </w:t>
      </w:r>
      <w:r w:rsidRPr="00975C38">
        <w:rPr>
          <w:rStyle w:val="StyleUnderline"/>
        </w:rPr>
        <w:t xml:space="preserve">create jobs specifically for people with disabilities are simultaneously </w:t>
      </w:r>
      <w:r w:rsidRPr="00975C38">
        <w:rPr>
          <w:rStyle w:val="Emphasis"/>
        </w:rPr>
        <w:t>rehabilitative</w:t>
      </w:r>
      <w:r w:rsidRPr="00975C38">
        <w:rPr>
          <w:rStyle w:val="StyleUnderline"/>
        </w:rPr>
        <w:t xml:space="preserve">, commercial, industrial, and </w:t>
      </w:r>
      <w:r w:rsidRPr="00975C38">
        <w:rPr>
          <w:rStyle w:val="Emphasis"/>
        </w:rPr>
        <w:t>economic</w:t>
      </w:r>
      <w:r w:rsidRPr="00975C38">
        <w:rPr>
          <w:sz w:val="16"/>
        </w:rPr>
        <w:t xml:space="preserve">. The Brevard Board also overlooks a key concept that directly contradicts its decision: labor organizing itself can be rehabilitative. As the dissent highlights, </w:t>
      </w:r>
      <w:r w:rsidRPr="00975C38">
        <w:rPr>
          <w:rStyle w:val="StyleUnderline"/>
        </w:rPr>
        <w:t xml:space="preserve">the ability to unionize is the perfect opportunity to </w:t>
      </w:r>
      <w:r w:rsidRPr="00975C38">
        <w:rPr>
          <w:rStyle w:val="Emphasis"/>
        </w:rPr>
        <w:t>learn</w:t>
      </w:r>
      <w:r w:rsidRPr="00975C38">
        <w:rPr>
          <w:rStyle w:val="StyleUnderline"/>
        </w:rPr>
        <w:t xml:space="preserve"> “bargaining, grievance processing, and internal union governance.”</w:t>
      </w:r>
      <w:r w:rsidRPr="00975C38">
        <w:rPr>
          <w:sz w:val="16"/>
        </w:rPr>
        <w:t>132 Rehabilitative benefits inherently exist in exercising the right to association and learning to bargain for collective needs and desires in the workplace.</w:t>
      </w:r>
    </w:p>
    <w:p w14:paraId="0FFBB7A0" w14:textId="77777777" w:rsidR="00D14AF3" w:rsidRPr="00975C38" w:rsidRDefault="00D14AF3" w:rsidP="00D14AF3">
      <w:pPr>
        <w:rPr>
          <w:sz w:val="16"/>
        </w:rPr>
      </w:pPr>
      <w:r w:rsidRPr="00975C38">
        <w:rPr>
          <w:rStyle w:val="StyleUnderline"/>
        </w:rPr>
        <w:t>The final factor</w:t>
      </w:r>
      <w:r w:rsidRPr="00975C38">
        <w:rPr>
          <w:sz w:val="16"/>
        </w:rPr>
        <w:t xml:space="preserve"> in Brevard’s rehabilitative standard </w:t>
      </w:r>
      <w:r w:rsidRPr="00975C38">
        <w:rPr>
          <w:rStyle w:val="StyleUnderline"/>
        </w:rPr>
        <w:t xml:space="preserve">suggests rehabilitative workplaces are </w:t>
      </w:r>
      <w:r w:rsidRPr="00975C38">
        <w:rPr>
          <w:rStyle w:val="Emphasis"/>
        </w:rPr>
        <w:t>temporary</w:t>
      </w:r>
      <w:r w:rsidRPr="00975C38">
        <w:rPr>
          <w:rStyle w:val="StyleUnderline"/>
        </w:rPr>
        <w:t xml:space="preserve"> and</w:t>
      </w:r>
      <w:r w:rsidRPr="00975C38">
        <w:rPr>
          <w:sz w:val="16"/>
        </w:rPr>
        <w:t xml:space="preserve">, at least partially, </w:t>
      </w:r>
      <w:r w:rsidRPr="00975C38">
        <w:rPr>
          <w:rStyle w:val="StyleUnderline"/>
        </w:rPr>
        <w:t xml:space="preserve">prepare employees to transfer into </w:t>
      </w:r>
      <w:r w:rsidRPr="00975C38">
        <w:rPr>
          <w:rStyle w:val="Emphasis"/>
        </w:rPr>
        <w:t>private employment</w:t>
      </w:r>
      <w:r w:rsidRPr="00975C38">
        <w:rPr>
          <w:sz w:val="16"/>
        </w:rPr>
        <w:t xml:space="preserve">.133 </w:t>
      </w:r>
      <w:r w:rsidRPr="00975C38">
        <w:rPr>
          <w:rStyle w:val="StyleUnderline"/>
        </w:rPr>
        <w:t>However, a</w:t>
      </w:r>
      <w:r w:rsidRPr="00975C38">
        <w:rPr>
          <w:sz w:val="16"/>
        </w:rPr>
        <w:t xml:space="preserve"> 2011 </w:t>
      </w:r>
      <w:r w:rsidRPr="00975C38">
        <w:rPr>
          <w:rStyle w:val="StyleUnderline"/>
        </w:rPr>
        <w:t>study of the impact of sheltered workshops</w:t>
      </w:r>
      <w:r w:rsidRPr="00975C38">
        <w:rPr>
          <w:sz w:val="16"/>
        </w:rPr>
        <w:t xml:space="preserve"> on disabled individuals’ employment outcomes </w:t>
      </w:r>
      <w:r w:rsidRPr="00975C38">
        <w:rPr>
          <w:rStyle w:val="StyleUnderline"/>
        </w:rPr>
        <w:t xml:space="preserve">showed that there was </w:t>
      </w:r>
      <w:r w:rsidRPr="00975C38">
        <w:rPr>
          <w:rStyle w:val="Emphasis"/>
          <w:highlight w:val="cyan"/>
        </w:rPr>
        <w:t>no difference</w:t>
      </w:r>
      <w:r w:rsidRPr="00975C38">
        <w:rPr>
          <w:rStyle w:val="StyleUnderline"/>
          <w:highlight w:val="cyan"/>
        </w:rPr>
        <w:t xml:space="preserve"> in</w:t>
      </w:r>
      <w:r w:rsidRPr="00975C38">
        <w:rPr>
          <w:rStyle w:val="StyleUnderline"/>
        </w:rPr>
        <w:t xml:space="preserve"> the </w:t>
      </w:r>
      <w:r w:rsidRPr="00975C38">
        <w:rPr>
          <w:rStyle w:val="StyleUnderline"/>
          <w:highlight w:val="cyan"/>
        </w:rPr>
        <w:t xml:space="preserve">rates of </w:t>
      </w:r>
      <w:r w:rsidRPr="00975C38">
        <w:rPr>
          <w:rStyle w:val="Emphasis"/>
          <w:highlight w:val="cyan"/>
        </w:rPr>
        <w:t>competitive employment</w:t>
      </w:r>
      <w:r w:rsidRPr="00975C38">
        <w:rPr>
          <w:rStyle w:val="StyleUnderline"/>
        </w:rPr>
        <w:t xml:space="preserve"> in the community </w:t>
      </w:r>
      <w:r w:rsidRPr="00975C38">
        <w:rPr>
          <w:rStyle w:val="StyleUnderline"/>
          <w:highlight w:val="cyan"/>
        </w:rPr>
        <w:t>between</w:t>
      </w:r>
      <w:r w:rsidRPr="00975C38">
        <w:rPr>
          <w:sz w:val="16"/>
        </w:rPr>
        <w:t xml:space="preserve"> 4,904 intellectually </w:t>
      </w:r>
      <w:r w:rsidRPr="00975C38">
        <w:rPr>
          <w:rStyle w:val="StyleUnderline"/>
        </w:rPr>
        <w:t xml:space="preserve">disabled </w:t>
      </w:r>
      <w:r w:rsidRPr="00975C38">
        <w:rPr>
          <w:rStyle w:val="StyleUnderline"/>
          <w:highlight w:val="cyan"/>
        </w:rPr>
        <w:t>sheltered</w:t>
      </w:r>
      <w:r w:rsidRPr="00975C38">
        <w:rPr>
          <w:rStyle w:val="StyleUnderline"/>
        </w:rPr>
        <w:t xml:space="preserve"> workshop employees </w:t>
      </w:r>
      <w:r w:rsidRPr="00975C38">
        <w:rPr>
          <w:rStyle w:val="StyleUnderline"/>
          <w:highlight w:val="cyan"/>
        </w:rPr>
        <w:t>and</w:t>
      </w:r>
      <w:r w:rsidRPr="00975C38">
        <w:rPr>
          <w:sz w:val="16"/>
        </w:rPr>
        <w:t xml:space="preserve"> 4,904 intellectually </w:t>
      </w:r>
      <w:r w:rsidRPr="00975C38">
        <w:rPr>
          <w:rStyle w:val="StyleUnderline"/>
        </w:rPr>
        <w:t xml:space="preserve">disabled </w:t>
      </w:r>
      <w:r w:rsidRPr="00975C38">
        <w:rPr>
          <w:rStyle w:val="StyleUnderline"/>
          <w:highlight w:val="cyan"/>
        </w:rPr>
        <w:t>non-sheltered-workshop</w:t>
      </w:r>
      <w:r w:rsidRPr="00975C38">
        <w:rPr>
          <w:rStyle w:val="StyleUnderline"/>
        </w:rPr>
        <w:t xml:space="preserve"> employees with supports, although the pay was</w:t>
      </w:r>
      <w:r w:rsidRPr="00975C38">
        <w:rPr>
          <w:sz w:val="16"/>
        </w:rPr>
        <w:t xml:space="preserve"> significantly </w:t>
      </w:r>
      <w:r w:rsidRPr="00975C38">
        <w:rPr>
          <w:rStyle w:val="StyleUnderline"/>
        </w:rPr>
        <w:t>lower and training costs were</w:t>
      </w:r>
      <w:r w:rsidRPr="00975C38">
        <w:rPr>
          <w:sz w:val="16"/>
        </w:rPr>
        <w:t xml:space="preserve"> significantly </w:t>
      </w:r>
      <w:r w:rsidRPr="00975C38">
        <w:rPr>
          <w:rStyle w:val="StyleUnderline"/>
        </w:rPr>
        <w:t>higher in sheltered workshops</w:t>
      </w:r>
      <w:r w:rsidRPr="00975C38">
        <w:rPr>
          <w:sz w:val="16"/>
        </w:rPr>
        <w:t>.134 The study concludes that sheltered workshop-style employment does not teach individuals skills that make participants more employable, cracking a core foundation of the rehabilitative standard.135</w:t>
      </w:r>
    </w:p>
    <w:p w14:paraId="46C03ACF" w14:textId="77777777" w:rsidR="00D14AF3" w:rsidRPr="00975C38" w:rsidRDefault="00D14AF3" w:rsidP="00D14AF3">
      <w:pPr>
        <w:rPr>
          <w:sz w:val="16"/>
        </w:rPr>
      </w:pPr>
      <w:r w:rsidRPr="00975C38">
        <w:rPr>
          <w:sz w:val="16"/>
        </w:rPr>
        <w:t>This assumption about sheltered workshops led the Board to overemphasize the employer’s role in providing rehabilitative supports. In Brevard, BAC evaluated its “clients at least annually to determine if they ha[d] progressed sufficiently to work in a competitive employment environment” and testified that “clients routinely ma[d]e this transition.”136 This, according to the Brevard Board, was further evidence of a rehabilitative workplace.137 But many workplaces are designed to increase workers’ skills and abilities, which may potentially lead to them leaving for a better job, not to mention that having recurring evaluations to note areas of improvement is not unusual but standard in nearly fifty percent of U.S. companies.138</w:t>
      </w:r>
    </w:p>
    <w:p w14:paraId="579CEE31" w14:textId="77777777" w:rsidR="00D14AF3" w:rsidRPr="00031DD0" w:rsidRDefault="00D14AF3" w:rsidP="00D14AF3">
      <w:pPr>
        <w:rPr>
          <w:sz w:val="16"/>
        </w:rPr>
      </w:pPr>
      <w:r w:rsidRPr="00975C38">
        <w:rPr>
          <w:sz w:val="16"/>
        </w:rPr>
        <w:t xml:space="preserve">Despite purporting to advance economic interests, the Brevard analysis itself makes no mention of the employer’s profits, nor does it demand evidence that the employer would contribute less to the economy if its employees unionized. </w:t>
      </w:r>
      <w:r w:rsidRPr="00975C38">
        <w:rPr>
          <w:rStyle w:val="Emphasis"/>
          <w:highlight w:val="cyan"/>
        </w:rPr>
        <w:t>Overruling</w:t>
      </w:r>
      <w:r w:rsidRPr="00975C38">
        <w:rPr>
          <w:rStyle w:val="StyleUnderline"/>
        </w:rPr>
        <w:t xml:space="preserve"> the Standard and allowing disabled employees to </w:t>
      </w:r>
      <w:r w:rsidRPr="00975C38">
        <w:rPr>
          <w:rStyle w:val="Emphasis"/>
        </w:rPr>
        <w:t>unionize</w:t>
      </w:r>
      <w:r w:rsidRPr="00975C38">
        <w:rPr>
          <w:rStyle w:val="StyleUnderline"/>
        </w:rPr>
        <w:t xml:space="preserve"> </w:t>
      </w:r>
      <w:r w:rsidRPr="00975C38">
        <w:rPr>
          <w:rStyle w:val="StyleUnderline"/>
          <w:highlight w:val="cyan"/>
        </w:rPr>
        <w:t>could</w:t>
      </w:r>
      <w:r w:rsidRPr="00975C38">
        <w:rPr>
          <w:rStyle w:val="StyleUnderline"/>
        </w:rPr>
        <w:t xml:space="preserve"> be a useful step in </w:t>
      </w:r>
      <w:r w:rsidRPr="00975C38">
        <w:rPr>
          <w:rStyle w:val="StyleUnderline"/>
          <w:highlight w:val="cyan"/>
        </w:rPr>
        <w:t>increas</w:t>
      </w:r>
      <w:r w:rsidRPr="00975C38">
        <w:rPr>
          <w:rStyle w:val="StyleUnderline"/>
        </w:rPr>
        <w:t xml:space="preserve">ing the </w:t>
      </w:r>
      <w:r w:rsidRPr="00975C38">
        <w:rPr>
          <w:rStyle w:val="Emphasis"/>
          <w:highlight w:val="cyan"/>
        </w:rPr>
        <w:t>efficiency</w:t>
      </w:r>
      <w:r w:rsidRPr="00975C38">
        <w:rPr>
          <w:rStyle w:val="StyleUnderline"/>
        </w:rPr>
        <w:t xml:space="preserve"> and breadth of </w:t>
      </w:r>
      <w:r w:rsidRPr="00975C38">
        <w:rPr>
          <w:rStyle w:val="Emphasis"/>
        </w:rPr>
        <w:t>rehabilitation</w:t>
      </w:r>
      <w:r w:rsidRPr="00975C38">
        <w:rPr>
          <w:rStyle w:val="StyleUnderline"/>
        </w:rPr>
        <w:t xml:space="preserve">, </w:t>
      </w:r>
      <w:r w:rsidRPr="00975C38">
        <w:rPr>
          <w:rStyle w:val="StyleUnderline"/>
          <w:highlight w:val="cyan"/>
        </w:rPr>
        <w:t>with</w:t>
      </w:r>
      <w:r w:rsidRPr="00975C38">
        <w:rPr>
          <w:rStyle w:val="StyleUnderline"/>
        </w:rPr>
        <w:t xml:space="preserve"> the potential to increase access to </w:t>
      </w:r>
      <w:r w:rsidRPr="00975C38">
        <w:rPr>
          <w:rStyle w:val="Emphasis"/>
          <w:highlight w:val="cyan"/>
        </w:rPr>
        <w:t>resources</w:t>
      </w:r>
      <w:r w:rsidRPr="00975C38">
        <w:rPr>
          <w:rStyle w:val="StyleUnderline"/>
        </w:rPr>
        <w:t xml:space="preserve"> and opportunities </w:t>
      </w:r>
      <w:r w:rsidRPr="00975C38">
        <w:rPr>
          <w:rStyle w:val="StyleUnderline"/>
          <w:highlight w:val="cyan"/>
        </w:rPr>
        <w:t>and reframe conversations</w:t>
      </w:r>
      <w:r w:rsidRPr="00975C38">
        <w:rPr>
          <w:rStyle w:val="StyleUnderline"/>
        </w:rPr>
        <w:t xml:space="preserve"> around accommodations in a way that provides </w:t>
      </w:r>
      <w:r w:rsidRPr="00975C38">
        <w:rPr>
          <w:rStyle w:val="Emphasis"/>
        </w:rPr>
        <w:t>universal support</w:t>
      </w:r>
      <w:r w:rsidRPr="00975C38">
        <w:rPr>
          <w:rStyle w:val="StyleUnderline"/>
        </w:rPr>
        <w:t xml:space="preserve"> to employees</w:t>
      </w:r>
      <w:r w:rsidRPr="00975C38">
        <w:rPr>
          <w:sz w:val="16"/>
        </w:rPr>
        <w:t>.139</w:t>
      </w:r>
    </w:p>
    <w:p w14:paraId="3A6AA338" w14:textId="77777777" w:rsidR="00D14AF3" w:rsidRDefault="00D14AF3" w:rsidP="00D14AF3">
      <w:pPr>
        <w:pStyle w:val="Heading2"/>
      </w:pPr>
      <w:r>
        <w:lastRenderedPageBreak/>
        <w:t>Framing---1AC</w:t>
      </w:r>
    </w:p>
    <w:p w14:paraId="280477E2" w14:textId="77777777" w:rsidR="00D14AF3" w:rsidRDefault="00D14AF3" w:rsidP="00D14AF3">
      <w:pPr>
        <w:pStyle w:val="Heading4"/>
      </w:pPr>
      <w:r>
        <w:t>Advantage Two---</w:t>
      </w:r>
      <w:r>
        <w:rPr>
          <w:u w:val="single"/>
        </w:rPr>
        <w:t>FRAMING</w:t>
      </w:r>
      <w:r>
        <w:t>:</w:t>
      </w:r>
    </w:p>
    <w:p w14:paraId="4E77D917" w14:textId="77777777" w:rsidR="00D14AF3" w:rsidRPr="00975C38" w:rsidRDefault="00D14AF3" w:rsidP="00D14AF3">
      <w:pPr>
        <w:pStyle w:val="Heading4"/>
        <w:rPr>
          <w:rFonts w:cs="Calibri"/>
        </w:rPr>
      </w:pPr>
      <w:r w:rsidRPr="00975C38">
        <w:rPr>
          <w:rFonts w:cs="Calibri"/>
        </w:rPr>
        <w:t xml:space="preserve">Be </w:t>
      </w:r>
      <w:r w:rsidRPr="00975C38">
        <w:rPr>
          <w:rFonts w:cs="Calibri"/>
          <w:u w:val="single"/>
        </w:rPr>
        <w:t>rationally optimistic</w:t>
      </w:r>
      <w:r w:rsidRPr="00975C38">
        <w:rPr>
          <w:rFonts w:cs="Calibri"/>
        </w:rPr>
        <w:t xml:space="preserve">. </w:t>
      </w:r>
      <w:bookmarkStart w:id="0" w:name="_Hlk193291133"/>
      <w:r w:rsidRPr="00975C38">
        <w:rPr>
          <w:rFonts w:cs="Calibri"/>
        </w:rPr>
        <w:t xml:space="preserve">Extinction risks are </w:t>
      </w:r>
      <w:r w:rsidRPr="00975C38">
        <w:rPr>
          <w:rFonts w:cs="Calibri"/>
          <w:u w:val="single"/>
        </w:rPr>
        <w:t>non-infinite</w:t>
      </w:r>
      <w:r w:rsidRPr="00975C38">
        <w:rPr>
          <w:rFonts w:cs="Calibri"/>
        </w:rPr>
        <w:t xml:space="preserve">, </w:t>
      </w:r>
      <w:r w:rsidRPr="00975C38">
        <w:rPr>
          <w:rFonts w:cs="Calibri"/>
          <w:u w:val="single"/>
        </w:rPr>
        <w:t>checked</w:t>
      </w:r>
      <w:r w:rsidRPr="00975C38">
        <w:rPr>
          <w:rFonts w:cs="Calibri"/>
        </w:rPr>
        <w:t xml:space="preserve"> by intervening actors, and </w:t>
      </w:r>
      <w:r w:rsidRPr="00975C38">
        <w:rPr>
          <w:rFonts w:cs="Calibri"/>
          <w:u w:val="single"/>
        </w:rPr>
        <w:t>structurally</w:t>
      </w:r>
      <w:r w:rsidRPr="00975C38">
        <w:rPr>
          <w:rFonts w:cs="Calibri"/>
        </w:rPr>
        <w:t xml:space="preserve"> unlikely, so </w:t>
      </w:r>
      <w:r w:rsidRPr="00975C38">
        <w:rPr>
          <w:rFonts w:cs="Calibri"/>
          <w:u w:val="single"/>
        </w:rPr>
        <w:t>maximize</w:t>
      </w:r>
      <w:r w:rsidRPr="00975C38">
        <w:rPr>
          <w:rFonts w:cs="Calibri"/>
        </w:rPr>
        <w:t xml:space="preserve"> utility thru </w:t>
      </w:r>
      <w:r w:rsidRPr="00975C38">
        <w:rPr>
          <w:rFonts w:cs="Calibri"/>
          <w:u w:val="single"/>
        </w:rPr>
        <w:t>moderation</w:t>
      </w:r>
      <w:r w:rsidRPr="00975C38">
        <w:rPr>
          <w:rFonts w:cs="Calibri"/>
        </w:rPr>
        <w:t>.</w:t>
      </w:r>
    </w:p>
    <w:p w14:paraId="66D025D7" w14:textId="77777777" w:rsidR="00D14AF3" w:rsidRPr="00975C38" w:rsidRDefault="00D14AF3" w:rsidP="00D14AF3">
      <w:r w:rsidRPr="00975C38">
        <w:rPr>
          <w:rStyle w:val="Style13ptBold"/>
        </w:rPr>
        <w:t>Vargas ’20</w:t>
      </w:r>
      <w:r w:rsidRPr="00975C38">
        <w:t xml:space="preserve"> [David; July 26; Engineer; David Vargas, “Humanity is Finite - And That’s Exciting,” davidvargas.me/blog/humanity_is_finite_-_and_thats_exciting] </w:t>
      </w:r>
    </w:p>
    <w:p w14:paraId="5A4884D1" w14:textId="77777777" w:rsidR="00D14AF3" w:rsidRPr="00975C38" w:rsidRDefault="00D14AF3" w:rsidP="00D14AF3">
      <w:pPr>
        <w:rPr>
          <w:sz w:val="16"/>
        </w:rPr>
      </w:pPr>
      <w:r w:rsidRPr="00975C38">
        <w:rPr>
          <w:rStyle w:val="Emphasis"/>
        </w:rPr>
        <w:t>Climate Change</w:t>
      </w:r>
      <w:r w:rsidRPr="00975C38">
        <w:rPr>
          <w:rStyle w:val="StyleUnderline"/>
        </w:rPr>
        <w:t xml:space="preserve">. </w:t>
      </w:r>
      <w:r w:rsidRPr="00975C38">
        <w:rPr>
          <w:rStyle w:val="Emphasis"/>
        </w:rPr>
        <w:t>Nuclear War</w:t>
      </w:r>
      <w:r w:rsidRPr="00975C38">
        <w:rPr>
          <w:rStyle w:val="StyleUnderline"/>
        </w:rPr>
        <w:t xml:space="preserve">. </w:t>
      </w:r>
      <w:r w:rsidRPr="00975C38">
        <w:rPr>
          <w:rStyle w:val="Emphasis"/>
        </w:rPr>
        <w:t>A</w:t>
      </w:r>
      <w:r w:rsidRPr="00975C38">
        <w:rPr>
          <w:sz w:val="16"/>
        </w:rPr>
        <w:t xml:space="preserve">rtificial </w:t>
      </w:r>
      <w:r w:rsidRPr="00975C38">
        <w:rPr>
          <w:rStyle w:val="Emphasis"/>
        </w:rPr>
        <w:t>I</w:t>
      </w:r>
      <w:r w:rsidRPr="00975C38">
        <w:rPr>
          <w:sz w:val="16"/>
        </w:rPr>
        <w:t xml:space="preserve">ntelligence. </w:t>
      </w:r>
      <w:r w:rsidRPr="00975C38">
        <w:rPr>
          <w:rStyle w:val="StyleUnderline"/>
        </w:rPr>
        <w:t xml:space="preserve">These </w:t>
      </w:r>
      <w:r w:rsidRPr="00975C38">
        <w:rPr>
          <w:rStyle w:val="Emphasis"/>
        </w:rPr>
        <w:t>existential risks</w:t>
      </w:r>
      <w:r w:rsidRPr="00975C38">
        <w:rPr>
          <w:rStyle w:val="StyleUnderline"/>
        </w:rPr>
        <w:t xml:space="preserve"> are growing as topics in</w:t>
      </w:r>
      <w:r w:rsidRPr="00975C38">
        <w:rPr>
          <w:sz w:val="16"/>
        </w:rPr>
        <w:t xml:space="preserve"> public </w:t>
      </w:r>
      <w:r w:rsidRPr="00975C38">
        <w:rPr>
          <w:rStyle w:val="StyleUnderline"/>
        </w:rPr>
        <w:t>conversation</w:t>
      </w:r>
      <w:r w:rsidRPr="00975C38">
        <w:rPr>
          <w:sz w:val="16"/>
        </w:rPr>
        <w:t>, with two sides of the argument forming. On the one hand, these risks seem too impossibly large to be likely to happen or worth worrying about. I'll call people with this view Skeptics. On the other hand, we should drop all current priorities to devote all of our resources to tackling these risks. I'll call people with this view Alarmists. They’re both misguided.</w:t>
      </w:r>
    </w:p>
    <w:p w14:paraId="2B1C2C5B" w14:textId="77777777" w:rsidR="00D14AF3" w:rsidRPr="00975C38" w:rsidRDefault="00D14AF3" w:rsidP="00D14AF3">
      <w:pPr>
        <w:rPr>
          <w:sz w:val="16"/>
        </w:rPr>
      </w:pPr>
      <w:r w:rsidRPr="00975C38">
        <w:rPr>
          <w:rStyle w:val="StyleUnderline"/>
          <w:highlight w:val="cyan"/>
        </w:rPr>
        <w:t>If</w:t>
      </w:r>
      <w:r w:rsidRPr="00975C38">
        <w:rPr>
          <w:sz w:val="16"/>
        </w:rPr>
        <w:t xml:space="preserve"> the world was without risk of human extinction, how many </w:t>
      </w:r>
      <w:r w:rsidRPr="00975C38">
        <w:rPr>
          <w:rStyle w:val="StyleUnderline"/>
          <w:highlight w:val="cyan"/>
        </w:rPr>
        <w:t>humans are</w:t>
      </w:r>
      <w:r w:rsidRPr="00975C38">
        <w:rPr>
          <w:sz w:val="16"/>
        </w:rPr>
        <w:t xml:space="preserve"> there left to live? The answer at first glance would appear to be </w:t>
      </w:r>
      <w:r w:rsidRPr="00975C38">
        <w:rPr>
          <w:rStyle w:val="Emphasis"/>
          <w:highlight w:val="cyan"/>
        </w:rPr>
        <w:t>infinite</w:t>
      </w:r>
      <w:r w:rsidRPr="00975C38">
        <w:rPr>
          <w:sz w:val="16"/>
        </w:rPr>
        <w:t xml:space="preserve">, since humans are finite and time would have to be infinite. </w:t>
      </w:r>
      <w:r w:rsidRPr="00975C38">
        <w:rPr>
          <w:rStyle w:val="StyleUnderline"/>
          <w:highlight w:val="cyan"/>
        </w:rPr>
        <w:t>This</w:t>
      </w:r>
      <w:r w:rsidRPr="00975C38">
        <w:rPr>
          <w:rStyle w:val="StyleUnderline"/>
        </w:rPr>
        <w:t xml:space="preserve"> makes</w:t>
      </w:r>
      <w:r w:rsidRPr="00975C38">
        <w:rPr>
          <w:sz w:val="16"/>
        </w:rPr>
        <w:t xml:space="preserve"> existential </w:t>
      </w:r>
      <w:r w:rsidRPr="00975C38">
        <w:rPr>
          <w:rStyle w:val="StyleUnderline"/>
        </w:rPr>
        <w:t>r</w:t>
      </w:r>
      <w:r w:rsidRPr="00975C38">
        <w:rPr>
          <w:rStyle w:val="StyleUnderline"/>
          <w:highlight w:val="cyan"/>
        </w:rPr>
        <w:t>is</w:t>
      </w:r>
      <w:r w:rsidRPr="00975C38">
        <w:rPr>
          <w:rStyle w:val="StyleUnderline"/>
        </w:rPr>
        <w:t xml:space="preserve">ks </w:t>
      </w:r>
      <w:r w:rsidRPr="00975C38">
        <w:rPr>
          <w:rStyle w:val="Emphasis"/>
          <w:highlight w:val="cyan"/>
        </w:rPr>
        <w:t>hard to prioritize</w:t>
      </w:r>
      <w:r w:rsidRPr="00975C38">
        <w:rPr>
          <w:sz w:val="16"/>
        </w:rPr>
        <w:t xml:space="preserve"> during current decision making. With the view of it being infinite, </w:t>
      </w:r>
      <w:r w:rsidRPr="00975C38">
        <w:rPr>
          <w:rStyle w:val="StyleUnderline"/>
        </w:rPr>
        <w:t xml:space="preserve">the </w:t>
      </w:r>
      <w:r w:rsidRPr="00975C38">
        <w:rPr>
          <w:rStyle w:val="Emphasis"/>
        </w:rPr>
        <w:t xml:space="preserve">slightest </w:t>
      </w:r>
      <w:r w:rsidRPr="00975C38">
        <w:rPr>
          <w:rStyle w:val="Emphasis"/>
          <w:highlight w:val="cyan"/>
        </w:rPr>
        <w:t>probability</w:t>
      </w:r>
      <w:r w:rsidRPr="00975C38">
        <w:rPr>
          <w:sz w:val="16"/>
        </w:rPr>
        <w:t xml:space="preserve"> of risk </w:t>
      </w:r>
      <w:r w:rsidRPr="00975C38">
        <w:rPr>
          <w:rStyle w:val="StyleUnderline"/>
          <w:highlight w:val="cyan"/>
        </w:rPr>
        <w:t xml:space="preserve">results in </w:t>
      </w:r>
      <w:r w:rsidRPr="00975C38">
        <w:rPr>
          <w:rStyle w:val="Emphasis"/>
          <w:highlight w:val="cyan"/>
        </w:rPr>
        <w:t>infinite</w:t>
      </w:r>
      <w:r w:rsidRPr="00975C38">
        <w:rPr>
          <w:rStyle w:val="StyleUnderline"/>
          <w:highlight w:val="cyan"/>
        </w:rPr>
        <w:t xml:space="preserve"> cost</w:t>
      </w:r>
      <w:r w:rsidRPr="00975C38">
        <w:rPr>
          <w:sz w:val="16"/>
        </w:rPr>
        <w:t xml:space="preserve">. This compels Alarmists to call for emergency when confronted with each risk and compels Skeptics to neglect them since we're powerless to handle infinite anyway. Peter Singer presents a compelling alternative, that the rest of </w:t>
      </w:r>
      <w:r w:rsidRPr="00975C38">
        <w:rPr>
          <w:rStyle w:val="StyleUnderline"/>
          <w:highlight w:val="cyan"/>
        </w:rPr>
        <w:t>humanity is</w:t>
      </w:r>
      <w:r w:rsidRPr="00975C38">
        <w:rPr>
          <w:rStyle w:val="StyleUnderline"/>
        </w:rPr>
        <w:t xml:space="preserve"> actually </w:t>
      </w:r>
      <w:r w:rsidRPr="00975C38">
        <w:rPr>
          <w:rStyle w:val="Emphasis"/>
          <w:highlight w:val="cyan"/>
        </w:rPr>
        <w:t>finite</w:t>
      </w:r>
      <w:r w:rsidRPr="00975C38">
        <w:rPr>
          <w:sz w:val="16"/>
        </w:rPr>
        <w:t xml:space="preserve">. This finite property implies that our current decision making could rationally prioritize with the future in mind. </w:t>
      </w:r>
      <w:r w:rsidRPr="00975C38">
        <w:rPr>
          <w:rStyle w:val="StyleUnderline"/>
        </w:rPr>
        <w:t xml:space="preserve">Any solution could </w:t>
      </w:r>
      <w:r w:rsidRPr="00975C38">
        <w:rPr>
          <w:rStyle w:val="Emphasis"/>
        </w:rPr>
        <w:t>compare</w:t>
      </w:r>
      <w:r w:rsidRPr="00975C38">
        <w:rPr>
          <w:rStyle w:val="StyleUnderline"/>
        </w:rPr>
        <w:t xml:space="preserve"> the cost </w:t>
      </w:r>
      <w:r w:rsidRPr="00975C38">
        <w:rPr>
          <w:rStyle w:val="Emphasis"/>
        </w:rPr>
        <w:t>today</w:t>
      </w:r>
      <w:r w:rsidRPr="00975C38">
        <w:rPr>
          <w:sz w:val="16"/>
        </w:rPr>
        <w:t xml:space="preserve"> to implement </w:t>
      </w:r>
      <w:r w:rsidRPr="00975C38">
        <w:rPr>
          <w:rStyle w:val="StyleUnderline"/>
        </w:rPr>
        <w:t xml:space="preserve">versus the cost in the </w:t>
      </w:r>
      <w:r w:rsidRPr="00975C38">
        <w:rPr>
          <w:rStyle w:val="Emphasis"/>
        </w:rPr>
        <w:t>future</w:t>
      </w:r>
      <w:r w:rsidRPr="00975C38">
        <w:rPr>
          <w:sz w:val="16"/>
        </w:rPr>
        <w:t xml:space="preserve"> by not implementing. This makes the problem deeply familiar with personal finance, where we compare the cost of spending today versus investing for the future.</w:t>
      </w:r>
    </w:p>
    <w:p w14:paraId="72DE5E25" w14:textId="77777777" w:rsidR="00D14AF3" w:rsidRPr="00975C38" w:rsidRDefault="00D14AF3" w:rsidP="00D14AF3">
      <w:pPr>
        <w:rPr>
          <w:sz w:val="16"/>
        </w:rPr>
      </w:pPr>
      <w:r w:rsidRPr="00975C38">
        <w:rPr>
          <w:rStyle w:val="StyleUnderline"/>
          <w:highlight w:val="cyan"/>
        </w:rPr>
        <w:t>Using</w:t>
      </w:r>
      <w:r w:rsidRPr="00975C38">
        <w:rPr>
          <w:sz w:val="16"/>
        </w:rPr>
        <w:t xml:space="preserve"> a few first order </w:t>
      </w:r>
      <w:r w:rsidRPr="00975C38">
        <w:rPr>
          <w:rStyle w:val="StyleUnderline"/>
        </w:rPr>
        <w:t xml:space="preserve">approximations about the </w:t>
      </w:r>
      <w:r w:rsidRPr="00975C38">
        <w:rPr>
          <w:rStyle w:val="Emphasis"/>
        </w:rPr>
        <w:t xml:space="preserve">total </w:t>
      </w:r>
      <w:r w:rsidRPr="00975C38">
        <w:rPr>
          <w:rStyle w:val="Emphasis"/>
          <w:highlight w:val="cyan"/>
        </w:rPr>
        <w:t>energy</w:t>
      </w:r>
      <w:r w:rsidRPr="00975C38">
        <w:rPr>
          <w:rStyle w:val="StyleUnderline"/>
          <w:highlight w:val="cyan"/>
        </w:rPr>
        <w:t xml:space="preserve"> in the universe</w:t>
      </w:r>
      <w:r w:rsidRPr="00975C38">
        <w:rPr>
          <w:sz w:val="16"/>
        </w:rPr>
        <w:t xml:space="preserve">, he argues that </w:t>
      </w:r>
      <w:r w:rsidRPr="00975C38">
        <w:rPr>
          <w:rStyle w:val="StyleUnderline"/>
        </w:rPr>
        <w:t xml:space="preserve">the </w:t>
      </w:r>
      <w:r w:rsidRPr="00975C38">
        <w:rPr>
          <w:rStyle w:val="Emphasis"/>
        </w:rPr>
        <w:t>total number</w:t>
      </w:r>
      <w:r w:rsidRPr="00975C38">
        <w:rPr>
          <w:rStyle w:val="StyleUnderline"/>
        </w:rPr>
        <w:t xml:space="preserve"> of lives that can </w:t>
      </w:r>
      <w:r w:rsidRPr="00975C38">
        <w:rPr>
          <w:rStyle w:val="Emphasis"/>
        </w:rPr>
        <w:t>ever exist</w:t>
      </w:r>
      <w:r w:rsidRPr="00975C38">
        <w:rPr>
          <w:rStyle w:val="StyleUnderline"/>
        </w:rPr>
        <w:t xml:space="preserve"> is</w:t>
      </w:r>
      <w:r w:rsidRPr="00975C38">
        <w:rPr>
          <w:sz w:val="16"/>
        </w:rPr>
        <w:t xml:space="preserve"> around </w:t>
      </w:r>
      <w:r w:rsidRPr="00975C38">
        <w:rPr>
          <w:rStyle w:val="Emphasis"/>
        </w:rPr>
        <w:t>10^56</w:t>
      </w:r>
      <w:r w:rsidRPr="00975C38">
        <w:rPr>
          <w:sz w:val="16"/>
        </w:rPr>
        <w:t xml:space="preserve">. The total number of humans to have ever lived is about 107 billion (10^11). Which means we are absurdly young and at the very beginning of the lifespan of humanity. Using these properties we could argue against the views presented by the Skeptics and Alarmists. Instead, a third path emerges as not only one that we should embark on, but one that we have been currently implementing for all of human history. I'll call people with this view, the one that could finitely compare the costs of the present with the future to prioritize accordingly, Rational Optimists. </w:t>
      </w:r>
    </w:p>
    <w:p w14:paraId="57CEAF65" w14:textId="77777777" w:rsidR="00D14AF3" w:rsidRPr="00975C38" w:rsidRDefault="00D14AF3" w:rsidP="00D14AF3">
      <w:pPr>
        <w:rPr>
          <w:sz w:val="16"/>
        </w:rPr>
      </w:pPr>
      <w:r w:rsidRPr="00975C38">
        <w:rPr>
          <w:sz w:val="16"/>
        </w:rPr>
        <w:t>Countering the Skeptics</w:t>
      </w:r>
    </w:p>
    <w:p w14:paraId="2F2B9C92" w14:textId="77777777" w:rsidR="00D14AF3" w:rsidRPr="00975C38" w:rsidRDefault="00D14AF3" w:rsidP="00D14AF3">
      <w:pPr>
        <w:rPr>
          <w:sz w:val="16"/>
        </w:rPr>
      </w:pPr>
      <w:r w:rsidRPr="00975C38">
        <w:rPr>
          <w:sz w:val="16"/>
        </w:rPr>
        <w:t xml:space="preserve">Most skeptics would argue that the </w:t>
      </w:r>
      <w:r w:rsidRPr="00975C38">
        <w:rPr>
          <w:rStyle w:val="StyleUnderline"/>
        </w:rPr>
        <w:t>probability of</w:t>
      </w:r>
      <w:r w:rsidRPr="00975C38">
        <w:rPr>
          <w:sz w:val="16"/>
        </w:rPr>
        <w:t xml:space="preserve"> any given </w:t>
      </w:r>
      <w:r w:rsidRPr="00975C38">
        <w:rPr>
          <w:rStyle w:val="Emphasis"/>
        </w:rPr>
        <w:t>existential risk</w:t>
      </w:r>
      <w:r w:rsidRPr="00975C38">
        <w:rPr>
          <w:sz w:val="16"/>
        </w:rPr>
        <w:t xml:space="preserve"> to be significantly </w:t>
      </w:r>
      <w:r w:rsidRPr="00975C38">
        <w:rPr>
          <w:rStyle w:val="StyleUnderline"/>
        </w:rPr>
        <w:t xml:space="preserve">small, but </w:t>
      </w:r>
      <w:r w:rsidRPr="00975C38">
        <w:rPr>
          <w:rStyle w:val="Emphasis"/>
        </w:rPr>
        <w:t>slightly greater</w:t>
      </w:r>
      <w:r w:rsidRPr="00975C38">
        <w:rPr>
          <w:rStyle w:val="StyleUnderline"/>
        </w:rPr>
        <w:t xml:space="preserve"> than </w:t>
      </w:r>
      <w:r w:rsidRPr="00975C38">
        <w:rPr>
          <w:rStyle w:val="Emphasis"/>
        </w:rPr>
        <w:t>0</w:t>
      </w:r>
      <w:r w:rsidRPr="00975C38">
        <w:rPr>
          <w:sz w:val="16"/>
        </w:rPr>
        <w:t xml:space="preserve">. If you assume an absurdly low probability, the expected cost would still be high enough to make the risk worth considering. </w:t>
      </w:r>
      <w:r w:rsidRPr="00975C38">
        <w:rPr>
          <w:rStyle w:val="StyleUnderline"/>
        </w:rPr>
        <w:t xml:space="preserve">The </w:t>
      </w:r>
      <w:r w:rsidRPr="00975C38">
        <w:rPr>
          <w:rStyle w:val="Emphasis"/>
        </w:rPr>
        <w:t>percent chance</w:t>
      </w:r>
      <w:r w:rsidRPr="00975C38">
        <w:rPr>
          <w:rStyle w:val="StyleUnderline"/>
        </w:rPr>
        <w:t xml:space="preserve"> of </w:t>
      </w:r>
      <w:r w:rsidRPr="00975C38">
        <w:rPr>
          <w:rStyle w:val="StyleUnderline"/>
          <w:highlight w:val="cyan"/>
        </w:rPr>
        <w:t>an event leading to humanity's</w:t>
      </w:r>
      <w:r w:rsidRPr="00975C38">
        <w:rPr>
          <w:sz w:val="16"/>
        </w:rPr>
        <w:t xml:space="preserve"> premature </w:t>
      </w:r>
      <w:r w:rsidRPr="00975C38">
        <w:rPr>
          <w:rStyle w:val="StyleUnderline"/>
          <w:highlight w:val="cyan"/>
        </w:rPr>
        <w:t>end</w:t>
      </w:r>
      <w:r w:rsidRPr="00975C38">
        <w:rPr>
          <w:sz w:val="16"/>
        </w:rPr>
        <w:t xml:space="preserve"> (say </w:t>
      </w:r>
      <w:r w:rsidRPr="00975C38">
        <w:rPr>
          <w:rStyle w:val="Emphasis"/>
          <w:highlight w:val="cyan"/>
        </w:rPr>
        <w:t>1% of 1%</w:t>
      </w:r>
      <w:r w:rsidRPr="00975C38">
        <w:rPr>
          <w:sz w:val="16"/>
        </w:rPr>
        <w:t xml:space="preserve">, 10^-3) multiplied the number of humans still to live (more than 10^55), would effectively mean that ignoring the risk outright is costing the lives of about 10^52 people. </w:t>
      </w:r>
    </w:p>
    <w:p w14:paraId="37224F94" w14:textId="77777777" w:rsidR="00D14AF3" w:rsidRPr="00975C38" w:rsidRDefault="00D14AF3" w:rsidP="00D14AF3">
      <w:pPr>
        <w:rPr>
          <w:sz w:val="16"/>
        </w:rPr>
      </w:pPr>
      <w:r w:rsidRPr="00975C38">
        <w:rPr>
          <w:sz w:val="16"/>
        </w:rPr>
        <w:t xml:space="preserve">Decisions made today that shortcuts our future is effectively preventing those lives from ever existing. This could be compared to the lives we affect with our decisions today. Skeptics could devise their own strategies for calculating lives left to live versus the chance we prematurely end their existence. It doesn't change the idea that they are inherently incentivized to consider the future implications of their actions, as the cost will end up being comparable to the costs that motivate present day priorities. Just as you wouldn't choose to end the life of someone from an unknown place in the world, you shouldn't choose to end the life of someone from an unknown time in the future. </w:t>
      </w:r>
    </w:p>
    <w:p w14:paraId="3A539FA2" w14:textId="77777777" w:rsidR="00D14AF3" w:rsidRPr="00975C38" w:rsidRDefault="00D14AF3" w:rsidP="00D14AF3">
      <w:pPr>
        <w:rPr>
          <w:sz w:val="16"/>
        </w:rPr>
      </w:pPr>
      <w:r w:rsidRPr="00975C38">
        <w:rPr>
          <w:sz w:val="16"/>
        </w:rPr>
        <w:t>Countering the Alarmists</w:t>
      </w:r>
    </w:p>
    <w:p w14:paraId="351FCC8A" w14:textId="77777777" w:rsidR="00D14AF3" w:rsidRPr="00975C38" w:rsidRDefault="00D14AF3" w:rsidP="00D14AF3">
      <w:pPr>
        <w:rPr>
          <w:sz w:val="16"/>
        </w:rPr>
      </w:pPr>
      <w:r w:rsidRPr="00975C38">
        <w:rPr>
          <w:sz w:val="16"/>
        </w:rPr>
        <w:t>So this clearly means we should all be alarmists correct? 10^52 is a massive number and anything of that magnitude should require our immediate attention.</w:t>
      </w:r>
    </w:p>
    <w:p w14:paraId="1FF696F0" w14:textId="77777777" w:rsidR="00D14AF3" w:rsidRPr="00975C38" w:rsidRDefault="00D14AF3" w:rsidP="00D14AF3">
      <w:pPr>
        <w:rPr>
          <w:sz w:val="16"/>
        </w:rPr>
      </w:pPr>
      <w:r w:rsidRPr="00975C38">
        <w:rPr>
          <w:sz w:val="16"/>
        </w:rPr>
        <w:t xml:space="preserve">It's important to recognize how young this number implies humanity is in its development. Scaling down to a single human life, humanity itself is still a toddler. We could use other approximations for humanity's potential lifespan, such as the average lifespans of mammalian species being about 1 million years. This still nets us being no older than a preadolescent, relatively speaking. </w:t>
      </w:r>
    </w:p>
    <w:p w14:paraId="52092FA1" w14:textId="77777777" w:rsidR="00D14AF3" w:rsidRPr="00975C38" w:rsidRDefault="00D14AF3" w:rsidP="00D14AF3">
      <w:pPr>
        <w:rPr>
          <w:sz w:val="16"/>
        </w:rPr>
      </w:pPr>
      <w:r w:rsidRPr="00975C38">
        <w:rPr>
          <w:rStyle w:val="StyleUnderline"/>
          <w:highlight w:val="cyan"/>
        </w:rPr>
        <w:lastRenderedPageBreak/>
        <w:t>To argue</w:t>
      </w:r>
      <w:r w:rsidRPr="00975C38">
        <w:rPr>
          <w:sz w:val="16"/>
        </w:rPr>
        <w:t xml:space="preserve"> that </w:t>
      </w:r>
      <w:r w:rsidRPr="00975C38">
        <w:rPr>
          <w:rStyle w:val="StyleUnderline"/>
          <w:highlight w:val="cyan"/>
        </w:rPr>
        <w:t xml:space="preserve">we should expend </w:t>
      </w:r>
      <w:r w:rsidRPr="00975C38">
        <w:rPr>
          <w:rStyle w:val="Emphasis"/>
          <w:highlight w:val="cyan"/>
        </w:rPr>
        <w:t>all</w:t>
      </w:r>
      <w:r w:rsidRPr="00975C38">
        <w:rPr>
          <w:rStyle w:val="StyleUnderline"/>
        </w:rPr>
        <w:t xml:space="preserve"> of our </w:t>
      </w:r>
      <w:r w:rsidRPr="00975C38">
        <w:rPr>
          <w:rStyle w:val="StyleUnderline"/>
          <w:highlight w:val="cyan"/>
        </w:rPr>
        <w:t xml:space="preserve">resources towards </w:t>
      </w:r>
      <w:r w:rsidRPr="00975C38">
        <w:rPr>
          <w:rStyle w:val="Emphasis"/>
        </w:rPr>
        <w:t>curbing</w:t>
      </w:r>
      <w:r w:rsidRPr="00975C38">
        <w:rPr>
          <w:rStyle w:val="StyleUnderline"/>
          <w:highlight w:val="cyan"/>
        </w:rPr>
        <w:t xml:space="preserve"> these risks assumes</w:t>
      </w:r>
      <w:r w:rsidRPr="00975C38">
        <w:rPr>
          <w:sz w:val="16"/>
        </w:rPr>
        <w:t xml:space="preserve"> that </w:t>
      </w:r>
      <w:r w:rsidRPr="00975C38">
        <w:rPr>
          <w:rStyle w:val="StyleUnderline"/>
          <w:highlight w:val="cyan"/>
        </w:rPr>
        <w:t xml:space="preserve">we are </w:t>
      </w:r>
      <w:r w:rsidRPr="00975C38">
        <w:rPr>
          <w:rStyle w:val="Emphasis"/>
        </w:rPr>
        <w:t xml:space="preserve">fully </w:t>
      </w:r>
      <w:r w:rsidRPr="00975C38">
        <w:rPr>
          <w:rStyle w:val="Emphasis"/>
          <w:highlight w:val="cyan"/>
        </w:rPr>
        <w:t>knowledgeable</w:t>
      </w:r>
      <w:r w:rsidRPr="00975C38">
        <w:rPr>
          <w:sz w:val="16"/>
        </w:rPr>
        <w:t xml:space="preserve"> of these risks. It's </w:t>
      </w:r>
      <w:r w:rsidRPr="00975C38">
        <w:rPr>
          <w:rStyle w:val="StyleUnderline"/>
        </w:rPr>
        <w:t>analogous to arguing</w:t>
      </w:r>
      <w:r w:rsidRPr="00975C38">
        <w:rPr>
          <w:sz w:val="16"/>
        </w:rPr>
        <w:t xml:space="preserve"> that </w:t>
      </w:r>
      <w:r w:rsidRPr="00975C38">
        <w:rPr>
          <w:rStyle w:val="StyleUnderline"/>
        </w:rPr>
        <w:t xml:space="preserve">my </w:t>
      </w:r>
      <w:r w:rsidRPr="00975C38">
        <w:rPr>
          <w:rStyle w:val="Emphasis"/>
        </w:rPr>
        <w:t>child self</w:t>
      </w:r>
      <w:r w:rsidRPr="00975C38">
        <w:rPr>
          <w:rStyle w:val="StyleUnderline"/>
        </w:rPr>
        <w:t xml:space="preserve"> would know what's best for my </w:t>
      </w:r>
      <w:r w:rsidRPr="00975C38">
        <w:rPr>
          <w:rStyle w:val="Emphasis"/>
        </w:rPr>
        <w:t>future</w:t>
      </w:r>
      <w:r w:rsidRPr="00975C38">
        <w:rPr>
          <w:rStyle w:val="StyleUnderline"/>
          <w:highlight w:val="cyan"/>
        </w:rPr>
        <w:t>. It is</w:t>
      </w:r>
      <w:r w:rsidRPr="00975C38">
        <w:rPr>
          <w:sz w:val="16"/>
        </w:rPr>
        <w:t xml:space="preserve"> also </w:t>
      </w:r>
      <w:r w:rsidRPr="00975C38">
        <w:rPr>
          <w:rStyle w:val="Emphasis"/>
          <w:highlight w:val="cyan"/>
        </w:rPr>
        <w:t>oblivious</w:t>
      </w:r>
      <w:r w:rsidRPr="00975C38">
        <w:rPr>
          <w:rStyle w:val="StyleUnderline"/>
          <w:highlight w:val="cyan"/>
        </w:rPr>
        <w:t xml:space="preserve"> to</w:t>
      </w:r>
      <w:r w:rsidRPr="00975C38">
        <w:rPr>
          <w:sz w:val="16"/>
        </w:rPr>
        <w:t xml:space="preserve"> all the </w:t>
      </w:r>
      <w:r w:rsidRPr="00975C38">
        <w:rPr>
          <w:rStyle w:val="Emphasis"/>
          <w:highlight w:val="cyan"/>
        </w:rPr>
        <w:t>tech</w:t>
      </w:r>
      <w:r w:rsidRPr="00975C38">
        <w:rPr>
          <w:rStyle w:val="Emphasis"/>
        </w:rPr>
        <w:t>nologies</w:t>
      </w:r>
      <w:r w:rsidRPr="00975C38">
        <w:rPr>
          <w:rStyle w:val="StyleUnderline"/>
        </w:rPr>
        <w:t xml:space="preserve"> and </w:t>
      </w:r>
      <w:r w:rsidRPr="00975C38">
        <w:rPr>
          <w:rStyle w:val="Emphasis"/>
        </w:rPr>
        <w:t>discoveries</w:t>
      </w:r>
      <w:r w:rsidRPr="00975C38">
        <w:rPr>
          <w:rStyle w:val="StyleUnderline"/>
        </w:rPr>
        <w:t xml:space="preserve"> we have yet to learn, </w:t>
      </w:r>
      <w:r w:rsidRPr="00975C38">
        <w:rPr>
          <w:rStyle w:val="StyleUnderline"/>
          <w:highlight w:val="cyan"/>
        </w:rPr>
        <w:t>that could save</w:t>
      </w:r>
      <w:r w:rsidRPr="00975C38">
        <w:rPr>
          <w:sz w:val="16"/>
        </w:rPr>
        <w:t xml:space="preserve"> us </w:t>
      </w:r>
      <w:r w:rsidRPr="00975C38">
        <w:rPr>
          <w:rStyle w:val="StyleUnderline"/>
        </w:rPr>
        <w:t xml:space="preserve">an </w:t>
      </w:r>
      <w:r w:rsidRPr="00975C38">
        <w:rPr>
          <w:rStyle w:val="Emphasis"/>
        </w:rPr>
        <w:t>incredible amount</w:t>
      </w:r>
      <w:r w:rsidRPr="00975C38">
        <w:rPr>
          <w:rStyle w:val="StyleUnderline"/>
        </w:rPr>
        <w:t xml:space="preserve"> of </w:t>
      </w:r>
      <w:r w:rsidRPr="00975C38">
        <w:rPr>
          <w:rStyle w:val="StyleUnderline"/>
          <w:highlight w:val="cyan"/>
        </w:rPr>
        <w:t>resources</w:t>
      </w:r>
      <w:r w:rsidRPr="00975C38">
        <w:rPr>
          <w:sz w:val="16"/>
        </w:rPr>
        <w:t xml:space="preserve"> when tackling a risk than if we tackled it too early. Intention alone is not sufficient. The actions we take need to be mindful that they are not impeding our current progress to better technologies and they are not increasing the chances of other, possibly unknown, existential risks </w:t>
      </w:r>
    </w:p>
    <w:p w14:paraId="45752767" w14:textId="77777777" w:rsidR="00D14AF3" w:rsidRPr="00975C38" w:rsidRDefault="00D14AF3" w:rsidP="00D14AF3">
      <w:pPr>
        <w:rPr>
          <w:sz w:val="16"/>
        </w:rPr>
      </w:pPr>
      <w:r w:rsidRPr="00975C38">
        <w:rPr>
          <w:sz w:val="16"/>
        </w:rPr>
        <w:t xml:space="preserve">This leads to society being incentivized towards iterative improvement. We are a young species and still have much to learn. </w:t>
      </w:r>
      <w:r w:rsidRPr="00975C38">
        <w:rPr>
          <w:rStyle w:val="StyleUnderline"/>
          <w:highlight w:val="cyan"/>
        </w:rPr>
        <w:t xml:space="preserve">The </w:t>
      </w:r>
      <w:r w:rsidRPr="00975C38">
        <w:rPr>
          <w:rStyle w:val="Emphasis"/>
          <w:highlight w:val="cyan"/>
        </w:rPr>
        <w:t>best</w:t>
      </w:r>
      <w:r w:rsidRPr="00975C38">
        <w:rPr>
          <w:rStyle w:val="StyleUnderline"/>
          <w:highlight w:val="cyan"/>
        </w:rPr>
        <w:t xml:space="preserve"> way to </w:t>
      </w:r>
      <w:r w:rsidRPr="00975C38">
        <w:rPr>
          <w:rStyle w:val="Emphasis"/>
          <w:highlight w:val="cyan"/>
        </w:rPr>
        <w:t>curb these risks</w:t>
      </w:r>
      <w:r w:rsidRPr="00975C38">
        <w:rPr>
          <w:rStyle w:val="StyleUnderline"/>
          <w:highlight w:val="cyan"/>
        </w:rPr>
        <w:t xml:space="preserve"> is</w:t>
      </w:r>
      <w:r w:rsidRPr="00975C38">
        <w:rPr>
          <w:rStyle w:val="StyleUnderline"/>
        </w:rPr>
        <w:t xml:space="preserve"> to make </w:t>
      </w:r>
      <w:r w:rsidRPr="00975C38">
        <w:rPr>
          <w:rStyle w:val="Emphasis"/>
          <w:highlight w:val="cyan"/>
        </w:rPr>
        <w:t>incremental changes</w:t>
      </w:r>
      <w:r w:rsidRPr="00975C38">
        <w:rPr>
          <w:rStyle w:val="StyleUnderline"/>
        </w:rPr>
        <w:t xml:space="preserve"> and </w:t>
      </w:r>
      <w:r w:rsidRPr="00975C38">
        <w:rPr>
          <w:rStyle w:val="Emphasis"/>
        </w:rPr>
        <w:t>reflect</w:t>
      </w:r>
      <w:r w:rsidRPr="00975C38">
        <w:rPr>
          <w:rStyle w:val="StyleUnderline"/>
        </w:rPr>
        <w:t xml:space="preserve"> on each one to see what </w:t>
      </w:r>
      <w:r w:rsidRPr="00975C38">
        <w:rPr>
          <w:rStyle w:val="Emphasis"/>
        </w:rPr>
        <w:t>progress</w:t>
      </w:r>
      <w:r w:rsidRPr="00975C38">
        <w:rPr>
          <w:rStyle w:val="StyleUnderline"/>
        </w:rPr>
        <w:t xml:space="preserve"> we've made towards </w:t>
      </w:r>
      <w:r w:rsidRPr="00975C38">
        <w:rPr>
          <w:rStyle w:val="Emphasis"/>
        </w:rPr>
        <w:t>avoiding</w:t>
      </w:r>
      <w:r w:rsidRPr="00975C38">
        <w:rPr>
          <w:rStyle w:val="StyleUnderline"/>
        </w:rPr>
        <w:t xml:space="preserve"> these risks</w:t>
      </w:r>
      <w:r w:rsidRPr="00975C38">
        <w:rPr>
          <w:sz w:val="16"/>
        </w:rPr>
        <w:t>.</w:t>
      </w:r>
    </w:p>
    <w:p w14:paraId="3A75742F" w14:textId="77777777" w:rsidR="00D14AF3" w:rsidRPr="00975C38" w:rsidRDefault="00D14AF3" w:rsidP="00D14AF3">
      <w:pPr>
        <w:rPr>
          <w:sz w:val="16"/>
        </w:rPr>
      </w:pPr>
      <w:r w:rsidRPr="00975C38">
        <w:rPr>
          <w:sz w:val="16"/>
        </w:rPr>
        <w:t>Resonating with Rational Optimists</w:t>
      </w:r>
    </w:p>
    <w:p w14:paraId="46F6F9C7" w14:textId="77777777" w:rsidR="00D14AF3" w:rsidRPr="00975C38" w:rsidRDefault="00D14AF3" w:rsidP="00D14AF3">
      <w:pPr>
        <w:rPr>
          <w:sz w:val="16"/>
        </w:rPr>
      </w:pPr>
      <w:r w:rsidRPr="00975C38">
        <w:rPr>
          <w:sz w:val="16"/>
        </w:rPr>
        <w:t xml:space="preserve">Existential risks are collective action problems, and therefore require combined cooperation to tackle them. It is then usually argued that because these problems are centered around common social good, that no one actor is incentivized to tackle them. For example, the population of the UK is about 1/100 of the world. Why should they put 100% of their effort towards something that they will only receive about 1% of the value? This ethical dilemma is typically referred to as the Tragedy of the Commons. </w:t>
      </w:r>
    </w:p>
    <w:p w14:paraId="0BD924CF" w14:textId="77777777" w:rsidR="00D14AF3" w:rsidRPr="00975C38" w:rsidRDefault="00D14AF3" w:rsidP="00D14AF3">
      <w:pPr>
        <w:rPr>
          <w:sz w:val="16"/>
        </w:rPr>
      </w:pPr>
      <w:r w:rsidRPr="00975C38">
        <w:rPr>
          <w:sz w:val="16"/>
        </w:rPr>
        <w:t xml:space="preserve">However, throughout human history we have an abundance of evidence demonstrating humanity making progress on social progress. In The Precipice, Toby Ord points out that </w:t>
      </w:r>
      <w:r w:rsidRPr="00975C38">
        <w:rPr>
          <w:rStyle w:val="Emphasis"/>
        </w:rPr>
        <w:t xml:space="preserve">extreme </w:t>
      </w:r>
      <w:r w:rsidRPr="00975C38">
        <w:rPr>
          <w:rStyle w:val="Emphasis"/>
          <w:highlight w:val="cyan"/>
        </w:rPr>
        <w:t>poverty</w:t>
      </w:r>
      <w:r w:rsidRPr="00975C38">
        <w:rPr>
          <w:rStyle w:val="StyleUnderline"/>
          <w:highlight w:val="cyan"/>
        </w:rPr>
        <w:t xml:space="preserve"> has </w:t>
      </w:r>
      <w:r w:rsidRPr="00975C38">
        <w:rPr>
          <w:rStyle w:val="Emphasis"/>
          <w:highlight w:val="cyan"/>
        </w:rPr>
        <w:t>fallen</w:t>
      </w:r>
      <w:r w:rsidRPr="00975C38">
        <w:rPr>
          <w:rStyle w:val="StyleUnderline"/>
        </w:rPr>
        <w:t xml:space="preserve"> from</w:t>
      </w:r>
      <w:r w:rsidRPr="00975C38">
        <w:rPr>
          <w:sz w:val="16"/>
        </w:rPr>
        <w:t xml:space="preserve"> 19 in 20 to 1 in 20 of us, even counting for inflation. In Enlightenment Now, Steven Pinker shows us that </w:t>
      </w:r>
      <w:r w:rsidRPr="00975C38">
        <w:rPr>
          <w:rStyle w:val="Emphasis"/>
          <w:highlight w:val="cyan"/>
        </w:rPr>
        <w:t>deaths</w:t>
      </w:r>
      <w:r w:rsidRPr="00975C38">
        <w:rPr>
          <w:rStyle w:val="StyleUnderline"/>
        </w:rPr>
        <w:t xml:space="preserve"> due to homicide or war</w:t>
      </w:r>
      <w:r w:rsidRPr="00975C38">
        <w:rPr>
          <w:sz w:val="16"/>
        </w:rPr>
        <w:t xml:space="preserve"> in the world have </w:t>
      </w:r>
      <w:r w:rsidRPr="00975C38">
        <w:rPr>
          <w:rStyle w:val="StyleUnderline"/>
          <w:highlight w:val="cyan"/>
        </w:rPr>
        <w:t>dropped</w:t>
      </w:r>
      <w:r w:rsidRPr="00975C38">
        <w:rPr>
          <w:rStyle w:val="StyleUnderline"/>
        </w:rPr>
        <w:t xml:space="preserve"> by</w:t>
      </w:r>
      <w:r w:rsidRPr="00975C38">
        <w:rPr>
          <w:sz w:val="16"/>
        </w:rPr>
        <w:t xml:space="preserve"> about </w:t>
      </w:r>
      <w:r w:rsidRPr="00975C38">
        <w:rPr>
          <w:rStyle w:val="Emphasis"/>
          <w:highlight w:val="cyan"/>
        </w:rPr>
        <w:t>30%</w:t>
      </w:r>
      <w:r w:rsidRPr="00975C38">
        <w:rPr>
          <w:rStyle w:val="StyleUnderline"/>
          <w:highlight w:val="cyan"/>
        </w:rPr>
        <w:t xml:space="preserve"> in</w:t>
      </w:r>
      <w:r w:rsidRPr="00975C38">
        <w:rPr>
          <w:rStyle w:val="StyleUnderline"/>
        </w:rPr>
        <w:t xml:space="preserve"> the last </w:t>
      </w:r>
      <w:r w:rsidRPr="00975C38">
        <w:rPr>
          <w:rStyle w:val="Emphasis"/>
        </w:rPr>
        <w:t xml:space="preserve">two </w:t>
      </w:r>
      <w:r w:rsidRPr="00975C38">
        <w:rPr>
          <w:rStyle w:val="Emphasis"/>
          <w:highlight w:val="cyan"/>
        </w:rPr>
        <w:t>decades</w:t>
      </w:r>
      <w:r w:rsidRPr="00975C38">
        <w:rPr>
          <w:rStyle w:val="StyleUnderline"/>
          <w:highlight w:val="cyan"/>
        </w:rPr>
        <w:t>. We are</w:t>
      </w:r>
      <w:r w:rsidRPr="00975C38">
        <w:rPr>
          <w:sz w:val="16"/>
        </w:rPr>
        <w:t xml:space="preserve"> now </w:t>
      </w:r>
      <w:r w:rsidRPr="00975C38">
        <w:rPr>
          <w:rStyle w:val="StyleUnderline"/>
          <w:highlight w:val="cyan"/>
        </w:rPr>
        <w:t xml:space="preserve">seeing </w:t>
      </w:r>
      <w:r w:rsidRPr="00975C38">
        <w:rPr>
          <w:rStyle w:val="Emphasis"/>
          <w:highlight w:val="cyan"/>
        </w:rPr>
        <w:t>signs</w:t>
      </w:r>
      <w:r w:rsidRPr="00975C38">
        <w:rPr>
          <w:rStyle w:val="StyleUnderline"/>
          <w:highlight w:val="cyan"/>
        </w:rPr>
        <w:t xml:space="preserve"> of</w:t>
      </w:r>
      <w:r w:rsidRPr="00975C38">
        <w:rPr>
          <w:rStyle w:val="StyleUnderline"/>
        </w:rPr>
        <w:t xml:space="preserve"> companies and </w:t>
      </w:r>
      <w:r w:rsidRPr="00975C38">
        <w:rPr>
          <w:rStyle w:val="StyleUnderline"/>
          <w:highlight w:val="cyan"/>
        </w:rPr>
        <w:t>governments taking</w:t>
      </w:r>
      <w:r w:rsidRPr="00975C38">
        <w:rPr>
          <w:sz w:val="16"/>
        </w:rPr>
        <w:t xml:space="preserve"> our current </w:t>
      </w:r>
      <w:r w:rsidRPr="00975C38">
        <w:rPr>
          <w:rStyle w:val="Emphasis"/>
        </w:rPr>
        <w:t xml:space="preserve">existential </w:t>
      </w:r>
      <w:r w:rsidRPr="00975C38">
        <w:rPr>
          <w:rStyle w:val="Emphasis"/>
          <w:highlight w:val="cyan"/>
        </w:rPr>
        <w:t>risks</w:t>
      </w:r>
      <w:r w:rsidRPr="00975C38">
        <w:rPr>
          <w:rStyle w:val="StyleUnderline"/>
        </w:rPr>
        <w:t xml:space="preserve"> more </w:t>
      </w:r>
      <w:r w:rsidRPr="00975C38">
        <w:rPr>
          <w:rStyle w:val="StyleUnderline"/>
          <w:highlight w:val="cyan"/>
        </w:rPr>
        <w:t>seriously. An example</w:t>
      </w:r>
      <w:r w:rsidRPr="00975C38">
        <w:rPr>
          <w:sz w:val="16"/>
        </w:rPr>
        <w:t xml:space="preserve"> of this </w:t>
      </w:r>
      <w:r w:rsidRPr="00975C38">
        <w:rPr>
          <w:rStyle w:val="StyleUnderline"/>
          <w:highlight w:val="cyan"/>
        </w:rPr>
        <w:t>is</w:t>
      </w:r>
      <w:r w:rsidRPr="00975C38">
        <w:rPr>
          <w:sz w:val="16"/>
        </w:rPr>
        <w:t xml:space="preserve"> the trend of these companies setting </w:t>
      </w:r>
      <w:r w:rsidRPr="00975C38">
        <w:rPr>
          <w:rStyle w:val="Emphasis"/>
          <w:highlight w:val="cyan"/>
        </w:rPr>
        <w:t>decarbonization</w:t>
      </w:r>
      <w:r w:rsidRPr="00975C38">
        <w:rPr>
          <w:rStyle w:val="StyleUnderline"/>
        </w:rPr>
        <w:t xml:space="preserve"> targets</w:t>
      </w:r>
      <w:r w:rsidRPr="00975C38">
        <w:rPr>
          <w:sz w:val="16"/>
        </w:rPr>
        <w:t>.</w:t>
      </w:r>
    </w:p>
    <w:p w14:paraId="2465C0B0" w14:textId="77777777" w:rsidR="00D14AF3" w:rsidRPr="00975C38" w:rsidRDefault="00D14AF3" w:rsidP="00D14AF3">
      <w:pPr>
        <w:rPr>
          <w:sz w:val="16"/>
        </w:rPr>
      </w:pPr>
      <w:r w:rsidRPr="00975C38">
        <w:rPr>
          <w:sz w:val="16"/>
        </w:rPr>
        <w:t xml:space="preserve">We should expect more of these efforts to unfold. Countries like the UK do not receive just 1% of the value. They receive the collective value of the rest of humanity existing, innovating on technology, and providing said value to them. In a positive-sum game, this amounts to far more than the 100% of the effort they put in. </w:t>
      </w:r>
      <w:r w:rsidRPr="00975C38">
        <w:rPr>
          <w:rStyle w:val="StyleUnderline"/>
          <w:highlight w:val="cyan"/>
        </w:rPr>
        <w:t xml:space="preserve">We should expect </w:t>
      </w:r>
      <w:r w:rsidRPr="00975C38">
        <w:rPr>
          <w:rStyle w:val="Emphasis"/>
          <w:highlight w:val="cyan"/>
        </w:rPr>
        <w:t>more</w:t>
      </w:r>
      <w:r w:rsidRPr="00975C38">
        <w:rPr>
          <w:rStyle w:val="StyleUnderline"/>
        </w:rPr>
        <w:t xml:space="preserve"> of these efforts to unfold </w:t>
      </w:r>
      <w:r w:rsidRPr="00975C38">
        <w:rPr>
          <w:rStyle w:val="StyleUnderline"/>
          <w:highlight w:val="cyan"/>
        </w:rPr>
        <w:t>because it serves</w:t>
      </w:r>
      <w:r w:rsidRPr="00975C38">
        <w:rPr>
          <w:rStyle w:val="StyleUnderline"/>
        </w:rPr>
        <w:t xml:space="preserve"> our </w:t>
      </w:r>
      <w:r w:rsidRPr="00975C38">
        <w:rPr>
          <w:rStyle w:val="Emphasis"/>
          <w:highlight w:val="cyan"/>
        </w:rPr>
        <w:t>self-interests</w:t>
      </w:r>
      <w:r w:rsidRPr="00975C38">
        <w:rPr>
          <w:sz w:val="16"/>
        </w:rPr>
        <w:t>.</w:t>
      </w:r>
    </w:p>
    <w:p w14:paraId="6E9DEF36" w14:textId="77777777" w:rsidR="00D14AF3" w:rsidRPr="00975C38" w:rsidRDefault="00D14AF3" w:rsidP="00D14AF3">
      <w:pPr>
        <w:rPr>
          <w:sz w:val="16"/>
        </w:rPr>
      </w:pPr>
      <w:r w:rsidRPr="00975C38">
        <w:rPr>
          <w:sz w:val="16"/>
        </w:rPr>
        <w:t xml:space="preserve">Humanity's potential is finite, but vast. </w:t>
      </w:r>
      <w:r w:rsidRPr="00975C38">
        <w:rPr>
          <w:rStyle w:val="StyleUnderline"/>
        </w:rPr>
        <w:t>We could</w:t>
      </w:r>
      <w:r w:rsidRPr="00975C38">
        <w:rPr>
          <w:sz w:val="16"/>
        </w:rPr>
        <w:t xml:space="preserve"> use this fact to </w:t>
      </w:r>
      <w:r w:rsidRPr="00975C38">
        <w:rPr>
          <w:rStyle w:val="StyleUnderline"/>
        </w:rPr>
        <w:t>continue tackling</w:t>
      </w:r>
      <w:r w:rsidRPr="00975C38">
        <w:rPr>
          <w:sz w:val="16"/>
        </w:rPr>
        <w:t xml:space="preserve"> the </w:t>
      </w:r>
      <w:r w:rsidRPr="00975C38">
        <w:rPr>
          <w:rStyle w:val="StyleUnderline"/>
        </w:rPr>
        <w:t>threats</w:t>
      </w:r>
      <w:r w:rsidRPr="00975C38">
        <w:rPr>
          <w:sz w:val="16"/>
        </w:rPr>
        <w:t xml:space="preserve"> we face </w:t>
      </w:r>
      <w:r w:rsidRPr="00975C38">
        <w:rPr>
          <w:rStyle w:val="Emphasis"/>
        </w:rPr>
        <w:t>sustainably</w:t>
      </w:r>
      <w:r w:rsidRPr="00975C38">
        <w:rPr>
          <w:sz w:val="16"/>
        </w:rPr>
        <w:t xml:space="preserve">. It's through this finite nature that </w:t>
      </w:r>
      <w:r w:rsidRPr="00975C38">
        <w:rPr>
          <w:rStyle w:val="StyleUnderline"/>
        </w:rPr>
        <w:t>we could</w:t>
      </w:r>
      <w:r w:rsidRPr="00975C38">
        <w:rPr>
          <w:sz w:val="16"/>
        </w:rPr>
        <w:t xml:space="preserve"> continue to </w:t>
      </w:r>
      <w:r w:rsidRPr="00975C38">
        <w:rPr>
          <w:rStyle w:val="StyleUnderline"/>
        </w:rPr>
        <w:t>make</w:t>
      </w:r>
      <w:r w:rsidRPr="00975C38">
        <w:rPr>
          <w:sz w:val="16"/>
        </w:rPr>
        <w:t xml:space="preserve"> exciting </w:t>
      </w:r>
      <w:r w:rsidRPr="00975C38">
        <w:rPr>
          <w:rStyle w:val="StyleUnderline"/>
        </w:rPr>
        <w:t xml:space="preserve">progress on problems </w:t>
      </w:r>
      <w:r w:rsidRPr="00975C38">
        <w:rPr>
          <w:rStyle w:val="Emphasis"/>
        </w:rPr>
        <w:t>present</w:t>
      </w:r>
      <w:r w:rsidRPr="00975C38">
        <w:rPr>
          <w:rStyle w:val="StyleUnderline"/>
        </w:rPr>
        <w:t xml:space="preserve"> and </w:t>
      </w:r>
      <w:r w:rsidRPr="00975C38">
        <w:rPr>
          <w:rStyle w:val="Emphasis"/>
        </w:rPr>
        <w:t>future</w:t>
      </w:r>
      <w:r w:rsidRPr="00975C38">
        <w:rPr>
          <w:rStyle w:val="StyleUnderline"/>
        </w:rPr>
        <w:t xml:space="preserve">, hedging our bets </w:t>
      </w:r>
      <w:r w:rsidRPr="00975C38">
        <w:rPr>
          <w:rStyle w:val="Emphasis"/>
        </w:rPr>
        <w:t>against both</w:t>
      </w:r>
      <w:r w:rsidRPr="00975C38">
        <w:rPr>
          <w:sz w:val="16"/>
        </w:rPr>
        <w:t>. Optimism matters, since as Steven Pinker points out:</w:t>
      </w:r>
    </w:p>
    <w:p w14:paraId="3BEECB33" w14:textId="77777777" w:rsidR="00D14AF3" w:rsidRDefault="00D14AF3" w:rsidP="00D14AF3">
      <w:pPr>
        <w:ind w:firstLine="720"/>
        <w:rPr>
          <w:sz w:val="16"/>
        </w:rPr>
      </w:pPr>
      <w:r w:rsidRPr="00975C38">
        <w:rPr>
          <w:sz w:val="16"/>
        </w:rPr>
        <w:t>"people may be likelier to acknowledge a problem when they have reason to think it is solvable than when they are terrified into numbness and helplessness"</w:t>
      </w:r>
    </w:p>
    <w:p w14:paraId="52F6429C" w14:textId="77777777" w:rsidR="00D14AF3" w:rsidRPr="00975C38" w:rsidRDefault="00D14AF3" w:rsidP="00D14AF3">
      <w:pPr>
        <w:pStyle w:val="Heading4"/>
      </w:pPr>
      <w:r>
        <w:t>Prefer it:</w:t>
      </w:r>
    </w:p>
    <w:bookmarkEnd w:id="0"/>
    <w:p w14:paraId="4C6647C4" w14:textId="77777777" w:rsidR="00D14AF3" w:rsidRPr="00975C38" w:rsidRDefault="00D14AF3" w:rsidP="00D14AF3">
      <w:pPr>
        <w:pStyle w:val="Heading4"/>
      </w:pPr>
      <w:r>
        <w:t xml:space="preserve">1. </w:t>
      </w:r>
      <w:r>
        <w:rPr>
          <w:u w:val="single"/>
        </w:rPr>
        <w:t>COGNITIVE BIAS</w:t>
      </w:r>
      <w:r>
        <w:t>---e</w:t>
      </w:r>
      <w:r w:rsidRPr="00975C38">
        <w:t xml:space="preserve">rr aff to </w:t>
      </w:r>
      <w:r w:rsidRPr="00975C38">
        <w:rPr>
          <w:u w:val="single"/>
        </w:rPr>
        <w:t>correct</w:t>
      </w:r>
      <w:r w:rsidRPr="00975C38">
        <w:t xml:space="preserve"> for </w:t>
      </w:r>
      <w:r w:rsidRPr="00975C38">
        <w:rPr>
          <w:u w:val="single"/>
        </w:rPr>
        <w:t>representativeness</w:t>
      </w:r>
      <w:r w:rsidRPr="00975C38">
        <w:t xml:space="preserve"> bias and the </w:t>
      </w:r>
      <w:r w:rsidRPr="00975C38">
        <w:rPr>
          <w:u w:val="single"/>
        </w:rPr>
        <w:t>conjunction</w:t>
      </w:r>
      <w:r w:rsidRPr="00975C38">
        <w:t xml:space="preserve"> fallacy.</w:t>
      </w:r>
    </w:p>
    <w:p w14:paraId="0ADC1607" w14:textId="77777777" w:rsidR="00D14AF3" w:rsidRPr="00975C38" w:rsidRDefault="00D14AF3" w:rsidP="00D14AF3">
      <w:bookmarkStart w:id="1" w:name="_Hlk193291079"/>
      <w:r w:rsidRPr="00975C38">
        <w:rPr>
          <w:rStyle w:val="Style13ptBold"/>
        </w:rPr>
        <w:t>Montgomery ’20</w:t>
      </w:r>
      <w:r w:rsidRPr="00975C38">
        <w:t xml:space="preserve"> [Alexander and Amy Nelson; November 2020; Associate Professor of Political Science at Reed College; Research Associate at the Center for International and Security Studies at the University of Maryland, fellow at the Center for the Study of Weapons of Mass Destruction at National Defense University; Brookings, “The Rise of the Futurists: The Perils of Predicting With Futurethink,” brookings.edu/wp-content/uploads/2020/11/fp_20201130_rise_of_the_futurists.pdf] </w:t>
      </w:r>
    </w:p>
    <w:p w14:paraId="3845CCA1" w14:textId="77777777" w:rsidR="00D14AF3" w:rsidRPr="00975C38" w:rsidRDefault="00D14AF3" w:rsidP="00D14AF3">
      <w:pPr>
        <w:rPr>
          <w:sz w:val="16"/>
        </w:rPr>
      </w:pPr>
      <w:r w:rsidRPr="00975C38">
        <w:rPr>
          <w:sz w:val="16"/>
        </w:rPr>
        <w:t>Representativeness</w:t>
      </w:r>
    </w:p>
    <w:p w14:paraId="68C81E44" w14:textId="77777777" w:rsidR="00D14AF3" w:rsidRPr="00975C38" w:rsidRDefault="00D14AF3" w:rsidP="00D14AF3">
      <w:pPr>
        <w:rPr>
          <w:sz w:val="16"/>
        </w:rPr>
      </w:pPr>
      <w:r w:rsidRPr="00975C38">
        <w:rPr>
          <w:rStyle w:val="StyleUnderline"/>
          <w:highlight w:val="cyan"/>
        </w:rPr>
        <w:lastRenderedPageBreak/>
        <w:t xml:space="preserve">Representativeness is a </w:t>
      </w:r>
      <w:r w:rsidRPr="00975C38">
        <w:rPr>
          <w:rStyle w:val="Emphasis"/>
        </w:rPr>
        <w:t xml:space="preserve">cognitive </w:t>
      </w:r>
      <w:r w:rsidRPr="00975C38">
        <w:rPr>
          <w:rStyle w:val="Emphasis"/>
          <w:highlight w:val="cyan"/>
        </w:rPr>
        <w:t>bias</w:t>
      </w:r>
      <w:r w:rsidRPr="00975C38">
        <w:rPr>
          <w:rStyle w:val="StyleUnderline"/>
          <w:highlight w:val="cyan"/>
        </w:rPr>
        <w:t xml:space="preserve"> that results in</w:t>
      </w:r>
      <w:r w:rsidRPr="00975C38">
        <w:rPr>
          <w:rStyle w:val="StyleUnderline"/>
        </w:rPr>
        <w:t xml:space="preserve"> an </w:t>
      </w:r>
      <w:r w:rsidRPr="00975C38">
        <w:rPr>
          <w:rStyle w:val="Emphasis"/>
        </w:rPr>
        <w:t xml:space="preserve">increased </w:t>
      </w:r>
      <w:r w:rsidRPr="00975C38">
        <w:rPr>
          <w:rStyle w:val="Emphasis"/>
          <w:highlight w:val="cyan"/>
        </w:rPr>
        <w:t>propensity</w:t>
      </w:r>
      <w:r w:rsidRPr="00975C38">
        <w:rPr>
          <w:rStyle w:val="StyleUnderline"/>
          <w:highlight w:val="cyan"/>
        </w:rPr>
        <w:t xml:space="preserve"> to assume</w:t>
      </w:r>
      <w:r w:rsidRPr="00975C38">
        <w:rPr>
          <w:sz w:val="16"/>
        </w:rPr>
        <w:t xml:space="preserve"> that </w:t>
      </w:r>
      <w:r w:rsidRPr="00975C38">
        <w:rPr>
          <w:rStyle w:val="StyleUnderline"/>
          <w:highlight w:val="cyan"/>
        </w:rPr>
        <w:t>a</w:t>
      </w:r>
      <w:r w:rsidRPr="00975C38">
        <w:rPr>
          <w:rStyle w:val="StyleUnderline"/>
        </w:rPr>
        <w:t xml:space="preserve"> si</w:t>
      </w:r>
      <w:r w:rsidRPr="00975C38">
        <w:rPr>
          <w:rStyle w:val="StyleUnderline"/>
          <w:highlight w:val="cyan"/>
        </w:rPr>
        <w:t>n</w:t>
      </w:r>
      <w:r w:rsidRPr="00975C38">
        <w:rPr>
          <w:rStyle w:val="StyleUnderline"/>
        </w:rPr>
        <w:t xml:space="preserve">gle </w:t>
      </w:r>
      <w:r w:rsidRPr="00975C38">
        <w:rPr>
          <w:rStyle w:val="StyleUnderline"/>
          <w:highlight w:val="cyan"/>
        </w:rPr>
        <w:t>event</w:t>
      </w:r>
      <w:r w:rsidRPr="00975C38">
        <w:rPr>
          <w:sz w:val="16"/>
        </w:rPr>
        <w:t xml:space="preserve"> under consideration </w:t>
      </w:r>
      <w:r w:rsidRPr="00975C38">
        <w:rPr>
          <w:rStyle w:val="StyleUnderline"/>
          <w:highlight w:val="cyan"/>
        </w:rPr>
        <w:t xml:space="preserve">resembles an </w:t>
      </w:r>
      <w:r w:rsidRPr="00975C38">
        <w:rPr>
          <w:rStyle w:val="Emphasis"/>
          <w:highlight w:val="cyan"/>
        </w:rPr>
        <w:t>existing</w:t>
      </w:r>
      <w:r w:rsidRPr="00975C38">
        <w:rPr>
          <w:rStyle w:val="StyleUnderline"/>
          <w:highlight w:val="cyan"/>
        </w:rPr>
        <w:t>, known category</w:t>
      </w:r>
      <w:r w:rsidRPr="00975C38">
        <w:rPr>
          <w:rStyle w:val="StyleUnderline"/>
        </w:rPr>
        <w:t xml:space="preserve"> of events</w:t>
      </w:r>
      <w:r w:rsidRPr="00975C38">
        <w:rPr>
          <w:sz w:val="16"/>
        </w:rPr>
        <w:t xml:space="preserve">. For possibilistic thinking, </w:t>
      </w:r>
      <w:r w:rsidRPr="00975C38">
        <w:rPr>
          <w:rStyle w:val="StyleUnderline"/>
          <w:highlight w:val="cyan"/>
        </w:rPr>
        <w:t>this</w:t>
      </w:r>
      <w:r w:rsidRPr="00975C38">
        <w:rPr>
          <w:sz w:val="16"/>
        </w:rPr>
        <w:t xml:space="preserve"> bias </w:t>
      </w:r>
      <w:r w:rsidRPr="00975C38">
        <w:rPr>
          <w:rStyle w:val="StyleUnderline"/>
          <w:highlight w:val="cyan"/>
        </w:rPr>
        <w:t xml:space="preserve">can result in </w:t>
      </w:r>
      <w:r w:rsidRPr="00975C38">
        <w:rPr>
          <w:rStyle w:val="Emphasis"/>
          <w:highlight w:val="cyan"/>
        </w:rPr>
        <w:t>associating</w:t>
      </w:r>
      <w:r w:rsidRPr="00975C38">
        <w:rPr>
          <w:rStyle w:val="StyleUnderline"/>
        </w:rPr>
        <w:t xml:space="preserve"> particular </w:t>
      </w:r>
      <w:r w:rsidRPr="00975C38">
        <w:rPr>
          <w:rStyle w:val="StyleUnderline"/>
          <w:highlight w:val="cyan"/>
        </w:rPr>
        <w:t xml:space="preserve">outcomes with </w:t>
      </w:r>
      <w:r w:rsidRPr="00975C38">
        <w:rPr>
          <w:rStyle w:val="Emphasis"/>
        </w:rPr>
        <w:t xml:space="preserve">higher </w:t>
      </w:r>
      <w:r w:rsidRPr="00975C38">
        <w:rPr>
          <w:rStyle w:val="Emphasis"/>
          <w:highlight w:val="cyan"/>
        </w:rPr>
        <w:t>probability</w:t>
      </w:r>
      <w:r w:rsidRPr="00975C38">
        <w:rPr>
          <w:rStyle w:val="StyleUnderline"/>
        </w:rPr>
        <w:t xml:space="preserve">. The </w:t>
      </w:r>
      <w:r w:rsidRPr="00975C38">
        <w:rPr>
          <w:rStyle w:val="Emphasis"/>
        </w:rPr>
        <w:t>problem</w:t>
      </w:r>
      <w:r w:rsidRPr="00975C38">
        <w:rPr>
          <w:sz w:val="16"/>
        </w:rPr>
        <w:t xml:space="preserve"> that </w:t>
      </w:r>
      <w:r w:rsidRPr="00975C38">
        <w:rPr>
          <w:rStyle w:val="StyleUnderline"/>
        </w:rPr>
        <w:t>representativeness poses</w:t>
      </w:r>
      <w:r w:rsidRPr="00975C38">
        <w:rPr>
          <w:sz w:val="16"/>
        </w:rPr>
        <w:t xml:space="preserve"> for the use of </w:t>
      </w:r>
      <w:r w:rsidRPr="00975C38">
        <w:rPr>
          <w:rStyle w:val="StyleUnderline"/>
        </w:rPr>
        <w:t>futurethink</w:t>
      </w:r>
      <w:r w:rsidRPr="00975C38">
        <w:rPr>
          <w:sz w:val="16"/>
        </w:rPr>
        <w:t xml:space="preserve">, which tries to avoid this problem by producing </w:t>
      </w:r>
      <w:r w:rsidRPr="00975C38">
        <w:rPr>
          <w:rStyle w:val="StyleUnderline"/>
        </w:rPr>
        <w:t xml:space="preserve">scenarios consisting of </w:t>
      </w:r>
      <w:r w:rsidRPr="00975C38">
        <w:rPr>
          <w:rStyle w:val="Emphasis"/>
        </w:rPr>
        <w:t>multiple events</w:t>
      </w:r>
      <w:r w:rsidRPr="00975C38">
        <w:rPr>
          <w:rStyle w:val="StyleUnderline"/>
        </w:rPr>
        <w:t xml:space="preserve">, stems from the </w:t>
      </w:r>
      <w:r w:rsidRPr="00975C38">
        <w:rPr>
          <w:rStyle w:val="Emphasis"/>
        </w:rPr>
        <w:t>complexity</w:t>
      </w:r>
      <w:r w:rsidRPr="00975C38">
        <w:rPr>
          <w:rStyle w:val="StyleUnderline"/>
        </w:rPr>
        <w:t xml:space="preserve"> of the scenarios</w:t>
      </w:r>
      <w:r w:rsidRPr="00975C38">
        <w:rPr>
          <w:sz w:val="16"/>
        </w:rPr>
        <w:t xml:space="preserve"> posited, either in the way discrete events are linked or the level of detail presented. </w:t>
      </w:r>
    </w:p>
    <w:p w14:paraId="603E187A" w14:textId="77777777" w:rsidR="00D14AF3" w:rsidRPr="00975C38" w:rsidRDefault="00D14AF3" w:rsidP="00D14AF3">
      <w:pPr>
        <w:rPr>
          <w:sz w:val="16"/>
        </w:rPr>
      </w:pPr>
      <w:r w:rsidRPr="00975C38">
        <w:rPr>
          <w:rStyle w:val="StyleUnderline"/>
          <w:highlight w:val="cyan"/>
        </w:rPr>
        <w:t>People</w:t>
      </w:r>
      <w:r w:rsidRPr="00975C38">
        <w:rPr>
          <w:sz w:val="16"/>
        </w:rPr>
        <w:t xml:space="preserve"> tend to </w:t>
      </w:r>
      <w:r w:rsidRPr="00975C38">
        <w:rPr>
          <w:rStyle w:val="StyleUnderline"/>
          <w:highlight w:val="cyan"/>
        </w:rPr>
        <w:t xml:space="preserve">judge </w:t>
      </w:r>
      <w:r w:rsidRPr="00975C38">
        <w:rPr>
          <w:rStyle w:val="Emphasis"/>
        </w:rPr>
        <w:t xml:space="preserve">multiple </w:t>
      </w:r>
      <w:r w:rsidRPr="00975C38">
        <w:rPr>
          <w:rStyle w:val="Emphasis"/>
          <w:highlight w:val="cyan"/>
        </w:rPr>
        <w:t>events</w:t>
      </w:r>
      <w:r w:rsidRPr="00975C38">
        <w:rPr>
          <w:rStyle w:val="StyleUnderline"/>
          <w:highlight w:val="cyan"/>
        </w:rPr>
        <w:t xml:space="preserve"> to be </w:t>
      </w:r>
      <w:r w:rsidRPr="00975C38">
        <w:rPr>
          <w:rStyle w:val="Emphasis"/>
        </w:rPr>
        <w:t xml:space="preserve">more </w:t>
      </w:r>
      <w:r w:rsidRPr="00975C38">
        <w:rPr>
          <w:rStyle w:val="Emphasis"/>
          <w:highlight w:val="cyan"/>
        </w:rPr>
        <w:t>likely</w:t>
      </w:r>
      <w:r w:rsidRPr="00975C38">
        <w:rPr>
          <w:rStyle w:val="StyleUnderline"/>
          <w:highlight w:val="cyan"/>
        </w:rPr>
        <w:t xml:space="preserve"> if their </w:t>
      </w:r>
      <w:r w:rsidRPr="00975C38">
        <w:rPr>
          <w:rStyle w:val="Emphasis"/>
        </w:rPr>
        <w:t xml:space="preserve">sequential </w:t>
      </w:r>
      <w:r w:rsidRPr="00975C38">
        <w:rPr>
          <w:rStyle w:val="Emphasis"/>
          <w:highlight w:val="cyan"/>
        </w:rPr>
        <w:t>unfolding</w:t>
      </w:r>
      <w:r w:rsidRPr="00975C38">
        <w:rPr>
          <w:rStyle w:val="StyleUnderline"/>
          <w:highlight w:val="cyan"/>
        </w:rPr>
        <w:t xml:space="preserve"> fits</w:t>
      </w:r>
      <w:r w:rsidRPr="00975C38">
        <w:rPr>
          <w:sz w:val="16"/>
        </w:rPr>
        <w:t xml:space="preserve"> more </w:t>
      </w:r>
      <w:r w:rsidRPr="00975C38">
        <w:rPr>
          <w:rStyle w:val="StyleUnderline"/>
        </w:rPr>
        <w:t xml:space="preserve">closely </w:t>
      </w:r>
      <w:r w:rsidRPr="00975C38">
        <w:rPr>
          <w:rStyle w:val="StyleUnderline"/>
          <w:highlight w:val="cyan"/>
        </w:rPr>
        <w:t xml:space="preserve">with the observers’ </w:t>
      </w:r>
      <w:r w:rsidRPr="00975C38">
        <w:rPr>
          <w:rStyle w:val="Emphasis"/>
        </w:rPr>
        <w:t xml:space="preserve">preestablished </w:t>
      </w:r>
      <w:r w:rsidRPr="00975C38">
        <w:rPr>
          <w:rStyle w:val="Emphasis"/>
          <w:highlight w:val="cyan"/>
        </w:rPr>
        <w:t>worldview</w:t>
      </w:r>
      <w:r w:rsidRPr="00975C38">
        <w:rPr>
          <w:sz w:val="16"/>
        </w:rPr>
        <w:t xml:space="preserve"> and experiences (representativeness). </w:t>
      </w:r>
      <w:r w:rsidRPr="00975C38">
        <w:rPr>
          <w:rStyle w:val="StyleUnderline"/>
          <w:highlight w:val="cyan"/>
        </w:rPr>
        <w:t xml:space="preserve">This leads to the </w:t>
      </w:r>
      <w:r w:rsidRPr="00975C38">
        <w:rPr>
          <w:rStyle w:val="Emphasis"/>
          <w:highlight w:val="cyan"/>
        </w:rPr>
        <w:t>conjunction fallacy</w:t>
      </w:r>
      <w:r w:rsidRPr="00975C38">
        <w:rPr>
          <w:rStyle w:val="StyleUnderline"/>
        </w:rPr>
        <w:t xml:space="preserve">, whereby </w:t>
      </w:r>
      <w:r w:rsidRPr="00975C38">
        <w:rPr>
          <w:rStyle w:val="StyleUnderline"/>
          <w:highlight w:val="cyan"/>
        </w:rPr>
        <w:t xml:space="preserve">people </w:t>
      </w:r>
      <w:r w:rsidRPr="00975C38">
        <w:rPr>
          <w:rStyle w:val="Emphasis"/>
        </w:rPr>
        <w:t xml:space="preserve">erroneously </w:t>
      </w:r>
      <w:r w:rsidRPr="00975C38">
        <w:rPr>
          <w:rStyle w:val="Emphasis"/>
          <w:highlight w:val="cyan"/>
        </w:rPr>
        <w:t>think</w:t>
      </w:r>
      <w:r w:rsidRPr="00975C38">
        <w:rPr>
          <w:rStyle w:val="StyleUnderline"/>
        </w:rPr>
        <w:t xml:space="preserve"> that </w:t>
      </w:r>
      <w:r w:rsidRPr="00975C38">
        <w:rPr>
          <w:rStyle w:val="StyleUnderline"/>
          <w:highlight w:val="cyan"/>
        </w:rPr>
        <w:t>a scenario with</w:t>
      </w:r>
      <w:r w:rsidRPr="00975C38">
        <w:rPr>
          <w:rStyle w:val="StyleUnderline"/>
        </w:rPr>
        <w:t xml:space="preserve"> a </w:t>
      </w:r>
      <w:r w:rsidRPr="00975C38">
        <w:rPr>
          <w:rStyle w:val="Emphasis"/>
          <w:highlight w:val="cyan"/>
        </w:rPr>
        <w:t>greater</w:t>
      </w:r>
      <w:r w:rsidRPr="00975C38">
        <w:rPr>
          <w:rStyle w:val="StyleUnderline"/>
        </w:rPr>
        <w:t xml:space="preserve"> number of </w:t>
      </w:r>
      <w:r w:rsidRPr="00975C38">
        <w:rPr>
          <w:rStyle w:val="Emphasis"/>
          <w:highlight w:val="cyan"/>
        </w:rPr>
        <w:t>conditions</w:t>
      </w:r>
      <w:r w:rsidRPr="00975C38">
        <w:rPr>
          <w:rStyle w:val="StyleUnderline"/>
        </w:rPr>
        <w:t xml:space="preserve"> (requiring </w:t>
      </w:r>
      <w:r w:rsidRPr="00975C38">
        <w:rPr>
          <w:rStyle w:val="Emphasis"/>
        </w:rPr>
        <w:t>A+B</w:t>
      </w:r>
      <w:r w:rsidRPr="00975C38">
        <w:rPr>
          <w:rStyle w:val="StyleUnderline"/>
        </w:rPr>
        <w:t xml:space="preserve"> rather than </w:t>
      </w:r>
      <w:r w:rsidRPr="00975C38">
        <w:rPr>
          <w:rStyle w:val="Emphasis"/>
        </w:rPr>
        <w:t>just A</w:t>
      </w:r>
      <w:r w:rsidRPr="00975C38">
        <w:rPr>
          <w:rStyle w:val="StyleUnderline"/>
        </w:rPr>
        <w:t xml:space="preserve"> to occur) </w:t>
      </w:r>
      <w:r w:rsidRPr="00975C38">
        <w:rPr>
          <w:rStyle w:val="StyleUnderline"/>
          <w:highlight w:val="cyan"/>
        </w:rPr>
        <w:t xml:space="preserve">is </w:t>
      </w:r>
      <w:r w:rsidRPr="00975C38">
        <w:rPr>
          <w:rStyle w:val="Emphasis"/>
        </w:rPr>
        <w:t xml:space="preserve">more </w:t>
      </w:r>
      <w:r w:rsidRPr="00975C38">
        <w:rPr>
          <w:rStyle w:val="Emphasis"/>
          <w:highlight w:val="cyan"/>
        </w:rPr>
        <w:t>likely</w:t>
      </w:r>
      <w:r w:rsidRPr="00975C38">
        <w:rPr>
          <w:sz w:val="16"/>
        </w:rPr>
        <w:t xml:space="preserve"> to occur than one with fewer conditions.18 </w:t>
      </w:r>
      <w:r w:rsidRPr="00975C38">
        <w:rPr>
          <w:rStyle w:val="StyleUnderline"/>
          <w:highlight w:val="cyan"/>
        </w:rPr>
        <w:t xml:space="preserve">The more </w:t>
      </w:r>
      <w:r w:rsidRPr="00975C38">
        <w:rPr>
          <w:rStyle w:val="Emphasis"/>
          <w:highlight w:val="cyan"/>
        </w:rPr>
        <w:t>detailed</w:t>
      </w:r>
      <w:r w:rsidRPr="00975C38">
        <w:rPr>
          <w:rStyle w:val="StyleUnderline"/>
        </w:rPr>
        <w:t xml:space="preserve"> and </w:t>
      </w:r>
      <w:r w:rsidRPr="00975C38">
        <w:rPr>
          <w:rStyle w:val="Emphasis"/>
        </w:rPr>
        <w:t>vivid</w:t>
      </w:r>
      <w:r w:rsidRPr="00975C38">
        <w:rPr>
          <w:rStyle w:val="StyleUnderline"/>
        </w:rPr>
        <w:t xml:space="preserve"> futurethink AI </w:t>
      </w:r>
      <w:r w:rsidRPr="00975C38">
        <w:rPr>
          <w:rStyle w:val="StyleUnderline"/>
          <w:highlight w:val="cyan"/>
        </w:rPr>
        <w:t>scenarios are</w:t>
      </w:r>
      <w:r w:rsidRPr="00975C38">
        <w:rPr>
          <w:sz w:val="16"/>
        </w:rPr>
        <w:t>—which is to say, the more events they contain—</w:t>
      </w:r>
      <w:r w:rsidRPr="00975C38">
        <w:rPr>
          <w:rStyle w:val="StyleUnderline"/>
          <w:highlight w:val="cyan"/>
        </w:rPr>
        <w:t xml:space="preserve">the more </w:t>
      </w:r>
      <w:r w:rsidRPr="00975C38">
        <w:rPr>
          <w:rStyle w:val="Emphasis"/>
          <w:highlight w:val="cyan"/>
        </w:rPr>
        <w:t>likely</w:t>
      </w:r>
      <w:r w:rsidRPr="00975C38">
        <w:rPr>
          <w:rStyle w:val="StyleUnderline"/>
          <w:highlight w:val="cyan"/>
        </w:rPr>
        <w:t xml:space="preserve"> they will </w:t>
      </w:r>
      <w:r w:rsidRPr="00975C38">
        <w:rPr>
          <w:rStyle w:val="Emphasis"/>
          <w:highlight w:val="cyan"/>
        </w:rPr>
        <w:t>seem</w:t>
      </w:r>
      <w:r w:rsidRPr="00975C38">
        <w:rPr>
          <w:rStyle w:val="StyleUnderline"/>
        </w:rPr>
        <w:t xml:space="preserve"> to be</w:t>
      </w:r>
      <w:r w:rsidRPr="00975C38">
        <w:rPr>
          <w:sz w:val="16"/>
        </w:rPr>
        <w:t>.</w:t>
      </w:r>
    </w:p>
    <w:bookmarkEnd w:id="1"/>
    <w:p w14:paraId="493DF13D" w14:textId="77777777" w:rsidR="00D14AF3" w:rsidRPr="00975C38" w:rsidRDefault="00D14AF3" w:rsidP="00D14AF3">
      <w:pPr>
        <w:pStyle w:val="Heading4"/>
        <w:rPr>
          <w:rFonts w:cs="Calibri"/>
        </w:rPr>
      </w:pPr>
      <w:r>
        <w:rPr>
          <w:rFonts w:cs="Calibri"/>
        </w:rPr>
        <w:t xml:space="preserve">2. </w:t>
      </w:r>
      <w:r>
        <w:rPr>
          <w:rFonts w:cs="Calibri"/>
          <w:u w:val="single"/>
        </w:rPr>
        <w:t>PRIORITY DISTORTION</w:t>
      </w:r>
      <w:r>
        <w:rPr>
          <w:rFonts w:cs="Calibri"/>
        </w:rPr>
        <w:t>---po</w:t>
      </w:r>
      <w:r w:rsidRPr="00975C38">
        <w:rPr>
          <w:rFonts w:cs="Calibri"/>
        </w:rPr>
        <w:t xml:space="preserve">ssibilistic calculus </w:t>
      </w:r>
      <w:r w:rsidRPr="00975C38">
        <w:rPr>
          <w:rFonts w:cs="Calibri"/>
          <w:u w:val="single"/>
        </w:rPr>
        <w:t>hampers</w:t>
      </w:r>
      <w:r w:rsidRPr="00975C38">
        <w:rPr>
          <w:rFonts w:cs="Calibri"/>
        </w:rPr>
        <w:t xml:space="preserve"> long-run utility maximization.</w:t>
      </w:r>
    </w:p>
    <w:p w14:paraId="685C80BB" w14:textId="77777777" w:rsidR="00D14AF3" w:rsidRPr="00975C38" w:rsidRDefault="00D14AF3" w:rsidP="00D14AF3">
      <w:r w:rsidRPr="00975C38">
        <w:rPr>
          <w:rStyle w:val="Style13ptBold"/>
        </w:rPr>
        <w:t>Montgomery ’20</w:t>
      </w:r>
      <w:r w:rsidRPr="00975C38">
        <w:t xml:space="preserve"> [Alexander and Amy Nelson; November 2020; Associate Professor of Political Science at Reed College; Research Associate at the Center for International and Security Studies at the University of Maryland, fellow at the Center for the Study of Weapons of Mass Destruction at National Defense University; Brookings, “The Rise of the Futurists: The Perils of Predicting With Futurethink,” brookings.edu/wp-content/uploads/2020/11/fp_20201130_rise_of_the_futurists.pdf] </w:t>
      </w:r>
    </w:p>
    <w:p w14:paraId="3FC38264" w14:textId="77777777" w:rsidR="00D14AF3" w:rsidRPr="00975C38" w:rsidRDefault="00D14AF3" w:rsidP="00D14AF3">
      <w:pPr>
        <w:rPr>
          <w:sz w:val="16"/>
        </w:rPr>
      </w:pPr>
      <w:r w:rsidRPr="00975C38">
        <w:rPr>
          <w:sz w:val="16"/>
        </w:rPr>
        <w:t>Fictional Overload</w:t>
      </w:r>
    </w:p>
    <w:p w14:paraId="4A6E04DA" w14:textId="77777777" w:rsidR="00D14AF3" w:rsidRPr="00975C38" w:rsidRDefault="00D14AF3" w:rsidP="00D14AF3">
      <w:pPr>
        <w:rPr>
          <w:sz w:val="16"/>
        </w:rPr>
      </w:pPr>
      <w:r w:rsidRPr="00975C38">
        <w:rPr>
          <w:rStyle w:val="Emphasis"/>
          <w:highlight w:val="cyan"/>
        </w:rPr>
        <w:t>Scenario</w:t>
      </w:r>
      <w:r w:rsidRPr="00975C38">
        <w:rPr>
          <w:rStyle w:val="StyleUnderline"/>
          <w:highlight w:val="cyan"/>
        </w:rPr>
        <w:t xml:space="preserve"> generation</w:t>
      </w:r>
      <w:r w:rsidRPr="00975C38">
        <w:rPr>
          <w:rStyle w:val="StyleUnderline"/>
        </w:rPr>
        <w:t xml:space="preserve"> can have </w:t>
      </w:r>
      <w:r w:rsidRPr="00975C38">
        <w:rPr>
          <w:rStyle w:val="Emphasis"/>
        </w:rPr>
        <w:t>significant downsides</w:t>
      </w:r>
      <w:r w:rsidRPr="00975C38">
        <w:rPr>
          <w:rStyle w:val="StyleUnderline"/>
        </w:rPr>
        <w:t>. One of</w:t>
      </w:r>
      <w:r w:rsidRPr="00975C38">
        <w:rPr>
          <w:sz w:val="16"/>
        </w:rPr>
        <w:t xml:space="preserve"> the </w:t>
      </w:r>
      <w:r w:rsidRPr="00975C38">
        <w:rPr>
          <w:rStyle w:val="StyleUnderline"/>
        </w:rPr>
        <w:t xml:space="preserve">many </w:t>
      </w:r>
      <w:r w:rsidRPr="00975C38">
        <w:rPr>
          <w:rStyle w:val="StyleUnderline"/>
          <w:highlight w:val="cyan"/>
        </w:rPr>
        <w:t>risks</w:t>
      </w:r>
      <w:r w:rsidRPr="00975C38">
        <w:rPr>
          <w:rStyle w:val="StyleUnderline"/>
        </w:rPr>
        <w:t xml:space="preserve"> is the tendency to </w:t>
      </w:r>
      <w:r w:rsidRPr="00975C38">
        <w:rPr>
          <w:rStyle w:val="StyleUnderline"/>
          <w:highlight w:val="cyan"/>
        </w:rPr>
        <w:t>focus on</w:t>
      </w:r>
      <w:r w:rsidRPr="00975C38">
        <w:rPr>
          <w:rStyle w:val="StyleUnderline"/>
        </w:rPr>
        <w:t xml:space="preserve"> a </w:t>
      </w:r>
      <w:r w:rsidRPr="00975C38">
        <w:rPr>
          <w:rStyle w:val="Emphasis"/>
        </w:rPr>
        <w:t>limited number</w:t>
      </w:r>
      <w:r w:rsidRPr="00975C38">
        <w:rPr>
          <w:rStyle w:val="StyleUnderline"/>
        </w:rPr>
        <w:t xml:space="preserve"> of </w:t>
      </w:r>
      <w:r w:rsidRPr="00975C38">
        <w:rPr>
          <w:rStyle w:val="Emphasis"/>
        </w:rPr>
        <w:t xml:space="preserve">exotic </w:t>
      </w:r>
      <w:r w:rsidRPr="00975C38">
        <w:rPr>
          <w:rStyle w:val="Emphasis"/>
          <w:highlight w:val="cyan"/>
        </w:rPr>
        <w:t>scenarios</w:t>
      </w:r>
      <w:r w:rsidRPr="00975C38">
        <w:rPr>
          <w:rStyle w:val="StyleUnderline"/>
          <w:highlight w:val="cyan"/>
        </w:rPr>
        <w:t xml:space="preserve"> at the expense of</w:t>
      </w:r>
      <w:r w:rsidRPr="00975C38">
        <w:rPr>
          <w:rStyle w:val="StyleUnderline"/>
        </w:rPr>
        <w:t xml:space="preserve"> a </w:t>
      </w:r>
      <w:r w:rsidRPr="00975C38">
        <w:rPr>
          <w:rStyle w:val="Emphasis"/>
        </w:rPr>
        <w:t>larger number</w:t>
      </w:r>
      <w:r w:rsidRPr="00975C38">
        <w:rPr>
          <w:rStyle w:val="StyleUnderline"/>
        </w:rPr>
        <w:t xml:space="preserve"> of more </w:t>
      </w:r>
      <w:r w:rsidRPr="00975C38">
        <w:rPr>
          <w:rStyle w:val="Emphasis"/>
          <w:highlight w:val="cyan"/>
        </w:rPr>
        <w:t>commonplace</w:t>
      </w:r>
      <w:r w:rsidRPr="00975C38">
        <w:rPr>
          <w:rStyle w:val="StyleUnderline"/>
          <w:highlight w:val="cyan"/>
        </w:rPr>
        <w:t xml:space="preserve"> ones</w:t>
      </w:r>
      <w:r w:rsidRPr="00975C38">
        <w:rPr>
          <w:sz w:val="16"/>
        </w:rPr>
        <w:t xml:space="preserve">. For example, </w:t>
      </w:r>
      <w:r w:rsidRPr="00975C38">
        <w:rPr>
          <w:rStyle w:val="StyleUnderline"/>
        </w:rPr>
        <w:t xml:space="preserve">the </w:t>
      </w:r>
      <w:r w:rsidRPr="00975C38">
        <w:rPr>
          <w:rStyle w:val="StyleUnderline"/>
          <w:highlight w:val="cyan"/>
        </w:rPr>
        <w:t>AI</w:t>
      </w:r>
      <w:r w:rsidRPr="00975C38">
        <w:rPr>
          <w:rStyle w:val="StyleUnderline"/>
        </w:rPr>
        <w:t xml:space="preserve"> Paperclip </w:t>
      </w:r>
      <w:r w:rsidRPr="00975C38">
        <w:rPr>
          <w:rStyle w:val="StyleUnderline"/>
          <w:highlight w:val="cyan"/>
        </w:rPr>
        <w:t>Apocalypse</w:t>
      </w:r>
      <w:r w:rsidRPr="00975C38">
        <w:rPr>
          <w:sz w:val="16"/>
        </w:rPr>
        <w:t xml:space="preserve">—in which an AI created with the goal of manufacturing paperclips inundates the world with paperclips and </w:t>
      </w:r>
      <w:r w:rsidRPr="00975C38">
        <w:rPr>
          <w:rStyle w:val="StyleUnderline"/>
        </w:rPr>
        <w:t>ends up exterminating humanity</w:t>
      </w:r>
      <w:r w:rsidRPr="00975C38">
        <w:rPr>
          <w:sz w:val="16"/>
        </w:rPr>
        <w:t xml:space="preserve"> in a war over resource control—</w:t>
      </w:r>
      <w:r w:rsidRPr="00975C38">
        <w:rPr>
          <w:rStyle w:val="StyleUnderline"/>
          <w:highlight w:val="cyan"/>
        </w:rPr>
        <w:t xml:space="preserve">is </w:t>
      </w:r>
      <w:r w:rsidRPr="00975C38">
        <w:rPr>
          <w:rStyle w:val="Emphasis"/>
        </w:rPr>
        <w:t xml:space="preserve">extraordinarily </w:t>
      </w:r>
      <w:r w:rsidRPr="00975C38">
        <w:rPr>
          <w:rStyle w:val="Emphasis"/>
          <w:highlight w:val="cyan"/>
        </w:rPr>
        <w:t>implausible</w:t>
      </w:r>
      <w:r w:rsidRPr="00975C38">
        <w:rPr>
          <w:rStyle w:val="StyleUnderline"/>
          <w:highlight w:val="cyan"/>
        </w:rPr>
        <w:t xml:space="preserve"> but</w:t>
      </w:r>
      <w:r w:rsidRPr="00975C38">
        <w:rPr>
          <w:sz w:val="16"/>
        </w:rPr>
        <w:t xml:space="preserve"> strikes a darkly humorous chord that </w:t>
      </w:r>
      <w:r w:rsidRPr="00975C38">
        <w:rPr>
          <w:rStyle w:val="Emphasis"/>
          <w:highlight w:val="cyan"/>
        </w:rPr>
        <w:t>crowds out</w:t>
      </w:r>
      <w:r w:rsidRPr="00975C38">
        <w:rPr>
          <w:rStyle w:val="StyleUnderline"/>
        </w:rPr>
        <w:t xml:space="preserve"> more </w:t>
      </w:r>
      <w:r w:rsidRPr="00975C38">
        <w:rPr>
          <w:rStyle w:val="StyleUnderline"/>
          <w:highlight w:val="cyan"/>
        </w:rPr>
        <w:t>likely dangers</w:t>
      </w:r>
      <w:r w:rsidRPr="00975C38">
        <w:rPr>
          <w:sz w:val="16"/>
        </w:rPr>
        <w:t xml:space="preserve">, such as creating an AI that deliberately seizes power or harms others.30 Nancy Kanwisher argues that “there is evidence that </w:t>
      </w:r>
      <w:r w:rsidRPr="00975C38">
        <w:rPr>
          <w:rStyle w:val="Emphasis"/>
        </w:rPr>
        <w:t xml:space="preserve">strategic </w:t>
      </w:r>
      <w:r w:rsidRPr="00975C38">
        <w:rPr>
          <w:rStyle w:val="Emphasis"/>
          <w:highlight w:val="cyan"/>
        </w:rPr>
        <w:t>priorities</w:t>
      </w:r>
      <w:r w:rsidRPr="00975C38">
        <w:rPr>
          <w:sz w:val="16"/>
        </w:rPr>
        <w:t xml:space="preserve"> have in the past </w:t>
      </w:r>
      <w:r w:rsidRPr="00975C38">
        <w:rPr>
          <w:rStyle w:val="StyleUnderline"/>
          <w:highlight w:val="cyan"/>
        </w:rPr>
        <w:t xml:space="preserve">become </w:t>
      </w:r>
      <w:r w:rsidRPr="00975C38">
        <w:rPr>
          <w:rStyle w:val="Emphasis"/>
          <w:highlight w:val="cyan"/>
        </w:rPr>
        <w:t>distorted</w:t>
      </w:r>
      <w:r w:rsidRPr="00975C38">
        <w:rPr>
          <w:rStyle w:val="StyleUnderline"/>
          <w:highlight w:val="cyan"/>
        </w:rPr>
        <w:t xml:space="preserve"> by overemphasizing</w:t>
      </w:r>
      <w:r w:rsidRPr="00975C38">
        <w:rPr>
          <w:rStyle w:val="StyleUnderline"/>
        </w:rPr>
        <w:t xml:space="preserve"> the </w:t>
      </w:r>
      <w:r w:rsidRPr="00975C38">
        <w:rPr>
          <w:rStyle w:val="Emphasis"/>
        </w:rPr>
        <w:t xml:space="preserve">most </w:t>
      </w:r>
      <w:r w:rsidRPr="00975C38">
        <w:rPr>
          <w:rStyle w:val="Emphasis"/>
          <w:highlight w:val="cyan"/>
        </w:rPr>
        <w:t>extreme</w:t>
      </w:r>
      <w:r w:rsidRPr="00975C38">
        <w:rPr>
          <w:rStyle w:val="StyleUnderline"/>
          <w:highlight w:val="cyan"/>
        </w:rPr>
        <w:t xml:space="preserve"> scenarios</w:t>
      </w:r>
      <w:r w:rsidRPr="00975C38">
        <w:rPr>
          <w:rStyle w:val="StyleUnderline"/>
        </w:rPr>
        <w:t xml:space="preserve"> at the </w:t>
      </w:r>
      <w:r w:rsidRPr="00975C38">
        <w:rPr>
          <w:rStyle w:val="Emphasis"/>
        </w:rPr>
        <w:t>expense</w:t>
      </w:r>
      <w:r w:rsidRPr="00975C38">
        <w:rPr>
          <w:rStyle w:val="StyleUnderline"/>
        </w:rPr>
        <w:t xml:space="preserve"> of less flashy but </w:t>
      </w:r>
      <w:r w:rsidRPr="00975C38">
        <w:rPr>
          <w:rStyle w:val="Emphasis"/>
        </w:rPr>
        <w:t>more likely</w:t>
      </w:r>
      <w:r w:rsidRPr="00975C38">
        <w:rPr>
          <w:rStyle w:val="StyleUnderline"/>
        </w:rPr>
        <w:t xml:space="preserve"> ones</w:t>
      </w:r>
      <w:r w:rsidRPr="00975C38">
        <w:rPr>
          <w:sz w:val="16"/>
        </w:rPr>
        <w:t xml:space="preserve">.”31 She points out that </w:t>
      </w:r>
      <w:r w:rsidRPr="00975C38">
        <w:rPr>
          <w:rStyle w:val="Emphasis"/>
          <w:highlight w:val="cyan"/>
        </w:rPr>
        <w:t>90 percent</w:t>
      </w:r>
      <w:r w:rsidRPr="00975C38">
        <w:rPr>
          <w:rStyle w:val="StyleUnderline"/>
          <w:highlight w:val="cyan"/>
        </w:rPr>
        <w:t xml:space="preserve"> of</w:t>
      </w:r>
      <w:r w:rsidRPr="00975C38">
        <w:rPr>
          <w:rStyle w:val="StyleUnderline"/>
        </w:rPr>
        <w:t xml:space="preserve"> RAND </w:t>
      </w:r>
      <w:r w:rsidRPr="00975C38">
        <w:rPr>
          <w:rStyle w:val="Emphasis"/>
        </w:rPr>
        <w:t xml:space="preserve">nuclear </w:t>
      </w:r>
      <w:r w:rsidRPr="00975C38">
        <w:rPr>
          <w:rStyle w:val="Emphasis"/>
          <w:highlight w:val="cyan"/>
        </w:rPr>
        <w:t>war</w:t>
      </w:r>
      <w:r w:rsidRPr="00975C38">
        <w:rPr>
          <w:rStyle w:val="StyleUnderline"/>
          <w:highlight w:val="cyan"/>
        </w:rPr>
        <w:t xml:space="preserve"> scenarios</w:t>
      </w:r>
      <w:r w:rsidRPr="00975C38">
        <w:rPr>
          <w:sz w:val="16"/>
        </w:rPr>
        <w:t xml:space="preserve"> in 1960 </w:t>
      </w:r>
      <w:r w:rsidRPr="00975C38">
        <w:rPr>
          <w:rStyle w:val="StyleUnderline"/>
          <w:highlight w:val="cyan"/>
        </w:rPr>
        <w:t xml:space="preserve">assumed a </w:t>
      </w:r>
      <w:r w:rsidRPr="00975C38">
        <w:rPr>
          <w:rStyle w:val="Emphasis"/>
          <w:highlight w:val="cyan"/>
        </w:rPr>
        <w:t>surprise</w:t>
      </w:r>
      <w:r w:rsidRPr="00975C38">
        <w:rPr>
          <w:rStyle w:val="StyleUnderline"/>
          <w:highlight w:val="cyan"/>
        </w:rPr>
        <w:t xml:space="preserve"> attack</w:t>
      </w:r>
      <w:r w:rsidRPr="00975C38">
        <w:rPr>
          <w:sz w:val="16"/>
        </w:rPr>
        <w:t xml:space="preserve"> on the United States, </w:t>
      </w:r>
      <w:r w:rsidRPr="00975C38">
        <w:rPr>
          <w:rStyle w:val="StyleUnderline"/>
        </w:rPr>
        <w:t>despite the fact</w:t>
      </w:r>
      <w:r w:rsidRPr="00975C38">
        <w:rPr>
          <w:sz w:val="16"/>
        </w:rPr>
        <w:t xml:space="preserve"> that </w:t>
      </w:r>
      <w:r w:rsidRPr="00975C38">
        <w:rPr>
          <w:rStyle w:val="StyleUnderline"/>
        </w:rPr>
        <w:t>such an attack was</w:t>
      </w:r>
      <w:r w:rsidRPr="00975C38">
        <w:rPr>
          <w:sz w:val="16"/>
        </w:rPr>
        <w:t xml:space="preserve"> a </w:t>
      </w:r>
      <w:r w:rsidRPr="00975C38">
        <w:rPr>
          <w:rStyle w:val="Emphasis"/>
        </w:rPr>
        <w:t>highly unlikely</w:t>
      </w:r>
      <w:r w:rsidRPr="00975C38">
        <w:rPr>
          <w:sz w:val="16"/>
        </w:rPr>
        <w:t xml:space="preserve"> scenario. Moreover, argues Kanwisher, </w:t>
      </w:r>
      <w:r w:rsidRPr="00975C38">
        <w:rPr>
          <w:rStyle w:val="Emphasis"/>
          <w:highlight w:val="cyan"/>
        </w:rPr>
        <w:t>worst-case</w:t>
      </w:r>
      <w:r w:rsidRPr="00975C38">
        <w:rPr>
          <w:rStyle w:val="StyleUnderline"/>
        </w:rPr>
        <w:t xml:space="preserve">-scenario </w:t>
      </w:r>
      <w:r w:rsidRPr="00975C38">
        <w:rPr>
          <w:rStyle w:val="StyleUnderline"/>
          <w:highlight w:val="cyan"/>
        </w:rPr>
        <w:t>planning may</w:t>
      </w:r>
      <w:r w:rsidRPr="00975C38">
        <w:rPr>
          <w:rStyle w:val="StyleUnderline"/>
        </w:rPr>
        <w:t xml:space="preserve"> actually </w:t>
      </w:r>
      <w:r w:rsidRPr="00975C38">
        <w:rPr>
          <w:rStyle w:val="Emphasis"/>
          <w:highlight w:val="cyan"/>
        </w:rPr>
        <w:t>increase</w:t>
      </w:r>
      <w:r w:rsidRPr="00975C38">
        <w:rPr>
          <w:rStyle w:val="StyleUnderline"/>
          <w:highlight w:val="cyan"/>
        </w:rPr>
        <w:t xml:space="preserve"> the probability of</w:t>
      </w:r>
      <w:r w:rsidRPr="00975C38">
        <w:rPr>
          <w:sz w:val="16"/>
        </w:rPr>
        <w:t xml:space="preserve"> other </w:t>
      </w:r>
      <w:r w:rsidRPr="00975C38">
        <w:rPr>
          <w:rStyle w:val="Emphasis"/>
          <w:highlight w:val="cyan"/>
        </w:rPr>
        <w:t>negative</w:t>
      </w:r>
      <w:r w:rsidRPr="00975C38">
        <w:rPr>
          <w:rStyle w:val="StyleUnderline"/>
        </w:rPr>
        <w:t xml:space="preserve"> and </w:t>
      </w:r>
      <w:r w:rsidRPr="00975C38">
        <w:rPr>
          <w:rStyle w:val="Emphasis"/>
        </w:rPr>
        <w:t xml:space="preserve">more </w:t>
      </w:r>
      <w:r w:rsidRPr="00975C38">
        <w:rPr>
          <w:rStyle w:val="Emphasis"/>
          <w:highlight w:val="cyan"/>
        </w:rPr>
        <w:t>plausible</w:t>
      </w:r>
      <w:r w:rsidRPr="00975C38">
        <w:rPr>
          <w:rStyle w:val="StyleUnderline"/>
          <w:highlight w:val="cyan"/>
        </w:rPr>
        <w:t xml:space="preserve"> events</w:t>
      </w:r>
      <w:r w:rsidRPr="00975C38">
        <w:rPr>
          <w:sz w:val="16"/>
        </w:rPr>
        <w:t xml:space="preserve">. For example, </w:t>
      </w:r>
      <w:r w:rsidRPr="00975C38">
        <w:rPr>
          <w:rStyle w:val="StyleUnderline"/>
          <w:highlight w:val="cyan"/>
        </w:rPr>
        <w:t>surprise</w:t>
      </w:r>
      <w:r w:rsidRPr="00975C38">
        <w:rPr>
          <w:rStyle w:val="StyleUnderline"/>
        </w:rPr>
        <w:t xml:space="preserve">-attack </w:t>
      </w:r>
      <w:r w:rsidRPr="00975C38">
        <w:rPr>
          <w:rStyle w:val="StyleUnderline"/>
          <w:highlight w:val="cyan"/>
        </w:rPr>
        <w:t>scenarios lead to</w:t>
      </w:r>
      <w:r w:rsidRPr="00975C38">
        <w:rPr>
          <w:rStyle w:val="StyleUnderline"/>
        </w:rPr>
        <w:t xml:space="preserve"> placing nuclear weapons on </w:t>
      </w:r>
      <w:r w:rsidRPr="00975C38">
        <w:rPr>
          <w:rStyle w:val="Emphasis"/>
          <w:highlight w:val="cyan"/>
        </w:rPr>
        <w:t>hair-trigger</w:t>
      </w:r>
      <w:r w:rsidRPr="00975C38">
        <w:rPr>
          <w:rStyle w:val="StyleUnderline"/>
          <w:highlight w:val="cyan"/>
        </w:rPr>
        <w:t xml:space="preserve"> alert</w:t>
      </w:r>
      <w:r w:rsidRPr="00975C38">
        <w:rPr>
          <w:sz w:val="16"/>
        </w:rPr>
        <w:t xml:space="preserve"> and lead to the creation of decisionmaking structures geared entirely to speed, thus </w:t>
      </w:r>
      <w:r w:rsidRPr="00975C38">
        <w:rPr>
          <w:rStyle w:val="Emphasis"/>
          <w:highlight w:val="cyan"/>
        </w:rPr>
        <w:t>increasing</w:t>
      </w:r>
      <w:r w:rsidRPr="00975C38">
        <w:rPr>
          <w:rStyle w:val="StyleUnderline"/>
        </w:rPr>
        <w:t xml:space="preserve"> the </w:t>
      </w:r>
      <w:r w:rsidRPr="00975C38">
        <w:rPr>
          <w:rStyle w:val="StyleUnderline"/>
          <w:highlight w:val="cyan"/>
        </w:rPr>
        <w:t xml:space="preserve">probability of </w:t>
      </w:r>
      <w:r w:rsidRPr="00975C38">
        <w:rPr>
          <w:rStyle w:val="Emphasis"/>
          <w:highlight w:val="cyan"/>
        </w:rPr>
        <w:t>accidental</w:t>
      </w:r>
      <w:r w:rsidRPr="00975C38">
        <w:rPr>
          <w:sz w:val="16"/>
        </w:rPr>
        <w:t xml:space="preserve"> or malicious </w:t>
      </w:r>
      <w:r w:rsidRPr="00975C38">
        <w:rPr>
          <w:rStyle w:val="StyleUnderline"/>
          <w:highlight w:val="cyan"/>
        </w:rPr>
        <w:t>use</w:t>
      </w:r>
      <w:r w:rsidRPr="00975C38">
        <w:rPr>
          <w:sz w:val="16"/>
        </w:rPr>
        <w:t xml:space="preserve">.32 Such </w:t>
      </w:r>
      <w:r w:rsidRPr="00975C38">
        <w:rPr>
          <w:rStyle w:val="StyleUnderline"/>
          <w:highlight w:val="cyan"/>
        </w:rPr>
        <w:t>scenarios “</w:t>
      </w:r>
      <w:r w:rsidRPr="00975C38">
        <w:rPr>
          <w:rStyle w:val="Emphasis"/>
          <w:highlight w:val="cyan"/>
        </w:rPr>
        <w:t>retool</w:t>
      </w:r>
      <w:r w:rsidRPr="00975C38">
        <w:rPr>
          <w:rStyle w:val="StyleUnderline"/>
          <w:highlight w:val="cyan"/>
        </w:rPr>
        <w:t>”</w:t>
      </w:r>
      <w:r w:rsidRPr="00975C38">
        <w:rPr>
          <w:rStyle w:val="StyleUnderline"/>
        </w:rPr>
        <w:t xml:space="preserve"> the </w:t>
      </w:r>
      <w:r w:rsidRPr="00975C38">
        <w:rPr>
          <w:rStyle w:val="StyleUnderline"/>
          <w:highlight w:val="cyan"/>
        </w:rPr>
        <w:t>threat detection</w:t>
      </w:r>
      <w:r w:rsidRPr="00975C38">
        <w:rPr>
          <w:rStyle w:val="StyleUnderline"/>
        </w:rPr>
        <w:t xml:space="preserve"> bureaucracy</w:t>
      </w:r>
      <w:r w:rsidRPr="00975C38">
        <w:rPr>
          <w:sz w:val="16"/>
        </w:rPr>
        <w:t xml:space="preserve"> and apparatus </w:t>
      </w:r>
      <w:r w:rsidRPr="00975C38">
        <w:rPr>
          <w:rStyle w:val="StyleUnderline"/>
        </w:rPr>
        <w:t xml:space="preserve">to become </w:t>
      </w:r>
      <w:r w:rsidRPr="00975C38">
        <w:rPr>
          <w:rStyle w:val="Emphasis"/>
          <w:highlight w:val="cyan"/>
        </w:rPr>
        <w:t>attuned</w:t>
      </w:r>
      <w:r w:rsidRPr="00975C38">
        <w:rPr>
          <w:rStyle w:val="StyleUnderline"/>
          <w:highlight w:val="cyan"/>
        </w:rPr>
        <w:t xml:space="preserve"> to detecting</w:t>
      </w:r>
      <w:r w:rsidRPr="00975C38">
        <w:rPr>
          <w:sz w:val="16"/>
        </w:rPr>
        <w:t xml:space="preserve"> and responding to these </w:t>
      </w:r>
      <w:r w:rsidRPr="00975C38">
        <w:rPr>
          <w:rStyle w:val="StyleUnderline"/>
        </w:rPr>
        <w:t xml:space="preserve">specific </w:t>
      </w:r>
      <w:r w:rsidRPr="00975C38">
        <w:rPr>
          <w:rStyle w:val="Emphasis"/>
        </w:rPr>
        <w:t xml:space="preserve">worst-case </w:t>
      </w:r>
      <w:r w:rsidRPr="00975C38">
        <w:rPr>
          <w:rStyle w:val="Emphasis"/>
          <w:highlight w:val="cyan"/>
        </w:rPr>
        <w:t>scenarios</w:t>
      </w:r>
      <w:r w:rsidRPr="00975C38">
        <w:rPr>
          <w:rStyle w:val="StyleUnderline"/>
          <w:highlight w:val="cyan"/>
        </w:rPr>
        <w:t xml:space="preserve">. Hypervigilance around </w:t>
      </w:r>
      <w:r w:rsidRPr="00975C38">
        <w:rPr>
          <w:rStyle w:val="Emphasis"/>
          <w:highlight w:val="cyan"/>
        </w:rPr>
        <w:t>Iraq</w:t>
      </w:r>
      <w:r w:rsidRPr="00975C38">
        <w:rPr>
          <w:rStyle w:val="Emphasis"/>
        </w:rPr>
        <w:t>’s</w:t>
      </w:r>
      <w:r w:rsidRPr="00975C38">
        <w:rPr>
          <w:rStyle w:val="StyleUnderline"/>
        </w:rPr>
        <w:t xml:space="preserve"> weapons of mass destruction</w:t>
      </w:r>
      <w:r w:rsidRPr="00975C38">
        <w:rPr>
          <w:sz w:val="16"/>
        </w:rPr>
        <w:t xml:space="preserve"> programs </w:t>
      </w:r>
      <w:r w:rsidRPr="00975C38">
        <w:rPr>
          <w:rStyle w:val="StyleUnderline"/>
          <w:highlight w:val="cyan"/>
        </w:rPr>
        <w:t>due to</w:t>
      </w:r>
      <w:r w:rsidRPr="00975C38">
        <w:rPr>
          <w:rStyle w:val="StyleUnderline"/>
        </w:rPr>
        <w:t xml:space="preserve"> the “</w:t>
      </w:r>
      <w:r w:rsidRPr="00975C38">
        <w:rPr>
          <w:rStyle w:val="Emphasis"/>
          <w:highlight w:val="cyan"/>
        </w:rPr>
        <w:t>one percent</w:t>
      </w:r>
      <w:r w:rsidRPr="00975C38">
        <w:rPr>
          <w:rStyle w:val="StyleUnderline"/>
          <w:highlight w:val="cyan"/>
        </w:rPr>
        <w:t xml:space="preserve"> doctrine</w:t>
      </w:r>
      <w:r w:rsidRPr="00975C38">
        <w:rPr>
          <w:sz w:val="16"/>
        </w:rPr>
        <w:t xml:space="preserve">”—that is, </w:t>
      </w:r>
      <w:r w:rsidRPr="00975C38">
        <w:rPr>
          <w:rStyle w:val="StyleUnderline"/>
        </w:rPr>
        <w:t xml:space="preserve">if there is a </w:t>
      </w:r>
      <w:r w:rsidRPr="00975C38">
        <w:rPr>
          <w:rStyle w:val="Emphasis"/>
        </w:rPr>
        <w:t>1 percent chance</w:t>
      </w:r>
      <w:r w:rsidRPr="00975C38">
        <w:rPr>
          <w:rStyle w:val="StyleUnderline"/>
        </w:rPr>
        <w:t xml:space="preserve"> that a threat is </w:t>
      </w:r>
      <w:r w:rsidRPr="00975C38">
        <w:rPr>
          <w:rStyle w:val="Emphasis"/>
        </w:rPr>
        <w:t>real</w:t>
      </w:r>
      <w:r w:rsidRPr="00975C38">
        <w:rPr>
          <w:sz w:val="16"/>
        </w:rPr>
        <w:t xml:space="preserve"> it has to be treated as a certainty—</w:t>
      </w:r>
      <w:r w:rsidRPr="00975C38">
        <w:rPr>
          <w:rStyle w:val="StyleUnderline"/>
          <w:highlight w:val="cyan"/>
        </w:rPr>
        <w:t xml:space="preserve">is a </w:t>
      </w:r>
      <w:r w:rsidRPr="00975C38">
        <w:rPr>
          <w:rStyle w:val="Emphasis"/>
        </w:rPr>
        <w:t xml:space="preserve">tragic </w:t>
      </w:r>
      <w:r w:rsidRPr="00975C38">
        <w:rPr>
          <w:rStyle w:val="Emphasis"/>
          <w:highlight w:val="cyan"/>
        </w:rPr>
        <w:t>example</w:t>
      </w:r>
      <w:r w:rsidRPr="00975C38">
        <w:rPr>
          <w:rStyle w:val="StyleUnderline"/>
        </w:rPr>
        <w:t xml:space="preserve"> of the </w:t>
      </w:r>
      <w:r w:rsidRPr="00975C38">
        <w:rPr>
          <w:rStyle w:val="Emphasis"/>
        </w:rPr>
        <w:t>danger</w:t>
      </w:r>
      <w:r w:rsidRPr="00975C38">
        <w:rPr>
          <w:rStyle w:val="StyleUnderline"/>
        </w:rPr>
        <w:t xml:space="preserve"> of possibilistic thinking</w:t>
      </w:r>
      <w:r w:rsidRPr="00975C38">
        <w:rPr>
          <w:sz w:val="16"/>
        </w:rPr>
        <w:t xml:space="preserve"> taken to its limit.33 </w:t>
      </w:r>
      <w:r w:rsidRPr="00975C38">
        <w:rPr>
          <w:rStyle w:val="StyleUnderline"/>
        </w:rPr>
        <w:t>We should</w:t>
      </w:r>
      <w:r w:rsidRPr="00975C38">
        <w:rPr>
          <w:sz w:val="16"/>
        </w:rPr>
        <w:t xml:space="preserve"> strive instead to </w:t>
      </w:r>
      <w:r w:rsidRPr="00975C38">
        <w:rPr>
          <w:rStyle w:val="Emphasis"/>
        </w:rPr>
        <w:lastRenderedPageBreak/>
        <w:t>distribute</w:t>
      </w:r>
      <w:r w:rsidRPr="00975C38">
        <w:rPr>
          <w:rStyle w:val="StyleUnderline"/>
        </w:rPr>
        <w:t xml:space="preserve"> attention across a </w:t>
      </w:r>
      <w:r w:rsidRPr="00975C38">
        <w:rPr>
          <w:rStyle w:val="Emphasis"/>
        </w:rPr>
        <w:t>variety</w:t>
      </w:r>
      <w:r w:rsidRPr="00975C38">
        <w:rPr>
          <w:rStyle w:val="StyleUnderline"/>
        </w:rPr>
        <w:t xml:space="preserve"> of scenarios</w:t>
      </w:r>
      <w:r w:rsidRPr="00975C38">
        <w:rPr>
          <w:sz w:val="16"/>
        </w:rPr>
        <w:t>, rather than focusing solely on a known (and low-probability) threat that fits into existing narratives.</w:t>
      </w:r>
    </w:p>
    <w:p w14:paraId="79BD06D1" w14:textId="77777777" w:rsidR="00D14AF3" w:rsidRPr="00975C38" w:rsidRDefault="00D14AF3" w:rsidP="00D14AF3">
      <w:pPr>
        <w:rPr>
          <w:sz w:val="16"/>
        </w:rPr>
      </w:pPr>
      <w:r w:rsidRPr="00975C38">
        <w:rPr>
          <w:sz w:val="16"/>
        </w:rPr>
        <w:t xml:space="preserve">An additional problem with </w:t>
      </w:r>
      <w:r w:rsidRPr="00975C38">
        <w:rPr>
          <w:rStyle w:val="Emphasis"/>
          <w:highlight w:val="cyan"/>
        </w:rPr>
        <w:t>worst-case</w:t>
      </w:r>
      <w:r w:rsidRPr="00975C38">
        <w:rPr>
          <w:rStyle w:val="StyleUnderline"/>
        </w:rPr>
        <w:t xml:space="preserve">-scenario </w:t>
      </w:r>
      <w:r w:rsidRPr="00975C38">
        <w:rPr>
          <w:rStyle w:val="StyleUnderline"/>
          <w:highlight w:val="cyan"/>
        </w:rPr>
        <w:t>planning</w:t>
      </w:r>
      <w:r w:rsidRPr="00975C38">
        <w:rPr>
          <w:sz w:val="16"/>
        </w:rPr>
        <w:t xml:space="preserve"> is that scenarios </w:t>
      </w:r>
      <w:r w:rsidRPr="00975C38">
        <w:rPr>
          <w:rStyle w:val="StyleUnderline"/>
          <w:highlight w:val="cyan"/>
        </w:rPr>
        <w:t xml:space="preserve">can be influenced by </w:t>
      </w:r>
      <w:r w:rsidRPr="00975C38">
        <w:rPr>
          <w:rStyle w:val="Emphasis"/>
        </w:rPr>
        <w:t xml:space="preserve">prior </w:t>
      </w:r>
      <w:r w:rsidRPr="00975C38">
        <w:rPr>
          <w:rStyle w:val="Emphasis"/>
          <w:highlight w:val="cyan"/>
        </w:rPr>
        <w:t>beliefs</w:t>
      </w:r>
      <w:r w:rsidRPr="00975C38">
        <w:rPr>
          <w:rStyle w:val="StyleUnderline"/>
        </w:rPr>
        <w:t xml:space="preserve"> regarding the world</w:t>
      </w:r>
      <w:r w:rsidRPr="00975C38">
        <w:rPr>
          <w:sz w:val="16"/>
        </w:rPr>
        <w:t xml:space="preserve"> as well as fictional narratives. </w:t>
      </w:r>
      <w:r w:rsidRPr="00975C38">
        <w:rPr>
          <w:rStyle w:val="StyleUnderline"/>
        </w:rPr>
        <w:t xml:space="preserve">This influence can occur </w:t>
      </w:r>
      <w:r w:rsidRPr="00975C38">
        <w:rPr>
          <w:rStyle w:val="Emphasis"/>
        </w:rPr>
        <w:t>unconsciously</w:t>
      </w:r>
      <w:r w:rsidRPr="00975C38">
        <w:rPr>
          <w:rStyle w:val="StyleUnderline"/>
        </w:rPr>
        <w:t xml:space="preserve"> or </w:t>
      </w:r>
      <w:r w:rsidRPr="00975C38">
        <w:rPr>
          <w:rStyle w:val="Emphasis"/>
        </w:rPr>
        <w:t>consciously</w:t>
      </w:r>
      <w:r w:rsidRPr="00975C38">
        <w:rPr>
          <w:sz w:val="16"/>
        </w:rPr>
        <w:t xml:space="preserve">, through the deliberate use of science fiction as a predictive tool. Indeed, the </w:t>
      </w:r>
      <w:r w:rsidRPr="00975C38">
        <w:rPr>
          <w:rStyle w:val="StyleUnderline"/>
        </w:rPr>
        <w:t xml:space="preserve">influence of </w:t>
      </w:r>
      <w:r w:rsidRPr="00975C38">
        <w:rPr>
          <w:rStyle w:val="Emphasis"/>
        </w:rPr>
        <w:t>science fiction</w:t>
      </w:r>
      <w:r w:rsidRPr="00975C38">
        <w:rPr>
          <w:rStyle w:val="StyleUnderline"/>
        </w:rPr>
        <w:t xml:space="preserve"> on policy is</w:t>
      </w:r>
      <w:r w:rsidRPr="00975C38">
        <w:rPr>
          <w:sz w:val="16"/>
        </w:rPr>
        <w:t xml:space="preserve"> already quite </w:t>
      </w:r>
      <w:r w:rsidRPr="00975C38">
        <w:rPr>
          <w:rStyle w:val="Emphasis"/>
        </w:rPr>
        <w:t>significant</w:t>
      </w:r>
      <w:r w:rsidRPr="00975C38">
        <w:rPr>
          <w:rStyle w:val="StyleUnderline"/>
          <w:highlight w:val="cyan"/>
        </w:rPr>
        <w:t xml:space="preserve">: by providing </w:t>
      </w:r>
      <w:r w:rsidRPr="00975C38">
        <w:rPr>
          <w:rStyle w:val="Emphasis"/>
          <w:highlight w:val="cyan"/>
        </w:rPr>
        <w:t>metaphors</w:t>
      </w:r>
      <w:r w:rsidRPr="00975C38">
        <w:rPr>
          <w:sz w:val="16"/>
        </w:rPr>
        <w:t xml:space="preserve"> and conceptual frameworks </w:t>
      </w:r>
      <w:r w:rsidRPr="00975C38">
        <w:rPr>
          <w:rStyle w:val="StyleUnderline"/>
          <w:highlight w:val="cyan"/>
        </w:rPr>
        <w:t>for</w:t>
      </w:r>
      <w:r w:rsidRPr="00975C38">
        <w:rPr>
          <w:sz w:val="16"/>
        </w:rPr>
        <w:t xml:space="preserve"> analysis and by drawing attention to potentially </w:t>
      </w:r>
      <w:r w:rsidRPr="00975C38">
        <w:rPr>
          <w:rStyle w:val="Emphasis"/>
        </w:rPr>
        <w:t xml:space="preserve">catastrophic </w:t>
      </w:r>
      <w:r w:rsidRPr="00975C38">
        <w:rPr>
          <w:rStyle w:val="Emphasis"/>
          <w:highlight w:val="cyan"/>
        </w:rPr>
        <w:t>outcomes</w:t>
      </w:r>
      <w:r w:rsidRPr="00975C38">
        <w:rPr>
          <w:rStyle w:val="StyleUnderline"/>
        </w:rPr>
        <w:t xml:space="preserve">, science </w:t>
      </w:r>
      <w:r w:rsidRPr="00975C38">
        <w:rPr>
          <w:rStyle w:val="StyleUnderline"/>
          <w:highlight w:val="cyan"/>
        </w:rPr>
        <w:t xml:space="preserve">fiction risks </w:t>
      </w:r>
      <w:r w:rsidRPr="00975C38">
        <w:rPr>
          <w:rStyle w:val="Emphasis"/>
          <w:highlight w:val="cyan"/>
        </w:rPr>
        <w:t>displacing</w:t>
      </w:r>
      <w:r w:rsidRPr="00975C38">
        <w:rPr>
          <w:rStyle w:val="StyleUnderline"/>
          <w:highlight w:val="cyan"/>
        </w:rPr>
        <w:t xml:space="preserve"> knowledge</w:t>
      </w:r>
      <w:r w:rsidRPr="00975C38">
        <w:rPr>
          <w:rStyle w:val="StyleUnderline"/>
        </w:rPr>
        <w:t xml:space="preserve"> from </w:t>
      </w:r>
      <w:r w:rsidRPr="00975C38">
        <w:rPr>
          <w:rStyle w:val="Emphasis"/>
        </w:rPr>
        <w:t>other</w:t>
      </w:r>
      <w:r w:rsidRPr="00975C38">
        <w:rPr>
          <w:rStyle w:val="StyleUnderline"/>
        </w:rPr>
        <w:t xml:space="preserve"> sources</w:t>
      </w:r>
      <w:r w:rsidRPr="00975C38">
        <w:rPr>
          <w:sz w:val="16"/>
        </w:rPr>
        <w:t>.34 Consumption of films with armed AI is correlated with greater opposition to autonomous weapons (since all AI is armed AI, and all armed AI is the Terminator), and science fiction is used casually in discourse to advocate on either side of the autonomous weapons debate (“What about the Matrix?” “That’s science fiction, we don’t need to think about that”).35 News articles on autonomous weapons tend to focus on images that are either pointlessly humanoid (often Terminator-style with glowing red eyes) or wildly incorrect (stock photos of drones), although some do show realistic prototypes (treaded vehicles with mounted cameras and weapons).</w:t>
      </w:r>
    </w:p>
    <w:p w14:paraId="63BB8825" w14:textId="77777777" w:rsidR="00D14AF3" w:rsidRDefault="00D14AF3" w:rsidP="00D14AF3">
      <w:pPr>
        <w:rPr>
          <w:sz w:val="16"/>
        </w:rPr>
      </w:pPr>
      <w:r w:rsidRPr="00975C38">
        <w:rPr>
          <w:rStyle w:val="StyleUnderline"/>
        </w:rPr>
        <w:t>Fictional narratives</w:t>
      </w:r>
      <w:r w:rsidRPr="00975C38">
        <w:rPr>
          <w:sz w:val="16"/>
        </w:rPr>
        <w:t xml:space="preserve"> have </w:t>
      </w:r>
      <w:r w:rsidRPr="00975C38">
        <w:rPr>
          <w:rStyle w:val="Emphasis"/>
        </w:rPr>
        <w:t>unconsciously shaped</w:t>
      </w:r>
      <w:r w:rsidRPr="00975C38">
        <w:rPr>
          <w:rStyle w:val="StyleUnderline"/>
        </w:rPr>
        <w:t xml:space="preserve"> assessments of the </w:t>
      </w:r>
      <w:r w:rsidRPr="00975C38">
        <w:rPr>
          <w:rStyle w:val="Emphasis"/>
        </w:rPr>
        <w:t>likelihood</w:t>
      </w:r>
      <w:r w:rsidRPr="00975C38">
        <w:rPr>
          <w:rStyle w:val="StyleUnderline"/>
        </w:rPr>
        <w:t xml:space="preserve"> of</w:t>
      </w:r>
      <w:r w:rsidRPr="00975C38">
        <w:rPr>
          <w:sz w:val="16"/>
        </w:rPr>
        <w:t xml:space="preserve"> numerous </w:t>
      </w:r>
      <w:r w:rsidRPr="00975C38">
        <w:rPr>
          <w:rStyle w:val="StyleUnderline"/>
        </w:rPr>
        <w:t>strategic threats</w:t>
      </w:r>
      <w:r w:rsidRPr="00975C38">
        <w:rPr>
          <w:sz w:val="16"/>
        </w:rPr>
        <w:t xml:space="preserve"> throughout multiple presidencies. President Ronald </w:t>
      </w:r>
      <w:r w:rsidRPr="00975C38">
        <w:rPr>
          <w:rStyle w:val="Emphasis"/>
          <w:highlight w:val="cyan"/>
        </w:rPr>
        <w:t>Reagan’s</w:t>
      </w:r>
      <w:r w:rsidRPr="00975C38">
        <w:rPr>
          <w:rStyle w:val="StyleUnderline"/>
          <w:highlight w:val="cyan"/>
        </w:rPr>
        <w:t xml:space="preserve"> determination to reduce </w:t>
      </w:r>
      <w:r w:rsidRPr="00975C38">
        <w:rPr>
          <w:rStyle w:val="Emphasis"/>
        </w:rPr>
        <w:t xml:space="preserve">nuclear </w:t>
      </w:r>
      <w:r w:rsidRPr="00975C38">
        <w:rPr>
          <w:rStyle w:val="Emphasis"/>
          <w:highlight w:val="cyan"/>
        </w:rPr>
        <w:t>dangers</w:t>
      </w:r>
      <w:r w:rsidRPr="00975C38">
        <w:rPr>
          <w:rStyle w:val="StyleUnderline"/>
          <w:highlight w:val="cyan"/>
        </w:rPr>
        <w:t xml:space="preserve"> resulted from</w:t>
      </w:r>
      <w:r w:rsidRPr="00975C38">
        <w:rPr>
          <w:rStyle w:val="StyleUnderline"/>
        </w:rPr>
        <w:t xml:space="preserve"> several </w:t>
      </w:r>
      <w:r w:rsidRPr="00975C38">
        <w:rPr>
          <w:rStyle w:val="Emphasis"/>
        </w:rPr>
        <w:t>cognitive-</w:t>
      </w:r>
      <w:r w:rsidRPr="00975C38">
        <w:rPr>
          <w:rStyle w:val="Emphasis"/>
          <w:highlight w:val="cyan"/>
        </w:rPr>
        <w:t>psychological</w:t>
      </w:r>
      <w:r w:rsidRPr="00975C38">
        <w:rPr>
          <w:rStyle w:val="StyleUnderline"/>
          <w:highlight w:val="cyan"/>
        </w:rPr>
        <w:t xml:space="preserve"> factors</w:t>
      </w:r>
      <w:r w:rsidRPr="00975C38">
        <w:rPr>
          <w:sz w:val="16"/>
        </w:rPr>
        <w:t xml:space="preserve">: a Pentagon Single Integrated Operational Plan (SIOP) briefing, which is a form of scenario 8 planning, primed him to be sensitive to the risk of nuclear war. This sensitivity was enhanced by Reagan’s watching The Day After, a film depicting a horrific vision of nuclear holocaust. Admittedly, </w:t>
      </w:r>
      <w:r w:rsidRPr="00975C38">
        <w:rPr>
          <w:rStyle w:val="StyleUnderline"/>
        </w:rPr>
        <w:t xml:space="preserve">he was </w:t>
      </w:r>
      <w:r w:rsidRPr="00975C38">
        <w:rPr>
          <w:rStyle w:val="Emphasis"/>
        </w:rPr>
        <w:t>predisposed</w:t>
      </w:r>
      <w:r w:rsidRPr="00975C38">
        <w:rPr>
          <w:rStyle w:val="StyleUnderline"/>
        </w:rPr>
        <w:t xml:space="preserve"> to this view</w:t>
      </w:r>
      <w:r w:rsidRPr="00975C38">
        <w:rPr>
          <w:sz w:val="16"/>
        </w:rPr>
        <w:t>: Reagan’s interpretation of the Bible led him to believe that Armageddon would come in the form of a nuclear holocaust.36 As president, Reagan also inquired into the security of the U.S. nuclear command and control structure after watching Wargames, an early cinematic treatment of an AI worst-case scenario. Similarly, President Bill Clinton increased U.S. investment in biodefense after reading The Cobra Event, even though the premise of that book was biologically implausible.37</w:t>
      </w:r>
    </w:p>
    <w:p w14:paraId="2C62D5D3" w14:textId="77777777" w:rsidR="00D14AF3" w:rsidRPr="00671EB7" w:rsidRDefault="00D14AF3" w:rsidP="00D14AF3">
      <w:pPr>
        <w:pStyle w:val="Heading4"/>
        <w:rPr>
          <w:u w:val="single"/>
        </w:rPr>
      </w:pPr>
      <w:r>
        <w:t>Especially when ‘</w:t>
      </w:r>
      <w:r>
        <w:rPr>
          <w:u w:val="single"/>
        </w:rPr>
        <w:t>expert opinions</w:t>
      </w:r>
      <w:r>
        <w:t xml:space="preserve">’ are nothing more than </w:t>
      </w:r>
      <w:r>
        <w:rPr>
          <w:u w:val="single"/>
        </w:rPr>
        <w:t>speculation</w:t>
      </w:r>
      <w:r>
        <w:t xml:space="preserve"> AND </w:t>
      </w:r>
      <w:r w:rsidRPr="00671EB7">
        <w:t>ev calcu</w:t>
      </w:r>
      <w:r>
        <w:t xml:space="preserve">lus causes </w:t>
      </w:r>
      <w:r w:rsidRPr="00671EB7">
        <w:rPr>
          <w:u w:val="single"/>
        </w:rPr>
        <w:t>morally bankrupt</w:t>
      </w:r>
      <w:r>
        <w:t xml:space="preserve"> outcomes.</w:t>
      </w:r>
    </w:p>
    <w:p w14:paraId="66B1C615" w14:textId="77777777" w:rsidR="00D14AF3" w:rsidRPr="000204B2" w:rsidRDefault="00D14AF3" w:rsidP="00D14AF3">
      <w:r w:rsidRPr="000204B2">
        <w:rPr>
          <w:rStyle w:val="Style13ptBold"/>
        </w:rPr>
        <w:t>Schuster ’21</w:t>
      </w:r>
      <w:r w:rsidRPr="000204B2">
        <w:t xml:space="preserve"> [Joshua and Derek Woods; 2021; Associate Professor of English and Western University, Ph.D. in English from the University of Pennsylvania; Assistant Professor of Communication Studies and Media Arts at McMaster, Ph.D. in English from Rice University; Calamity Theory: Three Critiques of Existential Risk, “Probability and Speculation,” pp. 46-59]</w:t>
      </w:r>
    </w:p>
    <w:p w14:paraId="4D0909F1" w14:textId="77777777" w:rsidR="00D14AF3" w:rsidRPr="00F81BEF" w:rsidRDefault="00D14AF3" w:rsidP="00D14AF3">
      <w:pPr>
        <w:rPr>
          <w:sz w:val="16"/>
        </w:rPr>
      </w:pPr>
      <w:r w:rsidRPr="00F81BEF">
        <w:rPr>
          <w:sz w:val="16"/>
        </w:rPr>
        <w:t xml:space="preserve">The theoretical models used by existential risk analysts vacillate among deep time speculations, unknown risk horizons, and policy making in the present. What kind of scientific reasoning best fits these timescales and the “unprecedented” nature of the events in question? The philosophers of existential risk deploy a model of probability far more than actual calculation. But they promise that their account of “possible” extinctions and the actions that will help humans avoid them can and will have a quantitative foundation. </w:t>
      </w:r>
      <w:r w:rsidRPr="000204B2">
        <w:rPr>
          <w:rStyle w:val="StyleUnderline"/>
        </w:rPr>
        <w:t>The</w:t>
      </w:r>
      <w:r w:rsidRPr="00F81BEF">
        <w:rPr>
          <w:sz w:val="16"/>
        </w:rPr>
        <w:t xml:space="preserve">ir </w:t>
      </w:r>
      <w:r w:rsidRPr="000204B2">
        <w:rPr>
          <w:rStyle w:val="StyleUnderline"/>
        </w:rPr>
        <w:t>claim</w:t>
      </w:r>
      <w:r w:rsidRPr="00F81BEF">
        <w:rPr>
          <w:sz w:val="16"/>
        </w:rPr>
        <w:t xml:space="preserve"> is </w:t>
      </w:r>
      <w:r w:rsidRPr="000204B2">
        <w:rPr>
          <w:rStyle w:val="StyleUnderline"/>
        </w:rPr>
        <w:t xml:space="preserve">that </w:t>
      </w:r>
      <w:r w:rsidRPr="000204B2">
        <w:rPr>
          <w:rStyle w:val="Emphasis"/>
        </w:rPr>
        <w:t>low probability</w:t>
      </w:r>
      <w:r w:rsidRPr="000204B2">
        <w:rPr>
          <w:rStyle w:val="StyleUnderline"/>
        </w:rPr>
        <w:t xml:space="preserve"> plus </w:t>
      </w:r>
      <w:r w:rsidRPr="000204B2">
        <w:rPr>
          <w:rStyle w:val="Emphasis"/>
        </w:rPr>
        <w:t>extinction</w:t>
      </w:r>
      <w:r w:rsidRPr="00F81BEF">
        <w:rPr>
          <w:sz w:val="16"/>
        </w:rPr>
        <w:t xml:space="preserve">-level significance </w:t>
      </w:r>
      <w:r w:rsidRPr="000204B2">
        <w:rPr>
          <w:rStyle w:val="StyleUnderline"/>
        </w:rPr>
        <w:t>means we should care</w:t>
      </w:r>
      <w:r w:rsidRPr="00F81BEF">
        <w:rPr>
          <w:sz w:val="16"/>
        </w:rPr>
        <w:t xml:space="preserve"> more about existential risks than anything else—and that this level of analysis </w:t>
      </w:r>
      <w:r w:rsidRPr="000204B2">
        <w:rPr>
          <w:rStyle w:val="StyleUnderline"/>
        </w:rPr>
        <w:t>is</w:t>
      </w:r>
      <w:r w:rsidRPr="00F81BEF">
        <w:rPr>
          <w:sz w:val="16"/>
        </w:rPr>
        <w:t xml:space="preserve"> truly </w:t>
      </w:r>
      <w:r w:rsidRPr="000204B2">
        <w:rPr>
          <w:rStyle w:val="StyleUnderline"/>
        </w:rPr>
        <w:t>the</w:t>
      </w:r>
      <w:r w:rsidRPr="00F81BEF">
        <w:rPr>
          <w:sz w:val="16"/>
        </w:rPr>
        <w:t xml:space="preserve"> ultimate </w:t>
      </w:r>
      <w:r w:rsidRPr="000204B2">
        <w:rPr>
          <w:rStyle w:val="StyleUnderline"/>
        </w:rPr>
        <w:t>priority of “</w:t>
      </w:r>
      <w:r w:rsidRPr="000204B2">
        <w:rPr>
          <w:rStyle w:val="Emphasis"/>
        </w:rPr>
        <w:t>e</w:t>
      </w:r>
      <w:r w:rsidRPr="00F81BEF">
        <w:rPr>
          <w:sz w:val="16"/>
        </w:rPr>
        <w:t xml:space="preserve">ffective </w:t>
      </w:r>
      <w:r w:rsidRPr="000204B2">
        <w:rPr>
          <w:rStyle w:val="Emphasis"/>
        </w:rPr>
        <w:t>a</w:t>
      </w:r>
      <w:r w:rsidRPr="00F81BEF">
        <w:rPr>
          <w:sz w:val="16"/>
        </w:rPr>
        <w:t xml:space="preserve">ltruism.” In the case of avoiding remotely probable existential risks, the benefits and rewards are postponed for a future distant enough that it will be hard for most to care deeply about it, with the added complication that many of </w:t>
      </w:r>
      <w:r w:rsidRPr="000204B2">
        <w:rPr>
          <w:rStyle w:val="StyleUnderline"/>
        </w:rPr>
        <w:t xml:space="preserve">these </w:t>
      </w:r>
      <w:r w:rsidRPr="000204B2">
        <w:rPr>
          <w:rStyle w:val="Emphasis"/>
        </w:rPr>
        <w:t xml:space="preserve">extinction </w:t>
      </w:r>
      <w:r w:rsidRPr="00F81BEF">
        <w:rPr>
          <w:rStyle w:val="Emphasis"/>
          <w:highlight w:val="cyan"/>
        </w:rPr>
        <w:t>scenarios</w:t>
      </w:r>
      <w:r w:rsidRPr="00F81BEF">
        <w:rPr>
          <w:rStyle w:val="StyleUnderline"/>
          <w:highlight w:val="cyan"/>
        </w:rPr>
        <w:t xml:space="preserve"> might not be possible</w:t>
      </w:r>
      <w:r w:rsidRPr="00F81BEF">
        <w:rPr>
          <w:sz w:val="16"/>
        </w:rPr>
        <w:t xml:space="preserve"> in the first place. It would not be fair to say that existential risk is fundamentally incoherent when assessing risk probability and leave it at that. But this caricature gets at something that we will take up with more rigor in this chapter.</w:t>
      </w:r>
    </w:p>
    <w:p w14:paraId="6ECF351F" w14:textId="77777777" w:rsidR="00D14AF3" w:rsidRPr="00F81BEF" w:rsidRDefault="00D14AF3" w:rsidP="00D14AF3">
      <w:pPr>
        <w:rPr>
          <w:sz w:val="16"/>
        </w:rPr>
      </w:pPr>
      <w:r w:rsidRPr="00F81BEF">
        <w:rPr>
          <w:sz w:val="16"/>
        </w:rPr>
        <w:t xml:space="preserve">The field of existential risk combines utilitarianism and probabilistic risk analysis toward a fortuitous “ok” outcome (Bostrom’s “maxipok”). On the one hand, existential risk analysts aim at </w:t>
      </w:r>
      <w:r w:rsidRPr="00F81BEF">
        <w:rPr>
          <w:rStyle w:val="StyleUnderline"/>
          <w:highlight w:val="cyan"/>
        </w:rPr>
        <w:t xml:space="preserve">the </w:t>
      </w:r>
      <w:r w:rsidRPr="00F81BEF">
        <w:rPr>
          <w:rStyle w:val="Emphasis"/>
        </w:rPr>
        <w:t>u</w:t>
      </w:r>
      <w:r w:rsidRPr="000204B2">
        <w:rPr>
          <w:rStyle w:val="Emphasis"/>
        </w:rPr>
        <w:t xml:space="preserve">tilitarian </w:t>
      </w:r>
      <w:r w:rsidRPr="00F81BEF">
        <w:rPr>
          <w:rStyle w:val="Emphasis"/>
          <w:highlight w:val="cyan"/>
        </w:rPr>
        <w:t>goal</w:t>
      </w:r>
      <w:r w:rsidRPr="000204B2">
        <w:rPr>
          <w:rStyle w:val="StyleUnderline"/>
        </w:rPr>
        <w:t xml:space="preserve"> of</w:t>
      </w:r>
      <w:r w:rsidRPr="00F81BEF">
        <w:rPr>
          <w:sz w:val="16"/>
        </w:rPr>
        <w:t xml:space="preserve"> establishing </w:t>
      </w:r>
      <w:r w:rsidRPr="000204B2">
        <w:rPr>
          <w:rStyle w:val="StyleUnderline"/>
        </w:rPr>
        <w:t>the greatest good for the greatest number</w:t>
      </w:r>
      <w:r w:rsidRPr="00F81BEF">
        <w:rPr>
          <w:sz w:val="16"/>
        </w:rPr>
        <w:t xml:space="preserve">. On the other hand, they seek to use mathematical probability models to estimate the chance that a given cause will lead to the extinction of humanity, or even of life in general.2 The crux of existential risk analysis is the synthesis of these two modes of calculative reasoning. But this crux </w:t>
      </w:r>
      <w:r w:rsidRPr="000204B2">
        <w:rPr>
          <w:rStyle w:val="StyleUnderline"/>
        </w:rPr>
        <w:t>is</w:t>
      </w:r>
      <w:r w:rsidRPr="00F81BEF">
        <w:rPr>
          <w:sz w:val="16"/>
        </w:rPr>
        <w:t xml:space="preserve"> also </w:t>
      </w:r>
      <w:r w:rsidRPr="000204B2">
        <w:rPr>
          <w:rStyle w:val="StyleUnderline"/>
        </w:rPr>
        <w:t xml:space="preserve">a </w:t>
      </w:r>
      <w:r w:rsidRPr="000204B2">
        <w:rPr>
          <w:rStyle w:val="Emphasis"/>
        </w:rPr>
        <w:t>failure</w:t>
      </w:r>
      <w:r w:rsidRPr="00F81BEF">
        <w:rPr>
          <w:sz w:val="16"/>
        </w:rPr>
        <w:t xml:space="preserve">: as we show in this section, </w:t>
      </w:r>
      <w:r w:rsidRPr="000204B2">
        <w:rPr>
          <w:rStyle w:val="StyleUnderline"/>
        </w:rPr>
        <w:t xml:space="preserve">existential risk analysis is constituted by a </w:t>
      </w:r>
      <w:r w:rsidRPr="000204B2">
        <w:rPr>
          <w:rStyle w:val="Emphasis"/>
        </w:rPr>
        <w:t xml:space="preserve">radical </w:t>
      </w:r>
      <w:r w:rsidRPr="000204B2">
        <w:rPr>
          <w:rStyle w:val="Emphasis"/>
        </w:rPr>
        <w:lastRenderedPageBreak/>
        <w:t>mismatch</w:t>
      </w:r>
      <w:r w:rsidRPr="00F81BEF">
        <w:rPr>
          <w:sz w:val="16"/>
        </w:rPr>
        <w:t xml:space="preserve"> between method and object of study. This mismatch leads to a comic effect: the wonderfully strange spectacle of serious philosophers (Bostrom), scientists (Sir Martin Rees), and entrepreneurs (Elon Musk) discussing how to mitigate the risk of deep future extinction events as though they were calculating the probability that one will die in a car accident based on ample statistics about the frequency of such events in the past. The effect is similar to that of Michael Madsen’s documentary Into Eternity, when we watch engineers become speculative philosophers as they ponder the one hundred thousand-year time frame of their deep geological repository for storing nuclear waste, especially when Madsen asks them what human societies might be like in such a distant future.3 What Mark McGurl calls “posthuman comedy” is here the effect of rational solutions applied to cover over the unthinkable, unimaginable, and uncontrollable otherness of any future that stretches beyond a few human generations.4</w:t>
      </w:r>
    </w:p>
    <w:p w14:paraId="1E35C68C" w14:textId="77777777" w:rsidR="00D14AF3" w:rsidRPr="00F81BEF" w:rsidRDefault="00D14AF3" w:rsidP="00D14AF3">
      <w:pPr>
        <w:rPr>
          <w:sz w:val="16"/>
        </w:rPr>
      </w:pPr>
      <w:r w:rsidRPr="00F81BEF">
        <w:rPr>
          <w:sz w:val="16"/>
        </w:rPr>
        <w:t xml:space="preserve">Existential risk veers from “comic” analyses of extremely remote scenarios, such as the “aestivation hypothesis” (aliens are sleeping so as to wait billions of years for the universe to cool down enough to run cosmic-size computers), to “tragic” assessments of the high near-term likelihood of some massive extinction-inducing event that would be predictable but not avoidable.5 If we were to start calculating the probability that a climate tipping point or AI will bring an end to our evolutionary line, then not only would we be unable to arrive at a reliable estimate that bears any analogy with, for example, finance or insurance risk analysis, we wouldn’t even know if the event is possible in the first place. </w:t>
      </w:r>
      <w:r w:rsidRPr="00563D73">
        <w:rPr>
          <w:rStyle w:val="StyleUnderline"/>
        </w:rPr>
        <w:t xml:space="preserve">We </w:t>
      </w:r>
      <w:r w:rsidRPr="00F81BEF">
        <w:rPr>
          <w:rStyle w:val="StyleUnderline"/>
          <w:highlight w:val="cyan"/>
        </w:rPr>
        <w:t>would</w:t>
      </w:r>
      <w:r w:rsidRPr="00563D73">
        <w:rPr>
          <w:rStyle w:val="StyleUnderline"/>
        </w:rPr>
        <w:t xml:space="preserve"> be </w:t>
      </w:r>
      <w:r w:rsidRPr="00F81BEF">
        <w:rPr>
          <w:rStyle w:val="StyleUnderline"/>
          <w:highlight w:val="cyan"/>
        </w:rPr>
        <w:t>try</w:t>
      </w:r>
      <w:r w:rsidRPr="00563D73">
        <w:rPr>
          <w:rStyle w:val="StyleUnderline"/>
        </w:rPr>
        <w:t xml:space="preserve">ing </w:t>
      </w:r>
      <w:r w:rsidRPr="00F81BEF">
        <w:rPr>
          <w:rStyle w:val="StyleUnderline"/>
          <w:highlight w:val="cyan"/>
        </w:rPr>
        <w:t xml:space="preserve">to </w:t>
      </w:r>
      <w:r w:rsidRPr="00F81BEF">
        <w:rPr>
          <w:rStyle w:val="Emphasis"/>
          <w:highlight w:val="cyan"/>
        </w:rPr>
        <w:t>estimate</w:t>
      </w:r>
      <w:r w:rsidRPr="00F81BEF">
        <w:rPr>
          <w:rStyle w:val="StyleUnderline"/>
        </w:rPr>
        <w:t xml:space="preserve"> the probability of </w:t>
      </w:r>
      <w:r w:rsidRPr="00F81BEF">
        <w:rPr>
          <w:rStyle w:val="StyleUnderline"/>
          <w:highlight w:val="cyan"/>
        </w:rPr>
        <w:t>something that can</w:t>
      </w:r>
      <w:r w:rsidRPr="00563D73">
        <w:rPr>
          <w:rStyle w:val="StyleUnderline"/>
        </w:rPr>
        <w:t xml:space="preserve"> only </w:t>
      </w:r>
      <w:r w:rsidRPr="00F81BEF">
        <w:rPr>
          <w:rStyle w:val="StyleUnderline"/>
          <w:highlight w:val="cyan"/>
        </w:rPr>
        <w:t xml:space="preserve">happen </w:t>
      </w:r>
      <w:r w:rsidRPr="00F81BEF">
        <w:rPr>
          <w:rStyle w:val="Emphasis"/>
          <w:highlight w:val="cyan"/>
        </w:rPr>
        <w:t>once</w:t>
      </w:r>
      <w:r w:rsidRPr="00F81BEF">
        <w:rPr>
          <w:rStyle w:val="StyleUnderline"/>
          <w:highlight w:val="cyan"/>
        </w:rPr>
        <w:t xml:space="preserve">, without </w:t>
      </w:r>
      <w:r w:rsidRPr="00F81BEF">
        <w:rPr>
          <w:rStyle w:val="Emphasis"/>
        </w:rPr>
        <w:t>a</w:t>
      </w:r>
      <w:r w:rsidRPr="00563D73">
        <w:rPr>
          <w:rStyle w:val="Emphasis"/>
        </w:rPr>
        <w:t xml:space="preserve">ny </w:t>
      </w:r>
      <w:r w:rsidRPr="00F81BEF">
        <w:rPr>
          <w:rStyle w:val="Emphasis"/>
          <w:highlight w:val="cyan"/>
        </w:rPr>
        <w:t>evidence</w:t>
      </w:r>
      <w:r w:rsidRPr="00563D73">
        <w:rPr>
          <w:rStyle w:val="StyleUnderline"/>
        </w:rPr>
        <w:t xml:space="preserve"> to go on</w:t>
      </w:r>
      <w:r w:rsidRPr="00F81BEF">
        <w:rPr>
          <w:sz w:val="16"/>
        </w:rPr>
        <w:t>. Not only that, we would be trying to use this knowledge to act in a way that will prevent it from happening. Or at least, because existential risk analysis operates within a fundamentally probabilistic universe, the aim is to lower the fatal event’s probability: the closer to zero, the more immune humanity’s potential will have been.</w:t>
      </w:r>
    </w:p>
    <w:p w14:paraId="100EAC13" w14:textId="77777777" w:rsidR="00D14AF3" w:rsidRPr="00F81BEF" w:rsidRDefault="00D14AF3" w:rsidP="00D14AF3">
      <w:pPr>
        <w:rPr>
          <w:sz w:val="16"/>
        </w:rPr>
      </w:pPr>
      <w:r w:rsidRPr="00F81BEF">
        <w:rPr>
          <w:sz w:val="16"/>
        </w:rPr>
        <w:t>For some, this might already be enough to dismiss the idea of rational study of remote existential risk scenarios. As one AI researcher reports, “</w:t>
      </w:r>
      <w:r w:rsidRPr="00F81BEF">
        <w:rPr>
          <w:rStyle w:val="StyleUnderline"/>
        </w:rPr>
        <w:t>I don’t worry about [</w:t>
      </w:r>
      <w:r w:rsidRPr="00F81BEF">
        <w:rPr>
          <w:rStyle w:val="Emphasis"/>
        </w:rPr>
        <w:t>AI induced extinction</w:t>
      </w:r>
      <w:r w:rsidRPr="00F81BEF">
        <w:rPr>
          <w:rStyle w:val="StyleUnderline"/>
        </w:rPr>
        <w:t xml:space="preserve">] for the same reason I don’t worry about </w:t>
      </w:r>
      <w:r w:rsidRPr="00F81BEF">
        <w:rPr>
          <w:rStyle w:val="Emphasis"/>
        </w:rPr>
        <w:t>overpopulation</w:t>
      </w:r>
      <w:r w:rsidRPr="00F81BEF">
        <w:rPr>
          <w:rStyle w:val="StyleUnderline"/>
        </w:rPr>
        <w:t xml:space="preserve"> on </w:t>
      </w:r>
      <w:r w:rsidRPr="00F81BEF">
        <w:rPr>
          <w:rStyle w:val="Emphasis"/>
        </w:rPr>
        <w:t>Mars</w:t>
      </w:r>
      <w:r w:rsidRPr="00F81BEF">
        <w:rPr>
          <w:sz w:val="16"/>
        </w:rPr>
        <w:t xml:space="preserve">.”6 </w:t>
      </w:r>
      <w:r w:rsidRPr="00F81BEF">
        <w:rPr>
          <w:rStyle w:val="StyleUnderline"/>
        </w:rPr>
        <w:t xml:space="preserve">There is a </w:t>
      </w:r>
      <w:r w:rsidRPr="00F81BEF">
        <w:rPr>
          <w:rStyle w:val="Emphasis"/>
        </w:rPr>
        <w:t>common-sense</w:t>
      </w:r>
      <w:r w:rsidRPr="00F81BEF">
        <w:rPr>
          <w:rStyle w:val="StyleUnderline"/>
        </w:rPr>
        <w:t xml:space="preserve"> idea</w:t>
      </w:r>
      <w:r w:rsidRPr="00F81BEF">
        <w:rPr>
          <w:sz w:val="16"/>
        </w:rPr>
        <w:t xml:space="preserve"> that </w:t>
      </w:r>
      <w:r w:rsidRPr="00F81BEF">
        <w:rPr>
          <w:rStyle w:val="StyleUnderline"/>
        </w:rPr>
        <w:t>we should not spend too much time</w:t>
      </w:r>
      <w:r w:rsidRPr="00F81BEF">
        <w:rPr>
          <w:sz w:val="16"/>
        </w:rPr>
        <w:t xml:space="preserve"> or too many resources </w:t>
      </w:r>
      <w:r w:rsidRPr="00F81BEF">
        <w:rPr>
          <w:rStyle w:val="StyleUnderline"/>
        </w:rPr>
        <w:t>to prevent so</w:t>
      </w:r>
      <w:r w:rsidRPr="00563D73">
        <w:rPr>
          <w:rStyle w:val="StyleUnderline"/>
        </w:rPr>
        <w:t>mething</w:t>
      </w:r>
      <w:r w:rsidRPr="00F81BEF">
        <w:rPr>
          <w:sz w:val="16"/>
        </w:rPr>
        <w:t xml:space="preserve"> when </w:t>
      </w:r>
      <w:r w:rsidRPr="00563D73">
        <w:rPr>
          <w:rStyle w:val="StyleUnderline"/>
        </w:rPr>
        <w:t xml:space="preserve">we don’t know if it’s </w:t>
      </w:r>
      <w:r w:rsidRPr="00563D73">
        <w:rPr>
          <w:rStyle w:val="Emphasis"/>
        </w:rPr>
        <w:t>possible</w:t>
      </w:r>
      <w:r w:rsidRPr="00F81BEF">
        <w:rPr>
          <w:sz w:val="16"/>
        </w:rPr>
        <w:t xml:space="preserve"> (though Bostrom and others would remind us that common sense is what prevents us from seeing the implications of probability theory clearly enough to act). As our characterization of existential risk’s model of probability and utilitarianism suggests, </w:t>
      </w:r>
      <w:r w:rsidRPr="00F81BEF">
        <w:rPr>
          <w:rStyle w:val="StyleUnderline"/>
          <w:highlight w:val="cyan"/>
        </w:rPr>
        <w:t xml:space="preserve">we lean toward </w:t>
      </w:r>
      <w:r w:rsidRPr="00F81BEF">
        <w:rPr>
          <w:rStyle w:val="Emphasis"/>
          <w:highlight w:val="cyan"/>
        </w:rPr>
        <w:t>skepticism</w:t>
      </w:r>
      <w:r w:rsidRPr="00F81BEF">
        <w:rPr>
          <w:rStyle w:val="StyleUnderline"/>
        </w:rPr>
        <w:t xml:space="preserve"> about</w:t>
      </w:r>
      <w:r w:rsidRPr="00563D73">
        <w:rPr>
          <w:rStyle w:val="StyleUnderline"/>
        </w:rPr>
        <w:t xml:space="preserve"> the field’s claim to</w:t>
      </w:r>
      <w:r w:rsidRPr="00F81BEF">
        <w:rPr>
          <w:sz w:val="16"/>
        </w:rPr>
        <w:t xml:space="preserve"> rationality and </w:t>
      </w:r>
      <w:r w:rsidRPr="00563D73">
        <w:rPr>
          <w:rStyle w:val="Emphasis"/>
        </w:rPr>
        <w:t xml:space="preserve">scientific </w:t>
      </w:r>
      <w:r w:rsidRPr="00F81BEF">
        <w:rPr>
          <w:rStyle w:val="Emphasis"/>
        </w:rPr>
        <w:t>rigor</w:t>
      </w:r>
      <w:r w:rsidRPr="00F81BEF">
        <w:rPr>
          <w:sz w:val="16"/>
        </w:rPr>
        <w:t>.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critique—not dismissal as another overreach of rationalism, but analysis and historicization.</w:t>
      </w:r>
    </w:p>
    <w:p w14:paraId="1DEC05C2" w14:textId="77777777" w:rsidR="00D14AF3" w:rsidRPr="00F81BEF" w:rsidRDefault="00D14AF3" w:rsidP="00D14AF3">
      <w:pPr>
        <w:rPr>
          <w:sz w:val="16"/>
        </w:rPr>
      </w:pPr>
      <w:r w:rsidRPr="00F81BEF">
        <w:rPr>
          <w:sz w:val="16"/>
        </w:rPr>
        <w:t>The Rhetoric of Probability</w:t>
      </w:r>
    </w:p>
    <w:p w14:paraId="02A5A771" w14:textId="77777777" w:rsidR="00D14AF3" w:rsidRPr="00F81BEF" w:rsidRDefault="00D14AF3" w:rsidP="00D14AF3">
      <w:pPr>
        <w:rPr>
          <w:sz w:val="16"/>
        </w:rPr>
      </w:pPr>
      <w:r w:rsidRPr="00F81BEF">
        <w:rPr>
          <w:sz w:val="16"/>
        </w:rPr>
        <w:t>Writing for Vox, journalist Dylan Matthews covered the Effective Altruism Global Conference at the Google campus in Mountain View, California, in the summer of 2015. The title of his article—“I Spent a Weekend at Google Talking to Nerds about Charity. I Came Away . . . Worried”—divulges his take on the ideas and affects that circulated at the meeting.7 “Effective altruism” is the philanthropic practice of attempting to do the greatest good through means that are efficient and data-driven rather than sentimental. 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perspective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w:t>
      </w:r>
    </w:p>
    <w:p w14:paraId="281543DD" w14:textId="77777777" w:rsidR="00D14AF3" w:rsidRPr="00F81BEF" w:rsidRDefault="00D14AF3" w:rsidP="00D14AF3">
      <w:pPr>
        <w:rPr>
          <w:sz w:val="16"/>
        </w:rPr>
      </w:pPr>
      <w:r w:rsidRPr="00F81BEF">
        <w:rPr>
          <w:sz w:val="16"/>
        </w:rPr>
        <w:t xml:space="preserve">Matthews’s skeptical account of this </w:t>
      </w:r>
      <w:r w:rsidRPr="00F81BEF">
        <w:rPr>
          <w:rStyle w:val="StyleUnderline"/>
          <w:highlight w:val="cyan"/>
        </w:rPr>
        <w:t>“</w:t>
      </w:r>
      <w:r w:rsidRPr="00F81BEF">
        <w:rPr>
          <w:rStyle w:val="Emphasis"/>
          <w:highlight w:val="cyan"/>
        </w:rPr>
        <w:t>X-risk</w:t>
      </w:r>
      <w:r w:rsidRPr="00F81BEF">
        <w:rPr>
          <w:rStyle w:val="StyleUnderline"/>
          <w:highlight w:val="cyan"/>
        </w:rPr>
        <w:t>” takeover</w:t>
      </w:r>
      <w:r w:rsidRPr="00F81BEF">
        <w:rPr>
          <w:sz w:val="16"/>
        </w:rPr>
        <w:t xml:space="preserve"> is a good example of how existential risk </w:t>
      </w:r>
      <w:r w:rsidRPr="00563D73">
        <w:rPr>
          <w:rStyle w:val="StyleUnderline"/>
        </w:rPr>
        <w:t xml:space="preserve">combines </w:t>
      </w:r>
      <w:r w:rsidRPr="00563D73">
        <w:rPr>
          <w:rStyle w:val="Emphasis"/>
        </w:rPr>
        <w:t>fantastical</w:t>
      </w:r>
      <w:r w:rsidRPr="00F81BEF">
        <w:rPr>
          <w:sz w:val="16"/>
        </w:rPr>
        <w:t xml:space="preserve">, deep-time </w:t>
      </w:r>
      <w:r w:rsidRPr="00563D73">
        <w:rPr>
          <w:rStyle w:val="StyleUnderline"/>
        </w:rPr>
        <w:t>probability calculations with utilitarian ethics</w:t>
      </w:r>
      <w:r w:rsidRPr="00F81BEF">
        <w:rPr>
          <w:sz w:val="16"/>
        </w:rPr>
        <w:t>. In the example he cites, a panel featuring Bostrom and Musk, the starting point for determining the greatest good for the greatest number of persons was to calculate the greatest number of lives. The presenters did so not with respect to a narrow time frame, as in the greatest number alive on Earth today or during a 100-year period. Instead, they reasoned that if humanity lasts “another 50 million years,” then “the total number of humans who will ever live is . . . 3 quadrillion.”10 But they went on to decide that this number fails to take into account future extraterrestrial inhabitants of the solar system, “the potential value of our posthuman future,” or what Phil Torres calls the “astronomical value thesis.”11 Given the same arbitrary time scale of 50 million years, they concluded that the number of people we need to take into account is more like 1052 lives of 100 years each—a vastly greater number than 3 quadrillion, so much greater that the mathematical notation for exponents seems more accessible than obscure words like sexdecillion.</w:t>
      </w:r>
    </w:p>
    <w:p w14:paraId="52D93666" w14:textId="77777777" w:rsidR="00D14AF3" w:rsidRPr="00F81BEF" w:rsidRDefault="00D14AF3" w:rsidP="00D14AF3">
      <w:pPr>
        <w:rPr>
          <w:sz w:val="16"/>
        </w:rPr>
      </w:pPr>
      <w:r w:rsidRPr="00F81BEF">
        <w:rPr>
          <w:rStyle w:val="StyleUnderline"/>
        </w:rPr>
        <w:lastRenderedPageBreak/>
        <w:t>Bostrom</w:t>
      </w:r>
      <w:r w:rsidRPr="00F81BEF">
        <w:rPr>
          <w:sz w:val="16"/>
        </w:rPr>
        <w:t xml:space="preserve"> then shifts from such uncountable numbers to discussing the ethical implications for us today: “Even if we give this 1054 estimate ‘a mere 1% chance of being correct,’ . . . we </w:t>
      </w:r>
      <w:r w:rsidRPr="00F81BEF">
        <w:rPr>
          <w:rStyle w:val="StyleUnderline"/>
          <w:highlight w:val="cyan"/>
        </w:rPr>
        <w:t>find</w:t>
      </w:r>
      <w:r w:rsidRPr="00F81BEF">
        <w:rPr>
          <w:sz w:val="16"/>
        </w:rPr>
        <w:t xml:space="preserve"> that </w:t>
      </w:r>
      <w:r w:rsidRPr="00563D73">
        <w:rPr>
          <w:rStyle w:val="StyleUnderline"/>
        </w:rPr>
        <w:t xml:space="preserve">the </w:t>
      </w:r>
      <w:r w:rsidRPr="00563D73">
        <w:rPr>
          <w:rStyle w:val="Emphasis"/>
        </w:rPr>
        <w:t>e</w:t>
      </w:r>
      <w:r w:rsidRPr="00F81BEF">
        <w:rPr>
          <w:sz w:val="16"/>
        </w:rPr>
        <w:t xml:space="preserve">xpected </w:t>
      </w:r>
      <w:r w:rsidRPr="00563D73">
        <w:rPr>
          <w:rStyle w:val="Emphasis"/>
        </w:rPr>
        <w:t>v</w:t>
      </w:r>
      <w:r w:rsidRPr="00F81BEF">
        <w:rPr>
          <w:sz w:val="16"/>
        </w:rPr>
        <w:t xml:space="preserve">alue </w:t>
      </w:r>
      <w:r w:rsidRPr="00563D73">
        <w:rPr>
          <w:rStyle w:val="StyleUnderline"/>
        </w:rPr>
        <w:t xml:space="preserve">of </w:t>
      </w:r>
      <w:r w:rsidRPr="00F81BEF">
        <w:rPr>
          <w:rStyle w:val="StyleUnderline"/>
          <w:highlight w:val="cyan"/>
        </w:rPr>
        <w:t>reducing</w:t>
      </w:r>
      <w:r w:rsidRPr="00563D73">
        <w:rPr>
          <w:rStyle w:val="StyleUnderline"/>
        </w:rPr>
        <w:t xml:space="preserve"> existential </w:t>
      </w:r>
      <w:r w:rsidRPr="00F81BEF">
        <w:rPr>
          <w:rStyle w:val="StyleUnderline"/>
          <w:highlight w:val="cyan"/>
        </w:rPr>
        <w:t>risk</w:t>
      </w:r>
      <w:r w:rsidRPr="00563D73">
        <w:rPr>
          <w:rStyle w:val="StyleUnderline"/>
        </w:rPr>
        <w:t xml:space="preserve"> by a</w:t>
      </w:r>
      <w:r w:rsidRPr="00F81BEF">
        <w:rPr>
          <w:sz w:val="16"/>
        </w:rPr>
        <w:t xml:space="preserve"> mere </w:t>
      </w:r>
      <w:r w:rsidRPr="00563D73">
        <w:rPr>
          <w:rStyle w:val="Emphasis"/>
        </w:rPr>
        <w:t>one billionth</w:t>
      </w:r>
      <w:r w:rsidRPr="00563D73">
        <w:rPr>
          <w:rStyle w:val="StyleUnderline"/>
        </w:rPr>
        <w:t xml:space="preserve"> of </w:t>
      </w:r>
      <w:r w:rsidRPr="00563D73">
        <w:rPr>
          <w:rStyle w:val="Emphasis"/>
        </w:rPr>
        <w:t>one billionth</w:t>
      </w:r>
      <w:r w:rsidRPr="00563D73">
        <w:rPr>
          <w:rStyle w:val="StyleUnderline"/>
        </w:rPr>
        <w:t xml:space="preserve"> of one percentage point is worth a </w:t>
      </w:r>
      <w:r w:rsidRPr="00563D73">
        <w:rPr>
          <w:rStyle w:val="Emphasis"/>
        </w:rPr>
        <w:t>hundred billion</w:t>
      </w:r>
      <w:r w:rsidRPr="00563D73">
        <w:rPr>
          <w:rStyle w:val="StyleUnderline"/>
        </w:rPr>
        <w:t xml:space="preserve"> times as much as a </w:t>
      </w:r>
      <w:r w:rsidRPr="00563D73">
        <w:rPr>
          <w:rStyle w:val="Emphasis"/>
        </w:rPr>
        <w:t>billion</w:t>
      </w:r>
      <w:r w:rsidRPr="00563D73">
        <w:rPr>
          <w:rStyle w:val="StyleUnderline"/>
        </w:rPr>
        <w:t xml:space="preserve"> human lives</w:t>
      </w:r>
      <w:r w:rsidRPr="00F81BEF">
        <w:rPr>
          <w:sz w:val="16"/>
        </w:rPr>
        <w:t>.”12 As Matthews continues to paraphrase:</w:t>
      </w:r>
    </w:p>
    <w:p w14:paraId="7208D1FA" w14:textId="77777777" w:rsidR="00D14AF3" w:rsidRPr="00F81BEF" w:rsidRDefault="00D14AF3" w:rsidP="00D14AF3">
      <w:pPr>
        <w:ind w:left="720"/>
        <w:rPr>
          <w:sz w:val="16"/>
        </w:rPr>
      </w:pPr>
      <w:r w:rsidRPr="00F81BEF">
        <w:rPr>
          <w:sz w:val="16"/>
        </w:rPr>
        <w:t xml:space="preserve">the number of future humans who will never exist if humans go extinct is so great that </w:t>
      </w:r>
      <w:r w:rsidRPr="00F81BEF">
        <w:rPr>
          <w:rStyle w:val="StyleUnderline"/>
        </w:rPr>
        <w:t>reducing</w:t>
      </w:r>
      <w:r w:rsidRPr="00563D73">
        <w:rPr>
          <w:rStyle w:val="StyleUnderline"/>
        </w:rPr>
        <w:t xml:space="preserve"> the risk of extinction </w:t>
      </w:r>
      <w:r w:rsidRPr="00F81BEF">
        <w:rPr>
          <w:rStyle w:val="StyleUnderline"/>
          <w:highlight w:val="cyan"/>
        </w:rPr>
        <w:t xml:space="preserve">by </w:t>
      </w:r>
      <w:r w:rsidRPr="00F81BEF">
        <w:rPr>
          <w:rStyle w:val="Emphasis"/>
          <w:highlight w:val="cyan"/>
        </w:rPr>
        <w:t>0.00000000000000001</w:t>
      </w:r>
      <w:r w:rsidRPr="00F81BEF">
        <w:rPr>
          <w:rStyle w:val="StyleUnderline"/>
          <w:highlight w:val="cyan"/>
        </w:rPr>
        <w:t xml:space="preserve"> percent can</w:t>
      </w:r>
      <w:r w:rsidRPr="00F81BEF">
        <w:rPr>
          <w:sz w:val="16"/>
        </w:rPr>
        <w:t xml:space="preserve"> be expected to </w:t>
      </w:r>
      <w:r w:rsidRPr="00F81BEF">
        <w:rPr>
          <w:rStyle w:val="StyleUnderline"/>
          <w:highlight w:val="cyan"/>
        </w:rPr>
        <w:t xml:space="preserve">save </w:t>
      </w:r>
      <w:r w:rsidRPr="00F81BEF">
        <w:rPr>
          <w:rStyle w:val="Emphasis"/>
        </w:rPr>
        <w:t>1</w:t>
      </w:r>
      <w:r w:rsidRPr="00563D73">
        <w:rPr>
          <w:rStyle w:val="Emphasis"/>
        </w:rPr>
        <w:t>00 billio</w:t>
      </w:r>
      <w:r w:rsidRPr="00F81BEF">
        <w:rPr>
          <w:rStyle w:val="Emphasis"/>
        </w:rPr>
        <w:t>n</w:t>
      </w:r>
      <w:r w:rsidRPr="00F81BEF">
        <w:rPr>
          <w:rStyle w:val="StyleUnderline"/>
          <w:highlight w:val="cyan"/>
        </w:rPr>
        <w:t xml:space="preserve"> more lives than</w:t>
      </w:r>
      <w:r w:rsidRPr="00F81BEF">
        <w:rPr>
          <w:sz w:val="16"/>
        </w:rPr>
        <w:t xml:space="preserve">, say, </w:t>
      </w:r>
      <w:r w:rsidRPr="00563D73">
        <w:rPr>
          <w:rStyle w:val="StyleUnderline"/>
        </w:rPr>
        <w:t xml:space="preserve">preventing </w:t>
      </w:r>
      <w:r w:rsidRPr="00F81BEF">
        <w:rPr>
          <w:rStyle w:val="StyleUnderline"/>
          <w:highlight w:val="cyan"/>
        </w:rPr>
        <w:t xml:space="preserve">the </w:t>
      </w:r>
      <w:r w:rsidRPr="00F81BEF">
        <w:rPr>
          <w:rStyle w:val="Emphasis"/>
          <w:highlight w:val="cyan"/>
        </w:rPr>
        <w:t>genocide</w:t>
      </w:r>
      <w:r w:rsidRPr="00F81BEF">
        <w:rPr>
          <w:rStyle w:val="StyleUnderline"/>
          <w:highlight w:val="cyan"/>
        </w:rPr>
        <w:t xml:space="preserve"> of 1 billion</w:t>
      </w:r>
      <w:r w:rsidRPr="00563D73">
        <w:rPr>
          <w:rStyle w:val="StyleUnderline"/>
        </w:rPr>
        <w:t xml:space="preserve"> people</w:t>
      </w:r>
      <w:r w:rsidRPr="00F81BEF">
        <w:rPr>
          <w:sz w:val="16"/>
        </w:rPr>
        <w:t xml:space="preserve">. That argues, in the judgment of Bostrom and others, for prioritizing efforts to prevent human extinction above other endeavors. This is what </w:t>
      </w:r>
      <w:r w:rsidRPr="00563D73">
        <w:rPr>
          <w:rStyle w:val="StyleUnderline"/>
        </w:rPr>
        <w:t>X-risk obsessives</w:t>
      </w:r>
      <w:r w:rsidRPr="00F81BEF">
        <w:rPr>
          <w:sz w:val="16"/>
        </w:rPr>
        <w:t xml:space="preserve"> mean when they </w:t>
      </w:r>
      <w:r w:rsidRPr="00563D73">
        <w:rPr>
          <w:rStyle w:val="StyleUnderline"/>
        </w:rPr>
        <w:t>claim ending world poverty would be a “</w:t>
      </w:r>
      <w:r w:rsidRPr="00563D73">
        <w:rPr>
          <w:rStyle w:val="Emphasis"/>
        </w:rPr>
        <w:t>rounding error</w:t>
      </w:r>
      <w:r w:rsidRPr="00563D73">
        <w:rPr>
          <w:rStyle w:val="StyleUnderline"/>
        </w:rPr>
        <w:t>.”</w:t>
      </w:r>
      <w:r w:rsidRPr="00F81BEF">
        <w:rPr>
          <w:sz w:val="16"/>
        </w:rPr>
        <w:t>13</w:t>
      </w:r>
    </w:p>
    <w:p w14:paraId="576C4560" w14:textId="77777777" w:rsidR="00D14AF3" w:rsidRPr="00F81BEF" w:rsidRDefault="00D14AF3" w:rsidP="00D14AF3">
      <w:pPr>
        <w:rPr>
          <w:sz w:val="16"/>
        </w:rPr>
      </w:pPr>
      <w:r w:rsidRPr="00F81BEF">
        <w:rPr>
          <w:sz w:val="16"/>
        </w:rPr>
        <w:t xml:space="preserve">Since we read this article, we have mentioned Matthews’s rather satirical report to a number of friends and colleagues. Their reaction is always amusement at the comical absurdity of this scenario. They are right, in a sense, but in </w:t>
      </w:r>
      <w:r w:rsidRPr="00563D73">
        <w:rPr>
          <w:rStyle w:val="StyleUnderline"/>
        </w:rPr>
        <w:t>this case</w:t>
      </w:r>
      <w:r w:rsidRPr="00F81BEF">
        <w:rPr>
          <w:sz w:val="16"/>
        </w:rPr>
        <w:t xml:space="preserve"> the reductio ad absurdum of deep-time utilitarianism </w:t>
      </w:r>
      <w:r w:rsidRPr="00563D73">
        <w:rPr>
          <w:rStyle w:val="StyleUnderline"/>
        </w:rPr>
        <w:t>is</w:t>
      </w:r>
      <w:r w:rsidRPr="00F81BEF">
        <w:rPr>
          <w:sz w:val="16"/>
        </w:rPr>
        <w:t xml:space="preserve"> strange because it is also perfectly rational, if “rational” means </w:t>
      </w:r>
      <w:r w:rsidRPr="00563D73">
        <w:rPr>
          <w:rStyle w:val="Emphasis"/>
        </w:rPr>
        <w:t>consistent</w:t>
      </w:r>
      <w:r w:rsidRPr="00563D73">
        <w:rPr>
          <w:rStyle w:val="StyleUnderline"/>
        </w:rPr>
        <w:t xml:space="preserve"> with</w:t>
      </w:r>
      <w:r w:rsidRPr="00F81BEF">
        <w:rPr>
          <w:sz w:val="16"/>
        </w:rPr>
        <w:t xml:space="preserve">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w:t>
      </w:r>
      <w:r w:rsidRPr="00563D73">
        <w:rPr>
          <w:rStyle w:val="StyleUnderline"/>
        </w:rPr>
        <w:t>utilitarianism</w:t>
      </w:r>
      <w:r w:rsidRPr="00F81BEF">
        <w:rPr>
          <w:sz w:val="16"/>
        </w:rPr>
        <w:t>, even if the greatest “good” is reduced to mere existence for the greatest number. This is the “effective” side of effective altruism, now stretched to an unimaginable future.</w:t>
      </w:r>
    </w:p>
    <w:p w14:paraId="6FAE60BE" w14:textId="77777777" w:rsidR="00D14AF3" w:rsidRPr="00F81BEF" w:rsidRDefault="00D14AF3" w:rsidP="00D14AF3">
      <w:pPr>
        <w:rPr>
          <w:sz w:val="16"/>
        </w:rPr>
      </w:pPr>
      <w:r w:rsidRPr="00F81BEF">
        <w:rPr>
          <w:sz w:val="16"/>
        </w:rPr>
        <w:t>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w:t>
      </w:r>
    </w:p>
    <w:p w14:paraId="0FC2564F" w14:textId="77777777" w:rsidR="00D14AF3" w:rsidRPr="00F81BEF" w:rsidRDefault="00D14AF3" w:rsidP="00D14AF3">
      <w:pPr>
        <w:ind w:left="720"/>
        <w:rPr>
          <w:sz w:val="16"/>
        </w:rPr>
      </w:pPr>
      <w:r w:rsidRPr="00F81BEF">
        <w:rPr>
          <w:sz w:val="16"/>
        </w:rPr>
        <w:t>Assuming that the observable universe is void of extraterrestrial civilizations,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the Earth’s oceans every second, and keep doing so for a hundred billion billion millennia. It is really important that we make sure these truly are tears of joy.14</w:t>
      </w:r>
    </w:p>
    <w:p w14:paraId="2D75BCCA" w14:textId="77777777" w:rsidR="00D14AF3" w:rsidRPr="00F81BEF" w:rsidRDefault="00D14AF3" w:rsidP="00D14AF3">
      <w:pPr>
        <w:rPr>
          <w:sz w:val="16"/>
        </w:rPr>
      </w:pPr>
      <w:r w:rsidRPr="00563D73">
        <w:rPr>
          <w:rStyle w:val="StyleUnderline"/>
        </w:rPr>
        <w:t>This</w:t>
      </w:r>
      <w:r w:rsidRPr="00F81BEF">
        <w:rPr>
          <w:sz w:val="16"/>
        </w:rPr>
        <w:t xml:space="preserve"> implied utilitarian </w:t>
      </w:r>
      <w:r w:rsidRPr="00563D73">
        <w:rPr>
          <w:rStyle w:val="StyleUnderline"/>
        </w:rPr>
        <w:t>calculus</w:t>
      </w:r>
      <w:r w:rsidRPr="00F81BEF">
        <w:rPr>
          <w:sz w:val="16"/>
        </w:rPr>
        <w:t xml:space="preserve"> stretches the limits, to put it mildly, of any known means of deciding how we should act, what is right and wrong, and how to calculate the odds of a given extinction. Yet they remain calculations. They have a certain rationality despite the absurd ambition. They also </w:t>
      </w:r>
      <w:r w:rsidRPr="00563D73">
        <w:rPr>
          <w:rStyle w:val="StyleUnderline"/>
        </w:rPr>
        <w:t xml:space="preserve">provide the foundations for a </w:t>
      </w:r>
      <w:r w:rsidRPr="00563D73">
        <w:rPr>
          <w:rStyle w:val="Emphasis"/>
        </w:rPr>
        <w:t>normative prescription</w:t>
      </w:r>
      <w:r w:rsidRPr="00563D73">
        <w:rPr>
          <w:rStyle w:val="StyleUnderline"/>
        </w:rPr>
        <w:t xml:space="preserve"> for action</w:t>
      </w:r>
      <w:r w:rsidRPr="00F81BEF">
        <w:rPr>
          <w:sz w:val="16"/>
        </w:rPr>
        <w:t>, even if it reads slightly tongue-in-cheek given the image of an ocean filled with tears of joy. The aspiration here is to make an ethics of extinction avoidance rational by grounding it in the relation between probability of a given risk and the idea that doing the right thing means dividing the total amount of total happiness, now and in the future, by the total number of humans. Working with such vast numbers is what gives the idea that even slightly lowering the probability of an extinction event is worth “astronomically” more than any justice achieved in the present.</w:t>
      </w:r>
    </w:p>
    <w:p w14:paraId="18D84BAE" w14:textId="77777777" w:rsidR="00D14AF3" w:rsidRPr="00F81BEF" w:rsidRDefault="00D14AF3" w:rsidP="00D14AF3">
      <w:pPr>
        <w:rPr>
          <w:sz w:val="16"/>
        </w:rPr>
      </w:pPr>
      <w:r w:rsidRPr="00F81BEF">
        <w:rPr>
          <w:sz w:val="16"/>
        </w:rPr>
        <w:t xml:space="preserve">Another example of Bostrom’s use of probability appears in the first chapter of Superintelligence, where he posits that AI will reach human-level intelligence during our century. In this case, the evidence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 </w:t>
      </w:r>
    </w:p>
    <w:p w14:paraId="3CDC11D3" w14:textId="77777777" w:rsidR="00D14AF3" w:rsidRPr="00F81BEF" w:rsidRDefault="00D14AF3" w:rsidP="00D14AF3">
      <w:pPr>
        <w:ind w:left="720"/>
        <w:rPr>
          <w:sz w:val="16"/>
        </w:rPr>
      </w:pPr>
      <w:r w:rsidRPr="00F81BEF">
        <w:rPr>
          <w:rStyle w:val="StyleUnderline"/>
          <w:highlight w:val="cyan"/>
        </w:rPr>
        <w:t>small sample</w:t>
      </w:r>
      <w:r w:rsidRPr="00563D73">
        <w:rPr>
          <w:rStyle w:val="StyleUnderline"/>
        </w:rPr>
        <w:t xml:space="preserve"> size</w:t>
      </w:r>
      <w:r w:rsidRPr="00F81BEF">
        <w:rPr>
          <w:rStyle w:val="StyleUnderline"/>
          <w:highlight w:val="cyan"/>
        </w:rPr>
        <w:t xml:space="preserve">s, </w:t>
      </w:r>
      <w:r w:rsidRPr="00F81BEF">
        <w:rPr>
          <w:rStyle w:val="Emphasis"/>
        </w:rPr>
        <w:t>s</w:t>
      </w:r>
      <w:r w:rsidRPr="00563D73">
        <w:rPr>
          <w:rStyle w:val="Emphasis"/>
        </w:rPr>
        <w:t xml:space="preserve">election </w:t>
      </w:r>
      <w:r w:rsidRPr="00F81BEF">
        <w:rPr>
          <w:rStyle w:val="Emphasis"/>
          <w:highlight w:val="cyan"/>
        </w:rPr>
        <w:t>biases</w:t>
      </w:r>
      <w:r w:rsidRPr="00F81BEF">
        <w:rPr>
          <w:rStyle w:val="StyleUnderline"/>
          <w:highlight w:val="cyan"/>
        </w:rPr>
        <w:t>, and</w:t>
      </w:r>
      <w:r w:rsidRPr="00F81BEF">
        <w:rPr>
          <w:sz w:val="16"/>
        </w:rPr>
        <w:t>—above all—</w:t>
      </w:r>
      <w:r w:rsidRPr="00F81BEF">
        <w:rPr>
          <w:rStyle w:val="StyleUnderline"/>
          <w:highlight w:val="cyan"/>
        </w:rPr>
        <w:t xml:space="preserve">the </w:t>
      </w:r>
      <w:r w:rsidRPr="00F81BEF">
        <w:rPr>
          <w:rStyle w:val="Emphasis"/>
        </w:rPr>
        <w:t>i</w:t>
      </w:r>
      <w:r w:rsidRPr="00563D73">
        <w:rPr>
          <w:rStyle w:val="Emphasis"/>
        </w:rPr>
        <w:t xml:space="preserve">nherent </w:t>
      </w:r>
      <w:r w:rsidRPr="00F81BEF">
        <w:rPr>
          <w:rStyle w:val="Emphasis"/>
          <w:highlight w:val="cyan"/>
        </w:rPr>
        <w:t>unreliability</w:t>
      </w:r>
      <w:r w:rsidRPr="00F81BEF">
        <w:rPr>
          <w:rStyle w:val="StyleUnderline"/>
          <w:highlight w:val="cyan"/>
        </w:rPr>
        <w:t xml:space="preserve"> of</w:t>
      </w:r>
      <w:r w:rsidRPr="00F81BEF">
        <w:rPr>
          <w:sz w:val="16"/>
        </w:rPr>
        <w:t xml:space="preserve"> the </w:t>
      </w:r>
      <w:r w:rsidRPr="00563D73">
        <w:rPr>
          <w:rStyle w:val="StyleUnderline"/>
        </w:rPr>
        <w:t>subjective opinions elicited</w:t>
      </w:r>
      <w:r w:rsidRPr="00F81BEF">
        <w:rPr>
          <w:sz w:val="16"/>
        </w:rPr>
        <w:t xml:space="preserve"> mean that one should not read too much </w:t>
      </w:r>
      <w:r w:rsidRPr="00563D73">
        <w:rPr>
          <w:rStyle w:val="StyleUnderline"/>
        </w:rPr>
        <w:t>in</w:t>
      </w:r>
      <w:r w:rsidRPr="00F81BEF">
        <w:rPr>
          <w:sz w:val="16"/>
        </w:rPr>
        <w:t xml:space="preserve">to these </w:t>
      </w:r>
      <w:r w:rsidRPr="00F81BEF">
        <w:rPr>
          <w:rStyle w:val="Emphasis"/>
          <w:highlight w:val="cyan"/>
        </w:rPr>
        <w:t>expert</w:t>
      </w:r>
      <w:r w:rsidRPr="00F81BEF">
        <w:rPr>
          <w:rStyle w:val="Emphasis"/>
        </w:rPr>
        <w:t xml:space="preserve"> survey</w:t>
      </w:r>
      <w:r w:rsidRPr="00F81BEF">
        <w:rPr>
          <w:rStyle w:val="Emphasis"/>
          <w:highlight w:val="cyan"/>
        </w:rPr>
        <w:t>s</w:t>
      </w:r>
      <w:r w:rsidRPr="00F81BEF">
        <w:rPr>
          <w:sz w:val="16"/>
        </w:rPr>
        <w:t xml:space="preserve"> and interviews. They do not let us draw any strong conclusion. But they do </w:t>
      </w:r>
      <w:r w:rsidRPr="00563D73">
        <w:rPr>
          <w:rStyle w:val="StyleUnderline"/>
        </w:rPr>
        <w:t>hint at a weak conclusion</w:t>
      </w:r>
      <w:r w:rsidRPr="00F81BEF">
        <w:rPr>
          <w:sz w:val="16"/>
        </w:rPr>
        <w:t xml:space="preserve">.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p>
    <w:p w14:paraId="61A4ADA8" w14:textId="77777777" w:rsidR="00D14AF3" w:rsidRPr="00F81BEF" w:rsidRDefault="00D14AF3" w:rsidP="00D14AF3">
      <w:pPr>
        <w:rPr>
          <w:sz w:val="16"/>
        </w:rPr>
      </w:pPr>
      <w:r w:rsidRPr="00F81BEF">
        <w:rPr>
          <w:sz w:val="16"/>
        </w:rPr>
        <w:lastRenderedPageBreak/>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superintelligent, which could then mean a “significant chance” of human extinction alongside the more neutral and optimistic possibilities. This rhetoric of probability does not amount to anything very different from an unguided estimate. More generously, we can say that the changing </w:t>
      </w:r>
      <w:r w:rsidRPr="00F81BEF">
        <w:rPr>
          <w:rStyle w:val="Emphasis"/>
          <w:highlight w:val="cyan"/>
        </w:rPr>
        <w:t>opinions</w:t>
      </w:r>
      <w:r w:rsidRPr="00563D73">
        <w:rPr>
          <w:rStyle w:val="Emphasis"/>
        </w:rPr>
        <w:t xml:space="preserve"> of experts</w:t>
      </w:r>
      <w:r w:rsidRPr="00F81BEF">
        <w:rPr>
          <w:sz w:val="16"/>
        </w:rPr>
        <w:t xml:space="preserve"> allow for guesses that are easier to trust secondhand, and that these guesses can be updated as new evidence arrives. Yet they </w:t>
      </w:r>
      <w:r w:rsidRPr="00F81BEF">
        <w:rPr>
          <w:rStyle w:val="StyleUnderline"/>
          <w:highlight w:val="cyan"/>
        </w:rPr>
        <w:t xml:space="preserve">remain </w:t>
      </w:r>
      <w:r w:rsidRPr="00F81BEF">
        <w:rPr>
          <w:rStyle w:val="Emphasis"/>
          <w:highlight w:val="cyan"/>
        </w:rPr>
        <w:t>guesses</w:t>
      </w:r>
      <w:r w:rsidRPr="00563D73">
        <w:rPr>
          <w:rStyle w:val="StyleUnderline"/>
        </w:rPr>
        <w:t xml:space="preserve"> about several things</w:t>
      </w:r>
      <w:r w:rsidRPr="00F81BEF">
        <w:rPr>
          <w:sz w:val="16"/>
        </w:rPr>
        <w:t xml:space="preserve"> that we </w:t>
      </w:r>
      <w:r w:rsidRPr="00563D73">
        <w:rPr>
          <w:rStyle w:val="StyleUnderline"/>
        </w:rPr>
        <w:t>do not know to be possible</w:t>
      </w:r>
      <w:r w:rsidRPr="00F81BEF">
        <w:rPr>
          <w:sz w:val="16"/>
        </w:rPr>
        <w:t xml:space="preserve"> in the first place. </w:t>
      </w:r>
    </w:p>
    <w:p w14:paraId="05A6F65A" w14:textId="77777777" w:rsidR="00D14AF3" w:rsidRDefault="00D14AF3" w:rsidP="00D14AF3">
      <w:pPr>
        <w:rPr>
          <w:sz w:val="16"/>
        </w:rPr>
      </w:pPr>
      <w:r w:rsidRPr="00F81BEF">
        <w:rPr>
          <w:sz w:val="16"/>
        </w:rPr>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w:t>
      </w:r>
      <w:r w:rsidRPr="00F81BEF">
        <w:rPr>
          <w:rStyle w:val="StyleUnderline"/>
          <w:highlight w:val="cyan"/>
        </w:rPr>
        <w:t>Surveying</w:t>
      </w:r>
      <w:r w:rsidRPr="00F81BEF">
        <w:rPr>
          <w:sz w:val="16"/>
        </w:rPr>
        <w:t xml:space="preserve"> the expert community </w:t>
      </w:r>
      <w:r w:rsidRPr="00F81BEF">
        <w:rPr>
          <w:rStyle w:val="StyleUnderline"/>
          <w:highlight w:val="cyan"/>
        </w:rPr>
        <w:t>can tell</w:t>
      </w:r>
      <w:r w:rsidRPr="00563D73">
        <w:rPr>
          <w:rStyle w:val="StyleUnderline"/>
        </w:rPr>
        <w:t xml:space="preserve"> us </w:t>
      </w:r>
      <w:r w:rsidRPr="00F81BEF">
        <w:rPr>
          <w:rStyle w:val="StyleUnderline"/>
          <w:highlight w:val="cyan"/>
        </w:rPr>
        <w:t>the probability</w:t>
      </w:r>
      <w:r w:rsidRPr="00F81BEF">
        <w:rPr>
          <w:sz w:val="16"/>
        </w:rPr>
        <w:t xml:space="preserve"> that </w:t>
      </w:r>
      <w:r w:rsidRPr="00F81BEF">
        <w:rPr>
          <w:rStyle w:val="StyleUnderline"/>
          <w:highlight w:val="cyan"/>
        </w:rPr>
        <w:t xml:space="preserve">a </w:t>
      </w:r>
      <w:r w:rsidRPr="00F81BEF">
        <w:rPr>
          <w:rStyle w:val="Emphasis"/>
          <w:highlight w:val="cyan"/>
        </w:rPr>
        <w:t>given expert</w:t>
      </w:r>
      <w:r w:rsidRPr="00F81BEF">
        <w:rPr>
          <w:rStyle w:val="StyleUnderline"/>
          <w:highlight w:val="cyan"/>
        </w:rPr>
        <w:t xml:space="preserve"> will believe in</w:t>
      </w:r>
      <w:r w:rsidRPr="00F81BEF">
        <w:rPr>
          <w:sz w:val="16"/>
        </w:rPr>
        <w:t xml:space="preserve"> human </w:t>
      </w:r>
      <w:r w:rsidRPr="00F81BEF">
        <w:rPr>
          <w:rStyle w:val="StyleUnderline"/>
          <w:highlight w:val="cyan"/>
        </w:rPr>
        <w:t>extinction</w:t>
      </w:r>
      <w:r w:rsidRPr="00F81BEF">
        <w:rPr>
          <w:sz w:val="16"/>
        </w:rPr>
        <w:t xml:space="preserve"> by AI, </w:t>
      </w:r>
      <w:r w:rsidRPr="00F81BEF">
        <w:rPr>
          <w:rStyle w:val="Emphasis"/>
          <w:highlight w:val="cyan"/>
        </w:rPr>
        <w:t>not</w:t>
      </w:r>
      <w:r w:rsidRPr="00F81BEF">
        <w:rPr>
          <w:rStyle w:val="StyleUnderline"/>
          <w:highlight w:val="cyan"/>
        </w:rPr>
        <w:t xml:space="preserve"> the probability of the </w:t>
      </w:r>
      <w:r w:rsidRPr="00F81BEF">
        <w:rPr>
          <w:rStyle w:val="Emphasis"/>
          <w:highlight w:val="cyan"/>
        </w:rPr>
        <w:t>event</w:t>
      </w:r>
      <w:r w:rsidRPr="00563D73">
        <w:rPr>
          <w:rStyle w:val="Emphasis"/>
        </w:rPr>
        <w:t xml:space="preserve"> itself</w:t>
      </w:r>
      <w:r w:rsidRPr="00F81BEF">
        <w:rPr>
          <w:sz w:val="16"/>
        </w:rPr>
        <w:t xml:space="preserve">. Given Bostrom’s hedging, </w:t>
      </w:r>
      <w:r w:rsidRPr="00F81BEF">
        <w:rPr>
          <w:rStyle w:val="StyleUnderline"/>
          <w:highlight w:val="cyan"/>
        </w:rPr>
        <w:t>we are</w:t>
      </w:r>
      <w:r w:rsidRPr="00F81BEF">
        <w:rPr>
          <w:sz w:val="16"/>
        </w:rPr>
        <w:t xml:space="preserve"> not just </w:t>
      </w:r>
      <w:r w:rsidRPr="00F81BEF">
        <w:rPr>
          <w:rStyle w:val="StyleUnderline"/>
          <w:highlight w:val="cyan"/>
        </w:rPr>
        <w:t>dealing with</w:t>
      </w:r>
      <w:r w:rsidRPr="00F81BEF">
        <w:rPr>
          <w:sz w:val="16"/>
        </w:rPr>
        <w:t xml:space="preserve"> uncertainty but, what is more abstract, rhetorical play with </w:t>
      </w:r>
      <w:r w:rsidRPr="00F81BEF">
        <w:rPr>
          <w:rStyle w:val="Emphasis"/>
          <w:highlight w:val="cyan"/>
        </w:rPr>
        <w:t>uncertainty about uncertainty</w:t>
      </w:r>
      <w:r w:rsidRPr="00F81BEF">
        <w:rPr>
          <w:sz w:val="16"/>
        </w:rPr>
        <w:t xml:space="preserve">. We would have to be very generous readers to grant that there is some truth to these forecasts when the author is explicitly telling us not to read much into them. Given the fundamentally speculative nature of extinction scenarios, such guesswork is understandable. </w:t>
      </w:r>
      <w:r w:rsidRPr="00563D73">
        <w:rPr>
          <w:rStyle w:val="StyleUnderline"/>
        </w:rPr>
        <w:t>The problem is when it is</w:t>
      </w:r>
      <w:r w:rsidRPr="00F81BEF">
        <w:rPr>
          <w:sz w:val="16"/>
        </w:rPr>
        <w:t xml:space="preserve"> also </w:t>
      </w:r>
      <w:r w:rsidRPr="00563D73">
        <w:rPr>
          <w:rStyle w:val="StyleUnderline"/>
        </w:rPr>
        <w:t>treated as</w:t>
      </w:r>
      <w:r w:rsidRPr="00F81BEF">
        <w:rPr>
          <w:sz w:val="16"/>
        </w:rPr>
        <w:t xml:space="preserve"> “scientific” and </w:t>
      </w:r>
      <w:r w:rsidRPr="00563D73">
        <w:rPr>
          <w:rStyle w:val="StyleUnderline"/>
        </w:rPr>
        <w:t>“</w:t>
      </w:r>
      <w:r w:rsidRPr="00563D73">
        <w:rPr>
          <w:rStyle w:val="Emphasis"/>
        </w:rPr>
        <w:t>rational</w:t>
      </w:r>
      <w:r w:rsidRPr="00563D73">
        <w:rPr>
          <w:rStyle w:val="StyleUnderline"/>
        </w:rPr>
        <w:t xml:space="preserve">” grounds for </w:t>
      </w:r>
      <w:r w:rsidRPr="00563D73">
        <w:rPr>
          <w:rStyle w:val="Emphasis"/>
        </w:rPr>
        <w:t>political policy</w:t>
      </w:r>
      <w:r w:rsidRPr="00F81BEF">
        <w:rPr>
          <w:sz w:val="16"/>
        </w:rPr>
        <w:t>—even as the only grounds worth mentioning.</w:t>
      </w:r>
    </w:p>
    <w:p w14:paraId="714598E2" w14:textId="77777777" w:rsidR="00D14AF3" w:rsidRPr="00FC05D8" w:rsidRDefault="00D14AF3" w:rsidP="00D14AF3">
      <w:pPr>
        <w:pStyle w:val="Heading4"/>
      </w:pPr>
      <w:r>
        <w:t xml:space="preserve">3. </w:t>
      </w:r>
      <w:r>
        <w:rPr>
          <w:u w:val="single"/>
        </w:rPr>
        <w:t>FUTURE VALUE</w:t>
      </w:r>
      <w:r>
        <w:t>---reject it:</w:t>
      </w:r>
    </w:p>
    <w:p w14:paraId="16070D2A" w14:textId="77777777" w:rsidR="00D14AF3" w:rsidRDefault="00D14AF3" w:rsidP="00D14AF3">
      <w:pPr>
        <w:pStyle w:val="Heading4"/>
      </w:pPr>
      <w:r>
        <w:t xml:space="preserve">It’s a </w:t>
      </w:r>
      <w:r>
        <w:rPr>
          <w:u w:val="single"/>
        </w:rPr>
        <w:t>utility monster</w:t>
      </w:r>
      <w:r>
        <w:t xml:space="preserve">. </w:t>
      </w:r>
    </w:p>
    <w:p w14:paraId="2790CFDD" w14:textId="77777777" w:rsidR="00D14AF3" w:rsidRPr="00852477" w:rsidRDefault="00D14AF3" w:rsidP="00D14AF3">
      <w:r w:rsidRPr="00852477">
        <w:rPr>
          <w:rStyle w:val="Style13ptBold"/>
        </w:rPr>
        <w:t>Albers ’23</w:t>
      </w:r>
      <w:r>
        <w:t xml:space="preserve"> [Evan; January 1; M.S. in Artificial Intelligence from Northeastern University, B.A. in Philosophy, Computer Science, and Financial Economics from Bowdoin College; Bowdoin Department of Philosophy, “A Problem Best Put Off Until Tomorrow,” pp. 22-23]</w:t>
      </w:r>
    </w:p>
    <w:p w14:paraId="79830F53" w14:textId="77777777" w:rsidR="00D14AF3" w:rsidRPr="004E4623" w:rsidRDefault="00D14AF3" w:rsidP="00D14AF3">
      <w:pPr>
        <w:rPr>
          <w:sz w:val="16"/>
        </w:rPr>
      </w:pPr>
      <w:r w:rsidRPr="004E4623">
        <w:rPr>
          <w:rStyle w:val="StyleUnderline"/>
          <w:highlight w:val="cyan"/>
        </w:rPr>
        <w:t xml:space="preserve">The </w:t>
      </w:r>
      <w:r w:rsidRPr="004E4623">
        <w:rPr>
          <w:rStyle w:val="Emphasis"/>
        </w:rPr>
        <w:t>u</w:t>
      </w:r>
      <w:r w:rsidRPr="00852477">
        <w:rPr>
          <w:rStyle w:val="Emphasis"/>
        </w:rPr>
        <w:t xml:space="preserve">tility </w:t>
      </w:r>
      <w:r w:rsidRPr="004E4623">
        <w:rPr>
          <w:rStyle w:val="Emphasis"/>
          <w:highlight w:val="cyan"/>
        </w:rPr>
        <w:t>monster</w:t>
      </w:r>
      <w:r w:rsidRPr="004E4623">
        <w:rPr>
          <w:rStyle w:val="StyleUnderline"/>
          <w:highlight w:val="cyan"/>
        </w:rPr>
        <w:t xml:space="preserve"> is a</w:t>
      </w:r>
      <w:r w:rsidRPr="00852477">
        <w:rPr>
          <w:rStyle w:val="StyleUnderline"/>
        </w:rPr>
        <w:t xml:space="preserve">n </w:t>
      </w:r>
      <w:r w:rsidRPr="00852477">
        <w:rPr>
          <w:rStyle w:val="Emphasis"/>
        </w:rPr>
        <w:t xml:space="preserve">ugly </w:t>
      </w:r>
      <w:r w:rsidRPr="004E4623">
        <w:rPr>
          <w:rStyle w:val="Emphasis"/>
          <w:highlight w:val="cyan"/>
        </w:rPr>
        <w:t>result</w:t>
      </w:r>
      <w:r w:rsidRPr="004E4623">
        <w:rPr>
          <w:rStyle w:val="StyleUnderline"/>
          <w:highlight w:val="cyan"/>
        </w:rPr>
        <w:t xml:space="preserve"> of</w:t>
      </w:r>
      <w:r w:rsidRPr="004E4623">
        <w:rPr>
          <w:sz w:val="16"/>
        </w:rPr>
        <w:t xml:space="preserve"> adherence to </w:t>
      </w:r>
      <w:r w:rsidRPr="002540C1">
        <w:rPr>
          <w:rStyle w:val="StyleUnderline"/>
        </w:rPr>
        <w:t xml:space="preserve">the </w:t>
      </w:r>
      <w:r w:rsidRPr="002540C1">
        <w:rPr>
          <w:rStyle w:val="Emphasis"/>
        </w:rPr>
        <w:t>utilitarian</w:t>
      </w:r>
      <w:r w:rsidRPr="00CD18FA">
        <w:rPr>
          <w:rStyle w:val="Emphasis"/>
        </w:rPr>
        <w:t xml:space="preserve"> </w:t>
      </w:r>
      <w:r w:rsidRPr="00C93D7C">
        <w:rPr>
          <w:rStyle w:val="Emphasis"/>
        </w:rPr>
        <w:t>principle</w:t>
      </w:r>
      <w:r w:rsidRPr="004E4623">
        <w:rPr>
          <w:sz w:val="16"/>
        </w:rPr>
        <w:t xml:space="preserve">. Nozick proposes </w:t>
      </w:r>
      <w:r w:rsidRPr="004E4623">
        <w:rPr>
          <w:rStyle w:val="StyleUnderline"/>
          <w:highlight w:val="cyan"/>
        </w:rPr>
        <w:t>a character</w:t>
      </w:r>
      <w:r w:rsidRPr="004E4623">
        <w:rPr>
          <w:sz w:val="16"/>
        </w:rPr>
        <w:t xml:space="preserve"> who is </w:t>
      </w:r>
      <w:r w:rsidRPr="004E4623">
        <w:rPr>
          <w:rStyle w:val="Emphasis"/>
          <w:highlight w:val="cyan"/>
        </w:rPr>
        <w:t>immune</w:t>
      </w:r>
      <w:r w:rsidRPr="004E4623">
        <w:rPr>
          <w:rStyle w:val="StyleUnderline"/>
          <w:highlight w:val="cyan"/>
        </w:rPr>
        <w:t xml:space="preserve"> to</w:t>
      </w:r>
      <w:r w:rsidRPr="004E4623">
        <w:rPr>
          <w:sz w:val="16"/>
        </w:rPr>
        <w:t xml:space="preserve"> the tyranny of </w:t>
      </w:r>
      <w:r w:rsidRPr="004E4623">
        <w:rPr>
          <w:rStyle w:val="Emphasis"/>
          <w:highlight w:val="cyan"/>
        </w:rPr>
        <w:t>d</w:t>
      </w:r>
      <w:r w:rsidRPr="004E4623">
        <w:rPr>
          <w:sz w:val="16"/>
        </w:rPr>
        <w:t xml:space="preserve">iminishing </w:t>
      </w:r>
      <w:r w:rsidRPr="004E4623">
        <w:rPr>
          <w:rStyle w:val="Emphasis"/>
          <w:highlight w:val="cyan"/>
        </w:rPr>
        <w:t>m</w:t>
      </w:r>
      <w:r w:rsidRPr="004E4623">
        <w:rPr>
          <w:sz w:val="16"/>
        </w:rPr>
        <w:t xml:space="preserve">arginal </w:t>
      </w:r>
      <w:r w:rsidRPr="004E4623">
        <w:rPr>
          <w:rStyle w:val="Emphasis"/>
          <w:highlight w:val="cyan"/>
        </w:rPr>
        <w:t>u</w:t>
      </w:r>
      <w:r w:rsidRPr="004E4623">
        <w:rPr>
          <w:sz w:val="16"/>
        </w:rPr>
        <w:t xml:space="preserve">tility. Many of us experience less utility from successive consumption of some good; a few pastries are good, but each additional pastry is rarely as good as the last, and eventually one just wishes to stop eating all together. This is no issue for the utility monster. Each additional pastry is equally as delicious as the last. </w:t>
      </w:r>
      <w:r w:rsidRPr="004E4623">
        <w:rPr>
          <w:rStyle w:val="StyleUnderline"/>
          <w:highlight w:val="cyan"/>
        </w:rPr>
        <w:t xml:space="preserve">In the </w:t>
      </w:r>
      <w:r w:rsidRPr="004E4623">
        <w:rPr>
          <w:rStyle w:val="Emphasis"/>
        </w:rPr>
        <w:t>p</w:t>
      </w:r>
      <w:r w:rsidRPr="00852477">
        <w:rPr>
          <w:rStyle w:val="Emphasis"/>
        </w:rPr>
        <w:t xml:space="preserve">roverbial </w:t>
      </w:r>
      <w:r w:rsidRPr="004E4623">
        <w:rPr>
          <w:rStyle w:val="Emphasis"/>
          <w:highlight w:val="cyan"/>
        </w:rPr>
        <w:t>race</w:t>
      </w:r>
      <w:r w:rsidRPr="004E4623">
        <w:rPr>
          <w:rStyle w:val="StyleUnderline"/>
          <w:highlight w:val="cyan"/>
        </w:rPr>
        <w:t xml:space="preserve"> for utility</w:t>
      </w:r>
      <w:r w:rsidRPr="004E4623">
        <w:rPr>
          <w:sz w:val="16"/>
        </w:rPr>
        <w:t xml:space="preserve"> then, </w:t>
      </w:r>
      <w:r w:rsidRPr="004E4623">
        <w:rPr>
          <w:rStyle w:val="StyleUnderline"/>
          <w:highlight w:val="cyan"/>
        </w:rPr>
        <w:t xml:space="preserve">the monster will </w:t>
      </w:r>
      <w:r w:rsidRPr="004E4623">
        <w:rPr>
          <w:rStyle w:val="Emphasis"/>
          <w:highlight w:val="cyan"/>
        </w:rPr>
        <w:t>outlast</w:t>
      </w:r>
      <w:r w:rsidRPr="004E4623">
        <w:rPr>
          <w:rStyle w:val="StyleUnderline"/>
          <w:highlight w:val="cyan"/>
        </w:rPr>
        <w:t xml:space="preserve"> us</w:t>
      </w:r>
      <w:r w:rsidRPr="004E4623">
        <w:rPr>
          <w:sz w:val="16"/>
        </w:rPr>
        <w:t xml:space="preserve"> all; he simply never gets tired of pastries, and so long as he enjoys it more than we might even the first, then </w:t>
      </w:r>
      <w:r w:rsidRPr="004E4623">
        <w:rPr>
          <w:rStyle w:val="StyleUnderline"/>
          <w:highlight w:val="cyan"/>
        </w:rPr>
        <w:t xml:space="preserve">our </w:t>
      </w:r>
      <w:r w:rsidRPr="004E4623">
        <w:rPr>
          <w:rStyle w:val="Emphasis"/>
        </w:rPr>
        <w:t>m</w:t>
      </w:r>
      <w:r w:rsidRPr="00852477">
        <w:rPr>
          <w:rStyle w:val="Emphasis"/>
        </w:rPr>
        <w:t xml:space="preserve">oral </w:t>
      </w:r>
      <w:r w:rsidRPr="004E4623">
        <w:rPr>
          <w:rStyle w:val="Emphasis"/>
          <w:highlight w:val="cyan"/>
        </w:rPr>
        <w:t>import</w:t>
      </w:r>
      <w:r w:rsidRPr="004E4623">
        <w:rPr>
          <w:rStyle w:val="StyleUnderline"/>
          <w:highlight w:val="cyan"/>
        </w:rPr>
        <w:t xml:space="preserve"> will never outweigh</w:t>
      </w:r>
      <w:r w:rsidRPr="00852477">
        <w:rPr>
          <w:rStyle w:val="StyleUnderline"/>
        </w:rPr>
        <w:t xml:space="preserve"> his</w:t>
      </w:r>
      <w:r w:rsidRPr="004E4623">
        <w:rPr>
          <w:sz w:val="16"/>
        </w:rPr>
        <w:t xml:space="preserve">. For a society that is observing utilitarian principles, </w:t>
      </w:r>
      <w:r w:rsidRPr="00852477">
        <w:rPr>
          <w:rStyle w:val="StyleUnderline"/>
        </w:rPr>
        <w:t xml:space="preserve">the </w:t>
      </w:r>
      <w:r w:rsidRPr="004E4623">
        <w:rPr>
          <w:rStyle w:val="Emphasis"/>
          <w:highlight w:val="cyan"/>
        </w:rPr>
        <w:t>utility</w:t>
      </w:r>
      <w:r w:rsidRPr="00852477">
        <w:rPr>
          <w:rStyle w:val="Emphasis"/>
        </w:rPr>
        <w:t xml:space="preserve"> maximizing</w:t>
      </w:r>
      <w:r w:rsidRPr="00852477">
        <w:rPr>
          <w:rStyle w:val="StyleUnderline"/>
        </w:rPr>
        <w:t xml:space="preserve"> choice </w:t>
      </w:r>
      <w:r w:rsidRPr="004E4623">
        <w:rPr>
          <w:rStyle w:val="Emphasis"/>
          <w:highlight w:val="cyan"/>
        </w:rPr>
        <w:t>always</w:t>
      </w:r>
      <w:r w:rsidRPr="004E4623">
        <w:rPr>
          <w:rStyle w:val="StyleUnderline"/>
          <w:highlight w:val="cyan"/>
        </w:rPr>
        <w:t xml:space="preserve"> involves serving</w:t>
      </w:r>
      <w:r w:rsidRPr="00852477">
        <w:rPr>
          <w:rStyle w:val="StyleUnderline"/>
        </w:rPr>
        <w:t xml:space="preserve"> the monster</w:t>
      </w:r>
      <w:r w:rsidRPr="004E4623">
        <w:rPr>
          <w:sz w:val="16"/>
        </w:rPr>
        <w:t>. Any pastry that we chance upon by virtue of luck or manufacture must be given to the monster, as this would maximize utility. This might hold for either the consideration of total utility or average utility – in the latter case the monster merely needs to enjoy significantly more utility from any given resource to outpace the average increase, but it is still logically possible to conceive of such a thing. Nozick charges that the potential existence of the monster represents an objection to utilitarianism (Nozick). It seems as though utilitarianism would bind society in service to the monster by simple virtue of its spectacular disposition, and Nozick finds this disturbing.</w:t>
      </w:r>
    </w:p>
    <w:p w14:paraId="33EFCC47" w14:textId="77777777" w:rsidR="00D14AF3" w:rsidRPr="00015DDF" w:rsidRDefault="00D14AF3" w:rsidP="00D14AF3">
      <w:pPr>
        <w:rPr>
          <w:sz w:val="16"/>
        </w:rPr>
      </w:pPr>
      <w:r w:rsidRPr="004E4623">
        <w:rPr>
          <w:sz w:val="16"/>
        </w:rPr>
        <w:t xml:space="preserve">Perhaps </w:t>
      </w:r>
      <w:r w:rsidRPr="004E4623">
        <w:rPr>
          <w:rStyle w:val="StyleUnderline"/>
          <w:highlight w:val="cyan"/>
        </w:rPr>
        <w:t>the monster is</w:t>
      </w:r>
      <w:r w:rsidRPr="004E4623">
        <w:rPr>
          <w:sz w:val="16"/>
        </w:rPr>
        <w:t xml:space="preserve"> simply </w:t>
      </w:r>
      <w:r w:rsidRPr="00852477">
        <w:rPr>
          <w:rStyle w:val="Emphasis"/>
        </w:rPr>
        <w:t xml:space="preserve">too </w:t>
      </w:r>
      <w:r w:rsidRPr="004E4623">
        <w:rPr>
          <w:rStyle w:val="Emphasis"/>
          <w:highlight w:val="cyan"/>
        </w:rPr>
        <w:t>outlandish</w:t>
      </w:r>
      <w:r w:rsidRPr="004E4623">
        <w:rPr>
          <w:sz w:val="16"/>
        </w:rPr>
        <w:t xml:space="preserve"> to conceive. After all, </w:t>
      </w:r>
      <w:r w:rsidRPr="00852477">
        <w:rPr>
          <w:rStyle w:val="StyleUnderline"/>
        </w:rPr>
        <w:t xml:space="preserve">it seems to require </w:t>
      </w:r>
      <w:r w:rsidRPr="004E4623">
        <w:rPr>
          <w:rStyle w:val="StyleUnderline"/>
          <w:highlight w:val="cyan"/>
        </w:rPr>
        <w:t xml:space="preserve">an individual </w:t>
      </w:r>
      <w:r w:rsidRPr="004E4623">
        <w:rPr>
          <w:rStyle w:val="Emphasis"/>
          <w:highlight w:val="cyan"/>
        </w:rPr>
        <w:t>capable</w:t>
      </w:r>
      <w:r w:rsidRPr="004E4623">
        <w:rPr>
          <w:rStyle w:val="StyleUnderline"/>
          <w:highlight w:val="cyan"/>
        </w:rPr>
        <w:t xml:space="preserve"> of</w:t>
      </w:r>
      <w:r w:rsidRPr="004E4623">
        <w:rPr>
          <w:sz w:val="16"/>
        </w:rPr>
        <w:t xml:space="preserve"> experiencing nearly </w:t>
      </w:r>
      <w:r w:rsidRPr="004E4623">
        <w:rPr>
          <w:rStyle w:val="Emphasis"/>
          <w:highlight w:val="cyan"/>
        </w:rPr>
        <w:t>infinite utility</w:t>
      </w:r>
      <w:r w:rsidRPr="004E4623">
        <w:rPr>
          <w:sz w:val="16"/>
        </w:rPr>
        <w:t xml:space="preserve">, and </w:t>
      </w:r>
      <w:r w:rsidRPr="00852477">
        <w:rPr>
          <w:rStyle w:val="StyleUnderline"/>
        </w:rPr>
        <w:t>th</w:t>
      </w:r>
      <w:r w:rsidRPr="004E4623">
        <w:rPr>
          <w:rStyle w:val="StyleUnderline"/>
          <w:highlight w:val="cyan"/>
        </w:rPr>
        <w:t>is</w:t>
      </w:r>
      <w:r w:rsidRPr="00852477">
        <w:rPr>
          <w:rStyle w:val="StyleUnderline"/>
        </w:rPr>
        <w:t xml:space="preserve"> seems </w:t>
      </w:r>
      <w:r w:rsidRPr="00852477">
        <w:rPr>
          <w:rStyle w:val="Emphasis"/>
        </w:rPr>
        <w:t xml:space="preserve">fairly </w:t>
      </w:r>
      <w:r w:rsidRPr="004E4623">
        <w:rPr>
          <w:rStyle w:val="Emphasis"/>
          <w:highlight w:val="cyan"/>
        </w:rPr>
        <w:t>unrealistic</w:t>
      </w:r>
      <w:r w:rsidRPr="004E4623">
        <w:rPr>
          <w:sz w:val="16"/>
        </w:rPr>
        <w:t xml:space="preserve">. Is it so fair to discard a moral theory on the grounds of an impossible being? Perhaps not. However, </w:t>
      </w:r>
      <w:r w:rsidRPr="004E4623">
        <w:rPr>
          <w:rStyle w:val="StyleUnderline"/>
        </w:rPr>
        <w:t xml:space="preserve">if one were to propose </w:t>
      </w:r>
      <w:r w:rsidRPr="004E4623">
        <w:rPr>
          <w:rStyle w:val="StyleUnderline"/>
          <w:highlight w:val="cyan"/>
        </w:rPr>
        <w:t xml:space="preserve">an </w:t>
      </w:r>
      <w:r w:rsidRPr="004E4623">
        <w:rPr>
          <w:rStyle w:val="Emphasis"/>
          <w:highlight w:val="cyan"/>
        </w:rPr>
        <w:t>alternate</w:t>
      </w:r>
      <w:r w:rsidRPr="004E4623">
        <w:rPr>
          <w:rStyle w:val="Emphasis"/>
        </w:rPr>
        <w:t xml:space="preserve"> form</w:t>
      </w:r>
      <w:r w:rsidRPr="004E4623">
        <w:rPr>
          <w:rStyle w:val="StyleUnderline"/>
        </w:rPr>
        <w:t xml:space="preserve"> of </w:t>
      </w:r>
      <w:r w:rsidRPr="004E4623">
        <w:rPr>
          <w:rStyle w:val="StyleUnderline"/>
          <w:highlight w:val="cyan"/>
        </w:rPr>
        <w:t>monster</w:t>
      </w:r>
      <w:r w:rsidRPr="004E4623">
        <w:rPr>
          <w:rStyle w:val="StyleUnderline"/>
        </w:rPr>
        <w:t xml:space="preserve">, the objection </w:t>
      </w:r>
      <w:r w:rsidRPr="004E4623">
        <w:rPr>
          <w:rStyle w:val="StyleUnderline"/>
          <w:highlight w:val="cyan"/>
        </w:rPr>
        <w:t xml:space="preserve">might </w:t>
      </w:r>
      <w:r w:rsidRPr="004E4623">
        <w:rPr>
          <w:rStyle w:val="Emphasis"/>
          <w:highlight w:val="cyan"/>
        </w:rPr>
        <w:t>recover</w:t>
      </w:r>
      <w:r w:rsidRPr="004E4623">
        <w:rPr>
          <w:rStyle w:val="StyleUnderline"/>
          <w:highlight w:val="cyan"/>
        </w:rPr>
        <w:t xml:space="preserve"> its force</w:t>
      </w:r>
      <w:r w:rsidRPr="004E4623">
        <w:rPr>
          <w:rStyle w:val="StyleUnderline"/>
        </w:rPr>
        <w:t>. Consider</w:t>
      </w:r>
      <w:r w:rsidRPr="004E4623">
        <w:rPr>
          <w:sz w:val="16"/>
        </w:rPr>
        <w:t xml:space="preserve"> instead, </w:t>
      </w:r>
      <w:r w:rsidRPr="004E4623">
        <w:rPr>
          <w:rStyle w:val="Emphasis"/>
        </w:rPr>
        <w:t>all the people</w:t>
      </w:r>
      <w:r w:rsidRPr="004E4623">
        <w:rPr>
          <w:rStyle w:val="StyleUnderline"/>
        </w:rPr>
        <w:t xml:space="preserve"> that might</w:t>
      </w:r>
      <w:r w:rsidRPr="004E4623">
        <w:rPr>
          <w:sz w:val="16"/>
        </w:rPr>
        <w:t xml:space="preserve"> potentially </w:t>
      </w:r>
      <w:r w:rsidRPr="004E4623">
        <w:rPr>
          <w:rStyle w:val="StyleUnderline"/>
        </w:rPr>
        <w:t>live</w:t>
      </w:r>
      <w:r w:rsidRPr="004E4623">
        <w:rPr>
          <w:sz w:val="16"/>
        </w:rPr>
        <w:t xml:space="preserve">. Depending on our presumptions about the probability of their existence and the magnitude of their population, our </w:t>
      </w:r>
      <w:r w:rsidRPr="004E4623">
        <w:rPr>
          <w:rStyle w:val="StyleUnderline"/>
          <w:highlight w:val="cyan"/>
        </w:rPr>
        <w:t>decisions</w:t>
      </w:r>
      <w:r w:rsidRPr="004E4623">
        <w:rPr>
          <w:rStyle w:val="StyleUnderline"/>
        </w:rPr>
        <w:t xml:space="preserve"> today</w:t>
      </w:r>
      <w:r w:rsidRPr="004E4623">
        <w:rPr>
          <w:sz w:val="16"/>
        </w:rPr>
        <w:t xml:space="preserve"> might </w:t>
      </w:r>
      <w:r w:rsidRPr="004E4623">
        <w:rPr>
          <w:rStyle w:val="StyleUnderline"/>
          <w:highlight w:val="cyan"/>
        </w:rPr>
        <w:t xml:space="preserve">influence </w:t>
      </w:r>
      <w:r w:rsidRPr="004E4623">
        <w:rPr>
          <w:rStyle w:val="Emphasis"/>
          <w:highlight w:val="cyan"/>
        </w:rPr>
        <w:t>untold</w:t>
      </w:r>
      <w:r w:rsidRPr="004E4623">
        <w:rPr>
          <w:rStyle w:val="Emphasis"/>
        </w:rPr>
        <w:t xml:space="preserve"> quantities</w:t>
      </w:r>
      <w:r w:rsidRPr="004E4623">
        <w:rPr>
          <w:rStyle w:val="StyleUnderline"/>
        </w:rPr>
        <w:t xml:space="preserve"> of </w:t>
      </w:r>
      <w:r w:rsidRPr="004E4623">
        <w:rPr>
          <w:rStyle w:val="StyleUnderline"/>
          <w:highlight w:val="cyan"/>
        </w:rPr>
        <w:t>utility</w:t>
      </w:r>
      <w:r w:rsidRPr="004E4623">
        <w:rPr>
          <w:sz w:val="16"/>
        </w:rPr>
        <w:t xml:space="preserve">. Perhaps, as long as enough people benefit, </w:t>
      </w:r>
      <w:r w:rsidRPr="004E4623">
        <w:rPr>
          <w:rStyle w:val="StyleUnderline"/>
        </w:rPr>
        <w:t xml:space="preserve">we may find ourselves </w:t>
      </w:r>
      <w:r w:rsidRPr="004E4623">
        <w:rPr>
          <w:rStyle w:val="Emphasis"/>
        </w:rPr>
        <w:t>bound</w:t>
      </w:r>
      <w:r w:rsidRPr="004E4623">
        <w:rPr>
          <w:rStyle w:val="StyleUnderline"/>
        </w:rPr>
        <w:t xml:space="preserve"> to serve the future</w:t>
      </w:r>
      <w:r w:rsidRPr="004E4623">
        <w:rPr>
          <w:sz w:val="16"/>
        </w:rPr>
        <w:t xml:space="preserve"> by the principle of utility. </w:t>
      </w:r>
      <w:r w:rsidRPr="004E4623">
        <w:rPr>
          <w:rStyle w:val="StyleUnderline"/>
          <w:highlight w:val="cyan"/>
        </w:rPr>
        <w:t xml:space="preserve">There will </w:t>
      </w:r>
      <w:r w:rsidRPr="004E4623">
        <w:rPr>
          <w:rStyle w:val="Emphasis"/>
        </w:rPr>
        <w:t xml:space="preserve">always </w:t>
      </w:r>
      <w:r w:rsidRPr="004E4623">
        <w:rPr>
          <w:rStyle w:val="Emphasis"/>
          <w:highlight w:val="cyan"/>
        </w:rPr>
        <w:t>be</w:t>
      </w:r>
      <w:r w:rsidRPr="004E4623">
        <w:rPr>
          <w:sz w:val="16"/>
        </w:rPr>
        <w:t xml:space="preserve"> those </w:t>
      </w:r>
      <w:r w:rsidRPr="004E4623">
        <w:rPr>
          <w:rStyle w:val="StyleUnderline"/>
          <w:highlight w:val="cyan"/>
        </w:rPr>
        <w:t>humans</w:t>
      </w:r>
      <w:r w:rsidRPr="004E4623">
        <w:rPr>
          <w:rStyle w:val="StyleUnderline"/>
        </w:rPr>
        <w:t xml:space="preserve"> yet </w:t>
      </w:r>
      <w:r w:rsidRPr="004E4623">
        <w:rPr>
          <w:rStyle w:val="StyleUnderline"/>
          <w:highlight w:val="cyan"/>
        </w:rPr>
        <w:t>unborn</w:t>
      </w:r>
      <w:r w:rsidRPr="004E4623">
        <w:rPr>
          <w:sz w:val="16"/>
        </w:rPr>
        <w:t xml:space="preserve">. Because their utility hinges on our present decisions, </w:t>
      </w:r>
      <w:r w:rsidRPr="004E4623">
        <w:rPr>
          <w:rStyle w:val="StyleUnderline"/>
          <w:highlight w:val="cyan"/>
        </w:rPr>
        <w:t>we may</w:t>
      </w:r>
      <w:r w:rsidRPr="004E4623">
        <w:rPr>
          <w:rStyle w:val="StyleUnderline"/>
        </w:rPr>
        <w:t xml:space="preserve"> find ourselves </w:t>
      </w:r>
      <w:r w:rsidRPr="004E4623">
        <w:rPr>
          <w:rStyle w:val="Emphasis"/>
        </w:rPr>
        <w:t>obligated</w:t>
      </w:r>
      <w:r w:rsidRPr="004E4623">
        <w:rPr>
          <w:rStyle w:val="StyleUnderline"/>
        </w:rPr>
        <w:t xml:space="preserve"> to </w:t>
      </w:r>
      <w:r w:rsidRPr="004E4623">
        <w:rPr>
          <w:rStyle w:val="Emphasis"/>
          <w:highlight w:val="cyan"/>
        </w:rPr>
        <w:t>subordinate</w:t>
      </w:r>
      <w:r w:rsidRPr="004E4623">
        <w:rPr>
          <w:rStyle w:val="StyleUnderline"/>
          <w:highlight w:val="cyan"/>
        </w:rPr>
        <w:t xml:space="preserve"> our</w:t>
      </w:r>
      <w:r w:rsidRPr="004E4623">
        <w:rPr>
          <w:sz w:val="16"/>
        </w:rPr>
        <w:t xml:space="preserve"> own </w:t>
      </w:r>
      <w:r w:rsidRPr="004E4623">
        <w:rPr>
          <w:rStyle w:val="StyleUnderline"/>
          <w:highlight w:val="cyan"/>
        </w:rPr>
        <w:t>interests</w:t>
      </w:r>
      <w:r w:rsidRPr="004E4623">
        <w:rPr>
          <w:sz w:val="16"/>
        </w:rPr>
        <w:t xml:space="preserve"> and desires, even those we find reasonable or feel </w:t>
      </w:r>
      <w:r w:rsidRPr="004E4623">
        <w:rPr>
          <w:sz w:val="16"/>
        </w:rPr>
        <w:lastRenderedPageBreak/>
        <w:t xml:space="preserve">intuitively entitled to, to the interests of the future. This mass of </w:t>
      </w:r>
      <w:r w:rsidRPr="004E4623">
        <w:rPr>
          <w:rStyle w:val="Emphasis"/>
          <w:highlight w:val="cyan"/>
        </w:rPr>
        <w:t>future humanity</w:t>
      </w:r>
      <w:r w:rsidRPr="004E4623">
        <w:rPr>
          <w:rStyle w:val="StyleUnderline"/>
          <w:highlight w:val="cyan"/>
        </w:rPr>
        <w:t xml:space="preserve"> might act</w:t>
      </w:r>
      <w:r w:rsidRPr="004E4623">
        <w:rPr>
          <w:sz w:val="16"/>
        </w:rPr>
        <w:t xml:space="preserve">, in aggregate, </w:t>
      </w:r>
      <w:r w:rsidRPr="004E4623">
        <w:rPr>
          <w:rStyle w:val="StyleUnderline"/>
          <w:highlight w:val="cyan"/>
        </w:rPr>
        <w:t xml:space="preserve">as a </w:t>
      </w:r>
      <w:r w:rsidRPr="004E4623">
        <w:rPr>
          <w:rStyle w:val="Emphasis"/>
        </w:rPr>
        <w:t xml:space="preserve">utility </w:t>
      </w:r>
      <w:r w:rsidRPr="004E4623">
        <w:rPr>
          <w:rStyle w:val="Emphasis"/>
          <w:highlight w:val="cyan"/>
        </w:rPr>
        <w:t>monster</w:t>
      </w:r>
      <w:r w:rsidRPr="004E4623">
        <w:rPr>
          <w:sz w:val="16"/>
        </w:rPr>
        <w:t>.</w:t>
      </w:r>
    </w:p>
    <w:p w14:paraId="117C93A4" w14:textId="77777777" w:rsidR="00D14AF3" w:rsidRPr="00975C38" w:rsidRDefault="00D14AF3" w:rsidP="00D14AF3">
      <w:pPr>
        <w:pStyle w:val="Heading4"/>
        <w:rPr>
          <w:rFonts w:cs="Calibri"/>
          <w:b w:val="0"/>
          <w:bCs/>
        </w:rPr>
      </w:pPr>
      <w:r w:rsidRPr="00975C38">
        <w:rPr>
          <w:rFonts w:cs="Calibri"/>
          <w:u w:val="single"/>
        </w:rPr>
        <w:t>Going</w:t>
      </w:r>
      <w:r w:rsidRPr="00975C38">
        <w:rPr>
          <w:rFonts w:cs="Calibri"/>
        </w:rPr>
        <w:t xml:space="preserve"> extinct is bad, not extinction </w:t>
      </w:r>
      <w:r w:rsidRPr="00975C38">
        <w:rPr>
          <w:rFonts w:cs="Calibri"/>
          <w:u w:val="single"/>
        </w:rPr>
        <w:t>itself</w:t>
      </w:r>
      <w:r w:rsidRPr="00975C38">
        <w:rPr>
          <w:rFonts w:cs="Calibri"/>
        </w:rPr>
        <w:t>.</w:t>
      </w:r>
      <w:r w:rsidRPr="00975C38">
        <w:rPr>
          <w:rFonts w:cs="Calibri"/>
          <w:b w:val="0"/>
          <w:bCs/>
        </w:rPr>
        <w:t xml:space="preserve"> </w:t>
      </w:r>
    </w:p>
    <w:p w14:paraId="7338B7DE" w14:textId="77777777" w:rsidR="00D14AF3" w:rsidRPr="00975C38" w:rsidRDefault="00D14AF3" w:rsidP="00D14AF3">
      <w:bookmarkStart w:id="2" w:name="_Hlk190191950"/>
      <w:bookmarkStart w:id="3" w:name="_Hlk190192003"/>
      <w:r w:rsidRPr="00975C38">
        <w:rPr>
          <w:rStyle w:val="Style13ptBold"/>
        </w:rPr>
        <w:t>Torres ’23</w:t>
      </w:r>
      <w:r w:rsidRPr="00975C38">
        <w:t xml:space="preserve"> [Emile; February 20; Ph.D. candidate in Philosophy from Leibniz Universität; Aeon, “The ethics of human extinction,” aeon.co/essays/what-are-the-moral-implications-of-humanity-going-extinct]</w:t>
      </w:r>
    </w:p>
    <w:bookmarkEnd w:id="2"/>
    <w:p w14:paraId="61F2AFD0" w14:textId="77777777" w:rsidR="00D14AF3" w:rsidRPr="00975C38" w:rsidRDefault="00D14AF3" w:rsidP="00D14AF3">
      <w:pPr>
        <w:rPr>
          <w:sz w:val="16"/>
        </w:rPr>
      </w:pPr>
      <w:r w:rsidRPr="00975C38">
        <w:rPr>
          <w:rStyle w:val="StyleUnderline"/>
          <w:highlight w:val="cyan"/>
        </w:rPr>
        <w:t>Some</w:t>
      </w:r>
      <w:r w:rsidRPr="00975C38">
        <w:rPr>
          <w:sz w:val="16"/>
        </w:rPr>
        <w:t xml:space="preserve"> philosophers would vociferously </w:t>
      </w:r>
      <w:r w:rsidRPr="00975C38">
        <w:rPr>
          <w:rStyle w:val="StyleUnderline"/>
          <w:highlight w:val="cyan"/>
        </w:rPr>
        <w:t>respond</w:t>
      </w:r>
      <w:r w:rsidRPr="00975C38">
        <w:rPr>
          <w:sz w:val="16"/>
        </w:rPr>
        <w:t xml:space="preserve">: ‘Yes, because </w:t>
      </w:r>
      <w:r w:rsidRPr="00975C38">
        <w:rPr>
          <w:rStyle w:val="StyleUnderline"/>
        </w:rPr>
        <w:t xml:space="preserve">there’s something </w:t>
      </w:r>
      <w:r w:rsidRPr="00975C38">
        <w:rPr>
          <w:rStyle w:val="Emphasis"/>
        </w:rPr>
        <w:t>bad</w:t>
      </w:r>
      <w:r w:rsidRPr="00975C38">
        <w:rPr>
          <w:rStyle w:val="StyleUnderline"/>
        </w:rPr>
        <w:t xml:space="preserve"> about</w:t>
      </w:r>
      <w:r w:rsidRPr="00975C38">
        <w:rPr>
          <w:sz w:val="16"/>
        </w:rPr>
        <w:t xml:space="preserve"> Being Extinct totally independent of how Going Extinct takes place.’ In defending this position, such philosophers would point to some further loss associated with Being Extinct, </w:t>
      </w:r>
      <w:r w:rsidRPr="00975C38">
        <w:rPr>
          <w:rStyle w:val="StyleUnderline"/>
        </w:rPr>
        <w:t xml:space="preserve">some </w:t>
      </w:r>
      <w:r w:rsidRPr="00975C38">
        <w:rPr>
          <w:rStyle w:val="Emphasis"/>
        </w:rPr>
        <w:t>opportunity cost</w:t>
      </w:r>
      <w:r w:rsidRPr="00975C38">
        <w:rPr>
          <w:sz w:val="16"/>
        </w:rPr>
        <w:t xml:space="preserve"> arising </w:t>
      </w:r>
      <w:r w:rsidRPr="00975C38">
        <w:rPr>
          <w:rStyle w:val="StyleUnderline"/>
        </w:rPr>
        <w:t>from</w:t>
      </w:r>
      <w:r w:rsidRPr="00975C38">
        <w:rPr>
          <w:sz w:val="16"/>
        </w:rPr>
        <w:t xml:space="preserve"> our species </w:t>
      </w:r>
      <w:r w:rsidRPr="00975C38">
        <w:rPr>
          <w:rStyle w:val="StyleUnderline"/>
        </w:rPr>
        <w:t xml:space="preserve">no longer </w:t>
      </w:r>
      <w:r w:rsidRPr="00975C38">
        <w:rPr>
          <w:rStyle w:val="Emphasis"/>
        </w:rPr>
        <w:t>existing</w:t>
      </w:r>
      <w:r w:rsidRPr="00975C38">
        <w:rPr>
          <w:sz w:val="16"/>
        </w:rPr>
        <w:t xml:space="preserve">. What might these further losses, or opportunity costs, be? In his book Reasons and Persons (1984), the moral theorist Derek Parfit proposed two answers: on the one hand, </w:t>
      </w:r>
      <w:r w:rsidRPr="00975C38">
        <w:rPr>
          <w:rStyle w:val="StyleUnderline"/>
        </w:rPr>
        <w:t xml:space="preserve">Being </w:t>
      </w:r>
      <w:r w:rsidRPr="00975C38">
        <w:rPr>
          <w:rStyle w:val="Emphasis"/>
        </w:rPr>
        <w:t>Extinct</w:t>
      </w:r>
      <w:r w:rsidRPr="00975C38">
        <w:rPr>
          <w:rStyle w:val="StyleUnderline"/>
        </w:rPr>
        <w:t xml:space="preserve"> would prevent </w:t>
      </w:r>
      <w:r w:rsidRPr="00975C38">
        <w:rPr>
          <w:rStyle w:val="Emphasis"/>
        </w:rPr>
        <w:t>human happiness</w:t>
      </w:r>
      <w:r w:rsidRPr="00975C38">
        <w:rPr>
          <w:rStyle w:val="StyleUnderline"/>
        </w:rPr>
        <w:t xml:space="preserve"> from existing in the </w:t>
      </w:r>
      <w:r w:rsidRPr="00975C38">
        <w:rPr>
          <w:rStyle w:val="Emphasis"/>
        </w:rPr>
        <w:t>future</w:t>
      </w:r>
      <w:r w:rsidRPr="00975C38">
        <w:rPr>
          <w:sz w:val="16"/>
        </w:rPr>
        <w:t xml:space="preserve"> and, given that Earth will remain habitable for another ~1 billion years, the total amount of future happiness could be enormous. All of this happiness would be lost if humanity were to cease existing, even if the cause were voluntary and harmless. That would be bad. On the other hand, the future could witness extraordinary developments in science, the arts and even morality and, since Being Extinct would preclude such developments, it would – once again – be bad, independent of how Going Extinct unfolds. This led Parfit to declare that the elimination of humanity, however it happens, ‘would be by far the greatest of all conceivable crimes’, an idea first articulated, using almost the exact same words, by the utilitarian Henry Sidgwick in The Methods of Ethics (1874).</w:t>
      </w:r>
    </w:p>
    <w:p w14:paraId="364FBB9E" w14:textId="77777777" w:rsidR="00D14AF3" w:rsidRPr="00975C38" w:rsidRDefault="00D14AF3" w:rsidP="00D14AF3">
      <w:pPr>
        <w:rPr>
          <w:sz w:val="16"/>
        </w:rPr>
      </w:pPr>
      <w:r w:rsidRPr="00975C38">
        <w:rPr>
          <w:sz w:val="16"/>
        </w:rPr>
        <w:t xml:space="preserve">I classify this as the ‘further-loss view’ for the obvious reason that it hinges on the idea of further losses arising from our nonexistence. Many contemporary philosophers take Parfit’s side, including advocates of an ethical framework called ‘longtermism’ recently promoted by the Oxford philosopher William MacAskill in his book What We Owe the Future (2022). In fact, not only do </w:t>
      </w:r>
      <w:r w:rsidRPr="00975C38">
        <w:rPr>
          <w:rStyle w:val="Emphasis"/>
        </w:rPr>
        <w:t>longtermists</w:t>
      </w:r>
      <w:r w:rsidRPr="00975C38">
        <w:rPr>
          <w:rStyle w:val="StyleUnderline"/>
        </w:rPr>
        <w:t xml:space="preserve"> see</w:t>
      </w:r>
      <w:r w:rsidRPr="00975C38">
        <w:rPr>
          <w:sz w:val="16"/>
        </w:rPr>
        <w:t xml:space="preserve"> Being Extinct as one source of extinction’s badness, but most would argue that Being Extinct is the worst aspect of our extinction by a long shot. This is to say, even if Going Extinct were to involve horrendous amounts of suffering, pain, anguish and death, these harms would be utterly dwarfed by the further loss of all future happiness and progress. Here’s how the philosophers Nick Beckstead, Peter Singer and Matt Wage (the first of whom laid the foundations for longtermism) express the idea in their article ‘Preventing Human Extinction’ (2013):</w:t>
      </w:r>
    </w:p>
    <w:p w14:paraId="2BDD7C4F" w14:textId="77777777" w:rsidR="00D14AF3" w:rsidRPr="00975C38" w:rsidRDefault="00D14AF3" w:rsidP="00D14AF3">
      <w:pPr>
        <w:rPr>
          <w:sz w:val="16"/>
        </w:rPr>
      </w:pPr>
      <w:r w:rsidRPr="00975C38">
        <w:rPr>
          <w:sz w:val="16"/>
        </w:rPr>
        <w:t xml:space="preserve">One very bad thing about human extinction would be that billions of people would likely die painful deaths. But in our view, this is, by far, not the worst thing about human extinction. </w:t>
      </w:r>
      <w:r w:rsidRPr="00975C38">
        <w:rPr>
          <w:rStyle w:val="StyleUnderline"/>
          <w:highlight w:val="cyan"/>
        </w:rPr>
        <w:t xml:space="preserve">The </w:t>
      </w:r>
      <w:r w:rsidRPr="00975C38">
        <w:rPr>
          <w:rStyle w:val="Emphasis"/>
          <w:highlight w:val="cyan"/>
        </w:rPr>
        <w:t>worst</w:t>
      </w:r>
      <w:r w:rsidRPr="00975C38">
        <w:rPr>
          <w:rStyle w:val="StyleUnderline"/>
          <w:highlight w:val="cyan"/>
        </w:rPr>
        <w:t xml:space="preserve"> thing about </w:t>
      </w:r>
      <w:r w:rsidRPr="00975C38">
        <w:rPr>
          <w:rStyle w:val="Emphasis"/>
        </w:rPr>
        <w:t xml:space="preserve">human </w:t>
      </w:r>
      <w:r w:rsidRPr="00975C38">
        <w:rPr>
          <w:rStyle w:val="Emphasis"/>
          <w:highlight w:val="cyan"/>
        </w:rPr>
        <w:t>extinction</w:t>
      </w:r>
      <w:r w:rsidRPr="00975C38">
        <w:rPr>
          <w:rStyle w:val="StyleUnderline"/>
          <w:highlight w:val="cyan"/>
        </w:rPr>
        <w:t xml:space="preserve"> is</w:t>
      </w:r>
      <w:r w:rsidRPr="00975C38">
        <w:rPr>
          <w:sz w:val="16"/>
        </w:rPr>
        <w:t xml:space="preserve"> that </w:t>
      </w:r>
      <w:r w:rsidRPr="00975C38">
        <w:rPr>
          <w:rStyle w:val="StyleUnderline"/>
        </w:rPr>
        <w:t xml:space="preserve">there would be no </w:t>
      </w:r>
      <w:r w:rsidRPr="00975C38">
        <w:rPr>
          <w:rStyle w:val="Emphasis"/>
          <w:highlight w:val="cyan"/>
        </w:rPr>
        <w:t>future gen</w:t>
      </w:r>
      <w:r w:rsidRPr="00975C38">
        <w:rPr>
          <w:rStyle w:val="Emphasis"/>
        </w:rPr>
        <w:t>eration</w:t>
      </w:r>
      <w:r w:rsidRPr="00975C38">
        <w:rPr>
          <w:rStyle w:val="Emphasis"/>
          <w:highlight w:val="cyan"/>
        </w:rPr>
        <w:t>s</w:t>
      </w:r>
      <w:r w:rsidRPr="00975C38">
        <w:rPr>
          <w:sz w:val="16"/>
        </w:rPr>
        <w:t>.</w:t>
      </w:r>
    </w:p>
    <w:p w14:paraId="6AF6A95B" w14:textId="77777777" w:rsidR="00D14AF3" w:rsidRDefault="00D14AF3" w:rsidP="00D14AF3">
      <w:pPr>
        <w:rPr>
          <w:sz w:val="16"/>
        </w:rPr>
      </w:pPr>
      <w:r w:rsidRPr="00975C38">
        <w:rPr>
          <w:sz w:val="16"/>
        </w:rPr>
        <w:t xml:space="preserve">Other philosophers – myself included – reject this further-loss view. We argue that </w:t>
      </w:r>
      <w:r w:rsidRPr="00975C38">
        <w:rPr>
          <w:rStyle w:val="StyleUnderline"/>
          <w:highlight w:val="cyan"/>
        </w:rPr>
        <w:t xml:space="preserve">there </w:t>
      </w:r>
      <w:r w:rsidRPr="00975C38">
        <w:rPr>
          <w:rStyle w:val="Emphasis"/>
          <w:highlight w:val="cyan"/>
        </w:rPr>
        <w:t>can’t</w:t>
      </w:r>
      <w:r w:rsidRPr="00975C38">
        <w:rPr>
          <w:rStyle w:val="StyleUnderline"/>
          <w:highlight w:val="cyan"/>
        </w:rPr>
        <w:t xml:space="preserve"> be anything bad</w:t>
      </w:r>
      <w:r w:rsidRPr="00975C38">
        <w:rPr>
          <w:rStyle w:val="StyleUnderline"/>
        </w:rPr>
        <w:t xml:space="preserve"> about </w:t>
      </w:r>
      <w:r w:rsidRPr="00975C38">
        <w:rPr>
          <w:rStyle w:val="Emphasis"/>
        </w:rPr>
        <w:t>Being</w:t>
      </w:r>
      <w:r w:rsidRPr="00975C38">
        <w:rPr>
          <w:rStyle w:val="StyleUnderline"/>
        </w:rPr>
        <w:t xml:space="preserve"> Extinct </w:t>
      </w:r>
      <w:r w:rsidRPr="00975C38">
        <w:rPr>
          <w:rStyle w:val="StyleUnderline"/>
          <w:highlight w:val="cyan"/>
        </w:rPr>
        <w:t xml:space="preserve">because there </w:t>
      </w:r>
      <w:r w:rsidRPr="00975C38">
        <w:rPr>
          <w:rStyle w:val="Emphasis"/>
          <w:highlight w:val="cyan"/>
        </w:rPr>
        <w:t>wouldn’t</w:t>
      </w:r>
      <w:r w:rsidRPr="00975C38">
        <w:rPr>
          <w:rStyle w:val="StyleUnderline"/>
          <w:highlight w:val="cyan"/>
        </w:rPr>
        <w:t xml:space="preserve"> be anyone</w:t>
      </w:r>
      <w:r w:rsidRPr="00975C38">
        <w:rPr>
          <w:rStyle w:val="StyleUnderline"/>
        </w:rPr>
        <w:t xml:space="preserve"> around </w:t>
      </w:r>
      <w:r w:rsidRPr="00975C38">
        <w:rPr>
          <w:rStyle w:val="StyleUnderline"/>
          <w:highlight w:val="cyan"/>
        </w:rPr>
        <w:t xml:space="preserve">to </w:t>
      </w:r>
      <w:r w:rsidRPr="00975C38">
        <w:rPr>
          <w:rStyle w:val="Emphasis"/>
          <w:highlight w:val="cyan"/>
        </w:rPr>
        <w:t>experience</w:t>
      </w:r>
      <w:r w:rsidRPr="00975C38">
        <w:rPr>
          <w:rStyle w:val="StyleUnderline"/>
          <w:highlight w:val="cyan"/>
        </w:rPr>
        <w:t xml:space="preserve"> this </w:t>
      </w:r>
      <w:r w:rsidRPr="00975C38">
        <w:rPr>
          <w:rStyle w:val="Emphasis"/>
        </w:rPr>
        <w:t>badness</w:t>
      </w:r>
      <w:r w:rsidRPr="00975C38">
        <w:rPr>
          <w:sz w:val="16"/>
        </w:rPr>
        <w:t xml:space="preserve">. </w:t>
      </w:r>
      <w:r w:rsidRPr="00975C38">
        <w:rPr>
          <w:rStyle w:val="StyleUnderline"/>
        </w:rPr>
        <w:t xml:space="preserve">And </w:t>
      </w:r>
      <w:r w:rsidRPr="00975C38">
        <w:rPr>
          <w:rStyle w:val="StyleUnderline"/>
          <w:highlight w:val="cyan"/>
        </w:rPr>
        <w:t xml:space="preserve">if there </w:t>
      </w:r>
      <w:r w:rsidRPr="00975C38">
        <w:rPr>
          <w:rStyle w:val="Emphasis"/>
          <w:highlight w:val="cyan"/>
        </w:rPr>
        <w:t>isn’t</w:t>
      </w:r>
      <w:r w:rsidRPr="00975C38">
        <w:rPr>
          <w:rStyle w:val="StyleUnderline"/>
          <w:highlight w:val="cyan"/>
        </w:rPr>
        <w:t xml:space="preserve"> anyone around to </w:t>
      </w:r>
      <w:r w:rsidRPr="00975C38">
        <w:rPr>
          <w:rStyle w:val="Emphasis"/>
          <w:highlight w:val="cyan"/>
        </w:rPr>
        <w:t>suffer</w:t>
      </w:r>
      <w:r w:rsidRPr="00975C38">
        <w:rPr>
          <w:rStyle w:val="StyleUnderline"/>
        </w:rPr>
        <w:t xml:space="preserve"> the loss of </w:t>
      </w:r>
      <w:r w:rsidRPr="00975C38">
        <w:rPr>
          <w:rStyle w:val="Emphasis"/>
        </w:rPr>
        <w:t>future happiness</w:t>
      </w:r>
      <w:r w:rsidRPr="00975C38">
        <w:rPr>
          <w:sz w:val="16"/>
        </w:rPr>
        <w:t xml:space="preserve"> and progress, then </w:t>
      </w:r>
      <w:r w:rsidRPr="00975C38">
        <w:rPr>
          <w:rStyle w:val="StyleUnderline"/>
          <w:highlight w:val="cyan"/>
        </w:rPr>
        <w:t xml:space="preserve">Being Extinct </w:t>
      </w:r>
      <w:r w:rsidRPr="00975C38">
        <w:rPr>
          <w:rStyle w:val="Emphasis"/>
          <w:highlight w:val="cyan"/>
        </w:rPr>
        <w:t>doesn’t</w:t>
      </w:r>
      <w:r w:rsidRPr="00975C38">
        <w:rPr>
          <w:rStyle w:val="StyleUnderline"/>
        </w:rPr>
        <w:t xml:space="preserve"> actually </w:t>
      </w:r>
      <w:r w:rsidRPr="00975C38">
        <w:rPr>
          <w:rStyle w:val="StyleUnderline"/>
          <w:highlight w:val="cyan"/>
        </w:rPr>
        <w:t>harm anyone</w:t>
      </w:r>
      <w:r w:rsidRPr="00975C38">
        <w:rPr>
          <w:sz w:val="16"/>
        </w:rPr>
        <w:t>. To quote Jonathan Schell’s magisterial book The Fate of the Earth (1982): ‘</w:t>
      </w:r>
      <w:r w:rsidRPr="00975C38">
        <w:rPr>
          <w:rStyle w:val="StyleUnderline"/>
        </w:rPr>
        <w:t xml:space="preserve">although </w:t>
      </w:r>
      <w:r w:rsidRPr="00975C38">
        <w:rPr>
          <w:rStyle w:val="Emphasis"/>
        </w:rPr>
        <w:t>extinction</w:t>
      </w:r>
      <w:r w:rsidRPr="00975C38">
        <w:rPr>
          <w:rStyle w:val="StyleUnderline"/>
        </w:rPr>
        <w:t xml:space="preserve"> might appear to be the </w:t>
      </w:r>
      <w:r w:rsidRPr="00975C38">
        <w:rPr>
          <w:rStyle w:val="Emphasis"/>
        </w:rPr>
        <w:t>largest</w:t>
      </w:r>
      <w:r w:rsidRPr="00975C38">
        <w:rPr>
          <w:rStyle w:val="StyleUnderline"/>
        </w:rPr>
        <w:t xml:space="preserve"> misfortune</w:t>
      </w:r>
      <w:r w:rsidRPr="00975C38">
        <w:rPr>
          <w:sz w:val="16"/>
        </w:rPr>
        <w:t xml:space="preserve"> that mankind could ever suffer, </w:t>
      </w:r>
      <w:r w:rsidRPr="00975C38">
        <w:rPr>
          <w:rStyle w:val="StyleUnderline"/>
        </w:rPr>
        <w:t xml:space="preserve">it </w:t>
      </w:r>
      <w:r w:rsidRPr="00975C38">
        <w:rPr>
          <w:rStyle w:val="Emphasis"/>
        </w:rPr>
        <w:t>doesn’t</w:t>
      </w:r>
      <w:r w:rsidRPr="00975C38">
        <w:rPr>
          <w:sz w:val="16"/>
        </w:rPr>
        <w:t xml:space="preserve"> seem to </w:t>
      </w:r>
      <w:r w:rsidRPr="00975C38">
        <w:rPr>
          <w:rStyle w:val="Emphasis"/>
        </w:rPr>
        <w:t>happen</w:t>
      </w:r>
      <w:r w:rsidRPr="00975C38">
        <w:rPr>
          <w:rStyle w:val="StyleUnderline"/>
        </w:rPr>
        <w:t xml:space="preserve"> to anybody</w:t>
      </w:r>
      <w:r w:rsidRPr="00975C38">
        <w:rPr>
          <w:sz w:val="16"/>
        </w:rPr>
        <w:t xml:space="preserve">.’ The reason is that ‘we, the living, will not suffer it; we will be dead. </w:t>
      </w:r>
      <w:r w:rsidRPr="00975C38">
        <w:rPr>
          <w:rStyle w:val="Emphasis"/>
          <w:highlight w:val="cyan"/>
        </w:rPr>
        <w:t>Nor</w:t>
      </w:r>
      <w:r w:rsidRPr="00975C38">
        <w:rPr>
          <w:rStyle w:val="StyleUnderline"/>
          <w:highlight w:val="cyan"/>
        </w:rPr>
        <w:t xml:space="preserve"> will the </w:t>
      </w:r>
      <w:r w:rsidRPr="00975C38">
        <w:rPr>
          <w:rStyle w:val="Emphasis"/>
          <w:highlight w:val="cyan"/>
        </w:rPr>
        <w:t>unborn</w:t>
      </w:r>
      <w:r w:rsidRPr="00975C38">
        <w:rPr>
          <w:rStyle w:val="StyleUnderline"/>
          <w:highlight w:val="cyan"/>
        </w:rPr>
        <w:t xml:space="preserve"> shed</w:t>
      </w:r>
      <w:r w:rsidRPr="00975C38">
        <w:rPr>
          <w:sz w:val="16"/>
        </w:rPr>
        <w:t xml:space="preserve"> any </w:t>
      </w:r>
      <w:r w:rsidRPr="00975C38">
        <w:rPr>
          <w:rStyle w:val="StyleUnderline"/>
          <w:highlight w:val="cyan"/>
        </w:rPr>
        <w:t xml:space="preserve">tears over their </w:t>
      </w:r>
      <w:r w:rsidRPr="00975C38">
        <w:rPr>
          <w:rStyle w:val="Emphasis"/>
        </w:rPr>
        <w:t xml:space="preserve">lost </w:t>
      </w:r>
      <w:r w:rsidRPr="00975C38">
        <w:rPr>
          <w:rStyle w:val="Emphasis"/>
          <w:highlight w:val="cyan"/>
        </w:rPr>
        <w:t>chance</w:t>
      </w:r>
      <w:r w:rsidRPr="00975C38">
        <w:rPr>
          <w:rStyle w:val="StyleUnderline"/>
          <w:highlight w:val="cyan"/>
        </w:rPr>
        <w:t xml:space="preserve"> to exist</w:t>
      </w:r>
      <w:r w:rsidRPr="00975C38">
        <w:rPr>
          <w:sz w:val="16"/>
        </w:rPr>
        <w:t>; to do so they would have to exist already.’ Similarly, the philosopher Elizabeth Finneron-Burns asks: ‘If there is no form of intelligent life in the future, who would there be to lament its loss?’</w:t>
      </w:r>
    </w:p>
    <w:p w14:paraId="13CBECEA" w14:textId="77777777" w:rsidR="00D14AF3" w:rsidRPr="00B20E21" w:rsidRDefault="00D14AF3" w:rsidP="00D14AF3">
      <w:pPr>
        <w:pStyle w:val="Heading4"/>
      </w:pPr>
      <w:r>
        <w:t xml:space="preserve">4. </w:t>
      </w:r>
      <w:r>
        <w:rPr>
          <w:u w:val="single"/>
        </w:rPr>
        <w:t>PROBABILITY CEILINGS</w:t>
      </w:r>
      <w:r>
        <w:t xml:space="preserve">---their impacts are capped at </w:t>
      </w:r>
      <w:r>
        <w:rPr>
          <w:u w:val="single"/>
        </w:rPr>
        <w:t>low risk</w:t>
      </w:r>
      <w:r>
        <w:t>:</w:t>
      </w:r>
    </w:p>
    <w:p w14:paraId="114C9338" w14:textId="77777777" w:rsidR="00D14AF3" w:rsidRPr="00975C38" w:rsidRDefault="00D14AF3" w:rsidP="00D14AF3">
      <w:pPr>
        <w:pStyle w:val="Heading4"/>
        <w:rPr>
          <w:rFonts w:cs="Calibri"/>
        </w:rPr>
      </w:pPr>
      <w:bookmarkStart w:id="4" w:name="_Hlk193291018"/>
      <w:bookmarkEnd w:id="3"/>
      <w:r>
        <w:rPr>
          <w:rFonts w:cs="Calibri"/>
        </w:rPr>
        <w:t>Systemic analysis proves.</w:t>
      </w:r>
    </w:p>
    <w:p w14:paraId="41B88663" w14:textId="77777777" w:rsidR="00D14AF3" w:rsidRPr="00975C38" w:rsidRDefault="00D14AF3" w:rsidP="00D14AF3">
      <w:r w:rsidRPr="00975C38">
        <w:rPr>
          <w:rStyle w:val="Style13ptBold"/>
        </w:rPr>
        <w:t>Boyd ’23</w:t>
      </w:r>
      <w:r w:rsidRPr="00975C38">
        <w:t xml:space="preserve"> [Matt and Nick Wilson; March 12; Research Director of Health, Technology, and Catastrophic Risk at Adapt Research, Ph.D. in the Philosophy of Evolution and Cognition from the Victoria University of Wellington; Associate Professor of Public Health at the University of Otago Wellington; Risk Analysis, </w:t>
      </w:r>
      <w:r w:rsidRPr="00975C38">
        <w:lastRenderedPageBreak/>
        <w:t xml:space="preserve">“Assumptions, uncertainty, and catastrophic/existential risk: National risk assessments need improved methods and stakeholder engagement,” vol. 43] </w:t>
      </w:r>
    </w:p>
    <w:p w14:paraId="5F0862E6" w14:textId="77777777" w:rsidR="00D14AF3" w:rsidRPr="00975C38" w:rsidRDefault="00D14AF3" w:rsidP="00D14AF3">
      <w:pPr>
        <w:rPr>
          <w:sz w:val="16"/>
        </w:rPr>
      </w:pPr>
      <w:r w:rsidRPr="00975C38">
        <w:rPr>
          <w:rStyle w:val="StyleUnderline"/>
        </w:rPr>
        <w:t>Table 7 displays</w:t>
      </w:r>
      <w:r w:rsidRPr="00975C38">
        <w:rPr>
          <w:sz w:val="16"/>
        </w:rPr>
        <w:t xml:space="preserve"> these </w:t>
      </w:r>
      <w:r w:rsidRPr="00975C38">
        <w:rPr>
          <w:rStyle w:val="StyleUnderline"/>
          <w:highlight w:val="cyan"/>
        </w:rPr>
        <w:t>risks</w:t>
      </w:r>
      <w:r w:rsidRPr="00975C38">
        <w:rPr>
          <w:rStyle w:val="StyleUnderline"/>
        </w:rPr>
        <w:t xml:space="preserve"> as found </w:t>
      </w:r>
      <w:r w:rsidRPr="00975C38">
        <w:rPr>
          <w:rStyle w:val="StyleUnderline"/>
          <w:highlight w:val="cyan"/>
        </w:rPr>
        <w:t>in</w:t>
      </w:r>
      <w:r w:rsidRPr="00975C38">
        <w:rPr>
          <w:sz w:val="16"/>
        </w:rPr>
        <w:t xml:space="preserve"> one recent </w:t>
      </w:r>
      <w:r w:rsidRPr="00975C38">
        <w:rPr>
          <w:rStyle w:val="Emphasis"/>
        </w:rPr>
        <w:t xml:space="preserve">systematic </w:t>
      </w:r>
      <w:r w:rsidRPr="00975C38">
        <w:rPr>
          <w:rStyle w:val="Emphasis"/>
          <w:highlight w:val="cyan"/>
        </w:rPr>
        <w:t>analysis</w:t>
      </w:r>
      <w:r w:rsidRPr="00975C38">
        <w:rPr>
          <w:rStyle w:val="StyleUnderline"/>
          <w:highlight w:val="cyan"/>
        </w:rPr>
        <w:t>, along with</w:t>
      </w:r>
      <w:r w:rsidRPr="00975C38">
        <w:rPr>
          <w:rStyle w:val="StyleUnderline"/>
        </w:rPr>
        <w:t xml:space="preserve"> their </w:t>
      </w:r>
      <w:r w:rsidRPr="00975C38">
        <w:rPr>
          <w:rStyle w:val="Emphasis"/>
          <w:highlight w:val="cyan"/>
        </w:rPr>
        <w:t>probability</w:t>
      </w:r>
      <w:r w:rsidRPr="00975C38">
        <w:rPr>
          <w:rStyle w:val="StyleUnderline"/>
          <w:highlight w:val="cyan"/>
        </w:rPr>
        <w:t xml:space="preserve"> of causing</w:t>
      </w:r>
      <w:r w:rsidRPr="00975C38">
        <w:rPr>
          <w:sz w:val="16"/>
        </w:rPr>
        <w:t xml:space="preserve"> human </w:t>
      </w:r>
      <w:r w:rsidRPr="00975C38">
        <w:rPr>
          <w:rStyle w:val="Emphasis"/>
        </w:rPr>
        <w:t xml:space="preserve">existential </w:t>
      </w:r>
      <w:r w:rsidRPr="00975C38">
        <w:rPr>
          <w:rStyle w:val="Emphasis"/>
          <w:highlight w:val="cyan"/>
        </w:rPr>
        <w:t>catastrophe</w:t>
      </w:r>
      <w:r w:rsidRPr="00975C38">
        <w:rPr>
          <w:rStyle w:val="StyleUnderline"/>
          <w:highlight w:val="cyan"/>
        </w:rPr>
        <w:t xml:space="preserve"> across a </w:t>
      </w:r>
      <w:r w:rsidRPr="00975C38">
        <w:rPr>
          <w:rStyle w:val="Emphasis"/>
          <w:highlight w:val="cyan"/>
        </w:rPr>
        <w:t>century</w:t>
      </w:r>
      <w:r w:rsidRPr="00975C38">
        <w:rPr>
          <w:sz w:val="16"/>
        </w:rPr>
        <w:t xml:space="preserve"> (Ord, 2020). For additional estimates </w:t>
      </w:r>
      <w:r w:rsidRPr="00975C38">
        <w:rPr>
          <w:rStyle w:val="StyleUnderline"/>
        </w:rPr>
        <w:t>we direct</w:t>
      </w:r>
      <w:r w:rsidRPr="00975C38">
        <w:rPr>
          <w:sz w:val="16"/>
        </w:rPr>
        <w:t xml:space="preserve"> the reader to </w:t>
      </w:r>
      <w:r w:rsidRPr="00975C38">
        <w:rPr>
          <w:rStyle w:val="StyleUnderline"/>
        </w:rPr>
        <w:t xml:space="preserve">a </w:t>
      </w:r>
      <w:r w:rsidRPr="00975C38">
        <w:rPr>
          <w:rStyle w:val="Emphasis"/>
          <w:highlight w:val="cyan"/>
        </w:rPr>
        <w:t>review</w:t>
      </w:r>
      <w:r w:rsidRPr="00975C38">
        <w:rPr>
          <w:rStyle w:val="StyleUnderline"/>
          <w:highlight w:val="cyan"/>
        </w:rPr>
        <w:t xml:space="preserve"> of </w:t>
      </w:r>
      <w:r w:rsidRPr="00975C38">
        <w:rPr>
          <w:rStyle w:val="Emphasis"/>
          <w:highlight w:val="cyan"/>
        </w:rPr>
        <w:t>67</w:t>
      </w:r>
      <w:r w:rsidRPr="00975C38">
        <w:rPr>
          <w:rStyle w:val="StyleUnderline"/>
        </w:rPr>
        <w:t xml:space="preserve"> published </w:t>
      </w:r>
      <w:r w:rsidRPr="00975C38">
        <w:rPr>
          <w:rStyle w:val="StyleUnderline"/>
          <w:highlight w:val="cyan"/>
        </w:rPr>
        <w:t xml:space="preserve">probability estimates </w:t>
      </w:r>
      <w:r w:rsidRPr="00975C38">
        <w:rPr>
          <w:rStyle w:val="Emphasis"/>
        </w:rPr>
        <w:t>across</w:t>
      </w:r>
      <w:r w:rsidRPr="00975C38">
        <w:rPr>
          <w:rStyle w:val="StyleUnderline"/>
        </w:rPr>
        <w:t xml:space="preserve"> these risks</w:t>
      </w:r>
      <w:r w:rsidRPr="00975C38">
        <w:rPr>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5FC6F0B6" w14:textId="77777777" w:rsidR="00D14AF3" w:rsidRPr="00975C38" w:rsidRDefault="00D14AF3" w:rsidP="00D14AF3">
      <w:pPr>
        <w:rPr>
          <w:sz w:val="16"/>
        </w:rPr>
      </w:pPr>
      <w:r w:rsidRPr="00975C38">
        <w:rPr>
          <w:sz w:val="16"/>
        </w:rPr>
        <w:t>TABLE 7. Risks of human existential catastrophe in the next 100 years (illustrative estimates for use in demonstrating the importance of assumptions used in national risk assessments [NRAs])</w:t>
      </w:r>
    </w:p>
    <w:p w14:paraId="6E0D6A2E" w14:textId="77777777" w:rsidR="00D14AF3" w:rsidRPr="00975C38" w:rsidRDefault="00D14AF3" w:rsidP="00D14AF3">
      <w:pPr>
        <w:rPr>
          <w:sz w:val="14"/>
        </w:rPr>
      </w:pPr>
      <w:r w:rsidRPr="00975C38">
        <w:rPr>
          <w:rStyle w:val="Emphasis"/>
        </w:rPr>
        <w:t>Risk</w:t>
      </w:r>
      <w:r w:rsidRPr="00975C38">
        <w:rPr>
          <w:sz w:val="14"/>
        </w:rPr>
        <w:tab/>
      </w:r>
      <w:r w:rsidRPr="00975C38">
        <w:rPr>
          <w:sz w:val="14"/>
        </w:rPr>
        <w:tab/>
      </w:r>
      <w:r w:rsidRPr="00975C38">
        <w:rPr>
          <w:sz w:val="14"/>
        </w:rPr>
        <w:tab/>
      </w:r>
      <w:r w:rsidRPr="00975C38">
        <w:rPr>
          <w:sz w:val="14"/>
        </w:rPr>
        <w:tab/>
        <w:t>Probability in 100 years1</w:t>
      </w:r>
      <w:r w:rsidRPr="00975C38">
        <w:rPr>
          <w:sz w:val="14"/>
        </w:rPr>
        <w:tab/>
      </w:r>
      <w:r w:rsidRPr="00975C38">
        <w:rPr>
          <w:sz w:val="14"/>
        </w:rPr>
        <w:tab/>
      </w:r>
      <w:r w:rsidRPr="00975C38">
        <w:rPr>
          <w:rStyle w:val="Emphasis"/>
        </w:rPr>
        <w:t>Probability</w:t>
      </w:r>
      <w:r w:rsidRPr="00975C38">
        <w:rPr>
          <w:sz w:val="14"/>
        </w:rPr>
        <w:t xml:space="preserve"> per annum</w:t>
      </w:r>
      <w:r w:rsidRPr="00975C38">
        <w:rPr>
          <w:sz w:val="14"/>
        </w:rPr>
        <w:tab/>
      </w:r>
      <w:r w:rsidRPr="00975C38">
        <w:rPr>
          <w:rStyle w:val="Emphasis"/>
        </w:rPr>
        <w:t>Total deaths</w:t>
      </w:r>
      <w:r w:rsidRPr="00975C38">
        <w:rPr>
          <w:sz w:val="14"/>
        </w:rPr>
        <w:t>2</w:t>
      </w:r>
      <w:r w:rsidRPr="00975C38">
        <w:rPr>
          <w:sz w:val="14"/>
        </w:rPr>
        <w:tab/>
      </w:r>
      <w:r w:rsidRPr="00975C38">
        <w:rPr>
          <w:rStyle w:val="Emphasis"/>
        </w:rPr>
        <w:t>Annualized</w:t>
      </w:r>
      <w:r w:rsidRPr="00975C38">
        <w:rPr>
          <w:rStyle w:val="StyleUnderline"/>
        </w:rPr>
        <w:t xml:space="preserve"> deaths</w:t>
      </w:r>
      <w:r w:rsidRPr="00975C38">
        <w:rPr>
          <w:sz w:val="14"/>
        </w:rPr>
        <w:t xml:space="preserve"> in expectation</w:t>
      </w:r>
    </w:p>
    <w:p w14:paraId="13AF4E6A" w14:textId="77777777" w:rsidR="00D14AF3" w:rsidRPr="00975C38" w:rsidRDefault="00D14AF3" w:rsidP="00D14AF3">
      <w:pPr>
        <w:rPr>
          <w:sz w:val="14"/>
        </w:rPr>
      </w:pPr>
      <w:r w:rsidRPr="00975C38">
        <w:rPr>
          <w:sz w:val="14"/>
        </w:rPr>
        <w:t xml:space="preserve">Unaligned </w:t>
      </w:r>
      <w:r w:rsidRPr="00975C38">
        <w:rPr>
          <w:rStyle w:val="Emphasis"/>
          <w:highlight w:val="cyan"/>
        </w:rPr>
        <w:t>AI</w:t>
      </w:r>
      <w:r w:rsidRPr="00975C38">
        <w:rPr>
          <w:sz w:val="14"/>
        </w:rPr>
        <w:tab/>
      </w:r>
      <w:r w:rsidRPr="00975C38">
        <w:rPr>
          <w:sz w:val="14"/>
        </w:rPr>
        <w:tab/>
      </w:r>
      <w:r w:rsidRPr="00975C38">
        <w:rPr>
          <w:sz w:val="14"/>
        </w:rPr>
        <w:tab/>
        <w:t>0.1</w:t>
      </w:r>
      <w:r w:rsidRPr="00975C38">
        <w:rPr>
          <w:sz w:val="14"/>
        </w:rPr>
        <w:tab/>
      </w:r>
      <w:r w:rsidRPr="00975C38">
        <w:rPr>
          <w:sz w:val="14"/>
        </w:rPr>
        <w:tab/>
      </w:r>
      <w:r w:rsidRPr="00975C38">
        <w:rPr>
          <w:sz w:val="14"/>
        </w:rPr>
        <w:tab/>
      </w:r>
      <w:r w:rsidRPr="00975C38">
        <w:rPr>
          <w:rStyle w:val="Emphasis"/>
          <w:highlight w:val="cyan"/>
        </w:rPr>
        <w:t>0.001</w:t>
      </w:r>
      <w:r w:rsidRPr="00975C38">
        <w:rPr>
          <w:sz w:val="14"/>
        </w:rPr>
        <w:tab/>
      </w:r>
      <w:r w:rsidRPr="00975C38">
        <w:rPr>
          <w:sz w:val="14"/>
        </w:rPr>
        <w:tab/>
      </w:r>
      <w:r w:rsidRPr="00975C38">
        <w:rPr>
          <w:sz w:val="14"/>
        </w:rPr>
        <w:tab/>
        <w:t>8,000,000,000</w:t>
      </w:r>
      <w:r w:rsidRPr="00975C38">
        <w:rPr>
          <w:sz w:val="14"/>
        </w:rPr>
        <w:tab/>
        <w:t>8,000,000</w:t>
      </w:r>
    </w:p>
    <w:p w14:paraId="475FFAF8" w14:textId="77777777" w:rsidR="00D14AF3" w:rsidRPr="00975C38" w:rsidRDefault="00D14AF3" w:rsidP="00D14AF3">
      <w:pPr>
        <w:rPr>
          <w:sz w:val="14"/>
        </w:rPr>
      </w:pPr>
      <w:r w:rsidRPr="00975C38">
        <w:rPr>
          <w:rStyle w:val="Emphasis"/>
        </w:rPr>
        <w:t>Engineered</w:t>
      </w:r>
      <w:r w:rsidRPr="00975C38">
        <w:rPr>
          <w:rStyle w:val="Emphasis"/>
          <w:highlight w:val="cyan"/>
        </w:rPr>
        <w:t xml:space="preserve"> pandemic</w:t>
      </w:r>
      <w:r w:rsidRPr="00975C38">
        <w:rPr>
          <w:sz w:val="14"/>
        </w:rPr>
        <w:tab/>
        <w:t>0.033</w:t>
      </w:r>
      <w:r w:rsidRPr="00975C38">
        <w:rPr>
          <w:sz w:val="14"/>
        </w:rPr>
        <w:tab/>
      </w:r>
      <w:r w:rsidRPr="00975C38">
        <w:rPr>
          <w:sz w:val="14"/>
        </w:rPr>
        <w:tab/>
      </w:r>
      <w:r w:rsidRPr="00975C38">
        <w:rPr>
          <w:sz w:val="14"/>
        </w:rPr>
        <w:tab/>
      </w:r>
      <w:r w:rsidRPr="00975C38">
        <w:rPr>
          <w:sz w:val="14"/>
        </w:rPr>
        <w:tab/>
      </w:r>
      <w:r w:rsidRPr="00975C38">
        <w:rPr>
          <w:rStyle w:val="Emphasis"/>
          <w:highlight w:val="cyan"/>
        </w:rPr>
        <w:t>0.000333</w:t>
      </w:r>
      <w:r w:rsidRPr="00975C38">
        <w:rPr>
          <w:sz w:val="14"/>
        </w:rPr>
        <w:tab/>
      </w:r>
      <w:r w:rsidRPr="00975C38">
        <w:rPr>
          <w:sz w:val="14"/>
        </w:rPr>
        <w:tab/>
        <w:t>8,000,000,000</w:t>
      </w:r>
      <w:r w:rsidRPr="00975C38">
        <w:rPr>
          <w:sz w:val="14"/>
        </w:rPr>
        <w:tab/>
        <w:t>2,670,000</w:t>
      </w:r>
    </w:p>
    <w:p w14:paraId="482BDA5A" w14:textId="77777777" w:rsidR="00D14AF3" w:rsidRPr="00975C38" w:rsidRDefault="00D14AF3" w:rsidP="00D14AF3">
      <w:pPr>
        <w:rPr>
          <w:sz w:val="14"/>
        </w:rPr>
      </w:pPr>
      <w:r w:rsidRPr="00975C38">
        <w:rPr>
          <w:sz w:val="14"/>
        </w:rPr>
        <w:t>Unforeseen anthropogenic disaster</w:t>
      </w:r>
      <w:r w:rsidRPr="00975C38">
        <w:rPr>
          <w:sz w:val="14"/>
        </w:rPr>
        <w:tab/>
      </w:r>
      <w:r w:rsidRPr="00975C38">
        <w:rPr>
          <w:sz w:val="14"/>
        </w:rPr>
        <w:tab/>
        <w:t xml:space="preserve"> 0.033</w:t>
      </w:r>
      <w:r w:rsidRPr="00975C38">
        <w:rPr>
          <w:sz w:val="14"/>
        </w:rPr>
        <w:tab/>
      </w:r>
      <w:r w:rsidRPr="00975C38">
        <w:rPr>
          <w:sz w:val="14"/>
        </w:rPr>
        <w:tab/>
      </w:r>
      <w:r w:rsidRPr="00975C38">
        <w:rPr>
          <w:sz w:val="14"/>
        </w:rPr>
        <w:tab/>
        <w:t>0.000333</w:t>
      </w:r>
      <w:r w:rsidRPr="00975C38">
        <w:rPr>
          <w:sz w:val="14"/>
        </w:rPr>
        <w:tab/>
      </w:r>
      <w:r w:rsidRPr="00975C38">
        <w:rPr>
          <w:sz w:val="14"/>
        </w:rPr>
        <w:tab/>
      </w:r>
      <w:r w:rsidRPr="00975C38">
        <w:rPr>
          <w:sz w:val="14"/>
        </w:rPr>
        <w:tab/>
        <w:t>8,000,000,000</w:t>
      </w:r>
      <w:r w:rsidRPr="00975C38">
        <w:rPr>
          <w:sz w:val="14"/>
        </w:rPr>
        <w:tab/>
        <w:t>2,670,000</w:t>
      </w:r>
    </w:p>
    <w:p w14:paraId="55649BDD" w14:textId="77777777" w:rsidR="00D14AF3" w:rsidRPr="00975C38" w:rsidRDefault="00D14AF3" w:rsidP="00D14AF3">
      <w:pPr>
        <w:rPr>
          <w:sz w:val="14"/>
        </w:rPr>
      </w:pPr>
      <w:r w:rsidRPr="00975C38">
        <w:rPr>
          <w:sz w:val="14"/>
        </w:rPr>
        <w:t>Other anthropogenic disaster</w:t>
      </w:r>
      <w:r w:rsidRPr="00975C38">
        <w:rPr>
          <w:sz w:val="14"/>
        </w:rPr>
        <w:tab/>
      </w:r>
      <w:r w:rsidRPr="00975C38">
        <w:rPr>
          <w:sz w:val="14"/>
        </w:rPr>
        <w:tab/>
        <w:t>0.02</w:t>
      </w:r>
      <w:r w:rsidRPr="00975C38">
        <w:rPr>
          <w:sz w:val="14"/>
        </w:rPr>
        <w:tab/>
      </w:r>
      <w:r w:rsidRPr="00975C38">
        <w:rPr>
          <w:sz w:val="14"/>
        </w:rPr>
        <w:tab/>
      </w:r>
      <w:r w:rsidRPr="00975C38">
        <w:rPr>
          <w:sz w:val="14"/>
        </w:rPr>
        <w:tab/>
        <w:t>0.0002</w:t>
      </w:r>
      <w:r w:rsidRPr="00975C38">
        <w:rPr>
          <w:sz w:val="14"/>
        </w:rPr>
        <w:tab/>
      </w:r>
      <w:r w:rsidRPr="00975C38">
        <w:rPr>
          <w:sz w:val="14"/>
        </w:rPr>
        <w:tab/>
      </w:r>
      <w:r w:rsidRPr="00975C38">
        <w:rPr>
          <w:sz w:val="14"/>
        </w:rPr>
        <w:tab/>
        <w:t>8,000,000,000</w:t>
      </w:r>
      <w:r w:rsidRPr="00975C38">
        <w:rPr>
          <w:sz w:val="14"/>
        </w:rPr>
        <w:tab/>
        <w:t>1,600,000</w:t>
      </w:r>
    </w:p>
    <w:p w14:paraId="0FBC6014" w14:textId="77777777" w:rsidR="00D14AF3" w:rsidRPr="00975C38" w:rsidRDefault="00D14AF3" w:rsidP="00D14AF3">
      <w:pPr>
        <w:rPr>
          <w:sz w:val="14"/>
        </w:rPr>
      </w:pPr>
      <w:r w:rsidRPr="00975C38">
        <w:rPr>
          <w:rStyle w:val="Emphasis"/>
        </w:rPr>
        <w:t xml:space="preserve">Nuclear </w:t>
      </w:r>
      <w:r w:rsidRPr="00975C38">
        <w:rPr>
          <w:rStyle w:val="Emphasis"/>
          <w:highlight w:val="cyan"/>
        </w:rPr>
        <w:t>war</w:t>
      </w:r>
      <w:r w:rsidRPr="00975C38">
        <w:rPr>
          <w:sz w:val="14"/>
        </w:rPr>
        <w:tab/>
      </w:r>
      <w:r w:rsidRPr="00975C38">
        <w:rPr>
          <w:sz w:val="14"/>
        </w:rPr>
        <w:tab/>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48BE9D3B" w14:textId="77777777" w:rsidR="00D14AF3" w:rsidRPr="00975C38" w:rsidRDefault="00D14AF3" w:rsidP="00D14AF3">
      <w:pPr>
        <w:rPr>
          <w:sz w:val="14"/>
        </w:rPr>
      </w:pPr>
      <w:r w:rsidRPr="00975C38">
        <w:rPr>
          <w:rStyle w:val="Emphasis"/>
          <w:highlight w:val="cyan"/>
        </w:rPr>
        <w:t>Climate change</w:t>
      </w:r>
      <w:r w:rsidRPr="00975C38">
        <w:rPr>
          <w:sz w:val="14"/>
        </w:rPr>
        <w:tab/>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53A2C297" w14:textId="77777777" w:rsidR="00D14AF3" w:rsidRPr="00975C38" w:rsidRDefault="00D14AF3" w:rsidP="00D14AF3">
      <w:pPr>
        <w:rPr>
          <w:sz w:val="14"/>
        </w:rPr>
      </w:pPr>
      <w:r w:rsidRPr="00975C38">
        <w:rPr>
          <w:rStyle w:val="Emphasis"/>
          <w:highlight w:val="cyan"/>
        </w:rPr>
        <w:t>Environment</w:t>
      </w:r>
      <w:r w:rsidRPr="00975C38">
        <w:rPr>
          <w:rStyle w:val="Emphasis"/>
        </w:rPr>
        <w:t>al damage</w:t>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260FF2C0" w14:textId="77777777" w:rsidR="00D14AF3" w:rsidRPr="00975C38" w:rsidRDefault="00D14AF3" w:rsidP="00D14AF3">
      <w:pPr>
        <w:rPr>
          <w:sz w:val="14"/>
        </w:rPr>
      </w:pPr>
      <w:r w:rsidRPr="00975C38">
        <w:rPr>
          <w:sz w:val="14"/>
        </w:rPr>
        <w:t>All typically occurring natural disasters (for comparison)</w:t>
      </w:r>
      <w:r w:rsidRPr="00975C38">
        <w:rPr>
          <w:sz w:val="14"/>
        </w:rPr>
        <w:tab/>
        <w:t>1</w:t>
      </w:r>
      <w:r w:rsidRPr="00975C38">
        <w:rPr>
          <w:sz w:val="14"/>
        </w:rPr>
        <w:tab/>
      </w:r>
      <w:r w:rsidRPr="00975C38">
        <w:rPr>
          <w:sz w:val="14"/>
        </w:rPr>
        <w:tab/>
        <w:t>1</w:t>
      </w:r>
      <w:r w:rsidRPr="00975C38">
        <w:rPr>
          <w:sz w:val="14"/>
        </w:rPr>
        <w:tab/>
      </w:r>
      <w:r w:rsidRPr="00975C38">
        <w:rPr>
          <w:sz w:val="14"/>
        </w:rPr>
        <w:tab/>
      </w:r>
      <w:r w:rsidRPr="00975C38">
        <w:rPr>
          <w:sz w:val="14"/>
        </w:rPr>
        <w:tab/>
        <w:t>60,0003</w:t>
      </w:r>
      <w:r w:rsidRPr="00975C38">
        <w:rPr>
          <w:sz w:val="14"/>
        </w:rPr>
        <w:tab/>
      </w:r>
      <w:r w:rsidRPr="00975C38">
        <w:rPr>
          <w:sz w:val="14"/>
        </w:rPr>
        <w:tab/>
        <w:t>60,000</w:t>
      </w:r>
    </w:p>
    <w:p w14:paraId="4CE065B3" w14:textId="77777777" w:rsidR="00D14AF3" w:rsidRPr="00975C38" w:rsidRDefault="00D14AF3" w:rsidP="00D14AF3">
      <w:pPr>
        <w:rPr>
          <w:sz w:val="14"/>
        </w:rPr>
      </w:pPr>
      <w:r w:rsidRPr="00975C38">
        <w:rPr>
          <w:sz w:val="14"/>
        </w:rPr>
        <w:t>Supervolcanic eruption</w:t>
      </w:r>
      <w:r w:rsidRPr="00975C38">
        <w:rPr>
          <w:sz w:val="14"/>
        </w:rPr>
        <w:tab/>
      </w:r>
      <w:r w:rsidRPr="00975C38">
        <w:rPr>
          <w:sz w:val="14"/>
        </w:rPr>
        <w:tab/>
      </w:r>
      <w:r w:rsidRPr="00975C38">
        <w:rPr>
          <w:sz w:val="14"/>
        </w:rPr>
        <w:tab/>
        <w:t>0.0001</w:t>
      </w:r>
      <w:r w:rsidRPr="00975C38">
        <w:rPr>
          <w:sz w:val="14"/>
        </w:rPr>
        <w:tab/>
      </w:r>
      <w:r w:rsidRPr="00975C38">
        <w:rPr>
          <w:sz w:val="14"/>
        </w:rPr>
        <w:tab/>
      </w:r>
      <w:r w:rsidRPr="00975C38">
        <w:rPr>
          <w:sz w:val="14"/>
        </w:rPr>
        <w:tab/>
        <w:t>0.000001</w:t>
      </w:r>
      <w:r w:rsidRPr="00975C38">
        <w:rPr>
          <w:sz w:val="14"/>
        </w:rPr>
        <w:tab/>
      </w:r>
      <w:r w:rsidRPr="00975C38">
        <w:rPr>
          <w:sz w:val="14"/>
        </w:rPr>
        <w:tab/>
      </w:r>
      <w:r w:rsidRPr="00975C38">
        <w:rPr>
          <w:sz w:val="14"/>
        </w:rPr>
        <w:tab/>
        <w:t>8,000,000,000</w:t>
      </w:r>
      <w:r w:rsidRPr="00975C38">
        <w:rPr>
          <w:sz w:val="14"/>
        </w:rPr>
        <w:tab/>
        <w:t>8,000</w:t>
      </w:r>
    </w:p>
    <w:p w14:paraId="57AA5579" w14:textId="77777777" w:rsidR="00D14AF3" w:rsidRPr="00975C38" w:rsidRDefault="00D14AF3" w:rsidP="00D14AF3">
      <w:pPr>
        <w:rPr>
          <w:sz w:val="14"/>
        </w:rPr>
      </w:pPr>
      <w:r w:rsidRPr="00975C38">
        <w:rPr>
          <w:rStyle w:val="Emphasis"/>
        </w:rPr>
        <w:t xml:space="preserve">Natural </w:t>
      </w:r>
      <w:r w:rsidRPr="00975C38">
        <w:rPr>
          <w:rStyle w:val="Emphasis"/>
          <w:highlight w:val="cyan"/>
        </w:rPr>
        <w:t>pandemic</w:t>
      </w:r>
      <w:r w:rsidRPr="00975C38">
        <w:rPr>
          <w:sz w:val="14"/>
        </w:rPr>
        <w:tab/>
      </w:r>
      <w:r w:rsidRPr="00975C38">
        <w:rPr>
          <w:sz w:val="14"/>
        </w:rPr>
        <w:tab/>
        <w:t>0.0001</w:t>
      </w:r>
      <w:r w:rsidRPr="00975C38">
        <w:rPr>
          <w:sz w:val="14"/>
        </w:rPr>
        <w:tab/>
      </w:r>
      <w:r w:rsidRPr="00975C38">
        <w:rPr>
          <w:sz w:val="14"/>
        </w:rPr>
        <w:tab/>
      </w:r>
      <w:r w:rsidRPr="00975C38">
        <w:rPr>
          <w:sz w:val="14"/>
        </w:rPr>
        <w:tab/>
      </w:r>
      <w:r w:rsidRPr="00975C38">
        <w:rPr>
          <w:rStyle w:val="Emphasis"/>
          <w:highlight w:val="cyan"/>
        </w:rPr>
        <w:t>0.000001</w:t>
      </w:r>
      <w:r w:rsidRPr="00975C38">
        <w:rPr>
          <w:sz w:val="14"/>
        </w:rPr>
        <w:tab/>
      </w:r>
      <w:r w:rsidRPr="00975C38">
        <w:rPr>
          <w:sz w:val="14"/>
        </w:rPr>
        <w:tab/>
        <w:t>8,000,000,000</w:t>
      </w:r>
      <w:r w:rsidRPr="00975C38">
        <w:rPr>
          <w:sz w:val="14"/>
        </w:rPr>
        <w:tab/>
      </w:r>
      <w:r w:rsidRPr="00975C38">
        <w:rPr>
          <w:rStyle w:val="Emphasis"/>
        </w:rPr>
        <w:t>8,000</w:t>
      </w:r>
    </w:p>
    <w:p w14:paraId="3C9DEDCE" w14:textId="77777777" w:rsidR="00D14AF3" w:rsidRPr="00975C38" w:rsidRDefault="00D14AF3" w:rsidP="00D14AF3">
      <w:pPr>
        <w:rPr>
          <w:sz w:val="14"/>
        </w:rPr>
      </w:pPr>
      <w:r w:rsidRPr="00975C38">
        <w:rPr>
          <w:sz w:val="14"/>
        </w:rPr>
        <w:t>Major asteroid/comet impact</w:t>
      </w:r>
      <w:r w:rsidRPr="00975C38">
        <w:rPr>
          <w:sz w:val="14"/>
        </w:rPr>
        <w:tab/>
      </w:r>
      <w:r w:rsidRPr="00975C38">
        <w:rPr>
          <w:sz w:val="14"/>
        </w:rPr>
        <w:tab/>
        <w:t>0.000001</w:t>
      </w:r>
      <w:r w:rsidRPr="00975C38">
        <w:rPr>
          <w:sz w:val="14"/>
        </w:rPr>
        <w:tab/>
      </w:r>
      <w:r w:rsidRPr="00975C38">
        <w:rPr>
          <w:sz w:val="14"/>
        </w:rPr>
        <w:tab/>
      </w:r>
      <w:r w:rsidRPr="00975C38">
        <w:rPr>
          <w:sz w:val="14"/>
        </w:rPr>
        <w:tab/>
        <w:t>0.00000001</w:t>
      </w:r>
      <w:r w:rsidRPr="00975C38">
        <w:rPr>
          <w:sz w:val="14"/>
        </w:rPr>
        <w:tab/>
      </w:r>
      <w:r w:rsidRPr="00975C38">
        <w:rPr>
          <w:sz w:val="14"/>
        </w:rPr>
        <w:tab/>
      </w:r>
      <w:r w:rsidRPr="00975C38">
        <w:rPr>
          <w:sz w:val="14"/>
        </w:rPr>
        <w:tab/>
        <w:t>8,000,000,000</w:t>
      </w:r>
      <w:r w:rsidRPr="00975C38">
        <w:rPr>
          <w:sz w:val="14"/>
        </w:rPr>
        <w:tab/>
        <w:t>80</w:t>
      </w:r>
    </w:p>
    <w:p w14:paraId="11B8D26D" w14:textId="77777777" w:rsidR="00D14AF3" w:rsidRPr="00975C38" w:rsidRDefault="00D14AF3" w:rsidP="00D14AF3">
      <w:pPr>
        <w:rPr>
          <w:sz w:val="14"/>
        </w:rPr>
      </w:pPr>
      <w:r w:rsidRPr="00975C38">
        <w:rPr>
          <w:sz w:val="14"/>
        </w:rPr>
        <w:t>Stellar explosion</w:t>
      </w:r>
      <w:r w:rsidRPr="00975C38">
        <w:rPr>
          <w:sz w:val="14"/>
        </w:rPr>
        <w:tab/>
      </w:r>
      <w:r w:rsidRPr="00975C38">
        <w:rPr>
          <w:sz w:val="14"/>
        </w:rPr>
        <w:tab/>
      </w:r>
      <w:r w:rsidRPr="00975C38">
        <w:rPr>
          <w:sz w:val="14"/>
        </w:rPr>
        <w:tab/>
        <w:t>0.000000001</w:t>
      </w:r>
      <w:r w:rsidRPr="00975C38">
        <w:rPr>
          <w:sz w:val="14"/>
        </w:rPr>
        <w:tab/>
      </w:r>
      <w:r w:rsidRPr="00975C38">
        <w:rPr>
          <w:sz w:val="14"/>
        </w:rPr>
        <w:tab/>
        <w:t>1E-11</w:t>
      </w:r>
      <w:r w:rsidRPr="00975C38">
        <w:rPr>
          <w:sz w:val="14"/>
        </w:rPr>
        <w:tab/>
      </w:r>
      <w:r w:rsidRPr="00975C38">
        <w:rPr>
          <w:sz w:val="14"/>
        </w:rPr>
        <w:tab/>
      </w:r>
      <w:r w:rsidRPr="00975C38">
        <w:rPr>
          <w:sz w:val="14"/>
        </w:rPr>
        <w:tab/>
        <w:t>8,000,000,000</w:t>
      </w:r>
      <w:r w:rsidRPr="00975C38">
        <w:rPr>
          <w:sz w:val="14"/>
        </w:rPr>
        <w:tab/>
        <w:t>0</w:t>
      </w:r>
    </w:p>
    <w:bookmarkEnd w:id="4"/>
    <w:p w14:paraId="7A6D6A39" w14:textId="77777777" w:rsidR="00D14AF3" w:rsidRPr="00975C38" w:rsidRDefault="00D14AF3" w:rsidP="00D14AF3">
      <w:pPr>
        <w:pStyle w:val="Heading4"/>
        <w:rPr>
          <w:rFonts w:cs="Calibri"/>
        </w:rPr>
      </w:pPr>
      <w:r>
        <w:rPr>
          <w:rFonts w:cs="Calibri"/>
        </w:rPr>
        <w:t>But, if we’re wrong,</w:t>
      </w:r>
      <w:r w:rsidRPr="00975C38">
        <w:rPr>
          <w:rFonts w:cs="Calibri"/>
        </w:rPr>
        <w:t xml:space="preserve"> </w:t>
      </w:r>
      <w:r w:rsidRPr="00975C38">
        <w:rPr>
          <w:rFonts w:cs="Calibri"/>
          <w:u w:val="single"/>
        </w:rPr>
        <w:t>background risk</w:t>
      </w:r>
      <w:r w:rsidRPr="00975C38">
        <w:rPr>
          <w:rFonts w:cs="Calibri"/>
        </w:rPr>
        <w:t xml:space="preserve"> deflates the total utility accessed by the </w:t>
      </w:r>
      <w:r w:rsidRPr="00975C38">
        <w:rPr>
          <w:rFonts w:cs="Calibri"/>
          <w:u w:val="single"/>
        </w:rPr>
        <w:t>DA</w:t>
      </w:r>
      <w:r w:rsidRPr="00975C38">
        <w:rPr>
          <w:rFonts w:cs="Calibri"/>
        </w:rPr>
        <w:t>.</w:t>
      </w:r>
    </w:p>
    <w:p w14:paraId="5291099D" w14:textId="77777777" w:rsidR="00D14AF3" w:rsidRPr="00975C38" w:rsidRDefault="00D14AF3" w:rsidP="00D14AF3">
      <w:bookmarkStart w:id="5" w:name="_Hlk193291543"/>
      <w:r w:rsidRPr="00975C38">
        <w:rPr>
          <w:rStyle w:val="Style13ptBold"/>
        </w:rPr>
        <w:t>Thorstad ’24</w:t>
      </w:r>
      <w:r w:rsidRPr="00975C38">
        <w:t xml:space="preserve"> [David; October 2024; Senior Research Affiliate at the Global Priorities Institute, professor of philosophy at Vanderbilt University, Ph.D. from Harvard University; Ethics, “Mistakes in the Moral Mathematics of Existential Risk,” vol. 135]</w:t>
      </w:r>
    </w:p>
    <w:p w14:paraId="212A9E15" w14:textId="77777777" w:rsidR="00D14AF3" w:rsidRPr="00975C38" w:rsidRDefault="00D14AF3" w:rsidP="00D14AF3">
      <w:pPr>
        <w:rPr>
          <w:sz w:val="16"/>
        </w:rPr>
      </w:pPr>
      <w:r w:rsidRPr="00975C38">
        <w:rPr>
          <w:sz w:val="16"/>
        </w:rPr>
        <w:t xml:space="preserve">Many complaints could be raised against this model.20 But for now, I want to raise one new complaint and one old, familiar complaint. The new complaint is that </w:t>
      </w:r>
      <w:r w:rsidRPr="00975C38">
        <w:rPr>
          <w:rStyle w:val="StyleUnderline"/>
          <w:highlight w:val="cyan"/>
        </w:rPr>
        <w:t>the</w:t>
      </w:r>
      <w:r w:rsidRPr="00975C38">
        <w:rPr>
          <w:sz w:val="16"/>
        </w:rPr>
        <w:t xml:space="preserve"> MSB </w:t>
      </w:r>
      <w:r w:rsidRPr="00975C38">
        <w:rPr>
          <w:rStyle w:val="StyleUnderline"/>
          <w:highlight w:val="cyan"/>
        </w:rPr>
        <w:t xml:space="preserve">model ignores </w:t>
      </w:r>
      <w:r w:rsidRPr="00975C38">
        <w:rPr>
          <w:rStyle w:val="Emphasis"/>
          <w:highlight w:val="cyan"/>
        </w:rPr>
        <w:t>background risk</w:t>
      </w:r>
      <w:r w:rsidRPr="00975C38">
        <w:rPr>
          <w:rStyle w:val="StyleUnderline"/>
        </w:rPr>
        <w:t xml:space="preserve">. Biological risk is not the </w:t>
      </w:r>
      <w:r w:rsidRPr="00975C38">
        <w:rPr>
          <w:rStyle w:val="Emphasis"/>
        </w:rPr>
        <w:t>only kind</w:t>
      </w:r>
      <w:r w:rsidRPr="00975C38">
        <w:rPr>
          <w:rStyle w:val="StyleUnderline"/>
        </w:rPr>
        <w:t xml:space="preserve"> of </w:t>
      </w:r>
      <w:r w:rsidRPr="00975C38">
        <w:rPr>
          <w:rStyle w:val="Emphasis"/>
        </w:rPr>
        <w:t>existential risk</w:t>
      </w:r>
      <w:r w:rsidRPr="00975C38">
        <w:rPr>
          <w:rStyle w:val="StyleUnderline"/>
        </w:rPr>
        <w:t xml:space="preserve"> facing humanity; hence, </w:t>
      </w:r>
      <w:r w:rsidRPr="00975C38">
        <w:rPr>
          <w:rStyle w:val="StyleUnderline"/>
          <w:highlight w:val="cyan"/>
        </w:rPr>
        <w:t>reductions in</w:t>
      </w:r>
      <w:r w:rsidRPr="00975C38">
        <w:rPr>
          <w:sz w:val="16"/>
        </w:rPr>
        <w:t xml:space="preserve"> biological </w:t>
      </w:r>
      <w:r w:rsidRPr="00975C38">
        <w:rPr>
          <w:rStyle w:val="StyleUnderline"/>
          <w:highlight w:val="cyan"/>
        </w:rPr>
        <w:t xml:space="preserve">risk are </w:t>
      </w:r>
      <w:r w:rsidRPr="00975C38">
        <w:rPr>
          <w:rStyle w:val="Emphasis"/>
          <w:highlight w:val="cyan"/>
        </w:rPr>
        <w:t>limited</w:t>
      </w:r>
      <w:r w:rsidRPr="00975C38">
        <w:rPr>
          <w:rStyle w:val="StyleUnderline"/>
          <w:highlight w:val="cyan"/>
        </w:rPr>
        <w:t xml:space="preserve"> in their capacity to drive down </w:t>
      </w:r>
      <w:r w:rsidRPr="00975C38">
        <w:rPr>
          <w:rStyle w:val="Emphasis"/>
          <w:highlight w:val="cyan"/>
        </w:rPr>
        <w:t>overall</w:t>
      </w:r>
      <w:r w:rsidRPr="00975C38">
        <w:rPr>
          <w:rStyle w:val="Emphasis"/>
        </w:rPr>
        <w:t xml:space="preserve"> existential </w:t>
      </w:r>
      <w:r w:rsidRPr="00975C38">
        <w:rPr>
          <w:rStyle w:val="Emphasis"/>
          <w:highlight w:val="cyan"/>
        </w:rPr>
        <w:t>risk</w:t>
      </w:r>
      <w:r w:rsidRPr="00975C38">
        <w:rPr>
          <w:rStyle w:val="StyleUnderline"/>
          <w:highlight w:val="cyan"/>
        </w:rPr>
        <w:t xml:space="preserve"> because they </w:t>
      </w:r>
      <w:r w:rsidRPr="00975C38">
        <w:rPr>
          <w:rStyle w:val="Emphasis"/>
          <w:highlight w:val="cyan"/>
        </w:rPr>
        <w:t>cannot</w:t>
      </w:r>
      <w:r w:rsidRPr="00975C38">
        <w:rPr>
          <w:rStyle w:val="StyleUnderline"/>
          <w:highlight w:val="cyan"/>
        </w:rPr>
        <w:t xml:space="preserve"> affect other </w:t>
      </w:r>
      <w:r w:rsidRPr="00975C38">
        <w:rPr>
          <w:rStyle w:val="Emphasis"/>
        </w:rPr>
        <w:t xml:space="preserve">background existential </w:t>
      </w:r>
      <w:r w:rsidRPr="00975C38">
        <w:rPr>
          <w:rStyle w:val="Emphasis"/>
          <w:highlight w:val="cyan"/>
        </w:rPr>
        <w:t>risks</w:t>
      </w:r>
      <w:r w:rsidRPr="00975C38">
        <w:rPr>
          <w:sz w:val="16"/>
        </w:rPr>
        <w:t xml:space="preserve">. Once </w:t>
      </w:r>
      <w:r w:rsidRPr="00975C38">
        <w:rPr>
          <w:sz w:val="16"/>
        </w:rPr>
        <w:lastRenderedPageBreak/>
        <w:t xml:space="preserve">these other background risks are built into the MSB model, the </w:t>
      </w:r>
      <w:r w:rsidRPr="00975C38">
        <w:rPr>
          <w:rStyle w:val="Emphasis"/>
        </w:rPr>
        <w:t>cost-</w:t>
      </w:r>
      <w:r w:rsidRPr="00975C38">
        <w:rPr>
          <w:rStyle w:val="Emphasis"/>
          <w:highlight w:val="cyan"/>
        </w:rPr>
        <w:t>effectiveness</w:t>
      </w:r>
      <w:r w:rsidRPr="00975C38">
        <w:rPr>
          <w:sz w:val="16"/>
        </w:rPr>
        <w:t xml:space="preserve"> of biosecurity </w:t>
      </w:r>
      <w:r w:rsidRPr="00975C38">
        <w:rPr>
          <w:rStyle w:val="StyleUnderline"/>
          <w:highlight w:val="cyan"/>
        </w:rPr>
        <w:t>drops in a</w:t>
      </w:r>
      <w:r w:rsidRPr="00975C38">
        <w:rPr>
          <w:sz w:val="16"/>
        </w:rPr>
        <w:t xml:space="preserve"> meaningful and </w:t>
      </w:r>
      <w:r w:rsidRPr="00975C38">
        <w:rPr>
          <w:rStyle w:val="Emphasis"/>
        </w:rPr>
        <w:t>policy-</w:t>
      </w:r>
      <w:r w:rsidRPr="00975C38">
        <w:rPr>
          <w:rStyle w:val="Emphasis"/>
          <w:highlight w:val="cyan"/>
        </w:rPr>
        <w:t>relevant</w:t>
      </w:r>
      <w:r w:rsidRPr="00975C38">
        <w:rPr>
          <w:rStyle w:val="StyleUnderline"/>
          <w:highlight w:val="cyan"/>
        </w:rPr>
        <w:t xml:space="preserve"> way</w:t>
      </w:r>
      <w:r w:rsidRPr="00975C38">
        <w:rPr>
          <w:sz w:val="16"/>
        </w:rPr>
        <w:t>.21</w:t>
      </w:r>
    </w:p>
    <w:p w14:paraId="7AFF617E" w14:textId="77777777" w:rsidR="00D14AF3" w:rsidRPr="00975C38" w:rsidRDefault="00D14AF3" w:rsidP="00D14AF3">
      <w:pPr>
        <w:rPr>
          <w:sz w:val="16"/>
        </w:rPr>
      </w:pPr>
      <w:r w:rsidRPr="00975C38">
        <w:rPr>
          <w:sz w:val="16"/>
        </w:rPr>
        <w:t xml:space="preserve">To see the point, </w:t>
      </w:r>
      <w:r w:rsidRPr="00975C38">
        <w:rPr>
          <w:rStyle w:val="StyleUnderline"/>
        </w:rPr>
        <w:t>assume</w:t>
      </w:r>
      <w:r w:rsidRPr="00975C38">
        <w:rPr>
          <w:sz w:val="16"/>
        </w:rPr>
        <w:t xml:space="preserve">, following the MSB model, that </w:t>
      </w:r>
      <w:r w:rsidRPr="00975C38">
        <w:rPr>
          <w:rStyle w:val="StyleUnderline"/>
        </w:rPr>
        <w:t xml:space="preserve">humanity will </w:t>
      </w:r>
      <w:r w:rsidRPr="00975C38">
        <w:rPr>
          <w:rStyle w:val="Emphasis"/>
        </w:rPr>
        <w:t>maintain</w:t>
      </w:r>
      <w:r w:rsidRPr="00975C38">
        <w:rPr>
          <w:rStyle w:val="StyleUnderline"/>
        </w:rPr>
        <w:t xml:space="preserve"> a population of </w:t>
      </w:r>
      <w:r w:rsidRPr="00975C38">
        <w:rPr>
          <w:rStyle w:val="Emphasis"/>
        </w:rPr>
        <w:t>ten billion</w:t>
      </w:r>
      <w:r w:rsidRPr="00975C38">
        <w:rPr>
          <w:rStyle w:val="StyleUnderline"/>
        </w:rPr>
        <w:t xml:space="preserve"> for the next </w:t>
      </w:r>
      <w:r w:rsidRPr="00975C38">
        <w:rPr>
          <w:rStyle w:val="Emphasis"/>
        </w:rPr>
        <w:t>million</w:t>
      </w:r>
      <w:r w:rsidRPr="00975C38">
        <w:rPr>
          <w:rStyle w:val="StyleUnderline"/>
        </w:rPr>
        <w:t xml:space="preserve"> years, unless an </w:t>
      </w:r>
      <w:r w:rsidRPr="00975C38">
        <w:rPr>
          <w:rStyle w:val="Emphasis"/>
        </w:rPr>
        <w:t>existential catastrophe</w:t>
      </w:r>
      <w:r w:rsidRPr="00975C38">
        <w:rPr>
          <w:rStyle w:val="StyleUnderline"/>
        </w:rPr>
        <w:t xml:space="preserve"> occurs</w:t>
      </w:r>
      <w:r w:rsidRPr="00975C38">
        <w:rPr>
          <w:sz w:val="16"/>
        </w:rPr>
        <w:t xml:space="preserve">, in which case there will be no humans left. Let r be the per-century level of existential risk facing humanity, and assume for simplicity that r takes the same constant value in each century unless we intervene to reduce risk. Letting L be the number of future human life-years, </w:t>
      </w:r>
      <w:r w:rsidRPr="00975C38">
        <w:rPr>
          <w:rStyle w:val="StyleUnderline"/>
        </w:rPr>
        <w:t>we can express the</w:t>
      </w:r>
      <w:r w:rsidRPr="00975C38">
        <w:rPr>
          <w:sz w:val="16"/>
        </w:rPr>
        <w:t xml:space="preserve"> number of </w:t>
      </w:r>
      <w:r w:rsidRPr="00975C38">
        <w:rPr>
          <w:rStyle w:val="Emphasis"/>
        </w:rPr>
        <w:t>expected</w:t>
      </w:r>
      <w:r w:rsidRPr="00975C38">
        <w:rPr>
          <w:rStyle w:val="StyleUnderline"/>
        </w:rPr>
        <w:t xml:space="preserve"> future life-years</w:t>
      </w:r>
      <w:r w:rsidRPr="00975C38">
        <w:rPr>
          <w:sz w:val="16"/>
        </w:rPr>
        <w:t xml:space="preserve"> E[L] </w:t>
      </w:r>
      <w:r w:rsidRPr="00975C38">
        <w:rPr>
          <w:rStyle w:val="StyleUnderline"/>
        </w:rPr>
        <w:t>by multiplying the</w:t>
      </w:r>
      <w:r w:rsidRPr="00975C38">
        <w:rPr>
          <w:sz w:val="16"/>
        </w:rPr>
        <w:t xml:space="preserve"> number of </w:t>
      </w:r>
      <w:r w:rsidRPr="00975C38">
        <w:rPr>
          <w:rStyle w:val="Emphasis"/>
        </w:rPr>
        <w:t>life-years</w:t>
      </w:r>
      <w:r w:rsidRPr="00975C38">
        <w:rPr>
          <w:rStyle w:val="StyleUnderline"/>
        </w:rPr>
        <w:t xml:space="preserve"> in each century by the </w:t>
      </w:r>
      <w:r w:rsidRPr="00975C38">
        <w:rPr>
          <w:rStyle w:val="Emphasis"/>
        </w:rPr>
        <w:t>probability</w:t>
      </w:r>
      <w:r w:rsidRPr="00975C38">
        <w:rPr>
          <w:rStyle w:val="StyleUnderline"/>
        </w:rPr>
        <w:t xml:space="preserve"> of </w:t>
      </w:r>
      <w:r w:rsidRPr="00975C38">
        <w:rPr>
          <w:rStyle w:val="Emphasis"/>
        </w:rPr>
        <w:t>surviving</w:t>
      </w:r>
      <w:r w:rsidRPr="00975C38">
        <w:rPr>
          <w:rStyle w:val="StyleUnderline"/>
        </w:rPr>
        <w:t xml:space="preserve"> to the end of that century</w:t>
      </w:r>
      <w:r w:rsidRPr="00975C38">
        <w:rPr>
          <w:sz w:val="16"/>
        </w:rPr>
        <w:t xml:space="preserve"> without catastrophe:22</w:t>
      </w:r>
    </w:p>
    <w:p w14:paraId="324C251F" w14:textId="77777777" w:rsidR="00D14AF3" w:rsidRPr="00975C38" w:rsidRDefault="00D14AF3" w:rsidP="00D14AF3">
      <w:pPr>
        <w:rPr>
          <w:b/>
          <w:bCs/>
        </w:rPr>
      </w:pPr>
      <w:r w:rsidRPr="00975C38">
        <w:rPr>
          <w:b/>
          <w:bCs/>
        </w:rPr>
        <w:t>&lt;&lt;EQUATION OMITTED&gt;&gt;</w:t>
      </w:r>
    </w:p>
    <w:p w14:paraId="2E38E3F7" w14:textId="77777777" w:rsidR="00D14AF3" w:rsidRPr="00975C38" w:rsidRDefault="00D14AF3" w:rsidP="00D14AF3">
      <w:pPr>
        <w:rPr>
          <w:sz w:val="16"/>
        </w:rPr>
      </w:pPr>
      <w:r w:rsidRPr="00975C38">
        <w:rPr>
          <w:sz w:val="16"/>
        </w:rPr>
        <w:t>What effect do biosecurity interventions have on the expected number of future life-years?</w:t>
      </w:r>
    </w:p>
    <w:p w14:paraId="578E3C11" w14:textId="77777777" w:rsidR="00D14AF3" w:rsidRPr="00975C38" w:rsidRDefault="00D14AF3" w:rsidP="00D14AF3">
      <w:pPr>
        <w:rPr>
          <w:sz w:val="16"/>
        </w:rPr>
      </w:pPr>
      <w:r w:rsidRPr="00975C38">
        <w:rPr>
          <w:sz w:val="16"/>
        </w:rPr>
        <w:t>Assuming for simplicity that biological and nonbiological existential catastrophes will not occur in the same century, we can decompose per-century risk as r = b 1 n, where b is the risk of a biological catastrophe and n is the risk of a nonbiological catastrophe. Let X be an action which, following MSB, provides a 1 percent relative reduction in biological risk, shifting total risk to rX = 0.99b 1 n. Now, the expected number of future life-years is</w:t>
      </w:r>
    </w:p>
    <w:p w14:paraId="06A34101" w14:textId="77777777" w:rsidR="00D14AF3" w:rsidRPr="00975C38" w:rsidRDefault="00D14AF3" w:rsidP="00D14AF3">
      <w:pPr>
        <w:rPr>
          <w:b/>
          <w:bCs/>
        </w:rPr>
      </w:pPr>
      <w:r w:rsidRPr="00975C38">
        <w:rPr>
          <w:b/>
          <w:bCs/>
        </w:rPr>
        <w:t>&lt;&lt;EQUATION OMITTED&gt;&gt;</w:t>
      </w:r>
    </w:p>
    <w:p w14:paraId="40017B43" w14:textId="77777777" w:rsidR="00D14AF3" w:rsidRPr="00975C38" w:rsidRDefault="00D14AF3" w:rsidP="00D14AF3">
      <w:pPr>
        <w:rPr>
          <w:sz w:val="16"/>
        </w:rPr>
      </w:pPr>
      <w:r w:rsidRPr="00975C38">
        <w:rPr>
          <w:sz w:val="16"/>
        </w:rPr>
        <w:t>In expectation, how many future life-years does X add? It turns out that X adds, in expectation, 1012 x r(r0-010b1b) life-years (see appendix).</w:t>
      </w:r>
    </w:p>
    <w:p w14:paraId="13E28026" w14:textId="77777777" w:rsidR="00D14AF3" w:rsidRPr="00975C38" w:rsidRDefault="00D14AF3" w:rsidP="00D14AF3">
      <w:pPr>
        <w:rPr>
          <w:sz w:val="16"/>
        </w:rPr>
      </w:pPr>
      <w:r w:rsidRPr="00975C38">
        <w:rPr>
          <w:sz w:val="16"/>
        </w:rPr>
        <w:t xml:space="preserve">Therein lies the rub, for </w:t>
      </w:r>
      <w:r w:rsidRPr="00975C38">
        <w:rPr>
          <w:rStyle w:val="Emphasis"/>
          <w:highlight w:val="cyan"/>
        </w:rPr>
        <w:t>if</w:t>
      </w:r>
      <w:r w:rsidRPr="00975C38">
        <w:rPr>
          <w:sz w:val="16"/>
        </w:rPr>
        <w:t xml:space="preserve"> we assume, as we saw that many long-termists do, that </w:t>
      </w:r>
      <w:r w:rsidRPr="00975C38">
        <w:rPr>
          <w:rStyle w:val="Emphasis"/>
          <w:highlight w:val="cyan"/>
        </w:rPr>
        <w:t>overall</w:t>
      </w:r>
      <w:r w:rsidRPr="00975C38">
        <w:rPr>
          <w:rStyle w:val="Emphasis"/>
        </w:rPr>
        <w:t xml:space="preserve"> existential </w:t>
      </w:r>
      <w:r w:rsidRPr="00975C38">
        <w:rPr>
          <w:rStyle w:val="Emphasis"/>
          <w:highlight w:val="cyan"/>
        </w:rPr>
        <w:t>risk</w:t>
      </w:r>
      <w:r w:rsidRPr="00975C38">
        <w:rPr>
          <w:sz w:val="16"/>
        </w:rPr>
        <w:t xml:space="preserve"> r </w:t>
      </w:r>
      <w:r w:rsidRPr="00975C38">
        <w:rPr>
          <w:rStyle w:val="StyleUnderline"/>
          <w:highlight w:val="cyan"/>
        </w:rPr>
        <w:t xml:space="preserve">is </w:t>
      </w:r>
      <w:r w:rsidRPr="00975C38">
        <w:rPr>
          <w:rStyle w:val="Emphasis"/>
        </w:rPr>
        <w:t xml:space="preserve">very </w:t>
      </w:r>
      <w:r w:rsidRPr="00975C38">
        <w:rPr>
          <w:rStyle w:val="Emphasis"/>
          <w:highlight w:val="cyan"/>
        </w:rPr>
        <w:t>high</w:t>
      </w:r>
      <w:r w:rsidRPr="00975C38">
        <w:rPr>
          <w:sz w:val="16"/>
        </w:rPr>
        <w:t xml:space="preserve">, then because r is much greater than b, </w:t>
      </w:r>
      <w:r w:rsidRPr="00975C38">
        <w:rPr>
          <w:rStyle w:val="StyleUnderline"/>
          <w:highlight w:val="cyan"/>
        </w:rPr>
        <w:t xml:space="preserve">the </w:t>
      </w:r>
      <w:r w:rsidRPr="00975C38">
        <w:rPr>
          <w:rStyle w:val="Emphasis"/>
          <w:highlight w:val="cyan"/>
        </w:rPr>
        <w:t>denominator</w:t>
      </w:r>
      <w:r w:rsidRPr="00975C38">
        <w:rPr>
          <w:rStyle w:val="StyleUnderline"/>
          <w:highlight w:val="cyan"/>
        </w:rPr>
        <w:t xml:space="preserve"> dominates and </w:t>
      </w:r>
      <w:r w:rsidRPr="00975C38">
        <w:rPr>
          <w:rStyle w:val="Emphasis"/>
          <w:highlight w:val="cyan"/>
        </w:rPr>
        <w:t>X</w:t>
      </w:r>
      <w:r w:rsidRPr="00975C38">
        <w:rPr>
          <w:rStyle w:val="StyleUnderline"/>
          <w:highlight w:val="cyan"/>
        </w:rPr>
        <w:t xml:space="preserve"> adds</w:t>
      </w:r>
      <w:r w:rsidRPr="00975C38">
        <w:rPr>
          <w:sz w:val="16"/>
        </w:rPr>
        <w:t xml:space="preserve"> only </w:t>
      </w:r>
      <w:r w:rsidRPr="00975C38">
        <w:rPr>
          <w:rStyle w:val="StyleUnderline"/>
          <w:highlight w:val="cyan"/>
        </w:rPr>
        <w:t xml:space="preserve">a </w:t>
      </w:r>
      <w:r w:rsidRPr="00975C38">
        <w:rPr>
          <w:rStyle w:val="Emphasis"/>
        </w:rPr>
        <w:t xml:space="preserve">much </w:t>
      </w:r>
      <w:r w:rsidRPr="00975C38">
        <w:rPr>
          <w:rStyle w:val="Emphasis"/>
          <w:highlight w:val="cyan"/>
        </w:rPr>
        <w:t>more</w:t>
      </w:r>
      <w:r w:rsidRPr="00975C38">
        <w:rPr>
          <w:rStyle w:val="StyleUnderline"/>
          <w:highlight w:val="cyan"/>
        </w:rPr>
        <w:t xml:space="preserve"> modest number</w:t>
      </w:r>
      <w:r w:rsidRPr="00975C38">
        <w:rPr>
          <w:rStyle w:val="StyleUnderline"/>
        </w:rPr>
        <w:t xml:space="preserve"> of </w:t>
      </w:r>
      <w:r w:rsidRPr="00975C38">
        <w:rPr>
          <w:rStyle w:val="Emphasis"/>
        </w:rPr>
        <w:t>life-years</w:t>
      </w:r>
      <w:r w:rsidRPr="00975C38">
        <w:rPr>
          <w:rStyle w:val="StyleUnderline"/>
        </w:rPr>
        <w:t xml:space="preserve"> in expectation</w:t>
      </w:r>
      <w:r w:rsidRPr="00975C38">
        <w:rPr>
          <w:sz w:val="16"/>
        </w:rPr>
        <w:t>.23 Table 2 extends table 1 to report the cost-effectiveness of biosecurity interventions on our improved model of the expected number of future lives, leaving fixed all other elements of the MSB model. I report cost-effectiveness using a pessimistic 20 percent estimate of per-century risk r, as well as a more optimistic 1 percent estimate of per-century risk.24</w:t>
      </w:r>
    </w:p>
    <w:p w14:paraId="735AFE3B" w14:textId="77777777" w:rsidR="00D14AF3" w:rsidRPr="00975C38" w:rsidRDefault="00D14AF3" w:rsidP="00D14AF3">
      <w:pPr>
        <w:rPr>
          <w:sz w:val="16"/>
        </w:rPr>
      </w:pPr>
      <w:r w:rsidRPr="00975C38">
        <w:rPr>
          <w:sz w:val="16"/>
        </w:rPr>
        <w:t xml:space="preserve">Many, but not all, of the revised estimates count the stylized bio-security intervention as cost-effective by leading metrics. Crucially, few of these estimates uncontroversially qualify biosecurity as more effective than leading short-termist interventions, such as global health and antipoverty. The charity evaluator GiveWell estimates the expected cost of saving a life through the best global health interventions in the range of several thousand dollars, producing a natural short-termist benchmark of about one hundred dollars per life-year saved, even if we make the strong concession of ignoring long-term benefits of short-termist interventions.25 Many of the </w:t>
      </w:r>
      <w:r w:rsidRPr="00975C38">
        <w:rPr>
          <w:rStyle w:val="StyleUnderline"/>
          <w:highlight w:val="cyan"/>
        </w:rPr>
        <w:t>estimates</w:t>
      </w:r>
      <w:r w:rsidRPr="00975C38">
        <w:rPr>
          <w:sz w:val="16"/>
        </w:rPr>
        <w:t xml:space="preserve"> above </w:t>
      </w:r>
      <w:r w:rsidRPr="00975C38">
        <w:rPr>
          <w:rStyle w:val="StyleUnderline"/>
          <w:highlight w:val="cyan"/>
        </w:rPr>
        <w:t xml:space="preserve">fall </w:t>
      </w:r>
      <w:r w:rsidRPr="00975C38">
        <w:rPr>
          <w:rStyle w:val="Emphasis"/>
          <w:highlight w:val="cyan"/>
        </w:rPr>
        <w:t>short</w:t>
      </w:r>
      <w:r w:rsidRPr="00975C38">
        <w:rPr>
          <w:rStyle w:val="StyleUnderline"/>
          <w:highlight w:val="cyan"/>
        </w:rPr>
        <w:t xml:space="preserve"> of this </w:t>
      </w:r>
      <w:r w:rsidRPr="00975C38">
        <w:rPr>
          <w:rStyle w:val="Emphasis"/>
          <w:highlight w:val="cyan"/>
        </w:rPr>
        <w:t>short-termist</w:t>
      </w:r>
      <w:r w:rsidRPr="00975C38">
        <w:rPr>
          <w:rStyle w:val="StyleUnderline"/>
          <w:highlight w:val="cyan"/>
        </w:rPr>
        <w:t xml:space="preserve"> benchmark</w:t>
      </w:r>
      <w:r w:rsidRPr="00975C38">
        <w:rPr>
          <w:sz w:val="16"/>
        </w:rPr>
        <w:t xml:space="preserve">, often </w:t>
      </w:r>
      <w:r w:rsidRPr="00975C38">
        <w:rPr>
          <w:rStyle w:val="StyleUnderline"/>
          <w:highlight w:val="cyan"/>
        </w:rPr>
        <w:t>by</w:t>
      </w:r>
      <w:r w:rsidRPr="00975C38">
        <w:rPr>
          <w:sz w:val="16"/>
        </w:rPr>
        <w:t xml:space="preserve"> quite </w:t>
      </w:r>
      <w:r w:rsidRPr="00975C38">
        <w:rPr>
          <w:rStyle w:val="StyleUnderline"/>
          <w:highlight w:val="cyan"/>
        </w:rPr>
        <w:t xml:space="preserve">a </w:t>
      </w:r>
      <w:r w:rsidRPr="00975C38">
        <w:rPr>
          <w:rStyle w:val="Emphasis"/>
        </w:rPr>
        <w:t xml:space="preserve">large </w:t>
      </w:r>
      <w:r w:rsidRPr="00975C38">
        <w:rPr>
          <w:rStyle w:val="Emphasis"/>
          <w:highlight w:val="cyan"/>
        </w:rPr>
        <w:t>margin</w:t>
      </w:r>
      <w:r w:rsidRPr="00975C38">
        <w:rPr>
          <w:rStyle w:val="StyleUnderline"/>
        </w:rPr>
        <w:t xml:space="preserve">, raising the </w:t>
      </w:r>
      <w:r w:rsidRPr="00975C38">
        <w:rPr>
          <w:rStyle w:val="Emphasis"/>
        </w:rPr>
        <w:t>very real</w:t>
      </w:r>
      <w:r w:rsidRPr="00975C38">
        <w:rPr>
          <w:rStyle w:val="StyleUnderline"/>
        </w:rPr>
        <w:t xml:space="preserve"> possibility</w:t>
      </w:r>
      <w:r w:rsidRPr="00975C38">
        <w:rPr>
          <w:sz w:val="16"/>
        </w:rPr>
        <w:t xml:space="preserve"> that </w:t>
      </w:r>
      <w:r w:rsidRPr="00975C38">
        <w:rPr>
          <w:rStyle w:val="Emphasis"/>
          <w:highlight w:val="cyan"/>
        </w:rPr>
        <w:t>short-termist</w:t>
      </w:r>
      <w:r w:rsidRPr="00975C38">
        <w:rPr>
          <w:rStyle w:val="StyleUnderline"/>
          <w:highlight w:val="cyan"/>
        </w:rPr>
        <w:t xml:space="preserve"> interventions may be</w:t>
      </w:r>
      <w:r w:rsidRPr="00975C38">
        <w:rPr>
          <w:rStyle w:val="StyleUnderline"/>
        </w:rPr>
        <w:t xml:space="preserve"> </w:t>
      </w:r>
      <w:r w:rsidRPr="00975C38">
        <w:rPr>
          <w:rStyle w:val="Emphasis"/>
          <w:highlight w:val="cyan"/>
        </w:rPr>
        <w:t>more</w:t>
      </w:r>
      <w:r w:rsidRPr="00975C38">
        <w:rPr>
          <w:sz w:val="16"/>
        </w:rPr>
        <w:t xml:space="preserve"> cost-</w:t>
      </w:r>
      <w:r w:rsidRPr="00975C38">
        <w:rPr>
          <w:rStyle w:val="Emphasis"/>
          <w:highlight w:val="cyan"/>
        </w:rPr>
        <w:t>effective</w:t>
      </w:r>
      <w:r w:rsidRPr="00975C38">
        <w:rPr>
          <w:sz w:val="16"/>
        </w:rPr>
        <w:t xml:space="preserve"> than biosecurity if we retain the MSB model parameters.</w:t>
      </w:r>
    </w:p>
    <w:p w14:paraId="04D801C4" w14:textId="77777777" w:rsidR="00D14AF3" w:rsidRDefault="00D14AF3" w:rsidP="00D14AF3">
      <w:pPr>
        <w:rPr>
          <w:sz w:val="16"/>
        </w:rPr>
      </w:pPr>
      <w:r w:rsidRPr="00975C38">
        <w:rPr>
          <w:sz w:val="16"/>
        </w:rPr>
        <w:t xml:space="preserve">More broadly, </w:t>
      </w:r>
      <w:r w:rsidRPr="00975C38">
        <w:rPr>
          <w:rStyle w:val="StyleUnderline"/>
          <w:highlight w:val="cyan"/>
        </w:rPr>
        <w:t>this reveals a</w:t>
      </w:r>
      <w:r w:rsidRPr="00975C38">
        <w:rPr>
          <w:sz w:val="16"/>
        </w:rPr>
        <w:t xml:space="preserve"> second </w:t>
      </w:r>
      <w:r w:rsidRPr="00975C38">
        <w:rPr>
          <w:rStyle w:val="Emphasis"/>
          <w:highlight w:val="cyan"/>
        </w:rPr>
        <w:t>mistake</w:t>
      </w:r>
      <w:r w:rsidRPr="00975C38">
        <w:rPr>
          <w:rStyle w:val="StyleUnderline"/>
          <w:highlight w:val="cyan"/>
        </w:rPr>
        <w:t xml:space="preserve"> in the </w:t>
      </w:r>
      <w:r w:rsidRPr="00975C38">
        <w:rPr>
          <w:rStyle w:val="Emphasis"/>
        </w:rPr>
        <w:t xml:space="preserve">moral </w:t>
      </w:r>
      <w:r w:rsidRPr="00975C38">
        <w:rPr>
          <w:rStyle w:val="Emphasis"/>
          <w:highlight w:val="cyan"/>
        </w:rPr>
        <w:t>math</w:t>
      </w:r>
      <w:r w:rsidRPr="00975C38">
        <w:rPr>
          <w:rStyle w:val="Emphasis"/>
        </w:rPr>
        <w:t>ematics</w:t>
      </w:r>
      <w:r w:rsidRPr="00975C38">
        <w:rPr>
          <w:rStyle w:val="StyleUnderline"/>
          <w:highlight w:val="cyan"/>
        </w:rPr>
        <w:t xml:space="preserve"> of </w:t>
      </w:r>
      <w:r w:rsidRPr="00975C38">
        <w:rPr>
          <w:rStyle w:val="Emphasis"/>
        </w:rPr>
        <w:t xml:space="preserve">existential </w:t>
      </w:r>
      <w:r w:rsidRPr="00975C38">
        <w:rPr>
          <w:rStyle w:val="Emphasis"/>
          <w:highlight w:val="cyan"/>
        </w:rPr>
        <w:t>risk</w:t>
      </w:r>
      <w:r w:rsidRPr="00975C38">
        <w:rPr>
          <w:rStyle w:val="StyleUnderline"/>
        </w:rPr>
        <w:t xml:space="preserve">: ignoring </w:t>
      </w:r>
      <w:r w:rsidRPr="00975C38">
        <w:rPr>
          <w:rStyle w:val="Emphasis"/>
        </w:rPr>
        <w:t>background risk</w:t>
      </w:r>
      <w:r w:rsidRPr="00975C38">
        <w:rPr>
          <w:sz w:val="16"/>
        </w:rPr>
        <w:t xml:space="preserve">. We saw that </w:t>
      </w:r>
      <w:r w:rsidRPr="00975C38">
        <w:rPr>
          <w:rStyle w:val="StyleUnderline"/>
        </w:rPr>
        <w:t>building</w:t>
      </w:r>
      <w:r w:rsidRPr="00975C38">
        <w:rPr>
          <w:sz w:val="16"/>
        </w:rPr>
        <w:t xml:space="preserve"> levels of </w:t>
      </w:r>
      <w:r w:rsidRPr="00975C38">
        <w:rPr>
          <w:rStyle w:val="Emphasis"/>
          <w:highlight w:val="cyan"/>
        </w:rPr>
        <w:t>background risk</w:t>
      </w:r>
      <w:r w:rsidRPr="00975C38">
        <w:rPr>
          <w:sz w:val="16"/>
        </w:rPr>
        <w:t xml:space="preserve"> r into our discussion of biorisk mitigation </w:t>
      </w:r>
      <w:r w:rsidRPr="00975C38">
        <w:rPr>
          <w:rStyle w:val="StyleUnderline"/>
          <w:highlight w:val="cyan"/>
        </w:rPr>
        <w:t xml:space="preserve">tends to </w:t>
      </w:r>
      <w:r w:rsidRPr="00975C38">
        <w:rPr>
          <w:rStyle w:val="Emphasis"/>
        </w:rPr>
        <w:t xml:space="preserve">substantially </w:t>
      </w:r>
      <w:r w:rsidRPr="00975C38">
        <w:rPr>
          <w:rStyle w:val="Emphasis"/>
          <w:highlight w:val="cyan"/>
        </w:rPr>
        <w:t>drop</w:t>
      </w:r>
      <w:r w:rsidRPr="00975C38">
        <w:rPr>
          <w:rStyle w:val="StyleUnderline"/>
          <w:highlight w:val="cyan"/>
        </w:rPr>
        <w:t xml:space="preserve"> the </w:t>
      </w:r>
      <w:r w:rsidRPr="00975C38">
        <w:rPr>
          <w:rStyle w:val="Emphasis"/>
        </w:rPr>
        <w:t xml:space="preserve">expected </w:t>
      </w:r>
      <w:r w:rsidRPr="00975C38">
        <w:rPr>
          <w:rStyle w:val="Emphasis"/>
          <w:highlight w:val="cyan"/>
        </w:rPr>
        <w:t>value</w:t>
      </w:r>
      <w:r w:rsidRPr="00975C38">
        <w:rPr>
          <w:rStyle w:val="StyleUnderline"/>
          <w:highlight w:val="cyan"/>
        </w:rPr>
        <w:t xml:space="preserve"> of</w:t>
      </w:r>
      <w:r w:rsidRPr="00975C38">
        <w:rPr>
          <w:sz w:val="16"/>
        </w:rPr>
        <w:t xml:space="preserve"> bio</w:t>
      </w:r>
      <w:r w:rsidRPr="00975C38">
        <w:rPr>
          <w:rStyle w:val="StyleUnderline"/>
          <w:highlight w:val="cyan"/>
        </w:rPr>
        <w:t>risk reduction</w:t>
      </w:r>
      <w:r w:rsidRPr="00975C38">
        <w:rPr>
          <w:sz w:val="16"/>
        </w:rPr>
        <w:t>.26 For this reason, it is important to consider background risk when modeling the value of existential risk mitigation.</w:t>
      </w:r>
    </w:p>
    <w:p w14:paraId="6DC87812" w14:textId="77777777" w:rsidR="00D14AF3" w:rsidRPr="00975C38" w:rsidRDefault="00D14AF3" w:rsidP="00D14AF3">
      <w:pPr>
        <w:pStyle w:val="Heading4"/>
      </w:pPr>
      <w:r>
        <w:t xml:space="preserve">5. </w:t>
      </w:r>
      <w:r>
        <w:rPr>
          <w:u w:val="single"/>
        </w:rPr>
        <w:t>TURN</w:t>
      </w:r>
      <w:r>
        <w:t>---w</w:t>
      </w:r>
      <w:r w:rsidRPr="00975C38">
        <w:t xml:space="preserve">e </w:t>
      </w:r>
      <w:r w:rsidRPr="00975C38">
        <w:rPr>
          <w:u w:val="single"/>
        </w:rPr>
        <w:t>also</w:t>
      </w:r>
      <w:r w:rsidRPr="00975C38">
        <w:t xml:space="preserve"> control </w:t>
      </w:r>
      <w:r w:rsidRPr="00975C38">
        <w:rPr>
          <w:u w:val="single"/>
        </w:rPr>
        <w:t>high-magnitude</w:t>
      </w:r>
      <w:r w:rsidRPr="00975C38">
        <w:t xml:space="preserve"> tail-end risk.</w:t>
      </w:r>
    </w:p>
    <w:p w14:paraId="3EB32966" w14:textId="77777777" w:rsidR="00D14AF3" w:rsidRPr="009B023E" w:rsidRDefault="00D14AF3" w:rsidP="00D14AF3">
      <w:r w:rsidRPr="009B023E">
        <w:rPr>
          <w:rStyle w:val="Style13ptBold"/>
        </w:rPr>
        <w:t>Kaczmarek ’17</w:t>
      </w:r>
      <w:r>
        <w:t xml:space="preserve"> [Patrick; June; PhD at the University of Glasgow, a Senior Researcher at Effective Giving, Visiting Researcher at the Future of Humanity Institute at the University of Oxford and a Visiting Scholar at the Department of Philosophy at the University of Pittsburgh; Cambridge University Press, Vol. 29, Issue 2]</w:t>
      </w:r>
    </w:p>
    <w:p w14:paraId="7A48063E" w14:textId="77777777" w:rsidR="00D14AF3" w:rsidRPr="00A60CC6" w:rsidRDefault="00D14AF3" w:rsidP="00D14AF3">
      <w:pPr>
        <w:rPr>
          <w:sz w:val="16"/>
        </w:rPr>
      </w:pPr>
      <w:r w:rsidRPr="00A60CC6">
        <w:rPr>
          <w:sz w:val="16"/>
        </w:rPr>
        <w:t xml:space="preserve">Notice, the problem can be cast two different ways. First, the loss associated with humanity's premature extinction is so great that even if the probability of a catastrophic event is very low, an expected value calculation suggests that we should strive to prevent its possible occurrence. </w:t>
      </w:r>
      <w:r w:rsidRPr="00A60CC6">
        <w:rPr>
          <w:sz w:val="16"/>
        </w:rPr>
        <w:lastRenderedPageBreak/>
        <w:t xml:space="preserve">And yet, </w:t>
      </w:r>
      <w:r w:rsidRPr="00A60CC6">
        <w:rPr>
          <w:rStyle w:val="StyleUnderline"/>
        </w:rPr>
        <w:t xml:space="preserve">there is something </w:t>
      </w:r>
      <w:r w:rsidRPr="00A60CC6">
        <w:rPr>
          <w:rStyle w:val="Emphasis"/>
        </w:rPr>
        <w:t>deeply puzzling</w:t>
      </w:r>
      <w:r w:rsidRPr="00A60CC6">
        <w:rPr>
          <w:rStyle w:val="StyleUnderline"/>
        </w:rPr>
        <w:t xml:space="preserve"> about </w:t>
      </w:r>
      <w:r w:rsidRPr="00A60CC6">
        <w:rPr>
          <w:rStyle w:val="Emphasis"/>
          <w:highlight w:val="cyan"/>
        </w:rPr>
        <w:t>ruining</w:t>
      </w:r>
      <w:r w:rsidRPr="00A60CC6">
        <w:rPr>
          <w:rStyle w:val="StyleUnderline"/>
        </w:rPr>
        <w:t xml:space="preserve"> the lives of</w:t>
      </w:r>
      <w:r w:rsidRPr="00A60CC6">
        <w:rPr>
          <w:sz w:val="16"/>
        </w:rPr>
        <w:t xml:space="preserve"> all </w:t>
      </w:r>
      <w:r w:rsidRPr="00A60CC6">
        <w:rPr>
          <w:rStyle w:val="Emphasis"/>
        </w:rPr>
        <w:t xml:space="preserve">actual </w:t>
      </w:r>
      <w:r w:rsidRPr="00A60CC6">
        <w:rPr>
          <w:rStyle w:val="Emphasis"/>
          <w:highlight w:val="cyan"/>
        </w:rPr>
        <w:t>persons</w:t>
      </w:r>
      <w:r w:rsidRPr="00A60CC6">
        <w:rPr>
          <w:rStyle w:val="StyleUnderline"/>
          <w:highlight w:val="cyan"/>
        </w:rPr>
        <w:t xml:space="preserve"> for</w:t>
      </w:r>
      <w:r w:rsidRPr="00A60CC6">
        <w:rPr>
          <w:rStyle w:val="StyleUnderline"/>
        </w:rPr>
        <w:t xml:space="preserve"> the </w:t>
      </w:r>
      <w:r w:rsidRPr="00A60CC6">
        <w:rPr>
          <w:rStyle w:val="StyleUnderline"/>
          <w:highlight w:val="cyan"/>
        </w:rPr>
        <w:t>sake of</w:t>
      </w:r>
      <w:r w:rsidRPr="00A60CC6">
        <w:rPr>
          <w:rStyle w:val="StyleUnderline"/>
        </w:rPr>
        <w:t xml:space="preserve"> humanity </w:t>
      </w:r>
      <w:r w:rsidRPr="00A60CC6">
        <w:rPr>
          <w:rStyle w:val="StyleUnderline"/>
          <w:highlight w:val="cyan"/>
        </w:rPr>
        <w:t>eking out</w:t>
      </w:r>
      <w:r w:rsidRPr="00A60CC6">
        <w:rPr>
          <w:rStyle w:val="StyleUnderline"/>
        </w:rPr>
        <w:t xml:space="preserve"> a </w:t>
      </w:r>
      <w:r w:rsidRPr="00A60CC6">
        <w:rPr>
          <w:rStyle w:val="Emphasis"/>
          <w:highlight w:val="cyan"/>
        </w:rPr>
        <w:t>longer stay</w:t>
      </w:r>
      <w:r w:rsidRPr="00A60CC6">
        <w:rPr>
          <w:rStyle w:val="StyleUnderline"/>
        </w:rPr>
        <w:t xml:space="preserve"> in the universe</w:t>
      </w:r>
      <w:r w:rsidRPr="00A60CC6">
        <w:rPr>
          <w:sz w:val="16"/>
        </w:rPr>
        <w:t>.</w:t>
      </w:r>
    </w:p>
    <w:p w14:paraId="382470B6" w14:textId="77777777" w:rsidR="00D14AF3" w:rsidRPr="00A60CC6" w:rsidRDefault="00D14AF3" w:rsidP="00D14AF3">
      <w:pPr>
        <w:rPr>
          <w:sz w:val="16"/>
        </w:rPr>
      </w:pPr>
      <w:r w:rsidRPr="00A60CC6">
        <w:rPr>
          <w:sz w:val="16"/>
        </w:rPr>
        <w:t xml:space="preserve">Second, you may have realized that </w:t>
      </w:r>
      <w:r w:rsidRPr="00A60CC6">
        <w:rPr>
          <w:rStyle w:val="StyleUnderline"/>
        </w:rPr>
        <w:t>the</w:t>
      </w:r>
      <w:r w:rsidRPr="00A60CC6">
        <w:rPr>
          <w:sz w:val="16"/>
        </w:rPr>
        <w:t xml:space="preserve"> above </w:t>
      </w:r>
      <w:r w:rsidRPr="00A60CC6">
        <w:rPr>
          <w:rStyle w:val="StyleUnderline"/>
        </w:rPr>
        <w:t xml:space="preserve">implication </w:t>
      </w:r>
      <w:r w:rsidRPr="00A60CC6">
        <w:rPr>
          <w:rStyle w:val="StyleUnderline"/>
          <w:highlight w:val="cyan"/>
        </w:rPr>
        <w:t>bears</w:t>
      </w:r>
      <w:r w:rsidRPr="00A60CC6">
        <w:rPr>
          <w:rStyle w:val="StyleUnderline"/>
        </w:rPr>
        <w:t xml:space="preserve"> </w:t>
      </w:r>
      <w:r w:rsidRPr="00A60CC6">
        <w:rPr>
          <w:rStyle w:val="Emphasis"/>
        </w:rPr>
        <w:t xml:space="preserve">close </w:t>
      </w:r>
      <w:r w:rsidRPr="00A60CC6">
        <w:rPr>
          <w:rStyle w:val="Emphasis"/>
          <w:highlight w:val="cyan"/>
        </w:rPr>
        <w:t>resemblance</w:t>
      </w:r>
      <w:r w:rsidRPr="00A60CC6">
        <w:rPr>
          <w:rStyle w:val="StyleUnderline"/>
          <w:highlight w:val="cyan"/>
        </w:rPr>
        <w:t xml:space="preserve"> to</w:t>
      </w:r>
      <w:r w:rsidRPr="00A60CC6">
        <w:rPr>
          <w:rStyle w:val="StyleUnderline"/>
        </w:rPr>
        <w:t xml:space="preserve"> the dreaded </w:t>
      </w:r>
      <w:r w:rsidRPr="00A60CC6">
        <w:rPr>
          <w:rStyle w:val="Emphasis"/>
          <w:highlight w:val="cyan"/>
        </w:rPr>
        <w:t>Repugnant Conclusion</w:t>
      </w:r>
      <w:r w:rsidRPr="00A60CC6">
        <w:rPr>
          <w:sz w:val="16"/>
        </w:rPr>
        <w:t>. The Repugnant Conclusion states that for any population, all with a very high quality of life, there must be some larger imaginable population whose existence, all else being equal, would be better despite their lives being barely worth living.19The mistake, as countless critics have noted, is that quantity (that is, size of population) should not be able to compensate for a stark reduction to their average quality of life.</w:t>
      </w:r>
    </w:p>
    <w:p w14:paraId="6904B714" w14:textId="77777777" w:rsidR="00D14AF3" w:rsidRPr="00A60CC6" w:rsidRDefault="00D14AF3" w:rsidP="00D14AF3">
      <w:pPr>
        <w:rPr>
          <w:sz w:val="16"/>
        </w:rPr>
      </w:pPr>
      <w:r w:rsidRPr="00A60CC6">
        <w:rPr>
          <w:sz w:val="16"/>
        </w:rPr>
        <w:t>I'm inclined to agree that this looks worrisome. For some, if this were the end of the story, it would surely act as a reductio ad absurdum of the view. But this is not the full story.</w:t>
      </w:r>
    </w:p>
    <w:p w14:paraId="74F0669C" w14:textId="77777777" w:rsidR="00D14AF3" w:rsidRPr="00A60CC6" w:rsidRDefault="00D14AF3" w:rsidP="00D14AF3">
      <w:pPr>
        <w:rPr>
          <w:rStyle w:val="StyleUnderline"/>
        </w:rPr>
      </w:pPr>
      <w:r w:rsidRPr="00A60CC6">
        <w:rPr>
          <w:rStyle w:val="Emphasis"/>
        </w:rPr>
        <w:t xml:space="preserve">AN </w:t>
      </w:r>
      <w:r w:rsidRPr="00A60CC6">
        <w:rPr>
          <w:rStyle w:val="Emphasis"/>
          <w:highlight w:val="cyan"/>
        </w:rPr>
        <w:t>INDIRECT APPROACH</w:t>
      </w:r>
      <w:r w:rsidRPr="00A60CC6">
        <w:rPr>
          <w:rStyle w:val="StyleUnderline"/>
          <w:highlight w:val="cyan"/>
        </w:rPr>
        <w:t xml:space="preserve"> TO LOWER</w:t>
      </w:r>
      <w:r w:rsidRPr="00A60CC6">
        <w:rPr>
          <w:rStyle w:val="StyleUnderline"/>
        </w:rPr>
        <w:t xml:space="preserve">ING THE </w:t>
      </w:r>
      <w:r w:rsidRPr="00A60CC6">
        <w:rPr>
          <w:rStyle w:val="Emphasis"/>
        </w:rPr>
        <w:t xml:space="preserve">THREAT OF </w:t>
      </w:r>
      <w:r w:rsidRPr="00A60CC6">
        <w:rPr>
          <w:rStyle w:val="Emphasis"/>
          <w:highlight w:val="cyan"/>
        </w:rPr>
        <w:t>EXTINCTION</w:t>
      </w:r>
    </w:p>
    <w:p w14:paraId="459D6189" w14:textId="77777777" w:rsidR="00D14AF3" w:rsidRPr="00A60CC6" w:rsidRDefault="00D14AF3" w:rsidP="00D14AF3">
      <w:pPr>
        <w:rPr>
          <w:sz w:val="16"/>
        </w:rPr>
      </w:pPr>
      <w:r w:rsidRPr="00A60CC6">
        <w:rPr>
          <w:sz w:val="16"/>
        </w:rPr>
        <w:t>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Colouring in the picture, this corresponds to the scenario where, all else being equal, existential threats are directly targeted. To illustrate, this could amount to putting a lot of resources towards asteroid deflection programmes.20</w:t>
      </w:r>
    </w:p>
    <w:p w14:paraId="41B3B024" w14:textId="77777777" w:rsidR="00D14AF3" w:rsidRPr="00A60CC6" w:rsidRDefault="00D14AF3" w:rsidP="00D14AF3">
      <w:pPr>
        <w:rPr>
          <w:sz w:val="16"/>
        </w:rPr>
      </w:pPr>
      <w:r w:rsidRPr="00A60CC6">
        <w:rPr>
          <w:sz w:val="16"/>
        </w:rPr>
        <w:t xml:space="preserve">I now wish to argue that </w:t>
      </w:r>
      <w:r w:rsidRPr="00A60CC6">
        <w:rPr>
          <w:rStyle w:val="StyleUnderline"/>
        </w:rPr>
        <w:t xml:space="preserve">we could instead </w:t>
      </w:r>
      <w:r w:rsidRPr="00A60CC6">
        <w:rPr>
          <w:rStyle w:val="Emphasis"/>
        </w:rPr>
        <w:t>reduce</w:t>
      </w:r>
      <w:r w:rsidRPr="00A60CC6">
        <w:rPr>
          <w:rStyle w:val="StyleUnderline"/>
        </w:rPr>
        <w:t xml:space="preserve"> existential risk by </w:t>
      </w:r>
      <w:r w:rsidRPr="00A60CC6">
        <w:rPr>
          <w:rStyle w:val="Emphasis"/>
        </w:rPr>
        <w:t>indirect</w:t>
      </w:r>
      <w:r w:rsidRPr="00A60CC6">
        <w:rPr>
          <w:rStyle w:val="StyleUnderline"/>
        </w:rPr>
        <w:t xml:space="preserve"> means, and in so doing make the world in </w:t>
      </w:r>
      <w:r w:rsidRPr="00A60CC6">
        <w:rPr>
          <w:rStyle w:val="Emphasis"/>
        </w:rPr>
        <w:t>two ways go better</w:t>
      </w:r>
      <w:r w:rsidRPr="00A60CC6">
        <w:rPr>
          <w:sz w:val="16"/>
        </w:rPr>
        <w:t xml:space="preserve">. As noted earlier, </w:t>
      </w:r>
      <w:r w:rsidRPr="00A60CC6">
        <w:rPr>
          <w:rStyle w:val="StyleUnderline"/>
        </w:rPr>
        <w:t xml:space="preserve">we would </w:t>
      </w:r>
      <w:r w:rsidRPr="00A60CC6">
        <w:rPr>
          <w:rStyle w:val="Emphasis"/>
        </w:rPr>
        <w:t>prolong</w:t>
      </w:r>
      <w:r w:rsidRPr="00A60CC6">
        <w:rPr>
          <w:rStyle w:val="StyleUnderline"/>
        </w:rPr>
        <w:t xml:space="preserve"> humanity's place in the cosmos</w:t>
      </w:r>
      <w:r w:rsidRPr="00A60CC6">
        <w:rPr>
          <w:sz w:val="16"/>
        </w:rPr>
        <w:t xml:space="preserve">. Furthermore, </w:t>
      </w:r>
      <w:r w:rsidRPr="00A60CC6">
        <w:rPr>
          <w:rStyle w:val="StyleUnderline"/>
        </w:rPr>
        <w:t xml:space="preserve">an indirect approach </w:t>
      </w:r>
      <w:r w:rsidRPr="00A60CC6">
        <w:rPr>
          <w:rStyle w:val="Emphasis"/>
          <w:highlight w:val="cyan"/>
        </w:rPr>
        <w:t>improve</w:t>
      </w:r>
      <w:r w:rsidRPr="00A60CC6">
        <w:rPr>
          <w:rStyle w:val="Emphasis"/>
        </w:rPr>
        <w:t>s</w:t>
      </w:r>
      <w:r w:rsidRPr="00A60CC6">
        <w:rPr>
          <w:rStyle w:val="StyleUnderline"/>
        </w:rPr>
        <w:t xml:space="preserve"> the average welfare of persons, particularly the </w:t>
      </w:r>
      <w:r w:rsidRPr="00A60CC6">
        <w:rPr>
          <w:rStyle w:val="Emphasis"/>
          <w:highlight w:val="cyan"/>
        </w:rPr>
        <w:t>worse-off</w:t>
      </w:r>
      <w:r w:rsidRPr="00A60CC6">
        <w:rPr>
          <w:rStyle w:val="StyleUnderline"/>
        </w:rPr>
        <w:t xml:space="preserve"> in our population</w:t>
      </w:r>
      <w:r w:rsidRPr="00A60CC6">
        <w:rPr>
          <w:sz w:val="16"/>
        </w:rPr>
        <w:t>.</w:t>
      </w:r>
    </w:p>
    <w:p w14:paraId="25793A15" w14:textId="77777777" w:rsidR="00D14AF3" w:rsidRPr="00A60CC6" w:rsidRDefault="00D14AF3" w:rsidP="00D14AF3">
      <w:pPr>
        <w:rPr>
          <w:sz w:val="16"/>
        </w:rPr>
      </w:pPr>
      <w:r w:rsidRPr="00A60CC6">
        <w:rPr>
          <w:sz w:val="16"/>
        </w:rPr>
        <w:t xml:space="preserve">Certainly, it would be a mistake to concentrate exclusively on indirectly lowering the probability of doomsday. Returning to our earlier example, reducing global poverty cannot prevent an Earth-bound asteroid the size of Texas from making impact. Nevertheless, </w:t>
      </w:r>
      <w:r w:rsidRPr="00A60CC6">
        <w:rPr>
          <w:rStyle w:val="StyleUnderline"/>
        </w:rPr>
        <w:t>if we</w:t>
      </w:r>
      <w:r w:rsidRPr="00A60CC6">
        <w:rPr>
          <w:sz w:val="16"/>
        </w:rPr>
        <w:t xml:space="preserve"> were also to </w:t>
      </w:r>
      <w:r w:rsidRPr="00A60CC6">
        <w:rPr>
          <w:rStyle w:val="StyleUnderline"/>
        </w:rPr>
        <w:t xml:space="preserve">adopt an </w:t>
      </w:r>
      <w:r w:rsidRPr="00A60CC6">
        <w:rPr>
          <w:rStyle w:val="Emphasis"/>
        </w:rPr>
        <w:t>indirect approach</w:t>
      </w:r>
      <w:r w:rsidRPr="00A60CC6">
        <w:rPr>
          <w:rStyle w:val="StyleUnderline"/>
        </w:rPr>
        <w:t xml:space="preserve">, then this would contribute to </w:t>
      </w:r>
      <w:r w:rsidRPr="00A60CC6">
        <w:rPr>
          <w:rStyle w:val="Emphasis"/>
        </w:rPr>
        <w:t>existential risk reduction</w:t>
      </w:r>
      <w:r w:rsidRPr="00A60CC6">
        <w:rPr>
          <w:rStyle w:val="StyleUnderline"/>
        </w:rPr>
        <w:t xml:space="preserve"> by </w:t>
      </w:r>
      <w:r w:rsidRPr="00A60CC6">
        <w:rPr>
          <w:rStyle w:val="StyleUnderline"/>
          <w:highlight w:val="cyan"/>
        </w:rPr>
        <w:t>curbi</w:t>
      </w:r>
      <w:r w:rsidRPr="00A60CC6">
        <w:rPr>
          <w:rStyle w:val="StyleUnderline"/>
        </w:rPr>
        <w:t xml:space="preserve">ng the </w:t>
      </w:r>
      <w:r w:rsidRPr="00A60CC6">
        <w:rPr>
          <w:rStyle w:val="Emphasis"/>
        </w:rPr>
        <w:t xml:space="preserve">negative </w:t>
      </w:r>
      <w:r w:rsidRPr="00A60CC6">
        <w:rPr>
          <w:rStyle w:val="Emphasis"/>
          <w:highlight w:val="cyan"/>
        </w:rPr>
        <w:t>ripple effects</w:t>
      </w:r>
      <w:r w:rsidRPr="00A60CC6">
        <w:rPr>
          <w:sz w:val="16"/>
        </w:rPr>
        <w:t xml:space="preserve"> of readily preventable illnesses, global hunger, and so forth.</w:t>
      </w:r>
    </w:p>
    <w:p w14:paraId="36B60BC6" w14:textId="77777777" w:rsidR="00D14AF3" w:rsidRPr="00A60CC6" w:rsidRDefault="00D14AF3" w:rsidP="00D14AF3">
      <w:pPr>
        <w:rPr>
          <w:sz w:val="16"/>
        </w:rPr>
      </w:pPr>
      <w:r w:rsidRPr="00A60CC6">
        <w:rPr>
          <w:rStyle w:val="StyleUnderline"/>
        </w:rPr>
        <w:t>Ripple effects</w:t>
      </w:r>
      <w:r w:rsidRPr="00A60CC6">
        <w:rPr>
          <w:sz w:val="16"/>
        </w:rPr>
        <w:t xml:space="preserve"> are a class of phenomena that </w:t>
      </w:r>
      <w:r w:rsidRPr="00A60CC6">
        <w:rPr>
          <w:rStyle w:val="StyleUnderline"/>
        </w:rPr>
        <w:t xml:space="preserve">affect the </w:t>
      </w:r>
      <w:r w:rsidRPr="00A60CC6">
        <w:rPr>
          <w:rStyle w:val="Emphasis"/>
        </w:rPr>
        <w:t>far future</w:t>
      </w:r>
      <w:r w:rsidRPr="00A60CC6">
        <w:rPr>
          <w:rStyle w:val="StyleUnderline"/>
        </w:rPr>
        <w:t xml:space="preserve"> in significant ways</w:t>
      </w:r>
      <w:r w:rsidRPr="00A60CC6">
        <w:rPr>
          <w:sz w:val="16"/>
        </w:rPr>
        <w:t xml:space="preserve">, shaping how our history unfolds over time.21A ripple effect is initiated by a particular event that has some causal influence on the course of events that follow it. </w:t>
      </w:r>
      <w:r w:rsidRPr="00A60CC6">
        <w:rPr>
          <w:rStyle w:val="StyleUnderline"/>
        </w:rPr>
        <w:t>These events</w:t>
      </w:r>
      <w:r w:rsidRPr="00A60CC6">
        <w:rPr>
          <w:sz w:val="16"/>
        </w:rPr>
        <w:t xml:space="preserve">, in turn, may have their own </w:t>
      </w:r>
      <w:r w:rsidRPr="00A60CC6">
        <w:rPr>
          <w:rStyle w:val="StyleUnderline"/>
        </w:rPr>
        <w:t>impact</w:t>
      </w:r>
      <w:r w:rsidRPr="00A60CC6">
        <w:rPr>
          <w:sz w:val="16"/>
        </w:rPr>
        <w:t xml:space="preserve"> on how </w:t>
      </w:r>
      <w:r w:rsidRPr="00A60CC6">
        <w:rPr>
          <w:rStyle w:val="StyleUnderline"/>
        </w:rPr>
        <w:t>further</w:t>
      </w:r>
      <w:r w:rsidRPr="00A60CC6">
        <w:rPr>
          <w:sz w:val="16"/>
        </w:rPr>
        <w:t xml:space="preserve"> events play out. And so on it goes, </w:t>
      </w:r>
      <w:r w:rsidRPr="00A60CC6">
        <w:rPr>
          <w:rStyle w:val="StyleUnderline"/>
          <w:highlight w:val="cyan"/>
        </w:rPr>
        <w:t xml:space="preserve">reaching </w:t>
      </w:r>
      <w:r w:rsidRPr="00A60CC6">
        <w:rPr>
          <w:rStyle w:val="Emphasis"/>
          <w:highlight w:val="cyan"/>
        </w:rPr>
        <w:t>wider</w:t>
      </w:r>
      <w:r w:rsidRPr="00A60CC6">
        <w:rPr>
          <w:rStyle w:val="Emphasis"/>
        </w:rPr>
        <w:t xml:space="preserve"> and wider</w:t>
      </w:r>
      <w:r w:rsidRPr="00A60CC6">
        <w:rPr>
          <w:rStyle w:val="StyleUnderline"/>
        </w:rPr>
        <w:t xml:space="preserve"> </w:t>
      </w:r>
      <w:r w:rsidRPr="00A60CC6">
        <w:rPr>
          <w:rStyle w:val="StyleUnderline"/>
          <w:highlight w:val="cyan"/>
        </w:rPr>
        <w:t>as time passes</w:t>
      </w:r>
      <w:r w:rsidRPr="00A60CC6">
        <w:rPr>
          <w:sz w:val="16"/>
        </w:rPr>
        <w:t>.</w:t>
      </w:r>
    </w:p>
    <w:p w14:paraId="00EE8419" w14:textId="77777777" w:rsidR="00D14AF3" w:rsidRDefault="00D14AF3" w:rsidP="00D14AF3">
      <w:pPr>
        <w:rPr>
          <w:sz w:val="16"/>
        </w:rPr>
      </w:pPr>
      <w:r w:rsidRPr="00A60CC6">
        <w:rPr>
          <w:sz w:val="16"/>
        </w:rPr>
        <w:t xml:space="preserve">Consider the following example. </w:t>
      </w:r>
      <w:r w:rsidRPr="00A60CC6">
        <w:rPr>
          <w:rStyle w:val="StyleUnderline"/>
          <w:highlight w:val="cyan"/>
        </w:rPr>
        <w:t>A doctor</w:t>
      </w:r>
      <w:r w:rsidRPr="00A60CC6">
        <w:rPr>
          <w:sz w:val="16"/>
        </w:rPr>
        <w:t xml:space="preserve"> is in a position to </w:t>
      </w:r>
      <w:r w:rsidRPr="00A60CC6">
        <w:rPr>
          <w:rStyle w:val="Emphasis"/>
          <w:highlight w:val="cyan"/>
        </w:rPr>
        <w:t>cure</w:t>
      </w:r>
      <w:r w:rsidRPr="00A60CC6">
        <w:rPr>
          <w:rStyle w:val="StyleUnderline"/>
          <w:highlight w:val="cyan"/>
        </w:rPr>
        <w:t xml:space="preserve"> some</w:t>
      </w:r>
      <w:r w:rsidRPr="00A60CC6">
        <w:rPr>
          <w:rStyle w:val="StyleUnderline"/>
        </w:rPr>
        <w:t xml:space="preserve"> infant's </w:t>
      </w:r>
      <w:r w:rsidRPr="00A60CC6">
        <w:rPr>
          <w:rStyle w:val="StyleUnderline"/>
          <w:highlight w:val="cyan"/>
        </w:rPr>
        <w:t>blindness</w:t>
      </w:r>
      <w:r w:rsidRPr="00A60CC6">
        <w:rPr>
          <w:sz w:val="16"/>
        </w:rPr>
        <w:t xml:space="preserve">. Sure, </w:t>
      </w:r>
      <w:r w:rsidRPr="00A60CC6">
        <w:rPr>
          <w:rStyle w:val="StyleUnderline"/>
        </w:rPr>
        <w:t>the infant will</w:t>
      </w:r>
      <w:r w:rsidRPr="00A60CC6">
        <w:rPr>
          <w:sz w:val="16"/>
        </w:rPr>
        <w:t xml:space="preserve"> probably </w:t>
      </w:r>
      <w:r w:rsidRPr="00A60CC6">
        <w:rPr>
          <w:rStyle w:val="StyleUnderline"/>
        </w:rPr>
        <w:t>have a better life after the operation</w:t>
      </w:r>
      <w:r w:rsidRPr="00A60CC6">
        <w:rPr>
          <w:sz w:val="16"/>
        </w:rPr>
        <w:t xml:space="preserve">. Most of us are quick to hone-in on this feature of the situation. And many other goods go unacknowledged by us as a result. </w:t>
      </w:r>
      <w:r w:rsidRPr="00A60CC6">
        <w:rPr>
          <w:rStyle w:val="StyleUnderline"/>
        </w:rPr>
        <w:t>Just a few</w:t>
      </w:r>
      <w:r w:rsidRPr="00A60CC6">
        <w:rPr>
          <w:sz w:val="16"/>
        </w:rPr>
        <w:t xml:space="preserve"> of the </w:t>
      </w:r>
      <w:r w:rsidRPr="00A60CC6">
        <w:rPr>
          <w:rStyle w:val="Emphasis"/>
          <w:highlight w:val="cyan"/>
        </w:rPr>
        <w:t>proximate</w:t>
      </w:r>
      <w:r w:rsidRPr="00A60CC6">
        <w:rPr>
          <w:rStyle w:val="StyleUnderline"/>
          <w:highlight w:val="cyan"/>
        </w:rPr>
        <w:t xml:space="preserve"> advantages</w:t>
      </w:r>
      <w:r w:rsidRPr="00A60CC6">
        <w:rPr>
          <w:sz w:val="16"/>
        </w:rPr>
        <w:t xml:space="preserve"> we might reasonably expect to find after curing the infant's blindness include: </w:t>
      </w:r>
      <w:r w:rsidRPr="00A60CC6">
        <w:rPr>
          <w:rStyle w:val="StyleUnderline"/>
        </w:rPr>
        <w:t xml:space="preserve">her </w:t>
      </w:r>
      <w:r w:rsidRPr="00A60CC6">
        <w:rPr>
          <w:rStyle w:val="StyleUnderline"/>
          <w:highlight w:val="cyan"/>
        </w:rPr>
        <w:t>parents</w:t>
      </w:r>
      <w:r w:rsidRPr="00A60CC6">
        <w:rPr>
          <w:sz w:val="16"/>
        </w:rPr>
        <w:t xml:space="preserve"> will be </w:t>
      </w:r>
      <w:r w:rsidRPr="00A60CC6">
        <w:rPr>
          <w:rStyle w:val="StyleUnderline"/>
          <w:highlight w:val="cyan"/>
        </w:rPr>
        <w:t>less worried</w:t>
      </w:r>
      <w:r w:rsidRPr="00A60CC6">
        <w:rPr>
          <w:rStyle w:val="StyleUnderline"/>
        </w:rPr>
        <w:t xml:space="preserve"> about her</w:t>
      </w:r>
      <w:r w:rsidRPr="00A60CC6">
        <w:rPr>
          <w:sz w:val="16"/>
        </w:rPr>
        <w:t xml:space="preserve">, subsequently finding </w:t>
      </w:r>
      <w:r w:rsidRPr="00A60CC6">
        <w:rPr>
          <w:rStyle w:val="StyleUnderline"/>
          <w:highlight w:val="cyan"/>
        </w:rPr>
        <w:t xml:space="preserve">more </w:t>
      </w:r>
      <w:r w:rsidRPr="00A60CC6">
        <w:rPr>
          <w:rStyle w:val="Emphasis"/>
          <w:highlight w:val="cyan"/>
        </w:rPr>
        <w:t>free time</w:t>
      </w:r>
      <w:r w:rsidRPr="00A60CC6">
        <w:rPr>
          <w:sz w:val="16"/>
        </w:rPr>
        <w:t xml:space="preserve"> to develop their own personal projects; the </w:t>
      </w:r>
      <w:r w:rsidRPr="00A60CC6">
        <w:rPr>
          <w:rStyle w:val="StyleUnderline"/>
          <w:highlight w:val="cyan"/>
        </w:rPr>
        <w:t>government</w:t>
      </w:r>
      <w:r w:rsidRPr="00A60CC6">
        <w:rPr>
          <w:sz w:val="16"/>
        </w:rPr>
        <w:t xml:space="preserve"> will </w:t>
      </w:r>
      <w:r w:rsidRPr="00A60CC6">
        <w:rPr>
          <w:rStyle w:val="StyleUnderline"/>
          <w:highlight w:val="cyan"/>
        </w:rPr>
        <w:t xml:space="preserve">spend </w:t>
      </w:r>
      <w:r w:rsidRPr="00A60CC6">
        <w:rPr>
          <w:rStyle w:val="Emphasis"/>
          <w:highlight w:val="cyan"/>
        </w:rPr>
        <w:t>fewer</w:t>
      </w:r>
      <w:r w:rsidRPr="00A60CC6">
        <w:rPr>
          <w:rStyle w:val="StyleUnderline"/>
          <w:highlight w:val="cyan"/>
        </w:rPr>
        <w:t xml:space="preserve"> resources</w:t>
      </w:r>
      <w:r w:rsidRPr="00A60CC6">
        <w:rPr>
          <w:rStyle w:val="StyleUnderline"/>
        </w:rPr>
        <w:t xml:space="preserve"> on</w:t>
      </w:r>
      <w:r w:rsidRPr="00A60CC6">
        <w:rPr>
          <w:sz w:val="16"/>
        </w:rPr>
        <w:t xml:space="preserve"> providing </w:t>
      </w:r>
      <w:r w:rsidRPr="00A60CC6">
        <w:rPr>
          <w:rStyle w:val="StyleUnderline"/>
        </w:rPr>
        <w:t xml:space="preserve">her education; </w:t>
      </w:r>
      <w:r w:rsidRPr="00A60CC6">
        <w:rPr>
          <w:rStyle w:val="StyleUnderline"/>
          <w:highlight w:val="cyan"/>
        </w:rPr>
        <w:t>this child will</w:t>
      </w:r>
      <w:r w:rsidRPr="00A60CC6">
        <w:rPr>
          <w:rStyle w:val="StyleUnderline"/>
        </w:rPr>
        <w:t xml:space="preserve"> grow up</w:t>
      </w:r>
      <w:r w:rsidRPr="00A60CC6">
        <w:rPr>
          <w:sz w:val="16"/>
        </w:rPr>
        <w:t xml:space="preserve"> with more opportunities, as well as perhaps </w:t>
      </w:r>
      <w:r w:rsidRPr="00A60CC6">
        <w:rPr>
          <w:rStyle w:val="StyleUnderline"/>
          <w:highlight w:val="cyan"/>
        </w:rPr>
        <w:t>be</w:t>
      </w:r>
      <w:r w:rsidRPr="00A60CC6">
        <w:rPr>
          <w:rStyle w:val="StyleUnderline"/>
        </w:rPr>
        <w:t>ing i</w:t>
      </w:r>
      <w:r w:rsidRPr="00A60CC6">
        <w:rPr>
          <w:rStyle w:val="StyleUnderline"/>
          <w:highlight w:val="cyan"/>
        </w:rPr>
        <w:t>nspired to</w:t>
      </w:r>
      <w:r w:rsidRPr="00A60CC6">
        <w:rPr>
          <w:rStyle w:val="StyleUnderline"/>
        </w:rPr>
        <w:t xml:space="preserve"> start a grassroots initiative or </w:t>
      </w:r>
      <w:r w:rsidRPr="00A60CC6">
        <w:rPr>
          <w:rStyle w:val="StyleUnderline"/>
          <w:highlight w:val="cyan"/>
        </w:rPr>
        <w:t>develop a</w:t>
      </w:r>
      <w:r w:rsidRPr="00A60CC6">
        <w:rPr>
          <w:rStyle w:val="StyleUnderline"/>
        </w:rPr>
        <w:t xml:space="preserve">n </w:t>
      </w:r>
      <w:r w:rsidRPr="00A60CC6">
        <w:rPr>
          <w:rStyle w:val="Emphasis"/>
        </w:rPr>
        <w:t xml:space="preserve">anti-malarial </w:t>
      </w:r>
      <w:r w:rsidRPr="00A60CC6">
        <w:rPr>
          <w:rStyle w:val="Emphasis"/>
          <w:highlight w:val="cyan"/>
        </w:rPr>
        <w:t>drug</w:t>
      </w:r>
      <w:r w:rsidRPr="00A60CC6">
        <w:rPr>
          <w:sz w:val="16"/>
        </w:rPr>
        <w:t xml:space="preserve">. All of these consequences will have some role in shaping our future due to their own ripple effects. </w:t>
      </w:r>
      <w:r w:rsidRPr="00A60CC6">
        <w:rPr>
          <w:rStyle w:val="StyleUnderline"/>
        </w:rPr>
        <w:t xml:space="preserve">This </w:t>
      </w:r>
      <w:r w:rsidRPr="00A60CC6">
        <w:rPr>
          <w:rStyle w:val="Emphasis"/>
          <w:highlight w:val="cyan"/>
        </w:rPr>
        <w:t>network</w:t>
      </w:r>
      <w:r w:rsidRPr="00A60CC6">
        <w:rPr>
          <w:rStyle w:val="StyleUnderline"/>
          <w:highlight w:val="cyan"/>
        </w:rPr>
        <w:t xml:space="preserve"> of</w:t>
      </w:r>
      <w:r w:rsidRPr="00A60CC6">
        <w:rPr>
          <w:rStyle w:val="StyleUnderline"/>
        </w:rPr>
        <w:t xml:space="preserve"> ripple </w:t>
      </w:r>
      <w:r w:rsidRPr="00A60CC6">
        <w:rPr>
          <w:rStyle w:val="Emphasis"/>
          <w:highlight w:val="cyan"/>
        </w:rPr>
        <w:t>effects</w:t>
      </w:r>
      <w:r w:rsidRPr="00A60CC6">
        <w:rPr>
          <w:rStyle w:val="StyleUnderline"/>
          <w:highlight w:val="cyan"/>
        </w:rPr>
        <w:t xml:space="preserve"> might</w:t>
      </w:r>
      <w:r w:rsidRPr="00A60CC6">
        <w:rPr>
          <w:rStyle w:val="StyleUnderline"/>
        </w:rPr>
        <w:t xml:space="preserve"> go so far as </w:t>
      </w:r>
      <w:r w:rsidRPr="00A60CC6">
        <w:rPr>
          <w:rStyle w:val="StyleUnderline"/>
          <w:highlight w:val="cyan"/>
        </w:rPr>
        <w:t>caus</w:t>
      </w:r>
      <w:r w:rsidRPr="00A60CC6">
        <w:rPr>
          <w:rStyle w:val="StyleUnderline"/>
        </w:rPr>
        <w:t xml:space="preserve">ing '[her] country's </w:t>
      </w:r>
      <w:r w:rsidRPr="00A60CC6">
        <w:rPr>
          <w:rStyle w:val="StyleUnderline"/>
          <w:highlight w:val="cyan"/>
        </w:rPr>
        <w:t>economy to develop</w:t>
      </w:r>
      <w:r w:rsidRPr="00A60CC6">
        <w:rPr>
          <w:rStyle w:val="StyleUnderline"/>
        </w:rPr>
        <w:t xml:space="preserve"> very slightly more quickly, </w:t>
      </w:r>
      <w:r w:rsidRPr="00A60CC6">
        <w:rPr>
          <w:rStyle w:val="StyleUnderline"/>
          <w:highlight w:val="cyan"/>
        </w:rPr>
        <w:t>or make</w:t>
      </w:r>
      <w:r w:rsidRPr="00A60CC6">
        <w:rPr>
          <w:rStyle w:val="StyleUnderline"/>
        </w:rPr>
        <w:t xml:space="preserve"> certain technological or cultural </w:t>
      </w:r>
      <w:r w:rsidRPr="00A60CC6">
        <w:rPr>
          <w:rStyle w:val="Emphasis"/>
          <w:highlight w:val="cyan"/>
        </w:rPr>
        <w:t>innovations</w:t>
      </w:r>
      <w:r w:rsidRPr="00A60CC6">
        <w:rPr>
          <w:rStyle w:val="StyleUnderline"/>
          <w:highlight w:val="cyan"/>
        </w:rPr>
        <w:t xml:space="preserve"> arrive</w:t>
      </w:r>
      <w:r w:rsidRPr="00A60CC6">
        <w:rPr>
          <w:rStyle w:val="StyleUnderline"/>
        </w:rPr>
        <w:t xml:space="preserve"> </w:t>
      </w:r>
      <w:r w:rsidRPr="00A60CC6">
        <w:rPr>
          <w:rStyle w:val="Emphasis"/>
        </w:rPr>
        <w:t xml:space="preserve">more </w:t>
      </w:r>
      <w:r w:rsidRPr="00A60CC6">
        <w:rPr>
          <w:rStyle w:val="Emphasis"/>
          <w:highlight w:val="cyan"/>
        </w:rPr>
        <w:t>quickly</w:t>
      </w:r>
      <w:r w:rsidRPr="00A60CC6">
        <w:rPr>
          <w:sz w:val="16"/>
        </w:rPr>
        <w:t>'.22</w:t>
      </w:r>
    </w:p>
    <w:p w14:paraId="594E6C67" w14:textId="77777777" w:rsidR="00D14AF3" w:rsidRDefault="00D14AF3" w:rsidP="00D14AF3">
      <w:pPr>
        <w:pStyle w:val="Heading4"/>
      </w:pPr>
      <w:r>
        <w:lastRenderedPageBreak/>
        <w:t xml:space="preserve">6. </w:t>
      </w:r>
      <w:r>
        <w:rPr>
          <w:u w:val="single"/>
        </w:rPr>
        <w:t>INFINITUDE</w:t>
      </w:r>
      <w:r>
        <w:t xml:space="preserve">---the plan accesses </w:t>
      </w:r>
      <w:r>
        <w:rPr>
          <w:u w:val="single"/>
        </w:rPr>
        <w:t>unbounded</w:t>
      </w:r>
      <w:r>
        <w:t xml:space="preserve"> positive utility.</w:t>
      </w:r>
    </w:p>
    <w:p w14:paraId="30A18389" w14:textId="77777777" w:rsidR="00D14AF3" w:rsidRPr="008E515C" w:rsidRDefault="00D14AF3" w:rsidP="00D14AF3">
      <w:r w:rsidRPr="007B5E17">
        <w:rPr>
          <w:rStyle w:val="Style13ptBold"/>
        </w:rPr>
        <w:t>Oliver ’25</w:t>
      </w:r>
      <w:r>
        <w:t xml:space="preserve"> [James; February 28; Risk analyst, independent mathematical researcher; Authorea, “The Infinite Principle: The Rationality of Optimism,” d197for5662m48.cloudfront.net/documents/publicationstatus/247596/preprint_pdf/7f90a35b6d5e6011efe91faed5811888.pdf]</w:t>
      </w:r>
    </w:p>
    <w:p w14:paraId="3F3FF516" w14:textId="77777777" w:rsidR="00D14AF3" w:rsidRPr="008E515C" w:rsidRDefault="00D14AF3" w:rsidP="00D14AF3">
      <w:pPr>
        <w:rPr>
          <w:sz w:val="16"/>
        </w:rPr>
      </w:pPr>
      <w:r w:rsidRPr="008E515C">
        <w:rPr>
          <w:sz w:val="16"/>
        </w:rPr>
        <w:t>Objection 1: Nothing is Truly Infinite</w:t>
      </w:r>
    </w:p>
    <w:p w14:paraId="13AA306D" w14:textId="77777777" w:rsidR="00D14AF3" w:rsidRPr="008E515C" w:rsidRDefault="00D14AF3" w:rsidP="00D14AF3">
      <w:pPr>
        <w:rPr>
          <w:sz w:val="16"/>
        </w:rPr>
      </w:pPr>
      <w:r w:rsidRPr="008E515C">
        <w:rPr>
          <w:sz w:val="16"/>
        </w:rPr>
        <w:t xml:space="preserve">It may be argued that no real-world outcome is literally infinite. </w:t>
      </w:r>
      <w:r w:rsidRPr="008E515C">
        <w:rPr>
          <w:rStyle w:val="Emphasis"/>
        </w:rPr>
        <w:t>Human lifespans</w:t>
      </w:r>
      <w:r w:rsidRPr="008E515C">
        <w:rPr>
          <w:rStyle w:val="StyleUnderline"/>
        </w:rPr>
        <w:t xml:space="preserve"> are finite</w:t>
      </w:r>
      <w:r w:rsidRPr="008E515C">
        <w:rPr>
          <w:sz w:val="16"/>
        </w:rPr>
        <w:t xml:space="preserve">, technological progress has physical constraints, </w:t>
      </w:r>
      <w:r w:rsidRPr="008E515C">
        <w:rPr>
          <w:rStyle w:val="StyleUnderline"/>
        </w:rPr>
        <w:t>and</w:t>
      </w:r>
      <w:r w:rsidRPr="008E515C">
        <w:rPr>
          <w:sz w:val="16"/>
        </w:rPr>
        <w:t xml:space="preserve"> even </w:t>
      </w:r>
      <w:r w:rsidRPr="008E515C">
        <w:rPr>
          <w:rStyle w:val="StyleUnderline"/>
        </w:rPr>
        <w:t xml:space="preserve">the </w:t>
      </w:r>
      <w:r w:rsidRPr="008E515C">
        <w:rPr>
          <w:rStyle w:val="Emphasis"/>
        </w:rPr>
        <w:t>expansion of civilization</w:t>
      </w:r>
      <w:r w:rsidRPr="008E515C">
        <w:rPr>
          <w:rStyle w:val="StyleUnderline"/>
        </w:rPr>
        <w:t xml:space="preserve"> must contend with</w:t>
      </w:r>
      <w:r w:rsidRPr="008E515C">
        <w:rPr>
          <w:sz w:val="16"/>
        </w:rPr>
        <w:t xml:space="preserve"> the limitations of time, energy, and </w:t>
      </w:r>
      <w:r w:rsidRPr="008E515C">
        <w:rPr>
          <w:rStyle w:val="Emphasis"/>
        </w:rPr>
        <w:t>entropy</w:t>
      </w:r>
      <w:r w:rsidRPr="008E515C">
        <w:rPr>
          <w:sz w:val="16"/>
        </w:rPr>
        <w:t>.</w:t>
      </w:r>
    </w:p>
    <w:p w14:paraId="03107A80" w14:textId="77777777" w:rsidR="00D14AF3" w:rsidRPr="008E515C" w:rsidRDefault="00D14AF3" w:rsidP="00D14AF3">
      <w:pPr>
        <w:rPr>
          <w:sz w:val="16"/>
        </w:rPr>
      </w:pPr>
      <w:r w:rsidRPr="008E515C">
        <w:rPr>
          <w:sz w:val="16"/>
        </w:rPr>
        <w:t xml:space="preserve">Response: </w:t>
      </w:r>
      <w:r w:rsidRPr="008E515C">
        <w:rPr>
          <w:rStyle w:val="StyleUnderline"/>
        </w:rPr>
        <w:t xml:space="preserve">The </w:t>
      </w:r>
      <w:r w:rsidRPr="008E515C">
        <w:rPr>
          <w:rStyle w:val="Emphasis"/>
          <w:highlight w:val="cyan"/>
        </w:rPr>
        <w:t>Infinite</w:t>
      </w:r>
      <w:r w:rsidRPr="008E515C">
        <w:rPr>
          <w:rStyle w:val="Emphasis"/>
        </w:rPr>
        <w:t xml:space="preserve"> Principle</w:t>
      </w:r>
      <w:r w:rsidRPr="008E515C">
        <w:rPr>
          <w:rStyle w:val="StyleUnderline"/>
          <w:highlight w:val="cyan"/>
        </w:rPr>
        <w:t xml:space="preserve"> does not require </w:t>
      </w:r>
      <w:r w:rsidRPr="008E515C">
        <w:rPr>
          <w:rStyle w:val="Emphasis"/>
        </w:rPr>
        <w:t xml:space="preserve">actual </w:t>
      </w:r>
      <w:r w:rsidRPr="008E515C">
        <w:rPr>
          <w:rStyle w:val="Emphasis"/>
          <w:highlight w:val="cyan"/>
        </w:rPr>
        <w:t>infinity</w:t>
      </w:r>
      <w:r w:rsidRPr="008E515C">
        <w:rPr>
          <w:sz w:val="16"/>
        </w:rPr>
        <w:t>—</w:t>
      </w:r>
      <w:r w:rsidRPr="008E515C">
        <w:rPr>
          <w:rStyle w:val="StyleUnderline"/>
          <w:highlight w:val="cyan"/>
        </w:rPr>
        <w:t xml:space="preserve">it requires </w:t>
      </w:r>
      <w:r w:rsidRPr="008E515C">
        <w:rPr>
          <w:rStyle w:val="Emphasis"/>
          <w:highlight w:val="cyan"/>
        </w:rPr>
        <w:t>unboundedness</w:t>
      </w:r>
      <w:r w:rsidRPr="008E515C">
        <w:rPr>
          <w:rStyle w:val="StyleUnderline"/>
          <w:highlight w:val="cyan"/>
        </w:rPr>
        <w:t xml:space="preserve">. There is no </w:t>
      </w:r>
      <w:r w:rsidRPr="008E515C">
        <w:rPr>
          <w:rStyle w:val="Emphasis"/>
        </w:rPr>
        <w:t xml:space="preserve">fixed </w:t>
      </w:r>
      <w:r w:rsidRPr="008E515C">
        <w:rPr>
          <w:rStyle w:val="Emphasis"/>
          <w:highlight w:val="cyan"/>
        </w:rPr>
        <w:t>ceiling</w:t>
      </w:r>
      <w:r w:rsidRPr="008E515C">
        <w:rPr>
          <w:sz w:val="16"/>
        </w:rPr>
        <w:t xml:space="preserve"> to knowledge, innovation, or human potential. </w:t>
      </w:r>
      <w:r w:rsidRPr="008E515C">
        <w:rPr>
          <w:rStyle w:val="StyleUnderline"/>
        </w:rPr>
        <w:t xml:space="preserve">So long as </w:t>
      </w:r>
      <w:r w:rsidRPr="008E515C">
        <w:rPr>
          <w:rStyle w:val="StyleUnderline"/>
          <w:highlight w:val="cyan"/>
        </w:rPr>
        <w:t xml:space="preserve">an outcome can grow </w:t>
      </w:r>
      <w:r w:rsidRPr="008E515C">
        <w:rPr>
          <w:rStyle w:val="Emphasis"/>
          <w:highlight w:val="cyan"/>
        </w:rPr>
        <w:t>without</w:t>
      </w:r>
      <w:r w:rsidRPr="008E515C">
        <w:rPr>
          <w:rStyle w:val="StyleUnderline"/>
          <w:highlight w:val="cyan"/>
        </w:rPr>
        <w:t xml:space="preserve"> a</w:t>
      </w:r>
      <w:r w:rsidRPr="008E515C">
        <w:rPr>
          <w:rStyle w:val="StyleUnderline"/>
        </w:rPr>
        <w:t xml:space="preserve"> predetermined </w:t>
      </w:r>
      <w:r w:rsidRPr="008E515C">
        <w:rPr>
          <w:rStyle w:val="StyleUnderline"/>
          <w:highlight w:val="cyan"/>
        </w:rPr>
        <w:t>limit, it behaves</w:t>
      </w:r>
      <w:r w:rsidRPr="008E515C">
        <w:rPr>
          <w:rStyle w:val="StyleUnderline"/>
        </w:rPr>
        <w:t xml:space="preserve"> mathematically like an </w:t>
      </w:r>
      <w:r w:rsidRPr="008E515C">
        <w:rPr>
          <w:rStyle w:val="Emphasis"/>
          <w:highlight w:val="cyan"/>
        </w:rPr>
        <w:t>infinite</w:t>
      </w:r>
      <w:r w:rsidRPr="008E515C">
        <w:rPr>
          <w:rStyle w:val="Emphasis"/>
        </w:rPr>
        <w:t xml:space="preserve"> reward</w:t>
      </w:r>
      <w:r w:rsidRPr="008E515C">
        <w:rPr>
          <w:rStyle w:val="StyleUnderline"/>
          <w:highlight w:val="cyan"/>
        </w:rPr>
        <w:t xml:space="preserve"> in </w:t>
      </w:r>
      <w:r w:rsidRPr="008E515C">
        <w:rPr>
          <w:rStyle w:val="Emphasis"/>
        </w:rPr>
        <w:t>e</w:t>
      </w:r>
      <w:r w:rsidRPr="008E515C">
        <w:rPr>
          <w:sz w:val="16"/>
        </w:rPr>
        <w:t xml:space="preserve">xpected </w:t>
      </w:r>
      <w:r w:rsidRPr="008E515C">
        <w:rPr>
          <w:rStyle w:val="Emphasis"/>
        </w:rPr>
        <w:t>v</w:t>
      </w:r>
      <w:r w:rsidRPr="008E515C">
        <w:rPr>
          <w:sz w:val="16"/>
        </w:rPr>
        <w:t xml:space="preserve">alue </w:t>
      </w:r>
      <w:r w:rsidRPr="008E515C">
        <w:rPr>
          <w:rStyle w:val="Emphasis"/>
          <w:highlight w:val="cyan"/>
        </w:rPr>
        <w:t>calculations</w:t>
      </w:r>
      <w:r w:rsidRPr="008E515C">
        <w:rPr>
          <w:sz w:val="16"/>
        </w:rPr>
        <w:t xml:space="preserve">. The key insight is not that we will reach infinity, but that </w:t>
      </w:r>
      <w:r w:rsidRPr="008E515C">
        <w:rPr>
          <w:rStyle w:val="StyleUnderline"/>
          <w:highlight w:val="cyan"/>
        </w:rPr>
        <w:t>any bound</w:t>
      </w:r>
      <w:r w:rsidRPr="008E515C">
        <w:rPr>
          <w:rStyle w:val="StyleUnderline"/>
        </w:rPr>
        <w:t xml:space="preserve"> we impose </w:t>
      </w:r>
      <w:r w:rsidRPr="008E515C">
        <w:rPr>
          <w:rStyle w:val="StyleUnderline"/>
          <w:highlight w:val="cyan"/>
        </w:rPr>
        <w:t xml:space="preserve">is </w:t>
      </w:r>
      <w:r w:rsidRPr="008E515C">
        <w:rPr>
          <w:rStyle w:val="Emphasis"/>
          <w:highlight w:val="cyan"/>
        </w:rPr>
        <w:t>arbitrary</w:t>
      </w:r>
      <w:r w:rsidRPr="008E515C">
        <w:rPr>
          <w:rStyle w:val="StyleUnderline"/>
          <w:highlight w:val="cyan"/>
        </w:rPr>
        <w:t xml:space="preserve"> and </w:t>
      </w:r>
      <w:r w:rsidRPr="008E515C">
        <w:rPr>
          <w:rStyle w:val="Emphasis"/>
          <w:highlight w:val="cyan"/>
        </w:rPr>
        <w:t>premature</w:t>
      </w:r>
      <w:r w:rsidRPr="008E515C">
        <w:rPr>
          <w:sz w:val="16"/>
        </w:rPr>
        <w:t>.</w:t>
      </w:r>
    </w:p>
    <w:p w14:paraId="2A383D1E" w14:textId="77777777" w:rsidR="00D14AF3" w:rsidRPr="008E515C" w:rsidRDefault="00D14AF3" w:rsidP="00D14AF3">
      <w:pPr>
        <w:pStyle w:val="Heading4"/>
      </w:pPr>
      <w:r>
        <w:t xml:space="preserve">That means the plan’s expected value </w:t>
      </w:r>
      <w:r>
        <w:rPr>
          <w:u w:val="single"/>
        </w:rPr>
        <w:t>dominates</w:t>
      </w:r>
      <w:r>
        <w:t xml:space="preserve"> the DA’s.</w:t>
      </w:r>
    </w:p>
    <w:p w14:paraId="4A8D7FB7" w14:textId="77777777" w:rsidR="00D14AF3" w:rsidRPr="007B5E17" w:rsidRDefault="00D14AF3" w:rsidP="00D14AF3">
      <w:r w:rsidRPr="007B5E17">
        <w:rPr>
          <w:rStyle w:val="Style13ptBold"/>
        </w:rPr>
        <w:t>Oliver ’25</w:t>
      </w:r>
      <w:r>
        <w:t xml:space="preserve"> [James; February 28; Risk analyst, independent mathematical researcher; Authorea, “The Infinite Principle: The Rationality of Optimism,” d197for5662m48.cloudfront.net/documents/publicationstatus/247596/preprint_pdf/7f90a35b6d5e6011efe91faed5811888.pdf]</w:t>
      </w:r>
    </w:p>
    <w:p w14:paraId="31697BD4" w14:textId="77777777" w:rsidR="00D14AF3" w:rsidRPr="007B5E17" w:rsidRDefault="00D14AF3" w:rsidP="00D14AF3">
      <w:pPr>
        <w:rPr>
          <w:sz w:val="16"/>
        </w:rPr>
      </w:pPr>
      <w:r w:rsidRPr="007B5E17">
        <w:rPr>
          <w:sz w:val="16"/>
        </w:rPr>
        <w:t>Mathematical Formalization of the Infinite Principle</w:t>
      </w:r>
    </w:p>
    <w:p w14:paraId="36C04085" w14:textId="77777777" w:rsidR="00D14AF3" w:rsidRPr="007B5E17" w:rsidRDefault="00D14AF3" w:rsidP="00D14AF3">
      <w:pPr>
        <w:rPr>
          <w:sz w:val="16"/>
        </w:rPr>
      </w:pPr>
      <w:r w:rsidRPr="007B5E17">
        <w:rPr>
          <w:rStyle w:val="StyleUnderline"/>
          <w:highlight w:val="cyan"/>
        </w:rPr>
        <w:t xml:space="preserve">The </w:t>
      </w:r>
      <w:r w:rsidRPr="007B5E17">
        <w:rPr>
          <w:rStyle w:val="Emphasis"/>
        </w:rPr>
        <w:t xml:space="preserve">Infinite </w:t>
      </w:r>
      <w:r w:rsidRPr="007B5E17">
        <w:rPr>
          <w:rStyle w:val="Emphasis"/>
          <w:highlight w:val="cyan"/>
        </w:rPr>
        <w:t>Principle</w:t>
      </w:r>
      <w:r w:rsidRPr="007B5E17">
        <w:rPr>
          <w:rStyle w:val="StyleUnderline"/>
          <w:highlight w:val="cyan"/>
        </w:rPr>
        <w:t xml:space="preserve"> arises</w:t>
      </w:r>
      <w:r w:rsidRPr="007B5E17">
        <w:rPr>
          <w:sz w:val="16"/>
        </w:rPr>
        <w:t xml:space="preserve"> directly </w:t>
      </w:r>
      <w:r w:rsidRPr="007B5E17">
        <w:rPr>
          <w:rStyle w:val="StyleUnderline"/>
          <w:highlight w:val="cyan"/>
        </w:rPr>
        <w:t xml:space="preserve">from </w:t>
      </w:r>
      <w:r w:rsidRPr="007B5E17">
        <w:rPr>
          <w:rStyle w:val="Emphasis"/>
          <w:highlight w:val="cyan"/>
        </w:rPr>
        <w:t>e</w:t>
      </w:r>
      <w:r w:rsidRPr="007B5E17">
        <w:rPr>
          <w:sz w:val="16"/>
        </w:rPr>
        <w:t xml:space="preserve">xpected </w:t>
      </w:r>
      <w:r w:rsidRPr="007B5E17">
        <w:rPr>
          <w:rStyle w:val="Emphasis"/>
          <w:highlight w:val="cyan"/>
        </w:rPr>
        <w:t>v</w:t>
      </w:r>
      <w:r w:rsidRPr="007B5E17">
        <w:rPr>
          <w:sz w:val="16"/>
        </w:rPr>
        <w:t xml:space="preserve">alue (EV) </w:t>
      </w:r>
      <w:r w:rsidRPr="007B5E17">
        <w:rPr>
          <w:rStyle w:val="StyleUnderline"/>
        </w:rPr>
        <w:t xml:space="preserve">theory, </w:t>
      </w:r>
      <w:r w:rsidRPr="007B5E17">
        <w:rPr>
          <w:rStyle w:val="StyleUnderline"/>
          <w:highlight w:val="cyan"/>
        </w:rPr>
        <w:t xml:space="preserve">the foundation of </w:t>
      </w:r>
      <w:r w:rsidRPr="007B5E17">
        <w:rPr>
          <w:rStyle w:val="Emphasis"/>
        </w:rPr>
        <w:t xml:space="preserve">rational </w:t>
      </w:r>
      <w:r w:rsidRPr="007B5E17">
        <w:rPr>
          <w:rStyle w:val="Emphasis"/>
          <w:highlight w:val="cyan"/>
        </w:rPr>
        <w:t>decision-making</w:t>
      </w:r>
      <w:r w:rsidRPr="007B5E17">
        <w:rPr>
          <w:sz w:val="16"/>
        </w:rPr>
        <w:t xml:space="preserve"> under uncertainty. </w:t>
      </w:r>
      <w:r w:rsidRPr="007B5E17">
        <w:rPr>
          <w:rStyle w:val="StyleUnderline"/>
          <w:highlight w:val="cyan"/>
        </w:rPr>
        <w:t>It follows from</w:t>
      </w:r>
      <w:r w:rsidRPr="007B5E17">
        <w:rPr>
          <w:rStyle w:val="StyleUnderline"/>
        </w:rPr>
        <w:t xml:space="preserve"> a single </w:t>
      </w:r>
      <w:r w:rsidRPr="007B5E17">
        <w:rPr>
          <w:rStyle w:val="Emphasis"/>
        </w:rPr>
        <w:t xml:space="preserve">unavoidable </w:t>
      </w:r>
      <w:r w:rsidRPr="007B5E17">
        <w:rPr>
          <w:rStyle w:val="Emphasis"/>
          <w:highlight w:val="cyan"/>
        </w:rPr>
        <w:t>truth</w:t>
      </w:r>
      <w:r w:rsidRPr="007B5E17">
        <w:rPr>
          <w:rStyle w:val="StyleUnderline"/>
          <w:highlight w:val="cyan"/>
        </w:rPr>
        <w:t xml:space="preserve">: when an outcome has </w:t>
      </w:r>
      <w:r w:rsidRPr="007B5E17">
        <w:rPr>
          <w:rStyle w:val="Emphasis"/>
          <w:highlight w:val="cyan"/>
        </w:rPr>
        <w:t>unbounded</w:t>
      </w:r>
      <w:r w:rsidRPr="007B5E17">
        <w:rPr>
          <w:rStyle w:val="StyleUnderline"/>
          <w:highlight w:val="cyan"/>
        </w:rPr>
        <w:t xml:space="preserve"> reward and </w:t>
      </w:r>
      <w:r w:rsidRPr="007B5E17">
        <w:rPr>
          <w:rStyle w:val="Emphasis"/>
        </w:rPr>
        <w:t xml:space="preserve">nonzero </w:t>
      </w:r>
      <w:r w:rsidRPr="007B5E17">
        <w:rPr>
          <w:rStyle w:val="Emphasis"/>
          <w:highlight w:val="cyan"/>
        </w:rPr>
        <w:t>probability</w:t>
      </w:r>
      <w:r w:rsidRPr="007B5E17">
        <w:rPr>
          <w:rStyle w:val="StyleUnderline"/>
        </w:rPr>
        <w:t xml:space="preserve">, its </w:t>
      </w:r>
      <w:r w:rsidRPr="007B5E17">
        <w:rPr>
          <w:rStyle w:val="Emphasis"/>
          <w:highlight w:val="cyan"/>
        </w:rPr>
        <w:t>e</w:t>
      </w:r>
      <w:r w:rsidRPr="007B5E17">
        <w:rPr>
          <w:sz w:val="16"/>
        </w:rPr>
        <w:t xml:space="preserve">xpected </w:t>
      </w:r>
      <w:r w:rsidRPr="007B5E17">
        <w:rPr>
          <w:rStyle w:val="Emphasis"/>
          <w:highlight w:val="cyan"/>
        </w:rPr>
        <w:t>v</w:t>
      </w:r>
      <w:r w:rsidRPr="007B5E17">
        <w:rPr>
          <w:sz w:val="16"/>
        </w:rPr>
        <w:t xml:space="preserve">alue </w:t>
      </w:r>
      <w:r w:rsidRPr="007B5E17">
        <w:rPr>
          <w:rStyle w:val="StyleUnderline"/>
          <w:highlight w:val="cyan"/>
        </w:rPr>
        <w:t>dominates</w:t>
      </w:r>
      <w:r w:rsidRPr="007B5E17">
        <w:rPr>
          <w:rStyle w:val="StyleUnderline"/>
        </w:rPr>
        <w:t xml:space="preserve"> any</w:t>
      </w:r>
      <w:r w:rsidRPr="007B5E17">
        <w:rPr>
          <w:sz w:val="16"/>
        </w:rPr>
        <w:t xml:space="preserve"> finite alternative—so long as the </w:t>
      </w:r>
      <w:r w:rsidRPr="007B5E17">
        <w:rPr>
          <w:rStyle w:val="Emphasis"/>
        </w:rPr>
        <w:t>downside</w:t>
      </w:r>
      <w:r w:rsidRPr="007B5E17">
        <w:rPr>
          <w:sz w:val="16"/>
        </w:rPr>
        <w:t xml:space="preserve"> is limited.</w:t>
      </w:r>
    </w:p>
    <w:p w14:paraId="0877F341" w14:textId="77777777" w:rsidR="00D14AF3" w:rsidRPr="007B5E17" w:rsidRDefault="00D14AF3" w:rsidP="00D14AF3">
      <w:pPr>
        <w:rPr>
          <w:sz w:val="16"/>
        </w:rPr>
      </w:pPr>
      <w:r w:rsidRPr="007B5E17">
        <w:rPr>
          <w:sz w:val="16"/>
        </w:rPr>
        <w:t>For a given option with reward R, cost C, and probability of success Ps, expected value is:</w:t>
      </w:r>
    </w:p>
    <w:p w14:paraId="7CBBBC48" w14:textId="77777777" w:rsidR="00D14AF3" w:rsidRPr="007B5E17" w:rsidRDefault="00D14AF3" w:rsidP="00D14AF3">
      <w:pPr>
        <w:rPr>
          <w:sz w:val="16"/>
        </w:rPr>
      </w:pPr>
      <w:r w:rsidRPr="007B5E17">
        <w:rPr>
          <w:sz w:val="16"/>
        </w:rPr>
        <w:t>EV = Ps • R - Pf • C, where Pf = 1 - Ps (1)</w:t>
      </w:r>
    </w:p>
    <w:p w14:paraId="493314C9" w14:textId="77777777" w:rsidR="00D14AF3" w:rsidRPr="007B5E17" w:rsidRDefault="00D14AF3" w:rsidP="00D14AF3">
      <w:pPr>
        <w:rPr>
          <w:sz w:val="16"/>
        </w:rPr>
      </w:pPr>
      <w:r w:rsidRPr="007B5E17">
        <w:rPr>
          <w:sz w:val="16"/>
        </w:rPr>
        <w:t>Case 1: Finite Reward</w:t>
      </w:r>
    </w:p>
    <w:p w14:paraId="47B13BCF" w14:textId="77777777" w:rsidR="00D14AF3" w:rsidRPr="007B5E17" w:rsidRDefault="00D14AF3" w:rsidP="00D14AF3">
      <w:pPr>
        <w:rPr>
          <w:sz w:val="16"/>
        </w:rPr>
      </w:pPr>
      <w:r w:rsidRPr="007B5E17">
        <w:rPr>
          <w:rStyle w:val="StyleUnderline"/>
        </w:rPr>
        <w:t>When</w:t>
      </w:r>
      <w:r w:rsidRPr="007B5E17">
        <w:rPr>
          <w:sz w:val="16"/>
        </w:rPr>
        <w:t xml:space="preserve"> R is finite, the expected value depends entirely on the balance of Ps, R, and C. For example:</w:t>
      </w:r>
    </w:p>
    <w:p w14:paraId="75505767" w14:textId="77777777" w:rsidR="00D14AF3" w:rsidRPr="007B5E17" w:rsidRDefault="00D14AF3" w:rsidP="00D14AF3">
      <w:pPr>
        <w:rPr>
          <w:sz w:val="16"/>
        </w:rPr>
      </w:pPr>
      <w:r w:rsidRPr="007B5E17">
        <w:rPr>
          <w:sz w:val="16"/>
        </w:rPr>
        <w:t>EVfinite = (0.1 X 100) - (0.9 X 10) = 1 (2)</w:t>
      </w:r>
    </w:p>
    <w:p w14:paraId="2635F724" w14:textId="77777777" w:rsidR="00D14AF3" w:rsidRPr="007B5E17" w:rsidRDefault="00D14AF3" w:rsidP="00D14AF3">
      <w:pPr>
        <w:rPr>
          <w:sz w:val="16"/>
        </w:rPr>
      </w:pPr>
      <w:r w:rsidRPr="007B5E17">
        <w:rPr>
          <w:sz w:val="16"/>
        </w:rPr>
        <w:t>In this case, even a small probability of success yields a marginally positive EV, but it does not decisively outweigh alternative choices. Risk aversion in finite contexts may be rational.</w:t>
      </w:r>
    </w:p>
    <w:p w14:paraId="7F56E921" w14:textId="77777777" w:rsidR="00D14AF3" w:rsidRPr="007B5E17" w:rsidRDefault="00D14AF3" w:rsidP="00D14AF3">
      <w:pPr>
        <w:rPr>
          <w:sz w:val="16"/>
        </w:rPr>
      </w:pPr>
      <w:r w:rsidRPr="007B5E17">
        <w:rPr>
          <w:sz w:val="16"/>
        </w:rPr>
        <w:t>Case 2: Unbounded Reward</w:t>
      </w:r>
    </w:p>
    <w:p w14:paraId="443A9B03" w14:textId="77777777" w:rsidR="00D14AF3" w:rsidRPr="007B5E17" w:rsidRDefault="00D14AF3" w:rsidP="00D14AF3">
      <w:pPr>
        <w:rPr>
          <w:sz w:val="16"/>
        </w:rPr>
      </w:pPr>
      <w:r w:rsidRPr="007B5E17">
        <w:rPr>
          <w:sz w:val="16"/>
        </w:rPr>
        <w:t>When R — to, the expected value transforms:</w:t>
      </w:r>
    </w:p>
    <w:p w14:paraId="17599DE1" w14:textId="77777777" w:rsidR="00D14AF3" w:rsidRPr="007B5E17" w:rsidRDefault="00D14AF3" w:rsidP="00D14AF3">
      <w:pPr>
        <w:rPr>
          <w:sz w:val="16"/>
          <w:lang w:val="it-IT"/>
        </w:rPr>
      </w:pPr>
      <w:r w:rsidRPr="007B5E17">
        <w:rPr>
          <w:rStyle w:val="Emphasis"/>
          <w:lang w:val="it-IT"/>
        </w:rPr>
        <w:t>EVinfinite</w:t>
      </w:r>
      <w:r w:rsidRPr="007B5E17">
        <w:rPr>
          <w:sz w:val="16"/>
          <w:lang w:val="it-IT"/>
        </w:rPr>
        <w:t xml:space="preserve"> = lim (Ps • R - Pf • C) (3)</w:t>
      </w:r>
    </w:p>
    <w:p w14:paraId="640A87C5" w14:textId="77777777" w:rsidR="00D14AF3" w:rsidRPr="007B5E17" w:rsidRDefault="00D14AF3" w:rsidP="00D14AF3">
      <w:pPr>
        <w:rPr>
          <w:sz w:val="16"/>
        </w:rPr>
      </w:pPr>
      <w:r w:rsidRPr="007B5E17">
        <w:rPr>
          <w:sz w:val="16"/>
        </w:rPr>
        <w:t>R^w</w:t>
      </w:r>
    </w:p>
    <w:p w14:paraId="030771E7" w14:textId="77777777" w:rsidR="00D14AF3" w:rsidRPr="007B5E17" w:rsidRDefault="00D14AF3" w:rsidP="00D14AF3">
      <w:pPr>
        <w:rPr>
          <w:sz w:val="16"/>
        </w:rPr>
      </w:pPr>
      <w:r w:rsidRPr="007B5E17">
        <w:rPr>
          <w:sz w:val="16"/>
        </w:rPr>
        <w:t xml:space="preserve">For any Ps &gt; 0, the term Ps • R </w:t>
      </w:r>
      <w:r w:rsidRPr="007B5E17">
        <w:rPr>
          <w:rStyle w:val="StyleUnderline"/>
        </w:rPr>
        <w:t>dominates</w:t>
      </w:r>
      <w:r w:rsidRPr="007B5E17">
        <w:rPr>
          <w:sz w:val="16"/>
        </w:rPr>
        <w:t xml:space="preserve"> as R — to, yielding:</w:t>
      </w:r>
    </w:p>
    <w:p w14:paraId="4FA95C85" w14:textId="77777777" w:rsidR="00D14AF3" w:rsidRPr="007B5E17" w:rsidRDefault="00D14AF3" w:rsidP="00D14AF3">
      <w:pPr>
        <w:rPr>
          <w:sz w:val="16"/>
        </w:rPr>
      </w:pPr>
      <w:r w:rsidRPr="007B5E17">
        <w:rPr>
          <w:sz w:val="16"/>
        </w:rPr>
        <w:t>EVinfinite — TO as R ^ TO (4)</w:t>
      </w:r>
    </w:p>
    <w:p w14:paraId="2F4F3D9A" w14:textId="77777777" w:rsidR="00D14AF3" w:rsidRPr="007B5E17" w:rsidRDefault="00D14AF3" w:rsidP="00D14AF3">
      <w:pPr>
        <w:rPr>
          <w:sz w:val="16"/>
        </w:rPr>
      </w:pPr>
      <w:r w:rsidRPr="007B5E17">
        <w:rPr>
          <w:rStyle w:val="StyleUnderline"/>
        </w:rPr>
        <w:lastRenderedPageBreak/>
        <w:t xml:space="preserve">This holds </w:t>
      </w:r>
      <w:r w:rsidRPr="007B5E17">
        <w:rPr>
          <w:rStyle w:val="StyleUnderline"/>
          <w:highlight w:val="cyan"/>
        </w:rPr>
        <w:t xml:space="preserve">even for </w:t>
      </w:r>
      <w:r w:rsidRPr="007B5E17">
        <w:rPr>
          <w:rStyle w:val="Emphasis"/>
        </w:rPr>
        <w:t xml:space="preserve">vanishingly </w:t>
      </w:r>
      <w:r w:rsidRPr="007B5E17">
        <w:rPr>
          <w:rStyle w:val="Emphasis"/>
          <w:highlight w:val="cyan"/>
        </w:rPr>
        <w:t>small</w:t>
      </w:r>
      <w:r w:rsidRPr="007B5E17">
        <w:rPr>
          <w:rStyle w:val="StyleUnderline"/>
          <w:highlight w:val="cyan"/>
        </w:rPr>
        <w:t xml:space="preserve"> Ps</w:t>
      </w:r>
      <w:r w:rsidRPr="007B5E17">
        <w:rPr>
          <w:sz w:val="16"/>
        </w:rPr>
        <w:t xml:space="preserve"> , provided C remains bounded. </w:t>
      </w:r>
      <w:r w:rsidRPr="007B5E17">
        <w:rPr>
          <w:rStyle w:val="StyleUnderline"/>
          <w:highlight w:val="cyan"/>
        </w:rPr>
        <w:t xml:space="preserve">The conclusion is </w:t>
      </w:r>
      <w:r w:rsidRPr="007B5E17">
        <w:rPr>
          <w:rStyle w:val="Emphasis"/>
          <w:highlight w:val="cyan"/>
        </w:rPr>
        <w:t>inescapable</w:t>
      </w:r>
      <w:r w:rsidRPr="007B5E17">
        <w:rPr>
          <w:rStyle w:val="StyleUnderline"/>
        </w:rPr>
        <w:t xml:space="preserve">: unbounded </w:t>
      </w:r>
      <w:r w:rsidRPr="007B5E17">
        <w:rPr>
          <w:rStyle w:val="StyleUnderline"/>
          <w:highlight w:val="cyan"/>
        </w:rPr>
        <w:t xml:space="preserve">upside </w:t>
      </w:r>
      <w:r w:rsidRPr="007B5E17">
        <w:rPr>
          <w:rStyle w:val="Emphasis"/>
        </w:rPr>
        <w:t xml:space="preserve">mathematically </w:t>
      </w:r>
      <w:r w:rsidRPr="007B5E17">
        <w:rPr>
          <w:rStyle w:val="Emphasis"/>
          <w:highlight w:val="cyan"/>
        </w:rPr>
        <w:t>outweighs</w:t>
      </w:r>
      <w:r w:rsidRPr="007B5E17">
        <w:rPr>
          <w:rStyle w:val="StyleUnderline"/>
          <w:highlight w:val="cyan"/>
        </w:rPr>
        <w:t xml:space="preserve"> any </w:t>
      </w:r>
      <w:r w:rsidRPr="007B5E17">
        <w:rPr>
          <w:rStyle w:val="Emphasis"/>
        </w:rPr>
        <w:t xml:space="preserve">bounded </w:t>
      </w:r>
      <w:r w:rsidRPr="007B5E17">
        <w:rPr>
          <w:rStyle w:val="Emphasis"/>
          <w:highlight w:val="cyan"/>
        </w:rPr>
        <w:t>alternative</w:t>
      </w:r>
      <w:r w:rsidRPr="007B5E17">
        <w:rPr>
          <w:sz w:val="16"/>
        </w:rPr>
        <w:t>.</w:t>
      </w:r>
    </w:p>
    <w:p w14:paraId="0DFAFAEA" w14:textId="77777777" w:rsidR="00D14AF3" w:rsidRPr="007B5E17" w:rsidRDefault="00D14AF3" w:rsidP="00D14AF3">
      <w:pPr>
        <w:rPr>
          <w:sz w:val="16"/>
        </w:rPr>
      </w:pPr>
      <w:r w:rsidRPr="007B5E17">
        <w:rPr>
          <w:sz w:val="16"/>
        </w:rPr>
        <w:t>Mathematical Necessity of Optimism</w:t>
      </w:r>
    </w:p>
    <w:p w14:paraId="70789ECC" w14:textId="77777777" w:rsidR="00D14AF3" w:rsidRPr="007B5E17" w:rsidRDefault="00D14AF3" w:rsidP="00D14AF3">
      <w:pPr>
        <w:rPr>
          <w:sz w:val="16"/>
        </w:rPr>
      </w:pPr>
      <w:r w:rsidRPr="007B5E17">
        <w:rPr>
          <w:rStyle w:val="StyleUnderline"/>
        </w:rPr>
        <w:t xml:space="preserve">The </w:t>
      </w:r>
      <w:r w:rsidRPr="007B5E17">
        <w:rPr>
          <w:rStyle w:val="Emphasis"/>
        </w:rPr>
        <w:t>Infinite Principle</w:t>
      </w:r>
      <w:r w:rsidRPr="007B5E17">
        <w:rPr>
          <w:rStyle w:val="StyleUnderline"/>
        </w:rPr>
        <w:t xml:space="preserve"> follows directly from</w:t>
      </w:r>
      <w:r w:rsidRPr="007B5E17">
        <w:rPr>
          <w:sz w:val="16"/>
        </w:rPr>
        <w:t xml:space="preserve"> three core </w:t>
      </w:r>
      <w:r w:rsidRPr="007B5E17">
        <w:rPr>
          <w:rStyle w:val="StyleUnderline"/>
        </w:rPr>
        <w:t xml:space="preserve">constraints that </w:t>
      </w:r>
      <w:r w:rsidRPr="007B5E17">
        <w:rPr>
          <w:rStyle w:val="Emphasis"/>
        </w:rPr>
        <w:t>govern</w:t>
      </w:r>
      <w:r w:rsidRPr="007B5E17">
        <w:rPr>
          <w:rStyle w:val="StyleUnderline"/>
        </w:rPr>
        <w:t xml:space="preserve"> rational decision-making</w:t>
      </w:r>
      <w:r w:rsidRPr="007B5E17">
        <w:rPr>
          <w:sz w:val="16"/>
        </w:rPr>
        <w:t>:</w:t>
      </w:r>
    </w:p>
    <w:p w14:paraId="5E70F65D" w14:textId="77777777" w:rsidR="00D14AF3" w:rsidRDefault="00D14AF3" w:rsidP="00D14AF3">
      <w:pPr>
        <w:rPr>
          <w:sz w:val="16"/>
        </w:rPr>
      </w:pPr>
      <w:r w:rsidRPr="007B5E17">
        <w:rPr>
          <w:sz w:val="16"/>
        </w:rPr>
        <w:t xml:space="preserve">1. </w:t>
      </w:r>
      <w:r w:rsidRPr="007B5E17">
        <w:rPr>
          <w:rStyle w:val="StyleUnderline"/>
        </w:rPr>
        <w:t>Nonzero Probability</w:t>
      </w:r>
      <w:r w:rsidRPr="007B5E17">
        <w:rPr>
          <w:sz w:val="16"/>
        </w:rPr>
        <w:t xml:space="preserve"> (Ps &gt; 0): </w:t>
      </w:r>
      <w:r w:rsidRPr="007B5E17">
        <w:rPr>
          <w:rStyle w:val="StyleUnderline"/>
          <w:highlight w:val="cyan"/>
        </w:rPr>
        <w:t xml:space="preserve">No outcome is </w:t>
      </w:r>
      <w:r w:rsidRPr="007B5E17">
        <w:rPr>
          <w:rStyle w:val="Emphasis"/>
        </w:rPr>
        <w:t xml:space="preserve">truly </w:t>
      </w:r>
      <w:r w:rsidRPr="007B5E17">
        <w:rPr>
          <w:rStyle w:val="Emphasis"/>
          <w:highlight w:val="cyan"/>
        </w:rPr>
        <w:t>impossible</w:t>
      </w:r>
      <w:r w:rsidRPr="007B5E17">
        <w:rPr>
          <w:rStyle w:val="StyleUnderline"/>
          <w:highlight w:val="cyan"/>
        </w:rPr>
        <w:t>. Even</w:t>
      </w:r>
      <w:r w:rsidRPr="007B5E17">
        <w:rPr>
          <w:sz w:val="16"/>
        </w:rPr>
        <w:t xml:space="preserve"> an </w:t>
      </w:r>
      <w:r w:rsidRPr="007B5E17">
        <w:rPr>
          <w:rStyle w:val="Emphasis"/>
        </w:rPr>
        <w:t xml:space="preserve">extremely </w:t>
      </w:r>
      <w:r w:rsidRPr="007B5E17">
        <w:rPr>
          <w:rStyle w:val="Emphasis"/>
          <w:highlight w:val="cyan"/>
        </w:rPr>
        <w:t>low</w:t>
      </w:r>
      <w:r w:rsidRPr="007B5E17">
        <w:rPr>
          <w:rStyle w:val="StyleUnderline"/>
          <w:highlight w:val="cyan"/>
        </w:rPr>
        <w:t xml:space="preserve"> Ps</w:t>
      </w:r>
      <w:r w:rsidRPr="007B5E17">
        <w:rPr>
          <w:sz w:val="16"/>
        </w:rPr>
        <w:t xml:space="preserve"> (e.g., 10-6) </w:t>
      </w:r>
      <w:r w:rsidRPr="007B5E17">
        <w:rPr>
          <w:rStyle w:val="StyleUnderline"/>
          <w:highlight w:val="cyan"/>
        </w:rPr>
        <w:t>suffices</w:t>
      </w:r>
      <w:r w:rsidRPr="007B5E17">
        <w:rPr>
          <w:sz w:val="16"/>
        </w:rPr>
        <w:t>.</w:t>
      </w:r>
    </w:p>
    <w:p w14:paraId="2EA82A2C" w14:textId="77777777" w:rsidR="00D14AF3" w:rsidRPr="001470AB" w:rsidRDefault="00D14AF3" w:rsidP="00D14AF3">
      <w:pPr>
        <w:pStyle w:val="Heading4"/>
      </w:pPr>
      <w:r>
        <w:t xml:space="preserve">7. </w:t>
      </w:r>
      <w:r>
        <w:rPr>
          <w:u w:val="single"/>
        </w:rPr>
        <w:t>OVERCORRECT</w:t>
      </w:r>
      <w:r>
        <w:t>---</w:t>
      </w:r>
      <w:bookmarkEnd w:id="5"/>
      <w:r>
        <w:t xml:space="preserve">our </w:t>
      </w:r>
      <w:r w:rsidRPr="00975C38">
        <w:rPr>
          <w:rFonts w:cs="Calibri"/>
          <w:u w:val="single"/>
        </w:rPr>
        <w:t>impacts</w:t>
      </w:r>
      <w:r w:rsidRPr="00975C38">
        <w:rPr>
          <w:rFonts w:cs="Calibri"/>
        </w:rPr>
        <w:t xml:space="preserve"> are undervalued </w:t>
      </w:r>
      <w:r w:rsidRPr="00975C38">
        <w:rPr>
          <w:rFonts w:cs="Calibri"/>
          <w:u w:val="single"/>
        </w:rPr>
        <w:t>in debate</w:t>
      </w:r>
      <w:r w:rsidRPr="00975C38">
        <w:rPr>
          <w:rFonts w:cs="Calibri"/>
        </w:rPr>
        <w:t>.</w:t>
      </w:r>
    </w:p>
    <w:p w14:paraId="0466B267" w14:textId="77777777" w:rsidR="00D14AF3" w:rsidRPr="00975C38" w:rsidRDefault="00D14AF3" w:rsidP="00D14AF3">
      <w:r w:rsidRPr="00975C38">
        <w:rPr>
          <w:rStyle w:val="Style13ptBold"/>
        </w:rPr>
        <w:t>McVey ’23</w:t>
      </w:r>
      <w:r w:rsidRPr="00975C38">
        <w:t xml:space="preserve"> [Alex and Matthew Gerber; 2023; Assistant Professor in critical-cultural communication at Kansas State University; Associate Professor in argumentation at Baylor University; Speaker &amp; Gavel, “At the Intersection of Ableism, Entelechy, and Policy Debate,” vol. 59]</w:t>
      </w:r>
    </w:p>
    <w:p w14:paraId="72D6D9C7" w14:textId="77777777" w:rsidR="00D14AF3" w:rsidRPr="00975C38" w:rsidRDefault="00D14AF3" w:rsidP="00D14AF3">
      <w:pPr>
        <w:rPr>
          <w:sz w:val="16"/>
          <w:szCs w:val="16"/>
        </w:rPr>
      </w:pPr>
      <w:r w:rsidRPr="00975C38">
        <w:rPr>
          <w:rStyle w:val="StyleUnderline"/>
        </w:rPr>
        <w:t xml:space="preserve">The </w:t>
      </w:r>
      <w:r w:rsidRPr="00975C38">
        <w:rPr>
          <w:rStyle w:val="Emphasis"/>
        </w:rPr>
        <w:t>normalization</w:t>
      </w:r>
      <w:r w:rsidRPr="00975C38">
        <w:rPr>
          <w:rStyle w:val="StyleUnderline"/>
        </w:rPr>
        <w:t xml:space="preserve"> of perfection and </w:t>
      </w:r>
      <w:r w:rsidRPr="00975C38">
        <w:rPr>
          <w:rStyle w:val="Emphasis"/>
        </w:rPr>
        <w:t>competition</w:t>
      </w:r>
      <w:r w:rsidRPr="00975C38">
        <w:rPr>
          <w:rStyle w:val="StyleUnderline"/>
        </w:rPr>
        <w:t xml:space="preserve"> functions as </w:t>
      </w:r>
      <w:r w:rsidRPr="00975C38">
        <w:rPr>
          <w:rStyle w:val="StyleUnderline"/>
          <w:highlight w:val="cyan"/>
        </w:rPr>
        <w:t>a</w:t>
      </w:r>
      <w:r w:rsidRPr="00975C38">
        <w:rPr>
          <w:rStyle w:val="StyleUnderline"/>
        </w:rPr>
        <w:t xml:space="preserve"> pervasive </w:t>
      </w:r>
      <w:r w:rsidRPr="00975C38">
        <w:rPr>
          <w:rStyle w:val="Emphasis"/>
          <w:highlight w:val="cyan"/>
        </w:rPr>
        <w:t>constraint</w:t>
      </w:r>
      <w:r w:rsidRPr="00975C38">
        <w:rPr>
          <w:rStyle w:val="StyleUnderline"/>
          <w:highlight w:val="cyan"/>
        </w:rPr>
        <w:t xml:space="preserve"> against</w:t>
      </w:r>
      <w:r w:rsidRPr="00975C38">
        <w:rPr>
          <w:rStyle w:val="StyleUnderline"/>
        </w:rPr>
        <w:t xml:space="preserve"> the </w:t>
      </w:r>
      <w:r w:rsidRPr="00975C38">
        <w:rPr>
          <w:rStyle w:val="Emphasis"/>
          <w:highlight w:val="cyan"/>
        </w:rPr>
        <w:t>agency</w:t>
      </w:r>
      <w:r w:rsidRPr="00975C38">
        <w:rPr>
          <w:rStyle w:val="StyleUnderline"/>
        </w:rPr>
        <w:t xml:space="preserve"> and </w:t>
      </w:r>
      <w:r w:rsidRPr="00975C38">
        <w:rPr>
          <w:rStyle w:val="Emphasis"/>
        </w:rPr>
        <w:t>positionality</w:t>
      </w:r>
      <w:r w:rsidRPr="00975C38">
        <w:rPr>
          <w:rStyle w:val="StyleUnderline"/>
        </w:rPr>
        <w:t xml:space="preserve"> </w:t>
      </w:r>
      <w:r w:rsidRPr="00975C38">
        <w:rPr>
          <w:rStyle w:val="StyleUnderline"/>
          <w:highlight w:val="cyan"/>
        </w:rPr>
        <w:t>of disabled persons in</w:t>
      </w:r>
      <w:r w:rsidRPr="00975C38">
        <w:rPr>
          <w:rStyle w:val="StyleUnderline"/>
        </w:rPr>
        <w:t xml:space="preserve"> </w:t>
      </w:r>
      <w:r w:rsidRPr="00975C38">
        <w:rPr>
          <w:rStyle w:val="Emphasis"/>
        </w:rPr>
        <w:t xml:space="preserve">policy </w:t>
      </w:r>
      <w:r w:rsidRPr="00975C38">
        <w:rPr>
          <w:rStyle w:val="Emphasis"/>
          <w:highlight w:val="cyan"/>
        </w:rPr>
        <w:t>debate</w:t>
      </w:r>
      <w:r w:rsidRPr="00975C38">
        <w:rPr>
          <w:sz w:val="16"/>
          <w:szCs w:val="16"/>
        </w:rPr>
        <w:t xml:space="preserve">. As Timothy Dolmage argues, </w:t>
      </w:r>
      <w:r w:rsidRPr="00975C38">
        <w:rPr>
          <w:rStyle w:val="StyleUnderline"/>
          <w:highlight w:val="cyan"/>
        </w:rPr>
        <w:t>ableism is</w:t>
      </w:r>
      <w:r w:rsidRPr="00975C38">
        <w:rPr>
          <w:rStyle w:val="StyleUnderline"/>
        </w:rPr>
        <w:t xml:space="preserve"> a </w:t>
      </w:r>
      <w:r w:rsidRPr="00975C38">
        <w:rPr>
          <w:rStyle w:val="Emphasis"/>
          <w:highlight w:val="cyan"/>
        </w:rPr>
        <w:t>rhetorical</w:t>
      </w:r>
      <w:r w:rsidRPr="00975C38">
        <w:rPr>
          <w:rStyle w:val="StyleUnderline"/>
        </w:rPr>
        <w:t xml:space="preserve"> phenomenon, </w:t>
      </w:r>
      <w:r w:rsidRPr="00975C38">
        <w:rPr>
          <w:rStyle w:val="StyleUnderline"/>
          <w:highlight w:val="cyan"/>
        </w:rPr>
        <w:t>operating on</w:t>
      </w:r>
      <w:r w:rsidRPr="00975C38">
        <w:rPr>
          <w:rStyle w:val="StyleUnderline"/>
        </w:rPr>
        <w:t xml:space="preserve"> the level of </w:t>
      </w:r>
      <w:r w:rsidRPr="00975C38">
        <w:rPr>
          <w:rStyle w:val="Emphasis"/>
        </w:rPr>
        <w:t>deeply inscribed</w:t>
      </w:r>
      <w:r w:rsidRPr="00975C38">
        <w:rPr>
          <w:rStyle w:val="StyleUnderline"/>
        </w:rPr>
        <w:t xml:space="preserve">, </w:t>
      </w:r>
      <w:r w:rsidRPr="00975C38">
        <w:rPr>
          <w:rStyle w:val="StyleUnderline"/>
          <w:highlight w:val="cyan"/>
        </w:rPr>
        <w:t xml:space="preserve">everyday </w:t>
      </w:r>
      <w:r w:rsidRPr="00975C38">
        <w:rPr>
          <w:rStyle w:val="Emphasis"/>
          <w:highlight w:val="cyan"/>
        </w:rPr>
        <w:t>discourse</w:t>
      </w:r>
      <w:r w:rsidRPr="00975C38">
        <w:rPr>
          <w:rStyle w:val="StyleUnderline"/>
        </w:rPr>
        <w:t xml:space="preserve"> and vernacular, and </w:t>
      </w:r>
      <w:r w:rsidRPr="00975C38">
        <w:rPr>
          <w:rStyle w:val="StyleUnderline"/>
          <w:highlight w:val="cyan"/>
        </w:rPr>
        <w:t>predicated on</w:t>
      </w:r>
      <w:r w:rsidRPr="00975C38">
        <w:rPr>
          <w:rStyle w:val="StyleUnderline"/>
        </w:rPr>
        <w:t xml:space="preserve"> the “</w:t>
      </w:r>
      <w:r w:rsidRPr="00975C38">
        <w:rPr>
          <w:rStyle w:val="Emphasis"/>
        </w:rPr>
        <w:t>mythical</w:t>
      </w:r>
      <w:r w:rsidRPr="00975C38">
        <w:rPr>
          <w:rStyle w:val="StyleUnderline"/>
        </w:rPr>
        <w:t xml:space="preserve"> </w:t>
      </w:r>
      <w:r w:rsidRPr="00975C38">
        <w:rPr>
          <w:rStyle w:val="StyleUnderline"/>
          <w:highlight w:val="cyan"/>
        </w:rPr>
        <w:t>able-bodied norm</w:t>
      </w:r>
      <w:r w:rsidRPr="00975C38">
        <w:rPr>
          <w:rStyle w:val="StyleUnderline"/>
        </w:rPr>
        <w:t>”</w:t>
      </w:r>
      <w:r w:rsidRPr="00975C38">
        <w:rPr>
          <w:sz w:val="16"/>
          <w:szCs w:val="16"/>
        </w:rPr>
        <w:t xml:space="preserve"> (2014, p.22). For Dolmage, </w:t>
      </w:r>
      <w:r w:rsidRPr="00975C38">
        <w:rPr>
          <w:rStyle w:val="StyleUnderline"/>
        </w:rPr>
        <w:t xml:space="preserve">the </w:t>
      </w:r>
      <w:r w:rsidRPr="00975C38">
        <w:rPr>
          <w:rStyle w:val="Emphasis"/>
        </w:rPr>
        <w:t>rhetorical</w:t>
      </w:r>
      <w:r w:rsidRPr="00975C38">
        <w:rPr>
          <w:rStyle w:val="StyleUnderline"/>
        </w:rPr>
        <w:t xml:space="preserve"> construction of normalcy, and the ways in which it </w:t>
      </w:r>
      <w:r w:rsidRPr="00975C38">
        <w:rPr>
          <w:rStyle w:val="Emphasis"/>
        </w:rPr>
        <w:t>controls</w:t>
      </w:r>
      <w:r w:rsidRPr="00975C38">
        <w:rPr>
          <w:rStyle w:val="StyleUnderline"/>
        </w:rPr>
        <w:t xml:space="preserve"> and </w:t>
      </w:r>
      <w:r w:rsidRPr="00975C38">
        <w:rPr>
          <w:rStyle w:val="Emphasis"/>
        </w:rPr>
        <w:t>inscribes</w:t>
      </w:r>
      <w:r w:rsidRPr="00975C38">
        <w:rPr>
          <w:rStyle w:val="StyleUnderline"/>
        </w:rPr>
        <w:t xml:space="preserve"> bodies, is coupled with the </w:t>
      </w:r>
      <w:r w:rsidRPr="00975C38">
        <w:rPr>
          <w:rStyle w:val="Emphasis"/>
        </w:rPr>
        <w:t>cultural valorization</w:t>
      </w:r>
      <w:r w:rsidRPr="00975C38">
        <w:rPr>
          <w:rStyle w:val="StyleUnderline"/>
        </w:rPr>
        <w:t xml:space="preserve"> of able-bodiedness; </w:t>
      </w:r>
      <w:r w:rsidRPr="00975C38">
        <w:rPr>
          <w:rStyle w:val="StyleUnderline"/>
          <w:highlight w:val="cyan"/>
        </w:rPr>
        <w:t>making disability</w:t>
      </w:r>
      <w:r w:rsidRPr="00975C38">
        <w:rPr>
          <w:sz w:val="16"/>
          <w:szCs w:val="16"/>
        </w:rPr>
        <w:t xml:space="preserve"> “</w:t>
      </w:r>
      <w:r w:rsidRPr="00975C38">
        <w:rPr>
          <w:rStyle w:val="Emphasis"/>
        </w:rPr>
        <w:t>abject</w:t>
      </w:r>
      <w:r w:rsidRPr="00975C38">
        <w:rPr>
          <w:rStyle w:val="StyleUnderline"/>
        </w:rPr>
        <w:t xml:space="preserve">, invisible, </w:t>
      </w:r>
      <w:r w:rsidRPr="00975C38">
        <w:rPr>
          <w:rStyle w:val="Emphasis"/>
          <w:highlight w:val="cyan"/>
        </w:rPr>
        <w:t>disposable</w:t>
      </w:r>
      <w:r w:rsidRPr="00975C38">
        <w:rPr>
          <w:rStyle w:val="StyleUnderline"/>
        </w:rPr>
        <w:t xml:space="preserve">, less than human, while able-bodiedness is at </w:t>
      </w:r>
      <w:r w:rsidRPr="00975C38">
        <w:rPr>
          <w:rStyle w:val="Emphasis"/>
        </w:rPr>
        <w:t>once ideal</w:t>
      </w:r>
      <w:r w:rsidRPr="00975C38">
        <w:rPr>
          <w:rStyle w:val="StyleUnderline"/>
        </w:rPr>
        <w:t xml:space="preserve">, </w:t>
      </w:r>
      <w:r w:rsidRPr="00975C38">
        <w:rPr>
          <w:rStyle w:val="Emphasis"/>
        </w:rPr>
        <w:t>normal</w:t>
      </w:r>
      <w:r w:rsidRPr="00975C38">
        <w:rPr>
          <w:rStyle w:val="StyleUnderline"/>
        </w:rPr>
        <w:t xml:space="preserve">, and the mean or </w:t>
      </w:r>
      <w:r w:rsidRPr="00975C38">
        <w:rPr>
          <w:rStyle w:val="Emphasis"/>
        </w:rPr>
        <w:t>default</w:t>
      </w:r>
      <w:r w:rsidRPr="00975C38">
        <w:rPr>
          <w:sz w:val="16"/>
          <w:szCs w:val="16"/>
        </w:rPr>
        <w:t xml:space="preserve">” (2014, p.22). </w:t>
      </w:r>
      <w:r w:rsidRPr="00975C38">
        <w:rPr>
          <w:rStyle w:val="StyleUnderline"/>
        </w:rPr>
        <w:t xml:space="preserve">Communities </w:t>
      </w:r>
      <w:r w:rsidRPr="00975C38">
        <w:rPr>
          <w:rStyle w:val="StyleUnderline"/>
          <w:highlight w:val="cyan"/>
        </w:rPr>
        <w:t xml:space="preserve">reproduce ableism in </w:t>
      </w:r>
      <w:r w:rsidRPr="00975C38">
        <w:rPr>
          <w:rStyle w:val="Emphasis"/>
          <w:highlight w:val="cyan"/>
        </w:rPr>
        <w:t>subtle</w:t>
      </w:r>
      <w:r w:rsidRPr="00975C38">
        <w:rPr>
          <w:rStyle w:val="StyleUnderline"/>
        </w:rPr>
        <w:t xml:space="preserve"> and </w:t>
      </w:r>
      <w:r w:rsidRPr="00975C38">
        <w:rPr>
          <w:rStyle w:val="Emphasis"/>
        </w:rPr>
        <w:t>insidious</w:t>
      </w:r>
      <w:r w:rsidRPr="00975C38">
        <w:rPr>
          <w:rStyle w:val="StyleUnderline"/>
        </w:rPr>
        <w:t xml:space="preserve"> </w:t>
      </w:r>
      <w:r w:rsidRPr="00975C38">
        <w:rPr>
          <w:rStyle w:val="StyleUnderline"/>
          <w:highlight w:val="cyan"/>
        </w:rPr>
        <w:t>ways</w:t>
      </w:r>
      <w:r w:rsidRPr="00975C38">
        <w:rPr>
          <w:rStyle w:val="StyleUnderline"/>
        </w:rPr>
        <w:t xml:space="preserve">. </w:t>
      </w:r>
      <w:r w:rsidRPr="00975C38">
        <w:rPr>
          <w:rStyle w:val="StyleUnderline"/>
          <w:highlight w:val="cyan"/>
        </w:rPr>
        <w:t>Norms</w:t>
      </w:r>
      <w:r w:rsidRPr="00975C38">
        <w:rPr>
          <w:rStyle w:val="StyleUnderline"/>
        </w:rPr>
        <w:t xml:space="preserve"> are </w:t>
      </w:r>
      <w:r w:rsidRPr="00975C38">
        <w:rPr>
          <w:rStyle w:val="Emphasis"/>
          <w:highlight w:val="cyan"/>
        </w:rPr>
        <w:t>transmitted</w:t>
      </w:r>
      <w:r w:rsidRPr="00975C38">
        <w:rPr>
          <w:sz w:val="16"/>
          <w:szCs w:val="16"/>
        </w:rPr>
        <w:t xml:space="preserve"> to subsequent generations not as intentional modes of exclusion but </w:t>
      </w:r>
      <w:r w:rsidRPr="00975C38">
        <w:rPr>
          <w:rStyle w:val="StyleUnderline"/>
        </w:rPr>
        <w:t xml:space="preserve">as solidified expectations regarding bodily </w:t>
      </w:r>
      <w:r w:rsidRPr="00975C38">
        <w:rPr>
          <w:rStyle w:val="Emphasis"/>
        </w:rPr>
        <w:t>competence</w:t>
      </w:r>
      <w:r w:rsidRPr="00975C38">
        <w:rPr>
          <w:rStyle w:val="StyleUnderline"/>
        </w:rPr>
        <w:t xml:space="preserve"> and </w:t>
      </w:r>
      <w:r w:rsidRPr="00975C38">
        <w:rPr>
          <w:rStyle w:val="Emphasis"/>
        </w:rPr>
        <w:t>ability</w:t>
      </w:r>
      <w:r w:rsidRPr="00975C38">
        <w:rPr>
          <w:sz w:val="16"/>
          <w:szCs w:val="16"/>
        </w:rPr>
        <w:t>. As James Cherney argues, “the ways of interpreting disability and assumptions about bodies that produce ableism are learned” and are handed down by “the previous generation” (2011, para. 2). We argue that the inherited ideologies and taken-for-granted assumptions of debate may perpetuate harmful assumptions about disability, even as programs actively fight to pursue new motivations and justifications for debate. Likewise, toward the end of identifying rhetorical practices that undergird these tendencies, especially in the case of extreme examples, Cherney’s approach to ableism aids in understanding the historical origins of long-ingrained assumptions about disability in an argument community.</w:t>
      </w:r>
    </w:p>
    <w:p w14:paraId="376DA89F" w14:textId="77777777" w:rsidR="00D14AF3" w:rsidRPr="00975C38" w:rsidRDefault="00D14AF3" w:rsidP="00D14AF3">
      <w:pPr>
        <w:rPr>
          <w:sz w:val="8"/>
          <w:szCs w:val="8"/>
        </w:rPr>
      </w:pPr>
      <w:r w:rsidRPr="00975C38">
        <w:rPr>
          <w:sz w:val="8"/>
          <w:szCs w:val="8"/>
        </w:rPr>
        <w:t>Fortunately, the negative outcomes associated with entelechial extremism are not inevitable. Burke’s notions of the tragic and comic frames provide guidance here. For Burke, “the tragic frame is marked by individuals committed to pushing their ideas to a rotten end” and by “the tragic tendency to push toward perfection regardless of the consequences” (Renegar &amp; Dionisopoulos, 2011, p.325). On the other hand, the comic perspective proceeds from the assumption of human fallibility, inherent imperfection, and flaw. The purpose of the comic frame is to generate self-reflection and the creation of “argumentative space in the middle ground between opposites, recognizing that an absolutist frame is too rigid to allow for cooperative societal action” (Madsen, 1993, np). The comic perspective allows for humans to see through the narrow confines of their own terministic screens and to ostensibly help “those who possess these screens from being compelled to take them to their entelechial ends” (Hovden, 2006, p.507). Burke’s comic frame is also useful as a method by which critics and members of a community might offer “minor repairs” to the current system without throwing out an entire institution (Toker, 2002). As Hovden put it, the comic frame “allows for the challenging of pieties without causing the destruction of the order itself” (2006, p.507). Along similar lines, Travis Cram argued that the comic perspective functions to “rein in the dangers of tragic thinking by correcting rather than banishing antagonists and emphasizing inclusion within a community” (2017, p.80). Cram’s postulation is helpful here, in that the authors do not seek to “exile” those coaches and debaters who exhibit extreme entelechialism in debate; but nor do we seek to gloss over the glaring problem of ableism in the name of community harmony. Rather, we view our arguments here as part of an ongoing, long-term project designed to amend the activity in ways that render it more accessible to all. In the conclusion, we point to nascent practices and discursive interventions that seek to subvert the ingrained entelechial norms of policy debate, diverting the compulsion towards perfection into the comic possibilities of imperfection.</w:t>
      </w:r>
    </w:p>
    <w:p w14:paraId="04EAA2DF" w14:textId="77777777" w:rsidR="00D14AF3" w:rsidRPr="00975C38" w:rsidRDefault="00D14AF3" w:rsidP="00D14AF3">
      <w:pPr>
        <w:rPr>
          <w:sz w:val="8"/>
          <w:szCs w:val="8"/>
        </w:rPr>
      </w:pPr>
      <w:r w:rsidRPr="00975C38">
        <w:rPr>
          <w:sz w:val="8"/>
          <w:szCs w:val="8"/>
        </w:rPr>
        <w:t>The Entelechial Tendencies of Policy Debate</w:t>
      </w:r>
    </w:p>
    <w:p w14:paraId="387706F3" w14:textId="77777777" w:rsidR="00D14AF3" w:rsidRPr="00975C38" w:rsidRDefault="00D14AF3" w:rsidP="00D14AF3">
      <w:pPr>
        <w:rPr>
          <w:sz w:val="8"/>
          <w:szCs w:val="8"/>
        </w:rPr>
      </w:pPr>
      <w:r w:rsidRPr="00975C38">
        <w:rPr>
          <w:sz w:val="8"/>
          <w:szCs w:val="8"/>
        </w:rPr>
        <w:t>This section examines the entelechial tendencies of policy debate, and how these tendencies reproduce ableist norms and practices within the activity. In particular, we name three rhetorical norms of entelechy that have, over time, come to define modern policy debate: Competition, Speed, and Rhetorical Ability. Our argument in this section is not that all policy debaters, programs, or coaches actively participate in the construction and maintenance of these ideologies. We name these forces entelechial tendencies to emphasize the way that these ideological norms have influenced the history of policy debate, not to state that these drives function as universal or unquestioned commands mindlessly repeated by policy debate automatons. We recognize that policy debate has created space for divergent voices and motivations that challenge many of the taken-for-granted assumptions of policy debate. We will revisit some of the challenges that have emerged to the entelechial forces of policy debate in the next section of the essay. Nevertheless, we hope the examples gathered here, collected from both published and public records of policy debate, as well as decades of personal experience from the authors as policy debate coaches, point towards pervasive norms that continue to shape how debaters perceive themselves and their communities. This critique emerges out of a practice of self-reflexivity, seeking to understand the way our own coaching and debating experiences reflect, are shaped by, and participate in norms of ableist exclusion. Our argument is not that the whole of the debate community is engaged in win-at-all-costs extreme entelechy; or that every debater strives with fury to cram as many words-per-minute into every speech in a debate. Instead, we argue that under entelechial systems, the extreme becomes normalized, so even extreme examples of entelechial ideology become regularized guideposts for judging the performances of bodies in debate, with devastating effects for those whose bodies cannot meet the ideals of exceptional debate performance.</w:t>
      </w:r>
    </w:p>
    <w:p w14:paraId="49526C1F" w14:textId="77777777" w:rsidR="00D14AF3" w:rsidRPr="00975C38" w:rsidRDefault="00D14AF3" w:rsidP="00D14AF3">
      <w:pPr>
        <w:rPr>
          <w:sz w:val="8"/>
          <w:szCs w:val="8"/>
        </w:rPr>
      </w:pPr>
      <w:r w:rsidRPr="00975C38">
        <w:rPr>
          <w:sz w:val="8"/>
          <w:szCs w:val="8"/>
        </w:rPr>
        <w:t>Entelechy of Competition</w:t>
      </w:r>
    </w:p>
    <w:p w14:paraId="7A0AC4EA" w14:textId="77777777" w:rsidR="00D14AF3" w:rsidRPr="00975C38" w:rsidRDefault="00D14AF3" w:rsidP="00D14AF3">
      <w:pPr>
        <w:rPr>
          <w:sz w:val="8"/>
          <w:szCs w:val="8"/>
        </w:rPr>
      </w:pPr>
      <w:r w:rsidRPr="00975C38">
        <w:rPr>
          <w:sz w:val="8"/>
          <w:szCs w:val="8"/>
        </w:rPr>
        <w:t>Policy debate has always been competitive in nature. As William Keith argued in his Keynote Address to the National Developmental Debate Conference at Wake Forest in 2009, “NDT-style debate is intensely focused on competition, almost, one might say, in a warlike way” (2010). Debaters compete in front of trained judges who render a win or loss at the conclusion of the round. The competitive nature of policy debate creates a rhetorical situation in which winning functions as the ultimate entelechial end of participation. This all-in commitment to competitive success and victory is evidence, in and of itself, of the ways in which entelechy discursively operates. This argument is not novel; significant existing scholarship in debate laments the rise of competition as the overarching telos of debate competition (Mitchell et al 2010). Much of the focus in existing critique of debate’s competitive drive focuses on the ways that competition functions to insulate debate from public audiences, blunting the impact of debate as an activity aimed at civic participation and diminishing the possible value 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competitive telos of debate makes it inaccessible for broader public audiences, we believe that these criticisms themselves ignore the differential inaccessibility of debate’s competitive practices. Centering disability in our examination of policy debate’s exclusionary practices allows us to see how debate’s competitive drive does not just isolate the activity from broader, dominant publics, but also how it performs a doubled exclusion of those disabled bodies and voices who are always/already excluded from the public itself.</w:t>
      </w:r>
    </w:p>
    <w:p w14:paraId="0A31352E" w14:textId="77777777" w:rsidR="00D14AF3" w:rsidRPr="00975C38" w:rsidRDefault="00D14AF3" w:rsidP="00D14AF3">
      <w:pPr>
        <w:rPr>
          <w:sz w:val="16"/>
          <w:szCs w:val="16"/>
        </w:rPr>
      </w:pPr>
      <w:r w:rsidRPr="00975C38">
        <w:rPr>
          <w:sz w:val="16"/>
          <w:szCs w:val="16"/>
        </w:rPr>
        <w:lastRenderedPageBreak/>
        <w:t xml:space="preserve">The institutional </w:t>
      </w:r>
      <w:r w:rsidRPr="00975C38">
        <w:rPr>
          <w:rStyle w:val="Emphasis"/>
        </w:rPr>
        <w:t>practices</w:t>
      </w:r>
      <w:r w:rsidRPr="00975C38">
        <w:rPr>
          <w:rStyle w:val="StyleUnderline"/>
        </w:rPr>
        <w:t xml:space="preserve"> and symbol </w:t>
      </w:r>
      <w:r w:rsidRPr="00975C38">
        <w:rPr>
          <w:rStyle w:val="Emphasis"/>
        </w:rPr>
        <w:t>systems</w:t>
      </w:r>
      <w:r w:rsidRPr="00975C38">
        <w:rPr>
          <w:rStyle w:val="StyleUnderline"/>
        </w:rPr>
        <w:t xml:space="preserve"> that point participants toward “</w:t>
      </w:r>
      <w:r w:rsidRPr="00975C38">
        <w:rPr>
          <w:rStyle w:val="Emphasis"/>
        </w:rPr>
        <w:t>winning ways</w:t>
      </w:r>
      <w:r w:rsidRPr="00975C38">
        <w:rPr>
          <w:rStyle w:val="StyleUnderline"/>
        </w:rPr>
        <w:t xml:space="preserve">” are at the </w:t>
      </w:r>
      <w:r w:rsidRPr="00975C38">
        <w:rPr>
          <w:rStyle w:val="Emphasis"/>
          <w:highlight w:val="cyan"/>
        </w:rPr>
        <w:t>root</w:t>
      </w:r>
      <w:r w:rsidRPr="00975C38">
        <w:rPr>
          <w:rStyle w:val="StyleUnderline"/>
          <w:highlight w:val="cyan"/>
        </w:rPr>
        <w:t xml:space="preserve"> of ableism in</w:t>
      </w:r>
      <w:r w:rsidRPr="00975C38">
        <w:rPr>
          <w:rStyle w:val="StyleUnderline"/>
        </w:rPr>
        <w:t xml:space="preserve"> </w:t>
      </w:r>
      <w:r w:rsidRPr="00975C38">
        <w:rPr>
          <w:rStyle w:val="Emphasis"/>
        </w:rPr>
        <w:t xml:space="preserve">policy </w:t>
      </w:r>
      <w:r w:rsidRPr="00975C38">
        <w:rPr>
          <w:rStyle w:val="Emphasis"/>
          <w:highlight w:val="cyan"/>
        </w:rPr>
        <w:t>debate</w:t>
      </w:r>
      <w:r w:rsidRPr="00975C38">
        <w:rPr>
          <w:rStyle w:val="StyleUnderline"/>
          <w:highlight w:val="cyan"/>
        </w:rPr>
        <w:t>, and</w:t>
      </w:r>
      <w:r w:rsidRPr="00975C38">
        <w:rPr>
          <w:rStyle w:val="StyleUnderline"/>
        </w:rPr>
        <w:t xml:space="preserve"> the </w:t>
      </w:r>
      <w:r w:rsidRPr="00975C38">
        <w:rPr>
          <w:rStyle w:val="Emphasis"/>
          <w:highlight w:val="cyan"/>
        </w:rPr>
        <w:t>exclusion</w:t>
      </w:r>
      <w:r w:rsidRPr="00975C38">
        <w:rPr>
          <w:rStyle w:val="StyleUnderline"/>
          <w:highlight w:val="cyan"/>
        </w:rPr>
        <w:t xml:space="preserve"> of</w:t>
      </w:r>
      <w:r w:rsidRPr="00975C38">
        <w:rPr>
          <w:rStyle w:val="StyleUnderline"/>
        </w:rPr>
        <w:t xml:space="preserve"> disabled </w:t>
      </w:r>
      <w:r w:rsidRPr="00975C38">
        <w:rPr>
          <w:rStyle w:val="StyleUnderline"/>
          <w:highlight w:val="cyan"/>
        </w:rPr>
        <w:t>students</w:t>
      </w:r>
      <w:r w:rsidRPr="00975C38">
        <w:rPr>
          <w:sz w:val="16"/>
          <w:szCs w:val="16"/>
        </w:rPr>
        <w:t xml:space="preserve"> and coaches </w:t>
      </w:r>
      <w:r w:rsidRPr="00975C38">
        <w:rPr>
          <w:rStyle w:val="StyleUnderline"/>
        </w:rPr>
        <w:t xml:space="preserve">from the </w:t>
      </w:r>
      <w:r w:rsidRPr="00975C38">
        <w:rPr>
          <w:rStyle w:val="Emphasis"/>
        </w:rPr>
        <w:t>activity</w:t>
      </w:r>
      <w:r w:rsidRPr="00975C38">
        <w:rPr>
          <w:sz w:val="16"/>
          <w:szCs w:val="16"/>
        </w:rPr>
        <w:t xml:space="preserve">. While there are many examples which support our argument, we will focus primarily on two: first, </w:t>
      </w:r>
      <w:r w:rsidRPr="00975C38">
        <w:rPr>
          <w:rStyle w:val="StyleUnderline"/>
        </w:rPr>
        <w:t xml:space="preserve">the </w:t>
      </w:r>
      <w:r w:rsidRPr="00975C38">
        <w:rPr>
          <w:rStyle w:val="Emphasis"/>
        </w:rPr>
        <w:t>entelechial</w:t>
      </w:r>
      <w:r w:rsidRPr="00975C38">
        <w:rPr>
          <w:rStyle w:val="StyleUnderline"/>
        </w:rPr>
        <w:t xml:space="preserve"> </w:t>
      </w:r>
      <w:r w:rsidRPr="00975C38">
        <w:rPr>
          <w:rStyle w:val="StyleUnderline"/>
          <w:highlight w:val="cyan"/>
        </w:rPr>
        <w:t>commitment to</w:t>
      </w:r>
      <w:r w:rsidRPr="00975C38">
        <w:rPr>
          <w:rStyle w:val="StyleUnderline"/>
        </w:rPr>
        <w:t xml:space="preserve"> attaining </w:t>
      </w:r>
      <w:r w:rsidRPr="00975C38">
        <w:rPr>
          <w:rStyle w:val="Emphasis"/>
          <w:highlight w:val="cyan"/>
        </w:rPr>
        <w:t xml:space="preserve">victory </w:t>
      </w:r>
      <w:r w:rsidRPr="00975C38">
        <w:rPr>
          <w:rStyle w:val="Emphasis"/>
          <w:sz w:val="28"/>
          <w:szCs w:val="28"/>
          <w:highlight w:val="cyan"/>
        </w:rPr>
        <w:t>at all costs</w:t>
      </w:r>
      <w:r w:rsidRPr="00975C38">
        <w:rPr>
          <w:rStyle w:val="StyleUnderline"/>
        </w:rPr>
        <w:t xml:space="preserve">, and to </w:t>
      </w:r>
      <w:r w:rsidRPr="00975C38">
        <w:rPr>
          <w:rStyle w:val="Emphasis"/>
        </w:rPr>
        <w:t>accumulating wins</w:t>
      </w:r>
      <w:r w:rsidRPr="00975C38">
        <w:rPr>
          <w:rStyle w:val="StyleUnderline"/>
        </w:rPr>
        <w:t xml:space="preserve"> in debate</w:t>
      </w:r>
      <w:r w:rsidRPr="00975C38">
        <w:rPr>
          <w:sz w:val="16"/>
          <w:szCs w:val="16"/>
        </w:rPr>
        <w:t>; and second, the rapid rate of delivery (or “spreading”) which has emerged as an extreme entelechial speech code that has become both a requirement for success and a tool of exclusion, particularly for students and coaches with intellectual disabilities. Policy debate is a competitive game, and the game model of debate has pervaded the judging and coaching culture of the activity since its inception. The late Tuna Snider (1984) argued that the game approach to judging a debate (and ultimately rendering either a win or a loss) was the “silent”/default decision-making paradigm for most judges (p.19). The competitive gaming model of judging continues to be the overwhelming prevailing approach (Gerber &amp; Nagel, 2017, p.45). Even critiques of the gaming model of debate concede that at root, “debaters are in fact, contestants involved in a competition and not agents of a government agency in an effort to simulate plan adoption” (Warner, 2003, p.65). According to Maxwell Schnurer, “in the 1980s debaters used gaming to defend speaking quickly in debates” (2003, p.46). While an examination of the notion of debate as a game is not the focus of the present essay, it is worth noting that that the game metaphor “crowds out other ways of viewing debate”, and this fact may warrant separate interrogation into its effects and impacts on the activity (Kaylor, 2015, p.33).</w:t>
      </w:r>
    </w:p>
    <w:p w14:paraId="1CD1D60B" w14:textId="77777777" w:rsidR="00D14AF3" w:rsidRPr="00975C38" w:rsidRDefault="00D14AF3" w:rsidP="00D14AF3">
      <w:pPr>
        <w:rPr>
          <w:sz w:val="16"/>
          <w:szCs w:val="16"/>
        </w:rPr>
      </w:pPr>
      <w:r w:rsidRPr="00975C38">
        <w:rPr>
          <w:sz w:val="16"/>
          <w:szCs w:val="16"/>
        </w:rPr>
        <w:t xml:space="preserve">From the moment they are introduced to </w:t>
      </w:r>
      <w:r w:rsidRPr="00975C38">
        <w:rPr>
          <w:rStyle w:val="StyleUnderline"/>
        </w:rPr>
        <w:t xml:space="preserve">the </w:t>
      </w:r>
      <w:r w:rsidRPr="00975C38">
        <w:rPr>
          <w:rStyle w:val="Emphasis"/>
        </w:rPr>
        <w:t>policy debate game</w:t>
      </w:r>
      <w:r w:rsidRPr="00975C38">
        <w:rPr>
          <w:sz w:val="16"/>
          <w:szCs w:val="16"/>
        </w:rPr>
        <w:t xml:space="preserve">, some novice </w:t>
      </w:r>
      <w:r w:rsidRPr="00975C38">
        <w:rPr>
          <w:rStyle w:val="StyleUnderline"/>
          <w:highlight w:val="cyan"/>
        </w:rPr>
        <w:t>students</w:t>
      </w:r>
      <w:r w:rsidRPr="00975C38">
        <w:rPr>
          <w:rStyle w:val="StyleUnderline"/>
        </w:rPr>
        <w:t xml:space="preserve"> are </w:t>
      </w:r>
      <w:r w:rsidRPr="00975C38">
        <w:rPr>
          <w:rStyle w:val="Emphasis"/>
        </w:rPr>
        <w:t>subject</w:t>
      </w:r>
      <w:r w:rsidRPr="00975C38">
        <w:rPr>
          <w:rStyle w:val="StyleUnderline"/>
        </w:rPr>
        <w:t xml:space="preserve"> to</w:t>
      </w:r>
      <w:r w:rsidRPr="00975C38">
        <w:rPr>
          <w:sz w:val="16"/>
          <w:szCs w:val="16"/>
        </w:rPr>
        <w:t xml:space="preserve"> both the </w:t>
      </w:r>
      <w:r w:rsidRPr="00975C38">
        <w:rPr>
          <w:rStyle w:val="Emphasis"/>
        </w:rPr>
        <w:t>entelechial</w:t>
      </w:r>
      <w:r w:rsidRPr="00975C38">
        <w:rPr>
          <w:rStyle w:val="StyleUnderline"/>
        </w:rPr>
        <w:t xml:space="preserve"> aspirations</w:t>
      </w:r>
      <w:r w:rsidRPr="00975C38">
        <w:rPr>
          <w:sz w:val="16"/>
          <w:szCs w:val="16"/>
        </w:rPr>
        <w:t xml:space="preserve"> of their coaches, and to their own human desire to maximize personal potential (measured, of course, by the number of times they defeat their opponents). </w:t>
      </w:r>
      <w:r w:rsidRPr="00975C38">
        <w:rPr>
          <w:rStyle w:val="StyleUnderline"/>
        </w:rPr>
        <w:t xml:space="preserve">They </w:t>
      </w:r>
      <w:r w:rsidRPr="00975C38">
        <w:rPr>
          <w:rStyle w:val="StyleUnderline"/>
          <w:highlight w:val="cyan"/>
        </w:rPr>
        <w:t xml:space="preserve">are </w:t>
      </w:r>
      <w:r w:rsidRPr="00975C38">
        <w:rPr>
          <w:rStyle w:val="Emphasis"/>
          <w:highlight w:val="cyan"/>
        </w:rPr>
        <w:t>exhaustively trained</w:t>
      </w:r>
      <w:r w:rsidRPr="00975C38">
        <w:rPr>
          <w:rStyle w:val="StyleUnderline"/>
        </w:rPr>
        <w:t xml:space="preserve"> in the </w:t>
      </w:r>
      <w:r w:rsidRPr="00975C38">
        <w:rPr>
          <w:rStyle w:val="Emphasis"/>
        </w:rPr>
        <w:t>strategic trappings</w:t>
      </w:r>
      <w:r w:rsidRPr="00975C38">
        <w:rPr>
          <w:rStyle w:val="StyleUnderline"/>
        </w:rPr>
        <w:t xml:space="preserve"> of winning; </w:t>
      </w:r>
      <w:r w:rsidRPr="00975C38">
        <w:rPr>
          <w:rStyle w:val="Emphasis"/>
        </w:rPr>
        <w:t>out-smarting</w:t>
      </w:r>
      <w:r w:rsidRPr="00975C38">
        <w:rPr>
          <w:rStyle w:val="StyleUnderline"/>
        </w:rPr>
        <w:t xml:space="preserve"> and </w:t>
      </w:r>
      <w:r w:rsidRPr="00975C38">
        <w:rPr>
          <w:rStyle w:val="Emphasis"/>
        </w:rPr>
        <w:t>out-talking</w:t>
      </w:r>
      <w:r w:rsidRPr="00975C38">
        <w:rPr>
          <w:rStyle w:val="StyleUnderline"/>
        </w:rPr>
        <w:t xml:space="preserve"> one’s opponent and </w:t>
      </w:r>
      <w:r w:rsidRPr="00975C38">
        <w:rPr>
          <w:rStyle w:val="Emphasis"/>
        </w:rPr>
        <w:t>gaining</w:t>
      </w:r>
      <w:r w:rsidRPr="00975C38">
        <w:rPr>
          <w:rStyle w:val="StyleUnderline"/>
        </w:rPr>
        <w:t xml:space="preserve"> a victory</w:t>
      </w:r>
      <w:r w:rsidRPr="00975C38">
        <w:rPr>
          <w:sz w:val="16"/>
          <w:szCs w:val="16"/>
        </w:rPr>
        <w:t xml:space="preserve">,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entelechialism is a uniquely human tendency, and is thus endemic to most competitive games, it is particularly pronounced and obvious as it appears in some segments of policy debate, an activity that along with its university sponsors and private donors, has nurtured an “unacceptable preoccupation with competition” (Hlavacik, Lain, Ivanovic, &amp; Ontiveros-Kersch, 2016, p.395). The </w:t>
      </w:r>
      <w:r w:rsidRPr="00975C38">
        <w:rPr>
          <w:rStyle w:val="StyleUnderline"/>
          <w:highlight w:val="cyan"/>
        </w:rPr>
        <w:t>implication</w:t>
      </w:r>
      <w:r w:rsidRPr="00975C38">
        <w:rPr>
          <w:rStyle w:val="StyleUnderline"/>
        </w:rPr>
        <w:t xml:space="preserve"> of this entelechial </w:t>
      </w:r>
      <w:r w:rsidRPr="00975C38">
        <w:rPr>
          <w:rStyle w:val="Emphasis"/>
        </w:rPr>
        <w:t>obsession</w:t>
      </w:r>
      <w:r w:rsidRPr="00975C38">
        <w:rPr>
          <w:rStyle w:val="StyleUnderline"/>
        </w:rPr>
        <w:t xml:space="preserve"> </w:t>
      </w:r>
      <w:r w:rsidRPr="00975C38">
        <w:rPr>
          <w:rStyle w:val="StyleUnderline"/>
          <w:highlight w:val="cyan"/>
        </w:rPr>
        <w:t>is</w:t>
      </w:r>
      <w:r w:rsidRPr="00975C38">
        <w:rPr>
          <w:rStyle w:val="StyleUnderline"/>
        </w:rPr>
        <w:t xml:space="preserve"> that many </w:t>
      </w:r>
      <w:r w:rsidRPr="00975C38">
        <w:rPr>
          <w:rStyle w:val="StyleUnderline"/>
          <w:highlight w:val="cyan"/>
        </w:rPr>
        <w:t>debaters</w:t>
      </w:r>
      <w:r w:rsidRPr="00975C38">
        <w:rPr>
          <w:sz w:val="16"/>
          <w:szCs w:val="16"/>
        </w:rPr>
        <w:t xml:space="preserve"> either </w:t>
      </w:r>
      <w:r w:rsidRPr="00975C38">
        <w:rPr>
          <w:rStyle w:val="Emphasis"/>
          <w:highlight w:val="cyan"/>
        </w:rPr>
        <w:t>self-select out</w:t>
      </w:r>
      <w:r w:rsidRPr="00975C38">
        <w:rPr>
          <w:rStyle w:val="StyleUnderline"/>
        </w:rPr>
        <w:t xml:space="preserve"> of </w:t>
      </w:r>
      <w:r w:rsidRPr="00975C38">
        <w:rPr>
          <w:rStyle w:val="StyleUnderline"/>
          <w:highlight w:val="cyan"/>
        </w:rPr>
        <w:t>the activity</w:t>
      </w:r>
      <w:r w:rsidRPr="00975C38">
        <w:rPr>
          <w:rStyle w:val="StyleUnderline"/>
        </w:rPr>
        <w:t xml:space="preserve"> when</w:t>
      </w:r>
      <w:r w:rsidRPr="00975C38">
        <w:rPr>
          <w:sz w:val="16"/>
          <w:szCs w:val="16"/>
        </w:rPr>
        <w:t xml:space="preserve"> the true nature of what it means to succeed becomes apparent, </w:t>
      </w:r>
      <w:r w:rsidRPr="00975C38">
        <w:rPr>
          <w:rStyle w:val="StyleUnderline"/>
          <w:highlight w:val="cyan"/>
        </w:rPr>
        <w:t>or</w:t>
      </w:r>
      <w:r w:rsidRPr="00975C38">
        <w:rPr>
          <w:rStyle w:val="StyleUnderline"/>
        </w:rPr>
        <w:t xml:space="preserve"> they continue to </w:t>
      </w:r>
      <w:r w:rsidRPr="00975C38">
        <w:rPr>
          <w:rStyle w:val="StyleUnderline"/>
          <w:highlight w:val="cyan"/>
        </w:rPr>
        <w:t>participate in</w:t>
      </w:r>
      <w:r w:rsidRPr="00975C38">
        <w:rPr>
          <w:rStyle w:val="StyleUnderline"/>
        </w:rPr>
        <w:t xml:space="preserve"> a system in which </w:t>
      </w:r>
      <w:r w:rsidRPr="00975C38">
        <w:rPr>
          <w:rStyle w:val="Emphasis"/>
        </w:rPr>
        <w:t xml:space="preserve">perpetual </w:t>
      </w:r>
      <w:r w:rsidRPr="00975C38">
        <w:rPr>
          <w:rStyle w:val="Emphasis"/>
          <w:highlight w:val="cyan"/>
        </w:rPr>
        <w:t>disappointment</w:t>
      </w:r>
      <w:r w:rsidRPr="00975C38">
        <w:rPr>
          <w:rStyle w:val="StyleUnderline"/>
        </w:rPr>
        <w:t xml:space="preserve"> ensues because of an </w:t>
      </w:r>
      <w:r w:rsidRPr="00975C38">
        <w:rPr>
          <w:rStyle w:val="Emphasis"/>
          <w:highlight w:val="cyan"/>
        </w:rPr>
        <w:t>inability</w:t>
      </w:r>
      <w:r w:rsidRPr="00975C38">
        <w:rPr>
          <w:rStyle w:val="StyleUnderline"/>
          <w:highlight w:val="cyan"/>
        </w:rPr>
        <w:t xml:space="preserve"> to</w:t>
      </w:r>
      <w:r w:rsidRPr="00975C38">
        <w:rPr>
          <w:rStyle w:val="StyleUnderline"/>
        </w:rPr>
        <w:t xml:space="preserve"> reach the </w:t>
      </w:r>
      <w:r w:rsidRPr="00975C38">
        <w:rPr>
          <w:rStyle w:val="Emphasis"/>
          <w:highlight w:val="cyan"/>
        </w:rPr>
        <w:t>idealized norms</w:t>
      </w:r>
      <w:r w:rsidRPr="00975C38">
        <w:rPr>
          <w:rStyle w:val="StyleUnderline"/>
        </w:rPr>
        <w:t xml:space="preserve"> of bodily performance. This is </w:t>
      </w:r>
      <w:r w:rsidRPr="00975C38">
        <w:rPr>
          <w:rStyle w:val="Emphasis"/>
        </w:rPr>
        <w:t>particularly true</w:t>
      </w:r>
      <w:r w:rsidRPr="00975C38">
        <w:rPr>
          <w:rStyle w:val="StyleUnderline"/>
        </w:rPr>
        <w:t xml:space="preserve"> of debaters with disabilities</w:t>
      </w:r>
      <w:r w:rsidRPr="00975C38">
        <w:rPr>
          <w:sz w:val="16"/>
          <w:szCs w:val="16"/>
        </w:rPr>
        <w:t>.</w:t>
      </w:r>
    </w:p>
    <w:p w14:paraId="390D1D8B" w14:textId="77777777" w:rsidR="00D14AF3" w:rsidRPr="00975C38" w:rsidRDefault="00D14AF3" w:rsidP="00D14AF3">
      <w:pPr>
        <w:pStyle w:val="Heading4"/>
        <w:rPr>
          <w:rFonts w:cs="Calibri"/>
        </w:rPr>
      </w:pPr>
      <w:r w:rsidRPr="00975C38">
        <w:rPr>
          <w:rFonts w:cs="Calibri"/>
        </w:rPr>
        <w:t xml:space="preserve">The </w:t>
      </w:r>
      <w:r w:rsidRPr="00975C38">
        <w:rPr>
          <w:rFonts w:cs="Calibri"/>
          <w:u w:val="single"/>
        </w:rPr>
        <w:t>speech act</w:t>
      </w:r>
      <w:r w:rsidRPr="00975C38">
        <w:rPr>
          <w:rFonts w:cs="Calibri"/>
        </w:rPr>
        <w:t xml:space="preserve"> of the 1AC </w:t>
      </w:r>
      <w:r w:rsidRPr="00975C38">
        <w:rPr>
          <w:rFonts w:cs="Calibri"/>
          <w:u w:val="single"/>
        </w:rPr>
        <w:t>advances</w:t>
      </w:r>
      <w:r w:rsidRPr="00975C38">
        <w:rPr>
          <w:rFonts w:cs="Calibri"/>
        </w:rPr>
        <w:t xml:space="preserve"> disability law and </w:t>
      </w:r>
      <w:r w:rsidRPr="00975C38">
        <w:rPr>
          <w:rFonts w:cs="Calibri"/>
          <w:u w:val="single"/>
        </w:rPr>
        <w:t>transforms</w:t>
      </w:r>
      <w:r w:rsidRPr="00975C38">
        <w:rPr>
          <w:rFonts w:cs="Calibri"/>
        </w:rPr>
        <w:t xml:space="preserve"> how law and society </w:t>
      </w:r>
      <w:r w:rsidRPr="00975C38">
        <w:rPr>
          <w:rFonts w:cs="Calibri"/>
          <w:u w:val="single"/>
        </w:rPr>
        <w:t>conceptualize</w:t>
      </w:r>
      <w:r w:rsidRPr="00975C38">
        <w:rPr>
          <w:rFonts w:cs="Calibri"/>
        </w:rPr>
        <w:t xml:space="preserve"> equality and inclusion.</w:t>
      </w:r>
    </w:p>
    <w:p w14:paraId="47332427" w14:textId="77777777" w:rsidR="00D14AF3" w:rsidRPr="00975C38" w:rsidRDefault="00D14AF3" w:rsidP="00D14AF3">
      <w:r w:rsidRPr="00975C38">
        <w:rPr>
          <w:rStyle w:val="Style13ptBold"/>
        </w:rPr>
        <w:t>Harris ’20</w:t>
      </w:r>
      <w:r w:rsidRPr="00975C38">
        <w:t xml:space="preserve"> [Jasmine; December 8; Professor of Law at the University of Pennsylvania Law School; The Regulatory Review, “The Next Wave of Disability Law,” https://www.theregreview.org/2020/12/08/harris-next-wave-disability-law/]</w:t>
      </w:r>
    </w:p>
    <w:p w14:paraId="0FFED106" w14:textId="77777777" w:rsidR="00D14AF3" w:rsidRPr="00975C38" w:rsidRDefault="00D14AF3" w:rsidP="00D14AF3">
      <w:pPr>
        <w:rPr>
          <w:sz w:val="16"/>
        </w:rPr>
      </w:pPr>
      <w:r w:rsidRPr="00975C38">
        <w:rPr>
          <w:rStyle w:val="StyleUnderline"/>
          <w:highlight w:val="cyan"/>
        </w:rPr>
        <w:t>Disability</w:t>
      </w:r>
      <w:r w:rsidRPr="00975C38">
        <w:rPr>
          <w:rStyle w:val="StyleUnderline"/>
        </w:rPr>
        <w:t xml:space="preserve"> rights </w:t>
      </w:r>
      <w:r w:rsidRPr="00975C38">
        <w:rPr>
          <w:rStyle w:val="StyleUnderline"/>
          <w:highlight w:val="cyan"/>
        </w:rPr>
        <w:t xml:space="preserve">issues have assumed a </w:t>
      </w:r>
      <w:r w:rsidRPr="00975C38">
        <w:rPr>
          <w:rStyle w:val="Emphasis"/>
          <w:highlight w:val="cyan"/>
        </w:rPr>
        <w:t>dominant position</w:t>
      </w:r>
      <w:r w:rsidRPr="00975C38">
        <w:rPr>
          <w:rStyle w:val="StyleUnderline"/>
        </w:rPr>
        <w:t xml:space="preserve"> in the</w:t>
      </w:r>
      <w:r w:rsidRPr="00975C38">
        <w:rPr>
          <w:sz w:val="16"/>
        </w:rPr>
        <w:t xml:space="preserve"> 24-hour </w:t>
      </w:r>
      <w:r w:rsidRPr="00975C38">
        <w:rPr>
          <w:rStyle w:val="StyleUnderline"/>
        </w:rPr>
        <w:t>news</w:t>
      </w:r>
      <w:r w:rsidRPr="00975C38">
        <w:rPr>
          <w:sz w:val="16"/>
        </w:rPr>
        <w:t xml:space="preserve"> cycle, even if not specifically labeled as such. Headline after headline implicates disability rights: </w:t>
      </w:r>
      <w:r w:rsidRPr="00975C38">
        <w:rPr>
          <w:rStyle w:val="StyleUnderline"/>
        </w:rPr>
        <w:t>COVID-19 health care rationing, curbside voting, natural disasters</w:t>
      </w:r>
      <w:r w:rsidRPr="00975C38">
        <w:rPr>
          <w:sz w:val="16"/>
        </w:rPr>
        <w:t xml:space="preserve"> such as the California wildfires, ongoing </w:t>
      </w:r>
      <w:r w:rsidRPr="00975C38">
        <w:rPr>
          <w:rStyle w:val="StyleUnderline"/>
        </w:rPr>
        <w:t>legal challenges to the Affordable Care Act, the deaths of people of color with disabilities from police violence</w:t>
      </w:r>
      <w:r w:rsidRPr="00975C38">
        <w:rPr>
          <w:sz w:val="16"/>
        </w:rPr>
        <w:t>, and Harvey Weinstein’s walker.</w:t>
      </w:r>
    </w:p>
    <w:p w14:paraId="3DA59963" w14:textId="77777777" w:rsidR="00D14AF3" w:rsidRPr="00975C38" w:rsidRDefault="00D14AF3" w:rsidP="00D14AF3">
      <w:pPr>
        <w:rPr>
          <w:sz w:val="16"/>
        </w:rPr>
      </w:pPr>
      <w:r w:rsidRPr="00975C38">
        <w:rPr>
          <w:sz w:val="16"/>
        </w:rPr>
        <w:t>Notably, this election cycle saw Democratic contenders for the White House advancing specific disability policy agendas in hopes of capturing the votes of millions of people with disabilities across the country. President-Elect Joseph R. Biden, in fact, delivered a victory speech that explicitly included a reference to people with disabilities.</w:t>
      </w:r>
    </w:p>
    <w:p w14:paraId="14FA4C60" w14:textId="77777777" w:rsidR="00D14AF3" w:rsidRPr="00975C38" w:rsidRDefault="00D14AF3" w:rsidP="00D14AF3">
      <w:pPr>
        <w:rPr>
          <w:sz w:val="16"/>
        </w:rPr>
      </w:pPr>
      <w:r w:rsidRPr="00975C38">
        <w:rPr>
          <w:sz w:val="16"/>
        </w:rPr>
        <w:t>As the Biden-Harris transition moves full speed ahead, and as lawmakers across the country establish legislative agendas for 2021, three key priorities may help advance disability rights.</w:t>
      </w:r>
    </w:p>
    <w:p w14:paraId="6150B772" w14:textId="77777777" w:rsidR="00D14AF3" w:rsidRPr="00975C38" w:rsidRDefault="00D14AF3" w:rsidP="00D14AF3">
      <w:pPr>
        <w:rPr>
          <w:sz w:val="16"/>
        </w:rPr>
      </w:pPr>
      <w:r w:rsidRPr="00975C38">
        <w:rPr>
          <w:sz w:val="16"/>
        </w:rPr>
        <w:lastRenderedPageBreak/>
        <w:t xml:space="preserve">First, </w:t>
      </w:r>
      <w:r w:rsidRPr="00975C38">
        <w:rPr>
          <w:rStyle w:val="StyleUnderline"/>
        </w:rPr>
        <w:t xml:space="preserve">the federal </w:t>
      </w:r>
      <w:r w:rsidRPr="00975C38">
        <w:rPr>
          <w:rStyle w:val="StyleUnderline"/>
          <w:highlight w:val="cyan"/>
        </w:rPr>
        <w:t>government must ensure robust</w:t>
      </w:r>
      <w:r w:rsidRPr="00975C38">
        <w:rPr>
          <w:sz w:val="16"/>
        </w:rPr>
        <w:t xml:space="preserve"> agency </w:t>
      </w:r>
      <w:r w:rsidRPr="00975C38">
        <w:rPr>
          <w:rStyle w:val="Emphasis"/>
          <w:highlight w:val="cyan"/>
        </w:rPr>
        <w:t>enforcement</w:t>
      </w:r>
      <w:r w:rsidRPr="00975C38">
        <w:rPr>
          <w:rStyle w:val="StyleUnderline"/>
        </w:rPr>
        <w:t xml:space="preserve"> of existing </w:t>
      </w:r>
      <w:r w:rsidRPr="00975C38">
        <w:rPr>
          <w:rStyle w:val="Emphasis"/>
        </w:rPr>
        <w:t>disability laws</w:t>
      </w:r>
      <w:r w:rsidRPr="00975C38">
        <w:rPr>
          <w:rStyle w:val="StyleUnderline"/>
        </w:rPr>
        <w:t xml:space="preserve"> </w:t>
      </w:r>
      <w:r w:rsidRPr="00975C38">
        <w:rPr>
          <w:rStyle w:val="StyleUnderline"/>
          <w:highlight w:val="cyan"/>
        </w:rPr>
        <w:t>and offer clear</w:t>
      </w:r>
      <w:r w:rsidRPr="00975C38">
        <w:rPr>
          <w:sz w:val="16"/>
        </w:rPr>
        <w:t xml:space="preserve"> regulatory </w:t>
      </w:r>
      <w:r w:rsidRPr="00975C38">
        <w:rPr>
          <w:rStyle w:val="Emphasis"/>
          <w:highlight w:val="cyan"/>
        </w:rPr>
        <w:t>guidance</w:t>
      </w:r>
      <w:r w:rsidRPr="00975C38">
        <w:rPr>
          <w:rStyle w:val="StyleUnderline"/>
        </w:rPr>
        <w:t xml:space="preserve"> to covered entities</w:t>
      </w:r>
      <w:r w:rsidRPr="00975C38">
        <w:rPr>
          <w:sz w:val="16"/>
        </w:rPr>
        <w:t>.</w:t>
      </w:r>
    </w:p>
    <w:p w14:paraId="709A6F92" w14:textId="77777777" w:rsidR="00D14AF3" w:rsidRPr="00975C38" w:rsidRDefault="00D14AF3" w:rsidP="00D14AF3">
      <w:pPr>
        <w:rPr>
          <w:sz w:val="16"/>
        </w:rPr>
      </w:pPr>
      <w:r w:rsidRPr="00975C38">
        <w:rPr>
          <w:sz w:val="16"/>
        </w:rPr>
        <w:t xml:space="preserve">The ADA has shifted our expectations for the built world, making ramps, curb cuts, and elevators the norm rather than a benevolent gesture. </w:t>
      </w:r>
      <w:r w:rsidRPr="00975C38">
        <w:rPr>
          <w:rStyle w:val="StyleUnderline"/>
          <w:highlight w:val="cyan"/>
        </w:rPr>
        <w:t>Disability laws</w:t>
      </w:r>
      <w:r w:rsidRPr="00975C38">
        <w:rPr>
          <w:sz w:val="16"/>
        </w:rPr>
        <w:t xml:space="preserve">, however, </w:t>
      </w:r>
      <w:r w:rsidRPr="00975C38">
        <w:rPr>
          <w:rStyle w:val="StyleUnderline"/>
          <w:highlight w:val="cyan"/>
        </w:rPr>
        <w:t xml:space="preserve">have enjoyed </w:t>
      </w:r>
      <w:r w:rsidRPr="00975C38">
        <w:rPr>
          <w:rStyle w:val="Emphasis"/>
          <w:highlight w:val="cyan"/>
        </w:rPr>
        <w:t>less success</w:t>
      </w:r>
      <w:r w:rsidRPr="00975C38">
        <w:rPr>
          <w:rStyle w:val="StyleUnderline"/>
        </w:rPr>
        <w:t xml:space="preserve"> in expanding access to non-physical spaces. Program designs,</w:t>
      </w:r>
      <w:r w:rsidRPr="00975C38">
        <w:rPr>
          <w:sz w:val="16"/>
        </w:rPr>
        <w:t xml:space="preserve"> public </w:t>
      </w:r>
      <w:r w:rsidRPr="00975C38">
        <w:rPr>
          <w:rStyle w:val="StyleUnderline"/>
        </w:rPr>
        <w:t xml:space="preserve">services, and non-physical places of public accommodation </w:t>
      </w:r>
      <w:r w:rsidRPr="00975C38">
        <w:rPr>
          <w:rStyle w:val="StyleUnderline"/>
          <w:highlight w:val="cyan"/>
        </w:rPr>
        <w:t>are</w:t>
      </w:r>
      <w:r w:rsidRPr="00975C38">
        <w:rPr>
          <w:rStyle w:val="StyleUnderline"/>
        </w:rPr>
        <w:t xml:space="preserve"> still </w:t>
      </w:r>
      <w:r w:rsidRPr="00975C38">
        <w:rPr>
          <w:rStyle w:val="Emphasis"/>
          <w:highlight w:val="cyan"/>
        </w:rPr>
        <w:t>heavily contested</w:t>
      </w:r>
      <w:r w:rsidRPr="00975C38">
        <w:rPr>
          <w:sz w:val="16"/>
        </w:rPr>
        <w:t xml:space="preserve"> areas. Consider, for example, how the current pandemic has underscored why inequitable access to technology is a critical civil rights issue. Yet questions of web accessibility predate the pandemic for many people with disabilities, especially those who are blind, low vision, or deaf or hard of hearing.</w:t>
      </w:r>
    </w:p>
    <w:p w14:paraId="6FB7281A" w14:textId="77777777" w:rsidR="00D14AF3" w:rsidRPr="00975C38" w:rsidRDefault="00D14AF3" w:rsidP="00D14AF3">
      <w:pPr>
        <w:rPr>
          <w:sz w:val="16"/>
        </w:rPr>
      </w:pPr>
      <w:r w:rsidRPr="00975C38">
        <w:rPr>
          <w:sz w:val="16"/>
        </w:rPr>
        <w:t>Rather than ask the U.S. Congress to introduce new legislation to create a right to accessible technology—a right that already exists within the ADA—the U.S. Department of Justice should return to the process of issuing qualitative regulations and guidance on how to apply the ADA to technology. This is a task the Justice Department nearly completed during the Obama Administration, but these efforts stalled in 2017 when President Donald J. Trump issued an executive order “reducing regulation and controlling regulatory costs.” Guidance in this area is long overdue and will avoid unnecessary uncertainty and litigation, which, at best, can only produce settlement agreements applicable to individuals rather than necessary structural reforms.</w:t>
      </w:r>
    </w:p>
    <w:p w14:paraId="608A5538" w14:textId="77777777" w:rsidR="00D14AF3" w:rsidRPr="00975C38" w:rsidRDefault="00D14AF3" w:rsidP="00D14AF3">
      <w:pPr>
        <w:rPr>
          <w:sz w:val="16"/>
        </w:rPr>
      </w:pPr>
      <w:r w:rsidRPr="00975C38">
        <w:rPr>
          <w:sz w:val="16"/>
        </w:rPr>
        <w:t xml:space="preserve">Second, </w:t>
      </w:r>
      <w:r w:rsidRPr="00975C38">
        <w:rPr>
          <w:rStyle w:val="StyleUnderline"/>
          <w:highlight w:val="cyan"/>
        </w:rPr>
        <w:t>government</w:t>
      </w:r>
      <w:r w:rsidRPr="00975C38">
        <w:rPr>
          <w:rStyle w:val="StyleUnderline"/>
        </w:rPr>
        <w:t xml:space="preserve"> and regulatory officials </w:t>
      </w:r>
      <w:r w:rsidRPr="00975C38">
        <w:rPr>
          <w:rStyle w:val="StyleUnderline"/>
          <w:highlight w:val="cyan"/>
        </w:rPr>
        <w:t>must consider</w:t>
      </w:r>
      <w:r w:rsidRPr="00975C38">
        <w:rPr>
          <w:rStyle w:val="StyleUnderline"/>
        </w:rPr>
        <w:t xml:space="preserve"> the </w:t>
      </w:r>
      <w:r w:rsidRPr="00975C38">
        <w:rPr>
          <w:rStyle w:val="StyleUnderline"/>
          <w:highlight w:val="cyan"/>
        </w:rPr>
        <w:t xml:space="preserve">importance of disability </w:t>
      </w:r>
      <w:r w:rsidRPr="00975C38">
        <w:rPr>
          <w:rStyle w:val="Emphasis"/>
          <w:highlight w:val="cyan"/>
        </w:rPr>
        <w:t>outside</w:t>
      </w:r>
      <w:r w:rsidRPr="00975C38">
        <w:rPr>
          <w:rStyle w:val="StyleUnderline"/>
        </w:rPr>
        <w:t xml:space="preserve"> of </w:t>
      </w:r>
      <w:r w:rsidRPr="00975C38">
        <w:rPr>
          <w:rStyle w:val="Emphasis"/>
          <w:highlight w:val="cyan"/>
        </w:rPr>
        <w:t>traditional</w:t>
      </w:r>
      <w:r w:rsidRPr="00975C38">
        <w:rPr>
          <w:rStyle w:val="StyleUnderline"/>
        </w:rPr>
        <w:t xml:space="preserve"> disability antidiscrimination </w:t>
      </w:r>
      <w:r w:rsidRPr="00975C38">
        <w:rPr>
          <w:rStyle w:val="StyleUnderline"/>
          <w:highlight w:val="cyan"/>
        </w:rPr>
        <w:t>laws</w:t>
      </w:r>
      <w:r w:rsidRPr="00975C38">
        <w:rPr>
          <w:sz w:val="16"/>
        </w:rPr>
        <w:t>.</w:t>
      </w:r>
    </w:p>
    <w:p w14:paraId="35F43536" w14:textId="77777777" w:rsidR="00D14AF3" w:rsidRPr="00975C38" w:rsidRDefault="00D14AF3" w:rsidP="00D14AF3">
      <w:pPr>
        <w:rPr>
          <w:sz w:val="16"/>
        </w:rPr>
      </w:pPr>
      <w:r w:rsidRPr="00975C38">
        <w:rPr>
          <w:sz w:val="16"/>
        </w:rPr>
        <w:t>Disability legal scholar Sam Bagenstos persuasively argued in 2004 that the future of disability law required attention to public benefits laws, without which people with disabilities would be unable to exercise their civil rights meaningfully. This remains true 30 years after the ADA and almost two decades after Professor Bagenstos’s intervention.</w:t>
      </w:r>
    </w:p>
    <w:p w14:paraId="74AA39B9" w14:textId="77777777" w:rsidR="00D14AF3" w:rsidRPr="00975C38" w:rsidRDefault="00D14AF3" w:rsidP="00D14AF3">
      <w:pPr>
        <w:rPr>
          <w:sz w:val="16"/>
        </w:rPr>
      </w:pPr>
      <w:r w:rsidRPr="00975C38">
        <w:rPr>
          <w:rStyle w:val="Emphasis"/>
          <w:highlight w:val="cyan"/>
        </w:rPr>
        <w:t>Threats</w:t>
      </w:r>
      <w:r w:rsidRPr="00975C38">
        <w:rPr>
          <w:rStyle w:val="StyleUnderline"/>
          <w:highlight w:val="cyan"/>
        </w:rPr>
        <w:t xml:space="preserve"> to the </w:t>
      </w:r>
      <w:r w:rsidRPr="00975C38">
        <w:rPr>
          <w:rStyle w:val="Emphasis"/>
          <w:highlight w:val="cyan"/>
        </w:rPr>
        <w:t>A</w:t>
      </w:r>
      <w:r w:rsidRPr="00975C38">
        <w:rPr>
          <w:sz w:val="16"/>
          <w:szCs w:val="16"/>
        </w:rPr>
        <w:t xml:space="preserve">ffordable </w:t>
      </w:r>
      <w:r w:rsidRPr="00975C38">
        <w:rPr>
          <w:rStyle w:val="Emphasis"/>
          <w:highlight w:val="cyan"/>
        </w:rPr>
        <w:t>C</w:t>
      </w:r>
      <w:r w:rsidRPr="00975C38">
        <w:rPr>
          <w:rStyle w:val="StyleUnderline"/>
          <w:sz w:val="16"/>
          <w:szCs w:val="16"/>
        </w:rPr>
        <w:t xml:space="preserve">are </w:t>
      </w:r>
      <w:r w:rsidRPr="00975C38">
        <w:rPr>
          <w:rStyle w:val="Emphasis"/>
          <w:highlight w:val="cyan"/>
        </w:rPr>
        <w:t>A</w:t>
      </w:r>
      <w:r w:rsidRPr="00975C38">
        <w:rPr>
          <w:rStyle w:val="StyleUnderline"/>
          <w:sz w:val="16"/>
          <w:szCs w:val="16"/>
        </w:rPr>
        <w:t xml:space="preserve">ct </w:t>
      </w:r>
      <w:r w:rsidRPr="00975C38">
        <w:rPr>
          <w:rStyle w:val="StyleUnderline"/>
          <w:highlight w:val="cyan"/>
        </w:rPr>
        <w:t>and</w:t>
      </w:r>
      <w:r w:rsidRPr="00975C38">
        <w:rPr>
          <w:rStyle w:val="StyleUnderline"/>
        </w:rPr>
        <w:t xml:space="preserve"> the </w:t>
      </w:r>
      <w:r w:rsidRPr="00975C38">
        <w:rPr>
          <w:rStyle w:val="Emphasis"/>
          <w:highlight w:val="cyan"/>
        </w:rPr>
        <w:t>S</w:t>
      </w:r>
      <w:r w:rsidRPr="00975C38">
        <w:rPr>
          <w:rStyle w:val="StyleUnderline"/>
          <w:sz w:val="16"/>
          <w:szCs w:val="16"/>
        </w:rPr>
        <w:t xml:space="preserve">ocial </w:t>
      </w:r>
      <w:r w:rsidRPr="00975C38">
        <w:rPr>
          <w:rStyle w:val="Emphasis"/>
          <w:highlight w:val="cyan"/>
        </w:rPr>
        <w:t>S</w:t>
      </w:r>
      <w:r w:rsidRPr="00975C38">
        <w:rPr>
          <w:rStyle w:val="StyleUnderline"/>
          <w:sz w:val="16"/>
          <w:szCs w:val="16"/>
        </w:rPr>
        <w:t xml:space="preserve">ecurity </w:t>
      </w:r>
      <w:r w:rsidRPr="00975C38">
        <w:rPr>
          <w:rStyle w:val="Emphasis"/>
          <w:highlight w:val="cyan"/>
        </w:rPr>
        <w:t>A</w:t>
      </w:r>
      <w:r w:rsidRPr="00975C38">
        <w:rPr>
          <w:rStyle w:val="StyleUnderline"/>
          <w:sz w:val="16"/>
          <w:szCs w:val="16"/>
        </w:rPr>
        <w:t xml:space="preserve">ct </w:t>
      </w:r>
      <w:r w:rsidRPr="00975C38">
        <w:rPr>
          <w:rStyle w:val="StyleUnderline"/>
          <w:highlight w:val="cyan"/>
        </w:rPr>
        <w:t>leave people</w:t>
      </w:r>
      <w:r w:rsidRPr="00975C38">
        <w:rPr>
          <w:rStyle w:val="StyleUnderline"/>
        </w:rPr>
        <w:t xml:space="preserve"> with disabilities in medically and economically </w:t>
      </w:r>
      <w:r w:rsidRPr="00975C38">
        <w:rPr>
          <w:rStyle w:val="Emphasis"/>
          <w:highlight w:val="cyan"/>
        </w:rPr>
        <w:t>vulnerable</w:t>
      </w:r>
      <w:r w:rsidRPr="00975C38">
        <w:rPr>
          <w:rStyle w:val="StyleUnderline"/>
        </w:rPr>
        <w:t xml:space="preserve"> positions with</w:t>
      </w:r>
      <w:r w:rsidRPr="00975C38">
        <w:rPr>
          <w:sz w:val="16"/>
        </w:rPr>
        <w:t xml:space="preserve"> potential </w:t>
      </w:r>
      <w:r w:rsidRPr="00975C38">
        <w:rPr>
          <w:rStyle w:val="Emphasis"/>
        </w:rPr>
        <w:t>trickle-down</w:t>
      </w:r>
      <w:r w:rsidRPr="00975C38">
        <w:rPr>
          <w:rStyle w:val="StyleUnderline"/>
        </w:rPr>
        <w:t xml:space="preserve"> effects such as getting evicted, losing custody of their children, or</w:t>
      </w:r>
      <w:r w:rsidRPr="00975C38">
        <w:rPr>
          <w:sz w:val="16"/>
        </w:rPr>
        <w:t xml:space="preserve">, in some cases, </w:t>
      </w:r>
      <w:r w:rsidRPr="00975C38">
        <w:rPr>
          <w:rStyle w:val="StyleUnderline"/>
        </w:rPr>
        <w:t>dying</w:t>
      </w:r>
      <w:r w:rsidRPr="00975C38">
        <w:rPr>
          <w:sz w:val="16"/>
        </w:rPr>
        <w:t>. Highlighting the importance of these laws, however, is not to suggest that these laws do not require reform. Means-tested Social Security rules such as the “marriage penalty” create a disincentive for people receiving social security benefits to marry and increase their household income. This penalty, in turn, creates a false choice between marriage and continued receipt of necessary financial and medical support.</w:t>
      </w:r>
    </w:p>
    <w:p w14:paraId="417557A2" w14:textId="77777777" w:rsidR="00D14AF3" w:rsidRPr="00975C38" w:rsidRDefault="00D14AF3" w:rsidP="00D14AF3">
      <w:pPr>
        <w:rPr>
          <w:sz w:val="16"/>
        </w:rPr>
      </w:pPr>
      <w:r w:rsidRPr="00975C38">
        <w:rPr>
          <w:sz w:val="16"/>
        </w:rPr>
        <w:t>The next wave of disability rights should expand the scope of what we think of as “civil rights laws” and consider areas such as environmental justice and emergency preparedness as target areas of disability antidiscrimination efforts.</w:t>
      </w:r>
    </w:p>
    <w:p w14:paraId="4DAFAB35" w14:textId="77777777" w:rsidR="00D14AF3" w:rsidRPr="00975C38" w:rsidRDefault="00D14AF3" w:rsidP="00D14AF3">
      <w:pPr>
        <w:rPr>
          <w:sz w:val="16"/>
        </w:rPr>
      </w:pPr>
      <w:r w:rsidRPr="00975C38">
        <w:rPr>
          <w:sz w:val="16"/>
        </w:rPr>
        <w:t>Consider the disparate impact of the California wildfires on people with disabilities. As the state of California reported, people with certain mobility, communication, and sensory disabilities are two to four times more likely to die as a result of a natural disaster.</w:t>
      </w:r>
    </w:p>
    <w:p w14:paraId="6747E36C" w14:textId="77777777" w:rsidR="00D14AF3" w:rsidRPr="00975C38" w:rsidRDefault="00D14AF3" w:rsidP="00D14AF3">
      <w:pPr>
        <w:rPr>
          <w:sz w:val="16"/>
        </w:rPr>
      </w:pPr>
      <w:r w:rsidRPr="00975C38">
        <w:rPr>
          <w:sz w:val="16"/>
        </w:rPr>
        <w:t>Failure to account for the energy needs of people with motorized assistive devices led Pacific Gas &amp; Electric to shut off electrical power in anticipation of local weather conditions that could trigger fires. Although this might have seemed like a praiseworthy public safety initiative, Pacific Gas &amp; Electric did not sufficiently account for the needs of people with disabilities who are consumers of their services. Electricity could mean the difference between inclusion and segregation for consumers with mobility impairments, or even life and death for those relying on breathing machines or refrigerators to house insulin and other medication.</w:t>
      </w:r>
    </w:p>
    <w:p w14:paraId="4BEC97E6" w14:textId="77777777" w:rsidR="00D14AF3" w:rsidRPr="00975C38" w:rsidRDefault="00D14AF3" w:rsidP="00D14AF3">
      <w:pPr>
        <w:rPr>
          <w:sz w:val="16"/>
        </w:rPr>
      </w:pPr>
      <w:r w:rsidRPr="00975C38">
        <w:rPr>
          <w:sz w:val="16"/>
        </w:rPr>
        <w:t>Even progressive efforts in the environmental justice space can have unintended consequences for people with disabilities and those at the intersections of other marginalized identities such as race, class, gender, or sexuality. For example, Seattle’s recent “straw ban” has advanced environmental justice by mitigating the accumulation of plastic waste—but this initiative fails to consider how banning plastic straws will affect individuals who rely on them. Most directly, these bans prevent people with some disabilities from being consumers of beverages in public spaces.</w:t>
      </w:r>
    </w:p>
    <w:p w14:paraId="4E8C4173" w14:textId="77777777" w:rsidR="00D14AF3" w:rsidRPr="00975C38" w:rsidRDefault="00D14AF3" w:rsidP="00D14AF3">
      <w:pPr>
        <w:rPr>
          <w:sz w:val="16"/>
        </w:rPr>
      </w:pPr>
      <w:r w:rsidRPr="00975C38">
        <w:rPr>
          <w:sz w:val="16"/>
        </w:rPr>
        <w:t>Although this may seem to be an individual inconvenience or necessary tradeoff for promoting environmental welfare, consider the straw ban’s broader normative effects. Those who cannot access drinks independently may have to rely on friends, co-workers, supervisors, and romantic partners to assist them with beverages. Given the information deficits about disability in society, non-disabled people may now perceive “assistance” or non-normative drinking as a sign of less competence, ability, or desirability—leading some disabled people to avoid common practices such as engaging in business transactions and socializing in public spaces. These normative effects, in turn, further restrict freedom of movement and create a less inclusive society.</w:t>
      </w:r>
    </w:p>
    <w:p w14:paraId="75B7AC05" w14:textId="77777777" w:rsidR="00D14AF3" w:rsidRPr="00975C38" w:rsidRDefault="00D14AF3" w:rsidP="00D14AF3">
      <w:pPr>
        <w:rPr>
          <w:sz w:val="16"/>
        </w:rPr>
      </w:pPr>
      <w:r w:rsidRPr="00975C38">
        <w:rPr>
          <w:sz w:val="16"/>
        </w:rPr>
        <w:lastRenderedPageBreak/>
        <w:t xml:space="preserve">Finally, </w:t>
      </w:r>
      <w:r w:rsidRPr="00975C38">
        <w:rPr>
          <w:rStyle w:val="Emphasis"/>
          <w:highlight w:val="cyan"/>
        </w:rPr>
        <w:t>policymakers</w:t>
      </w:r>
      <w:r w:rsidRPr="00975C38">
        <w:rPr>
          <w:rStyle w:val="StyleUnderline"/>
          <w:highlight w:val="cyan"/>
        </w:rPr>
        <w:t xml:space="preserve"> must consider</w:t>
      </w:r>
      <w:r w:rsidRPr="00975C38">
        <w:rPr>
          <w:rStyle w:val="StyleUnderline"/>
        </w:rPr>
        <w:t xml:space="preserve"> the </w:t>
      </w:r>
      <w:r w:rsidRPr="00975C38">
        <w:rPr>
          <w:rStyle w:val="Emphasis"/>
          <w:highlight w:val="cyan"/>
        </w:rPr>
        <w:t>importance</w:t>
      </w:r>
      <w:r w:rsidRPr="00975C38">
        <w:rPr>
          <w:rStyle w:val="StyleUnderline"/>
          <w:highlight w:val="cyan"/>
        </w:rPr>
        <w:t xml:space="preserve"> of</w:t>
      </w:r>
      <w:r w:rsidRPr="00975C38">
        <w:rPr>
          <w:sz w:val="16"/>
        </w:rPr>
        <w:t xml:space="preserve"> mandatory data collection and transparency in carrying out </w:t>
      </w:r>
      <w:r w:rsidRPr="00975C38">
        <w:rPr>
          <w:rStyle w:val="StyleUnderline"/>
        </w:rPr>
        <w:t>Congress’s</w:t>
      </w:r>
      <w:r w:rsidRPr="00975C38">
        <w:rPr>
          <w:sz w:val="16"/>
        </w:rPr>
        <w:t xml:space="preserve"> explicit </w:t>
      </w:r>
      <w:r w:rsidRPr="00975C38">
        <w:rPr>
          <w:rStyle w:val="StyleUnderline"/>
        </w:rPr>
        <w:t>intent to change</w:t>
      </w:r>
      <w:r w:rsidRPr="00975C38">
        <w:rPr>
          <w:sz w:val="16"/>
        </w:rPr>
        <w:t xml:space="preserve"> antiquated </w:t>
      </w:r>
      <w:r w:rsidRPr="00975C38">
        <w:rPr>
          <w:rStyle w:val="Emphasis"/>
          <w:highlight w:val="cyan"/>
        </w:rPr>
        <w:t>attitudes</w:t>
      </w:r>
      <w:r w:rsidRPr="00975C38">
        <w:rPr>
          <w:rStyle w:val="StyleUnderline"/>
          <w:highlight w:val="cyan"/>
        </w:rPr>
        <w:t xml:space="preserve"> about </w:t>
      </w:r>
      <w:r w:rsidRPr="00975C38">
        <w:rPr>
          <w:rStyle w:val="Emphasis"/>
          <w:highlight w:val="cyan"/>
        </w:rPr>
        <w:t>disability</w:t>
      </w:r>
      <w:r w:rsidRPr="00975C38">
        <w:rPr>
          <w:rStyle w:val="StyleUnderline"/>
        </w:rPr>
        <w:t xml:space="preserve"> in society</w:t>
      </w:r>
      <w:r w:rsidRPr="00975C38">
        <w:rPr>
          <w:sz w:val="16"/>
        </w:rPr>
        <w:t>.</w:t>
      </w:r>
    </w:p>
    <w:p w14:paraId="224F3474" w14:textId="77777777" w:rsidR="00D14AF3" w:rsidRPr="00975C38" w:rsidRDefault="00D14AF3" w:rsidP="00D14AF3">
      <w:pPr>
        <w:rPr>
          <w:sz w:val="16"/>
        </w:rPr>
      </w:pPr>
      <w:r w:rsidRPr="00975C38">
        <w:rPr>
          <w:sz w:val="16"/>
        </w:rPr>
        <w:t>As I have argued elsewhere, disability has a particularly complicated relationship with privacy. In a forthcoming paper, I argue that a strong normative preference for protecting disability identity and related information underwrites disability law, and that this core assumption has blocked the information flow needed to challenge existing stereotypes about disability—in particular, the notion of disability as synonymous with incapacity. That is, we are suppressing the very information that could help address the deeply rooted aesthetic and affective biases that undermine formal equality.</w:t>
      </w:r>
    </w:p>
    <w:p w14:paraId="539C0A8D" w14:textId="77777777" w:rsidR="00D14AF3" w:rsidRPr="00975C38" w:rsidRDefault="00D14AF3" w:rsidP="00D14AF3">
      <w:pPr>
        <w:rPr>
          <w:sz w:val="16"/>
        </w:rPr>
      </w:pPr>
      <w:r w:rsidRPr="00975C38">
        <w:rPr>
          <w:sz w:val="16"/>
        </w:rPr>
        <w:t>Section 503 of the Rehabilitation Act of 1973, for example, requires federal contractors to take affirmative action with respect to hiring employees with disabilities. The U.S. Department of Labor, the agency responsible for Section 503’s implementation and enforcement, has taken the position in response to Freedom of Information Act requests that the number of people with disabilities hired and retained by contractors constitutes both “proprietary information” of the contractors as well as private medical data of the individual employee with a disability.</w:t>
      </w:r>
    </w:p>
    <w:p w14:paraId="244D96D8" w14:textId="77777777" w:rsidR="00D14AF3" w:rsidRPr="00975C38" w:rsidRDefault="00D14AF3" w:rsidP="00D14AF3">
      <w:pPr>
        <w:rPr>
          <w:sz w:val="16"/>
        </w:rPr>
      </w:pPr>
      <w:r w:rsidRPr="00975C38">
        <w:rPr>
          <w:sz w:val="16"/>
        </w:rPr>
        <w:t>Yet this is precisely the type of information needed to determine compliance with Section 503. Access to data in education, transportation, housing, health care, and employment can provide a better understanding of disability discrimination, reveal possibilities for structural reform rather than individual accommodations, and highlight intersectional discrimination that may not be captured by the current antidiscrimination framework.</w:t>
      </w:r>
    </w:p>
    <w:p w14:paraId="4FA0AB38" w14:textId="77777777" w:rsidR="00D14AF3" w:rsidRPr="00975C38" w:rsidRDefault="00D14AF3" w:rsidP="00D14AF3">
      <w:pPr>
        <w:rPr>
          <w:sz w:val="16"/>
        </w:rPr>
      </w:pPr>
      <w:r w:rsidRPr="00975C38">
        <w:rPr>
          <w:sz w:val="16"/>
        </w:rPr>
        <w:t>The current moment offers significant opportunities to take stock of federal and state disability laws and consider what the next wave of antidiscrimination efforts should look like. Among the most valuable insights from the past 30 years is an understanding that disability issues are everywhere.</w:t>
      </w:r>
    </w:p>
    <w:p w14:paraId="61D55982" w14:textId="77777777" w:rsidR="00D14AF3" w:rsidRPr="00975C38" w:rsidRDefault="00D14AF3" w:rsidP="00D14AF3">
      <w:pPr>
        <w:rPr>
          <w:sz w:val="16"/>
        </w:rPr>
      </w:pPr>
      <w:r w:rsidRPr="00975C38">
        <w:rPr>
          <w:rStyle w:val="StyleUnderline"/>
          <w:highlight w:val="cyan"/>
        </w:rPr>
        <w:t xml:space="preserve">Rather than </w:t>
      </w:r>
      <w:r w:rsidRPr="00975C38">
        <w:rPr>
          <w:rStyle w:val="Emphasis"/>
          <w:highlight w:val="cyan"/>
        </w:rPr>
        <w:t>silo</w:t>
      </w:r>
      <w:r w:rsidRPr="00975C38">
        <w:rPr>
          <w:rStyle w:val="Emphasis"/>
        </w:rPr>
        <w:t xml:space="preserve"> disability</w:t>
      </w:r>
      <w:r w:rsidRPr="00975C38">
        <w:rPr>
          <w:rStyle w:val="StyleUnderline"/>
        </w:rPr>
        <w:t xml:space="preserve"> </w:t>
      </w:r>
      <w:r w:rsidRPr="00975C38">
        <w:rPr>
          <w:rStyle w:val="StyleUnderline"/>
          <w:highlight w:val="cyan"/>
        </w:rPr>
        <w:t xml:space="preserve">or </w:t>
      </w:r>
      <w:r w:rsidRPr="00975C38">
        <w:rPr>
          <w:rStyle w:val="Emphasis"/>
          <w:highlight w:val="cyan"/>
        </w:rPr>
        <w:t>limit conversations</w:t>
      </w:r>
      <w:r w:rsidRPr="00975C38">
        <w:rPr>
          <w:rStyle w:val="StyleUnderline"/>
        </w:rPr>
        <w:t xml:space="preserve"> about disability</w:t>
      </w:r>
      <w:r w:rsidRPr="00975C38">
        <w:rPr>
          <w:sz w:val="16"/>
        </w:rPr>
        <w:t xml:space="preserve"> to the antidiscrimination realm, </w:t>
      </w:r>
      <w:r w:rsidRPr="00975C38">
        <w:rPr>
          <w:rStyle w:val="StyleUnderline"/>
          <w:highlight w:val="cyan"/>
        </w:rPr>
        <w:t xml:space="preserve">we ought to </w:t>
      </w:r>
      <w:r w:rsidRPr="00975C38">
        <w:rPr>
          <w:rStyle w:val="Emphasis"/>
          <w:highlight w:val="cyan"/>
        </w:rPr>
        <w:t>deploy</w:t>
      </w:r>
      <w:r w:rsidRPr="00975C38">
        <w:rPr>
          <w:rStyle w:val="StyleUnderline"/>
          <w:highlight w:val="cyan"/>
        </w:rPr>
        <w:t xml:space="preserve"> disability as a </w:t>
      </w:r>
      <w:r w:rsidRPr="00975C38">
        <w:rPr>
          <w:rStyle w:val="Emphasis"/>
          <w:highlight w:val="cyan"/>
        </w:rPr>
        <w:t>critical lens</w:t>
      </w:r>
      <w:r w:rsidRPr="00975C38">
        <w:rPr>
          <w:rStyle w:val="StyleUnderline"/>
        </w:rPr>
        <w:t xml:space="preserve"> across various areas of law</w:t>
      </w:r>
      <w:r w:rsidRPr="00975C38">
        <w:rPr>
          <w:sz w:val="16"/>
        </w:rPr>
        <w:t>. In this sense, disability should be a diagnostic lens, as race and gender are, to better understand discrimination and construct ex ante, as well as ex post, legal interventions.</w:t>
      </w:r>
    </w:p>
    <w:p w14:paraId="50D7CC15" w14:textId="77777777" w:rsidR="00D14AF3" w:rsidRPr="00975C38" w:rsidRDefault="00D14AF3" w:rsidP="00D14AF3">
      <w:pPr>
        <w:pStyle w:val="Heading4"/>
        <w:rPr>
          <w:rFonts w:cs="Calibri"/>
        </w:rPr>
      </w:pPr>
      <w:r w:rsidRPr="00975C38">
        <w:rPr>
          <w:rFonts w:cs="Calibri"/>
        </w:rPr>
        <w:t xml:space="preserve">The </w:t>
      </w:r>
      <w:r w:rsidRPr="00975C38">
        <w:rPr>
          <w:rFonts w:cs="Calibri"/>
          <w:u w:val="single"/>
        </w:rPr>
        <w:t>history</w:t>
      </w:r>
      <w:r w:rsidRPr="00975C38">
        <w:rPr>
          <w:rFonts w:cs="Calibri"/>
        </w:rPr>
        <w:t xml:space="preserve"> of disability activism proves that </w:t>
      </w:r>
      <w:r w:rsidRPr="00975C38">
        <w:rPr>
          <w:rFonts w:cs="Calibri"/>
          <w:u w:val="single"/>
        </w:rPr>
        <w:t>utopian</w:t>
      </w:r>
      <w:r w:rsidRPr="00975C38">
        <w:rPr>
          <w:rFonts w:cs="Calibri"/>
        </w:rPr>
        <w:t xml:space="preserve"> imaginaries of policy change </w:t>
      </w:r>
      <w:r w:rsidRPr="00975C38">
        <w:rPr>
          <w:rFonts w:cs="Calibri"/>
          <w:u w:val="single"/>
        </w:rPr>
        <w:t>empower</w:t>
      </w:r>
      <w:r w:rsidRPr="00975C38">
        <w:rPr>
          <w:rFonts w:cs="Calibri"/>
        </w:rPr>
        <w:t xml:space="preserve"> disabled people and </w:t>
      </w:r>
      <w:r w:rsidRPr="00975C38">
        <w:rPr>
          <w:rFonts w:cs="Calibri"/>
          <w:u w:val="single"/>
        </w:rPr>
        <w:t>concrete change</w:t>
      </w:r>
      <w:r w:rsidRPr="00975C38">
        <w:rPr>
          <w:rFonts w:cs="Calibri"/>
        </w:rPr>
        <w:t xml:space="preserve"> can undo </w:t>
      </w:r>
      <w:r w:rsidRPr="00975C38">
        <w:rPr>
          <w:rFonts w:cs="Calibri"/>
          <w:u w:val="single"/>
        </w:rPr>
        <w:t>ableist</w:t>
      </w:r>
      <w:r w:rsidRPr="00975C38">
        <w:rPr>
          <w:rFonts w:cs="Calibri"/>
        </w:rPr>
        <w:t xml:space="preserve"> power structures.</w:t>
      </w:r>
    </w:p>
    <w:p w14:paraId="01BD2523" w14:textId="77777777" w:rsidR="00D14AF3" w:rsidRPr="00975C38" w:rsidRDefault="00D14AF3" w:rsidP="00D14AF3">
      <w:r w:rsidRPr="00975C38">
        <w:rPr>
          <w:rStyle w:val="Style13ptBold"/>
        </w:rPr>
        <w:t>Vogler ’24</w:t>
      </w:r>
      <w:r w:rsidRPr="00975C38">
        <w:t xml:space="preserve"> [Gisli; 2024; Centre for Open Learning, University of Edinburgh; Contemporary Political Theory, “Acting as if: the utopian political thought and actions of the US disability rights movement,” Vol. 23, p. 589–608] </w:t>
      </w:r>
    </w:p>
    <w:p w14:paraId="50466B95" w14:textId="77777777" w:rsidR="00D14AF3" w:rsidRPr="00975C38" w:rsidRDefault="00D14AF3" w:rsidP="00D14AF3">
      <w:pPr>
        <w:rPr>
          <w:sz w:val="14"/>
        </w:rPr>
      </w:pPr>
      <w:r w:rsidRPr="00975C38">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975C38">
        <w:rPr>
          <w:rStyle w:val="StyleUnderline"/>
        </w:rPr>
        <w:t xml:space="preserve">funneling </w:t>
      </w:r>
      <w:r w:rsidRPr="00975C38">
        <w:rPr>
          <w:rStyle w:val="Emphasis"/>
        </w:rPr>
        <w:t>federal</w:t>
      </w:r>
      <w:r w:rsidRPr="00975C38">
        <w:rPr>
          <w:rStyle w:val="StyleUnderline"/>
        </w:rPr>
        <w:t xml:space="preserve"> and </w:t>
      </w:r>
      <w:r w:rsidRPr="00975C38">
        <w:rPr>
          <w:rStyle w:val="Emphasis"/>
        </w:rPr>
        <w:t>local funds</w:t>
      </w:r>
      <w:r w:rsidRPr="00975C38">
        <w:rPr>
          <w:rStyle w:val="StyleUnderline"/>
        </w:rPr>
        <w:t xml:space="preserve"> towards supporting disabled people and activism and in forming </w:t>
      </w:r>
      <w:r w:rsidRPr="00975C38">
        <w:rPr>
          <w:rStyle w:val="StyleUnderline"/>
          <w:highlight w:val="cyan"/>
        </w:rPr>
        <w:t xml:space="preserve">a </w:t>
      </w:r>
      <w:r w:rsidRPr="00975C38">
        <w:rPr>
          <w:rStyle w:val="Emphasis"/>
          <w:highlight w:val="cyan"/>
        </w:rPr>
        <w:t>normative vision</w:t>
      </w:r>
      <w:r w:rsidRPr="00975C38">
        <w:rPr>
          <w:rStyle w:val="StyleUnderline"/>
        </w:rPr>
        <w:t xml:space="preserve"> of a better society</w:t>
      </w:r>
      <w:r w:rsidRPr="00975C38">
        <w:rPr>
          <w:sz w:val="14"/>
        </w:rPr>
        <w:t xml:space="preserve"> (Charlton, 2000, p. 132). The center </w:t>
      </w:r>
      <w:r w:rsidRPr="00975C38">
        <w:rPr>
          <w:rStyle w:val="StyleUnderline"/>
          <w:highlight w:val="cyan"/>
        </w:rPr>
        <w:t>offered one</w:t>
      </w:r>
      <w:r w:rsidRPr="00975C38">
        <w:rPr>
          <w:sz w:val="14"/>
        </w:rPr>
        <w:t xml:space="preserve">, </w:t>
      </w:r>
      <w:r w:rsidRPr="00975C38">
        <w:rPr>
          <w:rStyle w:val="StyleUnderline"/>
        </w:rPr>
        <w:t>important</w:t>
      </w:r>
      <w:r w:rsidRPr="00975C38">
        <w:rPr>
          <w:sz w:val="14"/>
        </w:rPr>
        <w:t xml:space="preserve">, </w:t>
      </w:r>
      <w:r w:rsidRPr="00975C38">
        <w:rPr>
          <w:rStyle w:val="Emphasis"/>
          <w:highlight w:val="cyan"/>
        </w:rPr>
        <w:t>launchpad</w:t>
      </w:r>
      <w:r w:rsidRPr="00975C38">
        <w:rPr>
          <w:sz w:val="14"/>
        </w:rPr>
        <w:t xml:space="preserve"> for the leadership of the disability rights movement </w:t>
      </w:r>
      <w:r w:rsidRPr="00975C38">
        <w:rPr>
          <w:rStyle w:val="StyleUnderline"/>
          <w:highlight w:val="cyan"/>
        </w:rPr>
        <w:t>to</w:t>
      </w:r>
      <w:r w:rsidRPr="00975C38">
        <w:rPr>
          <w:rStyle w:val="StyleUnderline"/>
        </w:rPr>
        <w:t xml:space="preserve"> launch </w:t>
      </w:r>
      <w:r w:rsidRPr="00975C38">
        <w:rPr>
          <w:rStyle w:val="Emphasis"/>
          <w:highlight w:val="cyan"/>
        </w:rPr>
        <w:t>protests</w:t>
      </w:r>
      <w:r w:rsidRPr="00975C38">
        <w:rPr>
          <w:sz w:val="14"/>
          <w:highlight w:val="cyan"/>
        </w:rPr>
        <w:t xml:space="preserve">, </w:t>
      </w:r>
      <w:r w:rsidRPr="00975C38">
        <w:rPr>
          <w:rStyle w:val="Emphasis"/>
          <w:highlight w:val="cyan"/>
        </w:rPr>
        <w:t>inform</w:t>
      </w:r>
      <w:r w:rsidRPr="00975C38">
        <w:rPr>
          <w:rStyle w:val="StyleUnderline"/>
        </w:rPr>
        <w:t xml:space="preserve"> wider society about</w:t>
      </w:r>
      <w:r w:rsidRPr="00975C38">
        <w:rPr>
          <w:sz w:val="14"/>
        </w:rPr>
        <w:t xml:space="preserve"> the efforts of </w:t>
      </w:r>
      <w:r w:rsidRPr="00975C38">
        <w:rPr>
          <w:rStyle w:val="StyleUnderline"/>
        </w:rPr>
        <w:t xml:space="preserve">the movement and changes to </w:t>
      </w:r>
      <w:r w:rsidRPr="00975C38">
        <w:rPr>
          <w:rStyle w:val="Emphasis"/>
        </w:rPr>
        <w:t>legal provisions</w:t>
      </w:r>
      <w:r w:rsidRPr="00975C38">
        <w:rPr>
          <w:rStyle w:val="StyleUnderline"/>
        </w:rPr>
        <w:t xml:space="preserve"> for disabled people</w:t>
      </w:r>
      <w:r w:rsidRPr="00975C38">
        <w:rPr>
          <w:sz w:val="14"/>
        </w:rPr>
        <w:t xml:space="preserve">, </w:t>
      </w:r>
      <w:r w:rsidRPr="00975C38">
        <w:rPr>
          <w:rStyle w:val="StyleUnderline"/>
          <w:highlight w:val="cyan"/>
        </w:rPr>
        <w:t>and coordinate</w:t>
      </w:r>
      <w:r w:rsidRPr="00975C38">
        <w:rPr>
          <w:rStyle w:val="StyleUnderline"/>
        </w:rPr>
        <w:t xml:space="preserve"> with other groups to </w:t>
      </w:r>
      <w:r w:rsidRPr="00975C38">
        <w:rPr>
          <w:rStyle w:val="Emphasis"/>
        </w:rPr>
        <w:t>develop</w:t>
      </w:r>
      <w:r w:rsidRPr="00975C38">
        <w:rPr>
          <w:rStyle w:val="StyleUnderline"/>
        </w:rPr>
        <w:t xml:space="preserve"> and </w:t>
      </w:r>
      <w:r w:rsidRPr="00975C38">
        <w:rPr>
          <w:rStyle w:val="Emphasis"/>
        </w:rPr>
        <w:t>lobby</w:t>
      </w:r>
      <w:r w:rsidRPr="00975C38">
        <w:rPr>
          <w:rStyle w:val="StyleUnderline"/>
        </w:rPr>
        <w:t xml:space="preserve"> for new legislative initiatives</w:t>
      </w:r>
      <w:r w:rsidRPr="00975C38">
        <w:rPr>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389A11FE" w14:textId="77777777" w:rsidR="00D14AF3" w:rsidRPr="00975C38" w:rsidRDefault="00D14AF3" w:rsidP="00D14AF3">
      <w:pPr>
        <w:rPr>
          <w:sz w:val="14"/>
        </w:rPr>
      </w:pPr>
      <w:r w:rsidRPr="00975C38">
        <w:rPr>
          <w:sz w:val="14"/>
        </w:rPr>
        <w:t xml:space="preserve">Secondly, the movement pursued a grounded utopia by lobbying for the passing of legislation to enforce equal status as citizens and contributors to the economy. </w:t>
      </w:r>
      <w:r w:rsidRPr="00975C38">
        <w:rPr>
          <w:rStyle w:val="StyleUnderline"/>
        </w:rPr>
        <w:t xml:space="preserve">The focus on law may seem </w:t>
      </w:r>
      <w:r w:rsidRPr="00975C38">
        <w:rPr>
          <w:rStyle w:val="Emphasis"/>
        </w:rPr>
        <w:t>antithetical</w:t>
      </w:r>
      <w:r w:rsidRPr="00975C38">
        <w:rPr>
          <w:rStyle w:val="StyleUnderline"/>
        </w:rPr>
        <w:t xml:space="preserve"> to the utopian project</w:t>
      </w:r>
      <w:r w:rsidRPr="00975C38">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975C38">
        <w:rPr>
          <w:rStyle w:val="StyleUnderline"/>
          <w:highlight w:val="cyan"/>
        </w:rPr>
        <w:t>utopianism</w:t>
      </w:r>
      <w:r w:rsidRPr="00975C38">
        <w:rPr>
          <w:rStyle w:val="StyleUnderline"/>
        </w:rPr>
        <w:t xml:space="preserve"> has since broadened </w:t>
      </w:r>
      <w:r w:rsidRPr="00975C38">
        <w:rPr>
          <w:rStyle w:val="Emphasis"/>
        </w:rPr>
        <w:t>beyond</w:t>
      </w:r>
      <w:r w:rsidRPr="00975C38">
        <w:rPr>
          <w:rStyle w:val="StyleUnderline"/>
        </w:rPr>
        <w:t xml:space="preserve"> the articulation of </w:t>
      </w:r>
      <w:r w:rsidRPr="00975C38">
        <w:rPr>
          <w:rStyle w:val="Emphasis"/>
        </w:rPr>
        <w:t>universal blueprints</w:t>
      </w:r>
      <w:r w:rsidRPr="00975C38">
        <w:rPr>
          <w:rStyle w:val="StyleUnderline"/>
        </w:rPr>
        <w:t xml:space="preserve"> of the perfect society and</w:t>
      </w:r>
      <w:r w:rsidRPr="00975C38">
        <w:rPr>
          <w:sz w:val="14"/>
        </w:rPr>
        <w:t xml:space="preserve"> this move </w:t>
      </w:r>
      <w:r w:rsidRPr="00975C38">
        <w:rPr>
          <w:rStyle w:val="Emphasis"/>
        </w:rPr>
        <w:t>necessitates</w:t>
      </w:r>
      <w:r w:rsidRPr="00975C38">
        <w:rPr>
          <w:rStyle w:val="StyleUnderline"/>
        </w:rPr>
        <w:t xml:space="preserve"> a </w:t>
      </w:r>
      <w:r w:rsidRPr="00975C38">
        <w:rPr>
          <w:rStyle w:val="Emphasis"/>
        </w:rPr>
        <w:t>greater concern</w:t>
      </w:r>
      <w:r w:rsidRPr="00975C38">
        <w:rPr>
          <w:rStyle w:val="StyleUnderline"/>
        </w:rPr>
        <w:t xml:space="preserve"> with how to </w:t>
      </w:r>
      <w:r w:rsidRPr="00975C38">
        <w:rPr>
          <w:rStyle w:val="Emphasis"/>
          <w:highlight w:val="cyan"/>
        </w:rPr>
        <w:t>transform</w:t>
      </w:r>
      <w:r w:rsidRPr="00975C38">
        <w:rPr>
          <w:rStyle w:val="Emphasis"/>
        </w:rPr>
        <w:t xml:space="preserve"> an </w:t>
      </w:r>
      <w:r w:rsidRPr="00975C38">
        <w:rPr>
          <w:rStyle w:val="Emphasis"/>
          <w:highlight w:val="cyan"/>
        </w:rPr>
        <w:t>unjust</w:t>
      </w:r>
      <w:r w:rsidRPr="00975C38">
        <w:rPr>
          <w:rStyle w:val="Emphasis"/>
        </w:rPr>
        <w:t xml:space="preserve"> legal </w:t>
      </w:r>
      <w:r w:rsidRPr="00975C38">
        <w:rPr>
          <w:rStyle w:val="Emphasis"/>
          <w:highlight w:val="cyan"/>
        </w:rPr>
        <w:t>system</w:t>
      </w:r>
      <w:r w:rsidRPr="00975C38">
        <w:rPr>
          <w:sz w:val="14"/>
        </w:rPr>
        <w:t xml:space="preserve">. </w:t>
      </w:r>
      <w:r w:rsidRPr="00975C38">
        <w:rPr>
          <w:rStyle w:val="StyleUnderline"/>
        </w:rPr>
        <w:t xml:space="preserve">A broader </w:t>
      </w:r>
      <w:r w:rsidRPr="00975C38">
        <w:rPr>
          <w:rStyle w:val="StyleUnderline"/>
        </w:rPr>
        <w:lastRenderedPageBreak/>
        <w:t xml:space="preserve">conception of utopia also </w:t>
      </w:r>
      <w:r w:rsidRPr="00975C38">
        <w:rPr>
          <w:rStyle w:val="StyleUnderline"/>
          <w:highlight w:val="cyan"/>
        </w:rPr>
        <w:t>reveals</w:t>
      </w:r>
      <w:r w:rsidRPr="00975C38">
        <w:rPr>
          <w:rStyle w:val="StyleUnderline"/>
        </w:rPr>
        <w:t xml:space="preserve"> the </w:t>
      </w:r>
      <w:r w:rsidRPr="00975C38">
        <w:rPr>
          <w:rStyle w:val="Emphasis"/>
          <w:highlight w:val="cyan"/>
        </w:rPr>
        <w:t>social dreaming</w:t>
      </w:r>
      <w:r w:rsidRPr="00975C38">
        <w:rPr>
          <w:rStyle w:val="StyleUnderline"/>
          <w:highlight w:val="cyan"/>
        </w:rPr>
        <w:t xml:space="preserve"> that motivates legislation</w:t>
      </w:r>
      <w:r w:rsidRPr="00975C38">
        <w:rPr>
          <w:sz w:val="14"/>
        </w:rPr>
        <w:t xml:space="preserve">, </w:t>
      </w:r>
      <w:r w:rsidRPr="00975C38">
        <w:rPr>
          <w:rStyle w:val="StyleUnderline"/>
        </w:rPr>
        <w:t xml:space="preserve">most obviously in the </w:t>
      </w:r>
      <w:r w:rsidRPr="00975C38">
        <w:rPr>
          <w:rStyle w:val="Emphasis"/>
        </w:rPr>
        <w:t>articulation</w:t>
      </w:r>
      <w:r w:rsidRPr="00975C38">
        <w:rPr>
          <w:rStyle w:val="StyleUnderline"/>
        </w:rPr>
        <w:t xml:space="preserve"> of</w:t>
      </w:r>
      <w:r w:rsidRPr="00975C38">
        <w:rPr>
          <w:sz w:val="14"/>
        </w:rPr>
        <w:t xml:space="preserve">, </w:t>
      </w:r>
      <w:r w:rsidRPr="00975C38">
        <w:rPr>
          <w:rStyle w:val="StyleUnderline"/>
        </w:rPr>
        <w:t xml:space="preserve">and struggle for the </w:t>
      </w:r>
      <w:r w:rsidRPr="00975C38">
        <w:rPr>
          <w:rStyle w:val="Emphasis"/>
        </w:rPr>
        <w:t>protection</w:t>
      </w:r>
      <w:r w:rsidRPr="00975C38">
        <w:rPr>
          <w:rStyle w:val="StyleUnderline"/>
        </w:rPr>
        <w:t xml:space="preserve"> of</w:t>
      </w:r>
      <w:r w:rsidRPr="00975C38">
        <w:rPr>
          <w:sz w:val="14"/>
        </w:rPr>
        <w:t xml:space="preserve">, </w:t>
      </w:r>
      <w:r w:rsidRPr="00975C38">
        <w:rPr>
          <w:rStyle w:val="StyleUnderline"/>
        </w:rPr>
        <w:t xml:space="preserve">human and civil </w:t>
      </w:r>
      <w:r w:rsidRPr="00975C38">
        <w:rPr>
          <w:rStyle w:val="Emphasis"/>
        </w:rPr>
        <w:t>rights</w:t>
      </w:r>
      <w:r w:rsidRPr="00975C38">
        <w:rPr>
          <w:sz w:val="14"/>
        </w:rPr>
        <w:t xml:space="preserve"> (cf. Moyn, 2012, p. 1).</w:t>
      </w:r>
    </w:p>
    <w:p w14:paraId="09B1061B" w14:textId="77777777" w:rsidR="00D14AF3" w:rsidRPr="00975C38" w:rsidRDefault="00D14AF3" w:rsidP="00D14AF3">
      <w:pPr>
        <w:rPr>
          <w:sz w:val="14"/>
        </w:rPr>
      </w:pPr>
      <w:r w:rsidRPr="00975C38">
        <w:rPr>
          <w:rStyle w:val="StyleUnderline"/>
          <w:highlight w:val="cyan"/>
        </w:rPr>
        <w:t>Law’s</w:t>
      </w:r>
      <w:r w:rsidRPr="00975C38">
        <w:rPr>
          <w:rStyle w:val="StyleUnderline"/>
        </w:rPr>
        <w:t xml:space="preserve"> utopian dimension has </w:t>
      </w:r>
      <w:r w:rsidRPr="00975C38">
        <w:rPr>
          <w:rStyle w:val="Emphasis"/>
          <w:highlight w:val="cyan"/>
        </w:rPr>
        <w:t>historically</w:t>
      </w:r>
      <w:r w:rsidRPr="00975C38">
        <w:rPr>
          <w:rStyle w:val="StyleUnderline"/>
          <w:highlight w:val="cyan"/>
        </w:rPr>
        <w:t xml:space="preserve"> had a </w:t>
      </w:r>
      <w:r w:rsidRPr="00975C38">
        <w:rPr>
          <w:rStyle w:val="Emphasis"/>
          <w:highlight w:val="cyan"/>
        </w:rPr>
        <w:t>negative impact</w:t>
      </w:r>
      <w:r w:rsidRPr="00975C38">
        <w:rPr>
          <w:rStyle w:val="StyleUnderline"/>
        </w:rPr>
        <w:t xml:space="preserve"> on disabled people</w:t>
      </w:r>
      <w:r w:rsidRPr="00975C38">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975C38">
        <w:rPr>
          <w:rStyle w:val="StyleUnderline"/>
        </w:rPr>
        <w:t xml:space="preserve">just as citizenship was defined by </w:t>
      </w:r>
      <w:r w:rsidRPr="00975C38">
        <w:rPr>
          <w:rStyle w:val="Emphasis"/>
        </w:rPr>
        <w:t>excluding</w:t>
      </w:r>
      <w:r w:rsidRPr="00975C38">
        <w:rPr>
          <w:rStyle w:val="StyleUnderline"/>
        </w:rPr>
        <w:t xml:space="preserve"> and </w:t>
      </w:r>
      <w:r w:rsidRPr="00975C38">
        <w:rPr>
          <w:rStyle w:val="Emphasis"/>
        </w:rPr>
        <w:t>controlling</w:t>
      </w:r>
      <w:r w:rsidRPr="00975C38">
        <w:rPr>
          <w:rStyle w:val="StyleUnderline"/>
        </w:rPr>
        <w:t xml:space="preserve"> those deemed different</w:t>
      </w:r>
      <w:r w:rsidRPr="00975C38">
        <w:rPr>
          <w:sz w:val="14"/>
        </w:rPr>
        <w:t xml:space="preserve">, </w:t>
      </w:r>
      <w:r w:rsidRPr="00975C38">
        <w:rPr>
          <w:rStyle w:val="StyleUnderline"/>
        </w:rPr>
        <w:t xml:space="preserve">the </w:t>
      </w:r>
      <w:r w:rsidRPr="00975C38">
        <w:rPr>
          <w:rStyle w:val="StyleUnderline"/>
          <w:highlight w:val="cyan"/>
        </w:rPr>
        <w:t>dominated found</w:t>
      </w:r>
      <w:r w:rsidRPr="00975C38">
        <w:rPr>
          <w:rStyle w:val="StyleUnderline"/>
        </w:rPr>
        <w:t xml:space="preserve"> in the language of </w:t>
      </w:r>
      <w:r w:rsidRPr="00975C38">
        <w:rPr>
          <w:rStyle w:val="Emphasis"/>
        </w:rPr>
        <w:t>rights</w:t>
      </w:r>
      <w:r w:rsidRPr="00975C38">
        <w:rPr>
          <w:rStyle w:val="StyleUnderline"/>
        </w:rPr>
        <w:t xml:space="preserve"> and </w:t>
      </w:r>
      <w:r w:rsidRPr="00975C38">
        <w:rPr>
          <w:rStyle w:val="Emphasis"/>
        </w:rPr>
        <w:t>citizenship</w:t>
      </w:r>
      <w:r w:rsidRPr="00975C38">
        <w:rPr>
          <w:rStyle w:val="StyleUnderline"/>
        </w:rPr>
        <w:t xml:space="preserve"> </w:t>
      </w:r>
      <w:r w:rsidRPr="00975C38">
        <w:rPr>
          <w:rStyle w:val="StyleUnderline"/>
          <w:highlight w:val="cyan"/>
        </w:rPr>
        <w:t xml:space="preserve">a framework to </w:t>
      </w:r>
      <w:r w:rsidRPr="00975C38">
        <w:rPr>
          <w:rStyle w:val="Emphasis"/>
          <w:highlight w:val="cyan"/>
        </w:rPr>
        <w:t>voice</w:t>
      </w:r>
      <w:r w:rsidRPr="00975C38">
        <w:rPr>
          <w:rStyle w:val="StyleUnderline"/>
          <w:highlight w:val="cyan"/>
        </w:rPr>
        <w:t xml:space="preserve"> their oppression and how to </w:t>
      </w:r>
      <w:r w:rsidRPr="00975C38">
        <w:rPr>
          <w:rStyle w:val="Emphasis"/>
          <w:highlight w:val="cyan"/>
        </w:rPr>
        <w:t>transcend</w:t>
      </w:r>
      <w:r w:rsidRPr="00975C38">
        <w:rPr>
          <w:rStyle w:val="StyleUnderline"/>
        </w:rPr>
        <w:t xml:space="preserve"> it</w:t>
      </w:r>
      <w:r w:rsidRPr="00975C38">
        <w:rPr>
          <w:sz w:val="14"/>
        </w:rPr>
        <w:t xml:space="preserve"> (Nielsen, 2012, p. 133). </w:t>
      </w:r>
      <w:r w:rsidRPr="00975C38">
        <w:rPr>
          <w:rStyle w:val="StyleUnderline"/>
        </w:rPr>
        <w:t>The</w:t>
      </w:r>
      <w:r w:rsidRPr="00975C38">
        <w:rPr>
          <w:sz w:val="14"/>
        </w:rPr>
        <w:t xml:space="preserve"> expanding welfare </w:t>
      </w:r>
      <w:r w:rsidRPr="00975C38">
        <w:rPr>
          <w:rStyle w:val="StyleUnderline"/>
          <w:highlight w:val="cyan"/>
        </w:rPr>
        <w:t xml:space="preserve">state </w:t>
      </w:r>
      <w:r w:rsidRPr="00975C38">
        <w:rPr>
          <w:rStyle w:val="Emphasis"/>
          <w:highlight w:val="cyan"/>
        </w:rPr>
        <w:t>both</w:t>
      </w:r>
      <w:r w:rsidRPr="00975C38">
        <w:rPr>
          <w:rStyle w:val="StyleUnderline"/>
          <w:highlight w:val="cyan"/>
        </w:rPr>
        <w:t xml:space="preserve"> provided</w:t>
      </w:r>
      <w:r w:rsidRPr="00975C38">
        <w:rPr>
          <w:sz w:val="14"/>
        </w:rPr>
        <w:t xml:space="preserve"> at times humiliating </w:t>
      </w:r>
      <w:r w:rsidRPr="00975C38">
        <w:rPr>
          <w:rStyle w:val="Emphasis"/>
          <w:highlight w:val="cyan"/>
        </w:rPr>
        <w:t>hurdles</w:t>
      </w:r>
      <w:r w:rsidRPr="00975C38">
        <w:rPr>
          <w:sz w:val="14"/>
        </w:rPr>
        <w:t xml:space="preserve"> to a life of dignity </w:t>
      </w:r>
      <w:r w:rsidRPr="00975C38">
        <w:rPr>
          <w:rStyle w:val="StyleUnderline"/>
          <w:highlight w:val="cyan"/>
        </w:rPr>
        <w:t>and</w:t>
      </w:r>
      <w:r w:rsidRPr="00975C38">
        <w:rPr>
          <w:rStyle w:val="StyleUnderline"/>
        </w:rPr>
        <w:t xml:space="preserve"> also a </w:t>
      </w:r>
      <w:r w:rsidRPr="00975C38">
        <w:rPr>
          <w:rStyle w:val="StyleUnderline"/>
          <w:highlight w:val="cyan"/>
        </w:rPr>
        <w:t xml:space="preserve">way to </w:t>
      </w:r>
      <w:r w:rsidRPr="00975C38">
        <w:rPr>
          <w:rStyle w:val="Emphasis"/>
          <w:highlight w:val="cyan"/>
        </w:rPr>
        <w:t>demand rights</w:t>
      </w:r>
      <w:r w:rsidRPr="00975C38">
        <w:rPr>
          <w:sz w:val="14"/>
          <w:highlight w:val="cyan"/>
        </w:rPr>
        <w:t xml:space="preserve">, </w:t>
      </w:r>
      <w:r w:rsidRPr="00975C38">
        <w:rPr>
          <w:rStyle w:val="Emphasis"/>
          <w:highlight w:val="cyan"/>
        </w:rPr>
        <w:t>services</w:t>
      </w:r>
      <w:r w:rsidRPr="00975C38">
        <w:rPr>
          <w:sz w:val="14"/>
          <w:highlight w:val="cyan"/>
        </w:rPr>
        <w:t xml:space="preserve">, </w:t>
      </w:r>
      <w:r w:rsidRPr="00975C38">
        <w:rPr>
          <w:rStyle w:val="StyleUnderline"/>
          <w:highlight w:val="cyan"/>
        </w:rPr>
        <w:t>and</w:t>
      </w:r>
      <w:r w:rsidRPr="00975C38">
        <w:rPr>
          <w:rStyle w:val="StyleUnderline"/>
        </w:rPr>
        <w:t xml:space="preserve"> </w:t>
      </w:r>
      <w:r w:rsidRPr="00975C38">
        <w:rPr>
          <w:rStyle w:val="Emphasis"/>
        </w:rPr>
        <w:t xml:space="preserve">fund </w:t>
      </w:r>
      <w:r w:rsidRPr="00975C38">
        <w:rPr>
          <w:rStyle w:val="Emphasis"/>
          <w:highlight w:val="cyan"/>
        </w:rPr>
        <w:t>activism</w:t>
      </w:r>
      <w:r w:rsidRPr="00975C38">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975C38">
        <w:rPr>
          <w:rStyle w:val="StyleUnderline"/>
          <w:highlight w:val="cyan"/>
        </w:rPr>
        <w:t>Disabled people</w:t>
      </w:r>
      <w:r w:rsidRPr="00975C38">
        <w:rPr>
          <w:sz w:val="14"/>
        </w:rPr>
        <w:t xml:space="preserve"> (especially those otherwise privileged) </w:t>
      </w:r>
      <w:r w:rsidRPr="00975C38">
        <w:rPr>
          <w:rStyle w:val="StyleUnderline"/>
        </w:rPr>
        <w:t xml:space="preserve">often </w:t>
      </w:r>
      <w:r w:rsidRPr="00975C38">
        <w:rPr>
          <w:rStyle w:val="StyleUnderline"/>
          <w:highlight w:val="cyan"/>
        </w:rPr>
        <w:t>experience</w:t>
      </w:r>
      <w:r w:rsidRPr="00975C38">
        <w:rPr>
          <w:rStyle w:val="StyleUnderline"/>
        </w:rPr>
        <w:t xml:space="preserve"> this </w:t>
      </w:r>
      <w:r w:rsidRPr="00975C38">
        <w:rPr>
          <w:rStyle w:val="Emphasis"/>
        </w:rPr>
        <w:t>sleight of hand</w:t>
      </w:r>
      <w:r w:rsidRPr="00975C38">
        <w:rPr>
          <w:rStyle w:val="StyleUnderline"/>
        </w:rPr>
        <w:t xml:space="preserve"> as they become subject to </w:t>
      </w:r>
      <w:r w:rsidRPr="00975C38">
        <w:rPr>
          <w:rStyle w:val="Emphasis"/>
        </w:rPr>
        <w:t xml:space="preserve">seemingly arbitrary </w:t>
      </w:r>
      <w:r w:rsidRPr="00975C38">
        <w:rPr>
          <w:rStyle w:val="Emphasis"/>
          <w:highlight w:val="cyan"/>
        </w:rPr>
        <w:t>decision-making</w:t>
      </w:r>
      <w:r w:rsidRPr="00975C38">
        <w:rPr>
          <w:rStyle w:val="StyleUnderline"/>
        </w:rPr>
        <w:t xml:space="preserve"> </w:t>
      </w:r>
      <w:r w:rsidRPr="00975C38">
        <w:rPr>
          <w:sz w:val="14"/>
        </w:rPr>
        <w:t xml:space="preserve">on their ability to work or receive federal benefits (Longmore &amp; Goldberger, 2000). </w:t>
      </w:r>
      <w:r w:rsidRPr="00975C38">
        <w:rPr>
          <w:rStyle w:val="StyleUnderline"/>
        </w:rPr>
        <w:t xml:space="preserve">Disability activists </w:t>
      </w:r>
      <w:r w:rsidRPr="00975C38">
        <w:rPr>
          <w:rStyle w:val="Emphasis"/>
        </w:rPr>
        <w:t>reverted</w:t>
      </w:r>
      <w:r w:rsidRPr="00975C38">
        <w:rPr>
          <w:rStyle w:val="StyleUnderline"/>
        </w:rPr>
        <w:t xml:space="preserve"> the sleight of hand by focusing on</w:t>
      </w:r>
      <w:r w:rsidRPr="00975C38">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67440290" w14:textId="77777777" w:rsidR="00D14AF3" w:rsidRPr="00975C38" w:rsidRDefault="00D14AF3" w:rsidP="00D14AF3">
      <w:pPr>
        <w:rPr>
          <w:sz w:val="14"/>
        </w:rPr>
      </w:pPr>
      <w:r w:rsidRPr="00975C38">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975C38">
        <w:rPr>
          <w:rStyle w:val="StyleUnderline"/>
        </w:rPr>
        <w:t xml:space="preserve">the importance of </w:t>
      </w:r>
      <w:r w:rsidRPr="00975C38">
        <w:rPr>
          <w:rStyle w:val="Emphasis"/>
        </w:rPr>
        <w:t>litigation</w:t>
      </w:r>
      <w:r w:rsidRPr="00975C38">
        <w:rPr>
          <w:sz w:val="14"/>
        </w:rPr>
        <w:t xml:space="preserve">, </w:t>
      </w:r>
      <w:r w:rsidRPr="00975C38">
        <w:rPr>
          <w:rStyle w:val="Emphasis"/>
        </w:rPr>
        <w:t>legislation</w:t>
      </w:r>
      <w:r w:rsidRPr="00975C38">
        <w:rPr>
          <w:sz w:val="14"/>
        </w:rPr>
        <w:t xml:space="preserve">, </w:t>
      </w:r>
      <w:r w:rsidRPr="00975C38">
        <w:rPr>
          <w:rStyle w:val="StyleUnderline"/>
        </w:rPr>
        <w:t xml:space="preserve">and </w:t>
      </w:r>
      <w:r w:rsidRPr="00975C38">
        <w:rPr>
          <w:rStyle w:val="Emphasis"/>
        </w:rPr>
        <w:t>demonstrations</w:t>
      </w:r>
      <w:r w:rsidRPr="00975C38">
        <w:rPr>
          <w:rStyle w:val="StyleUnderline"/>
        </w:rPr>
        <w:t xml:space="preserve"> and treating disability in terms of a </w:t>
      </w:r>
      <w:r w:rsidRPr="00975C38">
        <w:rPr>
          <w:rStyle w:val="Emphasis"/>
        </w:rPr>
        <w:t>rights</w:t>
      </w:r>
      <w:r w:rsidRPr="00975C38">
        <w:rPr>
          <w:rStyle w:val="StyleUnderline"/>
        </w:rPr>
        <w:t xml:space="preserve"> issue</w:t>
      </w:r>
      <w:r w:rsidRPr="00975C38">
        <w:rPr>
          <w:sz w:val="14"/>
        </w:rPr>
        <w:t xml:space="preserve"> (Winter, 2003).</w:t>
      </w:r>
    </w:p>
    <w:p w14:paraId="37233677" w14:textId="77777777" w:rsidR="00D14AF3" w:rsidRPr="00975C38" w:rsidRDefault="00D14AF3" w:rsidP="00D14AF3">
      <w:pPr>
        <w:rPr>
          <w:sz w:val="14"/>
        </w:rPr>
      </w:pPr>
      <w:r w:rsidRPr="00975C38">
        <w:rPr>
          <w:rStyle w:val="StyleUnderline"/>
        </w:rPr>
        <w:t xml:space="preserve">The </w:t>
      </w:r>
      <w:r w:rsidRPr="00975C38">
        <w:rPr>
          <w:rStyle w:val="StyleUnderline"/>
          <w:highlight w:val="cyan"/>
        </w:rPr>
        <w:t>struggle</w:t>
      </w:r>
      <w:r w:rsidRPr="00975C38">
        <w:rPr>
          <w:rStyle w:val="StyleUnderline"/>
        </w:rPr>
        <w:t xml:space="preserve"> for equal rights before the law </w:t>
      </w:r>
      <w:r w:rsidRPr="00975C38">
        <w:rPr>
          <w:rStyle w:val="StyleUnderline"/>
          <w:highlight w:val="cyan"/>
        </w:rPr>
        <w:t>often involved</w:t>
      </w:r>
      <w:r w:rsidRPr="00975C38">
        <w:rPr>
          <w:rStyle w:val="StyleUnderline"/>
        </w:rPr>
        <w:t xml:space="preserve"> a focus on </w:t>
      </w:r>
      <w:r w:rsidRPr="00975C38">
        <w:rPr>
          <w:rStyle w:val="Emphasis"/>
          <w:highlight w:val="cyan"/>
        </w:rPr>
        <w:t>concrete</w:t>
      </w:r>
      <w:r w:rsidRPr="00975C38">
        <w:rPr>
          <w:sz w:val="14"/>
        </w:rPr>
        <w:t xml:space="preserve">, </w:t>
      </w:r>
      <w:r w:rsidRPr="00975C38">
        <w:rPr>
          <w:rStyle w:val="Emphasis"/>
        </w:rPr>
        <w:t xml:space="preserve">immediate </w:t>
      </w:r>
      <w:r w:rsidRPr="00975C38">
        <w:rPr>
          <w:rStyle w:val="Emphasis"/>
          <w:highlight w:val="cyan"/>
        </w:rPr>
        <w:t>issues</w:t>
      </w:r>
      <w:r w:rsidRPr="00975C38">
        <w:rPr>
          <w:sz w:val="14"/>
        </w:rPr>
        <w:t xml:space="preserve">. </w:t>
      </w:r>
      <w:r w:rsidRPr="00975C38">
        <w:rPr>
          <w:rStyle w:val="StyleUnderline"/>
          <w:highlight w:val="cyan"/>
        </w:rPr>
        <w:t>The</w:t>
      </w:r>
      <w:r w:rsidRPr="00975C38">
        <w:rPr>
          <w:sz w:val="14"/>
        </w:rPr>
        <w:t xml:space="preserve"> Architectural Barriers Act (</w:t>
      </w:r>
      <w:r w:rsidRPr="00975C38">
        <w:rPr>
          <w:rStyle w:val="Emphasis"/>
          <w:highlight w:val="cyan"/>
        </w:rPr>
        <w:t>ABA</w:t>
      </w:r>
      <w:r w:rsidRPr="00975C38">
        <w:rPr>
          <w:sz w:val="14"/>
        </w:rPr>
        <w:t xml:space="preserve">) in 1968, for instance, </w:t>
      </w:r>
      <w:r w:rsidRPr="00975C38">
        <w:rPr>
          <w:rStyle w:val="StyleUnderline"/>
        </w:rPr>
        <w:t>offered the important requirement that buildings</w:t>
      </w:r>
      <w:r w:rsidRPr="00975C38">
        <w:rPr>
          <w:sz w:val="14"/>
        </w:rPr>
        <w:t xml:space="preserve"> leased or built and altered </w:t>
      </w:r>
      <w:r w:rsidRPr="00975C38">
        <w:rPr>
          <w:rStyle w:val="StyleUnderline"/>
        </w:rPr>
        <w:t>using federal funds be accessible</w:t>
      </w:r>
      <w:r w:rsidRPr="00975C38">
        <w:rPr>
          <w:sz w:val="14"/>
        </w:rPr>
        <w:t xml:space="preserve">. </w:t>
      </w:r>
      <w:r w:rsidRPr="00975C38">
        <w:rPr>
          <w:rStyle w:val="StyleUnderline"/>
        </w:rPr>
        <w:t xml:space="preserve">The </w:t>
      </w:r>
      <w:r w:rsidRPr="00975C38">
        <w:rPr>
          <w:rStyle w:val="Emphasis"/>
          <w:highlight w:val="cyan"/>
        </w:rPr>
        <w:t>Civil Rights Act</w:t>
      </w:r>
      <w:r w:rsidRPr="00975C38">
        <w:rPr>
          <w:sz w:val="14"/>
        </w:rPr>
        <w:t xml:space="preserve"> of 1964, which prohibited the discrimination on the basis of race, religion, sex, and country of origin but did not mention disability, </w:t>
      </w:r>
      <w:r w:rsidRPr="00975C38">
        <w:rPr>
          <w:rStyle w:val="StyleUnderline"/>
        </w:rPr>
        <w:t xml:space="preserve">sparked a </w:t>
      </w:r>
      <w:r w:rsidRPr="00975C38">
        <w:rPr>
          <w:rStyle w:val="Emphasis"/>
        </w:rPr>
        <w:t>decade</w:t>
      </w:r>
      <w:r w:rsidRPr="00975C38">
        <w:rPr>
          <w:rStyle w:val="StyleUnderline"/>
        </w:rPr>
        <w:t xml:space="preserve"> of struggles</w:t>
      </w:r>
      <w:r w:rsidRPr="00975C38">
        <w:t xml:space="preserve"> </w:t>
      </w:r>
      <w:r w:rsidRPr="00975C38">
        <w:rPr>
          <w:sz w:val="14"/>
        </w:rPr>
        <w:t xml:space="preserve">across US states </w:t>
      </w:r>
      <w:r w:rsidRPr="00975C38">
        <w:rPr>
          <w:rStyle w:val="StyleUnderline"/>
        </w:rPr>
        <w:t xml:space="preserve">centered on </w:t>
      </w:r>
      <w:r w:rsidRPr="00975C38">
        <w:rPr>
          <w:rStyle w:val="Emphasis"/>
        </w:rPr>
        <w:t>extending</w:t>
      </w:r>
      <w:r w:rsidRPr="00975C38">
        <w:rPr>
          <w:rStyle w:val="StyleUnderline"/>
        </w:rPr>
        <w:t xml:space="preserve"> the protections to disabled people</w:t>
      </w:r>
      <w:r w:rsidRPr="00975C38">
        <w:rPr>
          <w:sz w:val="14"/>
        </w:rPr>
        <w:t xml:space="preserve"> (Patterson, 2018, p. 418). </w:t>
      </w:r>
      <w:r w:rsidRPr="00975C38">
        <w:rPr>
          <w:rStyle w:val="StyleUnderline"/>
        </w:rPr>
        <w:t>Activists used</w:t>
      </w:r>
      <w:r w:rsidRPr="00975C38">
        <w:rPr>
          <w:sz w:val="14"/>
        </w:rPr>
        <w:t xml:space="preserve"> a 1972 reauthorization of </w:t>
      </w:r>
      <w:r w:rsidRPr="00975C38">
        <w:rPr>
          <w:rStyle w:val="StyleUnderline"/>
        </w:rPr>
        <w:t>the</w:t>
      </w:r>
      <w:r w:rsidRPr="00975C38">
        <w:rPr>
          <w:sz w:val="14"/>
        </w:rPr>
        <w:t xml:space="preserve"> </w:t>
      </w:r>
      <w:r w:rsidRPr="00975C38">
        <w:rPr>
          <w:rStyle w:val="Emphasis"/>
          <w:highlight w:val="cyan"/>
        </w:rPr>
        <w:t>F</w:t>
      </w:r>
      <w:r w:rsidRPr="00975C38">
        <w:rPr>
          <w:sz w:val="14"/>
        </w:rPr>
        <w:t xml:space="preserve">ederal </w:t>
      </w:r>
      <w:r w:rsidRPr="00975C38">
        <w:rPr>
          <w:rStyle w:val="Emphasis"/>
          <w:highlight w:val="cyan"/>
        </w:rPr>
        <w:t>R</w:t>
      </w:r>
      <w:r w:rsidRPr="00975C38">
        <w:rPr>
          <w:sz w:val="14"/>
        </w:rPr>
        <w:t xml:space="preserve">ehabilitation </w:t>
      </w:r>
      <w:r w:rsidRPr="00975C38">
        <w:rPr>
          <w:rStyle w:val="Emphasis"/>
          <w:highlight w:val="cyan"/>
        </w:rPr>
        <w:t>A</w:t>
      </w:r>
      <w:r w:rsidRPr="00975C38">
        <w:rPr>
          <w:sz w:val="14"/>
        </w:rPr>
        <w:t xml:space="preserve">ct </w:t>
      </w:r>
      <w:r w:rsidRPr="00975C38">
        <w:rPr>
          <w:rStyle w:val="StyleUnderline"/>
        </w:rPr>
        <w:t>to advance their cause</w:t>
      </w:r>
      <w:r w:rsidRPr="00975C38">
        <w:rPr>
          <w:sz w:val="14"/>
        </w:rPr>
        <w:t xml:space="preserve">. Specifically, an initially little-discussed addition of </w:t>
      </w:r>
      <w:r w:rsidRPr="00975C38">
        <w:rPr>
          <w:rStyle w:val="Emphasis"/>
        </w:rPr>
        <w:t>section 504</w:t>
      </w:r>
      <w:r w:rsidRPr="00975C38">
        <w:rPr>
          <w:sz w:val="14"/>
        </w:rPr>
        <w:t xml:space="preserve"> to the legislation by a liberal Democratic Senator, prohibiting discrimination against disabled people by services and activities receiving federal funds, </w:t>
      </w:r>
      <w:r w:rsidRPr="00975C38">
        <w:rPr>
          <w:rStyle w:val="StyleUnderline"/>
        </w:rPr>
        <w:t xml:space="preserve">provided the </w:t>
      </w:r>
      <w:r w:rsidRPr="00975C38">
        <w:rPr>
          <w:rStyle w:val="Emphasis"/>
        </w:rPr>
        <w:t>legislative foothold</w:t>
      </w:r>
      <w:r w:rsidRPr="00975C38">
        <w:rPr>
          <w:rStyle w:val="StyleUnderline"/>
        </w:rPr>
        <w:t xml:space="preserve"> for disability-centric anti-discrimination legislation</w:t>
      </w:r>
      <w:r w:rsidRPr="00975C38">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975C38">
        <w:rPr>
          <w:rStyle w:val="StyleUnderline"/>
        </w:rPr>
        <w:t>The</w:t>
      </w:r>
      <w:r w:rsidRPr="00975C38">
        <w:rPr>
          <w:sz w:val="14"/>
        </w:rPr>
        <w:t xml:space="preserve"> Americans with Disabilities Act (</w:t>
      </w:r>
      <w:r w:rsidRPr="00975C38">
        <w:rPr>
          <w:rStyle w:val="Emphasis"/>
          <w:highlight w:val="cyan"/>
        </w:rPr>
        <w:t>ADA</w:t>
      </w:r>
      <w:r w:rsidRPr="00975C38">
        <w:rPr>
          <w:sz w:val="14"/>
        </w:rPr>
        <w:t xml:space="preserve">) in 1990 promised to alleviate these problems by </w:t>
      </w:r>
      <w:r w:rsidRPr="00975C38">
        <w:rPr>
          <w:rStyle w:val="StyleUnderline"/>
        </w:rPr>
        <w:t>put</w:t>
      </w:r>
      <w:r w:rsidRPr="00975C38">
        <w:rPr>
          <w:sz w:val="14"/>
        </w:rPr>
        <w:t xml:space="preserve">ting </w:t>
      </w:r>
      <w:r w:rsidRPr="00975C38">
        <w:rPr>
          <w:rStyle w:val="StyleUnderline"/>
        </w:rPr>
        <w:t xml:space="preserve">into place </w:t>
      </w:r>
      <w:r w:rsidRPr="00975C38">
        <w:rPr>
          <w:rStyle w:val="Emphasis"/>
        </w:rPr>
        <w:t>protections</w:t>
      </w:r>
      <w:r w:rsidRPr="00975C38">
        <w:rPr>
          <w:rStyle w:val="StyleUnderline"/>
        </w:rPr>
        <w:t xml:space="preserve"> against discrimination</w:t>
      </w:r>
      <w:r w:rsidRPr="00975C38">
        <w:rPr>
          <w:sz w:val="14"/>
        </w:rPr>
        <w:t xml:space="preserve"> based on, </w:t>
      </w:r>
      <w:r w:rsidRPr="00975C38">
        <w:rPr>
          <w:rStyle w:val="StyleUnderline"/>
        </w:rPr>
        <w:t xml:space="preserve">and </w:t>
      </w:r>
      <w:r w:rsidRPr="00975C38">
        <w:rPr>
          <w:rStyle w:val="Emphasis"/>
        </w:rPr>
        <w:t>requirements</w:t>
      </w:r>
      <w:r w:rsidRPr="00975C38">
        <w:rPr>
          <w:rStyle w:val="StyleUnderline"/>
        </w:rPr>
        <w:t xml:space="preserve"> of reasonable accommodation</w:t>
      </w:r>
      <w:r w:rsidRPr="00975C38">
        <w:rPr>
          <w:sz w:val="14"/>
        </w:rPr>
        <w:t xml:space="preserve"> of, disability (Bagenstos, 2009; Winter, 2003). Again, </w:t>
      </w:r>
      <w:r w:rsidRPr="00975C38">
        <w:rPr>
          <w:rStyle w:val="StyleUnderline"/>
        </w:rPr>
        <w:t>disability activists</w:t>
      </w:r>
      <w:r w:rsidRPr="00975C38">
        <w:rPr>
          <w:sz w:val="14"/>
        </w:rPr>
        <w:t xml:space="preserve"> used common strategies to influence the ADA’s passing, including by </w:t>
      </w:r>
      <w:r w:rsidRPr="00975C38">
        <w:rPr>
          <w:rStyle w:val="StyleUnderline"/>
        </w:rPr>
        <w:t>set</w:t>
      </w:r>
      <w:r w:rsidRPr="00975C38">
        <w:rPr>
          <w:sz w:val="14"/>
        </w:rPr>
        <w:t xml:space="preserve">ting </w:t>
      </w:r>
      <w:r w:rsidRPr="00975C38">
        <w:rPr>
          <w:rStyle w:val="StyleUnderline"/>
        </w:rPr>
        <w:t xml:space="preserve">up </w:t>
      </w:r>
      <w:r w:rsidRPr="00975C38">
        <w:rPr>
          <w:rStyle w:val="Emphasis"/>
        </w:rPr>
        <w:t>sophisticated lobbying networks</w:t>
      </w:r>
      <w:r w:rsidRPr="00975C38">
        <w:rPr>
          <w:sz w:val="14"/>
        </w:rPr>
        <w:t xml:space="preserve"> in Washington and adding pressure through public protest. One example of this is activists in March 1990 ‘crawling up’ the US Capitol steps (Pelka, 2012, pp. 419, 515).</w:t>
      </w:r>
    </w:p>
    <w:p w14:paraId="5CED3923" w14:textId="77777777" w:rsidR="00D14AF3" w:rsidRPr="00975C38" w:rsidRDefault="00D14AF3" w:rsidP="00D14AF3">
      <w:pPr>
        <w:rPr>
          <w:sz w:val="14"/>
        </w:rPr>
      </w:pPr>
      <w:r w:rsidRPr="00975C38">
        <w:rPr>
          <w:rStyle w:val="StyleUnderline"/>
        </w:rPr>
        <w:lastRenderedPageBreak/>
        <w:t xml:space="preserve">Litigation and legislation offered </w:t>
      </w:r>
      <w:r w:rsidRPr="00975C38">
        <w:rPr>
          <w:rStyle w:val="Emphasis"/>
        </w:rPr>
        <w:t>important means</w:t>
      </w:r>
      <w:r w:rsidRPr="00975C38">
        <w:rPr>
          <w:rStyle w:val="StyleUnderline"/>
        </w:rPr>
        <w:t xml:space="preserve"> to utilize the toolkit developed by previous civil rights movements to make</w:t>
      </w:r>
      <w:r w:rsidRPr="00975C38">
        <w:rPr>
          <w:sz w:val="14"/>
        </w:rPr>
        <w:t xml:space="preserve"> the </w:t>
      </w:r>
      <w:r w:rsidRPr="00975C38">
        <w:rPr>
          <w:rStyle w:val="StyleUnderline"/>
        </w:rPr>
        <w:t>utopian visions</w:t>
      </w:r>
      <w:r w:rsidRPr="00975C38">
        <w:rPr>
          <w:sz w:val="14"/>
        </w:rPr>
        <w:t xml:space="preserve"> of the social model </w:t>
      </w:r>
      <w:r w:rsidRPr="00975C38">
        <w:rPr>
          <w:rStyle w:val="Emphasis"/>
        </w:rPr>
        <w:t>concrete</w:t>
      </w:r>
      <w:r w:rsidRPr="00975C38">
        <w:rPr>
          <w:sz w:val="14"/>
        </w:rPr>
        <w:t xml:space="preserve">. Together with the independent living centers, </w:t>
      </w:r>
      <w:r w:rsidRPr="00975C38">
        <w:rPr>
          <w:rStyle w:val="StyleUnderline"/>
        </w:rPr>
        <w:t xml:space="preserve">legislation helped </w:t>
      </w:r>
      <w:r w:rsidRPr="00975C38">
        <w:rPr>
          <w:rStyle w:val="Emphasis"/>
          <w:highlight w:val="cyan"/>
        </w:rPr>
        <w:t>normalize</w:t>
      </w:r>
      <w:r w:rsidRPr="00975C38">
        <w:rPr>
          <w:rStyle w:val="StyleUnderline"/>
          <w:highlight w:val="cyan"/>
        </w:rPr>
        <w:t xml:space="preserve"> the</w:t>
      </w:r>
      <w:r w:rsidRPr="00975C38">
        <w:rPr>
          <w:sz w:val="14"/>
        </w:rPr>
        <w:t xml:space="preserve"> model’s </w:t>
      </w:r>
      <w:r w:rsidRPr="00975C38">
        <w:rPr>
          <w:rStyle w:val="Emphasis"/>
        </w:rPr>
        <w:t xml:space="preserve">radical </w:t>
      </w:r>
      <w:r w:rsidRPr="00975C38">
        <w:rPr>
          <w:rStyle w:val="Emphasis"/>
          <w:highlight w:val="cyan"/>
        </w:rPr>
        <w:t>assumption</w:t>
      </w:r>
      <w:r w:rsidRPr="00975C38">
        <w:rPr>
          <w:rStyle w:val="StyleUnderline"/>
          <w:highlight w:val="cyan"/>
        </w:rPr>
        <w:t xml:space="preserve"> that society needed to</w:t>
      </w:r>
      <w:r w:rsidRPr="00975C38">
        <w:rPr>
          <w:rStyle w:val="StyleUnderline"/>
        </w:rPr>
        <w:t xml:space="preserve"> work towards </w:t>
      </w:r>
      <w:r w:rsidRPr="00975C38">
        <w:rPr>
          <w:rStyle w:val="StyleUnderline"/>
          <w:highlight w:val="cyan"/>
        </w:rPr>
        <w:t>enabli</w:t>
      </w:r>
      <w:r w:rsidRPr="00975C38">
        <w:rPr>
          <w:rStyle w:val="StyleUnderline"/>
        </w:rPr>
        <w:t xml:space="preserve">ng </w:t>
      </w:r>
      <w:r w:rsidRPr="00975C38">
        <w:rPr>
          <w:rStyle w:val="StyleUnderline"/>
          <w:highlight w:val="cyan"/>
        </w:rPr>
        <w:t>disabled people’s</w:t>
      </w:r>
      <w:r w:rsidRPr="00975C38">
        <w:rPr>
          <w:sz w:val="14"/>
        </w:rPr>
        <w:t xml:space="preserve"> equal </w:t>
      </w:r>
      <w:r w:rsidRPr="00975C38">
        <w:rPr>
          <w:rStyle w:val="StyleUnderline"/>
          <w:highlight w:val="cyan"/>
        </w:rPr>
        <w:t>access</w:t>
      </w:r>
      <w:r w:rsidRPr="00975C38">
        <w:rPr>
          <w:sz w:val="14"/>
        </w:rPr>
        <w:t xml:space="preserve"> to socio-economic activities. Acting ‘as if’, </w:t>
      </w:r>
      <w:r w:rsidRPr="00975C38">
        <w:rPr>
          <w:rStyle w:val="StyleUnderline"/>
        </w:rPr>
        <w:t xml:space="preserve">the movement helped </w:t>
      </w:r>
      <w:r w:rsidRPr="00975C38">
        <w:rPr>
          <w:rStyle w:val="Emphasis"/>
          <w:highlight w:val="cyan"/>
        </w:rPr>
        <w:t>shift</w:t>
      </w:r>
      <w:r w:rsidRPr="00975C38">
        <w:rPr>
          <w:rStyle w:val="Emphasis"/>
        </w:rPr>
        <w:t xml:space="preserve"> the </w:t>
      </w:r>
      <w:r w:rsidRPr="00975C38">
        <w:rPr>
          <w:rStyle w:val="Emphasis"/>
          <w:highlight w:val="cyan"/>
        </w:rPr>
        <w:t>legislative focus</w:t>
      </w:r>
      <w:r w:rsidRPr="00975C38">
        <w:rPr>
          <w:rStyle w:val="StyleUnderline"/>
          <w:highlight w:val="cyan"/>
        </w:rPr>
        <w:t xml:space="preserve"> from</w:t>
      </w:r>
      <w:r w:rsidRPr="00975C38">
        <w:rPr>
          <w:sz w:val="14"/>
        </w:rPr>
        <w:t xml:space="preserve"> ‘managing’, </w:t>
      </w:r>
      <w:r w:rsidRPr="00975C38">
        <w:rPr>
          <w:rStyle w:val="Emphasis"/>
          <w:highlight w:val="cyan"/>
        </w:rPr>
        <w:t>erasing</w:t>
      </w:r>
      <w:r w:rsidRPr="00975C38">
        <w:rPr>
          <w:sz w:val="14"/>
        </w:rPr>
        <w:t xml:space="preserve">, or separating out </w:t>
      </w:r>
      <w:r w:rsidRPr="00975C38">
        <w:rPr>
          <w:rStyle w:val="StyleUnderline"/>
        </w:rPr>
        <w:t>disability</w:t>
      </w:r>
      <w:r w:rsidRPr="00975C38">
        <w:rPr>
          <w:sz w:val="14"/>
        </w:rPr>
        <w:t xml:space="preserve"> from society </w:t>
      </w:r>
      <w:r w:rsidRPr="00975C38">
        <w:rPr>
          <w:rStyle w:val="StyleUnderline"/>
        </w:rPr>
        <w:t xml:space="preserve">towards changing society </w:t>
      </w:r>
      <w:r w:rsidRPr="00975C38">
        <w:rPr>
          <w:rStyle w:val="StyleUnderline"/>
          <w:highlight w:val="cyan"/>
        </w:rPr>
        <w:t xml:space="preserve">to </w:t>
      </w:r>
      <w:r w:rsidRPr="00975C38">
        <w:rPr>
          <w:rStyle w:val="Emphasis"/>
          <w:highlight w:val="cyan"/>
        </w:rPr>
        <w:t>include</w:t>
      </w:r>
      <w:r w:rsidRPr="00975C38">
        <w:rPr>
          <w:rStyle w:val="StyleUnderline"/>
        </w:rPr>
        <w:t xml:space="preserve"> disabled people</w:t>
      </w:r>
      <w:r w:rsidRPr="00975C38">
        <w:rPr>
          <w:sz w:val="14"/>
        </w:rPr>
        <w:t>.</w:t>
      </w:r>
    </w:p>
    <w:p w14:paraId="13B5DF9D" w14:textId="77777777" w:rsidR="00D14AF3" w:rsidRPr="00975C38" w:rsidRDefault="00D14AF3" w:rsidP="00D14AF3">
      <w:pPr>
        <w:rPr>
          <w:sz w:val="14"/>
        </w:rPr>
      </w:pPr>
      <w:r w:rsidRPr="00975C38">
        <w:rPr>
          <w:sz w:val="14"/>
        </w:rPr>
        <w:t xml:space="preserve">Thirdly, </w:t>
      </w:r>
      <w:r w:rsidRPr="00975C38">
        <w:rPr>
          <w:rStyle w:val="StyleUnderline"/>
        </w:rPr>
        <w:t xml:space="preserve">the movement </w:t>
      </w:r>
      <w:r w:rsidRPr="00975C38">
        <w:rPr>
          <w:rStyle w:val="Emphasis"/>
        </w:rPr>
        <w:t>actualized</w:t>
      </w:r>
      <w:r w:rsidRPr="00975C38">
        <w:rPr>
          <w:rStyle w:val="StyleUnderline"/>
        </w:rPr>
        <w:t xml:space="preserve"> the </w:t>
      </w:r>
      <w:r w:rsidRPr="00975C38">
        <w:rPr>
          <w:rStyle w:val="Emphasis"/>
        </w:rPr>
        <w:t>emancipatory potential</w:t>
      </w:r>
      <w:r w:rsidRPr="00975C38">
        <w:rPr>
          <w:rStyle w:val="StyleUnderline"/>
        </w:rPr>
        <w:t xml:space="preserve"> within existing power structures by </w:t>
      </w:r>
      <w:r w:rsidRPr="00975C38">
        <w:rPr>
          <w:rStyle w:val="Emphasis"/>
        </w:rPr>
        <w:t>challenging expectations</w:t>
      </w:r>
      <w:r w:rsidRPr="00975C38">
        <w:rPr>
          <w:rStyle w:val="StyleUnderline"/>
        </w:rPr>
        <w:t xml:space="preserve"> of what disabled people can do</w:t>
      </w:r>
      <w:r w:rsidRPr="00975C38">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975C38">
        <w:rPr>
          <w:rStyle w:val="StyleUnderline"/>
          <w:highlight w:val="cyan"/>
        </w:rPr>
        <w:t>activists</w:t>
      </w:r>
      <w:r w:rsidRPr="00975C38">
        <w:rPr>
          <w:rStyle w:val="StyleUnderline"/>
        </w:rPr>
        <w:t xml:space="preserve"> had to </w:t>
      </w:r>
      <w:r w:rsidRPr="00975C38">
        <w:rPr>
          <w:rStyle w:val="StyleUnderline"/>
          <w:highlight w:val="cyan"/>
        </w:rPr>
        <w:t xml:space="preserve">become </w:t>
      </w:r>
      <w:r w:rsidRPr="00975C38">
        <w:rPr>
          <w:rStyle w:val="Emphasis"/>
          <w:highlight w:val="cyan"/>
        </w:rPr>
        <w:t>experts</w:t>
      </w:r>
      <w:r w:rsidRPr="00975C38">
        <w:rPr>
          <w:rStyle w:val="StyleUnderline"/>
          <w:highlight w:val="cyan"/>
        </w:rPr>
        <w:t xml:space="preserve"> in</w:t>
      </w:r>
      <w:r w:rsidRPr="00975C38">
        <w:rPr>
          <w:rStyle w:val="StyleUnderline"/>
        </w:rPr>
        <w:t xml:space="preserve"> areas </w:t>
      </w:r>
      <w:r w:rsidRPr="00975C38">
        <w:rPr>
          <w:rStyle w:val="Emphasis"/>
        </w:rPr>
        <w:t>central</w:t>
      </w:r>
      <w:r w:rsidRPr="00975C38">
        <w:rPr>
          <w:rStyle w:val="StyleUnderline"/>
        </w:rPr>
        <w:t xml:space="preserve"> to the </w:t>
      </w:r>
      <w:r w:rsidRPr="00975C38">
        <w:rPr>
          <w:rStyle w:val="Emphasis"/>
          <w:highlight w:val="cyan"/>
        </w:rPr>
        <w:t>governance</w:t>
      </w:r>
      <w:r w:rsidRPr="00975C38">
        <w:rPr>
          <w:rStyle w:val="StyleUnderline"/>
        </w:rPr>
        <w:t xml:space="preserve"> of society</w:t>
      </w:r>
      <w:r w:rsidRPr="00975C38">
        <w:rPr>
          <w:sz w:val="14"/>
        </w:rPr>
        <w:t xml:space="preserve">, </w:t>
      </w:r>
      <w:r w:rsidRPr="00975C38">
        <w:rPr>
          <w:rStyle w:val="StyleUnderline"/>
        </w:rPr>
        <w:t xml:space="preserve">from </w:t>
      </w:r>
      <w:r w:rsidRPr="00975C38">
        <w:rPr>
          <w:rStyle w:val="Emphasis"/>
        </w:rPr>
        <w:t>city planning</w:t>
      </w:r>
      <w:r w:rsidRPr="00975C38">
        <w:rPr>
          <w:rStyle w:val="StyleUnderline"/>
        </w:rPr>
        <w:t xml:space="preserve"> to the </w:t>
      </w:r>
      <w:r w:rsidRPr="00975C38">
        <w:rPr>
          <w:rStyle w:val="Emphasis"/>
        </w:rPr>
        <w:t>lobbying of politicians</w:t>
      </w:r>
      <w:r w:rsidRPr="00975C38">
        <w:rPr>
          <w:sz w:val="14"/>
        </w:rPr>
        <w:t>: ‘we really needed to develop expertise. It couldn’t just be “we have the right to get on the bus, we have a right to go to school”’, ‘</w:t>
      </w:r>
      <w:r w:rsidRPr="00975C38">
        <w:rPr>
          <w:rStyle w:val="StyleUnderline"/>
        </w:rPr>
        <w:t xml:space="preserve">we needed to become experts in areas that we </w:t>
      </w:r>
      <w:r w:rsidRPr="00975C38">
        <w:rPr>
          <w:rStyle w:val="Emphasis"/>
        </w:rPr>
        <w:t>never thought about</w:t>
      </w:r>
      <w:r w:rsidRPr="00975C38">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975C38">
        <w:rPr>
          <w:rStyle w:val="Emphasis"/>
        </w:rPr>
        <w:t>Karuth</w:t>
      </w:r>
      <w:r w:rsidRPr="00975C38">
        <w:rPr>
          <w:rStyle w:val="StyleUnderline"/>
        </w:rPr>
        <w:t xml:space="preserve"> served on the </w:t>
      </w:r>
      <w:r w:rsidRPr="00975C38">
        <w:rPr>
          <w:rStyle w:val="StyleUnderline"/>
          <w:highlight w:val="cyan"/>
        </w:rPr>
        <w:t>Massachusetts</w:t>
      </w:r>
      <w:r w:rsidRPr="00975C38">
        <w:rPr>
          <w:sz w:val="14"/>
        </w:rPr>
        <w:t xml:space="preserve"> </w:t>
      </w:r>
      <w:r w:rsidRPr="00975C38">
        <w:rPr>
          <w:rStyle w:val="Emphasis"/>
          <w:highlight w:val="cyan"/>
        </w:rPr>
        <w:t>G</w:t>
      </w:r>
      <w:r w:rsidRPr="00975C38">
        <w:rPr>
          <w:sz w:val="14"/>
        </w:rPr>
        <w:t xml:space="preserve">overnor’s </w:t>
      </w:r>
      <w:r w:rsidRPr="00975C38">
        <w:rPr>
          <w:rStyle w:val="Emphasis"/>
          <w:highlight w:val="cyan"/>
        </w:rPr>
        <w:t>C</w:t>
      </w:r>
      <w:r w:rsidRPr="00975C38">
        <w:rPr>
          <w:sz w:val="16"/>
          <w:szCs w:val="16"/>
        </w:rPr>
        <w:t>ommission on</w:t>
      </w:r>
      <w:r w:rsidRPr="00975C38">
        <w:rPr>
          <w:sz w:val="14"/>
        </w:rPr>
        <w:t xml:space="preserve"> </w:t>
      </w:r>
      <w:r w:rsidRPr="00975C38">
        <w:rPr>
          <w:rStyle w:val="Emphasis"/>
          <w:highlight w:val="cyan"/>
        </w:rPr>
        <w:t>A</w:t>
      </w:r>
      <w:r w:rsidRPr="00975C38">
        <w:rPr>
          <w:sz w:val="14"/>
        </w:rPr>
        <w:t xml:space="preserve">ccessible </w:t>
      </w:r>
      <w:r w:rsidRPr="00975C38">
        <w:rPr>
          <w:rStyle w:val="Emphasis"/>
          <w:highlight w:val="cyan"/>
        </w:rPr>
        <w:t>T</w:t>
      </w:r>
      <w:r w:rsidRPr="00975C38">
        <w:rPr>
          <w:sz w:val="14"/>
        </w:rPr>
        <w:t xml:space="preserve">ransportation, and Ed </w:t>
      </w:r>
      <w:r w:rsidRPr="00975C38">
        <w:rPr>
          <w:rStyle w:val="Emphasis"/>
        </w:rPr>
        <w:t>Roberts</w:t>
      </w:r>
      <w:r w:rsidRPr="00975C38">
        <w:rPr>
          <w:rStyle w:val="StyleUnderline"/>
        </w:rPr>
        <w:t xml:space="preserve"> was</w:t>
      </w:r>
      <w:r w:rsidRPr="00975C38">
        <w:rPr>
          <w:sz w:val="14"/>
        </w:rPr>
        <w:t xml:space="preserve"> appointed to the role of </w:t>
      </w:r>
      <w:r w:rsidRPr="00975C38">
        <w:rPr>
          <w:rStyle w:val="StyleUnderline"/>
        </w:rPr>
        <w:t>Director of the California</w:t>
      </w:r>
      <w:r w:rsidRPr="00975C38">
        <w:rPr>
          <w:sz w:val="14"/>
        </w:rPr>
        <w:t xml:space="preserve"> </w:t>
      </w:r>
      <w:r w:rsidRPr="00975C38">
        <w:rPr>
          <w:rStyle w:val="Emphasis"/>
          <w:highlight w:val="cyan"/>
        </w:rPr>
        <w:t>D</w:t>
      </w:r>
      <w:r w:rsidRPr="00975C38">
        <w:rPr>
          <w:sz w:val="14"/>
        </w:rPr>
        <w:t xml:space="preserve">epartment of </w:t>
      </w:r>
      <w:r w:rsidRPr="00975C38">
        <w:rPr>
          <w:rStyle w:val="Emphasis"/>
          <w:highlight w:val="cyan"/>
        </w:rPr>
        <w:t>V</w:t>
      </w:r>
      <w:r w:rsidRPr="00975C38">
        <w:rPr>
          <w:sz w:val="14"/>
        </w:rPr>
        <w:t xml:space="preserve">ocational </w:t>
      </w:r>
      <w:r w:rsidRPr="00975C38">
        <w:rPr>
          <w:rStyle w:val="Emphasis"/>
          <w:highlight w:val="cyan"/>
        </w:rPr>
        <w:t>R</w:t>
      </w:r>
      <w:r w:rsidRPr="00975C38">
        <w:rPr>
          <w:sz w:val="14"/>
        </w:rPr>
        <w:t xml:space="preserve">ehabilitation. Deidre </w:t>
      </w:r>
      <w:r w:rsidRPr="00975C38">
        <w:rPr>
          <w:rStyle w:val="Emphasis"/>
          <w:highlight w:val="cyan"/>
        </w:rPr>
        <w:t>Davis-Butler</w:t>
      </w:r>
      <w:r w:rsidRPr="00975C38">
        <w:rPr>
          <w:rStyle w:val="StyleUnderline"/>
          <w:highlight w:val="cyan"/>
        </w:rPr>
        <w:t xml:space="preserve"> and</w:t>
      </w:r>
      <w:r w:rsidRPr="00975C38">
        <w:rPr>
          <w:sz w:val="14"/>
        </w:rPr>
        <w:t xml:space="preserve"> Judith </w:t>
      </w:r>
      <w:r w:rsidRPr="00975C38">
        <w:rPr>
          <w:rStyle w:val="Emphasis"/>
          <w:highlight w:val="cyan"/>
        </w:rPr>
        <w:t>Heumann</w:t>
      </w:r>
      <w:r w:rsidRPr="00975C38">
        <w:rPr>
          <w:rStyle w:val="StyleUnderline"/>
        </w:rPr>
        <w:t xml:space="preserve"> worked </w:t>
      </w:r>
      <w:r w:rsidRPr="00975C38">
        <w:rPr>
          <w:rStyle w:val="StyleUnderline"/>
          <w:highlight w:val="cyan"/>
        </w:rPr>
        <w:t>for the</w:t>
      </w:r>
      <w:r w:rsidRPr="00975C38">
        <w:rPr>
          <w:sz w:val="14"/>
        </w:rPr>
        <w:t xml:space="preserve"> US </w:t>
      </w:r>
      <w:r w:rsidRPr="00975C38">
        <w:rPr>
          <w:rStyle w:val="Emphasis"/>
          <w:highlight w:val="cyan"/>
        </w:rPr>
        <w:t>D</w:t>
      </w:r>
      <w:r w:rsidRPr="00975C38">
        <w:rPr>
          <w:sz w:val="14"/>
        </w:rPr>
        <w:t xml:space="preserve">epartment </w:t>
      </w:r>
      <w:r w:rsidRPr="00975C38">
        <w:rPr>
          <w:rStyle w:val="Emphasis"/>
          <w:highlight w:val="cyan"/>
        </w:rPr>
        <w:t>o</w:t>
      </w:r>
      <w:r w:rsidRPr="00975C38">
        <w:rPr>
          <w:sz w:val="14"/>
        </w:rPr>
        <w:t xml:space="preserve">f </w:t>
      </w:r>
      <w:r w:rsidRPr="00975C38">
        <w:rPr>
          <w:rStyle w:val="Emphasis"/>
          <w:highlight w:val="cyan"/>
        </w:rPr>
        <w:t>E</w:t>
      </w:r>
      <w:r w:rsidRPr="00975C38">
        <w:rPr>
          <w:sz w:val="14"/>
        </w:rPr>
        <w:t xml:space="preserve">ducation. </w:t>
      </w:r>
      <w:r w:rsidRPr="00975C38">
        <w:rPr>
          <w:rStyle w:val="StyleUnderline"/>
        </w:rPr>
        <w:t xml:space="preserve">Many </w:t>
      </w:r>
      <w:r w:rsidRPr="00975C38">
        <w:rPr>
          <w:rStyle w:val="StyleUnderline"/>
          <w:highlight w:val="cyan"/>
        </w:rPr>
        <w:t>others</w:t>
      </w:r>
      <w:r w:rsidRPr="00975C38">
        <w:rPr>
          <w:rStyle w:val="StyleUnderline"/>
        </w:rPr>
        <w:t xml:space="preserve"> founded and governed influential disability organizations</w:t>
      </w:r>
      <w:r w:rsidRPr="00975C38">
        <w:rPr>
          <w:sz w:val="14"/>
        </w:rPr>
        <w:t xml:space="preserve">, </w:t>
      </w:r>
      <w:r w:rsidRPr="00975C38">
        <w:rPr>
          <w:rStyle w:val="StyleUnderline"/>
        </w:rPr>
        <w:t>for example the</w:t>
      </w:r>
      <w:r w:rsidRPr="00975C38">
        <w:rPr>
          <w:sz w:val="14"/>
        </w:rPr>
        <w:t xml:space="preserve"> </w:t>
      </w:r>
      <w:r w:rsidRPr="00975C38">
        <w:rPr>
          <w:rStyle w:val="Emphasis"/>
        </w:rPr>
        <w:t>D</w:t>
      </w:r>
      <w:r w:rsidRPr="00975C38">
        <w:rPr>
          <w:sz w:val="14"/>
        </w:rPr>
        <w:t xml:space="preserve">isability </w:t>
      </w:r>
      <w:r w:rsidRPr="00975C38">
        <w:rPr>
          <w:rStyle w:val="Emphasis"/>
        </w:rPr>
        <w:t>R</w:t>
      </w:r>
      <w:r w:rsidRPr="00975C38">
        <w:rPr>
          <w:sz w:val="14"/>
        </w:rPr>
        <w:t xml:space="preserve">ights </w:t>
      </w:r>
      <w:r w:rsidRPr="00975C38">
        <w:rPr>
          <w:rStyle w:val="Emphasis"/>
        </w:rPr>
        <w:t>E</w:t>
      </w:r>
      <w:r w:rsidRPr="00975C38">
        <w:rPr>
          <w:sz w:val="14"/>
        </w:rPr>
        <w:t xml:space="preserve">ducation and </w:t>
      </w:r>
      <w:r w:rsidRPr="00975C38">
        <w:rPr>
          <w:rStyle w:val="Emphasis"/>
        </w:rPr>
        <w:t>D</w:t>
      </w:r>
      <w:r w:rsidRPr="00975C38">
        <w:rPr>
          <w:sz w:val="14"/>
        </w:rPr>
        <w:t xml:space="preserve">efense </w:t>
      </w:r>
      <w:r w:rsidRPr="00975C38">
        <w:rPr>
          <w:rStyle w:val="Emphasis"/>
        </w:rPr>
        <w:t>F</w:t>
      </w:r>
      <w:r w:rsidRPr="00975C38">
        <w:rPr>
          <w:sz w:val="14"/>
        </w:rPr>
        <w:t xml:space="preserve">und. The </w:t>
      </w:r>
      <w:r w:rsidRPr="00975C38">
        <w:rPr>
          <w:rStyle w:val="StyleUnderline"/>
        </w:rPr>
        <w:t>activists</w:t>
      </w:r>
      <w:r w:rsidRPr="00975C38">
        <w:rPr>
          <w:sz w:val="14"/>
        </w:rPr>
        <w:t xml:space="preserve"> often had to learn these new roles and expertise as they went along, not least as disabled people are in many cases thrown into activism by changes in circumstances or moments of social discrimination. They sometimes </w:t>
      </w:r>
      <w:r w:rsidRPr="00975C38">
        <w:rPr>
          <w:rStyle w:val="StyleUnderline"/>
          <w:highlight w:val="cyan"/>
        </w:rPr>
        <w:t>gained</w:t>
      </w:r>
      <w:r w:rsidRPr="00975C38">
        <w:rPr>
          <w:rStyle w:val="StyleUnderline"/>
        </w:rPr>
        <w:t xml:space="preserve"> </w:t>
      </w:r>
      <w:r w:rsidRPr="00975C38">
        <w:rPr>
          <w:rStyle w:val="Emphasis"/>
        </w:rPr>
        <w:t xml:space="preserve">important </w:t>
      </w:r>
      <w:r w:rsidRPr="00975C38">
        <w:rPr>
          <w:rStyle w:val="Emphasis"/>
          <w:highlight w:val="cyan"/>
        </w:rPr>
        <w:t>support</w:t>
      </w:r>
      <w:r w:rsidRPr="00975C38">
        <w:rPr>
          <w:rStyle w:val="StyleUnderline"/>
          <w:highlight w:val="cyan"/>
        </w:rPr>
        <w:t xml:space="preserve"> and </w:t>
      </w:r>
      <w:r w:rsidRPr="00975C38">
        <w:rPr>
          <w:rStyle w:val="Emphasis"/>
          <w:highlight w:val="cyan"/>
        </w:rPr>
        <w:t>insight</w:t>
      </w:r>
      <w:r w:rsidRPr="00975C38">
        <w:rPr>
          <w:rStyle w:val="StyleUnderline"/>
        </w:rPr>
        <w:t xml:space="preserve"> from</w:t>
      </w:r>
      <w:r w:rsidRPr="00975C38">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p>
    <w:p w14:paraId="43505317" w14:textId="77777777" w:rsidR="00D14AF3" w:rsidRPr="00B27A15" w:rsidRDefault="00D14AF3" w:rsidP="00D14AF3">
      <w:r w:rsidRPr="00975C38">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975C38">
        <w:rPr>
          <w:rStyle w:val="StyleUnderline"/>
        </w:rPr>
        <w:t xml:space="preserve">an explicit focus on </w:t>
      </w:r>
      <w:r w:rsidRPr="00975C38">
        <w:rPr>
          <w:rStyle w:val="Emphasis"/>
        </w:rPr>
        <w:t>pressuring</w:t>
      </w:r>
      <w:r w:rsidRPr="00975C38">
        <w:rPr>
          <w:rStyle w:val="StyleUnderline"/>
        </w:rPr>
        <w:t xml:space="preserve"> and </w:t>
      </w:r>
      <w:r w:rsidRPr="00975C38">
        <w:rPr>
          <w:rStyle w:val="Emphasis"/>
          <w:highlight w:val="cyan"/>
        </w:rPr>
        <w:t>transforming</w:t>
      </w:r>
      <w:r w:rsidRPr="00975C38">
        <w:rPr>
          <w:rStyle w:val="StyleUnderline"/>
        </w:rPr>
        <w:t xml:space="preserve"> political and legal </w:t>
      </w:r>
      <w:r w:rsidRPr="00975C38">
        <w:rPr>
          <w:rStyle w:val="StyleUnderline"/>
          <w:highlight w:val="cyan"/>
        </w:rPr>
        <w:t>institutions</w:t>
      </w:r>
      <w:r w:rsidRPr="00975C38">
        <w:rPr>
          <w:sz w:val="14"/>
        </w:rPr>
        <w:t>—</w:t>
      </w:r>
      <w:r w:rsidRPr="00975C38">
        <w:rPr>
          <w:rStyle w:val="Emphasis"/>
        </w:rPr>
        <w:t xml:space="preserve">precisely </w:t>
      </w:r>
      <w:r w:rsidRPr="00975C38">
        <w:rPr>
          <w:rStyle w:val="Emphasis"/>
          <w:highlight w:val="cyan"/>
        </w:rPr>
        <w:t>because</w:t>
      </w:r>
      <w:r w:rsidRPr="00975C38">
        <w:rPr>
          <w:rStyle w:val="StyleUnderline"/>
        </w:rPr>
        <w:t xml:space="preserve"> these institutions </w:t>
      </w:r>
      <w:r w:rsidRPr="00975C38">
        <w:rPr>
          <w:rStyle w:val="StyleUnderline"/>
          <w:highlight w:val="cyan"/>
        </w:rPr>
        <w:t xml:space="preserve">have </w:t>
      </w:r>
      <w:r w:rsidRPr="00975C38">
        <w:rPr>
          <w:rStyle w:val="Emphasis"/>
          <w:highlight w:val="cyan"/>
        </w:rPr>
        <w:t>such an immediate impact</w:t>
      </w:r>
      <w:r w:rsidRPr="00975C38">
        <w:rPr>
          <w:rStyle w:val="StyleUnderline"/>
        </w:rPr>
        <w:t xml:space="preserve"> on disabled people’s lives</w:t>
      </w:r>
      <w:r w:rsidRPr="00975C38">
        <w:rPr>
          <w:sz w:val="14"/>
        </w:rPr>
        <w:t xml:space="preserve"> and utopian impulse. The divergence is typical of the acting ‘as if’ of oppressed group’s utopianism, which helps rethink the utopian process from the perspective of disability and disabled people.</w:t>
      </w:r>
    </w:p>
    <w:p w14:paraId="7B907703" w14:textId="77777777" w:rsidR="00D14AF3" w:rsidRPr="00C51241" w:rsidRDefault="00D14AF3" w:rsidP="00D14AF3">
      <w:pPr>
        <w:pStyle w:val="Heading2"/>
      </w:pPr>
      <w:r>
        <w:lastRenderedPageBreak/>
        <w:t>Plan---1AC</w:t>
      </w:r>
    </w:p>
    <w:p w14:paraId="4B703F44" w14:textId="067987A3" w:rsidR="005D388F" w:rsidRDefault="00D14AF3" w:rsidP="00D14AF3">
      <w:pPr>
        <w:pStyle w:val="Heading1"/>
      </w:pPr>
      <w:r>
        <w:lastRenderedPageBreak/>
        <w:t>2AC---Round 5---Gonzaga</w:t>
      </w:r>
    </w:p>
    <w:p w14:paraId="0DE3C7F0" w14:textId="77777777" w:rsidR="00D14AF3" w:rsidRDefault="00D14AF3" w:rsidP="00D14AF3">
      <w:pPr>
        <w:pStyle w:val="Heading2"/>
        <w:rPr>
          <w:rFonts w:cs="Calibri"/>
        </w:rPr>
      </w:pPr>
      <w:r>
        <w:rPr>
          <w:rFonts w:cs="Calibri"/>
        </w:rPr>
        <w:lastRenderedPageBreak/>
        <w:t>Adv---Empowerment</w:t>
      </w:r>
    </w:p>
    <w:p w14:paraId="767A02C6" w14:textId="77777777" w:rsidR="00D14AF3" w:rsidRDefault="00D14AF3" w:rsidP="00D14AF3">
      <w:pPr>
        <w:pStyle w:val="Heading3"/>
      </w:pPr>
      <w:r>
        <w:lastRenderedPageBreak/>
        <w:t>Adv---Empowerment</w:t>
      </w:r>
    </w:p>
    <w:p w14:paraId="41C9614D" w14:textId="77777777" w:rsidR="00D14AF3" w:rsidRDefault="00D14AF3" w:rsidP="00D14AF3">
      <w:pPr>
        <w:pStyle w:val="Heading2"/>
      </w:pPr>
      <w:r>
        <w:lastRenderedPageBreak/>
        <w:t>Adv---Framing</w:t>
      </w:r>
    </w:p>
    <w:p w14:paraId="65A69053" w14:textId="77777777" w:rsidR="00D14AF3" w:rsidRDefault="00D14AF3" w:rsidP="00D14AF3">
      <w:pPr>
        <w:pStyle w:val="Heading3"/>
      </w:pPr>
      <w:r>
        <w:lastRenderedPageBreak/>
        <w:t>Framing---2AC</w:t>
      </w:r>
    </w:p>
    <w:p w14:paraId="41FBB9B0" w14:textId="77777777" w:rsidR="00D14AF3" w:rsidRDefault="00D14AF3" w:rsidP="00D14AF3">
      <w:pPr>
        <w:pStyle w:val="Heading3"/>
      </w:pPr>
      <w:r>
        <w:lastRenderedPageBreak/>
        <w:t>Framing---AT: Extinction Likely---2AC</w:t>
      </w:r>
    </w:p>
    <w:p w14:paraId="710F603D" w14:textId="77777777" w:rsidR="00D14AF3" w:rsidRPr="00975C38" w:rsidRDefault="00D14AF3" w:rsidP="00D14AF3">
      <w:pPr>
        <w:pStyle w:val="Heading3"/>
        <w:rPr>
          <w:rFonts w:cs="Calibri"/>
        </w:rPr>
      </w:pPr>
      <w:r w:rsidRPr="00975C38">
        <w:rPr>
          <w:rFonts w:cs="Calibri"/>
        </w:rPr>
        <w:lastRenderedPageBreak/>
        <w:t>Framing---AT: Extinction---2AC</w:t>
      </w:r>
    </w:p>
    <w:p w14:paraId="75EBF30D" w14:textId="77777777" w:rsidR="00D14AF3" w:rsidRDefault="00D14AF3" w:rsidP="00D14AF3">
      <w:pPr>
        <w:pStyle w:val="Heading2"/>
        <w:rPr>
          <w:rFonts w:cs="Calibri"/>
        </w:rPr>
      </w:pPr>
      <w:r>
        <w:rPr>
          <w:rFonts w:cs="Calibri"/>
        </w:rPr>
        <w:lastRenderedPageBreak/>
        <w:t>Theory</w:t>
      </w:r>
    </w:p>
    <w:p w14:paraId="77D83354" w14:textId="77777777" w:rsidR="00D14AF3" w:rsidRDefault="00D14AF3" w:rsidP="00D14AF3">
      <w:pPr>
        <w:pStyle w:val="Heading3"/>
      </w:pPr>
      <w:r>
        <w:lastRenderedPageBreak/>
        <w:t>New Affs---2AC</w:t>
      </w:r>
    </w:p>
    <w:p w14:paraId="3C36163A" w14:textId="77777777" w:rsidR="00D14AF3" w:rsidRPr="00975C38" w:rsidRDefault="00D14AF3" w:rsidP="00D14AF3">
      <w:pPr>
        <w:pStyle w:val="Heading3"/>
        <w:rPr>
          <w:rFonts w:cs="Calibri"/>
        </w:rPr>
      </w:pPr>
      <w:r w:rsidRPr="00975C38">
        <w:rPr>
          <w:rFonts w:cs="Calibri"/>
        </w:rPr>
        <w:lastRenderedPageBreak/>
        <w:t>States CP---2AC</w:t>
      </w:r>
    </w:p>
    <w:p w14:paraId="01FF7A87" w14:textId="77777777" w:rsidR="00D14AF3" w:rsidRDefault="00D14AF3" w:rsidP="00D14AF3">
      <w:pPr>
        <w:pStyle w:val="Heading4"/>
      </w:pPr>
      <w:r>
        <w:t xml:space="preserve">The PRS </w:t>
      </w:r>
      <w:r>
        <w:rPr>
          <w:b w:val="0"/>
          <w:bCs/>
        </w:rPr>
        <w:t xml:space="preserve">(Primary Rehabilitative Standard) </w:t>
      </w:r>
      <w:r>
        <w:t xml:space="preserve">is a </w:t>
      </w:r>
      <w:r>
        <w:rPr>
          <w:u w:val="single"/>
        </w:rPr>
        <w:t>federally</w:t>
      </w:r>
      <w:r>
        <w:t xml:space="preserve"> created standard, meaning it originates under the exclusive authority of the </w:t>
      </w:r>
      <w:r>
        <w:rPr>
          <w:u w:val="single"/>
        </w:rPr>
        <w:t>NLRB</w:t>
      </w:r>
      <w:r>
        <w:t xml:space="preserve">---that’s Hannon. </w:t>
      </w:r>
    </w:p>
    <w:p w14:paraId="410C3D26" w14:textId="77777777" w:rsidR="00D14AF3" w:rsidRPr="00486BE9" w:rsidRDefault="00D14AF3" w:rsidP="00D14AF3">
      <w:r>
        <w:t>&lt;&lt;FOR REFERENCE&gt;&gt;</w:t>
      </w:r>
    </w:p>
    <w:p w14:paraId="0D92A5D0" w14:textId="77777777" w:rsidR="00D14AF3" w:rsidRPr="000F190F" w:rsidRDefault="00D14AF3" w:rsidP="00D14AF3">
      <w:pPr>
        <w:rPr>
          <w:sz w:val="16"/>
          <w:szCs w:val="20"/>
        </w:rPr>
      </w:pPr>
      <w:r w:rsidRPr="000F190F">
        <w:rPr>
          <w:rStyle w:val="StyleUnderline"/>
          <w:sz w:val="20"/>
          <w:szCs w:val="20"/>
        </w:rPr>
        <w:t xml:space="preserve">When the </w:t>
      </w:r>
      <w:r w:rsidRPr="000F190F">
        <w:rPr>
          <w:rStyle w:val="StyleUnderline"/>
          <w:sz w:val="20"/>
          <w:szCs w:val="20"/>
          <w:highlight w:val="lightGray"/>
        </w:rPr>
        <w:t xml:space="preserve">Board </w:t>
      </w:r>
      <w:r w:rsidRPr="000F190F">
        <w:rPr>
          <w:rStyle w:val="Emphasis"/>
          <w:sz w:val="20"/>
          <w:szCs w:val="20"/>
          <w:highlight w:val="lightGray"/>
        </w:rPr>
        <w:t>excludes workers</w:t>
      </w:r>
      <w:r w:rsidRPr="000F190F">
        <w:rPr>
          <w:sz w:val="16"/>
          <w:szCs w:val="20"/>
        </w:rPr>
        <w:t xml:space="preserve"> from the Act’s protections, </w:t>
      </w:r>
      <w:r w:rsidRPr="000F190F">
        <w:rPr>
          <w:rStyle w:val="StyleUnderline"/>
          <w:sz w:val="20"/>
          <w:szCs w:val="20"/>
        </w:rPr>
        <w:t xml:space="preserve">it precludes them </w:t>
      </w:r>
      <w:r w:rsidRPr="000F190F">
        <w:rPr>
          <w:rStyle w:val="StyleUnderline"/>
          <w:sz w:val="20"/>
          <w:szCs w:val="20"/>
          <w:highlight w:val="lightGray"/>
        </w:rPr>
        <w:t>from</w:t>
      </w:r>
      <w:r w:rsidRPr="000F190F">
        <w:rPr>
          <w:rStyle w:val="StyleUnderline"/>
          <w:sz w:val="20"/>
          <w:szCs w:val="20"/>
        </w:rPr>
        <w:t xml:space="preserve"> the opportunity to </w:t>
      </w:r>
      <w:r w:rsidRPr="000F190F">
        <w:rPr>
          <w:rStyle w:val="Emphasis"/>
          <w:sz w:val="20"/>
          <w:szCs w:val="20"/>
          <w:highlight w:val="lightGray"/>
        </w:rPr>
        <w:t>bargain</w:t>
      </w:r>
      <w:r w:rsidRPr="000F190F">
        <w:rPr>
          <w:rStyle w:val="StyleUnderline"/>
          <w:sz w:val="20"/>
          <w:szCs w:val="20"/>
        </w:rPr>
        <w:t xml:space="preserve"> for these benefits </w:t>
      </w:r>
      <w:r w:rsidRPr="000F190F">
        <w:rPr>
          <w:rStyle w:val="StyleUnderline"/>
          <w:sz w:val="20"/>
          <w:szCs w:val="20"/>
          <w:highlight w:val="lightGray"/>
        </w:rPr>
        <w:t xml:space="preserve">and </w:t>
      </w:r>
      <w:r w:rsidRPr="000F190F">
        <w:rPr>
          <w:rStyle w:val="Emphasis"/>
          <w:sz w:val="20"/>
          <w:szCs w:val="20"/>
          <w:highlight w:val="lightGray"/>
        </w:rPr>
        <w:t>challenge employers</w:t>
      </w:r>
      <w:r w:rsidRPr="000F190F">
        <w:rPr>
          <w:rStyle w:val="StyleUnderline"/>
          <w:sz w:val="20"/>
          <w:szCs w:val="20"/>
          <w:highlight w:val="lightGray"/>
        </w:rPr>
        <w:t xml:space="preserve"> over </w:t>
      </w:r>
      <w:r w:rsidRPr="000F190F">
        <w:rPr>
          <w:rStyle w:val="Emphasis"/>
          <w:sz w:val="20"/>
          <w:szCs w:val="20"/>
          <w:highlight w:val="lightGray"/>
        </w:rPr>
        <w:t>u</w:t>
      </w:r>
      <w:r w:rsidRPr="000F190F">
        <w:rPr>
          <w:sz w:val="16"/>
          <w:szCs w:val="20"/>
        </w:rPr>
        <w:t xml:space="preserve">nfair </w:t>
      </w:r>
      <w:r w:rsidRPr="000F190F">
        <w:rPr>
          <w:rStyle w:val="Emphasis"/>
          <w:sz w:val="20"/>
          <w:szCs w:val="20"/>
          <w:highlight w:val="lightGray"/>
        </w:rPr>
        <w:t>l</w:t>
      </w:r>
      <w:r w:rsidRPr="000F190F">
        <w:rPr>
          <w:sz w:val="16"/>
          <w:szCs w:val="20"/>
        </w:rPr>
        <w:t xml:space="preserve">abor </w:t>
      </w:r>
      <w:r w:rsidRPr="000F190F">
        <w:rPr>
          <w:rStyle w:val="Emphasis"/>
          <w:sz w:val="20"/>
          <w:szCs w:val="20"/>
          <w:highlight w:val="lightGray"/>
        </w:rPr>
        <w:t>p</w:t>
      </w:r>
      <w:r w:rsidRPr="000F190F">
        <w:rPr>
          <w:sz w:val="16"/>
          <w:szCs w:val="20"/>
        </w:rPr>
        <w:t>ractice</w:t>
      </w:r>
      <w:r w:rsidRPr="000F190F">
        <w:rPr>
          <w:rStyle w:val="Emphasis"/>
          <w:sz w:val="20"/>
          <w:szCs w:val="20"/>
          <w:highlight w:val="lightGray"/>
        </w:rPr>
        <w:t>s</w:t>
      </w:r>
      <w:r w:rsidRPr="000F190F">
        <w:rPr>
          <w:rStyle w:val="StyleUnderline"/>
          <w:sz w:val="20"/>
          <w:szCs w:val="20"/>
        </w:rPr>
        <w:t>. Brevard was not the</w:t>
      </w:r>
      <w:r w:rsidRPr="000F190F">
        <w:rPr>
          <w:sz w:val="16"/>
          <w:szCs w:val="20"/>
        </w:rPr>
        <w:t xml:space="preserve"> Board’s </w:t>
      </w:r>
      <w:r w:rsidRPr="000F190F">
        <w:rPr>
          <w:rStyle w:val="StyleUnderline"/>
          <w:sz w:val="20"/>
          <w:szCs w:val="20"/>
        </w:rPr>
        <w:t xml:space="preserve">first decision to decline jurisdiction over employees with disabilities who receive rehabilitative support. The </w:t>
      </w:r>
      <w:r w:rsidRPr="000F190F">
        <w:rPr>
          <w:rStyle w:val="StyleUnderline"/>
          <w:sz w:val="20"/>
          <w:szCs w:val="20"/>
          <w:highlight w:val="lightGray"/>
        </w:rPr>
        <w:t>Board</w:t>
      </w:r>
      <w:r w:rsidRPr="000F190F">
        <w:rPr>
          <w:rStyle w:val="StyleUnderline"/>
          <w:sz w:val="20"/>
          <w:szCs w:val="20"/>
        </w:rPr>
        <w:t xml:space="preserve"> also </w:t>
      </w:r>
      <w:r w:rsidRPr="000F190F">
        <w:rPr>
          <w:rStyle w:val="StyleUnderline"/>
          <w:sz w:val="20"/>
          <w:szCs w:val="20"/>
          <w:highlight w:val="lightGray"/>
        </w:rPr>
        <w:t>declined to assert</w:t>
      </w:r>
      <w:r w:rsidRPr="000F190F">
        <w:rPr>
          <w:rStyle w:val="StyleUnderline"/>
          <w:sz w:val="20"/>
          <w:szCs w:val="20"/>
        </w:rPr>
        <w:t xml:space="preserve"> its </w:t>
      </w:r>
      <w:r w:rsidRPr="000F190F">
        <w:rPr>
          <w:rStyle w:val="StyleUnderline"/>
          <w:sz w:val="20"/>
          <w:szCs w:val="20"/>
          <w:highlight w:val="lightGray"/>
        </w:rPr>
        <w:t>jurisdiction</w:t>
      </w:r>
      <w:r w:rsidRPr="000F190F">
        <w:rPr>
          <w:sz w:val="16"/>
          <w:szCs w:val="20"/>
        </w:rPr>
        <w:t xml:space="preserve"> over this population </w:t>
      </w:r>
      <w:r w:rsidRPr="000F190F">
        <w:rPr>
          <w:rStyle w:val="StyleUnderline"/>
          <w:sz w:val="20"/>
          <w:szCs w:val="20"/>
          <w:highlight w:val="lightGray"/>
        </w:rPr>
        <w:t>in</w:t>
      </w:r>
      <w:r w:rsidRPr="000F190F">
        <w:rPr>
          <w:sz w:val="16"/>
          <w:szCs w:val="20"/>
        </w:rPr>
        <w:t xml:space="preserve"> several </w:t>
      </w:r>
      <w:r w:rsidRPr="000F190F">
        <w:rPr>
          <w:rStyle w:val="Emphasis"/>
          <w:sz w:val="20"/>
          <w:szCs w:val="20"/>
          <w:highlight w:val="lightGray"/>
        </w:rPr>
        <w:t>earlier cases</w:t>
      </w:r>
      <w:r w:rsidRPr="000F190F">
        <w:rPr>
          <w:sz w:val="16"/>
          <w:szCs w:val="20"/>
        </w:rPr>
        <w:t xml:space="preserve">, although before Brevard, </w:t>
      </w:r>
      <w:r w:rsidRPr="000F190F">
        <w:rPr>
          <w:rStyle w:val="StyleUnderline"/>
          <w:sz w:val="20"/>
          <w:szCs w:val="20"/>
        </w:rPr>
        <w:t xml:space="preserve">the </w:t>
      </w:r>
      <w:r w:rsidRPr="000F190F">
        <w:rPr>
          <w:rStyle w:val="StyleUnderline"/>
          <w:sz w:val="20"/>
          <w:szCs w:val="20"/>
          <w:highlight w:val="lightGray"/>
        </w:rPr>
        <w:t>standard</w:t>
      </w:r>
      <w:r w:rsidRPr="000F190F">
        <w:rPr>
          <w:rStyle w:val="StyleUnderline"/>
          <w:sz w:val="20"/>
          <w:szCs w:val="20"/>
        </w:rPr>
        <w:t xml:space="preserve"> was</w:t>
      </w:r>
      <w:r w:rsidRPr="000F190F">
        <w:rPr>
          <w:sz w:val="16"/>
          <w:szCs w:val="20"/>
        </w:rPr>
        <w:t xml:space="preserve"> often, but not consistently, </w:t>
      </w:r>
      <w:r w:rsidRPr="000F190F">
        <w:rPr>
          <w:rStyle w:val="StyleUnderline"/>
          <w:sz w:val="20"/>
          <w:szCs w:val="20"/>
          <w:highlight w:val="lightGray"/>
        </w:rPr>
        <w:t>based on</w:t>
      </w:r>
      <w:r w:rsidRPr="000F190F">
        <w:rPr>
          <w:rStyle w:val="StyleUnderline"/>
          <w:sz w:val="20"/>
          <w:szCs w:val="20"/>
        </w:rPr>
        <w:t xml:space="preserve"> the </w:t>
      </w:r>
      <w:r w:rsidRPr="000F190F">
        <w:rPr>
          <w:rStyle w:val="Emphasis"/>
          <w:sz w:val="20"/>
          <w:szCs w:val="20"/>
          <w:highlight w:val="lightGray"/>
        </w:rPr>
        <w:t>relationship</w:t>
      </w:r>
      <w:r w:rsidRPr="000F190F">
        <w:rPr>
          <w:rStyle w:val="StyleUnderline"/>
          <w:sz w:val="20"/>
          <w:szCs w:val="20"/>
        </w:rPr>
        <w:t xml:space="preserve"> between employee and employer</w:t>
      </w:r>
      <w:r w:rsidRPr="000F190F">
        <w:rPr>
          <w:sz w:val="16"/>
          <w:szCs w:val="20"/>
        </w:rPr>
        <w:t xml:space="preserve">.38 Still, </w:t>
      </w:r>
      <w:r w:rsidRPr="000F190F">
        <w:rPr>
          <w:rStyle w:val="StyleUnderline"/>
          <w:sz w:val="20"/>
          <w:szCs w:val="20"/>
        </w:rPr>
        <w:t>in</w:t>
      </w:r>
      <w:r w:rsidRPr="000F190F">
        <w:rPr>
          <w:sz w:val="16"/>
          <w:szCs w:val="20"/>
        </w:rPr>
        <w:t xml:space="preserve"> other </w:t>
      </w:r>
      <w:r w:rsidRPr="000F190F">
        <w:rPr>
          <w:rStyle w:val="Emphasis"/>
          <w:sz w:val="20"/>
          <w:szCs w:val="20"/>
          <w:highlight w:val="lightGray"/>
        </w:rPr>
        <w:t>pre-Brevard</w:t>
      </w:r>
      <w:r w:rsidRPr="000F190F">
        <w:rPr>
          <w:rStyle w:val="StyleUnderline"/>
          <w:sz w:val="20"/>
          <w:szCs w:val="20"/>
        </w:rPr>
        <w:t xml:space="preserve"> cases, the </w:t>
      </w:r>
      <w:r w:rsidRPr="000F190F">
        <w:rPr>
          <w:rStyle w:val="StyleUnderline"/>
          <w:sz w:val="20"/>
          <w:szCs w:val="20"/>
          <w:highlight w:val="lightGray"/>
        </w:rPr>
        <w:t>Board</w:t>
      </w:r>
      <w:r w:rsidRPr="000F190F">
        <w:rPr>
          <w:sz w:val="16"/>
          <w:szCs w:val="20"/>
        </w:rPr>
        <w:t xml:space="preserve"> did </w:t>
      </w:r>
      <w:r w:rsidRPr="000F190F">
        <w:rPr>
          <w:rStyle w:val="StyleUnderline"/>
          <w:sz w:val="20"/>
          <w:szCs w:val="20"/>
          <w:highlight w:val="lightGray"/>
        </w:rPr>
        <w:t>choose to extend</w:t>
      </w:r>
      <w:r w:rsidRPr="000F190F">
        <w:rPr>
          <w:rStyle w:val="StyleUnderline"/>
          <w:sz w:val="20"/>
          <w:szCs w:val="20"/>
        </w:rPr>
        <w:t xml:space="preserve"> </w:t>
      </w:r>
      <w:r w:rsidRPr="000F190F">
        <w:rPr>
          <w:rStyle w:val="Emphasis"/>
          <w:sz w:val="20"/>
          <w:szCs w:val="20"/>
        </w:rPr>
        <w:t xml:space="preserve">statutory </w:t>
      </w:r>
      <w:r w:rsidRPr="000F190F">
        <w:rPr>
          <w:rStyle w:val="Emphasis"/>
          <w:sz w:val="20"/>
          <w:szCs w:val="20"/>
          <w:highlight w:val="lightGray"/>
        </w:rPr>
        <w:t>coverage</w:t>
      </w:r>
      <w:r w:rsidRPr="000F190F">
        <w:rPr>
          <w:rStyle w:val="StyleUnderline"/>
          <w:sz w:val="20"/>
          <w:szCs w:val="20"/>
          <w:highlight w:val="lightGray"/>
        </w:rPr>
        <w:t xml:space="preserve"> to</w:t>
      </w:r>
      <w:r w:rsidRPr="000F190F">
        <w:rPr>
          <w:rStyle w:val="StyleUnderline"/>
          <w:sz w:val="20"/>
          <w:szCs w:val="20"/>
        </w:rPr>
        <w:t xml:space="preserve"> rehabilitative </w:t>
      </w:r>
      <w:r w:rsidRPr="000F190F">
        <w:rPr>
          <w:rStyle w:val="StyleUnderline"/>
          <w:sz w:val="20"/>
          <w:szCs w:val="20"/>
          <w:highlight w:val="lightGray"/>
        </w:rPr>
        <w:t>workplaces</w:t>
      </w:r>
      <w:r w:rsidRPr="000F190F">
        <w:rPr>
          <w:sz w:val="16"/>
          <w:szCs w:val="20"/>
        </w:rPr>
        <w:t xml:space="preserve">, though these </w:t>
      </w:r>
      <w:r w:rsidRPr="000F190F">
        <w:rPr>
          <w:rStyle w:val="StyleUnderline"/>
          <w:sz w:val="20"/>
          <w:szCs w:val="20"/>
        </w:rPr>
        <w:t>decisions were</w:t>
      </w:r>
      <w:r w:rsidRPr="000F190F">
        <w:rPr>
          <w:sz w:val="16"/>
          <w:szCs w:val="20"/>
        </w:rPr>
        <w:t xml:space="preserve"> sometimes </w:t>
      </w:r>
      <w:r w:rsidRPr="000F190F">
        <w:rPr>
          <w:rStyle w:val="StyleUnderline"/>
          <w:sz w:val="20"/>
          <w:szCs w:val="20"/>
          <w:highlight w:val="lightGray"/>
        </w:rPr>
        <w:t xml:space="preserve">met with a </w:t>
      </w:r>
      <w:r w:rsidRPr="000F190F">
        <w:rPr>
          <w:rStyle w:val="Emphasis"/>
          <w:sz w:val="20"/>
          <w:szCs w:val="20"/>
          <w:highlight w:val="lightGray"/>
        </w:rPr>
        <w:t>court reversal</w:t>
      </w:r>
      <w:r w:rsidRPr="000F190F">
        <w:rPr>
          <w:sz w:val="16"/>
          <w:szCs w:val="20"/>
        </w:rPr>
        <w:t>.39 Brevard provided the Board with a prime opportunity to revisit longstanding precedential inconsistencies and align labor policy with the ongoing disability rights movement.40 However, it chose not to do so.41</w:t>
      </w:r>
    </w:p>
    <w:p w14:paraId="4DEFE039" w14:textId="77777777" w:rsidR="00D14AF3" w:rsidRPr="000F190F" w:rsidRDefault="00D14AF3" w:rsidP="00D14AF3">
      <w:pPr>
        <w:rPr>
          <w:sz w:val="16"/>
          <w:szCs w:val="20"/>
        </w:rPr>
      </w:pPr>
      <w:r w:rsidRPr="000F190F">
        <w:rPr>
          <w:sz w:val="16"/>
          <w:szCs w:val="20"/>
        </w:rPr>
        <w:t xml:space="preserve">In Brevard, </w:t>
      </w:r>
      <w:r w:rsidRPr="000F190F">
        <w:rPr>
          <w:rStyle w:val="StyleUnderline"/>
          <w:sz w:val="20"/>
          <w:szCs w:val="20"/>
        </w:rPr>
        <w:t xml:space="preserve">the Board </w:t>
      </w:r>
      <w:r w:rsidRPr="000F190F">
        <w:rPr>
          <w:rStyle w:val="StyleUnderline"/>
          <w:sz w:val="20"/>
          <w:szCs w:val="20"/>
          <w:highlight w:val="lightGray"/>
        </w:rPr>
        <w:t>held</w:t>
      </w:r>
      <w:r w:rsidRPr="000F190F">
        <w:rPr>
          <w:rStyle w:val="StyleUnderline"/>
          <w:sz w:val="20"/>
          <w:szCs w:val="20"/>
        </w:rPr>
        <w:t xml:space="preserve"> that the disabled </w:t>
      </w:r>
      <w:r w:rsidRPr="000F190F">
        <w:rPr>
          <w:rStyle w:val="StyleUnderline"/>
          <w:sz w:val="20"/>
          <w:szCs w:val="20"/>
          <w:highlight w:val="lightGray"/>
        </w:rPr>
        <w:t>individuals employed by</w:t>
      </w:r>
      <w:r w:rsidRPr="000F190F">
        <w:rPr>
          <w:rStyle w:val="StyleUnderline"/>
          <w:sz w:val="20"/>
          <w:szCs w:val="20"/>
        </w:rPr>
        <w:t xml:space="preserve"> the </w:t>
      </w:r>
      <w:r w:rsidRPr="000F190F">
        <w:rPr>
          <w:rStyle w:val="Emphasis"/>
          <w:sz w:val="20"/>
          <w:szCs w:val="20"/>
          <w:highlight w:val="lightGray"/>
        </w:rPr>
        <w:t>B</w:t>
      </w:r>
      <w:r w:rsidRPr="000F190F">
        <w:rPr>
          <w:rStyle w:val="StyleUnderline"/>
          <w:sz w:val="20"/>
          <w:szCs w:val="20"/>
        </w:rPr>
        <w:t xml:space="preserve">revard </w:t>
      </w:r>
      <w:r w:rsidRPr="000F190F">
        <w:rPr>
          <w:rStyle w:val="Emphasis"/>
          <w:sz w:val="20"/>
          <w:szCs w:val="20"/>
          <w:highlight w:val="lightGray"/>
        </w:rPr>
        <w:t>A</w:t>
      </w:r>
      <w:r w:rsidRPr="000F190F">
        <w:rPr>
          <w:rStyle w:val="StyleUnderline"/>
          <w:sz w:val="20"/>
          <w:szCs w:val="20"/>
        </w:rPr>
        <w:t xml:space="preserve">chievement </w:t>
      </w:r>
      <w:r w:rsidRPr="000F190F">
        <w:rPr>
          <w:rStyle w:val="Emphasis"/>
          <w:sz w:val="20"/>
          <w:szCs w:val="20"/>
          <w:highlight w:val="lightGray"/>
        </w:rPr>
        <w:t>C</w:t>
      </w:r>
      <w:r w:rsidRPr="000F190F">
        <w:rPr>
          <w:rStyle w:val="StyleUnderline"/>
          <w:sz w:val="20"/>
          <w:szCs w:val="20"/>
        </w:rPr>
        <w:t>enter</w:t>
      </w:r>
      <w:r w:rsidRPr="000F190F">
        <w:rPr>
          <w:sz w:val="16"/>
          <w:szCs w:val="20"/>
        </w:rPr>
        <w:t xml:space="preserve"> (BAC) </w:t>
      </w:r>
      <w:r w:rsidRPr="000F190F">
        <w:rPr>
          <w:rStyle w:val="StyleUnderline"/>
          <w:sz w:val="20"/>
          <w:szCs w:val="20"/>
        </w:rPr>
        <w:t xml:space="preserve">to </w:t>
      </w:r>
      <w:r w:rsidRPr="000F190F">
        <w:rPr>
          <w:rStyle w:val="StyleUnderline"/>
          <w:sz w:val="20"/>
          <w:szCs w:val="20"/>
          <w:highlight w:val="lightGray"/>
        </w:rPr>
        <w:t>perform</w:t>
      </w:r>
      <w:r w:rsidRPr="000F190F">
        <w:rPr>
          <w:rStyle w:val="StyleUnderline"/>
          <w:sz w:val="20"/>
          <w:szCs w:val="20"/>
        </w:rPr>
        <w:t xml:space="preserve"> janitorial and </w:t>
      </w:r>
      <w:r w:rsidRPr="000F190F">
        <w:rPr>
          <w:rStyle w:val="Emphasis"/>
          <w:sz w:val="20"/>
          <w:szCs w:val="20"/>
          <w:highlight w:val="lightGray"/>
        </w:rPr>
        <w:t>custodial work</w:t>
      </w:r>
      <w:r w:rsidRPr="000F190F">
        <w:rPr>
          <w:rStyle w:val="StyleUnderline"/>
          <w:sz w:val="20"/>
          <w:szCs w:val="20"/>
          <w:highlight w:val="lightGray"/>
        </w:rPr>
        <w:t xml:space="preserve"> were </w:t>
      </w:r>
      <w:r w:rsidRPr="000F190F">
        <w:rPr>
          <w:rStyle w:val="Emphasis"/>
          <w:sz w:val="20"/>
          <w:szCs w:val="20"/>
          <w:highlight w:val="lightGray"/>
        </w:rPr>
        <w:t>not “employees”</w:t>
      </w:r>
      <w:r w:rsidRPr="000F190F">
        <w:rPr>
          <w:rStyle w:val="StyleUnderline"/>
          <w:sz w:val="20"/>
          <w:szCs w:val="20"/>
          <w:highlight w:val="lightGray"/>
        </w:rPr>
        <w:t xml:space="preserve"> within</w:t>
      </w:r>
      <w:r w:rsidRPr="000F190F">
        <w:rPr>
          <w:rStyle w:val="StyleUnderline"/>
          <w:sz w:val="20"/>
          <w:szCs w:val="20"/>
        </w:rPr>
        <w:t xml:space="preserve"> the meaning of </w:t>
      </w:r>
      <w:r w:rsidRPr="000F190F">
        <w:rPr>
          <w:rStyle w:val="StyleUnderline"/>
          <w:sz w:val="20"/>
          <w:szCs w:val="20"/>
          <w:highlight w:val="lightGray"/>
        </w:rPr>
        <w:t xml:space="preserve">Section </w:t>
      </w:r>
      <w:r w:rsidRPr="000F190F">
        <w:rPr>
          <w:rStyle w:val="Emphasis"/>
          <w:sz w:val="20"/>
          <w:szCs w:val="20"/>
          <w:highlight w:val="lightGray"/>
        </w:rPr>
        <w:t>2(3)</w:t>
      </w:r>
      <w:r w:rsidRPr="000F190F">
        <w:rPr>
          <w:rStyle w:val="StyleUnderline"/>
          <w:sz w:val="20"/>
          <w:szCs w:val="20"/>
        </w:rPr>
        <w:t xml:space="preserve"> of the Act</w:t>
      </w:r>
      <w:r w:rsidRPr="000F190F">
        <w:rPr>
          <w:sz w:val="16"/>
          <w:szCs w:val="20"/>
        </w:rPr>
        <w:t xml:space="preserve">.42 </w:t>
      </w:r>
      <w:r w:rsidRPr="000F190F">
        <w:rPr>
          <w:rStyle w:val="StyleUnderline"/>
          <w:sz w:val="20"/>
          <w:szCs w:val="20"/>
        </w:rPr>
        <w:t>BAC is a nonprofit that maintains a Javits Wagner O’Day</w:t>
      </w:r>
      <w:r w:rsidRPr="000F190F">
        <w:rPr>
          <w:sz w:val="16"/>
          <w:szCs w:val="20"/>
        </w:rPr>
        <w:t xml:space="preserve"> (JWOD) </w:t>
      </w:r>
      <w:r w:rsidRPr="000F190F">
        <w:rPr>
          <w:rStyle w:val="StyleUnderline"/>
          <w:sz w:val="20"/>
          <w:szCs w:val="20"/>
        </w:rPr>
        <w:t>Act contract with the federal government</w:t>
      </w:r>
      <w:r w:rsidRPr="000F190F">
        <w:rPr>
          <w:sz w:val="16"/>
          <w:szCs w:val="20"/>
        </w:rPr>
        <w:t xml:space="preserve">.43 </w:t>
      </w:r>
      <w:r w:rsidRPr="000F190F">
        <w:rPr>
          <w:rStyle w:val="StyleUnderline"/>
          <w:sz w:val="20"/>
          <w:szCs w:val="20"/>
        </w:rPr>
        <w:t xml:space="preserve">JWOD funds organizations to offer </w:t>
      </w:r>
      <w:r w:rsidRPr="000F190F">
        <w:rPr>
          <w:rStyle w:val="Emphasis"/>
          <w:sz w:val="20"/>
          <w:szCs w:val="20"/>
        </w:rPr>
        <w:t xml:space="preserve">work </w:t>
      </w:r>
      <w:r w:rsidRPr="000F190F">
        <w:rPr>
          <w:rStyle w:val="Emphasis"/>
          <w:sz w:val="20"/>
          <w:szCs w:val="20"/>
          <w:highlight w:val="lightGray"/>
        </w:rPr>
        <w:t>rehabilitation</w:t>
      </w:r>
      <w:r w:rsidRPr="000F190F">
        <w:rPr>
          <w:rStyle w:val="StyleUnderline"/>
          <w:sz w:val="20"/>
          <w:szCs w:val="20"/>
        </w:rPr>
        <w:t xml:space="preserve"> opportunities to “severely </w:t>
      </w:r>
      <w:r w:rsidRPr="000F190F">
        <w:rPr>
          <w:rStyle w:val="Emphasis"/>
          <w:sz w:val="20"/>
          <w:szCs w:val="20"/>
        </w:rPr>
        <w:t>disabled individual[s]</w:t>
      </w:r>
      <w:r w:rsidRPr="000F190F">
        <w:rPr>
          <w:rStyle w:val="StyleUnderline"/>
          <w:sz w:val="20"/>
          <w:szCs w:val="20"/>
        </w:rPr>
        <w:t>”</w:t>
      </w:r>
      <w:r w:rsidRPr="000F190F">
        <w:rPr>
          <w:sz w:val="16"/>
          <w:szCs w:val="20"/>
        </w:rPr>
        <w:t xml:space="preserve"> 44 </w:t>
      </w:r>
      <w:r w:rsidRPr="000F190F">
        <w:rPr>
          <w:rStyle w:val="StyleUnderline"/>
          <w:sz w:val="20"/>
          <w:szCs w:val="20"/>
        </w:rPr>
        <w:t>who</w:t>
      </w:r>
      <w:r w:rsidRPr="000F190F">
        <w:rPr>
          <w:sz w:val="16"/>
          <w:szCs w:val="20"/>
        </w:rPr>
        <w:t xml:space="preserve"> then </w:t>
      </w:r>
      <w:r w:rsidRPr="000F190F">
        <w:rPr>
          <w:rStyle w:val="StyleUnderline"/>
          <w:sz w:val="20"/>
          <w:szCs w:val="20"/>
          <w:highlight w:val="lightGray"/>
        </w:rPr>
        <w:t>must provide</w:t>
      </w:r>
      <w:r w:rsidRPr="000F190F">
        <w:rPr>
          <w:rStyle w:val="StyleUnderline"/>
          <w:sz w:val="20"/>
          <w:szCs w:val="20"/>
        </w:rPr>
        <w:t xml:space="preserve"> at least </w:t>
      </w:r>
      <w:r w:rsidRPr="000F190F">
        <w:rPr>
          <w:rStyle w:val="Emphasis"/>
          <w:sz w:val="20"/>
          <w:szCs w:val="20"/>
          <w:highlight w:val="lightGray"/>
        </w:rPr>
        <w:t>seventy-five</w:t>
      </w:r>
      <w:r w:rsidRPr="000F190F">
        <w:rPr>
          <w:rStyle w:val="StyleUnderline"/>
          <w:sz w:val="20"/>
          <w:szCs w:val="20"/>
          <w:highlight w:val="lightGray"/>
        </w:rPr>
        <w:t xml:space="preserve"> percent of</w:t>
      </w:r>
      <w:r w:rsidRPr="000F190F">
        <w:rPr>
          <w:rStyle w:val="StyleUnderline"/>
          <w:sz w:val="20"/>
          <w:szCs w:val="20"/>
        </w:rPr>
        <w:t xml:space="preserve"> the </w:t>
      </w:r>
      <w:r w:rsidRPr="000F190F">
        <w:rPr>
          <w:rStyle w:val="StyleUnderline"/>
          <w:sz w:val="20"/>
          <w:szCs w:val="20"/>
          <w:highlight w:val="lightGray"/>
        </w:rPr>
        <w:t xml:space="preserve">hours of </w:t>
      </w:r>
      <w:r w:rsidRPr="000F190F">
        <w:rPr>
          <w:rStyle w:val="Emphasis"/>
          <w:sz w:val="20"/>
          <w:szCs w:val="20"/>
          <w:highlight w:val="lightGray"/>
        </w:rPr>
        <w:t>direct labor</w:t>
      </w:r>
      <w:r w:rsidRPr="000F190F">
        <w:rPr>
          <w:rStyle w:val="StyleUnderline"/>
          <w:sz w:val="20"/>
          <w:szCs w:val="20"/>
        </w:rPr>
        <w:t xml:space="preserve"> covered by the contract</w:t>
      </w:r>
      <w:r w:rsidRPr="000F190F">
        <w:rPr>
          <w:sz w:val="16"/>
          <w:szCs w:val="20"/>
        </w:rPr>
        <w:t xml:space="preserve">.45 Under the relevant JWOD contract </w:t>
      </w:r>
      <w:r w:rsidRPr="000F190F">
        <w:rPr>
          <w:rStyle w:val="StyleUnderline"/>
          <w:sz w:val="20"/>
          <w:szCs w:val="20"/>
        </w:rPr>
        <w:t>in Brevard, BAC offered work to fifty-three severely disabled adults</w:t>
      </w:r>
      <w:r w:rsidRPr="000F190F">
        <w:rPr>
          <w:sz w:val="16"/>
          <w:szCs w:val="20"/>
        </w:rPr>
        <w:t xml:space="preserve"> (or as BAC called them, “clients”) </w:t>
      </w:r>
      <w:r w:rsidRPr="000F190F">
        <w:rPr>
          <w:rStyle w:val="StyleUnderline"/>
          <w:sz w:val="20"/>
          <w:szCs w:val="20"/>
        </w:rPr>
        <w:t>and seven nondisabled employees</w:t>
      </w:r>
      <w:r w:rsidRPr="000F190F">
        <w:rPr>
          <w:sz w:val="16"/>
          <w:szCs w:val="20"/>
        </w:rPr>
        <w:t xml:space="preserve">.46 </w:t>
      </w:r>
      <w:r w:rsidRPr="000F190F">
        <w:rPr>
          <w:rStyle w:val="StyleUnderline"/>
          <w:sz w:val="20"/>
          <w:szCs w:val="20"/>
          <w:highlight w:val="lightGray"/>
        </w:rPr>
        <w:t>All</w:t>
      </w:r>
      <w:r w:rsidRPr="000F190F">
        <w:rPr>
          <w:rStyle w:val="StyleUnderline"/>
          <w:sz w:val="20"/>
          <w:szCs w:val="20"/>
        </w:rPr>
        <w:t xml:space="preserve"> of the </w:t>
      </w:r>
      <w:r w:rsidRPr="000F190F">
        <w:rPr>
          <w:rStyle w:val="StyleUnderline"/>
          <w:sz w:val="20"/>
          <w:szCs w:val="20"/>
          <w:highlight w:val="lightGray"/>
        </w:rPr>
        <w:t>employees</w:t>
      </w:r>
      <w:r w:rsidRPr="000F190F">
        <w:rPr>
          <w:rStyle w:val="StyleUnderline"/>
          <w:sz w:val="20"/>
          <w:szCs w:val="20"/>
        </w:rPr>
        <w:t xml:space="preserve"> hired</w:t>
      </w:r>
      <w:r w:rsidRPr="000F190F">
        <w:rPr>
          <w:sz w:val="16"/>
          <w:szCs w:val="20"/>
        </w:rPr>
        <w:t xml:space="preserve"> through the contract </w:t>
      </w:r>
      <w:r w:rsidRPr="000F190F">
        <w:rPr>
          <w:rStyle w:val="StyleUnderline"/>
          <w:sz w:val="20"/>
          <w:szCs w:val="20"/>
          <w:highlight w:val="lightGray"/>
        </w:rPr>
        <w:t xml:space="preserve">performed the </w:t>
      </w:r>
      <w:r w:rsidRPr="000F190F">
        <w:rPr>
          <w:rStyle w:val="Emphasis"/>
          <w:sz w:val="20"/>
          <w:szCs w:val="20"/>
          <w:highlight w:val="lightGray"/>
        </w:rPr>
        <w:t>same</w:t>
      </w:r>
      <w:r w:rsidRPr="000F190F">
        <w:rPr>
          <w:sz w:val="16"/>
          <w:szCs w:val="20"/>
        </w:rPr>
        <w:t xml:space="preserve"> janitorial and custodial </w:t>
      </w:r>
      <w:r w:rsidRPr="000F190F">
        <w:rPr>
          <w:rStyle w:val="StyleUnderline"/>
          <w:sz w:val="20"/>
          <w:szCs w:val="20"/>
          <w:highlight w:val="lightGray"/>
        </w:rPr>
        <w:t>tasks</w:t>
      </w:r>
      <w:r w:rsidRPr="000F190F">
        <w:rPr>
          <w:rStyle w:val="StyleUnderline"/>
          <w:sz w:val="20"/>
          <w:szCs w:val="20"/>
        </w:rPr>
        <w:t xml:space="preserve">, worked the </w:t>
      </w:r>
      <w:r w:rsidRPr="000F190F">
        <w:rPr>
          <w:rStyle w:val="Emphasis"/>
          <w:sz w:val="20"/>
          <w:szCs w:val="20"/>
        </w:rPr>
        <w:t>same hours</w:t>
      </w:r>
      <w:r w:rsidRPr="000F190F">
        <w:rPr>
          <w:rStyle w:val="StyleUnderline"/>
          <w:sz w:val="20"/>
          <w:szCs w:val="20"/>
        </w:rPr>
        <w:t xml:space="preserve">, received the </w:t>
      </w:r>
      <w:r w:rsidRPr="000F190F">
        <w:rPr>
          <w:rStyle w:val="Emphasis"/>
          <w:sz w:val="20"/>
          <w:szCs w:val="20"/>
        </w:rPr>
        <w:t>same benefits</w:t>
      </w:r>
      <w:r w:rsidRPr="000F190F">
        <w:rPr>
          <w:rStyle w:val="StyleUnderline"/>
          <w:sz w:val="20"/>
          <w:szCs w:val="20"/>
        </w:rPr>
        <w:t xml:space="preserve">, and earned the </w:t>
      </w:r>
      <w:r w:rsidRPr="000F190F">
        <w:rPr>
          <w:rStyle w:val="Emphasis"/>
          <w:sz w:val="20"/>
          <w:szCs w:val="20"/>
        </w:rPr>
        <w:t>same wages</w:t>
      </w:r>
      <w:r w:rsidRPr="000F190F">
        <w:rPr>
          <w:sz w:val="16"/>
          <w:szCs w:val="20"/>
        </w:rPr>
        <w:t xml:space="preserve"> (with the exception of the “leadpersons”).47 The </w:t>
      </w:r>
      <w:r w:rsidRPr="000F190F">
        <w:rPr>
          <w:rStyle w:val="StyleUnderline"/>
          <w:sz w:val="20"/>
          <w:szCs w:val="20"/>
        </w:rPr>
        <w:t>differences between the disabled and nondisabled employees lay in</w:t>
      </w:r>
      <w:r w:rsidRPr="000F190F">
        <w:rPr>
          <w:sz w:val="16"/>
          <w:szCs w:val="20"/>
        </w:rPr>
        <w:t xml:space="preserve"> the </w:t>
      </w:r>
      <w:r w:rsidRPr="000F190F">
        <w:rPr>
          <w:rStyle w:val="StyleUnderline"/>
          <w:sz w:val="20"/>
          <w:szCs w:val="20"/>
        </w:rPr>
        <w:t>training, counseling, and other rehabilitative benefits</w:t>
      </w:r>
      <w:r w:rsidRPr="000F190F">
        <w:rPr>
          <w:sz w:val="16"/>
          <w:szCs w:val="20"/>
        </w:rPr>
        <w:t xml:space="preserve"> granted to the disabled employees.48 Specifically, the employees with disabilities received job training, mental health counseling, and assistance with daily activities.49 The record also stated that disabled employees were not subject to the nondisabled employees’ progressive disciplinary procedures and were exempt from discipline for conduct related to their disabilities.50 However, </w:t>
      </w:r>
      <w:r w:rsidRPr="000F190F">
        <w:rPr>
          <w:rStyle w:val="StyleUnderline"/>
          <w:sz w:val="20"/>
          <w:szCs w:val="20"/>
        </w:rPr>
        <w:t xml:space="preserve">all the employees, </w:t>
      </w:r>
      <w:r w:rsidRPr="000F190F">
        <w:rPr>
          <w:rStyle w:val="Emphasis"/>
          <w:sz w:val="20"/>
          <w:szCs w:val="20"/>
        </w:rPr>
        <w:t>regardless</w:t>
      </w:r>
      <w:r w:rsidRPr="000F190F">
        <w:rPr>
          <w:rStyle w:val="StyleUnderline"/>
          <w:sz w:val="20"/>
          <w:szCs w:val="20"/>
        </w:rPr>
        <w:t xml:space="preserve"> of </w:t>
      </w:r>
      <w:r w:rsidRPr="000F190F">
        <w:rPr>
          <w:rStyle w:val="Emphasis"/>
          <w:sz w:val="20"/>
          <w:szCs w:val="20"/>
        </w:rPr>
        <w:t>disability</w:t>
      </w:r>
      <w:r w:rsidRPr="000F190F">
        <w:rPr>
          <w:rStyle w:val="StyleUnderline"/>
          <w:sz w:val="20"/>
          <w:szCs w:val="20"/>
        </w:rPr>
        <w:t xml:space="preserve">, were subject to the </w:t>
      </w:r>
      <w:r w:rsidRPr="000F190F">
        <w:rPr>
          <w:rStyle w:val="Emphasis"/>
          <w:sz w:val="20"/>
          <w:szCs w:val="20"/>
        </w:rPr>
        <w:t>same</w:t>
      </w:r>
      <w:r w:rsidRPr="000F190F">
        <w:rPr>
          <w:rStyle w:val="StyleUnderline"/>
          <w:sz w:val="20"/>
          <w:szCs w:val="20"/>
        </w:rPr>
        <w:t xml:space="preserve"> quantity and quality </w:t>
      </w:r>
      <w:r w:rsidRPr="000F190F">
        <w:rPr>
          <w:rStyle w:val="Emphasis"/>
          <w:sz w:val="20"/>
          <w:szCs w:val="20"/>
        </w:rPr>
        <w:t>standards</w:t>
      </w:r>
      <w:r w:rsidRPr="000F190F">
        <w:rPr>
          <w:rStyle w:val="StyleUnderline"/>
          <w:sz w:val="20"/>
          <w:szCs w:val="20"/>
        </w:rPr>
        <w:t xml:space="preserve"> for their work</w:t>
      </w:r>
      <w:r w:rsidRPr="000F190F">
        <w:rPr>
          <w:sz w:val="16"/>
          <w:szCs w:val="20"/>
        </w:rPr>
        <w:t xml:space="preserve"> (although a trainer could be sent in for disabled employees who were not performing adequately).51</w:t>
      </w:r>
    </w:p>
    <w:p w14:paraId="0679C560" w14:textId="77777777" w:rsidR="00D14AF3" w:rsidRDefault="00D14AF3" w:rsidP="00D14AF3">
      <w:pPr>
        <w:pStyle w:val="Heading4"/>
      </w:pPr>
      <w:r>
        <w:t xml:space="preserve">Courts have </w:t>
      </w:r>
      <w:r>
        <w:rPr>
          <w:u w:val="single"/>
        </w:rPr>
        <w:t>upheld</w:t>
      </w:r>
      <w:r>
        <w:t xml:space="preserve"> the PRS---that cements stats cannot </w:t>
      </w:r>
      <w:r w:rsidRPr="00486BE9">
        <w:t>reinterpret or override</w:t>
      </w:r>
      <w:r>
        <w:t xml:space="preserve"> it without </w:t>
      </w:r>
      <w:r>
        <w:rPr>
          <w:u w:val="single"/>
        </w:rPr>
        <w:t>violating</w:t>
      </w:r>
      <w:r>
        <w:t xml:space="preserve"> federal law.</w:t>
      </w:r>
    </w:p>
    <w:p w14:paraId="08959F1D" w14:textId="77777777" w:rsidR="00D14AF3" w:rsidRPr="00486BE9" w:rsidRDefault="00D14AF3" w:rsidP="00D14AF3">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6F05C797" w14:textId="77777777" w:rsidR="00D14AF3" w:rsidRPr="00486BE9" w:rsidRDefault="00D14AF3" w:rsidP="00D14AF3">
      <w:pPr>
        <w:rPr>
          <w:sz w:val="16"/>
        </w:rPr>
      </w:pPr>
      <w:r w:rsidRPr="00486BE9">
        <w:rPr>
          <w:sz w:val="16"/>
        </w:rPr>
        <w:t xml:space="preserve">More recently, </w:t>
      </w:r>
      <w:r w:rsidRPr="00486BE9">
        <w:rPr>
          <w:rStyle w:val="StyleUnderline"/>
        </w:rPr>
        <w:t xml:space="preserve">the </w:t>
      </w:r>
      <w:r w:rsidRPr="00486BE9">
        <w:rPr>
          <w:rStyle w:val="StyleUnderline"/>
          <w:highlight w:val="cyan"/>
        </w:rPr>
        <w:t>Standard was applied by</w:t>
      </w:r>
      <w:r w:rsidRPr="00486BE9">
        <w:rPr>
          <w:rStyle w:val="StyleUnderline"/>
        </w:rPr>
        <w:t xml:space="preserve"> a </w:t>
      </w:r>
      <w:r w:rsidRPr="00486BE9">
        <w:rPr>
          <w:rStyle w:val="Emphasis"/>
          <w:highlight w:val="cyan"/>
        </w:rPr>
        <w:t>regional director</w:t>
      </w:r>
      <w:r w:rsidRPr="00486BE9">
        <w:rPr>
          <w:sz w:val="16"/>
        </w:rPr>
        <w:t xml:space="preserve"> in 2020 </w:t>
      </w:r>
      <w:r w:rsidRPr="00486BE9">
        <w:rPr>
          <w:rStyle w:val="StyleUnderline"/>
          <w:highlight w:val="cyan"/>
        </w:rPr>
        <w:t>and</w:t>
      </w:r>
      <w:r w:rsidRPr="00486BE9">
        <w:rPr>
          <w:rStyle w:val="StyleUnderline"/>
        </w:rPr>
        <w:t xml:space="preserve"> then by the </w:t>
      </w:r>
      <w:r w:rsidRPr="00486BE9">
        <w:rPr>
          <w:rStyle w:val="Emphasis"/>
          <w:highlight w:val="cyan"/>
        </w:rPr>
        <w:t>Board</w:t>
      </w:r>
      <w:r w:rsidRPr="00486BE9">
        <w:rPr>
          <w:sz w:val="16"/>
        </w:rPr>
        <w:t xml:space="preserve"> itself, </w:t>
      </w:r>
      <w:r w:rsidRPr="00486BE9">
        <w:rPr>
          <w:rStyle w:val="StyleUnderline"/>
          <w:highlight w:val="cyan"/>
        </w:rPr>
        <w:t xml:space="preserve">followed by </w:t>
      </w:r>
      <w:r w:rsidRPr="00486BE9">
        <w:rPr>
          <w:rStyle w:val="Emphasis"/>
          <w:highlight w:val="cyan"/>
        </w:rPr>
        <w:t>appellate review</w:t>
      </w:r>
      <w:r w:rsidRPr="00486BE9">
        <w:rPr>
          <w:rStyle w:val="StyleUnderline"/>
        </w:rPr>
        <w:t xml:space="preserve"> from the </w:t>
      </w:r>
      <w:r w:rsidRPr="00486BE9">
        <w:rPr>
          <w:rStyle w:val="Emphasis"/>
        </w:rPr>
        <w:t>Fourth Circuit</w:t>
      </w:r>
      <w:r w:rsidRPr="00486BE9">
        <w:rPr>
          <w:sz w:val="16"/>
        </w:rPr>
        <w:t xml:space="preserve"> in 2022.69 </w:t>
      </w:r>
      <w:r w:rsidRPr="00486BE9">
        <w:rPr>
          <w:rStyle w:val="StyleUnderline"/>
        </w:rPr>
        <w:t xml:space="preserve">In </w:t>
      </w:r>
      <w:r w:rsidRPr="00486BE9">
        <w:rPr>
          <w:rStyle w:val="Emphasis"/>
          <w:highlight w:val="cyan"/>
        </w:rPr>
        <w:t>Lyles Cleaning Services</w:t>
      </w:r>
      <w:r w:rsidRPr="00486BE9">
        <w:rPr>
          <w:rStyle w:val="StyleUnderline"/>
        </w:rPr>
        <w:t xml:space="preserve">, a regional director </w:t>
      </w:r>
      <w:r w:rsidRPr="00486BE9">
        <w:rPr>
          <w:rStyle w:val="StyleUnderline"/>
          <w:highlight w:val="cyan"/>
        </w:rPr>
        <w:t>determined</w:t>
      </w:r>
      <w:r w:rsidRPr="00486BE9">
        <w:rPr>
          <w:rStyle w:val="StyleUnderline"/>
        </w:rPr>
        <w:t xml:space="preserve"> an </w:t>
      </w:r>
      <w:r w:rsidRPr="00486BE9">
        <w:rPr>
          <w:rStyle w:val="StyleUnderline"/>
          <w:highlight w:val="cyan"/>
        </w:rPr>
        <w:t>employer providing</w:t>
      </w:r>
      <w:r w:rsidRPr="00486BE9">
        <w:rPr>
          <w:rStyle w:val="StyleUnderline"/>
        </w:rPr>
        <w:t xml:space="preserve"> janitorial and </w:t>
      </w:r>
      <w:r w:rsidRPr="00486BE9">
        <w:rPr>
          <w:rStyle w:val="Emphasis"/>
          <w:highlight w:val="cyan"/>
        </w:rPr>
        <w:t>cleaning services</w:t>
      </w:r>
      <w:r w:rsidRPr="00486BE9">
        <w:rPr>
          <w:rStyle w:val="StyleUnderline"/>
          <w:highlight w:val="cyan"/>
        </w:rPr>
        <w:t xml:space="preserve"> had not met</w:t>
      </w:r>
      <w:r w:rsidRPr="00486BE9">
        <w:rPr>
          <w:sz w:val="16"/>
        </w:rPr>
        <w:t xml:space="preserve"> its </w:t>
      </w:r>
      <w:r w:rsidRPr="00486BE9">
        <w:rPr>
          <w:rStyle w:val="StyleUnderline"/>
        </w:rPr>
        <w:t>burden of showing it had a</w:t>
      </w:r>
      <w:r w:rsidRPr="00486BE9">
        <w:rPr>
          <w:sz w:val="16"/>
        </w:rPr>
        <w:t xml:space="preserve"> primarily </w:t>
      </w:r>
      <w:r w:rsidRPr="00486BE9">
        <w:rPr>
          <w:rStyle w:val="Emphasis"/>
          <w:highlight w:val="cyan"/>
        </w:rPr>
        <w:t>rehabilitative relationship</w:t>
      </w:r>
      <w:r w:rsidRPr="00486BE9">
        <w:rPr>
          <w:rStyle w:val="StyleUnderline"/>
        </w:rPr>
        <w:t xml:space="preserve"> with the</w:t>
      </w:r>
      <w:r w:rsidRPr="00486BE9">
        <w:rPr>
          <w:sz w:val="16"/>
        </w:rPr>
        <w:t xml:space="preserve"> two singled-out </w:t>
      </w:r>
      <w:r w:rsidRPr="00486BE9">
        <w:rPr>
          <w:rStyle w:val="StyleUnderline"/>
        </w:rPr>
        <w:t>disabled individuals in the</w:t>
      </w:r>
      <w:r w:rsidRPr="00486BE9">
        <w:rPr>
          <w:sz w:val="16"/>
        </w:rPr>
        <w:t xml:space="preserve"> petitioned-for </w:t>
      </w:r>
      <w:r w:rsidRPr="00486BE9">
        <w:rPr>
          <w:rStyle w:val="StyleUnderline"/>
        </w:rPr>
        <w:t>bargaining unit</w:t>
      </w:r>
      <w:r w:rsidRPr="00486BE9">
        <w:rPr>
          <w:sz w:val="16"/>
        </w:rPr>
        <w:t>.70 The regional director noted that the record had not determined any counseling, training, or rehabilitation services provided by the employer for the disabled employees or any difference in production and disciplinary standards and that the employer hired disabled employees with the intention of employing them indefinitely.71</w:t>
      </w:r>
    </w:p>
    <w:p w14:paraId="4BC6E491" w14:textId="77777777" w:rsidR="00D14AF3" w:rsidRDefault="00D14AF3" w:rsidP="00D14AF3">
      <w:pPr>
        <w:pStyle w:val="Heading4"/>
      </w:pPr>
      <w:r>
        <w:lastRenderedPageBreak/>
        <w:t xml:space="preserve">Any state attempt to do the plan </w:t>
      </w:r>
      <w:r>
        <w:rPr>
          <w:u w:val="single"/>
        </w:rPr>
        <w:t>conflicts</w:t>
      </w:r>
      <w:r>
        <w:t xml:space="preserve"> with exclusive jurisdiction.</w:t>
      </w:r>
    </w:p>
    <w:p w14:paraId="283B5A21" w14:textId="77777777" w:rsidR="00D14AF3" w:rsidRPr="00486BE9" w:rsidRDefault="00D14AF3" w:rsidP="00D14AF3">
      <w:r w:rsidRPr="00486BE9">
        <w:rPr>
          <w:rStyle w:val="Style13ptBold"/>
        </w:rPr>
        <w:t>FP ’25</w:t>
      </w:r>
      <w:r>
        <w:t xml:space="preserve"> [Fisher Phillips; September 30; “Hamstrung NLRB Doesn’t Want States Grabbing Labor Power: Agency Challenges NY Law As More States Consider Similar Path,” </w:t>
      </w:r>
      <w:r w:rsidRPr="00486BE9">
        <w:t>https://www.fisherphillips.com/en/news-insights/labor-power-agency-challenges-ny-law.html#:~:text=under%20Supreme%20Court%20precedent%2C%20states,in%20if%20it%20doesn't.</w:t>
      </w:r>
      <w:r>
        <w:t>]</w:t>
      </w:r>
    </w:p>
    <w:p w14:paraId="07FD7A76" w14:textId="77777777" w:rsidR="00D14AF3" w:rsidRDefault="00D14AF3" w:rsidP="00D14AF3">
      <w:pPr>
        <w:rPr>
          <w:sz w:val="16"/>
        </w:rPr>
      </w:pPr>
      <w:r w:rsidRPr="00486BE9">
        <w:rPr>
          <w:sz w:val="16"/>
        </w:rPr>
        <w:t xml:space="preserve">These arguments are not new, and </w:t>
      </w:r>
      <w:r w:rsidRPr="00486BE9">
        <w:rPr>
          <w:rStyle w:val="StyleUnderline"/>
          <w:highlight w:val="cyan"/>
        </w:rPr>
        <w:t>federal courts</w:t>
      </w:r>
      <w:r w:rsidRPr="00486BE9">
        <w:rPr>
          <w:rStyle w:val="StyleUnderline"/>
        </w:rPr>
        <w:t xml:space="preserve"> have</w:t>
      </w:r>
      <w:r w:rsidRPr="00486BE9">
        <w:rPr>
          <w:sz w:val="16"/>
        </w:rPr>
        <w:t xml:space="preserve"> consistently </w:t>
      </w:r>
      <w:r w:rsidRPr="00486BE9">
        <w:rPr>
          <w:rStyle w:val="StyleUnderline"/>
          <w:highlight w:val="cyan"/>
        </w:rPr>
        <w:t xml:space="preserve">sided with the </w:t>
      </w:r>
      <w:r w:rsidRPr="00486BE9">
        <w:rPr>
          <w:rStyle w:val="Emphasis"/>
          <w:highlight w:val="cyan"/>
        </w:rPr>
        <w:t>Board</w:t>
      </w:r>
      <w:r w:rsidRPr="00486BE9">
        <w:rPr>
          <w:rStyle w:val="StyleUnderline"/>
        </w:rPr>
        <w:t xml:space="preserve"> in holding</w:t>
      </w:r>
      <w:r w:rsidRPr="00486BE9">
        <w:rPr>
          <w:sz w:val="16"/>
        </w:rPr>
        <w:t xml:space="preserve"> that </w:t>
      </w:r>
      <w:r w:rsidRPr="00486BE9">
        <w:rPr>
          <w:rStyle w:val="StyleUnderline"/>
          <w:highlight w:val="cyan"/>
        </w:rPr>
        <w:t xml:space="preserve">states may </w:t>
      </w:r>
      <w:r w:rsidRPr="00486BE9">
        <w:rPr>
          <w:rStyle w:val="Emphasis"/>
          <w:highlight w:val="cyan"/>
        </w:rPr>
        <w:t>not impinge</w:t>
      </w:r>
      <w:r w:rsidRPr="00486BE9">
        <w:rPr>
          <w:rStyle w:val="StyleUnderline"/>
          <w:highlight w:val="cyan"/>
        </w:rPr>
        <w:t xml:space="preserve"> upon</w:t>
      </w:r>
      <w:r w:rsidRPr="00486BE9">
        <w:rPr>
          <w:rStyle w:val="StyleUnderline"/>
        </w:rPr>
        <w:t xml:space="preserve"> its </w:t>
      </w:r>
      <w:r w:rsidRPr="00486BE9">
        <w:rPr>
          <w:rStyle w:val="StyleUnderline"/>
          <w:highlight w:val="cyan"/>
        </w:rPr>
        <w:t xml:space="preserve">right to </w:t>
      </w:r>
      <w:r w:rsidRPr="00486BE9">
        <w:rPr>
          <w:rStyle w:val="Emphasis"/>
          <w:highlight w:val="cyan"/>
        </w:rPr>
        <w:t>regulate conduct</w:t>
      </w:r>
      <w:r w:rsidRPr="00486BE9">
        <w:rPr>
          <w:rStyle w:val="StyleUnderline"/>
          <w:highlight w:val="cyan"/>
        </w:rPr>
        <w:t xml:space="preserve"> that is</w:t>
      </w:r>
      <w:r w:rsidRPr="00486BE9">
        <w:rPr>
          <w:sz w:val="16"/>
        </w:rPr>
        <w:t xml:space="preserve"> even </w:t>
      </w:r>
      <w:r w:rsidRPr="00486BE9">
        <w:rPr>
          <w:rStyle w:val="StyleUnderline"/>
        </w:rPr>
        <w:t xml:space="preserve">“arguably” </w:t>
      </w:r>
      <w:r w:rsidRPr="00486BE9">
        <w:rPr>
          <w:rStyle w:val="Emphasis"/>
          <w:highlight w:val="cyan"/>
        </w:rPr>
        <w:t>protected</w:t>
      </w:r>
      <w:r w:rsidRPr="00486BE9">
        <w:rPr>
          <w:rStyle w:val="StyleUnderline"/>
          <w:highlight w:val="cyan"/>
        </w:rPr>
        <w:t xml:space="preserve"> by the </w:t>
      </w:r>
      <w:r w:rsidRPr="00486BE9">
        <w:rPr>
          <w:rStyle w:val="Emphasis"/>
          <w:highlight w:val="cyan"/>
        </w:rPr>
        <w:t>NLRA</w:t>
      </w:r>
      <w:r w:rsidRPr="00486BE9">
        <w:rPr>
          <w:rStyle w:val="StyleUnderline"/>
          <w:highlight w:val="cyan"/>
        </w:rPr>
        <w:t>. States</w:t>
      </w:r>
      <w:r w:rsidRPr="00486BE9">
        <w:rPr>
          <w:rStyle w:val="StyleUnderline"/>
        </w:rPr>
        <w:t xml:space="preserve"> have </w:t>
      </w:r>
      <w:r w:rsidRPr="00486BE9">
        <w:rPr>
          <w:rStyle w:val="StyleUnderline"/>
          <w:highlight w:val="cyan"/>
        </w:rPr>
        <w:t>attempted to skirt</w:t>
      </w:r>
      <w:r w:rsidRPr="00486BE9">
        <w:rPr>
          <w:rStyle w:val="StyleUnderline"/>
        </w:rPr>
        <w:t xml:space="preserve"> this</w:t>
      </w:r>
      <w:r w:rsidRPr="00486BE9">
        <w:rPr>
          <w:sz w:val="16"/>
        </w:rPr>
        <w:t xml:space="preserve"> constitutional polestar by stepping in only if the Board relinquishes its jurisdiction to enforce private sector labor law, </w:t>
      </w:r>
      <w:r w:rsidRPr="00486BE9">
        <w:rPr>
          <w:rStyle w:val="StyleUnderline"/>
          <w:highlight w:val="cyan"/>
        </w:rPr>
        <w:t>but</w:t>
      </w:r>
      <w:r w:rsidRPr="00486BE9">
        <w:rPr>
          <w:rStyle w:val="StyleUnderline"/>
        </w:rPr>
        <w:t xml:space="preserve"> the</w:t>
      </w:r>
      <w:r w:rsidRPr="00486BE9">
        <w:rPr>
          <w:sz w:val="16"/>
        </w:rPr>
        <w:t xml:space="preserve"> NY </w:t>
      </w:r>
      <w:r w:rsidRPr="00486BE9">
        <w:rPr>
          <w:rStyle w:val="StyleUnderline"/>
        </w:rPr>
        <w:t>law takes it</w:t>
      </w:r>
      <w:r w:rsidRPr="00486BE9">
        <w:rPr>
          <w:sz w:val="16"/>
        </w:rPr>
        <w:t xml:space="preserve"> one </w:t>
      </w:r>
      <w:r w:rsidRPr="00486BE9">
        <w:rPr>
          <w:rStyle w:val="StyleUnderline"/>
        </w:rPr>
        <w:t xml:space="preserve">step further by </w:t>
      </w:r>
      <w:r w:rsidRPr="00486BE9">
        <w:rPr>
          <w:rStyle w:val="Emphasis"/>
        </w:rPr>
        <w:t>requiring</w:t>
      </w:r>
      <w:r w:rsidRPr="00486BE9">
        <w:rPr>
          <w:rStyle w:val="StyleUnderline"/>
        </w:rPr>
        <w:t xml:space="preserve"> the </w:t>
      </w:r>
      <w:r w:rsidRPr="00486BE9">
        <w:rPr>
          <w:rStyle w:val="Emphasis"/>
          <w:highlight w:val="cyan"/>
        </w:rPr>
        <w:t>NLRB</w:t>
      </w:r>
      <w:r w:rsidRPr="00486BE9">
        <w:rPr>
          <w:rStyle w:val="StyleUnderline"/>
        </w:rPr>
        <w:t xml:space="preserve"> to </w:t>
      </w:r>
      <w:r w:rsidRPr="00486BE9">
        <w:rPr>
          <w:rStyle w:val="StyleUnderline"/>
          <w:highlight w:val="cyan"/>
        </w:rPr>
        <w:t xml:space="preserve">affirmatively </w:t>
      </w:r>
      <w:r w:rsidRPr="00486BE9">
        <w:rPr>
          <w:rStyle w:val="Emphasis"/>
          <w:highlight w:val="cyan"/>
        </w:rPr>
        <w:t>assert jurisdiction</w:t>
      </w:r>
      <w:r w:rsidRPr="00486BE9">
        <w:rPr>
          <w:sz w:val="16"/>
        </w:rPr>
        <w:t xml:space="preserve"> – and allowing the state to step in if it doesn’t.</w:t>
      </w:r>
    </w:p>
    <w:p w14:paraId="224FA582" w14:textId="77777777" w:rsidR="00D14AF3" w:rsidRPr="00377E38" w:rsidRDefault="00D14AF3" w:rsidP="00D14AF3">
      <w:pPr>
        <w:pStyle w:val="Heading4"/>
      </w:pPr>
      <w:r>
        <w:t xml:space="preserve">States can’t regulate conduct even </w:t>
      </w:r>
      <w:r>
        <w:rPr>
          <w:u w:val="single"/>
        </w:rPr>
        <w:t>arguably protected</w:t>
      </w:r>
      <w:r>
        <w:t xml:space="preserve"> by the NLRA. </w:t>
      </w:r>
    </w:p>
    <w:p w14:paraId="648D3F3F" w14:textId="77777777" w:rsidR="00D14AF3" w:rsidRPr="000000A7" w:rsidRDefault="00D14AF3" w:rsidP="00D14AF3">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19C0379E" w14:textId="77777777" w:rsidR="00D14AF3" w:rsidRPr="00977275" w:rsidRDefault="00D14AF3" w:rsidP="00D14AF3">
      <w:r>
        <w:t xml:space="preserve">B. </w:t>
      </w:r>
      <w:r w:rsidRPr="00D17EB8">
        <w:rPr>
          <w:rStyle w:val="StyleUnderline"/>
        </w:rPr>
        <w:t>The</w:t>
      </w:r>
      <w:r>
        <w:t xml:space="preserve"> </w:t>
      </w:r>
      <w:r w:rsidRPr="00D17EB8">
        <w:rPr>
          <w:rStyle w:val="Emphasis"/>
        </w:rPr>
        <w:t>Garmon Preemption</w:t>
      </w:r>
    </w:p>
    <w:p w14:paraId="7E22792B" w14:textId="77777777" w:rsidR="00D14AF3" w:rsidRPr="00B135CE" w:rsidRDefault="00D14AF3" w:rsidP="00D14AF3">
      <w:pPr>
        <w:rPr>
          <w:sz w:val="16"/>
        </w:rPr>
      </w:pPr>
      <w:r w:rsidRPr="00B135CE">
        <w:rPr>
          <w:sz w:val="16"/>
        </w:rPr>
        <w:t xml:space="preserve">In its landmark decision in San Diego Building Trades Council Local 2620 v. Garmon, the </w:t>
      </w:r>
      <w:r w:rsidRPr="00557508">
        <w:rPr>
          <w:rStyle w:val="Emphasis"/>
        </w:rPr>
        <w:t>Court</w:t>
      </w:r>
      <w:r w:rsidRPr="00557508">
        <w:rPr>
          <w:sz w:val="16"/>
        </w:rPr>
        <w:t xml:space="preserve"> </w:t>
      </w:r>
      <w:r w:rsidRPr="00557508">
        <w:rPr>
          <w:rStyle w:val="StyleUnderline"/>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0B8F5F7C" w14:textId="77777777" w:rsidR="00D14AF3" w:rsidRPr="00B135CE" w:rsidRDefault="00D14AF3" w:rsidP="00D14AF3">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164ECB13" w14:textId="77777777" w:rsidR="00D14AF3" w:rsidRPr="00B135CE" w:rsidRDefault="00D14AF3" w:rsidP="00D14AF3">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67D16620" w14:textId="77777777" w:rsidR="00D14AF3" w:rsidRPr="00B135CE" w:rsidRDefault="00D14AF3" w:rsidP="00D14AF3">
      <w:pPr>
        <w:rPr>
          <w:sz w:val="16"/>
        </w:rPr>
      </w:pPr>
      <w:r w:rsidRPr="00B135CE">
        <w:rPr>
          <w:sz w:val="16"/>
        </w:rPr>
        <w:t xml:space="preserve">The core of the Garmon preemption, accordingly, lies in the goal of preserving the Board's primary jurisdiction to interpret and administer the NLRA.27 Indeed, the </w:t>
      </w:r>
      <w:r w:rsidRPr="009F0642">
        <w:rPr>
          <w:rStyle w:val="Emphasis"/>
        </w:rPr>
        <w:t>Supreme Court</w:t>
      </w:r>
      <w:r w:rsidRPr="009F0642">
        <w:rPr>
          <w:sz w:val="16"/>
        </w:rPr>
        <w:t xml:space="preserve"> </w:t>
      </w:r>
      <w:r w:rsidRPr="009F0642">
        <w:rPr>
          <w:rStyle w:val="StyleUnderline"/>
        </w:rPr>
        <w:t xml:space="preserve">has gone </w:t>
      </w:r>
      <w:r w:rsidRPr="009F0642">
        <w:rPr>
          <w:rStyle w:val="Emphasis"/>
        </w:rPr>
        <w:t>so far</w:t>
      </w:r>
      <w:r w:rsidRPr="009F0642">
        <w:rPr>
          <w:rStyle w:val="StyleUnderline"/>
        </w:rPr>
        <w:t xml:space="preserve"> as to rule that</w:t>
      </w:r>
      <w:r w:rsidRPr="009F0642">
        <w:rPr>
          <w:sz w:val="16"/>
        </w:rPr>
        <w:t xml:space="preserve"> the </w:t>
      </w:r>
      <w:r w:rsidRPr="009F0642">
        <w:rPr>
          <w:rStyle w:val="StyleUnderline"/>
        </w:rPr>
        <w:t>Garmon</w:t>
      </w:r>
      <w:r w:rsidRPr="009F0642">
        <w:rPr>
          <w:sz w:val="16"/>
        </w:rPr>
        <w:t xml:space="preserve"> theory </w:t>
      </w:r>
      <w:r w:rsidRPr="009F0642">
        <w:rPr>
          <w:rStyle w:val="Emphasis"/>
        </w:rPr>
        <w:t>invalidates</w:t>
      </w:r>
      <w:r w:rsidRPr="009F0642">
        <w:rPr>
          <w:rStyle w:val="StyleUnderline"/>
        </w:rPr>
        <w:t xml:space="preserve"> state laws that provide a remedy not available to the Board</w:t>
      </w:r>
      <w:r w:rsidRPr="009F0642">
        <w:rPr>
          <w:sz w:val="16"/>
        </w:rPr>
        <w:t>, even when that remedy is assessed against a wrongdoer in a way that enforces, rather than contradicts, the substance of the NLRA.28</w:t>
      </w:r>
    </w:p>
    <w:p w14:paraId="6747CBBD" w14:textId="77777777" w:rsidR="00D14AF3" w:rsidRPr="00B135CE" w:rsidRDefault="00D14AF3" w:rsidP="00D14AF3">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w:t>
      </w:r>
      <w:r w:rsidRPr="00B135CE">
        <w:rPr>
          <w:sz w:val="16"/>
        </w:rPr>
        <w:lastRenderedPageBreak/>
        <w:t>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48600400" w14:textId="77777777" w:rsidR="00D14AF3" w:rsidRDefault="00D14AF3" w:rsidP="00D14AF3">
      <w:pPr>
        <w:pStyle w:val="Heading4"/>
      </w:pPr>
      <w:r>
        <w:t xml:space="preserve">The </w:t>
      </w:r>
      <w:r>
        <w:rPr>
          <w:u w:val="single"/>
        </w:rPr>
        <w:t>Supremacy Clause</w:t>
      </w:r>
      <w:r>
        <w:t xml:space="preserve"> also invalidates the counterplan.</w:t>
      </w:r>
    </w:p>
    <w:p w14:paraId="268654E2" w14:textId="77777777" w:rsidR="00D14AF3" w:rsidRPr="00486BE9" w:rsidRDefault="00D14AF3" w:rsidP="00D14AF3">
      <w:r w:rsidRPr="00486BE9">
        <w:rPr>
          <w:rStyle w:val="Style13ptBold"/>
        </w:rPr>
        <w:t>Nelson ’ND</w:t>
      </w:r>
      <w:r>
        <w:t xml:space="preserve"> [Caleb and Kermit Roosevelt; Emerson G. Spies Distinguished Professor of Law at the University of Virginia School of Law; Professor of Law at the University of Pennsylvania Law School; National Constitution Center, “The Supremacy Clause,” </w:t>
      </w:r>
      <w:r w:rsidRPr="00486BE9">
        <w:t>https://constitutioncenter.org/the-constitution/articles/article-vi/clauses/31</w:t>
      </w:r>
      <w:r>
        <w:t>]</w:t>
      </w:r>
    </w:p>
    <w:p w14:paraId="0A7336A0" w14:textId="77777777" w:rsidR="00D14AF3" w:rsidRPr="00486BE9" w:rsidRDefault="00D14AF3" w:rsidP="00D14AF3">
      <w:pPr>
        <w:rPr>
          <w:sz w:val="16"/>
        </w:rPr>
      </w:pPr>
      <w:r w:rsidRPr="00486BE9">
        <w:rPr>
          <w:sz w:val="16"/>
        </w:rPr>
        <w:t xml:space="preserve">Instead of giving Congress additional powers, </w:t>
      </w:r>
      <w:r w:rsidRPr="00486BE9">
        <w:rPr>
          <w:rStyle w:val="StyleUnderline"/>
        </w:rPr>
        <w:t xml:space="preserve">the </w:t>
      </w:r>
      <w:r w:rsidRPr="00486BE9">
        <w:rPr>
          <w:rStyle w:val="Emphasis"/>
          <w:highlight w:val="cyan"/>
        </w:rPr>
        <w:t>Supremacy Clause</w:t>
      </w:r>
      <w:r w:rsidRPr="00486BE9">
        <w:rPr>
          <w:sz w:val="16"/>
        </w:rPr>
        <w:t xml:space="preserve"> simply </w:t>
      </w:r>
      <w:r w:rsidRPr="00486BE9">
        <w:rPr>
          <w:rStyle w:val="StyleUnderline"/>
        </w:rPr>
        <w:t>addresses the</w:t>
      </w:r>
      <w:r w:rsidRPr="00486BE9">
        <w:rPr>
          <w:sz w:val="16"/>
        </w:rPr>
        <w:t xml:space="preserve"> legal </w:t>
      </w:r>
      <w:r w:rsidRPr="00486BE9">
        <w:rPr>
          <w:rStyle w:val="StyleUnderline"/>
        </w:rPr>
        <w:t xml:space="preserve">status of the laws that other parts of the Constitution </w:t>
      </w:r>
      <w:r w:rsidRPr="00486BE9">
        <w:rPr>
          <w:rStyle w:val="Emphasis"/>
          <w:highlight w:val="cyan"/>
        </w:rPr>
        <w:t>empower Congress</w:t>
      </w:r>
      <w:r w:rsidRPr="00486BE9">
        <w:rPr>
          <w:rStyle w:val="StyleUnderline"/>
        </w:rPr>
        <w:t xml:space="preserve"> to make</w:t>
      </w:r>
      <w:r w:rsidRPr="00486BE9">
        <w:rPr>
          <w:sz w:val="16"/>
        </w:rPr>
        <w:t xml:space="preserve">, as well as the legal status of treaties and the Constitution itself. </w:t>
      </w:r>
      <w:r w:rsidRPr="00486BE9">
        <w:rPr>
          <w:rStyle w:val="StyleUnderline"/>
        </w:rPr>
        <w:t>The core message</w:t>
      </w:r>
      <w:r w:rsidRPr="00486BE9">
        <w:rPr>
          <w:sz w:val="16"/>
        </w:rPr>
        <w:t xml:space="preserve"> of the Supremacy Clause </w:t>
      </w:r>
      <w:r w:rsidRPr="00486BE9">
        <w:rPr>
          <w:rStyle w:val="StyleUnderline"/>
        </w:rPr>
        <w:t xml:space="preserve">is simple: the </w:t>
      </w:r>
      <w:r w:rsidRPr="00486BE9">
        <w:rPr>
          <w:rStyle w:val="Emphasis"/>
        </w:rPr>
        <w:t>Constitution</w:t>
      </w:r>
      <w:r w:rsidRPr="00486BE9">
        <w:rPr>
          <w:rStyle w:val="StyleUnderline"/>
        </w:rPr>
        <w:t xml:space="preserve"> and </w:t>
      </w:r>
      <w:r w:rsidRPr="00486BE9">
        <w:rPr>
          <w:rStyle w:val="Emphasis"/>
        </w:rPr>
        <w:t>federal laws</w:t>
      </w:r>
      <w:r w:rsidRPr="00486BE9">
        <w:rPr>
          <w:sz w:val="16"/>
        </w:rPr>
        <w:t xml:space="preserve"> (of the types listed in the first part of the Clause) </w:t>
      </w:r>
      <w:r w:rsidRPr="00486BE9">
        <w:rPr>
          <w:rStyle w:val="StyleUnderline"/>
          <w:highlight w:val="cyan"/>
        </w:rPr>
        <w:t xml:space="preserve">take priority over any </w:t>
      </w:r>
      <w:r w:rsidRPr="00486BE9">
        <w:rPr>
          <w:rStyle w:val="Emphasis"/>
          <w:highlight w:val="cyan"/>
        </w:rPr>
        <w:t>conflicting rules</w:t>
      </w:r>
      <w:r w:rsidRPr="00486BE9">
        <w:rPr>
          <w:rStyle w:val="StyleUnderline"/>
          <w:highlight w:val="cyan"/>
        </w:rPr>
        <w:t xml:space="preserve"> of </w:t>
      </w:r>
      <w:r w:rsidRPr="00486BE9">
        <w:rPr>
          <w:rStyle w:val="Emphasis"/>
          <w:highlight w:val="cyan"/>
        </w:rPr>
        <w:t>state law</w:t>
      </w:r>
      <w:r w:rsidRPr="00486BE9">
        <w:rPr>
          <w:sz w:val="16"/>
        </w:rPr>
        <w:t>. This principle is so familiar that we often take it for granted. Still, the Supremacy Clause has several notable features.</w:t>
      </w:r>
    </w:p>
    <w:p w14:paraId="01034769" w14:textId="77777777" w:rsidR="00D14AF3" w:rsidRDefault="00D14AF3" w:rsidP="00D14AF3"/>
    <w:p w14:paraId="75D72BDB" w14:textId="77777777" w:rsidR="00D14AF3" w:rsidRPr="00975C38" w:rsidRDefault="00D14AF3" w:rsidP="00D14AF3">
      <w:pPr>
        <w:pStyle w:val="Heading3"/>
        <w:rPr>
          <w:rFonts w:cs="Calibri"/>
        </w:rPr>
      </w:pPr>
      <w:r w:rsidRPr="00975C38">
        <w:rPr>
          <w:rFonts w:cs="Calibri"/>
        </w:rPr>
        <w:lastRenderedPageBreak/>
        <w:t>T-Subsets---2AC</w:t>
      </w:r>
    </w:p>
    <w:p w14:paraId="5ABA70E9" w14:textId="77777777" w:rsidR="00D14AF3" w:rsidRPr="00975C38" w:rsidRDefault="00D14AF3" w:rsidP="00D14AF3">
      <w:pPr>
        <w:keepNext/>
        <w:keepLines/>
        <w:spacing w:before="40" w:after="0"/>
        <w:outlineLvl w:val="3"/>
        <w:rPr>
          <w:rFonts w:eastAsiaTheme="majorEastAsia"/>
          <w:b/>
          <w:iCs/>
          <w:sz w:val="26"/>
        </w:rPr>
      </w:pPr>
      <w:r w:rsidRPr="00975C38">
        <w:rPr>
          <w:rFonts w:eastAsiaTheme="majorEastAsia"/>
          <w:b/>
          <w:iCs/>
          <w:sz w:val="26"/>
        </w:rPr>
        <w:t>“In” means within the limits of.</w:t>
      </w:r>
    </w:p>
    <w:p w14:paraId="3D8A85B8" w14:textId="77777777" w:rsidR="00D14AF3" w:rsidRPr="00975C38" w:rsidRDefault="00D14AF3" w:rsidP="00D14AF3">
      <w:pPr>
        <w:rPr>
          <w:color w:val="0563C1" w:themeColor="hyperlink"/>
          <w:u w:val="single"/>
        </w:rPr>
      </w:pPr>
      <w:r w:rsidRPr="00975C38">
        <w:t>Websters ‘6 [Merriam; 2006; Merriam Webster’s Online Dictionary; https://www.merriam-webster.com/dictionary/in]</w:t>
      </w:r>
    </w:p>
    <w:p w14:paraId="0638ACFA" w14:textId="77777777" w:rsidR="00D14AF3" w:rsidRPr="00975C38" w:rsidRDefault="00D14AF3" w:rsidP="00D14AF3">
      <w:pPr>
        <w:rPr>
          <w:sz w:val="14"/>
        </w:rPr>
      </w:pPr>
      <w:r w:rsidRPr="00975C38">
        <w:rPr>
          <w:b/>
          <w:iCs/>
          <w:u w:val="single"/>
          <w:bdr w:val="single" w:sz="8" w:space="0" w:color="auto"/>
        </w:rPr>
        <w:t xml:space="preserve">Definition of </w:t>
      </w:r>
      <w:r w:rsidRPr="00975C38">
        <w:rPr>
          <w:b/>
          <w:iCs/>
          <w:highlight w:val="cyan"/>
          <w:u w:val="single"/>
          <w:bdr w:val="single" w:sz="8" w:space="0" w:color="auto"/>
        </w:rPr>
        <w:t>in</w:t>
      </w:r>
      <w:r w:rsidRPr="00975C38">
        <w:rPr>
          <w:sz w:val="14"/>
        </w:rPr>
        <w:t xml:space="preserve"> (Entry 1 of 11)</w:t>
      </w:r>
    </w:p>
    <w:p w14:paraId="4750B116" w14:textId="77777777" w:rsidR="00D14AF3" w:rsidRPr="00975C38" w:rsidRDefault="00D14AF3" w:rsidP="00D14AF3">
      <w:pPr>
        <w:rPr>
          <w:b/>
          <w:iCs/>
          <w:u w:val="single"/>
          <w:bdr w:val="single" w:sz="8" w:space="0" w:color="auto"/>
        </w:rPr>
      </w:pPr>
      <w:r w:rsidRPr="00975C38">
        <w:rPr>
          <w:sz w:val="14"/>
        </w:rPr>
        <w:t>1a—</w:t>
      </w:r>
      <w:r w:rsidRPr="00975C38">
        <w:rPr>
          <w:highlight w:val="cyan"/>
          <w:u w:val="single"/>
        </w:rPr>
        <w:t>used</w:t>
      </w:r>
      <w:r w:rsidRPr="00975C38">
        <w:rPr>
          <w:sz w:val="14"/>
        </w:rPr>
        <w:t xml:space="preserve"> as a function word </w:t>
      </w:r>
      <w:r w:rsidRPr="00975C38">
        <w:rPr>
          <w:highlight w:val="cyan"/>
          <w:u w:val="single"/>
        </w:rPr>
        <w:t xml:space="preserve">to </w:t>
      </w:r>
      <w:r w:rsidRPr="00975C38">
        <w:rPr>
          <w:b/>
          <w:iCs/>
          <w:highlight w:val="cyan"/>
          <w:u w:val="single"/>
          <w:bdr w:val="single" w:sz="8" w:space="0" w:color="auto"/>
        </w:rPr>
        <w:t>indicate inclusion</w:t>
      </w:r>
      <w:r w:rsidRPr="00975C38">
        <w:rPr>
          <w:sz w:val="14"/>
        </w:rPr>
        <w:t xml:space="preserve">, location, or position </w:t>
      </w:r>
      <w:r w:rsidRPr="00975C38">
        <w:rPr>
          <w:b/>
          <w:iCs/>
          <w:highlight w:val="cyan"/>
          <w:u w:val="single"/>
          <w:bdr w:val="single" w:sz="8" w:space="0" w:color="auto"/>
        </w:rPr>
        <w:t>within limits</w:t>
      </w:r>
    </w:p>
    <w:p w14:paraId="7DA670A8" w14:textId="77777777" w:rsidR="00D14AF3" w:rsidRPr="00975C38" w:rsidRDefault="00D14AF3" w:rsidP="00D14AF3">
      <w:pPr>
        <w:rPr>
          <w:sz w:val="14"/>
        </w:rPr>
      </w:pPr>
      <w:r w:rsidRPr="00975C38">
        <w:rPr>
          <w:sz w:val="14"/>
        </w:rPr>
        <w:t>in the lake</w:t>
      </w:r>
    </w:p>
    <w:p w14:paraId="753CCACC" w14:textId="77777777" w:rsidR="00D14AF3" w:rsidRPr="00975C38" w:rsidRDefault="00D14AF3" w:rsidP="00D14AF3">
      <w:pPr>
        <w:rPr>
          <w:sz w:val="14"/>
        </w:rPr>
      </w:pPr>
      <w:r w:rsidRPr="00975C38">
        <w:rPr>
          <w:sz w:val="14"/>
        </w:rPr>
        <w:t>wounded in the leg</w:t>
      </w:r>
    </w:p>
    <w:p w14:paraId="383CF85C" w14:textId="77777777" w:rsidR="00D14AF3" w:rsidRPr="00975C38" w:rsidRDefault="00D14AF3" w:rsidP="00D14AF3">
      <w:pPr>
        <w:rPr>
          <w:sz w:val="14"/>
        </w:rPr>
      </w:pPr>
      <w:r w:rsidRPr="00975C38">
        <w:rPr>
          <w:sz w:val="14"/>
        </w:rPr>
        <w:t>in the summer</w:t>
      </w:r>
    </w:p>
    <w:p w14:paraId="1610ABD4" w14:textId="77777777" w:rsidR="00D14AF3" w:rsidRPr="007448D8" w:rsidRDefault="00D14AF3" w:rsidP="00D14AF3"/>
    <w:p w14:paraId="189CA5A8" w14:textId="77777777" w:rsidR="00D14AF3" w:rsidRDefault="00D14AF3" w:rsidP="00D14AF3">
      <w:pPr>
        <w:pStyle w:val="Heading3"/>
      </w:pPr>
      <w:r>
        <w:lastRenderedPageBreak/>
        <w:t>First Strike CP---2AC</w:t>
      </w:r>
    </w:p>
    <w:p w14:paraId="4C8BD601" w14:textId="77777777" w:rsidR="00D14AF3" w:rsidRPr="009A4583" w:rsidRDefault="00D14AF3" w:rsidP="00D14AF3">
      <w:pPr>
        <w:spacing w:before="30" w:after="0" w:line="278" w:lineRule="atLeast"/>
        <w:outlineLvl w:val="3"/>
        <w:rPr>
          <w:rFonts w:eastAsia="Times New Roman"/>
          <w:b/>
          <w:bCs/>
          <w:color w:val="000000"/>
          <w:sz w:val="26"/>
          <w:szCs w:val="26"/>
        </w:rPr>
      </w:pPr>
      <w:r w:rsidRPr="009A4583">
        <w:rPr>
          <w:rFonts w:eastAsia="Times New Roman"/>
          <w:b/>
          <w:bCs/>
          <w:color w:val="000000"/>
          <w:sz w:val="26"/>
          <w:szCs w:val="26"/>
        </w:rPr>
        <w:t>Con-Con fails – no checks on runaway con-con ensures special interests destroy the constitution – fiat can’t solve nor can banning future con-con’s since the CP gets hijacked</w:t>
      </w:r>
    </w:p>
    <w:p w14:paraId="2B9DB224" w14:textId="77777777" w:rsidR="00D14AF3" w:rsidRPr="009A4583" w:rsidRDefault="00D14AF3" w:rsidP="00D14AF3">
      <w:pPr>
        <w:spacing w:after="120" w:line="235" w:lineRule="atLeast"/>
        <w:rPr>
          <w:rFonts w:eastAsia="Times New Roman"/>
          <w:color w:val="000000"/>
        </w:rPr>
      </w:pPr>
      <w:r w:rsidRPr="009A4583">
        <w:rPr>
          <w:rFonts w:eastAsia="Times New Roman"/>
          <w:b/>
          <w:bCs/>
          <w:color w:val="000000"/>
          <w:sz w:val="26"/>
          <w:szCs w:val="26"/>
        </w:rPr>
        <w:t>Riestenberg 18</w:t>
      </w:r>
      <w:r w:rsidRPr="009A4583">
        <w:rPr>
          <w:rFonts w:eastAsia="Times New Roman"/>
          <w:color w:val="000000"/>
        </w:rPr>
        <w:t> [Jay Riestenberg, deputy communications director for Common Cause, a nonpartisan grassroots organization dedicated to upholding the core values of American democracy, 3-21-2018, "U.S. Constitution Threatened as Article V Convention Movement Nears Success," Common Cause, https://www.commoncause.org/resource/u-s-constitution-threatened-as-article-v-convention-movement-nears-success/]/Dopa</w:t>
      </w:r>
    </w:p>
    <w:p w14:paraId="5BC7D762" w14:textId="77777777" w:rsidR="00D14AF3" w:rsidRPr="009A4583" w:rsidRDefault="00D14AF3" w:rsidP="00D14AF3">
      <w:pPr>
        <w:spacing w:line="235" w:lineRule="atLeast"/>
        <w:rPr>
          <w:rFonts w:eastAsia="Times New Roman"/>
          <w:color w:val="000000"/>
        </w:rPr>
      </w:pPr>
      <w:r w:rsidRPr="009A4583">
        <w:rPr>
          <w:rFonts w:eastAsia="Times New Roman"/>
          <w:color w:val="000000"/>
          <w:u w:val="single"/>
        </w:rPr>
        <w:t>A</w:t>
      </w:r>
      <w:r w:rsidRPr="009A4583">
        <w:rPr>
          <w:rFonts w:eastAsia="Times New Roman"/>
          <w:color w:val="000000"/>
        </w:rPr>
        <w:t> well-funded, highly coordinated national effort is underway to call </w:t>
      </w:r>
      <w:r w:rsidRPr="009A4583">
        <w:rPr>
          <w:rFonts w:eastAsia="Times New Roman"/>
          <w:color w:val="000000"/>
          <w:u w:val="single"/>
        </w:rPr>
        <w:t>a</w:t>
      </w:r>
      <w:r w:rsidRPr="009A4583">
        <w:rPr>
          <w:rFonts w:eastAsia="Times New Roman"/>
          <w:color w:val="000000"/>
        </w:rPr>
        <w:t> </w:t>
      </w:r>
      <w:r w:rsidRPr="009A4583">
        <w:rPr>
          <w:rFonts w:eastAsia="Times New Roman"/>
          <w:b/>
          <w:bCs/>
          <w:color w:val="000000"/>
          <w:u w:val="single"/>
          <w:shd w:val="clear" w:color="auto" w:fill="FFFF00"/>
        </w:rPr>
        <w:t>con</w:t>
      </w:r>
      <w:r w:rsidRPr="009A4583">
        <w:rPr>
          <w:rFonts w:eastAsia="Times New Roman"/>
          <w:color w:val="000000"/>
        </w:rPr>
        <w:t>stitutional </w:t>
      </w:r>
      <w:r w:rsidRPr="009A4583">
        <w:rPr>
          <w:rFonts w:eastAsia="Times New Roman"/>
          <w:b/>
          <w:bCs/>
          <w:color w:val="000000"/>
          <w:u w:val="single"/>
          <w:shd w:val="clear" w:color="auto" w:fill="FFFF00"/>
        </w:rPr>
        <w:t>con</w:t>
      </w:r>
      <w:r w:rsidRPr="009A4583">
        <w:rPr>
          <w:rFonts w:eastAsia="Times New Roman"/>
          <w:color w:val="000000"/>
        </w:rPr>
        <w:t>vention, under Article V of the U.S. Constitution, for the first time in history. </w:t>
      </w:r>
      <w:r w:rsidRPr="009A4583">
        <w:rPr>
          <w:rFonts w:eastAsia="Times New Roman"/>
          <w:b/>
          <w:bCs/>
          <w:color w:val="000000"/>
          <w:u w:val="single"/>
          <w:shd w:val="clear" w:color="auto" w:fill="FFFF00"/>
        </w:rPr>
        <w:t>The result</w:t>
      </w:r>
      <w:r w:rsidRPr="009A4583">
        <w:rPr>
          <w:rFonts w:eastAsia="Times New Roman"/>
          <w:color w:val="000000"/>
        </w:rPr>
        <w:t> of such a convention could be </w:t>
      </w:r>
      <w:r w:rsidRPr="009A4583">
        <w:rPr>
          <w:rFonts w:eastAsia="Times New Roman"/>
          <w:b/>
          <w:bCs/>
          <w:color w:val="000000"/>
          <w:u w:val="single"/>
          <w:shd w:val="clear" w:color="auto" w:fill="FFFF00"/>
        </w:rPr>
        <w:t>a</w:t>
      </w:r>
      <w:r w:rsidRPr="009A4583">
        <w:rPr>
          <w:rFonts w:eastAsia="Times New Roman"/>
          <w:color w:val="000000"/>
        </w:rPr>
        <w:t> </w:t>
      </w:r>
      <w:r w:rsidRPr="009A4583">
        <w:rPr>
          <w:rFonts w:eastAsia="Times New Roman"/>
          <w:b/>
          <w:bCs/>
          <w:color w:val="000000"/>
          <w:u w:val="single"/>
        </w:rPr>
        <w:t>complete</w:t>
      </w:r>
      <w:r w:rsidRPr="009A4583">
        <w:rPr>
          <w:rFonts w:eastAsia="Times New Roman"/>
          <w:color w:val="000000"/>
        </w:rPr>
        <w:t> </w:t>
      </w:r>
      <w:r w:rsidRPr="009A4583">
        <w:rPr>
          <w:rFonts w:eastAsia="Times New Roman"/>
          <w:b/>
          <w:bCs/>
          <w:color w:val="000000"/>
          <w:u w:val="single"/>
          <w:shd w:val="clear" w:color="auto" w:fill="FFFF00"/>
        </w:rPr>
        <w:t>overhaul of the Constitution</w:t>
      </w:r>
      <w:r w:rsidRPr="009A4583">
        <w:rPr>
          <w:rFonts w:eastAsia="Times New Roman"/>
          <w:color w:val="000000"/>
        </w:rPr>
        <w:t> and supporters of the convention are dangerously close to succeeding. With special interest groups gaining more momentum, conservative advocates are just six states short of reaching the constitutionally-required 34-state goal. They are targeting Republican-controlled legislatures in 2018 and are within striking distance. The </w:t>
      </w:r>
      <w:r w:rsidRPr="009A4583">
        <w:rPr>
          <w:rFonts w:eastAsia="Times New Roman"/>
          <w:b/>
          <w:bCs/>
          <w:color w:val="000000"/>
          <w:u w:val="single"/>
        </w:rPr>
        <w:t>unknowns surrounding</w:t>
      </w:r>
      <w:r w:rsidRPr="009A4583">
        <w:rPr>
          <w:rFonts w:eastAsia="Times New Roman"/>
          <w:color w:val="000000"/>
        </w:rPr>
        <w:t> </w:t>
      </w:r>
      <w:r w:rsidRPr="009A4583">
        <w:rPr>
          <w:rFonts w:eastAsia="Times New Roman"/>
          <w:b/>
          <w:bCs/>
          <w:color w:val="000000"/>
          <w:u w:val="single"/>
        </w:rPr>
        <w:t>a</w:t>
      </w:r>
      <w:r w:rsidRPr="009A4583">
        <w:rPr>
          <w:rFonts w:eastAsia="Times New Roman"/>
          <w:color w:val="000000"/>
        </w:rPr>
        <w:t> </w:t>
      </w:r>
      <w:r w:rsidRPr="009A4583">
        <w:rPr>
          <w:rFonts w:eastAsia="Times New Roman"/>
          <w:b/>
          <w:bCs/>
          <w:color w:val="000000"/>
          <w:u w:val="single"/>
        </w:rPr>
        <w:t>con</w:t>
      </w:r>
      <w:r w:rsidRPr="009A4583">
        <w:rPr>
          <w:rFonts w:eastAsia="Times New Roman"/>
          <w:color w:val="000000"/>
        </w:rPr>
        <w:t>stitutional </w:t>
      </w:r>
      <w:r w:rsidRPr="009A4583">
        <w:rPr>
          <w:rFonts w:eastAsia="Times New Roman"/>
          <w:b/>
          <w:bCs/>
          <w:color w:val="000000"/>
          <w:u w:val="single"/>
        </w:rPr>
        <w:t>con</w:t>
      </w:r>
      <w:r w:rsidRPr="009A4583">
        <w:rPr>
          <w:rFonts w:eastAsia="Times New Roman"/>
          <w:color w:val="000000"/>
        </w:rPr>
        <w:t>vention </w:t>
      </w:r>
      <w:r w:rsidRPr="009A4583">
        <w:rPr>
          <w:rFonts w:eastAsia="Times New Roman"/>
          <w:b/>
          <w:bCs/>
          <w:color w:val="000000"/>
          <w:u w:val="single"/>
        </w:rPr>
        <w:t>pose</w:t>
      </w:r>
      <w:r w:rsidRPr="009A4583">
        <w:rPr>
          <w:rFonts w:eastAsia="Times New Roman"/>
          <w:color w:val="000000"/>
        </w:rPr>
        <w:t> an </w:t>
      </w:r>
      <w:r w:rsidRPr="009A4583">
        <w:rPr>
          <w:rFonts w:eastAsia="Times New Roman"/>
          <w:b/>
          <w:bCs/>
          <w:color w:val="000000"/>
          <w:u w:val="single"/>
        </w:rPr>
        <w:t>unacceptable risk</w:t>
      </w:r>
      <w:r w:rsidRPr="009A4583">
        <w:rPr>
          <w:rFonts w:eastAsia="Times New Roman"/>
          <w:color w:val="000000"/>
        </w:rPr>
        <w:t>, particularly </w:t>
      </w:r>
      <w:r w:rsidRPr="009A4583">
        <w:rPr>
          <w:rFonts w:eastAsia="Times New Roman"/>
          <w:color w:val="000000"/>
          <w:u w:val="single"/>
        </w:rPr>
        <w:t>in the current polarized political climate</w:t>
      </w:r>
      <w:r w:rsidRPr="009A4583">
        <w:rPr>
          <w:rFonts w:eastAsia="Times New Roman"/>
          <w:color w:val="000000"/>
        </w:rPr>
        <w:t>. </w:t>
      </w:r>
      <w:r w:rsidRPr="009A4583">
        <w:rPr>
          <w:rFonts w:eastAsia="Times New Roman"/>
          <w:color w:val="000000"/>
          <w:u w:val="single"/>
        </w:rPr>
        <w:t>Given how close calling a new convention is, it’s time to spotlight that risk and sound an alarm for the preservation of our Constitution</w:t>
      </w:r>
      <w:r w:rsidRPr="009A4583">
        <w:rPr>
          <w:rFonts w:eastAsia="Times New Roman"/>
          <w:color w:val="000000"/>
        </w:rPr>
        <w:t>. Too few Americans are even aware that a constitutional convention can be called, let alone that </w:t>
      </w:r>
      <w:r w:rsidRPr="009A4583">
        <w:rPr>
          <w:rFonts w:eastAsia="Times New Roman"/>
          <w:color w:val="000000"/>
          <w:u w:val="single"/>
          <w:shd w:val="clear" w:color="auto" w:fill="FFFF00"/>
        </w:rPr>
        <w:t>there would be no checks on</w:t>
      </w:r>
      <w:r w:rsidRPr="009A4583">
        <w:rPr>
          <w:rFonts w:eastAsia="Times New Roman"/>
          <w:color w:val="000000"/>
        </w:rPr>
        <w:t> </w:t>
      </w:r>
      <w:r w:rsidRPr="009A4583">
        <w:rPr>
          <w:rFonts w:eastAsia="Times New Roman"/>
          <w:color w:val="000000"/>
          <w:u w:val="single"/>
        </w:rPr>
        <w:t>its</w:t>
      </w:r>
      <w:r w:rsidRPr="009A4583">
        <w:rPr>
          <w:rFonts w:eastAsia="Times New Roman"/>
          <w:color w:val="000000"/>
        </w:rPr>
        <w:t> </w:t>
      </w:r>
      <w:r w:rsidRPr="009A4583">
        <w:rPr>
          <w:rFonts w:eastAsia="Times New Roman"/>
          <w:color w:val="000000"/>
          <w:u w:val="single"/>
          <w:shd w:val="clear" w:color="auto" w:fill="FFFF00"/>
        </w:rPr>
        <w:t>scope</w:t>
      </w:r>
      <w:r w:rsidRPr="009A4583">
        <w:rPr>
          <w:rFonts w:eastAsia="Times New Roman"/>
          <w:color w:val="000000"/>
        </w:rPr>
        <w:t> and further that the process to call one is well underway and being underwritten by some of the nation’s richest individuals. Calls for a convention are coming from right and left, with more money, a stronger campaign structure, and national coordination on the right. A number of major conservative organizations and donors, including Mercer family and Koch-funded groups such as the American Legislative Exchange Council (ALEC), have renewed and intensified efforts to thrust this issue into the spotlight after years of inactivity. This memo that outlines the different campaigns calling for an Article V convention and why it is just a dangerous idea. These </w:t>
      </w:r>
      <w:r w:rsidRPr="009A4583">
        <w:rPr>
          <w:rFonts w:eastAsia="Times New Roman"/>
          <w:color w:val="000000"/>
          <w:u w:val="single"/>
        </w:rPr>
        <w:t>calls for</w:t>
      </w:r>
      <w:r w:rsidRPr="009A4583">
        <w:rPr>
          <w:rFonts w:eastAsia="Times New Roman"/>
          <w:color w:val="000000"/>
        </w:rPr>
        <w:t> </w:t>
      </w:r>
      <w:r w:rsidRPr="009A4583">
        <w:rPr>
          <w:rFonts w:eastAsia="Times New Roman"/>
          <w:b/>
          <w:bCs/>
          <w:color w:val="000000"/>
          <w:u w:val="single"/>
          <w:shd w:val="clear" w:color="auto" w:fill="FFFF00"/>
        </w:rPr>
        <w:t>a</w:t>
      </w:r>
      <w:r w:rsidRPr="009A4583">
        <w:rPr>
          <w:rFonts w:eastAsia="Times New Roman"/>
          <w:color w:val="000000"/>
        </w:rPr>
        <w:t> </w:t>
      </w:r>
      <w:r w:rsidRPr="009A4583">
        <w:rPr>
          <w:rFonts w:eastAsia="Times New Roman"/>
          <w:color w:val="000000"/>
          <w:u w:val="single"/>
        </w:rPr>
        <w:t>con</w:t>
      </w:r>
      <w:r w:rsidRPr="009A4583">
        <w:rPr>
          <w:rFonts w:eastAsia="Times New Roman"/>
          <w:color w:val="000000"/>
        </w:rPr>
        <w:t>stitutional </w:t>
      </w:r>
      <w:r w:rsidRPr="009A4583">
        <w:rPr>
          <w:rFonts w:eastAsia="Times New Roman"/>
          <w:color w:val="000000"/>
          <w:u w:val="single"/>
        </w:rPr>
        <w:t>conv</w:t>
      </w:r>
      <w:r w:rsidRPr="009A4583">
        <w:rPr>
          <w:rFonts w:eastAsia="Times New Roman"/>
          <w:color w:val="000000"/>
        </w:rPr>
        <w:t>ention </w:t>
      </w:r>
      <w:r w:rsidRPr="009A4583">
        <w:rPr>
          <w:rFonts w:eastAsia="Times New Roman"/>
          <w:color w:val="000000"/>
          <w:u w:val="single"/>
        </w:rPr>
        <w:t>represent the most serious</w:t>
      </w:r>
      <w:r w:rsidRPr="009A4583">
        <w:rPr>
          <w:rFonts w:eastAsia="Times New Roman"/>
          <w:color w:val="000000"/>
        </w:rPr>
        <w:t> </w:t>
      </w:r>
      <w:r w:rsidRPr="009A4583">
        <w:rPr>
          <w:rFonts w:eastAsia="Times New Roman"/>
          <w:b/>
          <w:bCs/>
          <w:color w:val="000000"/>
          <w:u w:val="single"/>
          <w:shd w:val="clear" w:color="auto" w:fill="FFFF00"/>
        </w:rPr>
        <w:t>threat to</w:t>
      </w:r>
      <w:r w:rsidRPr="009A4583">
        <w:rPr>
          <w:rFonts w:eastAsia="Times New Roman"/>
          <w:color w:val="000000"/>
        </w:rPr>
        <w:t> our </w:t>
      </w:r>
      <w:r w:rsidRPr="009A4583">
        <w:rPr>
          <w:rFonts w:eastAsia="Times New Roman"/>
          <w:b/>
          <w:bCs/>
          <w:color w:val="000000"/>
          <w:u w:val="single"/>
          <w:shd w:val="clear" w:color="auto" w:fill="FFFF00"/>
        </w:rPr>
        <w:t>democracy</w:t>
      </w:r>
      <w:r w:rsidRPr="009A4583">
        <w:rPr>
          <w:rFonts w:eastAsia="Times New Roman"/>
          <w:color w:val="000000"/>
        </w:rPr>
        <w:t> </w:t>
      </w:r>
      <w:r w:rsidRPr="009A4583">
        <w:rPr>
          <w:rFonts w:eastAsia="Times New Roman"/>
          <w:color w:val="000000"/>
          <w:u w:val="single"/>
        </w:rPr>
        <w:t>flying almost completely under the radar</w:t>
      </w:r>
      <w:r w:rsidRPr="009A4583">
        <w:rPr>
          <w:rFonts w:eastAsia="Times New Roman"/>
          <w:color w:val="000000"/>
        </w:rPr>
        <w:t>. Article V of the U.S. Constitution The U.S. Constitution offers two ways to add amendments to our nation’s governing document in Article V. The process that has always used for all 27 amendments added to the Constitution since 1789 is for an amendment to pass with a two-thirds vote in each chamber of Congress and then be ratified by three-fourths of the states. The other, untested way laid out in Article V is for two-thirds of state legislatures to call for a constitutional convention, also known as an “Article V convention,” to add amendments to the Constitution once they are ratified by three-fourths of the states. Throughout the 230-year history of the U.S. Constitution, an Article V convention has never been called by Congress. </w:t>
      </w:r>
      <w:r w:rsidRPr="009A4583">
        <w:rPr>
          <w:rFonts w:eastAsia="Times New Roman"/>
          <w:b/>
          <w:bCs/>
          <w:color w:val="000000"/>
          <w:u w:val="single"/>
          <w:shd w:val="clear" w:color="auto" w:fill="FFFF00"/>
        </w:rPr>
        <w:t>The Constitution offers</w:t>
      </w:r>
      <w:r w:rsidRPr="009A4583">
        <w:rPr>
          <w:rFonts w:eastAsia="Times New Roman"/>
          <w:color w:val="000000"/>
        </w:rPr>
        <w:t> </w:t>
      </w:r>
      <w:r w:rsidRPr="009A4583">
        <w:rPr>
          <w:rFonts w:eastAsia="Times New Roman"/>
          <w:b/>
          <w:bCs/>
          <w:color w:val="000000"/>
          <w:u w:val="single"/>
          <w:shd w:val="clear" w:color="auto" w:fill="FFFF00"/>
        </w:rPr>
        <w:t>no guidelines</w:t>
      </w:r>
      <w:r w:rsidRPr="009A4583">
        <w:rPr>
          <w:rFonts w:eastAsia="Times New Roman"/>
          <w:color w:val="000000"/>
        </w:rPr>
        <w:t> </w:t>
      </w:r>
      <w:r w:rsidRPr="009A4583">
        <w:rPr>
          <w:rFonts w:eastAsia="Times New Roman"/>
          <w:color w:val="000000"/>
          <w:u w:val="single"/>
        </w:rPr>
        <w:t>or rules</w:t>
      </w:r>
      <w:r w:rsidRPr="009A4583">
        <w:rPr>
          <w:rFonts w:eastAsia="Times New Roman"/>
          <w:color w:val="000000"/>
        </w:rPr>
        <w:t> </w:t>
      </w:r>
      <w:r w:rsidRPr="009A4583">
        <w:rPr>
          <w:rFonts w:eastAsia="Times New Roman"/>
          <w:b/>
          <w:bCs/>
          <w:color w:val="000000"/>
          <w:u w:val="single"/>
          <w:shd w:val="clear" w:color="auto" w:fill="FFFF00"/>
        </w:rPr>
        <w:t>on how</w:t>
      </w:r>
      <w:r w:rsidRPr="009A4583">
        <w:rPr>
          <w:rFonts w:eastAsia="Times New Roman"/>
          <w:color w:val="000000"/>
        </w:rPr>
        <w:t> </w:t>
      </w:r>
      <w:r w:rsidRPr="009A4583">
        <w:rPr>
          <w:rFonts w:eastAsia="Times New Roman"/>
          <w:b/>
          <w:bCs/>
          <w:color w:val="000000"/>
          <w:u w:val="single"/>
          <w:shd w:val="clear" w:color="auto" w:fill="FFFF00"/>
        </w:rPr>
        <w:t>a</w:t>
      </w:r>
      <w:r w:rsidRPr="009A4583">
        <w:rPr>
          <w:rFonts w:eastAsia="Times New Roman"/>
          <w:color w:val="000000"/>
        </w:rPr>
        <w:t> </w:t>
      </w:r>
      <w:r w:rsidRPr="009A4583">
        <w:rPr>
          <w:rFonts w:eastAsia="Times New Roman"/>
          <w:color w:val="000000"/>
          <w:u w:val="single"/>
        </w:rPr>
        <w:t>convention would work</w:t>
      </w:r>
      <w:r w:rsidRPr="009A4583">
        <w:rPr>
          <w:rFonts w:eastAsia="Times New Roman"/>
          <w:color w:val="000000"/>
        </w:rPr>
        <w:t> </w:t>
      </w:r>
      <w:r w:rsidRPr="009A4583">
        <w:rPr>
          <w:rFonts w:eastAsia="Times New Roman"/>
          <w:b/>
          <w:bCs/>
          <w:color w:val="000000"/>
          <w:u w:val="single"/>
          <w:shd w:val="clear" w:color="auto" w:fill="FFFF00"/>
        </w:rPr>
        <w:t>or if</w:t>
      </w:r>
      <w:r w:rsidRPr="009A4583">
        <w:rPr>
          <w:rFonts w:eastAsia="Times New Roman"/>
          <w:color w:val="000000"/>
        </w:rPr>
        <w:t> </w:t>
      </w:r>
      <w:r w:rsidRPr="009A4583">
        <w:rPr>
          <w:rFonts w:eastAsia="Times New Roman"/>
          <w:b/>
          <w:bCs/>
          <w:color w:val="000000"/>
          <w:u w:val="single"/>
          <w:shd w:val="clear" w:color="auto" w:fill="FFFF00"/>
        </w:rPr>
        <w:t>a</w:t>
      </w:r>
      <w:r w:rsidRPr="009A4583">
        <w:rPr>
          <w:rFonts w:eastAsia="Times New Roman"/>
          <w:color w:val="000000"/>
        </w:rPr>
        <w:t> </w:t>
      </w:r>
      <w:r w:rsidRPr="009A4583">
        <w:rPr>
          <w:rFonts w:eastAsia="Times New Roman"/>
          <w:b/>
          <w:bCs/>
          <w:color w:val="000000"/>
          <w:u w:val="single"/>
          <w:shd w:val="clear" w:color="auto" w:fill="FFFF00"/>
        </w:rPr>
        <w:t>convention can be limited to considering one</w:t>
      </w:r>
      <w:r w:rsidRPr="009A4583">
        <w:rPr>
          <w:rFonts w:eastAsia="Times New Roman"/>
          <w:color w:val="000000"/>
        </w:rPr>
        <w:t> </w:t>
      </w:r>
      <w:r w:rsidRPr="009A4583">
        <w:rPr>
          <w:rFonts w:eastAsia="Times New Roman"/>
          <w:b/>
          <w:bCs/>
          <w:color w:val="000000"/>
          <w:u w:val="single"/>
        </w:rPr>
        <w:t>amendment or</w:t>
      </w:r>
      <w:r w:rsidRPr="009A4583">
        <w:rPr>
          <w:rFonts w:eastAsia="Times New Roman"/>
          <w:color w:val="000000"/>
        </w:rPr>
        <w:t> </w:t>
      </w:r>
      <w:r w:rsidRPr="009A4583">
        <w:rPr>
          <w:rFonts w:eastAsia="Times New Roman"/>
          <w:b/>
          <w:bCs/>
          <w:color w:val="000000"/>
          <w:u w:val="single"/>
          <w:shd w:val="clear" w:color="auto" w:fill="FFFF00"/>
        </w:rPr>
        <w:t>subject</w:t>
      </w:r>
      <w:r w:rsidRPr="009A4583">
        <w:rPr>
          <w:rFonts w:eastAsia="Times New Roman"/>
          <w:color w:val="000000"/>
        </w:rPr>
        <w:t xml:space="preserve">. Since the Constitution offers no guidance on how applications for a convention should be counted, scholars have offered various legal opinions on the counting of convention applications, but it is generally agreed that all applications from two-thirds of the state legislatures (34 states) should be on the same issue for a convention to be called. The text of Article V of the U.S. Constitution: 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 provided that no amendment which may be made prior to the year one thousand eight hundred and eight shall in any manner affect the first and fourth clauses </w:t>
      </w:r>
      <w:r w:rsidRPr="009A4583">
        <w:rPr>
          <w:rFonts w:eastAsia="Times New Roman"/>
          <w:color w:val="000000"/>
        </w:rPr>
        <w:lastRenderedPageBreak/>
        <w:t xml:space="preserve">in the ninth section of the first article; and that no state, without its consent, shall be deprived of its equal suffrage in the Senate. Current Article V Convention Campaigns The Balanced Budget Amendment Effort While there are several ongoing pro-convention campaigns, the effort to add a federal balanced budget amendment (BBA) to the Constitution has progressed furthest. Throughout the 1970s and 1980s, dozens of state legislatures passed resolutions or “calls” for an Article V convention to propose a balanced budget amendment. Some BBA proponents claim that by 1989, 32 states had called for a convention for a balanced budget amendment. Concerns about a potential runaway convention, plus an intensified drive to push a BBA through Congress, led over a dozen states to rescind their convention calls between 1989 and 2010. However, conservative interest groups have revived the convention plan, persuading more than a dozen state legislatures to pass Article V convention calls since 2011. With the help and endorsement of the American Legislative Exchange Council (ALEC), a corporate lobbying group masquerading as a charity, the Article V BBA campaign has gained steam in the last eight years. Most convention proponents now agree that 28 states have “live” calls for a BBA convention (i.e. where the state has not passed a rescission to nullify an earlier call); that means they are just six states shy of the constitutionally required 34 applications. There are also six GOP-controlled state legislatures controlled that do not have an Article V BBA application on the books: Kentucky, Idaho, Minnesota Montana, South Carolina, and Virginia. Those will be the main targets for the 2019 sessions. Due to the threat of an Article V convention, several state legislatures have rescinded their Article V BBA convention applications, including Delaware (2016), New Mexico (2017), Maryland (2017), and Nevada (2017). Had those four states not rescinded their applications, BBA convention proponents would be at 32 states, just two away from reaching the 34-state goal. The Convention of States Effort Another conservative effort to call a new constitutional convention, known as the “Convention of States,” is also underway. This proposal calls for a convention for the broad purposes of limiting the powers of the federal government, imposing fiscal restraints on federal spending, and applying term limits for Members of Congress. The vague language in the Convention of States proposal perfectly illustrates the threat of a runaway convention. The Convention of States effort has major resources behind it, including at least $500,000 from the Mercer family (known for their support of President Trump and Republican candidates) and numerous large contributions from the Koch-connected Donors Trust. The well-funded Convention of States campaign is led by Tea Party Patriots co-founder Mark Meckler and former U.S. Sens. Tom Coburn, R-OK, and Jim DeMint, R-SC; DeMint also is a former Heritage Foundation president. The campaign has garnered major endorsements from other major conservative media personalities, elected officials, and special interest groups, including Jeb Bush, Sen. Marco Rubio, Mike Huckabee, Texas Gov. Greg Abbott, Mark Levin, Sean Hannity, Sarah Palin, the American Legislative Exchange Council (ALEC), and others. In September 2016, the Convention of States held a mock convention to come up with proposed amendments to the Constitution. The results show how they plan to use a convention to implement an extreme agenda into the Constitution and how a convention cannot be limited. The changes they proposed (found here) would drastically alter the federal government and put civil rights and needed programs, including Social Security, Medicare, and Medicaid, at risk. In just the last three years, the Convention of States resolution has passed in 12 states: Georgia, Alaska, Florida, Alabama, Tennessee, Indiana, Oklahoma, Louisiana, Arizona, North Dakota, Texas, and Missouri, and has been introduced in over 37 states. Wolf PAC Effort The is also an effort underway to call an Article V constitutional convention for an amendment overturning the U.S. Supreme Court’s decision in Citizens United v. FEC. Leading this effort is a group called Wolf PAC, founded by left-wing political commentator Cenk Uygur. Since 2014, Wolf PAC’s resolution has passed in just five states: Vermont, California, New Jersey, Illinois, and RhodeIsland. Common Cause fully supports overturning Citizens United and other cases that have bolstered the undue influence of money in politics. We support a constitutional amendment as one path – but oppose an Article V convention as the mechanism, for the reasons that are discussed later in this memo. An amendment overturning Citizens United is by no means the only </w:t>
      </w:r>
      <w:r w:rsidRPr="009A4583">
        <w:rPr>
          <w:rFonts w:eastAsia="Times New Roman"/>
          <w:color w:val="000000"/>
        </w:rPr>
        <w:lastRenderedPageBreak/>
        <w:t>solution to reform our democracy so that people are put first; it must be part of a larger context of solutions including public financing of elections, strong disclosure of political spending, election administration modernization, impartial redistricting reform, and other pro-democracy solutions. Why the Article V Convention Process is a Threat As outlined in Common Cause’s 2015 report, The Dangerous Path: Big Money’s Plan to Shred the Constitution, </w:t>
      </w:r>
      <w:r w:rsidRPr="009A4583">
        <w:rPr>
          <w:rFonts w:eastAsia="Times New Roman"/>
          <w:color w:val="000000"/>
          <w:u w:val="single"/>
        </w:rPr>
        <w:t>a</w:t>
      </w:r>
      <w:r w:rsidRPr="009A4583">
        <w:rPr>
          <w:rFonts w:eastAsia="Times New Roman"/>
          <w:color w:val="000000"/>
        </w:rPr>
        <w:t> </w:t>
      </w:r>
      <w:r w:rsidRPr="009A4583">
        <w:rPr>
          <w:rFonts w:eastAsia="Times New Roman"/>
          <w:color w:val="000000"/>
          <w:u w:val="single"/>
        </w:rPr>
        <w:t>con</w:t>
      </w:r>
      <w:r w:rsidRPr="009A4583">
        <w:rPr>
          <w:rFonts w:eastAsia="Times New Roman"/>
          <w:color w:val="000000"/>
        </w:rPr>
        <w:t>stitutional </w:t>
      </w:r>
      <w:r w:rsidRPr="009A4583">
        <w:rPr>
          <w:rFonts w:eastAsia="Times New Roman"/>
          <w:color w:val="000000"/>
          <w:u w:val="single"/>
        </w:rPr>
        <w:t>con</w:t>
      </w:r>
      <w:r w:rsidRPr="009A4583">
        <w:rPr>
          <w:rFonts w:eastAsia="Times New Roman"/>
          <w:color w:val="000000"/>
        </w:rPr>
        <w:t>vention </w:t>
      </w:r>
      <w:r w:rsidRPr="009A4583">
        <w:rPr>
          <w:rFonts w:eastAsia="Times New Roman"/>
          <w:color w:val="000000"/>
          <w:u w:val="single"/>
        </w:rPr>
        <w:t>is open to many problems</w:t>
      </w:r>
      <w:r w:rsidRPr="009A4583">
        <w:rPr>
          <w:rFonts w:eastAsia="Times New Roman"/>
          <w:color w:val="000000"/>
        </w:rPr>
        <w:t>, including: THREAT OF A RUNAWAY CONVENTION: </w:t>
      </w:r>
      <w:r w:rsidRPr="009A4583">
        <w:rPr>
          <w:rFonts w:eastAsia="Times New Roman"/>
          <w:color w:val="000000"/>
          <w:u w:val="single"/>
          <w:shd w:val="clear" w:color="auto" w:fill="FFFF00"/>
        </w:rPr>
        <w:t>There is nothing</w:t>
      </w:r>
      <w:r w:rsidRPr="009A4583">
        <w:rPr>
          <w:rFonts w:eastAsia="Times New Roman"/>
          <w:color w:val="000000"/>
        </w:rPr>
        <w:t> in the Constitution </w:t>
      </w:r>
      <w:r w:rsidRPr="009A4583">
        <w:rPr>
          <w:rFonts w:eastAsia="Times New Roman"/>
          <w:b/>
          <w:bCs/>
          <w:color w:val="000000"/>
          <w:u w:val="single"/>
          <w:shd w:val="clear" w:color="auto" w:fill="FFFF00"/>
        </w:rPr>
        <w:t>to prevent</w:t>
      </w:r>
      <w:r w:rsidRPr="009A4583">
        <w:rPr>
          <w:rFonts w:eastAsia="Times New Roman"/>
          <w:color w:val="000000"/>
        </w:rPr>
        <w:t> </w:t>
      </w:r>
      <w:r w:rsidRPr="009A4583">
        <w:rPr>
          <w:rFonts w:eastAsia="Times New Roman"/>
          <w:b/>
          <w:bCs/>
          <w:color w:val="000000"/>
          <w:u w:val="single"/>
          <w:shd w:val="clear" w:color="auto" w:fill="FFFF00"/>
        </w:rPr>
        <w:t>a</w:t>
      </w:r>
      <w:r w:rsidRPr="009A4583">
        <w:rPr>
          <w:rFonts w:eastAsia="Times New Roman"/>
          <w:color w:val="000000"/>
        </w:rPr>
        <w:t> </w:t>
      </w:r>
      <w:r w:rsidRPr="009A4583">
        <w:rPr>
          <w:rFonts w:eastAsia="Times New Roman"/>
          <w:b/>
          <w:bCs/>
          <w:color w:val="000000"/>
          <w:u w:val="single"/>
          <w:shd w:val="clear" w:color="auto" w:fill="FFFF00"/>
        </w:rPr>
        <w:t>con</w:t>
      </w:r>
      <w:r w:rsidRPr="009A4583">
        <w:rPr>
          <w:rFonts w:eastAsia="Times New Roman"/>
          <w:color w:val="000000"/>
        </w:rPr>
        <w:t>stitutional </w:t>
      </w:r>
      <w:r w:rsidRPr="009A4583">
        <w:rPr>
          <w:rFonts w:eastAsia="Times New Roman"/>
          <w:b/>
          <w:bCs/>
          <w:color w:val="000000"/>
          <w:u w:val="single"/>
          <w:shd w:val="clear" w:color="auto" w:fill="FFFF00"/>
        </w:rPr>
        <w:t>con</w:t>
      </w:r>
      <w:r w:rsidRPr="009A4583">
        <w:rPr>
          <w:rFonts w:eastAsia="Times New Roman"/>
          <w:color w:val="000000"/>
        </w:rPr>
        <w:t>vention </w:t>
      </w:r>
      <w:r w:rsidRPr="009A4583">
        <w:rPr>
          <w:rFonts w:eastAsia="Times New Roman"/>
          <w:b/>
          <w:bCs/>
          <w:color w:val="000000"/>
          <w:u w:val="single"/>
          <w:shd w:val="clear" w:color="auto" w:fill="FFFF00"/>
        </w:rPr>
        <w:t>from being expanded</w:t>
      </w:r>
      <w:r w:rsidRPr="009A4583">
        <w:rPr>
          <w:rFonts w:eastAsia="Times New Roman"/>
          <w:color w:val="000000"/>
        </w:rPr>
        <w:t> </w:t>
      </w:r>
      <w:r w:rsidRPr="009A4583">
        <w:rPr>
          <w:rFonts w:eastAsia="Times New Roman"/>
          <w:color w:val="000000"/>
          <w:u w:val="single"/>
        </w:rPr>
        <w:t>in scope to issues not raised in convention calls passed by the state legislatures, and therefore could lead</w:t>
      </w:r>
      <w:r w:rsidRPr="009A4583">
        <w:rPr>
          <w:rFonts w:eastAsia="Times New Roman"/>
          <w:color w:val="000000"/>
        </w:rPr>
        <w:t> </w:t>
      </w:r>
      <w:r w:rsidRPr="009A4583">
        <w:rPr>
          <w:rFonts w:eastAsia="Times New Roman"/>
          <w:color w:val="000000"/>
          <w:u w:val="single"/>
          <w:shd w:val="clear" w:color="auto" w:fill="FFFF00"/>
        </w:rPr>
        <w:t>to</w:t>
      </w:r>
      <w:r w:rsidRPr="009A4583">
        <w:rPr>
          <w:rFonts w:eastAsia="Times New Roman"/>
          <w:color w:val="000000"/>
        </w:rPr>
        <w:t> </w:t>
      </w:r>
      <w:r w:rsidRPr="009A4583">
        <w:rPr>
          <w:rFonts w:eastAsia="Times New Roman"/>
          <w:b/>
          <w:bCs/>
          <w:color w:val="000000"/>
          <w:u w:val="single"/>
          <w:shd w:val="clear" w:color="auto" w:fill="FFFF00"/>
        </w:rPr>
        <w:t>a</w:t>
      </w:r>
      <w:r w:rsidRPr="009A4583">
        <w:rPr>
          <w:rFonts w:eastAsia="Times New Roman"/>
          <w:color w:val="000000"/>
        </w:rPr>
        <w:t> </w:t>
      </w:r>
      <w:r w:rsidRPr="009A4583">
        <w:rPr>
          <w:rFonts w:eastAsia="Times New Roman"/>
          <w:b/>
          <w:bCs/>
          <w:color w:val="000000"/>
          <w:u w:val="single"/>
          <w:shd w:val="clear" w:color="auto" w:fill="FFFF00"/>
        </w:rPr>
        <w:t>runaway convention</w:t>
      </w:r>
      <w:r w:rsidRPr="009A4583">
        <w:rPr>
          <w:rFonts w:eastAsia="Times New Roman"/>
          <w:color w:val="000000"/>
        </w:rPr>
        <w:t>.</w:t>
      </w:r>
    </w:p>
    <w:p w14:paraId="1C9EAF4F" w14:textId="77777777" w:rsidR="00D14AF3" w:rsidRPr="007448D8" w:rsidRDefault="00D14AF3" w:rsidP="00D14AF3">
      <w:pPr>
        <w:spacing w:line="235" w:lineRule="atLeast"/>
        <w:rPr>
          <w:rFonts w:eastAsia="Times New Roman"/>
          <w:color w:val="000000"/>
          <w:sz w:val="16"/>
        </w:rPr>
      </w:pPr>
      <w:r w:rsidRPr="007448D8">
        <w:rPr>
          <w:rFonts w:eastAsia="Times New Roman"/>
          <w:color w:val="000000"/>
          <w:sz w:val="16"/>
        </w:rPr>
        <w:t>INFLUENCE OF SPECIAL INTERESTS: </w:t>
      </w:r>
      <w:r w:rsidRPr="009A4583">
        <w:rPr>
          <w:rFonts w:eastAsia="Times New Roman"/>
          <w:color w:val="000000"/>
          <w:u w:val="single"/>
        </w:rPr>
        <w:t>An Article V convention would open the Constitution to revisions at a time of extreme gerrymandering and polarization amid unlimited political spending</w:t>
      </w:r>
      <w:r w:rsidRPr="007448D8">
        <w:rPr>
          <w:rFonts w:eastAsia="Times New Roman"/>
          <w:color w:val="000000"/>
          <w:sz w:val="16"/>
        </w:rPr>
        <w:t>. </w:t>
      </w:r>
      <w:r w:rsidRPr="009A4583">
        <w:rPr>
          <w:rFonts w:eastAsia="Times New Roman"/>
          <w:color w:val="000000"/>
          <w:u w:val="single"/>
        </w:rPr>
        <w:t>It could allow</w:t>
      </w:r>
      <w:r w:rsidRPr="007448D8">
        <w:rPr>
          <w:rFonts w:eastAsia="Times New Roman"/>
          <w:color w:val="000000"/>
          <w:sz w:val="16"/>
        </w:rPr>
        <w:t> </w:t>
      </w:r>
      <w:r w:rsidRPr="009A4583">
        <w:rPr>
          <w:rFonts w:eastAsia="Times New Roman"/>
          <w:color w:val="000000"/>
          <w:u w:val="single"/>
          <w:shd w:val="clear" w:color="auto" w:fill="FFFF00"/>
        </w:rPr>
        <w:t>special interests and the wealthiest</w:t>
      </w:r>
      <w:r w:rsidRPr="007448D8">
        <w:rPr>
          <w:rFonts w:eastAsia="Times New Roman"/>
          <w:color w:val="000000"/>
          <w:sz w:val="16"/>
        </w:rPr>
        <w:t> </w:t>
      </w:r>
      <w:r w:rsidRPr="009A4583">
        <w:rPr>
          <w:rFonts w:eastAsia="Times New Roman"/>
          <w:color w:val="000000"/>
          <w:u w:val="single"/>
        </w:rPr>
        <w:t>to</w:t>
      </w:r>
      <w:r w:rsidRPr="007448D8">
        <w:rPr>
          <w:rFonts w:eastAsia="Times New Roman"/>
          <w:color w:val="000000"/>
          <w:sz w:val="16"/>
        </w:rPr>
        <w:t> </w:t>
      </w:r>
      <w:r w:rsidRPr="009A4583">
        <w:rPr>
          <w:rFonts w:eastAsia="Times New Roman"/>
          <w:color w:val="000000"/>
          <w:u w:val="single"/>
          <w:shd w:val="clear" w:color="auto" w:fill="FFFF00"/>
        </w:rPr>
        <w:t>re-write the</w:t>
      </w:r>
      <w:r w:rsidRPr="007448D8">
        <w:rPr>
          <w:rFonts w:eastAsia="Times New Roman"/>
          <w:color w:val="000000"/>
          <w:sz w:val="16"/>
        </w:rPr>
        <w:t> </w:t>
      </w:r>
      <w:r w:rsidRPr="009A4583">
        <w:rPr>
          <w:rFonts w:eastAsia="Times New Roman"/>
          <w:color w:val="000000"/>
          <w:u w:val="single"/>
        </w:rPr>
        <w:t>rules governing our system of</w:t>
      </w:r>
      <w:r w:rsidRPr="007448D8">
        <w:rPr>
          <w:rFonts w:eastAsia="Times New Roman"/>
          <w:color w:val="000000"/>
          <w:sz w:val="16"/>
        </w:rPr>
        <w:t> </w:t>
      </w:r>
      <w:r w:rsidRPr="009A4583">
        <w:rPr>
          <w:rFonts w:eastAsia="Times New Roman"/>
          <w:color w:val="000000"/>
          <w:u w:val="single"/>
          <w:shd w:val="clear" w:color="auto" w:fill="FFFF00"/>
        </w:rPr>
        <w:t>government</w:t>
      </w:r>
      <w:r w:rsidRPr="007448D8">
        <w:rPr>
          <w:rFonts w:eastAsia="Times New Roman"/>
          <w:color w:val="000000"/>
          <w:sz w:val="16"/>
        </w:rPr>
        <w:t>. LACK OF CONVENTION RULES: </w:t>
      </w:r>
      <w:r w:rsidRPr="009A4583">
        <w:rPr>
          <w:rFonts w:eastAsia="Times New Roman"/>
          <w:color w:val="000000"/>
          <w:u w:val="single"/>
        </w:rPr>
        <w:t>There are no rules governing</w:t>
      </w:r>
      <w:r w:rsidRPr="007448D8">
        <w:rPr>
          <w:rFonts w:eastAsia="Times New Roman"/>
          <w:color w:val="000000"/>
          <w:sz w:val="16"/>
        </w:rPr>
        <w:t> </w:t>
      </w:r>
      <w:r w:rsidRPr="009A4583">
        <w:rPr>
          <w:rFonts w:eastAsia="Times New Roman"/>
          <w:b/>
          <w:bCs/>
          <w:color w:val="000000"/>
          <w:u w:val="single"/>
        </w:rPr>
        <w:t>con</w:t>
      </w:r>
      <w:r w:rsidRPr="007448D8">
        <w:rPr>
          <w:rFonts w:eastAsia="Times New Roman"/>
          <w:color w:val="000000"/>
          <w:sz w:val="16"/>
        </w:rPr>
        <w:t>stitutional </w:t>
      </w:r>
      <w:r w:rsidRPr="009A4583">
        <w:rPr>
          <w:rFonts w:eastAsia="Times New Roman"/>
          <w:b/>
          <w:bCs/>
          <w:color w:val="000000"/>
          <w:u w:val="single"/>
        </w:rPr>
        <w:t>con</w:t>
      </w:r>
      <w:r w:rsidRPr="007448D8">
        <w:rPr>
          <w:rFonts w:eastAsia="Times New Roman"/>
          <w:color w:val="000000"/>
          <w:sz w:val="16"/>
        </w:rPr>
        <w:t>vention</w:t>
      </w:r>
      <w:r w:rsidRPr="009A4583">
        <w:rPr>
          <w:rFonts w:eastAsia="Times New Roman"/>
          <w:b/>
          <w:bCs/>
          <w:color w:val="000000"/>
          <w:u w:val="single"/>
        </w:rPr>
        <w:t>s</w:t>
      </w:r>
      <w:r w:rsidRPr="007448D8">
        <w:rPr>
          <w:rFonts w:eastAsia="Times New Roman"/>
          <w:color w:val="000000"/>
          <w:sz w:val="16"/>
        </w:rPr>
        <w:t>. A convention would be </w:t>
      </w:r>
      <w:r w:rsidRPr="009A4583">
        <w:rPr>
          <w:rFonts w:eastAsia="Times New Roman"/>
          <w:b/>
          <w:bCs/>
          <w:color w:val="000000"/>
          <w:u w:val="single"/>
        </w:rPr>
        <w:t>an unpredictable Pandora’s Box</w:t>
      </w:r>
      <w:r w:rsidRPr="007448D8">
        <w:rPr>
          <w:rFonts w:eastAsia="Times New Roman"/>
          <w:color w:val="000000"/>
          <w:sz w:val="16"/>
        </w:rPr>
        <w:t>; </w:t>
      </w:r>
      <w:r w:rsidRPr="009A4583">
        <w:rPr>
          <w:rFonts w:eastAsia="Times New Roman"/>
          <w:color w:val="000000"/>
          <w:u w:val="single"/>
        </w:rPr>
        <w:t>the last one</w:t>
      </w:r>
      <w:r w:rsidRPr="007448D8">
        <w:rPr>
          <w:rFonts w:eastAsia="Times New Roman"/>
          <w:color w:val="000000"/>
          <w:sz w:val="16"/>
        </w:rPr>
        <w:t>, in 1787, </w:t>
      </w:r>
      <w:r w:rsidRPr="009A4583">
        <w:rPr>
          <w:rFonts w:eastAsia="Times New Roman"/>
          <w:color w:val="000000"/>
          <w:u w:val="single"/>
        </w:rPr>
        <w:t>resulted in a brand-new Constitution</w:t>
      </w:r>
      <w:r w:rsidRPr="007448D8">
        <w:rPr>
          <w:rFonts w:eastAsia="Times New Roman"/>
          <w:color w:val="000000"/>
          <w:sz w:val="16"/>
        </w:rPr>
        <w:t>. One group advocating for a “Convention of States” openly discusses the possibility of using the process to undo hard-won civil rights and civil liberties advances and undermine basic rights extended throughout history as our nation strove to deliver on the promise of a democracy that works for everyone. THREAT OF LEGAL DISPUTES: </w:t>
      </w:r>
      <w:r w:rsidRPr="009A4583">
        <w:rPr>
          <w:rFonts w:eastAsia="Times New Roman"/>
          <w:color w:val="000000"/>
          <w:u w:val="single"/>
          <w:shd w:val="clear" w:color="auto" w:fill="FFFF00"/>
        </w:rPr>
        <w:t>No</w:t>
      </w:r>
      <w:r w:rsidRPr="007448D8">
        <w:rPr>
          <w:rFonts w:eastAsia="Times New Roman"/>
          <w:color w:val="000000"/>
          <w:sz w:val="16"/>
        </w:rPr>
        <w:t> </w:t>
      </w:r>
      <w:r w:rsidRPr="009A4583">
        <w:rPr>
          <w:rFonts w:eastAsia="Times New Roman"/>
          <w:color w:val="000000"/>
          <w:u w:val="single"/>
        </w:rPr>
        <w:t>judicial, legislative, or executive</w:t>
      </w:r>
      <w:r w:rsidRPr="007448D8">
        <w:rPr>
          <w:rFonts w:eastAsia="Times New Roman"/>
          <w:color w:val="000000"/>
          <w:sz w:val="16"/>
        </w:rPr>
        <w:t> </w:t>
      </w:r>
      <w:r w:rsidRPr="009A4583">
        <w:rPr>
          <w:rFonts w:eastAsia="Times New Roman"/>
          <w:color w:val="000000"/>
          <w:u w:val="single"/>
          <w:shd w:val="clear" w:color="auto" w:fill="FFFF00"/>
        </w:rPr>
        <w:t>body would have clear authority to settle disputes</w:t>
      </w:r>
      <w:r w:rsidRPr="007448D8">
        <w:rPr>
          <w:rFonts w:eastAsia="Times New Roman"/>
          <w:color w:val="000000"/>
          <w:sz w:val="16"/>
        </w:rPr>
        <w:t> about a convention, </w:t>
      </w:r>
      <w:r w:rsidRPr="009A4583">
        <w:rPr>
          <w:rFonts w:eastAsia="Times New Roman"/>
          <w:color w:val="000000"/>
          <w:u w:val="single"/>
          <w:shd w:val="clear" w:color="auto" w:fill="FFFF00"/>
        </w:rPr>
        <w:t>opening</w:t>
      </w:r>
      <w:r w:rsidRPr="007448D8">
        <w:rPr>
          <w:rFonts w:eastAsia="Times New Roman"/>
          <w:color w:val="000000"/>
          <w:sz w:val="16"/>
        </w:rPr>
        <w:t> </w:t>
      </w:r>
      <w:r w:rsidRPr="009A4583">
        <w:rPr>
          <w:rFonts w:eastAsia="Times New Roman"/>
          <w:color w:val="000000"/>
          <w:u w:val="single"/>
        </w:rPr>
        <w:t>the process to</w:t>
      </w:r>
      <w:r w:rsidRPr="007448D8">
        <w:rPr>
          <w:rFonts w:eastAsia="Times New Roman"/>
          <w:color w:val="000000"/>
          <w:sz w:val="16"/>
        </w:rPr>
        <w:t> </w:t>
      </w:r>
      <w:r w:rsidRPr="009A4583">
        <w:rPr>
          <w:rFonts w:eastAsia="Times New Roman"/>
          <w:color w:val="000000"/>
          <w:u w:val="single"/>
          <w:shd w:val="clear" w:color="auto" w:fill="FFFF00"/>
        </w:rPr>
        <w:t>chaos and</w:t>
      </w:r>
      <w:r w:rsidRPr="007448D8">
        <w:rPr>
          <w:rFonts w:eastAsia="Times New Roman"/>
          <w:color w:val="000000"/>
          <w:sz w:val="16"/>
        </w:rPr>
        <w:t> </w:t>
      </w:r>
      <w:r w:rsidRPr="009A4583">
        <w:rPr>
          <w:rFonts w:eastAsia="Times New Roman"/>
          <w:color w:val="000000"/>
          <w:u w:val="single"/>
        </w:rPr>
        <w:t>protracted</w:t>
      </w:r>
      <w:r w:rsidRPr="007448D8">
        <w:rPr>
          <w:rFonts w:eastAsia="Times New Roman"/>
          <w:color w:val="000000"/>
          <w:sz w:val="16"/>
        </w:rPr>
        <w:t> </w:t>
      </w:r>
      <w:r w:rsidRPr="009A4583">
        <w:rPr>
          <w:rFonts w:eastAsia="Times New Roman"/>
          <w:color w:val="000000"/>
          <w:u w:val="single"/>
          <w:shd w:val="clear" w:color="auto" w:fill="FFFF00"/>
        </w:rPr>
        <w:t>legal battles that</w:t>
      </w:r>
      <w:r w:rsidRPr="007448D8">
        <w:rPr>
          <w:rFonts w:eastAsia="Times New Roman"/>
          <w:color w:val="000000"/>
          <w:sz w:val="16"/>
        </w:rPr>
        <w:t> </w:t>
      </w:r>
      <w:r w:rsidRPr="009A4583">
        <w:rPr>
          <w:rFonts w:eastAsia="Times New Roman"/>
          <w:color w:val="000000"/>
          <w:u w:val="single"/>
        </w:rPr>
        <w:t>would</w:t>
      </w:r>
      <w:r w:rsidRPr="007448D8">
        <w:rPr>
          <w:rFonts w:eastAsia="Times New Roman"/>
          <w:color w:val="000000"/>
          <w:sz w:val="16"/>
        </w:rPr>
        <w:t> </w:t>
      </w:r>
      <w:r w:rsidRPr="009A4583">
        <w:rPr>
          <w:rFonts w:eastAsia="Times New Roman"/>
          <w:color w:val="000000"/>
          <w:u w:val="single"/>
          <w:shd w:val="clear" w:color="auto" w:fill="FFFF00"/>
        </w:rPr>
        <w:t>threaten the</w:t>
      </w:r>
      <w:r w:rsidRPr="007448D8">
        <w:rPr>
          <w:rFonts w:eastAsia="Times New Roman"/>
          <w:color w:val="000000"/>
          <w:sz w:val="16"/>
        </w:rPr>
        <w:t> </w:t>
      </w:r>
      <w:r w:rsidRPr="009A4583">
        <w:rPr>
          <w:rFonts w:eastAsia="Times New Roman"/>
          <w:color w:val="000000"/>
          <w:u w:val="single"/>
        </w:rPr>
        <w:t>functioning of</w:t>
      </w:r>
      <w:r w:rsidRPr="007448D8">
        <w:rPr>
          <w:rFonts w:eastAsia="Times New Roman"/>
          <w:color w:val="000000"/>
          <w:sz w:val="16"/>
        </w:rPr>
        <w:t> our democracy and </w:t>
      </w:r>
      <w:r w:rsidRPr="009A4583">
        <w:rPr>
          <w:rFonts w:eastAsia="Times New Roman"/>
          <w:b/>
          <w:bCs/>
          <w:color w:val="000000"/>
          <w:u w:val="single"/>
          <w:shd w:val="clear" w:color="auto" w:fill="FFFF00"/>
        </w:rPr>
        <w:t>economy</w:t>
      </w:r>
      <w:r w:rsidRPr="007448D8">
        <w:rPr>
          <w:rFonts w:eastAsia="Times New Roman"/>
          <w:color w:val="000000"/>
          <w:sz w:val="16"/>
        </w:rPr>
        <w:t>. APPLICATION PROCESS UNCERTAINTY: </w:t>
      </w:r>
      <w:r w:rsidRPr="009A4583">
        <w:rPr>
          <w:rFonts w:eastAsia="Times New Roman"/>
          <w:color w:val="000000"/>
          <w:u w:val="single"/>
        </w:rPr>
        <w:t>There is no clear process on how Congress or any other governmental body would count and add up Article V applications, or if Congress and the states could restrain the convention’s mandate based on those application</w:t>
      </w:r>
      <w:r w:rsidRPr="007448D8">
        <w:rPr>
          <w:rFonts w:eastAsia="Times New Roman"/>
          <w:color w:val="000000"/>
          <w:sz w:val="16"/>
        </w:rPr>
        <w:t>s. POSSIBILITY OF </w:t>
      </w:r>
      <w:r w:rsidRPr="009A4583">
        <w:rPr>
          <w:rFonts w:eastAsia="Times New Roman"/>
          <w:b/>
          <w:bCs/>
          <w:color w:val="000000"/>
          <w:u w:val="single"/>
        </w:rPr>
        <w:t>UNEQUAL REPRESENTATION</w:t>
      </w:r>
      <w:r w:rsidRPr="007448D8">
        <w:rPr>
          <w:rFonts w:eastAsia="Times New Roman"/>
          <w:color w:val="000000"/>
          <w:sz w:val="16"/>
        </w:rPr>
        <w:t>: </w:t>
      </w:r>
      <w:r w:rsidRPr="009A4583">
        <w:rPr>
          <w:rFonts w:eastAsia="Times New Roman"/>
          <w:color w:val="000000"/>
          <w:u w:val="single"/>
          <w:shd w:val="clear" w:color="auto" w:fill="FFFF00"/>
        </w:rPr>
        <w:t>It is unclear how states would choose delegates</w:t>
      </w:r>
      <w:r w:rsidRPr="007448D8">
        <w:rPr>
          <w:rFonts w:eastAsia="Times New Roman"/>
          <w:color w:val="000000"/>
          <w:sz w:val="16"/>
        </w:rPr>
        <w:t> </w:t>
      </w:r>
      <w:r w:rsidRPr="009A4583">
        <w:rPr>
          <w:rFonts w:eastAsia="Times New Roman"/>
          <w:color w:val="000000"/>
          <w:u w:val="single"/>
        </w:rPr>
        <w:t>to a convention,</w:t>
      </w:r>
      <w:r w:rsidRPr="007448D8">
        <w:rPr>
          <w:rFonts w:eastAsia="Times New Roman"/>
          <w:color w:val="000000"/>
          <w:sz w:val="16"/>
        </w:rPr>
        <w:t> </w:t>
      </w:r>
      <w:r w:rsidRPr="009A4583">
        <w:rPr>
          <w:rFonts w:eastAsia="Times New Roman"/>
          <w:color w:val="000000"/>
          <w:u w:val="single"/>
          <w:shd w:val="clear" w:color="auto" w:fill="FFFF00"/>
        </w:rPr>
        <w:t>how states and citizens would be represented</w:t>
      </w:r>
      <w:r w:rsidRPr="007448D8">
        <w:rPr>
          <w:rFonts w:eastAsia="Times New Roman"/>
          <w:color w:val="000000"/>
          <w:sz w:val="16"/>
        </w:rPr>
        <w:t> </w:t>
      </w:r>
      <w:r w:rsidRPr="009A4583">
        <w:rPr>
          <w:rFonts w:eastAsia="Times New Roman"/>
          <w:color w:val="000000"/>
          <w:u w:val="single"/>
        </w:rPr>
        <w:t>in a convention,</w:t>
      </w:r>
      <w:r w:rsidRPr="007448D8">
        <w:rPr>
          <w:rFonts w:eastAsia="Times New Roman"/>
          <w:color w:val="000000"/>
          <w:sz w:val="16"/>
        </w:rPr>
        <w:t> </w:t>
      </w:r>
      <w:r w:rsidRPr="009A4583">
        <w:rPr>
          <w:rFonts w:eastAsia="Times New Roman"/>
          <w:color w:val="000000"/>
          <w:u w:val="single"/>
          <w:shd w:val="clear" w:color="auto" w:fill="FFFF00"/>
        </w:rPr>
        <w:t>and who would</w:t>
      </w:r>
      <w:r w:rsidRPr="007448D8">
        <w:rPr>
          <w:rFonts w:eastAsia="Times New Roman"/>
          <w:color w:val="000000"/>
          <w:sz w:val="16"/>
        </w:rPr>
        <w:t> </w:t>
      </w:r>
      <w:r w:rsidRPr="009A4583">
        <w:rPr>
          <w:rFonts w:eastAsia="Times New Roman"/>
          <w:color w:val="000000"/>
          <w:u w:val="single"/>
        </w:rPr>
        <w:t>ultimately get to</w:t>
      </w:r>
      <w:r w:rsidRPr="007448D8">
        <w:rPr>
          <w:rFonts w:eastAsia="Times New Roman"/>
          <w:color w:val="000000"/>
          <w:sz w:val="16"/>
        </w:rPr>
        <w:t> </w:t>
      </w:r>
      <w:r w:rsidRPr="009A4583">
        <w:rPr>
          <w:rFonts w:eastAsia="Times New Roman"/>
          <w:color w:val="000000"/>
          <w:u w:val="single"/>
          <w:shd w:val="clear" w:color="auto" w:fill="FFFF00"/>
        </w:rPr>
        <w:t>vote</w:t>
      </w:r>
      <w:r w:rsidRPr="007448D8">
        <w:rPr>
          <w:rFonts w:eastAsia="Times New Roman"/>
          <w:color w:val="000000"/>
          <w:sz w:val="16"/>
        </w:rPr>
        <w:t> </w:t>
      </w:r>
      <w:r w:rsidRPr="009A4583">
        <w:rPr>
          <w:rFonts w:eastAsia="Times New Roman"/>
          <w:color w:val="000000"/>
          <w:u w:val="single"/>
        </w:rPr>
        <w:t>on items raised in a convention</w:t>
      </w:r>
      <w:r w:rsidRPr="007448D8">
        <w:rPr>
          <w:rFonts w:eastAsia="Times New Roman"/>
          <w:color w:val="000000"/>
          <w:sz w:val="16"/>
        </w:rPr>
        <w:t>. </w:t>
      </w:r>
      <w:r w:rsidRPr="009A4583">
        <w:rPr>
          <w:rFonts w:eastAsia="Times New Roman"/>
          <w:b/>
          <w:bCs/>
          <w:color w:val="000000"/>
          <w:u w:val="single"/>
        </w:rPr>
        <w:t>UNCERTAIN RATIFICATION PROCESS</w:t>
      </w:r>
      <w:r w:rsidRPr="007448D8">
        <w:rPr>
          <w:rFonts w:eastAsia="Times New Roman"/>
          <w:color w:val="000000"/>
          <w:sz w:val="16"/>
        </w:rPr>
        <w:t>: </w:t>
      </w:r>
      <w:r w:rsidRPr="009A4583">
        <w:rPr>
          <w:rFonts w:eastAsia="Times New Roman"/>
          <w:color w:val="000000"/>
          <w:u w:val="single"/>
          <w:shd w:val="clear" w:color="auto" w:fill="FFFF00"/>
        </w:rPr>
        <w:t>A convention could</w:t>
      </w:r>
      <w:r w:rsidRPr="007448D8">
        <w:rPr>
          <w:rFonts w:eastAsia="Times New Roman"/>
          <w:color w:val="000000"/>
          <w:sz w:val="16"/>
        </w:rPr>
        <w:t> </w:t>
      </w:r>
      <w:r w:rsidRPr="009A4583">
        <w:rPr>
          <w:rFonts w:eastAsia="Times New Roman"/>
          <w:color w:val="000000"/>
          <w:u w:val="single"/>
        </w:rPr>
        <w:t>try to</w:t>
      </w:r>
      <w:r w:rsidRPr="007448D8">
        <w:rPr>
          <w:rFonts w:eastAsia="Times New Roman"/>
          <w:color w:val="000000"/>
          <w:sz w:val="16"/>
        </w:rPr>
        <w:t> </w:t>
      </w:r>
      <w:r w:rsidRPr="009A4583">
        <w:rPr>
          <w:rFonts w:eastAsia="Times New Roman"/>
          <w:color w:val="000000"/>
          <w:u w:val="single"/>
          <w:shd w:val="clear" w:color="auto" w:fill="FFFF00"/>
        </w:rPr>
        <w:t>re-define the</w:t>
      </w:r>
      <w:r w:rsidRPr="007448D8">
        <w:rPr>
          <w:rFonts w:eastAsia="Times New Roman"/>
          <w:color w:val="000000"/>
          <w:sz w:val="16"/>
        </w:rPr>
        <w:t> </w:t>
      </w:r>
      <w:r w:rsidRPr="009A4583">
        <w:rPr>
          <w:rFonts w:eastAsia="Times New Roman"/>
          <w:color w:val="000000"/>
          <w:u w:val="single"/>
        </w:rPr>
        <w:t>ratification</w:t>
      </w:r>
      <w:r w:rsidRPr="007448D8">
        <w:rPr>
          <w:rFonts w:eastAsia="Times New Roman"/>
          <w:color w:val="000000"/>
          <w:sz w:val="16"/>
        </w:rPr>
        <w:t> </w:t>
      </w:r>
      <w:r w:rsidRPr="009A4583">
        <w:rPr>
          <w:rFonts w:eastAsia="Times New Roman"/>
          <w:color w:val="000000"/>
          <w:u w:val="single"/>
          <w:shd w:val="clear" w:color="auto" w:fill="FFFF00"/>
        </w:rPr>
        <w:t>process</w:t>
      </w:r>
      <w:r w:rsidRPr="007448D8">
        <w:rPr>
          <w:rFonts w:eastAsia="Times New Roman"/>
          <w:color w:val="000000"/>
          <w:sz w:val="16"/>
        </w:rPr>
        <w:t> (</w:t>
      </w:r>
      <w:r w:rsidRPr="009A4583">
        <w:rPr>
          <w:rFonts w:eastAsia="Times New Roman"/>
          <w:color w:val="000000"/>
          <w:u w:val="single"/>
        </w:rPr>
        <w:t>which currently requires 38 states to approve any new amendments</w:t>
      </w:r>
      <w:r w:rsidRPr="007448D8">
        <w:rPr>
          <w:rFonts w:eastAsia="Times New Roman"/>
          <w:color w:val="000000"/>
          <w:sz w:val="16"/>
        </w:rPr>
        <w:t>) </w:t>
      </w:r>
      <w:r w:rsidRPr="009A4583">
        <w:rPr>
          <w:rFonts w:eastAsia="Times New Roman"/>
          <w:color w:val="000000"/>
          <w:u w:val="single"/>
        </w:rPr>
        <w:t>to make it easier to pass new amendments, including those considered at the convention</w:t>
      </w:r>
      <w:r w:rsidRPr="007448D8">
        <w:rPr>
          <w:rFonts w:eastAsia="Times New Roman"/>
          <w:color w:val="000000"/>
          <w:sz w:val="16"/>
        </w:rPr>
        <w:t>. </w:t>
      </w:r>
      <w:r w:rsidRPr="009A4583">
        <w:rPr>
          <w:rFonts w:eastAsia="Times New Roman"/>
          <w:color w:val="000000"/>
          <w:u w:val="single"/>
        </w:rPr>
        <w:t>This happened in 1787, when the convention changed the threshold necessary for ratification</w:t>
      </w:r>
      <w:r w:rsidRPr="007448D8">
        <w:rPr>
          <w:rFonts w:eastAsia="Times New Roman"/>
          <w:color w:val="000000"/>
          <w:sz w:val="16"/>
        </w:rPr>
        <w:t>. Simply put, </w:t>
      </w:r>
      <w:r w:rsidRPr="009A4583">
        <w:rPr>
          <w:rFonts w:eastAsia="Times New Roman"/>
          <w:b/>
          <w:bCs/>
          <w:color w:val="000000"/>
          <w:u w:val="single"/>
        </w:rPr>
        <w:t>an Article V</w:t>
      </w:r>
      <w:r w:rsidRPr="007448D8">
        <w:rPr>
          <w:rFonts w:eastAsia="Times New Roman"/>
          <w:color w:val="000000"/>
          <w:sz w:val="16"/>
        </w:rPr>
        <w:t> </w:t>
      </w:r>
      <w:r w:rsidRPr="009A4583">
        <w:rPr>
          <w:rFonts w:eastAsia="Times New Roman"/>
          <w:b/>
          <w:bCs/>
          <w:color w:val="000000"/>
          <w:u w:val="single"/>
          <w:shd w:val="clear" w:color="auto" w:fill="FFFF00"/>
        </w:rPr>
        <w:t>con</w:t>
      </w:r>
      <w:r w:rsidRPr="009A4583">
        <w:rPr>
          <w:rFonts w:eastAsia="Times New Roman"/>
          <w:b/>
          <w:bCs/>
          <w:color w:val="000000"/>
          <w:u w:val="single"/>
        </w:rPr>
        <w:t>stitutional</w:t>
      </w:r>
      <w:r w:rsidRPr="007448D8">
        <w:rPr>
          <w:rFonts w:eastAsia="Times New Roman"/>
          <w:color w:val="000000"/>
          <w:sz w:val="16"/>
        </w:rPr>
        <w:t> </w:t>
      </w:r>
      <w:r w:rsidRPr="009A4583">
        <w:rPr>
          <w:rFonts w:eastAsia="Times New Roman"/>
          <w:b/>
          <w:bCs/>
          <w:color w:val="000000"/>
          <w:u w:val="single"/>
          <w:shd w:val="clear" w:color="auto" w:fill="FFFF00"/>
        </w:rPr>
        <w:t>con</w:t>
      </w:r>
      <w:r w:rsidRPr="009A4583">
        <w:rPr>
          <w:rFonts w:eastAsia="Times New Roman"/>
          <w:b/>
          <w:bCs/>
          <w:color w:val="000000"/>
          <w:u w:val="single"/>
        </w:rPr>
        <w:t>vention</w:t>
      </w:r>
      <w:r w:rsidRPr="007448D8">
        <w:rPr>
          <w:rFonts w:eastAsia="Times New Roman"/>
          <w:color w:val="000000"/>
          <w:sz w:val="16"/>
        </w:rPr>
        <w:t> </w:t>
      </w:r>
      <w:r w:rsidRPr="009A4583">
        <w:rPr>
          <w:rFonts w:eastAsia="Times New Roman"/>
          <w:b/>
          <w:bCs/>
          <w:color w:val="000000"/>
          <w:u w:val="single"/>
          <w:shd w:val="clear" w:color="auto" w:fill="FFFF00"/>
        </w:rPr>
        <w:t>is</w:t>
      </w:r>
      <w:r w:rsidRPr="007448D8">
        <w:rPr>
          <w:rFonts w:eastAsia="Times New Roman"/>
          <w:color w:val="000000"/>
          <w:sz w:val="16"/>
        </w:rPr>
        <w:t> </w:t>
      </w:r>
      <w:r w:rsidRPr="009A4583">
        <w:rPr>
          <w:rFonts w:eastAsia="Times New Roman"/>
          <w:b/>
          <w:bCs/>
          <w:color w:val="000000"/>
          <w:u w:val="single"/>
        </w:rPr>
        <w:t>a</w:t>
      </w:r>
      <w:r w:rsidRPr="007448D8">
        <w:rPr>
          <w:rFonts w:eastAsia="Times New Roman"/>
          <w:color w:val="000000"/>
          <w:sz w:val="16"/>
        </w:rPr>
        <w:t> </w:t>
      </w:r>
      <w:r w:rsidRPr="009A4583">
        <w:rPr>
          <w:rFonts w:eastAsia="Times New Roman"/>
          <w:b/>
          <w:bCs/>
          <w:color w:val="000000"/>
          <w:u w:val="single"/>
          <w:shd w:val="clear" w:color="auto" w:fill="FFFF00"/>
        </w:rPr>
        <w:t>dangerous and uncontrollable process that would put</w:t>
      </w:r>
      <w:r w:rsidRPr="007448D8">
        <w:rPr>
          <w:rFonts w:eastAsia="Times New Roman"/>
          <w:color w:val="000000"/>
          <w:sz w:val="16"/>
        </w:rPr>
        <w:t> </w:t>
      </w:r>
      <w:r w:rsidRPr="009A4583">
        <w:rPr>
          <w:rFonts w:eastAsia="Times New Roman"/>
          <w:b/>
          <w:bCs/>
          <w:color w:val="000000"/>
          <w:u w:val="single"/>
        </w:rPr>
        <w:t>Americans’</w:t>
      </w:r>
      <w:r w:rsidRPr="007448D8">
        <w:rPr>
          <w:rFonts w:eastAsia="Times New Roman"/>
          <w:color w:val="000000"/>
          <w:sz w:val="16"/>
        </w:rPr>
        <w:t> </w:t>
      </w:r>
      <w:r w:rsidRPr="009A4583">
        <w:rPr>
          <w:rFonts w:eastAsia="Times New Roman"/>
          <w:b/>
          <w:bCs/>
          <w:color w:val="000000"/>
          <w:u w:val="single"/>
          <w:shd w:val="clear" w:color="auto" w:fill="FFFF00"/>
        </w:rPr>
        <w:t>constitutional rights up for grabs</w:t>
      </w:r>
      <w:r w:rsidRPr="007448D8">
        <w:rPr>
          <w:rFonts w:eastAsia="Times New Roman"/>
          <w:color w:val="000000"/>
          <w:sz w:val="16"/>
        </w:rPr>
        <w:t>. </w:t>
      </w:r>
      <w:r w:rsidRPr="009A4583">
        <w:rPr>
          <w:rFonts w:eastAsia="Times New Roman"/>
          <w:color w:val="000000"/>
          <w:u w:val="single"/>
        </w:rPr>
        <w:t>At a time when extreme gerrymandering has created unprecedented polarization and big money buys access and influence</w:t>
      </w:r>
      <w:r w:rsidRPr="007448D8">
        <w:rPr>
          <w:rFonts w:eastAsia="Times New Roman"/>
          <w:color w:val="000000"/>
          <w:sz w:val="16"/>
        </w:rPr>
        <w:t> for a few very wealthy special interests, </w:t>
      </w:r>
      <w:r w:rsidRPr="009A4583">
        <w:rPr>
          <w:rFonts w:eastAsia="Times New Roman"/>
          <w:color w:val="000000"/>
          <w:u w:val="single"/>
        </w:rPr>
        <w:t>a new constitutional convention would lead to chaos; the interests of everyday Americans would be shut out of the ultimate closed-door meeting</w:t>
      </w:r>
      <w:r w:rsidRPr="007448D8">
        <w:rPr>
          <w:rFonts w:eastAsia="Times New Roman"/>
          <w:color w:val="000000"/>
          <w:sz w:val="16"/>
        </w:rPr>
        <w:t>. </w:t>
      </w:r>
      <w:r w:rsidRPr="009A4583">
        <w:rPr>
          <w:rFonts w:eastAsia="Times New Roman"/>
          <w:color w:val="000000"/>
          <w:u w:val="single"/>
        </w:rPr>
        <w:t>There would be no way to limit the scope of a constitutional convention and no way to guarantee that our civil liberties and constitutional process would be protected</w:t>
      </w:r>
      <w:r w:rsidRPr="007448D8">
        <w:rPr>
          <w:rFonts w:eastAsia="Times New Roman"/>
          <w:color w:val="000000"/>
          <w:sz w:val="16"/>
        </w:rPr>
        <w:t>. </w:t>
      </w:r>
      <w:r w:rsidRPr="009A4583">
        <w:rPr>
          <w:rFonts w:eastAsia="Times New Roman"/>
          <w:color w:val="000000"/>
          <w:u w:val="single"/>
        </w:rPr>
        <w:t>Bipartisan</w:t>
      </w:r>
      <w:r w:rsidRPr="007448D8">
        <w:rPr>
          <w:rFonts w:eastAsia="Times New Roman"/>
          <w:color w:val="000000"/>
          <w:sz w:val="16"/>
        </w:rPr>
        <w:t> Group of </w:t>
      </w:r>
      <w:r w:rsidRPr="009A4583">
        <w:rPr>
          <w:rFonts w:eastAsia="Times New Roman"/>
          <w:color w:val="000000"/>
          <w:u w:val="single"/>
        </w:rPr>
        <w:t>Legislators &amp; Organizations Oppose an Article V Convention</w:t>
      </w:r>
      <w:r w:rsidRPr="007448D8">
        <w:rPr>
          <w:rFonts w:eastAsia="Times New Roman"/>
          <w:color w:val="000000"/>
          <w:sz w:val="16"/>
        </w:rPr>
        <w:t> </w:t>
      </w:r>
      <w:r w:rsidRPr="009A4583">
        <w:rPr>
          <w:rFonts w:eastAsia="Times New Roman"/>
          <w:color w:val="000000"/>
          <w:u w:val="single"/>
        </w:rPr>
        <w:t>Due to the threat of a runaway convention and the lack of rules to protect Americans’ constitutional rights, more than 230 public interest, civil rights, government reform, labor, environmental, immigration, and constitutional rights organizations released a statement in April 2017 opposing calls for an Article V constitutional convention</w:t>
      </w:r>
      <w:r w:rsidRPr="007448D8">
        <w:rPr>
          <w:rFonts w:eastAsia="Times New Roman"/>
          <w:color w:val="000000"/>
          <w:sz w:val="16"/>
        </w:rPr>
        <w:t>. Organizational signers of the letter include CommonCause, the Center on Budget and Policy Priorities, Democracy21, the AFL-CIO, AFSCME, Americans for Democratic Action, the League of Women Voters of the United States, Dream Defenders, the Sierra Club, the NAACP, the National Council of La Raza Action Fund, the National Education Association (NEA), SEIU, the Campaign Legal Center, Greenpeace, People For theAmerican Way, Daily Kos, the National Women’s Law Center, and the Brennan Center for Justice. As stated in the letter, the organizations “strongly urge state legislatures to oppose efforts to pass a resolution to call for a constitutional convention” and “urge state legislatures to rescind any application for an Article V constitutional convention in order to protect all Americans’ constitutional rights and privileges from being put at risk and up for grabs.” Although pro-convention campaigns are being proposed on the right and left, </w:t>
      </w:r>
      <w:r w:rsidRPr="009A4583">
        <w:rPr>
          <w:rFonts w:eastAsia="Times New Roman"/>
          <w:color w:val="000000"/>
          <w:u w:val="single"/>
        </w:rPr>
        <w:t>Democratic and Republican legislators alike have opposed calls for a new convention due to the threat it poses to Americans’ civil rights and liberties</w:t>
      </w:r>
      <w:r w:rsidRPr="007448D8">
        <w:rPr>
          <w:rFonts w:eastAsia="Times New Roman"/>
          <w:color w:val="000000"/>
          <w:sz w:val="16"/>
        </w:rPr>
        <w:t xml:space="preserve">. During the 2017 sessions, Republican-controlled legislative chambers in Idaho, South Dakota, North Carolina, Utah, and Wyoming voted against calls for an Article V convention proposed by conservative groups. Likewise, Democratic controlled legislatures in Delaware, New Mexico, Maryland, and Nevada have rescinded their applications for an Article V convention for a balanced budget amendment in recent years. In the 2018 sessions, numerous legislative committees and chambers controlled </w:t>
      </w:r>
      <w:r w:rsidRPr="007448D8">
        <w:rPr>
          <w:rFonts w:eastAsia="Times New Roman"/>
          <w:color w:val="000000"/>
          <w:sz w:val="16"/>
        </w:rPr>
        <w:lastRenderedPageBreak/>
        <w:t>by both parties rejected Article V convention applications in New Mexico, Idaho, Colorado, Maryland, Hawaii, South Dakota, Massachusetts, Kansas, Virginia, and New Hampshire.]</w:t>
      </w:r>
    </w:p>
    <w:p w14:paraId="0EB821F9" w14:textId="77777777" w:rsidR="00D14AF3" w:rsidRPr="00975C38" w:rsidRDefault="00D14AF3" w:rsidP="00D14AF3">
      <w:pPr>
        <w:pStyle w:val="Heading3"/>
        <w:rPr>
          <w:rFonts w:cs="Calibri"/>
        </w:rPr>
      </w:pPr>
      <w:r>
        <w:rPr>
          <w:rFonts w:cs="Calibri"/>
        </w:rPr>
        <w:lastRenderedPageBreak/>
        <w:t xml:space="preserve">Treaties </w:t>
      </w:r>
      <w:r w:rsidRPr="00975C38">
        <w:rPr>
          <w:rFonts w:cs="Calibri"/>
        </w:rPr>
        <w:t>CP---2AC</w:t>
      </w:r>
    </w:p>
    <w:p w14:paraId="48FC10BE" w14:textId="77777777" w:rsidR="00D14AF3" w:rsidRPr="00CD34AF" w:rsidRDefault="00D14AF3" w:rsidP="00D14AF3">
      <w:pPr>
        <w:pStyle w:val="Heading4"/>
      </w:pPr>
      <w:r>
        <w:t>‘</w:t>
      </w:r>
      <w:r w:rsidRPr="00CD34AF">
        <w:t>Should’ doesn’t require immediacy.</w:t>
      </w:r>
    </w:p>
    <w:p w14:paraId="091B2736" w14:textId="77777777" w:rsidR="00D14AF3" w:rsidRPr="00CD34AF" w:rsidRDefault="00D14AF3" w:rsidP="00D14AF3">
      <w:r w:rsidRPr="00CD34AF">
        <w:rPr>
          <w:rStyle w:val="Style13ptBold"/>
        </w:rPr>
        <w:t>Brown ’8</w:t>
      </w:r>
      <w:r w:rsidRPr="00CD34AF">
        <w:t> [Mary Ann Brown; May 14; Judge on the Court of Appeals of Iowa; Westlaw, “In re Est. of Guthrie,” 752 N.W.2d 452]</w:t>
      </w:r>
    </w:p>
    <w:p w14:paraId="71BC0274" w14:textId="77777777" w:rsidR="00D14AF3" w:rsidRPr="00F043E4" w:rsidRDefault="00D14AF3" w:rsidP="00D14AF3">
      <w:pPr>
        <w:rPr>
          <w:sz w:val="16"/>
        </w:rPr>
      </w:pPr>
      <w:r w:rsidRPr="00CD34AF">
        <w:rPr>
          <w:sz w:val="16"/>
        </w:rPr>
        <w:t xml:space="preserve">Brock and Kaitlyn </w:t>
      </w:r>
      <w:r w:rsidRPr="00CD34AF">
        <w:rPr>
          <w:rStyle w:val="StyleUnderline"/>
        </w:rPr>
        <w:t>look to </w:t>
      </w:r>
      <w:r w:rsidRPr="00CD34AF">
        <w:rPr>
          <w:rStyle w:val="StyleUnderline"/>
          <w:highlight w:val="cyan"/>
        </w:rPr>
        <w:t>the word</w:t>
      </w:r>
      <w:r w:rsidRPr="00CD34AF">
        <w:rPr>
          <w:sz w:val="16"/>
        </w:rPr>
        <w:t> “</w:t>
      </w:r>
      <w:r w:rsidRPr="00CD34AF">
        <w:rPr>
          <w:rStyle w:val="Emphasis"/>
          <w:highlight w:val="cyan"/>
        </w:rPr>
        <w:t>should</w:t>
      </w:r>
      <w:r w:rsidRPr="00CD34AF">
        <w:rPr>
          <w:sz w:val="16"/>
        </w:rPr>
        <w:t>” in the phrase “in the event any of my children should predecease me” and claim the district court improperly found the word </w:t>
      </w:r>
      <w:r w:rsidRPr="00CD34AF">
        <w:rPr>
          <w:rStyle w:val="Emphasis"/>
        </w:rPr>
        <w:t>looked</w:t>
      </w:r>
      <w:r w:rsidRPr="00CD34AF">
        <w:rPr>
          <w:rStyle w:val="StyleUnderline"/>
        </w:rPr>
        <w:t xml:space="preserve"> to the </w:t>
      </w:r>
      <w:r w:rsidRPr="00CD34AF">
        <w:rPr>
          <w:rStyle w:val="Emphasis"/>
        </w:rPr>
        <w:t>future</w:t>
      </w:r>
      <w:r w:rsidRPr="00CD34AF">
        <w:rPr>
          <w:sz w:val="16"/>
        </w:rPr>
        <w:t xml:space="preserve">. They claim the word should be interpreted as the past tense of “shall” to imply a duty or obligation. See Black's Law Dictionary 1379 (6th ed.1990). Looking at the phrase as a whole, however, rather than at a single word, we determine the phrase </w:t>
      </w:r>
      <w:r w:rsidRPr="00CD34AF">
        <w:rPr>
          <w:rStyle w:val="StyleUnderline"/>
          <w:highlight w:val="cyan"/>
        </w:rPr>
        <w:t xml:space="preserve">is considering possible </w:t>
      </w:r>
      <w:r w:rsidRPr="00CD34AF">
        <w:rPr>
          <w:rStyle w:val="Emphasis"/>
          <w:highlight w:val="cyan"/>
        </w:rPr>
        <w:t>future events</w:t>
      </w:r>
      <w:r w:rsidRPr="00CD34AF">
        <w:rPr>
          <w:sz w:val="16"/>
        </w:rPr>
        <w:t>. See In re Estate of Grulke, 546 N.W.2d 626, 627 (Iowa Ct.App.1996) (noting we must ascertain a testator's intent from the entire will).</w:t>
      </w:r>
    </w:p>
    <w:p w14:paraId="54B7130D" w14:textId="77777777" w:rsidR="00D14AF3" w:rsidRPr="00975C38" w:rsidRDefault="00D14AF3" w:rsidP="00D14AF3">
      <w:r w:rsidRPr="00975C38">
        <w:t>&lt;&lt;TEXT&gt;&gt;</w:t>
      </w:r>
    </w:p>
    <w:p w14:paraId="0E62BDC1" w14:textId="77777777" w:rsidR="00D14AF3" w:rsidRPr="00975C38" w:rsidRDefault="00D14AF3" w:rsidP="00D14AF3">
      <w:pPr>
        <w:pStyle w:val="Heading4"/>
        <w:rPr>
          <w:rFonts w:cs="Calibri"/>
        </w:rPr>
      </w:pPr>
      <w:r w:rsidRPr="00975C38">
        <w:rPr>
          <w:rFonts w:cs="Calibri"/>
        </w:rPr>
        <w:t xml:space="preserve">The Brevard standard leaves employers </w:t>
      </w:r>
      <w:r w:rsidRPr="00975C38">
        <w:rPr>
          <w:rFonts w:cs="Calibri"/>
          <w:u w:val="single"/>
        </w:rPr>
        <w:t>guessing</w:t>
      </w:r>
      <w:r w:rsidRPr="00975C38">
        <w:rPr>
          <w:rFonts w:cs="Calibri"/>
        </w:rPr>
        <w:t xml:space="preserve"> at who counts as an employee---only </w:t>
      </w:r>
      <w:r w:rsidRPr="00975C38">
        <w:rPr>
          <w:rFonts w:cs="Calibri"/>
          <w:u w:val="single"/>
        </w:rPr>
        <w:t>clear</w:t>
      </w:r>
      <w:r w:rsidRPr="00975C38">
        <w:rPr>
          <w:rFonts w:cs="Calibri"/>
        </w:rPr>
        <w:t xml:space="preserve"> elimination ensures </w:t>
      </w:r>
      <w:r w:rsidRPr="00975C38">
        <w:rPr>
          <w:rFonts w:cs="Calibri"/>
          <w:u w:val="single"/>
        </w:rPr>
        <w:t>consistent</w:t>
      </w:r>
      <w:r w:rsidRPr="00975C38">
        <w:rPr>
          <w:rFonts w:cs="Calibri"/>
        </w:rPr>
        <w:t xml:space="preserve"> compliance---that’s Hannon. </w:t>
      </w:r>
    </w:p>
    <w:p w14:paraId="7D165B65" w14:textId="77777777" w:rsidR="00D14AF3" w:rsidRPr="00975C38" w:rsidRDefault="00D14AF3" w:rsidP="00D14AF3">
      <w:r w:rsidRPr="00975C38">
        <w:t>&lt;&lt;FOR REFERENCE&gt;&gt;</w:t>
      </w:r>
    </w:p>
    <w:p w14:paraId="5DBD1A11" w14:textId="77777777" w:rsidR="00D14AF3" w:rsidRPr="00975C38" w:rsidRDefault="00D14AF3" w:rsidP="00D14AF3">
      <w:pPr>
        <w:rPr>
          <w:sz w:val="16"/>
          <w:szCs w:val="20"/>
        </w:rPr>
      </w:pPr>
      <w:r w:rsidRPr="00975C38">
        <w:rPr>
          <w:rStyle w:val="StyleUnderline"/>
          <w:sz w:val="20"/>
          <w:szCs w:val="20"/>
        </w:rPr>
        <w:t xml:space="preserve">The Brevard Board cemented its </w:t>
      </w:r>
      <w:r w:rsidRPr="00975C38">
        <w:rPr>
          <w:rStyle w:val="StyleUnderline"/>
          <w:sz w:val="20"/>
          <w:szCs w:val="20"/>
          <w:highlight w:val="lightGray"/>
        </w:rPr>
        <w:t>“</w:t>
      </w:r>
      <w:r w:rsidRPr="00975C38">
        <w:rPr>
          <w:rStyle w:val="Emphasis"/>
          <w:sz w:val="20"/>
          <w:szCs w:val="20"/>
          <w:highlight w:val="lightGray"/>
        </w:rPr>
        <w:t>primarily rehabilitative</w:t>
      </w:r>
      <w:r w:rsidRPr="00975C38">
        <w:rPr>
          <w:rStyle w:val="StyleUnderline"/>
          <w:sz w:val="20"/>
          <w:szCs w:val="20"/>
          <w:highlight w:val="lightGray"/>
        </w:rPr>
        <w:t>” standard</w:t>
      </w:r>
      <w:r w:rsidRPr="00975C38">
        <w:rPr>
          <w:sz w:val="16"/>
          <w:szCs w:val="20"/>
        </w:rPr>
        <w:t xml:space="preserve"> (the “Standard”) </w:t>
      </w:r>
      <w:r w:rsidRPr="00975C38">
        <w:rPr>
          <w:rStyle w:val="StyleUnderline"/>
          <w:sz w:val="20"/>
          <w:szCs w:val="20"/>
        </w:rPr>
        <w:t xml:space="preserve">to determine whether the disabled employees in Brevard were </w:t>
      </w:r>
      <w:r w:rsidRPr="00975C38">
        <w:rPr>
          <w:rStyle w:val="Emphasis"/>
          <w:sz w:val="20"/>
          <w:szCs w:val="20"/>
        </w:rPr>
        <w:t>statutory employees</w:t>
      </w:r>
      <w:r w:rsidRPr="00975C38">
        <w:rPr>
          <w:sz w:val="16"/>
          <w:szCs w:val="20"/>
        </w:rPr>
        <w:t xml:space="preserve">. The Board justified the Standard with Congress’ intent when creating the Act: to remove the burden on interstate commerce caused by industrial unrest, but only when contemplating primarily economic relationships between employer and employee.52 </w:t>
      </w:r>
      <w:r w:rsidRPr="00975C38">
        <w:rPr>
          <w:rStyle w:val="StyleUnderline"/>
          <w:sz w:val="20"/>
          <w:szCs w:val="20"/>
        </w:rPr>
        <w:t xml:space="preserve">The Standard requires an examination of the nature of the </w:t>
      </w:r>
      <w:r w:rsidRPr="00975C38">
        <w:rPr>
          <w:rStyle w:val="Emphasis"/>
          <w:sz w:val="20"/>
          <w:szCs w:val="20"/>
        </w:rPr>
        <w:t>relationship</w:t>
      </w:r>
      <w:r w:rsidRPr="00975C38">
        <w:rPr>
          <w:rStyle w:val="StyleUnderline"/>
          <w:sz w:val="20"/>
          <w:szCs w:val="20"/>
        </w:rPr>
        <w:t xml:space="preserve"> between the workers and their employer</w:t>
      </w:r>
      <w:r w:rsidRPr="00975C38">
        <w:rPr>
          <w:sz w:val="16"/>
          <w:szCs w:val="20"/>
        </w:rPr>
        <w:t xml:space="preserve">.53 </w:t>
      </w:r>
      <w:r w:rsidRPr="00975C38">
        <w:rPr>
          <w:rStyle w:val="StyleUnderline"/>
          <w:sz w:val="20"/>
          <w:szCs w:val="20"/>
          <w:highlight w:val="lightGray"/>
        </w:rPr>
        <w:t>If</w:t>
      </w:r>
      <w:r w:rsidRPr="00975C38">
        <w:rPr>
          <w:rStyle w:val="StyleUnderline"/>
          <w:sz w:val="20"/>
          <w:szCs w:val="20"/>
        </w:rPr>
        <w:t xml:space="preserve"> the </w:t>
      </w:r>
      <w:r w:rsidRPr="00975C38">
        <w:rPr>
          <w:rStyle w:val="StyleUnderline"/>
          <w:sz w:val="20"/>
          <w:szCs w:val="20"/>
          <w:highlight w:val="lightGray"/>
        </w:rPr>
        <w:t>relationship is guided</w:t>
      </w:r>
      <w:r w:rsidRPr="00975C38">
        <w:rPr>
          <w:sz w:val="16"/>
          <w:szCs w:val="20"/>
        </w:rPr>
        <w:t xml:space="preserve"> primarily </w:t>
      </w:r>
      <w:r w:rsidRPr="00975C38">
        <w:rPr>
          <w:rStyle w:val="StyleUnderline"/>
          <w:sz w:val="20"/>
          <w:szCs w:val="20"/>
          <w:highlight w:val="lightGray"/>
        </w:rPr>
        <w:t xml:space="preserve">by </w:t>
      </w:r>
      <w:r w:rsidRPr="00975C38">
        <w:rPr>
          <w:rStyle w:val="Emphasis"/>
          <w:sz w:val="20"/>
          <w:szCs w:val="20"/>
          <w:highlight w:val="lightGray"/>
        </w:rPr>
        <w:t>business considerations</w:t>
      </w:r>
      <w:r w:rsidRPr="00975C38">
        <w:rPr>
          <w:rStyle w:val="StyleUnderline"/>
          <w:sz w:val="20"/>
          <w:szCs w:val="20"/>
          <w:highlight w:val="lightGray"/>
        </w:rPr>
        <w:t xml:space="preserve"> and</w:t>
      </w:r>
      <w:r w:rsidRPr="00975C38">
        <w:rPr>
          <w:rStyle w:val="StyleUnderline"/>
          <w:sz w:val="20"/>
          <w:szCs w:val="20"/>
        </w:rPr>
        <w:t xml:space="preserve"> can be </w:t>
      </w:r>
      <w:r w:rsidRPr="00975C38">
        <w:rPr>
          <w:rStyle w:val="StyleUnderline"/>
          <w:sz w:val="20"/>
          <w:szCs w:val="20"/>
          <w:highlight w:val="lightGray"/>
        </w:rPr>
        <w:t>described as “</w:t>
      </w:r>
      <w:r w:rsidRPr="00975C38">
        <w:rPr>
          <w:rStyle w:val="Emphasis"/>
          <w:sz w:val="20"/>
          <w:szCs w:val="20"/>
          <w:highlight w:val="lightGray"/>
        </w:rPr>
        <w:t>typically industrial</w:t>
      </w:r>
      <w:r w:rsidRPr="00975C38">
        <w:rPr>
          <w:rStyle w:val="StyleUnderline"/>
          <w:sz w:val="20"/>
          <w:szCs w:val="20"/>
        </w:rPr>
        <w:t xml:space="preserve">,” the </w:t>
      </w:r>
      <w:r w:rsidRPr="00975C38">
        <w:rPr>
          <w:rStyle w:val="StyleUnderline"/>
          <w:sz w:val="20"/>
          <w:szCs w:val="20"/>
          <w:highlight w:val="lightGray"/>
        </w:rPr>
        <w:t xml:space="preserve">individuals </w:t>
      </w:r>
      <w:r w:rsidRPr="00975C38">
        <w:rPr>
          <w:rStyle w:val="Emphasis"/>
          <w:sz w:val="20"/>
          <w:szCs w:val="20"/>
          <w:highlight w:val="lightGray"/>
        </w:rPr>
        <w:t>are</w:t>
      </w:r>
      <w:r w:rsidRPr="00975C38">
        <w:rPr>
          <w:rStyle w:val="StyleUnderline"/>
          <w:sz w:val="20"/>
          <w:szCs w:val="20"/>
        </w:rPr>
        <w:t xml:space="preserve"> considered statutory </w:t>
      </w:r>
      <w:r w:rsidRPr="00975C38">
        <w:rPr>
          <w:rStyle w:val="StyleUnderline"/>
          <w:sz w:val="20"/>
          <w:szCs w:val="20"/>
          <w:highlight w:val="lightGray"/>
        </w:rPr>
        <w:t>employees</w:t>
      </w:r>
      <w:r w:rsidRPr="00975C38">
        <w:rPr>
          <w:sz w:val="16"/>
          <w:szCs w:val="20"/>
        </w:rPr>
        <w:t xml:space="preserve">.54 </w:t>
      </w:r>
      <w:r w:rsidRPr="00975C38">
        <w:rPr>
          <w:rStyle w:val="StyleUnderline"/>
          <w:sz w:val="20"/>
          <w:szCs w:val="20"/>
        </w:rPr>
        <w:t xml:space="preserve">If it is </w:t>
      </w:r>
      <w:r w:rsidRPr="00975C38">
        <w:rPr>
          <w:rStyle w:val="Emphasis"/>
          <w:sz w:val="20"/>
          <w:szCs w:val="20"/>
        </w:rPr>
        <w:t>primarily rehabilitative</w:t>
      </w:r>
      <w:r w:rsidRPr="00975C38">
        <w:rPr>
          <w:rStyle w:val="StyleUnderline"/>
          <w:sz w:val="20"/>
          <w:szCs w:val="20"/>
        </w:rPr>
        <w:t xml:space="preserve">, the workers are </w:t>
      </w:r>
      <w:r w:rsidRPr="00975C38">
        <w:rPr>
          <w:rStyle w:val="Emphasis"/>
          <w:sz w:val="20"/>
          <w:szCs w:val="20"/>
        </w:rPr>
        <w:t>not</w:t>
      </w:r>
      <w:r w:rsidRPr="00975C38">
        <w:rPr>
          <w:rStyle w:val="StyleUnderline"/>
          <w:sz w:val="20"/>
          <w:szCs w:val="20"/>
        </w:rPr>
        <w:t xml:space="preserve"> statutory employees and are</w:t>
      </w:r>
      <w:r w:rsidRPr="00975C38">
        <w:rPr>
          <w:sz w:val="16"/>
          <w:szCs w:val="20"/>
        </w:rPr>
        <w:t xml:space="preserve"> therefore </w:t>
      </w:r>
      <w:r w:rsidRPr="00975C38">
        <w:rPr>
          <w:rStyle w:val="StyleUnderline"/>
          <w:sz w:val="20"/>
          <w:szCs w:val="20"/>
        </w:rPr>
        <w:t>exempt from the Act</w:t>
      </w:r>
      <w:r w:rsidRPr="00975C38">
        <w:rPr>
          <w:sz w:val="16"/>
          <w:szCs w:val="20"/>
        </w:rPr>
        <w:t>.55 To evaluate whether a relationship is primarily rehabilitative or typically industrial, the Board considers the following factors laid out in the Standard:</w:t>
      </w:r>
    </w:p>
    <w:p w14:paraId="3A9DD911" w14:textId="77777777" w:rsidR="00D14AF3" w:rsidRPr="00975C38" w:rsidRDefault="00D14AF3" w:rsidP="00D14AF3">
      <w:pPr>
        <w:rPr>
          <w:sz w:val="16"/>
          <w:szCs w:val="20"/>
        </w:rPr>
      </w:pPr>
      <w:r w:rsidRPr="00975C38">
        <w:rPr>
          <w:rStyle w:val="StyleUnderline"/>
          <w:sz w:val="20"/>
          <w:szCs w:val="20"/>
        </w:rPr>
        <w:t xml:space="preserve">[T]he existence of employer-provided </w:t>
      </w:r>
      <w:r w:rsidRPr="00975C38">
        <w:rPr>
          <w:rStyle w:val="StyleUnderline"/>
          <w:sz w:val="20"/>
          <w:szCs w:val="20"/>
          <w:highlight w:val="lightGray"/>
        </w:rPr>
        <w:t>counseling, training</w:t>
      </w:r>
      <w:r w:rsidRPr="00975C38">
        <w:rPr>
          <w:sz w:val="16"/>
          <w:szCs w:val="20"/>
        </w:rPr>
        <w:t xml:space="preserve">, or </w:t>
      </w:r>
      <w:r w:rsidRPr="00975C38">
        <w:rPr>
          <w:rStyle w:val="StyleUnderline"/>
          <w:sz w:val="20"/>
          <w:szCs w:val="20"/>
        </w:rPr>
        <w:t>rehabilitation services</w:t>
      </w:r>
      <w:r w:rsidRPr="00975C38">
        <w:rPr>
          <w:sz w:val="16"/>
          <w:szCs w:val="20"/>
        </w:rPr>
        <w:t xml:space="preserve">; the existence of any </w:t>
      </w:r>
      <w:r w:rsidRPr="00975C38">
        <w:rPr>
          <w:rStyle w:val="StyleUnderline"/>
          <w:sz w:val="20"/>
          <w:szCs w:val="20"/>
          <w:highlight w:val="lightGray"/>
        </w:rPr>
        <w:t>production standards</w:t>
      </w:r>
      <w:r w:rsidRPr="00975C38">
        <w:rPr>
          <w:sz w:val="16"/>
          <w:szCs w:val="20"/>
        </w:rPr>
        <w:t xml:space="preserve">; the existence and nature of </w:t>
      </w:r>
      <w:r w:rsidRPr="00975C38">
        <w:rPr>
          <w:rStyle w:val="StyleUnderline"/>
          <w:sz w:val="20"/>
          <w:szCs w:val="20"/>
        </w:rPr>
        <w:t>disciplinary procedures; the</w:t>
      </w:r>
      <w:r w:rsidRPr="00975C38">
        <w:rPr>
          <w:sz w:val="16"/>
          <w:szCs w:val="20"/>
        </w:rPr>
        <w:t xml:space="preserve"> applicable </w:t>
      </w:r>
      <w:r w:rsidRPr="00975C38">
        <w:rPr>
          <w:rStyle w:val="StyleUnderline"/>
          <w:sz w:val="20"/>
          <w:szCs w:val="20"/>
        </w:rPr>
        <w:t>terms and conditions of employment</w:t>
      </w:r>
      <w:r w:rsidRPr="00975C38">
        <w:rPr>
          <w:sz w:val="16"/>
          <w:szCs w:val="20"/>
        </w:rPr>
        <w:t xml:space="preserve"> (particularly in comparison to those of nondisabled individuals employed at the same facility); and </w:t>
      </w:r>
      <w:r w:rsidRPr="00975C38">
        <w:rPr>
          <w:rStyle w:val="StyleUnderline"/>
          <w:sz w:val="20"/>
          <w:szCs w:val="20"/>
        </w:rPr>
        <w:t>the average tenure of employment</w:t>
      </w:r>
      <w:r w:rsidRPr="00975C38">
        <w:rPr>
          <w:sz w:val="16"/>
          <w:szCs w:val="20"/>
        </w:rPr>
        <w:t xml:space="preserve">, including </w:t>
      </w:r>
      <w:r w:rsidRPr="00975C38">
        <w:rPr>
          <w:rStyle w:val="StyleUnderline"/>
          <w:sz w:val="20"/>
          <w:szCs w:val="20"/>
        </w:rPr>
        <w:t xml:space="preserve">the existence/absence of a </w:t>
      </w:r>
      <w:r w:rsidRPr="00975C38">
        <w:rPr>
          <w:rStyle w:val="StyleUnderline"/>
          <w:sz w:val="20"/>
          <w:szCs w:val="20"/>
          <w:highlight w:val="lightGray"/>
        </w:rPr>
        <w:t>job-placement</w:t>
      </w:r>
      <w:r w:rsidRPr="00975C38">
        <w:rPr>
          <w:rStyle w:val="StyleUnderline"/>
          <w:sz w:val="20"/>
          <w:szCs w:val="20"/>
        </w:rPr>
        <w:t xml:space="preserve"> program</w:t>
      </w:r>
      <w:r w:rsidRPr="00975C38">
        <w:rPr>
          <w:sz w:val="16"/>
          <w:szCs w:val="20"/>
        </w:rPr>
        <w:t>.56</w:t>
      </w:r>
    </w:p>
    <w:p w14:paraId="549D2150" w14:textId="77777777" w:rsidR="00D14AF3" w:rsidRPr="00975C38" w:rsidRDefault="00D14AF3" w:rsidP="00D14AF3">
      <w:pPr>
        <w:rPr>
          <w:sz w:val="16"/>
          <w:szCs w:val="20"/>
        </w:rPr>
      </w:pPr>
      <w:r w:rsidRPr="00975C38">
        <w:rPr>
          <w:sz w:val="16"/>
          <w:szCs w:val="20"/>
        </w:rPr>
        <w:t xml:space="preserve">Reviewing these case-specific factors, the Brevard Board concluded that the </w:t>
      </w:r>
      <w:r w:rsidRPr="00975C38">
        <w:rPr>
          <w:rStyle w:val="StyleUnderline"/>
          <w:sz w:val="20"/>
          <w:szCs w:val="20"/>
        </w:rPr>
        <w:t xml:space="preserve">disabled employees at BAC had a </w:t>
      </w:r>
      <w:r w:rsidRPr="00975C38">
        <w:rPr>
          <w:rStyle w:val="Emphasis"/>
          <w:sz w:val="20"/>
          <w:szCs w:val="20"/>
        </w:rPr>
        <w:t>primary rehabilitative</w:t>
      </w:r>
      <w:r w:rsidRPr="00975C38">
        <w:rPr>
          <w:rStyle w:val="StyleUnderline"/>
          <w:sz w:val="20"/>
          <w:szCs w:val="20"/>
        </w:rPr>
        <w:t xml:space="preserve"> relationship with their employer due to the difference in the </w:t>
      </w:r>
      <w:r w:rsidRPr="00975C38">
        <w:rPr>
          <w:rStyle w:val="Emphasis"/>
          <w:sz w:val="20"/>
          <w:szCs w:val="20"/>
        </w:rPr>
        <w:t>expectations</w:t>
      </w:r>
      <w:r w:rsidRPr="00975C38">
        <w:rPr>
          <w:rStyle w:val="StyleUnderline"/>
          <w:sz w:val="20"/>
          <w:szCs w:val="20"/>
        </w:rPr>
        <w:t xml:space="preserve"> for the pace of work and the</w:t>
      </w:r>
      <w:r w:rsidRPr="00975C38">
        <w:rPr>
          <w:sz w:val="16"/>
          <w:szCs w:val="20"/>
        </w:rPr>
        <w:t xml:space="preserve"> disciplinary </w:t>
      </w:r>
      <w:r w:rsidRPr="00975C38">
        <w:rPr>
          <w:rStyle w:val="StyleUnderline"/>
          <w:sz w:val="20"/>
          <w:szCs w:val="20"/>
        </w:rPr>
        <w:t>measures applied to the nondisabled employees and were</w:t>
      </w:r>
      <w:r w:rsidRPr="00975C38">
        <w:rPr>
          <w:sz w:val="16"/>
          <w:szCs w:val="20"/>
        </w:rPr>
        <w:t xml:space="preserve">, therefore, </w:t>
      </w:r>
      <w:r w:rsidRPr="00975C38">
        <w:rPr>
          <w:rStyle w:val="Emphasis"/>
          <w:sz w:val="20"/>
          <w:szCs w:val="20"/>
        </w:rPr>
        <w:t>not statutory employees</w:t>
      </w:r>
      <w:r w:rsidRPr="00975C38">
        <w:rPr>
          <w:rStyle w:val="StyleUnderline"/>
          <w:sz w:val="20"/>
          <w:szCs w:val="20"/>
        </w:rPr>
        <w:t>.</w:t>
      </w:r>
      <w:r w:rsidRPr="00975C38">
        <w:rPr>
          <w:sz w:val="16"/>
          <w:szCs w:val="20"/>
        </w:rPr>
        <w:t>57</w:t>
      </w:r>
    </w:p>
    <w:p w14:paraId="2B13E67C" w14:textId="77777777" w:rsidR="00D14AF3" w:rsidRPr="00975C38" w:rsidRDefault="00D14AF3" w:rsidP="00D14AF3">
      <w:pPr>
        <w:pStyle w:val="Heading4"/>
        <w:rPr>
          <w:rFonts w:cs="Calibri"/>
        </w:rPr>
      </w:pPr>
      <w:r w:rsidRPr="00975C38">
        <w:rPr>
          <w:rFonts w:cs="Calibri"/>
        </w:rPr>
        <w:t xml:space="preserve">Uncertain rulings make it </w:t>
      </w:r>
      <w:r w:rsidRPr="00975C38">
        <w:rPr>
          <w:rFonts w:cs="Calibri"/>
          <w:u w:val="single"/>
        </w:rPr>
        <w:t>impossible</w:t>
      </w:r>
      <w:r w:rsidRPr="00975C38">
        <w:rPr>
          <w:rFonts w:cs="Calibri"/>
        </w:rPr>
        <w:t xml:space="preserve"> for employers to </w:t>
      </w:r>
      <w:r w:rsidRPr="00975C38">
        <w:rPr>
          <w:rFonts w:cs="Calibri"/>
          <w:u w:val="single"/>
        </w:rPr>
        <w:t>predict</w:t>
      </w:r>
      <w:r w:rsidRPr="00975C38">
        <w:rPr>
          <w:rFonts w:cs="Calibri"/>
        </w:rPr>
        <w:t xml:space="preserve"> coverage---only </w:t>
      </w:r>
      <w:r w:rsidRPr="00975C38">
        <w:rPr>
          <w:rFonts w:cs="Calibri"/>
          <w:u w:val="single"/>
        </w:rPr>
        <w:t>removing</w:t>
      </w:r>
      <w:r w:rsidRPr="00975C38">
        <w:rPr>
          <w:rFonts w:cs="Calibri"/>
        </w:rPr>
        <w:t xml:space="preserve"> the standard guarantees application---that’s Hannon. </w:t>
      </w:r>
    </w:p>
    <w:p w14:paraId="357DF685" w14:textId="77777777" w:rsidR="00D14AF3" w:rsidRPr="00975C38" w:rsidRDefault="00D14AF3" w:rsidP="00D14AF3">
      <w:r w:rsidRPr="00975C38">
        <w:t>&lt;&lt;FOR REFERENCE&gt;&gt;</w:t>
      </w:r>
    </w:p>
    <w:p w14:paraId="3C670D21" w14:textId="77777777" w:rsidR="00D14AF3" w:rsidRPr="00975C38" w:rsidRDefault="00D14AF3" w:rsidP="00D14AF3">
      <w:pPr>
        <w:rPr>
          <w:sz w:val="16"/>
          <w:szCs w:val="20"/>
        </w:rPr>
      </w:pPr>
      <w:r w:rsidRPr="00975C38">
        <w:rPr>
          <w:sz w:val="16"/>
          <w:szCs w:val="20"/>
        </w:rPr>
        <w:t xml:space="preserve">Since Brevard, </w:t>
      </w:r>
      <w:r w:rsidRPr="00975C38">
        <w:rPr>
          <w:rStyle w:val="StyleUnderline"/>
          <w:sz w:val="20"/>
          <w:szCs w:val="20"/>
        </w:rPr>
        <w:t xml:space="preserve">the </w:t>
      </w:r>
      <w:r w:rsidRPr="00975C38">
        <w:rPr>
          <w:rStyle w:val="StyleUnderline"/>
          <w:sz w:val="20"/>
          <w:szCs w:val="20"/>
          <w:highlight w:val="lightGray"/>
        </w:rPr>
        <w:t>Standard</w:t>
      </w:r>
      <w:r w:rsidRPr="00975C38">
        <w:rPr>
          <w:rStyle w:val="StyleUnderline"/>
          <w:sz w:val="20"/>
          <w:szCs w:val="20"/>
        </w:rPr>
        <w:t xml:space="preserve"> has </w:t>
      </w:r>
      <w:r w:rsidRPr="00975C38">
        <w:rPr>
          <w:rStyle w:val="StyleUnderline"/>
          <w:sz w:val="20"/>
          <w:szCs w:val="20"/>
          <w:highlight w:val="lightGray"/>
        </w:rPr>
        <w:t xml:space="preserve">been applied to </w:t>
      </w:r>
      <w:r w:rsidRPr="00975C38">
        <w:rPr>
          <w:rStyle w:val="Emphasis"/>
          <w:sz w:val="20"/>
          <w:szCs w:val="20"/>
          <w:highlight w:val="lightGray"/>
        </w:rPr>
        <w:t>various</w:t>
      </w:r>
      <w:r w:rsidRPr="00975C38">
        <w:rPr>
          <w:rStyle w:val="StyleUnderline"/>
          <w:sz w:val="20"/>
          <w:szCs w:val="20"/>
          <w:highlight w:val="lightGray"/>
        </w:rPr>
        <w:t xml:space="preserve"> facts</w:t>
      </w:r>
      <w:r w:rsidRPr="00975C38">
        <w:rPr>
          <w:rStyle w:val="StyleUnderline"/>
          <w:sz w:val="20"/>
          <w:szCs w:val="20"/>
        </w:rPr>
        <w:t xml:space="preserve"> arising </w:t>
      </w:r>
      <w:r w:rsidRPr="00975C38">
        <w:rPr>
          <w:rStyle w:val="StyleUnderline"/>
          <w:sz w:val="20"/>
          <w:szCs w:val="20"/>
          <w:highlight w:val="lightGray"/>
        </w:rPr>
        <w:t>from</w:t>
      </w:r>
      <w:r w:rsidRPr="00975C38">
        <w:rPr>
          <w:rStyle w:val="StyleUnderline"/>
          <w:sz w:val="20"/>
          <w:szCs w:val="20"/>
        </w:rPr>
        <w:t xml:space="preserve"> </w:t>
      </w:r>
      <w:r w:rsidRPr="00975C38">
        <w:rPr>
          <w:rStyle w:val="Emphasis"/>
          <w:sz w:val="20"/>
          <w:szCs w:val="20"/>
        </w:rPr>
        <w:t xml:space="preserve">attempted </w:t>
      </w:r>
      <w:r w:rsidRPr="00975C38">
        <w:rPr>
          <w:rStyle w:val="Emphasis"/>
          <w:sz w:val="20"/>
          <w:szCs w:val="20"/>
          <w:highlight w:val="lightGray"/>
        </w:rPr>
        <w:t>unionization</w:t>
      </w:r>
      <w:r w:rsidRPr="00975C38">
        <w:rPr>
          <w:rStyle w:val="StyleUnderline"/>
          <w:sz w:val="20"/>
          <w:szCs w:val="20"/>
        </w:rPr>
        <w:t xml:space="preserve"> at different workplaces.</w:t>
      </w:r>
      <w:r w:rsidRPr="00975C38">
        <w:rPr>
          <w:sz w:val="16"/>
          <w:szCs w:val="20"/>
        </w:rPr>
        <w:t xml:space="preserve"> The Board applied the Standard to affirm that a group of employees met the definition of “statutory employee” only three years after Brevard in Goodwill Industries of North Georgia (“North Georgia”).58 The employer in North Georgia was seeking to prevent its employees from unionizing and, like BAC, had a JWOD contract.59 </w:t>
      </w:r>
      <w:r w:rsidRPr="00975C38">
        <w:rPr>
          <w:rStyle w:val="StyleUnderline"/>
          <w:sz w:val="20"/>
          <w:szCs w:val="20"/>
        </w:rPr>
        <w:t xml:space="preserve">The </w:t>
      </w:r>
      <w:r w:rsidRPr="00975C38">
        <w:rPr>
          <w:rStyle w:val="StyleUnderline"/>
          <w:sz w:val="20"/>
          <w:szCs w:val="20"/>
          <w:highlight w:val="lightGray"/>
        </w:rPr>
        <w:t>employer</w:t>
      </w:r>
      <w:r w:rsidRPr="00975C38">
        <w:rPr>
          <w:rStyle w:val="StyleUnderline"/>
          <w:sz w:val="20"/>
          <w:szCs w:val="20"/>
        </w:rPr>
        <w:t xml:space="preserve"> testified to </w:t>
      </w:r>
      <w:r w:rsidRPr="00975C38">
        <w:rPr>
          <w:rStyle w:val="StyleUnderline"/>
          <w:sz w:val="20"/>
          <w:szCs w:val="20"/>
          <w:highlight w:val="lightGray"/>
        </w:rPr>
        <w:t>know</w:t>
      </w:r>
      <w:r w:rsidRPr="00975C38">
        <w:rPr>
          <w:rStyle w:val="StyleUnderline"/>
          <w:sz w:val="20"/>
          <w:szCs w:val="20"/>
        </w:rPr>
        <w:t xml:space="preserve">ing </w:t>
      </w:r>
      <w:r w:rsidRPr="00975C38">
        <w:rPr>
          <w:rStyle w:val="Emphasis"/>
          <w:sz w:val="20"/>
          <w:szCs w:val="20"/>
          <w:highlight w:val="lightGray"/>
        </w:rPr>
        <w:t>little</w:t>
      </w:r>
      <w:r w:rsidRPr="00975C38">
        <w:rPr>
          <w:rStyle w:val="StyleUnderline"/>
          <w:sz w:val="20"/>
          <w:szCs w:val="20"/>
          <w:highlight w:val="lightGray"/>
        </w:rPr>
        <w:t xml:space="preserve"> about</w:t>
      </w:r>
      <w:r w:rsidRPr="00975C38">
        <w:rPr>
          <w:rStyle w:val="StyleUnderline"/>
          <w:sz w:val="20"/>
          <w:szCs w:val="20"/>
        </w:rPr>
        <w:t xml:space="preserve"> its janitorial </w:t>
      </w:r>
      <w:r w:rsidRPr="00975C38">
        <w:rPr>
          <w:rStyle w:val="Emphasis"/>
          <w:sz w:val="20"/>
          <w:szCs w:val="20"/>
          <w:highlight w:val="lightGray"/>
        </w:rPr>
        <w:t>employees’ disabilities</w:t>
      </w:r>
      <w:r w:rsidRPr="00975C38">
        <w:rPr>
          <w:rStyle w:val="StyleUnderline"/>
          <w:sz w:val="20"/>
          <w:szCs w:val="20"/>
        </w:rPr>
        <w:t xml:space="preserve">, but managerial and supervisory employees admitted to having </w:t>
      </w:r>
      <w:r w:rsidRPr="00975C38">
        <w:rPr>
          <w:rStyle w:val="Emphasis"/>
          <w:sz w:val="20"/>
          <w:szCs w:val="20"/>
        </w:rPr>
        <w:t>wide discretion</w:t>
      </w:r>
      <w:r w:rsidRPr="00975C38">
        <w:rPr>
          <w:rStyle w:val="StyleUnderline"/>
          <w:sz w:val="20"/>
          <w:szCs w:val="20"/>
        </w:rPr>
        <w:t xml:space="preserve"> to </w:t>
      </w:r>
      <w:r w:rsidRPr="00975C38">
        <w:rPr>
          <w:rStyle w:val="Emphasis"/>
          <w:sz w:val="20"/>
          <w:szCs w:val="20"/>
        </w:rPr>
        <w:t>accommodate workers</w:t>
      </w:r>
      <w:r w:rsidRPr="00975C38">
        <w:rPr>
          <w:sz w:val="16"/>
          <w:szCs w:val="20"/>
        </w:rPr>
        <w:t xml:space="preserve"> (although all were expected to complete assigned duties by the end of their shifts) </w:t>
      </w:r>
      <w:r w:rsidRPr="00975C38">
        <w:rPr>
          <w:rStyle w:val="StyleUnderline"/>
          <w:sz w:val="20"/>
          <w:szCs w:val="20"/>
        </w:rPr>
        <w:t xml:space="preserve">and, like in Brevard, disciplined workers with disabilities more </w:t>
      </w:r>
      <w:r w:rsidRPr="00975C38">
        <w:rPr>
          <w:rStyle w:val="Emphasis"/>
          <w:sz w:val="20"/>
          <w:szCs w:val="20"/>
        </w:rPr>
        <w:t>leniently</w:t>
      </w:r>
      <w:r w:rsidRPr="00975C38">
        <w:rPr>
          <w:rStyle w:val="StyleUnderline"/>
          <w:sz w:val="20"/>
          <w:szCs w:val="20"/>
        </w:rPr>
        <w:t xml:space="preserve"> than those without</w:t>
      </w:r>
      <w:r w:rsidRPr="00975C38">
        <w:rPr>
          <w:sz w:val="16"/>
          <w:szCs w:val="20"/>
        </w:rPr>
        <w:t xml:space="preserve">.60 </w:t>
      </w:r>
      <w:r w:rsidRPr="00975C38">
        <w:rPr>
          <w:rStyle w:val="StyleUnderline"/>
          <w:sz w:val="20"/>
          <w:szCs w:val="20"/>
        </w:rPr>
        <w:t xml:space="preserve">Also, akin to BAC, the employer in North </w:t>
      </w:r>
      <w:r w:rsidRPr="00975C38">
        <w:rPr>
          <w:rStyle w:val="StyleUnderline"/>
          <w:sz w:val="20"/>
          <w:szCs w:val="20"/>
        </w:rPr>
        <w:lastRenderedPageBreak/>
        <w:t>Georgia offered case managers and job coaches to disabled workers</w:t>
      </w:r>
      <w:r w:rsidRPr="00975C38">
        <w:rPr>
          <w:sz w:val="16"/>
          <w:szCs w:val="20"/>
        </w:rPr>
        <w:t xml:space="preserve"> (but not nondisabled workers) through its career services division.61 </w:t>
      </w:r>
      <w:r w:rsidRPr="00975C38">
        <w:rPr>
          <w:rStyle w:val="StyleUnderline"/>
          <w:sz w:val="20"/>
          <w:szCs w:val="20"/>
        </w:rPr>
        <w:t xml:space="preserve">However, while in Brevard, the </w:t>
      </w:r>
      <w:r w:rsidRPr="00975C38">
        <w:rPr>
          <w:rStyle w:val="StyleUnderline"/>
          <w:sz w:val="20"/>
          <w:szCs w:val="20"/>
          <w:highlight w:val="lightGray"/>
        </w:rPr>
        <w:t xml:space="preserve">employees “routinely” transitioned into </w:t>
      </w:r>
      <w:r w:rsidRPr="00975C38">
        <w:rPr>
          <w:rStyle w:val="Emphasis"/>
          <w:sz w:val="20"/>
          <w:szCs w:val="20"/>
          <w:highlight w:val="lightGray"/>
        </w:rPr>
        <w:t>private</w:t>
      </w:r>
      <w:r w:rsidRPr="00975C38">
        <w:rPr>
          <w:rStyle w:val="StyleUnderline"/>
          <w:sz w:val="20"/>
          <w:szCs w:val="20"/>
          <w:highlight w:val="lightGray"/>
        </w:rPr>
        <w:t xml:space="preserve">, </w:t>
      </w:r>
      <w:r w:rsidRPr="00975C38">
        <w:rPr>
          <w:rStyle w:val="Emphasis"/>
          <w:sz w:val="20"/>
          <w:szCs w:val="20"/>
          <w:highlight w:val="lightGray"/>
        </w:rPr>
        <w:t>competitive</w:t>
      </w:r>
      <w:r w:rsidRPr="00975C38">
        <w:rPr>
          <w:rStyle w:val="StyleUnderline"/>
          <w:sz w:val="20"/>
          <w:szCs w:val="20"/>
          <w:highlight w:val="lightGray"/>
        </w:rPr>
        <w:t xml:space="preserve"> employment</w:t>
      </w:r>
      <w:r w:rsidRPr="00975C38">
        <w:rPr>
          <w:sz w:val="16"/>
          <w:szCs w:val="20"/>
        </w:rPr>
        <w:t xml:space="preserve">,62 </w:t>
      </w:r>
      <w:r w:rsidRPr="00975C38">
        <w:rPr>
          <w:rStyle w:val="StyleUnderline"/>
          <w:sz w:val="20"/>
          <w:szCs w:val="20"/>
        </w:rPr>
        <w:t xml:space="preserve">the </w:t>
      </w:r>
      <w:r w:rsidRPr="00975C38">
        <w:rPr>
          <w:rStyle w:val="StyleUnderline"/>
          <w:sz w:val="20"/>
          <w:szCs w:val="20"/>
          <w:highlight w:val="lightGray"/>
        </w:rPr>
        <w:t>employer</w:t>
      </w:r>
      <w:r w:rsidRPr="00975C38">
        <w:rPr>
          <w:sz w:val="16"/>
          <w:szCs w:val="20"/>
        </w:rPr>
        <w:t xml:space="preserve"> in North Georgia </w:t>
      </w:r>
      <w:r w:rsidRPr="00975C38">
        <w:rPr>
          <w:rStyle w:val="StyleUnderline"/>
          <w:sz w:val="20"/>
          <w:szCs w:val="20"/>
          <w:highlight w:val="lightGray"/>
        </w:rPr>
        <w:t xml:space="preserve">did </w:t>
      </w:r>
      <w:r w:rsidRPr="00975C38">
        <w:rPr>
          <w:rStyle w:val="Emphasis"/>
          <w:sz w:val="20"/>
          <w:szCs w:val="20"/>
          <w:highlight w:val="lightGray"/>
        </w:rPr>
        <w:t>not</w:t>
      </w:r>
      <w:r w:rsidRPr="00975C38">
        <w:rPr>
          <w:rStyle w:val="StyleUnderline"/>
          <w:sz w:val="20"/>
          <w:szCs w:val="20"/>
          <w:highlight w:val="lightGray"/>
        </w:rPr>
        <w:t xml:space="preserve"> employ</w:t>
      </w:r>
      <w:r w:rsidRPr="00975C38">
        <w:rPr>
          <w:rStyle w:val="StyleUnderline"/>
          <w:sz w:val="20"/>
          <w:szCs w:val="20"/>
        </w:rPr>
        <w:t xml:space="preserve"> a </w:t>
      </w:r>
      <w:r w:rsidRPr="00975C38">
        <w:rPr>
          <w:rStyle w:val="Emphasis"/>
          <w:sz w:val="20"/>
          <w:szCs w:val="20"/>
          <w:highlight w:val="lightGray"/>
        </w:rPr>
        <w:t>job-placement coordinator</w:t>
      </w:r>
      <w:r w:rsidRPr="00975C38">
        <w:rPr>
          <w:rStyle w:val="StyleUnderline"/>
          <w:sz w:val="20"/>
          <w:szCs w:val="20"/>
          <w:highlight w:val="lightGray"/>
        </w:rPr>
        <w:t>, nor</w:t>
      </w:r>
      <w:r w:rsidRPr="00975C38">
        <w:rPr>
          <w:rStyle w:val="StyleUnderline"/>
          <w:sz w:val="20"/>
          <w:szCs w:val="20"/>
        </w:rPr>
        <w:t xml:space="preserve"> was evidence </w:t>
      </w:r>
      <w:r w:rsidRPr="00975C38">
        <w:rPr>
          <w:rStyle w:val="StyleUnderline"/>
          <w:sz w:val="20"/>
          <w:szCs w:val="20"/>
          <w:highlight w:val="lightGray"/>
        </w:rPr>
        <w:t>presented that disabled workers</w:t>
      </w:r>
      <w:r w:rsidRPr="00975C38">
        <w:rPr>
          <w:rStyle w:val="StyleUnderline"/>
          <w:sz w:val="20"/>
          <w:szCs w:val="20"/>
        </w:rPr>
        <w:t xml:space="preserve"> </w:t>
      </w:r>
      <w:r w:rsidRPr="00975C38">
        <w:rPr>
          <w:rStyle w:val="Emphasis"/>
          <w:sz w:val="20"/>
          <w:szCs w:val="20"/>
        </w:rPr>
        <w:t xml:space="preserve">regularly </w:t>
      </w:r>
      <w:r w:rsidRPr="00975C38">
        <w:rPr>
          <w:rStyle w:val="Emphasis"/>
          <w:sz w:val="20"/>
          <w:szCs w:val="20"/>
          <w:highlight w:val="lightGray"/>
        </w:rPr>
        <w:t>transitioned</w:t>
      </w:r>
      <w:r w:rsidRPr="00975C38">
        <w:rPr>
          <w:rStyle w:val="StyleUnderline"/>
          <w:sz w:val="20"/>
          <w:szCs w:val="20"/>
        </w:rPr>
        <w:t xml:space="preserve"> into private, competitive employment</w:t>
      </w:r>
      <w:r w:rsidRPr="00975C38">
        <w:rPr>
          <w:sz w:val="16"/>
          <w:szCs w:val="20"/>
        </w:rPr>
        <w:t>.63</w:t>
      </w:r>
    </w:p>
    <w:p w14:paraId="586F8966" w14:textId="77777777" w:rsidR="00D14AF3" w:rsidRPr="00975C38" w:rsidRDefault="00D14AF3" w:rsidP="00D14AF3">
      <w:pPr>
        <w:rPr>
          <w:sz w:val="16"/>
          <w:szCs w:val="20"/>
        </w:rPr>
      </w:pPr>
      <w:r w:rsidRPr="00975C38">
        <w:rPr>
          <w:sz w:val="16"/>
          <w:szCs w:val="20"/>
        </w:rPr>
        <w:t xml:space="preserve">Notably, </w:t>
      </w:r>
      <w:r w:rsidRPr="00975C38">
        <w:rPr>
          <w:rStyle w:val="StyleUnderline"/>
          <w:sz w:val="20"/>
          <w:szCs w:val="20"/>
        </w:rPr>
        <w:t>the Board</w:t>
      </w:r>
      <w:r w:rsidRPr="00975C38">
        <w:rPr>
          <w:sz w:val="16"/>
          <w:szCs w:val="20"/>
        </w:rPr>
        <w:t xml:space="preserve"> took particular care to highlight that the workers’ disabilities in North Georgia were less severe than those in Brevard, </w:t>
      </w:r>
      <w:r w:rsidRPr="00975C38">
        <w:rPr>
          <w:rStyle w:val="Emphasis"/>
          <w:sz w:val="20"/>
          <w:szCs w:val="20"/>
        </w:rPr>
        <w:t>limiting</w:t>
      </w:r>
      <w:r w:rsidRPr="00975C38">
        <w:rPr>
          <w:rStyle w:val="StyleUnderline"/>
          <w:sz w:val="20"/>
          <w:szCs w:val="20"/>
        </w:rPr>
        <w:t xml:space="preserve"> examples of</w:t>
      </w:r>
      <w:r w:rsidRPr="00975C38">
        <w:rPr>
          <w:sz w:val="16"/>
          <w:szCs w:val="20"/>
        </w:rPr>
        <w:t xml:space="preserve"> specific </w:t>
      </w:r>
      <w:r w:rsidRPr="00975C38">
        <w:rPr>
          <w:rStyle w:val="StyleUnderline"/>
          <w:sz w:val="20"/>
          <w:szCs w:val="20"/>
        </w:rPr>
        <w:t>disabilities to hearing impairments, diabetes, high blood pressure, and cholesterol</w:t>
      </w:r>
      <w:r w:rsidRPr="00975C38">
        <w:rPr>
          <w:sz w:val="16"/>
          <w:szCs w:val="20"/>
        </w:rPr>
        <w:t xml:space="preserve"> (though it is pointed out that little evidence regarding the employees’ disabilities was shared), whereas the Brevard Board noted that eighty-to-eighty-five percent of the employees had mental impairments or severely disabling mental illness.64 However, the North Georgia Board acknowledged that a human resources </w:t>
      </w:r>
      <w:r w:rsidRPr="00975C38">
        <w:rPr>
          <w:rStyle w:val="StyleUnderline"/>
          <w:sz w:val="20"/>
          <w:szCs w:val="20"/>
        </w:rPr>
        <w:t>officer testified some</w:t>
      </w:r>
      <w:r w:rsidRPr="00975C38">
        <w:rPr>
          <w:sz w:val="16"/>
          <w:szCs w:val="20"/>
        </w:rPr>
        <w:t xml:space="preserve"> of the </w:t>
      </w:r>
      <w:r w:rsidRPr="00975C38">
        <w:rPr>
          <w:rStyle w:val="StyleUnderline"/>
          <w:sz w:val="20"/>
          <w:szCs w:val="20"/>
        </w:rPr>
        <w:t>workers “‘might have’</w:t>
      </w:r>
      <w:r w:rsidRPr="00975C38">
        <w:rPr>
          <w:sz w:val="16"/>
          <w:szCs w:val="20"/>
        </w:rPr>
        <w:t xml:space="preserve"> physical, visual, auditory, or cognitive </w:t>
      </w:r>
      <w:r w:rsidRPr="00975C38">
        <w:rPr>
          <w:rStyle w:val="StyleUnderline"/>
          <w:sz w:val="20"/>
          <w:szCs w:val="20"/>
        </w:rPr>
        <w:t>impairments</w:t>
      </w:r>
      <w:r w:rsidRPr="00975C38">
        <w:rPr>
          <w:sz w:val="16"/>
          <w:szCs w:val="20"/>
        </w:rPr>
        <w:t xml:space="preserve">” and </w:t>
      </w:r>
      <w:r w:rsidRPr="00975C38">
        <w:rPr>
          <w:rStyle w:val="StyleUnderline"/>
          <w:sz w:val="20"/>
          <w:szCs w:val="20"/>
        </w:rPr>
        <w:t>that</w:t>
      </w:r>
      <w:r w:rsidRPr="00975C38">
        <w:rPr>
          <w:sz w:val="16"/>
          <w:szCs w:val="20"/>
        </w:rPr>
        <w:t xml:space="preserve">, sometimes, </w:t>
      </w:r>
      <w:r w:rsidRPr="00975C38">
        <w:rPr>
          <w:rStyle w:val="StyleUnderline"/>
          <w:sz w:val="20"/>
          <w:szCs w:val="20"/>
          <w:highlight w:val="lightGray"/>
        </w:rPr>
        <w:t xml:space="preserve">supervisory employees did </w:t>
      </w:r>
      <w:r w:rsidRPr="00975C38">
        <w:rPr>
          <w:rStyle w:val="Emphasis"/>
          <w:sz w:val="20"/>
          <w:szCs w:val="20"/>
          <w:highlight w:val="lightGray"/>
        </w:rPr>
        <w:t>not know</w:t>
      </w:r>
      <w:r w:rsidRPr="00975C38">
        <w:rPr>
          <w:rStyle w:val="StyleUnderline"/>
          <w:sz w:val="20"/>
          <w:szCs w:val="20"/>
          <w:highlight w:val="lightGray"/>
        </w:rPr>
        <w:t xml:space="preserve"> who had a </w:t>
      </w:r>
      <w:r w:rsidRPr="00975C38">
        <w:rPr>
          <w:rStyle w:val="Emphasis"/>
          <w:sz w:val="20"/>
          <w:szCs w:val="20"/>
          <w:highlight w:val="lightGray"/>
        </w:rPr>
        <w:t>disability</w:t>
      </w:r>
      <w:r w:rsidRPr="00975C38">
        <w:rPr>
          <w:rStyle w:val="StyleUnderline"/>
          <w:sz w:val="20"/>
          <w:szCs w:val="20"/>
        </w:rPr>
        <w:t xml:space="preserve"> and who did not</w:t>
      </w:r>
      <w:r w:rsidRPr="00975C38">
        <w:rPr>
          <w:sz w:val="16"/>
          <w:szCs w:val="20"/>
        </w:rPr>
        <w:t xml:space="preserve">.65 </w:t>
      </w:r>
      <w:r w:rsidRPr="00975C38">
        <w:rPr>
          <w:rStyle w:val="StyleUnderline"/>
          <w:sz w:val="20"/>
          <w:szCs w:val="20"/>
        </w:rPr>
        <w:t xml:space="preserve">The </w:t>
      </w:r>
      <w:r w:rsidRPr="00975C38">
        <w:rPr>
          <w:rStyle w:val="StyleUnderline"/>
          <w:sz w:val="20"/>
          <w:szCs w:val="20"/>
          <w:highlight w:val="lightGray"/>
        </w:rPr>
        <w:t>Board</w:t>
      </w:r>
      <w:r w:rsidRPr="00975C38">
        <w:rPr>
          <w:rStyle w:val="StyleUnderline"/>
          <w:sz w:val="20"/>
          <w:szCs w:val="20"/>
        </w:rPr>
        <w:t xml:space="preserve"> noted that the employer </w:t>
      </w:r>
      <w:r w:rsidRPr="00975C38">
        <w:rPr>
          <w:rStyle w:val="StyleUnderline"/>
          <w:sz w:val="20"/>
          <w:szCs w:val="20"/>
          <w:highlight w:val="lightGray"/>
        </w:rPr>
        <w:t>used</w:t>
      </w:r>
      <w:r w:rsidRPr="00975C38">
        <w:rPr>
          <w:rStyle w:val="StyleUnderline"/>
          <w:sz w:val="20"/>
          <w:szCs w:val="20"/>
        </w:rPr>
        <w:t xml:space="preserve"> the </w:t>
      </w:r>
      <w:r w:rsidRPr="00975C38">
        <w:rPr>
          <w:rStyle w:val="Emphasis"/>
          <w:sz w:val="20"/>
          <w:szCs w:val="20"/>
          <w:highlight w:val="lightGray"/>
        </w:rPr>
        <w:t>definition</w:t>
      </w:r>
      <w:r w:rsidRPr="00975C38">
        <w:rPr>
          <w:rStyle w:val="StyleUnderline"/>
          <w:sz w:val="20"/>
          <w:szCs w:val="20"/>
        </w:rPr>
        <w:t xml:space="preserve"> of disability </w:t>
      </w:r>
      <w:r w:rsidRPr="00975C38">
        <w:rPr>
          <w:rStyle w:val="StyleUnderline"/>
          <w:sz w:val="20"/>
          <w:szCs w:val="20"/>
          <w:highlight w:val="lightGray"/>
        </w:rPr>
        <w:t xml:space="preserve">provided by the </w:t>
      </w:r>
      <w:r w:rsidRPr="00975C38">
        <w:rPr>
          <w:rStyle w:val="Emphasis"/>
          <w:sz w:val="20"/>
          <w:szCs w:val="20"/>
          <w:highlight w:val="lightGray"/>
        </w:rPr>
        <w:t>A</w:t>
      </w:r>
      <w:r w:rsidRPr="00975C38">
        <w:rPr>
          <w:sz w:val="16"/>
          <w:szCs w:val="20"/>
        </w:rPr>
        <w:t xml:space="preserve">mericans with </w:t>
      </w:r>
      <w:r w:rsidRPr="00975C38">
        <w:rPr>
          <w:rStyle w:val="Emphasis"/>
          <w:sz w:val="20"/>
          <w:szCs w:val="20"/>
          <w:highlight w:val="lightGray"/>
        </w:rPr>
        <w:t>D</w:t>
      </w:r>
      <w:r w:rsidRPr="00975C38">
        <w:rPr>
          <w:rStyle w:val="StyleUnderline"/>
          <w:sz w:val="16"/>
          <w:szCs w:val="20"/>
        </w:rPr>
        <w:t xml:space="preserve">isabilities </w:t>
      </w:r>
      <w:r w:rsidRPr="00975C38">
        <w:rPr>
          <w:rStyle w:val="Emphasis"/>
          <w:sz w:val="20"/>
          <w:szCs w:val="20"/>
          <w:highlight w:val="lightGray"/>
        </w:rPr>
        <w:t>A</w:t>
      </w:r>
      <w:r w:rsidRPr="00975C38">
        <w:rPr>
          <w:rStyle w:val="StyleUnderline"/>
          <w:sz w:val="16"/>
          <w:szCs w:val="20"/>
        </w:rPr>
        <w:t>ct</w:t>
      </w:r>
      <w:r w:rsidRPr="00975C38">
        <w:rPr>
          <w:sz w:val="16"/>
          <w:szCs w:val="20"/>
        </w:rPr>
        <w:t xml:space="preserve"> (ADA), </w:t>
      </w:r>
      <w:r w:rsidRPr="00975C38">
        <w:rPr>
          <w:rStyle w:val="StyleUnderline"/>
          <w:sz w:val="20"/>
          <w:szCs w:val="20"/>
          <w:highlight w:val="lightGray"/>
        </w:rPr>
        <w:t>which does not</w:t>
      </w:r>
      <w:r w:rsidRPr="00975C38">
        <w:rPr>
          <w:sz w:val="16"/>
          <w:szCs w:val="20"/>
        </w:rPr>
        <w:t xml:space="preserve"> necessarily </w:t>
      </w:r>
      <w:r w:rsidRPr="00975C38">
        <w:rPr>
          <w:rStyle w:val="StyleUnderline"/>
          <w:sz w:val="20"/>
          <w:szCs w:val="20"/>
          <w:highlight w:val="lightGray"/>
        </w:rPr>
        <w:t>amount to</w:t>
      </w:r>
      <w:r w:rsidRPr="00975C38">
        <w:rPr>
          <w:rStyle w:val="StyleUnderline"/>
          <w:sz w:val="20"/>
          <w:szCs w:val="20"/>
        </w:rPr>
        <w:t xml:space="preserve"> a disability </w:t>
      </w:r>
      <w:r w:rsidRPr="00975C38">
        <w:rPr>
          <w:rStyle w:val="Emphasis"/>
          <w:sz w:val="20"/>
          <w:szCs w:val="20"/>
          <w:highlight w:val="lightGray"/>
        </w:rPr>
        <w:t>severe enough</w:t>
      </w:r>
      <w:r w:rsidRPr="00975C38">
        <w:rPr>
          <w:rStyle w:val="StyleUnderline"/>
          <w:sz w:val="20"/>
          <w:szCs w:val="20"/>
          <w:highlight w:val="lightGray"/>
        </w:rPr>
        <w:t xml:space="preserve"> to qualify for</w:t>
      </w:r>
      <w:r w:rsidRPr="00975C38">
        <w:rPr>
          <w:rStyle w:val="StyleUnderline"/>
          <w:sz w:val="20"/>
          <w:szCs w:val="20"/>
        </w:rPr>
        <w:t xml:space="preserve"> the </w:t>
      </w:r>
      <w:r w:rsidRPr="00975C38">
        <w:rPr>
          <w:rStyle w:val="Emphasis"/>
          <w:sz w:val="20"/>
          <w:szCs w:val="20"/>
          <w:highlight w:val="lightGray"/>
        </w:rPr>
        <w:t>JWOD contract</w:t>
      </w:r>
      <w:r w:rsidRPr="00975C38">
        <w:rPr>
          <w:sz w:val="16"/>
          <w:szCs w:val="20"/>
        </w:rPr>
        <w:t xml:space="preserve">.66 While </w:t>
      </w:r>
      <w:r w:rsidRPr="00975C38">
        <w:rPr>
          <w:rStyle w:val="StyleUnderline"/>
          <w:sz w:val="20"/>
          <w:szCs w:val="20"/>
        </w:rPr>
        <w:t xml:space="preserve">the </w:t>
      </w:r>
      <w:r w:rsidRPr="00975C38">
        <w:rPr>
          <w:rStyle w:val="StyleUnderline"/>
          <w:sz w:val="20"/>
          <w:szCs w:val="20"/>
          <w:highlight w:val="lightGray"/>
        </w:rPr>
        <w:t>Board</w:t>
      </w:r>
      <w:r w:rsidRPr="00975C38">
        <w:rPr>
          <w:sz w:val="16"/>
          <w:szCs w:val="20"/>
        </w:rPr>
        <w:t xml:space="preserve"> subtly hinted that this created a potential contradiction with the employer’s JWOD contract, it </w:t>
      </w:r>
      <w:r w:rsidRPr="00975C38">
        <w:rPr>
          <w:rStyle w:val="Emphasis"/>
          <w:sz w:val="20"/>
          <w:szCs w:val="20"/>
          <w:highlight w:val="lightGray"/>
        </w:rPr>
        <w:t>refused</w:t>
      </w:r>
      <w:r w:rsidRPr="00975C38">
        <w:rPr>
          <w:rStyle w:val="StyleUnderline"/>
          <w:sz w:val="20"/>
          <w:szCs w:val="20"/>
          <w:highlight w:val="lightGray"/>
        </w:rPr>
        <w:t xml:space="preserve"> to </w:t>
      </w:r>
      <w:r w:rsidRPr="00975C38">
        <w:rPr>
          <w:rStyle w:val="Emphasis"/>
          <w:sz w:val="20"/>
          <w:szCs w:val="20"/>
          <w:highlight w:val="lightGray"/>
        </w:rPr>
        <w:t>comment further</w:t>
      </w:r>
      <w:r w:rsidRPr="00975C38">
        <w:rPr>
          <w:rStyle w:val="StyleUnderline"/>
          <w:sz w:val="20"/>
          <w:szCs w:val="20"/>
        </w:rPr>
        <w:t xml:space="preserve"> and determined the </w:t>
      </w:r>
      <w:r w:rsidRPr="00975C38">
        <w:rPr>
          <w:rStyle w:val="Emphasis"/>
          <w:sz w:val="20"/>
          <w:szCs w:val="20"/>
        </w:rPr>
        <w:t>employer failed</w:t>
      </w:r>
      <w:r w:rsidRPr="00975C38">
        <w:rPr>
          <w:rStyle w:val="StyleUnderline"/>
          <w:sz w:val="20"/>
          <w:szCs w:val="20"/>
        </w:rPr>
        <w:t xml:space="preserve"> to meet its burden of proving its relationship with its employees was </w:t>
      </w:r>
      <w:r w:rsidRPr="00975C38">
        <w:rPr>
          <w:rStyle w:val="Emphasis"/>
          <w:sz w:val="20"/>
          <w:szCs w:val="20"/>
        </w:rPr>
        <w:t>primarily rehabilitative</w:t>
      </w:r>
      <w:r w:rsidRPr="00975C38">
        <w:rPr>
          <w:sz w:val="16"/>
          <w:szCs w:val="20"/>
        </w:rPr>
        <w:t>.67 The “level” of purported disability under JWOD contracts would become a frequent topic of analysis in future applications of Brevard’s rehabilitative standard.68</w:t>
      </w:r>
    </w:p>
    <w:p w14:paraId="49F6E2CC" w14:textId="77777777" w:rsidR="00D14AF3" w:rsidRPr="00975C38" w:rsidRDefault="00D14AF3" w:rsidP="00D14AF3">
      <w:pPr>
        <w:rPr>
          <w:sz w:val="16"/>
          <w:szCs w:val="20"/>
        </w:rPr>
      </w:pPr>
      <w:r w:rsidRPr="00975C38">
        <w:rPr>
          <w:sz w:val="16"/>
          <w:szCs w:val="20"/>
        </w:rPr>
        <w:t>More recently, the Standard was applied by a regional director in 2020 and then by the Board itself, followed by appellate review from the Fourth Circuit in 2022.69 In Lyles Cleaning Services, a regional director determined an employer providing janitorial and cleaning services had not met its burden of showing it had a primarily rehabilitative relationship with the two singled-out disabled individuals in the petitioned-for bargaining unit.70 The regional director noted that the record had not determined any counseling, training, or rehabilitation services provided by the employer for the disabled employees or any difference in production and disciplinary standards and that the employer hired disabled employees with the intention of employing them indefinitely.71</w:t>
      </w:r>
    </w:p>
    <w:p w14:paraId="1F6796A9" w14:textId="77777777" w:rsidR="00D14AF3" w:rsidRPr="00975C38" w:rsidRDefault="00D14AF3" w:rsidP="00D14AF3">
      <w:pPr>
        <w:rPr>
          <w:sz w:val="16"/>
          <w:szCs w:val="20"/>
        </w:rPr>
      </w:pPr>
      <w:r w:rsidRPr="00975C38">
        <w:rPr>
          <w:sz w:val="16"/>
          <w:szCs w:val="20"/>
        </w:rPr>
        <w:t xml:space="preserve">In the 2022 case Sinai Hospital of Baltimore, Inc. v. NLRB (“Sinai Hospital”), disabled plaintiffs were again recognized as statutory employees by the Fourth Circuit.72 In Sinai Hospital, the employer was an acute care facility that, like the employers in Brevard and North Georgia, employed disabled individuals under JWOD as part of its employment program.73 In its opinion, the Fourth Circuit compared the employment conditions at Sinai Hospital to those in Brevard as it considered the Standard’s factors.74 </w:t>
      </w:r>
      <w:r w:rsidRPr="00975C38">
        <w:rPr>
          <w:rStyle w:val="StyleUnderline"/>
          <w:sz w:val="20"/>
          <w:szCs w:val="20"/>
        </w:rPr>
        <w:t>Although</w:t>
      </w:r>
      <w:r w:rsidRPr="00975C38">
        <w:rPr>
          <w:sz w:val="16"/>
          <w:szCs w:val="20"/>
        </w:rPr>
        <w:t xml:space="preserve"> certain </w:t>
      </w:r>
      <w:r w:rsidRPr="00975C38">
        <w:rPr>
          <w:rStyle w:val="StyleUnderline"/>
          <w:sz w:val="20"/>
          <w:szCs w:val="20"/>
        </w:rPr>
        <w:t>evidence at the representation hearings, such as access to job coaches and less-frequent disciplinary procedures, had suggested a rehabilitative relationship, the Court concluded that this</w:t>
      </w:r>
      <w:r w:rsidRPr="00975C38">
        <w:rPr>
          <w:sz w:val="16"/>
          <w:szCs w:val="20"/>
        </w:rPr>
        <w:t xml:space="preserve"> evidence </w:t>
      </w:r>
      <w:r w:rsidRPr="00975C38">
        <w:rPr>
          <w:rStyle w:val="StyleUnderline"/>
          <w:sz w:val="20"/>
          <w:szCs w:val="20"/>
        </w:rPr>
        <w:t xml:space="preserve">was </w:t>
      </w:r>
      <w:r w:rsidRPr="00975C38">
        <w:rPr>
          <w:rStyle w:val="Emphasis"/>
          <w:sz w:val="20"/>
          <w:szCs w:val="20"/>
        </w:rPr>
        <w:t>insufficient</w:t>
      </w:r>
      <w:r w:rsidRPr="00975C38">
        <w:rPr>
          <w:rStyle w:val="StyleUnderline"/>
          <w:sz w:val="20"/>
          <w:szCs w:val="20"/>
        </w:rPr>
        <w:t xml:space="preserve"> to overcome facts supporting a traditionally </w:t>
      </w:r>
      <w:r w:rsidRPr="00975C38">
        <w:rPr>
          <w:rStyle w:val="Emphasis"/>
          <w:sz w:val="20"/>
          <w:szCs w:val="20"/>
        </w:rPr>
        <w:t>industrial relationship</w:t>
      </w:r>
      <w:r w:rsidRPr="00975C38">
        <w:rPr>
          <w:rStyle w:val="StyleUnderline"/>
          <w:sz w:val="20"/>
          <w:szCs w:val="20"/>
        </w:rPr>
        <w:t xml:space="preserve">, which included </w:t>
      </w:r>
      <w:r w:rsidRPr="00975C38">
        <w:rPr>
          <w:rStyle w:val="StyleUnderline"/>
          <w:sz w:val="20"/>
          <w:szCs w:val="20"/>
          <w:highlight w:val="lightGray"/>
        </w:rPr>
        <w:t>disabled and nondisabled</w:t>
      </w:r>
      <w:r w:rsidRPr="00975C38">
        <w:rPr>
          <w:rStyle w:val="StyleUnderline"/>
          <w:sz w:val="20"/>
          <w:szCs w:val="20"/>
        </w:rPr>
        <w:t xml:space="preserve"> employees’ </w:t>
      </w:r>
      <w:r w:rsidRPr="00975C38">
        <w:rPr>
          <w:rStyle w:val="StyleUnderline"/>
          <w:sz w:val="20"/>
          <w:szCs w:val="20"/>
          <w:highlight w:val="lightGray"/>
        </w:rPr>
        <w:t>work</w:t>
      </w:r>
      <w:r w:rsidRPr="00975C38">
        <w:rPr>
          <w:rStyle w:val="StyleUnderline"/>
          <w:sz w:val="20"/>
          <w:szCs w:val="20"/>
        </w:rPr>
        <w:t xml:space="preserve"> being</w:t>
      </w:r>
      <w:r w:rsidRPr="00975C38">
        <w:rPr>
          <w:sz w:val="16"/>
          <w:szCs w:val="20"/>
        </w:rPr>
        <w:t xml:space="preserve"> nearly </w:t>
      </w:r>
      <w:r w:rsidRPr="00975C38">
        <w:rPr>
          <w:rStyle w:val="Emphasis"/>
          <w:sz w:val="20"/>
          <w:szCs w:val="20"/>
          <w:highlight w:val="lightGray"/>
        </w:rPr>
        <w:t>indistinguishable</w:t>
      </w:r>
      <w:r w:rsidRPr="00975C38">
        <w:rPr>
          <w:rStyle w:val="StyleUnderline"/>
          <w:sz w:val="20"/>
          <w:szCs w:val="20"/>
        </w:rPr>
        <w:t xml:space="preserve"> and the employer’s readiness to fire those not meeting </w:t>
      </w:r>
      <w:r w:rsidRPr="00975C38">
        <w:rPr>
          <w:rStyle w:val="Emphasis"/>
          <w:sz w:val="20"/>
          <w:szCs w:val="20"/>
        </w:rPr>
        <w:t>performance standards</w:t>
      </w:r>
      <w:r w:rsidRPr="00975C38">
        <w:rPr>
          <w:rStyle w:val="StyleUnderline"/>
          <w:sz w:val="20"/>
          <w:szCs w:val="20"/>
        </w:rPr>
        <w:t xml:space="preserve"> after a ninety-day probation period</w:t>
      </w:r>
      <w:r w:rsidRPr="00975C38">
        <w:rPr>
          <w:sz w:val="16"/>
          <w:szCs w:val="20"/>
        </w:rPr>
        <w:t>.75</w:t>
      </w:r>
    </w:p>
    <w:p w14:paraId="640B901C" w14:textId="77777777" w:rsidR="00D14AF3" w:rsidRPr="00975C38" w:rsidRDefault="00D14AF3" w:rsidP="00D14AF3">
      <w:pPr>
        <w:rPr>
          <w:sz w:val="16"/>
          <w:szCs w:val="20"/>
        </w:rPr>
      </w:pPr>
      <w:r w:rsidRPr="00975C38">
        <w:rPr>
          <w:sz w:val="16"/>
          <w:szCs w:val="20"/>
        </w:rPr>
        <w:t xml:space="preserve">At the time this note was written, the rehabilitative standard was most recently used in June 2023 by a regional director who determined sixteen animal-care assistants and associates employed by a Washington state humane society were statutory employees who should be included in the petitioned-for unit.76 The employer argued that homeless individuals who were given jobs at the shelter through the King County Jobs and Housing program had a primarily rehabilitative relationship with the employer because of the program’s temporary nature, different production and disciplinary standards, and different terms and conditions of employment.77 </w:t>
      </w:r>
      <w:r w:rsidRPr="00975C38">
        <w:rPr>
          <w:rStyle w:val="StyleUnderline"/>
          <w:sz w:val="20"/>
          <w:szCs w:val="20"/>
        </w:rPr>
        <w:t xml:space="preserve">Because the employees participating in the Jobs and Housing program received the </w:t>
      </w:r>
      <w:r w:rsidRPr="00975C38">
        <w:rPr>
          <w:rStyle w:val="Emphasis"/>
          <w:sz w:val="20"/>
          <w:szCs w:val="20"/>
          <w:highlight w:val="lightGray"/>
        </w:rPr>
        <w:t>same</w:t>
      </w:r>
      <w:r w:rsidRPr="00975C38">
        <w:rPr>
          <w:rStyle w:val="StyleUnderline"/>
          <w:sz w:val="20"/>
          <w:szCs w:val="20"/>
          <w:highlight w:val="lightGray"/>
        </w:rPr>
        <w:t xml:space="preserve"> wages, benefits</w:t>
      </w:r>
      <w:r w:rsidRPr="00975C38">
        <w:rPr>
          <w:rStyle w:val="StyleUnderline"/>
          <w:sz w:val="20"/>
          <w:szCs w:val="20"/>
        </w:rPr>
        <w:t xml:space="preserve">, work functions, </w:t>
      </w:r>
      <w:r w:rsidRPr="00975C38">
        <w:rPr>
          <w:rStyle w:val="StyleUnderline"/>
          <w:sz w:val="20"/>
          <w:szCs w:val="20"/>
          <w:highlight w:val="lightGray"/>
        </w:rPr>
        <w:t>and supervision</w:t>
      </w:r>
      <w:r w:rsidRPr="00975C38">
        <w:rPr>
          <w:rStyle w:val="StyleUnderline"/>
          <w:sz w:val="20"/>
          <w:szCs w:val="20"/>
        </w:rPr>
        <w:t xml:space="preserve"> as the other animal care assistants, the</w:t>
      </w:r>
      <w:r w:rsidRPr="00975C38">
        <w:rPr>
          <w:sz w:val="16"/>
          <w:szCs w:val="20"/>
        </w:rPr>
        <w:t xml:space="preserve"> regional </w:t>
      </w:r>
      <w:r w:rsidRPr="00975C38">
        <w:rPr>
          <w:rStyle w:val="StyleUnderline"/>
          <w:sz w:val="20"/>
          <w:szCs w:val="20"/>
        </w:rPr>
        <w:t xml:space="preserve">director determined the relationship was </w:t>
      </w:r>
      <w:r w:rsidRPr="00975C38">
        <w:rPr>
          <w:rStyle w:val="Emphasis"/>
          <w:sz w:val="20"/>
          <w:szCs w:val="20"/>
          <w:highlight w:val="lightGray"/>
        </w:rPr>
        <w:t>not primarily rehabilitative</w:t>
      </w:r>
      <w:r w:rsidRPr="00975C38">
        <w:rPr>
          <w:sz w:val="16"/>
          <w:szCs w:val="20"/>
        </w:rPr>
        <w:t>.78 The regional director found the program more akin to federal and state job training programs than to sheltered workshops and noted that, “there is no indication in the record here that the Jobs and Housing [animal care assistants] suffer any disability other than unemployment and precarious housing.”79</w:t>
      </w:r>
    </w:p>
    <w:p w14:paraId="2AA45D49" w14:textId="77777777" w:rsidR="00D14AF3" w:rsidRPr="00975C38" w:rsidRDefault="00D14AF3" w:rsidP="00D14AF3">
      <w:pPr>
        <w:pStyle w:val="Heading4"/>
        <w:rPr>
          <w:rFonts w:cs="Calibri"/>
        </w:rPr>
      </w:pPr>
      <w:r w:rsidRPr="00975C38">
        <w:rPr>
          <w:rFonts w:cs="Calibri"/>
        </w:rPr>
        <w:t xml:space="preserve">Disabled workers need </w:t>
      </w:r>
      <w:r w:rsidRPr="00975C38">
        <w:rPr>
          <w:rFonts w:cs="Calibri"/>
          <w:u w:val="single"/>
        </w:rPr>
        <w:t>assurance</w:t>
      </w:r>
      <w:r w:rsidRPr="00975C38">
        <w:rPr>
          <w:rFonts w:cs="Calibri"/>
        </w:rPr>
        <w:t xml:space="preserve"> of coverage so they can assert their rights without </w:t>
      </w:r>
      <w:r w:rsidRPr="00975C38">
        <w:rPr>
          <w:rFonts w:cs="Calibri"/>
          <w:u w:val="single"/>
        </w:rPr>
        <w:t>fear</w:t>
      </w:r>
      <w:r w:rsidRPr="00975C38">
        <w:rPr>
          <w:rFonts w:cs="Calibri"/>
        </w:rPr>
        <w:t xml:space="preserve">---that’s Hannon. </w:t>
      </w:r>
    </w:p>
    <w:p w14:paraId="7E9B8E8F" w14:textId="77777777" w:rsidR="00D14AF3" w:rsidRPr="00975C38" w:rsidRDefault="00D14AF3" w:rsidP="00D14AF3">
      <w:r w:rsidRPr="00975C38">
        <w:t>&lt;&lt;FOR REFERENCE&gt;&gt;</w:t>
      </w:r>
    </w:p>
    <w:p w14:paraId="30B90A5F" w14:textId="77777777" w:rsidR="00D14AF3" w:rsidRPr="00975C38" w:rsidRDefault="00D14AF3" w:rsidP="00D14AF3">
      <w:pPr>
        <w:rPr>
          <w:sz w:val="16"/>
          <w:szCs w:val="20"/>
        </w:rPr>
      </w:pPr>
      <w:r w:rsidRPr="00975C38">
        <w:rPr>
          <w:sz w:val="16"/>
          <w:szCs w:val="20"/>
        </w:rPr>
        <w:lastRenderedPageBreak/>
        <w:t xml:space="preserve">When rehabilitative employment is excluded from the Act’s protections, the law fails to correct the unequal power balance Congress was concerned about during passage. </w:t>
      </w:r>
      <w:r w:rsidRPr="00975C38">
        <w:rPr>
          <w:rStyle w:val="StyleUnderline"/>
          <w:sz w:val="20"/>
          <w:szCs w:val="20"/>
        </w:rPr>
        <w:t xml:space="preserve">As it stands, </w:t>
      </w:r>
      <w:r w:rsidRPr="00975C38">
        <w:rPr>
          <w:rStyle w:val="StyleUnderline"/>
          <w:sz w:val="20"/>
          <w:szCs w:val="20"/>
          <w:highlight w:val="lightGray"/>
        </w:rPr>
        <w:t>an employer can</w:t>
      </w:r>
      <w:r w:rsidRPr="00975C38">
        <w:rPr>
          <w:rStyle w:val="StyleUnderline"/>
          <w:sz w:val="20"/>
          <w:szCs w:val="20"/>
        </w:rPr>
        <w:t xml:space="preserve"> hire, </w:t>
      </w:r>
      <w:r w:rsidRPr="00975C38">
        <w:rPr>
          <w:rStyle w:val="Emphasis"/>
          <w:sz w:val="20"/>
          <w:szCs w:val="20"/>
          <w:highlight w:val="lightGray"/>
        </w:rPr>
        <w:t>fire</w:t>
      </w:r>
      <w:r w:rsidRPr="00975C38">
        <w:rPr>
          <w:rStyle w:val="StyleUnderline"/>
          <w:sz w:val="20"/>
          <w:szCs w:val="20"/>
          <w:highlight w:val="lightGray"/>
        </w:rPr>
        <w:t xml:space="preserve">, </w:t>
      </w:r>
      <w:r w:rsidRPr="00975C38">
        <w:rPr>
          <w:rStyle w:val="Emphasis"/>
          <w:sz w:val="20"/>
          <w:szCs w:val="20"/>
          <w:highlight w:val="lightGray"/>
        </w:rPr>
        <w:t>discipline</w:t>
      </w:r>
      <w:r w:rsidRPr="00975C38">
        <w:rPr>
          <w:rStyle w:val="StyleUnderline"/>
          <w:sz w:val="20"/>
          <w:szCs w:val="20"/>
          <w:highlight w:val="lightGray"/>
        </w:rPr>
        <w:t>, and make</w:t>
      </w:r>
      <w:r w:rsidRPr="00975C38">
        <w:rPr>
          <w:rStyle w:val="StyleUnderline"/>
          <w:sz w:val="20"/>
          <w:szCs w:val="20"/>
        </w:rPr>
        <w:t xml:space="preserve"> </w:t>
      </w:r>
      <w:r w:rsidRPr="00975C38">
        <w:rPr>
          <w:rStyle w:val="Emphasis"/>
          <w:sz w:val="20"/>
          <w:szCs w:val="20"/>
        </w:rPr>
        <w:t xml:space="preserve">unilateral </w:t>
      </w:r>
      <w:r w:rsidRPr="00975C38">
        <w:rPr>
          <w:rStyle w:val="Emphasis"/>
          <w:sz w:val="20"/>
          <w:szCs w:val="20"/>
          <w:highlight w:val="lightGray"/>
        </w:rPr>
        <w:t>decisions</w:t>
      </w:r>
      <w:r w:rsidRPr="00975C38">
        <w:rPr>
          <w:rStyle w:val="StyleUnderline"/>
          <w:sz w:val="20"/>
          <w:szCs w:val="20"/>
          <w:highlight w:val="lightGray"/>
        </w:rPr>
        <w:t xml:space="preserve"> about</w:t>
      </w:r>
      <w:r w:rsidRPr="00975C38">
        <w:rPr>
          <w:rStyle w:val="StyleUnderline"/>
          <w:sz w:val="20"/>
          <w:szCs w:val="20"/>
        </w:rPr>
        <w:t xml:space="preserve"> its workforce of </w:t>
      </w:r>
      <w:r w:rsidRPr="00975C38">
        <w:rPr>
          <w:rStyle w:val="StyleUnderline"/>
          <w:sz w:val="20"/>
          <w:szCs w:val="20"/>
          <w:highlight w:val="lightGray"/>
        </w:rPr>
        <w:t xml:space="preserve">disabled employees </w:t>
      </w:r>
      <w:r w:rsidRPr="00975C38">
        <w:rPr>
          <w:rStyle w:val="Emphasis"/>
          <w:sz w:val="20"/>
          <w:szCs w:val="20"/>
          <w:highlight w:val="lightGray"/>
        </w:rPr>
        <w:t>without consequence</w:t>
      </w:r>
      <w:r w:rsidRPr="00975C38">
        <w:rPr>
          <w:rStyle w:val="StyleUnderline"/>
          <w:sz w:val="20"/>
          <w:szCs w:val="20"/>
        </w:rPr>
        <w:t>, so long as</w:t>
      </w:r>
      <w:r w:rsidRPr="00975C38">
        <w:rPr>
          <w:sz w:val="16"/>
          <w:szCs w:val="20"/>
        </w:rPr>
        <w:t xml:space="preserve"> it can prove </w:t>
      </w:r>
      <w:r w:rsidRPr="00975C38">
        <w:rPr>
          <w:rStyle w:val="StyleUnderline"/>
          <w:sz w:val="20"/>
          <w:szCs w:val="20"/>
        </w:rPr>
        <w:t>the relationship was</w:t>
      </w:r>
      <w:r w:rsidRPr="00975C38">
        <w:rPr>
          <w:sz w:val="16"/>
          <w:szCs w:val="20"/>
        </w:rPr>
        <w:t xml:space="preserve"> sufficiently </w:t>
      </w:r>
      <w:r w:rsidRPr="00975C38">
        <w:rPr>
          <w:rStyle w:val="Emphasis"/>
          <w:sz w:val="20"/>
          <w:szCs w:val="20"/>
        </w:rPr>
        <w:t>rehabilitative</w:t>
      </w:r>
      <w:r w:rsidRPr="00975C38">
        <w:rPr>
          <w:rStyle w:val="StyleUnderline"/>
          <w:sz w:val="20"/>
          <w:szCs w:val="20"/>
        </w:rPr>
        <w:t xml:space="preserve">. </w:t>
      </w:r>
      <w:r w:rsidRPr="00975C38">
        <w:rPr>
          <w:rStyle w:val="StyleUnderline"/>
          <w:sz w:val="20"/>
          <w:szCs w:val="20"/>
          <w:highlight w:val="lightGray"/>
        </w:rPr>
        <w:t>With</w:t>
      </w:r>
      <w:r w:rsidRPr="00975C38">
        <w:rPr>
          <w:rStyle w:val="StyleUnderline"/>
          <w:sz w:val="20"/>
          <w:szCs w:val="20"/>
        </w:rPr>
        <w:t xml:space="preserve"> NLRA </w:t>
      </w:r>
      <w:r w:rsidRPr="00975C38">
        <w:rPr>
          <w:rStyle w:val="StyleUnderline"/>
          <w:sz w:val="20"/>
          <w:szCs w:val="20"/>
          <w:highlight w:val="lightGray"/>
        </w:rPr>
        <w:t>protections</w:t>
      </w:r>
      <w:r w:rsidRPr="00975C38">
        <w:rPr>
          <w:rStyle w:val="StyleUnderline"/>
          <w:sz w:val="20"/>
          <w:szCs w:val="20"/>
        </w:rPr>
        <w:t xml:space="preserve">, disabled </w:t>
      </w:r>
      <w:r w:rsidRPr="00975C38">
        <w:rPr>
          <w:rStyle w:val="StyleUnderline"/>
          <w:sz w:val="20"/>
          <w:szCs w:val="20"/>
          <w:highlight w:val="lightGray"/>
        </w:rPr>
        <w:t>employees would have</w:t>
      </w:r>
      <w:r w:rsidRPr="00975C38">
        <w:rPr>
          <w:rStyle w:val="StyleUnderline"/>
          <w:sz w:val="20"/>
          <w:szCs w:val="20"/>
        </w:rPr>
        <w:t xml:space="preserve"> the </w:t>
      </w:r>
      <w:r w:rsidRPr="00975C38">
        <w:rPr>
          <w:rStyle w:val="StyleUnderline"/>
          <w:sz w:val="20"/>
          <w:szCs w:val="20"/>
          <w:highlight w:val="lightGray"/>
        </w:rPr>
        <w:t xml:space="preserve">opportunity to </w:t>
      </w:r>
      <w:r w:rsidRPr="00975C38">
        <w:rPr>
          <w:rStyle w:val="Emphasis"/>
          <w:sz w:val="20"/>
          <w:szCs w:val="20"/>
          <w:highlight w:val="lightGray"/>
        </w:rPr>
        <w:t>bargain</w:t>
      </w:r>
      <w:r w:rsidRPr="00975C38">
        <w:rPr>
          <w:rStyle w:val="StyleUnderline"/>
          <w:sz w:val="20"/>
          <w:szCs w:val="20"/>
        </w:rPr>
        <w:t xml:space="preserve"> for pay raises and accommodation procedures, go on </w:t>
      </w:r>
      <w:r w:rsidRPr="00975C38">
        <w:rPr>
          <w:rStyle w:val="Emphasis"/>
          <w:sz w:val="20"/>
          <w:szCs w:val="20"/>
          <w:highlight w:val="lightGray"/>
        </w:rPr>
        <w:t>strike</w:t>
      </w:r>
      <w:r w:rsidRPr="00975C38">
        <w:rPr>
          <w:rStyle w:val="StyleUnderline"/>
          <w:sz w:val="20"/>
          <w:szCs w:val="20"/>
          <w:highlight w:val="lightGray"/>
        </w:rPr>
        <w:t xml:space="preserve">, and file </w:t>
      </w:r>
      <w:r w:rsidRPr="00975C38">
        <w:rPr>
          <w:rStyle w:val="Emphasis"/>
          <w:sz w:val="20"/>
          <w:szCs w:val="20"/>
          <w:highlight w:val="lightGray"/>
        </w:rPr>
        <w:t>u</w:t>
      </w:r>
      <w:r w:rsidRPr="00975C38">
        <w:rPr>
          <w:rStyle w:val="StyleUnderline"/>
          <w:sz w:val="16"/>
          <w:szCs w:val="20"/>
        </w:rPr>
        <w:t xml:space="preserve">nfair </w:t>
      </w:r>
      <w:r w:rsidRPr="00975C38">
        <w:rPr>
          <w:rStyle w:val="Emphasis"/>
          <w:sz w:val="20"/>
          <w:szCs w:val="20"/>
          <w:highlight w:val="lightGray"/>
        </w:rPr>
        <w:t>l</w:t>
      </w:r>
      <w:r w:rsidRPr="00975C38">
        <w:rPr>
          <w:rStyle w:val="StyleUnderline"/>
          <w:sz w:val="16"/>
          <w:szCs w:val="20"/>
        </w:rPr>
        <w:t xml:space="preserve">abor </w:t>
      </w:r>
      <w:r w:rsidRPr="00975C38">
        <w:rPr>
          <w:rStyle w:val="Emphasis"/>
          <w:sz w:val="20"/>
          <w:szCs w:val="20"/>
          <w:highlight w:val="lightGray"/>
        </w:rPr>
        <w:t>p</w:t>
      </w:r>
      <w:r w:rsidRPr="00975C38">
        <w:rPr>
          <w:rStyle w:val="StyleUnderline"/>
          <w:sz w:val="16"/>
          <w:szCs w:val="20"/>
        </w:rPr>
        <w:t xml:space="preserve">ractice </w:t>
      </w:r>
      <w:r w:rsidRPr="00975C38">
        <w:rPr>
          <w:rStyle w:val="Emphasis"/>
          <w:sz w:val="20"/>
          <w:szCs w:val="20"/>
        </w:rPr>
        <w:t>claim</w:t>
      </w:r>
      <w:r w:rsidRPr="00975C38">
        <w:rPr>
          <w:rStyle w:val="Emphasis"/>
          <w:sz w:val="20"/>
          <w:szCs w:val="20"/>
          <w:highlight w:val="lightGray"/>
        </w:rPr>
        <w:t>s</w:t>
      </w:r>
      <w:r w:rsidRPr="00975C38">
        <w:rPr>
          <w:rStyle w:val="StyleUnderline"/>
          <w:sz w:val="20"/>
          <w:szCs w:val="20"/>
        </w:rPr>
        <w:t xml:space="preserve"> against employers</w:t>
      </w:r>
      <w:r w:rsidRPr="00975C38">
        <w:rPr>
          <w:sz w:val="16"/>
          <w:szCs w:val="20"/>
        </w:rPr>
        <w:t>.88</w:t>
      </w:r>
    </w:p>
    <w:p w14:paraId="45CFB31B" w14:textId="77777777" w:rsidR="00D14AF3" w:rsidRPr="00975C38" w:rsidRDefault="00D14AF3" w:rsidP="00D14AF3">
      <w:pPr>
        <w:pStyle w:val="Heading4"/>
        <w:rPr>
          <w:rFonts w:cs="Calibri"/>
        </w:rPr>
      </w:pPr>
      <w:r w:rsidRPr="00975C38">
        <w:rPr>
          <w:rFonts w:cs="Calibri"/>
        </w:rPr>
        <w:t xml:space="preserve">It’s </w:t>
      </w:r>
      <w:r w:rsidRPr="00975C38">
        <w:rPr>
          <w:rFonts w:cs="Calibri"/>
          <w:u w:val="single"/>
        </w:rPr>
        <w:t>effectively</w:t>
      </w:r>
      <w:r w:rsidRPr="00975C38">
        <w:rPr>
          <w:rFonts w:cs="Calibri"/>
        </w:rPr>
        <w:t xml:space="preserve"> the same as </w:t>
      </w:r>
      <w:r w:rsidRPr="00975C38">
        <w:rPr>
          <w:rFonts w:cs="Calibri"/>
          <w:u w:val="single"/>
        </w:rPr>
        <w:t>unprotected</w:t>
      </w:r>
      <w:r w:rsidRPr="00975C38">
        <w:rPr>
          <w:rFonts w:cs="Calibri"/>
        </w:rPr>
        <w:t xml:space="preserve"> action. </w:t>
      </w:r>
    </w:p>
    <w:p w14:paraId="4C16EF6B" w14:textId="77777777" w:rsidR="00D14AF3" w:rsidRPr="00975C38" w:rsidRDefault="00D14AF3" w:rsidP="00D14AF3">
      <w:r w:rsidRPr="00975C38">
        <w:rPr>
          <w:rStyle w:val="Style13ptBold"/>
        </w:rPr>
        <w:t>Landry ’16</w:t>
      </w:r>
      <w:r w:rsidRPr="00975C38">
        <w:t xml:space="preserve"> [Joseph R.; January 14; J.D., Columbia Law School, Former Senior Trial Attorney, U.S. Department of Labor; Columbia Law Review, “Fair Responses to Unfair Labor Practices: Enforcing Federal Labor Law Through Nontraditional Forms of Labor Action,” vol. 116]</w:t>
      </w:r>
    </w:p>
    <w:p w14:paraId="26EBC931" w14:textId="77777777" w:rsidR="00D14AF3" w:rsidRPr="00975C38" w:rsidRDefault="00D14AF3" w:rsidP="00D14AF3">
      <w:pPr>
        <w:rPr>
          <w:sz w:val="16"/>
        </w:rPr>
      </w:pPr>
      <w:r w:rsidRPr="00975C38">
        <w:rPr>
          <w:sz w:val="16"/>
        </w:rPr>
        <w:t xml:space="preserve">This juncture needs further clarification. </w:t>
      </w:r>
      <w:r w:rsidRPr="00975C38">
        <w:rPr>
          <w:rStyle w:val="Emphasis"/>
          <w:highlight w:val="cyan"/>
        </w:rPr>
        <w:t>Confusion</w:t>
      </w:r>
      <w:r w:rsidRPr="00975C38">
        <w:rPr>
          <w:rStyle w:val="StyleUnderline"/>
          <w:highlight w:val="cyan"/>
        </w:rPr>
        <w:t xml:space="preserve"> about</w:t>
      </w:r>
      <w:r w:rsidRPr="00975C38">
        <w:rPr>
          <w:rStyle w:val="StyleUnderline"/>
        </w:rPr>
        <w:t xml:space="preserve"> the </w:t>
      </w:r>
      <w:r w:rsidRPr="00975C38">
        <w:rPr>
          <w:rStyle w:val="Emphasis"/>
          <w:highlight w:val="cyan"/>
        </w:rPr>
        <w:t>law</w:t>
      </w:r>
      <w:r w:rsidRPr="00975C38">
        <w:rPr>
          <w:sz w:val="16"/>
        </w:rPr>
        <w:t xml:space="preserve"> in this area </w:t>
      </w:r>
      <w:r w:rsidRPr="00975C38">
        <w:rPr>
          <w:rStyle w:val="Emphasis"/>
          <w:highlight w:val="cyan"/>
        </w:rPr>
        <w:t>persists</w:t>
      </w:r>
      <w:r w:rsidRPr="00975C38">
        <w:rPr>
          <w:rStyle w:val="StyleUnderline"/>
        </w:rPr>
        <w:t xml:space="preserve">, and this </w:t>
      </w:r>
      <w:r w:rsidRPr="00975C38">
        <w:rPr>
          <w:rStyle w:val="Emphasis"/>
        </w:rPr>
        <w:t>lack</w:t>
      </w:r>
      <w:r w:rsidRPr="00975C38">
        <w:rPr>
          <w:rStyle w:val="StyleUnderline"/>
        </w:rPr>
        <w:t xml:space="preserve"> of clarity is </w:t>
      </w:r>
      <w:r w:rsidRPr="00975C38">
        <w:rPr>
          <w:rStyle w:val="Emphasis"/>
        </w:rPr>
        <w:t>problematic</w:t>
      </w:r>
      <w:r w:rsidRPr="00975C38">
        <w:rPr>
          <w:sz w:val="16"/>
        </w:rPr>
        <w:t xml:space="preserve"> due to the consequences that stem from stepping beyond protected activity. </w:t>
      </w:r>
      <w:r w:rsidRPr="00975C38">
        <w:rPr>
          <w:rStyle w:val="StyleUnderline"/>
          <w:highlight w:val="cyan"/>
        </w:rPr>
        <w:t>If workers act on</w:t>
      </w:r>
      <w:r w:rsidRPr="00975C38">
        <w:rPr>
          <w:rStyle w:val="StyleUnderline"/>
        </w:rPr>
        <w:t xml:space="preserve"> an </w:t>
      </w:r>
      <w:r w:rsidRPr="00975C38">
        <w:rPr>
          <w:rStyle w:val="Emphasis"/>
          <w:highlight w:val="cyan"/>
        </w:rPr>
        <w:t>incorrect</w:t>
      </w:r>
      <w:r w:rsidRPr="00975C38">
        <w:rPr>
          <w:rStyle w:val="Emphasis"/>
        </w:rPr>
        <w:t xml:space="preserve"> </w:t>
      </w:r>
      <w:r w:rsidRPr="00975C38">
        <w:rPr>
          <w:rStyle w:val="Emphasis"/>
          <w:highlight w:val="cyan"/>
        </w:rPr>
        <w:t>assumption</w:t>
      </w:r>
      <w:r w:rsidRPr="00975C38">
        <w:rPr>
          <w:rStyle w:val="StyleUnderline"/>
        </w:rPr>
        <w:t xml:space="preserve"> that</w:t>
      </w:r>
      <w:r w:rsidRPr="00975C38">
        <w:rPr>
          <w:sz w:val="16"/>
        </w:rPr>
        <w:t xml:space="preserve"> such </w:t>
      </w:r>
      <w:r w:rsidRPr="00975C38">
        <w:rPr>
          <w:rStyle w:val="Emphasis"/>
          <w:highlight w:val="cyan"/>
        </w:rPr>
        <w:t>strikes</w:t>
      </w:r>
      <w:r w:rsidRPr="00975C38">
        <w:rPr>
          <w:rStyle w:val="StyleUnderline"/>
          <w:highlight w:val="cyan"/>
        </w:rPr>
        <w:t xml:space="preserve"> are </w:t>
      </w:r>
      <w:r w:rsidRPr="00975C38">
        <w:rPr>
          <w:rStyle w:val="Emphasis"/>
          <w:highlight w:val="cyan"/>
        </w:rPr>
        <w:t>protected</w:t>
      </w:r>
      <w:r w:rsidRPr="00975C38">
        <w:rPr>
          <w:rStyle w:val="StyleUnderline"/>
          <w:highlight w:val="cyan"/>
        </w:rPr>
        <w:t>, they</w:t>
      </w:r>
      <w:r w:rsidRPr="00975C38">
        <w:rPr>
          <w:rStyle w:val="StyleUnderline"/>
        </w:rPr>
        <w:t xml:space="preserve"> can </w:t>
      </w:r>
      <w:r w:rsidRPr="00975C38">
        <w:rPr>
          <w:rStyle w:val="Emphasis"/>
          <w:highlight w:val="cyan"/>
        </w:rPr>
        <w:t>lose</w:t>
      </w:r>
      <w:r w:rsidRPr="00975C38">
        <w:rPr>
          <w:sz w:val="16"/>
        </w:rPr>
        <w:t xml:space="preserve"> their </w:t>
      </w:r>
      <w:r w:rsidRPr="00975C38">
        <w:rPr>
          <w:rStyle w:val="Emphasis"/>
          <w:highlight w:val="cyan"/>
        </w:rPr>
        <w:t>jobs</w:t>
      </w:r>
      <w:r w:rsidRPr="00975C38">
        <w:rPr>
          <w:sz w:val="16"/>
        </w:rPr>
        <w:t xml:space="preserve">. Enhanced </w:t>
      </w:r>
      <w:r w:rsidRPr="00975C38">
        <w:rPr>
          <w:rStyle w:val="Emphasis"/>
          <w:highlight w:val="cyan"/>
        </w:rPr>
        <w:t>clarity</w:t>
      </w:r>
      <w:r w:rsidRPr="00975C38">
        <w:rPr>
          <w:sz w:val="16"/>
        </w:rPr>
        <w:t xml:space="preserve"> would </w:t>
      </w:r>
      <w:r w:rsidRPr="00975C38">
        <w:rPr>
          <w:rStyle w:val="StyleUnderline"/>
        </w:rPr>
        <w:t xml:space="preserve">help </w:t>
      </w:r>
      <w:r w:rsidRPr="00975C38">
        <w:rPr>
          <w:rStyle w:val="StyleUnderline"/>
          <w:highlight w:val="cyan"/>
        </w:rPr>
        <w:t>promote</w:t>
      </w:r>
      <w:r w:rsidRPr="00975C38">
        <w:rPr>
          <w:sz w:val="16"/>
        </w:rPr>
        <w:t xml:space="preserve"> workers’ </w:t>
      </w:r>
      <w:r w:rsidRPr="00975C38">
        <w:rPr>
          <w:rStyle w:val="Emphasis"/>
          <w:highlight w:val="cyan"/>
        </w:rPr>
        <w:t>awareness</w:t>
      </w:r>
      <w:r w:rsidRPr="00975C38">
        <w:rPr>
          <w:rStyle w:val="StyleUnderline"/>
        </w:rPr>
        <w:t xml:space="preserve"> of the extent </w:t>
      </w:r>
      <w:r w:rsidRPr="00975C38">
        <w:rPr>
          <w:rStyle w:val="StyleUnderline"/>
          <w:highlight w:val="cyan"/>
        </w:rPr>
        <w:t>of the</w:t>
      </w:r>
      <w:r w:rsidRPr="00975C38">
        <w:rPr>
          <w:sz w:val="16"/>
        </w:rPr>
        <w:t xml:space="preserve">ir </w:t>
      </w:r>
      <w:r w:rsidRPr="00975C38">
        <w:rPr>
          <w:rStyle w:val="Emphasis"/>
          <w:highlight w:val="cyan"/>
        </w:rPr>
        <w:t>r</w:t>
      </w:r>
      <w:r w:rsidRPr="00975C38">
        <w:rPr>
          <w:rStyle w:val="StyleUnderline"/>
        </w:rPr>
        <w:t xml:space="preserve">ight </w:t>
      </w:r>
      <w:r w:rsidRPr="00975C38">
        <w:rPr>
          <w:rStyle w:val="Emphasis"/>
          <w:highlight w:val="cyan"/>
        </w:rPr>
        <w:t>t</w:t>
      </w:r>
      <w:r w:rsidRPr="00975C38">
        <w:rPr>
          <w:rStyle w:val="StyleUnderline"/>
        </w:rPr>
        <w:t xml:space="preserve">o </w:t>
      </w:r>
      <w:r w:rsidRPr="00975C38">
        <w:rPr>
          <w:rStyle w:val="Emphasis"/>
          <w:highlight w:val="cyan"/>
        </w:rPr>
        <w:t>s</w:t>
      </w:r>
      <w:r w:rsidRPr="00975C38">
        <w:rPr>
          <w:rStyle w:val="StyleUnderline"/>
        </w:rPr>
        <w:t>trike</w:t>
      </w:r>
      <w:r w:rsidRPr="00975C38">
        <w:rPr>
          <w:sz w:val="16"/>
        </w:rPr>
        <w:t xml:space="preserve">, both </w:t>
      </w:r>
      <w:r w:rsidRPr="00975C38">
        <w:rPr>
          <w:rStyle w:val="StyleUnderline"/>
        </w:rPr>
        <w:t>to allow</w:t>
      </w:r>
      <w:r w:rsidRPr="00975C38">
        <w:rPr>
          <w:sz w:val="16"/>
        </w:rPr>
        <w:t xml:space="preserve"> them to utilize </w:t>
      </w:r>
      <w:r w:rsidRPr="00975C38">
        <w:rPr>
          <w:rStyle w:val="Emphasis"/>
        </w:rPr>
        <w:t>all options</w:t>
      </w:r>
      <w:r w:rsidRPr="00975C38">
        <w:rPr>
          <w:sz w:val="16"/>
        </w:rPr>
        <w:t xml:space="preserve"> within that boundary </w:t>
      </w:r>
      <w:r w:rsidRPr="00975C38">
        <w:rPr>
          <w:rStyle w:val="StyleUnderline"/>
        </w:rPr>
        <w:t>and</w:t>
      </w:r>
      <w:r w:rsidRPr="00975C38">
        <w:rPr>
          <w:sz w:val="16"/>
        </w:rPr>
        <w:t xml:space="preserve"> to </w:t>
      </w:r>
      <w:r w:rsidRPr="00975C38">
        <w:rPr>
          <w:rStyle w:val="StyleUnderline"/>
        </w:rPr>
        <w:t xml:space="preserve">avoid stepping </w:t>
      </w:r>
      <w:r w:rsidRPr="00975C38">
        <w:rPr>
          <w:rStyle w:val="Emphasis"/>
        </w:rPr>
        <w:t>beyond</w:t>
      </w:r>
      <w:r w:rsidRPr="00975C38">
        <w:rPr>
          <w:sz w:val="16"/>
        </w:rPr>
        <w:t xml:space="preserve"> it. </w:t>
      </w:r>
      <w:r w:rsidRPr="00975C38">
        <w:rPr>
          <w:rStyle w:val="StyleUnderline"/>
          <w:highlight w:val="cyan"/>
        </w:rPr>
        <w:t xml:space="preserve">Reducing </w:t>
      </w:r>
      <w:r w:rsidRPr="00975C38">
        <w:rPr>
          <w:rStyle w:val="Emphasis"/>
          <w:highlight w:val="cyan"/>
        </w:rPr>
        <w:t>ambiguity</w:t>
      </w:r>
      <w:r w:rsidRPr="00975C38">
        <w:rPr>
          <w:rStyle w:val="StyleUnderline"/>
        </w:rPr>
        <w:t xml:space="preserve"> about</w:t>
      </w:r>
      <w:r w:rsidRPr="00975C38">
        <w:rPr>
          <w:sz w:val="16"/>
        </w:rPr>
        <w:t xml:space="preserve"> intermittent and partial </w:t>
      </w:r>
      <w:r w:rsidRPr="00975C38">
        <w:rPr>
          <w:rStyle w:val="StyleUnderline"/>
        </w:rPr>
        <w:t xml:space="preserve">strikes </w:t>
      </w:r>
      <w:r w:rsidRPr="00975C38">
        <w:rPr>
          <w:rStyle w:val="StyleUnderline"/>
          <w:highlight w:val="cyan"/>
        </w:rPr>
        <w:t>would</w:t>
      </w:r>
      <w:r w:rsidRPr="00975C38">
        <w:rPr>
          <w:sz w:val="16"/>
        </w:rPr>
        <w:t xml:space="preserve"> also </w:t>
      </w:r>
      <w:r w:rsidRPr="00975C38">
        <w:rPr>
          <w:rStyle w:val="StyleUnderline"/>
          <w:highlight w:val="cyan"/>
        </w:rPr>
        <w:t>provide</w:t>
      </w:r>
      <w:r w:rsidRPr="00975C38">
        <w:rPr>
          <w:sz w:val="16"/>
        </w:rPr>
        <w:t xml:space="preserve"> necessary </w:t>
      </w:r>
      <w:r w:rsidRPr="00975C38">
        <w:rPr>
          <w:rStyle w:val="StyleUnderline"/>
          <w:highlight w:val="cyan"/>
        </w:rPr>
        <w:t>guidance</w:t>
      </w:r>
      <w:r w:rsidRPr="00975C38">
        <w:rPr>
          <w:rStyle w:val="StyleUnderline"/>
        </w:rPr>
        <w:t xml:space="preserve"> to </w:t>
      </w:r>
      <w:r w:rsidRPr="00975C38">
        <w:rPr>
          <w:rStyle w:val="Emphasis"/>
        </w:rPr>
        <w:t>employers</w:t>
      </w:r>
      <w:r w:rsidRPr="00975C38">
        <w:rPr>
          <w:sz w:val="16"/>
        </w:rPr>
        <w:t xml:space="preserve">, </w:t>
      </w:r>
      <w:r w:rsidRPr="00975C38">
        <w:rPr>
          <w:rStyle w:val="StyleUnderline"/>
          <w:highlight w:val="cyan"/>
        </w:rPr>
        <w:t>enabling</w:t>
      </w:r>
      <w:r w:rsidRPr="00975C38">
        <w:rPr>
          <w:rStyle w:val="StyleUnderline"/>
        </w:rPr>
        <w:t xml:space="preserve"> them </w:t>
      </w:r>
      <w:r w:rsidRPr="00975C38">
        <w:rPr>
          <w:rStyle w:val="StyleUnderline"/>
          <w:highlight w:val="cyan"/>
        </w:rPr>
        <w:t>to</w:t>
      </w:r>
      <w:r w:rsidRPr="00975C38">
        <w:rPr>
          <w:sz w:val="16"/>
        </w:rPr>
        <w:t xml:space="preserve"> better </w:t>
      </w:r>
      <w:r w:rsidRPr="00975C38">
        <w:rPr>
          <w:rStyle w:val="StyleUnderline"/>
          <w:highlight w:val="cyan"/>
        </w:rPr>
        <w:t>com</w:t>
      </w:r>
      <w:r w:rsidRPr="00975C38">
        <w:rPr>
          <w:rStyle w:val="StyleUnderline"/>
          <w:highlight w:val="cyan"/>
        </w:rPr>
        <w:softHyphen/>
        <w:t>ply with</w:t>
      </w:r>
      <w:r w:rsidRPr="00975C38">
        <w:rPr>
          <w:rStyle w:val="StyleUnderline"/>
        </w:rPr>
        <w:t xml:space="preserve"> </w:t>
      </w:r>
      <w:r w:rsidRPr="00975C38">
        <w:rPr>
          <w:rStyle w:val="Emphasis"/>
        </w:rPr>
        <w:t>federal</w:t>
      </w:r>
      <w:r w:rsidRPr="00975C38">
        <w:rPr>
          <w:sz w:val="16"/>
        </w:rPr>
        <w:t xml:space="preserve"> labor </w:t>
      </w:r>
      <w:r w:rsidRPr="00975C38">
        <w:rPr>
          <w:rStyle w:val="Emphasis"/>
          <w:highlight w:val="cyan"/>
        </w:rPr>
        <w:t>law</w:t>
      </w:r>
      <w:r w:rsidRPr="00975C38">
        <w:rPr>
          <w:rStyle w:val="StyleUnderline"/>
        </w:rPr>
        <w:t xml:space="preserve"> and</w:t>
      </w:r>
      <w:r w:rsidRPr="00975C38">
        <w:rPr>
          <w:sz w:val="16"/>
        </w:rPr>
        <w:t xml:space="preserve"> to accurately </w:t>
      </w:r>
      <w:r w:rsidRPr="00975C38">
        <w:rPr>
          <w:rStyle w:val="StyleUnderline"/>
        </w:rPr>
        <w:t>convey to employees</w:t>
      </w:r>
      <w:r w:rsidRPr="00975C38">
        <w:rPr>
          <w:sz w:val="16"/>
        </w:rPr>
        <w:t xml:space="preserve"> when </w:t>
      </w:r>
      <w:r w:rsidRPr="00975C38">
        <w:rPr>
          <w:rStyle w:val="StyleUnderline"/>
        </w:rPr>
        <w:t xml:space="preserve">their </w:t>
      </w:r>
      <w:r w:rsidRPr="00975C38">
        <w:rPr>
          <w:rStyle w:val="Emphasis"/>
        </w:rPr>
        <w:t>activities</w:t>
      </w:r>
      <w:r w:rsidRPr="00975C38">
        <w:rPr>
          <w:sz w:val="16"/>
        </w:rPr>
        <w:t xml:space="preserve"> can </w:t>
      </w:r>
      <w:r w:rsidRPr="00975C38">
        <w:rPr>
          <w:rStyle w:val="StyleUnderline"/>
        </w:rPr>
        <w:t>subject them to</w:t>
      </w:r>
      <w:r w:rsidRPr="00975C38">
        <w:rPr>
          <w:sz w:val="16"/>
        </w:rPr>
        <w:t xml:space="preserve"> lawful </w:t>
      </w:r>
      <w:r w:rsidRPr="00975C38">
        <w:rPr>
          <w:rStyle w:val="Emphasis"/>
        </w:rPr>
        <w:t>discipline</w:t>
      </w:r>
      <w:r w:rsidRPr="00975C38">
        <w:rPr>
          <w:rStyle w:val="StyleUnderline"/>
        </w:rPr>
        <w:t>. </w:t>
      </w:r>
      <w:r w:rsidRPr="00975C38">
        <w:rPr>
          <w:rStyle w:val="StyleUnderline"/>
          <w:highlight w:val="cyan"/>
        </w:rPr>
        <w:t xml:space="preserve">When neither </w:t>
      </w:r>
      <w:r w:rsidRPr="00975C38">
        <w:rPr>
          <w:rStyle w:val="Emphasis"/>
          <w:highlight w:val="cyan"/>
        </w:rPr>
        <w:t>labor</w:t>
      </w:r>
      <w:r w:rsidRPr="00975C38">
        <w:rPr>
          <w:rStyle w:val="StyleUnderline"/>
          <w:highlight w:val="cyan"/>
        </w:rPr>
        <w:t xml:space="preserve"> nor </w:t>
      </w:r>
      <w:r w:rsidRPr="00975C38">
        <w:rPr>
          <w:rStyle w:val="Emphasis"/>
          <w:highlight w:val="cyan"/>
        </w:rPr>
        <w:t>management</w:t>
      </w:r>
      <w:r w:rsidRPr="00975C38">
        <w:rPr>
          <w:rStyle w:val="StyleUnderline"/>
          <w:highlight w:val="cyan"/>
        </w:rPr>
        <w:t xml:space="preserve"> knows</w:t>
      </w:r>
      <w:r w:rsidRPr="00975C38">
        <w:rPr>
          <w:rStyle w:val="StyleUnderline"/>
        </w:rPr>
        <w:t xml:space="preserve"> whether</w:t>
      </w:r>
      <w:r w:rsidRPr="00975C38">
        <w:rPr>
          <w:sz w:val="16"/>
        </w:rPr>
        <w:t xml:space="preserve"> federal </w:t>
      </w:r>
      <w:r w:rsidRPr="00975C38">
        <w:rPr>
          <w:rStyle w:val="Emphasis"/>
        </w:rPr>
        <w:t>law</w:t>
      </w:r>
      <w:r w:rsidRPr="00975C38">
        <w:rPr>
          <w:rStyle w:val="StyleUnderline"/>
        </w:rPr>
        <w:t xml:space="preserve"> protects a</w:t>
      </w:r>
      <w:r w:rsidRPr="00975C38">
        <w:rPr>
          <w:sz w:val="16"/>
        </w:rPr>
        <w:t xml:space="preserve"> given </w:t>
      </w:r>
      <w:r w:rsidRPr="00975C38">
        <w:rPr>
          <w:rStyle w:val="Emphasis"/>
        </w:rPr>
        <w:t>activity</w:t>
      </w:r>
      <w:r w:rsidRPr="00975C38">
        <w:rPr>
          <w:rStyle w:val="StyleUnderline"/>
        </w:rPr>
        <w:t xml:space="preserve">, </w:t>
      </w:r>
      <w:r w:rsidRPr="00975C38">
        <w:rPr>
          <w:rStyle w:val="StyleUnderline"/>
          <w:highlight w:val="cyan"/>
        </w:rPr>
        <w:t>employers</w:t>
      </w:r>
      <w:r w:rsidRPr="00975C38">
        <w:rPr>
          <w:rStyle w:val="StyleUnderline"/>
        </w:rPr>
        <w:t xml:space="preserve"> may be</w:t>
      </w:r>
      <w:r w:rsidRPr="00975C38">
        <w:rPr>
          <w:sz w:val="16"/>
        </w:rPr>
        <w:t xml:space="preserve"> more </w:t>
      </w:r>
      <w:r w:rsidRPr="00975C38">
        <w:rPr>
          <w:rStyle w:val="StyleUnderline"/>
        </w:rPr>
        <w:t xml:space="preserve">likely to </w:t>
      </w:r>
      <w:r w:rsidRPr="00975C38">
        <w:rPr>
          <w:rStyle w:val="Emphasis"/>
          <w:highlight w:val="cyan"/>
        </w:rPr>
        <w:t>act</w:t>
      </w:r>
      <w:r w:rsidRPr="00975C38">
        <w:rPr>
          <w:rStyle w:val="StyleUnderline"/>
          <w:highlight w:val="cyan"/>
        </w:rPr>
        <w:t xml:space="preserve"> as though the </w:t>
      </w:r>
      <w:r w:rsidRPr="00975C38">
        <w:rPr>
          <w:rStyle w:val="Emphasis"/>
          <w:highlight w:val="cyan"/>
        </w:rPr>
        <w:t>activity</w:t>
      </w:r>
      <w:r w:rsidRPr="00975C38">
        <w:rPr>
          <w:rStyle w:val="StyleUnderline"/>
          <w:highlight w:val="cyan"/>
        </w:rPr>
        <w:t xml:space="preserve"> is </w:t>
      </w:r>
      <w:r w:rsidRPr="00975C38">
        <w:rPr>
          <w:rStyle w:val="Emphasis"/>
          <w:highlight w:val="cyan"/>
        </w:rPr>
        <w:t>unprotected</w:t>
      </w:r>
      <w:r w:rsidRPr="00975C38">
        <w:rPr>
          <w:rStyle w:val="StyleUnderline"/>
          <w:highlight w:val="cyan"/>
        </w:rPr>
        <w:t xml:space="preserve"> and </w:t>
      </w:r>
      <w:r w:rsidRPr="00975C38">
        <w:rPr>
          <w:rStyle w:val="Emphasis"/>
          <w:highlight w:val="cyan"/>
        </w:rPr>
        <w:t>discipline</w:t>
      </w:r>
      <w:r w:rsidRPr="00975C38">
        <w:rPr>
          <w:rStyle w:val="StyleUnderline"/>
        </w:rPr>
        <w:t xml:space="preserve"> employees</w:t>
      </w:r>
      <w:r w:rsidRPr="00975C38">
        <w:rPr>
          <w:sz w:val="16"/>
        </w:rPr>
        <w:t xml:space="preserve"> for participating in it, </w:t>
      </w:r>
      <w:r w:rsidRPr="00975C38">
        <w:rPr>
          <w:rStyle w:val="StyleUnderline"/>
          <w:highlight w:val="cyan"/>
        </w:rPr>
        <w:t>while employees</w:t>
      </w:r>
      <w:r w:rsidRPr="00975C38">
        <w:rPr>
          <w:sz w:val="16"/>
        </w:rPr>
        <w:t xml:space="preserve">, in turn, </w:t>
      </w:r>
      <w:r w:rsidRPr="00975C38">
        <w:rPr>
          <w:rStyle w:val="StyleUnderline"/>
        </w:rPr>
        <w:t xml:space="preserve">will </w:t>
      </w:r>
      <w:r w:rsidRPr="00975C38">
        <w:rPr>
          <w:rStyle w:val="Emphasis"/>
          <w:highlight w:val="cyan"/>
        </w:rPr>
        <w:t>abstain</w:t>
      </w:r>
      <w:r w:rsidRPr="00975C38">
        <w:rPr>
          <w:sz w:val="16"/>
        </w:rPr>
        <w:t xml:space="preserve"> from the activity. </w:t>
      </w:r>
      <w:r w:rsidRPr="00975C38">
        <w:rPr>
          <w:rStyle w:val="Emphasis"/>
          <w:highlight w:val="cyan"/>
        </w:rPr>
        <w:t>Uncertainty</w:t>
      </w:r>
      <w:r w:rsidRPr="00975C38">
        <w:rPr>
          <w:rStyle w:val="StyleUnderline"/>
        </w:rPr>
        <w:t xml:space="preserve"> about</w:t>
      </w:r>
      <w:r w:rsidRPr="00975C38">
        <w:rPr>
          <w:sz w:val="16"/>
        </w:rPr>
        <w:t xml:space="preserve"> the </w:t>
      </w:r>
      <w:r w:rsidRPr="00975C38">
        <w:rPr>
          <w:rStyle w:val="Emphasis"/>
        </w:rPr>
        <w:t>protected status</w:t>
      </w:r>
      <w:r w:rsidRPr="00975C38">
        <w:rPr>
          <w:sz w:val="16"/>
        </w:rPr>
        <w:t xml:space="preserve"> of a work action </w:t>
      </w:r>
      <w:r w:rsidRPr="00975C38">
        <w:rPr>
          <w:rStyle w:val="StyleUnderline"/>
        </w:rPr>
        <w:t xml:space="preserve">thus </w:t>
      </w:r>
      <w:r w:rsidRPr="00975C38">
        <w:rPr>
          <w:rStyle w:val="Emphasis"/>
          <w:highlight w:val="cyan"/>
        </w:rPr>
        <w:t>chills</w:t>
      </w:r>
      <w:r w:rsidRPr="00975C38">
        <w:rPr>
          <w:rStyle w:val="StyleUnderline"/>
        </w:rPr>
        <w:t xml:space="preserve"> the </w:t>
      </w:r>
      <w:r w:rsidRPr="00975C38">
        <w:rPr>
          <w:rStyle w:val="StyleUnderline"/>
          <w:highlight w:val="cyan"/>
        </w:rPr>
        <w:t xml:space="preserve">activity as </w:t>
      </w:r>
      <w:r w:rsidRPr="00975C38">
        <w:rPr>
          <w:rStyle w:val="Emphasis"/>
          <w:highlight w:val="cyan"/>
        </w:rPr>
        <w:t>though</w:t>
      </w:r>
      <w:r w:rsidRPr="00975C38">
        <w:rPr>
          <w:rStyle w:val="StyleUnderline"/>
          <w:highlight w:val="cyan"/>
        </w:rPr>
        <w:t xml:space="preserve"> it were </w:t>
      </w:r>
      <w:r w:rsidRPr="00975C38">
        <w:rPr>
          <w:rStyle w:val="Emphasis"/>
          <w:highlight w:val="cyan"/>
        </w:rPr>
        <w:t>unprotected</w:t>
      </w:r>
      <w:r w:rsidRPr="00975C38">
        <w:rPr>
          <w:sz w:val="16"/>
        </w:rPr>
        <w:t>.</w:t>
      </w:r>
    </w:p>
    <w:p w14:paraId="3E92372A" w14:textId="77777777" w:rsidR="00D14AF3" w:rsidRPr="00975C38" w:rsidRDefault="00D14AF3" w:rsidP="00D14AF3">
      <w:pPr>
        <w:pStyle w:val="Heading4"/>
        <w:rPr>
          <w:rFonts w:cs="Calibri"/>
        </w:rPr>
      </w:pPr>
      <w:r w:rsidRPr="00975C38">
        <w:rPr>
          <w:rFonts w:cs="Calibri"/>
        </w:rPr>
        <w:t xml:space="preserve">2. Say no---the Trump administration is </w:t>
      </w:r>
      <w:r w:rsidRPr="00975C38">
        <w:rPr>
          <w:rFonts w:cs="Calibri"/>
          <w:u w:val="single"/>
        </w:rPr>
        <w:t>opposed</w:t>
      </w:r>
      <w:r w:rsidRPr="00975C38">
        <w:rPr>
          <w:rFonts w:cs="Calibri"/>
        </w:rPr>
        <w:t xml:space="preserve"> to the plan---that’s Hannon. </w:t>
      </w:r>
    </w:p>
    <w:p w14:paraId="0A5B2259" w14:textId="77777777" w:rsidR="00D14AF3" w:rsidRPr="00975C38" w:rsidRDefault="00D14AF3" w:rsidP="00D14AF3">
      <w:r w:rsidRPr="00975C38">
        <w:t>&lt;&lt;FOR REFERENCE&gt;&gt;</w:t>
      </w:r>
    </w:p>
    <w:p w14:paraId="65416CDF" w14:textId="77777777" w:rsidR="00D14AF3" w:rsidRDefault="00D14AF3" w:rsidP="00D14AF3">
      <w:pPr>
        <w:rPr>
          <w:sz w:val="16"/>
          <w:szCs w:val="20"/>
        </w:rPr>
      </w:pPr>
      <w:r w:rsidRPr="00975C38">
        <w:rPr>
          <w:sz w:val="16"/>
          <w:szCs w:val="20"/>
        </w:rPr>
        <w:t xml:space="preserve">Since the subminimum wage pay provision is prescribed by the FLSA, much of the </w:t>
      </w:r>
      <w:r w:rsidRPr="00975C38">
        <w:rPr>
          <w:rStyle w:val="StyleUnderline"/>
          <w:sz w:val="20"/>
          <w:szCs w:val="20"/>
        </w:rPr>
        <w:t>effort</w:t>
      </w:r>
      <w:r w:rsidRPr="00975C38">
        <w:rPr>
          <w:sz w:val="16"/>
          <w:szCs w:val="20"/>
        </w:rPr>
        <w:t xml:space="preserve"> to improve working conditions for disabled workers </w:t>
      </w:r>
      <w:r w:rsidRPr="00975C38">
        <w:rPr>
          <w:rStyle w:val="StyleUnderline"/>
          <w:sz w:val="20"/>
          <w:szCs w:val="20"/>
        </w:rPr>
        <w:t xml:space="preserve">has revolved around </w:t>
      </w:r>
      <w:r w:rsidRPr="00975C38">
        <w:rPr>
          <w:rStyle w:val="Emphasis"/>
          <w:sz w:val="20"/>
          <w:szCs w:val="20"/>
        </w:rPr>
        <w:t>reforming</w:t>
      </w:r>
      <w:r w:rsidRPr="00975C38">
        <w:rPr>
          <w:rStyle w:val="StyleUnderline"/>
          <w:sz w:val="20"/>
          <w:szCs w:val="20"/>
        </w:rPr>
        <w:t xml:space="preserve"> the </w:t>
      </w:r>
      <w:r w:rsidRPr="00975C38">
        <w:rPr>
          <w:rStyle w:val="Emphasis"/>
          <w:sz w:val="20"/>
          <w:szCs w:val="20"/>
        </w:rPr>
        <w:t>statute</w:t>
      </w:r>
      <w:r w:rsidRPr="00975C38">
        <w:rPr>
          <w:sz w:val="16"/>
          <w:szCs w:val="20"/>
        </w:rPr>
        <w:t xml:space="preserve">.26 As of May 1, 2023, </w:t>
      </w:r>
      <w:r w:rsidRPr="00975C38">
        <w:rPr>
          <w:rStyle w:val="Emphasis"/>
          <w:sz w:val="20"/>
          <w:szCs w:val="20"/>
        </w:rPr>
        <w:t>fourteen</w:t>
      </w:r>
      <w:r w:rsidRPr="00975C38">
        <w:rPr>
          <w:rStyle w:val="StyleUnderline"/>
          <w:sz w:val="20"/>
          <w:szCs w:val="20"/>
        </w:rPr>
        <w:t xml:space="preserve"> states had passed legislation </w:t>
      </w:r>
      <w:r w:rsidRPr="00975C38">
        <w:rPr>
          <w:rStyle w:val="Emphasis"/>
          <w:sz w:val="20"/>
          <w:szCs w:val="20"/>
        </w:rPr>
        <w:t>eliminating subminimum wages</w:t>
      </w:r>
      <w:r w:rsidRPr="00975C38">
        <w:rPr>
          <w:rStyle w:val="StyleUnderline"/>
          <w:sz w:val="20"/>
          <w:szCs w:val="20"/>
        </w:rPr>
        <w:t xml:space="preserve"> for people with disabilities</w:t>
      </w:r>
      <w:r w:rsidRPr="00975C38">
        <w:rPr>
          <w:sz w:val="16"/>
          <w:szCs w:val="20"/>
        </w:rPr>
        <w:t xml:space="preserve">.27 In 2012, </w:t>
      </w:r>
      <w:r w:rsidRPr="00975C38">
        <w:rPr>
          <w:rStyle w:val="StyleUnderline"/>
          <w:sz w:val="20"/>
          <w:szCs w:val="20"/>
        </w:rPr>
        <w:t xml:space="preserve">the </w:t>
      </w:r>
      <w:r w:rsidRPr="00975C38">
        <w:rPr>
          <w:rStyle w:val="Emphasis"/>
          <w:sz w:val="20"/>
          <w:szCs w:val="20"/>
          <w:highlight w:val="lightGray"/>
        </w:rPr>
        <w:t>N</w:t>
      </w:r>
      <w:r w:rsidRPr="00975C38">
        <w:rPr>
          <w:rStyle w:val="StyleUnderline"/>
          <w:sz w:val="16"/>
          <w:szCs w:val="20"/>
        </w:rPr>
        <w:t xml:space="preserve">ational </w:t>
      </w:r>
      <w:r w:rsidRPr="00975C38">
        <w:rPr>
          <w:rStyle w:val="Emphasis"/>
          <w:sz w:val="20"/>
          <w:szCs w:val="20"/>
          <w:highlight w:val="lightGray"/>
        </w:rPr>
        <w:t>C</w:t>
      </w:r>
      <w:r w:rsidRPr="00975C38">
        <w:rPr>
          <w:rStyle w:val="StyleUnderline"/>
          <w:sz w:val="16"/>
          <w:szCs w:val="20"/>
        </w:rPr>
        <w:t xml:space="preserve">ouncil on </w:t>
      </w:r>
      <w:r w:rsidRPr="00975C38">
        <w:rPr>
          <w:rStyle w:val="Emphasis"/>
          <w:sz w:val="20"/>
          <w:szCs w:val="20"/>
          <w:highlight w:val="lightGray"/>
        </w:rPr>
        <w:t>D</w:t>
      </w:r>
      <w:r w:rsidRPr="00975C38">
        <w:rPr>
          <w:rStyle w:val="StyleUnderline"/>
          <w:sz w:val="16"/>
          <w:szCs w:val="20"/>
        </w:rPr>
        <w:t>isability</w:t>
      </w:r>
      <w:r w:rsidRPr="00975C38">
        <w:rPr>
          <w:sz w:val="16"/>
          <w:szCs w:val="20"/>
        </w:rPr>
        <w:t xml:space="preserve"> (NCD) </w:t>
      </w:r>
      <w:r w:rsidRPr="00975C38">
        <w:rPr>
          <w:rStyle w:val="StyleUnderline"/>
          <w:sz w:val="20"/>
          <w:szCs w:val="20"/>
          <w:highlight w:val="lightGray"/>
        </w:rPr>
        <w:t>called</w:t>
      </w:r>
      <w:r w:rsidRPr="00975C38">
        <w:rPr>
          <w:rStyle w:val="StyleUnderline"/>
          <w:sz w:val="20"/>
          <w:szCs w:val="20"/>
        </w:rPr>
        <w:t xml:space="preserve"> for</w:t>
      </w:r>
      <w:r w:rsidRPr="00975C38">
        <w:rPr>
          <w:sz w:val="16"/>
          <w:szCs w:val="20"/>
        </w:rPr>
        <w:t xml:space="preserve"> the phaseout of section 14(c) in its annual report to the president.28 In 2018, NCD renewed that recommendation in its report to then-President </w:t>
      </w:r>
      <w:r w:rsidRPr="00975C38">
        <w:rPr>
          <w:rStyle w:val="Emphasis"/>
          <w:sz w:val="20"/>
          <w:szCs w:val="20"/>
          <w:highlight w:val="lightGray"/>
        </w:rPr>
        <w:t>Trump</w:t>
      </w:r>
      <w:r w:rsidRPr="00975C38">
        <w:rPr>
          <w:sz w:val="16"/>
          <w:szCs w:val="20"/>
        </w:rPr>
        <w:t xml:space="preserve">, calling for the phaseout of 14(c)- enabled sheltered workshops and urging </w:t>
      </w:r>
      <w:r w:rsidRPr="00975C38">
        <w:rPr>
          <w:rStyle w:val="StyleUnderline"/>
          <w:sz w:val="20"/>
          <w:szCs w:val="20"/>
        </w:rPr>
        <w:t xml:space="preserve">the </w:t>
      </w:r>
      <w:r w:rsidRPr="00975C38">
        <w:rPr>
          <w:rStyle w:val="StyleUnderline"/>
          <w:sz w:val="20"/>
          <w:szCs w:val="20"/>
          <w:highlight w:val="lightGray"/>
        </w:rPr>
        <w:t>administration to create</w:t>
      </w:r>
      <w:r w:rsidRPr="00975C38">
        <w:rPr>
          <w:rStyle w:val="StyleUnderline"/>
          <w:sz w:val="20"/>
          <w:szCs w:val="20"/>
        </w:rPr>
        <w:t xml:space="preserve"> </w:t>
      </w:r>
      <w:r w:rsidRPr="00975C38">
        <w:rPr>
          <w:rStyle w:val="Emphasis"/>
          <w:sz w:val="20"/>
          <w:szCs w:val="20"/>
        </w:rPr>
        <w:t xml:space="preserve">structural </w:t>
      </w:r>
      <w:r w:rsidRPr="00975C38">
        <w:rPr>
          <w:rStyle w:val="Emphasis"/>
          <w:sz w:val="20"/>
          <w:szCs w:val="20"/>
          <w:highlight w:val="lightGray"/>
        </w:rPr>
        <w:t>support</w:t>
      </w:r>
      <w:r w:rsidRPr="00975C38">
        <w:rPr>
          <w:rStyle w:val="StyleUnderline"/>
          <w:sz w:val="20"/>
          <w:szCs w:val="20"/>
        </w:rPr>
        <w:t xml:space="preserve"> for more integrated </w:t>
      </w:r>
      <w:r w:rsidRPr="00975C38">
        <w:rPr>
          <w:rStyle w:val="Emphasis"/>
          <w:sz w:val="20"/>
          <w:szCs w:val="20"/>
        </w:rPr>
        <w:t>employment opportunities</w:t>
      </w:r>
      <w:r w:rsidRPr="00975C38">
        <w:rPr>
          <w:sz w:val="16"/>
          <w:szCs w:val="20"/>
        </w:rPr>
        <w:t xml:space="preserve">.29 </w:t>
      </w:r>
      <w:r w:rsidRPr="00975C38">
        <w:rPr>
          <w:rStyle w:val="StyleUnderline"/>
          <w:sz w:val="20"/>
          <w:szCs w:val="20"/>
        </w:rPr>
        <w:t xml:space="preserve">However, </w:t>
      </w:r>
      <w:r w:rsidRPr="00975C38">
        <w:rPr>
          <w:rStyle w:val="Emphasis"/>
          <w:sz w:val="20"/>
          <w:szCs w:val="20"/>
          <w:highlight w:val="lightGray"/>
        </w:rPr>
        <w:t>not one</w:t>
      </w:r>
      <w:r w:rsidRPr="00975C38">
        <w:rPr>
          <w:rStyle w:val="StyleUnderline"/>
          <w:sz w:val="20"/>
          <w:szCs w:val="20"/>
          <w:highlight w:val="lightGray"/>
        </w:rPr>
        <w:t xml:space="preserve"> of the</w:t>
      </w:r>
      <w:r w:rsidRPr="00975C38">
        <w:rPr>
          <w:sz w:val="16"/>
          <w:szCs w:val="20"/>
        </w:rPr>
        <w:t xml:space="preserve"> NCD’s more than </w:t>
      </w:r>
      <w:r w:rsidRPr="00975C38">
        <w:rPr>
          <w:rStyle w:val="Emphasis"/>
          <w:sz w:val="20"/>
          <w:szCs w:val="20"/>
        </w:rPr>
        <w:t>three dozen</w:t>
      </w:r>
      <w:r w:rsidRPr="00975C38">
        <w:rPr>
          <w:rStyle w:val="StyleUnderline"/>
          <w:sz w:val="20"/>
          <w:szCs w:val="20"/>
        </w:rPr>
        <w:t xml:space="preserve"> </w:t>
      </w:r>
      <w:r w:rsidRPr="00975C38">
        <w:rPr>
          <w:rStyle w:val="StyleUnderline"/>
          <w:sz w:val="20"/>
          <w:szCs w:val="20"/>
          <w:highlight w:val="lightGray"/>
        </w:rPr>
        <w:t>reports</w:t>
      </w:r>
      <w:r w:rsidRPr="00975C38">
        <w:rPr>
          <w:rStyle w:val="StyleUnderline"/>
          <w:sz w:val="20"/>
          <w:szCs w:val="20"/>
        </w:rPr>
        <w:t xml:space="preserve"> on employment since 2010 </w:t>
      </w:r>
      <w:r w:rsidRPr="00975C38">
        <w:rPr>
          <w:rStyle w:val="StyleUnderline"/>
          <w:sz w:val="20"/>
          <w:szCs w:val="20"/>
          <w:highlight w:val="lightGray"/>
        </w:rPr>
        <w:t xml:space="preserve">address the </w:t>
      </w:r>
      <w:r w:rsidRPr="00975C38">
        <w:rPr>
          <w:rStyle w:val="Emphasis"/>
          <w:sz w:val="20"/>
          <w:szCs w:val="20"/>
          <w:highlight w:val="lightGray"/>
        </w:rPr>
        <w:t>NLRA</w:t>
      </w:r>
      <w:r w:rsidRPr="00975C38">
        <w:rPr>
          <w:rStyle w:val="StyleUnderline"/>
          <w:sz w:val="20"/>
          <w:szCs w:val="20"/>
          <w:highlight w:val="lightGray"/>
        </w:rPr>
        <w:t xml:space="preserve"> and the </w:t>
      </w:r>
      <w:r w:rsidRPr="00975C38">
        <w:rPr>
          <w:rStyle w:val="Emphasis"/>
          <w:sz w:val="20"/>
          <w:szCs w:val="20"/>
          <w:highlight w:val="lightGray"/>
        </w:rPr>
        <w:t>right to organize</w:t>
      </w:r>
      <w:r w:rsidRPr="00975C38">
        <w:rPr>
          <w:rStyle w:val="StyleUnderline"/>
          <w:sz w:val="20"/>
          <w:szCs w:val="20"/>
        </w:rPr>
        <w:t xml:space="preserve"> for individuals working under these unjust conditions</w:t>
      </w:r>
      <w:r w:rsidRPr="00975C38">
        <w:rPr>
          <w:sz w:val="16"/>
          <w:szCs w:val="20"/>
        </w:rPr>
        <w:t xml:space="preserve">.30 In fact, while the FLSA is frequently—and rightfully—critiqued, the </w:t>
      </w:r>
      <w:r w:rsidRPr="00975C38">
        <w:rPr>
          <w:rStyle w:val="StyleUnderline"/>
          <w:sz w:val="20"/>
          <w:szCs w:val="20"/>
        </w:rPr>
        <w:t>right to collectively bargain appears to be</w:t>
      </w:r>
      <w:r w:rsidRPr="00975C38">
        <w:rPr>
          <w:sz w:val="16"/>
          <w:szCs w:val="20"/>
        </w:rPr>
        <w:t xml:space="preserve"> relatively </w:t>
      </w:r>
      <w:r w:rsidRPr="00975C38">
        <w:rPr>
          <w:rStyle w:val="Emphasis"/>
          <w:sz w:val="20"/>
          <w:szCs w:val="20"/>
        </w:rPr>
        <w:t>unaddressed</w:t>
      </w:r>
      <w:r w:rsidRPr="00975C38">
        <w:rPr>
          <w:rStyle w:val="StyleUnderline"/>
          <w:sz w:val="20"/>
          <w:szCs w:val="20"/>
        </w:rPr>
        <w:t xml:space="preserve"> in the disability rights movement</w:t>
      </w:r>
      <w:r w:rsidRPr="00975C38">
        <w:rPr>
          <w:sz w:val="16"/>
          <w:szCs w:val="20"/>
        </w:rPr>
        <w:t xml:space="preserve">. The general consensus may be that all other employment and labor rights issues are viewed as secondary to the problem of subminimum wage pay, but I argue that </w:t>
      </w:r>
      <w:r w:rsidRPr="00975C38">
        <w:rPr>
          <w:rStyle w:val="Emphasis"/>
          <w:sz w:val="20"/>
          <w:szCs w:val="20"/>
          <w:highlight w:val="lightGray"/>
        </w:rPr>
        <w:t>collective bargaining</w:t>
      </w:r>
      <w:r w:rsidRPr="00975C38">
        <w:rPr>
          <w:rStyle w:val="StyleUnderline"/>
          <w:sz w:val="20"/>
          <w:szCs w:val="20"/>
          <w:highlight w:val="lightGray"/>
        </w:rPr>
        <w:t xml:space="preserve"> is</w:t>
      </w:r>
      <w:r w:rsidRPr="00975C38">
        <w:rPr>
          <w:sz w:val="16"/>
          <w:szCs w:val="20"/>
        </w:rPr>
        <w:t xml:space="preserve"> at least a complementary goal—if not </w:t>
      </w:r>
      <w:r w:rsidRPr="00975C38">
        <w:rPr>
          <w:rStyle w:val="StyleUnderline"/>
          <w:sz w:val="20"/>
          <w:szCs w:val="20"/>
        </w:rPr>
        <w:t xml:space="preserve">a </w:t>
      </w:r>
      <w:r w:rsidRPr="00975C38">
        <w:rPr>
          <w:rStyle w:val="Emphasis"/>
          <w:sz w:val="20"/>
          <w:szCs w:val="20"/>
          <w:highlight w:val="lightGray"/>
        </w:rPr>
        <w:t>necessary</w:t>
      </w:r>
      <w:r w:rsidRPr="00975C38">
        <w:rPr>
          <w:rStyle w:val="Emphasis"/>
          <w:sz w:val="20"/>
          <w:szCs w:val="20"/>
        </w:rPr>
        <w:t xml:space="preserve"> step</w:t>
      </w:r>
      <w:r w:rsidRPr="00975C38">
        <w:rPr>
          <w:sz w:val="16"/>
          <w:szCs w:val="20"/>
        </w:rPr>
        <w:t>—</w:t>
      </w:r>
      <w:r w:rsidRPr="00975C38">
        <w:rPr>
          <w:rStyle w:val="StyleUnderline"/>
          <w:sz w:val="20"/>
          <w:szCs w:val="20"/>
          <w:highlight w:val="lightGray"/>
        </w:rPr>
        <w:t>toward</w:t>
      </w:r>
      <w:r w:rsidRPr="00975C38">
        <w:rPr>
          <w:rStyle w:val="StyleUnderline"/>
          <w:sz w:val="20"/>
          <w:szCs w:val="20"/>
        </w:rPr>
        <w:t xml:space="preserve"> ensuring </w:t>
      </w:r>
      <w:r w:rsidRPr="00975C38">
        <w:rPr>
          <w:rStyle w:val="Emphasis"/>
          <w:sz w:val="20"/>
          <w:szCs w:val="20"/>
        </w:rPr>
        <w:t xml:space="preserve">employment </w:t>
      </w:r>
      <w:r w:rsidRPr="00975C38">
        <w:rPr>
          <w:rStyle w:val="Emphasis"/>
          <w:sz w:val="20"/>
          <w:szCs w:val="20"/>
          <w:highlight w:val="lightGray"/>
        </w:rPr>
        <w:t>equity</w:t>
      </w:r>
      <w:r w:rsidRPr="00975C38">
        <w:rPr>
          <w:sz w:val="16"/>
          <w:szCs w:val="20"/>
        </w:rPr>
        <w:t xml:space="preserve"> and is deserving of the same level of attention and advocacy.</w:t>
      </w:r>
    </w:p>
    <w:p w14:paraId="19FA9E3A" w14:textId="77777777" w:rsidR="00D14AF3" w:rsidRDefault="00D14AF3" w:rsidP="00D14AF3">
      <w:pPr>
        <w:pStyle w:val="Heading4"/>
      </w:pPr>
      <w:r>
        <w:t xml:space="preserve">International law is </w:t>
      </w:r>
      <w:r w:rsidRPr="00E64B06">
        <w:rPr>
          <w:u w:val="single"/>
        </w:rPr>
        <w:t>locked</w:t>
      </w:r>
      <w:r>
        <w:t xml:space="preserve"> into </w:t>
      </w:r>
      <w:r w:rsidRPr="00E64B06">
        <w:rPr>
          <w:u w:val="single"/>
        </w:rPr>
        <w:t>decline</w:t>
      </w:r>
      <w:r>
        <w:t xml:space="preserve"> AND </w:t>
      </w:r>
      <w:r w:rsidRPr="00E64B06">
        <w:rPr>
          <w:u w:val="single"/>
        </w:rPr>
        <w:t>solves nothing</w:t>
      </w:r>
      <w:r>
        <w:t xml:space="preserve">. </w:t>
      </w:r>
    </w:p>
    <w:p w14:paraId="3E94CA2C" w14:textId="77777777" w:rsidR="00D14AF3" w:rsidRPr="00E64B06" w:rsidRDefault="00D14AF3" w:rsidP="00D14AF3">
      <w:r w:rsidRPr="00E64B06">
        <w:rPr>
          <w:rStyle w:val="Style13ptBold"/>
        </w:rPr>
        <w:t>Stephan</w:t>
      </w:r>
      <w:r>
        <w:rPr>
          <w:rStyle w:val="Style13ptBold"/>
        </w:rPr>
        <w:t xml:space="preserve"> ’</w:t>
      </w:r>
      <w:r w:rsidRPr="00E64B06">
        <w:rPr>
          <w:rStyle w:val="Style13ptBold"/>
        </w:rPr>
        <w:t>23</w:t>
      </w:r>
      <w:r w:rsidRPr="00E64B06">
        <w:t xml:space="preserve"> [</w:t>
      </w:r>
      <w:r>
        <w:t>Paul; 2023; Distinguished Professor of Law and the John V. Ray Research Professor of Law at the University of Virginia School of Law; Cambridge University Press, “The World Crisis and International Law: The Knowledge Economy and the Battle for the Future,” p. 1-5</w:t>
      </w:r>
      <w:r w:rsidRPr="00E64B06">
        <w:t>]</w:t>
      </w:r>
    </w:p>
    <w:p w14:paraId="6D1CCF2D" w14:textId="77777777" w:rsidR="00D14AF3" w:rsidRPr="00E60130" w:rsidRDefault="00D14AF3" w:rsidP="00D14AF3">
      <w:pPr>
        <w:rPr>
          <w:sz w:val="16"/>
        </w:rPr>
      </w:pPr>
      <w:r w:rsidRPr="00E60130">
        <w:rPr>
          <w:sz w:val="16"/>
        </w:rPr>
        <w:lastRenderedPageBreak/>
        <w:t xml:space="preserve">Consider the threats: </w:t>
      </w:r>
      <w:r w:rsidRPr="00127CDD">
        <w:rPr>
          <w:rStyle w:val="StyleUnderline"/>
        </w:rPr>
        <w:t xml:space="preserve">under </w:t>
      </w:r>
      <w:r w:rsidRPr="00E64B06">
        <w:rPr>
          <w:rStyle w:val="Emphasis"/>
          <w:highlight w:val="cyan"/>
        </w:rPr>
        <w:t>Trump</w:t>
      </w:r>
      <w:r w:rsidRPr="00127CDD">
        <w:rPr>
          <w:rStyle w:val="StyleUnderline"/>
        </w:rPr>
        <w:t xml:space="preserve"> the U</w:t>
      </w:r>
      <w:r w:rsidRPr="00E60130">
        <w:rPr>
          <w:sz w:val="16"/>
        </w:rPr>
        <w:t xml:space="preserve">nited </w:t>
      </w:r>
      <w:r w:rsidRPr="00127CDD">
        <w:rPr>
          <w:rStyle w:val="StyleUnderline"/>
        </w:rPr>
        <w:t>S</w:t>
      </w:r>
      <w:r w:rsidRPr="00E60130">
        <w:rPr>
          <w:sz w:val="16"/>
        </w:rPr>
        <w:t xml:space="preserve">tates </w:t>
      </w:r>
      <w:r w:rsidRPr="00127CDD">
        <w:rPr>
          <w:rStyle w:val="Emphasis"/>
          <w:highlight w:val="cyan"/>
        </w:rPr>
        <w:t>broke international</w:t>
      </w:r>
      <w:r w:rsidRPr="00E60130">
        <w:rPr>
          <w:sz w:val="16"/>
        </w:rPr>
        <w:t xml:space="preserve"> as well as domestic </w:t>
      </w:r>
      <w:r w:rsidRPr="00127CDD">
        <w:rPr>
          <w:rStyle w:val="Emphasis"/>
          <w:highlight w:val="cyan"/>
        </w:rPr>
        <w:t>norms</w:t>
      </w:r>
      <w:r w:rsidRPr="00127CDD">
        <w:rPr>
          <w:rStyle w:val="StyleUnderline"/>
          <w:highlight w:val="cyan"/>
        </w:rPr>
        <w:t xml:space="preserve"> and </w:t>
      </w:r>
      <w:r w:rsidRPr="00E64B06">
        <w:rPr>
          <w:rStyle w:val="Emphasis"/>
          <w:highlight w:val="cyan"/>
        </w:rPr>
        <w:t>abandoned</w:t>
      </w:r>
      <w:r w:rsidRPr="00E64B06">
        <w:rPr>
          <w:rStyle w:val="StyleUnderline"/>
        </w:rPr>
        <w:t xml:space="preserve"> many </w:t>
      </w:r>
      <w:r w:rsidRPr="00E64B06">
        <w:rPr>
          <w:rStyle w:val="StyleUnderline"/>
          <w:highlight w:val="cyan"/>
        </w:rPr>
        <w:t>commitments</w:t>
      </w:r>
      <w:r w:rsidRPr="00E60130">
        <w:rPr>
          <w:sz w:val="16"/>
        </w:rPr>
        <w:t>, few of which the Biden administration seems ready to restore;</w:t>
      </w:r>
      <w:r w:rsidRPr="00127CDD">
        <w:rPr>
          <w:rStyle w:val="StyleUnderline"/>
        </w:rPr>
        <w:t xml:space="preserve"> after </w:t>
      </w:r>
      <w:r w:rsidRPr="00127CDD">
        <w:rPr>
          <w:rStyle w:val="Emphasis"/>
        </w:rPr>
        <w:t>Brexit</w:t>
      </w:r>
      <w:r w:rsidRPr="00127CDD">
        <w:rPr>
          <w:rStyle w:val="StyleUnderline"/>
        </w:rPr>
        <w:t xml:space="preserve"> </w:t>
      </w:r>
      <w:r w:rsidRPr="00E64B06">
        <w:rPr>
          <w:rStyle w:val="StyleUnderline"/>
        </w:rPr>
        <w:t xml:space="preserve">the </w:t>
      </w:r>
      <w:r w:rsidRPr="00127CDD">
        <w:rPr>
          <w:rStyle w:val="Emphasis"/>
          <w:highlight w:val="cyan"/>
        </w:rPr>
        <w:t>E</w:t>
      </w:r>
      <w:r w:rsidRPr="00E60130">
        <w:rPr>
          <w:sz w:val="16"/>
        </w:rPr>
        <w:t xml:space="preserve">uropean </w:t>
      </w:r>
      <w:r w:rsidRPr="00127CDD">
        <w:rPr>
          <w:rStyle w:val="Emphasis"/>
          <w:highlight w:val="cyan"/>
        </w:rPr>
        <w:t>U</w:t>
      </w:r>
      <w:r w:rsidRPr="00E60130">
        <w:rPr>
          <w:sz w:val="16"/>
        </w:rPr>
        <w:t xml:space="preserve">nion </w:t>
      </w:r>
      <w:r w:rsidRPr="00E64B06">
        <w:rPr>
          <w:rStyle w:val="StyleUnderline"/>
          <w:highlight w:val="cyan"/>
        </w:rPr>
        <w:t>shows</w:t>
      </w:r>
      <w:r w:rsidRPr="00E60130">
        <w:rPr>
          <w:sz w:val="16"/>
        </w:rPr>
        <w:t xml:space="preserve"> further </w:t>
      </w:r>
      <w:r w:rsidRPr="00E64B06">
        <w:rPr>
          <w:rStyle w:val="StyleUnderline"/>
          <w:highlight w:val="cyan"/>
        </w:rPr>
        <w:t xml:space="preserve">signs of </w:t>
      </w:r>
      <w:r w:rsidRPr="00E64B06">
        <w:rPr>
          <w:rStyle w:val="Emphasis"/>
          <w:highlight w:val="cyan"/>
        </w:rPr>
        <w:t>unraveling</w:t>
      </w:r>
      <w:r w:rsidRPr="00E60130">
        <w:rPr>
          <w:sz w:val="16"/>
        </w:rPr>
        <w:t>; corrupt and brutal strongmen rule in important-if-not-rich countries such as until recently Brazil, China, Russia, and Turkey; and China’s international ambitions sow discord in both the rich world and the global South.1 Populism in India means Hindu nationalism and new forms of suppression of opponents of the regime. A worldwide retreat from political and economic liberty has transformed the international landscape.</w:t>
      </w:r>
    </w:p>
    <w:p w14:paraId="0544DF59" w14:textId="77777777" w:rsidR="00D14AF3" w:rsidRPr="00127CDD" w:rsidRDefault="00D14AF3" w:rsidP="00D14AF3">
      <w:pPr>
        <w:rPr>
          <w:rStyle w:val="StyleUnderline"/>
        </w:rPr>
      </w:pPr>
      <w:r w:rsidRPr="00E60130">
        <w:rPr>
          <w:sz w:val="16"/>
        </w:rPr>
        <w:t xml:space="preserve">Meanwhile we witness Russia’s second invasion of Ukraine and await China’s conquest of Taiwan, terrified of these prospects yet struggling to respond. But wait, there’s more: </w:t>
      </w:r>
      <w:r w:rsidRPr="00DC5D9F">
        <w:rPr>
          <w:rStyle w:val="Emphasis"/>
        </w:rPr>
        <w:t>tech</w:t>
      </w:r>
      <w:r w:rsidRPr="00E60130">
        <w:rPr>
          <w:sz w:val="16"/>
        </w:rPr>
        <w:t xml:space="preserve">nological </w:t>
      </w:r>
      <w:r w:rsidRPr="00DC5D9F">
        <w:rPr>
          <w:rStyle w:val="StyleUnderline"/>
        </w:rPr>
        <w:t>innovation</w:t>
      </w:r>
      <w:r w:rsidRPr="00E60130">
        <w:rPr>
          <w:sz w:val="16"/>
        </w:rPr>
        <w:t xml:space="preserve"> had promised to remake the world and liberate us all. Now it </w:t>
      </w:r>
      <w:r w:rsidRPr="00DC5D9F">
        <w:rPr>
          <w:rStyle w:val="StyleUnderline"/>
        </w:rPr>
        <w:t>offers</w:t>
      </w:r>
      <w:r w:rsidRPr="00E60130">
        <w:rPr>
          <w:sz w:val="16"/>
        </w:rPr>
        <w:t xml:space="preserve"> such dystopian prospects as the amplification of </w:t>
      </w:r>
      <w:r w:rsidRPr="00DC5D9F">
        <w:rPr>
          <w:rStyle w:val="Emphasis"/>
          <w:highlight w:val="cyan"/>
        </w:rPr>
        <w:t>political dysfunction</w:t>
      </w:r>
      <w:r w:rsidRPr="00E60130">
        <w:rPr>
          <w:sz w:val="16"/>
        </w:rPr>
        <w:t xml:space="preserve">, unsustainable </w:t>
      </w:r>
      <w:r w:rsidRPr="00E64B06">
        <w:rPr>
          <w:rStyle w:val="Emphasis"/>
          <w:highlight w:val="cyan"/>
        </w:rPr>
        <w:t>inequality</w:t>
      </w:r>
      <w:r w:rsidRPr="00E64B06">
        <w:rPr>
          <w:rStyle w:val="StyleUnderline"/>
        </w:rPr>
        <w:t xml:space="preserve">, </w:t>
      </w:r>
      <w:r w:rsidRPr="00E64B06">
        <w:rPr>
          <w:rStyle w:val="Emphasis"/>
          <w:highlight w:val="cyan"/>
        </w:rPr>
        <w:t>deep fakes</w:t>
      </w:r>
      <w:r w:rsidRPr="00E64B06">
        <w:rPr>
          <w:rStyle w:val="StyleUnderline"/>
        </w:rPr>
        <w:t xml:space="preserve">, pervasive </w:t>
      </w:r>
      <w:r w:rsidRPr="00E64B06">
        <w:rPr>
          <w:rStyle w:val="Emphasis"/>
          <w:highlight w:val="cyan"/>
        </w:rPr>
        <w:t>surveillance</w:t>
      </w:r>
      <w:r w:rsidRPr="00E60130">
        <w:rPr>
          <w:sz w:val="16"/>
        </w:rPr>
        <w:t xml:space="preserve">, and the erasure of privacy. The internet, rather than challenging dictators from the bottom up as people had hoped, became a means of wielding state power from the top down. The surveillance state took over just as more life moved online. Private internet firms do their own part to destroy privacy and safety in cyberspace. Liberty, representative democracy, and </w:t>
      </w:r>
      <w:r w:rsidRPr="00E64B06">
        <w:rPr>
          <w:rStyle w:val="StyleUnderline"/>
        </w:rPr>
        <w:t xml:space="preserve">the </w:t>
      </w:r>
      <w:r w:rsidRPr="00127CDD">
        <w:rPr>
          <w:rStyle w:val="Emphasis"/>
          <w:highlight w:val="cyan"/>
        </w:rPr>
        <w:t>rule of law</w:t>
      </w:r>
      <w:r w:rsidRPr="00127CDD">
        <w:rPr>
          <w:rStyle w:val="StyleUnderline"/>
          <w:highlight w:val="cyan"/>
        </w:rPr>
        <w:t xml:space="preserve"> seem in </w:t>
      </w:r>
      <w:r w:rsidRPr="00E64B06">
        <w:rPr>
          <w:rStyle w:val="Emphasis"/>
          <w:highlight w:val="cyan"/>
        </w:rPr>
        <w:t>retreat</w:t>
      </w:r>
      <w:r w:rsidRPr="00E64B06">
        <w:rPr>
          <w:rStyle w:val="Emphasis"/>
        </w:rPr>
        <w:t xml:space="preserve"> everywhere</w:t>
      </w:r>
      <w:r w:rsidRPr="00127CDD">
        <w:rPr>
          <w:rStyle w:val="StyleUnderline"/>
        </w:rPr>
        <w:t xml:space="preserve"> </w:t>
      </w:r>
      <w:r w:rsidRPr="00127CDD">
        <w:rPr>
          <w:rStyle w:val="StyleUnderline"/>
          <w:highlight w:val="cyan"/>
        </w:rPr>
        <w:t>in</w:t>
      </w:r>
      <w:r w:rsidRPr="00127CDD">
        <w:rPr>
          <w:rStyle w:val="StyleUnderline"/>
        </w:rPr>
        <w:t xml:space="preserve"> the </w:t>
      </w:r>
      <w:r w:rsidRPr="00E64B06">
        <w:rPr>
          <w:rStyle w:val="Emphasis"/>
          <w:highlight w:val="cyan"/>
        </w:rPr>
        <w:t>cyber</w:t>
      </w:r>
      <w:r w:rsidRPr="00E64B06">
        <w:rPr>
          <w:rStyle w:val="Emphasis"/>
        </w:rPr>
        <w:t xml:space="preserve"> world</w:t>
      </w:r>
      <w:r w:rsidRPr="00127CDD">
        <w:rPr>
          <w:rStyle w:val="StyleUnderline"/>
        </w:rPr>
        <w:t>.</w:t>
      </w:r>
    </w:p>
    <w:p w14:paraId="3E38FF52" w14:textId="77777777" w:rsidR="00D14AF3" w:rsidRPr="00E60130" w:rsidRDefault="00D14AF3" w:rsidP="00D14AF3">
      <w:pPr>
        <w:rPr>
          <w:sz w:val="16"/>
        </w:rPr>
      </w:pPr>
      <w:r w:rsidRPr="00E60130">
        <w:rPr>
          <w:sz w:val="16"/>
        </w:rPr>
        <w:t xml:space="preserve">Then COVID-19 came. The social isolation necessary for staunching contagion </w:t>
      </w:r>
      <w:r w:rsidRPr="00E60130">
        <w:rPr>
          <w:sz w:val="16"/>
          <w:szCs w:val="16"/>
        </w:rPr>
        <w:t>brought crazy theories</w:t>
      </w:r>
      <w:r w:rsidRPr="00E60130">
        <w:rPr>
          <w:sz w:val="10"/>
          <w:szCs w:val="16"/>
        </w:rPr>
        <w:t xml:space="preserve"> </w:t>
      </w:r>
      <w:r w:rsidRPr="00E60130">
        <w:rPr>
          <w:sz w:val="16"/>
        </w:rPr>
        <w:t>and actions that shredded the social compact. The already intolerable wedge between haves and have-nots now looms even larger. Low-wage frontline workers bore more than their share of the disease’s toll, while poor children fell further behind their well-off peers when schools shut down. The scramble for vaccines made winners out of the tech-savvy and the well-connected while exposing the offline to greater risk of death and disease. Distrust of national public health authorities, whose blunders and mistakes at the start of the pandemic reflected the enormity of the challenge and the extent of the gaps in the knowledge needed, fed vaccine resistance and bizarre alternative medicines. Disruptive protests against lockdowns and mask and vaccine mandates erupted in Australia, Austria, Canada, France, and Germany, among other supposedly advanced and contented societies. Rejection of authority thwarts herd immunity in much of the world. China compounded the problem by combining unstainable lockdowns with exclusive reliance on its own subpar vaccine, ensuring that its vast population remains a reservoir to sustain the virus. North Korea, which simply closed its borders and did not avail itself of any vaccine, reinforces that reservoir.</w:t>
      </w:r>
    </w:p>
    <w:p w14:paraId="2BA7CA27" w14:textId="77777777" w:rsidR="00D14AF3" w:rsidRPr="00E60130" w:rsidRDefault="00D14AF3" w:rsidP="00D14AF3">
      <w:pPr>
        <w:rPr>
          <w:sz w:val="16"/>
        </w:rPr>
      </w:pPr>
      <w:r w:rsidRPr="00E64B06">
        <w:rPr>
          <w:rStyle w:val="StyleUnderline"/>
        </w:rPr>
        <w:t xml:space="preserve">This </w:t>
      </w:r>
      <w:r w:rsidRPr="00E64B06">
        <w:rPr>
          <w:rStyle w:val="Emphasis"/>
          <w:highlight w:val="cyan"/>
        </w:rPr>
        <w:t>turmoil</w:t>
      </w:r>
      <w:r w:rsidRPr="00E64B06">
        <w:rPr>
          <w:rStyle w:val="StyleUnderline"/>
          <w:highlight w:val="cyan"/>
        </w:rPr>
        <w:t xml:space="preserve"> has </w:t>
      </w:r>
      <w:r w:rsidRPr="00E64B06">
        <w:rPr>
          <w:rStyle w:val="Emphasis"/>
        </w:rPr>
        <w:t xml:space="preserve">deeply </w:t>
      </w:r>
      <w:r w:rsidRPr="00E64B06">
        <w:rPr>
          <w:rStyle w:val="Emphasis"/>
          <w:highlight w:val="cyan"/>
        </w:rPr>
        <w:t>compromised</w:t>
      </w:r>
      <w:r w:rsidRPr="00E60130">
        <w:rPr>
          <w:sz w:val="16"/>
        </w:rPr>
        <w:t xml:space="preserve"> the </w:t>
      </w:r>
      <w:r w:rsidRPr="00127CDD">
        <w:rPr>
          <w:rStyle w:val="Emphasis"/>
          <w:highlight w:val="cyan"/>
        </w:rPr>
        <w:t>i</w:t>
      </w:r>
      <w:r w:rsidRPr="00E60130">
        <w:rPr>
          <w:sz w:val="16"/>
        </w:rPr>
        <w:t xml:space="preserve">nternational rule of </w:t>
      </w:r>
      <w:r w:rsidRPr="00127CDD">
        <w:rPr>
          <w:rStyle w:val="Emphasis"/>
          <w:highlight w:val="cyan"/>
        </w:rPr>
        <w:t>law</w:t>
      </w:r>
      <w:r w:rsidRPr="00E60130">
        <w:rPr>
          <w:sz w:val="16"/>
        </w:rPr>
        <w:t>. The decade after the Cold War ended saw international organizations (both global and regional) proliferate. National governments embraced new limits on their sovereignty to advance international projects for economic governance, the waging of war, and respect for human rights. Without new formal commitments, except in Europe, they accepted open migration as a norm. Civil society grew and prospered, clamoring for a role in making and applying international law at the expense of national governments. The World Wide Web and the explosion of connective devices spawned cyberspace. Visionaries saw this sphere as a place that could overtake nation states and host a new global community based on individual empowerment through connection and data.2 It seemed that the new technology could mobilize the masses to oust authoritarians and hold the corrupt to account. As with migration, states responded to the internet revolution with an implicit global compact of laissez-faire.</w:t>
      </w:r>
    </w:p>
    <w:p w14:paraId="5F02FA15" w14:textId="77777777" w:rsidR="00D14AF3" w:rsidRPr="00E60130" w:rsidRDefault="00D14AF3" w:rsidP="00D14AF3">
      <w:pPr>
        <w:rPr>
          <w:sz w:val="16"/>
        </w:rPr>
      </w:pPr>
      <w:r w:rsidRPr="00E60130">
        <w:rPr>
          <w:sz w:val="16"/>
        </w:rPr>
        <w:t xml:space="preserve">The twenty-first century became the place where the hopes of the 1990s went to die. The 1990–91 </w:t>
      </w:r>
      <w:r w:rsidRPr="00E64B06">
        <w:rPr>
          <w:rStyle w:val="Emphasis"/>
        </w:rPr>
        <w:t>Gulf War</w:t>
      </w:r>
      <w:r w:rsidRPr="00E60130">
        <w:rPr>
          <w:sz w:val="16"/>
        </w:rPr>
        <w:t xml:space="preserve"> had seemed to </w:t>
      </w:r>
      <w:r w:rsidRPr="00E64B06">
        <w:rPr>
          <w:rStyle w:val="StyleUnderline"/>
        </w:rPr>
        <w:t xml:space="preserve">give the </w:t>
      </w:r>
      <w:r w:rsidRPr="00E64B06">
        <w:rPr>
          <w:rStyle w:val="Emphasis"/>
        </w:rPr>
        <w:t>UN S</w:t>
      </w:r>
      <w:r w:rsidRPr="00E64B06">
        <w:rPr>
          <w:rStyle w:val="StyleUnderline"/>
        </w:rPr>
        <w:t xml:space="preserve">ecurity </w:t>
      </w:r>
      <w:r w:rsidRPr="00E64B06">
        <w:rPr>
          <w:rStyle w:val="Emphasis"/>
        </w:rPr>
        <w:t>C</w:t>
      </w:r>
      <w:r w:rsidRPr="00E64B06">
        <w:rPr>
          <w:rStyle w:val="StyleUnderline"/>
        </w:rPr>
        <w:t xml:space="preserve">ouncil an </w:t>
      </w:r>
      <w:r w:rsidRPr="00E64B06">
        <w:rPr>
          <w:rStyle w:val="Emphasis"/>
        </w:rPr>
        <w:t>effective veto</w:t>
      </w:r>
      <w:r w:rsidRPr="00E64B06">
        <w:rPr>
          <w:rStyle w:val="StyleUnderline"/>
        </w:rPr>
        <w:t xml:space="preserve"> over major uses of </w:t>
      </w:r>
      <w:r w:rsidRPr="00E64B06">
        <w:rPr>
          <w:rStyle w:val="Emphasis"/>
        </w:rPr>
        <w:t>armed force</w:t>
      </w:r>
      <w:r w:rsidRPr="00E60130">
        <w:rPr>
          <w:sz w:val="16"/>
        </w:rPr>
        <w:t xml:space="preserve"> in international relations. The North Atlantic Treaty Organization (</w:t>
      </w:r>
      <w:r w:rsidRPr="00E64B06">
        <w:rPr>
          <w:rStyle w:val="Emphasis"/>
        </w:rPr>
        <w:t>NATO</w:t>
      </w:r>
      <w:r w:rsidRPr="00E60130">
        <w:rPr>
          <w:sz w:val="16"/>
        </w:rPr>
        <w:t xml:space="preserve">) </w:t>
      </w:r>
      <w:r w:rsidRPr="00E64B06">
        <w:rPr>
          <w:rStyle w:val="StyleUnderline"/>
        </w:rPr>
        <w:t xml:space="preserve">bombing of </w:t>
      </w:r>
      <w:r w:rsidRPr="00E64B06">
        <w:rPr>
          <w:rStyle w:val="Emphasis"/>
        </w:rPr>
        <w:t>Serbia</w:t>
      </w:r>
      <w:r w:rsidRPr="00E60130">
        <w:rPr>
          <w:sz w:val="16"/>
        </w:rPr>
        <w:t xml:space="preserve"> exposed that settlement’s shallow roots even before the new century began. The 9/11 attacks and the US response ‒ </w:t>
      </w:r>
      <w:r w:rsidRPr="00E64B06">
        <w:rPr>
          <w:rStyle w:val="StyleUnderline"/>
          <w:highlight w:val="cyan"/>
        </w:rPr>
        <w:t>the</w:t>
      </w:r>
      <w:r w:rsidRPr="00E60130">
        <w:rPr>
          <w:sz w:val="16"/>
        </w:rPr>
        <w:t xml:space="preserve"> unhappily named global </w:t>
      </w:r>
      <w:r w:rsidRPr="00127CDD">
        <w:rPr>
          <w:rStyle w:val="Emphasis"/>
          <w:highlight w:val="cyan"/>
        </w:rPr>
        <w:t>war on terror</w:t>
      </w:r>
      <w:r w:rsidRPr="00127CDD">
        <w:rPr>
          <w:rStyle w:val="StyleUnderline"/>
          <w:highlight w:val="cyan"/>
        </w:rPr>
        <w:t xml:space="preserve"> as well as</w:t>
      </w:r>
      <w:r w:rsidRPr="00E60130">
        <w:rPr>
          <w:sz w:val="16"/>
        </w:rPr>
        <w:t xml:space="preserve"> the coalition </w:t>
      </w:r>
      <w:r w:rsidRPr="00E64B06">
        <w:rPr>
          <w:rStyle w:val="Emphasis"/>
        </w:rPr>
        <w:t xml:space="preserve">war on </w:t>
      </w:r>
      <w:r w:rsidRPr="00E64B06">
        <w:rPr>
          <w:rStyle w:val="Emphasis"/>
          <w:highlight w:val="cyan"/>
        </w:rPr>
        <w:t>Iraq</w:t>
      </w:r>
      <w:r w:rsidRPr="00E60130">
        <w:rPr>
          <w:sz w:val="16"/>
        </w:rPr>
        <w:t xml:space="preserve"> ‒ </w:t>
      </w:r>
      <w:r w:rsidRPr="00E64B06">
        <w:rPr>
          <w:rStyle w:val="StyleUnderline"/>
          <w:highlight w:val="cyan"/>
        </w:rPr>
        <w:t>blew it up</w:t>
      </w:r>
      <w:r w:rsidRPr="00E60130">
        <w:rPr>
          <w:sz w:val="16"/>
        </w:rPr>
        <w:t>. The Orange, Rose, Cedar, and Tulip Revolutions in Ukraine, Georgia, Lebanon, and Kyrgyzstan seemed a new form of people’s power, undergirded by smartphones, but all they promised turned to ashes, as did the later Arab Spring. The return of the Taliban to Afghanistan brought an abrupt end to an especially costly and quixotic nation-building project and raised deep doubts about the prospects of others, Iraq in particular. The 2022 Russian invasion of Ukraine brought a nasty coda to these pacific hopes.</w:t>
      </w:r>
    </w:p>
    <w:p w14:paraId="1040CF26" w14:textId="77777777" w:rsidR="00D14AF3" w:rsidRPr="00E60130" w:rsidRDefault="00D14AF3" w:rsidP="00D14AF3">
      <w:pPr>
        <w:rPr>
          <w:sz w:val="16"/>
        </w:rPr>
      </w:pPr>
      <w:r w:rsidRPr="00E60130">
        <w:rPr>
          <w:sz w:val="16"/>
        </w:rPr>
        <w:t xml:space="preserve">The 2008 world financial crisis shattered the rich world’s confidence in both global finance and advanced capitalism. In its wake, the center-left and center-right in Europe and the United States fell back in the face of onslaughts from both political extremes. International governance suffered directly. </w:t>
      </w:r>
      <w:r w:rsidRPr="00E60130">
        <w:rPr>
          <w:rStyle w:val="Emphasis"/>
          <w:highlight w:val="cyan"/>
        </w:rPr>
        <w:t>Targets</w:t>
      </w:r>
      <w:r w:rsidRPr="00E60130">
        <w:rPr>
          <w:rStyle w:val="StyleUnderline"/>
          <w:highlight w:val="cyan"/>
        </w:rPr>
        <w:t xml:space="preserve"> of</w:t>
      </w:r>
      <w:r w:rsidRPr="00E60130">
        <w:rPr>
          <w:rStyle w:val="StyleUnderline"/>
        </w:rPr>
        <w:t xml:space="preserve"> a </w:t>
      </w:r>
      <w:r w:rsidRPr="00E60130">
        <w:rPr>
          <w:rStyle w:val="Emphasis"/>
          <w:highlight w:val="cyan"/>
        </w:rPr>
        <w:t>surging anti-globalization</w:t>
      </w:r>
      <w:r w:rsidRPr="00E60130">
        <w:rPr>
          <w:rStyle w:val="StyleUnderline"/>
          <w:highlight w:val="cyan"/>
        </w:rPr>
        <w:t xml:space="preserve"> movement included</w:t>
      </w:r>
      <w:r w:rsidRPr="00E60130">
        <w:rPr>
          <w:rStyle w:val="StyleUnderline"/>
        </w:rPr>
        <w:t xml:space="preserve"> the</w:t>
      </w:r>
      <w:r w:rsidRPr="00E60130">
        <w:rPr>
          <w:sz w:val="16"/>
        </w:rPr>
        <w:t xml:space="preserve"> World Trade Organization (</w:t>
      </w:r>
      <w:r w:rsidRPr="00127CDD">
        <w:rPr>
          <w:rStyle w:val="Emphasis"/>
          <w:highlight w:val="cyan"/>
        </w:rPr>
        <w:t>WTO</w:t>
      </w:r>
      <w:r w:rsidRPr="00E60130">
        <w:rPr>
          <w:sz w:val="16"/>
        </w:rPr>
        <w:t xml:space="preserve">), set up in 1994 to promote and regulate trade; </w:t>
      </w:r>
      <w:r w:rsidRPr="00127CDD">
        <w:rPr>
          <w:rStyle w:val="StyleUnderline"/>
        </w:rPr>
        <w:t>the</w:t>
      </w:r>
      <w:r w:rsidRPr="00E60130">
        <w:rPr>
          <w:sz w:val="16"/>
        </w:rPr>
        <w:t xml:space="preserve"> International Monetary Fund (</w:t>
      </w:r>
      <w:r w:rsidRPr="00127CDD">
        <w:rPr>
          <w:rStyle w:val="Emphasis"/>
        </w:rPr>
        <w:t>IMF</w:t>
      </w:r>
      <w:r w:rsidRPr="00E60130">
        <w:rPr>
          <w:sz w:val="16"/>
        </w:rPr>
        <w:t xml:space="preserve">, also known as the Fund) </w:t>
      </w:r>
      <w:r w:rsidRPr="00127CDD">
        <w:rPr>
          <w:rStyle w:val="StyleUnderline"/>
        </w:rPr>
        <w:t>and</w:t>
      </w:r>
      <w:r w:rsidRPr="00E60130">
        <w:rPr>
          <w:sz w:val="16"/>
        </w:rPr>
        <w:t xml:space="preserve"> regional financial institutions such as the European Central Bank (</w:t>
      </w:r>
      <w:r w:rsidRPr="00127CDD">
        <w:rPr>
          <w:rStyle w:val="Emphasis"/>
        </w:rPr>
        <w:t>ECB</w:t>
      </w:r>
      <w:r w:rsidRPr="00E60130">
        <w:rPr>
          <w:sz w:val="16"/>
        </w:rPr>
        <w:t xml:space="preserve">), which imposed painful austerity on spendthrift governments; and </w:t>
      </w:r>
      <w:r w:rsidRPr="00127CDD">
        <w:rPr>
          <w:rStyle w:val="Emphasis"/>
          <w:highlight w:val="cyan"/>
        </w:rPr>
        <w:t>international courts</w:t>
      </w:r>
      <w:r w:rsidRPr="00E60130">
        <w:rPr>
          <w:sz w:val="16"/>
        </w:rPr>
        <w:t xml:space="preserve">, whose judgments </w:t>
      </w:r>
      <w:r w:rsidRPr="00127CDD">
        <w:rPr>
          <w:rStyle w:val="StyleUnderline"/>
          <w:highlight w:val="cyan"/>
        </w:rPr>
        <w:t xml:space="preserve">face </w:t>
      </w:r>
      <w:r w:rsidRPr="00127CDD">
        <w:rPr>
          <w:rStyle w:val="Emphasis"/>
          <w:highlight w:val="cyan"/>
        </w:rPr>
        <w:t>scorn</w:t>
      </w:r>
      <w:r w:rsidRPr="00E60130">
        <w:rPr>
          <w:sz w:val="16"/>
        </w:rPr>
        <w:t xml:space="preserve"> from prominent states in both the rich West and the revisionist South. Then </w:t>
      </w:r>
      <w:r w:rsidRPr="00E60130">
        <w:rPr>
          <w:sz w:val="16"/>
        </w:rPr>
        <w:lastRenderedPageBreak/>
        <w:t xml:space="preserve">came Trump, Brexit, the rise of </w:t>
      </w:r>
      <w:r w:rsidRPr="00127CDD">
        <w:rPr>
          <w:rStyle w:val="Emphasis"/>
        </w:rPr>
        <w:t xml:space="preserve">national </w:t>
      </w:r>
      <w:r w:rsidRPr="00127CDD">
        <w:rPr>
          <w:rStyle w:val="Emphasis"/>
          <w:highlight w:val="cyan"/>
        </w:rPr>
        <w:t>populist parties</w:t>
      </w:r>
      <w:r w:rsidRPr="00E60130">
        <w:rPr>
          <w:sz w:val="16"/>
        </w:rPr>
        <w:t xml:space="preserve"> in much of Central and Eastern Europe, and a different kind of national-populist politics dominating Brazil, China, India, Mexico, the Philippines, Russia, and Turkey, as well as smaller states such as Venezuela. What these movements </w:t>
      </w:r>
      <w:r w:rsidRPr="00127CDD">
        <w:rPr>
          <w:rStyle w:val="Emphasis"/>
          <w:highlight w:val="cyan"/>
        </w:rPr>
        <w:t>share</w:t>
      </w:r>
      <w:r w:rsidRPr="00E60130">
        <w:rPr>
          <w:sz w:val="16"/>
        </w:rPr>
        <w:t xml:space="preserve"> is</w:t>
      </w:r>
      <w:r w:rsidRPr="00127CDD">
        <w:rPr>
          <w:rStyle w:val="StyleUnderline"/>
        </w:rPr>
        <w:t xml:space="preserve"> a </w:t>
      </w:r>
      <w:r w:rsidRPr="00E60130">
        <w:rPr>
          <w:rStyle w:val="Emphasis"/>
          <w:highlight w:val="cyan"/>
        </w:rPr>
        <w:t>hostility</w:t>
      </w:r>
      <w:r w:rsidRPr="00127CDD">
        <w:rPr>
          <w:rStyle w:val="StyleUnderline"/>
          <w:highlight w:val="cyan"/>
        </w:rPr>
        <w:t xml:space="preserve"> to the </w:t>
      </w:r>
      <w:r w:rsidRPr="00E60130">
        <w:rPr>
          <w:rStyle w:val="Emphasis"/>
          <w:highlight w:val="cyan"/>
        </w:rPr>
        <w:t>international s</w:t>
      </w:r>
      <w:r w:rsidRPr="00127CDD">
        <w:rPr>
          <w:rStyle w:val="StyleUnderline"/>
        </w:rPr>
        <w:t xml:space="preserve">tatus </w:t>
      </w:r>
      <w:r w:rsidRPr="00127CDD">
        <w:rPr>
          <w:rStyle w:val="Emphasis"/>
          <w:highlight w:val="cyan"/>
        </w:rPr>
        <w:t>quo</w:t>
      </w:r>
      <w:r w:rsidRPr="00E60130">
        <w:rPr>
          <w:sz w:val="16"/>
        </w:rPr>
        <w:t>. Meanwhile, places where war and misery fester ‒ the Middle East and the Horn of Africa in particular ‒ got even worse as the new century rolled along.</w:t>
      </w:r>
    </w:p>
    <w:p w14:paraId="21579E47" w14:textId="77777777" w:rsidR="00D14AF3" w:rsidRPr="00E60130" w:rsidRDefault="00D14AF3" w:rsidP="00D14AF3">
      <w:pPr>
        <w:rPr>
          <w:sz w:val="16"/>
        </w:rPr>
      </w:pPr>
      <w:r w:rsidRPr="00E60130">
        <w:rPr>
          <w:sz w:val="16"/>
        </w:rPr>
        <w:t>WHY INTERNATIONAL LAW</w:t>
      </w:r>
    </w:p>
    <w:p w14:paraId="395FC97C" w14:textId="77777777" w:rsidR="00D14AF3" w:rsidRPr="007448D8" w:rsidRDefault="00D14AF3" w:rsidP="00D14AF3">
      <w:pPr>
        <w:rPr>
          <w:sz w:val="16"/>
        </w:rPr>
      </w:pPr>
      <w:r w:rsidRPr="00E60130">
        <w:rPr>
          <w:sz w:val="16"/>
        </w:rPr>
        <w:t xml:space="preserve">Many people will wonder what these obviously bad developments have to do with the degradation of the international rule of law. Outside a hermetic world of specialists, most question the importance of international law generally. Among US legal academics, many, I suspect a majority, find it boring, the province of high-minded idealists too good for the world in which we live. I agree that many </w:t>
      </w:r>
      <w:r w:rsidRPr="00127CDD">
        <w:rPr>
          <w:rStyle w:val="StyleUnderline"/>
        </w:rPr>
        <w:t xml:space="preserve">international </w:t>
      </w:r>
      <w:r w:rsidRPr="00127CDD">
        <w:rPr>
          <w:rStyle w:val="StyleUnderline"/>
          <w:highlight w:val="cyan"/>
        </w:rPr>
        <w:t>lawyers</w:t>
      </w:r>
      <w:r w:rsidRPr="00E60130">
        <w:rPr>
          <w:sz w:val="16"/>
        </w:rPr>
        <w:t xml:space="preserve"> too often </w:t>
      </w:r>
      <w:r w:rsidRPr="00127CDD">
        <w:rPr>
          <w:rStyle w:val="StyleUnderline"/>
          <w:highlight w:val="cyan"/>
        </w:rPr>
        <w:t>get</w:t>
      </w:r>
      <w:r w:rsidRPr="00E60130">
        <w:rPr>
          <w:rStyle w:val="StyleUnderline"/>
        </w:rPr>
        <w:t xml:space="preserve"> the </w:t>
      </w:r>
      <w:r w:rsidRPr="00E60130">
        <w:rPr>
          <w:rStyle w:val="Emphasis"/>
          <w:highlight w:val="cyan"/>
        </w:rPr>
        <w:t>causal arrow backwards</w:t>
      </w:r>
      <w:r w:rsidRPr="00E60130">
        <w:rPr>
          <w:rStyle w:val="StyleUnderline"/>
          <w:highlight w:val="cyan"/>
        </w:rPr>
        <w:t xml:space="preserve">, seeing </w:t>
      </w:r>
      <w:r w:rsidRPr="00E60130">
        <w:rPr>
          <w:rStyle w:val="Emphasis"/>
          <w:highlight w:val="cyan"/>
        </w:rPr>
        <w:t>i</w:t>
      </w:r>
      <w:r w:rsidRPr="00E60130">
        <w:rPr>
          <w:rStyle w:val="StyleUnderline"/>
        </w:rPr>
        <w:t xml:space="preserve">nternational </w:t>
      </w:r>
      <w:r w:rsidRPr="00E60130">
        <w:rPr>
          <w:rStyle w:val="Emphasis"/>
          <w:highlight w:val="cyan"/>
        </w:rPr>
        <w:t>law</w:t>
      </w:r>
      <w:r w:rsidRPr="00127CDD">
        <w:rPr>
          <w:rStyle w:val="StyleUnderline"/>
          <w:highlight w:val="cyan"/>
        </w:rPr>
        <w:t xml:space="preserve"> as </w:t>
      </w:r>
      <w:r w:rsidRPr="00127CDD">
        <w:rPr>
          <w:rStyle w:val="Emphasis"/>
          <w:highlight w:val="cyan"/>
        </w:rPr>
        <w:t>contributing</w:t>
      </w:r>
      <w:r w:rsidRPr="00127CDD">
        <w:rPr>
          <w:rStyle w:val="StyleUnderline"/>
          <w:highlight w:val="cyan"/>
        </w:rPr>
        <w:t xml:space="preserve"> to </w:t>
      </w:r>
      <w:r w:rsidRPr="00E60130">
        <w:rPr>
          <w:rStyle w:val="Emphasis"/>
          <w:highlight w:val="cyan"/>
        </w:rPr>
        <w:t>desired</w:t>
      </w:r>
      <w:r w:rsidRPr="00127CDD">
        <w:rPr>
          <w:rStyle w:val="StyleUnderline"/>
          <w:highlight w:val="cyan"/>
        </w:rPr>
        <w:t xml:space="preserve"> practices</w:t>
      </w:r>
      <w:r w:rsidRPr="00127CDD">
        <w:rPr>
          <w:rStyle w:val="StyleUnderline"/>
        </w:rPr>
        <w:t xml:space="preserve"> and institutions </w:t>
      </w:r>
      <w:r w:rsidRPr="00127CDD">
        <w:rPr>
          <w:rStyle w:val="StyleUnderline"/>
          <w:highlight w:val="cyan"/>
        </w:rPr>
        <w:t xml:space="preserve">where it </w:t>
      </w:r>
      <w:r w:rsidRPr="00E60130">
        <w:rPr>
          <w:rStyle w:val="Emphasis"/>
        </w:rPr>
        <w:t xml:space="preserve">instead </w:t>
      </w:r>
      <w:r w:rsidRPr="00E60130">
        <w:rPr>
          <w:rStyle w:val="Emphasis"/>
          <w:highlight w:val="cyan"/>
        </w:rPr>
        <w:t>rests</w:t>
      </w:r>
      <w:r w:rsidRPr="00E60130">
        <w:rPr>
          <w:rStyle w:val="StyleUnderline"/>
          <w:highlight w:val="cyan"/>
        </w:rPr>
        <w:t xml:space="preserve"> on them</w:t>
      </w:r>
      <w:r w:rsidRPr="00E60130">
        <w:rPr>
          <w:sz w:val="16"/>
        </w:rPr>
        <w:t>. Still, we can learn a lot about the world and its maladies by looking at international law.</w:t>
      </w:r>
    </w:p>
    <w:p w14:paraId="2AC15CA9" w14:textId="77777777" w:rsidR="00D14AF3" w:rsidRDefault="00D14AF3" w:rsidP="00D14AF3">
      <w:pPr>
        <w:pStyle w:val="Heading4"/>
      </w:pPr>
      <w:r>
        <w:t xml:space="preserve">Worst-case nuke winter is </w:t>
      </w:r>
      <w:r>
        <w:rPr>
          <w:u w:val="single"/>
        </w:rPr>
        <w:t>survivable</w:t>
      </w:r>
      <w:r>
        <w:t>.</w:t>
      </w:r>
    </w:p>
    <w:p w14:paraId="570C853A" w14:textId="77777777" w:rsidR="00D14AF3" w:rsidRPr="00520B29" w:rsidRDefault="00D14AF3" w:rsidP="00D14AF3">
      <w:pPr>
        <w:rPr>
          <w:rFonts w:asciiTheme="minorHAnsi" w:hAnsiTheme="minorHAnsi" w:cstheme="minorHAnsi"/>
        </w:rPr>
      </w:pPr>
      <w:r w:rsidRPr="00520B29">
        <w:rPr>
          <w:rStyle w:val="Style13ptBold"/>
          <w:rFonts w:asciiTheme="minorHAnsi" w:hAnsiTheme="minorHAnsi" w:cstheme="minorHAnsi"/>
        </w:rPr>
        <w:t>Rodriguez ’20</w:t>
      </w:r>
      <w:r w:rsidRPr="00520B29">
        <w:rPr>
          <w:rFonts w:asciiTheme="minorHAnsi" w:hAnsiTheme="minorHAnsi" w:cstheme="minorHAnsi"/>
          <w:szCs w:val="24"/>
        </w:rPr>
        <w:t xml:space="preserve"> </w:t>
      </w:r>
      <w:r w:rsidRPr="00520B29">
        <w:rPr>
          <w:rFonts w:asciiTheme="minorHAnsi" w:hAnsiTheme="minorHAnsi" w:cstheme="minorHAnsi"/>
        </w:rPr>
        <w:t xml:space="preserve">[Luisa; December 24; M.A. in Sustainable International development from Brandeis University, B.A. in sociology and anthropology from Carleton College, Research fellow at the Forethought Foundation for Global Priorities Research, previously researched nuclear war at Rethink Priorities and as a visiting researcher at the Future of Humanity Institute; EA forum, "What is the likelihood that civilizational collapse would directly lead to human extinction (within decades)?” https://forum.effectivealtruism.org/posts/GsjmufaebreiaivF7/what-is-the-likelihood-that-civilizational-collapse-would] </w:t>
      </w:r>
    </w:p>
    <w:p w14:paraId="165FE700" w14:textId="77777777" w:rsidR="00D14AF3" w:rsidRPr="00520B29" w:rsidRDefault="00D14AF3" w:rsidP="00D14AF3">
      <w:pPr>
        <w:rPr>
          <w:rFonts w:asciiTheme="minorHAnsi" w:hAnsiTheme="minorHAnsi" w:cstheme="minorHAnsi"/>
          <w:sz w:val="16"/>
        </w:rPr>
      </w:pPr>
      <w:r w:rsidRPr="000F2F8D">
        <w:rPr>
          <w:rStyle w:val="StyleUnderline"/>
          <w:rFonts w:asciiTheme="minorHAnsi" w:hAnsiTheme="minorHAnsi" w:cstheme="minorHAnsi"/>
          <w:highlight w:val="cyan"/>
        </w:rPr>
        <w:t>In a</w:t>
      </w:r>
      <w:r w:rsidRPr="00520B29">
        <w:rPr>
          <w:rStyle w:val="StyleUnderline"/>
          <w:rFonts w:asciiTheme="minorHAnsi" w:hAnsiTheme="minorHAnsi" w:cstheme="minorHAnsi"/>
        </w:rPr>
        <w:t xml:space="preserve"> scenario in which a catastrophe</w:t>
      </w:r>
      <w:r w:rsidRPr="00520B29">
        <w:rPr>
          <w:rFonts w:asciiTheme="minorHAnsi" w:hAnsiTheme="minorHAnsi" w:cstheme="minorHAnsi"/>
          <w:u w:val="single"/>
        </w:rPr>
        <w:t xml:space="preserve"> causes </w:t>
      </w:r>
      <w:r w:rsidRPr="00E91641">
        <w:rPr>
          <w:rStyle w:val="StyleUnderline"/>
        </w:rPr>
        <w:t>the deaths of 90% of the population</w:t>
      </w:r>
      <w:r w:rsidRPr="00520B29">
        <w:rPr>
          <w:rFonts w:asciiTheme="minorHAnsi" w:hAnsiTheme="minorHAnsi" w:cstheme="minorHAnsi"/>
          <w:u w:val="single"/>
        </w:rPr>
        <w:t xml:space="preserve"> (</w:t>
      </w:r>
      <w:r w:rsidRPr="00E91641">
        <w:rPr>
          <w:rStyle w:val="Emphasis"/>
        </w:rPr>
        <w:t>800 million survivors</w:t>
      </w:r>
      <w:r w:rsidRPr="00520B29">
        <w:rPr>
          <w:rFonts w:asciiTheme="minorHAnsi" w:hAnsiTheme="minorHAnsi" w:cstheme="minorHAnsi"/>
          <w:u w:val="single"/>
        </w:rPr>
        <w:t xml:space="preserve">), major </w:t>
      </w:r>
      <w:r w:rsidRPr="00520B29">
        <w:rPr>
          <w:rStyle w:val="Emphasis"/>
          <w:rFonts w:asciiTheme="minorHAnsi" w:hAnsiTheme="minorHAnsi" w:cstheme="minorHAnsi"/>
        </w:rPr>
        <w:t>infrastructure damage</w:t>
      </w:r>
      <w:r w:rsidRPr="00520B29">
        <w:rPr>
          <w:rFonts w:asciiTheme="minorHAnsi" w:hAnsiTheme="minorHAnsi" w:cstheme="minorHAnsi"/>
          <w:u w:val="single"/>
        </w:rPr>
        <w:t xml:space="preserve">, and </w:t>
      </w:r>
      <w:r w:rsidRPr="00520B29">
        <w:rPr>
          <w:rStyle w:val="Emphasis"/>
          <w:rFonts w:asciiTheme="minorHAnsi" w:hAnsiTheme="minorHAnsi" w:cstheme="minorHAnsi"/>
        </w:rPr>
        <w:t>climate change</w:t>
      </w:r>
      <w:r w:rsidRPr="00520B29">
        <w:rPr>
          <w:rFonts w:asciiTheme="minorHAnsi" w:hAnsiTheme="minorHAnsi" w:cstheme="minorHAnsi"/>
          <w:u w:val="single"/>
        </w:rPr>
        <w:t xml:space="preserve"> —</w:t>
      </w:r>
      <w:r w:rsidRPr="00520B29">
        <w:rPr>
          <w:rFonts w:asciiTheme="minorHAnsi" w:hAnsiTheme="minorHAnsi" w:cstheme="minorHAnsi"/>
          <w:sz w:val="16"/>
          <w:szCs w:val="16"/>
        </w:rPr>
        <w:t xml:space="preserve"> for example,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rPr>
        <w:t>severe</w:t>
      </w:r>
      <w:r w:rsidRPr="00520B29">
        <w:rPr>
          <w:rStyle w:val="StyleUnderline"/>
          <w:rFonts w:asciiTheme="minorHAnsi" w:hAnsiTheme="minorHAnsi" w:cstheme="minorHAnsi"/>
        </w:rPr>
        <w:t xml:space="preserve">, </w:t>
      </w:r>
      <w:r w:rsidRPr="000F2F8D">
        <w:rPr>
          <w:rStyle w:val="Emphasis"/>
          <w:rFonts w:asciiTheme="minorHAnsi" w:hAnsiTheme="minorHAnsi" w:cstheme="minorHAnsi"/>
          <w:highlight w:val="cyan"/>
        </w:rPr>
        <w:t>global nuclear</w:t>
      </w:r>
      <w:r w:rsidRPr="00E91641">
        <w:rPr>
          <w:rStyle w:val="Emphasis"/>
          <w:rFonts w:asciiTheme="minorHAnsi" w:hAnsiTheme="minorHAnsi" w:cstheme="minorHAnsi"/>
        </w:rPr>
        <w:t xml:space="preserve"> war</w:t>
      </w:r>
      <w:r w:rsidRPr="00520B29">
        <w:rPr>
          <w:rFonts w:asciiTheme="minorHAnsi" w:hAnsiTheme="minorHAnsi" w:cstheme="minorHAnsi"/>
          <w:u w:val="single"/>
        </w:rPr>
        <w:t xml:space="preserve"> that </w:t>
      </w:r>
      <w:r w:rsidRPr="00E91641">
        <w:rPr>
          <w:rFonts w:asciiTheme="minorHAnsi" w:hAnsiTheme="minorHAnsi" w:cstheme="minorHAnsi"/>
          <w:u w:val="single"/>
        </w:rPr>
        <w:t>caused</w:t>
      </w:r>
      <w:r w:rsidRPr="00520B29">
        <w:rPr>
          <w:rFonts w:asciiTheme="minorHAnsi" w:hAnsiTheme="minorHAnsi" w:cstheme="minorHAnsi"/>
          <w:u w:val="single"/>
        </w:rPr>
        <w:t xml:space="preserve"> a </w:t>
      </w:r>
      <w:r w:rsidRPr="00E91641">
        <w:rPr>
          <w:rStyle w:val="Emphasis"/>
          <w:rFonts w:asciiTheme="minorHAnsi" w:hAnsiTheme="minorHAnsi" w:cstheme="minorHAnsi"/>
        </w:rPr>
        <w:t xml:space="preserve">nuclear </w:t>
      </w:r>
      <w:r w:rsidRPr="000F2F8D">
        <w:rPr>
          <w:rStyle w:val="Emphasis"/>
          <w:rFonts w:asciiTheme="minorHAnsi" w:hAnsiTheme="minorHAnsi" w:cstheme="minorHAnsi"/>
          <w:highlight w:val="cyan"/>
        </w:rPr>
        <w:t>winter</w:t>
      </w:r>
      <w:r w:rsidRPr="00520B29">
        <w:rPr>
          <w:rFonts w:asciiTheme="minorHAnsi" w:hAnsiTheme="minorHAnsi" w:cstheme="minorHAnsi"/>
          <w:sz w:val="16"/>
        </w:rPr>
        <w:t xml:space="preserve"> — I believe the question of whether humans would be able to meet their basic needs becomes more difficult.[14] The questions I consider for this scenario are:</w:t>
      </w:r>
    </w:p>
    <w:p w14:paraId="782DB82C"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What is the likelihood that survivors are able to continue to survive using traditional forms of agriculture, given a catastrophe that causes severe infrastructure damage and climate change?</w:t>
      </w:r>
    </w:p>
    <w:p w14:paraId="0CFF73A3"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 xml:space="preserve">What is the likelihood that radiation causes extinction? </w:t>
      </w:r>
    </w:p>
    <w:p w14:paraId="3F03ED3C"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What is the likelihood that humanity would survive in the event of conflict immediately following the catastrophe?</w:t>
      </w:r>
    </w:p>
    <w:p w14:paraId="14B0F968"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What is the likelihood that survivors are able to continue to survive using traditional forms of agriculture?</w:t>
      </w:r>
    </w:p>
    <w:p w14:paraId="645CBFC1"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Time spent on this section: 2–3 hours</w:t>
      </w:r>
    </w:p>
    <w:p w14:paraId="55353910"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Types of sources: Academic literature, non-academic reports, and expert interviews</w:t>
      </w:r>
    </w:p>
    <w:p w14:paraId="75DAEE81"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 xml:space="preserve">Expert judgment: </w:t>
      </w:r>
      <w:r w:rsidRPr="00520B29">
        <w:rPr>
          <w:rStyle w:val="Emphasis"/>
          <w:rFonts w:asciiTheme="minorHAnsi" w:hAnsiTheme="minorHAnsi" w:cstheme="minorHAnsi"/>
        </w:rPr>
        <w:t xml:space="preserve">Several </w:t>
      </w:r>
      <w:r w:rsidRPr="000F2F8D">
        <w:rPr>
          <w:rStyle w:val="Emphasis"/>
          <w:rFonts w:asciiTheme="minorHAnsi" w:hAnsiTheme="minorHAnsi" w:cstheme="minorHAnsi"/>
          <w:highlight w:val="cyan"/>
        </w:rPr>
        <w:t>experts</w:t>
      </w:r>
      <w:r w:rsidRPr="00520B29">
        <w:rPr>
          <w:rFonts w:asciiTheme="minorHAnsi" w:hAnsiTheme="minorHAnsi" w:cstheme="minorHAnsi"/>
          <w:sz w:val="16"/>
        </w:rPr>
        <w:t xml:space="preserve">, including ALLFED director David Denkenberger, have affirmed this conclusion — they </w:t>
      </w:r>
      <w:r w:rsidRPr="000F2F8D">
        <w:rPr>
          <w:rStyle w:val="StyleUnderline"/>
          <w:rFonts w:asciiTheme="minorHAnsi" w:hAnsiTheme="minorHAnsi" w:cstheme="minorHAnsi"/>
          <w:highlight w:val="cyan"/>
        </w:rPr>
        <w:t>do not expect humanity</w:t>
      </w:r>
      <w:r w:rsidRPr="00520B29">
        <w:rPr>
          <w:rFonts w:asciiTheme="minorHAnsi" w:hAnsiTheme="minorHAnsi" w:cstheme="minorHAnsi"/>
          <w:u w:val="single"/>
        </w:rPr>
        <w:t xml:space="preserve"> to dip </w:t>
      </w:r>
      <w:r w:rsidRPr="000F2F8D">
        <w:rPr>
          <w:rFonts w:asciiTheme="minorHAnsi" w:hAnsiTheme="minorHAnsi" w:cstheme="minorHAnsi"/>
          <w:highlight w:val="cyan"/>
          <w:u w:val="single"/>
        </w:rPr>
        <w:t>below</w:t>
      </w:r>
      <w:r w:rsidRPr="00520B29">
        <w:rPr>
          <w:rFonts w:asciiTheme="minorHAnsi" w:hAnsiTheme="minorHAnsi" w:cstheme="minorHAnsi"/>
          <w:u w:val="single"/>
        </w:rPr>
        <w:t xml:space="preserve"> the </w:t>
      </w:r>
      <w:r w:rsidRPr="000F2F8D">
        <w:rPr>
          <w:rStyle w:val="Emphasis"/>
          <w:rFonts w:asciiTheme="minorHAnsi" w:hAnsiTheme="minorHAnsi" w:cstheme="minorHAnsi"/>
          <w:highlight w:val="cyan"/>
        </w:rPr>
        <w:t>minimum</w:t>
      </w:r>
      <w:r w:rsidRPr="00520B29">
        <w:rPr>
          <w:rStyle w:val="Emphasis"/>
          <w:rFonts w:asciiTheme="minorHAnsi" w:hAnsiTheme="minorHAnsi" w:cstheme="minorHAnsi"/>
        </w:rPr>
        <w:t xml:space="preserve"> viable </w:t>
      </w:r>
      <w:r w:rsidRPr="000F2F8D">
        <w:rPr>
          <w:rStyle w:val="Emphasis"/>
          <w:rFonts w:asciiTheme="minorHAnsi" w:hAnsiTheme="minorHAnsi" w:cstheme="minorHAnsi"/>
          <w:highlight w:val="cyan"/>
        </w:rPr>
        <w:t>population</w:t>
      </w:r>
      <w:r w:rsidRPr="000F2F8D">
        <w:rPr>
          <w:rFonts w:asciiTheme="minorHAnsi" w:hAnsiTheme="minorHAnsi" w:cstheme="minorHAnsi"/>
          <w:highlight w:val="cyan"/>
          <w:u w:val="single"/>
        </w:rPr>
        <w:t xml:space="preserve"> even in</w:t>
      </w:r>
      <w:r w:rsidRPr="00520B29">
        <w:rPr>
          <w:rFonts w:asciiTheme="minorHAnsi" w:hAnsiTheme="minorHAnsi" w:cstheme="minorHAnsi"/>
          <w:sz w:val="16"/>
          <w:szCs w:val="16"/>
        </w:rPr>
        <w:t xml:space="preserve"> relatively </w:t>
      </w:r>
      <w:r w:rsidRPr="000F2F8D">
        <w:rPr>
          <w:rStyle w:val="Emphasis"/>
          <w:rFonts w:asciiTheme="minorHAnsi" w:hAnsiTheme="minorHAnsi" w:cstheme="minorHAnsi"/>
          <w:highlight w:val="cyan"/>
        </w:rPr>
        <w:t>extreme sun-blocking</w:t>
      </w:r>
      <w:r w:rsidRPr="00520B29">
        <w:rPr>
          <w:rStyle w:val="Emphasis"/>
          <w:rFonts w:asciiTheme="minorHAnsi" w:hAnsiTheme="minorHAnsi" w:cstheme="minorHAnsi"/>
        </w:rPr>
        <w:t xml:space="preserve"> scenarios</w:t>
      </w:r>
      <w:r w:rsidRPr="00520B29">
        <w:rPr>
          <w:rFonts w:asciiTheme="minorHAnsi" w:hAnsiTheme="minorHAnsi" w:cstheme="minorHAnsi"/>
          <w:sz w:val="16"/>
          <w:szCs w:val="16"/>
        </w:rPr>
        <w:t>.</w:t>
      </w:r>
    </w:p>
    <w:p w14:paraId="6AFCC6F1"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 xml:space="preserve">Literature review: The nature of all of the catastrophes we know of that would cause extreme global cooling (e.g. </w:t>
      </w:r>
      <w:r w:rsidRPr="000F2F8D">
        <w:rPr>
          <w:rFonts w:asciiTheme="minorHAnsi" w:hAnsiTheme="minorHAnsi" w:cstheme="minorHAnsi"/>
          <w:highlight w:val="cyan"/>
          <w:u w:val="single"/>
        </w:rPr>
        <w:t>nuclear winter</w:t>
      </w:r>
      <w:r w:rsidRPr="00520B29">
        <w:rPr>
          <w:rFonts w:asciiTheme="minorHAnsi" w:hAnsiTheme="minorHAnsi" w:cstheme="minorHAnsi"/>
          <w:sz w:val="16"/>
          <w:szCs w:val="16"/>
        </w:rPr>
        <w:t>,</w:t>
      </w:r>
      <w:r w:rsidRPr="00520B29">
        <w:rPr>
          <w:rFonts w:asciiTheme="minorHAnsi" w:hAnsiTheme="minorHAnsi" w:cstheme="minorHAnsi"/>
          <w:sz w:val="16"/>
        </w:rPr>
        <w:t xml:space="preserve"> asteroid impacts) </w:t>
      </w:r>
      <w:r w:rsidRPr="000F2F8D">
        <w:rPr>
          <w:rStyle w:val="StyleUnderline"/>
          <w:rFonts w:asciiTheme="minorHAnsi" w:hAnsiTheme="minorHAnsi" w:cstheme="minorHAnsi"/>
          <w:highlight w:val="cyan"/>
        </w:rPr>
        <w:t xml:space="preserve">would have </w:t>
      </w:r>
      <w:r w:rsidRPr="000F2F8D">
        <w:rPr>
          <w:rStyle w:val="Emphasis"/>
          <w:rFonts w:asciiTheme="minorHAnsi" w:hAnsiTheme="minorHAnsi" w:cstheme="minorHAnsi"/>
          <w:highlight w:val="cyan"/>
        </w:rPr>
        <w:t>unevenly distributed</w:t>
      </w:r>
      <w:r w:rsidRPr="00520B29">
        <w:rPr>
          <w:rStyle w:val="Emphasis"/>
          <w:rFonts w:asciiTheme="minorHAnsi" w:hAnsiTheme="minorHAnsi" w:cstheme="minorHAnsi"/>
        </w:rPr>
        <w:t xml:space="preserve"> impacts</w:t>
      </w:r>
      <w:r w:rsidRPr="00520B29">
        <w:rPr>
          <w:rStyle w:val="StyleUnderline"/>
          <w:rFonts w:asciiTheme="minorHAnsi" w:hAnsiTheme="minorHAnsi" w:cstheme="minorHAnsi"/>
        </w:rPr>
        <w:t xml:space="preserve"> — causing </w:t>
      </w:r>
      <w:r w:rsidRPr="00520B29">
        <w:rPr>
          <w:rFonts w:asciiTheme="minorHAnsi" w:hAnsiTheme="minorHAnsi" w:cstheme="minorHAnsi"/>
          <w:u w:val="single"/>
        </w:rPr>
        <w:t xml:space="preserve">extreme global cooling </w:t>
      </w:r>
      <w:r w:rsidRPr="00520B29">
        <w:rPr>
          <w:rStyle w:val="StyleUnderline"/>
          <w:rFonts w:asciiTheme="minorHAnsi" w:hAnsiTheme="minorHAnsi" w:cstheme="minorHAnsi"/>
        </w:rPr>
        <w:t>in some parts of the</w:t>
      </w:r>
      <w:r w:rsidRPr="00520B29">
        <w:rPr>
          <w:rFonts w:asciiTheme="minorHAnsi" w:hAnsiTheme="minorHAnsi" w:cstheme="minorHAnsi"/>
          <w:u w:val="single"/>
        </w:rPr>
        <w:t xml:space="preserve"> world, but more </w:t>
      </w:r>
      <w:r w:rsidRPr="00520B29">
        <w:rPr>
          <w:rStyle w:val="Emphasis"/>
          <w:rFonts w:asciiTheme="minorHAnsi" w:hAnsiTheme="minorHAnsi" w:cstheme="minorHAnsi"/>
        </w:rPr>
        <w:t>moderate cooling</w:t>
      </w:r>
      <w:r w:rsidRPr="00520B29">
        <w:rPr>
          <w:rFonts w:asciiTheme="minorHAnsi" w:hAnsiTheme="minorHAnsi" w:cstheme="minorHAnsi"/>
          <w:u w:val="single"/>
        </w:rPr>
        <w:t xml:space="preserve"> in others</w:t>
      </w:r>
      <w:r w:rsidRPr="00520B29">
        <w:rPr>
          <w:rFonts w:asciiTheme="minorHAnsi" w:hAnsiTheme="minorHAnsi" w:cstheme="minorHAnsi"/>
          <w:sz w:val="16"/>
        </w:rPr>
        <w:t xml:space="preserve">. For example, in the case of a nuclear war between the US and Russia, </w:t>
      </w:r>
      <w:r w:rsidRPr="00520B29">
        <w:rPr>
          <w:rFonts w:asciiTheme="minorHAnsi" w:hAnsiTheme="minorHAnsi" w:cstheme="minorHAnsi"/>
          <w:u w:val="single"/>
        </w:rPr>
        <w:t xml:space="preserve">nuclear winter </w:t>
      </w:r>
      <w:r w:rsidRPr="00520B29">
        <w:rPr>
          <w:rStyle w:val="Emphasis"/>
          <w:rFonts w:asciiTheme="minorHAnsi" w:hAnsiTheme="minorHAnsi" w:cstheme="minorHAnsi"/>
        </w:rPr>
        <w:t>models</w:t>
      </w:r>
      <w:r w:rsidRPr="00520B29">
        <w:rPr>
          <w:rFonts w:asciiTheme="minorHAnsi" w:hAnsiTheme="minorHAnsi" w:cstheme="minorHAnsi"/>
          <w:u w:val="single"/>
        </w:rPr>
        <w:t xml:space="preserve"> suggest that the most </w:t>
      </w:r>
      <w:r w:rsidRPr="00520B29">
        <w:rPr>
          <w:rStyle w:val="Emphasis"/>
          <w:rFonts w:asciiTheme="minorHAnsi" w:hAnsiTheme="minorHAnsi" w:cstheme="minorHAnsi"/>
        </w:rPr>
        <w:t xml:space="preserve">severe </w:t>
      </w:r>
      <w:r w:rsidRPr="000F2F8D">
        <w:rPr>
          <w:rStyle w:val="Emphasis"/>
          <w:rFonts w:asciiTheme="minorHAnsi" w:hAnsiTheme="minorHAnsi" w:cstheme="minorHAnsi"/>
          <w:highlight w:val="cyan"/>
        </w:rPr>
        <w:t>climate effects</w:t>
      </w:r>
      <w:r w:rsidRPr="00520B29">
        <w:rPr>
          <w:rFonts w:asciiTheme="minorHAnsi" w:hAnsiTheme="minorHAnsi" w:cstheme="minorHAnsi"/>
          <w:u w:val="single"/>
        </w:rPr>
        <w:t xml:space="preserve"> would be </w:t>
      </w:r>
      <w:r w:rsidRPr="000F2F8D">
        <w:rPr>
          <w:rStyle w:val="Emphasis"/>
          <w:rFonts w:asciiTheme="minorHAnsi" w:hAnsiTheme="minorHAnsi" w:cstheme="minorHAnsi"/>
          <w:highlight w:val="cyan"/>
        </w:rPr>
        <w:t>limited</w:t>
      </w:r>
      <w:r w:rsidRPr="000F2F8D">
        <w:rPr>
          <w:rFonts w:asciiTheme="minorHAnsi" w:hAnsiTheme="minorHAnsi" w:cstheme="minorHAnsi"/>
          <w:highlight w:val="cyan"/>
          <w:u w:val="single"/>
        </w:rPr>
        <w:t xml:space="preserve"> to </w:t>
      </w:r>
      <w:r w:rsidRPr="00520B29">
        <w:rPr>
          <w:rFonts w:asciiTheme="minorHAnsi" w:hAnsiTheme="minorHAnsi" w:cstheme="minorHAnsi"/>
          <w:u w:val="single"/>
        </w:rPr>
        <w:t xml:space="preserve">the </w:t>
      </w:r>
      <w:r w:rsidRPr="000F2F8D">
        <w:rPr>
          <w:rStyle w:val="Emphasis"/>
          <w:rFonts w:asciiTheme="minorHAnsi" w:hAnsiTheme="minorHAnsi" w:cstheme="minorHAnsi"/>
          <w:highlight w:val="cyan"/>
        </w:rPr>
        <w:t>Northern Hemisphere</w:t>
      </w:r>
      <w:r w:rsidRPr="00520B29">
        <w:rPr>
          <w:rFonts w:asciiTheme="minorHAnsi" w:hAnsiTheme="minorHAnsi" w:cstheme="minorHAnsi"/>
          <w:sz w:val="16"/>
          <w:szCs w:val="16"/>
        </w:rPr>
        <w:t>, where temperatures would fall by 10–30 degrees C.</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But </w:t>
      </w:r>
      <w:r w:rsidRPr="00520B29">
        <w:rPr>
          <w:rFonts w:asciiTheme="minorHAnsi" w:hAnsiTheme="minorHAnsi" w:cstheme="minorHAnsi"/>
          <w:u w:val="single"/>
        </w:rPr>
        <w:t xml:space="preserve">in the Southern Hemisphere, and </w:t>
      </w:r>
      <w:r w:rsidRPr="00520B29">
        <w:rPr>
          <w:rFonts w:asciiTheme="minorHAnsi" w:hAnsiTheme="minorHAnsi" w:cstheme="minorHAnsi"/>
          <w:u w:val="single"/>
        </w:rPr>
        <w:lastRenderedPageBreak/>
        <w:t xml:space="preserve">especially at the equator, those effects would be </w:t>
      </w:r>
      <w:r w:rsidRPr="00520B29">
        <w:rPr>
          <w:rStyle w:val="Emphasis"/>
          <w:rFonts w:asciiTheme="minorHAnsi" w:hAnsiTheme="minorHAnsi" w:cstheme="minorHAnsi"/>
        </w:rPr>
        <w:t>much less severe</w:t>
      </w:r>
      <w:r w:rsidRPr="00520B29">
        <w:rPr>
          <w:rFonts w:asciiTheme="minorHAnsi" w:hAnsiTheme="minorHAnsi" w:cstheme="minorHAnsi"/>
          <w:u w:val="single"/>
        </w:rPr>
        <w:t>: between 5–10 degrees Celsius</w:t>
      </w:r>
      <w:r w:rsidRPr="00520B29">
        <w:rPr>
          <w:rFonts w:asciiTheme="minorHAnsi" w:hAnsiTheme="minorHAnsi" w:cstheme="minorHAnsi"/>
          <w:sz w:val="16"/>
        </w:rPr>
        <w:t xml:space="preserve">. With heterogeneous impacts like </w:t>
      </w:r>
      <w:r w:rsidRPr="00520B29">
        <w:rPr>
          <w:rFonts w:asciiTheme="minorHAnsi" w:hAnsiTheme="minorHAnsi" w:cstheme="minorHAnsi"/>
          <w:sz w:val="16"/>
          <w:szCs w:val="16"/>
        </w:rPr>
        <w:t>this, it’s likely that</w:t>
      </w:r>
      <w:r w:rsidRPr="00520B29">
        <w:rPr>
          <w:rFonts w:asciiTheme="minorHAnsi" w:hAnsiTheme="minorHAnsi" w:cstheme="minorHAnsi"/>
          <w:sz w:val="16"/>
          <w:szCs w:val="16"/>
          <w:u w:val="single"/>
        </w:rPr>
        <w:t xml:space="preserve"> </w:t>
      </w:r>
      <w:r w:rsidRPr="000F2F8D">
        <w:rPr>
          <w:rFonts w:asciiTheme="minorHAnsi" w:hAnsiTheme="minorHAnsi" w:cstheme="minorHAnsi"/>
          <w:highlight w:val="cyan"/>
          <w:u w:val="single"/>
        </w:rPr>
        <w:t>ag</w:t>
      </w:r>
      <w:r w:rsidRPr="00520B29">
        <w:rPr>
          <w:rFonts w:asciiTheme="minorHAnsi" w:hAnsiTheme="minorHAnsi" w:cstheme="minorHAnsi"/>
          <w:u w:val="single"/>
        </w:rPr>
        <w:t xml:space="preserve">riculture would </w:t>
      </w:r>
      <w:r w:rsidRPr="000F2F8D">
        <w:rPr>
          <w:rStyle w:val="Emphasis"/>
          <w:rFonts w:asciiTheme="minorHAnsi" w:hAnsiTheme="minorHAnsi" w:cstheme="minorHAnsi"/>
          <w:highlight w:val="cyan"/>
        </w:rPr>
        <w:t>still</w:t>
      </w:r>
      <w:r w:rsidRPr="00520B29">
        <w:rPr>
          <w:rStyle w:val="Emphasis"/>
          <w:rFonts w:asciiTheme="minorHAnsi" w:hAnsiTheme="minorHAnsi" w:cstheme="minorHAnsi"/>
        </w:rPr>
        <w:t xml:space="preserve"> be </w:t>
      </w:r>
      <w:r w:rsidRPr="000F2F8D">
        <w:rPr>
          <w:rStyle w:val="Emphasis"/>
          <w:rFonts w:asciiTheme="minorHAnsi" w:hAnsiTheme="minorHAnsi" w:cstheme="minorHAnsi"/>
          <w:highlight w:val="cyan"/>
        </w:rPr>
        <w:t>possible</w:t>
      </w:r>
      <w:r w:rsidRPr="00520B29">
        <w:rPr>
          <w:rFonts w:asciiTheme="minorHAnsi" w:hAnsiTheme="minorHAnsi" w:cstheme="minorHAnsi"/>
          <w:u w:val="single"/>
        </w:rPr>
        <w:t xml:space="preserve"> in some regions</w:t>
      </w:r>
      <w:r w:rsidRPr="00520B29">
        <w:rPr>
          <w:rFonts w:asciiTheme="minorHAnsi" w:hAnsiTheme="minorHAnsi" w:cstheme="minorHAnsi"/>
          <w:sz w:val="16"/>
        </w:rPr>
        <w:t xml:space="preserve"> — </w:t>
      </w:r>
      <w:r w:rsidRPr="00520B29">
        <w:rPr>
          <w:rStyle w:val="StyleUnderline"/>
          <w:rFonts w:asciiTheme="minorHAnsi" w:hAnsiTheme="minorHAnsi" w:cstheme="minorHAnsi"/>
        </w:rPr>
        <w:t>especially in New Zealand and Australia, and</w:t>
      </w:r>
      <w:r w:rsidRPr="00520B29">
        <w:rPr>
          <w:rFonts w:asciiTheme="minorHAnsi" w:hAnsiTheme="minorHAnsi" w:cstheme="minorHAnsi"/>
          <w:sz w:val="16"/>
        </w:rPr>
        <w:t xml:space="preserve"> possibly </w:t>
      </w:r>
      <w:r w:rsidRPr="00520B29">
        <w:rPr>
          <w:rStyle w:val="StyleUnderline"/>
          <w:rFonts w:asciiTheme="minorHAnsi" w:hAnsiTheme="minorHAnsi" w:cstheme="minorHAnsi"/>
        </w:rPr>
        <w:t>in South America and Central Africa</w:t>
      </w:r>
      <w:r w:rsidRPr="00520B29">
        <w:rPr>
          <w:rFonts w:asciiTheme="minorHAnsi" w:hAnsiTheme="minorHAnsi" w:cstheme="minorHAnsi"/>
          <w:sz w:val="16"/>
        </w:rPr>
        <w:t>.[15]</w:t>
      </w:r>
    </w:p>
    <w:p w14:paraId="7E6903F5"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 xml:space="preserve">To be clear, I’m describing a very grim scenario, in which basically everyone in the Northern Hemisphere — and in many parts of the Southern Hemisphere — would be unable to grow food using standard agricultural techniques. Given this, I expect there would be mass starvation and violent competition and conflict until a </w:t>
      </w:r>
      <w:r w:rsidRPr="00520B29">
        <w:rPr>
          <w:rFonts w:asciiTheme="minorHAnsi" w:hAnsiTheme="minorHAnsi" w:cstheme="minorHAnsi"/>
          <w:sz w:val="16"/>
          <w:szCs w:val="16"/>
        </w:rPr>
        <w:t>new equilibrium was reached, one where the remaining survivors didn’t exceed the Earth’s carrying capacity. While I expect this would be a truly terrible period of widespread suffering, I believe this equilibrium would be reached long before the population got anywhere near the minimum viable population. My best guess is</w:t>
      </w:r>
      <w:r w:rsidRPr="00520B29">
        <w:rPr>
          <w:rFonts w:asciiTheme="minorHAnsi" w:hAnsiTheme="minorHAnsi" w:cstheme="minorHAnsi"/>
        </w:rPr>
        <w:t xml:space="preserve"> </w:t>
      </w:r>
      <w:r w:rsidRPr="00520B29">
        <w:rPr>
          <w:rFonts w:asciiTheme="minorHAnsi" w:hAnsiTheme="minorHAnsi" w:cstheme="minorHAnsi"/>
          <w:u w:val="single"/>
        </w:rPr>
        <w:t xml:space="preserve">the population would fall to hundreds of thousands to tens of millions, but </w:t>
      </w:r>
      <w:r w:rsidRPr="00520B29">
        <w:rPr>
          <w:rStyle w:val="Emphasis"/>
          <w:rFonts w:asciiTheme="minorHAnsi" w:hAnsiTheme="minorHAnsi" w:cstheme="minorHAnsi"/>
        </w:rPr>
        <w:t>not much lower</w:t>
      </w:r>
      <w:r w:rsidRPr="00520B29">
        <w:rPr>
          <w:rFonts w:asciiTheme="minorHAnsi" w:hAnsiTheme="minorHAnsi" w:cstheme="minorHAnsi"/>
          <w:sz w:val="16"/>
        </w:rPr>
        <w:t>.</w:t>
      </w:r>
    </w:p>
    <w:p w14:paraId="1DC9CA50"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 xml:space="preserve">While I haven’t looked into this much, I feel fairly </w:t>
      </w:r>
      <w:r w:rsidRPr="00520B29">
        <w:rPr>
          <w:rFonts w:asciiTheme="minorHAnsi" w:hAnsiTheme="minorHAnsi" w:cstheme="minorHAnsi"/>
          <w:sz w:val="16"/>
          <w:szCs w:val="16"/>
        </w:rPr>
        <w:t>convinced that hundreds of thousands or</w:t>
      </w:r>
      <w:r w:rsidRPr="00520B29">
        <w:rPr>
          <w:rFonts w:asciiTheme="minorHAnsi" w:hAnsiTheme="minorHAnsi" w:cstheme="minorHAnsi"/>
        </w:rPr>
        <w:t xml:space="preserve"> </w:t>
      </w:r>
      <w:r w:rsidRPr="000F2F8D">
        <w:rPr>
          <w:rStyle w:val="Emphasis"/>
          <w:rFonts w:asciiTheme="minorHAnsi" w:hAnsiTheme="minorHAnsi" w:cstheme="minorHAnsi"/>
          <w:highlight w:val="cyan"/>
        </w:rPr>
        <w:t>millions</w:t>
      </w:r>
      <w:r w:rsidRPr="00520B29">
        <w:rPr>
          <w:rFonts w:asciiTheme="minorHAnsi" w:hAnsiTheme="minorHAnsi" w:cstheme="minorHAnsi"/>
          <w:b/>
          <w:bCs/>
          <w:u w:val="single"/>
        </w:rPr>
        <w:t xml:space="preserve"> </w:t>
      </w:r>
      <w:r w:rsidRPr="00520B29">
        <w:rPr>
          <w:rFonts w:asciiTheme="minorHAnsi" w:hAnsiTheme="minorHAnsi" w:cstheme="minorHAnsi"/>
          <w:u w:val="single"/>
        </w:rPr>
        <w:t xml:space="preserve">of </w:t>
      </w:r>
      <w:r w:rsidRPr="00520B29">
        <w:rPr>
          <w:rStyle w:val="StyleUnderline"/>
          <w:rFonts w:asciiTheme="minorHAnsi" w:hAnsiTheme="minorHAnsi" w:cstheme="minorHAnsi"/>
        </w:rPr>
        <w:t xml:space="preserve">people could </w:t>
      </w:r>
      <w:r w:rsidRPr="000F2F8D">
        <w:rPr>
          <w:rStyle w:val="StyleUnderline"/>
          <w:rFonts w:asciiTheme="minorHAnsi" w:hAnsiTheme="minorHAnsi" w:cstheme="minorHAnsi"/>
          <w:highlight w:val="cyan"/>
        </w:rPr>
        <w:t>survive</w:t>
      </w:r>
      <w:r w:rsidRPr="00520B29">
        <w:rPr>
          <w:rFonts w:asciiTheme="minorHAnsi" w:hAnsiTheme="minorHAnsi" w:cstheme="minorHAnsi"/>
          <w:u w:val="single"/>
        </w:rPr>
        <w:t xml:space="preserve"> using </w:t>
      </w:r>
      <w:r w:rsidRPr="00520B29">
        <w:rPr>
          <w:rStyle w:val="Emphasis"/>
          <w:rFonts w:asciiTheme="minorHAnsi" w:hAnsiTheme="minorHAnsi" w:cstheme="minorHAnsi"/>
        </w:rPr>
        <w:t>traditional approaches</w:t>
      </w:r>
      <w:r w:rsidRPr="00520B29">
        <w:rPr>
          <w:rFonts w:asciiTheme="minorHAnsi" w:hAnsiTheme="minorHAnsi" w:cstheme="minorHAnsi"/>
          <w:u w:val="single"/>
        </w:rPr>
        <w:t xml:space="preserve"> to agriculture in parts of the world with more moderate climate effects</w:t>
      </w:r>
      <w:r w:rsidRPr="00520B29">
        <w:rPr>
          <w:rFonts w:asciiTheme="minorHAnsi" w:hAnsiTheme="minorHAnsi" w:cstheme="minorHAnsi"/>
          <w:sz w:val="16"/>
        </w:rPr>
        <w:t xml:space="preserve"> (and basic </w:t>
      </w:r>
      <w:r w:rsidRPr="00520B29">
        <w:rPr>
          <w:rFonts w:asciiTheme="minorHAnsi" w:hAnsiTheme="minorHAnsi" w:cstheme="minorHAnsi"/>
          <w:sz w:val="16"/>
          <w:szCs w:val="16"/>
        </w:rPr>
        <w:t>mitigation strategies, like switching to crop types that are more resilient to temperature and precipitation fluctuations). And as with Case 1,</w:t>
      </w:r>
      <w:r w:rsidRPr="00520B29">
        <w:rPr>
          <w:rFonts w:asciiTheme="minorHAnsi" w:hAnsiTheme="minorHAnsi" w:cstheme="minorHAnsi"/>
        </w:rPr>
        <w:t xml:space="preserve"> </w:t>
      </w:r>
      <w:r w:rsidRPr="00520B29">
        <w:rPr>
          <w:rFonts w:asciiTheme="minorHAnsi" w:hAnsiTheme="minorHAnsi" w:cstheme="minorHAnsi"/>
          <w:u w:val="single"/>
        </w:rPr>
        <w:t>at least some of the survivors</w:t>
      </w:r>
      <w:r w:rsidRPr="00520B29">
        <w:rPr>
          <w:rFonts w:asciiTheme="minorHAnsi" w:hAnsiTheme="minorHAnsi" w:cstheme="minorHAnsi"/>
          <w:sz w:val="16"/>
          <w:szCs w:val="16"/>
        </w:rPr>
        <w:t xml:space="preserve"> in a Case 2 scenario </w:t>
      </w:r>
      <w:r w:rsidRPr="00520B29">
        <w:rPr>
          <w:rFonts w:asciiTheme="minorHAnsi" w:hAnsiTheme="minorHAnsi" w:cstheme="minorHAnsi"/>
          <w:u w:val="single"/>
        </w:rPr>
        <w:t xml:space="preserve">would probably be able to survive the immediate aftermath of a catastrophe that caused civilizational collapse by </w:t>
      </w:r>
      <w:r w:rsidRPr="00520B29">
        <w:rPr>
          <w:rStyle w:val="Emphasis"/>
          <w:rFonts w:asciiTheme="minorHAnsi" w:hAnsiTheme="minorHAnsi" w:cstheme="minorHAnsi"/>
        </w:rPr>
        <w:t>exploiting food</w:t>
      </w:r>
      <w:r w:rsidRPr="00520B29">
        <w:rPr>
          <w:rFonts w:asciiTheme="minorHAnsi" w:hAnsiTheme="minorHAnsi" w:cstheme="minorHAnsi"/>
          <w:u w:val="single"/>
        </w:rPr>
        <w:t xml:space="preserve"> and other supplies in </w:t>
      </w:r>
      <w:r w:rsidRPr="00520B29">
        <w:rPr>
          <w:rStyle w:val="Emphasis"/>
          <w:rFonts w:asciiTheme="minorHAnsi" w:hAnsiTheme="minorHAnsi" w:cstheme="minorHAnsi"/>
        </w:rPr>
        <w:t>stores</w:t>
      </w:r>
      <w:r w:rsidRPr="00520B29">
        <w:rPr>
          <w:rFonts w:asciiTheme="minorHAnsi" w:hAnsiTheme="minorHAnsi" w:cstheme="minorHAnsi"/>
          <w:u w:val="single"/>
        </w:rPr>
        <w:t xml:space="preserve"> and </w:t>
      </w:r>
      <w:r w:rsidRPr="00520B29">
        <w:rPr>
          <w:rStyle w:val="Emphasis"/>
          <w:rFonts w:asciiTheme="minorHAnsi" w:hAnsiTheme="minorHAnsi" w:cstheme="minorHAnsi"/>
        </w:rPr>
        <w:t>larger stockpiles</w:t>
      </w:r>
      <w:r w:rsidRPr="00520B29">
        <w:rPr>
          <w:rFonts w:asciiTheme="minorHAnsi" w:hAnsiTheme="minorHAnsi" w:cstheme="minorHAnsi"/>
        </w:rPr>
        <w:t>. This would give</w:t>
      </w:r>
      <w:r w:rsidRPr="00520B29">
        <w:rPr>
          <w:rFonts w:asciiTheme="minorHAnsi" w:hAnsiTheme="minorHAnsi" w:cstheme="minorHAnsi"/>
          <w:sz w:val="16"/>
        </w:rPr>
        <w:t xml:space="preserve"> survivors some buffer time to learn additional skills required to survive once those supplies run out (e.g. fishing) </w:t>
      </w:r>
      <w:r w:rsidRPr="00520B29">
        <w:rPr>
          <w:rFonts w:asciiTheme="minorHAnsi" w:hAnsiTheme="minorHAnsi" w:cstheme="minorHAnsi"/>
          <w:u w:val="single"/>
        </w:rPr>
        <w:t xml:space="preserve">or develop the techniques necessary to produce food using </w:t>
      </w:r>
      <w:r w:rsidRPr="00520B29">
        <w:rPr>
          <w:rStyle w:val="Emphasis"/>
          <w:rFonts w:asciiTheme="minorHAnsi" w:hAnsiTheme="minorHAnsi" w:cstheme="minorHAnsi"/>
        </w:rPr>
        <w:t>methods</w:t>
      </w:r>
      <w:r w:rsidRPr="00520B29">
        <w:rPr>
          <w:rFonts w:asciiTheme="minorHAnsi" w:hAnsiTheme="minorHAnsi" w:cstheme="minorHAnsi"/>
          <w:u w:val="single"/>
        </w:rPr>
        <w:t xml:space="preserve"> that don’t rely on </w:t>
      </w:r>
      <w:r w:rsidRPr="00520B29">
        <w:rPr>
          <w:rStyle w:val="Emphasis"/>
          <w:rFonts w:asciiTheme="minorHAnsi" w:hAnsiTheme="minorHAnsi" w:cstheme="minorHAnsi"/>
        </w:rPr>
        <w:t>climate factors</w:t>
      </w:r>
      <w:r w:rsidRPr="00520B29">
        <w:rPr>
          <w:rFonts w:asciiTheme="minorHAnsi" w:hAnsiTheme="minorHAnsi" w:cstheme="minorHAnsi"/>
          <w:u w:val="single"/>
        </w:rPr>
        <w:t xml:space="preserve"> like warm temperatures and regular precipitation</w:t>
      </w:r>
      <w:r w:rsidRPr="00520B29">
        <w:rPr>
          <w:rFonts w:asciiTheme="minorHAnsi" w:hAnsiTheme="minorHAnsi" w:cstheme="minorHAnsi"/>
          <w:sz w:val="16"/>
        </w:rPr>
        <w:t>.</w:t>
      </w:r>
    </w:p>
    <w:p w14:paraId="61631FB9"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BOTEC: The longer the buffer time, the more likely humanity would be to subsequently survive. But there are a number of different considerations (relative to Case 1) that affect the calculus of just how long such a grace period would be in the context of a catastrophic event like a nuclear war that killed 90% of people and caused a nuclear winter. So I’ve done a similar exercise to the one above where I try to account for some of those differences.</w:t>
      </w:r>
    </w:p>
    <w:p w14:paraId="32C4F30B"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Note: As above, the following BOTEC relies on particularly poor sources, makes a bunch of dubious assumptions (discussed more below), and I’m not confident I’ve thought of all of the most important supplies. It should be considered very rough.</w:t>
      </w:r>
    </w:p>
    <w:p w14:paraId="48ACC9FB" w14:textId="77777777" w:rsidR="00D14AF3" w:rsidRPr="00520B29" w:rsidRDefault="00D14AF3" w:rsidP="00D14AF3">
      <w:pPr>
        <w:rPr>
          <w:rFonts w:asciiTheme="minorHAnsi" w:hAnsiTheme="minorHAnsi" w:cstheme="minorHAnsi"/>
          <w:sz w:val="16"/>
          <w:szCs w:val="16"/>
        </w:rPr>
      </w:pPr>
      <w:r w:rsidRPr="00520B29">
        <w:rPr>
          <w:rFonts w:asciiTheme="minorHAnsi" w:hAnsiTheme="minorHAnsi" w:cstheme="minorHAnsi"/>
          <w:sz w:val="16"/>
          <w:szCs w:val="16"/>
        </w:rPr>
        <w:t>&lt;&lt;TABLE5 OMITTED&gt;&gt;</w:t>
      </w:r>
    </w:p>
    <w:p w14:paraId="27CD8BFC"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 xml:space="preserve"> See table note here.</w:t>
      </w:r>
    </w:p>
    <w:p w14:paraId="1380084F"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 xml:space="preserve">[16] Bottom </w:t>
      </w:r>
      <w:r w:rsidRPr="00520B29">
        <w:rPr>
          <w:rFonts w:asciiTheme="minorHAnsi" w:hAnsiTheme="minorHAnsi" w:cstheme="minorHAnsi"/>
          <w:sz w:val="16"/>
          <w:szCs w:val="16"/>
        </w:rPr>
        <w:t>line: I think it’s extremely likely that these supplies would last somewhere between around a year and a decade or more</w:t>
      </w:r>
      <w:r w:rsidRPr="00520B29">
        <w:rPr>
          <w:rFonts w:asciiTheme="minorHAnsi" w:hAnsiTheme="minorHAnsi" w:cstheme="minorHAnsi"/>
          <w:sz w:val="16"/>
        </w:rPr>
        <w:t>. I expect it would be closer to the lower end, given that competition and violence could lead to the depletion of supplies more quickly than if the population were reduced to a smaller number by the catastrophe directly.</w:t>
      </w:r>
    </w:p>
    <w:p w14:paraId="31CB764C"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All this in mind, I think it is very likely that the survivors would be able to learn enough during the grace period to be able to feed and shelter themselves ~indefinitely.</w:t>
      </w:r>
    </w:p>
    <w:p w14:paraId="658612E8" w14:textId="77777777" w:rsidR="00D14AF3" w:rsidRPr="00520B29" w:rsidRDefault="00D14AF3" w:rsidP="00D14AF3">
      <w:pPr>
        <w:rPr>
          <w:rFonts w:asciiTheme="minorHAnsi" w:hAnsiTheme="minorHAnsi" w:cstheme="minorHAnsi"/>
          <w:u w:val="single"/>
        </w:rPr>
      </w:pPr>
      <w:r w:rsidRPr="00520B29">
        <w:rPr>
          <w:rFonts w:asciiTheme="minorHAnsi" w:hAnsiTheme="minorHAnsi" w:cstheme="minorHAnsi"/>
          <w:u w:val="single"/>
        </w:rPr>
        <w:t>What is the likelihood that radiation causes extinction?</w:t>
      </w:r>
    </w:p>
    <w:p w14:paraId="63902B31"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Time spent on this section: 2–3 hours</w:t>
      </w:r>
    </w:p>
    <w:p w14:paraId="2CD5D9A2"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Types of sources: Academic papers, Wikipedia, and interviews with experts</w:t>
      </w:r>
    </w:p>
    <w:p w14:paraId="230AE5BC"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 xml:space="preserve">Literature review: In the aftermath of a nuclear war, radioactive fallout from the nuclear detonations would have long-lasting health </w:t>
      </w:r>
      <w:r w:rsidRPr="00520B29">
        <w:rPr>
          <w:rFonts w:asciiTheme="minorHAnsi" w:hAnsiTheme="minorHAnsi" w:cstheme="minorHAnsi"/>
        </w:rPr>
        <w:t xml:space="preserve">impacts. </w:t>
      </w:r>
      <w:r w:rsidRPr="00520B29">
        <w:rPr>
          <w:rFonts w:asciiTheme="minorHAnsi" w:hAnsiTheme="minorHAnsi" w:cstheme="minorHAnsi"/>
          <w:u w:val="single"/>
        </w:rPr>
        <w:t xml:space="preserve">In </w:t>
      </w:r>
      <w:r w:rsidRPr="00520B29">
        <w:rPr>
          <w:rStyle w:val="StyleUnderline"/>
          <w:rFonts w:asciiTheme="minorHAnsi" w:hAnsiTheme="minorHAnsi" w:cstheme="minorHAnsi"/>
        </w:rPr>
        <w:t>the</w:t>
      </w:r>
      <w:r w:rsidRPr="00520B29">
        <w:rPr>
          <w:rFonts w:asciiTheme="minorHAnsi" w:hAnsiTheme="minorHAnsi" w:cstheme="minorHAnsi"/>
          <w:b/>
          <w:bCs/>
          <w:u w:val="single"/>
        </w:rPr>
        <w:t xml:space="preserve"> </w:t>
      </w:r>
      <w:r w:rsidRPr="000F2F8D">
        <w:rPr>
          <w:rStyle w:val="Emphasis"/>
          <w:rFonts w:asciiTheme="minorHAnsi" w:hAnsiTheme="minorHAnsi" w:cstheme="minorHAnsi"/>
          <w:highlight w:val="cyan"/>
        </w:rPr>
        <w:t>most extreme</w:t>
      </w:r>
      <w:r w:rsidRPr="00520B29">
        <w:rPr>
          <w:rFonts w:asciiTheme="minorHAnsi" w:hAnsiTheme="minorHAnsi" w:cstheme="minorHAnsi"/>
          <w:u w:val="single"/>
        </w:rPr>
        <w:t xml:space="preserve"> nuclear war </w:t>
      </w:r>
      <w:r w:rsidRPr="000F2F8D">
        <w:rPr>
          <w:rStyle w:val="StyleUnderline"/>
          <w:rFonts w:asciiTheme="minorHAnsi" w:hAnsiTheme="minorHAnsi" w:cstheme="minorHAnsi"/>
          <w:highlight w:val="cyan"/>
        </w:rPr>
        <w:t>scenarios</w:t>
      </w:r>
      <w:r w:rsidRPr="000F2F8D">
        <w:rPr>
          <w:rFonts w:asciiTheme="minorHAnsi" w:hAnsiTheme="minorHAnsi" w:cstheme="minorHAnsi"/>
          <w:highlight w:val="cyan"/>
          <w:u w:val="single"/>
        </w:rPr>
        <w:t xml:space="preserve"> considered by </w:t>
      </w:r>
      <w:r w:rsidRPr="000F2F8D">
        <w:rPr>
          <w:rStyle w:val="StyleUnderline"/>
          <w:rFonts w:asciiTheme="minorHAnsi" w:hAnsiTheme="minorHAnsi" w:cstheme="minorHAnsi"/>
          <w:highlight w:val="cyan"/>
        </w:rPr>
        <w:t>academics</w:t>
      </w:r>
      <w:r w:rsidRPr="00520B29">
        <w:rPr>
          <w:rStyle w:val="StyleUnderline"/>
          <w:rFonts w:asciiTheme="minorHAnsi" w:hAnsiTheme="minorHAnsi" w:cstheme="minorHAnsi"/>
        </w:rPr>
        <w:t xml:space="preserve"> (a</w:t>
      </w:r>
      <w:r w:rsidRPr="00520B29">
        <w:rPr>
          <w:rFonts w:asciiTheme="minorHAnsi" w:hAnsiTheme="minorHAnsi" w:cstheme="minorHAnsi"/>
          <w:u w:val="single"/>
        </w:rPr>
        <w:t xml:space="preserve"> nuclear war between</w:t>
      </w:r>
      <w:r w:rsidRPr="00520B29">
        <w:rPr>
          <w:rFonts w:asciiTheme="minorHAnsi" w:hAnsiTheme="minorHAnsi" w:cstheme="minorHAnsi"/>
        </w:rPr>
        <w:t xml:space="preserve"> the </w:t>
      </w:r>
      <w:r w:rsidRPr="00520B29">
        <w:rPr>
          <w:rFonts w:asciiTheme="minorHAnsi" w:hAnsiTheme="minorHAnsi" w:cstheme="minorHAnsi"/>
          <w:u w:val="single"/>
        </w:rPr>
        <w:t xml:space="preserve">US and Russia and their allies, </w:t>
      </w:r>
      <w:r w:rsidRPr="00520B29">
        <w:rPr>
          <w:rStyle w:val="Emphasis"/>
          <w:rFonts w:asciiTheme="minorHAnsi" w:hAnsiTheme="minorHAnsi" w:cstheme="minorHAnsi"/>
        </w:rPr>
        <w:t>using 10,000 megatons</w:t>
      </w:r>
      <w:r w:rsidRPr="00520B29">
        <w:rPr>
          <w:rFonts w:asciiTheme="minorHAnsi" w:hAnsiTheme="minorHAnsi" w:cstheme="minorHAnsi"/>
          <w:u w:val="single"/>
        </w:rPr>
        <w:t xml:space="preserve"> (MT) of nuclear bombs)</w:t>
      </w:r>
      <w:r w:rsidRPr="00520B29">
        <w:rPr>
          <w:rFonts w:asciiTheme="minorHAnsi" w:hAnsiTheme="minorHAnsi" w:cstheme="minorHAnsi"/>
        </w:rPr>
        <w:t>, approxim</w:t>
      </w:r>
      <w:r w:rsidRPr="00520B29">
        <w:rPr>
          <w:rFonts w:asciiTheme="minorHAnsi" w:hAnsiTheme="minorHAnsi" w:cstheme="minorHAnsi"/>
          <w:sz w:val="16"/>
        </w:rPr>
        <w:t xml:space="preserve">ately 30% of the geographic area in the Northern Hemisphere would have enough fallout to be lethal to any adult in the area (Ehrlich et al., 1983). The </w:t>
      </w:r>
      <w:r w:rsidRPr="00520B29">
        <w:rPr>
          <w:rFonts w:asciiTheme="minorHAnsi" w:hAnsiTheme="minorHAnsi" w:cstheme="minorHAnsi"/>
          <w:u w:val="single"/>
        </w:rPr>
        <w:t xml:space="preserve">current US and Russian nuclear arsenals don’t </w:t>
      </w:r>
      <w:r w:rsidRPr="00520B29">
        <w:rPr>
          <w:rStyle w:val="Emphasis"/>
          <w:rFonts w:asciiTheme="minorHAnsi" w:hAnsiTheme="minorHAnsi" w:cstheme="minorHAnsi"/>
        </w:rPr>
        <w:t>currently</w:t>
      </w:r>
      <w:r w:rsidRPr="00520B29">
        <w:rPr>
          <w:rFonts w:asciiTheme="minorHAnsi" w:hAnsiTheme="minorHAnsi" w:cstheme="minorHAnsi"/>
          <w:u w:val="single"/>
        </w:rPr>
        <w:t xml:space="preserve"> have that kind of megatonnage (they currently have closer to </w:t>
      </w:r>
      <w:r w:rsidRPr="00520B29">
        <w:rPr>
          <w:rStyle w:val="Emphasis"/>
          <w:rFonts w:asciiTheme="minorHAnsi" w:hAnsiTheme="minorHAnsi" w:cstheme="minorHAnsi"/>
        </w:rPr>
        <w:t>2,500 MT</w:t>
      </w:r>
      <w:r w:rsidRPr="00520B29">
        <w:rPr>
          <w:rFonts w:asciiTheme="minorHAnsi" w:hAnsiTheme="minorHAnsi" w:cstheme="minorHAnsi"/>
          <w:sz w:val="16"/>
        </w:rPr>
        <w:t xml:space="preserve">). </w:t>
      </w:r>
      <w:r w:rsidRPr="00520B29">
        <w:rPr>
          <w:rFonts w:asciiTheme="minorHAnsi" w:hAnsiTheme="minorHAnsi" w:cstheme="minorHAnsi"/>
          <w:u w:val="single"/>
        </w:rPr>
        <w:t xml:space="preserve">If we </w:t>
      </w:r>
      <w:r w:rsidRPr="00520B29">
        <w:rPr>
          <w:rStyle w:val="Emphasis"/>
          <w:rFonts w:asciiTheme="minorHAnsi" w:hAnsiTheme="minorHAnsi" w:cstheme="minorHAnsi"/>
        </w:rPr>
        <w:t>naively assume</w:t>
      </w:r>
      <w:r w:rsidRPr="00520B29">
        <w:rPr>
          <w:rFonts w:asciiTheme="minorHAnsi" w:hAnsiTheme="minorHAnsi" w:cstheme="minorHAnsi"/>
          <w:u w:val="single"/>
        </w:rPr>
        <w:t xml:space="preserve"> that radiation scales </w:t>
      </w:r>
      <w:r w:rsidRPr="00520B29">
        <w:rPr>
          <w:rStyle w:val="Emphasis"/>
          <w:rFonts w:asciiTheme="minorHAnsi" w:hAnsiTheme="minorHAnsi" w:cstheme="minorHAnsi"/>
        </w:rPr>
        <w:t>linearly</w:t>
      </w:r>
      <w:r w:rsidRPr="00520B29">
        <w:rPr>
          <w:rFonts w:asciiTheme="minorHAnsi" w:hAnsiTheme="minorHAnsi" w:cstheme="minorHAnsi"/>
          <w:u w:val="single"/>
        </w:rPr>
        <w:t xml:space="preserve">, we might expect a modern day US-Russia nuclear war to contaminate up to </w:t>
      </w:r>
      <w:r w:rsidRPr="00520B29">
        <w:rPr>
          <w:rStyle w:val="Emphasis"/>
          <w:rFonts w:asciiTheme="minorHAnsi" w:hAnsiTheme="minorHAnsi" w:cstheme="minorHAnsi"/>
        </w:rPr>
        <w:t>7.5% of the land area</w:t>
      </w:r>
      <w:r w:rsidRPr="00520B29">
        <w:rPr>
          <w:rFonts w:asciiTheme="minorHAnsi" w:hAnsiTheme="minorHAnsi" w:cstheme="minorHAnsi"/>
          <w:u w:val="single"/>
        </w:rPr>
        <w:t xml:space="preserve"> of the Northern </w:t>
      </w:r>
      <w:r w:rsidRPr="00520B29">
        <w:rPr>
          <w:rFonts w:asciiTheme="minorHAnsi" w:hAnsiTheme="minorHAnsi" w:cstheme="minorHAnsi"/>
          <w:u w:val="single"/>
        </w:rPr>
        <w:lastRenderedPageBreak/>
        <w:t>Hemisphere</w:t>
      </w:r>
      <w:r w:rsidRPr="00520B29">
        <w:rPr>
          <w:rFonts w:asciiTheme="minorHAnsi" w:hAnsiTheme="minorHAnsi" w:cstheme="minorHAnsi"/>
          <w:sz w:val="16"/>
        </w:rPr>
        <w:t>. This may not sound like much, but consider that 95% of the world’s population lives on just 10% of its land area — meaning that 7.5% of land area could be home to millions or even billions of people. What’s more, tens to hundreds of millions more might be exposed to enough radiation to be more susceptible to cancer for the rest of their lives.</w:t>
      </w:r>
    </w:p>
    <w:p w14:paraId="741C1484"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On top of this, there are currently around 440 civilian nuclear power reactors scattered around the world, and likely tens or hundreds more military reactors. These have fail-safes and automatic shut down measures that are designed to ensure that all of the nuclear material in these reactors would be safely contained in the event of a global catastrophe that meant people stopped attending to them. Concretely, these fail safes make sure that water continues to be circulated around the nuclear fuel to ensure it doesn’t get so hot it causes a meltdown — i.e., an event where the nuclear core partially or completely melts, which might allow the nuclear fuel to breach its multiple layers of containment and leak out into the environment. If fuel did reach the environment, the radioactive fallout could spread across continents, creating exposure levels ranging from immediately fatal (in areas ranging from tens to thousands of square kilometers) to non-lethal but causing potential higher rates of cancer and infertility.</w:t>
      </w:r>
    </w:p>
    <w:p w14:paraId="744C0722"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But some of these fail-safes could plausibly fail during a catastrophe that caused infrastructure damage (or afterward, if any components of the fail system degraded). For example, some nuclear reactors rely on backup generators to power the pumps that keep water circulating in the core of the reactor. If those backup generators eventually all broke down, the reactor might melt down.</w:t>
      </w:r>
    </w:p>
    <w:p w14:paraId="23BA94DF"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I currently don’t have a good sense of how likely these failures would be. Newer nuclear reactors rely on more robust safety systems, with parts that wouldn’t break down as easily. And all nuclear reactor safety systems are designed to account for infrastructure damage caused by earthquakes and other physical shocks.</w:t>
      </w:r>
    </w:p>
    <w:p w14:paraId="47EDE9AE" w14:textId="77777777" w:rsidR="00D14AF3" w:rsidRPr="00520B29" w:rsidRDefault="00D14AF3" w:rsidP="00D14AF3">
      <w:pPr>
        <w:rPr>
          <w:rFonts w:asciiTheme="minorHAnsi" w:hAnsiTheme="minorHAnsi" w:cstheme="minorHAnsi"/>
          <w:sz w:val="16"/>
          <w:szCs w:val="16"/>
        </w:rPr>
      </w:pPr>
      <w:r w:rsidRPr="00520B29">
        <w:rPr>
          <w:rFonts w:asciiTheme="minorHAnsi" w:hAnsiTheme="minorHAnsi" w:cstheme="minorHAnsi"/>
          <w:sz w:val="16"/>
        </w:rPr>
        <w:t xml:space="preserve">But in a large-scale nuclear war, it seems very plausible that at least some nuclear reactors would melt down. My best guess is that this wouldn’t happen at a large scale, but even if it did, some areas would likely be far enough away from reactors to be spared the radioactive contamination. For example, Australia has just one nuclear reactor. Even if that reactor were to melt down, much of Australia would likely remain </w:t>
      </w:r>
      <w:r w:rsidRPr="00520B29">
        <w:rPr>
          <w:rFonts w:asciiTheme="minorHAnsi" w:hAnsiTheme="minorHAnsi" w:cstheme="minorHAnsi"/>
          <w:sz w:val="16"/>
          <w:szCs w:val="16"/>
        </w:rPr>
        <w:t>uncontaminated (Australia is just under 3 million square miles, and the Chernobyl meltdown is estimated to have contaminated under 60,000 square miles; and only a much smaller fraction of that area was sufficiently contaminated as to be lethal to humans).</w:t>
      </w:r>
    </w:p>
    <w:p w14:paraId="0D2A9AAC"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szCs w:val="16"/>
        </w:rPr>
        <w:t xml:space="preserve">Bottom line: </w:t>
      </w:r>
      <w:r w:rsidRPr="00520B29">
        <w:rPr>
          <w:rFonts w:asciiTheme="minorHAnsi" w:hAnsiTheme="minorHAnsi" w:cstheme="minorHAnsi"/>
          <w:u w:val="single"/>
        </w:rPr>
        <w:t xml:space="preserve">While </w:t>
      </w:r>
      <w:r w:rsidRPr="00520B29">
        <w:rPr>
          <w:rStyle w:val="Emphasis"/>
          <w:rFonts w:asciiTheme="minorHAnsi" w:hAnsiTheme="minorHAnsi" w:cstheme="minorHAnsi"/>
        </w:rPr>
        <w:t xml:space="preserve">radioactive </w:t>
      </w:r>
      <w:r w:rsidRPr="000F2F8D">
        <w:rPr>
          <w:rStyle w:val="Emphasis"/>
          <w:rFonts w:asciiTheme="minorHAnsi" w:hAnsiTheme="minorHAnsi" w:cstheme="minorHAnsi"/>
          <w:highlight w:val="cyan"/>
        </w:rPr>
        <w:t>fallout</w:t>
      </w:r>
      <w:r w:rsidRPr="00520B29">
        <w:rPr>
          <w:rFonts w:asciiTheme="minorHAnsi" w:hAnsiTheme="minorHAnsi" w:cstheme="minorHAnsi"/>
          <w:u w:val="single"/>
        </w:rPr>
        <w:t xml:space="preserve"> from nuclear detonations and power plant meltdowns would increase the death toll in the years following the collapse</w:t>
      </w:r>
      <w:r w:rsidRPr="00520B29">
        <w:rPr>
          <w:rFonts w:asciiTheme="minorHAnsi" w:hAnsiTheme="minorHAnsi" w:cstheme="minorHAnsi"/>
          <w:sz w:val="16"/>
          <w:szCs w:val="16"/>
        </w:rPr>
        <w:t xml:space="preserve">, I expect </w:t>
      </w:r>
      <w:r w:rsidRPr="00520B29">
        <w:rPr>
          <w:rFonts w:asciiTheme="minorHAnsi" w:hAnsiTheme="minorHAnsi" w:cstheme="minorHAnsi"/>
          <w:u w:val="single"/>
        </w:rPr>
        <w:t xml:space="preserve">it </w:t>
      </w:r>
      <w:r w:rsidRPr="000F2F8D">
        <w:rPr>
          <w:rFonts w:asciiTheme="minorHAnsi" w:hAnsiTheme="minorHAnsi" w:cstheme="minorHAnsi"/>
          <w:highlight w:val="cyan"/>
          <w:u w:val="single"/>
        </w:rPr>
        <w:t xml:space="preserve">wouldn’t be </w:t>
      </w:r>
      <w:r w:rsidRPr="000F2F8D">
        <w:rPr>
          <w:rStyle w:val="Emphasis"/>
          <w:rFonts w:asciiTheme="minorHAnsi" w:hAnsiTheme="minorHAnsi" w:cstheme="minorHAnsi"/>
          <w:highlight w:val="cyan"/>
        </w:rPr>
        <w:t>widespread</w:t>
      </w:r>
      <w:r w:rsidRPr="00520B29">
        <w:rPr>
          <w:rFonts w:asciiTheme="minorHAnsi" w:hAnsiTheme="minorHAnsi" w:cstheme="minorHAnsi"/>
          <w:u w:val="single"/>
        </w:rPr>
        <w:t xml:space="preserve"> enough to </w:t>
      </w:r>
      <w:r w:rsidRPr="00520B29">
        <w:rPr>
          <w:rStyle w:val="StyleUnderline"/>
          <w:rFonts w:asciiTheme="minorHAnsi" w:hAnsiTheme="minorHAnsi" w:cstheme="minorHAnsi"/>
        </w:rPr>
        <w:t xml:space="preserve">be immediately </w:t>
      </w:r>
      <w:r w:rsidRPr="000F2F8D">
        <w:rPr>
          <w:rStyle w:val="Emphasis"/>
          <w:rFonts w:asciiTheme="minorHAnsi" w:hAnsiTheme="minorHAnsi" w:cstheme="minorHAnsi"/>
          <w:highlight w:val="cyan"/>
        </w:rPr>
        <w:t>fatal</w:t>
      </w:r>
      <w:r w:rsidRPr="00520B29">
        <w:rPr>
          <w:rFonts w:asciiTheme="minorHAnsi" w:hAnsiTheme="minorHAnsi" w:cstheme="minorHAnsi"/>
          <w:u w:val="single"/>
        </w:rPr>
        <w:t xml:space="preserve"> to everyone, </w:t>
      </w:r>
      <w:r w:rsidRPr="000F2F8D">
        <w:rPr>
          <w:rStyle w:val="Emphasis"/>
          <w:rFonts w:asciiTheme="minorHAnsi" w:hAnsiTheme="minorHAnsi" w:cstheme="minorHAnsi"/>
          <w:highlight w:val="cyan"/>
        </w:rPr>
        <w:t>nor</w:t>
      </w:r>
      <w:r w:rsidRPr="00520B29">
        <w:rPr>
          <w:rFonts w:asciiTheme="minorHAnsi" w:hAnsiTheme="minorHAnsi" w:cstheme="minorHAnsi"/>
          <w:u w:val="single"/>
        </w:rPr>
        <w:t xml:space="preserve"> would it </w:t>
      </w:r>
      <w:r w:rsidRPr="000F2F8D">
        <w:rPr>
          <w:rFonts w:asciiTheme="minorHAnsi" w:hAnsiTheme="minorHAnsi" w:cstheme="minorHAnsi"/>
          <w:highlight w:val="cyan"/>
          <w:u w:val="single"/>
        </w:rPr>
        <w:t xml:space="preserve">cause </w:t>
      </w:r>
      <w:r w:rsidRPr="000F2F8D">
        <w:rPr>
          <w:rStyle w:val="Emphasis"/>
          <w:rFonts w:asciiTheme="minorHAnsi" w:hAnsiTheme="minorHAnsi" w:cstheme="minorHAnsi"/>
          <w:highlight w:val="cyan"/>
        </w:rPr>
        <w:t>fertility</w:t>
      </w:r>
      <w:r w:rsidRPr="00520B29">
        <w:rPr>
          <w:rStyle w:val="Emphasis"/>
          <w:rFonts w:asciiTheme="minorHAnsi" w:hAnsiTheme="minorHAnsi" w:cstheme="minorHAnsi"/>
        </w:rPr>
        <w:t xml:space="preserve"> rates</w:t>
      </w:r>
      <w:r w:rsidRPr="00520B29">
        <w:rPr>
          <w:rFonts w:asciiTheme="minorHAnsi" w:hAnsiTheme="minorHAnsi" w:cstheme="minorHAnsi"/>
          <w:u w:val="single"/>
        </w:rPr>
        <w:t xml:space="preserve"> </w:t>
      </w:r>
      <w:r w:rsidRPr="000F2F8D">
        <w:rPr>
          <w:rFonts w:asciiTheme="minorHAnsi" w:hAnsiTheme="minorHAnsi" w:cstheme="minorHAnsi"/>
          <w:highlight w:val="cyan"/>
          <w:u w:val="single"/>
        </w:rPr>
        <w:t>or</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life </w:t>
      </w:r>
      <w:r w:rsidRPr="000F2F8D">
        <w:rPr>
          <w:rStyle w:val="Emphasis"/>
          <w:rFonts w:asciiTheme="minorHAnsi" w:hAnsiTheme="minorHAnsi" w:cstheme="minorHAnsi"/>
          <w:highlight w:val="cyan"/>
        </w:rPr>
        <w:t>expectancy</w:t>
      </w:r>
      <w:r w:rsidRPr="000F2F8D">
        <w:rPr>
          <w:rFonts w:asciiTheme="minorHAnsi" w:hAnsiTheme="minorHAnsi" w:cstheme="minorHAnsi"/>
          <w:highlight w:val="cyan"/>
          <w:u w:val="single"/>
        </w:rPr>
        <w:t xml:space="preserve"> to decrease</w:t>
      </w:r>
      <w:r w:rsidRPr="00520B29">
        <w:rPr>
          <w:rFonts w:asciiTheme="minorHAnsi" w:hAnsiTheme="minorHAnsi" w:cstheme="minorHAnsi"/>
          <w:u w:val="single"/>
        </w:rPr>
        <w:t xml:space="preserve"> enough to threaten extinction. And at the </w:t>
      </w:r>
      <w:r w:rsidRPr="00520B29">
        <w:rPr>
          <w:rStyle w:val="StyleUnderline"/>
          <w:rFonts w:asciiTheme="minorHAnsi" w:hAnsiTheme="minorHAnsi" w:cstheme="minorHAnsi"/>
        </w:rPr>
        <w:t xml:space="preserve">very least, </w:t>
      </w:r>
      <w:r w:rsidRPr="000F2F8D">
        <w:rPr>
          <w:rStyle w:val="StyleUnderline"/>
          <w:rFonts w:asciiTheme="minorHAnsi" w:hAnsiTheme="minorHAnsi" w:cstheme="minorHAnsi"/>
          <w:highlight w:val="cyan"/>
        </w:rPr>
        <w:t>some</w:t>
      </w:r>
      <w:r w:rsidRPr="00520B29">
        <w:rPr>
          <w:rStyle w:val="StyleUnderline"/>
          <w:rFonts w:asciiTheme="minorHAnsi" w:hAnsiTheme="minorHAnsi" w:cstheme="minorHAnsi"/>
        </w:rPr>
        <w:t xml:space="preserve"> areas are </w:t>
      </w:r>
      <w:r w:rsidRPr="00520B29">
        <w:rPr>
          <w:rStyle w:val="Emphasis"/>
          <w:rFonts w:asciiTheme="minorHAnsi" w:hAnsiTheme="minorHAnsi" w:cstheme="minorHAnsi"/>
        </w:rPr>
        <w:t xml:space="preserve">sufficiently </w:t>
      </w:r>
      <w:r w:rsidRPr="000F2F8D">
        <w:rPr>
          <w:rStyle w:val="Emphasis"/>
          <w:rFonts w:asciiTheme="minorHAnsi" w:hAnsiTheme="minorHAnsi" w:cstheme="minorHAnsi"/>
          <w:highlight w:val="cyan"/>
        </w:rPr>
        <w:t>far away</w:t>
      </w:r>
      <w:r w:rsidRPr="00520B29">
        <w:rPr>
          <w:rStyle w:val="StyleUnderline"/>
          <w:rFonts w:asciiTheme="minorHAnsi" w:hAnsiTheme="minorHAnsi" w:cstheme="minorHAnsi"/>
        </w:rPr>
        <w:t xml:space="preserve"> as to be</w:t>
      </w:r>
      <w:r w:rsidRPr="00520B29">
        <w:rPr>
          <w:rFonts w:asciiTheme="minorHAnsi" w:hAnsiTheme="minorHAnsi" w:cstheme="minorHAnsi"/>
          <w:sz w:val="16"/>
          <w:szCs w:val="16"/>
        </w:rPr>
        <w:t xml:space="preserve"> relatively </w:t>
      </w:r>
      <w:r w:rsidRPr="00520B29">
        <w:rPr>
          <w:rStyle w:val="StyleUnderline"/>
          <w:rFonts w:asciiTheme="minorHAnsi" w:hAnsiTheme="minorHAnsi" w:cstheme="minorHAnsi"/>
        </w:rPr>
        <w:t xml:space="preserve">safe from </w:t>
      </w:r>
      <w:r w:rsidRPr="00520B29">
        <w:rPr>
          <w:rStyle w:val="Emphasis"/>
          <w:rFonts w:asciiTheme="minorHAnsi" w:hAnsiTheme="minorHAnsi" w:cstheme="minorHAnsi"/>
        </w:rPr>
        <w:t>radioactive fallout</w:t>
      </w:r>
      <w:r w:rsidRPr="00520B29">
        <w:rPr>
          <w:rFonts w:asciiTheme="minorHAnsi" w:hAnsiTheme="minorHAnsi" w:cstheme="minorHAnsi"/>
          <w:sz w:val="16"/>
        </w:rPr>
        <w:t>.</w:t>
      </w:r>
    </w:p>
    <w:p w14:paraId="367C5F86"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u w:val="single"/>
        </w:rPr>
        <w:t xml:space="preserve">What is the likelihood that humanity would survive in the event of conflict </w:t>
      </w:r>
      <w:r w:rsidRPr="00520B29">
        <w:rPr>
          <w:rStyle w:val="Emphasis"/>
          <w:rFonts w:asciiTheme="minorHAnsi" w:hAnsiTheme="minorHAnsi" w:cstheme="minorHAnsi"/>
        </w:rPr>
        <w:t>immediately following</w:t>
      </w:r>
      <w:r w:rsidRPr="00520B29">
        <w:rPr>
          <w:rFonts w:asciiTheme="minorHAnsi" w:hAnsiTheme="minorHAnsi" w:cstheme="minorHAnsi"/>
          <w:u w:val="single"/>
        </w:rPr>
        <w:t xml:space="preserve"> the </w:t>
      </w:r>
      <w:r w:rsidRPr="00520B29">
        <w:rPr>
          <w:rStyle w:val="Emphasis"/>
          <w:rFonts w:asciiTheme="minorHAnsi" w:hAnsiTheme="minorHAnsi" w:cstheme="minorHAnsi"/>
        </w:rPr>
        <w:t>catastrophe</w:t>
      </w:r>
      <w:r w:rsidRPr="00520B29">
        <w:rPr>
          <w:rFonts w:asciiTheme="minorHAnsi" w:hAnsiTheme="minorHAnsi" w:cstheme="minorHAnsi"/>
          <w:sz w:val="16"/>
        </w:rPr>
        <w:t>?</w:t>
      </w:r>
    </w:p>
    <w:p w14:paraId="5C696381" w14:textId="77777777" w:rsidR="00D14AF3" w:rsidRPr="00520B29" w:rsidRDefault="00D14AF3" w:rsidP="00D14AF3">
      <w:pPr>
        <w:rPr>
          <w:rFonts w:asciiTheme="minorHAnsi" w:hAnsiTheme="minorHAnsi" w:cstheme="minorHAnsi"/>
          <w:sz w:val="16"/>
          <w:szCs w:val="8"/>
        </w:rPr>
      </w:pPr>
      <w:r w:rsidRPr="00520B29">
        <w:rPr>
          <w:rFonts w:asciiTheme="minorHAnsi" w:hAnsiTheme="minorHAnsi" w:cstheme="minorHAnsi"/>
          <w:sz w:val="16"/>
        </w:rPr>
        <w:t xml:space="preserve">Time spent on </w:t>
      </w:r>
      <w:r w:rsidRPr="00520B29">
        <w:rPr>
          <w:rFonts w:asciiTheme="minorHAnsi" w:hAnsiTheme="minorHAnsi" w:cstheme="minorHAnsi"/>
          <w:sz w:val="16"/>
          <w:szCs w:val="8"/>
        </w:rPr>
        <w:t>this section: 1–2 hours</w:t>
      </w:r>
    </w:p>
    <w:p w14:paraId="521B452C" w14:textId="77777777" w:rsidR="00D14AF3" w:rsidRPr="00520B29" w:rsidRDefault="00D14AF3" w:rsidP="00D14AF3">
      <w:pPr>
        <w:rPr>
          <w:rFonts w:asciiTheme="minorHAnsi" w:hAnsiTheme="minorHAnsi" w:cstheme="minorHAnsi"/>
          <w:sz w:val="16"/>
          <w:szCs w:val="8"/>
        </w:rPr>
      </w:pPr>
      <w:r w:rsidRPr="00520B29">
        <w:rPr>
          <w:rFonts w:asciiTheme="minorHAnsi" w:hAnsiTheme="minorHAnsi" w:cstheme="minorHAnsi"/>
          <w:sz w:val="16"/>
          <w:szCs w:val="8"/>
        </w:rPr>
        <w:t>Types of sources: Academic literature, expert interviews, and speculation</w:t>
      </w:r>
    </w:p>
    <w:p w14:paraId="7B3985BE"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szCs w:val="8"/>
        </w:rPr>
        <w:t>Historical base rate: In Case 2, it seems slightly more plausible to me that violence would lead to human extinction than in Case 1, but still fairly unlikely</w:t>
      </w:r>
      <w:r w:rsidRPr="00520B29">
        <w:rPr>
          <w:rFonts w:asciiTheme="minorHAnsi" w:hAnsiTheme="minorHAnsi" w:cstheme="minorHAnsi"/>
          <w:sz w:val="8"/>
          <w:szCs w:val="8"/>
          <w:u w:val="single"/>
        </w:rPr>
        <w:t>.</w:t>
      </w:r>
      <w:r w:rsidRPr="00520B29">
        <w:rPr>
          <w:rFonts w:asciiTheme="minorHAnsi" w:hAnsiTheme="minorHAnsi" w:cstheme="minorHAnsi"/>
          <w:sz w:val="16"/>
        </w:rPr>
        <w:t xml:space="preserve"> I don’t think human extinction could be caused by a conflict fought with conventional weapons; </w:t>
      </w:r>
      <w:r w:rsidRPr="00520B29">
        <w:rPr>
          <w:rStyle w:val="StyleUnderline"/>
          <w:rFonts w:asciiTheme="minorHAnsi" w:hAnsiTheme="minorHAnsi" w:cstheme="minorHAnsi"/>
        </w:rPr>
        <w:t xml:space="preserve">there would just be </w:t>
      </w:r>
      <w:r w:rsidRPr="000F2F8D">
        <w:rPr>
          <w:rStyle w:val="Emphasis"/>
          <w:rFonts w:asciiTheme="minorHAnsi" w:hAnsiTheme="minorHAnsi" w:cstheme="minorHAnsi"/>
          <w:highlight w:val="cyan"/>
        </w:rPr>
        <w:t>too many</w:t>
      </w:r>
      <w:r w:rsidRPr="00520B29">
        <w:rPr>
          <w:rStyle w:val="Emphasis"/>
          <w:rFonts w:asciiTheme="minorHAnsi" w:hAnsiTheme="minorHAnsi" w:cstheme="minorHAnsi"/>
        </w:rPr>
        <w:t xml:space="preserve"> survivors</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w:t>
      </w:r>
      <w:r w:rsidRPr="000F2F8D">
        <w:rPr>
          <w:rStyle w:val="Emphasis"/>
          <w:rFonts w:asciiTheme="minorHAnsi" w:hAnsiTheme="minorHAnsi" w:cstheme="minorHAnsi"/>
          <w:highlight w:val="cyan"/>
        </w:rPr>
        <w:t>800 million</w:t>
      </w:r>
      <w:r w:rsidRPr="000F2F8D">
        <w:rPr>
          <w:rStyle w:val="StyleUnderline"/>
          <w:rFonts w:asciiTheme="minorHAnsi" w:hAnsiTheme="minorHAnsi" w:cstheme="minorHAnsi"/>
          <w:highlight w:val="cyan"/>
        </w:rPr>
        <w:t>) to</w:t>
      </w:r>
      <w:r w:rsidRPr="00520B29">
        <w:rPr>
          <w:rStyle w:val="StyleUnderline"/>
          <w:rFonts w:asciiTheme="minorHAnsi" w:hAnsiTheme="minorHAnsi" w:cstheme="minorHAnsi"/>
        </w:rPr>
        <w:t xml:space="preserve"> be </w:t>
      </w:r>
      <w:r w:rsidRPr="000F2F8D">
        <w:rPr>
          <w:rStyle w:val="StyleUnderline"/>
          <w:rFonts w:asciiTheme="minorHAnsi" w:hAnsiTheme="minorHAnsi" w:cstheme="minorHAnsi"/>
          <w:highlight w:val="cyan"/>
        </w:rPr>
        <w:t>kill</w:t>
      </w:r>
      <w:r w:rsidRPr="00520B29">
        <w:rPr>
          <w:rStyle w:val="StyleUnderline"/>
          <w:rFonts w:asciiTheme="minorHAnsi" w:hAnsiTheme="minorHAnsi" w:cstheme="minorHAnsi"/>
        </w:rPr>
        <w:t xml:space="preserve">ed </w:t>
      </w:r>
      <w:r w:rsidRPr="000F2F8D">
        <w:rPr>
          <w:rStyle w:val="StyleUnderline"/>
          <w:rFonts w:asciiTheme="minorHAnsi" w:hAnsiTheme="minorHAnsi" w:cstheme="minorHAnsi"/>
          <w:highlight w:val="cyan"/>
        </w:rPr>
        <w:t xml:space="preserve">in </w:t>
      </w:r>
      <w:r w:rsidRPr="000F2F8D">
        <w:rPr>
          <w:rStyle w:val="Emphasis"/>
          <w:rFonts w:asciiTheme="minorHAnsi" w:hAnsiTheme="minorHAnsi" w:cstheme="minorHAnsi"/>
          <w:highlight w:val="cyan"/>
        </w:rPr>
        <w:t>conventional</w:t>
      </w:r>
      <w:r w:rsidRPr="00520B29">
        <w:rPr>
          <w:rStyle w:val="Emphasis"/>
          <w:rFonts w:asciiTheme="minorHAnsi" w:hAnsiTheme="minorHAnsi" w:cstheme="minorHAnsi"/>
        </w:rPr>
        <w:t xml:space="preserve"> warfare</w:t>
      </w:r>
      <w:r w:rsidRPr="00520B29">
        <w:rPr>
          <w:rFonts w:asciiTheme="minorHAnsi" w:hAnsiTheme="minorHAnsi" w:cstheme="minorHAnsi"/>
          <w:sz w:val="16"/>
        </w:rPr>
        <w:t xml:space="preserve"> (compare this to WWI and WWII, during which ~20 million and ~75 million people were killed, respectively).</w:t>
      </w:r>
    </w:p>
    <w:p w14:paraId="68CCC547"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 xml:space="preserve">Weapons of mass destruction: My best guess is that the only way violence in the wake of a Case 2 civilizational collapse could directly lead to human extinction is if one group of </w:t>
      </w:r>
      <w:r w:rsidRPr="00520B29">
        <w:rPr>
          <w:rFonts w:asciiTheme="minorHAnsi" w:hAnsiTheme="minorHAnsi" w:cstheme="minorHAnsi"/>
          <w:sz w:val="16"/>
          <w:szCs w:val="16"/>
        </w:rPr>
        <w:t>survivors</w:t>
      </w:r>
      <w:r w:rsidRPr="00520B29">
        <w:rPr>
          <w:rFonts w:asciiTheme="minorHAnsi" w:hAnsiTheme="minorHAnsi" w:cstheme="minorHAnsi"/>
          <w:sz w:val="10"/>
          <w:szCs w:val="16"/>
        </w:rPr>
        <w:t xml:space="preserve"> </w:t>
      </w:r>
      <w:r w:rsidRPr="00520B29">
        <w:rPr>
          <w:rFonts w:asciiTheme="minorHAnsi" w:hAnsiTheme="minorHAnsi" w:cstheme="minorHAnsi"/>
          <w:sz w:val="16"/>
        </w:rPr>
        <w:t>had access to and deployed weapons of mass destruction. This seems unlikely to me, first because it seems hard to imagine a group of survivors incapable of recovering critical infrastructure — and barely capable of meeting even their basic needs — would be able to successfully deploy weapons of mass destruction (though I’m not very confident about this).</w:t>
      </w:r>
    </w:p>
    <w:p w14:paraId="12B92D5B"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Second, it’s hard to imagine a scenario where the use of weapons of mass destruction kills millions of survivors, spread all over the world, without modern technologies like transportation. For example, with potentially many survivor groups, it seems hard to imagine how nuclear detonations would kill ~everyone despite the fact that the groups would likely be spread out all over the world, potentially in small bands that can’t each be individually targeted. Similarly, it’s hard to imagine how a pathogen could spread ~everywhere when survivors would likely have greatly reduced mobility (the latter isn’t obviously impossible, but it at least seems exceedingly difficult to me).</w:t>
      </w:r>
    </w:p>
    <w:p w14:paraId="650DB97F"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lastRenderedPageBreak/>
        <w:t>There’s one counterargument I find somewhat persuasive, which is that it seems possible that all of the survivors might be confined to a relatively small area (for example, if only a small fraction of the Earth’s land area is habitable), making them more vulnerable to a single, large attack. If this were the case, it’s easier for me to imagine that the use of weapons of mass destruction could kill all of the remaining survivors. This would presumably mean the aggressors would be killing themselves, which makes it seem even less likely to me. But we’ve seen humans come dangerously close to threatening their own survival before, often because human aggressors aren’t always good at predicting how cascading effects could threaten their survival as well. A random example to make this concrete: If all of the survivors of a nuclear war were confined to Australia, which might be less impacted by a nuclear winter, one group might choose to use nuclear weapons against another group, not realizing that the radioactive fallout or further climate change could make Australia uninhabitable, even for them.</w:t>
      </w:r>
    </w:p>
    <w:p w14:paraId="5A923B3D"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Bottom line: I expect the survivors in Case 2 would not deploy weapons of mass destruction against their competitors, as it would likely pose a pretty big risk to the aggressor as well as the target. But I’m uncertain about this — humans have come close to making similarly self-destructive choices before. Thankfully, even if one group did use weapons of mass destruction against their competitors, I still think it’s very unlikely that their use would cause human extinction. This is because except in a few very specific and very strange scenarios, I expect the survivors would be too geographically distributed and disconnected to be wiped out by a single act of aggression. I therefore expect the result would be a much higher death toll, but not extinction.</w:t>
      </w:r>
    </w:p>
    <w:p w14:paraId="36F787E6" w14:textId="77777777" w:rsidR="00D14AF3" w:rsidRPr="00520B29" w:rsidRDefault="00D14AF3" w:rsidP="00D14AF3">
      <w:pPr>
        <w:rPr>
          <w:rFonts w:asciiTheme="minorHAnsi" w:hAnsiTheme="minorHAnsi" w:cstheme="minorHAnsi"/>
          <w:sz w:val="16"/>
          <w:szCs w:val="16"/>
        </w:rPr>
      </w:pPr>
      <w:r w:rsidRPr="00520B29">
        <w:rPr>
          <w:rFonts w:asciiTheme="minorHAnsi" w:hAnsiTheme="minorHAnsi" w:cstheme="minorHAnsi"/>
          <w:sz w:val="16"/>
        </w:rPr>
        <w:t>Concrete example</w:t>
      </w:r>
      <w:r w:rsidRPr="00520B29">
        <w:rPr>
          <w:rFonts w:asciiTheme="minorHAnsi" w:hAnsiTheme="minorHAnsi" w:cstheme="minorHAnsi"/>
          <w:sz w:val="16"/>
          <w:szCs w:val="16"/>
        </w:rPr>
        <w:t>: A large nuclear</w:t>
      </w:r>
      <w:r w:rsidRPr="00520B29">
        <w:rPr>
          <w:rFonts w:asciiTheme="minorHAnsi" w:hAnsiTheme="minorHAnsi" w:cstheme="minorHAnsi"/>
          <w:sz w:val="10"/>
          <w:szCs w:val="10"/>
        </w:rPr>
        <w:t xml:space="preserve"> </w:t>
      </w:r>
      <w:r w:rsidRPr="00520B29">
        <w:rPr>
          <w:rFonts w:asciiTheme="minorHAnsi" w:hAnsiTheme="minorHAnsi" w:cstheme="minorHAnsi"/>
          <w:sz w:val="16"/>
          <w:szCs w:val="16"/>
        </w:rPr>
        <w:t>war that causes a nuclear winter</w:t>
      </w:r>
    </w:p>
    <w:p w14:paraId="51255C3E" w14:textId="77777777" w:rsidR="00D14AF3" w:rsidRPr="00520B29" w:rsidRDefault="00D14AF3" w:rsidP="00D14AF3">
      <w:pPr>
        <w:rPr>
          <w:rFonts w:asciiTheme="minorHAnsi" w:hAnsiTheme="minorHAnsi" w:cstheme="minorHAnsi"/>
          <w:sz w:val="16"/>
          <w:szCs w:val="16"/>
        </w:rPr>
      </w:pPr>
      <w:r w:rsidRPr="00520B29">
        <w:rPr>
          <w:rFonts w:asciiTheme="minorHAnsi" w:hAnsiTheme="minorHAnsi" w:cstheme="minorHAnsi"/>
          <w:sz w:val="16"/>
          <w:szCs w:val="16"/>
        </w:rPr>
        <w:t>So what, concretely, do I think would happen in the event of a catastrophe like a nuclear war that led to the death of 90% of the population, and caused severe infrastructure damage and significant global cooling?</w:t>
      </w:r>
    </w:p>
    <w:p w14:paraId="2150A0A0" w14:textId="77777777" w:rsidR="00D14AF3" w:rsidRPr="00520B29" w:rsidRDefault="00D14AF3" w:rsidP="00D14AF3">
      <w:pPr>
        <w:rPr>
          <w:rFonts w:asciiTheme="minorHAnsi" w:hAnsiTheme="minorHAnsi" w:cstheme="minorHAnsi"/>
          <w:sz w:val="16"/>
          <w:szCs w:val="16"/>
        </w:rPr>
      </w:pPr>
      <w:r w:rsidRPr="00520B29">
        <w:rPr>
          <w:rFonts w:asciiTheme="minorHAnsi" w:hAnsiTheme="minorHAnsi" w:cstheme="minorHAnsi"/>
          <w:sz w:val="16"/>
          <w:szCs w:val="16"/>
        </w:rPr>
        <w:t>I expect that, in addition to the billions of people killed in the initial catastrophe, hundreds of millions or more would likely die in the famines and violent competition that followed. But my best guess is that hundreds of thousands to hundreds of millions of the survivors of the initial catastrophe would survive this violent period. I think it’s extremely likely these survivors would be able to support themselves using leftover food stocks and supplies, before eventually working out how to feed themselves through traditional agriculture and fishing and/or modified agriculture (using methods that don’t rely on climate factors like warm temperatures and regular precipitation).</w:t>
      </w:r>
    </w:p>
    <w:p w14:paraId="2D2ED565" w14:textId="77777777" w:rsidR="00D14AF3" w:rsidRPr="00520B29" w:rsidRDefault="00D14AF3" w:rsidP="00D14AF3">
      <w:pPr>
        <w:rPr>
          <w:rFonts w:asciiTheme="minorHAnsi" w:hAnsiTheme="minorHAnsi" w:cstheme="minorHAnsi"/>
          <w:sz w:val="16"/>
        </w:rPr>
      </w:pPr>
      <w:r w:rsidRPr="000F2F8D">
        <w:rPr>
          <w:rStyle w:val="StyleUnderline"/>
          <w:rFonts w:asciiTheme="minorHAnsi" w:hAnsiTheme="minorHAnsi" w:cstheme="minorHAnsi"/>
          <w:highlight w:val="cyan"/>
        </w:rPr>
        <w:t>All</w:t>
      </w:r>
      <w:r w:rsidRPr="00520B29">
        <w:rPr>
          <w:rFonts w:asciiTheme="minorHAnsi" w:hAnsiTheme="minorHAnsi" w:cstheme="minorHAnsi"/>
          <w:sz w:val="16"/>
          <w:szCs w:val="16"/>
        </w:rPr>
        <w:t xml:space="preserve"> of the </w:t>
      </w:r>
      <w:r w:rsidRPr="000F2F8D">
        <w:rPr>
          <w:rStyle w:val="StyleUnderline"/>
          <w:rFonts w:asciiTheme="minorHAnsi" w:hAnsiTheme="minorHAnsi" w:cstheme="minorHAnsi"/>
          <w:highlight w:val="cyan"/>
        </w:rPr>
        <w:t>catastrophes</w:t>
      </w:r>
      <w:r w:rsidRPr="00520B29">
        <w:rPr>
          <w:rFonts w:asciiTheme="minorHAnsi" w:hAnsiTheme="minorHAnsi" w:cstheme="minorHAnsi"/>
          <w:sz w:val="16"/>
          <w:szCs w:val="16"/>
        </w:rPr>
        <w:t xml:space="preserve"> we know of </w:t>
      </w:r>
      <w:r w:rsidRPr="00520B29">
        <w:rPr>
          <w:rFonts w:asciiTheme="minorHAnsi" w:hAnsiTheme="minorHAnsi" w:cstheme="minorHAnsi"/>
          <w:u w:val="single"/>
        </w:rPr>
        <w:t xml:space="preserve">that would lead </w:t>
      </w:r>
      <w:r w:rsidRPr="000F2F8D">
        <w:rPr>
          <w:rFonts w:asciiTheme="minorHAnsi" w:hAnsiTheme="minorHAnsi" w:cstheme="minorHAnsi"/>
          <w:highlight w:val="cyan"/>
          <w:u w:val="single"/>
        </w:rPr>
        <w:t>to</w:t>
      </w:r>
      <w:r w:rsidRPr="000F2F8D">
        <w:rPr>
          <w:rFonts w:asciiTheme="minorHAnsi" w:hAnsiTheme="minorHAnsi" w:cstheme="minorHAnsi"/>
          <w:b/>
          <w:bCs/>
          <w:highlight w:val="cyan"/>
          <w:u w:val="single"/>
        </w:rPr>
        <w:t xml:space="preserve"> </w:t>
      </w:r>
      <w:r w:rsidRPr="000F2F8D">
        <w:rPr>
          <w:rStyle w:val="Emphasis"/>
          <w:rFonts w:asciiTheme="minorHAnsi" w:hAnsiTheme="minorHAnsi" w:cstheme="minorHAnsi"/>
          <w:highlight w:val="cyan"/>
        </w:rPr>
        <w:t>extreme cooling</w:t>
      </w:r>
      <w:r w:rsidRPr="00520B29">
        <w:rPr>
          <w:rFonts w:asciiTheme="minorHAnsi" w:hAnsiTheme="minorHAnsi" w:cstheme="minorHAnsi"/>
          <w:b/>
          <w:bCs/>
          <w:u w:val="single"/>
        </w:rPr>
        <w:t xml:space="preserve"> </w:t>
      </w:r>
      <w:r w:rsidRPr="00520B29">
        <w:rPr>
          <w:rFonts w:asciiTheme="minorHAnsi" w:hAnsiTheme="minorHAnsi" w:cstheme="minorHAnsi"/>
          <w:u w:val="single"/>
        </w:rPr>
        <w:t xml:space="preserve">would </w:t>
      </w:r>
      <w:r w:rsidRPr="000F2F8D">
        <w:rPr>
          <w:rFonts w:asciiTheme="minorHAnsi" w:hAnsiTheme="minorHAnsi" w:cstheme="minorHAnsi"/>
          <w:highlight w:val="cyan"/>
          <w:u w:val="single"/>
        </w:rPr>
        <w:t>only</w:t>
      </w:r>
      <w:r w:rsidRPr="00520B29">
        <w:rPr>
          <w:rFonts w:asciiTheme="minorHAnsi" w:hAnsiTheme="minorHAnsi" w:cstheme="minorHAnsi"/>
          <w:u w:val="single"/>
        </w:rPr>
        <w:t xml:space="preserve"> do so </w:t>
      </w:r>
      <w:r w:rsidRPr="000F2F8D">
        <w:rPr>
          <w:rFonts w:asciiTheme="minorHAnsi" w:hAnsiTheme="minorHAnsi" w:cstheme="minorHAnsi"/>
          <w:highlight w:val="cyan"/>
          <w:u w:val="single"/>
        </w:rPr>
        <w:t xml:space="preserve">for </w:t>
      </w:r>
      <w:r w:rsidRPr="000F2F8D">
        <w:rPr>
          <w:rStyle w:val="Emphasis"/>
          <w:rFonts w:asciiTheme="minorHAnsi" w:hAnsiTheme="minorHAnsi" w:cstheme="minorHAnsi"/>
          <w:highlight w:val="cyan"/>
        </w:rPr>
        <w:t>1</w:t>
      </w:r>
      <w:r w:rsidRPr="00520B29">
        <w:rPr>
          <w:rStyle w:val="Emphasis"/>
          <w:rFonts w:asciiTheme="minorHAnsi" w:hAnsiTheme="minorHAnsi" w:cstheme="minorHAnsi"/>
        </w:rPr>
        <w:t xml:space="preserve">–10 </w:t>
      </w:r>
      <w:r w:rsidRPr="000F2F8D">
        <w:rPr>
          <w:rStyle w:val="Emphasis"/>
          <w:rFonts w:asciiTheme="minorHAnsi" w:hAnsiTheme="minorHAnsi" w:cstheme="minorHAnsi"/>
          <w:highlight w:val="cyan"/>
        </w:rPr>
        <w:t>year</w:t>
      </w:r>
      <w:r w:rsidRPr="00520B29">
        <w:rPr>
          <w:rStyle w:val="Emphasis"/>
          <w:rFonts w:asciiTheme="minorHAnsi" w:hAnsiTheme="minorHAnsi" w:cstheme="minorHAnsi"/>
        </w:rPr>
        <w:t>s</w:t>
      </w:r>
      <w:r w:rsidRPr="00520B29">
        <w:rPr>
          <w:rFonts w:asciiTheme="minorHAnsi" w:hAnsiTheme="minorHAnsi" w:cstheme="minorHAnsi"/>
          <w:u w:val="single"/>
        </w:rPr>
        <w:t xml:space="preserve">, </w:t>
      </w:r>
      <w:r w:rsidRPr="000F2F8D">
        <w:rPr>
          <w:rFonts w:asciiTheme="minorHAnsi" w:hAnsiTheme="minorHAnsi" w:cstheme="minorHAnsi"/>
          <w:highlight w:val="cyan"/>
          <w:u w:val="single"/>
        </w:rPr>
        <w:t>and ag</w:t>
      </w:r>
      <w:r w:rsidRPr="00520B29">
        <w:rPr>
          <w:rFonts w:asciiTheme="minorHAnsi" w:hAnsiTheme="minorHAnsi" w:cstheme="minorHAnsi"/>
          <w:u w:val="single"/>
        </w:rPr>
        <w:t xml:space="preserve">riculture would become </w:t>
      </w:r>
      <w:r w:rsidRPr="000F2F8D">
        <w:rPr>
          <w:rStyle w:val="Emphasis"/>
          <w:rFonts w:asciiTheme="minorHAnsi" w:hAnsiTheme="minorHAnsi" w:cstheme="minorHAnsi"/>
          <w:highlight w:val="cyan"/>
        </w:rPr>
        <w:t>possible</w:t>
      </w:r>
      <w:r w:rsidRPr="00520B29">
        <w:rPr>
          <w:rStyle w:val="Emphasis"/>
          <w:rFonts w:asciiTheme="minorHAnsi" w:hAnsiTheme="minorHAnsi" w:cstheme="minorHAnsi"/>
        </w:rPr>
        <w:t xml:space="preserve"> again</w:t>
      </w:r>
      <w:r w:rsidRPr="00520B29">
        <w:rPr>
          <w:rFonts w:asciiTheme="minorHAnsi" w:hAnsiTheme="minorHAnsi" w:cstheme="minorHAnsi"/>
          <w:u w:val="single"/>
        </w:rPr>
        <w:t xml:space="preserve"> once the climate began to </w:t>
      </w:r>
      <w:r w:rsidRPr="00520B29">
        <w:rPr>
          <w:rStyle w:val="Emphasis"/>
          <w:rFonts w:asciiTheme="minorHAnsi" w:hAnsiTheme="minorHAnsi" w:cstheme="minorHAnsi"/>
        </w:rPr>
        <w:t>return to normal</w:t>
      </w:r>
      <w:r w:rsidRPr="00520B29">
        <w:rPr>
          <w:rFonts w:asciiTheme="minorHAnsi" w:hAnsiTheme="minorHAnsi" w:cstheme="minorHAnsi"/>
          <w:sz w:val="16"/>
        </w:rPr>
        <w:t>. At that point, it seems even more likely that the surviving humans would be able to meet their own basic needs by returning to traditional forms of agriculture.</w:t>
      </w:r>
    </w:p>
    <w:p w14:paraId="78BD512A"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My key uncertainties are around whether I’m putting too much weight on the idea that humans would figure out how to subsist without traditional agriculture just because it’s technically possible, and whether conflict could lead to extinction through channels I haven’t foreseen.</w:t>
      </w:r>
    </w:p>
    <w:p w14:paraId="11DFB16C"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 xml:space="preserve">Another toy calculation suggests that these </w:t>
      </w:r>
      <w:r w:rsidRPr="000F2F8D">
        <w:rPr>
          <w:rStyle w:val="StyleUnderline"/>
          <w:rFonts w:asciiTheme="minorHAnsi" w:hAnsiTheme="minorHAnsi" w:cstheme="minorHAnsi"/>
          <w:highlight w:val="cyan"/>
        </w:rPr>
        <w:t>uncertainties</w:t>
      </w:r>
      <w:r w:rsidRPr="00520B29">
        <w:rPr>
          <w:rFonts w:asciiTheme="minorHAnsi" w:hAnsiTheme="minorHAnsi" w:cstheme="minorHAnsi"/>
          <w:sz w:val="16"/>
          <w:szCs w:val="16"/>
        </w:rPr>
        <w:t xml:space="preserve"> probably </w:t>
      </w:r>
      <w:r w:rsidRPr="000F2F8D">
        <w:rPr>
          <w:rStyle w:val="Emphasis"/>
          <w:rFonts w:asciiTheme="minorHAnsi" w:hAnsiTheme="minorHAnsi" w:cstheme="minorHAnsi"/>
          <w:highlight w:val="cyan"/>
        </w:rPr>
        <w:t>aren’t</w:t>
      </w:r>
      <w:r w:rsidRPr="00520B29">
        <w:rPr>
          <w:rStyle w:val="Emphasis"/>
          <w:rFonts w:asciiTheme="minorHAnsi" w:hAnsiTheme="minorHAnsi" w:cstheme="minorHAnsi"/>
        </w:rPr>
        <w:t xml:space="preserve"> troubling</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enough</w:t>
      </w:r>
      <w:r w:rsidRPr="00520B29">
        <w:rPr>
          <w:rStyle w:val="StyleUnderline"/>
          <w:rFonts w:asciiTheme="minorHAnsi" w:hAnsiTheme="minorHAnsi" w:cstheme="minorHAnsi"/>
        </w:rPr>
        <w:t xml:space="preserve"> to </w:t>
      </w:r>
      <w:r w:rsidRPr="000F2F8D">
        <w:rPr>
          <w:rStyle w:val="Emphasis"/>
          <w:rFonts w:asciiTheme="minorHAnsi" w:hAnsiTheme="minorHAnsi" w:cstheme="minorHAnsi"/>
          <w:highlight w:val="cyan"/>
        </w:rPr>
        <w:t>change</w:t>
      </w:r>
      <w:r w:rsidRPr="00520B29">
        <w:rPr>
          <w:rStyle w:val="StyleUnderline"/>
          <w:rFonts w:asciiTheme="minorHAnsi" w:hAnsiTheme="minorHAnsi" w:cstheme="minorHAnsi"/>
        </w:rPr>
        <w:t xml:space="preserve"> my bottom line</w:t>
      </w:r>
      <w:r w:rsidRPr="00520B29">
        <w:rPr>
          <w:rFonts w:asciiTheme="minorHAnsi" w:hAnsiTheme="minorHAnsi" w:cstheme="minorHAnsi"/>
          <w:sz w:val="16"/>
        </w:rPr>
        <w:t>.</w:t>
      </w:r>
    </w:p>
    <w:p w14:paraId="4DA624C5" w14:textId="77777777" w:rsidR="00D14AF3" w:rsidRPr="00520B29" w:rsidRDefault="00D14AF3" w:rsidP="00D14AF3">
      <w:pPr>
        <w:rPr>
          <w:rFonts w:asciiTheme="minorHAnsi" w:hAnsiTheme="minorHAnsi" w:cstheme="minorHAnsi"/>
        </w:rPr>
      </w:pPr>
      <w:r w:rsidRPr="00520B29">
        <w:rPr>
          <w:rFonts w:asciiTheme="minorHAnsi" w:hAnsiTheme="minorHAnsi" w:cstheme="minorHAnsi"/>
          <w:sz w:val="16"/>
        </w:rPr>
        <w:t xml:space="preserve">Note: I again assume each group’s fate is independent of the fates of other groups. I actually think this is a pretty reasonable assumption in this case. I expect that the </w:t>
      </w:r>
      <w:r w:rsidRPr="00520B29">
        <w:rPr>
          <w:rStyle w:val="StyleUnderline"/>
          <w:rFonts w:asciiTheme="minorHAnsi" w:hAnsiTheme="minorHAnsi" w:cstheme="minorHAnsi"/>
        </w:rPr>
        <w:t>survivors of</w:t>
      </w:r>
      <w:r w:rsidRPr="00520B29">
        <w:rPr>
          <w:rFonts w:asciiTheme="minorHAnsi" w:hAnsiTheme="minorHAnsi" w:cstheme="minorHAnsi"/>
          <w:sz w:val="16"/>
          <w:szCs w:val="16"/>
        </w:rPr>
        <w:t xml:space="preserve"> a catastrophe like </w:t>
      </w:r>
      <w:r w:rsidRPr="00520B29">
        <w:rPr>
          <w:rStyle w:val="StyleUnderline"/>
          <w:rFonts w:asciiTheme="minorHAnsi" w:hAnsiTheme="minorHAnsi" w:cstheme="minorHAnsi"/>
        </w:rPr>
        <w:t>a severe nuclear war would end up</w:t>
      </w:r>
      <w:r w:rsidRPr="00520B29">
        <w:rPr>
          <w:rFonts w:asciiTheme="minorHAnsi" w:hAnsiTheme="minorHAnsi" w:cstheme="minorHAnsi"/>
          <w:sz w:val="16"/>
          <w:szCs w:val="16"/>
        </w:rPr>
        <w:t xml:space="preserve"> somewhat </w:t>
      </w:r>
      <w:r w:rsidRPr="00520B29">
        <w:rPr>
          <w:rStyle w:val="Emphasis"/>
          <w:rFonts w:asciiTheme="minorHAnsi" w:hAnsiTheme="minorHAnsi" w:cstheme="minorHAnsi"/>
        </w:rPr>
        <w:t>spread out</w:t>
      </w:r>
      <w:r w:rsidRPr="00520B29">
        <w:rPr>
          <w:rFonts w:asciiTheme="minorHAnsi" w:hAnsiTheme="minorHAnsi" w:cstheme="minorHAnsi"/>
          <w:sz w:val="16"/>
        </w:rPr>
        <w:t xml:space="preserve"> (at least across the Southern Hemisphere), as doing so </w:t>
      </w:r>
      <w:r w:rsidRPr="00520B29">
        <w:rPr>
          <w:rFonts w:asciiTheme="minorHAnsi" w:hAnsiTheme="minorHAnsi" w:cstheme="minorHAnsi"/>
          <w:u w:val="single"/>
        </w:rPr>
        <w:t xml:space="preserve">would create </w:t>
      </w:r>
      <w:r w:rsidRPr="00520B29">
        <w:rPr>
          <w:rStyle w:val="Emphasis"/>
          <w:rFonts w:asciiTheme="minorHAnsi" w:hAnsiTheme="minorHAnsi" w:cstheme="minorHAnsi"/>
        </w:rPr>
        <w:t>less competition</w:t>
      </w:r>
      <w:r w:rsidRPr="00520B29">
        <w:rPr>
          <w:rFonts w:asciiTheme="minorHAnsi" w:hAnsiTheme="minorHAnsi" w:cstheme="minorHAnsi"/>
          <w:u w:val="single"/>
        </w:rPr>
        <w:t xml:space="preserve"> for resources within a </w:t>
      </w:r>
      <w:r w:rsidRPr="00520B29">
        <w:rPr>
          <w:rStyle w:val="Emphasis"/>
          <w:rFonts w:asciiTheme="minorHAnsi" w:hAnsiTheme="minorHAnsi" w:cstheme="minorHAnsi"/>
        </w:rPr>
        <w:t>smaller area</w:t>
      </w:r>
      <w:r w:rsidRPr="00520B29">
        <w:rPr>
          <w:rFonts w:asciiTheme="minorHAnsi" w:hAnsiTheme="minorHAnsi" w:cstheme="minorHAnsi"/>
          <w:sz w:val="16"/>
        </w:rPr>
        <w:t xml:space="preserve"> (I discuss this more </w:t>
      </w:r>
      <w:r w:rsidRPr="00520B29">
        <w:rPr>
          <w:rFonts w:asciiTheme="minorHAnsi" w:hAnsiTheme="minorHAnsi" w:cstheme="minorHAnsi"/>
          <w:sz w:val="16"/>
          <w:szCs w:val="16"/>
        </w:rPr>
        <w:t>later).</w:t>
      </w:r>
      <w:r w:rsidRPr="00520B29">
        <w:rPr>
          <w:rFonts w:asciiTheme="minorHAnsi" w:hAnsiTheme="minorHAnsi" w:cstheme="minorHAnsi"/>
        </w:rPr>
        <w:t xml:space="preserve"> </w:t>
      </w:r>
      <w:r w:rsidRPr="00520B29">
        <w:rPr>
          <w:rFonts w:asciiTheme="minorHAnsi" w:hAnsiTheme="minorHAnsi" w:cstheme="minorHAnsi"/>
          <w:u w:val="single"/>
        </w:rPr>
        <w:t xml:space="preserve">The </w:t>
      </w:r>
      <w:r w:rsidRPr="00520B29">
        <w:rPr>
          <w:rStyle w:val="Emphasis"/>
          <w:rFonts w:asciiTheme="minorHAnsi" w:hAnsiTheme="minorHAnsi" w:cstheme="minorHAnsi"/>
        </w:rPr>
        <w:t>farther apart</w:t>
      </w:r>
      <w:r w:rsidRPr="00520B29">
        <w:rPr>
          <w:rFonts w:asciiTheme="minorHAnsi" w:hAnsiTheme="minorHAnsi" w:cstheme="minorHAnsi"/>
          <w:u w:val="single"/>
        </w:rPr>
        <w:t xml:space="preserve"> the surviving groups are, the </w:t>
      </w:r>
      <w:r w:rsidRPr="000F2F8D">
        <w:rPr>
          <w:rStyle w:val="Emphasis"/>
          <w:rFonts w:asciiTheme="minorHAnsi" w:hAnsiTheme="minorHAnsi" w:cstheme="minorHAnsi"/>
          <w:highlight w:val="cyan"/>
        </w:rPr>
        <w:t>less likely</w:t>
      </w:r>
      <w:r w:rsidRPr="00520B29">
        <w:rPr>
          <w:rFonts w:asciiTheme="minorHAnsi" w:hAnsiTheme="minorHAnsi" w:cstheme="minorHAnsi"/>
          <w:u w:val="single"/>
        </w:rPr>
        <w:t xml:space="preserve"> they are to be </w:t>
      </w:r>
      <w:r w:rsidRPr="000F2F8D">
        <w:rPr>
          <w:rFonts w:asciiTheme="minorHAnsi" w:hAnsiTheme="minorHAnsi" w:cstheme="minorHAnsi"/>
          <w:highlight w:val="cyan"/>
          <w:u w:val="single"/>
        </w:rPr>
        <w:t>affected by</w:t>
      </w:r>
      <w:r w:rsidRPr="00520B29">
        <w:rPr>
          <w:rFonts w:asciiTheme="minorHAnsi" w:hAnsiTheme="minorHAnsi" w:cstheme="minorHAnsi"/>
          <w:sz w:val="16"/>
          <w:szCs w:val="16"/>
        </w:rPr>
        <w:t xml:space="preserve"> the same shocks </w:t>
      </w:r>
      <w:r w:rsidRPr="00520B29">
        <w:rPr>
          <w:rFonts w:asciiTheme="minorHAnsi" w:hAnsiTheme="minorHAnsi" w:cstheme="minorHAnsi"/>
          <w:u w:val="single"/>
        </w:rPr>
        <w:t>(</w:t>
      </w:r>
      <w:r w:rsidRPr="000F2F8D">
        <w:rPr>
          <w:rStyle w:val="Emphasis"/>
          <w:rFonts w:asciiTheme="minorHAnsi" w:hAnsiTheme="minorHAnsi" w:cstheme="minorHAnsi"/>
          <w:highlight w:val="cyan"/>
        </w:rPr>
        <w:t>natural disasters</w:t>
      </w:r>
      <w:r w:rsidRPr="000F2F8D">
        <w:rPr>
          <w:rFonts w:asciiTheme="minorHAnsi" w:hAnsiTheme="minorHAnsi" w:cstheme="minorHAnsi"/>
          <w:highlight w:val="cyan"/>
          <w:u w:val="single"/>
        </w:rPr>
        <w:t xml:space="preserve">, </w:t>
      </w:r>
      <w:r w:rsidRPr="000F2F8D">
        <w:rPr>
          <w:rStyle w:val="Emphasis"/>
          <w:rFonts w:asciiTheme="minorHAnsi" w:hAnsiTheme="minorHAnsi" w:cstheme="minorHAnsi"/>
          <w:highlight w:val="cyan"/>
        </w:rPr>
        <w:t>disease outbreaks</w:t>
      </w:r>
      <w:r w:rsidRPr="000F2F8D">
        <w:rPr>
          <w:rFonts w:asciiTheme="minorHAnsi" w:hAnsiTheme="minorHAnsi" w:cstheme="minorHAnsi"/>
          <w:highlight w:val="cyan"/>
          <w:u w:val="single"/>
        </w:rPr>
        <w:t xml:space="preserve">, </w:t>
      </w:r>
      <w:r w:rsidRPr="000F2F8D">
        <w:rPr>
          <w:rStyle w:val="Emphasis"/>
          <w:rFonts w:asciiTheme="minorHAnsi" w:hAnsiTheme="minorHAnsi" w:cstheme="minorHAnsi"/>
          <w:highlight w:val="cyan"/>
        </w:rPr>
        <w:t>conflict</w:t>
      </w:r>
      <w:r w:rsidRPr="00520B29">
        <w:rPr>
          <w:rFonts w:asciiTheme="minorHAnsi" w:hAnsiTheme="minorHAnsi" w:cstheme="minorHAnsi"/>
          <w:u w:val="single"/>
        </w:rPr>
        <w:t>)</w:t>
      </w:r>
      <w:r w:rsidRPr="00520B29">
        <w:rPr>
          <w:rFonts w:asciiTheme="minorHAnsi" w:hAnsiTheme="minorHAnsi" w:cstheme="minorHAnsi"/>
        </w:rPr>
        <w:t>.</w:t>
      </w:r>
    </w:p>
    <w:p w14:paraId="79DD7DAB"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Additionally, in the event of a catastrophe like a nuclear war, transportation, communication, and other technologies that facilitate contact between geographically distributed groups would be enormously limited. This would further limit the extent to which each group’s fate ended up relating to another’s. There would be other sources of variation between groups that made their fates less correlated: Some groups might be made up mostly of farmers, while others will be made up of lawyers, some groups will tend toward cooperation, while others toward conflict, plus pure randomness (e.g. some groups might have a high proportion of survivors with genetic immunity to a particular disease).</w:t>
      </w:r>
    </w:p>
    <w:p w14:paraId="412AFCBC"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But there are also factors that point in the other direction — factors that suggest the surviving groups would be at least somewhat correlated. For example, nuclear winter climate conditions, while nonuniform, would nonetheless impact all surviving groups. Similarly, more severe natural disasters might affect large regions, meaning that at least all of the survivor groups at the regional level might end up experiencing very similar challenges to survival simultaneously. Likewise, there might be things about "human nature" that would be shared amongst all survivors. For example, it’s possible that all of the survivors, having witnessed the initial catastrophe, would have similar psychological experiences — like shock, stress, and social distrust, among others — that would make it more difficult to survive and cooperate.</w:t>
      </w:r>
    </w:p>
    <w:p w14:paraId="292E9CA1"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lastRenderedPageBreak/>
        <w:t>As above, the higher the true correlation between survivor groups, the more my toy calculations will cause me to underestimate the probability that all of the survivor groups would be wiped out.</w:t>
      </w:r>
    </w:p>
    <w:p w14:paraId="7C3B8847"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&lt;&lt;TABLE6 OMMITTED&gt;&gt;</w:t>
      </w:r>
    </w:p>
    <w:p w14:paraId="12E80A0D"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u w:val="single"/>
        </w:rPr>
        <w:t xml:space="preserve">With </w:t>
      </w:r>
      <w:r w:rsidRPr="00520B29">
        <w:rPr>
          <w:rStyle w:val="Emphasis"/>
          <w:rFonts w:asciiTheme="minorHAnsi" w:hAnsiTheme="minorHAnsi" w:cstheme="minorHAnsi"/>
        </w:rPr>
        <w:t>800 million survivors</w:t>
      </w:r>
      <w:r w:rsidRPr="00520B29">
        <w:rPr>
          <w:rFonts w:asciiTheme="minorHAnsi" w:hAnsiTheme="minorHAnsi" w:cstheme="minorHAnsi"/>
          <w:u w:val="single"/>
        </w:rPr>
        <w:t xml:space="preserve">, the </w:t>
      </w:r>
      <w:r w:rsidRPr="00520B29">
        <w:rPr>
          <w:rStyle w:val="Emphasis"/>
          <w:rFonts w:asciiTheme="minorHAnsi" w:hAnsiTheme="minorHAnsi" w:cstheme="minorHAnsi"/>
        </w:rPr>
        <w:t xml:space="preserve">degree of </w:t>
      </w:r>
      <w:r w:rsidRPr="000F2F8D">
        <w:rPr>
          <w:rStyle w:val="Emphasis"/>
          <w:rFonts w:asciiTheme="minorHAnsi" w:hAnsiTheme="minorHAnsi" w:cstheme="minorHAnsi"/>
          <w:highlight w:val="cyan"/>
        </w:rPr>
        <w:t>pessimism</w:t>
      </w:r>
      <w:r w:rsidRPr="00520B29">
        <w:rPr>
          <w:rFonts w:asciiTheme="minorHAnsi" w:hAnsiTheme="minorHAnsi" w:cstheme="minorHAnsi"/>
          <w:u w:val="single"/>
        </w:rPr>
        <w:t xml:space="preserve"> you have to have about their ability to survive to end up believing that </w:t>
      </w:r>
      <w:r w:rsidRPr="00520B29">
        <w:rPr>
          <w:rStyle w:val="Emphasis"/>
          <w:rFonts w:asciiTheme="minorHAnsi" w:hAnsiTheme="minorHAnsi" w:cstheme="minorHAnsi"/>
        </w:rPr>
        <w:t>no groups would survive</w:t>
      </w:r>
      <w:r w:rsidRPr="00520B29">
        <w:rPr>
          <w:rFonts w:asciiTheme="minorHAnsi" w:hAnsiTheme="minorHAnsi" w:cstheme="minorHAnsi"/>
          <w:u w:val="single"/>
        </w:rPr>
        <w:t xml:space="preserve"> indefinitely </w:t>
      </w:r>
      <w:r w:rsidRPr="000F2F8D">
        <w:rPr>
          <w:rFonts w:asciiTheme="minorHAnsi" w:hAnsiTheme="minorHAnsi" w:cstheme="minorHAnsi"/>
          <w:highlight w:val="cyan"/>
          <w:u w:val="single"/>
        </w:rPr>
        <w:t>is</w:t>
      </w:r>
      <w:r w:rsidRPr="00520B29">
        <w:rPr>
          <w:rFonts w:asciiTheme="minorHAnsi" w:hAnsiTheme="minorHAnsi" w:cstheme="minorHAnsi"/>
          <w:sz w:val="16"/>
          <w:szCs w:val="16"/>
        </w:rPr>
        <w:t xml:space="preserve"> actually kind of </w:t>
      </w:r>
      <w:r w:rsidRPr="000F2F8D">
        <w:rPr>
          <w:rStyle w:val="Emphasis"/>
          <w:rFonts w:asciiTheme="minorHAnsi" w:hAnsiTheme="minorHAnsi" w:cstheme="minorHAnsi"/>
          <w:highlight w:val="cyan"/>
        </w:rPr>
        <w:t>extreme</w:t>
      </w:r>
      <w:r w:rsidRPr="00520B29">
        <w:rPr>
          <w:rFonts w:asciiTheme="minorHAnsi" w:hAnsiTheme="minorHAnsi" w:cstheme="minorHAnsi"/>
          <w:sz w:val="16"/>
          <w:szCs w:val="16"/>
        </w:rPr>
        <w:t>.</w:t>
      </w:r>
      <w:r w:rsidRPr="00520B29">
        <w:rPr>
          <w:rFonts w:asciiTheme="minorHAnsi" w:hAnsiTheme="minorHAnsi" w:cstheme="minorHAnsi"/>
          <w:sz w:val="16"/>
        </w:rPr>
        <w:t xml:space="preserve"> The exact beliefs you’d have to have would depend on whether survivors were concentrated into a few big groups, or distributed in many smaller ones.</w:t>
      </w:r>
    </w:p>
    <w:p w14:paraId="6AD64ABE"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Specifically:</w:t>
      </w:r>
    </w:p>
    <w:p w14:paraId="39FE59CE" w14:textId="77777777" w:rsidR="00D14AF3" w:rsidRPr="00520B29" w:rsidRDefault="00D14AF3" w:rsidP="00D14AF3">
      <w:pPr>
        <w:rPr>
          <w:rFonts w:asciiTheme="minorHAnsi" w:hAnsiTheme="minorHAnsi" w:cstheme="minorHAnsi"/>
          <w:sz w:val="16"/>
        </w:rPr>
      </w:pPr>
      <w:r w:rsidRPr="000F2F8D">
        <w:rPr>
          <w:rFonts w:asciiTheme="minorHAnsi" w:hAnsiTheme="minorHAnsi" w:cstheme="minorHAnsi"/>
          <w:highlight w:val="cyan"/>
          <w:u w:val="single"/>
        </w:rPr>
        <w:t>Even if</w:t>
      </w:r>
      <w:r w:rsidRPr="00520B29">
        <w:rPr>
          <w:rFonts w:asciiTheme="minorHAnsi" w:hAnsiTheme="minorHAnsi" w:cstheme="minorHAnsi"/>
          <w:u w:val="single"/>
        </w:rPr>
        <w:t xml:space="preserve"> you thought </w:t>
      </w:r>
      <w:r w:rsidRPr="000F2F8D">
        <w:rPr>
          <w:rStyle w:val="Emphasis"/>
          <w:rFonts w:asciiTheme="minorHAnsi" w:hAnsiTheme="minorHAnsi" w:cstheme="minorHAnsi"/>
          <w:highlight w:val="cyan"/>
        </w:rPr>
        <w:t>any</w:t>
      </w:r>
      <w:r w:rsidRPr="00520B29">
        <w:rPr>
          <w:rStyle w:val="Emphasis"/>
          <w:rFonts w:asciiTheme="minorHAnsi" w:hAnsiTheme="minorHAnsi" w:cstheme="minorHAnsi"/>
        </w:rPr>
        <w:t xml:space="preserve"> given </w:t>
      </w:r>
      <w:r w:rsidRPr="000F2F8D">
        <w:rPr>
          <w:rStyle w:val="Emphasis"/>
          <w:rFonts w:asciiTheme="minorHAnsi" w:hAnsiTheme="minorHAnsi" w:cstheme="minorHAnsi"/>
          <w:highlight w:val="cyan"/>
        </w:rPr>
        <w:t>group</w:t>
      </w:r>
      <w:r w:rsidRPr="00520B29">
        <w:rPr>
          <w:rFonts w:asciiTheme="minorHAnsi" w:hAnsiTheme="minorHAnsi" w:cstheme="minorHAnsi"/>
          <w:u w:val="single"/>
        </w:rPr>
        <w:t xml:space="preserve"> of 100, 1,000, or 10,000 survivors </w:t>
      </w:r>
      <w:r w:rsidRPr="000F2F8D">
        <w:rPr>
          <w:rFonts w:asciiTheme="minorHAnsi" w:hAnsiTheme="minorHAnsi" w:cstheme="minorHAnsi"/>
          <w:highlight w:val="cyan"/>
          <w:u w:val="single"/>
        </w:rPr>
        <w:t>had</w:t>
      </w:r>
      <w:r w:rsidRPr="00520B29">
        <w:rPr>
          <w:rFonts w:asciiTheme="minorHAnsi" w:hAnsiTheme="minorHAnsi" w:cstheme="minorHAnsi"/>
          <w:u w:val="single"/>
        </w:rPr>
        <w:t xml:space="preserve"> a </w:t>
      </w:r>
      <w:r w:rsidRPr="000F2F8D">
        <w:rPr>
          <w:rStyle w:val="Emphasis"/>
          <w:rFonts w:asciiTheme="minorHAnsi" w:hAnsiTheme="minorHAnsi" w:cstheme="minorHAnsi"/>
          <w:highlight w:val="cyan"/>
        </w:rPr>
        <w:t>99%</w:t>
      </w:r>
      <w:r w:rsidRPr="00520B29">
        <w:rPr>
          <w:rStyle w:val="Emphasis"/>
          <w:rFonts w:asciiTheme="minorHAnsi" w:hAnsiTheme="minorHAnsi" w:cstheme="minorHAnsi"/>
        </w:rPr>
        <w:t xml:space="preserve"> chance</w:t>
      </w:r>
      <w:r w:rsidRPr="00520B29">
        <w:rPr>
          <w:rFonts w:asciiTheme="minorHAnsi" w:hAnsiTheme="minorHAnsi" w:cstheme="minorHAnsi"/>
          <w:u w:val="single"/>
        </w:rPr>
        <w:t xml:space="preserve"> </w:t>
      </w:r>
      <w:r w:rsidRPr="000F2F8D">
        <w:rPr>
          <w:rFonts w:asciiTheme="minorHAnsi" w:hAnsiTheme="minorHAnsi" w:cstheme="minorHAnsi"/>
          <w:highlight w:val="cyan"/>
          <w:u w:val="single"/>
        </w:rPr>
        <w:t>of</w:t>
      </w:r>
      <w:r w:rsidRPr="00520B29">
        <w:rPr>
          <w:rFonts w:asciiTheme="minorHAnsi" w:hAnsiTheme="minorHAnsi" w:cstheme="minorHAnsi"/>
          <w:u w:val="single"/>
        </w:rPr>
        <w:t xml:space="preserve"> being </w:t>
      </w:r>
      <w:r w:rsidRPr="000F2F8D">
        <w:rPr>
          <w:rFonts w:asciiTheme="minorHAnsi" w:hAnsiTheme="minorHAnsi" w:cstheme="minorHAnsi"/>
          <w:highlight w:val="cyan"/>
          <w:u w:val="single"/>
        </w:rPr>
        <w:t>wiped</w:t>
      </w:r>
      <w:r w:rsidRPr="00520B29">
        <w:rPr>
          <w:rFonts w:asciiTheme="minorHAnsi" w:hAnsiTheme="minorHAnsi" w:cstheme="minorHAnsi"/>
          <w:u w:val="single"/>
        </w:rPr>
        <w:t xml:space="preserve"> out, it would still be </w:t>
      </w:r>
      <w:r w:rsidRPr="00520B29">
        <w:rPr>
          <w:rStyle w:val="Emphasis"/>
          <w:rFonts w:asciiTheme="minorHAnsi" w:hAnsiTheme="minorHAnsi" w:cstheme="minorHAnsi"/>
        </w:rPr>
        <w:t xml:space="preserve">virtually </w:t>
      </w:r>
      <w:r w:rsidRPr="000F2F8D">
        <w:rPr>
          <w:rStyle w:val="Emphasis"/>
          <w:rFonts w:asciiTheme="minorHAnsi" w:hAnsiTheme="minorHAnsi" w:cstheme="minorHAnsi"/>
          <w:highlight w:val="cyan"/>
        </w:rPr>
        <w:t>guaranteed</w:t>
      </w:r>
      <w:r w:rsidRPr="00520B29">
        <w:rPr>
          <w:rFonts w:asciiTheme="minorHAnsi" w:hAnsiTheme="minorHAnsi" w:cstheme="minorHAnsi"/>
          <w:u w:val="single"/>
        </w:rPr>
        <w:t xml:space="preserve"> that </w:t>
      </w:r>
      <w:r w:rsidRPr="00520B29">
        <w:rPr>
          <w:rStyle w:val="Emphasis"/>
          <w:rFonts w:asciiTheme="minorHAnsi" w:hAnsiTheme="minorHAnsi" w:cstheme="minorHAnsi"/>
        </w:rPr>
        <w:t xml:space="preserve">at least </w:t>
      </w:r>
      <w:r w:rsidRPr="000F2F8D">
        <w:rPr>
          <w:rStyle w:val="Emphasis"/>
          <w:rFonts w:asciiTheme="minorHAnsi" w:hAnsiTheme="minorHAnsi" w:cstheme="minorHAnsi"/>
          <w:highlight w:val="cyan"/>
        </w:rPr>
        <w:t>one</w:t>
      </w:r>
      <w:r w:rsidRPr="00520B29">
        <w:rPr>
          <w:rStyle w:val="Emphasis"/>
          <w:rFonts w:asciiTheme="minorHAnsi" w:hAnsiTheme="minorHAnsi" w:cstheme="minorHAnsi"/>
        </w:rPr>
        <w:t xml:space="preserve"> group</w:t>
      </w:r>
      <w:r w:rsidRPr="00520B29">
        <w:rPr>
          <w:rFonts w:asciiTheme="minorHAnsi" w:hAnsiTheme="minorHAnsi" w:cstheme="minorHAnsi"/>
          <w:u w:val="single"/>
        </w:rPr>
        <w:t xml:space="preserve"> would </w:t>
      </w:r>
      <w:r w:rsidRPr="000F2F8D">
        <w:rPr>
          <w:rFonts w:asciiTheme="minorHAnsi" w:hAnsiTheme="minorHAnsi" w:cstheme="minorHAnsi"/>
          <w:highlight w:val="cyan"/>
          <w:u w:val="single"/>
        </w:rPr>
        <w:t>survive</w:t>
      </w:r>
      <w:r w:rsidRPr="00520B29">
        <w:rPr>
          <w:rFonts w:asciiTheme="minorHAnsi" w:hAnsiTheme="minorHAnsi" w:cstheme="minorHAnsi"/>
          <w:sz w:val="16"/>
        </w:rPr>
        <w:t>.</w:t>
      </w:r>
    </w:p>
    <w:p w14:paraId="6DC7F432" w14:textId="77777777" w:rsidR="00D14AF3" w:rsidRPr="00520B29" w:rsidRDefault="00D14AF3" w:rsidP="00D14AF3">
      <w:pPr>
        <w:rPr>
          <w:rFonts w:asciiTheme="minorHAnsi" w:hAnsiTheme="minorHAnsi" w:cstheme="minorHAnsi"/>
          <w:sz w:val="16"/>
        </w:rPr>
      </w:pPr>
      <w:r w:rsidRPr="00520B29">
        <w:rPr>
          <w:rFonts w:asciiTheme="minorHAnsi" w:hAnsiTheme="minorHAnsi" w:cstheme="minorHAnsi"/>
          <w:sz w:val="16"/>
        </w:rPr>
        <w:t>If you thought there was a 99% chance that any one of 800 groups of 100,000 people would be wiped out, there would still only be a 1 in 3,000 chance of extinction.</w:t>
      </w:r>
    </w:p>
    <w:p w14:paraId="2AF0237E" w14:textId="77777777" w:rsidR="00D14AF3" w:rsidRPr="007A6B52" w:rsidRDefault="00D14AF3" w:rsidP="00D14AF3">
      <w:pPr>
        <w:rPr>
          <w:rFonts w:asciiTheme="minorHAnsi" w:hAnsiTheme="minorHAnsi" w:cstheme="minorHAnsi"/>
          <w:sz w:val="16"/>
          <w:szCs w:val="16"/>
        </w:rPr>
      </w:pPr>
      <w:r w:rsidRPr="00520B29">
        <w:rPr>
          <w:rFonts w:asciiTheme="minorHAnsi" w:hAnsiTheme="minorHAnsi" w:cstheme="minorHAnsi"/>
          <w:sz w:val="16"/>
        </w:rPr>
        <w:t xml:space="preserve">The probability of extinction is higher (45%) if you believe that larger groups of 10 million would also have a 99% chance of being wiped out. But, again, to hold that view, </w:t>
      </w:r>
      <w:r w:rsidRPr="00520B29">
        <w:rPr>
          <w:rFonts w:asciiTheme="minorHAnsi" w:hAnsiTheme="minorHAnsi" w:cstheme="minorHAnsi"/>
          <w:u w:val="single"/>
        </w:rPr>
        <w:t>you’d have to think that</w:t>
      </w:r>
      <w:r w:rsidRPr="00520B29">
        <w:rPr>
          <w:rFonts w:asciiTheme="minorHAnsi" w:hAnsiTheme="minorHAnsi" w:cstheme="minorHAnsi"/>
          <w:sz w:val="16"/>
        </w:rPr>
        <w:t xml:space="preserve"> out of a group of 10 million people (again, bigger than the largest US city), </w:t>
      </w:r>
      <w:r w:rsidRPr="00520B29">
        <w:rPr>
          <w:rFonts w:asciiTheme="minorHAnsi" w:hAnsiTheme="minorHAnsi" w:cstheme="minorHAnsi"/>
          <w:u w:val="single"/>
        </w:rPr>
        <w:t xml:space="preserve">not even a </w:t>
      </w:r>
      <w:r w:rsidRPr="00520B29">
        <w:rPr>
          <w:rStyle w:val="Emphasis"/>
          <w:rFonts w:asciiTheme="minorHAnsi" w:hAnsiTheme="minorHAnsi" w:cstheme="minorHAnsi"/>
        </w:rPr>
        <w:t>few hundred</w:t>
      </w:r>
      <w:r w:rsidRPr="00520B29">
        <w:rPr>
          <w:rFonts w:asciiTheme="minorHAnsi" w:hAnsiTheme="minorHAnsi" w:cstheme="minorHAnsi"/>
          <w:u w:val="single"/>
        </w:rPr>
        <w:t xml:space="preserve"> of those people would overcome the obstacles of the post-collapse environment</w:t>
      </w:r>
      <w:r w:rsidRPr="00520B29">
        <w:rPr>
          <w:rFonts w:asciiTheme="minorHAnsi" w:hAnsiTheme="minorHAnsi" w:cstheme="minorHAnsi"/>
        </w:rPr>
        <w:t xml:space="preserve"> </w:t>
      </w:r>
      <w:r w:rsidRPr="00520B29">
        <w:rPr>
          <w:rFonts w:asciiTheme="minorHAnsi" w:hAnsiTheme="minorHAnsi" w:cstheme="minorHAnsi"/>
          <w:sz w:val="16"/>
        </w:rPr>
        <w:t xml:space="preserve">(how to fish, how to farm despite global cooling, avoiding being killed by a hurricane or drought). </w:t>
      </w:r>
      <w:r w:rsidRPr="00520B29">
        <w:rPr>
          <w:rFonts w:asciiTheme="minorHAnsi" w:hAnsiTheme="minorHAnsi" w:cstheme="minorHAnsi"/>
          <w:u w:val="single"/>
        </w:rPr>
        <w:t>I do not find this view very plausible</w:t>
      </w:r>
      <w:r w:rsidRPr="00520B29">
        <w:rPr>
          <w:rFonts w:asciiTheme="minorHAnsi" w:hAnsiTheme="minorHAnsi" w:cstheme="minorHAnsi"/>
          <w:sz w:val="16"/>
          <w:szCs w:val="16"/>
        </w:rPr>
        <w:t>.</w:t>
      </w:r>
    </w:p>
    <w:p w14:paraId="598E5FE1" w14:textId="77777777" w:rsidR="00D14AF3" w:rsidRDefault="00D14AF3" w:rsidP="00D14AF3">
      <w:pPr>
        <w:pStyle w:val="Heading3"/>
      </w:pPr>
      <w:r>
        <w:lastRenderedPageBreak/>
        <w:t>Reg Neg CP---2AC</w:t>
      </w:r>
    </w:p>
    <w:p w14:paraId="4601230A" w14:textId="77777777" w:rsidR="00D14AF3" w:rsidRPr="00417B44" w:rsidRDefault="00D14AF3" w:rsidP="00D14AF3">
      <w:pPr>
        <w:pStyle w:val="Heading4"/>
      </w:pPr>
      <w:r>
        <w:t xml:space="preserve">companies </w:t>
      </w:r>
      <w:r>
        <w:rPr>
          <w:u w:val="single"/>
        </w:rPr>
        <w:t>out-bid</w:t>
      </w:r>
      <w:r>
        <w:t xml:space="preserve"> governmental constraints and ensure monopolization</w:t>
      </w:r>
    </w:p>
    <w:p w14:paraId="34AA0A7B" w14:textId="77777777" w:rsidR="00D14AF3" w:rsidRPr="005E60E4" w:rsidRDefault="00D14AF3" w:rsidP="00D14AF3">
      <w:r w:rsidRPr="005E60E4">
        <w:rPr>
          <w:rStyle w:val="Style13ptBold"/>
        </w:rPr>
        <w:t>Shapiro and Murphy 13</w:t>
      </w:r>
      <w:r>
        <w:t xml:space="preserve"> — Sidney Shapiro, University Chair in Administrative Law and Professor of Law at Wake Forest University, </w:t>
      </w:r>
      <w:r w:rsidRPr="005E60E4">
        <w:t>Vice-President of the Center for Progressive Reform, a nonprofit research and educational organization of university-affiliated academics</w:t>
      </w:r>
      <w:r>
        <w:t xml:space="preserve">, former </w:t>
      </w:r>
      <w:r w:rsidRPr="005E60E4">
        <w:t>trial attorney with the Federal Trade Commission and Deputy Legal Counsel of the Secretary's Review Panel at the U.S. Department of Health, Education, and Welfare</w:t>
      </w:r>
      <w:r>
        <w:t xml:space="preserve">, holds a J.D. from the University of Pennsylvania, and Richard Murphy, Professor of Law at Texas Tech University, </w:t>
      </w:r>
      <w:r w:rsidRPr="005E60E4">
        <w:t>co-chair of the Judicial Review Committee of the ABA's Administrative Law and Regulatory Practice Section</w:t>
      </w:r>
      <w:r>
        <w:t>, holds a J.D. from the University of Minnesota Law School, 2013 (“</w:t>
      </w:r>
      <w:r w:rsidRPr="005E60E4">
        <w:t>Public Participation without a Public: The Challenge for Administrative Policymaking</w:t>
      </w:r>
      <w:r>
        <w:t xml:space="preserve">,” </w:t>
      </w:r>
      <w:r>
        <w:rPr>
          <w:i/>
          <w:iCs/>
        </w:rPr>
        <w:t>Missouri Law Review</w:t>
      </w:r>
      <w:r>
        <w:t>, (</w:t>
      </w:r>
      <w:r w:rsidRPr="005E60E4">
        <w:t>78 Mo. L. Rev. 489</w:t>
      </w:r>
      <w:r>
        <w:t>), Available Online to Subscribing Institutions via  HeinOnline)</w:t>
      </w:r>
    </w:p>
    <w:p w14:paraId="7A60CDF9" w14:textId="77777777" w:rsidR="00D14AF3" w:rsidRPr="002B2779" w:rsidRDefault="00D14AF3" w:rsidP="00D14AF3">
      <w:r>
        <w:t>Why, however, think that an agency can determine the public interest better than other stakeholders? This query goes back to the point that expertise, sans values, cannot justify policy choices, or at least the type of policy choices that agencies must make. For instance, we know that ingesting too much arsenic is very bad for people. We do not have perfect information about this problem - i.e., we cannot track the dose response curve down to zero. Also, this information does not tell us how much to spend to address any problems of arsenic ingestion - e.g., it does not tell us how much to spend to limit arsenic levels in drinking water in the American Southwest, where relatively high levels are naturally occurring. Nonetheless, it should be easy for everyone to agree on a ban on adding arsenic to soft drinks for children.</w:t>
      </w:r>
    </w:p>
    <w:p w14:paraId="6ECAB99F" w14:textId="77777777" w:rsidR="00D14AF3" w:rsidRPr="00D461A2" w:rsidRDefault="00D14AF3" w:rsidP="00D14AF3">
      <w:r>
        <w:t xml:space="preserve">Suppose, however, that an agency, after excluding such extreme possibilities, concludes that "reasonable" people might accept an upper limit of arsenic in drinking water at somewhere between X and Y parts per million. Given that we are now </w:t>
      </w:r>
      <w:r w:rsidRPr="002B2779">
        <w:rPr>
          <w:rStyle w:val="StyleUnderline"/>
        </w:rPr>
        <w:t xml:space="preserve">within the regulatory range where contestable values come into play, what could be more sensible than </w:t>
      </w:r>
      <w:r w:rsidRPr="008825AA">
        <w:rPr>
          <w:rStyle w:val="StyleUnderline"/>
          <w:highlight w:val="cyan"/>
        </w:rPr>
        <w:t>allowing interested parties to strike a deal</w:t>
      </w:r>
      <w:r w:rsidRPr="00976AA6">
        <w:t xml:space="preserve"> </w:t>
      </w:r>
      <w:r>
        <w:t>somewhere between these two levels?</w:t>
      </w:r>
    </w:p>
    <w:p w14:paraId="724005D0" w14:textId="77777777" w:rsidR="00D14AF3" w:rsidRDefault="00D14AF3" w:rsidP="00D14AF3">
      <w:r>
        <w:t xml:space="preserve">One problem with </w:t>
      </w:r>
      <w:r w:rsidRPr="002B2779">
        <w:rPr>
          <w:rStyle w:val="StyleUnderline"/>
        </w:rPr>
        <w:t>this approach</w:t>
      </w:r>
      <w:r>
        <w:t xml:space="preserve"> is that it </w:t>
      </w:r>
      <w:r w:rsidRPr="008825AA">
        <w:rPr>
          <w:rStyle w:val="Emphasis"/>
          <w:highlight w:val="cyan"/>
        </w:rPr>
        <w:t>underestimates</w:t>
      </w:r>
      <w:r>
        <w:t xml:space="preserve"> both </w:t>
      </w:r>
      <w:r w:rsidRPr="002B2779">
        <w:rPr>
          <w:rStyle w:val="StyleUnderline"/>
        </w:rPr>
        <w:t xml:space="preserve">the degree to which values and facts intertwine and </w:t>
      </w:r>
      <w:r w:rsidRPr="008825AA">
        <w:rPr>
          <w:rStyle w:val="StyleUnderline"/>
          <w:highlight w:val="cyan"/>
        </w:rPr>
        <w:t>the power of</w:t>
      </w:r>
      <w:r>
        <w:t xml:space="preserve"> motivated reasoning (i.e., </w:t>
      </w:r>
      <w:r w:rsidRPr="008825AA">
        <w:rPr>
          <w:rStyle w:val="StyleUnderline"/>
          <w:highlight w:val="cyan"/>
        </w:rPr>
        <w:t>politics</w:t>
      </w:r>
      <w:r>
        <w:t xml:space="preserve">) </w:t>
      </w:r>
      <w:r w:rsidRPr="008825AA">
        <w:rPr>
          <w:rStyle w:val="StyleUnderline"/>
          <w:highlight w:val="cyan"/>
        </w:rPr>
        <w:t xml:space="preserve">to distort </w:t>
      </w:r>
      <w:r w:rsidRPr="00417B44">
        <w:rPr>
          <w:rStyle w:val="StyleUnderline"/>
        </w:rPr>
        <w:t>expert judgment</w:t>
      </w:r>
      <w:r w:rsidRPr="00417B44">
        <w:t>. Senator</w:t>
      </w:r>
      <w:r>
        <w:t xml:space="preserve"> Patrick Moynihan famously remarked, "[e]veryone is entitled to his own opinion, but not to his own facts."31 He may have been correct as a matter of principle, but, in practice, people find the facts they want.32 We therefore should not be surprised if </w:t>
      </w:r>
      <w:r w:rsidRPr="00417B44">
        <w:rPr>
          <w:rStyle w:val="StyleUnderline"/>
        </w:rPr>
        <w:t xml:space="preserve">a </w:t>
      </w:r>
      <w:r w:rsidRPr="008825AA">
        <w:rPr>
          <w:rStyle w:val="StyleUnderline"/>
          <w:highlight w:val="cyan"/>
        </w:rPr>
        <w:t xml:space="preserve">regulatory system </w:t>
      </w:r>
      <w:r w:rsidRPr="00417B44">
        <w:rPr>
          <w:rStyle w:val="StyleUnderline"/>
        </w:rPr>
        <w:t xml:space="preserve">that aspires to deal-making </w:t>
      </w:r>
      <w:r w:rsidRPr="008825AA">
        <w:rPr>
          <w:rStyle w:val="StyleUnderline"/>
          <w:highlight w:val="cyan"/>
        </w:rPr>
        <w:t>finds</w:t>
      </w:r>
      <w:r w:rsidRPr="002B2779">
        <w:rPr>
          <w:rStyle w:val="StyleUnderline"/>
        </w:rPr>
        <w:t xml:space="preserve"> </w:t>
      </w:r>
      <w:r w:rsidRPr="008825AA">
        <w:rPr>
          <w:rStyle w:val="StyleUnderline"/>
          <w:highlight w:val="cyan"/>
        </w:rPr>
        <w:t xml:space="preserve">that </w:t>
      </w:r>
      <w:r w:rsidRPr="00417B44">
        <w:rPr>
          <w:rStyle w:val="StyleUnderline"/>
        </w:rPr>
        <w:t xml:space="preserve">the </w:t>
      </w:r>
      <w:r w:rsidRPr="00417B44">
        <w:rPr>
          <w:rStyle w:val="Emphasis"/>
        </w:rPr>
        <w:t xml:space="preserve">political aims of its strongest </w:t>
      </w:r>
      <w:r w:rsidRPr="008825AA">
        <w:rPr>
          <w:rStyle w:val="Emphasis"/>
          <w:highlight w:val="cyan"/>
        </w:rPr>
        <w:t>actors distort expertise</w:t>
      </w:r>
      <w:r w:rsidRPr="002B2779">
        <w:rPr>
          <w:rStyle w:val="StyleUnderline"/>
        </w:rPr>
        <w:t xml:space="preserve"> </w:t>
      </w:r>
      <w:r w:rsidRPr="008825AA">
        <w:rPr>
          <w:rStyle w:val="Emphasis"/>
          <w:highlight w:val="cyan"/>
        </w:rPr>
        <w:t>more</w:t>
      </w:r>
      <w:r w:rsidRPr="002B2779">
        <w:rPr>
          <w:rStyle w:val="StyleUnderline"/>
        </w:rPr>
        <w:t xml:space="preserve"> </w:t>
      </w:r>
      <w:r w:rsidRPr="008825AA">
        <w:rPr>
          <w:rStyle w:val="StyleUnderline"/>
          <w:highlight w:val="cyan"/>
        </w:rPr>
        <w:t>than in a system that aspires to expert identification and implementation by public servants</w:t>
      </w:r>
      <w:r w:rsidRPr="002B2779">
        <w:rPr>
          <w:rStyle w:val="StyleUnderline"/>
        </w:rPr>
        <w:t xml:space="preserve"> of a broad public interest</w:t>
      </w:r>
      <w:r>
        <w:t>.33</w:t>
      </w:r>
    </w:p>
    <w:p w14:paraId="1D2C02E9" w14:textId="77777777" w:rsidR="00D14AF3" w:rsidRPr="00BB130A" w:rsidRDefault="00D14AF3" w:rsidP="00D14AF3"/>
    <w:p w14:paraId="3C787259" w14:textId="77777777" w:rsidR="00D14AF3" w:rsidRPr="003D3D69" w:rsidRDefault="00D14AF3" w:rsidP="00D14AF3">
      <w:pPr>
        <w:pStyle w:val="Heading4"/>
      </w:pPr>
      <w:r>
        <w:t xml:space="preserve">Can’t solve. </w:t>
      </w:r>
    </w:p>
    <w:p w14:paraId="73C781AB" w14:textId="77777777" w:rsidR="00D14AF3" w:rsidRPr="00EF753E" w:rsidRDefault="00D14AF3" w:rsidP="00D14AF3">
      <w:r w:rsidRPr="00A32366">
        <w:rPr>
          <w:rStyle w:val="Style13ptBold"/>
        </w:rPr>
        <w:t>Funk 87</w:t>
      </w:r>
      <w:r w:rsidRPr="007E602B">
        <w:rPr>
          <w:rStyle w:val="Style13ptBold"/>
        </w:rPr>
        <w:t xml:space="preserve"> </w:t>
      </w:r>
      <w:r>
        <w:t xml:space="preserve">— </w:t>
      </w:r>
      <w:r w:rsidRPr="007E602B">
        <w:t xml:space="preserve">William Funk, Professor of Law, Northwestern School of Law of Lewis and Clark College, </w:t>
      </w:r>
      <w:r>
        <w:t>holds a J.D. from Columbia University, 1987 (“</w:t>
      </w:r>
      <w:r w:rsidRPr="007E602B">
        <w:t xml:space="preserve">When Smoke Gets </w:t>
      </w:r>
      <w:r>
        <w:t>i</w:t>
      </w:r>
      <w:r w:rsidRPr="007E602B">
        <w:t xml:space="preserve">n Your Eyes: Regulatory Negotiation </w:t>
      </w:r>
      <w:r>
        <w:t>a</w:t>
      </w:r>
      <w:r w:rsidRPr="007E602B">
        <w:t>nd The Public Interest</w:t>
      </w:r>
      <w:r>
        <w:t xml:space="preserve">,” </w:t>
      </w:r>
      <w:r>
        <w:rPr>
          <w:i/>
          <w:iCs/>
        </w:rPr>
        <w:t>Environmental Law</w:t>
      </w:r>
      <w:r>
        <w:t>, Fall, (</w:t>
      </w:r>
      <w:r w:rsidRPr="00EF753E">
        <w:t>18 Envtl. L. 55</w:t>
      </w:r>
      <w:r>
        <w:t>), Available Online to Subscribing Institutions via HeinOnline)</w:t>
      </w:r>
    </w:p>
    <w:p w14:paraId="47C665F2" w14:textId="77777777" w:rsidR="00D14AF3" w:rsidRDefault="00D14AF3" w:rsidP="00D14AF3">
      <w:pPr>
        <w:rPr>
          <w:rStyle w:val="StyleUnderline"/>
        </w:rPr>
      </w:pPr>
      <w:r w:rsidRPr="003D3D69">
        <w:lastRenderedPageBreak/>
        <w:t xml:space="preserve">It is the thesis of this Article that this proposed rule is not authorized by the Clean Air Act, and that the process of developing the rule by regulatory negotiation directly contributed to this unlawful proposal. Moreover, this Article concludes that </w:t>
      </w:r>
      <w:r w:rsidRPr="00417B44">
        <w:rPr>
          <w:rStyle w:val="StyleUnderline"/>
        </w:rPr>
        <w:t xml:space="preserve">the nature of </w:t>
      </w:r>
      <w:r w:rsidRPr="008825AA">
        <w:rPr>
          <w:rStyle w:val="StyleUnderline"/>
          <w:highlight w:val="cyan"/>
        </w:rPr>
        <w:t>reg</w:t>
      </w:r>
      <w:r w:rsidRPr="00417B44">
        <w:rPr>
          <w:rStyle w:val="StyleUnderline"/>
        </w:rPr>
        <w:t xml:space="preserve">ulatory </w:t>
      </w:r>
      <w:r w:rsidRPr="008825AA">
        <w:rPr>
          <w:rStyle w:val="StyleUnderline"/>
          <w:highlight w:val="cyan"/>
        </w:rPr>
        <w:t>neg</w:t>
      </w:r>
      <w:r w:rsidRPr="00417B44">
        <w:rPr>
          <w:rStyle w:val="StyleUnderline"/>
        </w:rPr>
        <w:t xml:space="preserve">otiation has the tendency to </w:t>
      </w:r>
      <w:r w:rsidRPr="008825AA">
        <w:rPr>
          <w:rStyle w:val="Emphasis"/>
          <w:highlight w:val="cyan"/>
        </w:rPr>
        <w:t>obscure</w:t>
      </w:r>
      <w:r w:rsidRPr="003D3D69">
        <w:rPr>
          <w:rStyle w:val="Emphasis"/>
        </w:rPr>
        <w:t>, if not pervert</w:t>
      </w:r>
      <w:r w:rsidRPr="003D3D69">
        <w:rPr>
          <w:rStyle w:val="StyleUnderline"/>
        </w:rPr>
        <w:t xml:space="preserve">, </w:t>
      </w:r>
      <w:r w:rsidRPr="008825AA">
        <w:rPr>
          <w:rStyle w:val="StyleUnderline"/>
          <w:highlight w:val="cyan"/>
        </w:rPr>
        <w:t>the public interest to the benefit of private interests,</w:t>
      </w:r>
      <w:r w:rsidRPr="003D3D69">
        <w:rPr>
          <w:rStyle w:val="StyleUnderline"/>
        </w:rPr>
        <w:t xml:space="preserve"> and that </w:t>
      </w:r>
      <w:r w:rsidRPr="008825AA">
        <w:rPr>
          <w:rStyle w:val="StyleUnderline"/>
          <w:highlight w:val="cyan"/>
        </w:rPr>
        <w:t>the regulatory negotiation</w:t>
      </w:r>
      <w:r w:rsidRPr="003D3D69">
        <w:rPr>
          <w:rStyle w:val="StyleUnderline"/>
        </w:rPr>
        <w:t xml:space="preserve"> of the woodstove emission limitation </w:t>
      </w:r>
      <w:r w:rsidRPr="008825AA">
        <w:rPr>
          <w:rStyle w:val="StyleUnderline"/>
          <w:highlight w:val="cyan"/>
        </w:rPr>
        <w:t xml:space="preserve">is a case study of </w:t>
      </w:r>
      <w:r w:rsidRPr="008825AA">
        <w:rPr>
          <w:rStyle w:val="Emphasis"/>
          <w:highlight w:val="cyan"/>
        </w:rPr>
        <w:t>such a perversion</w:t>
      </w:r>
      <w:r w:rsidRPr="008825AA">
        <w:rPr>
          <w:rStyle w:val="StyleUnderline"/>
          <w:highlight w:val="cyan"/>
        </w:rPr>
        <w:t>.</w:t>
      </w:r>
    </w:p>
    <w:p w14:paraId="2141D340" w14:textId="77777777" w:rsidR="00D14AF3" w:rsidRPr="00845E21" w:rsidRDefault="00D14AF3" w:rsidP="00D14AF3">
      <w:pPr>
        <w:pStyle w:val="Heading4"/>
      </w:pPr>
      <w:r>
        <w:t xml:space="preserve">AI aligns now </w:t>
      </w:r>
      <w:r>
        <w:rPr>
          <w:u w:val="single"/>
        </w:rPr>
        <w:t>without</w:t>
      </w:r>
      <w:r>
        <w:t xml:space="preserve"> regulations.</w:t>
      </w:r>
    </w:p>
    <w:p w14:paraId="75520C06" w14:textId="77777777" w:rsidR="00D14AF3" w:rsidRPr="00D1008D" w:rsidRDefault="00D14AF3" w:rsidP="00D14AF3">
      <w:r>
        <w:rPr>
          <w:rStyle w:val="Style13ptBold"/>
        </w:rPr>
        <w:t>Shah</w:t>
      </w:r>
      <w:r w:rsidRPr="00DC5AED">
        <w:rPr>
          <w:rStyle w:val="Style13ptBold"/>
        </w:rPr>
        <w:t xml:space="preserve"> ’19</w:t>
      </w:r>
      <w:r>
        <w:t xml:space="preserve"> [Rohan Shah, Asya Bergel, Robert Long, and Sara Haxhia; AI Safety Researcher, PhD Student at the Center for Human-Compatible AI at UC Berkeley; Research Analyst at the Open Philanthropy Project and Researcher at AI Impacts; PhD in philosophy at NYU, Research Fellow at the Future of Humanity Institute at the University of Oxford; Sara Haxhia, Fellow at the Center on Long-Term Risk; AI Impacts, “Conversation with Rohin Shah,” https://aiimpacts.org/conversation-with-rohin-shah/]</w:t>
      </w:r>
    </w:p>
    <w:p w14:paraId="67A430D9" w14:textId="77777777" w:rsidR="00D14AF3" w:rsidRPr="00110BF9" w:rsidRDefault="00D14AF3" w:rsidP="00D14AF3">
      <w:pPr>
        <w:rPr>
          <w:sz w:val="16"/>
        </w:rPr>
      </w:pPr>
      <w:r w:rsidRPr="00110BF9">
        <w:rPr>
          <w:sz w:val="16"/>
        </w:rPr>
        <w:t>We spoke with Rohin Shah on August 6, 2019. Here is a brief summary of that conversation:</w:t>
      </w:r>
    </w:p>
    <w:p w14:paraId="20F2D99D" w14:textId="77777777" w:rsidR="00D14AF3" w:rsidRPr="00426F96" w:rsidRDefault="00D14AF3" w:rsidP="00D14AF3">
      <w:pPr>
        <w:rPr>
          <w:sz w:val="16"/>
        </w:rPr>
      </w:pPr>
      <w:bookmarkStart w:id="6" w:name="_Hlk112753111"/>
      <w:r w:rsidRPr="00426F96">
        <w:rPr>
          <w:sz w:val="16"/>
        </w:rPr>
        <w:t xml:space="preserve">Before taking into account other researchers’ opinions, Shah guesses </w:t>
      </w:r>
      <w:r w:rsidRPr="00426F96">
        <w:rPr>
          <w:rStyle w:val="StyleUnderline"/>
          <w:highlight w:val="cyan"/>
        </w:rPr>
        <w:t>a</w:t>
      </w:r>
      <w:r w:rsidRPr="00426F96">
        <w:rPr>
          <w:sz w:val="16"/>
        </w:rPr>
        <w:t>n extremely rough~</w:t>
      </w:r>
      <w:r w:rsidRPr="00426F96">
        <w:rPr>
          <w:rStyle w:val="Emphasis"/>
          <w:highlight w:val="cyan"/>
        </w:rPr>
        <w:t>90% chance</w:t>
      </w:r>
      <w:r w:rsidRPr="00DE6D88">
        <w:rPr>
          <w:rStyle w:val="StyleUnderline"/>
        </w:rPr>
        <w:t xml:space="preserve"> that</w:t>
      </w:r>
      <w:r w:rsidRPr="00426F96">
        <w:rPr>
          <w:sz w:val="16"/>
        </w:rPr>
        <w:t xml:space="preserve"> even </w:t>
      </w:r>
      <w:r w:rsidRPr="00426F96">
        <w:rPr>
          <w:rStyle w:val="Emphasis"/>
          <w:highlight w:val="cyan"/>
        </w:rPr>
        <w:t>without</w:t>
      </w:r>
      <w:r w:rsidRPr="00DE6D88">
        <w:rPr>
          <w:rStyle w:val="Emphasis"/>
        </w:rPr>
        <w:t xml:space="preserve"> any additional </w:t>
      </w:r>
      <w:r w:rsidRPr="00426F96">
        <w:rPr>
          <w:rStyle w:val="Emphasis"/>
          <w:highlight w:val="cyan"/>
        </w:rPr>
        <w:t>intervention</w:t>
      </w:r>
      <w:r w:rsidRPr="00426F96">
        <w:rPr>
          <w:sz w:val="16"/>
        </w:rPr>
        <w:t xml:space="preserve"> from current longtermists, </w:t>
      </w:r>
      <w:r w:rsidRPr="00DE6D88">
        <w:rPr>
          <w:rStyle w:val="StyleUnderline"/>
        </w:rPr>
        <w:t xml:space="preserve">advanced </w:t>
      </w:r>
      <w:r w:rsidRPr="00426F96">
        <w:rPr>
          <w:rStyle w:val="StyleUnderline"/>
          <w:highlight w:val="cyan"/>
        </w:rPr>
        <w:t>AI</w:t>
      </w:r>
      <w:r w:rsidRPr="00DE6D88">
        <w:rPr>
          <w:rStyle w:val="StyleUnderline"/>
        </w:rPr>
        <w:t xml:space="preserve"> systems </w:t>
      </w:r>
      <w:r w:rsidRPr="00426F96">
        <w:rPr>
          <w:rStyle w:val="StyleUnderline"/>
          <w:highlight w:val="cyan"/>
        </w:rPr>
        <w:t xml:space="preserve">will </w:t>
      </w:r>
      <w:r w:rsidRPr="00426F96">
        <w:rPr>
          <w:rStyle w:val="Emphasis"/>
          <w:highlight w:val="cyan"/>
        </w:rPr>
        <w:t>not</w:t>
      </w:r>
      <w:r w:rsidRPr="00426F96">
        <w:rPr>
          <w:rStyle w:val="StyleUnderline"/>
          <w:highlight w:val="cyan"/>
        </w:rPr>
        <w:t xml:space="preserve"> cause</w:t>
      </w:r>
      <w:r w:rsidRPr="00DE6D88">
        <w:rPr>
          <w:rStyle w:val="StyleUnderline"/>
        </w:rPr>
        <w:t xml:space="preserve"> human </w:t>
      </w:r>
      <w:r w:rsidRPr="00426F96">
        <w:rPr>
          <w:rStyle w:val="StyleUnderline"/>
          <w:highlight w:val="cyan"/>
        </w:rPr>
        <w:t>extinction</w:t>
      </w:r>
      <w:r w:rsidRPr="00DE6D88">
        <w:rPr>
          <w:rStyle w:val="StyleUnderline"/>
        </w:rPr>
        <w:t xml:space="preserve"> by </w:t>
      </w:r>
      <w:r w:rsidRPr="00DE6D88">
        <w:rPr>
          <w:rStyle w:val="Emphasis"/>
        </w:rPr>
        <w:t>adversarially optimizing</w:t>
      </w:r>
      <w:r w:rsidRPr="00DE6D88">
        <w:rPr>
          <w:rStyle w:val="StyleUnderline"/>
        </w:rPr>
        <w:t xml:space="preserve"> against humans</w:t>
      </w:r>
      <w:r w:rsidRPr="00426F96">
        <w:rPr>
          <w:sz w:val="16"/>
        </w:rPr>
        <w:t>. He gives the following reasons, ordered by how heavily they weigh in his consideration:</w:t>
      </w:r>
    </w:p>
    <w:p w14:paraId="1F931B47" w14:textId="77777777" w:rsidR="00D14AF3" w:rsidRPr="00426F96" w:rsidRDefault="00D14AF3" w:rsidP="00D14AF3">
      <w:pPr>
        <w:rPr>
          <w:sz w:val="16"/>
        </w:rPr>
      </w:pPr>
      <w:bookmarkStart w:id="7" w:name="_Hlk112753507"/>
      <w:bookmarkEnd w:id="6"/>
      <w:r w:rsidRPr="00426F96">
        <w:rPr>
          <w:rStyle w:val="Emphasis"/>
          <w:highlight w:val="cyan"/>
        </w:rPr>
        <w:t>Gradual</w:t>
      </w:r>
      <w:r w:rsidRPr="00DE6D88">
        <w:rPr>
          <w:rStyle w:val="StyleUnderline"/>
        </w:rPr>
        <w:t xml:space="preserve"> development and </w:t>
      </w:r>
      <w:r w:rsidRPr="00426F96">
        <w:rPr>
          <w:rStyle w:val="StyleUnderline"/>
          <w:highlight w:val="cyan"/>
        </w:rPr>
        <w:t>take-off</w:t>
      </w:r>
      <w:r w:rsidRPr="00C0037D">
        <w:rPr>
          <w:rStyle w:val="StyleUnderline"/>
        </w:rPr>
        <w:t xml:space="preserve"> of AI</w:t>
      </w:r>
      <w:r w:rsidRPr="00DE6D88">
        <w:rPr>
          <w:rStyle w:val="StyleUnderline"/>
        </w:rPr>
        <w:t xml:space="preserve"> systems is likely to allow for </w:t>
      </w:r>
      <w:r w:rsidRPr="00426F96">
        <w:rPr>
          <w:rStyle w:val="Emphasis"/>
          <w:highlight w:val="cyan"/>
        </w:rPr>
        <w:t>correct</w:t>
      </w:r>
      <w:r w:rsidRPr="00DE6D88">
        <w:rPr>
          <w:rStyle w:val="Emphasis"/>
        </w:rPr>
        <w:t>ing</w:t>
      </w:r>
      <w:r w:rsidRPr="00426F96">
        <w:rPr>
          <w:sz w:val="16"/>
        </w:rPr>
        <w:t xml:space="preserve"> the </w:t>
      </w:r>
      <w:r w:rsidRPr="00426F96">
        <w:rPr>
          <w:rStyle w:val="StyleUnderline"/>
          <w:highlight w:val="cyan"/>
        </w:rPr>
        <w:t>AI</w:t>
      </w:r>
      <w:r w:rsidRPr="00DE6D88">
        <w:rPr>
          <w:rStyle w:val="StyleUnderline"/>
        </w:rPr>
        <w:t xml:space="preserve"> system</w:t>
      </w:r>
      <w:r w:rsidRPr="00426F96">
        <w:rPr>
          <w:sz w:val="16"/>
        </w:rPr>
        <w:t xml:space="preserve"> online, and </w:t>
      </w:r>
      <w:r w:rsidRPr="00DE6D88">
        <w:rPr>
          <w:rStyle w:val="StyleUnderline"/>
        </w:rPr>
        <w:t xml:space="preserve">AI </w:t>
      </w:r>
      <w:r w:rsidRPr="00426F96">
        <w:rPr>
          <w:rStyle w:val="StyleUnderline"/>
          <w:highlight w:val="cyan"/>
        </w:rPr>
        <w:t>researchers</w:t>
      </w:r>
      <w:r w:rsidRPr="00DE6D88">
        <w:rPr>
          <w:rStyle w:val="StyleUnderline"/>
        </w:rPr>
        <w:t xml:space="preserve"> will</w:t>
      </w:r>
      <w:r w:rsidRPr="00426F96">
        <w:rPr>
          <w:sz w:val="16"/>
        </w:rPr>
        <w:t xml:space="preserve"> in fact </w:t>
      </w:r>
      <w:r w:rsidRPr="00426F96">
        <w:rPr>
          <w:rStyle w:val="Emphasis"/>
          <w:highlight w:val="cyan"/>
        </w:rPr>
        <w:t>correct</w:t>
      </w:r>
      <w:r w:rsidRPr="00426F96">
        <w:rPr>
          <w:rStyle w:val="StyleUnderline"/>
          <w:highlight w:val="cyan"/>
        </w:rPr>
        <w:t xml:space="preserve"> safety</w:t>
      </w:r>
      <w:r w:rsidRPr="00DE6D88">
        <w:rPr>
          <w:rStyle w:val="StyleUnderline"/>
        </w:rPr>
        <w:t xml:space="preserve"> </w:t>
      </w:r>
      <w:r w:rsidRPr="00C0037D">
        <w:rPr>
          <w:rStyle w:val="StyleUnderline"/>
        </w:rPr>
        <w:t>issues</w:t>
      </w:r>
      <w:r w:rsidRPr="00426F96">
        <w:rPr>
          <w:sz w:val="16"/>
        </w:rPr>
        <w:t xml:space="preserve"> rather than hacking around them and redeploying.</w:t>
      </w:r>
    </w:p>
    <w:p w14:paraId="698A31F5" w14:textId="77777777" w:rsidR="00D14AF3" w:rsidRPr="00426F96" w:rsidRDefault="00D14AF3" w:rsidP="00D14AF3">
      <w:pPr>
        <w:rPr>
          <w:sz w:val="16"/>
        </w:rPr>
      </w:pPr>
      <w:r w:rsidRPr="00426F96">
        <w:rPr>
          <w:sz w:val="16"/>
        </w:rPr>
        <w:t xml:space="preserve">Shah thinks that </w:t>
      </w:r>
      <w:r w:rsidRPr="00DE6D88">
        <w:rPr>
          <w:rStyle w:val="StyleUnderline"/>
        </w:rPr>
        <w:t>institutions</w:t>
      </w:r>
      <w:r w:rsidRPr="00426F96">
        <w:rPr>
          <w:sz w:val="16"/>
        </w:rPr>
        <w:t xml:space="preserve"> developing AI </w:t>
      </w:r>
      <w:r w:rsidRPr="00DE6D88">
        <w:rPr>
          <w:rStyle w:val="StyleUnderline"/>
        </w:rPr>
        <w:t>are</w:t>
      </w:r>
      <w:r w:rsidRPr="00426F96">
        <w:rPr>
          <w:sz w:val="16"/>
        </w:rPr>
        <w:t xml:space="preserve"> likely to be </w:t>
      </w:r>
      <w:r w:rsidRPr="00DE6D88">
        <w:rPr>
          <w:rStyle w:val="Emphasis"/>
        </w:rPr>
        <w:t>careful</w:t>
      </w:r>
      <w:r w:rsidRPr="00DE6D88">
        <w:rPr>
          <w:rStyle w:val="StyleUnderline"/>
        </w:rPr>
        <w:t xml:space="preserve"> because human extinction would be </w:t>
      </w:r>
      <w:r w:rsidRPr="00DE6D88">
        <w:rPr>
          <w:rStyle w:val="Emphasis"/>
        </w:rPr>
        <w:t>just as bad</w:t>
      </w:r>
      <w:r w:rsidRPr="00DE6D88">
        <w:rPr>
          <w:rStyle w:val="StyleUnderline"/>
        </w:rPr>
        <w:t xml:space="preserve"> for them as for everyone else</w:t>
      </w:r>
      <w:r w:rsidRPr="00426F96">
        <w:rPr>
          <w:sz w:val="16"/>
        </w:rPr>
        <w:t>.</w:t>
      </w:r>
    </w:p>
    <w:p w14:paraId="75AB628F" w14:textId="77777777" w:rsidR="00D14AF3" w:rsidRPr="00426F96" w:rsidRDefault="00D14AF3" w:rsidP="00D14AF3">
      <w:pPr>
        <w:rPr>
          <w:sz w:val="16"/>
        </w:rPr>
      </w:pPr>
      <w:r w:rsidRPr="00426F96">
        <w:rPr>
          <w:rStyle w:val="StyleUnderline"/>
          <w:highlight w:val="cyan"/>
        </w:rPr>
        <w:t>As AI</w:t>
      </w:r>
      <w:r w:rsidRPr="00DE6D88">
        <w:rPr>
          <w:rStyle w:val="StyleUnderline"/>
        </w:rPr>
        <w:t xml:space="preserve"> systems </w:t>
      </w:r>
      <w:r w:rsidRPr="00426F96">
        <w:rPr>
          <w:rStyle w:val="StyleUnderline"/>
          <w:highlight w:val="cyan"/>
        </w:rPr>
        <w:t>get</w:t>
      </w:r>
      <w:r w:rsidRPr="00DE6D88">
        <w:rPr>
          <w:rStyle w:val="StyleUnderline"/>
        </w:rPr>
        <w:t xml:space="preserve"> </w:t>
      </w:r>
      <w:r w:rsidRPr="00DE6D88">
        <w:rPr>
          <w:rStyle w:val="Emphasis"/>
        </w:rPr>
        <w:t xml:space="preserve">more </w:t>
      </w:r>
      <w:r w:rsidRPr="00426F96">
        <w:rPr>
          <w:rStyle w:val="Emphasis"/>
          <w:highlight w:val="cyan"/>
        </w:rPr>
        <w:t>powerful</w:t>
      </w:r>
      <w:r w:rsidRPr="00426F96">
        <w:rPr>
          <w:rStyle w:val="StyleUnderline"/>
          <w:highlight w:val="cyan"/>
        </w:rPr>
        <w:t>, they</w:t>
      </w:r>
      <w:r w:rsidRPr="00DE6D88">
        <w:rPr>
          <w:rStyle w:val="StyleUnderline"/>
        </w:rPr>
        <w:t xml:space="preserve"> will</w:t>
      </w:r>
      <w:r w:rsidRPr="00426F96">
        <w:rPr>
          <w:sz w:val="16"/>
        </w:rPr>
        <w:t xml:space="preserve"> likely </w:t>
      </w:r>
      <w:r w:rsidRPr="00426F96">
        <w:rPr>
          <w:rStyle w:val="StyleUnderline"/>
          <w:highlight w:val="cyan"/>
        </w:rPr>
        <w:t>become</w:t>
      </w:r>
      <w:r w:rsidRPr="00DE6D88">
        <w:rPr>
          <w:rStyle w:val="StyleUnderline"/>
        </w:rPr>
        <w:t xml:space="preserve"> </w:t>
      </w:r>
      <w:r w:rsidRPr="00DE6D88">
        <w:rPr>
          <w:rStyle w:val="Emphasis"/>
        </w:rPr>
        <w:t xml:space="preserve">more </w:t>
      </w:r>
      <w:r w:rsidRPr="00426F96">
        <w:rPr>
          <w:rStyle w:val="Emphasis"/>
          <w:highlight w:val="cyan"/>
        </w:rPr>
        <w:t>interpretable</w:t>
      </w:r>
      <w:r w:rsidRPr="00426F96">
        <w:rPr>
          <w:rStyle w:val="StyleUnderline"/>
          <w:highlight w:val="cyan"/>
        </w:rPr>
        <w:t xml:space="preserve"> and </w:t>
      </w:r>
      <w:r w:rsidRPr="00426F96">
        <w:rPr>
          <w:rStyle w:val="Emphasis"/>
          <w:highlight w:val="cyan"/>
        </w:rPr>
        <w:t>easier to understand</w:t>
      </w:r>
      <w:r w:rsidRPr="00DE6D88">
        <w:rPr>
          <w:rStyle w:val="StyleUnderline"/>
        </w:rPr>
        <w:t xml:space="preserve"> because they will use features that humans also tend to use</w:t>
      </w:r>
      <w:r w:rsidRPr="00426F96">
        <w:rPr>
          <w:sz w:val="16"/>
        </w:rPr>
        <w:t>.</w:t>
      </w:r>
    </w:p>
    <w:p w14:paraId="4AF110FE" w14:textId="77777777" w:rsidR="00D14AF3" w:rsidRPr="00426F96" w:rsidRDefault="00D14AF3" w:rsidP="00D14AF3">
      <w:pPr>
        <w:rPr>
          <w:sz w:val="16"/>
        </w:rPr>
      </w:pPr>
      <w:r w:rsidRPr="00426F96">
        <w:rPr>
          <w:sz w:val="16"/>
        </w:rPr>
        <w:t>Many arguments for AI risk go through an intuition that AI systems can be decomposed into an objective function and a world model, and Shah thinks this isn’t likely to be a good way to model future AI systems.</w:t>
      </w:r>
    </w:p>
    <w:p w14:paraId="1D25C2A8" w14:textId="77777777" w:rsidR="00D14AF3" w:rsidRPr="00426F96" w:rsidRDefault="00D14AF3" w:rsidP="00D14AF3">
      <w:pPr>
        <w:rPr>
          <w:sz w:val="16"/>
        </w:rPr>
      </w:pPr>
      <w:r w:rsidRPr="00426F96">
        <w:rPr>
          <w:sz w:val="16"/>
        </w:rPr>
        <w:t xml:space="preserve">Shah believes that conditional on </w:t>
      </w:r>
      <w:r w:rsidRPr="00DE6D88">
        <w:rPr>
          <w:rStyle w:val="StyleUnderline"/>
        </w:rPr>
        <w:t>misaligned AI leading to extinction</w:t>
      </w:r>
      <w:r w:rsidRPr="00426F96">
        <w:rPr>
          <w:sz w:val="16"/>
        </w:rPr>
        <w:t xml:space="preserve">, it almost </w:t>
      </w:r>
      <w:r w:rsidRPr="00DE6D88">
        <w:rPr>
          <w:rStyle w:val="Emphasis"/>
        </w:rPr>
        <w:t>certainly goes</w:t>
      </w:r>
      <w:r w:rsidRPr="00DE6D88">
        <w:rPr>
          <w:rStyle w:val="StyleUnderline"/>
        </w:rPr>
        <w:t xml:space="preserve"> through deception</w:t>
      </w:r>
      <w:r w:rsidRPr="00426F96">
        <w:rPr>
          <w:sz w:val="16"/>
        </w:rPr>
        <w:t>.</w:t>
      </w:r>
    </w:p>
    <w:p w14:paraId="4CA96D77" w14:textId="77777777" w:rsidR="00D14AF3" w:rsidRPr="00426F96" w:rsidRDefault="00D14AF3" w:rsidP="00D14AF3">
      <w:pPr>
        <w:rPr>
          <w:sz w:val="16"/>
        </w:rPr>
      </w:pPr>
      <w:r w:rsidRPr="00426F96">
        <w:rPr>
          <w:sz w:val="16"/>
        </w:rPr>
        <w:t xml:space="preserve">Shah very uncertainly guesses that </w:t>
      </w:r>
      <w:r w:rsidRPr="00DE6D88">
        <w:rPr>
          <w:rStyle w:val="StyleUnderline"/>
        </w:rPr>
        <w:t>there’s a</w:t>
      </w:r>
      <w:r w:rsidRPr="00426F96">
        <w:rPr>
          <w:sz w:val="16"/>
        </w:rPr>
        <w:t xml:space="preserve"> ~</w:t>
      </w:r>
      <w:r w:rsidRPr="00426F96">
        <w:rPr>
          <w:rStyle w:val="Emphasis"/>
          <w:highlight w:val="cyan"/>
        </w:rPr>
        <w:t>50%</w:t>
      </w:r>
      <w:r w:rsidRPr="00426F96">
        <w:rPr>
          <w:sz w:val="16"/>
        </w:rPr>
        <w:t xml:space="preserve"> that </w:t>
      </w:r>
      <w:r w:rsidRPr="00426F96">
        <w:rPr>
          <w:rStyle w:val="StyleUnderline"/>
          <w:highlight w:val="cyan"/>
        </w:rPr>
        <w:t>we</w:t>
      </w:r>
      <w:r w:rsidRPr="00DE6D88">
        <w:rPr>
          <w:rStyle w:val="StyleUnderline"/>
        </w:rPr>
        <w:t xml:space="preserve"> will </w:t>
      </w:r>
      <w:r w:rsidRPr="00426F96">
        <w:rPr>
          <w:rStyle w:val="StyleUnderline"/>
          <w:highlight w:val="cyan"/>
        </w:rPr>
        <w:t>get AGI</w:t>
      </w:r>
      <w:r w:rsidRPr="00110BF9">
        <w:rPr>
          <w:rStyle w:val="StyleUnderline"/>
        </w:rPr>
        <w:t xml:space="preserve"> with</w:t>
      </w:r>
      <w:r w:rsidRPr="00426F96">
        <w:rPr>
          <w:rStyle w:val="StyleUnderline"/>
          <w:highlight w:val="cyan"/>
        </w:rPr>
        <w:t xml:space="preserve">in </w:t>
      </w:r>
      <w:r w:rsidRPr="00426F96">
        <w:rPr>
          <w:rStyle w:val="Emphasis"/>
          <w:highlight w:val="cyan"/>
        </w:rPr>
        <w:t>two decades</w:t>
      </w:r>
      <w:r w:rsidRPr="00426F96">
        <w:rPr>
          <w:sz w:val="16"/>
        </w:rPr>
        <w:t>:</w:t>
      </w:r>
    </w:p>
    <w:p w14:paraId="1AD93E2E" w14:textId="77777777" w:rsidR="00D14AF3" w:rsidRPr="00426F96" w:rsidRDefault="00D14AF3" w:rsidP="00D14AF3">
      <w:pPr>
        <w:rPr>
          <w:sz w:val="16"/>
        </w:rPr>
      </w:pPr>
      <w:r w:rsidRPr="00426F96">
        <w:rPr>
          <w:sz w:val="16"/>
        </w:rPr>
        <w:t>He gives a ~30% – 40% chance that it will be via essentially current techniques.</w:t>
      </w:r>
    </w:p>
    <w:p w14:paraId="1B333D49" w14:textId="77777777" w:rsidR="00D14AF3" w:rsidRPr="00426F96" w:rsidRDefault="00D14AF3" w:rsidP="00D14AF3">
      <w:pPr>
        <w:rPr>
          <w:sz w:val="16"/>
        </w:rPr>
      </w:pPr>
      <w:r w:rsidRPr="00426F96">
        <w:rPr>
          <w:sz w:val="16"/>
        </w:rPr>
        <w:t>He gives a ~70% that conditional on the two previous claims, it will be a mesa optimizer.</w:t>
      </w:r>
    </w:p>
    <w:p w14:paraId="17C2D371" w14:textId="77777777" w:rsidR="00D14AF3" w:rsidRPr="00426F96" w:rsidRDefault="00D14AF3" w:rsidP="00D14AF3">
      <w:pPr>
        <w:rPr>
          <w:sz w:val="16"/>
        </w:rPr>
      </w:pPr>
      <w:r w:rsidRPr="00426F96">
        <w:rPr>
          <w:sz w:val="16"/>
        </w:rPr>
        <w:t>Shah’s model for how we get to AGI soon has the following features:</w:t>
      </w:r>
    </w:p>
    <w:p w14:paraId="28365930" w14:textId="77777777" w:rsidR="00D14AF3" w:rsidRPr="00426F96" w:rsidRDefault="00D14AF3" w:rsidP="00D14AF3">
      <w:pPr>
        <w:rPr>
          <w:sz w:val="16"/>
        </w:rPr>
      </w:pPr>
      <w:r w:rsidRPr="00426F96">
        <w:rPr>
          <w:sz w:val="16"/>
        </w:rPr>
        <w:t>AI will be trained on a huge variety of tasks, addressing the usual difficulty of generalization in ML systems</w:t>
      </w:r>
    </w:p>
    <w:p w14:paraId="480856AF" w14:textId="77777777" w:rsidR="00D14AF3" w:rsidRPr="00426F96" w:rsidRDefault="00D14AF3" w:rsidP="00D14AF3">
      <w:pPr>
        <w:rPr>
          <w:sz w:val="16"/>
        </w:rPr>
      </w:pPr>
      <w:r w:rsidRPr="00426F96">
        <w:rPr>
          <w:sz w:val="16"/>
        </w:rPr>
        <w:t>AI will learn the same kinds of useful features that humans have learned.</w:t>
      </w:r>
    </w:p>
    <w:p w14:paraId="02F26606" w14:textId="77777777" w:rsidR="00D14AF3" w:rsidRPr="00426F96" w:rsidRDefault="00D14AF3" w:rsidP="00D14AF3">
      <w:pPr>
        <w:rPr>
          <w:sz w:val="16"/>
        </w:rPr>
      </w:pPr>
      <w:r w:rsidRPr="00426F96">
        <w:rPr>
          <w:sz w:val="16"/>
        </w:rPr>
        <w:t>This process of research and training the AI will mimic the ways that evolution produced humans who learn.</w:t>
      </w:r>
    </w:p>
    <w:p w14:paraId="28409D9E" w14:textId="77777777" w:rsidR="00D14AF3" w:rsidRPr="00426F96" w:rsidRDefault="00D14AF3" w:rsidP="00D14AF3">
      <w:pPr>
        <w:rPr>
          <w:sz w:val="16"/>
        </w:rPr>
      </w:pPr>
      <w:r w:rsidRPr="00426F96">
        <w:rPr>
          <w:sz w:val="16"/>
        </w:rPr>
        <w:t>Gradient descent is simple and inefficient, so in order to do sophisticated learning, the outer optimization algorithm used in training will have to produce a mesa optimizer.</w:t>
      </w:r>
    </w:p>
    <w:p w14:paraId="51EB7B09" w14:textId="77777777" w:rsidR="00D14AF3" w:rsidRPr="00426F96" w:rsidRDefault="00D14AF3" w:rsidP="00D14AF3">
      <w:pPr>
        <w:rPr>
          <w:sz w:val="16"/>
        </w:rPr>
      </w:pPr>
      <w:r w:rsidRPr="00426F96">
        <w:rPr>
          <w:sz w:val="16"/>
        </w:rPr>
        <w:lastRenderedPageBreak/>
        <w:t>Shah is skeptical of more ‘nativist’ theories where human babies are born with a lot of inductive biases, rather than learning almost everything from their experiences in the world.</w:t>
      </w:r>
    </w:p>
    <w:p w14:paraId="51DBE16F" w14:textId="77777777" w:rsidR="00D14AF3" w:rsidRPr="00426F96" w:rsidRDefault="00D14AF3" w:rsidP="00D14AF3">
      <w:pPr>
        <w:rPr>
          <w:sz w:val="16"/>
        </w:rPr>
      </w:pPr>
      <w:r w:rsidRPr="00426F96">
        <w:rPr>
          <w:sz w:val="16"/>
        </w:rPr>
        <w:t>Shah thinks there are several things that could change his beliefs, including:</w:t>
      </w:r>
    </w:p>
    <w:p w14:paraId="7B643F01" w14:textId="77777777" w:rsidR="00D14AF3" w:rsidRPr="00426F96" w:rsidRDefault="00D14AF3" w:rsidP="00D14AF3">
      <w:pPr>
        <w:rPr>
          <w:sz w:val="16"/>
        </w:rPr>
      </w:pPr>
      <w:r w:rsidRPr="00426F96">
        <w:rPr>
          <w:sz w:val="16"/>
        </w:rPr>
        <w:t>If he learned that evolution actually baked a lot into humans (‘nativism’), he would lengthen the amount of time he thinks there will be before AGI.</w:t>
      </w:r>
    </w:p>
    <w:p w14:paraId="4FD207D7" w14:textId="77777777" w:rsidR="00D14AF3" w:rsidRPr="00426F96" w:rsidRDefault="00D14AF3" w:rsidP="00D14AF3">
      <w:pPr>
        <w:rPr>
          <w:sz w:val="16"/>
        </w:rPr>
      </w:pPr>
      <w:r w:rsidRPr="00426F96">
        <w:rPr>
          <w:sz w:val="16"/>
        </w:rPr>
        <w:t>Information from historical case studies or analyses of AI researchers could change his mind around how the AI community would by default handle problems that arise.</w:t>
      </w:r>
    </w:p>
    <w:p w14:paraId="4783B452" w14:textId="77777777" w:rsidR="00D14AF3" w:rsidRPr="00426F96" w:rsidRDefault="00D14AF3" w:rsidP="00D14AF3">
      <w:pPr>
        <w:rPr>
          <w:sz w:val="16"/>
        </w:rPr>
      </w:pPr>
      <w:r w:rsidRPr="00426F96">
        <w:rPr>
          <w:sz w:val="16"/>
        </w:rPr>
        <w:t>Having a better understanding of the disagreements he has with MIRI:</w:t>
      </w:r>
    </w:p>
    <w:p w14:paraId="22A9993D" w14:textId="77777777" w:rsidR="00D14AF3" w:rsidRPr="00426F96" w:rsidRDefault="00D14AF3" w:rsidP="00D14AF3">
      <w:pPr>
        <w:rPr>
          <w:sz w:val="16"/>
        </w:rPr>
      </w:pPr>
      <w:r w:rsidRPr="00426F96">
        <w:rPr>
          <w:sz w:val="16"/>
        </w:rPr>
        <w:t xml:space="preserve">Shah believes that </w:t>
      </w:r>
      <w:r w:rsidRPr="00426F96">
        <w:rPr>
          <w:rStyle w:val="StyleUnderline"/>
          <w:highlight w:val="cyan"/>
        </w:rPr>
        <w:t>slow takeoff is</w:t>
      </w:r>
      <w:r w:rsidRPr="00110BF9">
        <w:rPr>
          <w:rStyle w:val="StyleUnderline"/>
        </w:rPr>
        <w:t xml:space="preserve"> </w:t>
      </w:r>
      <w:r w:rsidRPr="00110BF9">
        <w:rPr>
          <w:rStyle w:val="Emphasis"/>
        </w:rPr>
        <w:t xml:space="preserve">much </w:t>
      </w:r>
      <w:r w:rsidRPr="00426F96">
        <w:rPr>
          <w:rStyle w:val="Emphasis"/>
          <w:highlight w:val="cyan"/>
        </w:rPr>
        <w:t>more likely</w:t>
      </w:r>
      <w:r w:rsidRPr="00426F96">
        <w:rPr>
          <w:rStyle w:val="StyleUnderline"/>
          <w:highlight w:val="cyan"/>
        </w:rPr>
        <w:t xml:space="preserve"> than fast takeoff</w:t>
      </w:r>
      <w:r w:rsidRPr="00426F96">
        <w:rPr>
          <w:sz w:val="16"/>
        </w:rPr>
        <w:t>.</w:t>
      </w:r>
    </w:p>
    <w:bookmarkEnd w:id="7"/>
    <w:p w14:paraId="5F687EC4" w14:textId="77777777" w:rsidR="00D14AF3" w:rsidRPr="00426F96" w:rsidRDefault="00D14AF3" w:rsidP="00D14AF3">
      <w:pPr>
        <w:rPr>
          <w:sz w:val="16"/>
        </w:rPr>
      </w:pPr>
      <w:r w:rsidRPr="00426F96">
        <w:rPr>
          <w:sz w:val="16"/>
        </w:rPr>
        <w:t>Shah doesn’t believe that any sufficiently powerful AI system will look like an expected utility maximizer.</w:t>
      </w:r>
    </w:p>
    <w:p w14:paraId="46D41B97" w14:textId="77777777" w:rsidR="00D14AF3" w:rsidRPr="00426F96" w:rsidRDefault="00D14AF3" w:rsidP="00D14AF3">
      <w:pPr>
        <w:rPr>
          <w:sz w:val="16"/>
        </w:rPr>
      </w:pPr>
      <w:r w:rsidRPr="00426F96">
        <w:rPr>
          <w:sz w:val="16"/>
        </w:rPr>
        <w:t>Shah believes less in crisp formalizations of intelligence than MIRi does.</w:t>
      </w:r>
    </w:p>
    <w:p w14:paraId="52334965" w14:textId="77777777" w:rsidR="00D14AF3" w:rsidRPr="00426F96" w:rsidRDefault="00D14AF3" w:rsidP="00D14AF3">
      <w:pPr>
        <w:rPr>
          <w:sz w:val="16"/>
        </w:rPr>
      </w:pPr>
      <w:r w:rsidRPr="00426F96">
        <w:rPr>
          <w:sz w:val="16"/>
        </w:rPr>
        <w:t xml:space="preserve">Shah has </w:t>
      </w:r>
      <w:r w:rsidRPr="00426F96">
        <w:rPr>
          <w:rStyle w:val="Emphasis"/>
          <w:highlight w:val="cyan"/>
        </w:rPr>
        <w:t>more faith</w:t>
      </w:r>
      <w:r w:rsidRPr="00426F96">
        <w:rPr>
          <w:rStyle w:val="StyleUnderline"/>
          <w:highlight w:val="cyan"/>
        </w:rPr>
        <w:t xml:space="preserve"> in</w:t>
      </w:r>
      <w:r w:rsidRPr="00110BF9">
        <w:rPr>
          <w:rStyle w:val="StyleUnderline"/>
        </w:rPr>
        <w:t xml:space="preserve"> AI </w:t>
      </w:r>
      <w:r w:rsidRPr="00426F96">
        <w:rPr>
          <w:rStyle w:val="StyleUnderline"/>
          <w:highlight w:val="cyan"/>
        </w:rPr>
        <w:t>researchers fixing problems</w:t>
      </w:r>
      <w:r w:rsidRPr="00110BF9">
        <w:rPr>
          <w:rStyle w:val="StyleUnderline"/>
        </w:rPr>
        <w:t xml:space="preserve"> as they come up</w:t>
      </w:r>
      <w:r w:rsidRPr="00426F96">
        <w:rPr>
          <w:sz w:val="16"/>
        </w:rPr>
        <w:t>.</w:t>
      </w:r>
    </w:p>
    <w:p w14:paraId="149383DB" w14:textId="77777777" w:rsidR="00D14AF3" w:rsidRPr="00426F96" w:rsidRDefault="00D14AF3" w:rsidP="00D14AF3">
      <w:pPr>
        <w:rPr>
          <w:sz w:val="16"/>
        </w:rPr>
      </w:pPr>
      <w:r w:rsidRPr="00426F96">
        <w:rPr>
          <w:sz w:val="16"/>
        </w:rPr>
        <w:t>Shah has less faith than MIRI in our ability to write proofs of the safety of our AI systems.</w:t>
      </w:r>
    </w:p>
    <w:p w14:paraId="7A362C11" w14:textId="77777777" w:rsidR="00D14AF3" w:rsidRPr="00BA16B5" w:rsidRDefault="00D14AF3" w:rsidP="00D14AF3">
      <w:pPr>
        <w:pStyle w:val="Heading4"/>
      </w:pPr>
      <w:r>
        <w:t xml:space="preserve">Private action is </w:t>
      </w:r>
      <w:r>
        <w:rPr>
          <w:u w:val="single"/>
        </w:rPr>
        <w:t>far superior</w:t>
      </w:r>
      <w:r>
        <w:t xml:space="preserve">, delivering </w:t>
      </w:r>
      <w:r>
        <w:rPr>
          <w:u w:val="single"/>
        </w:rPr>
        <w:t>unparalleled</w:t>
      </w:r>
      <w:r>
        <w:t xml:space="preserve"> expertise, guaranteeing </w:t>
      </w:r>
      <w:r>
        <w:rPr>
          <w:u w:val="single"/>
        </w:rPr>
        <w:t>pro-social outcomes</w:t>
      </w:r>
      <w:r>
        <w:t>,</w:t>
      </w:r>
      <w:r w:rsidRPr="00550F3D">
        <w:t xml:space="preserve"> </w:t>
      </w:r>
      <w:r>
        <w:t xml:space="preserve">and escaping </w:t>
      </w:r>
      <w:r>
        <w:rPr>
          <w:u w:val="single"/>
        </w:rPr>
        <w:t>global</w:t>
      </w:r>
      <w:r>
        <w:t xml:space="preserve"> problems.</w:t>
      </w:r>
    </w:p>
    <w:p w14:paraId="0B457B45" w14:textId="77777777" w:rsidR="00D14AF3" w:rsidRPr="00B5674F" w:rsidRDefault="00D14AF3" w:rsidP="00D14AF3">
      <w:r w:rsidRPr="00E2186C">
        <w:rPr>
          <w:rStyle w:val="Style13ptBold"/>
        </w:rPr>
        <w:t>Leung ’18</w:t>
      </w:r>
      <w:r>
        <w:t xml:space="preserve"> [Jade; April 8; Rhodes Scholar, DPhil Student in International Relations at the University of Oxford, Head of Research &amp; Partnerships with the Centre for the Governance of Artificial Intelligence; Effective Altruism, “Why Companies Should be Leading on AI Governance,” https://www.effectivealtruism.org/articles/ea-global-2018-why-companies-should-be-leading-on-ai-governance]</w:t>
      </w:r>
    </w:p>
    <w:p w14:paraId="0396B98C" w14:textId="77777777" w:rsidR="00D14AF3" w:rsidRPr="00BB1133" w:rsidRDefault="00D14AF3" w:rsidP="00D14AF3">
      <w:pPr>
        <w:rPr>
          <w:sz w:val="16"/>
        </w:rPr>
      </w:pPr>
      <w:r w:rsidRPr="00077CBE">
        <w:rPr>
          <w:rStyle w:val="StyleUnderline"/>
        </w:rPr>
        <w:t xml:space="preserve">States are </w:t>
      </w:r>
      <w:r w:rsidRPr="00077CBE">
        <w:rPr>
          <w:rStyle w:val="Emphasis"/>
        </w:rPr>
        <w:t>Ill-Equipped</w:t>
      </w:r>
    </w:p>
    <w:p w14:paraId="4858DB2B" w14:textId="77777777" w:rsidR="00D14AF3" w:rsidRPr="00BB1133" w:rsidRDefault="00D14AF3" w:rsidP="00D14AF3">
      <w:pPr>
        <w:rPr>
          <w:sz w:val="16"/>
        </w:rPr>
      </w:pPr>
      <w:r w:rsidRPr="00BB1133">
        <w:rPr>
          <w:sz w:val="16"/>
        </w:rPr>
        <w:t>When we normally think about governance, you consider states as the main actors sitting around the table. You think about something like the UN: everyone sitting under a flag, and there are state heads who are doing this governance thing.</w:t>
      </w:r>
    </w:p>
    <w:p w14:paraId="13DCDA03" w14:textId="77777777" w:rsidR="00D14AF3" w:rsidRPr="00BB1133" w:rsidRDefault="00D14AF3" w:rsidP="00D14AF3">
      <w:pPr>
        <w:rPr>
          <w:sz w:val="16"/>
        </w:rPr>
      </w:pPr>
      <w:r w:rsidRPr="00BB1133">
        <w:rPr>
          <w:sz w:val="16"/>
        </w:rPr>
        <w:t>Figure omitted.</w:t>
      </w:r>
    </w:p>
    <w:p w14:paraId="1AA47351" w14:textId="77777777" w:rsidR="00D14AF3" w:rsidRPr="00BB1133" w:rsidRDefault="00D14AF3" w:rsidP="00D14AF3">
      <w:pPr>
        <w:rPr>
          <w:sz w:val="16"/>
        </w:rPr>
      </w:pPr>
      <w:r w:rsidRPr="00BB1133">
        <w:rPr>
          <w:sz w:val="16"/>
        </w:rPr>
        <w:t>You normally think that because of three different reasons. One is the conceptual argument that states are the only legitimate political authorities that we have in this world, so they're the only ones who should be doing this governance thing. Two is you've got this kind of functional argument: states are the only ones who can pass legislation, design regulation, and if you're going to think about governance as regulation and legislation, then states have to be the ones doing that function. And three, you've got something like the incentives argument, which is that states are set up, surely, to deliver on these public goods that no one else is going to care about as a result. So states are the only ones that have the explicit mandate and the explicit incentive structure to deliver on these collective action problems. Otherwise, none of this mess would get cleaned up.</w:t>
      </w:r>
    </w:p>
    <w:p w14:paraId="31E8B62E" w14:textId="77777777" w:rsidR="00D14AF3" w:rsidRPr="00BB1133" w:rsidRDefault="00D14AF3" w:rsidP="00D14AF3">
      <w:pPr>
        <w:rPr>
          <w:sz w:val="16"/>
        </w:rPr>
      </w:pPr>
      <w:r w:rsidRPr="00BB1133">
        <w:rPr>
          <w:sz w:val="16"/>
        </w:rPr>
        <w:t>Now all of those things are true. But there are trends and certain characteristics about a technology governance problem, which means that states are particularly increasingly undermined in their ability to do governance effectively, despite all of those things being true.</w:t>
      </w:r>
    </w:p>
    <w:p w14:paraId="47A1CEB0" w14:textId="77777777" w:rsidR="00D14AF3" w:rsidRPr="00BB1133" w:rsidRDefault="00D14AF3" w:rsidP="00D14AF3">
      <w:pPr>
        <w:rPr>
          <w:sz w:val="16"/>
        </w:rPr>
      </w:pPr>
      <w:r w:rsidRPr="00BB1133">
        <w:rPr>
          <w:sz w:val="16"/>
        </w:rPr>
        <w:t>Figure omitted.</w:t>
      </w:r>
    </w:p>
    <w:p w14:paraId="258316D2" w14:textId="77777777" w:rsidR="00D14AF3" w:rsidRPr="00BB1133" w:rsidRDefault="00D14AF3" w:rsidP="00D14AF3">
      <w:pPr>
        <w:rPr>
          <w:sz w:val="16"/>
        </w:rPr>
      </w:pPr>
      <w:r w:rsidRPr="00BB1133">
        <w:rPr>
          <w:sz w:val="16"/>
        </w:rPr>
        <w:t xml:space="preserve">Now the first is that states are no longer the sole source of governance capacity. And this is a general statement that isn't specifically about technology governance. You've got elements like globalization, for example, creating the situation where these </w:t>
      </w:r>
      <w:r w:rsidRPr="00D25B58">
        <w:rPr>
          <w:rStyle w:val="StyleUnderline"/>
        </w:rPr>
        <w:t>collective action problems</w:t>
      </w:r>
      <w:r w:rsidRPr="00BB1133">
        <w:rPr>
          <w:rStyle w:val="StyleUnderline"/>
        </w:rPr>
        <w:t xml:space="preserve"> are at a scale which states have </w:t>
      </w:r>
      <w:r w:rsidRPr="00D25B58">
        <w:rPr>
          <w:rStyle w:val="StyleUnderline"/>
        </w:rPr>
        <w:t>no</w:t>
      </w:r>
      <w:r w:rsidRPr="00BB1133">
        <w:rPr>
          <w:sz w:val="16"/>
        </w:rPr>
        <w:t xml:space="preserve"> mandate or </w:t>
      </w:r>
      <w:r w:rsidRPr="00D25B58">
        <w:rPr>
          <w:rStyle w:val="StyleUnderline"/>
        </w:rPr>
        <w:t>control over</w:t>
      </w:r>
      <w:r w:rsidRPr="00BB1133">
        <w:rPr>
          <w:sz w:val="16"/>
        </w:rPr>
        <w:t>. And so states are increasingly unable to do this governance thing effectively within the scope of the jurisdiction that they have.</w:t>
      </w:r>
    </w:p>
    <w:p w14:paraId="310F4ACF" w14:textId="77777777" w:rsidR="00D14AF3" w:rsidRPr="00BB1133" w:rsidRDefault="00D14AF3" w:rsidP="00D14AF3">
      <w:pPr>
        <w:rPr>
          <w:sz w:val="16"/>
        </w:rPr>
      </w:pPr>
      <w:r w:rsidRPr="00BB1133">
        <w:rPr>
          <w:rStyle w:val="StyleUnderline"/>
        </w:rPr>
        <w:t>You</w:t>
      </w:r>
      <w:r w:rsidRPr="00BB1133">
        <w:rPr>
          <w:sz w:val="16"/>
        </w:rPr>
        <w:t xml:space="preserve"> also </w:t>
      </w:r>
      <w:r w:rsidRPr="00BB1133">
        <w:rPr>
          <w:rStyle w:val="StyleUnderline"/>
        </w:rPr>
        <w:t xml:space="preserve">have </w:t>
      </w:r>
      <w:r w:rsidRPr="00D25B58">
        <w:rPr>
          <w:rStyle w:val="StyleUnderline"/>
        </w:rPr>
        <w:t>non-state actors</w:t>
      </w:r>
      <w:r w:rsidRPr="00BB1133">
        <w:rPr>
          <w:rStyle w:val="StyleUnderline"/>
        </w:rPr>
        <w:t xml:space="preserve"> emerging</w:t>
      </w:r>
      <w:r w:rsidRPr="00BB1133">
        <w:rPr>
          <w:sz w:val="16"/>
        </w:rPr>
        <w:t xml:space="preserve"> on the scene, most </w:t>
      </w:r>
      <w:r w:rsidRPr="00BB1133">
        <w:rPr>
          <w:rStyle w:val="StyleUnderline"/>
        </w:rPr>
        <w:t>notably civil society and</w:t>
      </w:r>
      <w:r w:rsidRPr="00BB1133">
        <w:rPr>
          <w:sz w:val="16"/>
        </w:rPr>
        <w:t xml:space="preserve"> multi-national </w:t>
      </w:r>
      <w:r w:rsidRPr="00BB1133">
        <w:rPr>
          <w:rStyle w:val="StyleUnderline"/>
        </w:rPr>
        <w:t>corporations</w:t>
      </w:r>
      <w:r w:rsidRPr="00BB1133">
        <w:rPr>
          <w:sz w:val="16"/>
        </w:rPr>
        <w:t xml:space="preserve"> are at this scale </w:t>
      </w:r>
      <w:r w:rsidRPr="00BB1133">
        <w:rPr>
          <w:rStyle w:val="StyleUnderline"/>
        </w:rPr>
        <w:t xml:space="preserve">that </w:t>
      </w:r>
      <w:r w:rsidRPr="00D25B58">
        <w:rPr>
          <w:rStyle w:val="StyleUnderline"/>
        </w:rPr>
        <w:t>supersedes</w:t>
      </w:r>
      <w:r w:rsidRPr="00BB1133">
        <w:rPr>
          <w:rStyle w:val="StyleUnderline"/>
        </w:rPr>
        <w:t xml:space="preserve"> states</w:t>
      </w:r>
      <w:r w:rsidRPr="00BB1133">
        <w:rPr>
          <w:sz w:val="16"/>
        </w:rPr>
        <w:t xml:space="preserve">. And they also are increasingly demonstrating that they have some authority, and some control, and </w:t>
      </w:r>
      <w:r w:rsidRPr="00BB1133">
        <w:rPr>
          <w:sz w:val="16"/>
        </w:rPr>
        <w:lastRenderedPageBreak/>
        <w:t>some capacity to exercise governance functions. Now their authority doesn't come from being voted in. The authority of a company, for example, plausibly comes from something like their market power and the influence on public opinion. And you can argue about how legitimate that authority is, but it is exercised and it does actually influence action. So states are no longer the sole source of where this governance stuff can come from.</w:t>
      </w:r>
    </w:p>
    <w:p w14:paraId="32B5BCD8" w14:textId="77777777" w:rsidR="00D14AF3" w:rsidRPr="00195C1B" w:rsidRDefault="00D14AF3" w:rsidP="00D14AF3">
      <w:pPr>
        <w:rPr>
          <w:sz w:val="16"/>
        </w:rPr>
      </w:pPr>
      <w:r w:rsidRPr="00195C1B">
        <w:rPr>
          <w:sz w:val="16"/>
        </w:rPr>
        <w:t xml:space="preserve">Specifically for technology problems, you have this problem that </w:t>
      </w:r>
      <w:r w:rsidRPr="00B5674F">
        <w:rPr>
          <w:rStyle w:val="StyleUnderline"/>
          <w:highlight w:val="cyan"/>
        </w:rPr>
        <w:t>technology moves</w:t>
      </w:r>
      <w:r w:rsidRPr="00BB1133">
        <w:rPr>
          <w:rStyle w:val="StyleUnderline"/>
        </w:rPr>
        <w:t xml:space="preserve"> </w:t>
      </w:r>
      <w:r w:rsidRPr="00BB1133">
        <w:rPr>
          <w:rStyle w:val="Emphasis"/>
        </w:rPr>
        <w:t xml:space="preserve">really </w:t>
      </w:r>
      <w:r w:rsidRPr="00B5674F">
        <w:rPr>
          <w:rStyle w:val="Emphasis"/>
          <w:highlight w:val="cyan"/>
        </w:rPr>
        <w:t>fast</w:t>
      </w:r>
      <w:r w:rsidRPr="00195C1B">
        <w:rPr>
          <w:sz w:val="16"/>
        </w:rPr>
        <w:t xml:space="preserve">, and </w:t>
      </w:r>
      <w:r w:rsidRPr="00B5674F">
        <w:rPr>
          <w:rStyle w:val="StyleUnderline"/>
          <w:highlight w:val="cyan"/>
        </w:rPr>
        <w:t xml:space="preserve">states </w:t>
      </w:r>
      <w:r w:rsidRPr="00B5674F">
        <w:rPr>
          <w:rStyle w:val="Emphasis"/>
          <w:highlight w:val="cyan"/>
        </w:rPr>
        <w:t>don't</w:t>
      </w:r>
      <w:r w:rsidRPr="00B5674F">
        <w:rPr>
          <w:rStyle w:val="Emphasis"/>
        </w:rPr>
        <w:t xml:space="preserve"> move very fast</w:t>
      </w:r>
      <w:r w:rsidRPr="00BB1133">
        <w:rPr>
          <w:rStyle w:val="StyleUnderline"/>
        </w:rPr>
        <w:t>. States use regulatory</w:t>
      </w:r>
      <w:r w:rsidRPr="00195C1B">
        <w:rPr>
          <w:sz w:val="16"/>
        </w:rPr>
        <w:t xml:space="preserve"> and legislative </w:t>
      </w:r>
      <w:r w:rsidRPr="00BB1133">
        <w:rPr>
          <w:rStyle w:val="StyleUnderline"/>
        </w:rPr>
        <w:t xml:space="preserve">frameworks that hold technology </w:t>
      </w:r>
      <w:r w:rsidRPr="00BB1133">
        <w:rPr>
          <w:rStyle w:val="Emphasis"/>
        </w:rPr>
        <w:t>static</w:t>
      </w:r>
      <w:r w:rsidRPr="00195C1B">
        <w:rPr>
          <w:sz w:val="16"/>
        </w:rPr>
        <w:t xml:space="preserve"> as a concept. </w:t>
      </w:r>
      <w:r w:rsidRPr="00BB1133">
        <w:rPr>
          <w:rStyle w:val="StyleUnderline"/>
        </w:rPr>
        <w:t xml:space="preserve">And technology is </w:t>
      </w:r>
      <w:r w:rsidRPr="00BB1133">
        <w:rPr>
          <w:rStyle w:val="Emphasis"/>
        </w:rPr>
        <w:t>anything but static</w:t>
      </w:r>
      <w:r w:rsidRPr="00195C1B">
        <w:rPr>
          <w:sz w:val="16"/>
        </w:rPr>
        <w:t xml:space="preserve">: it progresses rapidly and often discontinuously, and that means that </w:t>
      </w:r>
      <w:r w:rsidRPr="00BB1133">
        <w:rPr>
          <w:rStyle w:val="StyleUnderline"/>
        </w:rPr>
        <w:t xml:space="preserve">your regulatory and legislative frameworks </w:t>
      </w:r>
      <w:r w:rsidRPr="00195C1B">
        <w:rPr>
          <w:rStyle w:val="StyleUnderline"/>
        </w:rPr>
        <w:t xml:space="preserve">get </w:t>
      </w:r>
      <w:r w:rsidRPr="00BB1133">
        <w:rPr>
          <w:rStyle w:val="Emphasis"/>
        </w:rPr>
        <w:t>out of date very quickly</w:t>
      </w:r>
      <w:r w:rsidRPr="00195C1B">
        <w:rPr>
          <w:sz w:val="16"/>
        </w:rPr>
        <w:t>. And so if states are going to use that as the main mechanism for governance, then they are using irrelevant mechanisms very often.</w:t>
      </w:r>
    </w:p>
    <w:p w14:paraId="011A758D" w14:textId="77777777" w:rsidR="00D14AF3" w:rsidRPr="00BB1133" w:rsidRDefault="00D14AF3" w:rsidP="00D14AF3">
      <w:pPr>
        <w:rPr>
          <w:sz w:val="16"/>
        </w:rPr>
      </w:pPr>
      <w:r w:rsidRPr="00BB1133">
        <w:rPr>
          <w:sz w:val="16"/>
        </w:rPr>
        <w:t xml:space="preserve">Now the third is that you have emerging technologies specifically being a challenge. </w:t>
      </w:r>
      <w:r w:rsidRPr="00BB1133">
        <w:rPr>
          <w:rStyle w:val="StyleUnderline"/>
        </w:rPr>
        <w:t xml:space="preserve">Emerging technologies have </w:t>
      </w:r>
      <w:r w:rsidRPr="00BB1133">
        <w:rPr>
          <w:rStyle w:val="Emphasis"/>
        </w:rPr>
        <w:t>huge bars of uncertainty</w:t>
      </w:r>
      <w:r w:rsidRPr="00BB1133">
        <w:rPr>
          <w:sz w:val="16"/>
        </w:rPr>
        <w:t xml:space="preserve"> around the way that they're going to go. And to be able to effectively govern things that are uncertain, you need to understand the nature of that uncertainty. </w:t>
      </w:r>
      <w:r w:rsidRPr="00BB1133">
        <w:rPr>
          <w:rStyle w:val="StyleUnderline"/>
        </w:rPr>
        <w:t xml:space="preserve">In the case of </w:t>
      </w:r>
      <w:r w:rsidRPr="00B5674F">
        <w:rPr>
          <w:rStyle w:val="StyleUnderline"/>
          <w:highlight w:val="cyan"/>
        </w:rPr>
        <w:t>AI</w:t>
      </w:r>
      <w:r w:rsidRPr="00BB1133">
        <w:rPr>
          <w:sz w:val="16"/>
        </w:rPr>
        <w:t xml:space="preserve">, for example, </w:t>
      </w:r>
      <w:r w:rsidRPr="00BB1133">
        <w:rPr>
          <w:rStyle w:val="StyleUnderline"/>
        </w:rPr>
        <w:t xml:space="preserve">you </w:t>
      </w:r>
      <w:r w:rsidRPr="00B5674F">
        <w:rPr>
          <w:rStyle w:val="StyleUnderline"/>
          <w:highlight w:val="cyan"/>
        </w:rPr>
        <w:t xml:space="preserve">need </w:t>
      </w:r>
      <w:r w:rsidRPr="00B5674F">
        <w:rPr>
          <w:rStyle w:val="Emphasis"/>
          <w:highlight w:val="cyan"/>
        </w:rPr>
        <w:t>deep</w:t>
      </w:r>
      <w:r w:rsidRPr="00BB1133">
        <w:rPr>
          <w:rStyle w:val="Emphasis"/>
        </w:rPr>
        <w:t xml:space="preserve"> in-house </w:t>
      </w:r>
      <w:r w:rsidRPr="00B5674F">
        <w:rPr>
          <w:rStyle w:val="Emphasis"/>
          <w:highlight w:val="cyan"/>
        </w:rPr>
        <w:t>expertise</w:t>
      </w:r>
      <w:r w:rsidRPr="00BB1133">
        <w:rPr>
          <w:rStyle w:val="StyleUnderline"/>
        </w:rPr>
        <w:t xml:space="preserve"> to understand</w:t>
      </w:r>
      <w:r w:rsidRPr="00BB1133">
        <w:rPr>
          <w:sz w:val="16"/>
        </w:rPr>
        <w:t xml:space="preserve"> the nature of these </w:t>
      </w:r>
      <w:r w:rsidRPr="00BB1133">
        <w:rPr>
          <w:rStyle w:val="StyleUnderline"/>
        </w:rPr>
        <w:t>technology trajectories</w:t>
      </w:r>
      <w:r w:rsidRPr="00BB1133">
        <w:rPr>
          <w:sz w:val="16"/>
        </w:rPr>
        <w:t xml:space="preserve">. And I don't know how to say this kindly, but </w:t>
      </w:r>
      <w:r w:rsidRPr="00B5674F">
        <w:rPr>
          <w:rStyle w:val="StyleUnderline"/>
          <w:highlight w:val="cyan"/>
        </w:rPr>
        <w:t xml:space="preserve">governments are </w:t>
      </w:r>
      <w:r w:rsidRPr="00B5674F">
        <w:rPr>
          <w:rStyle w:val="Emphasis"/>
          <w:highlight w:val="cyan"/>
        </w:rPr>
        <w:t>not</w:t>
      </w:r>
      <w:r w:rsidRPr="00BB1133">
        <w:rPr>
          <w:sz w:val="16"/>
        </w:rPr>
        <w:t xml:space="preserve"> the most </w:t>
      </w:r>
      <w:r w:rsidRPr="00BB1133">
        <w:rPr>
          <w:rStyle w:val="Emphasis"/>
        </w:rPr>
        <w:t>technology-</w:t>
      </w:r>
      <w:r w:rsidRPr="00B5674F">
        <w:rPr>
          <w:rStyle w:val="Emphasis"/>
          <w:highlight w:val="cyan"/>
        </w:rPr>
        <w:t>literate</w:t>
      </w:r>
      <w:r w:rsidRPr="00BB1133">
        <w:rPr>
          <w:rStyle w:val="Emphasis"/>
        </w:rPr>
        <w:t xml:space="preserve"> institutions</w:t>
      </w:r>
      <w:r w:rsidRPr="00BB1133">
        <w:rPr>
          <w:sz w:val="16"/>
        </w:rPr>
        <w:t xml:space="preserve"> that are around, which means that they don't have the ability to grapple with that uncertainty in a nuanced way, which means you see one of two things: you either see preemptive clampdown out of fear, or you see too little too late.</w:t>
      </w:r>
    </w:p>
    <w:p w14:paraId="6F1C55D9" w14:textId="77777777" w:rsidR="00D14AF3" w:rsidRPr="00BB1133" w:rsidRDefault="00D14AF3" w:rsidP="00D14AF3">
      <w:pPr>
        <w:rPr>
          <w:sz w:val="16"/>
        </w:rPr>
      </w:pPr>
      <w:r w:rsidRPr="00BB1133">
        <w:rPr>
          <w:sz w:val="16"/>
        </w:rPr>
        <w:t xml:space="preserve">So states are no longer the sole source of governance capacity. And </w:t>
      </w:r>
      <w:r w:rsidRPr="00BB1133">
        <w:rPr>
          <w:rStyle w:val="StyleUnderline"/>
        </w:rPr>
        <w:t xml:space="preserve">for technology problems that </w:t>
      </w:r>
      <w:r w:rsidRPr="00BB1133">
        <w:rPr>
          <w:rStyle w:val="Emphasis"/>
        </w:rPr>
        <w:t>move fast</w:t>
      </w:r>
      <w:r w:rsidRPr="00BB1133">
        <w:rPr>
          <w:rStyle w:val="StyleUnderline"/>
        </w:rPr>
        <w:t xml:space="preserve"> and are </w:t>
      </w:r>
      <w:r w:rsidRPr="00BB1133">
        <w:rPr>
          <w:rStyle w:val="Emphasis"/>
        </w:rPr>
        <w:t>uncertain</w:t>
      </w:r>
      <w:r w:rsidRPr="00BB1133">
        <w:rPr>
          <w:rStyle w:val="StyleUnderline"/>
        </w:rPr>
        <w:t xml:space="preserve">, states are </w:t>
      </w:r>
      <w:r w:rsidRPr="00BB1133">
        <w:rPr>
          <w:rStyle w:val="Emphasis"/>
        </w:rPr>
        <w:t>particularly ill-equipped</w:t>
      </w:r>
      <w:r w:rsidRPr="00BB1133">
        <w:rPr>
          <w:sz w:val="16"/>
        </w:rPr>
        <w:t>.</w:t>
      </w:r>
    </w:p>
    <w:p w14:paraId="2D164571" w14:textId="77777777" w:rsidR="00D14AF3" w:rsidRPr="00BB1133" w:rsidRDefault="00D14AF3" w:rsidP="00D14AF3">
      <w:pPr>
        <w:rPr>
          <w:sz w:val="16"/>
        </w:rPr>
      </w:pPr>
      <w:r w:rsidRPr="00BB1133">
        <w:rPr>
          <w:rStyle w:val="StyleUnderline"/>
        </w:rPr>
        <w:t xml:space="preserve">Private Labs are </w:t>
      </w:r>
      <w:r w:rsidRPr="00BB1133">
        <w:rPr>
          <w:rStyle w:val="Emphasis"/>
        </w:rPr>
        <w:t>Better Placed</w:t>
      </w:r>
    </w:p>
    <w:p w14:paraId="4A72DCBD" w14:textId="77777777" w:rsidR="00D14AF3" w:rsidRPr="00BB1133" w:rsidRDefault="00D14AF3" w:rsidP="00D14AF3">
      <w:pPr>
        <w:rPr>
          <w:sz w:val="16"/>
        </w:rPr>
      </w:pPr>
      <w:r w:rsidRPr="00BB1133">
        <w:rPr>
          <w:sz w:val="16"/>
        </w:rPr>
        <w:t xml:space="preserve">Which leads me to proposition two, which is that instead of states, </w:t>
      </w:r>
      <w:r w:rsidRPr="00B5674F">
        <w:rPr>
          <w:rStyle w:val="StyleUnderline"/>
          <w:highlight w:val="cyan"/>
        </w:rPr>
        <w:t>private AI labs are</w:t>
      </w:r>
      <w:r w:rsidRPr="00BB1133">
        <w:rPr>
          <w:sz w:val="16"/>
        </w:rPr>
        <w:t xml:space="preserve"> far better-placed, if </w:t>
      </w:r>
      <w:r w:rsidRPr="00B5674F">
        <w:rPr>
          <w:sz w:val="16"/>
        </w:rPr>
        <w:t xml:space="preserve">not </w:t>
      </w:r>
      <w:r w:rsidRPr="00B5674F">
        <w:rPr>
          <w:rStyle w:val="StyleUnderline"/>
        </w:rPr>
        <w:t xml:space="preserve">the </w:t>
      </w:r>
      <w:r w:rsidRPr="00B5674F">
        <w:rPr>
          <w:rStyle w:val="Emphasis"/>
          <w:highlight w:val="cyan"/>
        </w:rPr>
        <w:t>best</w:t>
      </w:r>
      <w:r w:rsidRPr="00BB1133">
        <w:rPr>
          <w:rStyle w:val="Emphasis"/>
        </w:rPr>
        <w:t>-</w:t>
      </w:r>
      <w:r w:rsidRPr="00B5674F">
        <w:rPr>
          <w:rStyle w:val="Emphasis"/>
        </w:rPr>
        <w:t>placed, actors</w:t>
      </w:r>
      <w:r w:rsidRPr="00BB1133">
        <w:rPr>
          <w:sz w:val="16"/>
        </w:rPr>
        <w:t xml:space="preserve"> to do this governance thing, or at least form the initial stages of a governance regime.</w:t>
      </w:r>
    </w:p>
    <w:p w14:paraId="338B0C96" w14:textId="77777777" w:rsidR="00D14AF3" w:rsidRPr="00BB1133" w:rsidRDefault="00D14AF3" w:rsidP="00D14AF3">
      <w:pPr>
        <w:rPr>
          <w:sz w:val="16"/>
        </w:rPr>
      </w:pPr>
      <w:r w:rsidRPr="00BB1133">
        <w:rPr>
          <w:sz w:val="16"/>
        </w:rPr>
        <w:t>Figure omitted.</w:t>
      </w:r>
    </w:p>
    <w:p w14:paraId="786EACBB" w14:textId="77777777" w:rsidR="00D14AF3" w:rsidRPr="003B5981" w:rsidRDefault="00D14AF3" w:rsidP="00D14AF3">
      <w:pPr>
        <w:rPr>
          <w:sz w:val="16"/>
        </w:rPr>
      </w:pPr>
      <w:r w:rsidRPr="003B5981">
        <w:rPr>
          <w:sz w:val="16"/>
        </w:rPr>
        <w:t xml:space="preserve">Now this proposition is premised on an understanding that </w:t>
      </w:r>
      <w:r w:rsidRPr="00FD510E">
        <w:rPr>
          <w:rStyle w:val="StyleUnderline"/>
          <w:highlight w:val="cyan"/>
        </w:rPr>
        <w:t>private AI labs are</w:t>
      </w:r>
      <w:r w:rsidRPr="003B5981">
        <w:rPr>
          <w:sz w:val="16"/>
        </w:rPr>
        <w:t xml:space="preserve"> the ones </w:t>
      </w:r>
      <w:r w:rsidRPr="00FD510E">
        <w:rPr>
          <w:rStyle w:val="StyleUnderline"/>
          <w:highlight w:val="cyan"/>
        </w:rPr>
        <w:t xml:space="preserve">at the </w:t>
      </w:r>
      <w:r w:rsidRPr="00FD510E">
        <w:rPr>
          <w:rStyle w:val="Emphasis"/>
          <w:highlight w:val="cyan"/>
        </w:rPr>
        <w:t>forefront</w:t>
      </w:r>
      <w:r w:rsidRPr="00FD510E">
        <w:rPr>
          <w:rStyle w:val="StyleUnderline"/>
          <w:highlight w:val="cyan"/>
        </w:rPr>
        <w:t xml:space="preserve"> of</w:t>
      </w:r>
      <w:r w:rsidRPr="00FD510E">
        <w:rPr>
          <w:rStyle w:val="StyleUnderline"/>
        </w:rPr>
        <w:t xml:space="preserve"> developing this technology. </w:t>
      </w:r>
      <w:r w:rsidRPr="003B5981">
        <w:rPr>
          <w:rStyle w:val="Emphasis"/>
        </w:rPr>
        <w:t xml:space="preserve">Major AI </w:t>
      </w:r>
      <w:r w:rsidRPr="00FD510E">
        <w:rPr>
          <w:rStyle w:val="Emphasis"/>
          <w:highlight w:val="cyan"/>
        </w:rPr>
        <w:t>breakthroughs</w:t>
      </w:r>
      <w:r w:rsidRPr="003B5981">
        <w:rPr>
          <w:sz w:val="16"/>
        </w:rPr>
        <w:t xml:space="preserve"> have </w:t>
      </w:r>
      <w:r w:rsidRPr="003B5981">
        <w:rPr>
          <w:rStyle w:val="StyleUnderline"/>
        </w:rPr>
        <w:t>come from</w:t>
      </w:r>
      <w:r w:rsidRPr="003B5981">
        <w:rPr>
          <w:sz w:val="16"/>
        </w:rPr>
        <w:t xml:space="preserve"> private companies, privately funded nonprofits, or even academic AI </w:t>
      </w:r>
      <w:r w:rsidRPr="003B5981">
        <w:rPr>
          <w:rStyle w:val="StyleUnderline"/>
        </w:rPr>
        <w:t xml:space="preserve">labs that have </w:t>
      </w:r>
      <w:r w:rsidRPr="00FD510E">
        <w:rPr>
          <w:rStyle w:val="StyleUnderline"/>
        </w:rPr>
        <w:t>very strong industrial links</w:t>
      </w:r>
      <w:r w:rsidRPr="003B5981">
        <w:rPr>
          <w:sz w:val="16"/>
        </w:rPr>
        <w:t>.</w:t>
      </w:r>
    </w:p>
    <w:p w14:paraId="48E584C2" w14:textId="77777777" w:rsidR="00D14AF3" w:rsidRPr="003B5981" w:rsidRDefault="00D14AF3" w:rsidP="00D14AF3">
      <w:pPr>
        <w:rPr>
          <w:sz w:val="16"/>
        </w:rPr>
      </w:pPr>
      <w:r w:rsidRPr="003B5981">
        <w:rPr>
          <w:sz w:val="16"/>
        </w:rPr>
        <w:t xml:space="preserve">Why does that make them well-equipped to do this governance thing? Very simply, it means that they don't face the same problems that states do. They don't face this pacing problem. </w:t>
      </w:r>
      <w:r w:rsidRPr="003B5981">
        <w:rPr>
          <w:rStyle w:val="StyleUnderline"/>
          <w:highlight w:val="cyan"/>
        </w:rPr>
        <w:t>They have</w:t>
      </w:r>
      <w:r w:rsidRPr="003B5981">
        <w:rPr>
          <w:rStyle w:val="StyleUnderline"/>
        </w:rPr>
        <w:t xml:space="preserve"> </w:t>
      </w:r>
      <w:r w:rsidRPr="003B5981">
        <w:rPr>
          <w:rStyle w:val="Emphasis"/>
        </w:rPr>
        <w:t xml:space="preserve">in-house </w:t>
      </w:r>
      <w:r w:rsidRPr="003B5981">
        <w:rPr>
          <w:rStyle w:val="Emphasis"/>
          <w:highlight w:val="cyan"/>
        </w:rPr>
        <w:t>expertise</w:t>
      </w:r>
      <w:r w:rsidRPr="003B5981">
        <w:rPr>
          <w:rStyle w:val="StyleUnderline"/>
          <w:highlight w:val="cyan"/>
        </w:rPr>
        <w:t xml:space="preserve"> and access</w:t>
      </w:r>
      <w:r w:rsidRPr="003B5981">
        <w:rPr>
          <w:rStyle w:val="StyleUnderline"/>
        </w:rPr>
        <w:t xml:space="preserve"> to </w:t>
      </w:r>
      <w:r w:rsidRPr="003B5981">
        <w:rPr>
          <w:rStyle w:val="StyleUnderline"/>
          <w:highlight w:val="cyan"/>
        </w:rPr>
        <w:t>info</w:t>
      </w:r>
      <w:r w:rsidRPr="003B5981">
        <w:rPr>
          <w:rStyle w:val="StyleUnderline"/>
        </w:rPr>
        <w:t xml:space="preserve">rmation </w:t>
      </w:r>
      <w:r w:rsidRPr="003B5981">
        <w:rPr>
          <w:rStyle w:val="StyleUnderline"/>
          <w:highlight w:val="cyan"/>
        </w:rPr>
        <w:t>in</w:t>
      </w:r>
      <w:r w:rsidRPr="003B5981">
        <w:rPr>
          <w:rStyle w:val="StyleUnderline"/>
        </w:rPr>
        <w:t xml:space="preserve"> </w:t>
      </w:r>
      <w:r w:rsidRPr="003B5981">
        <w:rPr>
          <w:rStyle w:val="Emphasis"/>
        </w:rPr>
        <w:t xml:space="preserve">real </w:t>
      </w:r>
      <w:r w:rsidRPr="003B5981">
        <w:rPr>
          <w:rStyle w:val="Emphasis"/>
          <w:highlight w:val="cyan"/>
        </w:rPr>
        <w:t>time</w:t>
      </w:r>
      <w:r w:rsidRPr="003B5981">
        <w:rPr>
          <w:sz w:val="16"/>
        </w:rPr>
        <w:t>, which means that they have the ability to garner unique insights very quickly about the way that this technology is going to go.</w:t>
      </w:r>
    </w:p>
    <w:p w14:paraId="2822E5DD" w14:textId="77777777" w:rsidR="00D14AF3" w:rsidRPr="00077CBE" w:rsidRDefault="00D14AF3" w:rsidP="00D14AF3">
      <w:pPr>
        <w:rPr>
          <w:sz w:val="16"/>
        </w:rPr>
      </w:pPr>
      <w:r w:rsidRPr="00077CBE">
        <w:rPr>
          <w:sz w:val="16"/>
        </w:rPr>
        <w:t>Figure omitted.</w:t>
      </w:r>
    </w:p>
    <w:p w14:paraId="5DD90B87" w14:textId="77777777" w:rsidR="00D14AF3" w:rsidRPr="00077CBE" w:rsidRDefault="00D14AF3" w:rsidP="00D14AF3">
      <w:pPr>
        <w:rPr>
          <w:sz w:val="16"/>
        </w:rPr>
      </w:pPr>
      <w:r w:rsidRPr="00077CBE">
        <w:rPr>
          <w:sz w:val="16"/>
        </w:rPr>
        <w:t>So of all the actors, they are most likely to be able to slightly preemptively, at least, see the trajectories that are most plausible and be able to design governance mechanisms that are nuanced and adaptive to those trajectories. No other actor in this space has the ability to do that except those at the forefront of leading this technology development.</w:t>
      </w:r>
    </w:p>
    <w:p w14:paraId="6A9C1561" w14:textId="77777777" w:rsidR="00D14AF3" w:rsidRPr="00077CBE" w:rsidRDefault="00D14AF3" w:rsidP="00D14AF3">
      <w:pPr>
        <w:rPr>
          <w:sz w:val="16"/>
        </w:rPr>
      </w:pPr>
      <w:r w:rsidRPr="00077CBE">
        <w:rPr>
          <w:sz w:val="16"/>
        </w:rPr>
        <w:t>Figure omitted.</w:t>
      </w:r>
    </w:p>
    <w:p w14:paraId="00ED1431" w14:textId="77777777" w:rsidR="00D14AF3" w:rsidRPr="00077CBE" w:rsidRDefault="00D14AF3" w:rsidP="00D14AF3">
      <w:pPr>
        <w:rPr>
          <w:sz w:val="16"/>
        </w:rPr>
      </w:pPr>
      <w:bookmarkStart w:id="8" w:name="_Hlk112833202"/>
      <w:r w:rsidRPr="00077CBE">
        <w:rPr>
          <w:sz w:val="16"/>
        </w:rPr>
        <w:t xml:space="preserve">Now secondly, they also don't face the scale mismatch problem. This is where </w:t>
      </w:r>
      <w:r w:rsidRPr="00071A1B">
        <w:rPr>
          <w:rStyle w:val="StyleUnderline"/>
          <w:highlight w:val="cyan"/>
        </w:rPr>
        <w:t>you've got a</w:t>
      </w:r>
      <w:r w:rsidRPr="00077CBE">
        <w:rPr>
          <w:rStyle w:val="StyleUnderline"/>
        </w:rPr>
        <w:t xml:space="preserve"> </w:t>
      </w:r>
      <w:r w:rsidRPr="00077CBE">
        <w:rPr>
          <w:rStyle w:val="Emphasis"/>
        </w:rPr>
        <w:t xml:space="preserve">massive </w:t>
      </w:r>
      <w:r w:rsidRPr="00071A1B">
        <w:rPr>
          <w:rStyle w:val="Emphasis"/>
          <w:highlight w:val="cyan"/>
        </w:rPr>
        <w:t>global collective</w:t>
      </w:r>
      <w:r w:rsidRPr="00077CBE">
        <w:rPr>
          <w:rStyle w:val="Emphasis"/>
        </w:rPr>
        <w:t xml:space="preserve"> action </w:t>
      </w:r>
      <w:r w:rsidRPr="00071A1B">
        <w:rPr>
          <w:rStyle w:val="Emphasis"/>
          <w:highlight w:val="cyan"/>
        </w:rPr>
        <w:t>problem</w:t>
      </w:r>
      <w:r w:rsidRPr="00077CBE">
        <w:rPr>
          <w:sz w:val="16"/>
        </w:rPr>
        <w:t xml:space="preserve">, and you have </w:t>
      </w:r>
      <w:r w:rsidRPr="00077CBE">
        <w:rPr>
          <w:rStyle w:val="StyleUnderline"/>
        </w:rPr>
        <w:t>states</w:t>
      </w:r>
      <w:r w:rsidRPr="00077CBE">
        <w:rPr>
          <w:sz w:val="16"/>
        </w:rPr>
        <w:t xml:space="preserve"> which </w:t>
      </w:r>
      <w:r w:rsidRPr="00077CBE">
        <w:rPr>
          <w:rStyle w:val="StyleUnderline"/>
        </w:rPr>
        <w:t xml:space="preserve">are </w:t>
      </w:r>
      <w:r w:rsidRPr="00077CBE">
        <w:rPr>
          <w:rStyle w:val="Emphasis"/>
        </w:rPr>
        <w:t>very nationally scaled</w:t>
      </w:r>
      <w:r w:rsidRPr="00077CBE">
        <w:rPr>
          <w:sz w:val="16"/>
        </w:rPr>
        <w:t xml:space="preserve">. What we see is multinational </w:t>
      </w:r>
      <w:r w:rsidRPr="00071A1B">
        <w:rPr>
          <w:rStyle w:val="StyleUnderline"/>
          <w:highlight w:val="cyan"/>
        </w:rPr>
        <w:t>corporations</w:t>
      </w:r>
      <w:r w:rsidRPr="00077CBE">
        <w:rPr>
          <w:sz w:val="16"/>
        </w:rPr>
        <w:t xml:space="preserve"> which </w:t>
      </w:r>
      <w:r w:rsidRPr="00077CBE">
        <w:rPr>
          <w:rStyle w:val="StyleUnderline"/>
        </w:rPr>
        <w:t xml:space="preserve">from the </w:t>
      </w:r>
      <w:r w:rsidRPr="00FD510E">
        <w:rPr>
          <w:rStyle w:val="StyleUnderline"/>
        </w:rPr>
        <w:t>get-go</w:t>
      </w:r>
      <w:r w:rsidRPr="00077CBE">
        <w:rPr>
          <w:rStyle w:val="StyleUnderline"/>
        </w:rPr>
        <w:t xml:space="preserve"> </w:t>
      </w:r>
      <w:r w:rsidRPr="00071A1B">
        <w:rPr>
          <w:rStyle w:val="StyleUnderline"/>
          <w:highlight w:val="cyan"/>
        </w:rPr>
        <w:t>are</w:t>
      </w:r>
      <w:r w:rsidRPr="00077CBE">
        <w:rPr>
          <w:sz w:val="16"/>
        </w:rPr>
        <w:t xml:space="preserve"> forced to be designed </w:t>
      </w:r>
      <w:r w:rsidRPr="00071A1B">
        <w:rPr>
          <w:rStyle w:val="Emphasis"/>
          <w:highlight w:val="cyan"/>
        </w:rPr>
        <w:t>global</w:t>
      </w:r>
      <w:r w:rsidRPr="00077CBE">
        <w:rPr>
          <w:sz w:val="16"/>
        </w:rPr>
        <w:t xml:space="preserve">ly because they have global supply chains, global talent pools, global markets. The technology they are developing is proliferated globally. And so, necessarily, they both have to operate at the scale of global markets, and </w:t>
      </w:r>
      <w:r w:rsidRPr="00077CBE">
        <w:rPr>
          <w:sz w:val="16"/>
        </w:rPr>
        <w:lastRenderedPageBreak/>
        <w:t xml:space="preserve">they also have experience, and they attribute resources to navigating at multiple scales in order to make their operations work. So you see a lot of companies scale at local, national, regional, transnational levels, and they navigate those scales somewhat effortlessly, and certainly effortlessly compared to a lot of other actors in this space. And so, for that reason, </w:t>
      </w:r>
      <w:r w:rsidRPr="00077CBE">
        <w:rPr>
          <w:rStyle w:val="StyleUnderline"/>
        </w:rPr>
        <w:t>they don't face the</w:t>
      </w:r>
      <w:r w:rsidRPr="00077CBE">
        <w:rPr>
          <w:sz w:val="16"/>
        </w:rPr>
        <w:t xml:space="preserve"> same </w:t>
      </w:r>
      <w:r w:rsidRPr="00077CBE">
        <w:rPr>
          <w:rStyle w:val="Emphasis"/>
        </w:rPr>
        <w:t>scale mismatch problem</w:t>
      </w:r>
      <w:r w:rsidRPr="00077CBE">
        <w:rPr>
          <w:rStyle w:val="StyleUnderline"/>
        </w:rPr>
        <w:t xml:space="preserve"> that</w:t>
      </w:r>
      <w:r w:rsidRPr="00077CBE">
        <w:rPr>
          <w:sz w:val="16"/>
        </w:rPr>
        <w:t xml:space="preserve"> a lot of </w:t>
      </w:r>
      <w:r w:rsidRPr="00077CBE">
        <w:rPr>
          <w:rStyle w:val="StyleUnderline"/>
        </w:rPr>
        <w:t>states have</w:t>
      </w:r>
      <w:r w:rsidRPr="00077CBE">
        <w:rPr>
          <w:sz w:val="16"/>
        </w:rPr>
        <w:t>.</w:t>
      </w:r>
    </w:p>
    <w:p w14:paraId="222C4922" w14:textId="77777777" w:rsidR="00D14AF3" w:rsidRPr="00077CBE" w:rsidRDefault="00D14AF3" w:rsidP="00D14AF3">
      <w:pPr>
        <w:rPr>
          <w:sz w:val="16"/>
        </w:rPr>
      </w:pPr>
      <w:r w:rsidRPr="00077CBE">
        <w:rPr>
          <w:sz w:val="16"/>
        </w:rPr>
        <w:t>So you've got private companies that both have the expertise and also the scale to be able to do this governance thing.</w:t>
      </w:r>
    </w:p>
    <w:p w14:paraId="17FE7313" w14:textId="77777777" w:rsidR="00D14AF3" w:rsidRPr="00077CBE" w:rsidRDefault="00D14AF3" w:rsidP="00D14AF3">
      <w:pPr>
        <w:rPr>
          <w:rStyle w:val="StyleUnderline"/>
        </w:rPr>
      </w:pPr>
      <w:r w:rsidRPr="00077CBE">
        <w:rPr>
          <w:sz w:val="16"/>
        </w:rPr>
        <w:t xml:space="preserve">Now </w:t>
      </w:r>
      <w:r w:rsidRPr="00077CBE">
        <w:rPr>
          <w:rStyle w:val="StyleUnderline"/>
        </w:rPr>
        <w:t xml:space="preserve">you're </w:t>
      </w:r>
      <w:r w:rsidRPr="00077CBE">
        <w:rPr>
          <w:rStyle w:val="Emphasis"/>
        </w:rPr>
        <w:t>probably</w:t>
      </w:r>
      <w:r w:rsidRPr="00077CBE">
        <w:rPr>
          <w:sz w:val="16"/>
        </w:rPr>
        <w:t xml:space="preserve"> sitting there </w:t>
      </w:r>
      <w:r w:rsidRPr="00077CBE">
        <w:rPr>
          <w:rStyle w:val="Emphasis"/>
        </w:rPr>
        <w:t>thinking</w:t>
      </w:r>
      <w:r w:rsidRPr="00077CBE">
        <w:rPr>
          <w:sz w:val="16"/>
        </w:rPr>
        <w:t>, "</w:t>
      </w:r>
      <w:r w:rsidRPr="00077CBE">
        <w:rPr>
          <w:rStyle w:val="StyleUnderline"/>
        </w:rPr>
        <w:t>This chick</w:t>
      </w:r>
      <w:r w:rsidRPr="00077CBE">
        <w:rPr>
          <w:sz w:val="16"/>
        </w:rPr>
        <w:t xml:space="preserve"> has </w:t>
      </w:r>
      <w:r w:rsidRPr="00077CBE">
        <w:rPr>
          <w:rStyle w:val="StyleUnderline"/>
        </w:rPr>
        <w:t>drunk</w:t>
      </w:r>
      <w:r w:rsidRPr="00077CBE">
        <w:rPr>
          <w:sz w:val="16"/>
        </w:rPr>
        <w:t xml:space="preserve"> some </w:t>
      </w:r>
      <w:r w:rsidRPr="00077CBE">
        <w:rPr>
          <w:rStyle w:val="Emphasis"/>
        </w:rPr>
        <w:t>private sector Kool-Aid</w:t>
      </w:r>
      <w:r w:rsidRPr="00077CBE">
        <w:rPr>
          <w:sz w:val="16"/>
        </w:rPr>
        <w:t xml:space="preserve"> if she thinks that private sector, just because they have the capacity, means that they're going to do this governance thing. Both in terms of wanting to do it, but also being able to do it well, in a way that we would actually want to see it pan out."</w:t>
      </w:r>
    </w:p>
    <w:p w14:paraId="17915717" w14:textId="77777777" w:rsidR="00D14AF3" w:rsidRPr="00071A1B" w:rsidRDefault="00D14AF3" w:rsidP="00D14AF3">
      <w:pPr>
        <w:rPr>
          <w:rStyle w:val="StyleUnderline"/>
        </w:rPr>
      </w:pPr>
      <w:r w:rsidRPr="00077CBE">
        <w:rPr>
          <w:rStyle w:val="StyleUnderline"/>
        </w:rPr>
        <w:t xml:space="preserve">Private Labs are </w:t>
      </w:r>
      <w:r w:rsidRPr="00077CBE">
        <w:rPr>
          <w:rStyle w:val="Emphasis"/>
        </w:rPr>
        <w:t>Ince</w:t>
      </w:r>
      <w:r w:rsidRPr="00071A1B">
        <w:rPr>
          <w:rStyle w:val="Emphasis"/>
        </w:rPr>
        <w:t>ntivized</w:t>
      </w:r>
      <w:r w:rsidRPr="00071A1B">
        <w:rPr>
          <w:rStyle w:val="StyleUnderline"/>
        </w:rPr>
        <w:t xml:space="preserve"> to Lead</w:t>
      </w:r>
    </w:p>
    <w:p w14:paraId="3DC6CB82" w14:textId="77777777" w:rsidR="00D14AF3" w:rsidRPr="00077CBE" w:rsidRDefault="00D14AF3" w:rsidP="00D14AF3">
      <w:pPr>
        <w:rPr>
          <w:sz w:val="16"/>
        </w:rPr>
      </w:pPr>
      <w:r w:rsidRPr="00071A1B">
        <w:rPr>
          <w:sz w:val="16"/>
        </w:rPr>
        <w:t xml:space="preserve">Which leads me to proposition three, which is that </w:t>
      </w:r>
      <w:r w:rsidRPr="00071A1B">
        <w:rPr>
          <w:rStyle w:val="StyleUnderline"/>
        </w:rPr>
        <w:t xml:space="preserve">private labs are </w:t>
      </w:r>
      <w:r w:rsidRPr="00071A1B">
        <w:rPr>
          <w:rStyle w:val="Emphasis"/>
        </w:rPr>
        <w:t>already</w:t>
      </w:r>
      <w:r w:rsidRPr="00071A1B">
        <w:rPr>
          <w:sz w:val="16"/>
        </w:rPr>
        <w:t xml:space="preserve"> and can be more </w:t>
      </w:r>
      <w:r w:rsidRPr="00071A1B">
        <w:rPr>
          <w:rStyle w:val="Emphasis"/>
        </w:rPr>
        <w:t>incentivized</w:t>
      </w:r>
      <w:r w:rsidRPr="00071A1B">
        <w:rPr>
          <w:rStyle w:val="StyleUnderline"/>
        </w:rPr>
        <w:t xml:space="preserve"> to lead on AI gover</w:t>
      </w:r>
      <w:r w:rsidRPr="00077CBE">
        <w:rPr>
          <w:rStyle w:val="StyleUnderline"/>
        </w:rPr>
        <w:t xml:space="preserve">nance in a way that is </w:t>
      </w:r>
      <w:r w:rsidRPr="00071A1B">
        <w:rPr>
          <w:rStyle w:val="Emphasis"/>
        </w:rPr>
        <w:t>prosocial</w:t>
      </w:r>
      <w:r w:rsidRPr="00077CBE">
        <w:rPr>
          <w:sz w:val="16"/>
        </w:rPr>
        <w:t>. And when I say "prosocial" I mean good: the way that we want it to go, generally, as an altruistic community.</w:t>
      </w:r>
    </w:p>
    <w:p w14:paraId="0E7A1AA0" w14:textId="77777777" w:rsidR="00D14AF3" w:rsidRPr="00077CBE" w:rsidRDefault="00D14AF3" w:rsidP="00D14AF3">
      <w:pPr>
        <w:rPr>
          <w:sz w:val="16"/>
        </w:rPr>
      </w:pPr>
      <w:r w:rsidRPr="00077CBE">
        <w:rPr>
          <w:sz w:val="16"/>
        </w:rPr>
        <w:t>Now I'm not going to stand up here and make a case for why companies are actually a lot kinder than you think they are. I don't think that. I think companies are what companies are: they're structured to be incentivized by the bottom line, and they're structured to care about profit.</w:t>
      </w:r>
    </w:p>
    <w:p w14:paraId="7D5C2691" w14:textId="77777777" w:rsidR="00D14AF3" w:rsidRPr="00077CBE" w:rsidRDefault="00D14AF3" w:rsidP="00D14AF3">
      <w:pPr>
        <w:rPr>
          <w:sz w:val="16"/>
        </w:rPr>
      </w:pPr>
      <w:r w:rsidRPr="00077CBE">
        <w:rPr>
          <w:sz w:val="16"/>
        </w:rPr>
        <w:t>Figure omitted.</w:t>
      </w:r>
    </w:p>
    <w:p w14:paraId="53407C97" w14:textId="77777777" w:rsidR="00D14AF3" w:rsidRPr="00077CBE" w:rsidRDefault="00D14AF3" w:rsidP="00D14AF3">
      <w:pPr>
        <w:rPr>
          <w:sz w:val="16"/>
        </w:rPr>
      </w:pPr>
      <w:r w:rsidRPr="00077CBE">
        <w:rPr>
          <w:sz w:val="16"/>
        </w:rPr>
        <w:t xml:space="preserve">All that you need to believe in order for my third proposition to fly is that companies optimize for </w:t>
      </w:r>
      <w:r w:rsidRPr="00077CBE">
        <w:rPr>
          <w:rStyle w:val="StyleUnderline"/>
        </w:rPr>
        <w:t xml:space="preserve">their </w:t>
      </w:r>
      <w:r w:rsidRPr="00071A1B">
        <w:rPr>
          <w:rStyle w:val="StyleUnderline"/>
          <w:highlight w:val="cyan"/>
        </w:rPr>
        <w:t>bottom line</w:t>
      </w:r>
      <w:r w:rsidRPr="00077CBE">
        <w:rPr>
          <w:sz w:val="16"/>
        </w:rPr>
        <w:t xml:space="preserve">. And what I'm going to claim is that that can be synonymous with them </w:t>
      </w:r>
      <w:r w:rsidRPr="00071A1B">
        <w:rPr>
          <w:rStyle w:val="Emphasis"/>
          <w:highlight w:val="cyan"/>
        </w:rPr>
        <w:t>driv</w:t>
      </w:r>
      <w:r w:rsidRPr="00077CBE">
        <w:rPr>
          <w:sz w:val="16"/>
        </w:rPr>
        <w:t xml:space="preserve">ing towards </w:t>
      </w:r>
      <w:r w:rsidRPr="00071A1B">
        <w:rPr>
          <w:rStyle w:val="Emphasis"/>
          <w:highlight w:val="cyan"/>
        </w:rPr>
        <w:t>prosocial outcomes</w:t>
      </w:r>
      <w:r w:rsidRPr="00077CBE">
        <w:rPr>
          <w:sz w:val="16"/>
        </w:rPr>
        <w:t>.</w:t>
      </w:r>
    </w:p>
    <w:p w14:paraId="6BF886B1" w14:textId="77777777" w:rsidR="00D14AF3" w:rsidRPr="00D322F1" w:rsidRDefault="00D14AF3" w:rsidP="00D14AF3">
      <w:pPr>
        <w:rPr>
          <w:sz w:val="16"/>
        </w:rPr>
      </w:pPr>
      <w:r w:rsidRPr="00D322F1">
        <w:rPr>
          <w:sz w:val="16"/>
        </w:rPr>
        <w:t xml:space="preserve">Why do I think that? Firstly, </w:t>
      </w:r>
      <w:r w:rsidRPr="00071A1B">
        <w:rPr>
          <w:rStyle w:val="StyleUnderline"/>
          <w:highlight w:val="cyan"/>
        </w:rPr>
        <w:t>it's</w:t>
      </w:r>
      <w:r w:rsidRPr="00077CBE">
        <w:rPr>
          <w:rStyle w:val="StyleUnderline"/>
        </w:rPr>
        <w:t xml:space="preserve"> </w:t>
      </w:r>
      <w:r w:rsidRPr="00077CBE">
        <w:rPr>
          <w:rStyle w:val="Emphasis"/>
        </w:rPr>
        <w:t xml:space="preserve">quite </w:t>
      </w:r>
      <w:r w:rsidRPr="00071A1B">
        <w:rPr>
          <w:rStyle w:val="Emphasis"/>
          <w:highlight w:val="cyan"/>
        </w:rPr>
        <w:t>evidently</w:t>
      </w:r>
      <w:r w:rsidRPr="00071A1B">
        <w:rPr>
          <w:rStyle w:val="StyleUnderline"/>
          <w:highlight w:val="cyan"/>
        </w:rPr>
        <w:t xml:space="preserve"> in</w:t>
      </w:r>
      <w:r w:rsidRPr="00077CBE">
        <w:rPr>
          <w:rStyle w:val="StyleUnderline"/>
        </w:rPr>
        <w:t xml:space="preserve"> a firm's </w:t>
      </w:r>
      <w:r w:rsidRPr="00071A1B">
        <w:rPr>
          <w:rStyle w:val="Emphasis"/>
          <w:highlight w:val="cyan"/>
        </w:rPr>
        <w:t>self-interest</w:t>
      </w:r>
      <w:r w:rsidRPr="00071A1B">
        <w:rPr>
          <w:rStyle w:val="StyleUnderline"/>
          <w:highlight w:val="cyan"/>
        </w:rPr>
        <w:t xml:space="preserve"> to lead on</w:t>
      </w:r>
      <w:r w:rsidRPr="00D322F1">
        <w:rPr>
          <w:sz w:val="16"/>
        </w:rPr>
        <w:t xml:space="preserve"> shaping the </w:t>
      </w:r>
      <w:r w:rsidRPr="00071A1B">
        <w:rPr>
          <w:rStyle w:val="StyleUnderline"/>
          <w:highlight w:val="cyan"/>
        </w:rPr>
        <w:t>governance</w:t>
      </w:r>
      <w:r w:rsidRPr="00D322F1">
        <w:rPr>
          <w:sz w:val="16"/>
        </w:rPr>
        <w:t xml:space="preserve"> regime that is going to govern the way that their products and their services are going to be developed and deployed, because </w:t>
      </w:r>
      <w:r w:rsidRPr="00071A1B">
        <w:rPr>
          <w:rStyle w:val="StyleUnderline"/>
          <w:highlight w:val="cyan"/>
        </w:rPr>
        <w:t xml:space="preserve">it </w:t>
      </w:r>
      <w:r w:rsidRPr="00071A1B">
        <w:rPr>
          <w:rStyle w:val="Emphasis"/>
          <w:highlight w:val="cyan"/>
        </w:rPr>
        <w:t>costs</w:t>
      </w:r>
      <w:r w:rsidRPr="00D322F1">
        <w:rPr>
          <w:rStyle w:val="Emphasis"/>
        </w:rPr>
        <w:t xml:space="preserve"> a lot</w:t>
      </w:r>
      <w:r w:rsidRPr="00D322F1">
        <w:rPr>
          <w:rStyle w:val="StyleUnderline"/>
        </w:rPr>
        <w:t xml:space="preserve"> </w:t>
      </w:r>
      <w:r w:rsidRPr="00071A1B">
        <w:rPr>
          <w:rStyle w:val="StyleUnderline"/>
          <w:highlight w:val="cyan"/>
        </w:rPr>
        <w:t xml:space="preserve">if they </w:t>
      </w:r>
      <w:r w:rsidRPr="00071A1B">
        <w:rPr>
          <w:rStyle w:val="Emphasis"/>
          <w:highlight w:val="cyan"/>
        </w:rPr>
        <w:t>don't</w:t>
      </w:r>
      <w:r w:rsidRPr="00D322F1">
        <w:rPr>
          <w:sz w:val="16"/>
        </w:rPr>
        <w:t>.</w:t>
      </w:r>
    </w:p>
    <w:bookmarkEnd w:id="8"/>
    <w:p w14:paraId="38542C56" w14:textId="77777777" w:rsidR="00D14AF3" w:rsidRPr="00071A1B" w:rsidRDefault="00D14AF3" w:rsidP="00D14AF3">
      <w:pPr>
        <w:rPr>
          <w:sz w:val="16"/>
        </w:rPr>
      </w:pPr>
      <w:r w:rsidRPr="00071A1B">
        <w:rPr>
          <w:sz w:val="16"/>
        </w:rPr>
        <w:t>Figure omitted.</w:t>
      </w:r>
    </w:p>
    <w:p w14:paraId="1035B8A3" w14:textId="77777777" w:rsidR="00D14AF3" w:rsidRPr="00071A1B" w:rsidRDefault="00D14AF3" w:rsidP="00D14AF3">
      <w:pPr>
        <w:rPr>
          <w:sz w:val="16"/>
        </w:rPr>
      </w:pPr>
      <w:r w:rsidRPr="00071A1B">
        <w:rPr>
          <w:sz w:val="16"/>
        </w:rPr>
        <w:t>How does that cost them? Poor regulation, and when I say "poor", I mean poor in terms of costly for firms to engage with, is something where you see a lot of costs incurred to firms when that happens across a lot of technology domains. And the history of technology policy showcases a lot of examples where firms haven't been successful in preemptively engaging with regulation and preemptively engaging with the governance, and so they end up facing a lot of costs. In the U.S, and I'll point to the U.S. because the U.S. is not worst example of it, but they have a lot of poor regulation in place particularly when it comes to things like biotechnology. In biotechnology, you've got blanket bans on certain types of products, and you also have things like export controls, which have caused a lot of loss of profit for these firms. You also have a lot of examples of litigation across a number of different technology domains where firms have had to battle with regulation that has been put in place.</w:t>
      </w:r>
    </w:p>
    <w:p w14:paraId="77F8ED13" w14:textId="77777777" w:rsidR="00D14AF3" w:rsidRPr="00071A1B" w:rsidRDefault="00D14AF3" w:rsidP="00D14AF3">
      <w:pPr>
        <w:rPr>
          <w:sz w:val="16"/>
        </w:rPr>
      </w:pPr>
      <w:r w:rsidRPr="00071A1B">
        <w:rPr>
          <w:sz w:val="16"/>
        </w:rPr>
        <w:t>Now it wasn't in the firms' interests to incur those costs. And so the most cost-effective way, in hindsight, would be for these firms to engage with the governance as they were shaping regulation, shaping governance, and doing what that would be.</w:t>
      </w:r>
    </w:p>
    <w:p w14:paraId="23ABE405" w14:textId="77777777" w:rsidR="00D14AF3" w:rsidRDefault="00D14AF3" w:rsidP="00D14AF3">
      <w:pPr>
        <w:rPr>
          <w:sz w:val="16"/>
        </w:rPr>
      </w:pPr>
      <w:r w:rsidRPr="00071A1B">
        <w:rPr>
          <w:sz w:val="16"/>
        </w:rPr>
        <w:t xml:space="preserve">Now just because it's costly doesn't mean that it's going to go in a good way. What are the reasons why them preemptively engaging is likely to lead to prosocial regulation? Two reasons why. One: </w:t>
      </w:r>
      <w:r w:rsidRPr="00071A1B">
        <w:rPr>
          <w:rStyle w:val="StyleUnderline"/>
        </w:rPr>
        <w:t>the</w:t>
      </w:r>
      <w:r w:rsidRPr="00071A1B">
        <w:rPr>
          <w:sz w:val="16"/>
        </w:rPr>
        <w:t xml:space="preserve"> rationale for a </w:t>
      </w:r>
      <w:r w:rsidRPr="00071A1B">
        <w:rPr>
          <w:rStyle w:val="StyleUnderline"/>
          <w:highlight w:val="cyan"/>
        </w:rPr>
        <w:t>firm</w:t>
      </w:r>
      <w:r w:rsidRPr="00071A1B">
        <w:rPr>
          <w:sz w:val="16"/>
        </w:rPr>
        <w:t xml:space="preserve"> would be something like, "We </w:t>
      </w:r>
      <w:r w:rsidRPr="00071A1B">
        <w:rPr>
          <w:rStyle w:val="StyleUnderline"/>
          <w:highlight w:val="cyan"/>
        </w:rPr>
        <w:t>should</w:t>
      </w:r>
      <w:r w:rsidRPr="00071A1B">
        <w:rPr>
          <w:sz w:val="16"/>
        </w:rPr>
        <w:t xml:space="preserve"> be doing the thing that </w:t>
      </w:r>
      <w:r w:rsidRPr="00071A1B">
        <w:rPr>
          <w:rStyle w:val="StyleUnderline"/>
          <w:highlight w:val="cyan"/>
        </w:rPr>
        <w:t>govern</w:t>
      </w:r>
      <w:r w:rsidRPr="00071A1B">
        <w:rPr>
          <w:sz w:val="16"/>
        </w:rPr>
        <w:t xml:space="preserve">ance will want us to do, </w:t>
      </w:r>
      <w:r w:rsidRPr="00071A1B">
        <w:rPr>
          <w:rStyle w:val="StyleUnderline"/>
          <w:highlight w:val="cyan"/>
        </w:rPr>
        <w:t>so</w:t>
      </w:r>
      <w:r w:rsidRPr="00071A1B">
        <w:rPr>
          <w:sz w:val="16"/>
        </w:rPr>
        <w:t xml:space="preserve"> that </w:t>
      </w:r>
      <w:r w:rsidRPr="00071A1B">
        <w:rPr>
          <w:rStyle w:val="Emphasis"/>
          <w:highlight w:val="cyan"/>
        </w:rPr>
        <w:t>they don't</w:t>
      </w:r>
      <w:r w:rsidRPr="00071A1B">
        <w:rPr>
          <w:rStyle w:val="StyleUnderline"/>
        </w:rPr>
        <w:t xml:space="preserve"> then go in and </w:t>
      </w:r>
      <w:r w:rsidRPr="00071A1B">
        <w:rPr>
          <w:rStyle w:val="StyleUnderline"/>
          <w:highlight w:val="cyan"/>
        </w:rPr>
        <w:t>put in regulation</w:t>
      </w:r>
      <w:r w:rsidRPr="00071A1B">
        <w:rPr>
          <w:rStyle w:val="StyleUnderline"/>
        </w:rPr>
        <w:t xml:space="preserve"> that is </w:t>
      </w:r>
      <w:r w:rsidRPr="00071A1B">
        <w:rPr>
          <w:rStyle w:val="Emphasis"/>
          <w:highlight w:val="cyan"/>
        </w:rPr>
        <w:t>not good for us</w:t>
      </w:r>
      <w:r w:rsidRPr="00071A1B">
        <w:rPr>
          <w:sz w:val="16"/>
        </w:rPr>
        <w:t xml:space="preserve">." And if you assume that governance has that incentive structure to deliver on public goods, then </w:t>
      </w:r>
      <w:r w:rsidRPr="00071A1B">
        <w:rPr>
          <w:rStyle w:val="StyleUnderline"/>
          <w:highlight w:val="cyan"/>
        </w:rPr>
        <w:t>firms</w:t>
      </w:r>
      <w:r w:rsidRPr="00071A1B">
        <w:rPr>
          <w:sz w:val="16"/>
        </w:rPr>
        <w:t xml:space="preserve">, at the very least, will </w:t>
      </w:r>
      <w:r w:rsidRPr="00071A1B">
        <w:rPr>
          <w:rStyle w:val="Emphasis"/>
          <w:highlight w:val="cyan"/>
        </w:rPr>
        <w:t>converge</w:t>
      </w:r>
      <w:r w:rsidRPr="00071A1B">
        <w:rPr>
          <w:rStyle w:val="StyleUnderline"/>
          <w:highlight w:val="cyan"/>
        </w:rPr>
        <w:t xml:space="preserve"> on</w:t>
      </w:r>
      <w:r w:rsidRPr="00071A1B">
        <w:rPr>
          <w:sz w:val="16"/>
        </w:rPr>
        <w:t xml:space="preserve"> the idea that they should be </w:t>
      </w:r>
      <w:r w:rsidRPr="00071A1B">
        <w:rPr>
          <w:rStyle w:val="StyleUnderline"/>
        </w:rPr>
        <w:t xml:space="preserve">mitigating their externalities and delivering on </w:t>
      </w:r>
      <w:r w:rsidRPr="00071A1B">
        <w:rPr>
          <w:rStyle w:val="Emphasis"/>
          <w:highlight w:val="cyan"/>
        </w:rPr>
        <w:t>prosocial outcomes</w:t>
      </w:r>
      <w:r w:rsidRPr="00071A1B">
        <w:rPr>
          <w:rStyle w:val="StyleUnderline"/>
        </w:rPr>
        <w:t xml:space="preserve"> in </w:t>
      </w:r>
      <w:r w:rsidRPr="00071A1B">
        <w:rPr>
          <w:rStyle w:val="StyleUnderline"/>
          <w:highlight w:val="cyan"/>
        </w:rPr>
        <w:t>the</w:t>
      </w:r>
      <w:r w:rsidRPr="00071A1B">
        <w:rPr>
          <w:rStyle w:val="StyleUnderline"/>
        </w:rPr>
        <w:t xml:space="preserve"> same </w:t>
      </w:r>
      <w:r w:rsidRPr="00071A1B">
        <w:rPr>
          <w:rStyle w:val="StyleUnderline"/>
          <w:highlight w:val="cyan"/>
        </w:rPr>
        <w:t>way</w:t>
      </w:r>
      <w:r w:rsidRPr="00071A1B">
        <w:rPr>
          <w:rStyle w:val="StyleUnderline"/>
        </w:rPr>
        <w:t xml:space="preserve"> that the </w:t>
      </w:r>
      <w:r w:rsidRPr="00071A1B">
        <w:rPr>
          <w:rStyle w:val="StyleUnderline"/>
          <w:highlight w:val="cyan"/>
        </w:rPr>
        <w:t>state regulation</w:t>
      </w:r>
      <w:r w:rsidRPr="00071A1B">
        <w:rPr>
          <w:sz w:val="16"/>
        </w:rPr>
        <w:t xml:space="preserve"> probably </w:t>
      </w:r>
      <w:r w:rsidRPr="00071A1B">
        <w:rPr>
          <w:rStyle w:val="StyleUnderline"/>
          <w:highlight w:val="cyan"/>
        </w:rPr>
        <w:t>would</w:t>
      </w:r>
      <w:r w:rsidRPr="00071A1B">
        <w:rPr>
          <w:sz w:val="16"/>
        </w:rPr>
        <w:t>.</w:t>
      </w:r>
    </w:p>
    <w:p w14:paraId="14575FDF" w14:textId="77777777" w:rsidR="00D14AF3" w:rsidRPr="004A6168" w:rsidRDefault="00D14AF3" w:rsidP="00D14AF3">
      <w:pPr>
        <w:pStyle w:val="Heading4"/>
      </w:pPr>
      <w:r>
        <w:lastRenderedPageBreak/>
        <w:t xml:space="preserve">Regulation’s </w:t>
      </w:r>
      <w:r>
        <w:rPr>
          <w:u w:val="single"/>
        </w:rPr>
        <w:t>too soon</w:t>
      </w:r>
      <w:r>
        <w:t xml:space="preserve">, </w:t>
      </w:r>
      <w:r>
        <w:rPr>
          <w:u w:val="single"/>
        </w:rPr>
        <w:t>ineffective</w:t>
      </w:r>
      <w:r>
        <w:t xml:space="preserve">, and </w:t>
      </w:r>
      <w:r>
        <w:rPr>
          <w:u w:val="single"/>
        </w:rPr>
        <w:t>disastrously</w:t>
      </w:r>
      <w:r>
        <w:t xml:space="preserve"> misaligns AI, ensuring </w:t>
      </w:r>
      <w:r>
        <w:rPr>
          <w:u w:val="single"/>
        </w:rPr>
        <w:t>existential risks</w:t>
      </w:r>
      <w:r>
        <w:t>.</w:t>
      </w:r>
    </w:p>
    <w:p w14:paraId="7705AF7F" w14:textId="77777777" w:rsidR="00D14AF3" w:rsidRPr="00AE1D08" w:rsidRDefault="00D14AF3" w:rsidP="00D14AF3">
      <w:r w:rsidRPr="00106F5D">
        <w:rPr>
          <w:rStyle w:val="Style13ptBold"/>
        </w:rPr>
        <w:t>McGinnis ’22</w:t>
      </w:r>
      <w:r>
        <w:t xml:space="preserve"> [John O. McGinnis; July 28; Law Professor at Northwestern University; The Cambridge Handbook of Artificial Intelligence: Global Perspectives on Law and Ethics, “The Folly of Regulating against AI’s Existential Threat,” Ch. 27]</w:t>
      </w:r>
    </w:p>
    <w:p w14:paraId="302A91E6" w14:textId="77777777" w:rsidR="00D14AF3" w:rsidRPr="00257286" w:rsidRDefault="00D14AF3" w:rsidP="00D14AF3">
      <w:pPr>
        <w:rPr>
          <w:sz w:val="16"/>
        </w:rPr>
      </w:pPr>
      <w:bookmarkStart w:id="9" w:name="_Hlk112832847"/>
      <w:r w:rsidRPr="00257286">
        <w:rPr>
          <w:sz w:val="16"/>
        </w:rPr>
        <w:t>Moreo</w:t>
      </w:r>
      <w:r w:rsidRPr="00602C08">
        <w:rPr>
          <w:sz w:val="16"/>
        </w:rPr>
        <w:t xml:space="preserve">ver, </w:t>
      </w:r>
      <w:r w:rsidRPr="00602C08">
        <w:rPr>
          <w:rStyle w:val="Emphasis"/>
        </w:rPr>
        <w:t xml:space="preserve">any </w:t>
      </w:r>
      <w:r w:rsidRPr="00F4295B">
        <w:rPr>
          <w:rStyle w:val="Emphasis"/>
          <w:highlight w:val="cyan"/>
        </w:rPr>
        <w:t>regulation</w:t>
      </w:r>
      <w:r w:rsidRPr="00257286">
        <w:rPr>
          <w:sz w:val="16"/>
        </w:rPr>
        <w:t xml:space="preserve"> in this field </w:t>
      </w:r>
      <w:r w:rsidRPr="00F4295B">
        <w:rPr>
          <w:rStyle w:val="StyleUnderline"/>
          <w:highlight w:val="cyan"/>
        </w:rPr>
        <w:t>faces</w:t>
      </w:r>
      <w:r w:rsidRPr="00257286">
        <w:rPr>
          <w:sz w:val="16"/>
        </w:rPr>
        <w:t xml:space="preserve"> several </w:t>
      </w:r>
      <w:r w:rsidRPr="00F4295B">
        <w:rPr>
          <w:rStyle w:val="Emphasis"/>
          <w:highlight w:val="cyan"/>
        </w:rPr>
        <w:t>crippling dilemmas</w:t>
      </w:r>
      <w:r w:rsidRPr="003A1C11">
        <w:rPr>
          <w:rStyle w:val="StyleUnderline"/>
        </w:rPr>
        <w:t>. Given</w:t>
      </w:r>
      <w:r w:rsidRPr="003A1C11">
        <w:rPr>
          <w:sz w:val="16"/>
        </w:rPr>
        <w:t xml:space="preserve"> the </w:t>
      </w:r>
      <w:r w:rsidRPr="003A1C11">
        <w:rPr>
          <w:rStyle w:val="Emphasis"/>
        </w:rPr>
        <w:t>speed and unpredictability</w:t>
      </w:r>
      <w:r w:rsidRPr="003A1C11">
        <w:rPr>
          <w:sz w:val="16"/>
        </w:rPr>
        <w:t xml:space="preserve"> of regulations in this field, </w:t>
      </w:r>
      <w:r w:rsidRPr="003A1C11">
        <w:rPr>
          <w:rStyle w:val="StyleUnderline"/>
        </w:rPr>
        <w:t xml:space="preserve">it would be </w:t>
      </w:r>
      <w:r w:rsidRPr="003A1C11">
        <w:rPr>
          <w:rStyle w:val="Emphasis"/>
        </w:rPr>
        <w:t>impossible</w:t>
      </w:r>
      <w:r w:rsidRPr="003A1C11">
        <w:rPr>
          <w:rStyle w:val="StyleUnderline"/>
        </w:rPr>
        <w:t xml:space="preserve"> to regulate A</w:t>
      </w:r>
      <w:r w:rsidRPr="00602C08">
        <w:rPr>
          <w:rStyle w:val="StyleUnderline"/>
        </w:rPr>
        <w:t xml:space="preserve">I research with </w:t>
      </w:r>
      <w:r w:rsidRPr="00602C08">
        <w:rPr>
          <w:rStyle w:val="StyleUnderline"/>
          <w:highlight w:val="cyan"/>
        </w:rPr>
        <w:t>a</w:t>
      </w:r>
      <w:r w:rsidRPr="00F4295B">
        <w:rPr>
          <w:rStyle w:val="StyleUnderline"/>
        </w:rPr>
        <w:t xml:space="preserve"> </w:t>
      </w:r>
      <w:r w:rsidRPr="00F4295B">
        <w:rPr>
          <w:rStyle w:val="Emphasis"/>
        </w:rPr>
        <w:t xml:space="preserve">complex </w:t>
      </w:r>
      <w:r w:rsidRPr="00F4295B">
        <w:rPr>
          <w:rStyle w:val="Emphasis"/>
          <w:highlight w:val="cyan"/>
        </w:rPr>
        <w:t>code</w:t>
      </w:r>
      <w:r w:rsidRPr="00257286">
        <w:rPr>
          <w:sz w:val="16"/>
        </w:rPr>
        <w:t xml:space="preserve">.46 </w:t>
      </w:r>
      <w:r w:rsidRPr="00F4295B">
        <w:rPr>
          <w:rStyle w:val="StyleUnderline"/>
        </w:rPr>
        <w:t>T</w:t>
      </w:r>
      <w:r w:rsidRPr="00602C08">
        <w:rPr>
          <w:rStyle w:val="StyleUnderline"/>
        </w:rPr>
        <w:t xml:space="preserve">he code </w:t>
      </w:r>
      <w:r w:rsidRPr="00602C08">
        <w:rPr>
          <w:rStyle w:val="StyleUnderline"/>
          <w:highlight w:val="cyan"/>
        </w:rPr>
        <w:t xml:space="preserve">would be </w:t>
      </w:r>
      <w:r w:rsidRPr="00602C08">
        <w:rPr>
          <w:rStyle w:val="Emphasis"/>
          <w:highlight w:val="cyan"/>
        </w:rPr>
        <w:t xml:space="preserve">rapidly </w:t>
      </w:r>
      <w:r w:rsidRPr="00F4295B">
        <w:rPr>
          <w:rStyle w:val="Emphasis"/>
          <w:highlight w:val="cyan"/>
        </w:rPr>
        <w:t>outdated</w:t>
      </w:r>
      <w:r w:rsidRPr="00F4295B">
        <w:rPr>
          <w:rStyle w:val="StyleUnderline"/>
        </w:rPr>
        <w:t>. But</w:t>
      </w:r>
      <w:r w:rsidRPr="00257286">
        <w:rPr>
          <w:sz w:val="16"/>
        </w:rPr>
        <w:t xml:space="preserve"> if the regulation takes the form of </w:t>
      </w:r>
      <w:r w:rsidRPr="00F4295B">
        <w:rPr>
          <w:rStyle w:val="StyleUnderline"/>
          <w:highlight w:val="cyan"/>
        </w:rPr>
        <w:t>a</w:t>
      </w:r>
      <w:r w:rsidRPr="00257286">
        <w:rPr>
          <w:sz w:val="16"/>
        </w:rPr>
        <w:t xml:space="preserve"> standard, the necessary </w:t>
      </w:r>
      <w:r w:rsidRPr="00F4295B">
        <w:rPr>
          <w:rStyle w:val="Emphasis"/>
          <w:highlight w:val="cyan"/>
        </w:rPr>
        <w:t>vague</w:t>
      </w:r>
      <w:r w:rsidRPr="00257286">
        <w:rPr>
          <w:sz w:val="16"/>
        </w:rPr>
        <w:t xml:space="preserve">ness of the </w:t>
      </w:r>
      <w:r w:rsidRPr="00F4295B">
        <w:rPr>
          <w:rStyle w:val="Emphasis"/>
          <w:highlight w:val="cyan"/>
        </w:rPr>
        <w:t>standard</w:t>
      </w:r>
      <w:r w:rsidRPr="00257286">
        <w:rPr>
          <w:sz w:val="16"/>
        </w:rPr>
        <w:t xml:space="preserve"> – to prevent any research that will lead to existential threats – </w:t>
      </w:r>
      <w:r w:rsidRPr="00F4295B">
        <w:rPr>
          <w:rStyle w:val="StyleUnderline"/>
          <w:highlight w:val="cyan"/>
        </w:rPr>
        <w:t>will provide</w:t>
      </w:r>
      <w:r w:rsidRPr="00F4295B">
        <w:rPr>
          <w:rStyle w:val="StyleUnderline"/>
        </w:rPr>
        <w:t xml:space="preserve"> </w:t>
      </w:r>
      <w:r w:rsidRPr="00F4295B">
        <w:rPr>
          <w:rStyle w:val="Emphasis"/>
        </w:rPr>
        <w:t xml:space="preserve">enormous </w:t>
      </w:r>
      <w:r w:rsidRPr="00F4295B">
        <w:rPr>
          <w:rStyle w:val="Emphasis"/>
          <w:highlight w:val="cyan"/>
        </w:rPr>
        <w:t>discretion</w:t>
      </w:r>
      <w:r w:rsidRPr="00F4295B">
        <w:rPr>
          <w:rStyle w:val="StyleUnderline"/>
          <w:highlight w:val="cyan"/>
        </w:rPr>
        <w:t xml:space="preserve"> to regulators</w:t>
      </w:r>
      <w:r w:rsidRPr="00257286">
        <w:rPr>
          <w:sz w:val="16"/>
        </w:rPr>
        <w:t xml:space="preserve">.47 </w:t>
      </w:r>
      <w:r w:rsidRPr="00F4295B">
        <w:rPr>
          <w:rStyle w:val="StyleUnderline"/>
        </w:rPr>
        <w:t>It will</w:t>
      </w:r>
      <w:r w:rsidRPr="00257286">
        <w:rPr>
          <w:sz w:val="16"/>
        </w:rPr>
        <w:t xml:space="preserve"> thus also </w:t>
      </w:r>
      <w:r w:rsidRPr="00F4295B">
        <w:rPr>
          <w:rStyle w:val="Emphasis"/>
          <w:highlight w:val="cyan"/>
        </w:rPr>
        <w:t>deter</w:t>
      </w:r>
      <w:r w:rsidRPr="00F4295B">
        <w:rPr>
          <w:rStyle w:val="StyleUnderline"/>
          <w:highlight w:val="cyan"/>
        </w:rPr>
        <w:t xml:space="preserve"> research</w:t>
      </w:r>
      <w:r w:rsidRPr="00F4295B">
        <w:rPr>
          <w:rStyle w:val="StyleUnderline"/>
        </w:rPr>
        <w:t xml:space="preserve"> and investment</w:t>
      </w:r>
      <w:r w:rsidRPr="00257286">
        <w:rPr>
          <w:sz w:val="16"/>
        </w:rPr>
        <w:t xml:space="preserve"> in AI, </w:t>
      </w:r>
      <w:r w:rsidRPr="00F4295B">
        <w:rPr>
          <w:rStyle w:val="StyleUnderline"/>
          <w:highlight w:val="cyan"/>
        </w:rPr>
        <w:t>from</w:t>
      </w:r>
      <w:r w:rsidRPr="00F4295B">
        <w:rPr>
          <w:rStyle w:val="StyleUnderline"/>
        </w:rPr>
        <w:t xml:space="preserve"> the </w:t>
      </w:r>
      <w:r w:rsidRPr="00F4295B">
        <w:rPr>
          <w:rStyle w:val="StyleUnderline"/>
          <w:highlight w:val="cyan"/>
        </w:rPr>
        <w:t>fear</w:t>
      </w:r>
      <w:r w:rsidRPr="00257286">
        <w:rPr>
          <w:sz w:val="16"/>
        </w:rPr>
        <w:t xml:space="preserve"> that lines of </w:t>
      </w:r>
      <w:r w:rsidRPr="00F4295B">
        <w:rPr>
          <w:rStyle w:val="StyleUnderline"/>
          <w:highlight w:val="cyan"/>
        </w:rPr>
        <w:t>research may</w:t>
      </w:r>
      <w:r w:rsidRPr="00F4295B">
        <w:rPr>
          <w:rStyle w:val="StyleUnderline"/>
        </w:rPr>
        <w:t xml:space="preserve"> be </w:t>
      </w:r>
      <w:r w:rsidRPr="00F4295B">
        <w:rPr>
          <w:rStyle w:val="Emphasis"/>
        </w:rPr>
        <w:t xml:space="preserve">unpredictably </w:t>
      </w:r>
      <w:r w:rsidRPr="00F4295B">
        <w:rPr>
          <w:rStyle w:val="Emphasis"/>
          <w:highlight w:val="cyan"/>
        </w:rPr>
        <w:t>shut down</w:t>
      </w:r>
      <w:r w:rsidRPr="00257286">
        <w:rPr>
          <w:sz w:val="16"/>
        </w:rPr>
        <w:t>.</w:t>
      </w:r>
    </w:p>
    <w:bookmarkEnd w:id="9"/>
    <w:p w14:paraId="6C2BFAA5" w14:textId="77777777" w:rsidR="00D14AF3" w:rsidRDefault="00D14AF3" w:rsidP="00D14AF3">
      <w:pPr>
        <w:rPr>
          <w:sz w:val="16"/>
        </w:rPr>
      </w:pPr>
      <w:r w:rsidRPr="00257286">
        <w:rPr>
          <w:sz w:val="16"/>
        </w:rPr>
        <w:t xml:space="preserve">A second dilemma lies in the bureaucracy that would enforce the regulation. </w:t>
      </w:r>
      <w:r w:rsidRPr="00257286">
        <w:rPr>
          <w:rStyle w:val="StyleUnderline"/>
        </w:rPr>
        <w:t xml:space="preserve">A common problem of enforcement is the </w:t>
      </w:r>
      <w:r w:rsidRPr="00257286">
        <w:rPr>
          <w:rStyle w:val="Emphasis"/>
          <w:highlight w:val="cyan"/>
        </w:rPr>
        <w:t>difficulty</w:t>
      </w:r>
      <w:r w:rsidRPr="00602C08">
        <w:rPr>
          <w:rStyle w:val="StyleUnderline"/>
        </w:rPr>
        <w:t xml:space="preserve"> </w:t>
      </w:r>
      <w:r w:rsidRPr="00257286">
        <w:rPr>
          <w:rStyle w:val="StyleUnderline"/>
        </w:rPr>
        <w:t xml:space="preserve">that a </w:t>
      </w:r>
      <w:r w:rsidRPr="00257286">
        <w:rPr>
          <w:rStyle w:val="Emphasis"/>
        </w:rPr>
        <w:t xml:space="preserve">centralized </w:t>
      </w:r>
      <w:r w:rsidRPr="00257286">
        <w:rPr>
          <w:rStyle w:val="Emphasis"/>
          <w:highlight w:val="cyan"/>
        </w:rPr>
        <w:t>bureaucracy</w:t>
      </w:r>
      <w:r w:rsidRPr="00257286">
        <w:rPr>
          <w:rStyle w:val="StyleUnderline"/>
          <w:highlight w:val="cyan"/>
        </w:rPr>
        <w:t xml:space="preserve"> has</w:t>
      </w:r>
      <w:r w:rsidRPr="00257286">
        <w:rPr>
          <w:rStyle w:val="StyleUnderline"/>
        </w:rPr>
        <w:t xml:space="preserve"> in </w:t>
      </w:r>
      <w:r w:rsidRPr="00257286">
        <w:rPr>
          <w:rStyle w:val="StyleUnderline"/>
          <w:highlight w:val="cyan"/>
        </w:rPr>
        <w:t>obtaining</w:t>
      </w:r>
      <w:r w:rsidRPr="00257286">
        <w:rPr>
          <w:rStyle w:val="StyleUnderline"/>
        </w:rPr>
        <w:t xml:space="preserve"> the </w:t>
      </w:r>
      <w:r w:rsidRPr="00257286">
        <w:rPr>
          <w:rStyle w:val="StyleUnderline"/>
          <w:highlight w:val="cyan"/>
        </w:rPr>
        <w:t>info</w:t>
      </w:r>
      <w:r w:rsidRPr="00257286">
        <w:rPr>
          <w:rStyle w:val="StyleUnderline"/>
        </w:rPr>
        <w:t>rmatio</w:t>
      </w:r>
      <w:r w:rsidRPr="00602C08">
        <w:rPr>
          <w:rStyle w:val="StyleUnderline"/>
        </w:rPr>
        <w:t>n to impose good regulations</w:t>
      </w:r>
      <w:r w:rsidRPr="00602C08">
        <w:rPr>
          <w:sz w:val="16"/>
        </w:rPr>
        <w:t>.48</w:t>
      </w:r>
      <w:r w:rsidRPr="00257286">
        <w:rPr>
          <w:sz w:val="16"/>
        </w:rPr>
        <w:t xml:space="preserve"> But </w:t>
      </w:r>
      <w:r w:rsidRPr="00602C08">
        <w:rPr>
          <w:rStyle w:val="StyleUnderline"/>
        </w:rPr>
        <w:t xml:space="preserve">this common problem </w:t>
      </w:r>
      <w:r w:rsidRPr="00602C08">
        <w:rPr>
          <w:rStyle w:val="StyleUnderline"/>
          <w:highlight w:val="cyan"/>
        </w:rPr>
        <w:t>would be</w:t>
      </w:r>
      <w:r w:rsidRPr="00602C08">
        <w:rPr>
          <w:rStyle w:val="StyleUnderline"/>
        </w:rPr>
        <w:t xml:space="preserve"> </w:t>
      </w:r>
      <w:r w:rsidRPr="00257286">
        <w:rPr>
          <w:rStyle w:val="Emphasis"/>
        </w:rPr>
        <w:t xml:space="preserve">substantially </w:t>
      </w:r>
      <w:r w:rsidRPr="00257286">
        <w:rPr>
          <w:rStyle w:val="Emphasis"/>
          <w:highlight w:val="cyan"/>
        </w:rPr>
        <w:t>exacerbated</w:t>
      </w:r>
      <w:r w:rsidRPr="00602C08">
        <w:rPr>
          <w:rStyle w:val="StyleUnderline"/>
        </w:rPr>
        <w:t xml:space="preserve"> in regulating AI</w:t>
      </w:r>
      <w:r w:rsidRPr="00602C08">
        <w:rPr>
          <w:sz w:val="16"/>
        </w:rPr>
        <w:t xml:space="preserve"> for existential threats. First, </w:t>
      </w:r>
      <w:r w:rsidRPr="00602C08">
        <w:rPr>
          <w:rStyle w:val="StyleUnderline"/>
        </w:rPr>
        <w:t xml:space="preserve">the matter to be regulated would be </w:t>
      </w:r>
      <w:r w:rsidRPr="00602C08">
        <w:rPr>
          <w:rStyle w:val="Emphasis"/>
        </w:rPr>
        <w:t>changing very fast</w:t>
      </w:r>
      <w:r w:rsidRPr="00602C08">
        <w:rPr>
          <w:rStyle w:val="StyleUnderline"/>
        </w:rPr>
        <w:t xml:space="preserve">, requiring </w:t>
      </w:r>
      <w:r w:rsidRPr="00602C08">
        <w:rPr>
          <w:rStyle w:val="Emphasis"/>
        </w:rPr>
        <w:t>continuous updating</w:t>
      </w:r>
      <w:r w:rsidRPr="00257286">
        <w:rPr>
          <w:sz w:val="16"/>
        </w:rPr>
        <w:t xml:space="preserve">. Second, </w:t>
      </w:r>
      <w:r w:rsidRPr="00257286">
        <w:rPr>
          <w:rStyle w:val="StyleUnderline"/>
          <w:highlight w:val="cyan"/>
        </w:rPr>
        <w:t>it would be</w:t>
      </w:r>
      <w:r w:rsidRPr="00257286">
        <w:rPr>
          <w:rStyle w:val="StyleUnderline"/>
        </w:rPr>
        <w:t xml:space="preserve"> </w:t>
      </w:r>
      <w:r w:rsidRPr="00257286">
        <w:rPr>
          <w:rStyle w:val="Emphasis"/>
        </w:rPr>
        <w:t xml:space="preserve">particularly </w:t>
      </w:r>
      <w:r w:rsidRPr="00257286">
        <w:rPr>
          <w:rStyle w:val="Emphasis"/>
          <w:highlight w:val="cyan"/>
        </w:rPr>
        <w:t>hard</w:t>
      </w:r>
      <w:r w:rsidRPr="00257286">
        <w:rPr>
          <w:rStyle w:val="StyleUnderline"/>
          <w:highlight w:val="cyan"/>
        </w:rPr>
        <w:t xml:space="preserve"> for the government to get </w:t>
      </w:r>
      <w:r w:rsidRPr="00257286">
        <w:rPr>
          <w:rStyle w:val="Emphasis"/>
          <w:highlight w:val="cyan"/>
        </w:rPr>
        <w:t>experts</w:t>
      </w:r>
      <w:r w:rsidRPr="00257286">
        <w:rPr>
          <w:sz w:val="16"/>
        </w:rPr>
        <w:t xml:space="preserve"> to be regulators comparable to those working in the field. First, </w:t>
      </w:r>
      <w:r w:rsidRPr="00257286">
        <w:rPr>
          <w:rStyle w:val="StyleUnderline"/>
        </w:rPr>
        <w:t xml:space="preserve">the </w:t>
      </w:r>
      <w:r w:rsidRPr="00257286">
        <w:rPr>
          <w:rStyle w:val="Emphasis"/>
          <w:highlight w:val="cyan"/>
        </w:rPr>
        <w:t>remuneration</w:t>
      </w:r>
      <w:r w:rsidRPr="00257286">
        <w:rPr>
          <w:rStyle w:val="StyleUnderline"/>
          <w:highlight w:val="cyan"/>
        </w:rPr>
        <w:t xml:space="preserve"> in</w:t>
      </w:r>
      <w:r w:rsidRPr="00257286">
        <w:rPr>
          <w:sz w:val="16"/>
        </w:rPr>
        <w:t xml:space="preserve"> the field of </w:t>
      </w:r>
      <w:r w:rsidRPr="00257286">
        <w:rPr>
          <w:rStyle w:val="StyleUnderline"/>
          <w:highlight w:val="cyan"/>
        </w:rPr>
        <w:t>AI is</w:t>
      </w:r>
      <w:r w:rsidRPr="00257286">
        <w:rPr>
          <w:rStyle w:val="StyleUnderline"/>
        </w:rPr>
        <w:t xml:space="preserve"> </w:t>
      </w:r>
      <w:r w:rsidRPr="00257286">
        <w:rPr>
          <w:rStyle w:val="Emphasis"/>
        </w:rPr>
        <w:t xml:space="preserve">very </w:t>
      </w:r>
      <w:r w:rsidRPr="00257286">
        <w:rPr>
          <w:rStyle w:val="Emphasis"/>
          <w:highlight w:val="cyan"/>
        </w:rPr>
        <w:t>high</w:t>
      </w:r>
      <w:r w:rsidRPr="00257286">
        <w:rPr>
          <w:rStyle w:val="StyleUnderline"/>
          <w:highlight w:val="cyan"/>
        </w:rPr>
        <w:t xml:space="preserve">, making it hard to find </w:t>
      </w:r>
      <w:r w:rsidRPr="00A144BB">
        <w:rPr>
          <w:rStyle w:val="StyleUnderline"/>
          <w:highlight w:val="cyan"/>
        </w:rPr>
        <w:t xml:space="preserve">regulators at a </w:t>
      </w:r>
      <w:r w:rsidRPr="00257286">
        <w:rPr>
          <w:rStyle w:val="Emphasis"/>
          <w:highlight w:val="cyan"/>
        </w:rPr>
        <w:t>government salary</w:t>
      </w:r>
      <w:r w:rsidRPr="00257286">
        <w:rPr>
          <w:sz w:val="16"/>
        </w:rPr>
        <w:t xml:space="preserve">.49 Second, </w:t>
      </w:r>
      <w:r w:rsidRPr="00257286">
        <w:rPr>
          <w:rStyle w:val="StyleUnderline"/>
          <w:highlight w:val="cyan"/>
        </w:rPr>
        <w:t>knowledge becomes</w:t>
      </w:r>
      <w:r w:rsidRPr="00257286">
        <w:rPr>
          <w:rStyle w:val="StyleUnderline"/>
        </w:rPr>
        <w:t xml:space="preserve"> </w:t>
      </w:r>
      <w:r w:rsidRPr="00257286">
        <w:rPr>
          <w:rStyle w:val="Emphasis"/>
        </w:rPr>
        <w:t xml:space="preserve">rapidly </w:t>
      </w:r>
      <w:r w:rsidRPr="00257286">
        <w:rPr>
          <w:rStyle w:val="Emphasis"/>
          <w:highlight w:val="cyan"/>
        </w:rPr>
        <w:t>outdated</w:t>
      </w:r>
      <w:r w:rsidRPr="00257286">
        <w:rPr>
          <w:rStyle w:val="StyleUnderline"/>
          <w:highlight w:val="cyan"/>
        </w:rPr>
        <w:t>, creating</w:t>
      </w:r>
      <w:r w:rsidRPr="00257286">
        <w:rPr>
          <w:rStyle w:val="StyleUnderline"/>
        </w:rPr>
        <w:t xml:space="preserve"> a </w:t>
      </w:r>
      <w:r w:rsidRPr="00257286">
        <w:rPr>
          <w:rStyle w:val="Emphasis"/>
          <w:highlight w:val="cyan"/>
        </w:rPr>
        <w:t>mismatch</w:t>
      </w:r>
      <w:r w:rsidRPr="00257286">
        <w:rPr>
          <w:rStyle w:val="StyleUnderline"/>
          <w:highlight w:val="cyan"/>
        </w:rPr>
        <w:t xml:space="preserve"> between</w:t>
      </w:r>
      <w:r w:rsidRPr="00257286">
        <w:rPr>
          <w:rStyle w:val="StyleUnderline"/>
        </w:rPr>
        <w:t xml:space="preserve"> the </w:t>
      </w:r>
      <w:r w:rsidRPr="00257286">
        <w:rPr>
          <w:rStyle w:val="Emphasis"/>
        </w:rPr>
        <w:t xml:space="preserve">long </w:t>
      </w:r>
      <w:r w:rsidRPr="00257286">
        <w:rPr>
          <w:rStyle w:val="Emphasis"/>
          <w:highlight w:val="cyan"/>
        </w:rPr>
        <w:t>tenure</w:t>
      </w:r>
      <w:r w:rsidRPr="00257286">
        <w:rPr>
          <w:rStyle w:val="StyleUnderline"/>
          <w:highlight w:val="cyan"/>
        </w:rPr>
        <w:t xml:space="preserve"> of</w:t>
      </w:r>
      <w:r w:rsidRPr="00257286">
        <w:rPr>
          <w:rStyle w:val="StyleUnderline"/>
        </w:rPr>
        <w:t xml:space="preserve"> government </w:t>
      </w:r>
      <w:r w:rsidRPr="00257286">
        <w:rPr>
          <w:rStyle w:val="StyleUnderline"/>
          <w:highlight w:val="cyan"/>
        </w:rPr>
        <w:t>bureaucrats and</w:t>
      </w:r>
      <w:r w:rsidRPr="00257286">
        <w:rPr>
          <w:sz w:val="16"/>
        </w:rPr>
        <w:t xml:space="preserve"> their </w:t>
      </w:r>
      <w:r w:rsidRPr="00257286">
        <w:rPr>
          <w:rStyle w:val="StyleUnderline"/>
        </w:rPr>
        <w:t xml:space="preserve">mission of </w:t>
      </w:r>
      <w:r w:rsidRPr="003A1C11">
        <w:rPr>
          <w:rStyle w:val="StyleUnderline"/>
          <w:highlight w:val="cyan"/>
        </w:rPr>
        <w:t>updating regulation</w:t>
      </w:r>
      <w:r w:rsidRPr="00257286">
        <w:rPr>
          <w:rStyle w:val="StyleUnderline"/>
        </w:rPr>
        <w:t xml:space="preserve"> to make it effective</w:t>
      </w:r>
      <w:r w:rsidRPr="00257286">
        <w:rPr>
          <w:sz w:val="16"/>
        </w:rPr>
        <w:t>.</w:t>
      </w:r>
    </w:p>
    <w:p w14:paraId="6E3B80D4" w14:textId="77777777" w:rsidR="00D14AF3" w:rsidRPr="008D78AB" w:rsidRDefault="00D14AF3" w:rsidP="00D14AF3">
      <w:pPr>
        <w:rPr>
          <w:sz w:val="16"/>
        </w:rPr>
      </w:pPr>
      <w:r w:rsidRPr="008D78AB">
        <w:rPr>
          <w:sz w:val="16"/>
        </w:rPr>
        <w:t>27.5.2 Internationalizing Regulation</w:t>
      </w:r>
    </w:p>
    <w:p w14:paraId="7BCA2CA3" w14:textId="77777777" w:rsidR="00D14AF3" w:rsidRPr="008D78AB" w:rsidRDefault="00D14AF3" w:rsidP="00D14AF3">
      <w:pPr>
        <w:rPr>
          <w:sz w:val="16"/>
        </w:rPr>
      </w:pPr>
      <w:r w:rsidRPr="008D78AB">
        <w:rPr>
          <w:sz w:val="16"/>
        </w:rPr>
        <w:t xml:space="preserve">Yet another problem is that any regulation would have to be done at the international level. Regulating at the </w:t>
      </w:r>
      <w:r w:rsidRPr="00AC034E">
        <w:rPr>
          <w:rStyle w:val="StyleUnderline"/>
        </w:rPr>
        <w:t xml:space="preserve">national </w:t>
      </w:r>
      <w:r w:rsidRPr="004A1DF4">
        <w:rPr>
          <w:rStyle w:val="StyleUnderline"/>
          <w:highlight w:val="cyan"/>
        </w:rPr>
        <w:t>regulation</w:t>
      </w:r>
      <w:r w:rsidRPr="008D78AB">
        <w:rPr>
          <w:sz w:val="16"/>
        </w:rPr>
        <w:t xml:space="preserve"> would have two enormous problems. First, it </w:t>
      </w:r>
      <w:r w:rsidRPr="004A1DF4">
        <w:rPr>
          <w:rStyle w:val="StyleUnderline"/>
          <w:highlight w:val="cyan"/>
        </w:rPr>
        <w:t>would</w:t>
      </w:r>
      <w:r w:rsidRPr="008D78AB">
        <w:rPr>
          <w:sz w:val="16"/>
        </w:rPr>
        <w:t xml:space="preserve"> simply </w:t>
      </w:r>
      <w:r w:rsidRPr="004A1DF4">
        <w:rPr>
          <w:rStyle w:val="Emphasis"/>
          <w:highlight w:val="cyan"/>
        </w:rPr>
        <w:t>displace</w:t>
      </w:r>
      <w:r w:rsidRPr="008D78AB">
        <w:rPr>
          <w:sz w:val="16"/>
        </w:rPr>
        <w:t xml:space="preserve"> prohibited lines of </w:t>
      </w:r>
      <w:r w:rsidRPr="004A1DF4">
        <w:rPr>
          <w:rStyle w:val="StyleUnderline"/>
          <w:highlight w:val="cyan"/>
        </w:rPr>
        <w:t>research</w:t>
      </w:r>
      <w:r w:rsidRPr="00AC034E">
        <w:rPr>
          <w:rStyle w:val="StyleUnderline"/>
        </w:rPr>
        <w:t xml:space="preserve"> from the regulating nation</w:t>
      </w:r>
      <w:r w:rsidRPr="008D78AB">
        <w:rPr>
          <w:sz w:val="16"/>
        </w:rPr>
        <w:t xml:space="preserve"> and cause them </w:t>
      </w:r>
      <w:r w:rsidRPr="00AC034E">
        <w:rPr>
          <w:rStyle w:val="StyleUnderline"/>
        </w:rPr>
        <w:t xml:space="preserve">to </w:t>
      </w:r>
      <w:r w:rsidRPr="00AC034E">
        <w:rPr>
          <w:rStyle w:val="Emphasis"/>
        </w:rPr>
        <w:t xml:space="preserve">go </w:t>
      </w:r>
      <w:r w:rsidRPr="004A1DF4">
        <w:rPr>
          <w:rStyle w:val="Emphasis"/>
          <w:highlight w:val="cyan"/>
        </w:rPr>
        <w:t>elsewhere</w:t>
      </w:r>
      <w:r w:rsidRPr="008D78AB">
        <w:rPr>
          <w:sz w:val="16"/>
        </w:rPr>
        <w:t xml:space="preserve">. Second, assuming that well-functioning democracies, like the </w:t>
      </w:r>
      <w:r w:rsidRPr="00AC034E">
        <w:rPr>
          <w:rStyle w:val="StyleUnderline"/>
        </w:rPr>
        <w:t>U</w:t>
      </w:r>
      <w:r w:rsidRPr="008D78AB">
        <w:rPr>
          <w:sz w:val="16"/>
        </w:rPr>
        <w:t xml:space="preserve">nited </w:t>
      </w:r>
      <w:r w:rsidRPr="00AC034E">
        <w:rPr>
          <w:rStyle w:val="StyleUnderline"/>
        </w:rPr>
        <w:t>S</w:t>
      </w:r>
      <w:r w:rsidRPr="008D78AB">
        <w:rPr>
          <w:sz w:val="16"/>
        </w:rPr>
        <w:t xml:space="preserve">tates, imposed </w:t>
      </w:r>
      <w:r w:rsidRPr="004A1DF4">
        <w:rPr>
          <w:rStyle w:val="StyleUnderline"/>
          <w:highlight w:val="cyan"/>
        </w:rPr>
        <w:t>reg</w:t>
      </w:r>
      <w:r w:rsidRPr="004A1DF4">
        <w:rPr>
          <w:rStyle w:val="StyleUnderline"/>
        </w:rPr>
        <w:t>ulation</w:t>
      </w:r>
      <w:r w:rsidRPr="004A1DF4">
        <w:rPr>
          <w:rStyle w:val="StyleUnderline"/>
          <w:highlight w:val="cyan"/>
        </w:rPr>
        <w:t>s</w:t>
      </w:r>
      <w:r w:rsidRPr="008D78AB">
        <w:rPr>
          <w:sz w:val="16"/>
        </w:rPr>
        <w:t xml:space="preserve"> on themselves, the displacement </w:t>
      </w:r>
      <w:r w:rsidRPr="00AC034E">
        <w:rPr>
          <w:rStyle w:val="StyleUnderline"/>
        </w:rPr>
        <w:t xml:space="preserve">would </w:t>
      </w:r>
      <w:r w:rsidRPr="004A1DF4">
        <w:rPr>
          <w:rStyle w:val="Emphasis"/>
          <w:highlight w:val="cyan"/>
        </w:rPr>
        <w:t>benefit</w:t>
      </w:r>
      <w:r w:rsidRPr="00AC034E">
        <w:rPr>
          <w:rStyle w:val="StyleUnderline"/>
        </w:rPr>
        <w:t xml:space="preserve"> totalitarian nations and </w:t>
      </w:r>
      <w:r w:rsidRPr="004A1DF4">
        <w:rPr>
          <w:rStyle w:val="StyleUnderline"/>
          <w:highlight w:val="cyan"/>
        </w:rPr>
        <w:t>rogue states</w:t>
      </w:r>
      <w:r w:rsidRPr="008D78AB">
        <w:rPr>
          <w:sz w:val="16"/>
        </w:rPr>
        <w:t xml:space="preserve">. But </w:t>
      </w:r>
      <w:r w:rsidRPr="00AC034E">
        <w:rPr>
          <w:rStyle w:val="StyleUnderline"/>
        </w:rPr>
        <w:t xml:space="preserve">international regulation would be </w:t>
      </w:r>
      <w:r w:rsidRPr="00AC034E">
        <w:rPr>
          <w:rStyle w:val="Emphasis"/>
        </w:rPr>
        <w:t>difficult to negotiate</w:t>
      </w:r>
      <w:r w:rsidRPr="00AC034E">
        <w:rPr>
          <w:rStyle w:val="StyleUnderline"/>
        </w:rPr>
        <w:t xml:space="preserve"> and </w:t>
      </w:r>
      <w:r w:rsidRPr="00AC034E">
        <w:rPr>
          <w:rStyle w:val="Emphasis"/>
        </w:rPr>
        <w:t>impossible to verify</w:t>
      </w:r>
      <w:r w:rsidRPr="00AC034E">
        <w:rPr>
          <w:rStyle w:val="StyleUnderline"/>
        </w:rPr>
        <w:t xml:space="preserve">. It could </w:t>
      </w:r>
      <w:r w:rsidRPr="00AC034E">
        <w:rPr>
          <w:rStyle w:val="Emphasis"/>
        </w:rPr>
        <w:t>not</w:t>
      </w:r>
      <w:r w:rsidRPr="008D78AB">
        <w:rPr>
          <w:sz w:val="16"/>
        </w:rPr>
        <w:t xml:space="preserve"> even </w:t>
      </w:r>
      <w:r w:rsidRPr="00AC034E">
        <w:rPr>
          <w:rStyle w:val="StyleUnderline"/>
        </w:rPr>
        <w:t>prevent displacement to nations that</w:t>
      </w:r>
      <w:r w:rsidRPr="008D78AB">
        <w:rPr>
          <w:sz w:val="16"/>
        </w:rPr>
        <w:t xml:space="preserve"> would </w:t>
      </w:r>
      <w:r w:rsidRPr="00AC034E">
        <w:rPr>
          <w:rStyle w:val="StyleUnderline"/>
        </w:rPr>
        <w:t>use research to improve their own threats to world order</w:t>
      </w:r>
      <w:r w:rsidRPr="008D78AB">
        <w:rPr>
          <w:sz w:val="16"/>
        </w:rPr>
        <w:t>.</w:t>
      </w:r>
    </w:p>
    <w:p w14:paraId="161F7183" w14:textId="77777777" w:rsidR="00D14AF3" w:rsidRPr="008D78AB" w:rsidRDefault="00D14AF3" w:rsidP="00D14AF3">
      <w:pPr>
        <w:rPr>
          <w:sz w:val="16"/>
        </w:rPr>
      </w:pPr>
      <w:r w:rsidRPr="004A1DF4">
        <w:rPr>
          <w:rStyle w:val="StyleUnderline"/>
        </w:rPr>
        <w:t>National regulation</w:t>
      </w:r>
      <w:r w:rsidRPr="008D78AB">
        <w:rPr>
          <w:sz w:val="16"/>
        </w:rPr>
        <w:t xml:space="preserve"> always </w:t>
      </w:r>
      <w:r w:rsidRPr="004A1DF4">
        <w:rPr>
          <w:rStyle w:val="StyleUnderline"/>
        </w:rPr>
        <w:t>creates</w:t>
      </w:r>
      <w:r w:rsidRPr="008D78AB">
        <w:rPr>
          <w:sz w:val="16"/>
        </w:rPr>
        <w:t xml:space="preserve"> the problem of </w:t>
      </w:r>
      <w:r w:rsidRPr="004A1DF4">
        <w:rPr>
          <w:rStyle w:val="StyleUnderline"/>
        </w:rPr>
        <w:t xml:space="preserve">displacement to </w:t>
      </w:r>
      <w:r w:rsidRPr="004A1DF4">
        <w:rPr>
          <w:rStyle w:val="Emphasis"/>
        </w:rPr>
        <w:t>other nations</w:t>
      </w:r>
      <w:r w:rsidRPr="008D78AB">
        <w:rPr>
          <w:sz w:val="16"/>
        </w:rPr>
        <w:t>. But that displacement may not be a problem if the threat being regula</w:t>
      </w:r>
      <w:r w:rsidRPr="00AC726F">
        <w:rPr>
          <w:sz w:val="16"/>
        </w:rPr>
        <w:t xml:space="preserve">ted imposes costs only within national borders. But, of course, </w:t>
      </w:r>
      <w:r w:rsidRPr="00AC726F">
        <w:rPr>
          <w:rStyle w:val="StyleUnderline"/>
        </w:rPr>
        <w:t>the existential threat</w:t>
      </w:r>
      <w:r w:rsidRPr="00AC726F">
        <w:rPr>
          <w:sz w:val="16"/>
        </w:rPr>
        <w:t xml:space="preserve"> that </w:t>
      </w:r>
      <w:r w:rsidRPr="00AC726F">
        <w:rPr>
          <w:rStyle w:val="StyleUnderline"/>
        </w:rPr>
        <w:t xml:space="preserve">AI imposes is </w:t>
      </w:r>
      <w:r w:rsidRPr="00AC726F">
        <w:rPr>
          <w:rStyle w:val="Emphasis"/>
        </w:rPr>
        <w:t>transnational by its very nature</w:t>
      </w:r>
      <w:r w:rsidRPr="00AC726F">
        <w:rPr>
          <w:sz w:val="16"/>
        </w:rPr>
        <w:t xml:space="preserve">. And </w:t>
      </w:r>
      <w:r w:rsidRPr="00AC726F">
        <w:rPr>
          <w:rStyle w:val="StyleUnderline"/>
        </w:rPr>
        <w:t>any</w:t>
      </w:r>
      <w:r w:rsidRPr="00AC726F">
        <w:rPr>
          <w:sz w:val="16"/>
        </w:rPr>
        <w:t xml:space="preserve"> potentially </w:t>
      </w:r>
      <w:r w:rsidRPr="00AC726F">
        <w:rPr>
          <w:rStyle w:val="StyleUnderline"/>
        </w:rPr>
        <w:t>successful</w:t>
      </w:r>
      <w:r w:rsidRPr="00AC726F">
        <w:rPr>
          <w:sz w:val="16"/>
        </w:rPr>
        <w:t xml:space="preserve"> line of </w:t>
      </w:r>
      <w:r w:rsidRPr="00AC726F">
        <w:rPr>
          <w:rStyle w:val="StyleUnderline"/>
        </w:rPr>
        <w:t>AI research is</w:t>
      </w:r>
      <w:r w:rsidRPr="00AC726F">
        <w:rPr>
          <w:sz w:val="16"/>
        </w:rPr>
        <w:t xml:space="preserve"> also potentially </w:t>
      </w:r>
      <w:r w:rsidRPr="00AC726F">
        <w:rPr>
          <w:rStyle w:val="Emphasis"/>
        </w:rPr>
        <w:t>very lucrative</w:t>
      </w:r>
      <w:r w:rsidRPr="00AC726F">
        <w:rPr>
          <w:sz w:val="16"/>
        </w:rPr>
        <w:t>. It is thus impossible to contain without international</w:t>
      </w:r>
      <w:r w:rsidRPr="008D78AB">
        <w:rPr>
          <w:sz w:val="16"/>
        </w:rPr>
        <w:t xml:space="preserve"> agreement on regulations.</w:t>
      </w:r>
    </w:p>
    <w:p w14:paraId="4F5271A6" w14:textId="77777777" w:rsidR="00D14AF3" w:rsidRPr="008D78AB" w:rsidRDefault="00D14AF3" w:rsidP="00D14AF3">
      <w:pPr>
        <w:rPr>
          <w:sz w:val="16"/>
        </w:rPr>
      </w:pPr>
      <w:r w:rsidRPr="008D78AB">
        <w:rPr>
          <w:sz w:val="16"/>
        </w:rPr>
        <w:t xml:space="preserve">A potential successful line of </w:t>
      </w:r>
      <w:r w:rsidRPr="004A1DF4">
        <w:rPr>
          <w:rStyle w:val="StyleUnderline"/>
          <w:highlight w:val="cyan"/>
        </w:rPr>
        <w:t>AI</w:t>
      </w:r>
      <w:r w:rsidRPr="004A1DF4">
        <w:rPr>
          <w:rStyle w:val="StyleUnderline"/>
        </w:rPr>
        <w:t xml:space="preserve"> research</w:t>
      </w:r>
      <w:r w:rsidRPr="008D78AB">
        <w:rPr>
          <w:sz w:val="16"/>
        </w:rPr>
        <w:t xml:space="preserve"> also </w:t>
      </w:r>
      <w:r w:rsidRPr="004A1DF4">
        <w:rPr>
          <w:rStyle w:val="StyleUnderline"/>
          <w:highlight w:val="cyan"/>
        </w:rPr>
        <w:t>may enhance</w:t>
      </w:r>
      <w:r w:rsidRPr="008D78AB">
        <w:rPr>
          <w:sz w:val="16"/>
        </w:rPr>
        <w:t xml:space="preserve"> both </w:t>
      </w:r>
      <w:r w:rsidRPr="004A1DF4">
        <w:rPr>
          <w:rStyle w:val="StyleUnderline"/>
        </w:rPr>
        <w:t xml:space="preserve">offensive and defensive </w:t>
      </w:r>
      <w:r w:rsidRPr="004A1DF4">
        <w:rPr>
          <w:rStyle w:val="StyleUnderline"/>
          <w:highlight w:val="cyan"/>
        </w:rPr>
        <w:t>weaponry</w:t>
      </w:r>
      <w:r w:rsidRPr="008D78AB">
        <w:rPr>
          <w:sz w:val="16"/>
        </w:rPr>
        <w:t>.50 As a result, AI research is an essential matter of national security and geopolitics. Thus, international regulation would be needed, because no state would be willing to constrain only its own research for fear that such constraint would ultimately redound to the detriment of its national security.</w:t>
      </w:r>
    </w:p>
    <w:p w14:paraId="28DEDCF3" w14:textId="77777777" w:rsidR="00D14AF3" w:rsidRPr="008D78AB" w:rsidRDefault="00D14AF3" w:rsidP="00D14AF3">
      <w:pPr>
        <w:rPr>
          <w:sz w:val="16"/>
        </w:rPr>
      </w:pPr>
      <w:r w:rsidRPr="008D78AB">
        <w:rPr>
          <w:sz w:val="16"/>
        </w:rPr>
        <w:t>But while international regulation is necessary, effective international regulation is impossible. First, the problems of national regulation, as discussed in Section 27.5.2, would be exacerbated in the international context. Creating an international bureaucracy is always difficult because of the competing national demands for jobs.51 In an area of computer science where expertise of the highest level is demanded and would need to be constantly renewed, the parochialism of demands for appointment by nationality would prove to be an obstacle to effectiveness.</w:t>
      </w:r>
    </w:p>
    <w:p w14:paraId="08CF227C" w14:textId="77777777" w:rsidR="00D14AF3" w:rsidRPr="008D78AB" w:rsidRDefault="00D14AF3" w:rsidP="00D14AF3">
      <w:pPr>
        <w:rPr>
          <w:sz w:val="16"/>
        </w:rPr>
      </w:pPr>
      <w:r w:rsidRPr="008D78AB">
        <w:rPr>
          <w:sz w:val="16"/>
        </w:rPr>
        <w:lastRenderedPageBreak/>
        <w:t>A more substantial problem is the need for verifying compliance with any international accord. In the absence of verification, some nations could take up lines of research that were either banned or regulated and pursue them. Given the importance of AI to national security, that certain effort would endanger the security of the nations that abided by the regulations. And, of course, it would not be a random group of nations that would not abide by the regulations. Rogue nations, like North Korea, would either not sign an agreement or not abide by its strictures if they could avoid doing so. Nations that do not have a strong record of adherence to the rule of law might sign agreements and not abide by the rules.</w:t>
      </w:r>
    </w:p>
    <w:p w14:paraId="0D6A981C" w14:textId="77777777" w:rsidR="00D14AF3" w:rsidRPr="008D78AB" w:rsidRDefault="00D14AF3" w:rsidP="00D14AF3">
      <w:pPr>
        <w:rPr>
          <w:sz w:val="16"/>
        </w:rPr>
      </w:pPr>
      <w:r w:rsidRPr="008D78AB">
        <w:rPr>
          <w:sz w:val="16"/>
        </w:rPr>
        <w:t>Nor could there be a system that would verify compliance with rules about AI research and development. Verifying compliance is a problem even for nuclear arms control treaties52 where there is at least substantial infrastructure that can be used to determine compliance. But research into AI generally requires no such infrastructure. Even a treaty’s authorization to send inspectors around the nation would be futile. Thus, given the substantial returns to the national interest from violating the treaty and the impossibility of verifying compliance, it would be hardly rational for states to agree to an international treaty in the first place. If they could not make such an agreement, it would not be rational to regulate AI to prevent possible existential harms.</w:t>
      </w:r>
    </w:p>
    <w:p w14:paraId="4D5A3254" w14:textId="77777777" w:rsidR="00D14AF3" w:rsidRPr="008D78AB" w:rsidRDefault="00D14AF3" w:rsidP="00D14AF3">
      <w:pPr>
        <w:rPr>
          <w:sz w:val="16"/>
        </w:rPr>
      </w:pPr>
      <w:r w:rsidRPr="008D78AB">
        <w:rPr>
          <w:sz w:val="16"/>
        </w:rPr>
        <w:t xml:space="preserve">These </w:t>
      </w:r>
      <w:r w:rsidRPr="004A1DF4">
        <w:rPr>
          <w:rStyle w:val="StyleUnderline"/>
        </w:rPr>
        <w:t xml:space="preserve">problems apply to </w:t>
      </w:r>
      <w:r w:rsidRPr="004A1DF4">
        <w:rPr>
          <w:rStyle w:val="Emphasis"/>
        </w:rPr>
        <w:t>any effort</w:t>
      </w:r>
      <w:r w:rsidRPr="004A1DF4">
        <w:rPr>
          <w:rStyle w:val="StyleUnderline"/>
        </w:rPr>
        <w:t xml:space="preserve"> to regulate AI</w:t>
      </w:r>
      <w:r w:rsidRPr="008D78AB">
        <w:rPr>
          <w:sz w:val="16"/>
        </w:rPr>
        <w:t xml:space="preserve"> for existential risks. Thus, </w:t>
      </w:r>
      <w:r w:rsidRPr="004A1DF4">
        <w:rPr>
          <w:rStyle w:val="StyleUnderline"/>
        </w:rPr>
        <w:t xml:space="preserve">legislation requiring </w:t>
      </w:r>
      <w:r w:rsidRPr="00BC74D1">
        <w:rPr>
          <w:rStyle w:val="StyleUnderline"/>
        </w:rPr>
        <w:t>administrative certification</w:t>
      </w:r>
      <w:r w:rsidRPr="004A1DF4">
        <w:rPr>
          <w:rStyle w:val="StyleUnderline"/>
        </w:rPr>
        <w:t xml:space="preserve"> of AI safety will be </w:t>
      </w:r>
      <w:r w:rsidRPr="00BC74D1">
        <w:rPr>
          <w:rStyle w:val="StyleUnderline"/>
        </w:rPr>
        <w:t>no more effective</w:t>
      </w:r>
      <w:r w:rsidRPr="004A1DF4">
        <w:rPr>
          <w:rStyle w:val="StyleUnderline"/>
        </w:rPr>
        <w:t xml:space="preserve"> than any other kind of national regulation</w:t>
      </w:r>
      <w:r w:rsidRPr="008D78AB">
        <w:rPr>
          <w:sz w:val="16"/>
        </w:rPr>
        <w:t xml:space="preserve">.53 </w:t>
      </w:r>
      <w:r w:rsidRPr="004A1DF4">
        <w:rPr>
          <w:rStyle w:val="Emphasis"/>
          <w:highlight w:val="cyan"/>
        </w:rPr>
        <w:t>All</w:t>
      </w:r>
      <w:r w:rsidRPr="004A1DF4">
        <w:rPr>
          <w:rStyle w:val="Emphasis"/>
        </w:rPr>
        <w:t xml:space="preserve"> forms of national </w:t>
      </w:r>
      <w:r w:rsidRPr="004A1DF4">
        <w:rPr>
          <w:rStyle w:val="Emphasis"/>
          <w:highlight w:val="cyan"/>
        </w:rPr>
        <w:t>regulation</w:t>
      </w:r>
      <w:r w:rsidRPr="004A1DF4">
        <w:rPr>
          <w:rStyle w:val="StyleUnderline"/>
          <w:highlight w:val="cyan"/>
        </w:rPr>
        <w:t xml:space="preserve"> by</w:t>
      </w:r>
      <w:r w:rsidRPr="008D78AB">
        <w:rPr>
          <w:sz w:val="16"/>
        </w:rPr>
        <w:t xml:space="preserve"> a democracy like </w:t>
      </w:r>
      <w:r w:rsidRPr="004A1DF4">
        <w:rPr>
          <w:rStyle w:val="StyleUnderline"/>
          <w:highlight w:val="cyan"/>
        </w:rPr>
        <w:t>the U</w:t>
      </w:r>
      <w:r w:rsidRPr="008D78AB">
        <w:rPr>
          <w:sz w:val="16"/>
        </w:rPr>
        <w:t xml:space="preserve">nited </w:t>
      </w:r>
      <w:r w:rsidRPr="004A1DF4">
        <w:rPr>
          <w:rStyle w:val="StyleUnderline"/>
          <w:highlight w:val="cyan"/>
        </w:rPr>
        <w:t>S</w:t>
      </w:r>
      <w:r w:rsidRPr="008D78AB">
        <w:rPr>
          <w:sz w:val="16"/>
        </w:rPr>
        <w:t xml:space="preserve">tates </w:t>
      </w:r>
      <w:r w:rsidRPr="004A1DF4">
        <w:rPr>
          <w:rStyle w:val="StyleUnderline"/>
          <w:highlight w:val="cyan"/>
        </w:rPr>
        <w:t xml:space="preserve">would </w:t>
      </w:r>
      <w:r w:rsidRPr="004A1DF4">
        <w:rPr>
          <w:rStyle w:val="Emphasis"/>
          <w:highlight w:val="cyan"/>
        </w:rPr>
        <w:t>impede</w:t>
      </w:r>
      <w:r w:rsidRPr="00BC74D1">
        <w:t xml:space="preserve"> </w:t>
      </w:r>
      <w:r w:rsidRPr="008D78AB">
        <w:rPr>
          <w:sz w:val="16"/>
        </w:rPr>
        <w:t xml:space="preserve">its own </w:t>
      </w:r>
      <w:r w:rsidRPr="004A1DF4">
        <w:rPr>
          <w:rStyle w:val="StyleUnderline"/>
        </w:rPr>
        <w:t xml:space="preserve">national </w:t>
      </w:r>
      <w:r w:rsidRPr="004A1DF4">
        <w:rPr>
          <w:rStyle w:val="StyleUnderline"/>
          <w:highlight w:val="cyan"/>
        </w:rPr>
        <w:t xml:space="preserve">security without doing </w:t>
      </w:r>
      <w:r w:rsidRPr="004A1DF4">
        <w:rPr>
          <w:rStyle w:val="Emphasis"/>
          <w:highlight w:val="cyan"/>
        </w:rPr>
        <w:t>anything</w:t>
      </w:r>
      <w:r w:rsidRPr="004A1DF4">
        <w:rPr>
          <w:rStyle w:val="Emphasis"/>
        </w:rPr>
        <w:t xml:space="preserve"> substantial</w:t>
      </w:r>
      <w:r w:rsidRPr="004A1DF4">
        <w:rPr>
          <w:rStyle w:val="StyleUnderline"/>
        </w:rPr>
        <w:t xml:space="preserve"> </w:t>
      </w:r>
      <w:r w:rsidRPr="004A1DF4">
        <w:rPr>
          <w:rStyle w:val="StyleUnderline"/>
          <w:highlight w:val="cyan"/>
        </w:rPr>
        <w:t>to ward off</w:t>
      </w:r>
      <w:r w:rsidRPr="004A1DF4">
        <w:rPr>
          <w:rStyle w:val="StyleUnderline"/>
        </w:rPr>
        <w:t xml:space="preserve"> existential </w:t>
      </w:r>
      <w:r w:rsidRPr="004A1DF4">
        <w:rPr>
          <w:rStyle w:val="StyleUnderline"/>
          <w:highlight w:val="cyan"/>
        </w:rPr>
        <w:t>threats</w:t>
      </w:r>
      <w:r w:rsidRPr="008D78AB">
        <w:rPr>
          <w:sz w:val="16"/>
        </w:rPr>
        <w:t>.</w:t>
      </w:r>
    </w:p>
    <w:p w14:paraId="18499749" w14:textId="77777777" w:rsidR="00D14AF3" w:rsidRPr="008D78AB" w:rsidRDefault="00D14AF3" w:rsidP="00D14AF3">
      <w:pPr>
        <w:rPr>
          <w:sz w:val="16"/>
        </w:rPr>
      </w:pPr>
      <w:r w:rsidRPr="008D78AB">
        <w:rPr>
          <w:sz w:val="16"/>
        </w:rPr>
        <w:t>27.6 SUBSIDIZATION OF AI THAT WILL DO NO HARM</w:t>
      </w:r>
    </w:p>
    <w:p w14:paraId="5A3D8C08" w14:textId="77777777" w:rsidR="00D14AF3" w:rsidRPr="008D78AB" w:rsidRDefault="00D14AF3" w:rsidP="00D14AF3">
      <w:pPr>
        <w:rPr>
          <w:sz w:val="16"/>
        </w:rPr>
      </w:pPr>
      <w:r w:rsidRPr="008D78AB">
        <w:rPr>
          <w:sz w:val="16"/>
        </w:rPr>
        <w:t>One possible response to ward off existential AI is for the government to subsidize AI research and require those getting subsidies to avoid the dangers insofar as they can be avoided. Because subsidies do not prevent any beneficial research, they will not have the costs of preventing innovation. Moreover, subsidies for fundamental research into AI rather than applications are warranted anyway because industry underproduces fundamental research as opposed to that which may immediately lead to a product because it will be hard to capture all the benefits.54</w:t>
      </w:r>
    </w:p>
    <w:p w14:paraId="0631F7CF" w14:textId="77777777" w:rsidR="00D14AF3" w:rsidRPr="008D78AB" w:rsidRDefault="00D14AF3" w:rsidP="00D14AF3">
      <w:pPr>
        <w:rPr>
          <w:sz w:val="16"/>
        </w:rPr>
      </w:pPr>
      <w:r w:rsidRPr="008D78AB">
        <w:rPr>
          <w:sz w:val="16"/>
        </w:rPr>
        <w:t xml:space="preserve">It might be argued that, however, that subsidization, however valuable to progress in AI, will not help against existential threats because regulators will not know which lines to subsidize and which to not subsidize for the same reasons that they will fail to be able to figure out which lines of research to regulate because of existential threat. But with subsidization, at least at first, government agencies do not have to make those decisions themselves. Instead, as a condition of gaining the grant, they can ask the researchers to deliberate about the problem and describe in writing why they see no substantial prospect of existential threat from their own line of research together with any emerging threats they can identify. This deliberation is likely to generate a body of knowledge about what would constitute a threat if there were one. Second, these reports might offer an early warning about when such threats would be imminent. It would have these advantages without putting a nation’s national security at risk. Finally, insofar as a safe AI – sometimes dubbed </w:t>
      </w:r>
      <w:r w:rsidRPr="00AE1D08">
        <w:rPr>
          <w:rStyle w:val="StyleUnderline"/>
          <w:highlight w:val="cyan"/>
        </w:rPr>
        <w:t>Friendly AI</w:t>
      </w:r>
      <w:r w:rsidRPr="008D78AB">
        <w:rPr>
          <w:sz w:val="16"/>
        </w:rPr>
        <w:t xml:space="preserve"> – is developed, the AI </w:t>
      </w:r>
      <w:r w:rsidRPr="004A1DF4">
        <w:rPr>
          <w:rStyle w:val="StyleUnderline"/>
        </w:rPr>
        <w:t xml:space="preserve">may help humans </w:t>
      </w:r>
      <w:r w:rsidRPr="004A1DF4">
        <w:rPr>
          <w:rStyle w:val="Emphasis"/>
        </w:rPr>
        <w:t xml:space="preserve">better </w:t>
      </w:r>
      <w:r w:rsidRPr="00AE1D08">
        <w:rPr>
          <w:rStyle w:val="Emphasis"/>
          <w:highlight w:val="cyan"/>
        </w:rPr>
        <w:t>identify</w:t>
      </w:r>
      <w:r w:rsidRPr="004A1DF4">
        <w:rPr>
          <w:rStyle w:val="StyleUnderline"/>
        </w:rPr>
        <w:t xml:space="preserve"> any </w:t>
      </w:r>
      <w:r w:rsidRPr="00AE1D08">
        <w:rPr>
          <w:rStyle w:val="StyleUnderline"/>
          <w:highlight w:val="cyan"/>
        </w:rPr>
        <w:t>existential threats</w:t>
      </w:r>
      <w:r w:rsidRPr="008D78AB">
        <w:rPr>
          <w:sz w:val="16"/>
        </w:rPr>
        <w:t>.55</w:t>
      </w:r>
    </w:p>
    <w:p w14:paraId="45FC7F10" w14:textId="77777777" w:rsidR="00D14AF3" w:rsidRPr="008D78AB" w:rsidRDefault="00D14AF3" w:rsidP="00D14AF3">
      <w:pPr>
        <w:rPr>
          <w:sz w:val="16"/>
        </w:rPr>
      </w:pPr>
      <w:r w:rsidRPr="008D78AB">
        <w:rPr>
          <w:sz w:val="16"/>
        </w:rPr>
        <w:t>27.7 CONCLUSION</w:t>
      </w:r>
    </w:p>
    <w:p w14:paraId="02A371DE" w14:textId="77777777" w:rsidR="00D14AF3" w:rsidRPr="00F30907" w:rsidRDefault="00D14AF3" w:rsidP="00D14AF3">
      <w:pPr>
        <w:rPr>
          <w:u w:val="single"/>
        </w:rPr>
      </w:pPr>
      <w:r w:rsidRPr="00AE1D08">
        <w:rPr>
          <w:rStyle w:val="StyleUnderline"/>
          <w:highlight w:val="cyan"/>
        </w:rPr>
        <w:t xml:space="preserve">There is an </w:t>
      </w:r>
      <w:r w:rsidRPr="00AE1D08">
        <w:rPr>
          <w:rStyle w:val="Emphasis"/>
          <w:highlight w:val="cyan"/>
        </w:rPr>
        <w:t>overwhelming case</w:t>
      </w:r>
      <w:r w:rsidRPr="00AE1D08">
        <w:rPr>
          <w:rStyle w:val="StyleUnderline"/>
          <w:highlight w:val="cyan"/>
        </w:rPr>
        <w:t xml:space="preserve"> against</w:t>
      </w:r>
      <w:r w:rsidRPr="004A1DF4">
        <w:rPr>
          <w:rStyle w:val="StyleUnderline"/>
        </w:rPr>
        <w:t xml:space="preserve"> the </w:t>
      </w:r>
      <w:r w:rsidRPr="004A1DF4">
        <w:rPr>
          <w:rStyle w:val="Emphasis"/>
        </w:rPr>
        <w:t xml:space="preserve">current </w:t>
      </w:r>
      <w:r w:rsidRPr="00AE1D08">
        <w:rPr>
          <w:rStyle w:val="Emphasis"/>
          <w:highlight w:val="cyan"/>
        </w:rPr>
        <w:t>regulation</w:t>
      </w:r>
      <w:r w:rsidRPr="00AE1D08">
        <w:rPr>
          <w:rStyle w:val="StyleUnderline"/>
          <w:highlight w:val="cyan"/>
        </w:rPr>
        <w:t xml:space="preserve"> of AI for </w:t>
      </w:r>
      <w:r w:rsidRPr="00AE1D08">
        <w:rPr>
          <w:rStyle w:val="Emphasis"/>
          <w:highlight w:val="cyan"/>
        </w:rPr>
        <w:t>ex</w:t>
      </w:r>
      <w:r w:rsidRPr="004A1DF4">
        <w:rPr>
          <w:rStyle w:val="Emphasis"/>
        </w:rPr>
        <w:t xml:space="preserve">istential </w:t>
      </w:r>
      <w:r w:rsidRPr="00AE1D08">
        <w:rPr>
          <w:rStyle w:val="Emphasis"/>
          <w:highlight w:val="cyan"/>
        </w:rPr>
        <w:t>risks</w:t>
      </w:r>
      <w:r w:rsidRPr="004A1DF4">
        <w:rPr>
          <w:rStyle w:val="StyleUnderline"/>
        </w:rPr>
        <w:t xml:space="preserve">. The </w:t>
      </w:r>
      <w:r w:rsidRPr="00AE1D08">
        <w:rPr>
          <w:rStyle w:val="StyleUnderline"/>
          <w:highlight w:val="cyan"/>
        </w:rPr>
        <w:t xml:space="preserve">regulation would </w:t>
      </w:r>
      <w:r w:rsidRPr="00AE1D08">
        <w:rPr>
          <w:rStyle w:val="Emphasis"/>
          <w:highlight w:val="cyan"/>
        </w:rPr>
        <w:t>compromise</w:t>
      </w:r>
      <w:r w:rsidRPr="00AE1D08">
        <w:rPr>
          <w:sz w:val="16"/>
        </w:rPr>
        <w:t xml:space="preserve"> the </w:t>
      </w:r>
      <w:r w:rsidRPr="00AE1D08">
        <w:rPr>
          <w:rStyle w:val="StyleUnderline"/>
          <w:highlight w:val="cyan"/>
        </w:rPr>
        <w:t>progress in AI</w:t>
      </w:r>
      <w:r w:rsidRPr="00AE1D08">
        <w:rPr>
          <w:sz w:val="16"/>
        </w:rPr>
        <w:t xml:space="preserve"> because regulators could not tell which lines of research make existential threats. Part of the reason is that these </w:t>
      </w:r>
      <w:r w:rsidRPr="00AE1D08">
        <w:rPr>
          <w:rStyle w:val="StyleUnderline"/>
          <w:highlight w:val="cyan"/>
        </w:rPr>
        <w:t xml:space="preserve">risks are </w:t>
      </w:r>
      <w:r w:rsidRPr="00AE1D08">
        <w:rPr>
          <w:rStyle w:val="Emphasis"/>
          <w:highlight w:val="cyan"/>
        </w:rPr>
        <w:t>not imminent</w:t>
      </w:r>
      <w:r w:rsidRPr="004A1DF4">
        <w:rPr>
          <w:rStyle w:val="StyleUnderline"/>
        </w:rPr>
        <w:t xml:space="preserve"> and are </w:t>
      </w:r>
      <w:r w:rsidRPr="00AE1D08">
        <w:rPr>
          <w:rStyle w:val="Emphasis"/>
          <w:highlight w:val="cyan"/>
        </w:rPr>
        <w:t>not probable</w:t>
      </w:r>
      <w:r w:rsidRPr="00AE1D08">
        <w:rPr>
          <w:sz w:val="16"/>
        </w:rPr>
        <w:t xml:space="preserve">, thus making identification even harder. Finally, </w:t>
      </w:r>
      <w:r w:rsidRPr="008D78AB">
        <w:rPr>
          <w:rStyle w:val="StyleUnderline"/>
        </w:rPr>
        <w:t xml:space="preserve">regulating at the national level might </w:t>
      </w:r>
      <w:r w:rsidRPr="008D78AB">
        <w:rPr>
          <w:rStyle w:val="Emphasis"/>
        </w:rPr>
        <w:t>empower</w:t>
      </w:r>
      <w:r w:rsidRPr="008D78AB">
        <w:rPr>
          <w:rStyle w:val="StyleUnderline"/>
        </w:rPr>
        <w:t xml:space="preserve"> rogue nations to threaten</w:t>
      </w:r>
      <w:r w:rsidRPr="00AE1D08">
        <w:rPr>
          <w:sz w:val="16"/>
        </w:rPr>
        <w:t xml:space="preserve"> the national </w:t>
      </w:r>
      <w:r w:rsidRPr="008D78AB">
        <w:rPr>
          <w:rStyle w:val="StyleUnderline"/>
        </w:rPr>
        <w:t>security</w:t>
      </w:r>
      <w:r w:rsidRPr="00AE1D08">
        <w:rPr>
          <w:sz w:val="16"/>
        </w:rPr>
        <w:t xml:space="preserve"> of well-functioning democracies. But international regulation is not possible, because it is difficult, if not impossible, to verify that prohibited lines of research are not occurring within another nation’s territory. Encouraging with subsidies the development of AI that is not an existential threat is the best way forward, because it will build up knowledge of potential dangers.</w:t>
      </w:r>
    </w:p>
    <w:p w14:paraId="5353F816" w14:textId="77777777" w:rsidR="00D14AF3" w:rsidRPr="00CA38DB" w:rsidRDefault="00D14AF3" w:rsidP="00D14AF3">
      <w:pPr>
        <w:pStyle w:val="Heading4"/>
        <w:rPr>
          <w:rFonts w:cs="Calibri"/>
          <w:lang w:eastAsia="ko-KR"/>
        </w:rPr>
      </w:pPr>
      <w:r w:rsidRPr="00CA38DB">
        <w:rPr>
          <w:rFonts w:cs="Calibri"/>
          <w:lang w:eastAsia="ko-KR"/>
        </w:rPr>
        <w:t>AGI isn’t possible.</w:t>
      </w:r>
    </w:p>
    <w:p w14:paraId="576144CD" w14:textId="77777777" w:rsidR="00D14AF3" w:rsidRPr="00CA38DB" w:rsidRDefault="00D14AF3" w:rsidP="00D14AF3">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 xml:space="preserve">Drink the Kool-Aid all you want, but </w:t>
      </w:r>
      <w:r w:rsidRPr="00CA38DB">
        <w:rPr>
          <w:rFonts w:eastAsiaTheme="minorEastAsia"/>
          <w:lang w:eastAsia="ko-KR"/>
        </w:rPr>
        <w:lastRenderedPageBreak/>
        <w:t>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49995107" w14:textId="77777777" w:rsidR="00D14AF3" w:rsidRPr="00CA38DB" w:rsidRDefault="00D14AF3" w:rsidP="00D14AF3">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19C64A3E" w14:textId="77777777" w:rsidR="00D14AF3" w:rsidRPr="00CA38DB" w:rsidRDefault="00D14AF3" w:rsidP="00D14AF3">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671AF80D" w14:textId="77777777" w:rsidR="00D14AF3" w:rsidRPr="00CA38DB" w:rsidRDefault="00D14AF3" w:rsidP="00D14AF3">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10AAE829" w14:textId="77777777" w:rsidR="00D14AF3" w:rsidRPr="00CA38DB" w:rsidRDefault="00D14AF3" w:rsidP="00D14AF3">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079933C8" w14:textId="77777777" w:rsidR="00D14AF3" w:rsidRPr="00CA38DB" w:rsidRDefault="00D14AF3" w:rsidP="00D14AF3">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1B642CB1" w14:textId="77777777" w:rsidR="00D14AF3" w:rsidRPr="007448D8" w:rsidRDefault="00D14AF3" w:rsidP="00D14AF3"/>
    <w:p w14:paraId="6D133C25" w14:textId="77777777" w:rsidR="00D14AF3" w:rsidRDefault="00D14AF3" w:rsidP="00D14AF3">
      <w:pPr>
        <w:pStyle w:val="Heading3"/>
      </w:pPr>
      <w:r>
        <w:lastRenderedPageBreak/>
        <w:t>Ban CP---2AC</w:t>
      </w:r>
    </w:p>
    <w:p w14:paraId="15F739FA" w14:textId="77777777" w:rsidR="00D14AF3" w:rsidRDefault="00D14AF3" w:rsidP="00D14AF3">
      <w:pPr>
        <w:pStyle w:val="Heading3"/>
        <w:rPr>
          <w:rFonts w:cs="Calibri"/>
        </w:rPr>
      </w:pPr>
      <w:r w:rsidRPr="007571FC">
        <w:rPr>
          <w:rFonts w:cs="Calibri"/>
        </w:rPr>
        <w:lastRenderedPageBreak/>
        <w:t>Judicial Budgets DA---2AC</w:t>
      </w:r>
    </w:p>
    <w:p w14:paraId="4877D9E7" w14:textId="77777777" w:rsidR="00D14AF3" w:rsidRPr="007571FC" w:rsidRDefault="00D14AF3" w:rsidP="00D14AF3">
      <w:pPr>
        <w:pStyle w:val="Heading4"/>
        <w:rPr>
          <w:rFonts w:cs="Calibri"/>
        </w:rPr>
      </w:pPr>
      <w:r w:rsidRPr="007571FC">
        <w:rPr>
          <w:rFonts w:cs="Calibri"/>
        </w:rPr>
        <w:t xml:space="preserve">1. </w:t>
      </w:r>
      <w:r w:rsidRPr="007571FC">
        <w:rPr>
          <w:rFonts w:cs="Calibri"/>
          <w:u w:val="single"/>
        </w:rPr>
        <w:t>Recent cases</w:t>
      </w:r>
      <w:r w:rsidRPr="007571FC">
        <w:rPr>
          <w:rFonts w:cs="Calibri"/>
        </w:rPr>
        <w:t xml:space="preserve"> have ruled </w:t>
      </w:r>
      <w:r w:rsidRPr="007571FC">
        <w:rPr>
          <w:rFonts w:cs="Calibri"/>
          <w:u w:val="single"/>
        </w:rPr>
        <w:t>in favor</w:t>
      </w:r>
      <w:r w:rsidRPr="007571FC">
        <w:rPr>
          <w:rFonts w:cs="Calibri"/>
        </w:rPr>
        <w:t xml:space="preserve"> of statutory coverage---that’s Hannon. </w:t>
      </w:r>
    </w:p>
    <w:p w14:paraId="38EF4198" w14:textId="77777777" w:rsidR="00D14AF3" w:rsidRPr="007571FC" w:rsidRDefault="00D14AF3" w:rsidP="00D14AF3">
      <w:r w:rsidRPr="007571FC">
        <w:t>&lt;&lt;FOR REFERENCE&gt;&gt;</w:t>
      </w:r>
    </w:p>
    <w:p w14:paraId="4DB4336B" w14:textId="77777777" w:rsidR="00D14AF3" w:rsidRPr="007571FC" w:rsidRDefault="00D14AF3" w:rsidP="00D14AF3">
      <w:pPr>
        <w:rPr>
          <w:sz w:val="16"/>
          <w:szCs w:val="20"/>
        </w:rPr>
      </w:pPr>
      <w:r w:rsidRPr="007571FC">
        <w:rPr>
          <w:sz w:val="16"/>
          <w:szCs w:val="20"/>
        </w:rPr>
        <w:t xml:space="preserve">Brevard was decided under a Board appointed by President George W. Bush (sometimes called the “Bush II Board”),80 which took its liberty to read several populations out of the NLRA.81 Each of the affected populations was excluded for the same core reason: </w:t>
      </w:r>
      <w:r w:rsidRPr="007571FC">
        <w:rPr>
          <w:rStyle w:val="StyleUnderline"/>
          <w:sz w:val="20"/>
          <w:szCs w:val="20"/>
        </w:rPr>
        <w:t xml:space="preserve">according to the Board, they did </w:t>
      </w:r>
      <w:r w:rsidRPr="007571FC">
        <w:rPr>
          <w:rStyle w:val="Emphasis"/>
          <w:sz w:val="20"/>
          <w:szCs w:val="20"/>
        </w:rPr>
        <w:t>not</w:t>
      </w:r>
      <w:r w:rsidRPr="007571FC">
        <w:rPr>
          <w:rStyle w:val="StyleUnderline"/>
          <w:sz w:val="20"/>
          <w:szCs w:val="20"/>
        </w:rPr>
        <w:t xml:space="preserve"> have a </w:t>
      </w:r>
      <w:r w:rsidRPr="007571FC">
        <w:rPr>
          <w:rStyle w:val="Emphasis"/>
          <w:sz w:val="20"/>
          <w:szCs w:val="20"/>
        </w:rPr>
        <w:t>primarily economic relationship</w:t>
      </w:r>
      <w:r w:rsidRPr="007571FC">
        <w:rPr>
          <w:rStyle w:val="StyleUnderline"/>
          <w:sz w:val="20"/>
          <w:szCs w:val="20"/>
        </w:rPr>
        <w:t xml:space="preserve"> with their employer</w:t>
      </w:r>
      <w:r w:rsidRPr="007571FC">
        <w:rPr>
          <w:sz w:val="16"/>
          <w:szCs w:val="20"/>
        </w:rPr>
        <w:t xml:space="preserve">.82 But if the majority of NLRB precedent since Brevard has ruled in favor of disabled employees, is the rehabilitative standard all that problematic? </w:t>
      </w:r>
      <w:r w:rsidRPr="007571FC">
        <w:rPr>
          <w:rStyle w:val="StyleUnderline"/>
          <w:sz w:val="20"/>
          <w:szCs w:val="20"/>
          <w:highlight w:val="lightGray"/>
        </w:rPr>
        <w:t>Despite recent cases ruling in favor</w:t>
      </w:r>
      <w:r w:rsidRPr="007571FC">
        <w:rPr>
          <w:rStyle w:val="StyleUnderline"/>
          <w:sz w:val="20"/>
          <w:szCs w:val="20"/>
        </w:rPr>
        <w:t xml:space="preserve"> of statutory coverage, the </w:t>
      </w:r>
      <w:r w:rsidRPr="007571FC">
        <w:rPr>
          <w:rStyle w:val="StyleUnderline"/>
          <w:sz w:val="20"/>
          <w:szCs w:val="20"/>
          <w:highlight w:val="lightGray"/>
        </w:rPr>
        <w:t>Standard maintains</w:t>
      </w:r>
      <w:r w:rsidRPr="007571FC">
        <w:rPr>
          <w:rStyle w:val="StyleUnderline"/>
          <w:sz w:val="20"/>
          <w:szCs w:val="20"/>
        </w:rPr>
        <w:t xml:space="preserve"> an </w:t>
      </w:r>
      <w:r w:rsidRPr="007571FC">
        <w:rPr>
          <w:rStyle w:val="StyleUnderline"/>
          <w:sz w:val="20"/>
          <w:szCs w:val="20"/>
          <w:highlight w:val="lightGray"/>
        </w:rPr>
        <w:t>avenue for employers to</w:t>
      </w:r>
      <w:r w:rsidRPr="007571FC">
        <w:rPr>
          <w:rStyle w:val="StyleUnderline"/>
          <w:sz w:val="20"/>
          <w:szCs w:val="20"/>
        </w:rPr>
        <w:t xml:space="preserve"> claim a </w:t>
      </w:r>
      <w:r w:rsidRPr="007571FC">
        <w:rPr>
          <w:rStyle w:val="Emphasis"/>
          <w:sz w:val="20"/>
          <w:szCs w:val="20"/>
        </w:rPr>
        <w:t>rehabilitative relationship</w:t>
      </w:r>
      <w:r w:rsidRPr="007571FC">
        <w:rPr>
          <w:rStyle w:val="StyleUnderline"/>
          <w:sz w:val="20"/>
          <w:szCs w:val="20"/>
        </w:rPr>
        <w:t xml:space="preserve">, </w:t>
      </w:r>
      <w:r w:rsidRPr="007571FC">
        <w:rPr>
          <w:rStyle w:val="Emphasis"/>
          <w:sz w:val="20"/>
          <w:szCs w:val="20"/>
          <w:highlight w:val="lightGray"/>
        </w:rPr>
        <w:t>prevent</w:t>
      </w:r>
      <w:r w:rsidRPr="007571FC">
        <w:rPr>
          <w:rStyle w:val="Emphasis"/>
          <w:sz w:val="20"/>
          <w:szCs w:val="20"/>
        </w:rPr>
        <w:t xml:space="preserve">ing </w:t>
      </w:r>
      <w:r w:rsidRPr="007571FC">
        <w:rPr>
          <w:rStyle w:val="Emphasis"/>
          <w:sz w:val="20"/>
          <w:szCs w:val="20"/>
          <w:highlight w:val="lightGray"/>
        </w:rPr>
        <w:t>unionization</w:t>
      </w:r>
      <w:r w:rsidRPr="007571FC">
        <w:rPr>
          <w:rStyle w:val="StyleUnderline"/>
          <w:sz w:val="20"/>
          <w:szCs w:val="20"/>
        </w:rPr>
        <w:t xml:space="preserve"> of their workforce, and for future Boards to declare</w:t>
      </w:r>
      <w:r w:rsidRPr="007571FC">
        <w:rPr>
          <w:sz w:val="16"/>
          <w:szCs w:val="20"/>
        </w:rPr>
        <w:t xml:space="preserve"> nearly </w:t>
      </w:r>
      <w:r w:rsidRPr="007571FC">
        <w:rPr>
          <w:rStyle w:val="StyleUnderline"/>
          <w:sz w:val="20"/>
          <w:szCs w:val="20"/>
        </w:rPr>
        <w:t xml:space="preserve">any workplace with a </w:t>
      </w:r>
      <w:r w:rsidRPr="007571FC">
        <w:rPr>
          <w:rStyle w:val="Emphasis"/>
          <w:sz w:val="20"/>
          <w:szCs w:val="20"/>
        </w:rPr>
        <w:t>majority-disabled</w:t>
      </w:r>
      <w:r w:rsidRPr="007571FC">
        <w:rPr>
          <w:rStyle w:val="StyleUnderline"/>
          <w:sz w:val="20"/>
          <w:szCs w:val="20"/>
        </w:rPr>
        <w:t xml:space="preserve"> workforce “</w:t>
      </w:r>
      <w:r w:rsidRPr="007571FC">
        <w:rPr>
          <w:rStyle w:val="Emphasis"/>
          <w:sz w:val="20"/>
          <w:szCs w:val="20"/>
        </w:rPr>
        <w:t>rehabilitative</w:t>
      </w:r>
      <w:r w:rsidRPr="007571FC">
        <w:rPr>
          <w:rStyle w:val="StyleUnderline"/>
          <w:sz w:val="20"/>
          <w:szCs w:val="20"/>
        </w:rPr>
        <w:t>.” The rehabilitative standard</w:t>
      </w:r>
      <w:r w:rsidRPr="007571FC">
        <w:rPr>
          <w:sz w:val="16"/>
          <w:szCs w:val="20"/>
        </w:rPr>
        <w:t xml:space="preserve"> has several key issues: it </w:t>
      </w:r>
      <w:r w:rsidRPr="007571FC">
        <w:rPr>
          <w:rStyle w:val="Emphasis"/>
          <w:sz w:val="20"/>
          <w:szCs w:val="20"/>
        </w:rPr>
        <w:t>contradicts</w:t>
      </w:r>
      <w:r w:rsidRPr="007571FC">
        <w:rPr>
          <w:rStyle w:val="StyleUnderline"/>
          <w:sz w:val="20"/>
          <w:szCs w:val="20"/>
        </w:rPr>
        <w:t xml:space="preserve"> the </w:t>
      </w:r>
      <w:r w:rsidRPr="007571FC">
        <w:rPr>
          <w:rStyle w:val="Emphasis"/>
          <w:sz w:val="20"/>
          <w:szCs w:val="20"/>
        </w:rPr>
        <w:t>NLRA’s language</w:t>
      </w:r>
      <w:r w:rsidRPr="007571FC">
        <w:rPr>
          <w:rStyle w:val="StyleUnderline"/>
          <w:sz w:val="20"/>
          <w:szCs w:val="20"/>
        </w:rPr>
        <w:t xml:space="preserve"> and </w:t>
      </w:r>
      <w:r w:rsidRPr="007571FC">
        <w:rPr>
          <w:rStyle w:val="Emphasis"/>
          <w:sz w:val="20"/>
          <w:szCs w:val="20"/>
        </w:rPr>
        <w:t>legislative intent</w:t>
      </w:r>
      <w:r w:rsidRPr="007571FC">
        <w:rPr>
          <w:rStyle w:val="StyleUnderline"/>
          <w:sz w:val="20"/>
          <w:szCs w:val="20"/>
        </w:rPr>
        <w:t>, it is based on unfounded concerns, it is conflict with federal disability rights law, it presumes employer goodwill, it is inconsistent and political in nature, and it lacks economic nuance</w:t>
      </w:r>
      <w:r w:rsidRPr="007571FC">
        <w:rPr>
          <w:sz w:val="16"/>
          <w:szCs w:val="20"/>
        </w:rPr>
        <w:t>.</w:t>
      </w:r>
    </w:p>
    <w:p w14:paraId="1525697D" w14:textId="77777777" w:rsidR="00D14AF3" w:rsidRPr="007571FC" w:rsidRDefault="00D14AF3" w:rsidP="00D14AF3">
      <w:pPr>
        <w:pStyle w:val="Heading4"/>
        <w:rPr>
          <w:rFonts w:cs="Calibri"/>
        </w:rPr>
      </w:pPr>
      <w:r w:rsidRPr="007571FC">
        <w:rPr>
          <w:rFonts w:cs="Calibri"/>
        </w:rPr>
        <w:t xml:space="preserve">2. The </w:t>
      </w:r>
      <w:r w:rsidRPr="007571FC">
        <w:rPr>
          <w:rFonts w:cs="Calibri"/>
          <w:u w:val="single"/>
        </w:rPr>
        <w:t>Rehabilitation Act</w:t>
      </w:r>
      <w:r w:rsidRPr="007571FC">
        <w:rPr>
          <w:rFonts w:cs="Calibri"/>
        </w:rPr>
        <w:t xml:space="preserve">, the </w:t>
      </w:r>
      <w:r w:rsidRPr="007571FC">
        <w:rPr>
          <w:rFonts w:cs="Calibri"/>
          <w:u w:val="single"/>
        </w:rPr>
        <w:t>ADA</w:t>
      </w:r>
      <w:r w:rsidRPr="007571FC">
        <w:rPr>
          <w:rFonts w:cs="Calibri"/>
        </w:rPr>
        <w:t xml:space="preserve">, and </w:t>
      </w:r>
      <w:r w:rsidRPr="007571FC">
        <w:rPr>
          <w:rFonts w:cs="Calibri"/>
          <w:u w:val="single"/>
        </w:rPr>
        <w:t>Olmstead</w:t>
      </w:r>
      <w:r w:rsidRPr="007571FC">
        <w:rPr>
          <w:rFonts w:cs="Calibri"/>
        </w:rPr>
        <w:t>---</w:t>
      </w:r>
      <w:r w:rsidRPr="007571FC">
        <w:rPr>
          <w:rFonts w:cs="Calibri"/>
          <w:u w:val="single"/>
        </w:rPr>
        <w:t>all</w:t>
      </w:r>
      <w:r w:rsidRPr="007571FC">
        <w:rPr>
          <w:rFonts w:cs="Calibri"/>
        </w:rPr>
        <w:t xml:space="preserve"> promoted disability rights in </w:t>
      </w:r>
      <w:r w:rsidRPr="007571FC">
        <w:rPr>
          <w:rFonts w:cs="Calibri"/>
          <w:u w:val="single"/>
        </w:rPr>
        <w:t>labor</w:t>
      </w:r>
      <w:r w:rsidRPr="007571FC">
        <w:rPr>
          <w:rFonts w:cs="Calibri"/>
        </w:rPr>
        <w:t xml:space="preserve">---that’s Hannon. </w:t>
      </w:r>
    </w:p>
    <w:p w14:paraId="574C9D2D" w14:textId="77777777" w:rsidR="00D14AF3" w:rsidRPr="007571FC" w:rsidRDefault="00D14AF3" w:rsidP="00D14AF3">
      <w:r w:rsidRPr="007571FC">
        <w:t>&lt;&lt;FOR REFERENCE&gt;&gt;</w:t>
      </w:r>
    </w:p>
    <w:p w14:paraId="3136AD1A" w14:textId="77777777" w:rsidR="00D14AF3" w:rsidRPr="007571FC" w:rsidRDefault="00D14AF3" w:rsidP="00D14AF3">
      <w:pPr>
        <w:rPr>
          <w:sz w:val="16"/>
          <w:szCs w:val="20"/>
        </w:rPr>
      </w:pPr>
      <w:r w:rsidRPr="007571FC">
        <w:rPr>
          <w:sz w:val="16"/>
          <w:szCs w:val="20"/>
        </w:rPr>
        <w:t xml:space="preserve">A grave problem with </w:t>
      </w:r>
      <w:r w:rsidRPr="007571FC">
        <w:rPr>
          <w:rStyle w:val="StyleUnderline"/>
          <w:sz w:val="20"/>
          <w:szCs w:val="20"/>
          <w:highlight w:val="lightGray"/>
        </w:rPr>
        <w:t>the</w:t>
      </w:r>
      <w:r w:rsidRPr="007571FC">
        <w:rPr>
          <w:rStyle w:val="StyleUnderline"/>
          <w:sz w:val="20"/>
          <w:szCs w:val="20"/>
        </w:rPr>
        <w:t xml:space="preserve"> primarily rehabilitative </w:t>
      </w:r>
      <w:r w:rsidRPr="007571FC">
        <w:rPr>
          <w:rStyle w:val="StyleUnderline"/>
          <w:sz w:val="20"/>
          <w:szCs w:val="20"/>
          <w:highlight w:val="lightGray"/>
        </w:rPr>
        <w:t>standard</w:t>
      </w:r>
      <w:r w:rsidRPr="007571FC">
        <w:rPr>
          <w:rStyle w:val="StyleUnderline"/>
          <w:sz w:val="20"/>
          <w:szCs w:val="20"/>
        </w:rPr>
        <w:t xml:space="preserve"> is that it </w:t>
      </w:r>
      <w:r w:rsidRPr="007571FC">
        <w:rPr>
          <w:rStyle w:val="Emphasis"/>
          <w:sz w:val="20"/>
          <w:szCs w:val="20"/>
          <w:highlight w:val="lightGray"/>
        </w:rPr>
        <w:t>conflicts</w:t>
      </w:r>
      <w:r w:rsidRPr="007571FC">
        <w:rPr>
          <w:rStyle w:val="StyleUnderline"/>
          <w:sz w:val="20"/>
          <w:szCs w:val="20"/>
          <w:highlight w:val="lightGray"/>
        </w:rPr>
        <w:t xml:space="preserve"> with the </w:t>
      </w:r>
      <w:r w:rsidRPr="007571FC">
        <w:rPr>
          <w:rStyle w:val="Emphasis"/>
          <w:sz w:val="20"/>
          <w:szCs w:val="20"/>
          <w:highlight w:val="lightGray"/>
        </w:rPr>
        <w:t>Rehabilitation Act</w:t>
      </w:r>
      <w:r w:rsidRPr="007571FC">
        <w:rPr>
          <w:rStyle w:val="StyleUnderline"/>
          <w:sz w:val="20"/>
          <w:szCs w:val="20"/>
          <w:highlight w:val="lightGray"/>
        </w:rPr>
        <w:t xml:space="preserve"> and the </w:t>
      </w:r>
      <w:r w:rsidRPr="007571FC">
        <w:rPr>
          <w:rStyle w:val="Emphasis"/>
          <w:sz w:val="20"/>
          <w:szCs w:val="20"/>
          <w:highlight w:val="lightGray"/>
        </w:rPr>
        <w:t>ADA</w:t>
      </w:r>
      <w:r w:rsidRPr="007571FC">
        <w:rPr>
          <w:rStyle w:val="StyleUnderline"/>
          <w:sz w:val="20"/>
          <w:szCs w:val="20"/>
        </w:rPr>
        <w:t xml:space="preserve">—both </w:t>
      </w:r>
      <w:r w:rsidRPr="007571FC">
        <w:rPr>
          <w:rStyle w:val="StyleUnderline"/>
          <w:sz w:val="20"/>
          <w:szCs w:val="20"/>
          <w:highlight w:val="lightGray"/>
        </w:rPr>
        <w:t xml:space="preserve">designed to </w:t>
      </w:r>
      <w:r w:rsidRPr="007571FC">
        <w:rPr>
          <w:rStyle w:val="Emphasis"/>
          <w:sz w:val="20"/>
          <w:szCs w:val="20"/>
          <w:highlight w:val="lightGray"/>
        </w:rPr>
        <w:t>prohibit discrimination</w:t>
      </w:r>
      <w:r w:rsidRPr="007571FC">
        <w:rPr>
          <w:sz w:val="16"/>
          <w:szCs w:val="20"/>
        </w:rPr>
        <w:t xml:space="preserve"> against individuals with disabilities.92 </w:t>
      </w:r>
      <w:r w:rsidRPr="007571FC">
        <w:rPr>
          <w:rStyle w:val="StyleUnderline"/>
          <w:sz w:val="20"/>
          <w:szCs w:val="20"/>
        </w:rPr>
        <w:t>The Rehabilitation Act</w:t>
      </w:r>
      <w:r w:rsidRPr="007571FC">
        <w:rPr>
          <w:sz w:val="16"/>
          <w:szCs w:val="20"/>
        </w:rPr>
        <w:t xml:space="preserve"> of 1973 </w:t>
      </w:r>
      <w:r w:rsidRPr="007571FC">
        <w:rPr>
          <w:rStyle w:val="StyleUnderline"/>
          <w:sz w:val="20"/>
          <w:szCs w:val="20"/>
        </w:rPr>
        <w:t xml:space="preserve">was passed with the purpose of </w:t>
      </w:r>
      <w:r w:rsidRPr="007571FC">
        <w:rPr>
          <w:rStyle w:val="Emphasis"/>
          <w:sz w:val="20"/>
          <w:szCs w:val="20"/>
        </w:rPr>
        <w:t>empowering individuals</w:t>
      </w:r>
      <w:r w:rsidRPr="007571FC">
        <w:rPr>
          <w:rStyle w:val="StyleUnderline"/>
          <w:sz w:val="20"/>
          <w:szCs w:val="20"/>
        </w:rPr>
        <w:t xml:space="preserve"> with disabilities to “</w:t>
      </w:r>
      <w:r w:rsidRPr="007571FC">
        <w:rPr>
          <w:rStyle w:val="Emphasis"/>
          <w:sz w:val="20"/>
          <w:szCs w:val="20"/>
        </w:rPr>
        <w:t>maximize employment</w:t>
      </w:r>
      <w:r w:rsidRPr="007571FC">
        <w:rPr>
          <w:rStyle w:val="StyleUnderline"/>
          <w:sz w:val="20"/>
          <w:szCs w:val="20"/>
        </w:rPr>
        <w:t xml:space="preserve">, economic </w:t>
      </w:r>
      <w:r w:rsidRPr="007571FC">
        <w:rPr>
          <w:rStyle w:val="Emphasis"/>
          <w:sz w:val="20"/>
          <w:szCs w:val="20"/>
        </w:rPr>
        <w:t>self-sufficiency</w:t>
      </w:r>
      <w:r w:rsidRPr="007571FC">
        <w:rPr>
          <w:rStyle w:val="StyleUnderline"/>
          <w:sz w:val="20"/>
          <w:szCs w:val="20"/>
        </w:rPr>
        <w:t xml:space="preserve">, </w:t>
      </w:r>
      <w:r w:rsidRPr="007571FC">
        <w:rPr>
          <w:rStyle w:val="Emphasis"/>
          <w:sz w:val="20"/>
          <w:szCs w:val="20"/>
        </w:rPr>
        <w:t>independence</w:t>
      </w:r>
      <w:r w:rsidRPr="007571FC">
        <w:rPr>
          <w:rStyle w:val="StyleUnderline"/>
          <w:sz w:val="20"/>
          <w:szCs w:val="20"/>
        </w:rPr>
        <w:t xml:space="preserve">, and </w:t>
      </w:r>
      <w:r w:rsidRPr="007571FC">
        <w:rPr>
          <w:rStyle w:val="Emphasis"/>
          <w:sz w:val="20"/>
          <w:szCs w:val="20"/>
        </w:rPr>
        <w:t>inclusion</w:t>
      </w:r>
      <w:r w:rsidRPr="007571FC">
        <w:rPr>
          <w:rStyle w:val="StyleUnderline"/>
          <w:sz w:val="20"/>
          <w:szCs w:val="20"/>
        </w:rPr>
        <w:t xml:space="preserve"> and integration into society</w:t>
      </w:r>
      <w:r w:rsidRPr="007571FC">
        <w:rPr>
          <w:sz w:val="16"/>
          <w:szCs w:val="20"/>
        </w:rPr>
        <w:t xml:space="preserve">,” in part through statewide workforce development systems including vocational rehabilitation.93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disability.94 But </w:t>
      </w:r>
      <w:r w:rsidRPr="007571FC">
        <w:rPr>
          <w:rStyle w:val="StyleUnderline"/>
          <w:sz w:val="20"/>
          <w:szCs w:val="20"/>
        </w:rPr>
        <w:t xml:space="preserve">in Brevard and preceding cases, the </w:t>
      </w:r>
      <w:r w:rsidRPr="007571FC">
        <w:rPr>
          <w:rStyle w:val="StyleUnderline"/>
          <w:sz w:val="20"/>
          <w:szCs w:val="20"/>
          <w:highlight w:val="lightGray"/>
        </w:rPr>
        <w:t>Board gave employers</w:t>
      </w:r>
      <w:r w:rsidRPr="007571FC">
        <w:rPr>
          <w:rStyle w:val="StyleUnderline"/>
          <w:sz w:val="20"/>
          <w:szCs w:val="20"/>
        </w:rPr>
        <w:t xml:space="preserve"> under JWOD contracts a </w:t>
      </w:r>
      <w:r w:rsidRPr="007571FC">
        <w:rPr>
          <w:rStyle w:val="Emphasis"/>
          <w:sz w:val="20"/>
          <w:szCs w:val="20"/>
          <w:highlight w:val="lightGray"/>
        </w:rPr>
        <w:t>free pass</w:t>
      </w:r>
      <w:r w:rsidRPr="007571FC">
        <w:rPr>
          <w:rStyle w:val="StyleUnderline"/>
          <w:sz w:val="20"/>
          <w:szCs w:val="20"/>
          <w:highlight w:val="lightGray"/>
        </w:rPr>
        <w:t xml:space="preserve"> to treat employees with disabilities </w:t>
      </w:r>
      <w:r w:rsidRPr="007571FC">
        <w:rPr>
          <w:rStyle w:val="Emphasis"/>
          <w:sz w:val="20"/>
          <w:szCs w:val="20"/>
          <w:highlight w:val="lightGray"/>
        </w:rPr>
        <w:t>differently</w:t>
      </w:r>
      <w:r w:rsidRPr="007571FC">
        <w:rPr>
          <w:sz w:val="16"/>
          <w:szCs w:val="20"/>
        </w:rPr>
        <w:t xml:space="preserve"> than their colleagues while stripping the employees of the right to challenge that treatment under the Act.</w:t>
      </w:r>
    </w:p>
    <w:p w14:paraId="199B8B8D" w14:textId="77777777" w:rsidR="00D14AF3" w:rsidRPr="007571FC" w:rsidRDefault="00D14AF3" w:rsidP="00D14AF3">
      <w:pPr>
        <w:rPr>
          <w:sz w:val="16"/>
          <w:szCs w:val="20"/>
        </w:rPr>
      </w:pPr>
      <w:r w:rsidRPr="007571FC">
        <w:rPr>
          <w:sz w:val="16"/>
          <w:szCs w:val="20"/>
        </w:rPr>
        <w:t xml:space="preserve">In 1990, </w:t>
      </w:r>
      <w:r w:rsidRPr="007571FC">
        <w:rPr>
          <w:rStyle w:val="StyleUnderline"/>
          <w:sz w:val="20"/>
          <w:szCs w:val="20"/>
        </w:rPr>
        <w:t xml:space="preserve">the </w:t>
      </w:r>
      <w:r w:rsidRPr="007571FC">
        <w:rPr>
          <w:rStyle w:val="StyleUnderline"/>
          <w:sz w:val="20"/>
          <w:szCs w:val="20"/>
          <w:highlight w:val="lightGray"/>
        </w:rPr>
        <w:t>ADA</w:t>
      </w:r>
      <w:r w:rsidRPr="007571FC">
        <w:rPr>
          <w:rStyle w:val="StyleUnderline"/>
          <w:sz w:val="20"/>
          <w:szCs w:val="20"/>
        </w:rPr>
        <w:t xml:space="preserve"> expanded disability rights by </w:t>
      </w:r>
      <w:r w:rsidRPr="007571FC">
        <w:rPr>
          <w:rStyle w:val="Emphasis"/>
          <w:sz w:val="20"/>
          <w:szCs w:val="20"/>
          <w:highlight w:val="lightGray"/>
        </w:rPr>
        <w:t>prohibit</w:t>
      </w:r>
      <w:r w:rsidRPr="007571FC">
        <w:rPr>
          <w:rStyle w:val="Emphasis"/>
          <w:sz w:val="20"/>
          <w:szCs w:val="20"/>
        </w:rPr>
        <w:t xml:space="preserve">ing </w:t>
      </w:r>
      <w:r w:rsidRPr="007571FC">
        <w:rPr>
          <w:rStyle w:val="Emphasis"/>
          <w:sz w:val="20"/>
          <w:szCs w:val="20"/>
          <w:highlight w:val="lightGray"/>
        </w:rPr>
        <w:t>discrimination</w:t>
      </w:r>
      <w:r w:rsidRPr="007571FC">
        <w:rPr>
          <w:rStyle w:val="StyleUnderline"/>
          <w:sz w:val="20"/>
          <w:szCs w:val="20"/>
        </w:rPr>
        <w:t xml:space="preserve"> against people with disabilities </w:t>
      </w:r>
      <w:r w:rsidRPr="007571FC">
        <w:rPr>
          <w:rStyle w:val="StyleUnderline"/>
          <w:sz w:val="20"/>
          <w:szCs w:val="20"/>
          <w:highlight w:val="lightGray"/>
        </w:rPr>
        <w:t xml:space="preserve">in </w:t>
      </w:r>
      <w:r w:rsidRPr="007571FC">
        <w:rPr>
          <w:rStyle w:val="Emphasis"/>
          <w:sz w:val="20"/>
          <w:szCs w:val="20"/>
          <w:highlight w:val="lightGray"/>
        </w:rPr>
        <w:t>everyday activities</w:t>
      </w:r>
      <w:r w:rsidRPr="007571FC">
        <w:rPr>
          <w:sz w:val="16"/>
          <w:szCs w:val="20"/>
        </w:rPr>
        <w:t xml:space="preserve">.95 </w:t>
      </w:r>
      <w:r w:rsidRPr="007571FC">
        <w:rPr>
          <w:rStyle w:val="StyleUnderline"/>
          <w:sz w:val="20"/>
          <w:szCs w:val="20"/>
        </w:rPr>
        <w:t>Title I</w:t>
      </w:r>
      <w:r w:rsidRPr="007571FC">
        <w:rPr>
          <w:sz w:val="16"/>
          <w:szCs w:val="20"/>
        </w:rPr>
        <w:t xml:space="preserve"> of the ADA specifically </w:t>
      </w:r>
      <w:r w:rsidRPr="007571FC">
        <w:rPr>
          <w:rStyle w:val="StyleUnderline"/>
          <w:sz w:val="20"/>
          <w:szCs w:val="20"/>
        </w:rPr>
        <w:t>applies to employment</w:t>
      </w:r>
      <w:r w:rsidRPr="007571FC">
        <w:rPr>
          <w:sz w:val="16"/>
          <w:szCs w:val="20"/>
        </w:rPr>
        <w:t xml:space="preserve">, prohibiting employers from discriminating on the basis of disability in regard to “job application procedures, the hiring, advancement, or discharge of employees, employee compensation, job training, and other terms, conditions, and privileges of employment.”96 </w:t>
      </w:r>
      <w:r w:rsidRPr="007571FC">
        <w:rPr>
          <w:rStyle w:val="StyleUnderline"/>
          <w:sz w:val="20"/>
          <w:szCs w:val="20"/>
        </w:rPr>
        <w:t xml:space="preserve">Title I applies to employers, </w:t>
      </w:r>
      <w:r w:rsidRPr="007571FC">
        <w:rPr>
          <w:rStyle w:val="Emphasis"/>
          <w:sz w:val="20"/>
          <w:szCs w:val="20"/>
        </w:rPr>
        <w:t>not</w:t>
      </w:r>
      <w:r w:rsidRPr="007571FC">
        <w:rPr>
          <w:rStyle w:val="StyleUnderline"/>
          <w:sz w:val="20"/>
          <w:szCs w:val="20"/>
        </w:rPr>
        <w:t xml:space="preserve"> the </w:t>
      </w:r>
      <w:r w:rsidRPr="007571FC">
        <w:rPr>
          <w:rStyle w:val="Emphasis"/>
          <w:sz w:val="20"/>
          <w:szCs w:val="20"/>
        </w:rPr>
        <w:t>NLRB</w:t>
      </w:r>
      <w:r w:rsidRPr="007571FC">
        <w:rPr>
          <w:sz w:val="16"/>
          <w:szCs w:val="20"/>
        </w:rPr>
        <w:t xml:space="preserve">, but the Board’s primarily rehabilitative standard nonetheless directly contradicts the intent of the ADA by denying disabled employees the same right to organize that is awarded to nondisabled employees in the same role, under the same employer, and doing the same work. Title II further prohibits discrimination on the basis of disability in participating in or receiving the benefits of services, programs or activities of a state or local public entity.97 While the ADA itself does not apply to the executive branch of federal government, its purpose and creation, in tandem with the coverage of the Rehabilitation Act, creates a strong argument that </w:t>
      </w:r>
      <w:r w:rsidRPr="007571FC">
        <w:rPr>
          <w:rStyle w:val="StyleUnderline"/>
          <w:sz w:val="20"/>
          <w:szCs w:val="20"/>
        </w:rPr>
        <w:t xml:space="preserve">government agencies and entities should be prohibited from discriminating on the </w:t>
      </w:r>
      <w:r w:rsidRPr="007571FC">
        <w:rPr>
          <w:rStyle w:val="Emphasis"/>
          <w:sz w:val="20"/>
          <w:szCs w:val="20"/>
        </w:rPr>
        <w:t>basis</w:t>
      </w:r>
      <w:r w:rsidRPr="007571FC">
        <w:rPr>
          <w:rStyle w:val="StyleUnderline"/>
          <w:sz w:val="20"/>
          <w:szCs w:val="20"/>
        </w:rPr>
        <w:t xml:space="preserve"> of </w:t>
      </w:r>
      <w:r w:rsidRPr="007571FC">
        <w:rPr>
          <w:rStyle w:val="Emphasis"/>
          <w:sz w:val="20"/>
          <w:szCs w:val="20"/>
        </w:rPr>
        <w:t>disability</w:t>
      </w:r>
      <w:r w:rsidRPr="007571FC">
        <w:rPr>
          <w:sz w:val="16"/>
          <w:szCs w:val="20"/>
        </w:rPr>
        <w:t>.</w:t>
      </w:r>
    </w:p>
    <w:p w14:paraId="7F45502C" w14:textId="77777777" w:rsidR="00D14AF3" w:rsidRPr="007571FC" w:rsidRDefault="00D14AF3" w:rsidP="00D14AF3">
      <w:pPr>
        <w:rPr>
          <w:sz w:val="16"/>
          <w:szCs w:val="20"/>
        </w:rPr>
      </w:pPr>
      <w:r w:rsidRPr="007571FC">
        <w:rPr>
          <w:sz w:val="16"/>
          <w:szCs w:val="20"/>
        </w:rPr>
        <w:t xml:space="preserve">In the findings and purpose section of the ADA, Congress acknowledged the unjust exclusion of people with physical and mental disabilities and those regarded as having such disabilities from fully participating in all aspects of society.98 </w:t>
      </w:r>
      <w:r w:rsidRPr="007571FC">
        <w:rPr>
          <w:rStyle w:val="StyleUnderline"/>
          <w:sz w:val="20"/>
          <w:szCs w:val="20"/>
        </w:rPr>
        <w:t>Congress explicitly names “</w:t>
      </w:r>
      <w:r w:rsidRPr="007571FC">
        <w:rPr>
          <w:rStyle w:val="Emphasis"/>
          <w:sz w:val="20"/>
          <w:szCs w:val="20"/>
        </w:rPr>
        <w:t>exclusionary</w:t>
      </w:r>
      <w:r w:rsidRPr="007571FC">
        <w:rPr>
          <w:rStyle w:val="StyleUnderline"/>
          <w:sz w:val="20"/>
          <w:szCs w:val="20"/>
        </w:rPr>
        <w:t xml:space="preserve"> qualification standards and criteria, segregation, and </w:t>
      </w:r>
      <w:r w:rsidRPr="007571FC">
        <w:rPr>
          <w:rStyle w:val="Emphasis"/>
          <w:sz w:val="20"/>
          <w:szCs w:val="20"/>
        </w:rPr>
        <w:t>relegation</w:t>
      </w:r>
      <w:r w:rsidRPr="007571FC">
        <w:rPr>
          <w:rStyle w:val="StyleUnderline"/>
          <w:sz w:val="20"/>
          <w:szCs w:val="20"/>
        </w:rPr>
        <w:t xml:space="preserve"> to </w:t>
      </w:r>
      <w:r w:rsidRPr="007571FC">
        <w:rPr>
          <w:rStyle w:val="Emphasis"/>
          <w:sz w:val="20"/>
          <w:szCs w:val="20"/>
        </w:rPr>
        <w:t>lesser</w:t>
      </w:r>
      <w:r w:rsidRPr="007571FC">
        <w:rPr>
          <w:rStyle w:val="StyleUnderline"/>
          <w:sz w:val="20"/>
          <w:szCs w:val="20"/>
        </w:rPr>
        <w:t xml:space="preserve"> services, programs, activities, benefits, jobs, or other opportunities” as examples of</w:t>
      </w:r>
      <w:r w:rsidRPr="007571FC">
        <w:rPr>
          <w:sz w:val="16"/>
          <w:szCs w:val="20"/>
        </w:rPr>
        <w:t xml:space="preserve"> the various forms of </w:t>
      </w:r>
      <w:r w:rsidRPr="007571FC">
        <w:rPr>
          <w:rStyle w:val="StyleUnderline"/>
          <w:sz w:val="20"/>
          <w:szCs w:val="20"/>
        </w:rPr>
        <w:t>discrimination</w:t>
      </w:r>
      <w:r w:rsidRPr="007571FC">
        <w:rPr>
          <w:sz w:val="16"/>
          <w:szCs w:val="20"/>
        </w:rPr>
        <w:t xml:space="preserve"> that the ADA aims to redress.99 The Brevard decision flies in the face of this and the Rehabilitation Act’s legislative intent by permitting employees with disabilities to be excluded under the NLRA because of the supports provided to encourage self-sufficiency and economic independence.100 </w:t>
      </w:r>
      <w:r w:rsidRPr="007571FC">
        <w:rPr>
          <w:rStyle w:val="StyleUnderline"/>
          <w:sz w:val="20"/>
          <w:szCs w:val="20"/>
        </w:rPr>
        <w:t>In denying employees with disabilities the full freedom of association, the</w:t>
      </w:r>
      <w:r w:rsidRPr="007571FC">
        <w:rPr>
          <w:sz w:val="16"/>
          <w:szCs w:val="20"/>
        </w:rPr>
        <w:t xml:space="preserve"> primarily </w:t>
      </w:r>
      <w:r w:rsidRPr="007571FC">
        <w:rPr>
          <w:rStyle w:val="StyleUnderline"/>
          <w:sz w:val="20"/>
          <w:szCs w:val="20"/>
        </w:rPr>
        <w:t xml:space="preserve">rehabilitative standard </w:t>
      </w:r>
      <w:r w:rsidRPr="007571FC">
        <w:rPr>
          <w:rStyle w:val="Emphasis"/>
          <w:sz w:val="20"/>
          <w:szCs w:val="20"/>
          <w:highlight w:val="lightGray"/>
        </w:rPr>
        <w:t>suppresses integration</w:t>
      </w:r>
      <w:r w:rsidRPr="007571FC">
        <w:rPr>
          <w:rStyle w:val="StyleUnderline"/>
          <w:sz w:val="20"/>
          <w:szCs w:val="20"/>
          <w:highlight w:val="lightGray"/>
        </w:rPr>
        <w:t xml:space="preserve"> and</w:t>
      </w:r>
      <w:r w:rsidRPr="007571FC">
        <w:rPr>
          <w:rStyle w:val="StyleUnderline"/>
          <w:sz w:val="20"/>
          <w:szCs w:val="20"/>
        </w:rPr>
        <w:t xml:space="preserve"> serves to </w:t>
      </w:r>
      <w:r w:rsidRPr="007571FC">
        <w:rPr>
          <w:rStyle w:val="Emphasis"/>
          <w:sz w:val="20"/>
          <w:szCs w:val="20"/>
          <w:highlight w:val="lightGray"/>
        </w:rPr>
        <w:t>undermine</w:t>
      </w:r>
      <w:r w:rsidRPr="007571FC">
        <w:rPr>
          <w:rStyle w:val="StyleUnderline"/>
          <w:sz w:val="20"/>
          <w:szCs w:val="20"/>
        </w:rPr>
        <w:t xml:space="preserve"> the purpose of federal disability rights </w:t>
      </w:r>
      <w:r w:rsidRPr="007571FC">
        <w:rPr>
          <w:rStyle w:val="StyleUnderline"/>
          <w:sz w:val="20"/>
          <w:szCs w:val="20"/>
          <w:highlight w:val="lightGray"/>
        </w:rPr>
        <w:t>legislation</w:t>
      </w:r>
      <w:r w:rsidRPr="007571FC">
        <w:rPr>
          <w:sz w:val="16"/>
          <w:szCs w:val="20"/>
        </w:rPr>
        <w:t>.</w:t>
      </w:r>
    </w:p>
    <w:p w14:paraId="2121B1C8" w14:textId="77777777" w:rsidR="00D14AF3" w:rsidRPr="007571FC" w:rsidRDefault="00D14AF3" w:rsidP="00D14AF3">
      <w:pPr>
        <w:rPr>
          <w:sz w:val="16"/>
          <w:szCs w:val="20"/>
        </w:rPr>
      </w:pPr>
      <w:r w:rsidRPr="007571FC">
        <w:rPr>
          <w:rStyle w:val="StyleUnderline"/>
          <w:sz w:val="20"/>
          <w:szCs w:val="20"/>
        </w:rPr>
        <w:lastRenderedPageBreak/>
        <w:t xml:space="preserve">In </w:t>
      </w:r>
      <w:r w:rsidRPr="007571FC">
        <w:rPr>
          <w:rStyle w:val="Emphasis"/>
          <w:sz w:val="20"/>
          <w:szCs w:val="20"/>
          <w:highlight w:val="lightGray"/>
        </w:rPr>
        <w:t>Olmstead</w:t>
      </w:r>
      <w:r w:rsidRPr="007571FC">
        <w:rPr>
          <w:rStyle w:val="StyleUnderline"/>
          <w:sz w:val="20"/>
          <w:szCs w:val="20"/>
        </w:rPr>
        <w:t xml:space="preserve"> v. L.C. ex rel. Zimring, the</w:t>
      </w:r>
      <w:r w:rsidRPr="007571FC">
        <w:rPr>
          <w:sz w:val="16"/>
          <w:szCs w:val="20"/>
        </w:rPr>
        <w:t xml:space="preserve"> Supreme </w:t>
      </w:r>
      <w:r w:rsidRPr="007571FC">
        <w:rPr>
          <w:rStyle w:val="StyleUnderline"/>
          <w:sz w:val="20"/>
          <w:szCs w:val="20"/>
        </w:rPr>
        <w:t xml:space="preserve">Court </w:t>
      </w:r>
      <w:r w:rsidRPr="007571FC">
        <w:rPr>
          <w:rStyle w:val="StyleUnderline"/>
          <w:sz w:val="20"/>
          <w:szCs w:val="20"/>
          <w:highlight w:val="lightGray"/>
        </w:rPr>
        <w:t>established</w:t>
      </w:r>
      <w:r w:rsidRPr="007571FC">
        <w:rPr>
          <w:rStyle w:val="StyleUnderline"/>
          <w:sz w:val="20"/>
          <w:szCs w:val="20"/>
        </w:rPr>
        <w:t xml:space="preserve"> a standard obligating states to provide </w:t>
      </w:r>
      <w:r w:rsidRPr="007571FC">
        <w:rPr>
          <w:rStyle w:val="StyleUnderline"/>
          <w:sz w:val="20"/>
          <w:szCs w:val="20"/>
          <w:highlight w:val="lightGray"/>
        </w:rPr>
        <w:t xml:space="preserve">services in the </w:t>
      </w:r>
      <w:r w:rsidRPr="007571FC">
        <w:rPr>
          <w:rStyle w:val="Emphasis"/>
          <w:sz w:val="20"/>
          <w:szCs w:val="20"/>
          <w:highlight w:val="lightGray"/>
        </w:rPr>
        <w:t>least-restrictive</w:t>
      </w:r>
      <w:r w:rsidRPr="007571FC">
        <w:rPr>
          <w:rStyle w:val="StyleUnderline"/>
          <w:sz w:val="20"/>
          <w:szCs w:val="20"/>
          <w:highlight w:val="lightGray"/>
        </w:rPr>
        <w:t xml:space="preserve"> setting that is</w:t>
      </w:r>
      <w:r w:rsidRPr="007571FC">
        <w:rPr>
          <w:rStyle w:val="StyleUnderline"/>
          <w:sz w:val="20"/>
          <w:szCs w:val="20"/>
        </w:rPr>
        <w:t xml:space="preserve"> medically </w:t>
      </w:r>
      <w:r w:rsidRPr="007571FC">
        <w:rPr>
          <w:rStyle w:val="Emphasis"/>
          <w:sz w:val="20"/>
          <w:szCs w:val="20"/>
          <w:highlight w:val="lightGray"/>
        </w:rPr>
        <w:t>appropriate</w:t>
      </w:r>
      <w:r w:rsidRPr="007571FC">
        <w:rPr>
          <w:rStyle w:val="StyleUnderline"/>
          <w:sz w:val="20"/>
          <w:szCs w:val="20"/>
        </w:rPr>
        <w:t xml:space="preserve"> without a</w:t>
      </w:r>
      <w:r w:rsidRPr="007571FC">
        <w:rPr>
          <w:sz w:val="16"/>
          <w:szCs w:val="20"/>
        </w:rPr>
        <w:t xml:space="preserve"> “‘fundamental </w:t>
      </w:r>
      <w:r w:rsidRPr="007571FC">
        <w:rPr>
          <w:rStyle w:val="StyleUnderline"/>
          <w:sz w:val="20"/>
          <w:szCs w:val="20"/>
        </w:rPr>
        <w:t>alteration’ of the state’s services</w:t>
      </w:r>
      <w:r w:rsidRPr="007571FC">
        <w:rPr>
          <w:sz w:val="16"/>
          <w:szCs w:val="20"/>
        </w:rPr>
        <w:t xml:space="preserve"> or programs” under the ADA.101 Based on Olmstead, the segregated conditions in sheltered workshops have been found to violate the ADA, and some states have acted to repeal their subminimum wage laws on the basis that such laws are discriminatory; however, the NLRA has not faced the same scrutiny.102 </w:t>
      </w:r>
      <w:r w:rsidRPr="007571FC">
        <w:rPr>
          <w:rStyle w:val="StyleUnderline"/>
          <w:sz w:val="20"/>
          <w:szCs w:val="20"/>
        </w:rPr>
        <w:t xml:space="preserve">In Brevard, the Board granted employees </w:t>
      </w:r>
      <w:r w:rsidRPr="007571FC">
        <w:rPr>
          <w:rStyle w:val="Emphasis"/>
          <w:sz w:val="20"/>
          <w:szCs w:val="20"/>
        </w:rPr>
        <w:t>without</w:t>
      </w:r>
      <w:r w:rsidRPr="007571FC">
        <w:rPr>
          <w:rStyle w:val="StyleUnderline"/>
          <w:sz w:val="20"/>
          <w:szCs w:val="20"/>
        </w:rPr>
        <w:t xml:space="preserve"> disabilities statutory employee </w:t>
      </w:r>
      <w:r w:rsidRPr="007571FC">
        <w:rPr>
          <w:rStyle w:val="Emphasis"/>
          <w:sz w:val="20"/>
          <w:szCs w:val="20"/>
        </w:rPr>
        <w:t>status</w:t>
      </w:r>
      <w:r w:rsidRPr="007571FC">
        <w:rPr>
          <w:rStyle w:val="StyleUnderline"/>
          <w:sz w:val="20"/>
          <w:szCs w:val="20"/>
        </w:rPr>
        <w:t xml:space="preserve"> while denying it to employees with disabilities who were receiving </w:t>
      </w:r>
      <w:r w:rsidRPr="007571FC">
        <w:rPr>
          <w:rStyle w:val="Emphasis"/>
          <w:sz w:val="20"/>
          <w:szCs w:val="20"/>
        </w:rPr>
        <w:t>rehabilitative supports</w:t>
      </w:r>
      <w:r w:rsidRPr="007571FC">
        <w:rPr>
          <w:sz w:val="16"/>
          <w:szCs w:val="20"/>
        </w:rPr>
        <w:t>.103 That the primarily rehabilitative standard allows for two groups of employees in the same workplace to receive different rights under the law and provides different protections to participate in organized labor is arguably a violation of the anti-discriminatory values advanced in Olmstead</w:t>
      </w:r>
    </w:p>
    <w:p w14:paraId="24ADFAA2" w14:textId="77777777" w:rsidR="00D14AF3" w:rsidRPr="007571FC" w:rsidRDefault="00D14AF3" w:rsidP="00D14AF3">
      <w:pPr>
        <w:pStyle w:val="Heading4"/>
        <w:rPr>
          <w:rFonts w:cs="Calibri"/>
        </w:rPr>
      </w:pPr>
      <w:r w:rsidRPr="007571FC">
        <w:rPr>
          <w:rFonts w:cs="Calibri"/>
        </w:rPr>
        <w:t xml:space="preserve">3. </w:t>
      </w:r>
      <w:r w:rsidRPr="007571FC">
        <w:rPr>
          <w:rFonts w:cs="Calibri"/>
          <w:u w:val="single"/>
        </w:rPr>
        <w:t>Pre-Brevard</w:t>
      </w:r>
      <w:r w:rsidRPr="007571FC">
        <w:rPr>
          <w:rFonts w:cs="Calibri"/>
        </w:rPr>
        <w:t xml:space="preserve"> cases also extended </w:t>
      </w:r>
      <w:r w:rsidRPr="007571FC">
        <w:rPr>
          <w:rFonts w:cs="Calibri"/>
          <w:u w:val="single"/>
        </w:rPr>
        <w:t>coverage</w:t>
      </w:r>
      <w:r w:rsidRPr="007571FC">
        <w:rPr>
          <w:rFonts w:cs="Calibri"/>
        </w:rPr>
        <w:t xml:space="preserve">---that’s Hannon. </w:t>
      </w:r>
    </w:p>
    <w:p w14:paraId="4174DC70" w14:textId="77777777" w:rsidR="00D14AF3" w:rsidRPr="007571FC" w:rsidRDefault="00D14AF3" w:rsidP="00D14AF3">
      <w:r w:rsidRPr="007571FC">
        <w:t>&lt;&lt;FOR REFERENCE&gt;&gt;</w:t>
      </w:r>
    </w:p>
    <w:p w14:paraId="3B398862" w14:textId="77777777" w:rsidR="00D14AF3" w:rsidRPr="007448D8" w:rsidRDefault="00D14AF3" w:rsidP="00D14AF3">
      <w:pPr>
        <w:rPr>
          <w:sz w:val="16"/>
          <w:szCs w:val="20"/>
        </w:rPr>
      </w:pPr>
      <w:r w:rsidRPr="007571FC">
        <w:rPr>
          <w:rStyle w:val="StyleUnderline"/>
          <w:sz w:val="20"/>
          <w:szCs w:val="20"/>
        </w:rPr>
        <w:t xml:space="preserve">When the </w:t>
      </w:r>
      <w:r w:rsidRPr="007571FC">
        <w:rPr>
          <w:rStyle w:val="StyleUnderline"/>
          <w:sz w:val="20"/>
          <w:szCs w:val="20"/>
          <w:highlight w:val="lightGray"/>
        </w:rPr>
        <w:t xml:space="preserve">Board </w:t>
      </w:r>
      <w:r w:rsidRPr="007571FC">
        <w:rPr>
          <w:rStyle w:val="Emphasis"/>
          <w:sz w:val="20"/>
          <w:szCs w:val="20"/>
          <w:highlight w:val="lightGray"/>
        </w:rPr>
        <w:t>excludes workers</w:t>
      </w:r>
      <w:r w:rsidRPr="007571FC">
        <w:rPr>
          <w:sz w:val="16"/>
          <w:szCs w:val="20"/>
        </w:rPr>
        <w:t xml:space="preserve"> from the Act’s protections, </w:t>
      </w:r>
      <w:r w:rsidRPr="007571FC">
        <w:rPr>
          <w:rStyle w:val="StyleUnderline"/>
          <w:sz w:val="20"/>
          <w:szCs w:val="20"/>
        </w:rPr>
        <w:t xml:space="preserve">it precludes them </w:t>
      </w:r>
      <w:r w:rsidRPr="007571FC">
        <w:rPr>
          <w:rStyle w:val="StyleUnderline"/>
          <w:sz w:val="20"/>
          <w:szCs w:val="20"/>
          <w:highlight w:val="lightGray"/>
        </w:rPr>
        <w:t>from</w:t>
      </w:r>
      <w:r w:rsidRPr="007571FC">
        <w:rPr>
          <w:rStyle w:val="StyleUnderline"/>
          <w:sz w:val="20"/>
          <w:szCs w:val="20"/>
        </w:rPr>
        <w:t xml:space="preserve"> the opportunity to </w:t>
      </w:r>
      <w:r w:rsidRPr="007571FC">
        <w:rPr>
          <w:rStyle w:val="Emphasis"/>
          <w:sz w:val="20"/>
          <w:szCs w:val="20"/>
          <w:highlight w:val="lightGray"/>
        </w:rPr>
        <w:t>bargain</w:t>
      </w:r>
      <w:r w:rsidRPr="007571FC">
        <w:rPr>
          <w:rStyle w:val="StyleUnderline"/>
          <w:sz w:val="20"/>
          <w:szCs w:val="20"/>
        </w:rPr>
        <w:t xml:space="preserve"> for these benefits </w:t>
      </w:r>
      <w:r w:rsidRPr="007571FC">
        <w:rPr>
          <w:rStyle w:val="StyleUnderline"/>
          <w:sz w:val="20"/>
          <w:szCs w:val="20"/>
          <w:highlight w:val="lightGray"/>
        </w:rPr>
        <w:t xml:space="preserve">and </w:t>
      </w:r>
      <w:r w:rsidRPr="007571FC">
        <w:rPr>
          <w:rStyle w:val="Emphasis"/>
          <w:sz w:val="20"/>
          <w:szCs w:val="20"/>
          <w:highlight w:val="lightGray"/>
        </w:rPr>
        <w:t>challenge employers</w:t>
      </w:r>
      <w:r w:rsidRPr="007571FC">
        <w:rPr>
          <w:rStyle w:val="StyleUnderline"/>
          <w:sz w:val="20"/>
          <w:szCs w:val="20"/>
          <w:highlight w:val="lightGray"/>
        </w:rPr>
        <w:t xml:space="preserve"> over </w:t>
      </w:r>
      <w:r w:rsidRPr="007571FC">
        <w:rPr>
          <w:rStyle w:val="Emphasis"/>
          <w:sz w:val="20"/>
          <w:szCs w:val="20"/>
          <w:highlight w:val="lightGray"/>
        </w:rPr>
        <w:t>u</w:t>
      </w:r>
      <w:r w:rsidRPr="007571FC">
        <w:rPr>
          <w:sz w:val="16"/>
          <w:szCs w:val="20"/>
        </w:rPr>
        <w:t xml:space="preserve">nfair </w:t>
      </w:r>
      <w:r w:rsidRPr="007571FC">
        <w:rPr>
          <w:rStyle w:val="Emphasis"/>
          <w:sz w:val="20"/>
          <w:szCs w:val="20"/>
          <w:highlight w:val="lightGray"/>
        </w:rPr>
        <w:t>l</w:t>
      </w:r>
      <w:r w:rsidRPr="007571FC">
        <w:rPr>
          <w:sz w:val="16"/>
          <w:szCs w:val="20"/>
        </w:rPr>
        <w:t xml:space="preserve">abor </w:t>
      </w:r>
      <w:r w:rsidRPr="007571FC">
        <w:rPr>
          <w:rStyle w:val="Emphasis"/>
          <w:sz w:val="20"/>
          <w:szCs w:val="20"/>
          <w:highlight w:val="lightGray"/>
        </w:rPr>
        <w:t>p</w:t>
      </w:r>
      <w:r w:rsidRPr="007571FC">
        <w:rPr>
          <w:sz w:val="16"/>
          <w:szCs w:val="20"/>
        </w:rPr>
        <w:t>ractice</w:t>
      </w:r>
      <w:r w:rsidRPr="007571FC">
        <w:rPr>
          <w:rStyle w:val="Emphasis"/>
          <w:sz w:val="20"/>
          <w:szCs w:val="20"/>
          <w:highlight w:val="lightGray"/>
        </w:rPr>
        <w:t>s</w:t>
      </w:r>
      <w:r w:rsidRPr="007571FC">
        <w:rPr>
          <w:rStyle w:val="StyleUnderline"/>
          <w:sz w:val="20"/>
          <w:szCs w:val="20"/>
        </w:rPr>
        <w:t>. Brevard was not the</w:t>
      </w:r>
      <w:r w:rsidRPr="007571FC">
        <w:rPr>
          <w:sz w:val="16"/>
          <w:szCs w:val="20"/>
        </w:rPr>
        <w:t xml:space="preserve"> Board’s </w:t>
      </w:r>
      <w:r w:rsidRPr="007571FC">
        <w:rPr>
          <w:rStyle w:val="StyleUnderline"/>
          <w:sz w:val="20"/>
          <w:szCs w:val="20"/>
        </w:rPr>
        <w:t xml:space="preserve">first decision to decline jurisdiction over employees with disabilities who receive rehabilitative support. The </w:t>
      </w:r>
      <w:r w:rsidRPr="007571FC">
        <w:rPr>
          <w:rStyle w:val="StyleUnderline"/>
          <w:sz w:val="20"/>
          <w:szCs w:val="20"/>
          <w:highlight w:val="lightGray"/>
        </w:rPr>
        <w:t>Board</w:t>
      </w:r>
      <w:r w:rsidRPr="007571FC">
        <w:rPr>
          <w:rStyle w:val="StyleUnderline"/>
          <w:sz w:val="20"/>
          <w:szCs w:val="20"/>
        </w:rPr>
        <w:t xml:space="preserve"> also </w:t>
      </w:r>
      <w:r w:rsidRPr="007571FC">
        <w:rPr>
          <w:rStyle w:val="StyleUnderline"/>
          <w:sz w:val="20"/>
          <w:szCs w:val="20"/>
          <w:highlight w:val="lightGray"/>
        </w:rPr>
        <w:t>declined to assert</w:t>
      </w:r>
      <w:r w:rsidRPr="007571FC">
        <w:rPr>
          <w:rStyle w:val="StyleUnderline"/>
          <w:sz w:val="20"/>
          <w:szCs w:val="20"/>
        </w:rPr>
        <w:t xml:space="preserve"> its </w:t>
      </w:r>
      <w:r w:rsidRPr="007571FC">
        <w:rPr>
          <w:rStyle w:val="StyleUnderline"/>
          <w:sz w:val="20"/>
          <w:szCs w:val="20"/>
          <w:highlight w:val="lightGray"/>
        </w:rPr>
        <w:t>jurisdiction</w:t>
      </w:r>
      <w:r w:rsidRPr="007571FC">
        <w:rPr>
          <w:sz w:val="16"/>
          <w:szCs w:val="20"/>
        </w:rPr>
        <w:t xml:space="preserve"> over this population </w:t>
      </w:r>
      <w:r w:rsidRPr="007571FC">
        <w:rPr>
          <w:rStyle w:val="StyleUnderline"/>
          <w:sz w:val="20"/>
          <w:szCs w:val="20"/>
          <w:highlight w:val="lightGray"/>
        </w:rPr>
        <w:t>in</w:t>
      </w:r>
      <w:r w:rsidRPr="007571FC">
        <w:rPr>
          <w:sz w:val="16"/>
          <w:szCs w:val="20"/>
        </w:rPr>
        <w:t xml:space="preserve"> several </w:t>
      </w:r>
      <w:r w:rsidRPr="007571FC">
        <w:rPr>
          <w:rStyle w:val="Emphasis"/>
          <w:sz w:val="20"/>
          <w:szCs w:val="20"/>
          <w:highlight w:val="lightGray"/>
        </w:rPr>
        <w:t>earlier cases</w:t>
      </w:r>
      <w:r w:rsidRPr="007571FC">
        <w:rPr>
          <w:sz w:val="16"/>
          <w:szCs w:val="20"/>
        </w:rPr>
        <w:t xml:space="preserve">, although before Brevard, </w:t>
      </w:r>
      <w:r w:rsidRPr="007571FC">
        <w:rPr>
          <w:rStyle w:val="StyleUnderline"/>
          <w:sz w:val="20"/>
          <w:szCs w:val="20"/>
        </w:rPr>
        <w:t xml:space="preserve">the </w:t>
      </w:r>
      <w:r w:rsidRPr="007571FC">
        <w:rPr>
          <w:rStyle w:val="StyleUnderline"/>
          <w:sz w:val="20"/>
          <w:szCs w:val="20"/>
          <w:highlight w:val="lightGray"/>
        </w:rPr>
        <w:t>standard</w:t>
      </w:r>
      <w:r w:rsidRPr="007571FC">
        <w:rPr>
          <w:rStyle w:val="StyleUnderline"/>
          <w:sz w:val="20"/>
          <w:szCs w:val="20"/>
        </w:rPr>
        <w:t xml:space="preserve"> was</w:t>
      </w:r>
      <w:r w:rsidRPr="007571FC">
        <w:rPr>
          <w:sz w:val="16"/>
          <w:szCs w:val="20"/>
        </w:rPr>
        <w:t xml:space="preserve"> often, but not consistently, </w:t>
      </w:r>
      <w:r w:rsidRPr="007571FC">
        <w:rPr>
          <w:rStyle w:val="StyleUnderline"/>
          <w:sz w:val="20"/>
          <w:szCs w:val="20"/>
          <w:highlight w:val="lightGray"/>
        </w:rPr>
        <w:t>based on</w:t>
      </w:r>
      <w:r w:rsidRPr="007571FC">
        <w:rPr>
          <w:rStyle w:val="StyleUnderline"/>
          <w:sz w:val="20"/>
          <w:szCs w:val="20"/>
        </w:rPr>
        <w:t xml:space="preserve"> the </w:t>
      </w:r>
      <w:r w:rsidRPr="007571FC">
        <w:rPr>
          <w:rStyle w:val="Emphasis"/>
          <w:sz w:val="20"/>
          <w:szCs w:val="20"/>
          <w:highlight w:val="lightGray"/>
        </w:rPr>
        <w:t>relationship</w:t>
      </w:r>
      <w:r w:rsidRPr="007571FC">
        <w:rPr>
          <w:rStyle w:val="StyleUnderline"/>
          <w:sz w:val="20"/>
          <w:szCs w:val="20"/>
        </w:rPr>
        <w:t xml:space="preserve"> between employee and employer</w:t>
      </w:r>
      <w:r w:rsidRPr="007571FC">
        <w:rPr>
          <w:sz w:val="16"/>
          <w:szCs w:val="20"/>
        </w:rPr>
        <w:t xml:space="preserve">.38 Still, </w:t>
      </w:r>
      <w:r w:rsidRPr="007571FC">
        <w:rPr>
          <w:rStyle w:val="StyleUnderline"/>
          <w:sz w:val="20"/>
          <w:szCs w:val="20"/>
        </w:rPr>
        <w:t>in</w:t>
      </w:r>
      <w:r w:rsidRPr="007571FC">
        <w:rPr>
          <w:sz w:val="16"/>
          <w:szCs w:val="20"/>
        </w:rPr>
        <w:t xml:space="preserve"> other </w:t>
      </w:r>
      <w:r w:rsidRPr="007571FC">
        <w:rPr>
          <w:rStyle w:val="Emphasis"/>
          <w:sz w:val="20"/>
          <w:szCs w:val="20"/>
          <w:highlight w:val="lightGray"/>
        </w:rPr>
        <w:t>pre-Brevard</w:t>
      </w:r>
      <w:r w:rsidRPr="007571FC">
        <w:rPr>
          <w:rStyle w:val="StyleUnderline"/>
          <w:sz w:val="20"/>
          <w:szCs w:val="20"/>
        </w:rPr>
        <w:t xml:space="preserve"> cases, the </w:t>
      </w:r>
      <w:r w:rsidRPr="007571FC">
        <w:rPr>
          <w:rStyle w:val="StyleUnderline"/>
          <w:sz w:val="20"/>
          <w:szCs w:val="20"/>
          <w:highlight w:val="lightGray"/>
        </w:rPr>
        <w:t>Board</w:t>
      </w:r>
      <w:r w:rsidRPr="007571FC">
        <w:rPr>
          <w:sz w:val="16"/>
          <w:szCs w:val="20"/>
        </w:rPr>
        <w:t xml:space="preserve"> did </w:t>
      </w:r>
      <w:r w:rsidRPr="007571FC">
        <w:rPr>
          <w:rStyle w:val="StyleUnderline"/>
          <w:sz w:val="20"/>
          <w:szCs w:val="20"/>
          <w:highlight w:val="lightGray"/>
        </w:rPr>
        <w:t>choose to extend</w:t>
      </w:r>
      <w:r w:rsidRPr="007571FC">
        <w:rPr>
          <w:rStyle w:val="StyleUnderline"/>
          <w:sz w:val="20"/>
          <w:szCs w:val="20"/>
        </w:rPr>
        <w:t xml:space="preserve"> </w:t>
      </w:r>
      <w:r w:rsidRPr="007571FC">
        <w:rPr>
          <w:rStyle w:val="Emphasis"/>
          <w:sz w:val="20"/>
          <w:szCs w:val="20"/>
        </w:rPr>
        <w:t xml:space="preserve">statutory </w:t>
      </w:r>
      <w:r w:rsidRPr="007571FC">
        <w:rPr>
          <w:rStyle w:val="Emphasis"/>
          <w:sz w:val="20"/>
          <w:szCs w:val="20"/>
          <w:highlight w:val="lightGray"/>
        </w:rPr>
        <w:t>coverage</w:t>
      </w:r>
      <w:r w:rsidRPr="007571FC">
        <w:rPr>
          <w:rStyle w:val="StyleUnderline"/>
          <w:sz w:val="20"/>
          <w:szCs w:val="20"/>
          <w:highlight w:val="lightGray"/>
        </w:rPr>
        <w:t xml:space="preserve"> to</w:t>
      </w:r>
      <w:r w:rsidRPr="007571FC">
        <w:rPr>
          <w:rStyle w:val="StyleUnderline"/>
          <w:sz w:val="20"/>
          <w:szCs w:val="20"/>
        </w:rPr>
        <w:t xml:space="preserve"> rehabilitative </w:t>
      </w:r>
      <w:r w:rsidRPr="007571FC">
        <w:rPr>
          <w:rStyle w:val="StyleUnderline"/>
          <w:sz w:val="20"/>
          <w:szCs w:val="20"/>
          <w:highlight w:val="lightGray"/>
        </w:rPr>
        <w:t>workplaces</w:t>
      </w:r>
      <w:r w:rsidRPr="007571FC">
        <w:rPr>
          <w:sz w:val="16"/>
          <w:szCs w:val="20"/>
        </w:rPr>
        <w:t xml:space="preserve">, though these </w:t>
      </w:r>
      <w:r w:rsidRPr="007571FC">
        <w:rPr>
          <w:rStyle w:val="StyleUnderline"/>
          <w:sz w:val="20"/>
          <w:szCs w:val="20"/>
        </w:rPr>
        <w:t>decisions were</w:t>
      </w:r>
      <w:r w:rsidRPr="007571FC">
        <w:rPr>
          <w:sz w:val="16"/>
          <w:szCs w:val="20"/>
        </w:rPr>
        <w:t xml:space="preserve"> sometimes </w:t>
      </w:r>
      <w:r w:rsidRPr="007571FC">
        <w:rPr>
          <w:rStyle w:val="StyleUnderline"/>
          <w:sz w:val="20"/>
          <w:szCs w:val="20"/>
          <w:highlight w:val="lightGray"/>
        </w:rPr>
        <w:t xml:space="preserve">met with a </w:t>
      </w:r>
      <w:r w:rsidRPr="007571FC">
        <w:rPr>
          <w:rStyle w:val="Emphasis"/>
          <w:sz w:val="20"/>
          <w:szCs w:val="20"/>
          <w:highlight w:val="lightGray"/>
        </w:rPr>
        <w:t>court reversal</w:t>
      </w:r>
      <w:r w:rsidRPr="007571FC">
        <w:rPr>
          <w:sz w:val="16"/>
          <w:szCs w:val="20"/>
        </w:rPr>
        <w:t>.39 Brevard provided the Board with a prime opportunity to revisit longstanding precedential inconsistencies and align labor policy with the ongoing disability rights movement.40 However, it chose not to do so.41</w:t>
      </w:r>
    </w:p>
    <w:p w14:paraId="2931ED52" w14:textId="77777777" w:rsidR="00D14AF3" w:rsidRPr="007571FC" w:rsidRDefault="00D14AF3" w:rsidP="00D14AF3">
      <w:pPr>
        <w:pStyle w:val="Heading4"/>
        <w:rPr>
          <w:rFonts w:cs="Calibri"/>
        </w:rPr>
      </w:pPr>
      <w:r w:rsidRPr="007571FC">
        <w:rPr>
          <w:rFonts w:cs="Calibri"/>
        </w:rPr>
        <w:t>Thumpers---</w:t>
      </w:r>
      <w:r w:rsidRPr="007571FC">
        <w:rPr>
          <w:rFonts w:cs="Calibri"/>
          <w:u w:val="single"/>
        </w:rPr>
        <w:t>tons</w:t>
      </w:r>
      <w:r w:rsidRPr="007571FC">
        <w:rPr>
          <w:rFonts w:cs="Calibri"/>
        </w:rPr>
        <w:t xml:space="preserve"> of labor law cases before the court. </w:t>
      </w:r>
    </w:p>
    <w:p w14:paraId="7B6A34D5" w14:textId="77777777" w:rsidR="00D14AF3" w:rsidRPr="007571FC" w:rsidRDefault="00D14AF3" w:rsidP="00D14AF3">
      <w:r w:rsidRPr="007571FC">
        <w:rPr>
          <w:rStyle w:val="Style13ptBold"/>
        </w:rPr>
        <w:t>Wiessner ’25</w:t>
      </w:r>
      <w:r w:rsidRPr="007571FC">
        <w:t xml:space="preserve"> [Daniel; January 3; reports on labor and employment and immigration law, including litigation and policy making; https://www.reuters.com/legal/government/reverse-bias-wage-law-exemptions-top-us-supreme-courts-2025-labor-docket-2025-01-03/]</w:t>
      </w:r>
    </w:p>
    <w:p w14:paraId="3479CB9C" w14:textId="77777777" w:rsidR="00D14AF3" w:rsidRPr="007571FC" w:rsidRDefault="00D14AF3" w:rsidP="00D14AF3">
      <w:pPr>
        <w:rPr>
          <w:rStyle w:val="StyleUnderline"/>
        </w:rPr>
      </w:pPr>
      <w:r w:rsidRPr="007571FC">
        <w:rPr>
          <w:sz w:val="16"/>
        </w:rPr>
        <w:t xml:space="preserve">Jan 3 (Reuters) - The U.S. </w:t>
      </w:r>
      <w:r w:rsidRPr="007571FC">
        <w:rPr>
          <w:rStyle w:val="Emphasis"/>
        </w:rPr>
        <w:t xml:space="preserve">Supreme </w:t>
      </w:r>
      <w:r w:rsidRPr="007571FC">
        <w:rPr>
          <w:rStyle w:val="Emphasis"/>
          <w:highlight w:val="cyan"/>
        </w:rPr>
        <w:t>Court</w:t>
      </w:r>
      <w:r w:rsidRPr="007571FC">
        <w:rPr>
          <w:sz w:val="16"/>
        </w:rPr>
        <w:t xml:space="preserve"> is </w:t>
      </w:r>
      <w:r w:rsidRPr="007571FC">
        <w:rPr>
          <w:rStyle w:val="StyleUnderline"/>
          <w:highlight w:val="cyan"/>
        </w:rPr>
        <w:t>set to consider</w:t>
      </w:r>
      <w:r w:rsidRPr="007571FC">
        <w:rPr>
          <w:rStyle w:val="StyleUnderline"/>
        </w:rPr>
        <w:t xml:space="preserve"> a </w:t>
      </w:r>
      <w:r w:rsidRPr="007571FC">
        <w:rPr>
          <w:rStyle w:val="Emphasis"/>
          <w:highlight w:val="cyan"/>
        </w:rPr>
        <w:t>range</w:t>
      </w:r>
      <w:r w:rsidRPr="007571FC">
        <w:rPr>
          <w:rStyle w:val="StyleUnderline"/>
          <w:highlight w:val="cyan"/>
        </w:rPr>
        <w:t xml:space="preserve"> of </w:t>
      </w:r>
      <w:r w:rsidRPr="007571FC">
        <w:rPr>
          <w:rStyle w:val="Emphasis"/>
          <w:highlight w:val="cyan"/>
        </w:rPr>
        <w:t>labor</w:t>
      </w:r>
      <w:r w:rsidRPr="007571FC">
        <w:rPr>
          <w:rStyle w:val="StyleUnderline"/>
        </w:rPr>
        <w:t xml:space="preserve"> and employment </w:t>
      </w:r>
      <w:r w:rsidRPr="007571FC">
        <w:rPr>
          <w:rStyle w:val="Emphasis"/>
          <w:highlight w:val="cyan"/>
        </w:rPr>
        <w:t>issues</w:t>
      </w:r>
      <w:r w:rsidRPr="007571FC">
        <w:rPr>
          <w:rStyle w:val="StyleUnderline"/>
        </w:rPr>
        <w:t xml:space="preserve"> in the coming year, and its decisions </w:t>
      </w:r>
      <w:r w:rsidRPr="007571FC">
        <w:rPr>
          <w:rStyle w:val="StyleUnderline"/>
          <w:highlight w:val="cyan"/>
        </w:rPr>
        <w:t xml:space="preserve">will have </w:t>
      </w:r>
      <w:r w:rsidRPr="007571FC">
        <w:rPr>
          <w:rStyle w:val="Emphasis"/>
          <w:highlight w:val="cyan"/>
        </w:rPr>
        <w:t>major impacts</w:t>
      </w:r>
      <w:r w:rsidRPr="007571FC">
        <w:rPr>
          <w:rStyle w:val="StyleUnderline"/>
          <w:highlight w:val="cyan"/>
        </w:rPr>
        <w:t xml:space="preserve"> on </w:t>
      </w:r>
      <w:r w:rsidRPr="007571FC">
        <w:rPr>
          <w:rStyle w:val="Emphasis"/>
          <w:highlight w:val="cyan"/>
        </w:rPr>
        <w:t>workplace bias</w:t>
      </w:r>
      <w:r w:rsidRPr="007571FC">
        <w:rPr>
          <w:rStyle w:val="StyleUnderline"/>
          <w:highlight w:val="cyan"/>
        </w:rPr>
        <w:t xml:space="preserve">, </w:t>
      </w:r>
      <w:r w:rsidRPr="007571FC">
        <w:rPr>
          <w:rStyle w:val="Emphasis"/>
          <w:highlight w:val="cyan"/>
        </w:rPr>
        <w:t>wage</w:t>
      </w:r>
      <w:r w:rsidRPr="007571FC">
        <w:rPr>
          <w:rStyle w:val="StyleUnderline"/>
          <w:highlight w:val="cyan"/>
        </w:rPr>
        <w:t xml:space="preserve"> and </w:t>
      </w:r>
      <w:r w:rsidRPr="007571FC">
        <w:rPr>
          <w:rStyle w:val="Emphasis"/>
          <w:highlight w:val="cyan"/>
        </w:rPr>
        <w:t>hour</w:t>
      </w:r>
      <w:r w:rsidRPr="007571FC">
        <w:rPr>
          <w:rStyle w:val="StyleUnderline"/>
          <w:highlight w:val="cyan"/>
        </w:rPr>
        <w:t xml:space="preserve">, and employee </w:t>
      </w:r>
      <w:r w:rsidRPr="007571FC">
        <w:rPr>
          <w:rStyle w:val="Emphasis"/>
          <w:highlight w:val="cyan"/>
        </w:rPr>
        <w:t>benefits</w:t>
      </w:r>
      <w:r w:rsidRPr="007571FC">
        <w:rPr>
          <w:rStyle w:val="StyleUnderline"/>
          <w:highlight w:val="cyan"/>
        </w:rPr>
        <w:t xml:space="preserve"> litigation</w:t>
      </w:r>
      <w:r w:rsidRPr="007571FC">
        <w:rPr>
          <w:rStyle w:val="StyleUnderline"/>
        </w:rPr>
        <w:t>. Here is a look at some of the key cases teed up on the court's docket.</w:t>
      </w:r>
    </w:p>
    <w:p w14:paraId="3F84FFA8" w14:textId="77777777" w:rsidR="00D14AF3" w:rsidRPr="007571FC" w:rsidRDefault="00D14AF3" w:rsidP="00D14AF3">
      <w:pPr>
        <w:rPr>
          <w:sz w:val="16"/>
        </w:rPr>
      </w:pPr>
      <w:r w:rsidRPr="007571FC">
        <w:rPr>
          <w:sz w:val="16"/>
        </w:rPr>
        <w:t>"MAJORITY BACKGROUNDS"</w:t>
      </w:r>
    </w:p>
    <w:p w14:paraId="6C509DA8" w14:textId="77777777" w:rsidR="00D14AF3" w:rsidRPr="007571FC" w:rsidRDefault="00D14AF3" w:rsidP="00D14AF3">
      <w:pPr>
        <w:rPr>
          <w:sz w:val="16"/>
        </w:rPr>
      </w:pPr>
      <w:r w:rsidRPr="007571FC">
        <w:rPr>
          <w:sz w:val="16"/>
        </w:rPr>
        <w:t xml:space="preserve">The </w:t>
      </w:r>
      <w:r w:rsidRPr="007571FC">
        <w:rPr>
          <w:rStyle w:val="StyleUnderline"/>
        </w:rPr>
        <w:t xml:space="preserve">justices </w:t>
      </w:r>
      <w:r w:rsidRPr="007571FC">
        <w:rPr>
          <w:rStyle w:val="StyleUnderline"/>
          <w:highlight w:val="cyan"/>
        </w:rPr>
        <w:t>will hear</w:t>
      </w:r>
      <w:r w:rsidRPr="007571FC">
        <w:rPr>
          <w:sz w:val="16"/>
        </w:rPr>
        <w:t xml:space="preserve"> arguments in February over </w:t>
      </w:r>
      <w:r w:rsidRPr="007571FC">
        <w:rPr>
          <w:rStyle w:val="StyleUnderline"/>
          <w:highlight w:val="cyan"/>
        </w:rPr>
        <w:t xml:space="preserve">whether it should be more </w:t>
      </w:r>
      <w:r w:rsidRPr="007571FC">
        <w:rPr>
          <w:rStyle w:val="Emphasis"/>
          <w:highlight w:val="cyan"/>
        </w:rPr>
        <w:t>difficult</w:t>
      </w:r>
      <w:r w:rsidRPr="007571FC">
        <w:rPr>
          <w:rStyle w:val="StyleUnderline"/>
        </w:rPr>
        <w:t xml:space="preserve"> for workers from "</w:t>
      </w:r>
      <w:r w:rsidRPr="007571FC">
        <w:rPr>
          <w:rStyle w:val="Emphasis"/>
        </w:rPr>
        <w:t>majority backgrounds</w:t>
      </w:r>
      <w:r w:rsidRPr="007571FC">
        <w:rPr>
          <w:rStyle w:val="StyleUnderline"/>
        </w:rPr>
        <w:t>,"</w:t>
      </w:r>
      <w:r w:rsidRPr="007571FC">
        <w:rPr>
          <w:sz w:val="16"/>
        </w:rPr>
        <w:t xml:space="preserve"> such as white or heterosexual people, </w:t>
      </w:r>
      <w:r w:rsidRPr="007571FC">
        <w:rPr>
          <w:rStyle w:val="StyleUnderline"/>
          <w:highlight w:val="cyan"/>
        </w:rPr>
        <w:t xml:space="preserve">to prove </w:t>
      </w:r>
      <w:r w:rsidRPr="007571FC">
        <w:rPr>
          <w:rStyle w:val="Emphasis"/>
          <w:highlight w:val="cyan"/>
        </w:rPr>
        <w:t>workplace discrimination</w:t>
      </w:r>
      <w:r w:rsidRPr="007571FC">
        <w:rPr>
          <w:sz w:val="16"/>
        </w:rPr>
        <w:t xml:space="preserve"> claims. The court's </w:t>
      </w:r>
      <w:r w:rsidRPr="007571FC">
        <w:rPr>
          <w:rStyle w:val="StyleUnderline"/>
        </w:rPr>
        <w:t xml:space="preserve">ruling could </w:t>
      </w:r>
      <w:r w:rsidRPr="007571FC">
        <w:rPr>
          <w:rStyle w:val="Emphasis"/>
        </w:rPr>
        <w:t>make</w:t>
      </w:r>
      <w:r w:rsidRPr="007571FC">
        <w:rPr>
          <w:rStyle w:val="StyleUnderline"/>
        </w:rPr>
        <w:t xml:space="preserve"> or </w:t>
      </w:r>
      <w:r w:rsidRPr="007571FC">
        <w:rPr>
          <w:rStyle w:val="Emphasis"/>
        </w:rPr>
        <w:t>break</w:t>
      </w:r>
      <w:r w:rsidRPr="007571FC">
        <w:rPr>
          <w:rStyle w:val="StyleUnderline"/>
        </w:rPr>
        <w:t xml:space="preserve"> many of the growing number of such </w:t>
      </w:r>
      <w:r w:rsidRPr="007571FC">
        <w:rPr>
          <w:rStyle w:val="Emphasis"/>
        </w:rPr>
        <w:t>lawsuits</w:t>
      </w:r>
      <w:r w:rsidRPr="007571FC">
        <w:rPr>
          <w:sz w:val="16"/>
        </w:rPr>
        <w:t xml:space="preserve"> being filed around the country.</w:t>
      </w:r>
    </w:p>
    <w:p w14:paraId="6BBD16C3" w14:textId="77777777" w:rsidR="00D14AF3" w:rsidRPr="007571FC" w:rsidRDefault="00D14AF3" w:rsidP="00D14AF3">
      <w:pPr>
        <w:rPr>
          <w:sz w:val="16"/>
        </w:rPr>
      </w:pPr>
      <w:r w:rsidRPr="007571FC">
        <w:rPr>
          <w:sz w:val="16"/>
        </w:rPr>
        <w:t>The Supreme Court in October took up an appeal by Marlean Ames, a heterosexual woman who says she lost her job at the Ohio Department of Youth Services to a gay man and was passed over for a promotion in favor of a gay woman in violation of Title VII of the Civil Rights Act of 1964. The department has denied any discrimination and said its decisions were based on Ames' performance.</w:t>
      </w:r>
    </w:p>
    <w:p w14:paraId="501F23DC" w14:textId="77777777" w:rsidR="00D14AF3" w:rsidRPr="007571FC" w:rsidRDefault="00D14AF3" w:rsidP="00D14AF3">
      <w:pPr>
        <w:rPr>
          <w:sz w:val="16"/>
        </w:rPr>
      </w:pPr>
      <w:r w:rsidRPr="007571FC">
        <w:rPr>
          <w:sz w:val="16"/>
        </w:rPr>
        <w:t>The Cincinnati-based 6th U.S. Circuit Court of Appeals ruled, opens new tab that Ames had not shown any "background circumstances" that would suggest she was targeted because she is straight. Since the 1980s, at least four other appeals courts have ruled similarly in cases involving white men.</w:t>
      </w:r>
    </w:p>
    <w:p w14:paraId="55AF93D9" w14:textId="77777777" w:rsidR="00D14AF3" w:rsidRPr="007571FC" w:rsidRDefault="00D14AF3" w:rsidP="00D14AF3">
      <w:pPr>
        <w:rPr>
          <w:sz w:val="16"/>
        </w:rPr>
      </w:pPr>
      <w:r w:rsidRPr="007571FC">
        <w:rPr>
          <w:sz w:val="16"/>
        </w:rPr>
        <w:t>Those courts have said the higher bar is justified because discrimination against members of majority groups is relatively uncommon. But other courts have said that Title VII does not distinguish between bias against minority and majority groups.</w:t>
      </w:r>
    </w:p>
    <w:p w14:paraId="4BC7DF5F" w14:textId="77777777" w:rsidR="00D14AF3" w:rsidRPr="007571FC" w:rsidRDefault="00D14AF3" w:rsidP="00D14AF3">
      <w:pPr>
        <w:rPr>
          <w:sz w:val="16"/>
        </w:rPr>
      </w:pPr>
      <w:r w:rsidRPr="007571FC">
        <w:rPr>
          <w:sz w:val="16"/>
        </w:rPr>
        <w:t>A Supreme Court ruling in favor of Ames would provide a boost to lawsuits by white and straight workers claiming they were discriminated against under company diversity, equity and inclusion policies. Such cases have become more common amid a backlash to DEI initiatives, which are expected to face further scrutiny by the Trump administration.</w:t>
      </w:r>
    </w:p>
    <w:p w14:paraId="4DD11CCC" w14:textId="77777777" w:rsidR="00D14AF3" w:rsidRPr="007571FC" w:rsidRDefault="00D14AF3" w:rsidP="00D14AF3">
      <w:pPr>
        <w:rPr>
          <w:sz w:val="16"/>
        </w:rPr>
      </w:pPr>
      <w:r w:rsidRPr="007571FC">
        <w:rPr>
          <w:sz w:val="16"/>
        </w:rPr>
        <w:lastRenderedPageBreak/>
        <w:t>CAN RETIREES SUE THEIR EX-EMPLOYERS?</w:t>
      </w:r>
    </w:p>
    <w:p w14:paraId="6A4A9D6A" w14:textId="77777777" w:rsidR="00D14AF3" w:rsidRPr="007571FC" w:rsidRDefault="00D14AF3" w:rsidP="00D14AF3">
      <w:pPr>
        <w:rPr>
          <w:sz w:val="16"/>
        </w:rPr>
      </w:pPr>
      <w:r w:rsidRPr="007571FC">
        <w:rPr>
          <w:sz w:val="16"/>
        </w:rPr>
        <w:t xml:space="preserve">Turning to a different kind of workplace bias, the </w:t>
      </w:r>
      <w:r w:rsidRPr="007571FC">
        <w:rPr>
          <w:rStyle w:val="StyleUnderline"/>
        </w:rPr>
        <w:t xml:space="preserve">Supreme Court this year </w:t>
      </w:r>
      <w:r w:rsidRPr="007571FC">
        <w:rPr>
          <w:rStyle w:val="StyleUnderline"/>
          <w:highlight w:val="cyan"/>
        </w:rPr>
        <w:t xml:space="preserve">will weigh whether </w:t>
      </w:r>
      <w:r w:rsidRPr="007571FC">
        <w:rPr>
          <w:rStyle w:val="Emphasis"/>
          <w:highlight w:val="cyan"/>
        </w:rPr>
        <w:t>retirees</w:t>
      </w:r>
      <w:r w:rsidRPr="007571FC">
        <w:rPr>
          <w:rStyle w:val="StyleUnderline"/>
          <w:highlight w:val="cyan"/>
        </w:rPr>
        <w:t xml:space="preserve"> can </w:t>
      </w:r>
      <w:r w:rsidRPr="007571FC">
        <w:rPr>
          <w:rStyle w:val="Emphasis"/>
          <w:highlight w:val="cyan"/>
        </w:rPr>
        <w:t>sue</w:t>
      </w:r>
      <w:r w:rsidRPr="007571FC">
        <w:rPr>
          <w:rStyle w:val="StyleUnderline"/>
        </w:rPr>
        <w:t xml:space="preserve"> their </w:t>
      </w:r>
      <w:r w:rsidRPr="007571FC">
        <w:rPr>
          <w:rStyle w:val="Emphasis"/>
          <w:highlight w:val="cyan"/>
        </w:rPr>
        <w:t>former employers</w:t>
      </w:r>
      <w:r w:rsidRPr="007571FC">
        <w:rPr>
          <w:rStyle w:val="StyleUnderline"/>
        </w:rPr>
        <w:t xml:space="preserve"> for disability </w:t>
      </w:r>
      <w:r w:rsidRPr="007571FC">
        <w:rPr>
          <w:rStyle w:val="Emphasis"/>
        </w:rPr>
        <w:t>discrimination</w:t>
      </w:r>
      <w:r w:rsidRPr="007571FC">
        <w:rPr>
          <w:sz w:val="16"/>
        </w:rPr>
        <w:t xml:space="preserve"> after they leave their jobs, </w:t>
      </w:r>
      <w:r w:rsidRPr="007571FC">
        <w:rPr>
          <w:rStyle w:val="StyleUnderline"/>
        </w:rPr>
        <w:t xml:space="preserve">an </w:t>
      </w:r>
      <w:r w:rsidRPr="007571FC">
        <w:rPr>
          <w:rStyle w:val="StyleUnderline"/>
          <w:highlight w:val="cyan"/>
        </w:rPr>
        <w:t>issue which</w:t>
      </w:r>
      <w:r w:rsidRPr="007571FC">
        <w:rPr>
          <w:rStyle w:val="StyleUnderline"/>
        </w:rPr>
        <w:t xml:space="preserve"> has </w:t>
      </w:r>
      <w:r w:rsidRPr="007571FC">
        <w:rPr>
          <w:rStyle w:val="Emphasis"/>
          <w:highlight w:val="cyan"/>
        </w:rPr>
        <w:t>divided</w:t>
      </w:r>
      <w:r w:rsidRPr="007571FC">
        <w:rPr>
          <w:rStyle w:val="StyleUnderline"/>
        </w:rPr>
        <w:t xml:space="preserve"> federal appeals </w:t>
      </w:r>
      <w:r w:rsidRPr="007571FC">
        <w:rPr>
          <w:rStyle w:val="Emphasis"/>
          <w:highlight w:val="cyan"/>
        </w:rPr>
        <w:t>courts</w:t>
      </w:r>
      <w:r w:rsidRPr="007571FC">
        <w:rPr>
          <w:sz w:val="16"/>
        </w:rPr>
        <w:t>.</w:t>
      </w:r>
    </w:p>
    <w:p w14:paraId="4B85ED82" w14:textId="77777777" w:rsidR="00D14AF3" w:rsidRPr="007571FC" w:rsidRDefault="00D14AF3" w:rsidP="00D14AF3">
      <w:pPr>
        <w:rPr>
          <w:sz w:val="16"/>
        </w:rPr>
      </w:pPr>
      <w:r w:rsidRPr="007571FC">
        <w:rPr>
          <w:sz w:val="16"/>
        </w:rPr>
        <w:t>The justices will address the question in the case of Karyn Stanley, a retired firefighter in Sanford, Florida, who is appealing an 11th Circuit ruling, opens new tab that said she could not sue over a city policy curbing benefits for some disabled retirees because it no longer employed her. The city has said its policy was lawful and necessary to contain future costs on employee benefits.</w:t>
      </w:r>
    </w:p>
    <w:p w14:paraId="6BF573AF" w14:textId="77777777" w:rsidR="00D14AF3" w:rsidRPr="007571FC" w:rsidRDefault="00D14AF3" w:rsidP="00D14AF3">
      <w:pPr>
        <w:rPr>
          <w:sz w:val="16"/>
        </w:rPr>
      </w:pPr>
      <w:r w:rsidRPr="007571FC">
        <w:rPr>
          <w:sz w:val="16"/>
        </w:rPr>
        <w:t>At issue is whether retirees are still "qualified" for their old jobs, a requirement to sue an employer under the Americans with Disabilities Act. The 11th Circuit said a plaintiff must "hold or desire" a job in order to be qualified, joining three other appeals courts. But other courts have said the ADA's scope is unclear and the ambiguity should be decided in favor of the workers the law was designed to protect.</w:t>
      </w:r>
    </w:p>
    <w:p w14:paraId="4263EA26" w14:textId="77777777" w:rsidR="00D14AF3" w:rsidRPr="007571FC" w:rsidRDefault="00D14AF3" w:rsidP="00D14AF3">
      <w:pPr>
        <w:rPr>
          <w:sz w:val="16"/>
        </w:rPr>
      </w:pPr>
      <w:r w:rsidRPr="007571FC">
        <w:rPr>
          <w:sz w:val="16"/>
        </w:rPr>
        <w:t>Stanley's lawyers in court filings said the issue affects millions of people with disabilities who rely on retirement benefits, and millions more who will become disabled in the future. The court will hear oral arguments on Jan. 13.</w:t>
      </w:r>
    </w:p>
    <w:p w14:paraId="0E1A8B19" w14:textId="77777777" w:rsidR="00D14AF3" w:rsidRPr="007571FC" w:rsidRDefault="00D14AF3" w:rsidP="00D14AF3">
      <w:pPr>
        <w:rPr>
          <w:sz w:val="16"/>
        </w:rPr>
      </w:pPr>
      <w:r w:rsidRPr="007571FC">
        <w:rPr>
          <w:sz w:val="16"/>
        </w:rPr>
        <w:t>WAGE LAW EXEMPTIONS</w:t>
      </w:r>
    </w:p>
    <w:p w14:paraId="2B570903" w14:textId="77777777" w:rsidR="00D14AF3" w:rsidRPr="007571FC" w:rsidRDefault="00D14AF3" w:rsidP="00D14AF3">
      <w:pPr>
        <w:rPr>
          <w:sz w:val="16"/>
        </w:rPr>
      </w:pPr>
      <w:r w:rsidRPr="007571FC">
        <w:rPr>
          <w:rStyle w:val="StyleUnderline"/>
        </w:rPr>
        <w:t xml:space="preserve">The </w:t>
      </w:r>
      <w:r w:rsidRPr="007571FC">
        <w:rPr>
          <w:rStyle w:val="StyleUnderline"/>
          <w:highlight w:val="cyan"/>
        </w:rPr>
        <w:t>court</w:t>
      </w:r>
      <w:r w:rsidRPr="007571FC">
        <w:rPr>
          <w:sz w:val="16"/>
        </w:rPr>
        <w:t xml:space="preserve"> in November </w:t>
      </w:r>
      <w:r w:rsidRPr="007571FC">
        <w:rPr>
          <w:rStyle w:val="StyleUnderline"/>
          <w:highlight w:val="cyan"/>
        </w:rPr>
        <w:t>heard</w:t>
      </w:r>
      <w:r w:rsidRPr="007571FC">
        <w:rPr>
          <w:sz w:val="16"/>
        </w:rPr>
        <w:t xml:space="preserve"> oral </w:t>
      </w:r>
      <w:r w:rsidRPr="007571FC">
        <w:rPr>
          <w:rStyle w:val="StyleUnderline"/>
        </w:rPr>
        <w:t xml:space="preserve">arguments </w:t>
      </w:r>
      <w:r w:rsidRPr="007571FC">
        <w:rPr>
          <w:rStyle w:val="StyleUnderline"/>
          <w:highlight w:val="cyan"/>
        </w:rPr>
        <w:t>over how difficult it should be for employers to prove</w:t>
      </w:r>
      <w:r w:rsidRPr="007571FC">
        <w:rPr>
          <w:rStyle w:val="StyleUnderline"/>
        </w:rPr>
        <w:t xml:space="preserve"> that their </w:t>
      </w:r>
      <w:r w:rsidRPr="007571FC">
        <w:rPr>
          <w:rStyle w:val="StyleUnderline"/>
          <w:highlight w:val="cyan"/>
        </w:rPr>
        <w:t xml:space="preserve">workers are </w:t>
      </w:r>
      <w:r w:rsidRPr="007571FC">
        <w:rPr>
          <w:rStyle w:val="Emphasis"/>
          <w:highlight w:val="cyan"/>
        </w:rPr>
        <w:t>exempt</w:t>
      </w:r>
      <w:r w:rsidRPr="007571FC">
        <w:rPr>
          <w:sz w:val="16"/>
          <w:highlight w:val="cyan"/>
        </w:rPr>
        <w:t xml:space="preserve"> </w:t>
      </w:r>
      <w:r w:rsidRPr="007571FC">
        <w:rPr>
          <w:rStyle w:val="StyleUnderline"/>
          <w:highlight w:val="cyan"/>
        </w:rPr>
        <w:t>from</w:t>
      </w:r>
      <w:r w:rsidRPr="007571FC">
        <w:rPr>
          <w:sz w:val="16"/>
        </w:rPr>
        <w:t xml:space="preserve"> </w:t>
      </w:r>
      <w:r w:rsidRPr="007571FC">
        <w:rPr>
          <w:rStyle w:val="Emphasis"/>
        </w:rPr>
        <w:t>overtime pay</w:t>
      </w:r>
      <w:r w:rsidRPr="007571FC">
        <w:rPr>
          <w:sz w:val="16"/>
        </w:rPr>
        <w:t xml:space="preserve"> </w:t>
      </w:r>
      <w:r w:rsidRPr="007571FC">
        <w:rPr>
          <w:rStyle w:val="StyleUnderline"/>
        </w:rPr>
        <w:t>and other</w:t>
      </w:r>
      <w:r w:rsidRPr="007571FC">
        <w:rPr>
          <w:sz w:val="16"/>
        </w:rPr>
        <w:t xml:space="preserve"> </w:t>
      </w:r>
      <w:r w:rsidRPr="007571FC">
        <w:rPr>
          <w:rStyle w:val="Emphasis"/>
        </w:rPr>
        <w:t xml:space="preserve">legal </w:t>
      </w:r>
      <w:r w:rsidRPr="007571FC">
        <w:rPr>
          <w:rStyle w:val="Emphasis"/>
          <w:highlight w:val="cyan"/>
        </w:rPr>
        <w:t>protections</w:t>
      </w:r>
      <w:r w:rsidRPr="007571FC">
        <w:rPr>
          <w:sz w:val="16"/>
        </w:rPr>
        <w:t xml:space="preserve">. </w:t>
      </w:r>
      <w:r w:rsidRPr="007571FC">
        <w:rPr>
          <w:rStyle w:val="StyleUnderline"/>
        </w:rPr>
        <w:t>The decision,</w:t>
      </w:r>
      <w:r w:rsidRPr="007571FC">
        <w:rPr>
          <w:sz w:val="16"/>
        </w:rPr>
        <w:t xml:space="preserve"> due by June, </w:t>
      </w:r>
      <w:r w:rsidRPr="007571FC">
        <w:rPr>
          <w:rStyle w:val="StyleUnderline"/>
        </w:rPr>
        <w:t xml:space="preserve">could have a </w:t>
      </w:r>
      <w:r w:rsidRPr="007571FC">
        <w:rPr>
          <w:rStyle w:val="Emphasis"/>
        </w:rPr>
        <w:t>decisive impact</w:t>
      </w:r>
      <w:r w:rsidRPr="007571FC">
        <w:rPr>
          <w:sz w:val="16"/>
        </w:rPr>
        <w:t xml:space="preserve"> </w:t>
      </w:r>
      <w:r w:rsidRPr="007571FC">
        <w:rPr>
          <w:rStyle w:val="StyleUnderline"/>
        </w:rPr>
        <w:t xml:space="preserve">in many </w:t>
      </w:r>
      <w:r w:rsidRPr="007571FC">
        <w:rPr>
          <w:rStyle w:val="Emphasis"/>
        </w:rPr>
        <w:t>wage</w:t>
      </w:r>
      <w:r w:rsidRPr="007571FC">
        <w:rPr>
          <w:rStyle w:val="StyleUnderline"/>
        </w:rPr>
        <w:t xml:space="preserve"> and </w:t>
      </w:r>
      <w:r w:rsidRPr="007571FC">
        <w:rPr>
          <w:rStyle w:val="Emphasis"/>
        </w:rPr>
        <w:t>hour lawsuits</w:t>
      </w:r>
      <w:r w:rsidRPr="007571FC">
        <w:rPr>
          <w:sz w:val="16"/>
        </w:rPr>
        <w:t xml:space="preserve"> and influence employers' decisions on whether to fight or settle class actions.</w:t>
      </w:r>
    </w:p>
    <w:p w14:paraId="45018424" w14:textId="77777777" w:rsidR="00D14AF3" w:rsidRPr="007571FC" w:rsidRDefault="00D14AF3" w:rsidP="00D14AF3">
      <w:pPr>
        <w:rPr>
          <w:sz w:val="16"/>
        </w:rPr>
      </w:pPr>
      <w:r w:rsidRPr="007571FC">
        <w:rPr>
          <w:sz w:val="16"/>
        </w:rPr>
        <w:t>The court is weighing an appeal by grocery distributor EMD Sales of a 4th Circuit decision that said the company had failed to show by "clear and convincing evidence" that its sales representatives were eligible for an exemption from overtime pay.</w:t>
      </w:r>
    </w:p>
    <w:p w14:paraId="663740ED" w14:textId="77777777" w:rsidR="00D14AF3" w:rsidRPr="007571FC" w:rsidRDefault="00D14AF3" w:rsidP="00D14AF3">
      <w:pPr>
        <w:rPr>
          <w:sz w:val="16"/>
        </w:rPr>
      </w:pPr>
      <w:r w:rsidRPr="007571FC">
        <w:rPr>
          <w:sz w:val="16"/>
        </w:rPr>
        <w:t>Every other federal appeals court to consider the issue has said that proving workers are exempt from the Fair Labor Standards Act requires only "a preponderance of the evidence," which is the standard applied in most other types of civil litigation.</w:t>
      </w:r>
    </w:p>
    <w:p w14:paraId="70C2BADB" w14:textId="77777777" w:rsidR="00D14AF3" w:rsidRPr="007571FC" w:rsidRDefault="00D14AF3" w:rsidP="00D14AF3">
      <w:pPr>
        <w:rPr>
          <w:sz w:val="16"/>
        </w:rPr>
      </w:pPr>
      <w:r w:rsidRPr="007571FC">
        <w:rPr>
          <w:rStyle w:val="StyleUnderline"/>
          <w:highlight w:val="cyan"/>
        </w:rPr>
        <w:t xml:space="preserve">It was </w:t>
      </w:r>
      <w:r w:rsidRPr="007571FC">
        <w:rPr>
          <w:rStyle w:val="Emphasis"/>
          <w:highlight w:val="cyan"/>
        </w:rPr>
        <w:t>not clear</w:t>
      </w:r>
      <w:r w:rsidRPr="007571FC">
        <w:rPr>
          <w:rStyle w:val="StyleUnderline"/>
          <w:highlight w:val="cyan"/>
        </w:rPr>
        <w:t xml:space="preserve"> how</w:t>
      </w:r>
      <w:r w:rsidRPr="007571FC">
        <w:rPr>
          <w:rStyle w:val="StyleUnderline"/>
        </w:rPr>
        <w:t xml:space="preserve"> the </w:t>
      </w:r>
      <w:r w:rsidRPr="007571FC">
        <w:rPr>
          <w:rStyle w:val="Emphasis"/>
          <w:highlight w:val="cyan"/>
        </w:rPr>
        <w:t>court</w:t>
      </w:r>
      <w:r w:rsidRPr="007571FC">
        <w:rPr>
          <w:rStyle w:val="StyleUnderline"/>
          <w:highlight w:val="cyan"/>
        </w:rPr>
        <w:t xml:space="preserve"> was </w:t>
      </w:r>
      <w:r w:rsidRPr="007571FC">
        <w:rPr>
          <w:rStyle w:val="Emphasis"/>
          <w:highlight w:val="cyan"/>
        </w:rPr>
        <w:t>leaning</w:t>
      </w:r>
      <w:r w:rsidRPr="007571FC">
        <w:rPr>
          <w:sz w:val="16"/>
        </w:rPr>
        <w:t xml:space="preserve"> during oral arguments, but the </w:t>
      </w:r>
      <w:r w:rsidRPr="007571FC">
        <w:rPr>
          <w:rStyle w:val="StyleUnderline"/>
        </w:rPr>
        <w:t>justices</w:t>
      </w:r>
      <w:r w:rsidRPr="007571FC">
        <w:rPr>
          <w:sz w:val="16"/>
        </w:rPr>
        <w:t xml:space="preserve"> seemed to more </w:t>
      </w:r>
      <w:r w:rsidRPr="007571FC">
        <w:rPr>
          <w:rStyle w:val="Emphasis"/>
        </w:rPr>
        <w:t>closely scrutinize</w:t>
      </w:r>
      <w:r w:rsidRPr="007571FC">
        <w:rPr>
          <w:sz w:val="16"/>
        </w:rPr>
        <w:t xml:space="preserve"> the </w:t>
      </w:r>
      <w:r w:rsidRPr="007571FC">
        <w:rPr>
          <w:rStyle w:val="Emphasis"/>
        </w:rPr>
        <w:t>arguments</w:t>
      </w:r>
      <w:r w:rsidRPr="007571FC">
        <w:rPr>
          <w:sz w:val="16"/>
        </w:rPr>
        <w:t xml:space="preserve"> by a lawyer for the sales representatives suing EMD for overtime pay. Some of the conservative justices suggested that the FLSA is no different than other federal laws that protect both individual and public rights and are subject to a preponderance of the evidence standard.</w:t>
      </w:r>
    </w:p>
    <w:p w14:paraId="79875FF0" w14:textId="77777777" w:rsidR="00D14AF3" w:rsidRPr="007571FC" w:rsidRDefault="00D14AF3" w:rsidP="00D14AF3">
      <w:pPr>
        <w:rPr>
          <w:rStyle w:val="StyleUnderline"/>
        </w:rPr>
      </w:pPr>
      <w:r w:rsidRPr="007571FC">
        <w:rPr>
          <w:sz w:val="16"/>
        </w:rPr>
        <w:t>BAR FOR ERISA CLAIMS</w:t>
      </w:r>
    </w:p>
    <w:p w14:paraId="5978681B" w14:textId="77777777" w:rsidR="00D14AF3" w:rsidRPr="007571FC" w:rsidRDefault="00D14AF3" w:rsidP="00D14AF3">
      <w:pPr>
        <w:rPr>
          <w:rStyle w:val="StyleUnderline"/>
        </w:rPr>
      </w:pPr>
      <w:r w:rsidRPr="007571FC">
        <w:rPr>
          <w:rStyle w:val="StyleUnderline"/>
        </w:rPr>
        <w:t xml:space="preserve">Delving into </w:t>
      </w:r>
      <w:r w:rsidRPr="007571FC">
        <w:rPr>
          <w:rStyle w:val="StyleUnderline"/>
          <w:highlight w:val="cyan"/>
        </w:rPr>
        <w:t>another question</w:t>
      </w:r>
      <w:r w:rsidRPr="007571FC">
        <w:rPr>
          <w:rStyle w:val="StyleUnderline"/>
        </w:rPr>
        <w:t xml:space="preserve"> that has </w:t>
      </w:r>
      <w:r w:rsidRPr="007571FC">
        <w:rPr>
          <w:rStyle w:val="Emphasis"/>
          <w:highlight w:val="cyan"/>
        </w:rPr>
        <w:t>splintered</w:t>
      </w:r>
      <w:r w:rsidRPr="007571FC">
        <w:rPr>
          <w:rStyle w:val="StyleUnderline"/>
        </w:rPr>
        <w:t xml:space="preserve"> lower </w:t>
      </w:r>
      <w:r w:rsidRPr="007571FC">
        <w:rPr>
          <w:rStyle w:val="Emphasis"/>
          <w:highlight w:val="cyan"/>
        </w:rPr>
        <w:t>courts</w:t>
      </w:r>
      <w:r w:rsidRPr="007571FC">
        <w:rPr>
          <w:rStyle w:val="StyleUnderline"/>
        </w:rPr>
        <w:t xml:space="preserve">, the </w:t>
      </w:r>
      <w:r w:rsidRPr="007571FC">
        <w:rPr>
          <w:rStyle w:val="StyleUnderline"/>
          <w:highlight w:val="cyan"/>
        </w:rPr>
        <w:t xml:space="preserve">justices will decide how </w:t>
      </w:r>
      <w:r w:rsidRPr="007571FC">
        <w:rPr>
          <w:rStyle w:val="Emphasis"/>
          <w:highlight w:val="cyan"/>
        </w:rPr>
        <w:t>difficult</w:t>
      </w:r>
      <w:r w:rsidRPr="007571FC">
        <w:rPr>
          <w:rStyle w:val="StyleUnderline"/>
        </w:rPr>
        <w:t xml:space="preserve"> it </w:t>
      </w:r>
      <w:r w:rsidRPr="007571FC">
        <w:rPr>
          <w:rStyle w:val="StyleUnderline"/>
          <w:highlight w:val="cyan"/>
        </w:rPr>
        <w:t xml:space="preserve">should be for </w:t>
      </w:r>
      <w:r w:rsidRPr="007571FC">
        <w:rPr>
          <w:rStyle w:val="Emphasis"/>
          <w:highlight w:val="cyan"/>
        </w:rPr>
        <w:t>plaintiffs</w:t>
      </w:r>
      <w:r w:rsidRPr="007571FC">
        <w:rPr>
          <w:rStyle w:val="StyleUnderline"/>
          <w:highlight w:val="cyan"/>
        </w:rPr>
        <w:t xml:space="preserve"> to</w:t>
      </w:r>
      <w:r w:rsidRPr="007571FC">
        <w:rPr>
          <w:rStyle w:val="StyleUnderline"/>
        </w:rPr>
        <w:t xml:space="preserve"> </w:t>
      </w:r>
      <w:r w:rsidRPr="007571FC">
        <w:rPr>
          <w:rStyle w:val="StyleUnderline"/>
          <w:highlight w:val="cyan"/>
        </w:rPr>
        <w:t>show</w:t>
      </w:r>
      <w:r w:rsidRPr="007571FC">
        <w:rPr>
          <w:rStyle w:val="StyleUnderline"/>
        </w:rPr>
        <w:t xml:space="preserve"> that the </w:t>
      </w:r>
      <w:r w:rsidRPr="007571FC">
        <w:rPr>
          <w:rStyle w:val="StyleUnderline"/>
          <w:highlight w:val="cyan"/>
        </w:rPr>
        <w:t>administrators of</w:t>
      </w:r>
      <w:r w:rsidRPr="007571FC">
        <w:rPr>
          <w:rStyle w:val="StyleUnderline"/>
        </w:rPr>
        <w:t xml:space="preserve"> employee </w:t>
      </w:r>
      <w:r w:rsidRPr="007571FC">
        <w:rPr>
          <w:rStyle w:val="StyleUnderline"/>
          <w:highlight w:val="cyan"/>
        </w:rPr>
        <w:t xml:space="preserve">benefit plans engaged in </w:t>
      </w:r>
      <w:r w:rsidRPr="007571FC">
        <w:rPr>
          <w:rStyle w:val="Emphasis"/>
          <w:highlight w:val="cyan"/>
        </w:rPr>
        <w:t>unlawful transactions</w:t>
      </w:r>
      <w:r w:rsidRPr="007571FC">
        <w:rPr>
          <w:rStyle w:val="StyleUnderline"/>
        </w:rPr>
        <w:t xml:space="preserve"> with other companies, such as recordkeepers.</w:t>
      </w:r>
    </w:p>
    <w:p w14:paraId="7B3EBFA1" w14:textId="77777777" w:rsidR="00D14AF3" w:rsidRPr="007571FC" w:rsidRDefault="00D14AF3" w:rsidP="00D14AF3">
      <w:pPr>
        <w:rPr>
          <w:sz w:val="16"/>
        </w:rPr>
      </w:pPr>
      <w:r w:rsidRPr="007571FC">
        <w:rPr>
          <w:sz w:val="16"/>
        </w:rPr>
        <w:t>The Supreme Court will review the New York-based 2nd Circuit's dismissal, opens new tab of a class action on behalf of 28,000 Cornell University employees accusing the school's retirement plans of paying excessive recordkeeping fees, among other claims. Oral arguments are scheduled for Jan. 22.</w:t>
      </w:r>
    </w:p>
    <w:p w14:paraId="314A6BF1" w14:textId="77777777" w:rsidR="00D14AF3" w:rsidRPr="007571FC" w:rsidRDefault="00D14AF3" w:rsidP="00D14AF3">
      <w:pPr>
        <w:rPr>
          <w:sz w:val="16"/>
        </w:rPr>
      </w:pPr>
      <w:r w:rsidRPr="007571FC">
        <w:rPr>
          <w:sz w:val="16"/>
        </w:rPr>
        <w:t>The federal Employee Retirement Income Security Act of 1974 prohibits benefit plans from engaging in transactions with third parties unless they are necessary to operate the plan and the costs to the plan are reasonable. The plaintiffs in Cornell's case say the fees paid by their plans were excessive in violation of the law, which the Ivy League school has denied.</w:t>
      </w:r>
    </w:p>
    <w:p w14:paraId="0F1BB7F9" w14:textId="77777777" w:rsidR="00D14AF3" w:rsidRPr="007571FC" w:rsidRDefault="00D14AF3" w:rsidP="00D14AF3">
      <w:pPr>
        <w:rPr>
          <w:sz w:val="16"/>
        </w:rPr>
      </w:pPr>
      <w:r w:rsidRPr="007571FC">
        <w:rPr>
          <w:rStyle w:val="StyleUnderline"/>
        </w:rPr>
        <w:t xml:space="preserve">At least two </w:t>
      </w:r>
      <w:r w:rsidRPr="007571FC">
        <w:rPr>
          <w:rStyle w:val="Emphasis"/>
        </w:rPr>
        <w:t>federal appeals courts</w:t>
      </w:r>
      <w:r w:rsidRPr="007571FC">
        <w:rPr>
          <w:rStyle w:val="StyleUnderline"/>
        </w:rPr>
        <w:t xml:space="preserve"> have ruled </w:t>
      </w:r>
      <w:r w:rsidRPr="007571FC">
        <w:rPr>
          <w:sz w:val="16"/>
        </w:rPr>
        <w:t xml:space="preserve">that </w:t>
      </w:r>
      <w:r w:rsidRPr="007571FC">
        <w:rPr>
          <w:rStyle w:val="StyleUnderline"/>
        </w:rPr>
        <w:t>plaintiffs</w:t>
      </w:r>
      <w:r w:rsidRPr="007571FC">
        <w:rPr>
          <w:sz w:val="16"/>
        </w:rPr>
        <w:t xml:space="preserve"> claiming prohibited transactions </w:t>
      </w:r>
      <w:r w:rsidRPr="007571FC">
        <w:rPr>
          <w:rStyle w:val="StyleUnderline"/>
        </w:rPr>
        <w:t xml:space="preserve">under </w:t>
      </w:r>
      <w:r w:rsidRPr="007571FC">
        <w:rPr>
          <w:rStyle w:val="Emphasis"/>
        </w:rPr>
        <w:t>ERISA</w:t>
      </w:r>
      <w:r w:rsidRPr="007571FC">
        <w:rPr>
          <w:sz w:val="16"/>
        </w:rPr>
        <w:t xml:space="preserve"> </w:t>
      </w:r>
      <w:r w:rsidRPr="007571FC">
        <w:rPr>
          <w:rStyle w:val="StyleUnderline"/>
        </w:rPr>
        <w:t>only have to show</w:t>
      </w:r>
      <w:r w:rsidRPr="007571FC">
        <w:rPr>
          <w:sz w:val="16"/>
        </w:rPr>
        <w:t xml:space="preserve"> that </w:t>
      </w:r>
      <w:r w:rsidRPr="007571FC">
        <w:rPr>
          <w:rStyle w:val="StyleUnderline"/>
        </w:rPr>
        <w:t>such a transaction took place</w:t>
      </w:r>
      <w:r w:rsidRPr="007571FC">
        <w:rPr>
          <w:sz w:val="16"/>
        </w:rPr>
        <w:t xml:space="preserve"> in order to survive a defendant's motion to dismiss. But the </w:t>
      </w:r>
      <w:r w:rsidRPr="007571FC">
        <w:rPr>
          <w:rStyle w:val="Emphasis"/>
        </w:rPr>
        <w:t>2nd Circuit</w:t>
      </w:r>
      <w:r w:rsidRPr="007571FC">
        <w:rPr>
          <w:sz w:val="16"/>
        </w:rPr>
        <w:t xml:space="preserve"> </w:t>
      </w:r>
      <w:r w:rsidRPr="007571FC">
        <w:rPr>
          <w:rStyle w:val="StyleUnderline"/>
        </w:rPr>
        <w:t>and</w:t>
      </w:r>
      <w:r w:rsidRPr="007571FC">
        <w:rPr>
          <w:sz w:val="16"/>
        </w:rPr>
        <w:t xml:space="preserve"> </w:t>
      </w:r>
      <w:r w:rsidRPr="007571FC">
        <w:rPr>
          <w:rStyle w:val="Emphasis"/>
        </w:rPr>
        <w:t>three other courts</w:t>
      </w:r>
      <w:r w:rsidRPr="007571FC">
        <w:rPr>
          <w:sz w:val="16"/>
        </w:rPr>
        <w:t xml:space="preserve"> have </w:t>
      </w:r>
      <w:r w:rsidRPr="007571FC">
        <w:rPr>
          <w:rStyle w:val="StyleUnderline"/>
        </w:rPr>
        <w:t xml:space="preserve">said those lawsuits must also allege that a plan engaged in the </w:t>
      </w:r>
      <w:r w:rsidRPr="007571FC">
        <w:rPr>
          <w:rStyle w:val="Emphasis"/>
        </w:rPr>
        <w:t>prohibited transaction</w:t>
      </w:r>
      <w:r w:rsidRPr="007571FC">
        <w:rPr>
          <w:sz w:val="16"/>
        </w:rPr>
        <w:t xml:space="preserve"> </w:t>
      </w:r>
      <w:r w:rsidRPr="007571FC">
        <w:rPr>
          <w:rStyle w:val="StyleUnderline"/>
        </w:rPr>
        <w:t>with the intent to benefit</w:t>
      </w:r>
      <w:r w:rsidRPr="007571FC">
        <w:rPr>
          <w:sz w:val="16"/>
        </w:rPr>
        <w:t xml:space="preserve"> the third party.</w:t>
      </w:r>
    </w:p>
    <w:p w14:paraId="356D8082" w14:textId="77777777" w:rsidR="00D14AF3" w:rsidRPr="007571FC" w:rsidRDefault="00D14AF3" w:rsidP="00D14AF3">
      <w:pPr>
        <w:rPr>
          <w:sz w:val="16"/>
        </w:rPr>
      </w:pPr>
      <w:r w:rsidRPr="007571FC">
        <w:rPr>
          <w:rStyle w:val="StyleUnderline"/>
        </w:rPr>
        <w:lastRenderedPageBreak/>
        <w:t xml:space="preserve">The lawsuit was one of roughly </w:t>
      </w:r>
      <w:r w:rsidRPr="007571FC">
        <w:rPr>
          <w:rStyle w:val="Emphasis"/>
        </w:rPr>
        <w:t>two dozen</w:t>
      </w:r>
      <w:r w:rsidRPr="007571FC">
        <w:rPr>
          <w:sz w:val="16"/>
        </w:rPr>
        <w:t xml:space="preserve"> that were filed beginning in 2016 to accuse colleges and universities of violating ERISA by failing to adequately monitor retirement plans, drop underperforming investments or limit fees. Several schools have agreed to multimillion-dollar settlements.</w:t>
      </w:r>
    </w:p>
    <w:p w14:paraId="44E7C5C8" w14:textId="77777777" w:rsidR="00D14AF3" w:rsidRPr="007571FC" w:rsidRDefault="00D14AF3" w:rsidP="00D14AF3">
      <w:pPr>
        <w:pStyle w:val="Heading4"/>
        <w:rPr>
          <w:rFonts w:cs="Calibri"/>
        </w:rPr>
      </w:pPr>
      <w:r w:rsidRPr="007571FC">
        <w:rPr>
          <w:rFonts w:cs="Calibri"/>
        </w:rPr>
        <w:t xml:space="preserve">AND, tons of hot button issues---justices could all flip on those instead. </w:t>
      </w:r>
    </w:p>
    <w:p w14:paraId="0A9B593C" w14:textId="77777777" w:rsidR="00D14AF3" w:rsidRPr="007571FC" w:rsidRDefault="00D14AF3" w:rsidP="00D14AF3">
      <w:r w:rsidRPr="007571FC">
        <w:rPr>
          <w:rStyle w:val="Style13ptBold"/>
        </w:rPr>
        <w:t>Howe ’25</w:t>
      </w:r>
      <w:r w:rsidRPr="007571FC">
        <w:t xml:space="preserve"> [Amy; July 28; co-founder of SCOTUSblog and its primary reporter, adjunct professor at American University’s Washington College of Law and Vanderbilt Law School, JD from Georgetown University; “The most important cases of the next term,” https://www.scotusblog.com/2025/07/most-important-upcoming-supreme-court-cases/]</w:t>
      </w:r>
    </w:p>
    <w:p w14:paraId="04BB0288" w14:textId="77777777" w:rsidR="00D14AF3" w:rsidRPr="007571FC" w:rsidRDefault="00D14AF3" w:rsidP="00D14AF3">
      <w:pPr>
        <w:rPr>
          <w:sz w:val="16"/>
        </w:rPr>
      </w:pPr>
      <w:r w:rsidRPr="007571FC">
        <w:rPr>
          <w:sz w:val="16"/>
        </w:rPr>
        <w:t xml:space="preserve">When the </w:t>
      </w:r>
      <w:r w:rsidRPr="007571FC">
        <w:rPr>
          <w:rStyle w:val="StyleUnderline"/>
          <w:highlight w:val="cyan"/>
        </w:rPr>
        <w:t>justices</w:t>
      </w:r>
      <w:r w:rsidRPr="007571FC">
        <w:rPr>
          <w:sz w:val="16"/>
        </w:rPr>
        <w:t xml:space="preserve"> return to the bench to hear oral arguments in the fall, they</w:t>
      </w:r>
      <w:r w:rsidRPr="007571FC">
        <w:rPr>
          <w:rStyle w:val="StyleUnderline"/>
        </w:rPr>
        <w:t xml:space="preserve"> </w:t>
      </w:r>
      <w:r w:rsidRPr="007571FC">
        <w:rPr>
          <w:rStyle w:val="StyleUnderline"/>
          <w:highlight w:val="cyan"/>
        </w:rPr>
        <w:t>will tackle</w:t>
      </w:r>
      <w:r w:rsidRPr="007571FC">
        <w:rPr>
          <w:rStyle w:val="StyleUnderline"/>
        </w:rPr>
        <w:t xml:space="preserve"> several</w:t>
      </w:r>
      <w:r w:rsidRPr="007571FC">
        <w:rPr>
          <w:sz w:val="16"/>
        </w:rPr>
        <w:t xml:space="preserve"> </w:t>
      </w:r>
      <w:r w:rsidRPr="007571FC">
        <w:rPr>
          <w:rStyle w:val="Emphasis"/>
          <w:highlight w:val="cyan"/>
        </w:rPr>
        <w:t>hot-button issues</w:t>
      </w:r>
      <w:r w:rsidRPr="007571FC">
        <w:rPr>
          <w:sz w:val="16"/>
        </w:rPr>
        <w:t xml:space="preserve">, including state </w:t>
      </w:r>
      <w:r w:rsidRPr="007571FC">
        <w:rPr>
          <w:rStyle w:val="StyleUnderline"/>
        </w:rPr>
        <w:t>bans on</w:t>
      </w:r>
      <w:r w:rsidRPr="007571FC">
        <w:rPr>
          <w:sz w:val="16"/>
        </w:rPr>
        <w:t xml:space="preserve"> the participation by </w:t>
      </w:r>
      <w:r w:rsidRPr="007571FC">
        <w:rPr>
          <w:rStyle w:val="Emphasis"/>
          <w:highlight w:val="cyan"/>
        </w:rPr>
        <w:t>trans</w:t>
      </w:r>
      <w:r w:rsidRPr="007571FC">
        <w:rPr>
          <w:rStyle w:val="Emphasis"/>
        </w:rPr>
        <w:t xml:space="preserve">gender </w:t>
      </w:r>
      <w:r w:rsidRPr="007571FC">
        <w:rPr>
          <w:rStyle w:val="Emphasis"/>
          <w:highlight w:val="cyan"/>
        </w:rPr>
        <w:t>athletes</w:t>
      </w:r>
      <w:r w:rsidRPr="007571FC">
        <w:rPr>
          <w:sz w:val="16"/>
        </w:rPr>
        <w:t xml:space="preserve"> on women’s and girls’ sports teams, </w:t>
      </w:r>
      <w:r w:rsidRPr="007571FC">
        <w:rPr>
          <w:rStyle w:val="Emphasis"/>
          <w:highlight w:val="cyan"/>
        </w:rPr>
        <w:t>voting rights</w:t>
      </w:r>
      <w:r w:rsidRPr="007571FC">
        <w:rPr>
          <w:sz w:val="16"/>
          <w:highlight w:val="cyan"/>
        </w:rPr>
        <w:t xml:space="preserve">, </w:t>
      </w:r>
      <w:r w:rsidRPr="007571FC">
        <w:rPr>
          <w:rStyle w:val="Emphasis"/>
          <w:highlight w:val="cyan"/>
        </w:rPr>
        <w:t>religion</w:t>
      </w:r>
      <w:r w:rsidRPr="007571FC">
        <w:rPr>
          <w:sz w:val="16"/>
          <w:highlight w:val="cyan"/>
        </w:rPr>
        <w:t xml:space="preserve">, </w:t>
      </w:r>
      <w:r w:rsidRPr="007571FC">
        <w:rPr>
          <w:rStyle w:val="Emphasis"/>
          <w:highlight w:val="cyan"/>
        </w:rPr>
        <w:t>campaign-finance</w:t>
      </w:r>
      <w:r w:rsidRPr="007571FC">
        <w:rPr>
          <w:sz w:val="16"/>
        </w:rPr>
        <w:t xml:space="preserve"> </w:t>
      </w:r>
      <w:r w:rsidRPr="007571FC">
        <w:rPr>
          <w:rStyle w:val="StyleUnderline"/>
        </w:rPr>
        <w:t>laws</w:t>
      </w:r>
      <w:r w:rsidRPr="007571FC">
        <w:rPr>
          <w:sz w:val="16"/>
        </w:rPr>
        <w:t xml:space="preserve">, and the </w:t>
      </w:r>
      <w:r w:rsidRPr="007571FC">
        <w:rPr>
          <w:rStyle w:val="Emphasis"/>
          <w:highlight w:val="cyan"/>
        </w:rPr>
        <w:t>death penalty</w:t>
      </w:r>
      <w:r w:rsidRPr="007571FC">
        <w:rPr>
          <w:sz w:val="16"/>
        </w:rPr>
        <w:t>. Before adjourning for their summer recess, the justices had granted review in 32 cases – precisely the number needed to fill their argument calendars for October, November, and December.</w:t>
      </w:r>
    </w:p>
    <w:p w14:paraId="155CC392" w14:textId="77777777" w:rsidR="00D14AF3" w:rsidRPr="007571FC" w:rsidRDefault="00D14AF3" w:rsidP="00D14AF3">
      <w:pPr>
        <w:rPr>
          <w:sz w:val="16"/>
        </w:rPr>
      </w:pPr>
      <w:r w:rsidRPr="007571FC">
        <w:rPr>
          <w:sz w:val="16"/>
        </w:rPr>
        <w:t>Here, in brief, are some of the most important cases on the court’s merits docket so far.</w:t>
      </w:r>
    </w:p>
    <w:p w14:paraId="22C7794E" w14:textId="77777777" w:rsidR="00D14AF3" w:rsidRPr="007571FC" w:rsidRDefault="00D14AF3" w:rsidP="00D14AF3">
      <w:pPr>
        <w:rPr>
          <w:sz w:val="16"/>
        </w:rPr>
      </w:pPr>
      <w:r w:rsidRPr="007571FC">
        <w:rPr>
          <w:sz w:val="16"/>
        </w:rPr>
        <w:t xml:space="preserve">On the last day before the court’s summer recess, the </w:t>
      </w:r>
      <w:r w:rsidRPr="007571FC">
        <w:rPr>
          <w:rStyle w:val="StyleUnderline"/>
          <w:highlight w:val="cyan"/>
        </w:rPr>
        <w:t>justices</w:t>
      </w:r>
      <w:r w:rsidRPr="007571FC">
        <w:rPr>
          <w:sz w:val="16"/>
        </w:rPr>
        <w:t xml:space="preserve"> once again </w:t>
      </w:r>
      <w:r w:rsidRPr="007571FC">
        <w:rPr>
          <w:rStyle w:val="StyleUnderline"/>
          <w:highlight w:val="cyan"/>
        </w:rPr>
        <w:t xml:space="preserve">agreed to wade into the </w:t>
      </w:r>
      <w:r w:rsidRPr="007571FC">
        <w:rPr>
          <w:rStyle w:val="Emphasis"/>
          <w:highlight w:val="cyan"/>
        </w:rPr>
        <w:t>culture wars</w:t>
      </w:r>
      <w:r w:rsidRPr="007571FC">
        <w:rPr>
          <w:sz w:val="16"/>
        </w:rPr>
        <w:t xml:space="preserve"> </w:t>
      </w:r>
      <w:r w:rsidRPr="007571FC">
        <w:rPr>
          <w:rStyle w:val="StyleUnderline"/>
        </w:rPr>
        <w:t>when they announced</w:t>
      </w:r>
      <w:r w:rsidRPr="007571FC">
        <w:rPr>
          <w:sz w:val="16"/>
        </w:rPr>
        <w:t xml:space="preserve"> that </w:t>
      </w:r>
      <w:r w:rsidRPr="007571FC">
        <w:rPr>
          <w:rStyle w:val="StyleUnderline"/>
        </w:rPr>
        <w:t>they would hear</w:t>
      </w:r>
      <w:r w:rsidRPr="007571FC">
        <w:rPr>
          <w:sz w:val="16"/>
        </w:rPr>
        <w:t xml:space="preserve"> a pair of </w:t>
      </w:r>
      <w:r w:rsidRPr="007571FC">
        <w:rPr>
          <w:rStyle w:val="StyleUnderline"/>
        </w:rPr>
        <w:t>challenges to</w:t>
      </w:r>
      <w:r w:rsidRPr="007571FC">
        <w:rPr>
          <w:sz w:val="16"/>
        </w:rPr>
        <w:t xml:space="preserve"> the constitutionality of </w:t>
      </w:r>
      <w:r w:rsidRPr="007571FC">
        <w:rPr>
          <w:rStyle w:val="StyleUnderline"/>
        </w:rPr>
        <w:t xml:space="preserve">laws that prohibit </w:t>
      </w:r>
      <w:r w:rsidRPr="007571FC">
        <w:rPr>
          <w:rStyle w:val="Emphasis"/>
        </w:rPr>
        <w:t>transgender</w:t>
      </w:r>
      <w:r w:rsidRPr="007571FC">
        <w:rPr>
          <w:sz w:val="16"/>
        </w:rPr>
        <w:t xml:space="preserve"> girls and </w:t>
      </w:r>
      <w:r w:rsidRPr="007571FC">
        <w:rPr>
          <w:rStyle w:val="StyleUnderline"/>
        </w:rPr>
        <w:t>women from participating on</w:t>
      </w:r>
      <w:r w:rsidRPr="007571FC">
        <w:rPr>
          <w:sz w:val="16"/>
        </w:rPr>
        <w:t xml:space="preserve"> girls’ and women’s </w:t>
      </w:r>
      <w:r w:rsidRPr="007571FC">
        <w:rPr>
          <w:rStyle w:val="Emphasis"/>
        </w:rPr>
        <w:t>sports</w:t>
      </w:r>
      <w:r w:rsidRPr="007571FC">
        <w:rPr>
          <w:sz w:val="16"/>
        </w:rPr>
        <w:t xml:space="preserve"> </w:t>
      </w:r>
      <w:r w:rsidRPr="007571FC">
        <w:rPr>
          <w:rStyle w:val="StyleUnderline"/>
        </w:rPr>
        <w:t>teams</w:t>
      </w:r>
      <w:r w:rsidRPr="007571FC">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598560D4" w14:textId="77777777" w:rsidR="00D14AF3" w:rsidRPr="007571FC" w:rsidRDefault="00D14AF3" w:rsidP="00D14AF3">
      <w:pPr>
        <w:rPr>
          <w:sz w:val="16"/>
        </w:rPr>
      </w:pPr>
      <w:r w:rsidRPr="007571FC">
        <w:rPr>
          <w:sz w:val="16"/>
        </w:rPr>
        <w:t>And in West Virginia v. B.P.J., the court will hear a case filed by a 14-year-old transgender girl who has begun to receive puberty blockers and hormone therapy, seeking to be able to compete on the girls’ sports teams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6CE08765" w14:textId="77777777" w:rsidR="00D14AF3" w:rsidRPr="007571FC" w:rsidRDefault="00D14AF3" w:rsidP="00D14AF3">
      <w:pPr>
        <w:rPr>
          <w:sz w:val="16"/>
        </w:rPr>
      </w:pPr>
      <w:r w:rsidRPr="007571FC">
        <w:rPr>
          <w:sz w:val="16"/>
        </w:rPr>
        <w:t xml:space="preserve">Just under four months before taking up the transgender sports cases, the </w:t>
      </w:r>
      <w:r w:rsidRPr="007571FC">
        <w:rPr>
          <w:rStyle w:val="StyleUnderline"/>
        </w:rPr>
        <w:t>Supreme Court</w:t>
      </w:r>
      <w:r w:rsidRPr="007571FC">
        <w:rPr>
          <w:sz w:val="16"/>
        </w:rPr>
        <w:t xml:space="preserve"> had already </w:t>
      </w:r>
      <w:r w:rsidRPr="007571FC">
        <w:rPr>
          <w:rStyle w:val="StyleUnderline"/>
        </w:rPr>
        <w:t xml:space="preserve">agreed to </w:t>
      </w:r>
      <w:r w:rsidRPr="007571FC">
        <w:rPr>
          <w:rStyle w:val="StyleUnderline"/>
          <w:highlight w:val="cyan"/>
        </w:rPr>
        <w:t>weigh in</w:t>
      </w:r>
      <w:r w:rsidRPr="007571FC">
        <w:rPr>
          <w:rStyle w:val="StyleUnderline"/>
        </w:rPr>
        <w:t xml:space="preserve"> on</w:t>
      </w:r>
      <w:r w:rsidRPr="007571FC">
        <w:rPr>
          <w:sz w:val="16"/>
        </w:rPr>
        <w:t xml:space="preserve"> another flashpoint in the culture wars – </w:t>
      </w:r>
      <w:r w:rsidRPr="007571FC">
        <w:rPr>
          <w:rStyle w:val="StyleUnderline"/>
        </w:rPr>
        <w:t xml:space="preserve">a challenge to the constitutionality of Colorado’s </w:t>
      </w:r>
      <w:r w:rsidRPr="007571FC">
        <w:rPr>
          <w:rStyle w:val="Emphasis"/>
          <w:highlight w:val="cyan"/>
        </w:rPr>
        <w:t>ban</w:t>
      </w:r>
      <w:r w:rsidRPr="007571FC">
        <w:rPr>
          <w:rStyle w:val="StyleUnderline"/>
          <w:highlight w:val="cyan"/>
        </w:rPr>
        <w:t xml:space="preserve"> on “</w:t>
      </w:r>
      <w:r w:rsidRPr="007571FC">
        <w:rPr>
          <w:rStyle w:val="Emphasis"/>
          <w:highlight w:val="cyan"/>
        </w:rPr>
        <w:t>conversion therapy</w:t>
      </w:r>
      <w:r w:rsidRPr="007571FC">
        <w:rPr>
          <w:rStyle w:val="StyleUnderline"/>
        </w:rPr>
        <w:t xml:space="preserve">” </w:t>
      </w:r>
      <w:r w:rsidRPr="007571FC">
        <w:rPr>
          <w:sz w:val="16"/>
        </w:rPr>
        <w:t>–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7CB71A7C" w14:textId="77777777" w:rsidR="00D14AF3" w:rsidRPr="007571FC" w:rsidRDefault="00D14AF3" w:rsidP="00D14AF3">
      <w:pPr>
        <w:rPr>
          <w:sz w:val="16"/>
        </w:rPr>
      </w:pPr>
      <w:r w:rsidRPr="007571FC">
        <w:rPr>
          <w:sz w:val="16"/>
        </w:rPr>
        <w:t>A federal appeals court in Denver upheld the Colorado law. It concluded that the state had enacted the law to regulate the health-care profession, and in particular therapists’ conduct, rather than therapists’ speech.</w:t>
      </w:r>
    </w:p>
    <w:p w14:paraId="177FFD5D" w14:textId="77777777" w:rsidR="00D14AF3" w:rsidRPr="007571FC" w:rsidRDefault="00D14AF3" w:rsidP="00D14AF3">
      <w:pPr>
        <w:rPr>
          <w:sz w:val="16"/>
        </w:rPr>
      </w:pPr>
      <w:r w:rsidRPr="007571FC">
        <w:rPr>
          <w:sz w:val="16"/>
        </w:rPr>
        <w:t>In November 2024, the court – after considering the case at more than 20 conferences – sent the case of Joseph Smith, who was convicted and sentenced to death for the murder of Durk Van Dam, back to the U.S. Court of Appeals for the 11th Circuit for that court to clarify how it reached its conclusion that Smith was intellectually disabled, so that his execution would violate the Eighth Amendment’s ban on cruel and unusual punishment.</w:t>
      </w:r>
    </w:p>
    <w:p w14:paraId="24278512" w14:textId="77777777" w:rsidR="00D14AF3" w:rsidRPr="007571FC" w:rsidRDefault="00D14AF3" w:rsidP="00D14AF3">
      <w:pPr>
        <w:rPr>
          <w:sz w:val="16"/>
        </w:rPr>
      </w:pPr>
      <w:r w:rsidRPr="007571FC">
        <w:rPr>
          <w:sz w:val="16"/>
        </w:rPr>
        <w:t>Justices Clarence Thomas and Neil Gorsuch indicated that they would have gone ahead and granted the state’s petition for review then, without waiting for the court of appeals to take another look.</w:t>
      </w:r>
    </w:p>
    <w:p w14:paraId="1B28C46E" w14:textId="77777777" w:rsidR="00D14AF3" w:rsidRPr="007571FC" w:rsidRDefault="00D14AF3" w:rsidP="00D14AF3">
      <w:pPr>
        <w:rPr>
          <w:sz w:val="16"/>
        </w:rPr>
      </w:pPr>
      <w:r w:rsidRPr="007571FC">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06046EFB" w14:textId="77777777" w:rsidR="00D14AF3" w:rsidRPr="007571FC" w:rsidRDefault="00D14AF3" w:rsidP="00D14AF3">
      <w:pPr>
        <w:rPr>
          <w:sz w:val="16"/>
        </w:rPr>
      </w:pPr>
      <w:r w:rsidRPr="007571FC">
        <w:rPr>
          <w:sz w:val="16"/>
        </w:rPr>
        <w:lastRenderedPageBreak/>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73223D71" w14:textId="77777777" w:rsidR="00D14AF3" w:rsidRPr="007571FC" w:rsidRDefault="00D14AF3" w:rsidP="00D14AF3">
      <w:pPr>
        <w:rPr>
          <w:sz w:val="16"/>
        </w:rPr>
      </w:pPr>
      <w:r w:rsidRPr="007571FC">
        <w:rPr>
          <w:sz w:val="16"/>
        </w:rPr>
        <w:t xml:space="preserve">In Louisiana v. Callais, the </w:t>
      </w:r>
      <w:r w:rsidRPr="007571FC">
        <w:rPr>
          <w:rStyle w:val="StyleUnderline"/>
          <w:highlight w:val="cyan"/>
        </w:rPr>
        <w:t>court will hear</w:t>
      </w:r>
      <w:r w:rsidRPr="007571FC">
        <w:rPr>
          <w:sz w:val="16"/>
        </w:rPr>
        <w:t xml:space="preserve"> oral arguments for a second time in a </w:t>
      </w:r>
      <w:r w:rsidRPr="007571FC">
        <w:rPr>
          <w:rStyle w:val="Emphasis"/>
          <w:highlight w:val="cyan"/>
        </w:rPr>
        <w:t>challenge</w:t>
      </w:r>
      <w:r w:rsidRPr="007571FC">
        <w:rPr>
          <w:sz w:val="16"/>
          <w:highlight w:val="cyan"/>
        </w:rPr>
        <w:t xml:space="preserve"> </w:t>
      </w:r>
      <w:r w:rsidRPr="007571FC">
        <w:rPr>
          <w:rStyle w:val="StyleUnderline"/>
          <w:highlight w:val="cyan"/>
        </w:rPr>
        <w:t>to Louisiana’s</w:t>
      </w:r>
      <w:r w:rsidRPr="007571FC">
        <w:rPr>
          <w:sz w:val="16"/>
        </w:rPr>
        <w:t xml:space="preserve"> most recent </w:t>
      </w:r>
      <w:r w:rsidRPr="007571FC">
        <w:rPr>
          <w:rStyle w:val="Emphasis"/>
          <w:highlight w:val="cyan"/>
        </w:rPr>
        <w:t>congressional map</w:t>
      </w:r>
      <w:r w:rsidRPr="007571FC">
        <w:rPr>
          <w:sz w:val="16"/>
        </w:rPr>
        <w:t>. A group of Louisiana voters who describe themselves as “non-African American” argued that the map, which created a second majority-Black district in the state, was an unconstitutional racial gerrymander.</w:t>
      </w:r>
    </w:p>
    <w:p w14:paraId="039C02FA" w14:textId="77777777" w:rsidR="00D14AF3" w:rsidRPr="007571FC" w:rsidRDefault="00D14AF3" w:rsidP="00D14AF3">
      <w:pPr>
        <w:rPr>
          <w:sz w:val="16"/>
        </w:rPr>
      </w:pPr>
      <w:r w:rsidRPr="007571FC">
        <w:rPr>
          <w:sz w:val="16"/>
        </w:rPr>
        <w:t>A three-judge federal court agreed and prohibited Louisiana from using the map in the 2024 elections. But the Supreme Court put that decision on hold last year, clearing the way for the state to use it.</w:t>
      </w:r>
    </w:p>
    <w:p w14:paraId="132AEC17" w14:textId="77777777" w:rsidR="00D14AF3" w:rsidRPr="007571FC" w:rsidRDefault="00D14AF3" w:rsidP="00D14AF3">
      <w:pPr>
        <w:rPr>
          <w:sz w:val="16"/>
        </w:rPr>
      </w:pPr>
      <w:r w:rsidRPr="007571FC">
        <w:rPr>
          <w:sz w:val="16"/>
        </w:rPr>
        <w:t>When the case came to the Supreme Court, the state argued that it was effectively between a rock and a hard place.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voters countered that it was “utterly implausible” that race was not the primary motivating factor in the decision to draw the 2024 map.</w:t>
      </w:r>
    </w:p>
    <w:p w14:paraId="70AFFBD4" w14:textId="77777777" w:rsidR="00D14AF3" w:rsidRPr="007571FC" w:rsidRDefault="00D14AF3" w:rsidP="00D14AF3">
      <w:pPr>
        <w:rPr>
          <w:sz w:val="16"/>
        </w:rPr>
      </w:pPr>
      <w:r w:rsidRPr="007571FC">
        <w:rPr>
          <w:sz w:val="16"/>
        </w:rPr>
        <w:t xml:space="preserve">After almost 80 minutes of arguments in March, there did not seem to be a consensus among the justices on how to resolve the case. And indeed, on June 27, the court revealed that it was apparently not able to resolve the dispute during the 2024-25 term.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2A5CED2D" w14:textId="77777777" w:rsidR="00D14AF3" w:rsidRPr="007571FC" w:rsidRDefault="00D14AF3" w:rsidP="00D14AF3">
      <w:pPr>
        <w:rPr>
          <w:sz w:val="16"/>
        </w:rPr>
      </w:pPr>
      <w:r w:rsidRPr="007571FC">
        <w:rPr>
          <w:rStyle w:val="StyleUnderline"/>
        </w:rPr>
        <w:t xml:space="preserve">In a major </w:t>
      </w:r>
      <w:r w:rsidRPr="007571FC">
        <w:rPr>
          <w:rStyle w:val="Emphasis"/>
        </w:rPr>
        <w:t>campaign-finance</w:t>
      </w:r>
      <w:r w:rsidRPr="007571FC">
        <w:rPr>
          <w:rStyle w:val="StyleUnderline"/>
        </w:rPr>
        <w:t xml:space="preserve"> case</w:t>
      </w:r>
      <w:r w:rsidRPr="007571FC">
        <w:rPr>
          <w:sz w:val="16"/>
        </w:rPr>
        <w:t xml:space="preserve">, National Republican Senatorial Committee v. Federal Election Commission, the </w:t>
      </w:r>
      <w:r w:rsidRPr="007571FC">
        <w:rPr>
          <w:rStyle w:val="StyleUnderline"/>
          <w:highlight w:val="cyan"/>
        </w:rPr>
        <w:t>justices will reconsider</w:t>
      </w:r>
      <w:r w:rsidRPr="007571FC">
        <w:rPr>
          <w:sz w:val="16"/>
        </w:rPr>
        <w:t xml:space="preserve"> their 2001 ruling in Federal Election Commission v. Colorado Republican Federal Campaign Committee, in which the court upheld </w:t>
      </w:r>
      <w:r w:rsidRPr="007571FC">
        <w:rPr>
          <w:rStyle w:val="Emphasis"/>
          <w:highlight w:val="cyan"/>
        </w:rPr>
        <w:t>federal limits</w:t>
      </w:r>
      <w:r w:rsidRPr="007571FC">
        <w:rPr>
          <w:sz w:val="16"/>
          <w:highlight w:val="cyan"/>
        </w:rPr>
        <w:t xml:space="preserve"> </w:t>
      </w:r>
      <w:r w:rsidRPr="007571FC">
        <w:rPr>
          <w:rStyle w:val="StyleUnderline"/>
          <w:highlight w:val="cyan"/>
        </w:rPr>
        <w:t>on</w:t>
      </w:r>
      <w:r w:rsidRPr="007571FC">
        <w:rPr>
          <w:rStyle w:val="StyleUnderline"/>
        </w:rPr>
        <w:t xml:space="preserve"> coordinated </w:t>
      </w:r>
      <w:r w:rsidRPr="007571FC">
        <w:rPr>
          <w:rStyle w:val="StyleUnderline"/>
          <w:highlight w:val="cyan"/>
        </w:rPr>
        <w:t>campaign</w:t>
      </w:r>
      <w:r w:rsidRPr="007571FC">
        <w:rPr>
          <w:rStyle w:val="StyleUnderline"/>
        </w:rPr>
        <w:t xml:space="preserve"> </w:t>
      </w:r>
      <w:r w:rsidRPr="007571FC">
        <w:rPr>
          <w:rStyle w:val="StyleUnderline"/>
          <w:highlight w:val="cyan"/>
        </w:rPr>
        <w:t>expenditures</w:t>
      </w:r>
      <w:r w:rsidRPr="007571FC">
        <w:rPr>
          <w:sz w:val="16"/>
        </w:rPr>
        <w:t>, which restrict political parties from spending money on campaign advertising in cooperation with political candidates.</w:t>
      </w:r>
    </w:p>
    <w:p w14:paraId="4A03A63F" w14:textId="77777777" w:rsidR="00D14AF3" w:rsidRPr="007571FC" w:rsidRDefault="00D14AF3" w:rsidP="00D14AF3">
      <w:pPr>
        <w:rPr>
          <w:sz w:val="16"/>
        </w:rPr>
      </w:pPr>
      <w:r w:rsidRPr="007571FC">
        <w:rPr>
          <w:sz w:val="16"/>
        </w:rPr>
        <w:t>The NRSC, then-Sen. J.D. Vance, and others filed their challenge in federal court in Cincinnati, contending that the campaign-finance limits violate the First Amendment.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090DA2FF" w14:textId="77777777" w:rsidR="00D14AF3" w:rsidRPr="007571FC" w:rsidRDefault="00D14AF3" w:rsidP="00D14AF3">
      <w:pPr>
        <w:rPr>
          <w:sz w:val="16"/>
        </w:rPr>
      </w:pPr>
      <w:r w:rsidRPr="007571FC">
        <w:rPr>
          <w:sz w:val="16"/>
        </w:rPr>
        <w:t>The court of appeals acknowledged a “tension” between the Colorado case and the Supreme Court’s later decisions but Chief Judge Jeffrey Sutton emphasized that only the Supreme Court, and not the court of appeals, can overturn the Colorado decision. The challengers then came to the Supreme Court, which agreed on June 30 to take up their case.</w:t>
      </w:r>
    </w:p>
    <w:p w14:paraId="6B32B786" w14:textId="77777777" w:rsidR="00D14AF3" w:rsidRPr="007571FC" w:rsidRDefault="00D14AF3" w:rsidP="00D14AF3">
      <w:pPr>
        <w:rPr>
          <w:sz w:val="16"/>
        </w:rPr>
      </w:pPr>
      <w:r w:rsidRPr="007571FC">
        <w:rPr>
          <w:sz w:val="16"/>
        </w:rPr>
        <w:t xml:space="preserve">The </w:t>
      </w:r>
      <w:r w:rsidRPr="007571FC">
        <w:rPr>
          <w:rStyle w:val="StyleUnderline"/>
          <w:highlight w:val="cyan"/>
        </w:rPr>
        <w:t>justices</w:t>
      </w:r>
      <w:r w:rsidRPr="007571FC">
        <w:rPr>
          <w:rStyle w:val="StyleUnderline"/>
        </w:rPr>
        <w:t xml:space="preserve"> will</w:t>
      </w:r>
      <w:r w:rsidRPr="007571FC">
        <w:rPr>
          <w:sz w:val="16"/>
        </w:rPr>
        <w:t xml:space="preserve"> also </w:t>
      </w:r>
      <w:r w:rsidRPr="007571FC">
        <w:rPr>
          <w:rStyle w:val="StyleUnderline"/>
          <w:highlight w:val="cyan"/>
        </w:rPr>
        <w:t>weigh in on whether</w:t>
      </w:r>
      <w:r w:rsidRPr="007571FC">
        <w:rPr>
          <w:sz w:val="16"/>
        </w:rPr>
        <w:t xml:space="preserve"> an </w:t>
      </w:r>
      <w:r w:rsidRPr="007571FC">
        <w:rPr>
          <w:rStyle w:val="StyleUnderline"/>
          <w:highlight w:val="cyan"/>
        </w:rPr>
        <w:t xml:space="preserve">inmate can </w:t>
      </w:r>
      <w:r w:rsidRPr="007571FC">
        <w:rPr>
          <w:rStyle w:val="StyleUnderline"/>
        </w:rPr>
        <w:t>file a lawsuit</w:t>
      </w:r>
      <w:r w:rsidRPr="007571FC">
        <w:rPr>
          <w:sz w:val="16"/>
        </w:rPr>
        <w:t xml:space="preserve"> </w:t>
      </w:r>
      <w:r w:rsidRPr="007571FC">
        <w:rPr>
          <w:rStyle w:val="StyleUnderline"/>
        </w:rPr>
        <w:t xml:space="preserve">seeking to </w:t>
      </w:r>
      <w:r w:rsidRPr="007571FC">
        <w:rPr>
          <w:rStyle w:val="Emphasis"/>
          <w:highlight w:val="cyan"/>
        </w:rPr>
        <w:t>hold</w:t>
      </w:r>
      <w:r w:rsidRPr="007571FC">
        <w:rPr>
          <w:rStyle w:val="StyleUnderline"/>
        </w:rPr>
        <w:t xml:space="preserve"> a government </w:t>
      </w:r>
      <w:r w:rsidRPr="007571FC">
        <w:rPr>
          <w:rStyle w:val="Emphasis"/>
          <w:highlight w:val="cyan"/>
        </w:rPr>
        <w:t>official</w:t>
      </w:r>
      <w:r w:rsidRPr="007571FC">
        <w:rPr>
          <w:rStyle w:val="StyleUnderline"/>
          <w:highlight w:val="cyan"/>
        </w:rPr>
        <w:t xml:space="preserve"> personally </w:t>
      </w:r>
      <w:r w:rsidRPr="007571FC">
        <w:rPr>
          <w:rStyle w:val="Emphasis"/>
          <w:highlight w:val="cyan"/>
        </w:rPr>
        <w:t>responsible</w:t>
      </w:r>
      <w:r w:rsidRPr="007571FC">
        <w:rPr>
          <w:sz w:val="16"/>
        </w:rPr>
        <w:t xml:space="preserve">, rather than suing the government entity for which the official works, </w:t>
      </w:r>
      <w:r w:rsidRPr="007571FC">
        <w:rPr>
          <w:rStyle w:val="StyleUnderline"/>
        </w:rPr>
        <w:t xml:space="preserve">for violations of a </w:t>
      </w:r>
      <w:r w:rsidRPr="007571FC">
        <w:rPr>
          <w:rStyle w:val="Emphasis"/>
        </w:rPr>
        <w:t>federal law</w:t>
      </w:r>
      <w:r w:rsidRPr="007571FC">
        <w:rPr>
          <w:sz w:val="16"/>
        </w:rPr>
        <w:t xml:space="preserve"> intended to protect the religious liberty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13B773F0" w14:textId="77777777" w:rsidR="00D14AF3" w:rsidRPr="007571FC" w:rsidRDefault="00D14AF3" w:rsidP="00D14AF3">
      <w:pPr>
        <w:rPr>
          <w:sz w:val="16"/>
        </w:rPr>
      </w:pPr>
      <w:r w:rsidRPr="007571FC">
        <w:rPr>
          <w:sz w:val="16"/>
        </w:rPr>
        <w:t>Landor went to federal court, where he argued that the state and the prison officials had violated the Religious Land Use and Institutionalized Persons Act, a law enacted by Congress in 2000 in part to strengthen prisoners’ religious rights. The U.S. Court of Appeals for the 5th Circuit threw out his claims against the individual prison officials, holding that the RLUIPA does not allow private plaintiffs to bring claims against individual officials for money damages.</w:t>
      </w:r>
    </w:p>
    <w:p w14:paraId="7FE77302" w14:textId="77777777" w:rsidR="00D14AF3" w:rsidRPr="007571FC" w:rsidRDefault="00D14AF3" w:rsidP="00D14AF3">
      <w:pPr>
        <w:rPr>
          <w:sz w:val="16"/>
        </w:rPr>
      </w:pPr>
      <w:r w:rsidRPr="007571FC">
        <w:rPr>
          <w:sz w:val="16"/>
        </w:rPr>
        <w:t xml:space="preserve">In Cox Communications v. Sony Music Entertainment, the </w:t>
      </w:r>
      <w:r w:rsidRPr="007571FC">
        <w:rPr>
          <w:rStyle w:val="StyleUnderline"/>
        </w:rPr>
        <w:t xml:space="preserve">justices </w:t>
      </w:r>
      <w:r w:rsidRPr="007571FC">
        <w:rPr>
          <w:rStyle w:val="StyleUnderline"/>
          <w:highlight w:val="cyan"/>
        </w:rPr>
        <w:t>will decide</w:t>
      </w:r>
      <w:r w:rsidRPr="007571FC">
        <w:rPr>
          <w:rStyle w:val="StyleUnderline"/>
        </w:rPr>
        <w:t xml:space="preserve"> an important </w:t>
      </w:r>
      <w:r w:rsidRPr="007571FC">
        <w:rPr>
          <w:rStyle w:val="Emphasis"/>
          <w:highlight w:val="cyan"/>
        </w:rPr>
        <w:t>copyright</w:t>
      </w:r>
      <w:r w:rsidRPr="007571FC">
        <w:rPr>
          <w:rStyle w:val="Emphasis"/>
        </w:rPr>
        <w:t xml:space="preserve"> question</w:t>
      </w:r>
      <w:r w:rsidRPr="007571FC">
        <w:rPr>
          <w:sz w:val="16"/>
        </w:rPr>
        <w:t xml:space="preserve"> – specifically, whether and to what extent an internet service provider can be held liable for copyright infringement by its subscribers. A group of music labels, led by Sony Music, filed a lawsuit against Cox, contending that some of its subscribers had repeatedly infringed the labels’ copyrights over a two-year period. A jury agreed and awarded the labels $1 billion.</w:t>
      </w:r>
    </w:p>
    <w:p w14:paraId="6D341619" w14:textId="77777777" w:rsidR="00D14AF3" w:rsidRPr="007571FC" w:rsidRDefault="00D14AF3" w:rsidP="00D14AF3">
      <w:pPr>
        <w:rPr>
          <w:sz w:val="16"/>
        </w:rPr>
      </w:pPr>
      <w:r w:rsidRPr="007571FC">
        <w:rPr>
          <w:sz w:val="16"/>
        </w:rPr>
        <w:lastRenderedPageBreak/>
        <w:t>The U.S. Court of Appeals for the 4th Circuit tossed out the $1 billion award, but it nonetheless agreed that Cox was liable for contributing to the subscribers’ infringement of the labels’ copyrights. Cox came to the Supreme Court last year, and the justices agreed in June to take up the case.</w:t>
      </w:r>
    </w:p>
    <w:p w14:paraId="0240BF63" w14:textId="77777777" w:rsidR="00D14AF3" w:rsidRPr="007571FC" w:rsidRDefault="00D14AF3" w:rsidP="00D14AF3">
      <w:pPr>
        <w:rPr>
          <w:sz w:val="16"/>
        </w:rPr>
      </w:pPr>
      <w:r w:rsidRPr="007571FC">
        <w:rPr>
          <w:sz w:val="16"/>
        </w:rPr>
        <w:t xml:space="preserve">The </w:t>
      </w:r>
      <w:r w:rsidRPr="007571FC">
        <w:rPr>
          <w:rStyle w:val="StyleUnderline"/>
        </w:rPr>
        <w:t xml:space="preserve">Supreme </w:t>
      </w:r>
      <w:r w:rsidRPr="007571FC">
        <w:rPr>
          <w:rStyle w:val="StyleUnderline"/>
          <w:highlight w:val="cyan"/>
        </w:rPr>
        <w:t>Court will hear</w:t>
      </w:r>
      <w:r w:rsidRPr="007571FC">
        <w:rPr>
          <w:sz w:val="16"/>
        </w:rPr>
        <w:t xml:space="preserve"> arguments in the fall in a case involving what sounds like a relatively technical question: </w:t>
      </w:r>
      <w:r w:rsidRPr="007571FC">
        <w:rPr>
          <w:rStyle w:val="StyleUnderline"/>
          <w:highlight w:val="cyan"/>
        </w:rPr>
        <w:t>Whether</w:t>
      </w:r>
      <w:r w:rsidRPr="007571FC">
        <w:rPr>
          <w:rStyle w:val="StyleUnderline"/>
        </w:rPr>
        <w:t xml:space="preserve"> a federal </w:t>
      </w:r>
      <w:r w:rsidRPr="007571FC">
        <w:rPr>
          <w:rStyle w:val="StyleUnderline"/>
          <w:highlight w:val="cyan"/>
        </w:rPr>
        <w:t>court has</w:t>
      </w:r>
      <w:r w:rsidRPr="007571FC">
        <w:rPr>
          <w:sz w:val="16"/>
        </w:rPr>
        <w:t xml:space="preserve"> the </w:t>
      </w:r>
      <w:r w:rsidRPr="007571FC">
        <w:rPr>
          <w:rStyle w:val="Emphasis"/>
          <w:highlight w:val="cyan"/>
        </w:rPr>
        <w:t>power</w:t>
      </w:r>
      <w:r w:rsidRPr="007571FC">
        <w:rPr>
          <w:rStyle w:val="StyleUnderline"/>
        </w:rPr>
        <w:t xml:space="preserve"> </w:t>
      </w:r>
      <w:r w:rsidRPr="007571FC">
        <w:rPr>
          <w:rStyle w:val="StyleUnderline"/>
          <w:highlight w:val="cyan"/>
        </w:rPr>
        <w:t>to rule on</w:t>
      </w:r>
      <w:r w:rsidRPr="007571FC">
        <w:rPr>
          <w:rStyle w:val="StyleUnderline"/>
        </w:rPr>
        <w:t xml:space="preserve"> a </w:t>
      </w:r>
      <w:r w:rsidRPr="007571FC">
        <w:rPr>
          <w:rStyle w:val="Emphasis"/>
        </w:rPr>
        <w:t>group’s claim</w:t>
      </w:r>
      <w:r w:rsidRPr="007571FC">
        <w:rPr>
          <w:rStyle w:val="StyleUnderline"/>
        </w:rPr>
        <w:t xml:space="preserve"> that </w:t>
      </w:r>
      <w:r w:rsidRPr="007571FC">
        <w:rPr>
          <w:rStyle w:val="StyleUnderline"/>
          <w:highlight w:val="cyan"/>
        </w:rPr>
        <w:t>New Jersey’s demand for info</w:t>
      </w:r>
      <w:r w:rsidRPr="007571FC">
        <w:rPr>
          <w:rStyle w:val="StyleUnderline"/>
        </w:rPr>
        <w:t xml:space="preserve">rmation </w:t>
      </w:r>
      <w:r w:rsidRPr="007571FC">
        <w:rPr>
          <w:rStyle w:val="StyleUnderline"/>
          <w:highlight w:val="cyan"/>
        </w:rPr>
        <w:t>about</w:t>
      </w:r>
      <w:r w:rsidRPr="007571FC">
        <w:rPr>
          <w:rStyle w:val="StyleUnderline"/>
        </w:rPr>
        <w:t xml:space="preserve"> its </w:t>
      </w:r>
      <w:r w:rsidRPr="007571FC">
        <w:rPr>
          <w:rStyle w:val="Emphasis"/>
          <w:highlight w:val="cyan"/>
        </w:rPr>
        <w:t>fundraising</w:t>
      </w:r>
      <w:r w:rsidRPr="007571FC">
        <w:rPr>
          <w:rStyle w:val="StyleUnderline"/>
        </w:rPr>
        <w:t xml:space="preserve"> practices </w:t>
      </w:r>
      <w:r w:rsidRPr="007571FC">
        <w:rPr>
          <w:rStyle w:val="StyleUnderline"/>
          <w:highlight w:val="cyan"/>
        </w:rPr>
        <w:t>discouraged it from</w:t>
      </w:r>
      <w:r w:rsidRPr="007571FC">
        <w:rPr>
          <w:rStyle w:val="StyleUnderline"/>
        </w:rPr>
        <w:t xml:space="preserve"> </w:t>
      </w:r>
      <w:r w:rsidRPr="007571FC">
        <w:rPr>
          <w:rStyle w:val="StyleUnderline"/>
          <w:highlight w:val="cyan"/>
        </w:rPr>
        <w:t>exercising</w:t>
      </w:r>
      <w:r w:rsidRPr="007571FC">
        <w:rPr>
          <w:rStyle w:val="StyleUnderline"/>
        </w:rPr>
        <w:t xml:space="preserve"> its </w:t>
      </w:r>
      <w:r w:rsidRPr="007571FC">
        <w:rPr>
          <w:rStyle w:val="Emphasis"/>
          <w:highlight w:val="cyan"/>
        </w:rPr>
        <w:t>First Amendment</w:t>
      </w:r>
      <w:r w:rsidRPr="007571FC">
        <w:rPr>
          <w:rStyle w:val="Emphasis"/>
        </w:rPr>
        <w:t xml:space="preserve"> rights</w:t>
      </w:r>
      <w:r w:rsidRPr="007571FC">
        <w:rPr>
          <w:rStyle w:val="StyleUnderline"/>
        </w:rPr>
        <w:t xml:space="preserve">, or whether the group must instead </w:t>
      </w:r>
      <w:r w:rsidRPr="007571FC">
        <w:rPr>
          <w:rStyle w:val="Emphasis"/>
        </w:rPr>
        <w:t>litigate</w:t>
      </w:r>
      <w:r w:rsidRPr="007571FC">
        <w:rPr>
          <w:rStyle w:val="StyleUnderline"/>
        </w:rPr>
        <w:t xml:space="preserve"> that claim in state proceedings</w:t>
      </w:r>
      <w:r w:rsidRPr="007571FC">
        <w:rPr>
          <w:sz w:val="16"/>
        </w:rPr>
        <w:t xml:space="preserve">. But the </w:t>
      </w:r>
      <w:r w:rsidRPr="007571FC">
        <w:rPr>
          <w:rStyle w:val="StyleUnderline"/>
          <w:highlight w:val="cyan"/>
        </w:rPr>
        <w:t>case</w:t>
      </w:r>
      <w:r w:rsidRPr="007571FC">
        <w:rPr>
          <w:rStyle w:val="StyleUnderline"/>
        </w:rPr>
        <w:t xml:space="preserve"> has </w:t>
      </w:r>
      <w:r w:rsidRPr="007571FC">
        <w:rPr>
          <w:rStyle w:val="StyleUnderline"/>
          <w:highlight w:val="cyan"/>
        </w:rPr>
        <w:t>garnered</w:t>
      </w:r>
      <w:r w:rsidRPr="007571FC">
        <w:rPr>
          <w:rStyle w:val="StyleUnderline"/>
        </w:rPr>
        <w:t xml:space="preserve"> </w:t>
      </w:r>
      <w:r w:rsidRPr="007571FC">
        <w:rPr>
          <w:rStyle w:val="Emphasis"/>
        </w:rPr>
        <w:t xml:space="preserve">significant </w:t>
      </w:r>
      <w:r w:rsidRPr="007571FC">
        <w:rPr>
          <w:rStyle w:val="Emphasis"/>
          <w:highlight w:val="cyan"/>
        </w:rPr>
        <w:t>attention</w:t>
      </w:r>
      <w:r w:rsidRPr="007571FC">
        <w:rPr>
          <w:rStyle w:val="StyleUnderline"/>
          <w:highlight w:val="cyan"/>
        </w:rPr>
        <w:t xml:space="preserve"> because</w:t>
      </w:r>
      <w:r w:rsidRPr="007571FC">
        <w:rPr>
          <w:rStyle w:val="StyleUnderline"/>
        </w:rPr>
        <w:t xml:space="preserve"> that </w:t>
      </w:r>
      <w:r w:rsidRPr="007571FC">
        <w:rPr>
          <w:rStyle w:val="StyleUnderline"/>
          <w:highlight w:val="cyan"/>
        </w:rPr>
        <w:t>question comes to</w:t>
      </w:r>
      <w:r w:rsidRPr="007571FC">
        <w:rPr>
          <w:rStyle w:val="StyleUnderline"/>
        </w:rPr>
        <w:t xml:space="preserve"> the </w:t>
      </w:r>
      <w:r w:rsidRPr="007571FC">
        <w:rPr>
          <w:rStyle w:val="StyleUnderline"/>
          <w:highlight w:val="cyan"/>
        </w:rPr>
        <w:t>court in</w:t>
      </w:r>
      <w:r w:rsidRPr="007571FC">
        <w:rPr>
          <w:rStyle w:val="StyleUnderline"/>
        </w:rPr>
        <w:t xml:space="preserve"> a </w:t>
      </w:r>
      <w:r w:rsidRPr="007571FC">
        <w:rPr>
          <w:rStyle w:val="StyleUnderline"/>
          <w:highlight w:val="cyan"/>
        </w:rPr>
        <w:t>case involving</w:t>
      </w:r>
      <w:r w:rsidRPr="007571FC">
        <w:rPr>
          <w:rStyle w:val="StyleUnderline"/>
        </w:rPr>
        <w:t xml:space="preserve"> First Choice Women’s Resource Centers, a group of </w:t>
      </w:r>
      <w:r w:rsidRPr="007571FC">
        <w:rPr>
          <w:rStyle w:val="Emphasis"/>
          <w:highlight w:val="cyan"/>
        </w:rPr>
        <w:t>faith-based pregnancy centers</w:t>
      </w:r>
      <w:r w:rsidRPr="007571FC">
        <w:rPr>
          <w:sz w:val="16"/>
        </w:rPr>
        <w:t xml:space="preserve"> that the New Jersey attorney general’s office contends may have misled women about abortion services.</w:t>
      </w:r>
    </w:p>
    <w:p w14:paraId="08FAE7A6" w14:textId="77777777" w:rsidR="00D14AF3" w:rsidRPr="007571FC" w:rsidRDefault="00D14AF3" w:rsidP="00D14AF3">
      <w:pPr>
        <w:pStyle w:val="Heading4"/>
        <w:rPr>
          <w:rFonts w:cs="Calibri"/>
        </w:rPr>
      </w:pPr>
      <w:r w:rsidRPr="007571FC">
        <w:rPr>
          <w:rFonts w:cs="Calibri"/>
        </w:rPr>
        <w:t xml:space="preserve">No spillover---PC is </w:t>
      </w:r>
      <w:r w:rsidRPr="007571FC">
        <w:rPr>
          <w:rFonts w:cs="Calibri"/>
          <w:u w:val="single"/>
        </w:rPr>
        <w:t>compartmentalized</w:t>
      </w:r>
      <w:r w:rsidRPr="007571FC">
        <w:rPr>
          <w:rFonts w:cs="Calibri"/>
        </w:rPr>
        <w:t xml:space="preserve">. </w:t>
      </w:r>
    </w:p>
    <w:p w14:paraId="1C958501" w14:textId="77777777" w:rsidR="00D14AF3" w:rsidRPr="007571FC" w:rsidRDefault="00D14AF3" w:rsidP="00D14AF3">
      <w:pPr>
        <w:rPr>
          <w:rStyle w:val="Style13ptBold"/>
        </w:rPr>
      </w:pPr>
      <w:r w:rsidRPr="007571FC">
        <w:rPr>
          <w:rStyle w:val="Style13ptBold"/>
        </w:rPr>
        <w:t xml:space="preserve">Redish ’87 </w:t>
      </w:r>
      <w:r w:rsidRPr="007571FC">
        <w:t>[Martin and Karen Drizin; 1987; Professor of Law, Northwestern University. A.B., 1967, University of Pennsylvania; J.D., 1970, Harvard University; Law Clerk to the Honorable Seymour Simon, Illinois Supreme Court. A.B., 1974, Grinnell College; A.M., 1976, University of Chicago; J.D., 1986, Northwestern University; New York University Law Review, “Constitutional Federalism and Judicial Review: The Role of Textual Analysis,” vol. 1]</w:t>
      </w:r>
    </w:p>
    <w:p w14:paraId="2F1C3C97" w14:textId="77777777" w:rsidR="00D14AF3" w:rsidRPr="007571FC" w:rsidRDefault="00D14AF3" w:rsidP="00D14AF3">
      <w:pPr>
        <w:rPr>
          <w:sz w:val="16"/>
        </w:rPr>
      </w:pPr>
      <w:r w:rsidRPr="007571FC">
        <w:rPr>
          <w:sz w:val="16"/>
        </w:rPr>
        <w:t xml:space="preserve">a. </w:t>
      </w:r>
      <w:r w:rsidRPr="007571FC">
        <w:rPr>
          <w:rStyle w:val="StyleUnderline"/>
        </w:rPr>
        <w:t xml:space="preserve">The </w:t>
      </w:r>
      <w:r w:rsidRPr="007571FC">
        <w:rPr>
          <w:rStyle w:val="Emphasis"/>
          <w:highlight w:val="cyan"/>
        </w:rPr>
        <w:t>fallacy</w:t>
      </w:r>
      <w:r w:rsidRPr="007571FC">
        <w:rPr>
          <w:rStyle w:val="StyleUnderline"/>
          <w:highlight w:val="cyan"/>
        </w:rPr>
        <w:t xml:space="preserve"> of</w:t>
      </w:r>
      <w:r w:rsidRPr="007571FC">
        <w:rPr>
          <w:rStyle w:val="StyleUnderline"/>
        </w:rPr>
        <w:t xml:space="preserve"> the concept of </w:t>
      </w:r>
      <w:r w:rsidRPr="007571FC">
        <w:rPr>
          <w:rStyle w:val="Emphasis"/>
          <w:highlight w:val="cyan"/>
        </w:rPr>
        <w:t>fungible</w:t>
      </w:r>
      <w:r w:rsidRPr="007571FC">
        <w:rPr>
          <w:rStyle w:val="StyleUnderline"/>
        </w:rPr>
        <w:t xml:space="preserve"> institutional </w:t>
      </w:r>
      <w:r w:rsidRPr="007571FC">
        <w:rPr>
          <w:rStyle w:val="StyleUnderline"/>
          <w:highlight w:val="cyan"/>
        </w:rPr>
        <w:t>capital</w:t>
      </w:r>
      <w:r w:rsidRPr="007571FC">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7571FC">
        <w:rPr>
          <w:rStyle w:val="StyleUnderline"/>
        </w:rPr>
        <w:t>Judicial efforts</w:t>
      </w:r>
      <w:r w:rsidRPr="007571FC">
        <w:rPr>
          <w:sz w:val="16"/>
        </w:rPr>
        <w:t xml:space="preserve"> in the federalism area, </w:t>
      </w:r>
      <w:r w:rsidRPr="007571FC">
        <w:rPr>
          <w:rStyle w:val="StyleUnderline"/>
        </w:rPr>
        <w:t>he asserts</w:t>
      </w:r>
      <w:r w:rsidRPr="007571FC">
        <w:rPr>
          <w:sz w:val="16"/>
        </w:rPr>
        <w:t xml:space="preserve">, "have </w:t>
      </w:r>
      <w:r w:rsidRPr="007571FC">
        <w:rPr>
          <w:rStyle w:val="Emphasis"/>
        </w:rPr>
        <w:t>expend</w:t>
      </w:r>
      <w:r w:rsidRPr="007571FC">
        <w:rPr>
          <w:sz w:val="16"/>
        </w:rPr>
        <w:t xml:space="preserve">ed </w:t>
      </w:r>
      <w:r w:rsidRPr="007571FC">
        <w:rPr>
          <w:rStyle w:val="StyleUnderline"/>
        </w:rPr>
        <w:t xml:space="preserve">large sums of institutional capital. This is prestige desperately needed </w:t>
      </w:r>
      <w:r w:rsidRPr="007571FC">
        <w:rPr>
          <w:rStyle w:val="Emphasis"/>
        </w:rPr>
        <w:t>elsewhere</w:t>
      </w:r>
      <w:r w:rsidRPr="007571FC">
        <w:rPr>
          <w:rStyle w:val="StyleUnderline"/>
        </w:rPr>
        <w:t>."</w:t>
      </w:r>
      <w:r w:rsidRPr="007571FC">
        <w:rPr>
          <w:sz w:val="16"/>
        </w:rPr>
        <w:t xml:space="preserve"> 145 Dean </w:t>
      </w:r>
      <w:r w:rsidRPr="007571FC">
        <w:rPr>
          <w:rStyle w:val="StyleUnderline"/>
        </w:rPr>
        <w:t>Choper's</w:t>
      </w:r>
      <w:r w:rsidRPr="007571FC">
        <w:rPr>
          <w:sz w:val="16"/>
        </w:rPr>
        <w:t xml:space="preserve"> fundamental </w:t>
      </w:r>
      <w:r w:rsidRPr="007571FC">
        <w:rPr>
          <w:rStyle w:val="StyleUnderline"/>
        </w:rPr>
        <w:t>assumption</w:t>
      </w:r>
      <w:r w:rsidRPr="007571FC">
        <w:rPr>
          <w:sz w:val="16"/>
        </w:rPr>
        <w:t xml:space="preserve">, then, </w:t>
      </w:r>
      <w:r w:rsidRPr="007571FC">
        <w:rPr>
          <w:rStyle w:val="StyleUnderline"/>
        </w:rPr>
        <w:t>is that</w:t>
      </w:r>
      <w:r w:rsidRPr="007571FC">
        <w:rPr>
          <w:sz w:val="16"/>
        </w:rPr>
        <w:t xml:space="preserve"> Supreme </w:t>
      </w:r>
      <w:r w:rsidRPr="007571FC">
        <w:rPr>
          <w:rStyle w:val="StyleUnderline"/>
        </w:rPr>
        <w:t>Court abstention on issues of</w:t>
      </w:r>
      <w:r w:rsidRPr="007571FC">
        <w:rPr>
          <w:sz w:val="16"/>
        </w:rPr>
        <w:t xml:space="preserve"> constitutional </w:t>
      </w:r>
      <w:r w:rsidRPr="007571FC">
        <w:rPr>
          <w:rStyle w:val="Emphasis"/>
        </w:rPr>
        <w:t>federalism</w:t>
      </w:r>
      <w:r w:rsidRPr="007571FC">
        <w:rPr>
          <w:rStyle w:val="StyleUnderline"/>
        </w:rPr>
        <w:t xml:space="preserve"> would somehow</w:t>
      </w:r>
      <w:r w:rsidRPr="007571FC">
        <w:rPr>
          <w:sz w:val="16"/>
        </w:rPr>
        <w:t xml:space="preserve"> increase, or at least </w:t>
      </w:r>
      <w:r w:rsidRPr="007571FC">
        <w:rPr>
          <w:rStyle w:val="StyleUnderline"/>
        </w:rPr>
        <w:t>curtail loss of, limited capital for</w:t>
      </w:r>
      <w:r w:rsidRPr="007571FC">
        <w:rPr>
          <w:sz w:val="16"/>
        </w:rPr>
        <w:t xml:space="preserve"> the more vital area of individual </w:t>
      </w:r>
      <w:r w:rsidRPr="007571FC">
        <w:rPr>
          <w:rStyle w:val="Emphasis"/>
        </w:rPr>
        <w:t>liberty</w:t>
      </w:r>
      <w:r w:rsidRPr="007571FC">
        <w:rPr>
          <w:sz w:val="16"/>
        </w:rPr>
        <w:t>. However, even if one were to concede that judicial review is more fundamental to our constitutional scheme in the area of individual liberty than in matters of federalism, acceptance of Dean Choper's proposal would not necessarily follow.</w:t>
      </w:r>
    </w:p>
    <w:p w14:paraId="694D3127" w14:textId="77777777" w:rsidR="00D14AF3" w:rsidRPr="007571FC" w:rsidRDefault="00D14AF3" w:rsidP="00D14AF3">
      <w:pPr>
        <w:rPr>
          <w:sz w:val="16"/>
        </w:rPr>
      </w:pPr>
      <w:r w:rsidRPr="007571FC">
        <w:rPr>
          <w:rStyle w:val="StyleUnderline"/>
        </w:rPr>
        <w:t xml:space="preserve">The problem is that it is </w:t>
      </w:r>
      <w:r w:rsidRPr="007571FC">
        <w:rPr>
          <w:rStyle w:val="StyleUnderline"/>
          <w:highlight w:val="cyan"/>
        </w:rPr>
        <w:t xml:space="preserve">neither </w:t>
      </w:r>
      <w:r w:rsidRPr="007571FC">
        <w:rPr>
          <w:rStyle w:val="Emphasis"/>
          <w:highlight w:val="cyan"/>
        </w:rPr>
        <w:t>intuitively</w:t>
      </w:r>
      <w:r w:rsidRPr="007571FC">
        <w:rPr>
          <w:rStyle w:val="StyleUnderline"/>
          <w:highlight w:val="cyan"/>
        </w:rPr>
        <w:t xml:space="preserve"> nor </w:t>
      </w:r>
      <w:r w:rsidRPr="007571FC">
        <w:rPr>
          <w:rStyle w:val="Emphasis"/>
          <w:highlight w:val="cyan"/>
        </w:rPr>
        <w:t>empirically</w:t>
      </w:r>
      <w:r w:rsidRPr="007571FC">
        <w:rPr>
          <w:rStyle w:val="StyleUnderline"/>
          <w:highlight w:val="cyan"/>
        </w:rPr>
        <w:t xml:space="preserve"> clear</w:t>
      </w:r>
      <w:r w:rsidRPr="007571FC">
        <w:rPr>
          <w:rStyle w:val="StyleUnderline"/>
        </w:rPr>
        <w:t xml:space="preserve"> that the </w:t>
      </w:r>
      <w:r w:rsidRPr="007571FC">
        <w:rPr>
          <w:rStyle w:val="StyleUnderline"/>
          <w:highlight w:val="cyan"/>
        </w:rPr>
        <w:t xml:space="preserve">Court's </w:t>
      </w:r>
      <w:r w:rsidRPr="007571FC">
        <w:rPr>
          <w:rStyle w:val="Emphasis"/>
          <w:highlight w:val="cyan"/>
        </w:rPr>
        <w:t>so-called capital</w:t>
      </w:r>
      <w:r w:rsidRPr="007571FC">
        <w:rPr>
          <w:rStyle w:val="StyleUnderline"/>
          <w:highlight w:val="cyan"/>
        </w:rPr>
        <w:t xml:space="preserve"> is </w:t>
      </w:r>
      <w:r w:rsidRPr="007571FC">
        <w:rPr>
          <w:rStyle w:val="Emphasis"/>
          <w:highlight w:val="cyan"/>
        </w:rPr>
        <w:t>transferable</w:t>
      </w:r>
      <w:r w:rsidRPr="007571FC">
        <w:rPr>
          <w:rStyle w:val="StyleUnderline"/>
          <w:highlight w:val="cyan"/>
        </w:rPr>
        <w:t xml:space="preserve"> from </w:t>
      </w:r>
      <w:r w:rsidRPr="007571FC">
        <w:rPr>
          <w:rStyle w:val="Emphasis"/>
          <w:highlight w:val="cyan"/>
        </w:rPr>
        <w:t>one area</w:t>
      </w:r>
      <w:r w:rsidRPr="007571FC">
        <w:rPr>
          <w:rStyle w:val="StyleUnderline"/>
        </w:rPr>
        <w:t xml:space="preserve"> of constitutional law </w:t>
      </w:r>
      <w:r w:rsidRPr="007571FC">
        <w:rPr>
          <w:rStyle w:val="StyleUnderline"/>
          <w:highlight w:val="cyan"/>
        </w:rPr>
        <w:t xml:space="preserve">to </w:t>
      </w:r>
      <w:r w:rsidRPr="007571FC">
        <w:rPr>
          <w:rStyle w:val="Emphasis"/>
          <w:highlight w:val="cyan"/>
        </w:rPr>
        <w:t>another</w:t>
      </w:r>
      <w:r w:rsidRPr="007571FC">
        <w:rPr>
          <w:sz w:val="16"/>
        </w:rPr>
        <w:t>. As one of the current authors has previously argued:</w:t>
      </w:r>
    </w:p>
    <w:p w14:paraId="51638184" w14:textId="77777777" w:rsidR="00D14AF3" w:rsidRPr="007571FC" w:rsidRDefault="00D14AF3" w:rsidP="00D14AF3">
      <w:pPr>
        <w:ind w:left="720"/>
        <w:rPr>
          <w:sz w:val="16"/>
        </w:rPr>
      </w:pPr>
      <w:r w:rsidRPr="007571FC">
        <w:rPr>
          <w:rStyle w:val="StyleUnderline"/>
          <w:highlight w:val="cyan"/>
        </w:rPr>
        <w:t>It is difficult to imagine</w:t>
      </w:r>
      <w:r w:rsidRPr="007571FC">
        <w:rPr>
          <w:rStyle w:val="StyleUnderline"/>
        </w:rPr>
        <w:t xml:space="preserve"> . . . that the widespread </w:t>
      </w:r>
      <w:r w:rsidRPr="007571FC">
        <w:rPr>
          <w:rStyle w:val="StyleUnderline"/>
          <w:highlight w:val="cyan"/>
        </w:rPr>
        <w:t>negative</w:t>
      </w:r>
      <w:r w:rsidRPr="007571FC">
        <w:rPr>
          <w:rStyle w:val="StyleUnderline"/>
        </w:rPr>
        <w:t xml:space="preserve"> public </w:t>
      </w:r>
      <w:r w:rsidRPr="007571FC">
        <w:rPr>
          <w:rStyle w:val="StyleUnderline"/>
          <w:highlight w:val="cyan"/>
        </w:rPr>
        <w:t xml:space="preserve">reactions to </w:t>
      </w:r>
      <w:r w:rsidRPr="007571FC">
        <w:rPr>
          <w:rStyle w:val="Emphasis"/>
          <w:highlight w:val="cyan"/>
        </w:rPr>
        <w:t>Miranda</w:t>
      </w:r>
      <w:r w:rsidRPr="007571FC">
        <w:rPr>
          <w:sz w:val="16"/>
        </w:rPr>
        <w:t xml:space="preserve"> v. Arizona, </w:t>
      </w:r>
      <w:r w:rsidRPr="007571FC">
        <w:rPr>
          <w:rStyle w:val="StyleUnderline"/>
        </w:rPr>
        <w:t>Engle</w:t>
      </w:r>
      <w:r w:rsidRPr="007571FC">
        <w:rPr>
          <w:sz w:val="16"/>
        </w:rPr>
        <w:t xml:space="preserve"> v. Vitale, </w:t>
      </w:r>
      <w:r w:rsidRPr="007571FC">
        <w:rPr>
          <w:rStyle w:val="StyleUnderline"/>
          <w:highlight w:val="cyan"/>
        </w:rPr>
        <w:t xml:space="preserve">or </w:t>
      </w:r>
      <w:r w:rsidRPr="007571FC">
        <w:rPr>
          <w:rStyle w:val="Emphasis"/>
          <w:highlight w:val="cyan"/>
        </w:rPr>
        <w:t>Roe</w:t>
      </w:r>
      <w:r w:rsidRPr="007571FC">
        <w:rPr>
          <w:sz w:val="16"/>
        </w:rPr>
        <w:t xml:space="preserve"> v. Wade would </w:t>
      </w:r>
      <w:r w:rsidRPr="007571FC">
        <w:rPr>
          <w:rStyle w:val="StyleUnderline"/>
        </w:rPr>
        <w:t xml:space="preserve">have been </w:t>
      </w:r>
      <w:r w:rsidRPr="007571FC">
        <w:rPr>
          <w:rStyle w:val="Emphasis"/>
          <w:highlight w:val="cyan"/>
        </w:rPr>
        <w:t>affect</w:t>
      </w:r>
      <w:r w:rsidRPr="007571FC">
        <w:rPr>
          <w:rStyle w:val="Emphasis"/>
        </w:rPr>
        <w:t xml:space="preserve">ed </w:t>
      </w:r>
      <w:r w:rsidRPr="007571FC">
        <w:rPr>
          <w:rStyle w:val="Emphasis"/>
          <w:highlight w:val="cyan"/>
        </w:rPr>
        <w:t>at all</w:t>
      </w:r>
      <w:r w:rsidRPr="007571FC">
        <w:rPr>
          <w:rStyle w:val="StyleUnderline"/>
        </w:rPr>
        <w:t xml:space="preserve"> by the Court's </w:t>
      </w:r>
      <w:r w:rsidRPr="007571FC">
        <w:rPr>
          <w:rStyle w:val="StyleUnderline"/>
          <w:highlight w:val="cyan"/>
        </w:rPr>
        <w:t>practices on</w:t>
      </w:r>
      <w:r w:rsidRPr="007571FC">
        <w:rPr>
          <w:rStyle w:val="StyleUnderline"/>
        </w:rPr>
        <w:t xml:space="preserve"> issues of </w:t>
      </w:r>
      <w:r w:rsidRPr="007571FC">
        <w:rPr>
          <w:rStyle w:val="Emphasis"/>
        </w:rPr>
        <w:t>s</w:t>
      </w:r>
      <w:r w:rsidRPr="007571FC">
        <w:rPr>
          <w:sz w:val="16"/>
        </w:rPr>
        <w:t xml:space="preserve">eparation </w:t>
      </w:r>
      <w:r w:rsidRPr="007571FC">
        <w:rPr>
          <w:rStyle w:val="Emphasis"/>
        </w:rPr>
        <w:t>o</w:t>
      </w:r>
      <w:r w:rsidRPr="007571FC">
        <w:rPr>
          <w:sz w:val="16"/>
        </w:rPr>
        <w:t xml:space="preserve">f </w:t>
      </w:r>
      <w:r w:rsidRPr="007571FC">
        <w:rPr>
          <w:rStyle w:val="Emphasis"/>
        </w:rPr>
        <w:t>p</w:t>
      </w:r>
      <w:r w:rsidRPr="007571FC">
        <w:rPr>
          <w:sz w:val="16"/>
        </w:rPr>
        <w:t xml:space="preserve">owers </w:t>
      </w:r>
      <w:r w:rsidRPr="007571FC">
        <w:rPr>
          <w:rStyle w:val="StyleUnderline"/>
        </w:rPr>
        <w:t xml:space="preserve">and </w:t>
      </w:r>
      <w:r w:rsidRPr="007571FC">
        <w:rPr>
          <w:rStyle w:val="Emphasis"/>
          <w:highlight w:val="cyan"/>
        </w:rPr>
        <w:t>federalism</w:t>
      </w:r>
      <w:r w:rsidRPr="007571FC">
        <w:rPr>
          <w:rStyle w:val="StyleUnderline"/>
        </w:rPr>
        <w:t xml:space="preserve">. Rather, public </w:t>
      </w:r>
      <w:r w:rsidRPr="007571FC">
        <w:rPr>
          <w:rStyle w:val="StyleUnderline"/>
          <w:highlight w:val="cyan"/>
        </w:rPr>
        <w:t>reaction</w:t>
      </w:r>
      <w:r w:rsidRPr="007571FC">
        <w:rPr>
          <w:sz w:val="16"/>
        </w:rPr>
        <w:t xml:space="preserve"> in each seems to have </w:t>
      </w:r>
      <w:r w:rsidRPr="007571FC">
        <w:rPr>
          <w:rStyle w:val="Emphasis"/>
          <w:highlight w:val="cyan"/>
        </w:rPr>
        <w:t>focus</w:t>
      </w:r>
      <w:r w:rsidRPr="007571FC">
        <w:rPr>
          <w:sz w:val="16"/>
        </w:rPr>
        <w:t xml:space="preserve">ed </w:t>
      </w:r>
      <w:r w:rsidRPr="007571FC">
        <w:rPr>
          <w:rStyle w:val="StyleUnderline"/>
          <w:highlight w:val="cyan"/>
        </w:rPr>
        <w:t>on</w:t>
      </w:r>
      <w:r w:rsidRPr="007571FC">
        <w:rPr>
          <w:rStyle w:val="StyleUnderline"/>
        </w:rPr>
        <w:t xml:space="preserve"> the </w:t>
      </w:r>
      <w:r w:rsidRPr="007571FC">
        <w:rPr>
          <w:rStyle w:val="Emphasis"/>
          <w:highlight w:val="cyan"/>
        </w:rPr>
        <w:t>specific</w:t>
      </w:r>
      <w:r w:rsidRPr="007571FC">
        <w:rPr>
          <w:sz w:val="16"/>
        </w:rPr>
        <w:t xml:space="preserve">, highly charged </w:t>
      </w:r>
      <w:r w:rsidRPr="007571FC">
        <w:rPr>
          <w:rStyle w:val="Emphasis"/>
          <w:highlight w:val="cyan"/>
        </w:rPr>
        <w:t>issues</w:t>
      </w:r>
      <w:r w:rsidRPr="007571FC">
        <w:rPr>
          <w:sz w:val="16"/>
        </w:rPr>
        <w:t xml:space="preserve"> of rights for criminals, prayer in public schools, and abortions. </w:t>
      </w:r>
      <w:r w:rsidRPr="007571FC">
        <w:rPr>
          <w:rStyle w:val="StyleUnderline"/>
        </w:rPr>
        <w:t xml:space="preserve">It is </w:t>
      </w:r>
      <w:r w:rsidRPr="007571FC">
        <w:rPr>
          <w:rStyle w:val="Emphasis"/>
        </w:rPr>
        <w:t>doubtful</w:t>
      </w:r>
      <w:r w:rsidRPr="007571FC">
        <w:rPr>
          <w:rStyle w:val="StyleUnderline"/>
        </w:rPr>
        <w:t xml:space="preserve"> that the Court would have had an easier time if it had chosen to stay out of interbranch and intersystemic conflicts</w:t>
      </w:r>
      <w:r w:rsidRPr="007571FC">
        <w:rPr>
          <w:sz w:val="16"/>
        </w:rPr>
        <w:t>. 146</w:t>
      </w:r>
    </w:p>
    <w:p w14:paraId="716C8D1A" w14:textId="77777777" w:rsidR="00D14AF3" w:rsidRPr="007571FC" w:rsidRDefault="00D14AF3" w:rsidP="00D14AF3">
      <w:pPr>
        <w:rPr>
          <w:sz w:val="16"/>
        </w:rPr>
      </w:pPr>
      <w:r w:rsidRPr="007571FC">
        <w:rPr>
          <w:sz w:val="16"/>
        </w:rPr>
        <w:t xml:space="preserve">[FOOTNOTE] 146 Redish, supra note 66, at 1058-59 (footnotes omitted). Dean Choper argues that "[t]hese dynamics of the transference of antagonism from one judicial decision to another and the coalition of groups with separate grievances against the Court into a single front of opposition may help explain why the southern states, already stung by the Court's racial ventures in the public schools, were the most resentful and resistant to its religious decisions." J. Choper, supra note 12, at 159. However, the most such a fact establishes is that there may be a cumulative effect on attitudes towards the Supreme Court from a series of decisions about which those people feel strongly. </w:t>
      </w:r>
      <w:r w:rsidRPr="007571FC">
        <w:rPr>
          <w:rStyle w:val="StyleUnderline"/>
        </w:rPr>
        <w:t xml:space="preserve">It in </w:t>
      </w:r>
      <w:r w:rsidRPr="007571FC">
        <w:rPr>
          <w:rStyle w:val="Emphasis"/>
        </w:rPr>
        <w:t>no way</w:t>
      </w:r>
      <w:r w:rsidRPr="007571FC">
        <w:rPr>
          <w:rStyle w:val="StyleUnderline"/>
        </w:rPr>
        <w:t xml:space="preserve"> establishes that "institutional capital" in the federalism area is necessarily </w:t>
      </w:r>
      <w:r w:rsidRPr="007571FC">
        <w:rPr>
          <w:rStyle w:val="Emphasis"/>
        </w:rPr>
        <w:t>transferable</w:t>
      </w:r>
      <w:r w:rsidRPr="007571FC">
        <w:rPr>
          <w:rStyle w:val="StyleUnderline"/>
        </w:rPr>
        <w:t xml:space="preserve"> to the civil liberties area, because </w:t>
      </w:r>
      <w:r w:rsidRPr="007571FC">
        <w:rPr>
          <w:rStyle w:val="StyleUnderline"/>
          <w:highlight w:val="cyan"/>
        </w:rPr>
        <w:t>it fails to establish</w:t>
      </w:r>
      <w:r w:rsidRPr="007571FC">
        <w:rPr>
          <w:rStyle w:val="StyleUnderline"/>
        </w:rPr>
        <w:t xml:space="preserve"> that </w:t>
      </w:r>
      <w:r w:rsidRPr="007571FC">
        <w:rPr>
          <w:rStyle w:val="StyleUnderline"/>
          <w:highlight w:val="cyan"/>
        </w:rPr>
        <w:t xml:space="preserve">the </w:t>
      </w:r>
      <w:r w:rsidRPr="007571FC">
        <w:rPr>
          <w:rStyle w:val="Emphasis"/>
          <w:highlight w:val="cyan"/>
        </w:rPr>
        <w:t>people</w:t>
      </w:r>
      <w:r w:rsidRPr="007571FC">
        <w:rPr>
          <w:rStyle w:val="StyleUnderline"/>
          <w:highlight w:val="cyan"/>
        </w:rPr>
        <w:t xml:space="preserve"> in question </w:t>
      </w:r>
      <w:r w:rsidRPr="007571FC">
        <w:rPr>
          <w:rStyle w:val="Emphasis"/>
          <w:highlight w:val="cyan"/>
        </w:rPr>
        <w:t>care strongly</w:t>
      </w:r>
      <w:r w:rsidRPr="007571FC">
        <w:rPr>
          <w:rStyle w:val="StyleUnderline"/>
        </w:rPr>
        <w:t xml:space="preserve"> that the Supreme </w:t>
      </w:r>
      <w:r w:rsidRPr="007571FC">
        <w:rPr>
          <w:rStyle w:val="StyleUnderline"/>
        </w:rPr>
        <w:lastRenderedPageBreak/>
        <w:t xml:space="preserve">Court invalidates federal legislation </w:t>
      </w:r>
      <w:r w:rsidRPr="007571FC">
        <w:rPr>
          <w:rStyle w:val="StyleUnderline"/>
          <w:highlight w:val="cyan"/>
        </w:rPr>
        <w:t xml:space="preserve">on </w:t>
      </w:r>
      <w:r w:rsidRPr="007571FC">
        <w:rPr>
          <w:rStyle w:val="Emphasis"/>
          <w:highlight w:val="cyan"/>
        </w:rPr>
        <w:t>federalism</w:t>
      </w:r>
      <w:r w:rsidRPr="007571FC">
        <w:rPr>
          <w:rStyle w:val="StyleUnderline"/>
        </w:rPr>
        <w:t xml:space="preserve"> grounds</w:t>
      </w:r>
      <w:r w:rsidRPr="007571FC">
        <w:rPr>
          <w:sz w:val="16"/>
        </w:rPr>
        <w:t>. Indeed, given the attitude of many in the southern states about the importance of federalism, see, e.g., J. Bass &amp; W. DeVries, The Transformation of Southern Politics 6, 7-8, 17-18 (1976); V. O. Key, Southern Politics in State and Nation 352 (1950), it is possible that abstention in this area would prove to be considerably more of a drain on the Court's capital than would decision. Dean Choper's suggestion that states' rights advocates would be calmed by the realization that the Supreme Court is abstaining rather than deciding against them on the merits is highly dubious; when the Court decides on the merits, at least the states' rights advocates have had their day in court. The same is not true in the event of abstention. [END FOOTNOTE]</w:t>
      </w:r>
    </w:p>
    <w:p w14:paraId="6C6E0AB7" w14:textId="77777777" w:rsidR="00D14AF3" w:rsidRPr="007571FC" w:rsidRDefault="00D14AF3" w:rsidP="00D14AF3">
      <w:pPr>
        <w:rPr>
          <w:sz w:val="16"/>
        </w:rPr>
      </w:pPr>
      <w:r w:rsidRPr="007571FC">
        <w:rPr>
          <w:sz w:val="16"/>
        </w:rPr>
        <w:t>Indeed, the fallacy of Dean Choper's assumption is underscored by the very individual rights decisions to which he points to illustrate the Court's loss of institutional capital, 147 most of which came down after the Court had already retreated dramatically from interference with the exercise of federal power. 148 It can hardly be suggested, then, that the widespread negative public reaction to these individual rights decisions would somehow have been reduced had the Court formally abstained in cases raising issues of constitutional federalism.</w:t>
      </w:r>
    </w:p>
    <w:p w14:paraId="549DFA74" w14:textId="77777777" w:rsidR="00D14AF3" w:rsidRPr="007571FC" w:rsidRDefault="00D14AF3" w:rsidP="00D14AF3">
      <w:pPr>
        <w:rPr>
          <w:sz w:val="16"/>
        </w:rPr>
      </w:pPr>
      <w:r w:rsidRPr="007571FC">
        <w:rPr>
          <w:sz w:val="16"/>
        </w:rPr>
        <w:t>In fact, it is at least conceivable that the Court's failure to provide meaningful constitutional protection to states against federal encroachment actually exacerbated negative public reaction in the individual rights cases to which Dean Choper points. It does not take substantial empirical research to realize that many of those who reacted negatively to expansive individual rights decisions are the very same people who have historically decried the erosion of states' rights by the expansion of federal power. 149</w:t>
      </w:r>
    </w:p>
    <w:p w14:paraId="4B9E043D" w14:textId="77777777" w:rsidR="00D14AF3" w:rsidRPr="007571FC" w:rsidRDefault="00D14AF3" w:rsidP="00D14AF3">
      <w:pPr>
        <w:rPr>
          <w:sz w:val="16"/>
        </w:rPr>
      </w:pPr>
      <w:r w:rsidRPr="007571FC">
        <w:rPr>
          <w:sz w:val="16"/>
        </w:rPr>
        <w:t xml:space="preserve">As a general matter, an account opposite to Dean Choper's is equally plausible. </w:t>
      </w:r>
      <w:r w:rsidRPr="007571FC">
        <w:rPr>
          <w:rStyle w:val="StyleUnderline"/>
        </w:rPr>
        <w:t xml:space="preserve">The Court's </w:t>
      </w:r>
      <w:r w:rsidRPr="007571FC">
        <w:rPr>
          <w:rStyle w:val="StyleUnderline"/>
          <w:highlight w:val="cyan"/>
        </w:rPr>
        <w:t>capital</w:t>
      </w:r>
      <w:r w:rsidRPr="007571FC">
        <w:rPr>
          <w:sz w:val="16"/>
        </w:rPr>
        <w:t xml:space="preserve"> in cases </w:t>
      </w:r>
      <w:r w:rsidRPr="007571FC">
        <w:rPr>
          <w:rStyle w:val="StyleUnderline"/>
        </w:rPr>
        <w:t xml:space="preserve">in which it believes it is needed </w:t>
      </w:r>
      <w:r w:rsidRPr="007571FC">
        <w:rPr>
          <w:rStyle w:val="StyleUnderline"/>
          <w:highlight w:val="cyan"/>
        </w:rPr>
        <w:t>may</w:t>
      </w:r>
      <w:r w:rsidRPr="007571FC">
        <w:rPr>
          <w:rStyle w:val="StyleUnderline"/>
        </w:rPr>
        <w:t xml:space="preserve"> </w:t>
      </w:r>
      <w:r w:rsidRPr="007571FC">
        <w:rPr>
          <w:rStyle w:val="Emphasis"/>
        </w:rPr>
        <w:t>actually</w:t>
      </w:r>
      <w:r w:rsidRPr="007571FC">
        <w:rPr>
          <w:rStyle w:val="StyleUnderline"/>
        </w:rPr>
        <w:t xml:space="preserve"> </w:t>
      </w:r>
      <w:r w:rsidRPr="007571FC">
        <w:rPr>
          <w:rStyle w:val="StyleUnderline"/>
          <w:highlight w:val="cyan"/>
        </w:rPr>
        <w:t xml:space="preserve">be </w:t>
      </w:r>
      <w:r w:rsidRPr="007571FC">
        <w:rPr>
          <w:rStyle w:val="Emphasis"/>
          <w:highlight w:val="cyan"/>
        </w:rPr>
        <w:t>undermined</w:t>
      </w:r>
      <w:r w:rsidRPr="007571FC">
        <w:rPr>
          <w:rStyle w:val="StyleUnderline"/>
          <w:highlight w:val="cyan"/>
        </w:rPr>
        <w:t xml:space="preserve"> by</w:t>
      </w:r>
      <w:r w:rsidRPr="007571FC">
        <w:rPr>
          <w:rStyle w:val="StyleUnderline"/>
        </w:rPr>
        <w:t xml:space="preserve"> open </w:t>
      </w:r>
      <w:r w:rsidRPr="007571FC">
        <w:rPr>
          <w:rStyle w:val="Emphasis"/>
          <w:highlight w:val="cyan"/>
        </w:rPr>
        <w:t>abstention</w:t>
      </w:r>
      <w:r w:rsidRPr="007571FC">
        <w:rPr>
          <w:rStyle w:val="StyleUnderline"/>
        </w:rPr>
        <w:t xml:space="preserve"> in other areas of constitutional law. </w:t>
      </w:r>
      <w:r w:rsidRPr="007571FC">
        <w:rPr>
          <w:rStyle w:val="StyleUnderline"/>
          <w:highlight w:val="cyan"/>
        </w:rPr>
        <w:t>If</w:t>
      </w:r>
      <w:r w:rsidRPr="007571FC">
        <w:rPr>
          <w:rStyle w:val="StyleUnderline"/>
        </w:rPr>
        <w:t xml:space="preserve"> the </w:t>
      </w:r>
      <w:r w:rsidRPr="007571FC">
        <w:rPr>
          <w:rStyle w:val="StyleUnderline"/>
          <w:highlight w:val="cyan"/>
        </w:rPr>
        <w:t xml:space="preserve">Court </w:t>
      </w:r>
      <w:r w:rsidRPr="007571FC">
        <w:rPr>
          <w:rStyle w:val="Emphasis"/>
          <w:highlight w:val="cyan"/>
        </w:rPr>
        <w:t>declines</w:t>
      </w:r>
      <w:r w:rsidRPr="007571FC">
        <w:rPr>
          <w:sz w:val="16"/>
        </w:rPr>
        <w:t xml:space="preserve"> to exercise </w:t>
      </w:r>
      <w:r w:rsidRPr="007571FC">
        <w:rPr>
          <w:rStyle w:val="Emphasis"/>
          <w:highlight w:val="cyan"/>
        </w:rPr>
        <w:t>review</w:t>
      </w:r>
      <w:r w:rsidRPr="007571FC">
        <w:rPr>
          <w:sz w:val="16"/>
        </w:rPr>
        <w:t xml:space="preserve"> in one instance on the basis of wholly pragmatic considerations, </w:t>
      </w:r>
      <w:r w:rsidRPr="007571FC">
        <w:rPr>
          <w:rStyle w:val="StyleUnderline"/>
          <w:highlight w:val="cyan"/>
        </w:rPr>
        <w:t>it will have a</w:t>
      </w:r>
      <w:r w:rsidRPr="007571FC">
        <w:rPr>
          <w:rStyle w:val="StyleUnderline"/>
        </w:rPr>
        <w:t xml:space="preserve"> more </w:t>
      </w:r>
      <w:r w:rsidRPr="007571FC">
        <w:rPr>
          <w:rStyle w:val="StyleUnderline"/>
          <w:highlight w:val="cyan"/>
        </w:rPr>
        <w:t>difficult time justifying</w:t>
      </w:r>
      <w:r w:rsidRPr="007571FC">
        <w:rPr>
          <w:rStyle w:val="StyleUnderline"/>
        </w:rPr>
        <w:t xml:space="preserve"> its </w:t>
      </w:r>
      <w:r w:rsidRPr="007571FC">
        <w:rPr>
          <w:rStyle w:val="StyleUnderline"/>
          <w:highlight w:val="cyan"/>
        </w:rPr>
        <w:t>refusal</w:t>
      </w:r>
      <w:r w:rsidRPr="007571FC">
        <w:rPr>
          <w:rStyle w:val="StyleUnderline"/>
        </w:rPr>
        <w:t xml:space="preserve"> to abstain </w:t>
      </w:r>
      <w:r w:rsidRPr="007571FC">
        <w:rPr>
          <w:rStyle w:val="StyleUnderline"/>
          <w:highlight w:val="cyan"/>
        </w:rPr>
        <w:t>in other</w:t>
      </w:r>
      <w:r w:rsidRPr="007571FC">
        <w:rPr>
          <w:rStyle w:val="StyleUnderline"/>
        </w:rPr>
        <w:t xml:space="preserve"> politically </w:t>
      </w:r>
      <w:r w:rsidRPr="007571FC">
        <w:rPr>
          <w:rStyle w:val="StyleUnderline"/>
          <w:highlight w:val="cyan"/>
        </w:rPr>
        <w:t>sensitive cases</w:t>
      </w:r>
      <w:r w:rsidRPr="007571FC">
        <w:rPr>
          <w:sz w:val="16"/>
        </w:rPr>
        <w:t>. 150</w:t>
      </w:r>
    </w:p>
    <w:p w14:paraId="081578AC" w14:textId="77777777" w:rsidR="00D14AF3" w:rsidRPr="007571FC" w:rsidRDefault="00D14AF3" w:rsidP="00D14AF3">
      <w:pPr>
        <w:pStyle w:val="Heading4"/>
        <w:rPr>
          <w:rFonts w:cs="Calibri"/>
        </w:rPr>
      </w:pPr>
      <w:r w:rsidRPr="007571FC">
        <w:rPr>
          <w:rFonts w:cs="Calibri"/>
        </w:rPr>
        <w:t xml:space="preserve">No swing vote. </w:t>
      </w:r>
    </w:p>
    <w:p w14:paraId="3AC3102A" w14:textId="77777777" w:rsidR="00D14AF3" w:rsidRPr="007571FC" w:rsidRDefault="00D14AF3" w:rsidP="00D14AF3">
      <w:r w:rsidRPr="007571FC">
        <w:rPr>
          <w:rStyle w:val="Style13ptBold"/>
        </w:rPr>
        <w:t>Lithwick ’21</w:t>
      </w:r>
      <w:r w:rsidRPr="007571FC">
        <w:t xml:space="preserve"> [Dahlia; December 1; JD at Stanford, clerked for Judge Procter Hug on the United States Court of Appeals for the Ninth Circuit; Slate, “SCOTUS Will Gaslight Us Until the End,” https://slate.com/news-and-politics/2021/12/scotus-will-gaslight-us-until-the-end.html]</w:t>
      </w:r>
    </w:p>
    <w:p w14:paraId="684FDF24" w14:textId="77777777" w:rsidR="00D14AF3" w:rsidRPr="007571FC" w:rsidRDefault="00D14AF3" w:rsidP="00D14AF3">
      <w:pPr>
        <w:rPr>
          <w:sz w:val="16"/>
        </w:rPr>
      </w:pPr>
      <w:r w:rsidRPr="007571FC">
        <w:rPr>
          <w:sz w:val="16"/>
        </w:rPr>
        <w:t xml:space="preserve">Despite all of the precious actions of Roberts and Barrett and, yes, Kavanaugh, </w:t>
      </w:r>
      <w:r w:rsidRPr="007571FC">
        <w:rPr>
          <w:rStyle w:val="StyleUnderline"/>
          <w:highlight w:val="cyan"/>
        </w:rPr>
        <w:t xml:space="preserve">this was </w:t>
      </w:r>
      <w:r w:rsidRPr="007571FC">
        <w:rPr>
          <w:rStyle w:val="Emphasis"/>
          <w:highlight w:val="cyan"/>
        </w:rPr>
        <w:t>never</w:t>
      </w:r>
      <w:r w:rsidRPr="007571FC">
        <w:rPr>
          <w:rStyle w:val="Emphasis"/>
        </w:rPr>
        <w:t xml:space="preserve"> a </w:t>
      </w:r>
      <w:r w:rsidRPr="007571FC">
        <w:rPr>
          <w:rStyle w:val="Emphasis"/>
          <w:highlight w:val="cyan"/>
        </w:rPr>
        <w:t>3–3–3 court</w:t>
      </w:r>
      <w:r w:rsidRPr="007571FC">
        <w:rPr>
          <w:rStyle w:val="StyleUnderline"/>
          <w:highlight w:val="cyan"/>
        </w:rPr>
        <w:t>. It was</w:t>
      </w:r>
      <w:r w:rsidRPr="007571FC">
        <w:rPr>
          <w:rStyle w:val="StyleUnderline"/>
        </w:rPr>
        <w:t xml:space="preserve"> a </w:t>
      </w:r>
      <w:r w:rsidRPr="007571FC">
        <w:rPr>
          <w:rStyle w:val="StyleUnderline"/>
          <w:highlight w:val="cyan"/>
        </w:rPr>
        <w:t>6–3</w:t>
      </w:r>
      <w:r w:rsidRPr="007571FC">
        <w:rPr>
          <w:rStyle w:val="StyleUnderline"/>
        </w:rPr>
        <w:t xml:space="preserve"> court of which </w:t>
      </w:r>
      <w:r w:rsidRPr="007571FC">
        <w:rPr>
          <w:rStyle w:val="Emphasis"/>
          <w:highlight w:val="cyan"/>
        </w:rPr>
        <w:t>half</w:t>
      </w:r>
      <w:r w:rsidRPr="007571FC">
        <w:rPr>
          <w:rStyle w:val="StyleUnderline"/>
          <w:highlight w:val="cyan"/>
        </w:rPr>
        <w:t xml:space="preserve"> of</w:t>
      </w:r>
      <w:r w:rsidRPr="007571FC">
        <w:rPr>
          <w:rStyle w:val="StyleUnderline"/>
        </w:rPr>
        <w:t xml:space="preserve"> that </w:t>
      </w:r>
      <w:r w:rsidRPr="007571FC">
        <w:rPr>
          <w:rStyle w:val="StyleUnderline"/>
          <w:highlight w:val="cyan"/>
        </w:rPr>
        <w:t xml:space="preserve">six are </w:t>
      </w:r>
      <w:r w:rsidRPr="007571FC">
        <w:rPr>
          <w:rStyle w:val="Emphasis"/>
          <w:highlight w:val="cyan"/>
        </w:rPr>
        <w:t>sometimes</w:t>
      </w:r>
      <w:r w:rsidRPr="007571FC">
        <w:rPr>
          <w:rStyle w:val="Emphasis"/>
        </w:rPr>
        <w:t xml:space="preserve"> slightly </w:t>
      </w:r>
      <w:r w:rsidRPr="007571FC">
        <w:rPr>
          <w:rStyle w:val="Emphasis"/>
          <w:highlight w:val="cyan"/>
        </w:rPr>
        <w:t>cautious</w:t>
      </w:r>
      <w:r w:rsidRPr="007571FC">
        <w:rPr>
          <w:rStyle w:val="StyleUnderline"/>
          <w:highlight w:val="cyan"/>
        </w:rPr>
        <w:t xml:space="preserve"> about the </w:t>
      </w:r>
      <w:r w:rsidRPr="007571FC">
        <w:rPr>
          <w:rStyle w:val="Emphasis"/>
          <w:highlight w:val="cyan"/>
        </w:rPr>
        <w:t>rates</w:t>
      </w:r>
      <w:r w:rsidRPr="007571FC">
        <w:rPr>
          <w:rStyle w:val="StyleUnderline"/>
        </w:rPr>
        <w:t xml:space="preserve"> at which </w:t>
      </w:r>
      <w:r w:rsidRPr="007571FC">
        <w:rPr>
          <w:rStyle w:val="StyleUnderline"/>
          <w:highlight w:val="cyan"/>
        </w:rPr>
        <w:t>they</w:t>
      </w:r>
      <w:r w:rsidRPr="007571FC">
        <w:rPr>
          <w:sz w:val="16"/>
        </w:rPr>
        <w:t xml:space="preserve"> are willing to </w:t>
      </w:r>
      <w:r w:rsidRPr="007571FC">
        <w:rPr>
          <w:rStyle w:val="StyleUnderline"/>
          <w:highlight w:val="cyan"/>
        </w:rPr>
        <w:t>push</w:t>
      </w:r>
      <w:r w:rsidRPr="007571FC">
        <w:rPr>
          <w:rStyle w:val="StyleUnderline"/>
        </w:rPr>
        <w:t xml:space="preserve"> their </w:t>
      </w:r>
      <w:r w:rsidRPr="007571FC">
        <w:rPr>
          <w:rStyle w:val="Emphasis"/>
        </w:rPr>
        <w:t xml:space="preserve">own ideological </w:t>
      </w:r>
      <w:r w:rsidRPr="007571FC">
        <w:rPr>
          <w:rStyle w:val="Emphasis"/>
          <w:highlight w:val="cyan"/>
        </w:rPr>
        <w:t>agendas</w:t>
      </w:r>
      <w:r w:rsidRPr="007571FC">
        <w:rPr>
          <w:rStyle w:val="StyleUnderline"/>
        </w:rPr>
        <w:t xml:space="preserve"> under the </w:t>
      </w:r>
      <w:r w:rsidRPr="007571FC">
        <w:rPr>
          <w:rStyle w:val="Emphasis"/>
        </w:rPr>
        <w:t>threat of public illegitimacy</w:t>
      </w:r>
      <w:r w:rsidRPr="007571FC">
        <w:rPr>
          <w:sz w:val="16"/>
        </w:rPr>
        <w:t>. It seems that the issue on which they are prepared to do so is, as it has always been, women’s health and safety and equality and dignity.</w:t>
      </w:r>
    </w:p>
    <w:p w14:paraId="5B3057A5" w14:textId="77777777" w:rsidR="00D14AF3" w:rsidRPr="007571FC" w:rsidRDefault="00D14AF3" w:rsidP="00D14AF3">
      <w:pPr>
        <w:rPr>
          <w:sz w:val="16"/>
        </w:rPr>
      </w:pPr>
      <w:r w:rsidRPr="007571FC">
        <w:rPr>
          <w:sz w:val="16"/>
        </w:rPr>
        <w:t>But even as they do it, they will hold on to this idea that they have been moderate until the end. After all, pro-choice senators confirmed them. Academics at Ivy League law schools promised they believed in precedent. And when they rule for Mississippi’s 15-week ban and overturn (or hollow out) Roe, they’ll have cover to justify it. They’ll probably point to Texas’ S.B. 8, a six-week ban that has already been in effect for three months, which these same justices allowed to take effect when they didn’t have to sign their names to an order. But they’ll strike down that one, declaring that Texas cannot undermine judicial supremacy, and a six-week ban tied to vigilante justice is too, too much. And when they do, it will be yet another way for them to pretend to be scrupulously neutral on abortion and deeply worried about workable tests while they are really sailing through their own personal 24-hour drive-thru Overton window.</w:t>
      </w:r>
    </w:p>
    <w:p w14:paraId="689F4089" w14:textId="77777777" w:rsidR="00D14AF3" w:rsidRPr="007571FC" w:rsidRDefault="00D14AF3" w:rsidP="00D14AF3">
      <w:r w:rsidRPr="007571FC">
        <w:rPr>
          <w:sz w:val="16"/>
        </w:rPr>
        <w:t xml:space="preserve">When that happens, </w:t>
      </w:r>
      <w:r w:rsidRPr="007571FC">
        <w:rPr>
          <w:rStyle w:val="StyleUnderline"/>
        </w:rPr>
        <w:t xml:space="preserve">you will </w:t>
      </w:r>
      <w:r w:rsidRPr="007571FC">
        <w:rPr>
          <w:rStyle w:val="Emphasis"/>
        </w:rPr>
        <w:t>hear more</w:t>
      </w:r>
      <w:r w:rsidRPr="007571FC">
        <w:rPr>
          <w:rStyle w:val="StyleUnderline"/>
        </w:rPr>
        <w:t xml:space="preserve"> about the </w:t>
      </w:r>
      <w:r w:rsidRPr="007571FC">
        <w:rPr>
          <w:rStyle w:val="Emphasis"/>
        </w:rPr>
        <w:t xml:space="preserve">much-vaunted </w:t>
      </w:r>
      <w:r w:rsidRPr="007571FC">
        <w:rPr>
          <w:rStyle w:val="Emphasis"/>
          <w:highlight w:val="cyan"/>
        </w:rPr>
        <w:t>3–3–3 court</w:t>
      </w:r>
      <w:r w:rsidRPr="007571FC">
        <w:rPr>
          <w:rStyle w:val="StyleUnderline"/>
          <w:highlight w:val="cyan"/>
        </w:rPr>
        <w:t xml:space="preserve"> and</w:t>
      </w:r>
      <w:r w:rsidRPr="007571FC">
        <w:rPr>
          <w:rStyle w:val="StyleUnderline"/>
        </w:rPr>
        <w:t xml:space="preserve"> </w:t>
      </w:r>
      <w:r w:rsidRPr="007571FC">
        <w:rPr>
          <w:rStyle w:val="Emphasis"/>
        </w:rPr>
        <w:t xml:space="preserve">its incremental </w:t>
      </w:r>
      <w:r w:rsidRPr="007571FC">
        <w:rPr>
          <w:rStyle w:val="Emphasis"/>
          <w:highlight w:val="cyan"/>
        </w:rPr>
        <w:t>moderates</w:t>
      </w:r>
      <w:r w:rsidRPr="007571FC">
        <w:rPr>
          <w:rStyle w:val="StyleUnderline"/>
        </w:rPr>
        <w:t>. That</w:t>
      </w:r>
      <w:r w:rsidRPr="007571FC">
        <w:rPr>
          <w:sz w:val="16"/>
        </w:rPr>
        <w:t xml:space="preserve"> too </w:t>
      </w:r>
      <w:r w:rsidRPr="007571FC">
        <w:rPr>
          <w:rStyle w:val="StyleUnderline"/>
          <w:highlight w:val="cyan"/>
        </w:rPr>
        <w:t xml:space="preserve">will be </w:t>
      </w:r>
      <w:r w:rsidRPr="007571FC">
        <w:rPr>
          <w:rStyle w:val="Emphasis"/>
          <w:highlight w:val="cyan"/>
        </w:rPr>
        <w:t>gaslighting</w:t>
      </w:r>
      <w:r w:rsidRPr="007571FC">
        <w:rPr>
          <w:sz w:val="16"/>
        </w:rPr>
        <w:t>. Your call whether you want to fall for it.</w:t>
      </w:r>
    </w:p>
    <w:p w14:paraId="407BC1AE" w14:textId="77777777" w:rsidR="00D14AF3" w:rsidRPr="007571FC" w:rsidRDefault="00D14AF3" w:rsidP="00D14AF3">
      <w:pPr>
        <w:pStyle w:val="Heading4"/>
        <w:rPr>
          <w:rFonts w:cs="Calibri"/>
        </w:rPr>
      </w:pPr>
      <w:r w:rsidRPr="007571FC">
        <w:rPr>
          <w:rFonts w:cs="Calibri"/>
        </w:rPr>
        <w:t xml:space="preserve">Winners win. </w:t>
      </w:r>
    </w:p>
    <w:p w14:paraId="66C1F7FD" w14:textId="77777777" w:rsidR="00D14AF3" w:rsidRPr="007571FC" w:rsidRDefault="00D14AF3" w:rsidP="00D14AF3">
      <w:r w:rsidRPr="007571FC">
        <w:rPr>
          <w:rStyle w:val="Style13ptBold"/>
        </w:rPr>
        <w:t xml:space="preserve">Law ‘9 </w:t>
      </w:r>
      <w:r w:rsidRPr="007571FC">
        <w:t>[David; March 2009; Professor of Law and Political Science at Washington University in St. Louis; Georgetown Law Journal, “A Theory of Judicial Power and Judicial Review,” vol. 97, p. 723]</w:t>
      </w:r>
    </w:p>
    <w:p w14:paraId="3A53A590" w14:textId="77777777" w:rsidR="00D14AF3" w:rsidRPr="007571FC" w:rsidRDefault="00D14AF3" w:rsidP="00D14AF3">
      <w:pPr>
        <w:rPr>
          <w:sz w:val="16"/>
        </w:rPr>
      </w:pPr>
      <w:r w:rsidRPr="007571FC">
        <w:rPr>
          <w:sz w:val="16"/>
        </w:rPr>
        <w:t>IV. Implications of the Theory for Legitimacy-Based Accounts of Judicial Power</w:t>
      </w:r>
    </w:p>
    <w:p w14:paraId="36035A6F" w14:textId="77777777" w:rsidR="00D14AF3" w:rsidRPr="007571FC" w:rsidRDefault="00D14AF3" w:rsidP="00D14AF3">
      <w:pPr>
        <w:rPr>
          <w:sz w:val="16"/>
        </w:rPr>
      </w:pPr>
      <w:r w:rsidRPr="007571FC">
        <w:rPr>
          <w:sz w:val="16"/>
        </w:rPr>
        <w:t xml:space="preserve">The argument that compliance with judicial decisions can be explained, in many situations, as the product of judicial coordination poses a strong challenge to conventional wisdom about the nature of judicial power. </w:t>
      </w:r>
      <w:r w:rsidRPr="007571FC">
        <w:rPr>
          <w:rStyle w:val="StyleUnderline"/>
        </w:rPr>
        <w:t>A common way of explaining why people obey courts</w:t>
      </w:r>
      <w:r w:rsidRPr="007571FC">
        <w:rPr>
          <w:sz w:val="16"/>
        </w:rPr>
        <w:t xml:space="preserve">, especially </w:t>
      </w:r>
      <w:r w:rsidRPr="007571FC">
        <w:rPr>
          <w:rStyle w:val="StyleUnderline"/>
        </w:rPr>
        <w:t xml:space="preserve">in </w:t>
      </w:r>
      <w:r w:rsidRPr="007571FC">
        <w:rPr>
          <w:rStyle w:val="Emphasis"/>
        </w:rPr>
        <w:t>unpopular</w:t>
      </w:r>
      <w:r w:rsidRPr="007571FC">
        <w:rPr>
          <w:rStyle w:val="StyleUnderline"/>
        </w:rPr>
        <w:t xml:space="preserve"> or </w:t>
      </w:r>
      <w:r w:rsidRPr="007571FC">
        <w:rPr>
          <w:rStyle w:val="Emphasis"/>
        </w:rPr>
        <w:t>controversial</w:t>
      </w:r>
      <w:r w:rsidRPr="007571FC">
        <w:rPr>
          <w:rStyle w:val="StyleUnderline"/>
        </w:rPr>
        <w:t xml:space="preserve"> cases, is to invoke the </w:t>
      </w:r>
      <w:r w:rsidRPr="007571FC">
        <w:rPr>
          <w:rStyle w:val="Emphasis"/>
        </w:rPr>
        <w:t>ill-defined</w:t>
      </w:r>
      <w:r w:rsidRPr="007571FC">
        <w:rPr>
          <w:rStyle w:val="StyleUnderline"/>
        </w:rPr>
        <w:t xml:space="preserve"> concept of judicial </w:t>
      </w:r>
      <w:r w:rsidRPr="007571FC">
        <w:rPr>
          <w:rStyle w:val="StyleUnderline"/>
        </w:rPr>
        <w:lastRenderedPageBreak/>
        <w:t>legitimacy</w:t>
      </w:r>
      <w:r w:rsidRPr="007571FC">
        <w:rPr>
          <w:sz w:val="16"/>
        </w:rPr>
        <w:t xml:space="preserve">.174 </w:t>
      </w:r>
      <w:r w:rsidRPr="007571FC">
        <w:rPr>
          <w:rStyle w:val="StyleUnderline"/>
          <w:highlight w:val="cyan"/>
        </w:rPr>
        <w:t>It is</w:t>
      </w:r>
      <w:r w:rsidRPr="007571FC">
        <w:rPr>
          <w:sz w:val="16"/>
        </w:rPr>
        <w:t xml:space="preserve"> often </w:t>
      </w:r>
      <w:r w:rsidRPr="007571FC">
        <w:rPr>
          <w:rStyle w:val="StyleUnderline"/>
          <w:highlight w:val="cyan"/>
        </w:rPr>
        <w:t>suggested</w:t>
      </w:r>
      <w:r w:rsidRPr="007571FC">
        <w:rPr>
          <w:sz w:val="16"/>
        </w:rPr>
        <w:t xml:space="preserve"> that </w:t>
      </w:r>
      <w:r w:rsidRPr="007571FC">
        <w:rPr>
          <w:rStyle w:val="StyleUnderline"/>
          <w:highlight w:val="cyan"/>
        </w:rPr>
        <w:t>the</w:t>
      </w:r>
      <w:r w:rsidRPr="007571FC">
        <w:rPr>
          <w:rStyle w:val="StyleUnderline"/>
        </w:rPr>
        <w:t xml:space="preserve"> Supreme </w:t>
      </w:r>
      <w:r w:rsidRPr="007571FC">
        <w:rPr>
          <w:rStyle w:val="StyleUnderline"/>
          <w:highlight w:val="cyan"/>
        </w:rPr>
        <w:t>Court enjoys</w:t>
      </w:r>
      <w:r w:rsidRPr="007571FC">
        <w:rPr>
          <w:rStyle w:val="StyleUnderline"/>
        </w:rPr>
        <w:t xml:space="preserve"> a </w:t>
      </w:r>
      <w:r w:rsidRPr="007571FC">
        <w:rPr>
          <w:rStyle w:val="Emphasis"/>
          <w:highlight w:val="cyan"/>
        </w:rPr>
        <w:t>finite</w:t>
      </w:r>
      <w:r w:rsidRPr="007571FC">
        <w:rPr>
          <w:rStyle w:val="Emphasis"/>
        </w:rPr>
        <w:t xml:space="preserve"> store</w:t>
      </w:r>
      <w:r w:rsidRPr="007571FC">
        <w:rPr>
          <w:rStyle w:val="StyleUnderline"/>
        </w:rPr>
        <w:t xml:space="preserve"> of some </w:t>
      </w:r>
      <w:r w:rsidRPr="007571FC">
        <w:rPr>
          <w:rStyle w:val="Emphasis"/>
        </w:rPr>
        <w:t>intangible resource</w:t>
      </w:r>
      <w:r w:rsidRPr="007571FC">
        <w:rPr>
          <w:rStyle w:val="StyleUnderline"/>
        </w:rPr>
        <w:t xml:space="preserve"> known as </w:t>
      </w:r>
      <w:r w:rsidRPr="007571FC">
        <w:rPr>
          <w:rStyle w:val="Emphasis"/>
          <w:highlight w:val="cyan"/>
        </w:rPr>
        <w:t>legitimacy</w:t>
      </w:r>
      <w:r w:rsidRPr="007571FC">
        <w:rPr>
          <w:rStyle w:val="StyleUnderline"/>
          <w:highlight w:val="cyan"/>
        </w:rPr>
        <w:t>, which can be</w:t>
      </w:r>
      <w:r w:rsidRPr="007571FC">
        <w:rPr>
          <w:rStyle w:val="StyleUnderline"/>
        </w:rPr>
        <w:t xml:space="preserve"> </w:t>
      </w:r>
      <w:r w:rsidRPr="007571FC">
        <w:rPr>
          <w:rStyle w:val="Emphasis"/>
        </w:rPr>
        <w:t>cultivated</w:t>
      </w:r>
      <w:r w:rsidRPr="007571FC">
        <w:rPr>
          <w:rStyle w:val="StyleUnderline"/>
        </w:rPr>
        <w:t xml:space="preserve"> over time but</w:t>
      </w:r>
      <w:r w:rsidRPr="007571FC">
        <w:rPr>
          <w:sz w:val="16"/>
        </w:rPr>
        <w:t xml:space="preserve"> also </w:t>
      </w:r>
      <w:r w:rsidRPr="007571FC">
        <w:rPr>
          <w:rStyle w:val="StyleUnderline"/>
          <w:highlight w:val="cyan"/>
        </w:rPr>
        <w:t>depleted</w:t>
      </w:r>
      <w:r w:rsidRPr="007571FC">
        <w:rPr>
          <w:sz w:val="16"/>
        </w:rPr>
        <w:t xml:space="preserve"> in a variety of ways.175 Legitimacy may be depleted, for example, by decisions that antagonize a significant portion of the population,176 smack of blatant partisanship or unprincipled vacillation,177 or otherwise blur the distinction between legal decisionmaking and ordinary political decisionmaking upon which courts stake their claim to obedience.178 </w:t>
      </w:r>
      <w:r w:rsidRPr="007571FC">
        <w:rPr>
          <w:rStyle w:val="StyleUnderline"/>
        </w:rPr>
        <w:t>From this perspective, a decision such as Bush v. Gore</w:t>
      </w:r>
      <w:r w:rsidRPr="007571FC">
        <w:rPr>
          <w:sz w:val="16"/>
        </w:rPr>
        <w:t xml:space="preserve"> 179 </w:t>
      </w:r>
      <w:r w:rsidRPr="007571FC">
        <w:rPr>
          <w:rStyle w:val="StyleUnderline"/>
        </w:rPr>
        <w:t>constitutes</w:t>
      </w:r>
      <w:r w:rsidRPr="007571FC">
        <w:rPr>
          <w:sz w:val="16"/>
        </w:rPr>
        <w:t xml:space="preserve"> a substantial </w:t>
      </w:r>
      <w:r w:rsidRPr="007571FC">
        <w:rPr>
          <w:rStyle w:val="Emphasis"/>
        </w:rPr>
        <w:t>withdrawal</w:t>
      </w:r>
      <w:r w:rsidRPr="007571FC">
        <w:rPr>
          <w:rStyle w:val="StyleUnderline"/>
        </w:rPr>
        <w:t xml:space="preserve"> from a </w:t>
      </w:r>
      <w:r w:rsidRPr="007571FC">
        <w:rPr>
          <w:rStyle w:val="Emphasis"/>
        </w:rPr>
        <w:t>hard-earned store</w:t>
      </w:r>
      <w:r w:rsidRPr="007571FC">
        <w:rPr>
          <w:rStyle w:val="StyleUnderline"/>
        </w:rPr>
        <w:t xml:space="preserve"> of legitimacy</w:t>
      </w:r>
      <w:r w:rsidRPr="007571FC">
        <w:rPr>
          <w:sz w:val="16"/>
        </w:rPr>
        <w:t xml:space="preserve">, of a kind that the Court cannot afford to make on a regular basis without jeopardizing future compliance with its decisions.180 This conventional view of legitimacy as a form of judicial currency yields two predictions. First, a court should be able to secure compliance with an unpopular or controversial decision as long as it possesses sufficient legitimacy to pay for that compliance. Second, every unpopular decision that a court renders should weaken its capacity to secure compliance with later decisions. </w:t>
      </w:r>
    </w:p>
    <w:p w14:paraId="39B114FD" w14:textId="77777777" w:rsidR="00D14AF3" w:rsidRDefault="00D14AF3" w:rsidP="00D14AF3">
      <w:pPr>
        <w:rPr>
          <w:sz w:val="16"/>
        </w:rPr>
      </w:pPr>
      <w:r w:rsidRPr="007571FC">
        <w:rPr>
          <w:rStyle w:val="StyleUnderline"/>
        </w:rPr>
        <w:t xml:space="preserve">To conceive of </w:t>
      </w:r>
      <w:r w:rsidRPr="007571FC">
        <w:rPr>
          <w:rStyle w:val="StyleUnderline"/>
          <w:highlight w:val="cyan"/>
        </w:rPr>
        <w:t>judicial power</w:t>
      </w:r>
      <w:r w:rsidRPr="007571FC">
        <w:rPr>
          <w:sz w:val="16"/>
        </w:rPr>
        <w:t xml:space="preserve"> as the power to coordinate behavior, however, </w:t>
      </w:r>
      <w:r w:rsidRPr="007571FC">
        <w:rPr>
          <w:rStyle w:val="StyleUnderline"/>
          <w:highlight w:val="cyan"/>
        </w:rPr>
        <w:t xml:space="preserve">leads to the </w:t>
      </w:r>
      <w:r w:rsidRPr="007571FC">
        <w:rPr>
          <w:rStyle w:val="Emphasis"/>
          <w:highlight w:val="cyan"/>
        </w:rPr>
        <w:t>opposite</w:t>
      </w:r>
      <w:r w:rsidRPr="007571FC">
        <w:rPr>
          <w:rStyle w:val="Emphasis"/>
        </w:rPr>
        <w:t xml:space="preserve"> conclusion</w:t>
      </w:r>
      <w:r w:rsidRPr="007571FC">
        <w:rPr>
          <w:rStyle w:val="StyleUnderline"/>
        </w:rPr>
        <w:t xml:space="preserve">: </w:t>
      </w:r>
      <w:r w:rsidRPr="007571FC">
        <w:rPr>
          <w:rStyle w:val="StyleUnderline"/>
          <w:highlight w:val="cyan"/>
        </w:rPr>
        <w:t xml:space="preserve">one </w:t>
      </w:r>
      <w:r w:rsidRPr="007571FC">
        <w:rPr>
          <w:rStyle w:val="Emphasis"/>
          <w:highlight w:val="cyan"/>
        </w:rPr>
        <w:t>need not be popular</w:t>
      </w:r>
      <w:r w:rsidRPr="007571FC">
        <w:rPr>
          <w:rStyle w:val="StyleUnderline"/>
        </w:rPr>
        <w:t xml:space="preserve"> in order </w:t>
      </w:r>
      <w:r w:rsidRPr="007571FC">
        <w:rPr>
          <w:rStyle w:val="StyleUnderline"/>
          <w:highlight w:val="cyan"/>
        </w:rPr>
        <w:t xml:space="preserve">to be </w:t>
      </w:r>
      <w:r w:rsidRPr="007571FC">
        <w:rPr>
          <w:rStyle w:val="Emphasis"/>
          <w:highlight w:val="cyan"/>
        </w:rPr>
        <w:t>powerful</w:t>
      </w:r>
      <w:r w:rsidRPr="007571FC">
        <w:rPr>
          <w:rStyle w:val="StyleUnderline"/>
          <w:highlight w:val="cyan"/>
        </w:rPr>
        <w:t xml:space="preserve">. A court’s </w:t>
      </w:r>
      <w:r w:rsidRPr="007571FC">
        <w:rPr>
          <w:rStyle w:val="Emphasis"/>
          <w:highlight w:val="cyan"/>
        </w:rPr>
        <w:t>ability</w:t>
      </w:r>
      <w:r w:rsidRPr="007571FC">
        <w:rPr>
          <w:rStyle w:val="Emphasis"/>
        </w:rPr>
        <w:t xml:space="preserve"> to coordinate</w:t>
      </w:r>
      <w:r w:rsidRPr="007571FC">
        <w:rPr>
          <w:rStyle w:val="StyleUnderline"/>
        </w:rPr>
        <w:t xml:space="preserve"> </w:t>
      </w:r>
      <w:r w:rsidRPr="007571FC">
        <w:rPr>
          <w:rStyle w:val="StyleUnderline"/>
          <w:highlight w:val="cyan"/>
        </w:rPr>
        <w:t xml:space="preserve">need </w:t>
      </w:r>
      <w:r w:rsidRPr="007571FC">
        <w:rPr>
          <w:rStyle w:val="Emphasis"/>
          <w:highlight w:val="cyan"/>
        </w:rPr>
        <w:t>not decrease</w:t>
      </w:r>
      <w:r w:rsidRPr="007571FC">
        <w:rPr>
          <w:sz w:val="16"/>
        </w:rPr>
        <w:t xml:space="preserve"> simply </w:t>
      </w:r>
      <w:r w:rsidRPr="007571FC">
        <w:rPr>
          <w:rStyle w:val="StyleUnderline"/>
          <w:highlight w:val="cyan"/>
        </w:rPr>
        <w:t xml:space="preserve">because it renders </w:t>
      </w:r>
      <w:r w:rsidRPr="007571FC">
        <w:rPr>
          <w:rStyle w:val="Emphasis"/>
          <w:highlight w:val="cyan"/>
        </w:rPr>
        <w:t>unpopular</w:t>
      </w:r>
      <w:r w:rsidRPr="007571FC">
        <w:rPr>
          <w:sz w:val="16"/>
        </w:rPr>
        <w:t xml:space="preserve"> (or unpersuasive, or unenforceable) </w:t>
      </w:r>
      <w:r w:rsidRPr="007571FC">
        <w:rPr>
          <w:rStyle w:val="StyleUnderline"/>
          <w:highlight w:val="cyan"/>
        </w:rPr>
        <w:t xml:space="preserve">decisions. To the </w:t>
      </w:r>
      <w:r w:rsidRPr="007571FC">
        <w:rPr>
          <w:rStyle w:val="Emphasis"/>
          <w:highlight w:val="cyan"/>
        </w:rPr>
        <w:t>contrary</w:t>
      </w:r>
      <w:r w:rsidRPr="007571FC">
        <w:rPr>
          <w:rStyle w:val="StyleUnderline"/>
          <w:highlight w:val="cyan"/>
        </w:rPr>
        <w:t xml:space="preserve">, the </w:t>
      </w:r>
      <w:r w:rsidRPr="007571FC">
        <w:rPr>
          <w:rStyle w:val="Emphasis"/>
          <w:highlight w:val="cyan"/>
        </w:rPr>
        <w:t>more often</w:t>
      </w:r>
      <w:r w:rsidRPr="007571FC">
        <w:rPr>
          <w:rStyle w:val="StyleUnderline"/>
        </w:rPr>
        <w:t xml:space="preserve"> that </w:t>
      </w:r>
      <w:r w:rsidRPr="007571FC">
        <w:rPr>
          <w:rStyle w:val="StyleUnderline"/>
          <w:highlight w:val="cyan"/>
        </w:rPr>
        <w:t xml:space="preserve">a court renders </w:t>
      </w:r>
      <w:r w:rsidRPr="007571FC">
        <w:rPr>
          <w:rStyle w:val="Emphasis"/>
          <w:highlight w:val="cyan"/>
        </w:rPr>
        <w:t>unpopular</w:t>
      </w:r>
      <w:r w:rsidRPr="007571FC">
        <w:rPr>
          <w:sz w:val="16"/>
        </w:rPr>
        <w:t xml:space="preserve"> (or unpersuasive, or unenforceable) </w:t>
      </w:r>
      <w:r w:rsidRPr="007571FC">
        <w:rPr>
          <w:rStyle w:val="StyleUnderline"/>
          <w:highlight w:val="cyan"/>
        </w:rPr>
        <w:t>decisions that are</w:t>
      </w:r>
      <w:r w:rsidRPr="007571FC">
        <w:rPr>
          <w:rStyle w:val="StyleUnderline"/>
        </w:rPr>
        <w:t xml:space="preserve"> </w:t>
      </w:r>
      <w:r w:rsidRPr="007571FC">
        <w:rPr>
          <w:rStyle w:val="Emphasis"/>
        </w:rPr>
        <w:t xml:space="preserve">nevertheless </w:t>
      </w:r>
      <w:r w:rsidRPr="007571FC">
        <w:rPr>
          <w:rStyle w:val="Emphasis"/>
          <w:highlight w:val="cyan"/>
        </w:rPr>
        <w:t>obeyed</w:t>
      </w:r>
      <w:r w:rsidRPr="007571FC">
        <w:rPr>
          <w:rStyle w:val="StyleUnderline"/>
          <w:highlight w:val="cyan"/>
        </w:rPr>
        <w:t xml:space="preserve">, the </w:t>
      </w:r>
      <w:r w:rsidRPr="007571FC">
        <w:rPr>
          <w:rStyle w:val="Emphasis"/>
          <w:highlight w:val="cyan"/>
        </w:rPr>
        <w:t>greater</w:t>
      </w:r>
      <w:r w:rsidRPr="007571FC">
        <w:rPr>
          <w:rStyle w:val="StyleUnderline"/>
          <w:highlight w:val="cyan"/>
        </w:rPr>
        <w:t xml:space="preserve"> the</w:t>
      </w:r>
      <w:r w:rsidRPr="007571FC">
        <w:rPr>
          <w:rStyle w:val="StyleUnderline"/>
        </w:rPr>
        <w:t xml:space="preserve"> </w:t>
      </w:r>
      <w:r w:rsidRPr="007571FC">
        <w:rPr>
          <w:rStyle w:val="Emphasis"/>
        </w:rPr>
        <w:t xml:space="preserve">court’s </w:t>
      </w:r>
      <w:r w:rsidRPr="007571FC">
        <w:rPr>
          <w:rStyle w:val="Emphasis"/>
          <w:highlight w:val="cyan"/>
        </w:rPr>
        <w:t>power</w:t>
      </w:r>
      <w:r w:rsidRPr="007571FC">
        <w:rPr>
          <w:rStyle w:val="StyleUnderline"/>
        </w:rPr>
        <w:t xml:space="preserve"> to coordinate may become. In</w:t>
      </w:r>
      <w:r w:rsidRPr="007571FC">
        <w:rPr>
          <w:sz w:val="16"/>
        </w:rPr>
        <w:t xml:space="preserve"> the hypothetical case of </w:t>
      </w:r>
      <w:r w:rsidRPr="007571FC">
        <w:rPr>
          <w:rStyle w:val="StyleUnderline"/>
        </w:rPr>
        <w:t>George v. Albert</w:t>
      </w:r>
      <w:r w:rsidRPr="007571FC">
        <w:rPr>
          <w:sz w:val="16"/>
        </w:rPr>
        <w:t xml:space="preserve">, 181 for example, </w:t>
      </w:r>
      <w:r w:rsidRPr="007571FC">
        <w:rPr>
          <w:rStyle w:val="StyleUnderline"/>
          <w:highlight w:val="cyan"/>
        </w:rPr>
        <w:t xml:space="preserve">a </w:t>
      </w:r>
      <w:r w:rsidRPr="007571FC">
        <w:rPr>
          <w:rStyle w:val="Emphasis"/>
          <w:highlight w:val="cyan"/>
        </w:rPr>
        <w:t>controversial</w:t>
      </w:r>
      <w:r w:rsidRPr="007571FC">
        <w:rPr>
          <w:sz w:val="16"/>
        </w:rPr>
        <w:t xml:space="preserve"> or unpersuasive </w:t>
      </w:r>
      <w:r w:rsidRPr="007571FC">
        <w:rPr>
          <w:rStyle w:val="StyleUnderline"/>
          <w:highlight w:val="cyan"/>
        </w:rPr>
        <w:t>decision</w:t>
      </w:r>
      <w:r w:rsidRPr="007571FC">
        <w:rPr>
          <w:sz w:val="16"/>
        </w:rPr>
        <w:t xml:space="preserve"> in favor of George </w:t>
      </w:r>
      <w:r w:rsidRPr="007571FC">
        <w:rPr>
          <w:rStyle w:val="StyleUnderline"/>
          <w:highlight w:val="cyan"/>
        </w:rPr>
        <w:t xml:space="preserve">does </w:t>
      </w:r>
      <w:r w:rsidRPr="007571FC">
        <w:rPr>
          <w:rStyle w:val="Emphasis"/>
          <w:highlight w:val="cyan"/>
        </w:rPr>
        <w:t>not</w:t>
      </w:r>
      <w:r w:rsidRPr="007571FC">
        <w:rPr>
          <w:rStyle w:val="Emphasis"/>
        </w:rPr>
        <w:t xml:space="preserve"> necessarily </w:t>
      </w:r>
      <w:r w:rsidRPr="007571FC">
        <w:rPr>
          <w:rStyle w:val="Emphasis"/>
          <w:highlight w:val="cyan"/>
        </w:rPr>
        <w:t>undermine</w:t>
      </w:r>
      <w:r w:rsidRPr="007571FC">
        <w:rPr>
          <w:rStyle w:val="StyleUnderline"/>
        </w:rPr>
        <w:t xml:space="preserve"> the Court’s </w:t>
      </w:r>
      <w:r w:rsidRPr="007571FC">
        <w:rPr>
          <w:rStyle w:val="StyleUnderline"/>
          <w:highlight w:val="cyan"/>
        </w:rPr>
        <w:t>power</w:t>
      </w:r>
      <w:r w:rsidRPr="007571FC">
        <w:rPr>
          <w:sz w:val="16"/>
        </w:rPr>
        <w:t xml:space="preserve"> to secure voluntary obedience to future decisions. Rather, if George successfully assumes the Presidency without overt resistance, the Court’s decision has instead reinforced the Court’s power. Mass compliance with the decision in favor of George is a brute demonstration of the Court’s ability to coordinate behavior on the outcomes that it announces.</w:t>
      </w:r>
    </w:p>
    <w:p w14:paraId="597EFE62" w14:textId="77777777" w:rsidR="00D14AF3" w:rsidRPr="005D039B" w:rsidRDefault="00D14AF3" w:rsidP="00D14AF3">
      <w:pPr>
        <w:pStyle w:val="Heading4"/>
        <w:rPr>
          <w:rStyle w:val="Style13ptBold"/>
          <w:b/>
          <w:bCs w:val="0"/>
        </w:rPr>
      </w:pPr>
      <w:r w:rsidRPr="005D039B">
        <w:rPr>
          <w:rStyle w:val="Style13ptBold"/>
        </w:rPr>
        <w:t>No curbing.</w:t>
      </w:r>
    </w:p>
    <w:p w14:paraId="77F1D296" w14:textId="77777777" w:rsidR="00D14AF3" w:rsidRPr="001863FE" w:rsidRDefault="00D14AF3" w:rsidP="00D14AF3">
      <w:r w:rsidRPr="001863FE">
        <w:t>Barry</w:t>
      </w:r>
      <w:r>
        <w:t xml:space="preserve"> </w:t>
      </w:r>
      <w:r w:rsidRPr="001863FE">
        <w:rPr>
          <w:rStyle w:val="Style13ptBold"/>
        </w:rPr>
        <w:t>Friedman 23</w:t>
      </w:r>
      <w:r>
        <w:t>,</w:t>
      </w:r>
      <w:r w:rsidRPr="001863FE">
        <w:t xml:space="preserve"> Jacob D. Fuchsberg Professor of Law and Affiliated Professor of Politics, New York University</w:t>
      </w:r>
      <w:r>
        <w:t xml:space="preserve">, </w:t>
      </w:r>
      <w:r w:rsidRPr="001863FE">
        <w:t>"What It Takes to Curb the Court</w:t>
      </w:r>
      <w:r>
        <w:t>,</w:t>
      </w:r>
      <w:r w:rsidRPr="001863FE">
        <w:t>" Wisconsin Law Review, vol. 2023, no. 2, 2023, pp. 513-546.</w:t>
      </w:r>
      <w:r>
        <w:t xml:space="preserve"> [italics in original]</w:t>
      </w:r>
    </w:p>
    <w:p w14:paraId="1328AE4B" w14:textId="77777777" w:rsidR="00D14AF3" w:rsidRPr="00EC55F4" w:rsidRDefault="00D14AF3" w:rsidP="00D14AF3">
      <w:pPr>
        <w:rPr>
          <w:sz w:val="16"/>
        </w:rPr>
      </w:pPr>
      <w:r w:rsidRPr="00EC55F4">
        <w:rPr>
          <w:sz w:val="16"/>
        </w:rPr>
        <w:t xml:space="preserve">It is that time again, as it seems to be every several generations, when Court-curbing is in the air. And yet, this period of Court-curbing is importantly different from prior times in which Court-curbing was successful. Start with this obvious point: </w:t>
      </w:r>
      <w:r w:rsidRPr="001863FE">
        <w:rPr>
          <w:rStyle w:val="StyleUnderline"/>
        </w:rPr>
        <w:t xml:space="preserve">in </w:t>
      </w:r>
      <w:r w:rsidRPr="00EC55F4">
        <w:rPr>
          <w:rStyle w:val="Emphasis"/>
          <w:highlight w:val="yellow"/>
        </w:rPr>
        <w:t>prior instances</w:t>
      </w:r>
      <w:r w:rsidRPr="00EC55F4">
        <w:rPr>
          <w:sz w:val="16"/>
        </w:rPr>
        <w:t xml:space="preserve"> in which attacks on the Court succeeded in some fashion, </w:t>
      </w:r>
      <w:r w:rsidRPr="001863FE">
        <w:rPr>
          <w:rStyle w:val="StyleUnderline"/>
        </w:rPr>
        <w:t xml:space="preserve">the </w:t>
      </w:r>
      <w:r w:rsidRPr="00EC55F4">
        <w:rPr>
          <w:rStyle w:val="StyleUnderline"/>
          <w:highlight w:val="yellow"/>
        </w:rPr>
        <w:t>challengers had</w:t>
      </w:r>
      <w:r w:rsidRPr="001863FE">
        <w:rPr>
          <w:rStyle w:val="StyleUnderline"/>
        </w:rPr>
        <w:t xml:space="preserve"> the political </w:t>
      </w:r>
      <w:r w:rsidRPr="00EC55F4">
        <w:rPr>
          <w:rStyle w:val="StyleUnderline"/>
          <w:highlight w:val="yellow"/>
        </w:rPr>
        <w:t>muscle</w:t>
      </w:r>
      <w:r w:rsidRPr="001863FE">
        <w:rPr>
          <w:rStyle w:val="StyleUnderline"/>
        </w:rPr>
        <w:t xml:space="preserve"> to threaten the Court. </w:t>
      </w:r>
      <w:r w:rsidRPr="00EC55F4">
        <w:rPr>
          <w:rStyle w:val="StyleUnderline"/>
          <w:highlight w:val="yellow"/>
        </w:rPr>
        <w:t>Now</w:t>
      </w:r>
      <w:r w:rsidRPr="001863FE">
        <w:rPr>
          <w:rStyle w:val="StyleUnderline"/>
        </w:rPr>
        <w:t xml:space="preserve">, to be blunt, </w:t>
      </w:r>
      <w:r w:rsidRPr="00EC55F4">
        <w:rPr>
          <w:rStyle w:val="Emphasis"/>
          <w:highlight w:val="yellow"/>
        </w:rPr>
        <w:t>they don't have the votes</w:t>
      </w:r>
      <w:r w:rsidRPr="00EC55F4">
        <w:rPr>
          <w:sz w:val="16"/>
        </w:rPr>
        <w:t xml:space="preserve">. For that reason alone, </w:t>
      </w:r>
      <w:r w:rsidRPr="001863FE">
        <w:rPr>
          <w:rStyle w:val="StyleUnderline"/>
        </w:rPr>
        <w:t xml:space="preserve">much of today's talk of </w:t>
      </w:r>
      <w:r w:rsidRPr="001863FE">
        <w:rPr>
          <w:rStyle w:val="Emphasis"/>
        </w:rPr>
        <w:t>curbing</w:t>
      </w:r>
      <w:r w:rsidRPr="001863FE">
        <w:rPr>
          <w:rStyle w:val="StyleUnderline"/>
        </w:rPr>
        <w:t xml:space="preserve"> the Court is </w:t>
      </w:r>
      <w:r w:rsidRPr="001863FE">
        <w:rPr>
          <w:rStyle w:val="Emphasis"/>
        </w:rPr>
        <w:t>overly optimistic</w:t>
      </w:r>
      <w:r w:rsidRPr="001863FE">
        <w:rPr>
          <w:rStyle w:val="StyleUnderline"/>
        </w:rPr>
        <w:t xml:space="preserve"> at</w:t>
      </w:r>
      <w:r w:rsidRPr="00EC55F4">
        <w:rPr>
          <w:sz w:val="16"/>
        </w:rPr>
        <w:t xml:space="preserve"> best.</w:t>
      </w:r>
    </w:p>
    <w:p w14:paraId="1AB33902" w14:textId="77777777" w:rsidR="00D14AF3" w:rsidRPr="00EC55F4" w:rsidRDefault="00D14AF3" w:rsidP="00D14AF3">
      <w:pPr>
        <w:rPr>
          <w:sz w:val="16"/>
        </w:rPr>
      </w:pPr>
      <w:r w:rsidRPr="00EC55F4">
        <w:rPr>
          <w:sz w:val="16"/>
        </w:rPr>
        <w:t xml:space="preserve">The central question I pursue here is what it would take for the Court to be in actual jeopardy? </w:t>
      </w:r>
      <w:r w:rsidRPr="00EC55F4">
        <w:rPr>
          <w:rStyle w:val="StyleUnderline"/>
          <w:highlight w:val="yellow"/>
        </w:rPr>
        <w:t xml:space="preserve">Drawing from </w:t>
      </w:r>
      <w:r w:rsidRPr="00EC55F4">
        <w:rPr>
          <w:rStyle w:val="Emphasis"/>
          <w:highlight w:val="yellow"/>
        </w:rPr>
        <w:t>history</w:t>
      </w:r>
      <w:r w:rsidRPr="001863FE">
        <w:rPr>
          <w:rStyle w:val="StyleUnderline"/>
        </w:rPr>
        <w:t xml:space="preserve">, I derive a </w:t>
      </w:r>
      <w:r w:rsidRPr="001863FE">
        <w:rPr>
          <w:rStyle w:val="Emphasis"/>
        </w:rPr>
        <w:t>simple set of requirements</w:t>
      </w:r>
      <w:r w:rsidRPr="00EC55F4">
        <w:rPr>
          <w:sz w:val="16"/>
        </w:rPr>
        <w:t xml:space="preserve">. There </w:t>
      </w:r>
      <w:r w:rsidRPr="00EC55F4">
        <w:rPr>
          <w:rStyle w:val="StyleUnderline"/>
          <w:highlight w:val="yellow"/>
        </w:rPr>
        <w:t xml:space="preserve">must be a </w:t>
      </w:r>
      <w:r w:rsidRPr="00EC55F4">
        <w:rPr>
          <w:rStyle w:val="Emphasis"/>
          <w:highlight w:val="yellow"/>
        </w:rPr>
        <w:t>well-defined crisis</w:t>
      </w:r>
      <w:r w:rsidRPr="00EC55F4">
        <w:rPr>
          <w:rStyle w:val="StyleUnderline"/>
        </w:rPr>
        <w:t xml:space="preserve">, </w:t>
      </w:r>
      <w:r w:rsidRPr="00EC55F4">
        <w:rPr>
          <w:rStyle w:val="StyleUnderline"/>
          <w:highlight w:val="yellow"/>
        </w:rPr>
        <w:t xml:space="preserve">as </w:t>
      </w:r>
      <w:r w:rsidRPr="00EC55F4">
        <w:rPr>
          <w:rStyle w:val="Emphasis"/>
          <w:highlight w:val="yellow"/>
        </w:rPr>
        <w:t>opposed to</w:t>
      </w:r>
      <w:r w:rsidRPr="00EC55F4">
        <w:rPr>
          <w:rStyle w:val="Emphasis"/>
        </w:rPr>
        <w:t xml:space="preserve"> </w:t>
      </w:r>
      <w:r w:rsidRPr="00EC55F4">
        <w:rPr>
          <w:rStyle w:val="Emphasis"/>
          <w:highlight w:val="yellow"/>
        </w:rPr>
        <w:t>diffuse frustration</w:t>
      </w:r>
      <w:r w:rsidRPr="00EC55F4">
        <w:rPr>
          <w:rStyle w:val="StyleUnderline"/>
        </w:rPr>
        <w:t xml:space="preserve"> and dread about the Court. There </w:t>
      </w:r>
      <w:r w:rsidRPr="00EC55F4">
        <w:rPr>
          <w:rStyle w:val="StyleUnderline"/>
          <w:highlight w:val="yellow"/>
        </w:rPr>
        <w:t>also</w:t>
      </w:r>
      <w:r w:rsidRPr="00EC55F4">
        <w:rPr>
          <w:rStyle w:val="StyleUnderline"/>
        </w:rPr>
        <w:t xml:space="preserve"> must be a </w:t>
      </w:r>
      <w:r w:rsidRPr="00EC55F4">
        <w:rPr>
          <w:rStyle w:val="Emphasis"/>
          <w:highlight w:val="yellow"/>
        </w:rPr>
        <w:t>focused</w:t>
      </w:r>
      <w:r w:rsidRPr="00EC55F4">
        <w:rPr>
          <w:rStyle w:val="StyleUnderline"/>
        </w:rPr>
        <w:t xml:space="preserve">, </w:t>
      </w:r>
      <w:r w:rsidRPr="00EC55F4">
        <w:rPr>
          <w:rStyle w:val="Emphasis"/>
        </w:rPr>
        <w:t xml:space="preserve">close </w:t>
      </w:r>
      <w:r w:rsidRPr="00EC55F4">
        <w:rPr>
          <w:rStyle w:val="Emphasis"/>
          <w:highlight w:val="yellow"/>
        </w:rPr>
        <w:t>fit</w:t>
      </w:r>
      <w:r w:rsidRPr="00EC55F4">
        <w:rPr>
          <w:rStyle w:val="StyleUnderline"/>
          <w:highlight w:val="yellow"/>
        </w:rPr>
        <w:t xml:space="preserve"> between</w:t>
      </w:r>
      <w:r w:rsidRPr="00EC55F4">
        <w:rPr>
          <w:rStyle w:val="StyleUnderline"/>
        </w:rPr>
        <w:t xml:space="preserve"> the nature of the </w:t>
      </w:r>
      <w:r w:rsidRPr="00EC55F4">
        <w:rPr>
          <w:rStyle w:val="StyleUnderline"/>
          <w:highlight w:val="yellow"/>
        </w:rPr>
        <w:t>crisis and</w:t>
      </w:r>
      <w:r w:rsidRPr="00EC55F4">
        <w:rPr>
          <w:rStyle w:val="StyleUnderline"/>
        </w:rPr>
        <w:t xml:space="preserve"> the </w:t>
      </w:r>
      <w:r w:rsidRPr="00EC55F4">
        <w:rPr>
          <w:rStyle w:val="Emphasis"/>
        </w:rPr>
        <w:t xml:space="preserve">proposed </w:t>
      </w:r>
      <w:r w:rsidRPr="00EC55F4">
        <w:rPr>
          <w:rStyle w:val="Emphasis"/>
          <w:highlight w:val="yellow"/>
        </w:rPr>
        <w:t>remedy</w:t>
      </w:r>
      <w:r w:rsidRPr="00EC55F4">
        <w:rPr>
          <w:sz w:val="16"/>
          <w:highlight w:val="yellow"/>
        </w:rPr>
        <w:t xml:space="preserve">. </w:t>
      </w:r>
      <w:r w:rsidRPr="00EC55F4">
        <w:rPr>
          <w:rStyle w:val="StyleUnderline"/>
          <w:highlight w:val="yellow"/>
        </w:rPr>
        <w:t>Both</w:t>
      </w:r>
      <w:r w:rsidRPr="00EC55F4">
        <w:rPr>
          <w:rStyle w:val="StyleUnderline"/>
        </w:rPr>
        <w:t xml:space="preserve"> of these are </w:t>
      </w:r>
      <w:r w:rsidRPr="00EC55F4">
        <w:rPr>
          <w:rStyle w:val="Emphasis"/>
          <w:highlight w:val="yellow"/>
        </w:rPr>
        <w:t>necessary</w:t>
      </w:r>
      <w:r w:rsidRPr="00EC55F4">
        <w:rPr>
          <w:rStyle w:val="StyleUnderline"/>
          <w:highlight w:val="yellow"/>
        </w:rPr>
        <w:t xml:space="preserve"> to get </w:t>
      </w:r>
      <w:r w:rsidRPr="00EC55F4">
        <w:rPr>
          <w:rStyle w:val="Emphasis"/>
          <w:highlight w:val="yellow"/>
        </w:rPr>
        <w:t>public support</w:t>
      </w:r>
      <w:r w:rsidRPr="00EC55F4">
        <w:rPr>
          <w:rStyle w:val="StyleUnderline"/>
        </w:rPr>
        <w:t xml:space="preserve"> behind a </w:t>
      </w:r>
      <w:r w:rsidRPr="00EC55F4">
        <w:rPr>
          <w:rStyle w:val="Emphasis"/>
        </w:rPr>
        <w:t>Court-curbing measure</w:t>
      </w:r>
      <w:r w:rsidRPr="00EC55F4">
        <w:rPr>
          <w:sz w:val="16"/>
        </w:rPr>
        <w:t xml:space="preserve">. And </w:t>
      </w:r>
      <w:r w:rsidRPr="00EC55F4">
        <w:rPr>
          <w:rStyle w:val="StyleUnderline"/>
          <w:highlight w:val="yellow"/>
        </w:rPr>
        <w:t>third</w:t>
      </w:r>
      <w:r w:rsidRPr="00EC55F4">
        <w:rPr>
          <w:sz w:val="16"/>
        </w:rPr>
        <w:t xml:space="preserve">, of course, </w:t>
      </w:r>
      <w:r w:rsidRPr="00EC55F4">
        <w:rPr>
          <w:rStyle w:val="StyleUnderline"/>
        </w:rPr>
        <w:t xml:space="preserve">is the </w:t>
      </w:r>
      <w:r w:rsidRPr="00EC55F4">
        <w:rPr>
          <w:rStyle w:val="StyleUnderline"/>
          <w:highlight w:val="yellow"/>
        </w:rPr>
        <w:t>votes</w:t>
      </w:r>
      <w:r w:rsidRPr="00EC55F4">
        <w:rPr>
          <w:rStyle w:val="StyleUnderline"/>
        </w:rPr>
        <w:t xml:space="preserve">: </w:t>
      </w:r>
      <w:r w:rsidRPr="00EC55F4">
        <w:rPr>
          <w:rStyle w:val="Emphasis"/>
        </w:rPr>
        <w:t>support in the political branches</w:t>
      </w:r>
      <w:r w:rsidRPr="00EC55F4">
        <w:rPr>
          <w:rStyle w:val="StyleUnderline"/>
        </w:rPr>
        <w:t xml:space="preserve"> is essential to take action against the Court</w:t>
      </w:r>
      <w:r w:rsidRPr="00EC55F4">
        <w:rPr>
          <w:sz w:val="16"/>
        </w:rPr>
        <w:t xml:space="preserve">, </w:t>
      </w:r>
      <w:r w:rsidRPr="00EC55F4">
        <w:rPr>
          <w:rStyle w:val="StyleUnderline"/>
        </w:rPr>
        <w:t xml:space="preserve">for the </w:t>
      </w:r>
      <w:r w:rsidRPr="00EC55F4">
        <w:rPr>
          <w:rStyle w:val="StyleUnderline"/>
          <w:highlight w:val="yellow"/>
        </w:rPr>
        <w:t>public</w:t>
      </w:r>
      <w:r w:rsidRPr="00EC55F4">
        <w:rPr>
          <w:rStyle w:val="StyleUnderline"/>
        </w:rPr>
        <w:t>-</w:t>
      </w:r>
      <w:r w:rsidRPr="00EC55F4">
        <w:rPr>
          <w:rStyle w:val="Emphasis"/>
        </w:rPr>
        <w:t>no matter how discontent</w:t>
      </w:r>
      <w:r w:rsidRPr="00EC55F4">
        <w:rPr>
          <w:rStyle w:val="StyleUnderline"/>
        </w:rPr>
        <w:t xml:space="preserve"> it might be-</w:t>
      </w:r>
      <w:r w:rsidRPr="00EC55F4">
        <w:rPr>
          <w:rStyle w:val="Emphasis"/>
          <w:highlight w:val="yellow"/>
        </w:rPr>
        <w:t>cannot punish</w:t>
      </w:r>
      <w:r w:rsidRPr="00EC55F4">
        <w:rPr>
          <w:rStyle w:val="Emphasis"/>
        </w:rPr>
        <w:t xml:space="preserve"> the Court </w:t>
      </w:r>
      <w:r w:rsidRPr="00EC55F4">
        <w:rPr>
          <w:rStyle w:val="Emphasis"/>
          <w:highlight w:val="yellow"/>
        </w:rPr>
        <w:t>alone</w:t>
      </w:r>
      <w:r w:rsidRPr="00EC55F4">
        <w:rPr>
          <w:sz w:val="16"/>
        </w:rPr>
        <w:t>.</w:t>
      </w:r>
    </w:p>
    <w:p w14:paraId="689EB952" w14:textId="77777777" w:rsidR="00D14AF3" w:rsidRDefault="00D14AF3" w:rsidP="00D14AF3">
      <w:pPr>
        <w:rPr>
          <w:sz w:val="16"/>
        </w:rPr>
      </w:pPr>
      <w:r w:rsidRPr="00EC55F4">
        <w:rPr>
          <w:rStyle w:val="Emphasis"/>
          <w:sz w:val="26"/>
          <w:szCs w:val="26"/>
          <w:highlight w:val="yellow"/>
        </w:rPr>
        <w:t>None of this is the case at present</w:t>
      </w:r>
      <w:r w:rsidRPr="00EC55F4">
        <w:rPr>
          <w:sz w:val="16"/>
        </w:rPr>
        <w:t xml:space="preserve">. There is indeed a crisis surrounding the Court, but it is </w:t>
      </w:r>
      <w:r w:rsidRPr="00EC55F4">
        <w:rPr>
          <w:rStyle w:val="StyleUnderline"/>
        </w:rPr>
        <w:t xml:space="preserve">a collection of </w:t>
      </w:r>
      <w:r w:rsidRPr="00EC55F4">
        <w:rPr>
          <w:rStyle w:val="Emphasis"/>
        </w:rPr>
        <w:t>varied concerns</w:t>
      </w:r>
      <w:r w:rsidRPr="00EC55F4">
        <w:rPr>
          <w:sz w:val="16"/>
        </w:rPr>
        <w:t xml:space="preserve">. There is no one focal remedy, but a m6lange of proposals. Some Court decisions are out of line with public sentiment and have engendered majoritarian controversy, </w:t>
      </w:r>
      <w:r w:rsidRPr="00EC55F4">
        <w:rPr>
          <w:rStyle w:val="StyleUnderline"/>
        </w:rPr>
        <w:t xml:space="preserve">but </w:t>
      </w:r>
      <w:r w:rsidRPr="00EC55F4">
        <w:rPr>
          <w:rStyle w:val="Emphasis"/>
        </w:rPr>
        <w:t xml:space="preserve">other </w:t>
      </w:r>
      <w:r w:rsidRPr="00EC55F4">
        <w:rPr>
          <w:rStyle w:val="Emphasis"/>
          <w:highlight w:val="yellow"/>
        </w:rPr>
        <w:t>decisions</w:t>
      </w:r>
      <w:r w:rsidRPr="00EC55F4">
        <w:rPr>
          <w:rStyle w:val="StyleUnderline"/>
        </w:rPr>
        <w:t xml:space="preserve">, while unpopular on the left, </w:t>
      </w:r>
      <w:r w:rsidRPr="00EC55F4">
        <w:rPr>
          <w:rStyle w:val="StyleUnderline"/>
          <w:highlight w:val="yellow"/>
        </w:rPr>
        <w:t xml:space="preserve">still have </w:t>
      </w:r>
      <w:r w:rsidRPr="00EC55F4">
        <w:rPr>
          <w:rStyle w:val="Emphasis"/>
          <w:highlight w:val="yellow"/>
        </w:rPr>
        <w:t xml:space="preserve">majority </w:t>
      </w:r>
      <w:r w:rsidRPr="00EC55F4">
        <w:rPr>
          <w:rStyle w:val="Emphasis"/>
          <w:highlight w:val="yellow"/>
        </w:rPr>
        <w:lastRenderedPageBreak/>
        <w:t>support</w:t>
      </w:r>
      <w:r w:rsidRPr="00EC55F4">
        <w:rPr>
          <w:rStyle w:val="StyleUnderline"/>
        </w:rPr>
        <w:t xml:space="preserve"> in the </w:t>
      </w:r>
      <w:r w:rsidRPr="00EC55F4">
        <w:rPr>
          <w:rStyle w:val="Emphasis"/>
        </w:rPr>
        <w:t>country</w:t>
      </w:r>
      <w:r w:rsidRPr="00EC55F4">
        <w:rPr>
          <w:sz w:val="16"/>
        </w:rPr>
        <w:t>. Perhaps most important, the</w:t>
      </w:r>
      <w:r w:rsidRPr="00EC55F4">
        <w:rPr>
          <w:rStyle w:val="StyleUnderline"/>
        </w:rPr>
        <w:t xml:space="preserve"> </w:t>
      </w:r>
      <w:r w:rsidRPr="00EC55F4">
        <w:rPr>
          <w:rStyle w:val="StyleUnderline"/>
          <w:highlight w:val="yellow"/>
        </w:rPr>
        <w:t>political</w:t>
      </w:r>
      <w:r w:rsidRPr="00EC55F4">
        <w:rPr>
          <w:rStyle w:val="StyleUnderline"/>
        </w:rPr>
        <w:t xml:space="preserve"> </w:t>
      </w:r>
      <w:r w:rsidRPr="00EC55F4">
        <w:rPr>
          <w:rStyle w:val="StyleUnderline"/>
          <w:highlight w:val="yellow"/>
        </w:rPr>
        <w:t>system</w:t>
      </w:r>
      <w:r w:rsidRPr="00EC55F4">
        <w:rPr>
          <w:rStyle w:val="StyleUnderline"/>
        </w:rPr>
        <w:t xml:space="preserve"> has </w:t>
      </w:r>
      <w:r w:rsidRPr="00EC55F4">
        <w:rPr>
          <w:rStyle w:val="Emphasis"/>
        </w:rPr>
        <w:t xml:space="preserve">slid </w:t>
      </w:r>
      <w:r w:rsidRPr="00EC55F4">
        <w:rPr>
          <w:rStyle w:val="Emphasis"/>
          <w:highlight w:val="yellow"/>
        </w:rPr>
        <w:t>into dysfunction</w:t>
      </w:r>
      <w:r w:rsidRPr="00EC55F4">
        <w:rPr>
          <w:rStyle w:val="StyleUnderline"/>
        </w:rPr>
        <w:t xml:space="preserve"> such that it </w:t>
      </w:r>
      <w:r w:rsidRPr="00EC55F4">
        <w:rPr>
          <w:rStyle w:val="Emphasis"/>
          <w:highlight w:val="yellow"/>
        </w:rPr>
        <w:t>no longer</w:t>
      </w:r>
      <w:r w:rsidRPr="00EC55F4">
        <w:rPr>
          <w:rStyle w:val="Emphasis"/>
        </w:rPr>
        <w:t xml:space="preserve"> represents </w:t>
      </w:r>
      <w:r w:rsidRPr="00EC55F4">
        <w:rPr>
          <w:rStyle w:val="Emphasis"/>
          <w:highlight w:val="yellow"/>
        </w:rPr>
        <w:t>majority</w:t>
      </w:r>
      <w:r w:rsidRPr="00EC55F4">
        <w:rPr>
          <w:rStyle w:val="StyleUnderline"/>
        </w:rPr>
        <w:t xml:space="preserve"> will anyway-making it extremely </w:t>
      </w:r>
      <w:r w:rsidRPr="00EC55F4">
        <w:rPr>
          <w:rStyle w:val="Emphasis"/>
          <w:highlight w:val="yellow"/>
        </w:rPr>
        <w:t>difficult</w:t>
      </w:r>
      <w:r w:rsidRPr="00EC55F4">
        <w:rPr>
          <w:rStyle w:val="StyleUnderline"/>
          <w:highlight w:val="yellow"/>
        </w:rPr>
        <w:t xml:space="preserve"> to challenge</w:t>
      </w:r>
      <w:r w:rsidRPr="00EC55F4">
        <w:rPr>
          <w:rStyle w:val="StyleUnderline"/>
        </w:rPr>
        <w:t xml:space="preserve"> the </w:t>
      </w:r>
      <w:r w:rsidRPr="00EC55F4">
        <w:rPr>
          <w:rStyle w:val="StyleUnderline"/>
          <w:highlight w:val="yellow"/>
        </w:rPr>
        <w:t>Court</w:t>
      </w:r>
      <w:r w:rsidRPr="00EC55F4">
        <w:rPr>
          <w:rStyle w:val="StyleUnderline"/>
        </w:rPr>
        <w:t xml:space="preserve">, </w:t>
      </w:r>
      <w:r w:rsidRPr="00EC55F4">
        <w:rPr>
          <w:rStyle w:val="Emphasis"/>
        </w:rPr>
        <w:t>even if</w:t>
      </w:r>
      <w:r w:rsidRPr="00EC55F4">
        <w:rPr>
          <w:rStyle w:val="StyleUnderline"/>
        </w:rPr>
        <w:t xml:space="preserve"> the justices slide over the line</w:t>
      </w:r>
      <w:r w:rsidRPr="00EC55F4">
        <w:rPr>
          <w:sz w:val="16"/>
        </w:rPr>
        <w:t>.</w:t>
      </w:r>
    </w:p>
    <w:p w14:paraId="2C387673" w14:textId="77777777" w:rsidR="00D14AF3" w:rsidRDefault="00D14AF3" w:rsidP="00D14AF3">
      <w:pPr>
        <w:pStyle w:val="Heading4"/>
      </w:pPr>
      <w:r>
        <w:t xml:space="preserve">It’s </w:t>
      </w:r>
      <w:r w:rsidRPr="00717393">
        <w:rPr>
          <w:u w:val="single"/>
        </w:rPr>
        <w:t>inevitable</w:t>
      </w:r>
      <w:r>
        <w:t xml:space="preserve">, </w:t>
      </w:r>
      <w:r w:rsidRPr="00717393">
        <w:rPr>
          <w:u w:val="single"/>
        </w:rPr>
        <w:t>thumped</w:t>
      </w:r>
      <w:r>
        <w:t xml:space="preserve">, and </w:t>
      </w:r>
      <w:r w:rsidRPr="00717393">
        <w:rPr>
          <w:u w:val="single"/>
        </w:rPr>
        <w:t>fails</w:t>
      </w:r>
      <w:r>
        <w:t>.</w:t>
      </w:r>
    </w:p>
    <w:p w14:paraId="0D24F6B1" w14:textId="77777777" w:rsidR="00D14AF3" w:rsidRPr="00A466AF" w:rsidRDefault="00D14AF3" w:rsidP="00D14AF3">
      <w:r w:rsidRPr="00A466AF">
        <w:t xml:space="preserve">Scott </w:t>
      </w:r>
      <w:r w:rsidRPr="00A466AF">
        <w:rPr>
          <w:rStyle w:val="Style13ptBold"/>
        </w:rPr>
        <w:t>Wong 25</w:t>
      </w:r>
      <w:r>
        <w:t xml:space="preserve">, UCLA, Senior Congressional Reporter at NBC News, </w:t>
      </w:r>
      <w:r w:rsidRPr="00A466AF">
        <w:t>Melanie Zanona and Rebecca Kaplan,</w:t>
      </w:r>
      <w:r>
        <w:t xml:space="preserve"> March 25, 2025,</w:t>
      </w:r>
      <w:r w:rsidRPr="00A466AF">
        <w:t xml:space="preserve"> "Speaker Mike Johnson floats eliminating federal courts as GOP ramps up attacks on judges," NBC News, https://www.nbcnews.com/politics/congress/speaker-mike-johnson-floats-eliminating-federal-courts-rcna197986</w:t>
      </w:r>
    </w:p>
    <w:p w14:paraId="5E18A0C4" w14:textId="77777777" w:rsidR="00D14AF3" w:rsidRPr="00A466AF" w:rsidRDefault="00D14AF3" w:rsidP="00D14AF3">
      <w:pPr>
        <w:rPr>
          <w:sz w:val="16"/>
        </w:rPr>
      </w:pPr>
      <w:r w:rsidRPr="00A466AF">
        <w:rPr>
          <w:rStyle w:val="StyleUnderline"/>
          <w:highlight w:val="yellow"/>
        </w:rPr>
        <w:t>Attempts to defund</w:t>
      </w:r>
      <w:r w:rsidRPr="00A466AF">
        <w:rPr>
          <w:rStyle w:val="StyleUnderline"/>
        </w:rPr>
        <w:t xml:space="preserve"> courts will be a </w:t>
      </w:r>
      <w:r w:rsidRPr="00A466AF">
        <w:rPr>
          <w:rStyle w:val="Emphasis"/>
          <w:highlight w:val="yellow"/>
        </w:rPr>
        <w:t>major flashpoint</w:t>
      </w:r>
      <w:r w:rsidRPr="00A466AF">
        <w:rPr>
          <w:rStyle w:val="StyleUnderline"/>
          <w:highlight w:val="yellow"/>
        </w:rPr>
        <w:t xml:space="preserve"> in</w:t>
      </w:r>
      <w:r w:rsidRPr="00A466AF">
        <w:rPr>
          <w:rStyle w:val="StyleUnderline"/>
        </w:rPr>
        <w:t xml:space="preserve"> </w:t>
      </w:r>
      <w:r w:rsidRPr="00A466AF">
        <w:rPr>
          <w:rStyle w:val="Emphasis"/>
        </w:rPr>
        <w:t xml:space="preserve">bipartisan </w:t>
      </w:r>
      <w:r w:rsidRPr="00A466AF">
        <w:rPr>
          <w:rStyle w:val="Emphasis"/>
          <w:highlight w:val="yellow"/>
        </w:rPr>
        <w:t>funding negotiations</w:t>
      </w:r>
      <w:r w:rsidRPr="00A466AF">
        <w:rPr>
          <w:rStyle w:val="StyleUnderline"/>
        </w:rPr>
        <w:t xml:space="preserve"> for the </w:t>
      </w:r>
      <w:r w:rsidRPr="00A466AF">
        <w:rPr>
          <w:rStyle w:val="StyleUnderline"/>
          <w:highlight w:val="yellow"/>
        </w:rPr>
        <w:t xml:space="preserve">next </w:t>
      </w:r>
      <w:r w:rsidRPr="00A466AF">
        <w:rPr>
          <w:rStyle w:val="Emphasis"/>
          <w:highlight w:val="yellow"/>
        </w:rPr>
        <w:t>fiscal</w:t>
      </w:r>
      <w:r w:rsidRPr="00A466AF">
        <w:rPr>
          <w:rStyle w:val="StyleUnderline"/>
          <w:highlight w:val="yellow"/>
        </w:rPr>
        <w:t xml:space="preserve"> year. But</w:t>
      </w:r>
      <w:r w:rsidRPr="00A466AF">
        <w:rPr>
          <w:sz w:val="16"/>
        </w:rPr>
        <w:t xml:space="preserve"> Republicans are a </w:t>
      </w:r>
      <w:r w:rsidRPr="00A466AF">
        <w:rPr>
          <w:rStyle w:val="Emphasis"/>
          <w:highlight w:val="yellow"/>
        </w:rPr>
        <w:t>long way</w:t>
      </w:r>
      <w:r w:rsidRPr="00A466AF">
        <w:rPr>
          <w:sz w:val="16"/>
        </w:rPr>
        <w:t xml:space="preserve"> from making good on these threats.</w:t>
      </w:r>
    </w:p>
    <w:p w14:paraId="71DC6F71" w14:textId="77777777" w:rsidR="00D14AF3" w:rsidRPr="00A466AF" w:rsidRDefault="00D14AF3" w:rsidP="00D14AF3">
      <w:pPr>
        <w:rPr>
          <w:sz w:val="16"/>
        </w:rPr>
      </w:pPr>
      <w:r w:rsidRPr="00A466AF">
        <w:rPr>
          <w:rStyle w:val="StyleUnderline"/>
        </w:rPr>
        <w:t>First</w:t>
      </w:r>
      <w:r w:rsidRPr="00A466AF">
        <w:rPr>
          <w:sz w:val="16"/>
        </w:rPr>
        <w:t xml:space="preserve">, they would </w:t>
      </w:r>
      <w:r w:rsidRPr="00A466AF">
        <w:rPr>
          <w:rStyle w:val="StyleUnderline"/>
          <w:highlight w:val="yellow"/>
        </w:rPr>
        <w:t xml:space="preserve">need to convince </w:t>
      </w:r>
      <w:r w:rsidRPr="00A466AF">
        <w:rPr>
          <w:rStyle w:val="Emphasis"/>
          <w:highlight w:val="yellow"/>
        </w:rPr>
        <w:t>powerful</w:t>
      </w:r>
      <w:r w:rsidRPr="00A466AF">
        <w:rPr>
          <w:rStyle w:val="Emphasis"/>
        </w:rPr>
        <w:t xml:space="preserve"> senior </w:t>
      </w:r>
      <w:r w:rsidRPr="00A466AF">
        <w:rPr>
          <w:rStyle w:val="Emphasis"/>
          <w:highlight w:val="yellow"/>
        </w:rPr>
        <w:t>appropriators</w:t>
      </w:r>
      <w:r w:rsidRPr="00A466AF">
        <w:rPr>
          <w:rStyle w:val="StyleUnderline"/>
          <w:highlight w:val="yellow"/>
        </w:rPr>
        <w:t xml:space="preserve"> to strip </w:t>
      </w:r>
      <w:r w:rsidRPr="00A466AF">
        <w:rPr>
          <w:rStyle w:val="StyleUnderline"/>
        </w:rPr>
        <w:t xml:space="preserve">funding for </w:t>
      </w:r>
      <w:r w:rsidRPr="00A466AF">
        <w:rPr>
          <w:rStyle w:val="Emphasis"/>
        </w:rPr>
        <w:t>certain courts</w:t>
      </w:r>
      <w:r w:rsidRPr="00A466AF">
        <w:rPr>
          <w:rStyle w:val="StyleUnderline"/>
        </w:rPr>
        <w:t xml:space="preserve"> </w:t>
      </w:r>
      <w:r w:rsidRPr="00A466AF">
        <w:rPr>
          <w:sz w:val="16"/>
        </w:rPr>
        <w:t>in their funding bill, in this case the Financial Services and General Government appropriations bill that funds the lower courts.</w:t>
      </w:r>
    </w:p>
    <w:p w14:paraId="30AC4600" w14:textId="77777777" w:rsidR="00D14AF3" w:rsidRPr="00A466AF" w:rsidRDefault="00D14AF3" w:rsidP="00D14AF3">
      <w:pPr>
        <w:rPr>
          <w:sz w:val="16"/>
        </w:rPr>
      </w:pPr>
      <w:r w:rsidRPr="00A466AF">
        <w:rPr>
          <w:sz w:val="16"/>
        </w:rPr>
        <w:t xml:space="preserve">But </w:t>
      </w:r>
      <w:r w:rsidRPr="00A466AF">
        <w:rPr>
          <w:rStyle w:val="StyleUnderline"/>
        </w:rPr>
        <w:t xml:space="preserve">the appropriations </w:t>
      </w:r>
      <w:r w:rsidRPr="00A466AF">
        <w:rPr>
          <w:rStyle w:val="Emphasis"/>
          <w:highlight w:val="yellow"/>
        </w:rPr>
        <w:t>subcommittee</w:t>
      </w:r>
      <w:r w:rsidRPr="00A466AF">
        <w:rPr>
          <w:rStyle w:val="StyleUnderline"/>
        </w:rPr>
        <w:t xml:space="preserve"> that </w:t>
      </w:r>
      <w:r w:rsidRPr="00A466AF">
        <w:rPr>
          <w:rStyle w:val="Emphasis"/>
          <w:highlight w:val="yellow"/>
        </w:rPr>
        <w:t>oversees</w:t>
      </w:r>
      <w:r w:rsidRPr="00A466AF">
        <w:rPr>
          <w:rStyle w:val="Emphasis"/>
        </w:rPr>
        <w:t xml:space="preserve"> that funding bill</w:t>
      </w:r>
      <w:r w:rsidRPr="00A466AF">
        <w:rPr>
          <w:rStyle w:val="StyleUnderline"/>
        </w:rPr>
        <w:t xml:space="preserve"> is </w:t>
      </w:r>
      <w:r w:rsidRPr="00A466AF">
        <w:rPr>
          <w:rStyle w:val="StyleUnderline"/>
          <w:highlight w:val="yellow"/>
        </w:rPr>
        <w:t>chaired by</w:t>
      </w:r>
      <w:r w:rsidRPr="00A466AF">
        <w:rPr>
          <w:rStyle w:val="StyleUnderline"/>
        </w:rPr>
        <w:t xml:space="preserve"> Rep. Dave Joyce, R-Ohio, </w:t>
      </w:r>
      <w:r w:rsidRPr="00A466AF">
        <w:rPr>
          <w:rStyle w:val="StyleUnderline"/>
          <w:highlight w:val="yellow"/>
        </w:rPr>
        <w:t xml:space="preserve">a </w:t>
      </w:r>
      <w:r w:rsidRPr="00A466AF">
        <w:rPr>
          <w:rStyle w:val="Emphasis"/>
          <w:highlight w:val="yellow"/>
        </w:rPr>
        <w:t>former prosecutor</w:t>
      </w:r>
      <w:r w:rsidRPr="00A466AF">
        <w:rPr>
          <w:rStyle w:val="StyleUnderline"/>
        </w:rPr>
        <w:t xml:space="preserve">, self-described pragmatist and one of the more </w:t>
      </w:r>
      <w:r w:rsidRPr="00A466AF">
        <w:rPr>
          <w:rStyle w:val="Emphasis"/>
          <w:highlight w:val="yellow"/>
        </w:rPr>
        <w:t xml:space="preserve">moderate </w:t>
      </w:r>
      <w:r w:rsidRPr="00A466AF">
        <w:rPr>
          <w:rStyle w:val="Emphasis"/>
        </w:rPr>
        <w:t>members</w:t>
      </w:r>
      <w:r w:rsidRPr="00A466AF">
        <w:rPr>
          <w:rStyle w:val="StyleUnderline"/>
        </w:rPr>
        <w:t xml:space="preserve"> of the House </w:t>
      </w:r>
      <w:r w:rsidRPr="00A466AF">
        <w:rPr>
          <w:rStyle w:val="StyleUnderline"/>
          <w:highlight w:val="yellow"/>
        </w:rPr>
        <w:t>GOP</w:t>
      </w:r>
      <w:r w:rsidRPr="00A466AF">
        <w:rPr>
          <w:rStyle w:val="StyleUnderline"/>
        </w:rPr>
        <w:t xml:space="preserve"> conference</w:t>
      </w:r>
      <w:r w:rsidRPr="00A466AF">
        <w:rPr>
          <w:sz w:val="16"/>
        </w:rPr>
        <w:t>.</w:t>
      </w:r>
    </w:p>
    <w:p w14:paraId="5C0642E4" w14:textId="77777777" w:rsidR="00D14AF3" w:rsidRPr="00A466AF" w:rsidRDefault="00D14AF3" w:rsidP="00D14AF3">
      <w:pPr>
        <w:rPr>
          <w:sz w:val="16"/>
        </w:rPr>
      </w:pPr>
      <w:r w:rsidRPr="00A466AF">
        <w:rPr>
          <w:sz w:val="16"/>
        </w:rPr>
        <w:t xml:space="preserve">On top of that, </w:t>
      </w:r>
      <w:r w:rsidRPr="00A466AF">
        <w:rPr>
          <w:rStyle w:val="StyleUnderline"/>
        </w:rPr>
        <w:t xml:space="preserve">House Republicans would </w:t>
      </w:r>
      <w:r w:rsidRPr="00A466AF">
        <w:rPr>
          <w:rStyle w:val="StyleUnderline"/>
          <w:highlight w:val="yellow"/>
        </w:rPr>
        <w:t xml:space="preserve">need </w:t>
      </w:r>
      <w:r w:rsidRPr="00A466AF">
        <w:rPr>
          <w:rStyle w:val="Emphasis"/>
        </w:rPr>
        <w:t>near-</w:t>
      </w:r>
      <w:r w:rsidRPr="00A466AF">
        <w:rPr>
          <w:rStyle w:val="Emphasis"/>
          <w:highlight w:val="yellow"/>
        </w:rPr>
        <w:t>unanimous agreement</w:t>
      </w:r>
      <w:r w:rsidRPr="00A466AF">
        <w:rPr>
          <w:rStyle w:val="StyleUnderline"/>
        </w:rPr>
        <w:t xml:space="preserve"> to pass a funding bill that defunded some courts on the floor, which would be </w:t>
      </w:r>
      <w:r w:rsidRPr="00A466AF">
        <w:rPr>
          <w:rStyle w:val="StyleUnderline"/>
          <w:highlight w:val="yellow"/>
        </w:rPr>
        <w:t xml:space="preserve">a </w:t>
      </w:r>
      <w:r w:rsidRPr="00A466AF">
        <w:rPr>
          <w:rStyle w:val="Emphasis"/>
          <w:highlight w:val="yellow"/>
        </w:rPr>
        <w:t>difficult feat</w:t>
      </w:r>
      <w:r w:rsidRPr="00A466AF">
        <w:rPr>
          <w:rStyle w:val="StyleUnderline"/>
          <w:highlight w:val="yellow"/>
        </w:rPr>
        <w:t xml:space="preserve"> given</w:t>
      </w:r>
      <w:r w:rsidRPr="00A466AF">
        <w:rPr>
          <w:rStyle w:val="StyleUnderline"/>
        </w:rPr>
        <w:t xml:space="preserve"> their </w:t>
      </w:r>
      <w:r w:rsidRPr="00A466AF">
        <w:rPr>
          <w:rStyle w:val="Emphasis"/>
          <w:highlight w:val="yellow"/>
        </w:rPr>
        <w:t>narrow majority</w:t>
      </w:r>
      <w:r w:rsidRPr="00A466AF">
        <w:rPr>
          <w:sz w:val="16"/>
        </w:rPr>
        <w:t>.</w:t>
      </w:r>
    </w:p>
    <w:p w14:paraId="77411D4F" w14:textId="77777777" w:rsidR="00D14AF3" w:rsidRPr="00A466AF" w:rsidRDefault="00D14AF3" w:rsidP="00D14AF3">
      <w:pPr>
        <w:rPr>
          <w:sz w:val="16"/>
        </w:rPr>
      </w:pPr>
      <w:r w:rsidRPr="00A466AF">
        <w:rPr>
          <w:sz w:val="16"/>
        </w:rPr>
        <w:t xml:space="preserve">The </w:t>
      </w:r>
      <w:r w:rsidRPr="00A466AF">
        <w:rPr>
          <w:rStyle w:val="StyleUnderline"/>
          <w:highlight w:val="yellow"/>
        </w:rPr>
        <w:t>Senate</w:t>
      </w:r>
      <w:r w:rsidRPr="00A466AF">
        <w:rPr>
          <w:rStyle w:val="StyleUnderline"/>
        </w:rPr>
        <w:t xml:space="preserve"> also would almost </w:t>
      </w:r>
      <w:r w:rsidRPr="00A466AF">
        <w:rPr>
          <w:rStyle w:val="StyleUnderline"/>
          <w:highlight w:val="yellow"/>
        </w:rPr>
        <w:t xml:space="preserve">certainly </w:t>
      </w:r>
      <w:r w:rsidRPr="00A466AF">
        <w:rPr>
          <w:rStyle w:val="Emphasis"/>
          <w:highlight w:val="yellow"/>
        </w:rPr>
        <w:t>reject</w:t>
      </w:r>
      <w:r w:rsidRPr="00A466AF">
        <w:rPr>
          <w:rStyle w:val="Emphasis"/>
        </w:rPr>
        <w:t xml:space="preserve"> any funding</w:t>
      </w:r>
      <w:r w:rsidRPr="00A466AF">
        <w:rPr>
          <w:rStyle w:val="StyleUnderline"/>
        </w:rPr>
        <w:t xml:space="preserve"> bill or package that </w:t>
      </w:r>
      <w:r w:rsidRPr="00A466AF">
        <w:rPr>
          <w:rStyle w:val="Emphasis"/>
          <w:highlight w:val="yellow"/>
        </w:rPr>
        <w:t>defunded</w:t>
      </w:r>
      <w:r w:rsidRPr="00A466AF">
        <w:rPr>
          <w:rStyle w:val="StyleUnderline"/>
        </w:rPr>
        <w:t xml:space="preserve"> the </w:t>
      </w:r>
      <w:r w:rsidRPr="00A466AF">
        <w:rPr>
          <w:rStyle w:val="StyleUnderline"/>
          <w:highlight w:val="yellow"/>
        </w:rPr>
        <w:t>courts</w:t>
      </w:r>
      <w:r w:rsidRPr="00A466AF">
        <w:rPr>
          <w:sz w:val="16"/>
        </w:rPr>
        <w:t xml:space="preserve">. To pass it, Senate Republicans would </w:t>
      </w:r>
      <w:r w:rsidRPr="00A466AF">
        <w:rPr>
          <w:rStyle w:val="StyleUnderline"/>
          <w:highlight w:val="yellow"/>
        </w:rPr>
        <w:t>need</w:t>
      </w:r>
      <w:r w:rsidRPr="00A466AF">
        <w:rPr>
          <w:rStyle w:val="StyleUnderline"/>
        </w:rPr>
        <w:t xml:space="preserve"> at </w:t>
      </w:r>
      <w:r w:rsidRPr="00A466AF">
        <w:rPr>
          <w:rStyle w:val="Emphasis"/>
        </w:rPr>
        <w:t xml:space="preserve">least </w:t>
      </w:r>
      <w:r w:rsidRPr="00A466AF">
        <w:rPr>
          <w:rStyle w:val="Emphasis"/>
          <w:highlight w:val="yellow"/>
        </w:rPr>
        <w:t>seven Democrats</w:t>
      </w:r>
      <w:r w:rsidRPr="00A466AF">
        <w:rPr>
          <w:rStyle w:val="StyleUnderline"/>
        </w:rPr>
        <w:t xml:space="preserve"> to join them to </w:t>
      </w:r>
      <w:r w:rsidRPr="00A466AF">
        <w:rPr>
          <w:rStyle w:val="StyleUnderline"/>
          <w:highlight w:val="yellow"/>
        </w:rPr>
        <w:t>defeat</w:t>
      </w:r>
      <w:r w:rsidRPr="00A466AF">
        <w:rPr>
          <w:rStyle w:val="StyleUnderline"/>
        </w:rPr>
        <w:t xml:space="preserve"> a </w:t>
      </w:r>
      <w:r w:rsidRPr="00A466AF">
        <w:rPr>
          <w:rStyle w:val="StyleUnderline"/>
          <w:highlight w:val="yellow"/>
        </w:rPr>
        <w:t>filibuster</w:t>
      </w:r>
      <w:r w:rsidRPr="00A466AF">
        <w:rPr>
          <w:sz w:val="16"/>
        </w:rPr>
        <w:t xml:space="preserve">. And some </w:t>
      </w:r>
      <w:r w:rsidRPr="00A466AF">
        <w:rPr>
          <w:rStyle w:val="StyleUnderline"/>
          <w:highlight w:val="yellow"/>
        </w:rPr>
        <w:t>Republicans</w:t>
      </w:r>
      <w:r w:rsidRPr="00A466AF">
        <w:rPr>
          <w:rStyle w:val="StyleUnderline"/>
        </w:rPr>
        <w:t xml:space="preserve"> might </w:t>
      </w:r>
      <w:r w:rsidRPr="00A466AF">
        <w:rPr>
          <w:rStyle w:val="StyleUnderline"/>
          <w:highlight w:val="yellow"/>
        </w:rPr>
        <w:t xml:space="preserve">vote </w:t>
      </w:r>
      <w:r w:rsidRPr="00A466AF">
        <w:rPr>
          <w:rStyle w:val="Emphasis"/>
          <w:highlight w:val="yellow"/>
        </w:rPr>
        <w:t>against</w:t>
      </w:r>
      <w:r w:rsidRPr="00A466AF">
        <w:rPr>
          <w:rStyle w:val="Emphasis"/>
        </w:rPr>
        <w:t xml:space="preserve"> such a </w:t>
      </w:r>
      <w:r w:rsidRPr="00A466AF">
        <w:rPr>
          <w:rStyle w:val="Emphasis"/>
          <w:highlight w:val="yellow"/>
        </w:rPr>
        <w:t>proposal</w:t>
      </w:r>
      <w:r w:rsidRPr="00A466AF">
        <w:rPr>
          <w:sz w:val="16"/>
          <w:highlight w:val="yellow"/>
        </w:rPr>
        <w:t>.</w:t>
      </w:r>
    </w:p>
    <w:p w14:paraId="180E62E7" w14:textId="77777777" w:rsidR="00D14AF3" w:rsidRPr="00A466AF" w:rsidRDefault="00D14AF3" w:rsidP="00D14AF3">
      <w:pPr>
        <w:rPr>
          <w:sz w:val="16"/>
        </w:rPr>
      </w:pPr>
      <w:r w:rsidRPr="00A466AF">
        <w:rPr>
          <w:sz w:val="16"/>
        </w:rPr>
        <w:t>Sen. Josh Hawley, R-Mo., said eliminating a district court would create "massive, massive backlogs"</w:t>
      </w:r>
    </w:p>
    <w:p w14:paraId="7AF4ED7D" w14:textId="77777777" w:rsidR="00D14AF3" w:rsidRPr="00A466AF" w:rsidRDefault="00D14AF3" w:rsidP="00D14AF3">
      <w:pPr>
        <w:rPr>
          <w:sz w:val="16"/>
        </w:rPr>
      </w:pPr>
      <w:r w:rsidRPr="00A466AF">
        <w:rPr>
          <w:sz w:val="16"/>
        </w:rPr>
        <w:t>"</w:t>
      </w:r>
      <w:r w:rsidRPr="00A466AF">
        <w:rPr>
          <w:rStyle w:val="StyleUnderline"/>
        </w:rPr>
        <w:t>My view is, I'd like</w:t>
      </w:r>
      <w:r w:rsidRPr="00A466AF">
        <w:rPr>
          <w:sz w:val="16"/>
        </w:rPr>
        <w:t xml:space="preserve"> to get </w:t>
      </w:r>
      <w:r w:rsidRPr="00A466AF">
        <w:rPr>
          <w:rStyle w:val="StyleUnderline"/>
        </w:rPr>
        <w:t>more Republican</w:t>
      </w:r>
      <w:r w:rsidRPr="00A466AF">
        <w:rPr>
          <w:sz w:val="16"/>
        </w:rPr>
        <w:t xml:space="preserve"> judges on the bench," Hawley said. "</w:t>
      </w:r>
      <w:r w:rsidRPr="00A466AF">
        <w:rPr>
          <w:rStyle w:val="StyleUnderline"/>
        </w:rPr>
        <w:t xml:space="preserve">If we take away seats, </w:t>
      </w:r>
      <w:r w:rsidRPr="00A466AF">
        <w:rPr>
          <w:rStyle w:val="Emphasis"/>
        </w:rPr>
        <w:t>we can't do that</w:t>
      </w:r>
      <w:r w:rsidRPr="00A466AF">
        <w:rPr>
          <w:sz w:val="16"/>
        </w:rPr>
        <w:t>."</w:t>
      </w:r>
    </w:p>
    <w:p w14:paraId="00DBDE17" w14:textId="18923BEB" w:rsidR="00D14AF3" w:rsidRDefault="00D14AF3" w:rsidP="00D14AF3">
      <w:pPr>
        <w:rPr>
          <w:sz w:val="16"/>
        </w:rPr>
      </w:pPr>
      <w:r w:rsidRPr="00A466AF">
        <w:rPr>
          <w:sz w:val="16"/>
        </w:rPr>
        <w:t xml:space="preserve">House and Senate appropriators will be working to pass </w:t>
      </w:r>
      <w:r w:rsidRPr="00A466AF">
        <w:rPr>
          <w:rStyle w:val="Emphasis"/>
          <w:highlight w:val="yellow"/>
        </w:rPr>
        <w:t>12</w:t>
      </w:r>
      <w:r w:rsidRPr="00A466AF">
        <w:rPr>
          <w:rStyle w:val="Emphasis"/>
        </w:rPr>
        <w:t xml:space="preserve"> funding </w:t>
      </w:r>
      <w:r w:rsidRPr="00A466AF">
        <w:rPr>
          <w:rStyle w:val="Emphasis"/>
          <w:highlight w:val="yellow"/>
        </w:rPr>
        <w:t>bills</w:t>
      </w:r>
      <w:r w:rsidRPr="00A466AF">
        <w:rPr>
          <w:rStyle w:val="StyleUnderline"/>
          <w:highlight w:val="yellow"/>
        </w:rPr>
        <w:t xml:space="preserve"> before</w:t>
      </w:r>
      <w:r w:rsidRPr="00A466AF">
        <w:rPr>
          <w:sz w:val="16"/>
        </w:rPr>
        <w:t xml:space="preserve"> the next government </w:t>
      </w:r>
      <w:r w:rsidRPr="00A466AF">
        <w:rPr>
          <w:rStyle w:val="StyleUnderline"/>
          <w:highlight w:val="yellow"/>
        </w:rPr>
        <w:t>shutdown</w:t>
      </w:r>
      <w:r w:rsidRPr="00A466AF">
        <w:rPr>
          <w:sz w:val="16"/>
        </w:rPr>
        <w:t xml:space="preserve"> deadline, at the end of the fiscal year on Sept. 30.</w:t>
      </w:r>
    </w:p>
    <w:p w14:paraId="0B226239" w14:textId="77777777" w:rsidR="005460D9" w:rsidRDefault="005460D9" w:rsidP="005460D9">
      <w:pPr>
        <w:pStyle w:val="Heading1"/>
      </w:pPr>
      <w:r>
        <w:t>1AR---Round 5---Gonzaga</w:t>
      </w:r>
    </w:p>
    <w:p w14:paraId="411ED436" w14:textId="77777777" w:rsidR="005460D9" w:rsidRDefault="005460D9" w:rsidP="005460D9">
      <w:pPr>
        <w:pStyle w:val="Heading2"/>
      </w:pPr>
      <w:r>
        <w:t>Adv---Empowerment</w:t>
      </w:r>
    </w:p>
    <w:p w14:paraId="56BFFB99" w14:textId="77777777" w:rsidR="005460D9" w:rsidRDefault="005460D9" w:rsidP="005460D9">
      <w:pPr>
        <w:pStyle w:val="Heading3"/>
      </w:pPr>
      <w:r>
        <w:t>Impact---1AR</w:t>
      </w:r>
    </w:p>
    <w:p w14:paraId="1E241093" w14:textId="77777777" w:rsidR="005460D9" w:rsidRDefault="005460D9" w:rsidP="005460D9">
      <w:pPr>
        <w:pStyle w:val="Heading2"/>
      </w:pPr>
      <w:r>
        <w:t>Adv---Framing</w:t>
      </w:r>
    </w:p>
    <w:p w14:paraId="689C91C5" w14:textId="77777777" w:rsidR="005460D9" w:rsidRPr="00975C38" w:rsidRDefault="005460D9" w:rsidP="005460D9">
      <w:pPr>
        <w:pStyle w:val="Heading3"/>
        <w:rPr>
          <w:rFonts w:cs="Calibri"/>
        </w:rPr>
      </w:pPr>
      <w:r w:rsidRPr="00975C38">
        <w:rPr>
          <w:rFonts w:cs="Calibri"/>
        </w:rPr>
        <w:t>Framing---1AR</w:t>
      </w:r>
    </w:p>
    <w:p w14:paraId="59911F83" w14:textId="77777777" w:rsidR="005460D9" w:rsidRDefault="005460D9" w:rsidP="005460D9">
      <w:pPr>
        <w:pStyle w:val="Heading3"/>
      </w:pPr>
      <w:r>
        <w:t>Framing---AT: Extinction---1AR</w:t>
      </w:r>
    </w:p>
    <w:p w14:paraId="2F72C27A" w14:textId="77777777" w:rsidR="005460D9" w:rsidRDefault="005460D9" w:rsidP="005460D9">
      <w:pPr>
        <w:pStyle w:val="Heading3"/>
      </w:pPr>
      <w:r>
        <w:t>Framing---AT: Util---1AR</w:t>
      </w:r>
    </w:p>
    <w:p w14:paraId="609B8CA6" w14:textId="77777777" w:rsidR="005460D9" w:rsidRDefault="005460D9" w:rsidP="005460D9">
      <w:pPr>
        <w:pStyle w:val="Heading2"/>
        <w:rPr>
          <w:lang w:eastAsia="ko-KR"/>
        </w:rPr>
      </w:pPr>
      <w:r>
        <w:rPr>
          <w:lang w:eastAsia="ko-KR"/>
        </w:rPr>
        <w:t>CP---Rulemaking</w:t>
      </w:r>
    </w:p>
    <w:p w14:paraId="4A6F9D56" w14:textId="77777777" w:rsidR="005460D9" w:rsidRDefault="005460D9" w:rsidP="005460D9">
      <w:pPr>
        <w:pStyle w:val="Heading3"/>
        <w:rPr>
          <w:lang w:eastAsia="ko-KR"/>
        </w:rPr>
      </w:pPr>
      <w:r>
        <w:rPr>
          <w:lang w:eastAsia="ko-KR"/>
        </w:rPr>
        <w:t>Disutility Monster---1AR</w:t>
      </w:r>
    </w:p>
    <w:p w14:paraId="36F3CEB3" w14:textId="77777777" w:rsidR="005460D9" w:rsidRDefault="005460D9" w:rsidP="005460D9">
      <w:pPr>
        <w:pStyle w:val="Heading3"/>
        <w:rPr>
          <w:lang w:eastAsia="ko-KR"/>
        </w:rPr>
      </w:pPr>
      <w:r>
        <w:rPr>
          <w:lang w:eastAsia="ko-KR"/>
        </w:rPr>
        <w:t>Perm: OI---1AR</w:t>
      </w:r>
    </w:p>
    <w:p w14:paraId="424D766E" w14:textId="77777777" w:rsidR="005460D9" w:rsidRDefault="005460D9" w:rsidP="005460D9">
      <w:pPr>
        <w:pStyle w:val="Heading3"/>
        <w:rPr>
          <w:lang w:eastAsia="ko-KR"/>
        </w:rPr>
      </w:pPr>
      <w:r>
        <w:rPr>
          <w:lang w:eastAsia="ko-KR"/>
        </w:rPr>
        <w:t>Perm: OI---AT: Neg Ground---1AR</w:t>
      </w:r>
    </w:p>
    <w:p w14:paraId="30C525CA" w14:textId="77777777" w:rsidR="005460D9" w:rsidRPr="003B47FB" w:rsidRDefault="005460D9" w:rsidP="005460D9">
      <w:pPr>
        <w:pStyle w:val="Heading3"/>
        <w:rPr>
          <w:lang w:eastAsia="ko-KR"/>
        </w:rPr>
      </w:pPr>
      <w:r>
        <w:rPr>
          <w:lang w:eastAsia="ko-KR"/>
        </w:rPr>
        <w:t>Regs Fail---1AR</w:t>
      </w:r>
    </w:p>
    <w:p w14:paraId="16478955" w14:textId="77777777" w:rsidR="005460D9" w:rsidRDefault="005460D9" w:rsidP="005460D9">
      <w:r>
        <w:t xml:space="preserve">Our aff isn’t </w:t>
      </w:r>
      <w:r>
        <w:rPr>
          <w:u w:val="single"/>
        </w:rPr>
        <w:t>just about the Gov</w:t>
      </w:r>
      <w:r>
        <w:t>, but that’s our point because the Gov is bad!</w:t>
      </w:r>
    </w:p>
    <w:p w14:paraId="516C3847" w14:textId="77777777" w:rsidR="005460D9" w:rsidRPr="005B5D4A" w:rsidRDefault="005460D9" w:rsidP="005460D9">
      <w:r>
        <w:t xml:space="preserve">50% now isn’t in our card. </w:t>
      </w:r>
    </w:p>
    <w:p w14:paraId="3FB7D0B0" w14:textId="77777777" w:rsidR="005460D9" w:rsidRPr="005B5D4A" w:rsidRDefault="005460D9" w:rsidP="005460D9">
      <w:pPr>
        <w:pStyle w:val="Heading4"/>
      </w:pPr>
      <w:r>
        <w:t xml:space="preserve">Experts predict </w:t>
      </w:r>
      <w:r>
        <w:rPr>
          <w:u w:val="single"/>
        </w:rPr>
        <w:t>90%</w:t>
      </w:r>
      <w:r>
        <w:t xml:space="preserve"> likelihood even </w:t>
      </w:r>
      <w:r>
        <w:rPr>
          <w:u w:val="single"/>
        </w:rPr>
        <w:t>without</w:t>
      </w:r>
      <w:r>
        <w:t xml:space="preserve"> additional controls---that’s Shah.</w:t>
      </w:r>
    </w:p>
    <w:p w14:paraId="09CDC210" w14:textId="77777777" w:rsidR="005460D9" w:rsidRPr="00A77365" w:rsidRDefault="005460D9" w:rsidP="005460D9">
      <w:r w:rsidRPr="00B755DD">
        <w:rPr>
          <w:rStyle w:val="Style13ptBold"/>
        </w:rPr>
        <w:t>Bauman ’18</w:t>
      </w:r>
      <w:r>
        <w:t xml:space="preserve"> [Tobias; December 29; PhD student in Machine Learning at the University of College London, M.Sc. in Math at Ulm University; S-Risks, “Why I expect successful (narrow) alignment,” https://s-risks.org/why-i-expect-successful-alignment/]</w:t>
      </w:r>
    </w:p>
    <w:p w14:paraId="359A9649" w14:textId="77777777" w:rsidR="005460D9" w:rsidRPr="002E33AF" w:rsidRDefault="005460D9" w:rsidP="005460D9">
      <w:pPr>
        <w:rPr>
          <w:sz w:val="16"/>
        </w:rPr>
      </w:pPr>
      <w:r w:rsidRPr="002E33AF">
        <w:rPr>
          <w:sz w:val="16"/>
        </w:rPr>
        <w:t xml:space="preserve">In this post, I outline why I think </w:t>
      </w:r>
      <w:r w:rsidRPr="002E33AF">
        <w:rPr>
          <w:rStyle w:val="StyleUnderline"/>
          <w:highlight w:val="cyan"/>
        </w:rPr>
        <w:t xml:space="preserve">it is </w:t>
      </w:r>
      <w:r w:rsidRPr="002E33AF">
        <w:rPr>
          <w:rStyle w:val="Emphasis"/>
          <w:highlight w:val="cyan"/>
        </w:rPr>
        <w:t>likely</w:t>
      </w:r>
      <w:r w:rsidRPr="002E33AF">
        <w:rPr>
          <w:sz w:val="16"/>
        </w:rPr>
        <w:t xml:space="preserve"> that the </w:t>
      </w:r>
      <w:r w:rsidRPr="002E33AF">
        <w:rPr>
          <w:rStyle w:val="StyleUnderline"/>
          <w:highlight w:val="cyan"/>
        </w:rPr>
        <w:t>alignment</w:t>
      </w:r>
      <w:r w:rsidRPr="002E33AF">
        <w:rPr>
          <w:sz w:val="16"/>
        </w:rPr>
        <w:t xml:space="preserve"> problem </w:t>
      </w:r>
      <w:r w:rsidRPr="002E33AF">
        <w:rPr>
          <w:rStyle w:val="Emphasis"/>
          <w:highlight w:val="cyan"/>
        </w:rPr>
        <w:t>will</w:t>
      </w:r>
      <w:r w:rsidRPr="002E33AF">
        <w:rPr>
          <w:rStyle w:val="StyleUnderline"/>
          <w:highlight w:val="cyan"/>
        </w:rPr>
        <w:t xml:space="preserve"> be solved</w:t>
      </w:r>
      <w:r w:rsidRPr="002E33AF">
        <w:rPr>
          <w:sz w:val="16"/>
        </w:rPr>
        <w:t xml:space="preserve">.1 </w:t>
      </w:r>
      <w:r w:rsidRPr="002E33AF">
        <w:rPr>
          <w:rStyle w:val="Emphasis"/>
          <w:highlight w:val="cyan"/>
        </w:rPr>
        <w:t>However</w:t>
      </w:r>
      <w:r w:rsidRPr="002E33AF">
        <w:rPr>
          <w:rStyle w:val="StyleUnderline"/>
        </w:rPr>
        <w:t xml:space="preserve">, I do </w:t>
      </w:r>
      <w:r w:rsidRPr="002E33AF">
        <w:rPr>
          <w:rStyle w:val="Emphasis"/>
          <w:highlight w:val="cyan"/>
        </w:rPr>
        <w:t>no</w:t>
      </w:r>
      <w:r w:rsidRPr="002E33AF">
        <w:rPr>
          <w:rStyle w:val="Emphasis"/>
        </w:rPr>
        <w:t>t</w:t>
      </w:r>
      <w:r w:rsidRPr="002E33AF">
        <w:rPr>
          <w:rStyle w:val="StyleUnderline"/>
        </w:rPr>
        <w:t xml:space="preserve"> claim</w:t>
      </w:r>
      <w:r w:rsidRPr="002E33AF">
        <w:rPr>
          <w:sz w:val="16"/>
        </w:rPr>
        <w:t xml:space="preserve"> that </w:t>
      </w:r>
      <w:r w:rsidRPr="002E33AF">
        <w:rPr>
          <w:rStyle w:val="StyleUnderline"/>
        </w:rPr>
        <w:t xml:space="preserve">we will find a </w:t>
      </w:r>
      <w:r w:rsidRPr="002E33AF">
        <w:rPr>
          <w:rStyle w:val="Emphasis"/>
        </w:rPr>
        <w:t xml:space="preserve">shovel-ready </w:t>
      </w:r>
      <w:r w:rsidRPr="002E33AF">
        <w:rPr>
          <w:rStyle w:val="Emphasis"/>
          <w:highlight w:val="cyan"/>
        </w:rPr>
        <w:t>solution</w:t>
      </w:r>
      <w:r w:rsidRPr="002E33AF">
        <w:rPr>
          <w:rStyle w:val="StyleUnderline"/>
        </w:rPr>
        <w:t xml:space="preserve"> to alignment </w:t>
      </w:r>
      <w:r w:rsidRPr="002E33AF">
        <w:rPr>
          <w:rStyle w:val="Emphasis"/>
        </w:rPr>
        <w:t xml:space="preserve">any time </w:t>
      </w:r>
      <w:r w:rsidRPr="002E33AF">
        <w:rPr>
          <w:rStyle w:val="Emphasis"/>
          <w:highlight w:val="cyan"/>
        </w:rPr>
        <w:t>soon</w:t>
      </w:r>
      <w:r w:rsidRPr="002E33AF">
        <w:rPr>
          <w:sz w:val="16"/>
        </w:rPr>
        <w:t>; I just claim that advanced AI will likely be aligned by the time they are built.</w:t>
      </w:r>
    </w:p>
    <w:p w14:paraId="06844A63" w14:textId="77777777" w:rsidR="005460D9" w:rsidRPr="002E33AF" w:rsidRDefault="005460D9" w:rsidP="005460D9">
      <w:pPr>
        <w:rPr>
          <w:sz w:val="16"/>
        </w:rPr>
      </w:pPr>
      <w:r w:rsidRPr="002E33AF">
        <w:rPr>
          <w:sz w:val="16"/>
        </w:rPr>
        <w:t>Footnote 1:</w:t>
      </w:r>
    </w:p>
    <w:p w14:paraId="1C265F9B" w14:textId="77777777" w:rsidR="005460D9" w:rsidRPr="002E33AF" w:rsidRDefault="005460D9" w:rsidP="005460D9">
      <w:pPr>
        <w:rPr>
          <w:sz w:val="16"/>
        </w:rPr>
      </w:pPr>
      <w:r w:rsidRPr="002E33AF">
        <w:rPr>
          <w:rStyle w:val="StyleUnderline"/>
          <w:highlight w:val="cyan"/>
        </w:rPr>
        <w:t>My</w:t>
      </w:r>
      <w:r w:rsidRPr="002E33AF">
        <w:rPr>
          <w:sz w:val="16"/>
        </w:rPr>
        <w:t xml:space="preserve"> inside </w:t>
      </w:r>
      <w:r w:rsidRPr="002E33AF">
        <w:rPr>
          <w:rStyle w:val="StyleUnderline"/>
          <w:highlight w:val="cyan"/>
        </w:rPr>
        <w:t>view puts</w:t>
      </w:r>
      <w:r w:rsidRPr="002E33AF">
        <w:rPr>
          <w:rStyle w:val="StyleUnderline"/>
        </w:rPr>
        <w:t xml:space="preserve"> ~</w:t>
      </w:r>
      <w:r w:rsidRPr="002E33AF">
        <w:rPr>
          <w:rStyle w:val="Emphasis"/>
          <w:highlight w:val="cyan"/>
        </w:rPr>
        <w:t>90%</w:t>
      </w:r>
      <w:r w:rsidRPr="002E33AF">
        <w:rPr>
          <w:rStyle w:val="Emphasis"/>
        </w:rPr>
        <w:t xml:space="preserve"> probability</w:t>
      </w:r>
      <w:r w:rsidRPr="002E33AF">
        <w:rPr>
          <w:rStyle w:val="StyleUnderline"/>
        </w:rPr>
        <w:t xml:space="preserve"> </w:t>
      </w:r>
      <w:r w:rsidRPr="002E33AF">
        <w:rPr>
          <w:rStyle w:val="StyleUnderline"/>
          <w:highlight w:val="cyan"/>
        </w:rPr>
        <w:t>on</w:t>
      </w:r>
      <w:r w:rsidRPr="002E33AF">
        <w:rPr>
          <w:rStyle w:val="StyleUnderline"/>
        </w:rPr>
        <w:t xml:space="preserve"> successful </w:t>
      </w:r>
      <w:r w:rsidRPr="002E33AF">
        <w:rPr>
          <w:rStyle w:val="StyleUnderline"/>
          <w:highlight w:val="cyan"/>
        </w:rPr>
        <w:t>alignment</w:t>
      </w:r>
      <w:r w:rsidRPr="002E33AF">
        <w:rPr>
          <w:sz w:val="16"/>
        </w:rPr>
        <w:t xml:space="preserve"> (by which I mean narrow alignment as defined below). Factoring in the views of other thoughtful people, some of which think alignment is far less likely, that number comes down to ~80%.</w:t>
      </w:r>
    </w:p>
    <w:p w14:paraId="072E7429" w14:textId="77777777" w:rsidR="005460D9" w:rsidRPr="002E33AF" w:rsidRDefault="005460D9" w:rsidP="005460D9">
      <w:pPr>
        <w:rPr>
          <w:sz w:val="16"/>
        </w:rPr>
      </w:pPr>
      <w:r w:rsidRPr="002E33AF">
        <w:rPr>
          <w:sz w:val="16"/>
        </w:rPr>
        <w:t>Footnote 1 ends and the article continues:</w:t>
      </w:r>
    </w:p>
    <w:p w14:paraId="1C2AFAE0" w14:textId="77777777" w:rsidR="005460D9" w:rsidRPr="002E33AF" w:rsidRDefault="005460D9" w:rsidP="005460D9">
      <w:pPr>
        <w:rPr>
          <w:sz w:val="16"/>
        </w:rPr>
      </w:pPr>
      <w:r w:rsidRPr="002E33AF">
        <w:rPr>
          <w:sz w:val="16"/>
        </w:rPr>
        <w:t>To clarify, I’m talking about a minimal sense of alignment, which I’ll define as “AI systems behave in ways that are broadly in line with what their human operators intend”. That doesn’t necessarily mean perfect safety in all circumstances – similar to how present-day software suffers from bugs, but the consequences are usually not catastrophic. I’m also bracketing various conceptual complications (see e.g. 1, 2) regarding the meaning of alignment. I’ll refer to this as “narrow alignment”.</w:t>
      </w:r>
    </w:p>
    <w:p w14:paraId="37E71CC5" w14:textId="77777777" w:rsidR="005460D9" w:rsidRPr="002E33AF" w:rsidRDefault="005460D9" w:rsidP="005460D9">
      <w:pPr>
        <w:rPr>
          <w:sz w:val="16"/>
        </w:rPr>
      </w:pPr>
      <w:r w:rsidRPr="002E33AF">
        <w:rPr>
          <w:sz w:val="16"/>
        </w:rPr>
        <w:t>Successful narrow alignment does not mean that everything will be rosy – not all human intentions are good intentions. It doesn’t even mean that “human values” will, in a meaningful sense, be in control of the future.2 In particular, even if each individual AI system is aligned with (different) human operators, it’s quite plausible that a world containing many such AIs will exhibit systemic trends or Moloch dynamics where the collective evolves in ways that aren’t necessarily intended by anyone, or might even be disfavored by many. The resulting high-level dynamics may not be (fully) aligned with human (compromise) values, similar to how the economy or the evolution of new technologies is not (fully) aligned with human interests even though it is driven by individual humans.</w:t>
      </w:r>
    </w:p>
    <w:p w14:paraId="384790A7" w14:textId="77777777" w:rsidR="005460D9" w:rsidRPr="002E33AF" w:rsidRDefault="005460D9" w:rsidP="005460D9">
      <w:pPr>
        <w:rPr>
          <w:sz w:val="16"/>
        </w:rPr>
      </w:pPr>
      <w:r w:rsidRPr="002E33AF">
        <w:rPr>
          <w:sz w:val="16"/>
        </w:rPr>
        <w:t>However, this problem is very different from the usual conception of the alignment problem and would arguably require different strategies (like better governance or improved global coordination), which is why I won’t discuss it in this post.</w:t>
      </w:r>
    </w:p>
    <w:p w14:paraId="2C851D67" w14:textId="77777777" w:rsidR="005460D9" w:rsidRPr="002E33AF" w:rsidRDefault="005460D9" w:rsidP="005460D9">
      <w:pPr>
        <w:rPr>
          <w:sz w:val="16"/>
        </w:rPr>
      </w:pPr>
      <w:r w:rsidRPr="002E33AF">
        <w:rPr>
          <w:sz w:val="16"/>
        </w:rPr>
        <w:t>The alignment problem in different scenarios</w:t>
      </w:r>
    </w:p>
    <w:p w14:paraId="09C5BDE1" w14:textId="77777777" w:rsidR="005460D9" w:rsidRDefault="005460D9" w:rsidP="005460D9">
      <w:pPr>
        <w:rPr>
          <w:sz w:val="16"/>
        </w:rPr>
      </w:pPr>
      <w:r w:rsidRPr="002E33AF">
        <w:rPr>
          <w:sz w:val="16"/>
        </w:rPr>
        <w:t xml:space="preserve">At least historically, concerns about the alignment problem tended to go along with specific views on what the transition to advanced AI will look like (assuming it happens at all). In particular, </w:t>
      </w:r>
      <w:r w:rsidRPr="002E33AF">
        <w:rPr>
          <w:rStyle w:val="StyleUnderline"/>
        </w:rPr>
        <w:t xml:space="preserve">there’s a </w:t>
      </w:r>
      <w:r w:rsidRPr="002E33AF">
        <w:rPr>
          <w:rStyle w:val="Emphasis"/>
        </w:rPr>
        <w:t>tendency</w:t>
      </w:r>
      <w:r w:rsidRPr="002E33AF">
        <w:rPr>
          <w:rStyle w:val="StyleUnderline"/>
        </w:rPr>
        <w:t xml:space="preserve"> to think of advanced AI as a </w:t>
      </w:r>
      <w:r w:rsidRPr="002E33AF">
        <w:rPr>
          <w:rStyle w:val="Emphasis"/>
        </w:rPr>
        <w:t>single, unified agent</w:t>
      </w:r>
      <w:r w:rsidRPr="002E33AF">
        <w:rPr>
          <w:rStyle w:val="StyleUnderline"/>
        </w:rPr>
        <w:t>, and to view</w:t>
      </w:r>
      <w:r w:rsidRPr="002E33AF">
        <w:rPr>
          <w:sz w:val="16"/>
        </w:rPr>
        <w:t xml:space="preserve"> a hard takeoff or </w:t>
      </w:r>
      <w:r w:rsidRPr="002E33AF">
        <w:rPr>
          <w:rStyle w:val="StyleUnderline"/>
        </w:rPr>
        <w:t>intelligence explosion</w:t>
      </w:r>
      <w:r w:rsidRPr="002E33AF">
        <w:rPr>
          <w:sz w:val="16"/>
        </w:rPr>
        <w:t xml:space="preserve"> as likely or at least plausible.</w:t>
      </w:r>
    </w:p>
    <w:p w14:paraId="021222D4" w14:textId="77777777" w:rsidR="005460D9" w:rsidRPr="00F255EA" w:rsidRDefault="005460D9" w:rsidP="005460D9">
      <w:pPr>
        <w:rPr>
          <w:sz w:val="16"/>
        </w:rPr>
      </w:pPr>
      <w:r w:rsidRPr="00F255EA">
        <w:rPr>
          <w:sz w:val="16"/>
        </w:rPr>
        <w:t>These views can be criticized (cf. Magnus Vinding’s contra AI FOOM reading list), e.g. on the following grounds:</w:t>
      </w:r>
    </w:p>
    <w:p w14:paraId="0CCEDA70" w14:textId="77777777" w:rsidR="005460D9" w:rsidRPr="00F255EA" w:rsidRDefault="005460D9" w:rsidP="005460D9">
      <w:pPr>
        <w:pStyle w:val="ListParagraph"/>
        <w:numPr>
          <w:ilvl w:val="0"/>
          <w:numId w:val="92"/>
        </w:numPr>
        <w:rPr>
          <w:sz w:val="16"/>
        </w:rPr>
      </w:pPr>
      <w:r w:rsidRPr="0086134A">
        <w:rPr>
          <w:rStyle w:val="StyleUnderline"/>
        </w:rPr>
        <w:t xml:space="preserve">The capabilities of advanced AI may be </w:t>
      </w:r>
      <w:r w:rsidRPr="0086134A">
        <w:rPr>
          <w:rStyle w:val="Emphasis"/>
        </w:rPr>
        <w:t>distributed</w:t>
      </w:r>
      <w:r w:rsidRPr="0086134A">
        <w:rPr>
          <w:rStyle w:val="StyleUnderline"/>
        </w:rPr>
        <w:t xml:space="preserve"> over </w:t>
      </w:r>
      <w:r w:rsidRPr="0086134A">
        <w:rPr>
          <w:rStyle w:val="Emphasis"/>
        </w:rPr>
        <w:t>many different systems and</w:t>
      </w:r>
      <w:r w:rsidRPr="00F255EA">
        <w:rPr>
          <w:sz w:val="16"/>
        </w:rPr>
        <w:t xml:space="preserve"> many different </w:t>
      </w:r>
      <w:r w:rsidRPr="0086134A">
        <w:rPr>
          <w:rStyle w:val="Emphasis"/>
        </w:rPr>
        <w:t>places</w:t>
      </w:r>
      <w:r w:rsidRPr="0086134A">
        <w:rPr>
          <w:rStyle w:val="StyleUnderline"/>
        </w:rPr>
        <w:t>, comparable to how “the industry”</w:t>
      </w:r>
      <w:r w:rsidRPr="00F255EA">
        <w:rPr>
          <w:sz w:val="16"/>
        </w:rPr>
        <w:t xml:space="preserve"> or “the economy” </w:t>
      </w:r>
      <w:r w:rsidRPr="0086134A">
        <w:rPr>
          <w:rStyle w:val="StyleUnderline"/>
        </w:rPr>
        <w:t>is not a localised, discrete actor</w:t>
      </w:r>
      <w:r w:rsidRPr="00F255EA">
        <w:rPr>
          <w:sz w:val="16"/>
        </w:rPr>
        <w:t>.[1, 2]</w:t>
      </w:r>
    </w:p>
    <w:p w14:paraId="769EAFBC" w14:textId="77777777" w:rsidR="005460D9" w:rsidRPr="00F255EA" w:rsidRDefault="005460D9" w:rsidP="005460D9">
      <w:pPr>
        <w:pStyle w:val="ListParagraph"/>
        <w:numPr>
          <w:ilvl w:val="0"/>
          <w:numId w:val="92"/>
        </w:numPr>
        <w:rPr>
          <w:sz w:val="16"/>
        </w:rPr>
      </w:pPr>
      <w:r w:rsidRPr="00F255EA">
        <w:rPr>
          <w:sz w:val="16"/>
        </w:rPr>
        <w:t>Eric Drexler envisions a service-centered model of general, superintelligent-level capabilities that does not necessarily act like a unified agent.</w:t>
      </w:r>
    </w:p>
    <w:p w14:paraId="40C8C735" w14:textId="77777777" w:rsidR="005460D9" w:rsidRPr="00F255EA" w:rsidRDefault="005460D9" w:rsidP="005460D9">
      <w:pPr>
        <w:pStyle w:val="ListParagraph"/>
        <w:numPr>
          <w:ilvl w:val="0"/>
          <w:numId w:val="92"/>
        </w:numPr>
        <w:rPr>
          <w:sz w:val="16"/>
        </w:rPr>
      </w:pPr>
      <w:r w:rsidRPr="00F255EA">
        <w:rPr>
          <w:sz w:val="16"/>
        </w:rPr>
        <w:t xml:space="preserve">The distribution of competence over various skills of AI will likely differ from that of humans, similar to how AI currently excels at board games but lacks common sense. To the extent to which this is true, it means that </w:t>
      </w:r>
      <w:r w:rsidRPr="00F255EA">
        <w:rPr>
          <w:rStyle w:val="StyleUnderline"/>
        </w:rPr>
        <w:t xml:space="preserve">AI systems surpass humans “one domain at time”, rather than surpassing humans in </w:t>
      </w:r>
      <w:r w:rsidRPr="00F255EA">
        <w:rPr>
          <w:rStyle w:val="Emphasis"/>
        </w:rPr>
        <w:t>all domains at once</w:t>
      </w:r>
      <w:r w:rsidRPr="00F255EA">
        <w:rPr>
          <w:sz w:val="16"/>
        </w:rPr>
        <w:t>.</w:t>
      </w:r>
    </w:p>
    <w:p w14:paraId="718F19D6" w14:textId="77777777" w:rsidR="005460D9" w:rsidRPr="00982E6B" w:rsidRDefault="005460D9" w:rsidP="005460D9">
      <w:pPr>
        <w:rPr>
          <w:sz w:val="16"/>
        </w:rPr>
      </w:pPr>
      <w:r w:rsidRPr="00982E6B">
        <w:rPr>
          <w:sz w:val="16"/>
        </w:rPr>
        <w:t>I think it is quite likely that som</w:t>
      </w:r>
      <w:r w:rsidRPr="00426FCB">
        <w:rPr>
          <w:sz w:val="16"/>
        </w:rPr>
        <w:t xml:space="preserve">e criticism along these lines is accurate. That doesn’t imply that alignment is not an issue at all, but the problem tends to be more benign in these alternative AI scenarios. This is because it wouldn’t be necessary to solve everything in advance – something that humanity is very bad at. </w:t>
      </w:r>
      <w:r w:rsidRPr="00426FCB">
        <w:rPr>
          <w:rStyle w:val="StyleUnderline"/>
        </w:rPr>
        <w:t>If</w:t>
      </w:r>
      <w:r w:rsidRPr="00426FCB">
        <w:rPr>
          <w:sz w:val="16"/>
        </w:rPr>
        <w:t xml:space="preserve"> the </w:t>
      </w:r>
      <w:r w:rsidRPr="00426FCB">
        <w:rPr>
          <w:rStyle w:val="StyleUnderline"/>
        </w:rPr>
        <w:t xml:space="preserve">emergence of AI is gradual </w:t>
      </w:r>
      <w:r w:rsidRPr="00426FCB">
        <w:rPr>
          <w:rStyle w:val="Emphasis"/>
        </w:rPr>
        <w:t>or</w:t>
      </w:r>
      <w:r w:rsidRPr="00426FCB">
        <w:rPr>
          <w:rStyle w:val="StyleUnderline"/>
        </w:rPr>
        <w:t xml:space="preserve"> distributed, then</w:t>
      </w:r>
      <w:r w:rsidRPr="00426FCB">
        <w:rPr>
          <w:sz w:val="16"/>
        </w:rPr>
        <w:t xml:space="preserve"> it is more plausible that </w:t>
      </w:r>
      <w:r w:rsidRPr="00426FCB">
        <w:rPr>
          <w:rStyle w:val="StyleUnderline"/>
        </w:rPr>
        <w:t xml:space="preserve">safety issues can </w:t>
      </w:r>
      <w:r w:rsidRPr="00426FCB">
        <w:rPr>
          <w:rStyle w:val="Emphasis"/>
        </w:rPr>
        <w:t>adequately be handled</w:t>
      </w:r>
      <w:r w:rsidRPr="00426FCB">
        <w:rPr>
          <w:rStyle w:val="StyleUnderline"/>
        </w:rPr>
        <w:t xml:space="preserve"> “as usual”, by reacting to issues </w:t>
      </w:r>
      <w:r w:rsidRPr="00426FCB">
        <w:rPr>
          <w:rStyle w:val="Emphasis"/>
        </w:rPr>
        <w:t>as they arise</w:t>
      </w:r>
      <w:r w:rsidRPr="00426FCB">
        <w:rPr>
          <w:rStyle w:val="StyleUnderline"/>
        </w:rPr>
        <w:t xml:space="preserve">, by </w:t>
      </w:r>
      <w:r w:rsidRPr="00426FCB">
        <w:rPr>
          <w:rStyle w:val="Emphasis"/>
        </w:rPr>
        <w:t>extensive testing and engineering</w:t>
      </w:r>
      <w:r w:rsidRPr="00426FCB">
        <w:rPr>
          <w:sz w:val="16"/>
        </w:rPr>
        <w:t>, a</w:t>
      </w:r>
      <w:r w:rsidRPr="00982E6B">
        <w:rPr>
          <w:sz w:val="16"/>
        </w:rPr>
        <w:t>nd by incrementally designing systems to satisfy multiple constraints.</w:t>
      </w:r>
    </w:p>
    <w:p w14:paraId="19DF21ED" w14:textId="77777777" w:rsidR="005460D9" w:rsidRPr="00882968" w:rsidRDefault="005460D9" w:rsidP="005460D9">
      <w:pPr>
        <w:rPr>
          <w:sz w:val="16"/>
        </w:rPr>
      </w:pPr>
      <w:r w:rsidRPr="00882968">
        <w:rPr>
          <w:sz w:val="16"/>
        </w:rPr>
        <w:t>In addition, I think that the range of plausible scenarios also includes some forms of advanced AI, such as whole brain emulation or brain-computer interfaces, where the alignment problem arguably does not arise at all, or at least not in its usual form.3</w:t>
      </w:r>
    </w:p>
    <w:p w14:paraId="20254C41" w14:textId="77777777" w:rsidR="005460D9" w:rsidRPr="00882968" w:rsidRDefault="005460D9" w:rsidP="005460D9">
      <w:pPr>
        <w:rPr>
          <w:sz w:val="16"/>
        </w:rPr>
      </w:pPr>
      <w:r w:rsidRPr="00882968">
        <w:rPr>
          <w:sz w:val="16"/>
        </w:rPr>
        <w:t>Future work on AI alignment</w:t>
      </w:r>
    </w:p>
    <w:p w14:paraId="51EB1435" w14:textId="77777777" w:rsidR="005460D9" w:rsidRDefault="005460D9" w:rsidP="005460D9">
      <w:pPr>
        <w:rPr>
          <w:sz w:val="16"/>
        </w:rPr>
      </w:pPr>
      <w:r w:rsidRPr="00882968">
        <w:rPr>
          <w:rStyle w:val="StyleUnderline"/>
        </w:rPr>
        <w:t xml:space="preserve">While alignment </w:t>
      </w:r>
      <w:r w:rsidRPr="00882968">
        <w:rPr>
          <w:rStyle w:val="Emphasis"/>
        </w:rPr>
        <w:t>looks</w:t>
      </w:r>
      <w:r w:rsidRPr="00882968">
        <w:rPr>
          <w:rStyle w:val="StyleUnderline"/>
        </w:rPr>
        <w:t xml:space="preserve"> neglected now, we should</w:t>
      </w:r>
      <w:r w:rsidRPr="00C35979">
        <w:rPr>
          <w:sz w:val="16"/>
        </w:rPr>
        <w:t xml:space="preserve"> also take into </w:t>
      </w:r>
      <w:r w:rsidRPr="00882968">
        <w:rPr>
          <w:rStyle w:val="StyleUnderline"/>
        </w:rPr>
        <w:t xml:space="preserve">account that </w:t>
      </w:r>
      <w:r w:rsidRPr="00C35979">
        <w:rPr>
          <w:rStyle w:val="Emphasis"/>
          <w:highlight w:val="cyan"/>
        </w:rPr>
        <w:t>huge</w:t>
      </w:r>
      <w:r w:rsidRPr="00882968">
        <w:rPr>
          <w:rStyle w:val="Emphasis"/>
        </w:rPr>
        <w:t xml:space="preserve"> amounts of </w:t>
      </w:r>
      <w:r w:rsidRPr="00C35979">
        <w:rPr>
          <w:rStyle w:val="Emphasis"/>
          <w:highlight w:val="cyan"/>
        </w:rPr>
        <w:t>resources</w:t>
      </w:r>
      <w:r w:rsidRPr="00C35979">
        <w:rPr>
          <w:rStyle w:val="StyleUnderline"/>
          <w:highlight w:val="cyan"/>
        </w:rPr>
        <w:t xml:space="preserve"> will</w:t>
      </w:r>
      <w:r w:rsidRPr="00C35979">
        <w:rPr>
          <w:sz w:val="16"/>
        </w:rPr>
        <w:t xml:space="preserve"> likely </w:t>
      </w:r>
      <w:r w:rsidRPr="00C35979">
        <w:rPr>
          <w:rStyle w:val="StyleUnderline"/>
          <w:highlight w:val="cyan"/>
        </w:rPr>
        <w:t>be invested</w:t>
      </w:r>
      <w:r w:rsidRPr="00882968">
        <w:rPr>
          <w:rStyle w:val="StyleUnderline"/>
        </w:rPr>
        <w:t xml:space="preserve"> if it becomes apparent that this is a </w:t>
      </w:r>
      <w:r w:rsidRPr="00882968">
        <w:rPr>
          <w:rStyle w:val="Emphasis"/>
        </w:rPr>
        <w:t>serious problem</w:t>
      </w:r>
      <w:r w:rsidRPr="00C35979">
        <w:rPr>
          <w:sz w:val="16"/>
        </w:rPr>
        <w:t xml:space="preserve"> (see also here). </w:t>
      </w:r>
      <w:r w:rsidRPr="00C35979">
        <w:rPr>
          <w:rStyle w:val="Emphasis"/>
        </w:rPr>
        <w:t>Strong</w:t>
      </w:r>
      <w:r w:rsidRPr="00882968">
        <w:rPr>
          <w:rStyle w:val="Emphasis"/>
        </w:rPr>
        <w:t xml:space="preserve"> </w:t>
      </w:r>
      <w:r w:rsidRPr="00C35979">
        <w:rPr>
          <w:rStyle w:val="Emphasis"/>
          <w:highlight w:val="cyan"/>
        </w:rPr>
        <w:t>economic incentives</w:t>
      </w:r>
      <w:r w:rsidRPr="00882968">
        <w:rPr>
          <w:rStyle w:val="StyleUnderline"/>
        </w:rPr>
        <w:t xml:space="preserve"> will </w:t>
      </w:r>
      <w:r w:rsidRPr="00C35979">
        <w:rPr>
          <w:rStyle w:val="StyleUnderline"/>
          <w:highlight w:val="cyan"/>
        </w:rPr>
        <w:t>push</w:t>
      </w:r>
      <w:r w:rsidRPr="00C35979">
        <w:rPr>
          <w:rStyle w:val="StyleUnderline"/>
        </w:rPr>
        <w:t xml:space="preserve"> towards </w:t>
      </w:r>
      <w:r w:rsidRPr="00C35979">
        <w:rPr>
          <w:rStyle w:val="StyleUnderline"/>
          <w:highlight w:val="cyan"/>
        </w:rPr>
        <w:t xml:space="preserve">alignment: it’s </w:t>
      </w:r>
      <w:r w:rsidRPr="00C35979">
        <w:rPr>
          <w:rStyle w:val="Emphasis"/>
          <w:highlight w:val="cyan"/>
        </w:rPr>
        <w:t>not</w:t>
      </w:r>
      <w:r w:rsidRPr="00882968">
        <w:rPr>
          <w:rStyle w:val="Emphasis"/>
        </w:rPr>
        <w:t xml:space="preserve"> economically </w:t>
      </w:r>
      <w:r w:rsidRPr="00C35979">
        <w:rPr>
          <w:rStyle w:val="Emphasis"/>
          <w:highlight w:val="cyan"/>
        </w:rPr>
        <w:t>useful</w:t>
      </w:r>
      <w:r w:rsidRPr="00C35979">
        <w:rPr>
          <w:rStyle w:val="StyleUnderline"/>
          <w:highlight w:val="cyan"/>
        </w:rPr>
        <w:t xml:space="preserve"> to have</w:t>
      </w:r>
      <w:r w:rsidRPr="00882968">
        <w:rPr>
          <w:rStyle w:val="StyleUnderline"/>
        </w:rPr>
        <w:t xml:space="preserve"> a powerful </w:t>
      </w:r>
      <w:r w:rsidRPr="00C35979">
        <w:rPr>
          <w:rStyle w:val="StyleUnderline"/>
          <w:highlight w:val="cyan"/>
        </w:rPr>
        <w:t>AI</w:t>
      </w:r>
      <w:r w:rsidRPr="00882968">
        <w:rPr>
          <w:rStyle w:val="StyleUnderline"/>
        </w:rPr>
        <w:t xml:space="preserve"> system </w:t>
      </w:r>
      <w:r w:rsidRPr="00C35979">
        <w:rPr>
          <w:rStyle w:val="StyleUnderline"/>
          <w:highlight w:val="cyan"/>
        </w:rPr>
        <w:t>that doesn’t</w:t>
      </w:r>
      <w:r w:rsidRPr="00C35979">
        <w:rPr>
          <w:sz w:val="16"/>
        </w:rPr>
        <w:t xml:space="preserve"> reliably </w:t>
      </w:r>
      <w:r w:rsidRPr="00C35979">
        <w:rPr>
          <w:rStyle w:val="StyleUnderline"/>
          <w:highlight w:val="cyan"/>
        </w:rPr>
        <w:t>do what you want</w:t>
      </w:r>
      <w:r w:rsidRPr="00C35979">
        <w:rPr>
          <w:sz w:val="16"/>
        </w:rPr>
        <w:t>. Also, future people will likely have more advanced methods at their disposal to help them solve alignment, ranging from more mundane factors like a higher number of researchers to more speculative possibilities like biologically enhanced minds or (depending on takeoff scenarios) helpful contributions from not-yet-quite-as-powerful AI systems. (Note that “the alignment problem is likely to be solved” is not the same as “the alignment problem is easy” – this post is defends the former claim).</w:t>
      </w:r>
    </w:p>
    <w:p w14:paraId="427310BE" w14:textId="77777777" w:rsidR="005460D9" w:rsidRPr="0050400A" w:rsidRDefault="005460D9" w:rsidP="005460D9">
      <w:pPr>
        <w:pStyle w:val="Heading4"/>
      </w:pPr>
      <w:r>
        <w:rPr>
          <w:u w:val="single"/>
        </w:rPr>
        <w:t>Even if</w:t>
      </w:r>
      <w:r>
        <w:t xml:space="preserve"> the </w:t>
      </w:r>
      <w:r>
        <w:rPr>
          <w:u w:val="single"/>
        </w:rPr>
        <w:t>entire</w:t>
      </w:r>
      <w:r>
        <w:t xml:space="preserve"> AI safety field </w:t>
      </w:r>
      <w:r>
        <w:rPr>
          <w:u w:val="single"/>
        </w:rPr>
        <w:t>vanished</w:t>
      </w:r>
      <w:r>
        <w:t>, AI would align.</w:t>
      </w:r>
    </w:p>
    <w:p w14:paraId="53561A8B" w14:textId="77777777" w:rsidR="005460D9" w:rsidRPr="00447C2B" w:rsidRDefault="005460D9" w:rsidP="005460D9">
      <w:r w:rsidRPr="00D46A95">
        <w:rPr>
          <w:rStyle w:val="Style13ptBold"/>
        </w:rPr>
        <w:t>Shah ’19</w:t>
      </w:r>
      <w:r>
        <w:t xml:space="preserve"> [Rohan Shah, Asya Bergel, Robert Long, and Sara Haxhia; AI Safety Researcher, PhD Student at the Center for Human-Compatible AI at UC Berkeley; Research Analyst at the Open Philanthropy Project and Researcher at AI Impacts; PhD in philosophy at NYU, Research Fellow at the Future of Humanity Institute at the University of Oxford; Sara Haxhia, Fellow at the Center on Long-Term Risk; AI Impacts, “Conversation with Rohin Shah,” https://aiimpacts.org/conversation-with-rohin-shah/]</w:t>
      </w:r>
    </w:p>
    <w:p w14:paraId="29453850" w14:textId="77777777" w:rsidR="005460D9" w:rsidRPr="00F746EE" w:rsidRDefault="005460D9" w:rsidP="005460D9">
      <w:pPr>
        <w:rPr>
          <w:sz w:val="16"/>
        </w:rPr>
      </w:pPr>
      <w:r w:rsidRPr="00F746EE">
        <w:rPr>
          <w:sz w:val="16"/>
        </w:rPr>
        <w:t xml:space="preserve">I think currently my sense is if the like… You asked me this, I never answered it. </w:t>
      </w:r>
      <w:r w:rsidRPr="00447C2B">
        <w:rPr>
          <w:rStyle w:val="StyleUnderline"/>
          <w:highlight w:val="cyan"/>
        </w:rPr>
        <w:t>If the AI safety field</w:t>
      </w:r>
      <w:r w:rsidRPr="00F746EE">
        <w:rPr>
          <w:rStyle w:val="StyleUnderline"/>
        </w:rPr>
        <w:t xml:space="preserve"> </w:t>
      </w:r>
      <w:r w:rsidRPr="00F746EE">
        <w:rPr>
          <w:rStyle w:val="Emphasis"/>
        </w:rPr>
        <w:t>just</w:t>
      </w:r>
      <w:r w:rsidRPr="00F746EE">
        <w:rPr>
          <w:sz w:val="16"/>
        </w:rPr>
        <w:t xml:space="preserve"> sort of </w:t>
      </w:r>
      <w:r w:rsidRPr="00447C2B">
        <w:rPr>
          <w:rStyle w:val="Emphasis"/>
          <w:highlight w:val="cyan"/>
        </w:rPr>
        <w:t>vanished</w:t>
      </w:r>
      <w:r w:rsidRPr="00447C2B">
        <w:rPr>
          <w:rStyle w:val="StyleUnderline"/>
          <w:highlight w:val="cyan"/>
        </w:rPr>
        <w:t>, but</w:t>
      </w:r>
      <w:r w:rsidRPr="00F746EE">
        <w:rPr>
          <w:rStyle w:val="StyleUnderline"/>
        </w:rPr>
        <w:t xml:space="preserve"> the </w:t>
      </w:r>
      <w:r w:rsidRPr="00447C2B">
        <w:rPr>
          <w:rStyle w:val="StyleUnderline"/>
          <w:highlight w:val="cyan"/>
        </w:rPr>
        <w:t>work</w:t>
      </w:r>
      <w:r w:rsidRPr="00F746EE">
        <w:rPr>
          <w:rStyle w:val="StyleUnderline"/>
        </w:rPr>
        <w:t xml:space="preserve"> </w:t>
      </w:r>
      <w:r w:rsidRPr="00F746EE">
        <w:rPr>
          <w:rStyle w:val="Emphasis"/>
        </w:rPr>
        <w:t xml:space="preserve">we’ve done </w:t>
      </w:r>
      <w:r w:rsidRPr="00447C2B">
        <w:rPr>
          <w:rStyle w:val="Emphasis"/>
          <w:highlight w:val="cyan"/>
        </w:rPr>
        <w:t>so far remained</w:t>
      </w:r>
      <w:r w:rsidRPr="00447C2B">
        <w:rPr>
          <w:rStyle w:val="StyleUnderline"/>
          <w:highlight w:val="cyan"/>
        </w:rPr>
        <w:t xml:space="preserve"> and conscientious</w:t>
      </w:r>
      <w:r w:rsidRPr="00F746EE">
        <w:rPr>
          <w:rStyle w:val="StyleUnderline"/>
        </w:rPr>
        <w:t xml:space="preserve"> AI </w:t>
      </w:r>
      <w:r w:rsidRPr="00447C2B">
        <w:rPr>
          <w:rStyle w:val="StyleUnderline"/>
          <w:highlight w:val="cyan"/>
        </w:rPr>
        <w:t>researchers remained</w:t>
      </w:r>
      <w:r w:rsidRPr="00F746EE">
        <w:rPr>
          <w:sz w:val="16"/>
        </w:rPr>
        <w:t xml:space="preserve">, or people who are already AI researchers and already doing this sort of stuff without being influenced by EA or rationality, </w:t>
      </w:r>
      <w:r w:rsidRPr="00F746EE">
        <w:rPr>
          <w:rStyle w:val="StyleUnderline"/>
        </w:rPr>
        <w:t>then</w:t>
      </w:r>
      <w:r w:rsidRPr="00F746EE">
        <w:rPr>
          <w:sz w:val="16"/>
        </w:rPr>
        <w:t xml:space="preserve"> I think </w:t>
      </w:r>
      <w:r w:rsidRPr="00447C2B">
        <w:rPr>
          <w:rStyle w:val="StyleUnderline"/>
          <w:highlight w:val="cyan"/>
        </w:rPr>
        <w:t xml:space="preserve">we’re </w:t>
      </w:r>
      <w:r w:rsidRPr="00447C2B">
        <w:rPr>
          <w:rStyle w:val="Emphasis"/>
          <w:highlight w:val="cyan"/>
        </w:rPr>
        <w:t>still fine</w:t>
      </w:r>
      <w:r w:rsidRPr="00F746EE">
        <w:rPr>
          <w:rStyle w:val="StyleUnderline"/>
        </w:rPr>
        <w:t xml:space="preserve"> because </w:t>
      </w:r>
      <w:r w:rsidRPr="00447C2B">
        <w:rPr>
          <w:rStyle w:val="StyleUnderline"/>
          <w:highlight w:val="cyan"/>
        </w:rPr>
        <w:t>people</w:t>
      </w:r>
      <w:r w:rsidRPr="00F746EE">
        <w:rPr>
          <w:rStyle w:val="StyleUnderline"/>
        </w:rPr>
        <w:t xml:space="preserve"> will </w:t>
      </w:r>
      <w:r w:rsidRPr="00447C2B">
        <w:rPr>
          <w:rStyle w:val="Emphasis"/>
          <w:highlight w:val="cyan"/>
        </w:rPr>
        <w:t>notice failures</w:t>
      </w:r>
      <w:r w:rsidRPr="00447C2B">
        <w:rPr>
          <w:rStyle w:val="StyleUnderline"/>
          <w:highlight w:val="cyan"/>
        </w:rPr>
        <w:t xml:space="preserve"> and </w:t>
      </w:r>
      <w:r w:rsidRPr="00447C2B">
        <w:rPr>
          <w:rStyle w:val="Emphasis"/>
          <w:highlight w:val="cyan"/>
        </w:rPr>
        <w:t>correct</w:t>
      </w:r>
      <w:r w:rsidRPr="00F746EE">
        <w:rPr>
          <w:rStyle w:val="Emphasis"/>
        </w:rPr>
        <w:t xml:space="preserve"> them</w:t>
      </w:r>
      <w:r w:rsidRPr="00F746EE">
        <w:rPr>
          <w:sz w:val="16"/>
        </w:rPr>
        <w:t>.</w:t>
      </w:r>
    </w:p>
    <w:p w14:paraId="5F8E2B87" w14:textId="77777777" w:rsidR="005460D9" w:rsidRDefault="005460D9" w:rsidP="005460D9">
      <w:pPr>
        <w:rPr>
          <w:sz w:val="16"/>
        </w:rPr>
      </w:pPr>
      <w:r w:rsidRPr="00F746EE">
        <w:rPr>
          <w:sz w:val="16"/>
        </w:rPr>
        <w:t xml:space="preserve">I did answer that question. I said something like 90%. </w:t>
      </w:r>
      <w:r w:rsidRPr="00447C2B">
        <w:rPr>
          <w:rStyle w:val="StyleUnderline"/>
        </w:rPr>
        <w:t xml:space="preserve">This was a scenario I was saying </w:t>
      </w:r>
      <w:r w:rsidRPr="00447C2B">
        <w:rPr>
          <w:rStyle w:val="Emphasis"/>
          <w:highlight w:val="cyan"/>
        </w:rPr>
        <w:t>90%</w:t>
      </w:r>
      <w:r w:rsidRPr="00447C2B">
        <w:rPr>
          <w:rStyle w:val="StyleUnderline"/>
        </w:rPr>
        <w:t xml:space="preserve"> for</w:t>
      </w:r>
      <w:r w:rsidRPr="00F746EE">
        <w:rPr>
          <w:sz w:val="16"/>
        </w:rPr>
        <w:t>. And yeah, that one feels like a thing that I could get evidence on that would change my mind.</w:t>
      </w:r>
    </w:p>
    <w:p w14:paraId="6C28CB68" w14:textId="77777777" w:rsidR="005460D9" w:rsidRPr="000E5122" w:rsidRDefault="005460D9" w:rsidP="005460D9">
      <w:pPr>
        <w:pStyle w:val="Heading4"/>
      </w:pPr>
      <w:r>
        <w:t xml:space="preserve">They drive AI safety </w:t>
      </w:r>
      <w:r>
        <w:rPr>
          <w:u w:val="single"/>
        </w:rPr>
        <w:t>underground</w:t>
      </w:r>
      <w:r>
        <w:t xml:space="preserve">, </w:t>
      </w:r>
      <w:r>
        <w:rPr>
          <w:u w:val="single"/>
        </w:rPr>
        <w:t>abroad</w:t>
      </w:r>
      <w:r>
        <w:t xml:space="preserve">, and into an </w:t>
      </w:r>
      <w:r>
        <w:rPr>
          <w:u w:val="single"/>
        </w:rPr>
        <w:t>otherwise</w:t>
      </w:r>
      <w:r>
        <w:t xml:space="preserve"> manageable </w:t>
      </w:r>
      <w:r>
        <w:rPr>
          <w:u w:val="single"/>
        </w:rPr>
        <w:t>arms race</w:t>
      </w:r>
      <w:r>
        <w:t>.</w:t>
      </w:r>
    </w:p>
    <w:p w14:paraId="74104E2A" w14:textId="77777777" w:rsidR="005460D9" w:rsidRPr="00F124D7" w:rsidRDefault="005460D9" w:rsidP="005460D9">
      <w:pPr>
        <w:rPr>
          <w:rStyle w:val="Style13ptBold"/>
        </w:rPr>
      </w:pPr>
      <w:r>
        <w:rPr>
          <w:rStyle w:val="Style13ptBold"/>
        </w:rPr>
        <w:t xml:space="preserve">Watson ’21 </w:t>
      </w:r>
      <w:r w:rsidRPr="00F124D7">
        <w:t>[Neil; November 24; PhD in Engineering from the University of Gloucestershire, Degree in AGI Safety Fundamentals from the University of Cambridge, Senior Scientific Advisor to The Future Society at Harvard University, Fellow at the British Computing Society and Royal Statistical Society; ExO Insight, “Regulatory Challenges to Catastrophic AI Risk,” https://insight.openexo.com/regulatory-challenges-to-ai/]</w:t>
      </w:r>
    </w:p>
    <w:p w14:paraId="309384FD" w14:textId="77777777" w:rsidR="005460D9" w:rsidRPr="00B8284F" w:rsidRDefault="005460D9" w:rsidP="005460D9">
      <w:pPr>
        <w:rPr>
          <w:sz w:val="16"/>
        </w:rPr>
      </w:pPr>
      <w:r w:rsidRPr="00B8284F">
        <w:rPr>
          <w:sz w:val="16"/>
        </w:rPr>
        <w:t>Rick Increase Factors:</w:t>
      </w:r>
    </w:p>
    <w:p w14:paraId="2661AEC2" w14:textId="77777777" w:rsidR="005460D9" w:rsidRPr="00B8284F" w:rsidRDefault="005460D9" w:rsidP="005460D9">
      <w:pPr>
        <w:rPr>
          <w:sz w:val="16"/>
        </w:rPr>
      </w:pPr>
      <w:r w:rsidRPr="00B8284F">
        <w:rPr>
          <w:sz w:val="16"/>
        </w:rPr>
        <w:t xml:space="preserve">Obfuscation: </w:t>
      </w:r>
      <w:r w:rsidRPr="00CB2AFD">
        <w:rPr>
          <w:rStyle w:val="Emphasis"/>
          <w:highlight w:val="cyan"/>
        </w:rPr>
        <w:t>Reg</w:t>
      </w:r>
      <w:r w:rsidRPr="00B8284F">
        <w:rPr>
          <w:rStyle w:val="StyleUnderline"/>
        </w:rPr>
        <w:t>ulation</w:t>
      </w:r>
      <w:r w:rsidRPr="00CB2AFD">
        <w:rPr>
          <w:rStyle w:val="Emphasis"/>
          <w:highlight w:val="cyan"/>
        </w:rPr>
        <w:t>s</w:t>
      </w:r>
      <w:r w:rsidRPr="00B8284F">
        <w:rPr>
          <w:rStyle w:val="StyleUnderline"/>
        </w:rPr>
        <w:t xml:space="preserve"> may </w:t>
      </w:r>
      <w:r w:rsidRPr="00CB2AFD">
        <w:rPr>
          <w:rStyle w:val="Emphasis"/>
          <w:highlight w:val="cyan"/>
        </w:rPr>
        <w:t>drive research underground</w:t>
      </w:r>
      <w:r w:rsidRPr="00CB2AFD">
        <w:rPr>
          <w:rStyle w:val="StyleUnderline"/>
          <w:highlight w:val="cyan"/>
        </w:rPr>
        <w:t xml:space="preserve"> where</w:t>
      </w:r>
      <w:r w:rsidRPr="00B8284F">
        <w:rPr>
          <w:rStyle w:val="StyleUnderline"/>
        </w:rPr>
        <w:t xml:space="preserve"> it is </w:t>
      </w:r>
      <w:r w:rsidRPr="00CB2AFD">
        <w:rPr>
          <w:rStyle w:val="Emphasis"/>
          <w:highlight w:val="cyan"/>
        </w:rPr>
        <w:t>harder to monitor</w:t>
      </w:r>
      <w:r w:rsidRPr="00CB2AFD">
        <w:rPr>
          <w:rStyle w:val="StyleUnderline"/>
          <w:highlight w:val="cyan"/>
        </w:rPr>
        <w:t xml:space="preserve">, </w:t>
      </w:r>
      <w:r w:rsidRPr="005C650D">
        <w:rPr>
          <w:rStyle w:val="StyleUnderline"/>
          <w:highlight w:val="cyan"/>
        </w:rPr>
        <w:t>or</w:t>
      </w:r>
      <w:r w:rsidRPr="005C650D">
        <w:rPr>
          <w:rStyle w:val="StyleUnderline"/>
        </w:rPr>
        <w:t xml:space="preserve"> to </w:t>
      </w:r>
      <w:r w:rsidRPr="00CB2AFD">
        <w:rPr>
          <w:rStyle w:val="Emphasis"/>
          <w:highlight w:val="cyan"/>
        </w:rPr>
        <w:t>‘flag of convenience’ jurisdictions</w:t>
      </w:r>
      <w:r w:rsidRPr="00CB2AFD">
        <w:rPr>
          <w:rStyle w:val="StyleUnderline"/>
          <w:highlight w:val="cyan"/>
        </w:rPr>
        <w:t xml:space="preserve"> with </w:t>
      </w:r>
      <w:r w:rsidRPr="00CB2AFD">
        <w:rPr>
          <w:rStyle w:val="Emphasis"/>
          <w:highlight w:val="cyan"/>
        </w:rPr>
        <w:t>lax restrictions</w:t>
      </w:r>
      <w:r w:rsidRPr="00B8284F">
        <w:rPr>
          <w:rStyle w:val="StyleUnderline"/>
        </w:rPr>
        <w:t xml:space="preserve">, by </w:t>
      </w:r>
      <w:r w:rsidRPr="00CB2AFD">
        <w:rPr>
          <w:rStyle w:val="Emphasis"/>
          <w:highlight w:val="cyan"/>
        </w:rPr>
        <w:t>embedding</w:t>
      </w:r>
      <w:r w:rsidRPr="00CB2AFD">
        <w:rPr>
          <w:rStyle w:val="StyleUnderline"/>
          <w:highlight w:val="cyan"/>
        </w:rPr>
        <w:t xml:space="preserve"> dangerous </w:t>
      </w:r>
      <w:r w:rsidRPr="00CB2AFD">
        <w:rPr>
          <w:rStyle w:val="Emphasis"/>
          <w:highlight w:val="cyan"/>
        </w:rPr>
        <w:t>tech</w:t>
      </w:r>
      <w:r w:rsidRPr="00B8284F">
        <w:rPr>
          <w:rStyle w:val="StyleUnderline"/>
        </w:rPr>
        <w:t xml:space="preserve">nologies </w:t>
      </w:r>
      <w:r w:rsidRPr="005C650D">
        <w:rPr>
          <w:rStyle w:val="StyleUnderline"/>
        </w:rPr>
        <w:t>with</w:t>
      </w:r>
      <w:r w:rsidRPr="005C650D">
        <w:rPr>
          <w:rStyle w:val="Emphasis"/>
        </w:rPr>
        <w:t>in</w:t>
      </w:r>
      <w:r w:rsidRPr="005C650D">
        <w:rPr>
          <w:rStyle w:val="StyleUnderline"/>
        </w:rPr>
        <w:t xml:space="preserve"> apparently benign </w:t>
      </w:r>
      <w:r w:rsidRPr="005C650D">
        <w:rPr>
          <w:rStyle w:val="Emphasis"/>
        </w:rPr>
        <w:t>cover operations</w:t>
      </w:r>
      <w:r w:rsidRPr="005C650D">
        <w:rPr>
          <w:rStyle w:val="StyleUnderline"/>
        </w:rPr>
        <w:t xml:space="preserve"> (multipurpose technologies), </w:t>
      </w:r>
      <w:r w:rsidRPr="005C650D">
        <w:rPr>
          <w:rStyle w:val="StyleUnderline"/>
          <w:highlight w:val="cyan"/>
        </w:rPr>
        <w:t>or</w:t>
      </w:r>
      <w:r w:rsidRPr="005C650D">
        <w:rPr>
          <w:rStyle w:val="StyleUnderline"/>
        </w:rPr>
        <w:t xml:space="preserve"> by </w:t>
      </w:r>
      <w:r w:rsidRPr="005C650D">
        <w:rPr>
          <w:rStyle w:val="Emphasis"/>
          <w:highlight w:val="cyan"/>
        </w:rPr>
        <w:t>obfuscating</w:t>
      </w:r>
      <w:r w:rsidRPr="005C650D">
        <w:rPr>
          <w:rStyle w:val="StyleUnderline"/>
        </w:rPr>
        <w:t xml:space="preserve"> the </w:t>
      </w:r>
      <w:r w:rsidRPr="005C650D">
        <w:rPr>
          <w:rStyle w:val="Emphasis"/>
        </w:rPr>
        <w:t xml:space="preserve">externalized </w:t>
      </w:r>
      <w:r w:rsidRPr="005C650D">
        <w:rPr>
          <w:rStyle w:val="Emphasis"/>
          <w:highlight w:val="cyan"/>
        </w:rPr>
        <w:t>effects</w:t>
      </w:r>
      <w:r w:rsidRPr="005C650D">
        <w:rPr>
          <w:rStyle w:val="StyleUnderline"/>
        </w:rPr>
        <w:t xml:space="preserve"> of a system, </w:t>
      </w:r>
      <w:r w:rsidRPr="005C650D">
        <w:rPr>
          <w:rStyle w:val="StyleUnderline"/>
          <w:highlight w:val="cyan"/>
        </w:rPr>
        <w:t xml:space="preserve">such as in the </w:t>
      </w:r>
      <w:r w:rsidRPr="005C650D">
        <w:rPr>
          <w:rStyle w:val="Emphasis"/>
          <w:highlight w:val="cyan"/>
        </w:rPr>
        <w:t>vehicle emissions</w:t>
      </w:r>
      <w:r w:rsidRPr="005C650D">
        <w:rPr>
          <w:rStyle w:val="StyleUnderline"/>
          <w:highlight w:val="cyan"/>
        </w:rPr>
        <w:t xml:space="preserve"> scandal</w:t>
      </w:r>
      <w:r w:rsidRPr="005C650D">
        <w:rPr>
          <w:sz w:val="16"/>
        </w:rPr>
        <w:t xml:space="preserve"> (Wikipedia).</w:t>
      </w:r>
    </w:p>
    <w:p w14:paraId="0C7A21F2" w14:textId="77777777" w:rsidR="005460D9" w:rsidRPr="00B8284F" w:rsidRDefault="005460D9" w:rsidP="005460D9">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B8284F">
        <w:rPr>
          <w:rStyle w:val="StyleUnderline"/>
        </w:rPr>
        <w:t xml:space="preserve">arms </w:t>
      </w:r>
      <w:r w:rsidRPr="00CB2AFD">
        <w:rPr>
          <w:rStyle w:val="StyleUnderline"/>
          <w:highlight w:val="cyan"/>
        </w:rPr>
        <w:t>races</w:t>
      </w:r>
      <w:r w:rsidRPr="00B8284F">
        <w:rPr>
          <w:rStyle w:val="StyleUnderline"/>
        </w:rPr>
        <w:t xml:space="preserve"> can </w:t>
      </w:r>
      <w:r w:rsidRPr="00CB2AFD">
        <w:rPr>
          <w:rStyle w:val="StyleUnderline"/>
          <w:highlight w:val="cyan"/>
        </w:rPr>
        <w:t xml:space="preserve">lead to </w:t>
      </w:r>
      <w:r w:rsidRPr="00CB2AFD">
        <w:rPr>
          <w:rStyle w:val="Emphasis"/>
          <w:highlight w:val="cyan"/>
        </w:rPr>
        <w:t>rapid</w:t>
      </w:r>
      <w:r w:rsidRPr="00B8284F">
        <w:rPr>
          <w:rStyle w:val="StyleUnderline"/>
        </w:rPr>
        <w:t xml:space="preserve"> and </w:t>
      </w:r>
      <w:r w:rsidRPr="00B8284F">
        <w:rPr>
          <w:rStyle w:val="Emphasis"/>
        </w:rPr>
        <w:t>unexpected</w:t>
      </w:r>
      <w:r w:rsidRPr="00B8284F">
        <w:rPr>
          <w:rStyle w:val="StyleUnderline"/>
        </w:rPr>
        <w:t xml:space="preserve"> </w:t>
      </w:r>
      <w:r w:rsidRPr="00CB2AFD">
        <w:rPr>
          <w:rStyle w:val="StyleUnderline"/>
          <w:highlight w:val="cyan"/>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CB2AFD">
        <w:rPr>
          <w:rStyle w:val="StyleUnderline"/>
          <w:highlight w:val="cyan"/>
        </w:rPr>
        <w:t xml:space="preserve">an </w:t>
      </w:r>
      <w:r w:rsidRPr="00CB2AFD">
        <w:rPr>
          <w:rStyle w:val="Emphasis"/>
          <w:highlight w:val="cyan"/>
        </w:rPr>
        <w:t>existential threat</w:t>
      </w:r>
      <w:r w:rsidRPr="00B8284F">
        <w:rPr>
          <w:sz w:val="16"/>
        </w:rPr>
        <w:t xml:space="preserve"> to a nation or organization.</w:t>
      </w:r>
    </w:p>
    <w:p w14:paraId="4474EFBF" w14:textId="77777777" w:rsidR="005460D9" w:rsidRPr="00B8284F" w:rsidRDefault="005460D9" w:rsidP="005460D9">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551E3A04" w14:textId="77777777" w:rsidR="005460D9" w:rsidRPr="00B8284F" w:rsidRDefault="005460D9" w:rsidP="005460D9">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03A49E2C" w14:textId="77777777" w:rsidR="005460D9" w:rsidRPr="00B8284F" w:rsidRDefault="005460D9" w:rsidP="005460D9">
      <w:pPr>
        <w:rPr>
          <w:sz w:val="16"/>
        </w:rPr>
      </w:pPr>
      <w:r w:rsidRPr="00B8284F">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5D54B4FB" w14:textId="77777777" w:rsidR="005460D9" w:rsidRPr="00B8284F" w:rsidRDefault="005460D9" w:rsidP="005460D9">
      <w:pPr>
        <w:rPr>
          <w:sz w:val="16"/>
        </w:rPr>
      </w:pPr>
      <w:r w:rsidRPr="00B8284F">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15AFE777" w14:textId="77777777" w:rsidR="005460D9" w:rsidRPr="00B8284F" w:rsidRDefault="005460D9" w:rsidP="005460D9">
      <w:pPr>
        <w:rPr>
          <w:sz w:val="16"/>
        </w:rPr>
      </w:pPr>
      <w:r w:rsidRPr="00B8284F">
        <w:rPr>
          <w:rStyle w:val="StyleUnderline"/>
        </w:rPr>
        <w:t xml:space="preserve">Inflexibility: The </w:t>
      </w:r>
      <w:r w:rsidRPr="0062751E">
        <w:rPr>
          <w:rStyle w:val="StyleUnderline"/>
          <w:highlight w:val="cyan"/>
        </w:rPr>
        <w:t>German Military</w:t>
      </w:r>
      <w:r w:rsidRPr="00B8284F">
        <w:rPr>
          <w:rStyle w:val="StyleUnderline"/>
        </w:rPr>
        <w:t xml:space="preserve"> after WW1 </w:t>
      </w:r>
      <w:r w:rsidRPr="0062751E">
        <w:rPr>
          <w:rStyle w:val="StyleUnderline"/>
          <w:highlight w:val="cyan"/>
        </w:rPr>
        <w:t xml:space="preserve">was </w:t>
      </w:r>
      <w:r w:rsidRPr="0062751E">
        <w:rPr>
          <w:rStyle w:val="Emphasis"/>
          <w:highlight w:val="cyan"/>
        </w:rPr>
        <w:t>not</w:t>
      </w:r>
      <w:r w:rsidRPr="0062751E">
        <w:rPr>
          <w:rStyle w:val="StyleUnderline"/>
          <w:highlight w:val="cyan"/>
        </w:rPr>
        <w:t xml:space="preserve"> allowed to develop</w:t>
      </w:r>
      <w:r w:rsidRPr="00B8284F">
        <w:rPr>
          <w:rStyle w:val="StyleUnderline"/>
        </w:rPr>
        <w:t xml:space="preserve"> their </w:t>
      </w:r>
      <w:r w:rsidRPr="0062751E">
        <w:rPr>
          <w:rStyle w:val="Emphasis"/>
          <w:highlight w:val="cyan"/>
        </w:rPr>
        <w:t>artillery</w:t>
      </w:r>
      <w:r w:rsidRPr="00B8284F">
        <w:rPr>
          <w:rStyle w:val="StyleUnderline"/>
        </w:rPr>
        <w:t xml:space="preserve"> materiel, and </w:t>
      </w:r>
      <w:r w:rsidRPr="0062751E">
        <w:rPr>
          <w:rStyle w:val="StyleUnderline"/>
          <w:highlight w:val="cyan"/>
        </w:rPr>
        <w:t>so developed</w:t>
      </w:r>
      <w:r w:rsidRPr="00B8284F">
        <w:rPr>
          <w:rStyle w:val="StyleUnderline"/>
        </w:rPr>
        <w:t xml:space="preserve"> powerful </w:t>
      </w:r>
      <w:r w:rsidRPr="0062751E">
        <w:rPr>
          <w:rStyle w:val="Emphasis"/>
          <w:highlight w:val="cyan"/>
        </w:rPr>
        <w:t>ro</w:t>
      </w:r>
      <w:r w:rsidRPr="005C650D">
        <w:rPr>
          <w:rStyle w:val="Emphasis"/>
          <w:highlight w:val="cyan"/>
        </w:rPr>
        <w:t>cket te</w:t>
      </w:r>
      <w:r w:rsidRPr="0062751E">
        <w:rPr>
          <w:rStyle w:val="Emphasis"/>
          <w:highlight w:val="cyan"/>
        </w:rPr>
        <w:t>ch</w:t>
      </w:r>
      <w:r w:rsidRPr="00B8284F">
        <w:rPr>
          <w:rStyle w:val="StyleUnderline"/>
        </w:rPr>
        <w:t xml:space="preserve">nologies </w:t>
      </w:r>
      <w:r w:rsidRPr="0062751E">
        <w:rPr>
          <w:rStyle w:val="Emphasis"/>
          <w:highlight w:val="cyan"/>
        </w:rPr>
        <w:t>instead</w:t>
      </w:r>
      <w:r w:rsidRPr="00B8284F">
        <w:rPr>
          <w:rStyle w:val="StyleUnderline"/>
        </w:rPr>
        <w:t xml:space="preserve">, as these were </w:t>
      </w:r>
      <w:r w:rsidRPr="0062751E">
        <w:rPr>
          <w:rStyle w:val="Emphasis"/>
          <w:highlight w:val="cyan"/>
        </w:rPr>
        <w:t>not subject</w:t>
      </w:r>
      <w:r w:rsidRPr="00B8284F">
        <w:rPr>
          <w:rStyle w:val="Emphasis"/>
        </w:rPr>
        <w:t xml:space="preserve"> to regulation</w:t>
      </w:r>
      <w:r w:rsidRPr="00B8284F">
        <w:rPr>
          <w:rStyle w:val="StyleUnderline"/>
        </w:rPr>
        <w:t xml:space="preserve">. </w:t>
      </w:r>
      <w:r w:rsidRPr="0062751E">
        <w:rPr>
          <w:rStyle w:val="StyleUnderline"/>
          <w:highlight w:val="cyan"/>
        </w:rPr>
        <w:t>Similarly</w:t>
      </w:r>
      <w:r w:rsidRPr="00B8284F">
        <w:rPr>
          <w:rStyle w:val="StyleUnderline"/>
        </w:rPr>
        <w:t xml:space="preserve">, inflexible </w:t>
      </w:r>
      <w:r w:rsidRPr="0062751E">
        <w:rPr>
          <w:rStyle w:val="StyleUnderline"/>
          <w:highlight w:val="cyan"/>
        </w:rPr>
        <w:t>rules</w:t>
      </w:r>
      <w:r w:rsidRPr="00B8284F">
        <w:rPr>
          <w:rStyle w:val="StyleUnderline"/>
        </w:rPr>
        <w:t xml:space="preserve"> may </w:t>
      </w:r>
      <w:r w:rsidRPr="0062751E">
        <w:rPr>
          <w:rStyle w:val="StyleUnderline"/>
          <w:highlight w:val="cyan"/>
        </w:rPr>
        <w:t>permit</w:t>
      </w:r>
      <w:r w:rsidRPr="00B8284F">
        <w:rPr>
          <w:rStyle w:val="StyleUnderline"/>
        </w:rPr>
        <w:t xml:space="preserve"> </w:t>
      </w:r>
      <w:r w:rsidRPr="00B8284F">
        <w:rPr>
          <w:rStyle w:val="Emphasis"/>
        </w:rPr>
        <w:t xml:space="preserve">exploitable </w:t>
      </w:r>
      <w:r w:rsidRPr="0062751E">
        <w:rPr>
          <w:rStyle w:val="Emphasis"/>
          <w:highlight w:val="cyan"/>
        </w:rPr>
        <w:t>loopholes</w:t>
      </w:r>
      <w:r w:rsidRPr="00B8284F">
        <w:rPr>
          <w:rStyle w:val="StyleUnderline"/>
        </w:rPr>
        <w:t xml:space="preserve">. They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184F7163" w14:textId="77777777" w:rsidR="005460D9" w:rsidRDefault="005460D9" w:rsidP="005460D9">
      <w:pPr>
        <w:rPr>
          <w:sz w:val="16"/>
        </w:rPr>
      </w:pPr>
      <w:r w:rsidRPr="00B8284F">
        <w:rPr>
          <w:sz w:val="16"/>
        </w:rPr>
        <w:t xml:space="preserve">Limitation of problem spaces: – </w:t>
      </w:r>
      <w:r w:rsidRPr="0062751E">
        <w:rPr>
          <w:rStyle w:val="StyleUnderline"/>
          <w:highlight w:val="cyan"/>
        </w:rPr>
        <w:t>It</w:t>
      </w:r>
      <w:r w:rsidRPr="00B8284F">
        <w:rPr>
          <w:rStyle w:val="StyleUnderline"/>
        </w:rPr>
        <w:t xml:space="preserve"> may be taboo to allow machine intelligence to work on sensitive issues or to be exposed to controversial (if potentially accurate) datasets. This </w:t>
      </w:r>
      <w:r w:rsidRPr="0062751E">
        <w:rPr>
          <w:rStyle w:val="StyleUnderline"/>
          <w:highlight w:val="cyan"/>
        </w:rPr>
        <w:t>may limit</w:t>
      </w:r>
      <w:r w:rsidRPr="00B8284F">
        <w:rPr>
          <w:rStyle w:val="StyleUnderline"/>
        </w:rPr>
        <w:t xml:space="preserve"> the </w:t>
      </w:r>
      <w:r w:rsidRPr="0062751E">
        <w:rPr>
          <w:rStyle w:val="StyleUnderline"/>
          <w:highlight w:val="cyan"/>
        </w:rPr>
        <w:t>ability of AI to make sense of</w:t>
      </w:r>
      <w:r w:rsidRPr="00B8284F">
        <w:rPr>
          <w:rStyle w:val="StyleUnderline"/>
        </w:rPr>
        <w:t xml:space="preserve"> out </w:t>
      </w:r>
      <w:r w:rsidRPr="0062751E">
        <w:rPr>
          <w:rStyle w:val="StyleUnderline"/>
          <w:highlight w:val="cyan"/>
        </w:rPr>
        <w:t>complex issues, and</w:t>
      </w:r>
      <w:r w:rsidRPr="00B8284F">
        <w:rPr>
          <w:rStyle w:val="StyleUnderline"/>
        </w:rPr>
        <w:t xml:space="preserve"> thereby </w:t>
      </w:r>
      <w:r w:rsidRPr="0062751E">
        <w:rPr>
          <w:rStyle w:val="Emphasis"/>
          <w:highlight w:val="cyan"/>
        </w:rPr>
        <w:t>frustrate</w:t>
      </w:r>
      <w:r w:rsidRPr="00B8284F">
        <w:rPr>
          <w:rStyle w:val="Emphasis"/>
        </w:rPr>
        <w:t xml:space="preserve"> fi</w:t>
      </w:r>
      <w:r w:rsidRPr="005C650D">
        <w:rPr>
          <w:rStyle w:val="Emphasis"/>
        </w:rPr>
        <w:t xml:space="preserve">nding </w:t>
      </w:r>
      <w:r w:rsidRPr="005C650D">
        <w:rPr>
          <w:rStyle w:val="Emphasis"/>
          <w:highlight w:val="cyan"/>
        </w:rPr>
        <w:t>solutions</w:t>
      </w:r>
      <w:r w:rsidRPr="0062751E">
        <w:rPr>
          <w:rStyle w:val="StyleUnderline"/>
          <w:highlight w:val="cyan"/>
        </w:rPr>
        <w:t xml:space="preserve"> for </w:t>
      </w:r>
      <w:r w:rsidRPr="0062751E">
        <w:rPr>
          <w:rStyle w:val="Emphasis"/>
          <w:highlight w:val="cyan"/>
        </w:rPr>
        <w:t>crises</w:t>
      </w:r>
      <w:r w:rsidRPr="00B8284F">
        <w:rPr>
          <w:sz w:val="16"/>
        </w:rPr>
        <w:t>.</w:t>
      </w:r>
    </w:p>
    <w:p w14:paraId="3ABD9C6F" w14:textId="77777777" w:rsidR="005460D9" w:rsidRPr="00FB1E36" w:rsidRDefault="005460D9" w:rsidP="005460D9">
      <w:pPr>
        <w:pStyle w:val="Heading4"/>
      </w:pPr>
      <w:r>
        <w:t xml:space="preserve">That makes </w:t>
      </w:r>
      <w:r>
        <w:rPr>
          <w:u w:val="single"/>
        </w:rPr>
        <w:t>anti-social</w:t>
      </w:r>
      <w:r>
        <w:t xml:space="preserve"> development more likely.</w:t>
      </w:r>
    </w:p>
    <w:p w14:paraId="17273461" w14:textId="77777777" w:rsidR="005460D9" w:rsidRPr="005D08A2" w:rsidRDefault="005460D9" w:rsidP="005460D9">
      <w:pPr>
        <w:rPr>
          <w:rStyle w:val="Style13ptBold"/>
        </w:rPr>
      </w:pPr>
      <w:r>
        <w:rPr>
          <w:rStyle w:val="Style13ptBold"/>
        </w:rPr>
        <w:t xml:space="preserve">Kurzweil ’18 </w:t>
      </w:r>
      <w:r w:rsidRPr="005D08A2">
        <w:t>[Ray; 2018; Received 21 Honorary Doctorates, Received the 1999 National Medal of Technology and Innovation, American Inventor and Futurist, Member of the National Academy of Engineering, BS in Computer Science from MIT; Artificial Intelligence Safety and Security, “The Deeply Intertwined Promise and Peril of GNR,” p. 31]</w:t>
      </w:r>
    </w:p>
    <w:p w14:paraId="56112FD9" w14:textId="77777777" w:rsidR="005460D9" w:rsidRDefault="005460D9" w:rsidP="005460D9">
      <w:pPr>
        <w:rPr>
          <w:sz w:val="16"/>
        </w:rPr>
      </w:pPr>
      <w:r w:rsidRPr="00FB1E36">
        <w:rPr>
          <w:sz w:val="16"/>
        </w:rPr>
        <w:t xml:space="preserve">Totalitarian relinquishment. </w:t>
      </w:r>
      <w:r w:rsidRPr="00FB1E36">
        <w:rPr>
          <w:rStyle w:val="StyleUnderline"/>
        </w:rPr>
        <w:t xml:space="preserve">The </w:t>
      </w:r>
      <w:r w:rsidRPr="00FB1E36">
        <w:rPr>
          <w:rStyle w:val="Emphasis"/>
        </w:rPr>
        <w:t>only conceivable way</w:t>
      </w:r>
      <w:r w:rsidRPr="00FB1E36">
        <w:rPr>
          <w:rStyle w:val="StyleUnderline"/>
        </w:rPr>
        <w:t xml:space="preserve"> that the accelerating pace of advancement on all of these fronts could be </w:t>
      </w:r>
      <w:r w:rsidRPr="00FB1E36">
        <w:rPr>
          <w:rStyle w:val="Emphasis"/>
        </w:rPr>
        <w:t>stopped</w:t>
      </w:r>
      <w:r w:rsidRPr="00FB1E36">
        <w:rPr>
          <w:rStyle w:val="StyleUnderline"/>
        </w:rPr>
        <w:t xml:space="preserve"> would be through a worldwide </w:t>
      </w:r>
      <w:r w:rsidRPr="00FB1E36">
        <w:rPr>
          <w:rStyle w:val="Emphasis"/>
        </w:rPr>
        <w:t>totalitarian system</w:t>
      </w:r>
      <w:r w:rsidRPr="00FB1E36">
        <w:rPr>
          <w:rStyle w:val="StyleUnderline"/>
        </w:rPr>
        <w:t xml:space="preserve"> that </w:t>
      </w:r>
      <w:r w:rsidRPr="00FB1E36">
        <w:rPr>
          <w:rStyle w:val="Emphasis"/>
        </w:rPr>
        <w:t>relinquishes</w:t>
      </w:r>
      <w:r w:rsidRPr="00FB1E36">
        <w:rPr>
          <w:rStyle w:val="StyleUnderline"/>
        </w:rPr>
        <w:t xml:space="preserve"> the very idea of progress. </w:t>
      </w:r>
      <w:r w:rsidRPr="00FB1E36">
        <w:rPr>
          <w:rStyle w:val="Emphasis"/>
        </w:rPr>
        <w:t>Even this</w:t>
      </w:r>
      <w:r w:rsidRPr="00FB1E36">
        <w:rPr>
          <w:rStyle w:val="StyleUnderline"/>
        </w:rPr>
        <w:t xml:space="preserve"> specter would be likely to </w:t>
      </w:r>
      <w:r w:rsidRPr="00FB1E36">
        <w:rPr>
          <w:rStyle w:val="Emphasis"/>
        </w:rPr>
        <w:t>fail</w:t>
      </w:r>
      <w:r w:rsidRPr="00FB1E36">
        <w:rPr>
          <w:rStyle w:val="StyleUnderline"/>
        </w:rPr>
        <w:t xml:space="preserve"> in </w:t>
      </w:r>
      <w:r w:rsidRPr="00FB1E36">
        <w:rPr>
          <w:rStyle w:val="Emphasis"/>
        </w:rPr>
        <w:t>averting the dangers</w:t>
      </w:r>
      <w:r w:rsidRPr="00FB1E36">
        <w:rPr>
          <w:rStyle w:val="StyleUnderline"/>
        </w:rPr>
        <w:t xml:space="preserve"> of GNR because the resulti</w:t>
      </w:r>
      <w:r w:rsidRPr="000706F4">
        <w:rPr>
          <w:rStyle w:val="StyleUnderline"/>
        </w:rPr>
        <w:t xml:space="preserve">ng </w:t>
      </w:r>
      <w:r w:rsidRPr="005A4100">
        <w:rPr>
          <w:rStyle w:val="Emphasis"/>
          <w:szCs w:val="26"/>
          <w:highlight w:val="cyan"/>
        </w:rPr>
        <w:t>underground activity</w:t>
      </w:r>
      <w:r w:rsidRPr="005A4100">
        <w:rPr>
          <w:rStyle w:val="StyleUnderline"/>
          <w:sz w:val="24"/>
          <w:szCs w:val="26"/>
          <w:highlight w:val="cyan"/>
        </w:rPr>
        <w:t xml:space="preserve"> </w:t>
      </w:r>
      <w:r w:rsidRPr="005A4100">
        <w:rPr>
          <w:rStyle w:val="StyleUnderline"/>
          <w:highlight w:val="cyan"/>
        </w:rPr>
        <w:t>would</w:t>
      </w:r>
      <w:r w:rsidRPr="000706F4">
        <w:rPr>
          <w:rStyle w:val="StyleUnderline"/>
        </w:rPr>
        <w:t xml:space="preserve"> tend to </w:t>
      </w:r>
      <w:r w:rsidRPr="005A4100">
        <w:rPr>
          <w:rStyle w:val="StyleUnderline"/>
          <w:highlight w:val="cyan"/>
        </w:rPr>
        <w:t>favor</w:t>
      </w:r>
      <w:r w:rsidRPr="000706F4">
        <w:rPr>
          <w:rStyle w:val="StyleUnderline"/>
        </w:rPr>
        <w:t xml:space="preserve"> the </w:t>
      </w:r>
      <w:r w:rsidRPr="005A4100">
        <w:rPr>
          <w:rStyle w:val="Emphasis"/>
          <w:szCs w:val="26"/>
          <w:highlight w:val="cyan"/>
        </w:rPr>
        <w:t>more destructive</w:t>
      </w:r>
      <w:r w:rsidRPr="005A4100">
        <w:rPr>
          <w:rStyle w:val="StyleUnderline"/>
          <w:sz w:val="24"/>
          <w:szCs w:val="26"/>
          <w:highlight w:val="cyan"/>
        </w:rPr>
        <w:t xml:space="preserve"> </w:t>
      </w:r>
      <w:r w:rsidRPr="005A4100">
        <w:rPr>
          <w:rStyle w:val="Emphasis"/>
          <w:highlight w:val="cyan"/>
        </w:rPr>
        <w:t>app</w:t>
      </w:r>
      <w:r w:rsidRPr="000706F4">
        <w:rPr>
          <w:rStyle w:val="StyleUnderline"/>
        </w:rPr>
        <w:t>lication</w:t>
      </w:r>
      <w:r w:rsidRPr="005A4100">
        <w:rPr>
          <w:rStyle w:val="Emphasis"/>
          <w:highlight w:val="cyan"/>
        </w:rPr>
        <w:t>s</w:t>
      </w:r>
      <w:r w:rsidRPr="000706F4">
        <w:rPr>
          <w:rStyle w:val="StyleUnderline"/>
        </w:rPr>
        <w:t xml:space="preserve">. This is </w:t>
      </w:r>
      <w:r w:rsidRPr="005A4100">
        <w:rPr>
          <w:rStyle w:val="StyleUnderline"/>
          <w:highlight w:val="cyan"/>
        </w:rPr>
        <w:t>because</w:t>
      </w:r>
      <w:r w:rsidRPr="000706F4">
        <w:rPr>
          <w:rStyle w:val="StyleUnderline"/>
        </w:rPr>
        <w:t xml:space="preserve"> the </w:t>
      </w:r>
      <w:r w:rsidRPr="005A4100">
        <w:rPr>
          <w:rStyle w:val="Emphasis"/>
          <w:highlight w:val="cyan"/>
        </w:rPr>
        <w:t>responsible</w:t>
      </w:r>
      <w:r w:rsidRPr="005A4100">
        <w:rPr>
          <w:rStyle w:val="StyleUnderline"/>
          <w:highlight w:val="cyan"/>
        </w:rPr>
        <w:t xml:space="preserve"> practitioners</w:t>
      </w:r>
      <w:r w:rsidRPr="000706F4">
        <w:rPr>
          <w:rStyle w:val="StyleUnderline"/>
        </w:rPr>
        <w:t xml:space="preserve"> that </w:t>
      </w:r>
      <w:r w:rsidRPr="005A4100">
        <w:rPr>
          <w:rStyle w:val="StyleUnderline"/>
          <w:highlight w:val="cyan"/>
        </w:rPr>
        <w:t xml:space="preserve">we </w:t>
      </w:r>
      <w:r w:rsidRPr="005A4100">
        <w:rPr>
          <w:rStyle w:val="Emphasis"/>
          <w:highlight w:val="cyan"/>
        </w:rPr>
        <w:t>rely on</w:t>
      </w:r>
      <w:r w:rsidRPr="005A4100">
        <w:rPr>
          <w:rStyle w:val="StyleUnderline"/>
          <w:highlight w:val="cyan"/>
        </w:rPr>
        <w:t xml:space="preserve"> to</w:t>
      </w:r>
      <w:r w:rsidRPr="000706F4">
        <w:rPr>
          <w:rStyle w:val="StyleUnderline"/>
        </w:rPr>
        <w:t xml:space="preserve"> quickly </w:t>
      </w:r>
      <w:r w:rsidRPr="005A4100">
        <w:rPr>
          <w:rStyle w:val="StyleUnderline"/>
          <w:highlight w:val="cyan"/>
        </w:rPr>
        <w:t xml:space="preserve">develop </w:t>
      </w:r>
      <w:r w:rsidRPr="005A4100">
        <w:rPr>
          <w:rStyle w:val="Emphasis"/>
          <w:highlight w:val="cyan"/>
        </w:rPr>
        <w:t>defensive tech</w:t>
      </w:r>
      <w:r w:rsidRPr="000706F4">
        <w:rPr>
          <w:rStyle w:val="Emphasis"/>
        </w:rPr>
        <w:t>nologies</w:t>
      </w:r>
      <w:r w:rsidRPr="000706F4">
        <w:rPr>
          <w:rStyle w:val="StyleUnderline"/>
        </w:rPr>
        <w:t xml:space="preserve"> </w:t>
      </w:r>
      <w:r w:rsidRPr="005A4100">
        <w:rPr>
          <w:rStyle w:val="StyleUnderline"/>
          <w:highlight w:val="cyan"/>
        </w:rPr>
        <w:t xml:space="preserve">would </w:t>
      </w:r>
      <w:r w:rsidRPr="005A4100">
        <w:rPr>
          <w:rStyle w:val="Emphasis"/>
          <w:highlight w:val="cyan"/>
        </w:rPr>
        <w:t>not</w:t>
      </w:r>
      <w:r w:rsidRPr="005A4100">
        <w:rPr>
          <w:rStyle w:val="StyleUnderline"/>
          <w:highlight w:val="cyan"/>
        </w:rPr>
        <w:t xml:space="preserve"> have</w:t>
      </w:r>
      <w:r w:rsidRPr="000706F4">
        <w:rPr>
          <w:rStyle w:val="StyleUnderline"/>
        </w:rPr>
        <w:t xml:space="preserve"> </w:t>
      </w:r>
      <w:r w:rsidRPr="000706F4">
        <w:rPr>
          <w:rStyle w:val="Emphasis"/>
        </w:rPr>
        <w:t xml:space="preserve">easy </w:t>
      </w:r>
      <w:r w:rsidRPr="005A4100">
        <w:rPr>
          <w:rStyle w:val="Emphasis"/>
          <w:highlight w:val="cyan"/>
        </w:rPr>
        <w:t>access</w:t>
      </w:r>
      <w:r w:rsidRPr="005A4100">
        <w:rPr>
          <w:rStyle w:val="StyleUnderline"/>
          <w:highlight w:val="cyan"/>
        </w:rPr>
        <w:t xml:space="preserve"> to</w:t>
      </w:r>
      <w:r w:rsidRPr="000706F4">
        <w:rPr>
          <w:rStyle w:val="StyleUnderline"/>
        </w:rPr>
        <w:t xml:space="preserve"> the </w:t>
      </w:r>
      <w:r w:rsidRPr="005A4100">
        <w:rPr>
          <w:rStyle w:val="Emphasis"/>
          <w:highlight w:val="cyan"/>
        </w:rPr>
        <w:t>needed tools</w:t>
      </w:r>
      <w:r w:rsidRPr="005A4100">
        <w:rPr>
          <w:sz w:val="16"/>
        </w:rPr>
        <w:t>. Fortunately, such a totalitarian outcome is unlikely because the increasing decentralization of knowledge is inherently a democratizing force.</w:t>
      </w:r>
    </w:p>
    <w:p w14:paraId="6C658407" w14:textId="77777777" w:rsidR="005460D9" w:rsidRPr="00AD495C" w:rsidRDefault="005460D9" w:rsidP="005460D9">
      <w:pPr>
        <w:pStyle w:val="Heading4"/>
      </w:pPr>
      <w:r>
        <w:t xml:space="preserve">Regulations are </w:t>
      </w:r>
      <w:r w:rsidRPr="0020410F">
        <w:rPr>
          <w:u w:val="single"/>
        </w:rPr>
        <w:t>hopeless</w:t>
      </w:r>
      <w:r>
        <w:t xml:space="preserve">. Humans have </w:t>
      </w:r>
      <w:r>
        <w:rPr>
          <w:u w:val="single"/>
        </w:rPr>
        <w:t>no idea</w:t>
      </w:r>
      <w:r>
        <w:t xml:space="preserve"> how to differentiate ‘good’ from ‘bad’ AI.</w:t>
      </w:r>
    </w:p>
    <w:p w14:paraId="0D86E57A" w14:textId="77777777" w:rsidR="005460D9" w:rsidRPr="0021205C" w:rsidRDefault="005460D9" w:rsidP="005460D9">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0B1E2036" w14:textId="77777777" w:rsidR="005460D9" w:rsidRPr="004F6851" w:rsidRDefault="005460D9" w:rsidP="005460D9">
      <w:pPr>
        <w:rPr>
          <w:sz w:val="16"/>
        </w:rPr>
      </w:pPr>
      <w:r w:rsidRPr="004F6851">
        <w:rPr>
          <w:sz w:val="16"/>
        </w:rPr>
        <w:t>3. Protecting human dominance through regulation or setting tailored goals to maintain human existence</w:t>
      </w:r>
    </w:p>
    <w:p w14:paraId="1DC67583" w14:textId="77777777" w:rsidR="005460D9" w:rsidRPr="004F6851" w:rsidRDefault="005460D9" w:rsidP="005460D9">
      <w:pPr>
        <w:rPr>
          <w:sz w:val="16"/>
        </w:rPr>
      </w:pPr>
      <w:r w:rsidRPr="004F6851">
        <w:rPr>
          <w:sz w:val="16"/>
        </w:rPr>
        <w:t xml:space="preserve">Having a timeless and robust definition of AI is of paramount importance when thinking of regulating AI. </w:t>
      </w:r>
      <w:r w:rsidRPr="004F6851">
        <w:rPr>
          <w:rStyle w:val="StyleUnderline"/>
        </w:rPr>
        <w:t xml:space="preserve">One </w:t>
      </w:r>
      <w:r w:rsidRPr="004F6851">
        <w:rPr>
          <w:rStyle w:val="Emphasis"/>
        </w:rPr>
        <w:t>cannot</w:t>
      </w:r>
      <w:r w:rsidRPr="004F6851">
        <w:rPr>
          <w:rStyle w:val="StyleUnderline"/>
        </w:rPr>
        <w:t xml:space="preserve"> regulate a certain subject without establishing a </w:t>
      </w:r>
      <w:r w:rsidRPr="004F6851">
        <w:rPr>
          <w:rStyle w:val="Emphasis"/>
        </w:rPr>
        <w:t>robust definition</w:t>
      </w:r>
      <w:r w:rsidRPr="004F6851">
        <w:rPr>
          <w:rStyle w:val="StyleUnderline"/>
        </w:rPr>
        <w:t xml:space="preserve"> of what it regulates</w:t>
      </w:r>
      <w:r w:rsidRPr="004F6851">
        <w:rPr>
          <w:sz w:val="16"/>
        </w:rPr>
        <w:t xml:space="preserve">. </w:t>
      </w:r>
      <w:r w:rsidRPr="004F6851">
        <w:rPr>
          <w:rStyle w:val="StyleUnderline"/>
        </w:rPr>
        <w:t>The ambiguity of</w:t>
      </w:r>
      <w:r w:rsidRPr="004F6851">
        <w:rPr>
          <w:sz w:val="16"/>
        </w:rPr>
        <w:t xml:space="preserve"> the definition of </w:t>
      </w:r>
      <w:r w:rsidRPr="004F6851">
        <w:rPr>
          <w:rStyle w:val="StyleUnderline"/>
        </w:rPr>
        <w:t>AI is</w:t>
      </w:r>
      <w:r w:rsidRPr="004F6851">
        <w:rPr>
          <w:sz w:val="16"/>
        </w:rPr>
        <w:t xml:space="preserve"> mainly </w:t>
      </w:r>
      <w:r w:rsidRPr="004F6851">
        <w:rPr>
          <w:rStyle w:val="StyleUnderline"/>
        </w:rPr>
        <w:t xml:space="preserve">due to the </w:t>
      </w:r>
      <w:r w:rsidRPr="004F6851">
        <w:rPr>
          <w:rStyle w:val="Emphasis"/>
        </w:rPr>
        <w:t>“I”,</w:t>
      </w:r>
      <w:r w:rsidRPr="004F6851">
        <w:rPr>
          <w:sz w:val="16"/>
        </w:rPr>
        <w:t xml:space="preserve"> “intelligence” of the AI. </w:t>
      </w:r>
      <w:r w:rsidRPr="004F6851">
        <w:rPr>
          <w:rStyle w:val="StyleUnderline"/>
        </w:rPr>
        <w:t>Concepts like “intelligence”</w:t>
      </w:r>
      <w:r w:rsidRPr="004F6851">
        <w:rPr>
          <w:sz w:val="16"/>
        </w:rPr>
        <w:t xml:space="preserve">, “consciousness”, “free will” and “soul” accompanying it </w:t>
      </w:r>
      <w:r w:rsidRPr="004F6851">
        <w:rPr>
          <w:rStyle w:val="StyleUnderline"/>
        </w:rPr>
        <w:t>are yet to have deterministic definitions</w:t>
      </w:r>
      <w:r w:rsidRPr="004F6851">
        <w:rPr>
          <w:sz w:val="16"/>
        </w:rPr>
        <w:t xml:space="preserve"> although the greatest minds of our planet have tackled them for thousands of years (Burkeman, 2015).21</w:t>
      </w:r>
    </w:p>
    <w:p w14:paraId="6196D76A" w14:textId="77777777" w:rsidR="005460D9" w:rsidRPr="004F6851" w:rsidRDefault="005460D9" w:rsidP="005460D9">
      <w:pPr>
        <w:rPr>
          <w:sz w:val="16"/>
        </w:rPr>
      </w:pPr>
      <w:r w:rsidRPr="004F6851">
        <w:rPr>
          <w:sz w:val="16"/>
        </w:rPr>
        <w:t>Neither any of the foregoing definitions of AI, nor many other definitions in the academia presents adequate definitions that can be satisfactory when regulation techniques are considered. In addition, the lack of definition is only one of the problems regulators will face; they will need to tackle liability gaps, control and transparency problems (Danaher, 2015).</w:t>
      </w:r>
    </w:p>
    <w:p w14:paraId="72D2D984" w14:textId="77777777" w:rsidR="005460D9" w:rsidRPr="004F6851" w:rsidRDefault="005460D9" w:rsidP="005460D9">
      <w:pPr>
        <w:rPr>
          <w:sz w:val="16"/>
        </w:rPr>
      </w:pPr>
      <w:r w:rsidRPr="004F6851">
        <w:rPr>
          <w:sz w:val="16"/>
        </w:rPr>
        <w:t xml:space="preserve">In light of the foregoing, our primary statement stands firm: </w:t>
      </w:r>
      <w:r w:rsidRPr="004F6851">
        <w:rPr>
          <w:rStyle w:val="StyleUnderline"/>
        </w:rPr>
        <w:t xml:space="preserve">it is </w:t>
      </w:r>
      <w:r w:rsidRPr="004F6851">
        <w:rPr>
          <w:rStyle w:val="Emphasis"/>
        </w:rPr>
        <w:t>very early</w:t>
      </w:r>
      <w:r w:rsidRPr="004F6851">
        <w:rPr>
          <w:rStyle w:val="StyleUnderline"/>
        </w:rPr>
        <w:t xml:space="preserve"> to begin thinking about regulating AIs</w:t>
      </w:r>
      <w:r w:rsidRPr="004F6851">
        <w:rPr>
          <w:sz w:val="16"/>
        </w:rPr>
        <w:t xml:space="preserve"> or AI studies, </w:t>
      </w:r>
      <w:r w:rsidRPr="004F6851">
        <w:rPr>
          <w:rStyle w:val="Emphasis"/>
        </w:rPr>
        <w:t>particularly</w:t>
      </w:r>
      <w:r w:rsidRPr="004F6851">
        <w:rPr>
          <w:rStyle w:val="StyleUnderline"/>
        </w:rPr>
        <w:t xml:space="preserve"> if such </w:t>
      </w:r>
      <w:r w:rsidRPr="00A72358">
        <w:rPr>
          <w:rStyle w:val="Emphasis"/>
          <w:highlight w:val="cyan"/>
        </w:rPr>
        <w:t>reg</w:t>
      </w:r>
      <w:r w:rsidRPr="004F6851">
        <w:rPr>
          <w:rStyle w:val="StyleUnderline"/>
        </w:rPr>
        <w:t>ulation</w:t>
      </w:r>
      <w:r w:rsidRPr="00A72358">
        <w:rPr>
          <w:rStyle w:val="Emphasis"/>
          <w:highlight w:val="cyan"/>
        </w:rPr>
        <w:t>s</w:t>
      </w:r>
      <w:r w:rsidRPr="004F6851">
        <w:rPr>
          <w:rStyle w:val="StyleUnderline"/>
        </w:rPr>
        <w:t xml:space="preserve"> may </w:t>
      </w:r>
      <w:r w:rsidRPr="00A72358">
        <w:rPr>
          <w:rStyle w:val="Emphasis"/>
          <w:highlight w:val="cyan"/>
        </w:rPr>
        <w:t>hinder developments</w:t>
      </w:r>
      <w:r w:rsidRPr="004F6851">
        <w:rPr>
          <w:rStyle w:val="StyleUnderline"/>
        </w:rPr>
        <w:t xml:space="preserve"> that could prove </w:t>
      </w:r>
      <w:r w:rsidRPr="00A72358">
        <w:rPr>
          <w:rStyle w:val="Emphasis"/>
          <w:szCs w:val="26"/>
          <w:highlight w:val="cyan"/>
        </w:rPr>
        <w:t>essential for</w:t>
      </w:r>
      <w:r w:rsidRPr="004F6851">
        <w:rPr>
          <w:rStyle w:val="Emphasis"/>
          <w:szCs w:val="26"/>
        </w:rPr>
        <w:t xml:space="preserve"> human </w:t>
      </w:r>
      <w:r w:rsidRPr="00A72358">
        <w:rPr>
          <w:rStyle w:val="Emphasis"/>
          <w:szCs w:val="26"/>
          <w:highlight w:val="cyan"/>
        </w:rPr>
        <w:t>existence</w:t>
      </w:r>
      <w:r w:rsidRPr="004F6851">
        <w:rPr>
          <w:rStyle w:val="StyleUnderline"/>
        </w:rPr>
        <w:t>. The turning point in AI development will</w:t>
      </w:r>
      <w:r w:rsidRPr="004F6851">
        <w:rPr>
          <w:sz w:val="16"/>
        </w:rPr>
        <w:t xml:space="preserve"> probably </w:t>
      </w:r>
      <w:r w:rsidRPr="004F6851">
        <w:rPr>
          <w:rStyle w:val="StyleUnderline"/>
        </w:rPr>
        <w:t xml:space="preserve">be the development of </w:t>
      </w:r>
      <w:r w:rsidRPr="004F6851">
        <w:rPr>
          <w:rStyle w:val="Emphasis"/>
        </w:rPr>
        <w:t>ANIs</w:t>
      </w:r>
      <w:r w:rsidRPr="004F6851">
        <w:rPr>
          <w:rStyle w:val="StyleUnderline"/>
        </w:rPr>
        <w:t xml:space="preserve">, which should be </w:t>
      </w:r>
      <w:r w:rsidRPr="004F6851">
        <w:rPr>
          <w:rStyle w:val="Emphasis"/>
        </w:rPr>
        <w:t>encouraged</w:t>
      </w:r>
      <w:r w:rsidRPr="004F6851">
        <w:rPr>
          <w:sz w:val="16"/>
        </w:rPr>
        <w:t xml:space="preserve"> through regulation, </w:t>
      </w:r>
      <w:r w:rsidRPr="004F6851">
        <w:rPr>
          <w:rStyle w:val="StyleUnderline"/>
        </w:rPr>
        <w:t xml:space="preserve">not </w:t>
      </w:r>
      <w:r w:rsidRPr="004F6851">
        <w:rPr>
          <w:rStyle w:val="Emphasis"/>
        </w:rPr>
        <w:t>restricted</w:t>
      </w:r>
      <w:r w:rsidRPr="004F6851">
        <w:rPr>
          <w:sz w:val="16"/>
        </w:rPr>
        <w:t>. However, if humanity fails in establishing adequate safe guards for ANIs, science fiction may turn into reality. Goertzel and Pitt (2012) call this the ‘AGI Sputnik moment’.</w:t>
      </w:r>
    </w:p>
    <w:p w14:paraId="1DEF9F41" w14:textId="77777777" w:rsidR="005460D9" w:rsidRPr="004F6851" w:rsidRDefault="005460D9" w:rsidP="005460D9">
      <w:pPr>
        <w:rPr>
          <w:sz w:val="16"/>
        </w:rPr>
      </w:pPr>
      <w:r w:rsidRPr="004F6851">
        <w:rPr>
          <w:sz w:val="16"/>
        </w:rPr>
        <w:t>3.1. The great AI hype of 2015</w:t>
      </w:r>
    </w:p>
    <w:p w14:paraId="0CBD55A9" w14:textId="77777777" w:rsidR="005460D9" w:rsidRPr="004F6851" w:rsidRDefault="005460D9" w:rsidP="005460D9">
      <w:pPr>
        <w:rPr>
          <w:rStyle w:val="StyleUnderline"/>
        </w:rPr>
      </w:pPr>
      <w:r w:rsidRPr="004F6851">
        <w:rPr>
          <w:sz w:val="16"/>
        </w:rPr>
        <w:t xml:space="preserve">Elon Musk’s and Stephen Hawking’s fears, Bill Gates’ cautious approach, Kurzweil’s optimistic take and Bostrom’s realistic analysis on the future that will probably be painted by </w:t>
      </w:r>
      <w:r w:rsidRPr="004F6851">
        <w:rPr>
          <w:rStyle w:val="StyleUnderline"/>
        </w:rPr>
        <w:t>AIs point to a</w:t>
      </w:r>
      <w:r w:rsidRPr="004F6851">
        <w:rPr>
          <w:sz w:val="16"/>
        </w:rPr>
        <w:t xml:space="preserve"> single </w:t>
      </w:r>
      <w:r w:rsidRPr="004F6851">
        <w:rPr>
          <w:rStyle w:val="Emphasis"/>
        </w:rPr>
        <w:t>fundamental</w:t>
      </w:r>
      <w:r w:rsidRPr="004F6851">
        <w:rPr>
          <w:rStyle w:val="StyleUnderline"/>
        </w:rPr>
        <w:t xml:space="preserve"> and </w:t>
      </w:r>
      <w:r w:rsidRPr="004F6851">
        <w:rPr>
          <w:rStyle w:val="Emphasis"/>
        </w:rPr>
        <w:t>existential</w:t>
      </w:r>
      <w:r w:rsidRPr="004F6851">
        <w:rPr>
          <w:rStyle w:val="StyleUnderline"/>
        </w:rPr>
        <w:t xml:space="preserve"> dilemma: Are we going to be extinct </w:t>
      </w:r>
      <w:r w:rsidRPr="004F6851">
        <w:rPr>
          <w:rStyle w:val="Emphasis"/>
        </w:rPr>
        <w:t>because</w:t>
      </w:r>
      <w:r w:rsidRPr="004F6851">
        <w:rPr>
          <w:rStyle w:val="StyleUnderline"/>
        </w:rPr>
        <w:t xml:space="preserve"> of AIs or will we </w:t>
      </w:r>
      <w:r w:rsidRPr="004F6851">
        <w:rPr>
          <w:rStyle w:val="Emphasis"/>
        </w:rPr>
        <w:t>maintain</w:t>
      </w:r>
      <w:r w:rsidRPr="004F6851">
        <w:rPr>
          <w:rStyle w:val="StyleUnderline"/>
        </w:rPr>
        <w:t xml:space="preserve"> our existence with the </w:t>
      </w:r>
      <w:r w:rsidRPr="004F6851">
        <w:rPr>
          <w:rStyle w:val="Emphasis"/>
        </w:rPr>
        <w:t>help</w:t>
      </w:r>
      <w:r w:rsidRPr="004F6851">
        <w:rPr>
          <w:rStyle w:val="StyleUnderline"/>
        </w:rPr>
        <w:t xml:space="preserve"> of AIs?</w:t>
      </w:r>
    </w:p>
    <w:p w14:paraId="568BEE17" w14:textId="77777777" w:rsidR="005460D9" w:rsidRPr="004F6851" w:rsidRDefault="005460D9" w:rsidP="005460D9">
      <w:pPr>
        <w:rPr>
          <w:sz w:val="16"/>
        </w:rPr>
      </w:pPr>
      <w:r w:rsidRPr="004F6851">
        <w:rPr>
          <w:rStyle w:val="StyleUnderline"/>
        </w:rPr>
        <w:t xml:space="preserve">The cycle of </w:t>
      </w:r>
      <w:r w:rsidRPr="004F6851">
        <w:rPr>
          <w:rStyle w:val="Emphasis"/>
        </w:rPr>
        <w:t>extinction</w:t>
      </w:r>
      <w:r w:rsidRPr="004F6851">
        <w:rPr>
          <w:sz w:val="16"/>
        </w:rPr>
        <w:t xml:space="preserve"> and rise of species </w:t>
      </w:r>
      <w:r w:rsidRPr="004F6851">
        <w:rPr>
          <w:rStyle w:val="StyleUnderline"/>
        </w:rPr>
        <w:t xml:space="preserve">may be the greatest success of evolution: ensuring the </w:t>
      </w:r>
      <w:r w:rsidRPr="004F6851">
        <w:rPr>
          <w:rStyle w:val="Emphasis"/>
        </w:rPr>
        <w:t>continuity of life</w:t>
      </w:r>
      <w:r w:rsidRPr="004F6851">
        <w:rPr>
          <w:rStyle w:val="StyleUnderline"/>
        </w:rPr>
        <w:t xml:space="preserve">. Over </w:t>
      </w:r>
      <w:r w:rsidRPr="00A72358">
        <w:rPr>
          <w:rStyle w:val="StyleUnderline"/>
          <w:highlight w:val="cyan"/>
        </w:rPr>
        <w:t>90% of</w:t>
      </w:r>
      <w:r w:rsidRPr="004F6851">
        <w:rPr>
          <w:sz w:val="16"/>
        </w:rPr>
        <w:t xml:space="preserve"> all </w:t>
      </w:r>
      <w:r w:rsidRPr="00A72358">
        <w:rPr>
          <w:rStyle w:val="StyleUnderline"/>
          <w:highlight w:val="cyan"/>
        </w:rPr>
        <w:t>species</w:t>
      </w:r>
      <w:r w:rsidRPr="004F6851">
        <w:rPr>
          <w:sz w:val="16"/>
        </w:rPr>
        <w:t xml:space="preserve"> that ever existed on Earth </w:t>
      </w:r>
      <w:r w:rsidRPr="00A72358">
        <w:rPr>
          <w:rStyle w:val="StyleUnderline"/>
          <w:highlight w:val="cyan"/>
        </w:rPr>
        <w:t>went extinct</w:t>
      </w:r>
      <w:r w:rsidRPr="004F6851">
        <w:rPr>
          <w:rStyle w:val="StyleUnderline"/>
        </w:rPr>
        <w:t xml:space="preserve"> and </w:t>
      </w:r>
      <w:r w:rsidRPr="00A72358">
        <w:rPr>
          <w:rStyle w:val="Emphasis"/>
          <w:highlight w:val="cyan"/>
        </w:rPr>
        <w:t>humanity</w:t>
      </w:r>
      <w:r w:rsidRPr="004F6851">
        <w:rPr>
          <w:rStyle w:val="Emphasis"/>
        </w:rPr>
        <w:t>’s fate</w:t>
      </w:r>
      <w:r w:rsidRPr="004F6851">
        <w:rPr>
          <w:rStyle w:val="StyleUnderline"/>
        </w:rPr>
        <w:t xml:space="preserve"> </w:t>
      </w:r>
      <w:r w:rsidRPr="00A72358">
        <w:rPr>
          <w:rStyle w:val="StyleUnderline"/>
          <w:highlight w:val="cyan"/>
        </w:rPr>
        <w:t xml:space="preserve">will be </w:t>
      </w:r>
      <w:r w:rsidRPr="00A72358">
        <w:rPr>
          <w:rStyle w:val="Emphasis"/>
          <w:highlight w:val="cyan"/>
        </w:rPr>
        <w:t>no different</w:t>
      </w:r>
      <w:r w:rsidRPr="00A72358">
        <w:rPr>
          <w:rStyle w:val="StyleUnderline"/>
          <w:highlight w:val="cyan"/>
        </w:rPr>
        <w:t>, unless we</w:t>
      </w:r>
      <w:r w:rsidRPr="004F6851">
        <w:rPr>
          <w:rStyle w:val="StyleUnderline"/>
        </w:rPr>
        <w:t xml:space="preserve"> come up with methods to achieve </w:t>
      </w:r>
      <w:r w:rsidRPr="00A72358">
        <w:rPr>
          <w:rStyle w:val="Emphasis"/>
          <w:highlight w:val="cyan"/>
        </w:rPr>
        <w:t>transcend</w:t>
      </w:r>
      <w:r w:rsidRPr="004F6851">
        <w:rPr>
          <w:rStyle w:val="Emphasis"/>
        </w:rPr>
        <w:t>ence</w:t>
      </w:r>
      <w:r w:rsidRPr="004F6851">
        <w:rPr>
          <w:rStyle w:val="StyleUnderline"/>
        </w:rPr>
        <w:t xml:space="preserve"> over </w:t>
      </w:r>
      <w:r w:rsidRPr="00A72358">
        <w:rPr>
          <w:rStyle w:val="StyleUnderline"/>
          <w:highlight w:val="cyan"/>
        </w:rPr>
        <w:t>evolution</w:t>
      </w:r>
      <w:r w:rsidRPr="004F6851">
        <w:rPr>
          <w:sz w:val="16"/>
        </w:rPr>
        <w:t>.22 Urban (2015) also treats this concept with a less theatrical manner and stresses two major outcomes for a possible ‘ASI Sputnik moment’. He states that either the introduction of ASIs will make immortality possible for our species or it will drive the human race into extinction.</w:t>
      </w:r>
    </w:p>
    <w:p w14:paraId="5139BCF3" w14:textId="77777777" w:rsidR="005460D9" w:rsidRPr="004F6851" w:rsidRDefault="005460D9" w:rsidP="005460D9">
      <w:pPr>
        <w:rPr>
          <w:sz w:val="16"/>
        </w:rPr>
      </w:pPr>
      <w:r w:rsidRPr="004F6851">
        <w:rPr>
          <w:sz w:val="16"/>
        </w:rPr>
        <w:t xml:space="preserve">Evolution has granted us our strongest instinct: survival. Instinctively we are in a never-ending war with nature, aiming to prolong our existence. In the abstract, the field of medicine solely exists for this purpose. Therefore, </w:t>
      </w:r>
      <w:r w:rsidRPr="004F6851">
        <w:rPr>
          <w:rStyle w:val="Emphasis"/>
        </w:rPr>
        <w:t>instinctively</w:t>
      </w:r>
      <w:r w:rsidRPr="004F6851">
        <w:rPr>
          <w:rStyle w:val="StyleUnderline"/>
        </w:rPr>
        <w:t xml:space="preserve"> we will</w:t>
      </w:r>
      <w:r w:rsidRPr="004F6851">
        <w:rPr>
          <w:sz w:val="16"/>
        </w:rPr>
        <w:t xml:space="preserve"> either </w:t>
      </w:r>
      <w:r w:rsidRPr="004F6851">
        <w:rPr>
          <w:rStyle w:val="StyleUnderline"/>
        </w:rPr>
        <w:t xml:space="preserve">try to </w:t>
      </w:r>
      <w:r w:rsidRPr="004F6851">
        <w:rPr>
          <w:rStyle w:val="Emphasis"/>
        </w:rPr>
        <w:t>eliminate</w:t>
      </w:r>
      <w:r w:rsidRPr="004F6851">
        <w:rPr>
          <w:rStyle w:val="StyleUnderline"/>
        </w:rPr>
        <w:t xml:space="preserve"> the existential threat</w:t>
      </w:r>
      <w:r w:rsidRPr="004F6851">
        <w:rPr>
          <w:sz w:val="16"/>
        </w:rPr>
        <w:t xml:space="preserve"> that ASIs might pose against us when we face the threat itself or try </w:t>
      </w:r>
      <w:r w:rsidRPr="001B53D2">
        <w:rPr>
          <w:sz w:val="16"/>
          <w:szCs w:val="16"/>
        </w:rPr>
        <w:t>to eliminate a potential threat prematurely and in so doing cause our own extinction.</w:t>
      </w:r>
    </w:p>
    <w:p w14:paraId="2F1292E4" w14:textId="77777777" w:rsidR="005460D9" w:rsidRPr="0062219B" w:rsidRDefault="005460D9" w:rsidP="005460D9">
      <w:pPr>
        <w:rPr>
          <w:sz w:val="8"/>
          <w:szCs w:val="14"/>
        </w:rPr>
      </w:pPr>
      <w:r w:rsidRPr="0062219B">
        <w:rPr>
          <w:sz w:val="8"/>
          <w:szCs w:val="14"/>
        </w:rPr>
        <w:t>3.2. Reshaping perception on law</w:t>
      </w:r>
    </w:p>
    <w:p w14:paraId="7699FBC8" w14:textId="77777777" w:rsidR="005460D9" w:rsidRPr="0062219B" w:rsidRDefault="005460D9" w:rsidP="005460D9">
      <w:pPr>
        <w:rPr>
          <w:sz w:val="8"/>
          <w:szCs w:val="14"/>
        </w:rPr>
      </w:pPr>
      <w:r w:rsidRPr="0062219B">
        <w:rPr>
          <w:sz w:val="8"/>
          <w:szCs w:val="14"/>
        </w:rPr>
        <w:t>We may be living in the dawn of the age of artificial intelligence today. Consequently, the legal landscape surrounding our lives will require rethinking, as the case was with every big leap in technology. The industrial revolution brought conveyor belts and mechanical manufacturing processes operated by workers for longer and longer hours, which ended in myriad clashes between proletariat and employers. Hence, we developed labour laws, bringing a humanitarian minimum standard for the workers that were suffering from extreme working conditions. Similar legislative efforts followed each time when technologies required us to adapt new paradigms they introduced, technologies such as electricity, telegraph, telephone, railroad, automotive, television, and computers and so on. . . Below we will seek answers to some exemplary questions as to how AI might reshape our thinking, in terms of certain matters of current and prospective law.</w:t>
      </w:r>
    </w:p>
    <w:p w14:paraId="0C5D2863" w14:textId="77777777" w:rsidR="005460D9" w:rsidRPr="0062219B" w:rsidRDefault="005460D9" w:rsidP="005460D9">
      <w:pPr>
        <w:rPr>
          <w:sz w:val="8"/>
          <w:szCs w:val="14"/>
        </w:rPr>
      </w:pPr>
      <w:r w:rsidRPr="0062219B">
        <w:rPr>
          <w:sz w:val="8"/>
          <w:szCs w:val="14"/>
        </w:rPr>
        <w:t>3.2.1. Liability on damages</w:t>
      </w:r>
    </w:p>
    <w:p w14:paraId="6CE313B0" w14:textId="77777777" w:rsidR="005460D9" w:rsidRPr="0062219B" w:rsidRDefault="005460D9" w:rsidP="005460D9">
      <w:pPr>
        <w:rPr>
          <w:sz w:val="8"/>
          <w:szCs w:val="14"/>
        </w:rPr>
      </w:pPr>
      <w:r w:rsidRPr="0062219B">
        <w:rPr>
          <w:sz w:val="8"/>
          <w:szCs w:val="14"/>
        </w:rPr>
        <w:t>There are very few laws or regulations that address the challenges raised by AIs, and no courts appear to have developed standards so far, addressing who is legally responsible if an AI causes harm. The diversity and richness of individuals and firms that participate in the creation of an AI will make it difficult to identify the persons under liability. Certain technologies used in the development of an AI may date back to years before such AI is developed. Further, the developers of such technology may never have thought that one day, someone might incorporate their creation into any AI system. In such circumstances, it would be unfair to hold the developer of such technology responsible for a possible tort.</w:t>
      </w:r>
    </w:p>
    <w:p w14:paraId="5E7729D7" w14:textId="77777777" w:rsidR="005460D9" w:rsidRPr="0062219B" w:rsidRDefault="005460D9" w:rsidP="005460D9">
      <w:pPr>
        <w:rPr>
          <w:sz w:val="8"/>
          <w:szCs w:val="14"/>
        </w:rPr>
      </w:pPr>
      <w:r w:rsidRPr="0062219B">
        <w:rPr>
          <w:sz w:val="8"/>
          <w:szCs w:val="14"/>
        </w:rPr>
        <w:t>National and international laws do not recognize AI as a legal person. Therefore, current legal systems cannot hold them liable for the damages they might cause. However, what if an AI was fully autonomous and aware of its actions, causing harm knowingly and willingly?</w:t>
      </w:r>
    </w:p>
    <w:p w14:paraId="1C8D1452" w14:textId="77777777" w:rsidR="005460D9" w:rsidRPr="0062219B" w:rsidRDefault="005460D9" w:rsidP="005460D9">
      <w:pPr>
        <w:rPr>
          <w:sz w:val="8"/>
          <w:szCs w:val="14"/>
        </w:rPr>
      </w:pPr>
      <w:r w:rsidRPr="0062219B">
        <w:rPr>
          <w:sz w:val="8"/>
          <w:szCs w:val="14"/>
        </w:rPr>
        <w:t>This brings us back to the debate on consciousness. A conscious AI should naturally be liable for its actions. However, how can that be possible if we keep refraining from coming up with an adequate definition of what an AI is as far as legal ‘beings’ are considered? Should we ascribe legal personhood to them? (Paulius et al., 2015).</w:t>
      </w:r>
    </w:p>
    <w:p w14:paraId="6B5140E3" w14:textId="77777777" w:rsidR="005460D9" w:rsidRPr="0062219B" w:rsidRDefault="005460D9" w:rsidP="005460D9">
      <w:pPr>
        <w:rPr>
          <w:sz w:val="8"/>
          <w:szCs w:val="14"/>
        </w:rPr>
      </w:pPr>
      <w:r w:rsidRPr="0062219B">
        <w:rPr>
          <w:sz w:val="8"/>
          <w:szCs w:val="14"/>
        </w:rPr>
        <w:t>3.2.2. Intellectual property</w:t>
      </w:r>
    </w:p>
    <w:p w14:paraId="27334006" w14:textId="77777777" w:rsidR="005460D9" w:rsidRPr="0062219B" w:rsidRDefault="005460D9" w:rsidP="005460D9">
      <w:pPr>
        <w:rPr>
          <w:sz w:val="8"/>
          <w:szCs w:val="14"/>
        </w:rPr>
      </w:pPr>
      <w:r w:rsidRPr="0062219B">
        <w:rPr>
          <w:sz w:val="8"/>
          <w:szCs w:val="14"/>
        </w:rPr>
        <w:t>IP law and its application places human initiative at its core. Berne Convention of 188623 requires an ‘author’ and an ‘artistic work’ to begin talking about intellectual property. While there is no limitation as to what form a ‘work’ can assume as long as humans can perceive it, an author must be a ‘human’. A San Francisco court applied and materialized this concept in 2015 by deciding in a lawsuit by PETA, the renowned organization defending animal rights, against David John Slater, a professional photographer, that a macaque money cannot own copyright to a selfie it took using the photographer’s camera (Kravets, 2016). What about AIs though? Can they own copyrights to the artistic works they create? Should law consider them as ‘individuals’?</w:t>
      </w:r>
    </w:p>
    <w:p w14:paraId="742BEDE2" w14:textId="77777777" w:rsidR="005460D9" w:rsidRPr="0062219B" w:rsidRDefault="005460D9" w:rsidP="005460D9">
      <w:pPr>
        <w:rPr>
          <w:sz w:val="8"/>
          <w:szCs w:val="14"/>
        </w:rPr>
      </w:pPr>
      <w:r w:rsidRPr="0062219B">
        <w:rPr>
          <w:sz w:val="8"/>
          <w:szCs w:val="14"/>
        </w:rPr>
        <w:t>3.2.3. Copyright and AI</w:t>
      </w:r>
    </w:p>
    <w:p w14:paraId="5451F0C9" w14:textId="77777777" w:rsidR="005460D9" w:rsidRPr="0062219B" w:rsidRDefault="005460D9" w:rsidP="005460D9">
      <w:pPr>
        <w:rPr>
          <w:sz w:val="8"/>
          <w:szCs w:val="14"/>
        </w:rPr>
      </w:pPr>
      <w:r w:rsidRPr="0062219B">
        <w:rPr>
          <w:sz w:val="8"/>
          <w:szCs w:val="14"/>
        </w:rPr>
        <w:t>Currently, a handful of AI applications are capable of producing works that resemble ‘art’, such as Deep Dream and the Cybernetic Poet.</w:t>
      </w:r>
    </w:p>
    <w:p w14:paraId="668F2842" w14:textId="77777777" w:rsidR="005460D9" w:rsidRPr="0062219B" w:rsidRDefault="005460D9" w:rsidP="005460D9">
      <w:pPr>
        <w:rPr>
          <w:sz w:val="8"/>
          <w:szCs w:val="14"/>
        </w:rPr>
      </w:pPr>
      <w:r w:rsidRPr="0062219B">
        <w:rPr>
          <w:sz w:val="8"/>
          <w:szCs w:val="14"/>
        </w:rPr>
        <w:t>Google’s® researchers developed DeepDream® to create a human-like image recognition software to identify certain things through mimicking human cognitive abilities. DeepDream uses Google’s artificial neural networks protocol to discern and process images of things to learn what they look like, such as a cat.</w:t>
      </w:r>
    </w:p>
    <w:p w14:paraId="1D0852A1" w14:textId="77777777" w:rsidR="005460D9" w:rsidRPr="0062219B" w:rsidRDefault="005460D9" w:rsidP="005460D9">
      <w:pPr>
        <w:rPr>
          <w:sz w:val="8"/>
          <w:szCs w:val="14"/>
        </w:rPr>
      </w:pPr>
      <w:r w:rsidRPr="0062219B">
        <w:rPr>
          <w:sz w:val="8"/>
          <w:szCs w:val="14"/>
        </w:rPr>
        <w:t>Google’s developers taught DeepDream what a cat looks like by showing millions of images of cats. Then they put DeepDream’s learning and identifying abilities to test by asking it to identify cats in pictures with cats and if found amplify them, introducing a feedback loop to work on. Then the developers introduced a random image to DeepDream and asked it to enhance the image in such a way as to elicit a particular interpretation. This method enabled the developers to understand whether DeepDream understood the essence of the things it learns. As a result, DeepDream searched in the images provided for all the things the developers trained it to recognize and when it found the tiniest bit of reference, it enhanced the relevant reference to make it look like the thing it found similar. The resulting images were surprisingly close to works of art. Few predicted this phenomenon, including DeepDream’s developers.24</w:t>
      </w:r>
    </w:p>
    <w:p w14:paraId="6356BE7B" w14:textId="77777777" w:rsidR="005460D9" w:rsidRPr="0062219B" w:rsidRDefault="005460D9" w:rsidP="005460D9">
      <w:pPr>
        <w:rPr>
          <w:sz w:val="8"/>
          <w:szCs w:val="14"/>
        </w:rPr>
      </w:pPr>
      <w:r w:rsidRPr="0062219B">
        <w:rPr>
          <w:sz w:val="8"/>
          <w:szCs w:val="14"/>
        </w:rPr>
        <w:t>Ray Kurzweil developed a poem software in mid-80s, a computer-implemented method of generating a poet personality that reads poems and generates analysis models to build its personality, and ultimately writes poems; the ‘Cybernetic Poet’. Cybernetic Poet is “provided with an input file of poems written by a human author or authors. It analyses these poems and creates a word-sequence model based on the poems it has just read. It then writes original stanzas of poetry using the model it has created.” (Bridy, 2012)</w:t>
      </w:r>
    </w:p>
    <w:p w14:paraId="11D66647" w14:textId="77777777" w:rsidR="005460D9" w:rsidRPr="0062219B" w:rsidRDefault="005460D9" w:rsidP="005460D9">
      <w:pPr>
        <w:rPr>
          <w:sz w:val="8"/>
          <w:szCs w:val="14"/>
        </w:rPr>
      </w:pPr>
      <w:r w:rsidRPr="0062219B">
        <w:rPr>
          <w:sz w:val="8"/>
          <w:szCs w:val="14"/>
        </w:rPr>
        <w:t>Now, who owns the copyrights of the artistic works created by these AIs?</w:t>
      </w:r>
    </w:p>
    <w:p w14:paraId="691E735A" w14:textId="77777777" w:rsidR="005460D9" w:rsidRPr="0062219B" w:rsidRDefault="005460D9" w:rsidP="005460D9">
      <w:pPr>
        <w:rPr>
          <w:sz w:val="8"/>
          <w:szCs w:val="14"/>
        </w:rPr>
      </w:pPr>
      <w:r w:rsidRPr="0062219B">
        <w:rPr>
          <w:sz w:val="8"/>
          <w:szCs w:val="14"/>
        </w:rPr>
        <w:t>As explained, current law cannot vest ownership of the copyrights to an AI, as it is not ‘human’. However, the laws of the United Kingdom make express provision for copyright in computer-generated works and introduce the following definition: ‘works generated by a computer in circumstances such that there is no human author’.25 The copyright in such works under UK law vests in ‘the person by whom the arrangements necessary for the creation of the work are undertaken’. Concordantly, Irish Law adopts the same principles.26 However, the UK and Irish approaches to the issue surrounding copyright ownership of computer-generated works and not the works of an AI. Therefore, they overlook the possibility of ‘non-human’ copyright ownership, ruling out the possibility of an AI that develops its own creative abilities. Who will have the ownership then?</w:t>
      </w:r>
    </w:p>
    <w:p w14:paraId="503C416D" w14:textId="77777777" w:rsidR="005460D9" w:rsidRPr="0062219B" w:rsidRDefault="005460D9" w:rsidP="005460D9">
      <w:pPr>
        <w:rPr>
          <w:sz w:val="8"/>
          <w:szCs w:val="14"/>
        </w:rPr>
      </w:pPr>
      <w:r w:rsidRPr="0062219B">
        <w:rPr>
          <w:sz w:val="8"/>
          <w:szCs w:val="14"/>
        </w:rPr>
        <w:t>3.3. Regulate and dominate?</w:t>
      </w:r>
    </w:p>
    <w:p w14:paraId="32A6C47F" w14:textId="77777777" w:rsidR="005460D9" w:rsidRPr="0062219B" w:rsidRDefault="005460D9" w:rsidP="005460D9">
      <w:pPr>
        <w:rPr>
          <w:sz w:val="8"/>
          <w:szCs w:val="14"/>
        </w:rPr>
      </w:pPr>
      <w:r w:rsidRPr="0062219B">
        <w:rPr>
          <w:sz w:val="8"/>
          <w:szCs w:val="14"/>
        </w:rPr>
        <w:t>A regulatory oversight and governmental intervention is a need when the development of AI is considered.27 It is not common to hear a Silicon Valley entrepreneur who operates on the frontiers technological advancement, urge governments to directly intervene with a developing technology in the hope of preventing humanity to do ‘something stupid’. When such thing happened in October 2014, it created a ripple effect and caused ‘The Great AI Panic of 2015’ (Sofke, 2015), which eventually led an institution called ‘Future of Life Institute® (FLI)’ to issue an open letter signed by Elon Musk, Stephen Hawking, hundreds of AI researchers in addition to many individuals representing U.S. government (Russel et al., 2015). FLI urged expanded research on how to contain AI systems within the walls of human benefit, including premature regulation. However, FLI used statements such as ‘AI systems must do what we want them to do’, ‘We should identify research directions that can maximize societal benefits’ and ‘AI super-intelligence will not act with human wishes and will threaten humanity’ while providing a research roadmap for AI researchers.</w:t>
      </w:r>
    </w:p>
    <w:p w14:paraId="42CD0411" w14:textId="77777777" w:rsidR="005460D9" w:rsidRPr="0062219B" w:rsidRDefault="005460D9" w:rsidP="005460D9">
      <w:pPr>
        <w:rPr>
          <w:sz w:val="16"/>
        </w:rPr>
      </w:pPr>
      <w:r w:rsidRPr="0062219B">
        <w:rPr>
          <w:sz w:val="16"/>
        </w:rPr>
        <w:t xml:space="preserve">While the ‘we’ hints at a desired ownership over a technology under development (i.e. AI) and the ‘we’ implies superiority over ‘others’ in determining how a technology will be socially beneficial for humanity. It also begs the questions, ‘Who are you to claim that you have the capacity to force your desires over the entire human race, and </w:t>
      </w:r>
      <w:r w:rsidRPr="00476F17">
        <w:rPr>
          <w:rStyle w:val="Emphasis"/>
        </w:rPr>
        <w:t>who are you</w:t>
      </w:r>
      <w:r w:rsidRPr="00476F17">
        <w:rPr>
          <w:rStyle w:val="StyleUnderline"/>
        </w:rPr>
        <w:t xml:space="preserve"> to </w:t>
      </w:r>
      <w:r w:rsidRPr="00476F17">
        <w:rPr>
          <w:rStyle w:val="Emphasis"/>
        </w:rPr>
        <w:t>claim</w:t>
      </w:r>
      <w:r w:rsidRPr="00476F17">
        <w:rPr>
          <w:rStyle w:val="StyleUnderline"/>
        </w:rPr>
        <w:t xml:space="preserve"> that you can decide what is socially beneficial for us?’ Stating that</w:t>
      </w:r>
      <w:r w:rsidRPr="0062219B">
        <w:rPr>
          <w:sz w:val="16"/>
        </w:rPr>
        <w:t xml:space="preserve"> an </w:t>
      </w:r>
      <w:r w:rsidRPr="00476F17">
        <w:rPr>
          <w:rStyle w:val="StyleUnderline"/>
        </w:rPr>
        <w:t>ASI will definitely be against the humanity’s welfare is</w:t>
      </w:r>
      <w:r w:rsidRPr="0062219B">
        <w:rPr>
          <w:sz w:val="16"/>
        </w:rPr>
        <w:t xml:space="preserve"> an </w:t>
      </w:r>
      <w:r w:rsidRPr="00476F17">
        <w:rPr>
          <w:rStyle w:val="StyleUnderline"/>
        </w:rPr>
        <w:t xml:space="preserve">unexpectedly </w:t>
      </w:r>
      <w:r w:rsidRPr="00476F17">
        <w:rPr>
          <w:rStyle w:val="Emphasis"/>
        </w:rPr>
        <w:t>ignorant</w:t>
      </w:r>
      <w:r w:rsidRPr="00476F17">
        <w:rPr>
          <w:rStyle w:val="StyleUnderline"/>
        </w:rPr>
        <w:t xml:space="preserve"> claim</w:t>
      </w:r>
      <w:r w:rsidRPr="0062219B">
        <w:rPr>
          <w:sz w:val="16"/>
        </w:rPr>
        <w:t>, allegedly coming from some of the greatest minds on Earth.</w:t>
      </w:r>
    </w:p>
    <w:p w14:paraId="4E21E867" w14:textId="77777777" w:rsidR="005460D9" w:rsidRPr="0062219B" w:rsidRDefault="005460D9" w:rsidP="005460D9">
      <w:pPr>
        <w:rPr>
          <w:sz w:val="16"/>
        </w:rPr>
      </w:pPr>
      <w:r w:rsidRPr="0062219B">
        <w:rPr>
          <w:sz w:val="16"/>
        </w:rPr>
        <w:t>We experienced this line of thought when the Internet reached the masses, disrupting the status quo by lifting the boundaries of communication and information exchange and blurring the sense of control over disseminated information and access to such. The idea of an open interconnected network of networks that is not in anyone’s control or under any jurisdiction challenged lawmakers, policy makers and judiciary bodies and it still does. We have still been unable to set out universal rules on Internet (except DNS policies, where all stakeholders over Internet govern these policies through ICANN, a non-governmental organization) for almost 60 years. It would be very naïve to think that we can regulate AI policies, while AI is still in its infancy.</w:t>
      </w:r>
    </w:p>
    <w:p w14:paraId="05DD844C" w14:textId="77777777" w:rsidR="005460D9" w:rsidRPr="0012190E" w:rsidRDefault="005460D9" w:rsidP="005460D9">
      <w:pPr>
        <w:rPr>
          <w:sz w:val="16"/>
        </w:rPr>
      </w:pPr>
      <w:r w:rsidRPr="0062219B">
        <w:rPr>
          <w:sz w:val="16"/>
        </w:rPr>
        <w:t xml:space="preserve">There is almost </w:t>
      </w:r>
      <w:r w:rsidRPr="0012190E">
        <w:rPr>
          <w:sz w:val="16"/>
        </w:rPr>
        <w:t>a consensus within the scientific AI community that definitive predictions on the future of ASI are impossible at this stage, simply because we are so far from creating an ASI, let alone understanding its implications.</w:t>
      </w:r>
    </w:p>
    <w:p w14:paraId="1E291906" w14:textId="77777777" w:rsidR="005460D9" w:rsidRPr="0012190E" w:rsidRDefault="005460D9" w:rsidP="005460D9">
      <w:pPr>
        <w:rPr>
          <w:sz w:val="16"/>
        </w:rPr>
      </w:pPr>
      <w:r w:rsidRPr="0012190E">
        <w:rPr>
          <w:sz w:val="16"/>
        </w:rPr>
        <w:t>3.3.1. Current and prospective regulatory efforts</w:t>
      </w:r>
    </w:p>
    <w:p w14:paraId="29B1C49C" w14:textId="77777777" w:rsidR="005460D9" w:rsidRPr="00A402A3" w:rsidRDefault="005460D9" w:rsidP="005460D9">
      <w:pPr>
        <w:rPr>
          <w:sz w:val="16"/>
        </w:rPr>
      </w:pPr>
      <w:r w:rsidRPr="00A402A3">
        <w:rPr>
          <w:rStyle w:val="StyleUnderline"/>
          <w:highlight w:val="cyan"/>
        </w:rPr>
        <w:t>Trying to anticipate</w:t>
      </w:r>
      <w:r w:rsidRPr="00A402A3">
        <w:rPr>
          <w:sz w:val="16"/>
        </w:rPr>
        <w:t xml:space="preserve"> ASI’s desires from where we stand now in terms </w:t>
      </w:r>
      <w:r w:rsidRPr="00A402A3">
        <w:rPr>
          <w:rStyle w:val="StyleUnderline"/>
          <w:highlight w:val="cyan"/>
        </w:rPr>
        <w:t>of AI development is</w:t>
      </w:r>
      <w:r w:rsidRPr="0012190E">
        <w:rPr>
          <w:rStyle w:val="StyleUnderline"/>
        </w:rPr>
        <w:t xml:space="preserve"> </w:t>
      </w:r>
      <w:r w:rsidRPr="0012190E">
        <w:rPr>
          <w:rStyle w:val="Emphasis"/>
          <w:szCs w:val="26"/>
        </w:rPr>
        <w:t xml:space="preserve">very </w:t>
      </w:r>
      <w:r w:rsidRPr="00A402A3">
        <w:rPr>
          <w:rStyle w:val="Emphasis"/>
          <w:szCs w:val="26"/>
          <w:highlight w:val="cyan"/>
        </w:rPr>
        <w:t>similar to a chimpanzee trying to anticipate our motives when we crush an onion to remove its skin</w:t>
      </w:r>
      <w:r w:rsidRPr="0012190E">
        <w:rPr>
          <w:rStyle w:val="StyleUnderline"/>
        </w:rPr>
        <w:t>. Therefore</w:t>
      </w:r>
      <w:r w:rsidRPr="00A402A3">
        <w:rPr>
          <w:rStyle w:val="StyleUnderline"/>
        </w:rPr>
        <w:t xml:space="preserve">, aiming </w:t>
      </w:r>
      <w:r w:rsidRPr="00A402A3">
        <w:rPr>
          <w:rStyle w:val="StyleUnderline"/>
          <w:highlight w:val="cyan"/>
        </w:rPr>
        <w:t xml:space="preserve">to </w:t>
      </w:r>
      <w:r w:rsidRPr="00A402A3">
        <w:rPr>
          <w:rStyle w:val="Emphasis"/>
          <w:highlight w:val="cyan"/>
        </w:rPr>
        <w:t>establish regulations</w:t>
      </w:r>
      <w:r w:rsidRPr="00A402A3">
        <w:rPr>
          <w:sz w:val="16"/>
        </w:rPr>
        <w:t xml:space="preserve"> to prevent ASIs from obliterating us </w:t>
      </w:r>
      <w:r w:rsidRPr="00A402A3">
        <w:rPr>
          <w:rStyle w:val="StyleUnderline"/>
          <w:highlight w:val="cyan"/>
        </w:rPr>
        <w:t>is</w:t>
      </w:r>
      <w:r w:rsidRPr="0012190E">
        <w:rPr>
          <w:rStyle w:val="StyleUnderline"/>
        </w:rPr>
        <w:t xml:space="preserve"> a </w:t>
      </w:r>
      <w:r w:rsidRPr="00A402A3">
        <w:rPr>
          <w:rStyle w:val="Emphasis"/>
          <w:szCs w:val="26"/>
          <w:highlight w:val="cyan"/>
        </w:rPr>
        <w:t>hopeless</w:t>
      </w:r>
      <w:r w:rsidRPr="0012190E">
        <w:rPr>
          <w:rStyle w:val="Emphasis"/>
          <w:szCs w:val="26"/>
        </w:rPr>
        <w:t xml:space="preserve"> endeavour</w:t>
      </w:r>
      <w:r w:rsidRPr="00A402A3">
        <w:rPr>
          <w:sz w:val="16"/>
        </w:rPr>
        <w:t>. However, this line of thought may eventually lead regulators to prevent AI research from developing an AGI, fearing that it will break free from the chains of our capacity and become an ASI by itself. For example, John FrankWeaver, an attorney working in the field of AI law, praised the regulators at California when they intervened with Google’s self-driving cars and required test drivers to be present in these cars. He even claimed that this as a ‘wonderfully swift governmental response to autonomous technology and artificial intelligence’ while further supporting four states (Mississippi, Florida, Nevada and California) for passing restrictive regulation on autonomous cars that are not even on the market yet (Weaver, 2014).</w:t>
      </w:r>
    </w:p>
    <w:p w14:paraId="23D06ED0" w14:textId="77777777" w:rsidR="005460D9" w:rsidRPr="0062219B" w:rsidRDefault="005460D9" w:rsidP="005460D9">
      <w:pPr>
        <w:rPr>
          <w:sz w:val="8"/>
          <w:szCs w:val="14"/>
        </w:rPr>
      </w:pPr>
      <w:r w:rsidRPr="0062219B">
        <w:rPr>
          <w:sz w:val="8"/>
          <w:szCs w:val="14"/>
        </w:rPr>
        <w:t>3.3.1.1. Legislative efforts for autonomous vehicles. Nevada is the first U.S. state to enact a legislation authorizing the operation of autonomous vehicles in 2011 and was then followed by six other states, with many other states in still pending status with reference to their respective autonomous vehicle legislations. Tennessee among those who did enact such legislations stands out with its enabling and refreshing legislation wherein it prohibits local governments from banning the use of motor vehicles equipped with autonomous technology (Legislatures, 2016).</w:t>
      </w:r>
    </w:p>
    <w:p w14:paraId="0E37E8BF" w14:textId="77777777" w:rsidR="005460D9" w:rsidRPr="0062219B" w:rsidRDefault="005460D9" w:rsidP="005460D9">
      <w:pPr>
        <w:rPr>
          <w:sz w:val="8"/>
          <w:szCs w:val="14"/>
        </w:rPr>
      </w:pPr>
      <w:r w:rsidRPr="0062219B">
        <w:rPr>
          <w:sz w:val="8"/>
          <w:szCs w:val="14"/>
        </w:rPr>
        <w:t>Throughout the world, legislators are working to incorporate autonomous (driverless) vehicles into their legislations to allow this thriving technology bloom and develop further, which brings hope.</w:t>
      </w:r>
    </w:p>
    <w:p w14:paraId="11E8B04C" w14:textId="77777777" w:rsidR="005460D9" w:rsidRPr="0062219B" w:rsidRDefault="005460D9" w:rsidP="005460D9">
      <w:pPr>
        <w:rPr>
          <w:sz w:val="8"/>
          <w:szCs w:val="14"/>
        </w:rPr>
      </w:pPr>
      <w:r w:rsidRPr="0062219B">
        <w:rPr>
          <w:sz w:val="8"/>
          <w:szCs w:val="14"/>
        </w:rPr>
        <w:t>The Convention on Road Traffic,28 of the United Nations, ratified by 73 countries, is in the process of amendment to allow automated vehicles on roads in many countries. European Road Transport Research Advisory Council published the roadmap for automated driving for Europe.29 German Federal Highway Research Institute published a report on the status of German legal landscape pertaining to vehicle automation technologies, indicating the areas of improvement on research, legislation and involvement of government agencies.30 Netherlands, Sweden, Japan and many other developed countries are actively working on improving the conditions of economic and legislative environment to enable swift development and consequently to reap the benefits of being involved in the forefront of innovative technologies.</w:t>
      </w:r>
    </w:p>
    <w:p w14:paraId="26BFFCF9" w14:textId="77777777" w:rsidR="005460D9" w:rsidRPr="0062219B" w:rsidRDefault="005460D9" w:rsidP="005460D9">
      <w:pPr>
        <w:rPr>
          <w:sz w:val="8"/>
          <w:szCs w:val="14"/>
        </w:rPr>
      </w:pPr>
      <w:r w:rsidRPr="0062219B">
        <w:rPr>
          <w:sz w:val="8"/>
          <w:szCs w:val="14"/>
        </w:rPr>
        <w:t>While governments are honing in on preparing the legislative grounds for the operation of autonomous vehicles, academia adopts a wider approach and handles the concept in a wider manner, and works on determining the adequate policies for robotics and AI.</w:t>
      </w:r>
    </w:p>
    <w:p w14:paraId="2E589A20" w14:textId="77777777" w:rsidR="005460D9" w:rsidRPr="0062219B" w:rsidRDefault="005460D9" w:rsidP="005460D9">
      <w:pPr>
        <w:rPr>
          <w:sz w:val="8"/>
          <w:szCs w:val="14"/>
        </w:rPr>
      </w:pPr>
      <w:r w:rsidRPr="0062219B">
        <w:rPr>
          <w:sz w:val="8"/>
          <w:szCs w:val="14"/>
        </w:rPr>
        <w:t>3.3.1.2. The RoboLaw project. The main objective of the RoboLaw project (“Regulating Emerging Robotic Technologies in Europe: Robotics facing Law and Ethics”) is to understand the legal and ethical implications of emerging robotic technologies and to uncover whether existing legal frameworks are sufficient in light of the rapid expansion of robotics technologies.31</w:t>
      </w:r>
    </w:p>
    <w:p w14:paraId="181D83E9" w14:textId="77777777" w:rsidR="005460D9" w:rsidRPr="0062219B" w:rsidRDefault="005460D9" w:rsidP="005460D9">
      <w:pPr>
        <w:rPr>
          <w:sz w:val="8"/>
          <w:szCs w:val="14"/>
        </w:rPr>
      </w:pPr>
      <w:r w:rsidRPr="0062219B">
        <w:rPr>
          <w:sz w:val="8"/>
          <w:szCs w:val="14"/>
        </w:rPr>
        <w:t>The project was launched in March 2012 and funded by the European Commission (Paulius et al., 2015). The project produced the “Guidelines on Regulating Robotics”, which was then presented to the European Commission, to create the legal framework surrounding the development of robotic technologies in Europe.</w:t>
      </w:r>
    </w:p>
    <w:p w14:paraId="3F5A43A8" w14:textId="77777777" w:rsidR="005460D9" w:rsidRPr="0062219B" w:rsidRDefault="005460D9" w:rsidP="005460D9">
      <w:pPr>
        <w:rPr>
          <w:sz w:val="8"/>
          <w:szCs w:val="14"/>
        </w:rPr>
      </w:pPr>
      <w:r w:rsidRPr="0062219B">
        <w:rPr>
          <w:sz w:val="8"/>
          <w:szCs w:val="14"/>
        </w:rPr>
        <w:t>The RoboLaw Project considered industrial robots, domestic robots, care robots, medical and surgery robots, autonomous vehicles, and humanoids/animaloids.The report discussed five essential legal areas for robotics: (i) health, safety, consumer, and environmental regulations; (ii) liabilities; (iii) intellectual property rights; (iv) privacy; and data protection and (v) capacity for legal transactions (Anon, 2015).</w:t>
      </w:r>
    </w:p>
    <w:p w14:paraId="04E25ED9" w14:textId="77777777" w:rsidR="005460D9" w:rsidRPr="0062219B" w:rsidRDefault="005460D9" w:rsidP="005460D9">
      <w:pPr>
        <w:rPr>
          <w:sz w:val="8"/>
          <w:szCs w:val="14"/>
        </w:rPr>
      </w:pPr>
      <w:r w:rsidRPr="0062219B">
        <w:rPr>
          <w:sz w:val="8"/>
          <w:szCs w:val="14"/>
        </w:rPr>
        <w:t>3.3.1.2.1. Health, Safety, Consumer and Environmental Regulation. The report identifies that common usage of robotics in hospitals, homes, commercial areas and our daily lives will require a new wave of legislations to cope with the prospective health and safety matters.</w:t>
      </w:r>
    </w:p>
    <w:p w14:paraId="7B5D6400" w14:textId="77777777" w:rsidR="005460D9" w:rsidRPr="0062219B" w:rsidRDefault="005460D9" w:rsidP="005460D9">
      <w:pPr>
        <w:rPr>
          <w:sz w:val="8"/>
          <w:szCs w:val="14"/>
        </w:rPr>
      </w:pPr>
      <w:r w:rsidRPr="0062219B">
        <w:rPr>
          <w:sz w:val="8"/>
          <w:szCs w:val="14"/>
        </w:rPr>
        <w:t>3.3.1.2.2. Liability. The report argues that imposing substantial liability on manufacturers, owners or users of robots for damages caused to third parties may increase safety while inducing wider social acceptance of robots. However, the report also argues that such approach on a liability regime may result in the displeasure of tech industry, consumers and, in the end, the general public, and may slow down the development of AI and robotics technologies. Therefore suggests a balanced approach between the interests of manufacturers, users, and third parties, and between risk regulation and stimulation of innovation, to encourage research, innovation and experimentation on these technologies, for increasing welfare in health, transport, commerce and other areas of business.</w:t>
      </w:r>
    </w:p>
    <w:p w14:paraId="48D2448B" w14:textId="77777777" w:rsidR="005460D9" w:rsidRPr="0062219B" w:rsidRDefault="005460D9" w:rsidP="005460D9">
      <w:pPr>
        <w:rPr>
          <w:sz w:val="8"/>
          <w:szCs w:val="14"/>
        </w:rPr>
      </w:pPr>
      <w:r w:rsidRPr="0062219B">
        <w:rPr>
          <w:sz w:val="8"/>
          <w:szCs w:val="14"/>
        </w:rPr>
        <w:t>3.3.1.2.3. Intellectual Property Rights. RoboLaw Project indicates the lack of legal provisions that specifically apply to robotics. RoboLaw Project states that further research would be beneficial to determine whether the current application of intellectual property rights sufficiently meets the needs of the robotic industry and society.</w:t>
      </w:r>
    </w:p>
    <w:p w14:paraId="459C5B97" w14:textId="77777777" w:rsidR="005460D9" w:rsidRPr="0062219B" w:rsidRDefault="005460D9" w:rsidP="005460D9">
      <w:pPr>
        <w:rPr>
          <w:sz w:val="8"/>
          <w:szCs w:val="14"/>
        </w:rPr>
      </w:pPr>
      <w:r w:rsidRPr="0062219B">
        <w:rPr>
          <w:sz w:val="8"/>
          <w:szCs w:val="14"/>
        </w:rPr>
        <w:t>3.3.1.2.4. Privacy and Data Protection. The RoboLaw Project suggests implementation of legal requirements into the robot’s software and interface through the ‘privacy by design’ approach, such as data security through data encryption and data access control in order to comply with the data protection requirements.</w:t>
      </w:r>
    </w:p>
    <w:p w14:paraId="1A729A8E" w14:textId="77777777" w:rsidR="005460D9" w:rsidRPr="0062219B" w:rsidRDefault="005460D9" w:rsidP="005460D9">
      <w:pPr>
        <w:rPr>
          <w:sz w:val="8"/>
          <w:szCs w:val="14"/>
        </w:rPr>
      </w:pPr>
      <w:r w:rsidRPr="0062219B">
        <w:rPr>
          <w:sz w:val="8"/>
          <w:szCs w:val="14"/>
        </w:rPr>
        <w:t>3.3.1.2.5. Capacity for Legal Transactions. The report stresses the lack of legal personality of robots and indicates that robots are seen as ‘mere tools’ to carry out commands that can, directly or indirectly, be attributed to human beings. Consequently, this approach requires the legal responsibility for robot actions to rest with their human ‘masters’.</w:t>
      </w:r>
    </w:p>
    <w:p w14:paraId="39A0063D" w14:textId="77777777" w:rsidR="005460D9" w:rsidRPr="0062219B" w:rsidRDefault="005460D9" w:rsidP="005460D9">
      <w:pPr>
        <w:rPr>
          <w:sz w:val="8"/>
          <w:szCs w:val="14"/>
        </w:rPr>
      </w:pPr>
      <w:r w:rsidRPr="0062219B">
        <w:rPr>
          <w:sz w:val="8"/>
          <w:szCs w:val="14"/>
        </w:rPr>
        <w:t>It is possible to attribute legal personality to robots through legislative effort. Non-humans such as corporations, associations, and foundations gain their legal personalities through registration. The registration principle could be extended to robots and AIs (including requirements how robots can prove their registered identity); the capability of owning property is less easy to create, although legal constructions could be devised to accommodate this.</w:t>
      </w:r>
    </w:p>
    <w:p w14:paraId="4B1C2508" w14:textId="77777777" w:rsidR="005460D9" w:rsidRPr="0012190E" w:rsidRDefault="005460D9" w:rsidP="005460D9">
      <w:pPr>
        <w:rPr>
          <w:sz w:val="8"/>
          <w:szCs w:val="14"/>
        </w:rPr>
      </w:pPr>
      <w:r w:rsidRPr="0062219B">
        <w:rPr>
          <w:sz w:val="8"/>
          <w:szCs w:val="14"/>
        </w:rPr>
        <w:t xml:space="preserve">The report concludes with indicating that if these issues concerning legal personality are resolved at a certain point in time, more practical requirements and rules pertaining </w:t>
      </w:r>
      <w:r w:rsidRPr="0012190E">
        <w:rPr>
          <w:sz w:val="8"/>
          <w:szCs w:val="14"/>
        </w:rPr>
        <w:t>to legal acts will come into play, such as implementing legal conditions into the machines to make it possible for them to enter into a contract.</w:t>
      </w:r>
    </w:p>
    <w:p w14:paraId="11C579B4" w14:textId="77777777" w:rsidR="005460D9" w:rsidRPr="001B53D2" w:rsidRDefault="005460D9" w:rsidP="005460D9">
      <w:pPr>
        <w:rPr>
          <w:sz w:val="8"/>
          <w:szCs w:val="8"/>
        </w:rPr>
      </w:pPr>
      <w:r w:rsidRPr="001B53D2">
        <w:rPr>
          <w:sz w:val="8"/>
          <w:szCs w:val="8"/>
        </w:rPr>
        <w:t>Lawmakers need to familiarize themselves with the potential benefits of AIs. Strict rules may prevent humans from the possible damages of AIs. However, these rules will also dampen possible improvements. Therefore, lawmakers should consider the balance between protection of humanity and development in technology.</w:t>
      </w:r>
    </w:p>
    <w:p w14:paraId="5FDAA10A" w14:textId="77777777" w:rsidR="005460D9" w:rsidRPr="009B7339" w:rsidRDefault="005460D9" w:rsidP="005460D9">
      <w:pPr>
        <w:rPr>
          <w:sz w:val="16"/>
        </w:rPr>
      </w:pPr>
      <w:r w:rsidRPr="009B7339">
        <w:rPr>
          <w:sz w:val="16"/>
        </w:rPr>
        <w:t>4. Conclusion</w:t>
      </w:r>
    </w:p>
    <w:p w14:paraId="6160F4BE" w14:textId="77777777" w:rsidR="005460D9" w:rsidRPr="009B7339" w:rsidRDefault="005460D9" w:rsidP="005460D9">
      <w:pPr>
        <w:rPr>
          <w:sz w:val="16"/>
        </w:rPr>
      </w:pPr>
      <w:r w:rsidRPr="009B7339">
        <w:rPr>
          <w:rStyle w:val="StyleUnderline"/>
        </w:rPr>
        <w:t xml:space="preserve">When aiming to regulate </w:t>
      </w:r>
      <w:r w:rsidRPr="009B7339">
        <w:rPr>
          <w:rStyle w:val="Emphasis"/>
        </w:rPr>
        <w:t>currently non-existent</w:t>
      </w:r>
      <w:r w:rsidRPr="009B7339">
        <w:rPr>
          <w:rStyle w:val="StyleUnderline"/>
        </w:rPr>
        <w:t xml:space="preserve"> technologies, we must </w:t>
      </w:r>
      <w:r w:rsidRPr="009B7339">
        <w:rPr>
          <w:rStyle w:val="Emphasis"/>
        </w:rPr>
        <w:t>avoid</w:t>
      </w:r>
      <w:r w:rsidRPr="009B7339">
        <w:rPr>
          <w:rStyle w:val="StyleUnderline"/>
        </w:rPr>
        <w:t xml:space="preserve"> this approach at </w:t>
      </w:r>
      <w:r w:rsidRPr="009B7339">
        <w:rPr>
          <w:rStyle w:val="Emphasis"/>
        </w:rPr>
        <w:t>all costs</w:t>
      </w:r>
      <w:r w:rsidRPr="009B7339">
        <w:rPr>
          <w:rStyle w:val="StyleUnderline"/>
        </w:rPr>
        <w:t xml:space="preserve">. Putting </w:t>
      </w:r>
      <w:r w:rsidRPr="00A72358">
        <w:rPr>
          <w:rStyle w:val="StyleUnderline"/>
          <w:highlight w:val="cyan"/>
        </w:rPr>
        <w:t>restrictions</w:t>
      </w:r>
      <w:r w:rsidRPr="009B7339">
        <w:rPr>
          <w:rStyle w:val="StyleUnderline"/>
        </w:rPr>
        <w:t xml:space="preserve"> on developing technologies</w:t>
      </w:r>
      <w:r w:rsidRPr="009B7339">
        <w:rPr>
          <w:sz w:val="16"/>
        </w:rPr>
        <w:t xml:space="preserve"> based on our personal presumptions might indeed help us to avoid extinction at the hands of ‘evil robots’, but it </w:t>
      </w:r>
      <w:r w:rsidRPr="009B7339">
        <w:rPr>
          <w:rStyle w:val="StyleUnderline"/>
        </w:rPr>
        <w:t>might</w:t>
      </w:r>
      <w:r w:rsidRPr="009B7339">
        <w:rPr>
          <w:sz w:val="16"/>
        </w:rPr>
        <w:t xml:space="preserve"> also </w:t>
      </w:r>
      <w:r w:rsidRPr="00A72358">
        <w:rPr>
          <w:rStyle w:val="Emphasis"/>
          <w:szCs w:val="26"/>
          <w:highlight w:val="cyan"/>
        </w:rPr>
        <w:t>cause</w:t>
      </w:r>
      <w:r w:rsidRPr="009B7339">
        <w:rPr>
          <w:sz w:val="16"/>
          <w:szCs w:val="26"/>
        </w:rPr>
        <w:t xml:space="preserve"> </w:t>
      </w:r>
      <w:r w:rsidRPr="009B7339">
        <w:rPr>
          <w:sz w:val="16"/>
        </w:rPr>
        <w:t xml:space="preserve">our </w:t>
      </w:r>
      <w:r w:rsidRPr="00A72358">
        <w:rPr>
          <w:rStyle w:val="Emphasis"/>
          <w:szCs w:val="26"/>
          <w:highlight w:val="cyan"/>
        </w:rPr>
        <w:t>extinction</w:t>
      </w:r>
      <w:r w:rsidRPr="00A72358">
        <w:rPr>
          <w:rStyle w:val="StyleUnderline"/>
          <w:sz w:val="24"/>
          <w:szCs w:val="26"/>
          <w:highlight w:val="cyan"/>
        </w:rPr>
        <w:t xml:space="preserve"> </w:t>
      </w:r>
      <w:r w:rsidRPr="00A72358">
        <w:rPr>
          <w:rStyle w:val="StyleUnderline"/>
          <w:highlight w:val="cyan"/>
        </w:rPr>
        <w:t>due to</w:t>
      </w:r>
      <w:r w:rsidRPr="009B7339">
        <w:rPr>
          <w:rStyle w:val="StyleUnderline"/>
        </w:rPr>
        <w:t xml:space="preserve"> </w:t>
      </w:r>
      <w:r w:rsidRPr="009B7339">
        <w:rPr>
          <w:rStyle w:val="Emphasis"/>
        </w:rPr>
        <w:t>natural reasons</w:t>
      </w:r>
      <w:r w:rsidRPr="009B7339">
        <w:rPr>
          <w:rStyle w:val="StyleUnderline"/>
        </w:rPr>
        <w:t xml:space="preserve">, such as </w:t>
      </w:r>
      <w:r w:rsidRPr="00A72358">
        <w:rPr>
          <w:rStyle w:val="Emphasis"/>
          <w:highlight w:val="cyan"/>
        </w:rPr>
        <w:t>evolution</w:t>
      </w:r>
      <w:r w:rsidRPr="009B7339">
        <w:rPr>
          <w:rStyle w:val="StyleUnderline"/>
        </w:rPr>
        <w:t xml:space="preserve"> by </w:t>
      </w:r>
      <w:r w:rsidRPr="00A72358">
        <w:rPr>
          <w:rStyle w:val="StyleUnderline"/>
          <w:highlight w:val="cyan"/>
        </w:rPr>
        <w:t xml:space="preserve">making it </w:t>
      </w:r>
      <w:r w:rsidRPr="00A72358">
        <w:rPr>
          <w:rStyle w:val="Emphasis"/>
          <w:highlight w:val="cyan"/>
        </w:rPr>
        <w:t>harder</w:t>
      </w:r>
      <w:r w:rsidRPr="009B7339">
        <w:rPr>
          <w:rStyle w:val="StyleUnderline"/>
        </w:rPr>
        <w:t xml:space="preserve"> for the human race </w:t>
      </w:r>
      <w:r w:rsidRPr="00A72358">
        <w:rPr>
          <w:rStyle w:val="StyleUnderline"/>
          <w:highlight w:val="cyan"/>
        </w:rPr>
        <w:t xml:space="preserve">to </w:t>
      </w:r>
      <w:r w:rsidRPr="00A72358">
        <w:rPr>
          <w:rStyle w:val="Emphasis"/>
          <w:highlight w:val="cyan"/>
        </w:rPr>
        <w:t>use tech</w:t>
      </w:r>
      <w:r w:rsidRPr="009B7339">
        <w:rPr>
          <w:rStyle w:val="Emphasis"/>
        </w:rPr>
        <w:t>nology</w:t>
      </w:r>
      <w:r w:rsidRPr="009B7339">
        <w:rPr>
          <w:rStyle w:val="StyleUnderline"/>
        </w:rPr>
        <w:t xml:space="preserve"> </w:t>
      </w:r>
      <w:r w:rsidRPr="00A72358">
        <w:rPr>
          <w:rStyle w:val="StyleUnderline"/>
          <w:highlight w:val="cyan"/>
        </w:rPr>
        <w:t xml:space="preserve">to </w:t>
      </w:r>
      <w:r w:rsidRPr="00A72358">
        <w:rPr>
          <w:rStyle w:val="Emphasis"/>
          <w:highlight w:val="cyan"/>
        </w:rPr>
        <w:t>adapt</w:t>
      </w:r>
      <w:r w:rsidRPr="009B7339">
        <w:rPr>
          <w:sz w:val="16"/>
        </w:rPr>
        <w:t>.</w:t>
      </w:r>
    </w:p>
    <w:p w14:paraId="5F99FD61" w14:textId="77777777" w:rsidR="005460D9" w:rsidRPr="0012190E" w:rsidRDefault="005460D9" w:rsidP="005460D9">
      <w:pPr>
        <w:rPr>
          <w:sz w:val="16"/>
        </w:rPr>
      </w:pPr>
      <w:r w:rsidRPr="009B7339">
        <w:rPr>
          <w:sz w:val="16"/>
        </w:rPr>
        <w:t xml:space="preserve">Based on the statements of Elon Musk, SteveWozniak, Bill Gates, </w:t>
      </w:r>
      <w:r w:rsidRPr="0012190E">
        <w:rPr>
          <w:sz w:val="16"/>
        </w:rPr>
        <w:t xml:space="preserve">Bill Joy, Stephen Hawking and FLI’s open letter, it is clear that what </w:t>
      </w:r>
      <w:r w:rsidRPr="0012190E">
        <w:rPr>
          <w:rStyle w:val="StyleUnderline"/>
        </w:rPr>
        <w:t>they all fear</w:t>
      </w:r>
      <w:r w:rsidRPr="0012190E">
        <w:rPr>
          <w:sz w:val="16"/>
        </w:rPr>
        <w:t xml:space="preserve"> is an </w:t>
      </w:r>
      <w:r w:rsidRPr="0012190E">
        <w:rPr>
          <w:rStyle w:val="Emphasis"/>
        </w:rPr>
        <w:t>‘unfriendly AI’</w:t>
      </w:r>
      <w:r w:rsidRPr="0012190E">
        <w:rPr>
          <w:rStyle w:val="StyleUnderline"/>
        </w:rPr>
        <w:t xml:space="preserve"> and</w:t>
      </w:r>
      <w:r w:rsidRPr="0012190E">
        <w:rPr>
          <w:sz w:val="16"/>
        </w:rPr>
        <w:t xml:space="preserve"> what they all </w:t>
      </w:r>
      <w:r w:rsidRPr="0012190E">
        <w:rPr>
          <w:rStyle w:val="StyleUnderline"/>
        </w:rPr>
        <w:t>want</w:t>
      </w:r>
      <w:r w:rsidRPr="0012190E">
        <w:rPr>
          <w:sz w:val="16"/>
        </w:rPr>
        <w:t xml:space="preserve"> is a </w:t>
      </w:r>
      <w:r w:rsidRPr="0012190E">
        <w:rPr>
          <w:rStyle w:val="Emphasis"/>
        </w:rPr>
        <w:t>‘friendly AI’</w:t>
      </w:r>
      <w:r w:rsidRPr="0012190E">
        <w:rPr>
          <w:rStyle w:val="StyleUnderline"/>
        </w:rPr>
        <w:t xml:space="preserve"> in the </w:t>
      </w:r>
      <w:r w:rsidRPr="0012190E">
        <w:rPr>
          <w:rStyle w:val="Emphasis"/>
        </w:rPr>
        <w:t>abstract</w:t>
      </w:r>
      <w:r w:rsidRPr="0012190E">
        <w:rPr>
          <w:sz w:val="16"/>
        </w:rPr>
        <w:t>.</w:t>
      </w:r>
    </w:p>
    <w:p w14:paraId="319A62B5" w14:textId="77777777" w:rsidR="005460D9" w:rsidRDefault="005460D9" w:rsidP="005460D9">
      <w:pPr>
        <w:rPr>
          <w:sz w:val="16"/>
        </w:rPr>
      </w:pPr>
      <w:r w:rsidRPr="0012190E">
        <w:rPr>
          <w:sz w:val="16"/>
        </w:rPr>
        <w:t xml:space="preserve">The terms ‘friendly’ and ‘unfriendly’ do </w:t>
      </w:r>
      <w:r w:rsidRPr="0012190E">
        <w:rPr>
          <w:rStyle w:val="Emphasis"/>
        </w:rPr>
        <w:t>not</w:t>
      </w:r>
      <w:r w:rsidRPr="0012190E">
        <w:rPr>
          <w:sz w:val="16"/>
        </w:rPr>
        <w:t xml:space="preserve"> refer to </w:t>
      </w:r>
      <w:r w:rsidRPr="0012190E">
        <w:rPr>
          <w:rStyle w:val="StyleUnderline"/>
        </w:rPr>
        <w:t xml:space="preserve">a </w:t>
      </w:r>
      <w:r w:rsidRPr="0012190E">
        <w:rPr>
          <w:rStyle w:val="Emphasis"/>
        </w:rPr>
        <w:t>personal trait</w:t>
      </w:r>
      <w:r w:rsidRPr="0012190E">
        <w:rPr>
          <w:rStyle w:val="StyleUnderline"/>
        </w:rPr>
        <w:t xml:space="preserve"> of an AI system</w:t>
      </w:r>
      <w:r w:rsidRPr="0012190E">
        <w:rPr>
          <w:sz w:val="16"/>
        </w:rPr>
        <w:t xml:space="preserve">. These terms refer to whether the actions of an AI will have a positive or a negative impact on humanity (Urban, 2015). This is because AIs are computers and they do not have human values. </w:t>
      </w:r>
      <w:r w:rsidRPr="0012190E">
        <w:rPr>
          <w:rStyle w:val="StyleUnderline"/>
        </w:rPr>
        <w:t>We</w:t>
      </w:r>
      <w:r w:rsidRPr="0012190E">
        <w:rPr>
          <w:sz w:val="16"/>
        </w:rPr>
        <w:t xml:space="preserve"> tend to </w:t>
      </w:r>
      <w:r w:rsidRPr="0012190E">
        <w:rPr>
          <w:rStyle w:val="Emphasis"/>
        </w:rPr>
        <w:t>anthropomorphize</w:t>
      </w:r>
      <w:r w:rsidRPr="0012190E">
        <w:rPr>
          <w:sz w:val="16"/>
        </w:rPr>
        <w:t xml:space="preserve">32 </w:t>
      </w:r>
      <w:r w:rsidRPr="0012190E">
        <w:rPr>
          <w:rStyle w:val="StyleUnderline"/>
        </w:rPr>
        <w:t>AI and attribute them with</w:t>
      </w:r>
      <w:r w:rsidRPr="0012190E">
        <w:rPr>
          <w:sz w:val="16"/>
        </w:rPr>
        <w:t xml:space="preserve"> our </w:t>
      </w:r>
      <w:r w:rsidRPr="0012190E">
        <w:rPr>
          <w:rStyle w:val="Emphasis"/>
        </w:rPr>
        <w:t>moral values</w:t>
      </w:r>
      <w:r w:rsidRPr="0012190E">
        <w:rPr>
          <w:rStyle w:val="StyleUnderline"/>
        </w:rPr>
        <w:t xml:space="preserve"> such as </w:t>
      </w:r>
      <w:r w:rsidRPr="0012190E">
        <w:rPr>
          <w:rStyle w:val="Emphasis"/>
        </w:rPr>
        <w:t>‘good and evil’</w:t>
      </w:r>
      <w:r w:rsidRPr="0012190E">
        <w:rPr>
          <w:sz w:val="16"/>
        </w:rPr>
        <w:t xml:space="preserve">, ‘moral and immoral’ that are formed by our consciousness. These attributes developed only after thousands of years of social interaction. AIs will not share these human traits unless we specifically create them to do so. They operate on a task and goal oriented manner. To illustrate this point, for instance, there is an AGI, whose main task is to ensure that trees in a certain pine tree plantation are under protection from alien spores to keep the tree DNA as pure as possible. We should not be surprised when such an AGI takes drastic measures as far as obliterating the entire flying bug population in the area. </w:t>
      </w:r>
      <w:r w:rsidRPr="0012190E">
        <w:rPr>
          <w:rStyle w:val="StyleUnderline"/>
        </w:rPr>
        <w:t>One who</w:t>
      </w:r>
      <w:r w:rsidRPr="0012190E">
        <w:rPr>
          <w:sz w:val="16"/>
        </w:rPr>
        <w:t xml:space="preserve"> is </w:t>
      </w:r>
      <w:r w:rsidRPr="0012190E">
        <w:rPr>
          <w:rStyle w:val="Emphasis"/>
        </w:rPr>
        <w:t>unaware</w:t>
      </w:r>
      <w:r w:rsidRPr="0012190E">
        <w:rPr>
          <w:rStyle w:val="StyleUnderline"/>
        </w:rPr>
        <w:t xml:space="preserve"> of</w:t>
      </w:r>
      <w:r w:rsidRPr="0012190E">
        <w:rPr>
          <w:sz w:val="16"/>
        </w:rPr>
        <w:t xml:space="preserve"> the </w:t>
      </w:r>
      <w:r w:rsidRPr="0012190E">
        <w:rPr>
          <w:rStyle w:val="StyleUnderline"/>
        </w:rPr>
        <w:t>goals of</w:t>
      </w:r>
      <w:r w:rsidRPr="0012190E">
        <w:rPr>
          <w:sz w:val="16"/>
        </w:rPr>
        <w:t xml:space="preserve"> this </w:t>
      </w:r>
      <w:r w:rsidRPr="0012190E">
        <w:rPr>
          <w:rStyle w:val="StyleUnderline"/>
        </w:rPr>
        <w:t>AGI might easily label it as</w:t>
      </w:r>
      <w:r w:rsidRPr="0012190E">
        <w:rPr>
          <w:sz w:val="16"/>
        </w:rPr>
        <w:t xml:space="preserve"> ‘evil’ and </w:t>
      </w:r>
      <w:r w:rsidRPr="0012190E">
        <w:rPr>
          <w:rStyle w:val="StyleUnderline"/>
        </w:rPr>
        <w:t>a ‘danger</w:t>
      </w:r>
      <w:r w:rsidRPr="0012190E">
        <w:rPr>
          <w:sz w:val="16"/>
        </w:rPr>
        <w:t xml:space="preserve"> to humanity’ as he/she has no preconception on what the AGI’s motives or goals were. </w:t>
      </w:r>
      <w:r w:rsidRPr="0012190E">
        <w:rPr>
          <w:rStyle w:val="StyleUnderline"/>
        </w:rPr>
        <w:t xml:space="preserve">Similarly, a </w:t>
      </w:r>
      <w:r w:rsidRPr="0012190E">
        <w:rPr>
          <w:rStyle w:val="Emphasis"/>
        </w:rPr>
        <w:t>chimp</w:t>
      </w:r>
      <w:r w:rsidRPr="0012190E">
        <w:rPr>
          <w:rStyle w:val="StyleUnderline"/>
        </w:rPr>
        <w:t xml:space="preserve">anzee fearing that the </w:t>
      </w:r>
      <w:r w:rsidRPr="0012190E">
        <w:rPr>
          <w:rStyle w:val="Emphasis"/>
        </w:rPr>
        <w:t>crushing of an onion</w:t>
      </w:r>
      <w:r w:rsidRPr="0012190E">
        <w:rPr>
          <w:rStyle w:val="StyleUnderline"/>
        </w:rPr>
        <w:t xml:space="preserve"> is a </w:t>
      </w:r>
      <w:r w:rsidRPr="0012190E">
        <w:rPr>
          <w:rStyle w:val="Emphasis"/>
        </w:rPr>
        <w:t>sign of aggression</w:t>
      </w:r>
      <w:r w:rsidRPr="0012190E">
        <w:rPr>
          <w:rStyle w:val="StyleUnderline"/>
        </w:rPr>
        <w:t xml:space="preserve"> might </w:t>
      </w:r>
      <w:r w:rsidRPr="0012190E">
        <w:rPr>
          <w:rStyle w:val="Emphasis"/>
        </w:rPr>
        <w:t>attack</w:t>
      </w:r>
      <w:r w:rsidRPr="0012190E">
        <w:rPr>
          <w:rStyle w:val="StyleUnderline"/>
        </w:rPr>
        <w:t xml:space="preserve"> us. Ironically, this view is </w:t>
      </w:r>
      <w:r w:rsidRPr="0012190E">
        <w:rPr>
          <w:rStyle w:val="Emphasis"/>
        </w:rPr>
        <w:t>very similar</w:t>
      </w:r>
      <w:r w:rsidRPr="0012190E">
        <w:rPr>
          <w:rStyle w:val="StyleUnderline"/>
        </w:rPr>
        <w:t xml:space="preserve"> to the perspective of those who propose </w:t>
      </w:r>
      <w:r w:rsidRPr="0012190E">
        <w:rPr>
          <w:rStyle w:val="Emphasis"/>
        </w:rPr>
        <w:t>premature</w:t>
      </w:r>
      <w:r w:rsidRPr="0012190E">
        <w:rPr>
          <w:rStyle w:val="StyleUnderline"/>
        </w:rPr>
        <w:t xml:space="preserve"> regulation o</w:t>
      </w:r>
      <w:r w:rsidRPr="009B7339">
        <w:rPr>
          <w:rStyle w:val="StyleUnderline"/>
        </w:rPr>
        <w:t>f AIs</w:t>
      </w:r>
      <w:r w:rsidRPr="009B7339">
        <w:rPr>
          <w:sz w:val="16"/>
        </w:rPr>
        <w:t>.</w:t>
      </w:r>
    </w:p>
    <w:p w14:paraId="0AC985E2" w14:textId="77777777" w:rsidR="005460D9" w:rsidRPr="006F06FC" w:rsidRDefault="005460D9" w:rsidP="005460D9">
      <w:pPr>
        <w:pStyle w:val="Heading4"/>
      </w:pPr>
      <w:r>
        <w:t xml:space="preserve">Meanwhile, empirical studies prove that regulations </w:t>
      </w:r>
      <w:r>
        <w:rPr>
          <w:u w:val="single"/>
        </w:rPr>
        <w:t>stymie innovation</w:t>
      </w:r>
      <w:r>
        <w:t>.</w:t>
      </w:r>
    </w:p>
    <w:p w14:paraId="7021F78E" w14:textId="77777777" w:rsidR="005460D9" w:rsidRPr="005B151A" w:rsidRDefault="005460D9" w:rsidP="005460D9">
      <w:r w:rsidRPr="005B151A">
        <w:rPr>
          <w:rStyle w:val="Style13ptBold"/>
        </w:rPr>
        <w:t>Hagemann ’18</w:t>
      </w:r>
      <w:r>
        <w:t xml:space="preserve"> [Ryan Hagemann, Jennifer Huddleston Skees, and Adam Thierer; Senior Fellow at the Niskanen Center; Research Fellow at the Mercatus Center at George Mason University; Senior Research Fellow at the Mercatus Center at George Mason University; Colorado Journal of Technology, “</w:t>
      </w:r>
      <w:r w:rsidRPr="005B151A">
        <w:t>Soft Law for Hard Problems: The Governance of Emerging Technologies in an Uncertain Future</w:t>
      </w:r>
      <w:r>
        <w:t>,” vol. 17]</w:t>
      </w:r>
    </w:p>
    <w:p w14:paraId="6222F539" w14:textId="77777777" w:rsidR="005460D9" w:rsidRPr="00491712" w:rsidRDefault="005460D9" w:rsidP="005460D9">
      <w:pPr>
        <w:rPr>
          <w:sz w:val="16"/>
        </w:rPr>
      </w:pPr>
      <w:r w:rsidRPr="00491712">
        <w:rPr>
          <w:sz w:val="16"/>
        </w:rPr>
        <w:t xml:space="preserve">Over time these regulatory </w:t>
      </w:r>
      <w:r w:rsidRPr="00E34226">
        <w:rPr>
          <w:rStyle w:val="StyleUnderline"/>
          <w:highlight w:val="cyan"/>
        </w:rPr>
        <w:t>restrictions become</w:t>
      </w:r>
      <w:r w:rsidRPr="00E34226">
        <w:rPr>
          <w:rStyle w:val="StyleUnderline"/>
        </w:rPr>
        <w:t xml:space="preserve"> </w:t>
      </w:r>
      <w:r w:rsidRPr="00E34226">
        <w:rPr>
          <w:rStyle w:val="Emphasis"/>
        </w:rPr>
        <w:t xml:space="preserve">more </w:t>
      </w:r>
      <w:r w:rsidRPr="00E34226">
        <w:rPr>
          <w:rStyle w:val="Emphasis"/>
          <w:highlight w:val="cyan"/>
        </w:rPr>
        <w:t>complex</w:t>
      </w:r>
      <w:r w:rsidRPr="00E34226">
        <w:rPr>
          <w:rStyle w:val="StyleUnderline"/>
          <w:highlight w:val="cyan"/>
        </w:rPr>
        <w:t>, hampering innovation</w:t>
      </w:r>
      <w:r w:rsidRPr="00491712">
        <w:rPr>
          <w:sz w:val="16"/>
        </w:rPr>
        <w:t xml:space="preserve"> and stymieing business endeavors.174 The legal burden of the bureaucratic bloat also adversely affects the overall competitiveness of the economy by stymieing economic growth.175 Indeed, </w:t>
      </w:r>
      <w:r w:rsidRPr="00E34226">
        <w:rPr>
          <w:rStyle w:val="StyleUnderline"/>
          <w:highlight w:val="cyan"/>
        </w:rPr>
        <w:t>research</w:t>
      </w:r>
      <w:r w:rsidRPr="00E34226">
        <w:rPr>
          <w:rStyle w:val="StyleUnderline"/>
        </w:rPr>
        <w:t xml:space="preserve"> has </w:t>
      </w:r>
      <w:r w:rsidRPr="00E34226">
        <w:rPr>
          <w:rStyle w:val="StyleUnderline"/>
          <w:highlight w:val="cyan"/>
        </w:rPr>
        <w:t>show</w:t>
      </w:r>
      <w:r w:rsidRPr="00491712">
        <w:rPr>
          <w:sz w:val="16"/>
        </w:rPr>
        <w:t xml:space="preserve">n that “[e]conomic growth in the United States has, on average, been slowed by 0.8 percent per year since 1980 owing to the cumulative effects of regulation.”176 This means that </w:t>
      </w:r>
      <w:r w:rsidRPr="00E34226">
        <w:rPr>
          <w:rStyle w:val="StyleUnderline"/>
          <w:highlight w:val="cyan"/>
        </w:rPr>
        <w:t>“the</w:t>
      </w:r>
      <w:r w:rsidRPr="00E34226">
        <w:rPr>
          <w:rStyle w:val="StyleUnderline"/>
        </w:rPr>
        <w:t xml:space="preserve"> [U.S.] </w:t>
      </w:r>
      <w:r w:rsidRPr="00E34226">
        <w:rPr>
          <w:rStyle w:val="StyleUnderline"/>
          <w:highlight w:val="cyan"/>
        </w:rPr>
        <w:t>economy would</w:t>
      </w:r>
      <w:r w:rsidRPr="00491712">
        <w:rPr>
          <w:sz w:val="16"/>
        </w:rPr>
        <w:t xml:space="preserve"> have </w:t>
      </w:r>
      <w:r w:rsidRPr="00E34226">
        <w:rPr>
          <w:rStyle w:val="StyleUnderline"/>
          <w:highlight w:val="cyan"/>
        </w:rPr>
        <w:t>be</w:t>
      </w:r>
      <w:r w:rsidRPr="00491712">
        <w:rPr>
          <w:sz w:val="16"/>
        </w:rPr>
        <w:t xml:space="preserve">en about </w:t>
      </w:r>
      <w:r w:rsidRPr="00E34226">
        <w:rPr>
          <w:rStyle w:val="Emphasis"/>
          <w:highlight w:val="cyan"/>
        </w:rPr>
        <w:t>25 percent larger</w:t>
      </w:r>
      <w:r w:rsidRPr="00E34226">
        <w:rPr>
          <w:rStyle w:val="StyleUnderline"/>
          <w:highlight w:val="cyan"/>
        </w:rPr>
        <w:t xml:space="preserve"> [than it </w:t>
      </w:r>
      <w:r w:rsidRPr="00E34226">
        <w:rPr>
          <w:rStyle w:val="StyleUnderline"/>
        </w:rPr>
        <w:t xml:space="preserve">actually </w:t>
      </w:r>
      <w:r w:rsidRPr="00E34226">
        <w:rPr>
          <w:rStyle w:val="StyleUnderline"/>
          <w:highlight w:val="cyan"/>
        </w:rPr>
        <w:t>was</w:t>
      </w:r>
      <w:r w:rsidRPr="00E34226">
        <w:rPr>
          <w:rStyle w:val="StyleUnderline"/>
        </w:rPr>
        <w:t xml:space="preserve">] as of 2012” </w:t>
      </w:r>
      <w:r w:rsidRPr="00E34226">
        <w:rPr>
          <w:rStyle w:val="StyleUnderline"/>
          <w:highlight w:val="cyan"/>
        </w:rPr>
        <w:t>if regulation</w:t>
      </w:r>
      <w:r w:rsidRPr="00491712">
        <w:rPr>
          <w:sz w:val="16"/>
        </w:rPr>
        <w:t xml:space="preserve"> had been </w:t>
      </w:r>
      <w:r w:rsidRPr="00E34226">
        <w:rPr>
          <w:rStyle w:val="StyleUnderline"/>
          <w:highlight w:val="cyan"/>
        </w:rPr>
        <w:t>held to</w:t>
      </w:r>
      <w:r w:rsidRPr="00491712">
        <w:rPr>
          <w:sz w:val="16"/>
        </w:rPr>
        <w:t xml:space="preserve"> roughly </w:t>
      </w:r>
      <w:r w:rsidRPr="00E34226">
        <w:rPr>
          <w:rStyle w:val="StyleUnderline"/>
          <w:highlight w:val="cyan"/>
        </w:rPr>
        <w:t>the same</w:t>
      </w:r>
      <w:r w:rsidRPr="00491712">
        <w:rPr>
          <w:sz w:val="16"/>
        </w:rPr>
        <w:t xml:space="preserve"> aggregate </w:t>
      </w:r>
      <w:r w:rsidRPr="00E34226">
        <w:rPr>
          <w:rStyle w:val="StyleUnderline"/>
          <w:highlight w:val="cyan"/>
        </w:rPr>
        <w:t>level</w:t>
      </w:r>
      <w:r w:rsidRPr="00E34226">
        <w:rPr>
          <w:rStyle w:val="StyleUnderline"/>
        </w:rPr>
        <w:t xml:space="preserve"> it stood at </w:t>
      </w:r>
      <w:r w:rsidRPr="00E34226">
        <w:rPr>
          <w:rStyle w:val="StyleUnderline"/>
          <w:highlight w:val="cyan"/>
        </w:rPr>
        <w:t>in 1980</w:t>
      </w:r>
      <w:r w:rsidRPr="00491712">
        <w:rPr>
          <w:sz w:val="16"/>
        </w:rPr>
        <w:t>.177</w:t>
      </w:r>
    </w:p>
    <w:p w14:paraId="72268876" w14:textId="77777777" w:rsidR="005460D9" w:rsidRPr="00491712" w:rsidRDefault="005460D9" w:rsidP="005460D9">
      <w:pPr>
        <w:rPr>
          <w:sz w:val="16"/>
        </w:rPr>
      </w:pPr>
      <w:r w:rsidRPr="00491712">
        <w:rPr>
          <w:sz w:val="16"/>
        </w:rPr>
        <w:t xml:space="preserve">Beyond the economic ramifications, complex understandings can also complicate the policymaking process, which can lead to what Johnathan Rauch has identified as </w:t>
      </w:r>
      <w:r w:rsidRPr="00E34226">
        <w:rPr>
          <w:rStyle w:val="Emphasis"/>
        </w:rPr>
        <w:t>“demosclerosis,”</w:t>
      </w:r>
      <w:r w:rsidRPr="00491712">
        <w:rPr>
          <w:sz w:val="16"/>
        </w:rPr>
        <w:t xml:space="preserve"> or </w:t>
      </w:r>
      <w:r w:rsidRPr="00E34226">
        <w:rPr>
          <w:rStyle w:val="StyleUnderline"/>
        </w:rPr>
        <w:t xml:space="preserve">the “government’s </w:t>
      </w:r>
      <w:r w:rsidRPr="00E34226">
        <w:rPr>
          <w:rStyle w:val="Emphasis"/>
        </w:rPr>
        <w:t>progressive loss</w:t>
      </w:r>
      <w:r w:rsidRPr="00E34226">
        <w:rPr>
          <w:rStyle w:val="StyleUnderline"/>
        </w:rPr>
        <w:t xml:space="preserve"> of the ability to adapt.”</w:t>
      </w:r>
      <w:r w:rsidRPr="00491712">
        <w:rPr>
          <w:sz w:val="16"/>
        </w:rPr>
        <w:t xml:space="preserve">178 </w:t>
      </w:r>
      <w:r w:rsidRPr="00E34226">
        <w:rPr>
          <w:rStyle w:val="StyleUnderline"/>
        </w:rPr>
        <w:t>A</w:t>
      </w:r>
      <w:r w:rsidRPr="00491712">
        <w:rPr>
          <w:sz w:val="16"/>
        </w:rPr>
        <w:t xml:space="preserve">n August 2017 </w:t>
      </w:r>
      <w:r w:rsidRPr="00E34226">
        <w:rPr>
          <w:rStyle w:val="StyleUnderline"/>
        </w:rPr>
        <w:t>survey</w:t>
      </w:r>
      <w:r w:rsidRPr="00491712">
        <w:rPr>
          <w:sz w:val="16"/>
        </w:rPr>
        <w:t xml:space="preserve"> by the Congressional Management Foundation </w:t>
      </w:r>
      <w:r w:rsidRPr="00E34226">
        <w:rPr>
          <w:rStyle w:val="StyleUnderline"/>
        </w:rPr>
        <w:t xml:space="preserve">“found </w:t>
      </w:r>
      <w:r w:rsidRPr="00E34226">
        <w:rPr>
          <w:rStyle w:val="Emphasis"/>
          <w:highlight w:val="cyan"/>
        </w:rPr>
        <w:t>overwhelming majorities</w:t>
      </w:r>
      <w:r w:rsidRPr="00E34226">
        <w:rPr>
          <w:rStyle w:val="StyleUnderline"/>
          <w:highlight w:val="cyan"/>
        </w:rPr>
        <w:t xml:space="preserve"> of</w:t>
      </w:r>
      <w:r w:rsidRPr="00E34226">
        <w:rPr>
          <w:rStyle w:val="StyleUnderline"/>
        </w:rPr>
        <w:t xml:space="preserve"> </w:t>
      </w:r>
      <w:r w:rsidRPr="00E34226">
        <w:rPr>
          <w:rStyle w:val="Emphasis"/>
        </w:rPr>
        <w:t xml:space="preserve">senior congressional </w:t>
      </w:r>
      <w:r w:rsidRPr="00E34226">
        <w:rPr>
          <w:rStyle w:val="Emphasis"/>
          <w:highlight w:val="cyan"/>
        </w:rPr>
        <w:t>aides</w:t>
      </w:r>
      <w:r w:rsidRPr="00E34226">
        <w:rPr>
          <w:rStyle w:val="StyleUnderline"/>
          <w:highlight w:val="cyan"/>
        </w:rPr>
        <w:t xml:space="preserve"> believe Congress is </w:t>
      </w:r>
      <w:r w:rsidRPr="00E34226">
        <w:rPr>
          <w:rStyle w:val="Emphasis"/>
          <w:highlight w:val="cyan"/>
        </w:rPr>
        <w:t>not equipped</w:t>
      </w:r>
      <w:r w:rsidRPr="00E34226">
        <w:rPr>
          <w:rStyle w:val="StyleUnderline"/>
          <w:highlight w:val="cyan"/>
        </w:rPr>
        <w:t xml:space="preserve"> to execute its</w:t>
      </w:r>
      <w:r w:rsidRPr="00E34226">
        <w:rPr>
          <w:rStyle w:val="StyleUnderline"/>
        </w:rPr>
        <w:t xml:space="preserve"> </w:t>
      </w:r>
      <w:r w:rsidRPr="00E34226">
        <w:rPr>
          <w:rStyle w:val="Emphasis"/>
        </w:rPr>
        <w:t xml:space="preserve">basic </w:t>
      </w:r>
      <w:r w:rsidRPr="00E34226">
        <w:rPr>
          <w:rStyle w:val="Emphasis"/>
          <w:highlight w:val="cyan"/>
        </w:rPr>
        <w:t>functions</w:t>
      </w:r>
      <w:r w:rsidRPr="00E34226">
        <w:rPr>
          <w:rStyle w:val="StyleUnderline"/>
        </w:rPr>
        <w:t>.”</w:t>
      </w:r>
      <w:r w:rsidRPr="00491712">
        <w:rPr>
          <w:sz w:val="16"/>
        </w:rPr>
        <w:t xml:space="preserve">179 The areas of concern that congressional staff cited most dealt with the lack of both skills and abilities, and of adequate time and resources “to understand, consider and deliberate policy and legislation.”180 Congress has lost its expertise, but the regulatory bureaucracy has continued to grow. What is more, </w:t>
      </w:r>
      <w:r w:rsidRPr="00E34226">
        <w:rPr>
          <w:rStyle w:val="StyleUnderline"/>
          <w:highlight w:val="cyan"/>
        </w:rPr>
        <w:t xml:space="preserve">as </w:t>
      </w:r>
      <w:r w:rsidRPr="00E34226">
        <w:rPr>
          <w:rStyle w:val="Emphasis"/>
          <w:highlight w:val="cyan"/>
        </w:rPr>
        <w:t>reg</w:t>
      </w:r>
      <w:r w:rsidRPr="00E34226">
        <w:rPr>
          <w:rStyle w:val="StyleUnderline"/>
        </w:rPr>
        <w:t>ulation</w:t>
      </w:r>
      <w:r w:rsidRPr="00E34226">
        <w:rPr>
          <w:rStyle w:val="Emphasis"/>
          <w:highlight w:val="cyan"/>
        </w:rPr>
        <w:t>s</w:t>
      </w:r>
      <w:r w:rsidRPr="00E34226">
        <w:rPr>
          <w:rStyle w:val="StyleUnderline"/>
          <w:highlight w:val="cyan"/>
        </w:rPr>
        <w:t xml:space="preserve"> accumulate</w:t>
      </w:r>
      <w:r w:rsidRPr="00491712">
        <w:rPr>
          <w:sz w:val="16"/>
        </w:rPr>
        <w:t xml:space="preserve"> and require increased surveillance, </w:t>
      </w:r>
      <w:r w:rsidRPr="00E34226">
        <w:rPr>
          <w:rStyle w:val="StyleUnderline"/>
          <w:highlight w:val="cyan"/>
        </w:rPr>
        <w:t>the admin</w:t>
      </w:r>
      <w:r w:rsidRPr="00E34226">
        <w:rPr>
          <w:rStyle w:val="StyleUnderline"/>
        </w:rPr>
        <w:t xml:space="preserve">istrative </w:t>
      </w:r>
      <w:r w:rsidRPr="00E34226">
        <w:rPr>
          <w:rStyle w:val="StyleUnderline"/>
          <w:highlight w:val="cyan"/>
        </w:rPr>
        <w:t xml:space="preserve">state becomes </w:t>
      </w:r>
      <w:r w:rsidRPr="00E34226">
        <w:rPr>
          <w:rStyle w:val="Emphasis"/>
          <w:highlight w:val="cyan"/>
        </w:rPr>
        <w:t>less capable</w:t>
      </w:r>
      <w:r w:rsidRPr="00E34226">
        <w:rPr>
          <w:rStyle w:val="StyleUnderline"/>
          <w:highlight w:val="cyan"/>
        </w:rPr>
        <w:t xml:space="preserve"> of adapting</w:t>
      </w:r>
      <w:r w:rsidRPr="00E34226">
        <w:rPr>
          <w:rStyle w:val="StyleUnderline"/>
        </w:rPr>
        <w:t xml:space="preserve"> and gathering relevant information</w:t>
      </w:r>
      <w:r w:rsidRPr="00491712">
        <w:rPr>
          <w:sz w:val="16"/>
        </w:rPr>
        <w:t xml:space="preserve">.181 </w:t>
      </w:r>
      <w:r w:rsidRPr="00491712">
        <w:rPr>
          <w:rStyle w:val="StyleUnderline"/>
        </w:rPr>
        <w:t xml:space="preserve">This inflexibility is </w:t>
      </w:r>
      <w:r w:rsidRPr="00491712">
        <w:rPr>
          <w:rStyle w:val="Emphasis"/>
        </w:rPr>
        <w:t xml:space="preserve">especially </w:t>
      </w:r>
      <w:r w:rsidRPr="00491712">
        <w:rPr>
          <w:rStyle w:val="Emphasis"/>
          <w:highlight w:val="cyan"/>
        </w:rPr>
        <w:t>damaging</w:t>
      </w:r>
      <w:r w:rsidRPr="00491712">
        <w:rPr>
          <w:rStyle w:val="StyleUnderline"/>
        </w:rPr>
        <w:t xml:space="preserve"> when attempting to handle </w:t>
      </w:r>
      <w:r w:rsidRPr="00491712">
        <w:rPr>
          <w:rStyle w:val="StyleUnderline"/>
          <w:highlight w:val="cyan"/>
        </w:rPr>
        <w:t>new</w:t>
      </w:r>
      <w:r w:rsidRPr="00491712">
        <w:rPr>
          <w:rStyle w:val="StyleUnderline"/>
        </w:rPr>
        <w:t xml:space="preserve">, disruptive </w:t>
      </w:r>
      <w:r w:rsidRPr="00491712">
        <w:rPr>
          <w:rStyle w:val="StyleUnderline"/>
          <w:highlight w:val="cyan"/>
        </w:rPr>
        <w:t>tech</w:t>
      </w:r>
      <w:r w:rsidRPr="00491712">
        <w:rPr>
          <w:rStyle w:val="StyleUnderline"/>
        </w:rPr>
        <w:t>nologies</w:t>
      </w:r>
      <w:r w:rsidRPr="00491712">
        <w:rPr>
          <w:sz w:val="16"/>
        </w:rPr>
        <w:t>.182</w:t>
      </w:r>
    </w:p>
    <w:p w14:paraId="4B4E0144" w14:textId="77777777" w:rsidR="005460D9" w:rsidRPr="00AA1A5E" w:rsidRDefault="005460D9" w:rsidP="005460D9">
      <w:pPr>
        <w:pStyle w:val="Heading4"/>
      </w:pPr>
      <w:r>
        <w:t xml:space="preserve">Private sector behavior </w:t>
      </w:r>
      <w:r>
        <w:rPr>
          <w:u w:val="single"/>
        </w:rPr>
        <w:t>models</w:t>
      </w:r>
      <w:r>
        <w:t xml:space="preserve">, but </w:t>
      </w:r>
      <w:r>
        <w:rPr>
          <w:u w:val="single"/>
        </w:rPr>
        <w:t>ONLY</w:t>
      </w:r>
      <w:r>
        <w:t xml:space="preserve"> when </w:t>
      </w:r>
      <w:r>
        <w:rPr>
          <w:u w:val="single"/>
        </w:rPr>
        <w:t>tried and true</w:t>
      </w:r>
      <w:r>
        <w:t>.</w:t>
      </w:r>
    </w:p>
    <w:p w14:paraId="0A9364D9" w14:textId="77777777" w:rsidR="005460D9" w:rsidRPr="00EC724A" w:rsidRDefault="005460D9" w:rsidP="005460D9">
      <w:r w:rsidRPr="00E2186C">
        <w:rPr>
          <w:rStyle w:val="Style13ptBold"/>
        </w:rPr>
        <w:t>Leung ’18</w:t>
      </w:r>
      <w:r>
        <w:t xml:space="preserve"> [Jade; April 8; Rhodes Scholar, DPhil Student in International Relations at the University of Oxford, Head of Research &amp; Partnerships with the Centre for the Governance of Artificial Intelligence; Effective Altruism, “Why Companies Should be Leading on AI Governance,” https://www.effectivealtruism.org/articles/ea-global-2018-why-companies-should-be-leading-on-ai-governance]</w:t>
      </w:r>
    </w:p>
    <w:p w14:paraId="539095D3" w14:textId="77777777" w:rsidR="005460D9" w:rsidRPr="003C10CB" w:rsidRDefault="005460D9" w:rsidP="005460D9">
      <w:pPr>
        <w:rPr>
          <w:sz w:val="16"/>
        </w:rPr>
      </w:pPr>
      <w:r w:rsidRPr="003C10CB">
        <w:rPr>
          <w:sz w:val="16"/>
        </w:rPr>
        <w:t xml:space="preserve">Again, </w:t>
      </w:r>
      <w:r w:rsidRPr="003C10CB">
        <w:rPr>
          <w:rStyle w:val="StyleUnderline"/>
          <w:highlight w:val="cyan"/>
        </w:rPr>
        <w:t>in biotech</w:t>
      </w:r>
      <w:r w:rsidRPr="003C10CB">
        <w:rPr>
          <w:sz w:val="16"/>
        </w:rPr>
        <w:t xml:space="preserve">nology, </w:t>
      </w:r>
      <w:r w:rsidRPr="001C107D">
        <w:rPr>
          <w:rStyle w:val="StyleUnderline"/>
        </w:rPr>
        <w:t xml:space="preserve">you've got an </w:t>
      </w:r>
      <w:r w:rsidRPr="001C107D">
        <w:rPr>
          <w:rStyle w:val="Emphasis"/>
        </w:rPr>
        <w:t>example</w:t>
      </w:r>
      <w:r w:rsidRPr="001C107D">
        <w:rPr>
          <w:rStyle w:val="StyleUnderline"/>
        </w:rPr>
        <w:t xml:space="preserve"> of this where DNA synthesis </w:t>
      </w:r>
      <w:r w:rsidRPr="003C10CB">
        <w:rPr>
          <w:rStyle w:val="StyleUnderline"/>
          <w:highlight w:val="cyan"/>
        </w:rPr>
        <w:t>companies</w:t>
      </w:r>
      <w:r w:rsidRPr="001C107D">
        <w:rPr>
          <w:rStyle w:val="StyleUnderline"/>
        </w:rPr>
        <w:t xml:space="preserve"> </w:t>
      </w:r>
      <w:r w:rsidRPr="001C107D">
        <w:rPr>
          <w:rStyle w:val="Emphasis"/>
        </w:rPr>
        <w:t>voluntarily</w:t>
      </w:r>
      <w:r w:rsidRPr="003C10CB">
        <w:rPr>
          <w:sz w:val="16"/>
        </w:rPr>
        <w:t xml:space="preserve"> self-initiated schemes for </w:t>
      </w:r>
      <w:r w:rsidRPr="003C10CB">
        <w:rPr>
          <w:rStyle w:val="Emphasis"/>
          <w:highlight w:val="cyan"/>
        </w:rPr>
        <w:t>screen</w:t>
      </w:r>
      <w:r w:rsidRPr="003C10CB">
        <w:rPr>
          <w:sz w:val="16"/>
        </w:rPr>
        <w:t xml:space="preserve">ing customer orders so that they were screening for whether customers were ordering for </w:t>
      </w:r>
      <w:r w:rsidRPr="003C10CB">
        <w:rPr>
          <w:rStyle w:val="StyleUnderline"/>
          <w:highlight w:val="cyan"/>
        </w:rPr>
        <w:t>malicious use</w:t>
      </w:r>
      <w:r w:rsidRPr="003C10CB">
        <w:rPr>
          <w:sz w:val="16"/>
        </w:rPr>
        <w:t xml:space="preserve"> purposes. </w:t>
      </w:r>
      <w:r w:rsidRPr="003C10CB">
        <w:rPr>
          <w:rStyle w:val="StyleUnderline"/>
        </w:rPr>
        <w:t xml:space="preserve">The state </w:t>
      </w:r>
      <w:r w:rsidRPr="003C10CB">
        <w:rPr>
          <w:rStyle w:val="Emphasis"/>
        </w:rPr>
        <w:t>eventually caught up</w:t>
      </w:r>
      <w:r w:rsidRPr="003C10CB">
        <w:rPr>
          <w:sz w:val="16"/>
        </w:rPr>
        <w:t xml:space="preserve">. And </w:t>
      </w:r>
      <w:r w:rsidRPr="003C10CB">
        <w:rPr>
          <w:rStyle w:val="StyleUnderline"/>
        </w:rPr>
        <w:t xml:space="preserve">a couple of </w:t>
      </w:r>
      <w:r w:rsidRPr="003C10CB">
        <w:rPr>
          <w:rStyle w:val="StyleUnderline"/>
          <w:highlight w:val="cyan"/>
        </w:rPr>
        <w:t>years after</w:t>
      </w:r>
      <w:r w:rsidRPr="001C107D">
        <w:rPr>
          <w:rStyle w:val="StyleUnderline"/>
        </w:rPr>
        <w:t xml:space="preserve"> most</w:t>
      </w:r>
      <w:r w:rsidRPr="003C10CB">
        <w:rPr>
          <w:sz w:val="16"/>
        </w:rPr>
        <w:t xml:space="preserve"> DNA synthesis </w:t>
      </w:r>
      <w:r w:rsidRPr="001C107D">
        <w:rPr>
          <w:rStyle w:val="StyleUnderline"/>
        </w:rPr>
        <w:t xml:space="preserve">companies had been doing this in the U.S., </w:t>
      </w:r>
      <w:r w:rsidRPr="003C10CB">
        <w:rPr>
          <w:rStyle w:val="StyleUnderline"/>
          <w:highlight w:val="cyan"/>
        </w:rPr>
        <w:t xml:space="preserve">it became </w:t>
      </w:r>
      <w:r w:rsidRPr="003C10CB">
        <w:rPr>
          <w:rStyle w:val="Emphasis"/>
          <w:highlight w:val="cyan"/>
        </w:rPr>
        <w:t>U.S.</w:t>
      </w:r>
      <w:r w:rsidRPr="001C107D">
        <w:rPr>
          <w:rStyle w:val="Emphasis"/>
        </w:rPr>
        <w:t xml:space="preserve"> state </w:t>
      </w:r>
      <w:r w:rsidRPr="003C10CB">
        <w:rPr>
          <w:rStyle w:val="Emphasis"/>
          <w:highlight w:val="cyan"/>
        </w:rPr>
        <w:t>policy</w:t>
      </w:r>
      <w:r w:rsidRPr="003C10CB">
        <w:rPr>
          <w:rStyle w:val="StyleUnderline"/>
          <w:highlight w:val="cyan"/>
        </w:rPr>
        <w:t>. But that was</w:t>
      </w:r>
      <w:r w:rsidRPr="001C107D">
        <w:rPr>
          <w:rStyle w:val="StyleUnderline"/>
        </w:rPr>
        <w:t xml:space="preserve"> a </w:t>
      </w:r>
      <w:r w:rsidRPr="003C10CB">
        <w:rPr>
          <w:rStyle w:val="Emphasis"/>
          <w:highlight w:val="cyan"/>
        </w:rPr>
        <w:t>private</w:t>
      </w:r>
      <w:r w:rsidRPr="001C107D">
        <w:rPr>
          <w:rStyle w:val="Emphasis"/>
        </w:rPr>
        <w:t xml:space="preserve"> sector-</w:t>
      </w:r>
      <w:r w:rsidRPr="003C10CB">
        <w:rPr>
          <w:rStyle w:val="Emphasis"/>
          <w:highlight w:val="cyan"/>
        </w:rPr>
        <w:t>led</w:t>
      </w:r>
      <w:r w:rsidRPr="001C107D">
        <w:rPr>
          <w:rStyle w:val="Emphasis"/>
        </w:rPr>
        <w:t xml:space="preserve"> initiative</w:t>
      </w:r>
      <w:r w:rsidRPr="003C10CB">
        <w:rPr>
          <w:sz w:val="16"/>
        </w:rPr>
        <w:t>.</w:t>
      </w:r>
    </w:p>
    <w:p w14:paraId="6CD093F2" w14:textId="77777777" w:rsidR="005460D9" w:rsidRPr="003C10CB" w:rsidRDefault="005460D9" w:rsidP="005460D9">
      <w:pPr>
        <w:rPr>
          <w:sz w:val="16"/>
        </w:rPr>
      </w:pPr>
      <w:r w:rsidRPr="0060023D">
        <w:rPr>
          <w:rStyle w:val="StyleUnderline"/>
        </w:rPr>
        <w:t xml:space="preserve">Product standards are </w:t>
      </w:r>
      <w:r w:rsidRPr="0060023D">
        <w:rPr>
          <w:rStyle w:val="Emphasis"/>
        </w:rPr>
        <w:t>a</w:t>
      </w:r>
      <w:r w:rsidRPr="003C10CB">
        <w:rPr>
          <w:sz w:val="16"/>
        </w:rPr>
        <w:t xml:space="preserve">nother </w:t>
      </w:r>
      <w:r w:rsidRPr="0060023D">
        <w:rPr>
          <w:rStyle w:val="Emphasis"/>
        </w:rPr>
        <w:t>really good example</w:t>
      </w:r>
      <w:r w:rsidRPr="0060023D">
        <w:rPr>
          <w:rStyle w:val="StyleUnderline"/>
        </w:rPr>
        <w:t xml:space="preserve"> where private firms</w:t>
      </w:r>
      <w:r w:rsidRPr="003C10CB">
        <w:rPr>
          <w:sz w:val="16"/>
        </w:rPr>
        <w:t xml:space="preserve"> have </w:t>
      </w:r>
      <w:r w:rsidRPr="00367891">
        <w:rPr>
          <w:rStyle w:val="StyleUnderline"/>
        </w:rPr>
        <w:t>consistently led</w:t>
      </w:r>
      <w:r w:rsidRPr="003C10CB">
        <w:rPr>
          <w:sz w:val="16"/>
        </w:rPr>
        <w:t xml:space="preserve"> at the start for figuring out what a good product looks like when it's on the market.</w:t>
      </w:r>
    </w:p>
    <w:p w14:paraId="18C89205" w14:textId="77777777" w:rsidR="005460D9" w:rsidRPr="003C10CB" w:rsidRDefault="005460D9" w:rsidP="005460D9">
      <w:pPr>
        <w:rPr>
          <w:sz w:val="16"/>
        </w:rPr>
      </w:pPr>
      <w:r w:rsidRPr="003C10CB">
        <w:rPr>
          <w:sz w:val="16"/>
        </w:rPr>
        <w:t xml:space="preserve">Cryptographic products, the first wave of them, is a really good example of this. You had firms like IBM and a firm called </w:t>
      </w:r>
      <w:r w:rsidRPr="003C10CB">
        <w:rPr>
          <w:rStyle w:val="StyleUnderline"/>
          <w:highlight w:val="cyan"/>
        </w:rPr>
        <w:t>RSI Security</w:t>
      </w:r>
      <w:r w:rsidRPr="003C10CB">
        <w:rPr>
          <w:sz w:val="16"/>
        </w:rPr>
        <w:t xml:space="preserve"> Inc., in particular, do a lot of early-stage </w:t>
      </w:r>
      <w:r w:rsidRPr="003C10CB">
        <w:rPr>
          <w:rStyle w:val="StyleUnderline"/>
          <w:highlight w:val="cyan"/>
        </w:rPr>
        <w:t>R&amp;D to</w:t>
      </w:r>
      <w:r w:rsidRPr="003C10CB">
        <w:rPr>
          <w:sz w:val="16"/>
        </w:rPr>
        <w:t xml:space="preserve"> ensure that strong </w:t>
      </w:r>
      <w:r w:rsidRPr="003C10CB">
        <w:rPr>
          <w:rStyle w:val="StyleUnderline"/>
          <w:highlight w:val="cyan"/>
        </w:rPr>
        <w:t>encryption</w:t>
      </w:r>
      <w:r w:rsidRPr="003C10CB">
        <w:rPr>
          <w:rStyle w:val="StyleUnderline"/>
        </w:rPr>
        <w:t xml:space="preserve"> protocols</w:t>
      </w:r>
      <w:r w:rsidRPr="003C10CB">
        <w:rPr>
          <w:sz w:val="16"/>
        </w:rPr>
        <w:t xml:space="preserve"> made it onto the market and took up a fair amount of global market share. And for the large part, that </w:t>
      </w:r>
      <w:r w:rsidRPr="003C10CB">
        <w:rPr>
          <w:rStyle w:val="StyleUnderline"/>
          <w:highlight w:val="cyan"/>
        </w:rPr>
        <w:t>ended up</w:t>
      </w:r>
      <w:r w:rsidRPr="0060023D">
        <w:rPr>
          <w:rStyle w:val="StyleUnderline"/>
        </w:rPr>
        <w:t xml:space="preserve"> becoming </w:t>
      </w:r>
      <w:r w:rsidRPr="003C10CB">
        <w:rPr>
          <w:rStyle w:val="Emphasis"/>
          <w:highlight w:val="cyan"/>
        </w:rPr>
        <w:t>American standards</w:t>
      </w:r>
      <w:r w:rsidRPr="003C10CB">
        <w:rPr>
          <w:sz w:val="16"/>
        </w:rPr>
        <w:t xml:space="preserve"> for cryptographic products, which ended up </w:t>
      </w:r>
      <w:r w:rsidRPr="003C10CB">
        <w:rPr>
          <w:rStyle w:val="StyleUnderline"/>
          <w:highlight w:val="cyan"/>
        </w:rPr>
        <w:t>scaling</w:t>
      </w:r>
      <w:r w:rsidRPr="0060023D">
        <w:rPr>
          <w:rStyle w:val="StyleUnderline"/>
        </w:rPr>
        <w:t xml:space="preserve"> </w:t>
      </w:r>
      <w:r w:rsidRPr="003C10CB">
        <w:rPr>
          <w:rStyle w:val="StyleUnderline"/>
        </w:rPr>
        <w:t>across</w:t>
      </w:r>
      <w:r w:rsidRPr="0060023D">
        <w:rPr>
          <w:rStyle w:val="StyleUnderline"/>
        </w:rPr>
        <w:t xml:space="preserve"> the </w:t>
      </w:r>
      <w:r w:rsidRPr="003C10CB">
        <w:rPr>
          <w:rStyle w:val="StyleUnderline"/>
          <w:highlight w:val="cyan"/>
        </w:rPr>
        <w:t>global markets</w:t>
      </w:r>
      <w:r w:rsidRPr="003C10CB">
        <w:rPr>
          <w:sz w:val="16"/>
        </w:rPr>
        <w:t>.</w:t>
      </w:r>
    </w:p>
    <w:p w14:paraId="61967AE5" w14:textId="77777777" w:rsidR="005460D9" w:rsidRPr="003C10CB" w:rsidRDefault="005460D9" w:rsidP="005460D9">
      <w:pPr>
        <w:rPr>
          <w:sz w:val="16"/>
        </w:rPr>
      </w:pPr>
      <w:r w:rsidRPr="003C10CB">
        <w:rPr>
          <w:sz w:val="16"/>
        </w:rPr>
        <w:t>So those are two examples of many examples of ways in which private firms can lead on the implementation of governance mechanisms.</w:t>
      </w:r>
    </w:p>
    <w:p w14:paraId="64F57C0E" w14:textId="77777777" w:rsidR="005460D9" w:rsidRPr="003C10CB" w:rsidRDefault="005460D9" w:rsidP="005460D9">
      <w:pPr>
        <w:rPr>
          <w:sz w:val="16"/>
        </w:rPr>
      </w:pPr>
      <w:r w:rsidRPr="003C10CB">
        <w:rPr>
          <w:sz w:val="16"/>
        </w:rPr>
        <w:t>Figure omitted.</w:t>
      </w:r>
    </w:p>
    <w:p w14:paraId="38A50F43" w14:textId="77777777" w:rsidR="005460D9" w:rsidRPr="003C10CB" w:rsidRDefault="005460D9" w:rsidP="005460D9">
      <w:pPr>
        <w:rPr>
          <w:sz w:val="16"/>
        </w:rPr>
      </w:pPr>
      <w:r w:rsidRPr="003C10CB">
        <w:rPr>
          <w:sz w:val="16"/>
        </w:rPr>
        <w:t xml:space="preserve">The second really salient function that they play is in compliance. So making sure that companies are doing what they do. There are a lot of examples </w:t>
      </w:r>
      <w:r w:rsidRPr="003C10CB">
        <w:rPr>
          <w:rStyle w:val="StyleUnderline"/>
          <w:highlight w:val="cyan"/>
        </w:rPr>
        <w:t>in</w:t>
      </w:r>
      <w:r w:rsidRPr="003C10CB">
        <w:rPr>
          <w:sz w:val="16"/>
        </w:rPr>
        <w:t xml:space="preserve"> this space of </w:t>
      </w:r>
      <w:r w:rsidRPr="003C10CB">
        <w:rPr>
          <w:rStyle w:val="StyleUnderline"/>
          <w:highlight w:val="cyan"/>
        </w:rPr>
        <w:t>climate change</w:t>
      </w:r>
      <w:r w:rsidRPr="003C10CB">
        <w:rPr>
          <w:sz w:val="16"/>
        </w:rPr>
        <w:t xml:space="preserve">, in particular where </w:t>
      </w:r>
      <w:r w:rsidRPr="003C10CB">
        <w:rPr>
          <w:rStyle w:val="StyleUnderline"/>
          <w:highlight w:val="cyan"/>
        </w:rPr>
        <w:t>firms</w:t>
      </w:r>
      <w:r w:rsidRPr="003C10CB">
        <w:rPr>
          <w:sz w:val="16"/>
        </w:rPr>
        <w:t xml:space="preserve"> have either sponsored or have directly started initiatives that are about disclosing the things that they're doing to </w:t>
      </w:r>
      <w:r w:rsidRPr="003C10CB">
        <w:rPr>
          <w:rStyle w:val="Emphasis"/>
          <w:highlight w:val="cyan"/>
        </w:rPr>
        <w:t>ensure</w:t>
      </w:r>
      <w:r w:rsidRPr="003C10CB">
        <w:rPr>
          <w:sz w:val="16"/>
        </w:rPr>
        <w:t xml:space="preserve"> that </w:t>
      </w:r>
      <w:r w:rsidRPr="003C10CB">
        <w:rPr>
          <w:rStyle w:val="StyleUnderline"/>
        </w:rPr>
        <w:t xml:space="preserve">they are </w:t>
      </w:r>
      <w:r w:rsidRPr="003C10CB">
        <w:rPr>
          <w:rStyle w:val="Emphasis"/>
        </w:rPr>
        <w:t xml:space="preserve">in line with </w:t>
      </w:r>
      <w:r w:rsidRPr="003C10CB">
        <w:rPr>
          <w:rStyle w:val="Emphasis"/>
          <w:highlight w:val="cyan"/>
        </w:rPr>
        <w:t>commitments</w:t>
      </w:r>
      <w:r w:rsidRPr="003C10CB">
        <w:rPr>
          <w:sz w:val="16"/>
        </w:rPr>
        <w:t xml:space="preserve"> that are made on the international scale. Whether </w:t>
      </w:r>
      <w:r w:rsidRPr="003C10CB">
        <w:rPr>
          <w:rStyle w:val="StyleUnderline"/>
        </w:rPr>
        <w:t>that's</w:t>
      </w:r>
      <w:r w:rsidRPr="003C10CB">
        <w:rPr>
          <w:sz w:val="16"/>
        </w:rPr>
        <w:t xml:space="preserve"> things like </w:t>
      </w:r>
      <w:r w:rsidRPr="003C10CB">
        <w:rPr>
          <w:rStyle w:val="StyleUnderline"/>
        </w:rPr>
        <w:t>divestment</w:t>
      </w:r>
      <w:r w:rsidRPr="003C10CB">
        <w:rPr>
          <w:sz w:val="16"/>
        </w:rPr>
        <w:t xml:space="preserve">, or </w:t>
      </w:r>
      <w:r w:rsidRPr="003C10CB">
        <w:rPr>
          <w:rStyle w:val="StyleUnderline"/>
        </w:rPr>
        <w:t>disclosing climate risk</w:t>
      </w:r>
      <w:r w:rsidRPr="003C10CB">
        <w:rPr>
          <w:sz w:val="16"/>
        </w:rPr>
        <w:t xml:space="preserve">, or carbon footprints, </w:t>
      </w:r>
      <w:r w:rsidRPr="003C10CB">
        <w:rPr>
          <w:rStyle w:val="StyleUnderline"/>
        </w:rPr>
        <w:t>or</w:t>
      </w:r>
      <w:r w:rsidRPr="003C10CB">
        <w:rPr>
          <w:sz w:val="16"/>
        </w:rPr>
        <w:t xml:space="preserve"> various rating and </w:t>
      </w:r>
      <w:r w:rsidRPr="003C10CB">
        <w:rPr>
          <w:rStyle w:val="StyleUnderline"/>
        </w:rPr>
        <w:t xml:space="preserve">standards agencies, there is </w:t>
      </w:r>
      <w:r w:rsidRPr="003C10CB">
        <w:rPr>
          <w:rStyle w:val="StyleUnderline"/>
          <w:highlight w:val="cyan"/>
        </w:rPr>
        <w:t xml:space="preserve">a </w:t>
      </w:r>
      <w:r w:rsidRPr="003C10CB">
        <w:rPr>
          <w:rStyle w:val="Emphasis"/>
          <w:highlight w:val="cyan"/>
        </w:rPr>
        <w:t>long list of ways</w:t>
      </w:r>
      <w:r w:rsidRPr="003C10CB">
        <w:rPr>
          <w:rStyle w:val="StyleUnderline"/>
          <w:highlight w:val="cyan"/>
        </w:rPr>
        <w:t xml:space="preserve"> in which the private sector is </w:t>
      </w:r>
      <w:r w:rsidRPr="003C10CB">
        <w:rPr>
          <w:rStyle w:val="Emphasis"/>
          <w:highlight w:val="cyan"/>
        </w:rPr>
        <w:t>delivering</w:t>
      </w:r>
      <w:r w:rsidRPr="003C10CB">
        <w:rPr>
          <w:sz w:val="16"/>
        </w:rPr>
        <w:t xml:space="preserve"> on this </w:t>
      </w:r>
      <w:r w:rsidRPr="003C10CB">
        <w:rPr>
          <w:rStyle w:val="Emphasis"/>
          <w:highlight w:val="cyan"/>
        </w:rPr>
        <w:t>compliance</w:t>
      </w:r>
      <w:r w:rsidRPr="003C10CB">
        <w:rPr>
          <w:sz w:val="16"/>
        </w:rPr>
        <w:t xml:space="preserve"> governance function </w:t>
      </w:r>
      <w:r w:rsidRPr="003C10CB">
        <w:rPr>
          <w:rStyle w:val="Emphasis"/>
          <w:highlight w:val="cyan"/>
        </w:rPr>
        <w:t>voluntarily</w:t>
      </w:r>
      <w:r w:rsidRPr="003C10CB">
        <w:rPr>
          <w:rStyle w:val="StyleUnderline"/>
        </w:rPr>
        <w:t>, without</w:t>
      </w:r>
      <w:r w:rsidRPr="003C10CB">
        <w:rPr>
          <w:sz w:val="16"/>
        </w:rPr>
        <w:t xml:space="preserve"> necessarily needing </w:t>
      </w:r>
      <w:r w:rsidRPr="003C10CB">
        <w:rPr>
          <w:rStyle w:val="StyleUnderline"/>
        </w:rPr>
        <w:t>regulation or legislation</w:t>
      </w:r>
      <w:r w:rsidRPr="003C10CB">
        <w:rPr>
          <w:sz w:val="16"/>
        </w:rPr>
        <w:t>.</w:t>
      </w:r>
    </w:p>
    <w:p w14:paraId="2F473F94" w14:textId="77777777" w:rsidR="005460D9" w:rsidRPr="00367891" w:rsidRDefault="005460D9" w:rsidP="005460D9">
      <w:pPr>
        <w:rPr>
          <w:sz w:val="16"/>
        </w:rPr>
      </w:pPr>
      <w:r w:rsidRPr="00367891">
        <w:rPr>
          <w:sz w:val="16"/>
        </w:rPr>
        <w:t>So firms already do this governance thing. And all that we have to think of is how can they lead on that and shape it in a more preemptive way.</w:t>
      </w:r>
    </w:p>
    <w:p w14:paraId="5B5EDA1E" w14:textId="77777777" w:rsidR="005460D9" w:rsidRPr="00367891" w:rsidRDefault="005460D9" w:rsidP="005460D9">
      <w:pPr>
        <w:rPr>
          <w:sz w:val="16"/>
        </w:rPr>
      </w:pPr>
      <w:r w:rsidRPr="00367891">
        <w:rPr>
          <w:sz w:val="16"/>
        </w:rPr>
        <w:t xml:space="preserve">And </w:t>
      </w:r>
      <w:r w:rsidRPr="001C107D">
        <w:rPr>
          <w:rStyle w:val="StyleUnderline"/>
        </w:rPr>
        <w:t>the</w:t>
      </w:r>
      <w:r w:rsidRPr="00367891">
        <w:rPr>
          <w:sz w:val="16"/>
        </w:rPr>
        <w:t xml:space="preserve"> third </w:t>
      </w:r>
      <w:r w:rsidRPr="001C107D">
        <w:rPr>
          <w:rStyle w:val="StyleUnderline"/>
        </w:rPr>
        <w:t>reason</w:t>
      </w:r>
      <w:r w:rsidRPr="00367891">
        <w:rPr>
          <w:sz w:val="16"/>
        </w:rPr>
        <w:t xml:space="preserve"> to think that </w:t>
      </w:r>
      <w:r w:rsidRPr="001C107D">
        <w:rPr>
          <w:rStyle w:val="StyleUnderline"/>
        </w:rPr>
        <w:t xml:space="preserve">firms could do this </w:t>
      </w:r>
      <w:r w:rsidRPr="001C107D">
        <w:rPr>
          <w:rStyle w:val="Emphasis"/>
        </w:rPr>
        <w:t>voluntarily</w:t>
      </w:r>
      <w:r w:rsidRPr="001C107D">
        <w:rPr>
          <w:rStyle w:val="StyleUnderline"/>
        </w:rPr>
        <w:t xml:space="preserve"> is</w:t>
      </w:r>
      <w:r w:rsidRPr="00367891">
        <w:rPr>
          <w:sz w:val="16"/>
        </w:rPr>
        <w:t xml:space="preserve"> that, at the end of the day, particularly </w:t>
      </w:r>
      <w:r w:rsidRPr="00367891">
        <w:rPr>
          <w:rStyle w:val="StyleUnderline"/>
          <w:highlight w:val="cyan"/>
        </w:rPr>
        <w:t>for</w:t>
      </w:r>
      <w:r w:rsidRPr="00367891">
        <w:rPr>
          <w:sz w:val="16"/>
        </w:rPr>
        <w:t xml:space="preserve"> transformative </w:t>
      </w:r>
      <w:r w:rsidRPr="00367891">
        <w:rPr>
          <w:rStyle w:val="Emphasis"/>
          <w:highlight w:val="cyan"/>
        </w:rPr>
        <w:t>a</w:t>
      </w:r>
      <w:r w:rsidRPr="00367891">
        <w:rPr>
          <w:sz w:val="16"/>
        </w:rPr>
        <w:t xml:space="preserve">rtificial </w:t>
      </w:r>
      <w:r w:rsidRPr="00367891">
        <w:rPr>
          <w:rStyle w:val="Emphasis"/>
          <w:highlight w:val="cyan"/>
        </w:rPr>
        <w:t>i</w:t>
      </w:r>
      <w:r w:rsidRPr="00367891">
        <w:rPr>
          <w:sz w:val="16"/>
        </w:rPr>
        <w:t xml:space="preserve">ntelligence </w:t>
      </w:r>
      <w:r w:rsidRPr="001C107D">
        <w:rPr>
          <w:rStyle w:val="StyleUnderline"/>
        </w:rPr>
        <w:t xml:space="preserve">scenarios, </w:t>
      </w:r>
      <w:r w:rsidRPr="00367891">
        <w:rPr>
          <w:rStyle w:val="StyleUnderline"/>
          <w:highlight w:val="cyan"/>
        </w:rPr>
        <w:t xml:space="preserve">firms rely on the world </w:t>
      </w:r>
      <w:r w:rsidRPr="00367891">
        <w:rPr>
          <w:rStyle w:val="Emphasis"/>
          <w:highlight w:val="cyan"/>
        </w:rPr>
        <w:t>existing</w:t>
      </w:r>
      <w:r w:rsidRPr="001C107D">
        <w:rPr>
          <w:rStyle w:val="StyleUnderline"/>
        </w:rPr>
        <w:t xml:space="preserve">. They rely on </w:t>
      </w:r>
      <w:r w:rsidRPr="00367891">
        <w:rPr>
          <w:rStyle w:val="StyleUnderline"/>
          <w:highlight w:val="cyan"/>
        </w:rPr>
        <w:t xml:space="preserve">markets </w:t>
      </w:r>
      <w:r w:rsidRPr="00367891">
        <w:rPr>
          <w:rStyle w:val="Emphasis"/>
          <w:highlight w:val="cyan"/>
        </w:rPr>
        <w:t>functioning</w:t>
      </w:r>
      <w:r w:rsidRPr="00367891">
        <w:rPr>
          <w:sz w:val="16"/>
        </w:rPr>
        <w:t>. They rely on stable sociopolitical systems. And if those don't end up being what we get because we didn't put in robust governance mechanisms, then firms have all the more reason to want us to not get to those futures. And so, for an aspirationally long-term thinking firm, this would be the kind of incentive that would lead them to want to lead preemptively on some of these things.</w:t>
      </w:r>
    </w:p>
    <w:p w14:paraId="60E2AA6E" w14:textId="77777777" w:rsidR="005460D9" w:rsidRPr="00367891" w:rsidRDefault="005460D9" w:rsidP="005460D9">
      <w:pPr>
        <w:rPr>
          <w:sz w:val="16"/>
        </w:rPr>
      </w:pPr>
      <w:r w:rsidRPr="00367891">
        <w:rPr>
          <w:sz w:val="16"/>
        </w:rPr>
        <w:t xml:space="preserve">So these are all reasons to be hopeful, or to think at least, that </w:t>
      </w:r>
      <w:r w:rsidRPr="00367891">
        <w:rPr>
          <w:rStyle w:val="StyleUnderline"/>
          <w:highlight w:val="cyan"/>
        </w:rPr>
        <w:t>firms</w:t>
      </w:r>
      <w:r w:rsidRPr="00367891">
        <w:rPr>
          <w:sz w:val="16"/>
        </w:rPr>
        <w:t xml:space="preserve"> can do and </w:t>
      </w:r>
      <w:r w:rsidRPr="00367891">
        <w:rPr>
          <w:rStyle w:val="StyleUnderline"/>
        </w:rPr>
        <w:t xml:space="preserve">can be </w:t>
      </w:r>
      <w:r w:rsidRPr="00367891">
        <w:rPr>
          <w:rStyle w:val="Emphasis"/>
          <w:highlight w:val="cyan"/>
        </w:rPr>
        <w:t>incentivized</w:t>
      </w:r>
      <w:r w:rsidRPr="00367891">
        <w:rPr>
          <w:rStyle w:val="StyleUnderline"/>
          <w:highlight w:val="cyan"/>
        </w:rPr>
        <w:t xml:space="preserve"> to lead on AI</w:t>
      </w:r>
      <w:r w:rsidRPr="00367891">
        <w:rPr>
          <w:rStyle w:val="StyleUnderline"/>
        </w:rPr>
        <w:t xml:space="preserve"> governance</w:t>
      </w:r>
      <w:r w:rsidRPr="00367891">
        <w:rPr>
          <w:sz w:val="16"/>
        </w:rPr>
        <w:t>.</w:t>
      </w:r>
    </w:p>
    <w:p w14:paraId="72B12FA0" w14:textId="77777777" w:rsidR="005460D9" w:rsidRPr="00AA1A5E" w:rsidRDefault="005460D9" w:rsidP="005460D9">
      <w:pPr>
        <w:rPr>
          <w:sz w:val="16"/>
        </w:rPr>
      </w:pPr>
      <w:r w:rsidRPr="00AA1A5E">
        <w:rPr>
          <w:sz w:val="16"/>
        </w:rPr>
        <w:t>Figure omitted.</w:t>
      </w:r>
    </w:p>
    <w:p w14:paraId="127CFC06" w14:textId="77777777" w:rsidR="005460D9" w:rsidRPr="00AA1A5E" w:rsidRDefault="005460D9" w:rsidP="005460D9">
      <w:pPr>
        <w:rPr>
          <w:sz w:val="16"/>
        </w:rPr>
      </w:pPr>
      <w:r w:rsidRPr="00AA1A5E">
        <w:rPr>
          <w:sz w:val="16"/>
        </w:rPr>
        <w:t xml:space="preserve">So here are the three propositions again. </w:t>
      </w:r>
      <w:r w:rsidRPr="00EC11D2">
        <w:rPr>
          <w:rStyle w:val="StyleUnderline"/>
        </w:rPr>
        <w:t>You've got states</w:t>
      </w:r>
      <w:r w:rsidRPr="00AA1A5E">
        <w:rPr>
          <w:sz w:val="16"/>
        </w:rPr>
        <w:t xml:space="preserve"> who are </w:t>
      </w:r>
      <w:r w:rsidRPr="00EC11D2">
        <w:rPr>
          <w:rStyle w:val="Emphasis"/>
        </w:rPr>
        <w:t>ill-equipped</w:t>
      </w:r>
      <w:r w:rsidRPr="00EC11D2">
        <w:rPr>
          <w:rStyle w:val="StyleUnderline"/>
        </w:rPr>
        <w:t xml:space="preserve"> to lead on AI</w:t>
      </w:r>
      <w:r w:rsidRPr="00AA1A5E">
        <w:rPr>
          <w:sz w:val="16"/>
        </w:rPr>
        <w:t xml:space="preserve"> governance. You've got private AI labs who have the capacity to lead. </w:t>
      </w:r>
      <w:r w:rsidRPr="00EC11D2">
        <w:rPr>
          <w:rStyle w:val="StyleUnderline"/>
        </w:rPr>
        <w:t>And</w:t>
      </w:r>
      <w:r w:rsidRPr="00AA1A5E">
        <w:rPr>
          <w:sz w:val="16"/>
        </w:rPr>
        <w:t xml:space="preserve"> finally, you've got reasons to believe that </w:t>
      </w:r>
      <w:r w:rsidRPr="00EC11D2">
        <w:rPr>
          <w:rStyle w:val="StyleUnderline"/>
        </w:rPr>
        <w:t xml:space="preserve">private AI </w:t>
      </w:r>
      <w:r w:rsidRPr="00AA1A5E">
        <w:rPr>
          <w:rStyle w:val="StyleUnderline"/>
        </w:rPr>
        <w:t>labs can lead</w:t>
      </w:r>
      <w:r w:rsidRPr="00EC11D2">
        <w:rPr>
          <w:rStyle w:val="StyleUnderline"/>
        </w:rPr>
        <w:t xml:space="preserve"> in a way that is </w:t>
      </w:r>
      <w:r w:rsidRPr="00EC11D2">
        <w:rPr>
          <w:rStyle w:val="Emphasis"/>
        </w:rPr>
        <w:t>prosocial</w:t>
      </w:r>
      <w:r w:rsidRPr="00AA1A5E">
        <w:rPr>
          <w:sz w:val="16"/>
        </w:rPr>
        <w:t>.</w:t>
      </w:r>
    </w:p>
    <w:p w14:paraId="5FDD1F0F" w14:textId="77777777" w:rsidR="005460D9" w:rsidRPr="00AA1A5E" w:rsidRDefault="005460D9" w:rsidP="005460D9">
      <w:pPr>
        <w:rPr>
          <w:sz w:val="16"/>
        </w:rPr>
      </w:pPr>
      <w:r w:rsidRPr="00AA1A5E">
        <w:rPr>
          <w:sz w:val="16"/>
        </w:rPr>
        <w:t xml:space="preserve">Now am I saying that </w:t>
      </w:r>
      <w:r w:rsidRPr="00AA1A5E">
        <w:rPr>
          <w:rStyle w:val="StyleUnderline"/>
          <w:highlight w:val="cyan"/>
        </w:rPr>
        <w:t>private actors</w:t>
      </w:r>
      <w:r w:rsidRPr="00AA1A5E">
        <w:rPr>
          <w:sz w:val="16"/>
        </w:rPr>
        <w:t xml:space="preserve"> are all that is necessary and sufficient? It wouldn't be an academic talk if I didn't give you a caveat, and the caveat is that I'm not saying that. It's only that they need to lead. There are very many reasons why the private sector is not sufficient, and where their incentive structures can diverge from what prosocial outcomes are.</w:t>
      </w:r>
    </w:p>
    <w:p w14:paraId="40FD7B16" w14:textId="77777777" w:rsidR="005460D9" w:rsidRPr="00AA1A5E" w:rsidRDefault="005460D9" w:rsidP="005460D9">
      <w:pPr>
        <w:rPr>
          <w:sz w:val="16"/>
        </w:rPr>
      </w:pPr>
      <w:r w:rsidRPr="00AA1A5E">
        <w:rPr>
          <w:sz w:val="16"/>
        </w:rPr>
        <w:t>More than that, there are some governance functions which you actually need non-private sector actors to play. They can't pass legislation, and then you often need like a third party civil society organization to do things like monitoring compliance very well. And the list goes on of a number of things that private sector can't do on their own.</w:t>
      </w:r>
    </w:p>
    <w:p w14:paraId="5767BF67" w14:textId="77777777" w:rsidR="005460D9" w:rsidRPr="00AA1A5E" w:rsidRDefault="005460D9" w:rsidP="005460D9">
      <w:pPr>
        <w:rPr>
          <w:sz w:val="16"/>
        </w:rPr>
      </w:pPr>
      <w:r w:rsidRPr="00AA1A5E">
        <w:rPr>
          <w:sz w:val="16"/>
        </w:rPr>
        <w:t xml:space="preserve">So they are insufficient, but they </w:t>
      </w:r>
      <w:r w:rsidRPr="00AA1A5E">
        <w:rPr>
          <w:rStyle w:val="Emphasis"/>
          <w:highlight w:val="cyan"/>
        </w:rPr>
        <w:t>don't need</w:t>
      </w:r>
      <w:r w:rsidRPr="00AA1A5E">
        <w:rPr>
          <w:rStyle w:val="StyleUnderline"/>
          <w:highlight w:val="cyan"/>
        </w:rPr>
        <w:t xml:space="preserve"> to be sufficient</w:t>
      </w:r>
      <w:r w:rsidRPr="00EC11D2">
        <w:rPr>
          <w:rStyle w:val="StyleUnderline"/>
        </w:rPr>
        <w:t xml:space="preserve">. The </w:t>
      </w:r>
      <w:r w:rsidRPr="00EC11D2">
        <w:rPr>
          <w:rStyle w:val="Emphasis"/>
        </w:rPr>
        <w:t>clarion call here</w:t>
      </w:r>
      <w:r w:rsidRPr="00EC11D2">
        <w:rPr>
          <w:rStyle w:val="StyleUnderline"/>
        </w:rPr>
        <w:t xml:space="preserve"> is for private sector to</w:t>
      </w:r>
      <w:r w:rsidRPr="00AA1A5E">
        <w:rPr>
          <w:sz w:val="16"/>
        </w:rPr>
        <w:t xml:space="preserve"> recognize that they are in a position to lead on demonstrating what </w:t>
      </w:r>
      <w:r w:rsidRPr="00EC11D2">
        <w:rPr>
          <w:rStyle w:val="StyleUnderline"/>
        </w:rPr>
        <w:t>govern</w:t>
      </w:r>
      <w:r w:rsidRPr="00AA1A5E">
        <w:rPr>
          <w:sz w:val="16"/>
        </w:rPr>
        <w:t xml:space="preserve">ing artificial intelligence can look like if it tracks </w:t>
      </w:r>
      <w:r w:rsidRPr="00EC11D2">
        <w:rPr>
          <w:rStyle w:val="StyleUnderline"/>
        </w:rPr>
        <w:t xml:space="preserve">technological progress in a </w:t>
      </w:r>
      <w:r w:rsidRPr="00EC11D2">
        <w:rPr>
          <w:rStyle w:val="Emphasis"/>
        </w:rPr>
        <w:t>nuanced, adaptive, flexible way</w:t>
      </w:r>
      <w:r w:rsidRPr="00AA1A5E">
        <w:rPr>
          <w:sz w:val="16"/>
        </w:rPr>
        <w:t>, if it happens at a global scale and scales across jurisdictions easily, and finally avoids costly conflict between states and firms, which tends to precede a lot of costly governance mechanisms that are ineffective being put in place.</w:t>
      </w:r>
    </w:p>
    <w:p w14:paraId="4226A60A" w14:textId="77777777" w:rsidR="005460D9" w:rsidRDefault="005460D9" w:rsidP="005460D9">
      <w:pPr>
        <w:rPr>
          <w:sz w:val="16"/>
        </w:rPr>
      </w:pPr>
      <w:r w:rsidRPr="00AA1A5E">
        <w:rPr>
          <w:sz w:val="16"/>
        </w:rPr>
        <w:t xml:space="preserve">So </w:t>
      </w:r>
      <w:r w:rsidRPr="00AA1A5E">
        <w:rPr>
          <w:rStyle w:val="StyleUnderline"/>
        </w:rPr>
        <w:t xml:space="preserve">firms and </w:t>
      </w:r>
      <w:r w:rsidRPr="00AA1A5E">
        <w:rPr>
          <w:rStyle w:val="StyleUnderline"/>
          <w:highlight w:val="cyan"/>
        </w:rPr>
        <w:t>private</w:t>
      </w:r>
      <w:r w:rsidRPr="00AA1A5E">
        <w:rPr>
          <w:rStyle w:val="StyleUnderline"/>
        </w:rPr>
        <w:t xml:space="preserve"> AI </w:t>
      </w:r>
      <w:r w:rsidRPr="00AA1A5E">
        <w:rPr>
          <w:rStyle w:val="StyleUnderline"/>
          <w:highlight w:val="cyan"/>
        </w:rPr>
        <w:t>labs</w:t>
      </w:r>
      <w:r w:rsidRPr="00AA1A5E">
        <w:rPr>
          <w:sz w:val="16"/>
        </w:rPr>
        <w:t xml:space="preserve"> can </w:t>
      </w:r>
      <w:r w:rsidRPr="00AA1A5E">
        <w:rPr>
          <w:rStyle w:val="Emphasis"/>
        </w:rPr>
        <w:t>demonstrate</w:t>
      </w:r>
      <w:r w:rsidRPr="00AA1A5E">
        <w:rPr>
          <w:rStyle w:val="StyleUnderline"/>
        </w:rPr>
        <w:t xml:space="preserve"> how you can </w:t>
      </w:r>
      <w:r w:rsidRPr="00AA1A5E">
        <w:rPr>
          <w:rStyle w:val="Emphasis"/>
          <w:highlight w:val="cyan"/>
        </w:rPr>
        <w:t>lead</w:t>
      </w:r>
      <w:r w:rsidRPr="00AA1A5E">
        <w:rPr>
          <w:rStyle w:val="StyleUnderline"/>
        </w:rPr>
        <w:t xml:space="preserve"> on </w:t>
      </w:r>
      <w:r w:rsidRPr="00AA1A5E">
        <w:rPr>
          <w:rStyle w:val="Emphasis"/>
          <w:highlight w:val="cyan"/>
        </w:rPr>
        <w:t>a</w:t>
      </w:r>
      <w:r w:rsidRPr="00AA1A5E">
        <w:rPr>
          <w:sz w:val="16"/>
        </w:rPr>
        <w:t xml:space="preserve">rtificial </w:t>
      </w:r>
      <w:r w:rsidRPr="00AA1A5E">
        <w:rPr>
          <w:rStyle w:val="Emphasis"/>
          <w:highlight w:val="cyan"/>
        </w:rPr>
        <w:t>i</w:t>
      </w:r>
      <w:r w:rsidRPr="00AA1A5E">
        <w:rPr>
          <w:sz w:val="16"/>
        </w:rPr>
        <w:t xml:space="preserve">ntelligence </w:t>
      </w:r>
      <w:r w:rsidRPr="00AA1A5E">
        <w:rPr>
          <w:rStyle w:val="StyleUnderline"/>
          <w:highlight w:val="cyan"/>
        </w:rPr>
        <w:t>governance</w:t>
      </w:r>
      <w:r w:rsidRPr="00AA1A5E">
        <w:rPr>
          <w:sz w:val="16"/>
        </w:rPr>
        <w:t xml:space="preserve"> in a way that achieves these kinds of outcomes. The argument is that </w:t>
      </w:r>
      <w:r w:rsidRPr="00AA1A5E">
        <w:rPr>
          <w:rStyle w:val="StyleUnderline"/>
          <w:highlight w:val="cyan"/>
        </w:rPr>
        <w:t xml:space="preserve">others </w:t>
      </w:r>
      <w:r w:rsidRPr="00AA1A5E">
        <w:rPr>
          <w:rStyle w:val="Emphasis"/>
          <w:highlight w:val="cyan"/>
        </w:rPr>
        <w:t>will</w:t>
      </w:r>
      <w:r w:rsidRPr="00AA1A5E">
        <w:rPr>
          <w:rStyle w:val="StyleUnderline"/>
          <w:highlight w:val="cyan"/>
        </w:rPr>
        <w:t xml:space="preserve"> follow</w:t>
      </w:r>
      <w:r w:rsidRPr="00AA1A5E">
        <w:rPr>
          <w:sz w:val="16"/>
        </w:rPr>
        <w:t>. And what we can look forward to is shaping the formative stages of an AI governance regime that is private sector-led, but publicly engaged and publicly accountable.</w:t>
      </w:r>
    </w:p>
    <w:p w14:paraId="5FBC9C61" w14:textId="77777777" w:rsidR="005460D9" w:rsidRDefault="005460D9" w:rsidP="005460D9">
      <w:pPr>
        <w:pStyle w:val="Heading4"/>
      </w:pPr>
      <w:r w:rsidRPr="00810776">
        <w:rPr>
          <w:u w:val="single"/>
        </w:rPr>
        <w:t>Game theory</w:t>
      </w:r>
      <w:r>
        <w:t xml:space="preserve"> proves </w:t>
      </w:r>
      <w:r>
        <w:rPr>
          <w:u w:val="single"/>
        </w:rPr>
        <w:t>voluntary</w:t>
      </w:r>
      <w:r>
        <w:t xml:space="preserve"> commitments </w:t>
      </w:r>
      <w:r>
        <w:rPr>
          <w:u w:val="single"/>
        </w:rPr>
        <w:t>outclass</w:t>
      </w:r>
      <w:r>
        <w:t xml:space="preserve"> regulation.</w:t>
      </w:r>
    </w:p>
    <w:p w14:paraId="61C831C4" w14:textId="77777777" w:rsidR="005460D9" w:rsidRPr="00355C75" w:rsidRDefault="005460D9" w:rsidP="005460D9">
      <w:r w:rsidRPr="00355C75">
        <w:rPr>
          <w:rStyle w:val="Style13ptBold"/>
        </w:rPr>
        <w:t>Han ’22</w:t>
      </w:r>
      <w:r>
        <w:t xml:space="preserve"> [Han the Anh, Tom Lenaerts, Francisco C. Santos; February; Computer Science Professor at Teesside University; Professor at the Université Libre de Bruxelles, co-heading the Machine Learning Group; Computer Science Professor at the University of Lisbon; Computer Science Professor at Universidade Nova de Lisboa; Technology in Society, “Voluntary safety commitments provide an escape from over-regulation in AI development,” vol. 68]</w:t>
      </w:r>
    </w:p>
    <w:p w14:paraId="582A280F" w14:textId="77777777" w:rsidR="005460D9" w:rsidRPr="00810776" w:rsidRDefault="005460D9" w:rsidP="005460D9">
      <w:pPr>
        <w:rPr>
          <w:sz w:val="16"/>
        </w:rPr>
      </w:pPr>
      <w:r w:rsidRPr="00810776">
        <w:rPr>
          <w:sz w:val="16"/>
        </w:rPr>
        <w:t xml:space="preserve">Although such </w:t>
      </w:r>
      <w:r w:rsidRPr="00810776">
        <w:rPr>
          <w:rStyle w:val="StyleUnderline"/>
          <w:highlight w:val="cyan"/>
        </w:rPr>
        <w:t>regulatory measures</w:t>
      </w:r>
      <w:r w:rsidRPr="00810776">
        <w:rPr>
          <w:sz w:val="16"/>
        </w:rPr>
        <w:t xml:space="preserve"> may provide solutions for particular scenarios, one needs to ensure that they do not </w:t>
      </w:r>
      <w:r w:rsidRPr="00810776">
        <w:rPr>
          <w:rStyle w:val="Emphasis"/>
          <w:highlight w:val="cyan"/>
        </w:rPr>
        <w:t>overshoot</w:t>
      </w:r>
      <w:r w:rsidRPr="00810776">
        <w:rPr>
          <w:sz w:val="16"/>
        </w:rPr>
        <w:t xml:space="preserve"> their </w:t>
      </w:r>
      <w:r w:rsidRPr="00810776">
        <w:rPr>
          <w:rStyle w:val="StyleUnderline"/>
          <w:highlight w:val="cyan"/>
        </w:rPr>
        <w:t>targets</w:t>
      </w:r>
      <w:r w:rsidRPr="00810776">
        <w:rPr>
          <w:sz w:val="16"/>
        </w:rPr>
        <w:t xml:space="preserve">, leading to a </w:t>
      </w:r>
      <w:r w:rsidRPr="00810776">
        <w:rPr>
          <w:rStyle w:val="Emphasis"/>
          <w:highlight w:val="cyan"/>
        </w:rPr>
        <w:t>stifling</w:t>
      </w:r>
      <w:r w:rsidRPr="00810776">
        <w:rPr>
          <w:sz w:val="16"/>
        </w:rPr>
        <w:t xml:space="preserve"> of </w:t>
      </w:r>
      <w:r w:rsidRPr="00242662">
        <w:rPr>
          <w:rStyle w:val="StyleUnderline"/>
        </w:rPr>
        <w:t xml:space="preserve">novel </w:t>
      </w:r>
      <w:r w:rsidRPr="00810776">
        <w:rPr>
          <w:rStyle w:val="StyleUnderline"/>
          <w:highlight w:val="cyan"/>
        </w:rPr>
        <w:t>innovations</w:t>
      </w:r>
      <w:r w:rsidRPr="00242662">
        <w:rPr>
          <w:rStyle w:val="StyleUnderline"/>
        </w:rPr>
        <w:t xml:space="preserve">, </w:t>
      </w:r>
      <w:r w:rsidRPr="00242662">
        <w:rPr>
          <w:rStyle w:val="Emphasis"/>
        </w:rPr>
        <w:t>hindering</w:t>
      </w:r>
      <w:r w:rsidRPr="00242662">
        <w:rPr>
          <w:rStyle w:val="StyleUnderline"/>
        </w:rPr>
        <w:t xml:space="preserve"> investments</w:t>
      </w:r>
      <w:r w:rsidRPr="00810776">
        <w:rPr>
          <w:sz w:val="16"/>
        </w:rPr>
        <w:t xml:space="preserve"> into the development into novel directions as they may be perceived to be too risky [21,22]. Worries have been expressed by different organisations/societies that too strict </w:t>
      </w:r>
      <w:r w:rsidRPr="00810776">
        <w:rPr>
          <w:rStyle w:val="Emphasis"/>
        </w:rPr>
        <w:t>policies</w:t>
      </w:r>
      <w:r w:rsidRPr="00810776">
        <w:rPr>
          <w:rStyle w:val="StyleUnderline"/>
        </w:rPr>
        <w:t xml:space="preserve"> may</w:t>
      </w:r>
      <w:r w:rsidRPr="00810776">
        <w:rPr>
          <w:sz w:val="16"/>
        </w:rPr>
        <w:t xml:space="preserve"> unnecessarily </w:t>
      </w:r>
      <w:r w:rsidRPr="00242662">
        <w:rPr>
          <w:rStyle w:val="StyleUnderline"/>
        </w:rPr>
        <w:t xml:space="preserve">affect the benefits </w:t>
      </w:r>
      <w:r w:rsidRPr="00242662">
        <w:rPr>
          <w:rStyle w:val="Emphasis"/>
        </w:rPr>
        <w:t>and</w:t>
      </w:r>
      <w:r w:rsidRPr="00242662">
        <w:rPr>
          <w:rStyle w:val="StyleUnderline"/>
        </w:rPr>
        <w:t xml:space="preserve"> societal advances that novel AI technologies may</w:t>
      </w:r>
      <w:r w:rsidRPr="00810776">
        <w:rPr>
          <w:sz w:val="16"/>
        </w:rPr>
        <w:t xml:space="preserve"> have to </w:t>
      </w:r>
      <w:r w:rsidRPr="00242662">
        <w:rPr>
          <w:rStyle w:val="StyleUnderline"/>
        </w:rPr>
        <w:t>offer</w:t>
      </w:r>
      <w:r w:rsidRPr="00810776">
        <w:rPr>
          <w:sz w:val="16"/>
        </w:rPr>
        <w:t xml:space="preserve"> [23]. </w:t>
      </w:r>
      <w:r w:rsidRPr="00810776">
        <w:rPr>
          <w:rStyle w:val="Emphasis"/>
          <w:highlight w:val="cyan"/>
        </w:rPr>
        <w:t>Reg</w:t>
      </w:r>
      <w:r w:rsidRPr="00810776">
        <w:rPr>
          <w:rStyle w:val="StyleUnderline"/>
        </w:rPr>
        <w:t>ulation</w:t>
      </w:r>
      <w:r w:rsidRPr="00810776">
        <w:rPr>
          <w:rStyle w:val="Emphasis"/>
          <w:highlight w:val="cyan"/>
        </w:rPr>
        <w:t>s</w:t>
      </w:r>
      <w:r w:rsidRPr="00810776">
        <w:rPr>
          <w:sz w:val="16"/>
        </w:rPr>
        <w:t xml:space="preserve"> affect moreover big and small tech companies differently: A highly regulated domain </w:t>
      </w:r>
      <w:r w:rsidRPr="00810776">
        <w:rPr>
          <w:rStyle w:val="StyleUnderline"/>
          <w:highlight w:val="cyan"/>
        </w:rPr>
        <w:t>make</w:t>
      </w:r>
      <w:r w:rsidRPr="00810776">
        <w:rPr>
          <w:sz w:val="16"/>
        </w:rPr>
        <w:t xml:space="preserve">s </w:t>
      </w:r>
      <w:r w:rsidRPr="00810776">
        <w:rPr>
          <w:rStyle w:val="StyleUnderline"/>
          <w:highlight w:val="cyan"/>
        </w:rPr>
        <w:t>it</w:t>
      </w:r>
      <w:r w:rsidRPr="00242662">
        <w:rPr>
          <w:rStyle w:val="StyleUnderline"/>
        </w:rPr>
        <w:t xml:space="preserve"> </w:t>
      </w:r>
      <w:r w:rsidRPr="00242662">
        <w:rPr>
          <w:rStyle w:val="Emphasis"/>
        </w:rPr>
        <w:t xml:space="preserve">more </w:t>
      </w:r>
      <w:r w:rsidRPr="00810776">
        <w:rPr>
          <w:rStyle w:val="Emphasis"/>
          <w:highlight w:val="cyan"/>
        </w:rPr>
        <w:t>difficult</w:t>
      </w:r>
      <w:r w:rsidRPr="00810776">
        <w:rPr>
          <w:rStyle w:val="StyleUnderline"/>
          <w:highlight w:val="cyan"/>
        </w:rPr>
        <w:t xml:space="preserve"> for</w:t>
      </w:r>
      <w:r w:rsidRPr="00810776">
        <w:rPr>
          <w:rStyle w:val="StyleUnderline"/>
        </w:rPr>
        <w:t xml:space="preserve"> </w:t>
      </w:r>
      <w:r w:rsidRPr="00810776">
        <w:rPr>
          <w:rStyle w:val="Emphasis"/>
        </w:rPr>
        <w:t>small n</w:t>
      </w:r>
      <w:r w:rsidRPr="00242662">
        <w:rPr>
          <w:rStyle w:val="Emphasis"/>
        </w:rPr>
        <w:t xml:space="preserve">ew </w:t>
      </w:r>
      <w:r w:rsidRPr="00810776">
        <w:rPr>
          <w:rStyle w:val="Emphasis"/>
          <w:highlight w:val="cyan"/>
        </w:rPr>
        <w:t>start-ups</w:t>
      </w:r>
      <w:r w:rsidRPr="00810776">
        <w:rPr>
          <w:rStyle w:val="StyleUnderline"/>
          <w:highlight w:val="cyan"/>
        </w:rPr>
        <w:t>, introducing</w:t>
      </w:r>
      <w:r w:rsidRPr="00810776">
        <w:rPr>
          <w:sz w:val="16"/>
        </w:rPr>
        <w:t xml:space="preserve"> an inequality and </w:t>
      </w:r>
      <w:r w:rsidRPr="00810776">
        <w:rPr>
          <w:rStyle w:val="StyleUnderline"/>
          <w:highlight w:val="cyan"/>
        </w:rPr>
        <w:t>dominance</w:t>
      </w:r>
      <w:r w:rsidRPr="00810776">
        <w:rPr>
          <w:sz w:val="16"/>
        </w:rPr>
        <w:t xml:space="preserve"> of the market </w:t>
      </w:r>
      <w:r w:rsidRPr="00810776">
        <w:rPr>
          <w:rStyle w:val="StyleUnderline"/>
          <w:highlight w:val="cyan"/>
        </w:rPr>
        <w:t xml:space="preserve">by a </w:t>
      </w:r>
      <w:r w:rsidRPr="00810776">
        <w:rPr>
          <w:rStyle w:val="Emphasis"/>
          <w:highlight w:val="cyan"/>
        </w:rPr>
        <w:t>few</w:t>
      </w:r>
      <w:r w:rsidRPr="00810776">
        <w:rPr>
          <w:rStyle w:val="Emphasis"/>
        </w:rPr>
        <w:t xml:space="preserve"> big </w:t>
      </w:r>
      <w:r w:rsidRPr="00810776">
        <w:rPr>
          <w:rStyle w:val="Emphasis"/>
          <w:highlight w:val="cyan"/>
        </w:rPr>
        <w:t>players</w:t>
      </w:r>
      <w:r w:rsidRPr="00810776">
        <w:rPr>
          <w:sz w:val="16"/>
        </w:rPr>
        <w:t xml:space="preserve"> [22]. It has been emphasised that neither over-regulation nor a laissez-faire approach suffices when aiming to regulate AI technologies [24]. In order to find a balanced answer, one clearly needs to have first an understanding of how a competitive development dynamic actually could work and how governance choices impact this dynamic, a task well-suited for dynamic systems or agent-based models.</w:t>
      </w:r>
    </w:p>
    <w:p w14:paraId="644FAAF4" w14:textId="77777777" w:rsidR="005460D9" w:rsidRPr="00810776" w:rsidRDefault="005460D9" w:rsidP="005460D9">
      <w:pPr>
        <w:rPr>
          <w:sz w:val="16"/>
        </w:rPr>
      </w:pPr>
      <w:r w:rsidRPr="00242662">
        <w:rPr>
          <w:rStyle w:val="StyleUnderline"/>
        </w:rPr>
        <w:t>As an intermediate step</w:t>
      </w:r>
      <w:r w:rsidRPr="00810776">
        <w:rPr>
          <w:sz w:val="16"/>
        </w:rPr>
        <w:t xml:space="preserve"> in regulating novel technologies, </w:t>
      </w:r>
      <w:r w:rsidRPr="00242662">
        <w:rPr>
          <w:rStyle w:val="Emphasis"/>
        </w:rPr>
        <w:t>less formal</w:t>
      </w:r>
      <w:r w:rsidRPr="00242662">
        <w:rPr>
          <w:rStyle w:val="StyleUnderline"/>
        </w:rPr>
        <w:t xml:space="preserve"> and </w:t>
      </w:r>
      <w:r w:rsidRPr="00242662">
        <w:rPr>
          <w:rStyle w:val="Emphasis"/>
        </w:rPr>
        <w:t>more flexible tools</w:t>
      </w:r>
      <w:r w:rsidRPr="00810776">
        <w:rPr>
          <w:sz w:val="16"/>
        </w:rPr>
        <w:t xml:space="preserve">, referred to as soft law, are frequently </w:t>
      </w:r>
      <w:r w:rsidRPr="00242662">
        <w:rPr>
          <w:rStyle w:val="StyleUnderline"/>
        </w:rPr>
        <w:t>introduced</w:t>
      </w:r>
      <w:r w:rsidRPr="00810776">
        <w:rPr>
          <w:sz w:val="16"/>
        </w:rPr>
        <w:t xml:space="preserve"> [25,26], most often </w:t>
      </w:r>
      <w:r w:rsidRPr="00242662">
        <w:rPr>
          <w:rStyle w:val="StyleUnderline"/>
        </w:rPr>
        <w:t>by</w:t>
      </w:r>
      <w:r w:rsidRPr="00810776">
        <w:rPr>
          <w:sz w:val="16"/>
        </w:rPr>
        <w:t xml:space="preserve"> the </w:t>
      </w:r>
      <w:r w:rsidRPr="00242662">
        <w:rPr>
          <w:rStyle w:val="StyleUnderline"/>
        </w:rPr>
        <w:t>stake-holders themselves. Soft law involves a series of instruments that are</w:t>
      </w:r>
      <w:r w:rsidRPr="00810776">
        <w:rPr>
          <w:sz w:val="16"/>
        </w:rPr>
        <w:t xml:space="preserve"> often </w:t>
      </w:r>
      <w:r w:rsidRPr="00242662">
        <w:rPr>
          <w:rStyle w:val="Emphasis"/>
        </w:rPr>
        <w:t>voluntary in nature</w:t>
      </w:r>
      <w:r w:rsidRPr="00810776">
        <w:rPr>
          <w:sz w:val="16"/>
        </w:rPr>
        <w:t xml:space="preserve"> and not directly enforceable by governments (which contrasts it from hard or traditional law) [27,28]. </w:t>
      </w:r>
      <w:r w:rsidRPr="00242662">
        <w:rPr>
          <w:rStyle w:val="StyleUnderline"/>
        </w:rPr>
        <w:t>Examples are professional guidelines, private standards, codes of conduct, and best practices</w:t>
      </w:r>
      <w:r w:rsidRPr="00810776">
        <w:rPr>
          <w:sz w:val="16"/>
        </w:rPr>
        <w:t>. Yet, to ensure that these soft law measures are followed, supporting mechanisms such as indirect enforcement by entities like insurance companies, journal publishers, grant funding agencies, and governmental enforcement programs against unfair or deceptive business practices, need to be put in place [28]. For technology with a global impact, it remains to be seen if such simple incentives to follow a set of rules of conduct are sufficient. A globally enforceable system [27] involving also the needs of society, may be required here: just those defined in case of well-defined international/national waters or borders; specific treaties on fishing; war rules of engagement; types of weapon development and deployment; airplanes’ flying aptness, etc.</w:t>
      </w:r>
    </w:p>
    <w:p w14:paraId="5F5E34DF" w14:textId="77777777" w:rsidR="005460D9" w:rsidRPr="00E72E5D" w:rsidRDefault="005460D9" w:rsidP="005460D9">
      <w:pPr>
        <w:rPr>
          <w:sz w:val="16"/>
        </w:rPr>
      </w:pPr>
      <w:r w:rsidRPr="00242662">
        <w:rPr>
          <w:rStyle w:val="StyleUnderline"/>
        </w:rPr>
        <w:t>Starting from a</w:t>
      </w:r>
      <w:r w:rsidRPr="00810776">
        <w:rPr>
          <w:sz w:val="16"/>
        </w:rPr>
        <w:t xml:space="preserve"> baseline </w:t>
      </w:r>
      <w:r w:rsidRPr="00242662">
        <w:rPr>
          <w:rStyle w:val="Emphasis"/>
          <w:highlight w:val="cyan"/>
        </w:rPr>
        <w:t>game</w:t>
      </w:r>
      <w:r w:rsidRPr="00242662">
        <w:rPr>
          <w:rStyle w:val="Emphasis"/>
        </w:rPr>
        <w:t xml:space="preserve"> theoretical </w:t>
      </w:r>
      <w:r w:rsidRPr="00242662">
        <w:rPr>
          <w:rStyle w:val="Emphasis"/>
          <w:highlight w:val="cyan"/>
        </w:rPr>
        <w:t>model</w:t>
      </w:r>
      <w:r w:rsidRPr="00810776">
        <w:rPr>
          <w:sz w:val="16"/>
        </w:rPr>
        <w:t xml:space="preserve">, referred to as the DSAIR model [29] (a model to examine the dynamics of a domain supremacy race), which defines the process through which multiple stake-holders aim for market supremacy, </w:t>
      </w:r>
      <w:r w:rsidRPr="00242662">
        <w:rPr>
          <w:rStyle w:val="StyleUnderline"/>
        </w:rPr>
        <w:t xml:space="preserve">we </w:t>
      </w:r>
      <w:r w:rsidRPr="00242662">
        <w:rPr>
          <w:rStyle w:val="StyleUnderline"/>
          <w:highlight w:val="cyan"/>
        </w:rPr>
        <w:t>demonstrate</w:t>
      </w:r>
      <w:r w:rsidRPr="00810776">
        <w:rPr>
          <w:sz w:val="16"/>
        </w:rPr>
        <w:t xml:space="preserve"> first that </w:t>
      </w:r>
      <w:r w:rsidRPr="00242662">
        <w:rPr>
          <w:rStyle w:val="Emphasis"/>
        </w:rPr>
        <w:t xml:space="preserve">unconditional </w:t>
      </w:r>
      <w:r w:rsidRPr="00242662">
        <w:rPr>
          <w:rStyle w:val="Emphasis"/>
          <w:highlight w:val="cyan"/>
        </w:rPr>
        <w:t>sanctioning</w:t>
      </w:r>
      <w:r w:rsidRPr="00242662">
        <w:rPr>
          <w:rStyle w:val="StyleUnderline"/>
          <w:highlight w:val="cyan"/>
        </w:rPr>
        <w:t xml:space="preserve"> will </w:t>
      </w:r>
      <w:r w:rsidRPr="00242662">
        <w:rPr>
          <w:rStyle w:val="Emphasis"/>
          <w:highlight w:val="cyan"/>
        </w:rPr>
        <w:t>negatively influence</w:t>
      </w:r>
      <w:r w:rsidRPr="00242662">
        <w:rPr>
          <w:rStyle w:val="StyleUnderline"/>
        </w:rPr>
        <w:t xml:space="preserve"> social </w:t>
      </w:r>
      <w:r w:rsidRPr="00242662">
        <w:rPr>
          <w:rStyle w:val="StyleUnderline"/>
          <w:highlight w:val="cyan"/>
        </w:rPr>
        <w:t>welfare in</w:t>
      </w:r>
      <w:r w:rsidRPr="00810776">
        <w:rPr>
          <w:sz w:val="16"/>
        </w:rPr>
        <w:t xml:space="preserve"> certain conditions of </w:t>
      </w:r>
      <w:r w:rsidRPr="00242662">
        <w:rPr>
          <w:rStyle w:val="StyleUnderline"/>
          <w:highlight w:val="cyan"/>
        </w:rPr>
        <w:t>a</w:t>
      </w:r>
      <w:r w:rsidRPr="00810776">
        <w:rPr>
          <w:sz w:val="16"/>
        </w:rPr>
        <w:t xml:space="preserve"> short-term </w:t>
      </w:r>
      <w:r w:rsidRPr="00242662">
        <w:rPr>
          <w:rStyle w:val="StyleUnderline"/>
          <w:highlight w:val="cyan"/>
        </w:rPr>
        <w:t>race to</w:t>
      </w:r>
      <w:r w:rsidRPr="00810776">
        <w:rPr>
          <w:sz w:val="16"/>
        </w:rPr>
        <w:t xml:space="preserve">wards domain supremacy through </w:t>
      </w:r>
      <w:r w:rsidRPr="00242662">
        <w:rPr>
          <w:rStyle w:val="StyleUnderline"/>
          <w:highlight w:val="cyan"/>
        </w:rPr>
        <w:t>AI</w:t>
      </w:r>
      <w:r w:rsidRPr="00242662">
        <w:rPr>
          <w:rStyle w:val="StyleUnderline"/>
        </w:rPr>
        <w:t xml:space="preserve"> technology</w:t>
      </w:r>
      <w:r w:rsidRPr="00810776">
        <w:rPr>
          <w:sz w:val="16"/>
        </w:rPr>
        <w:t xml:space="preserve">. Afterwards, we examine an alternative mechanism for resolving the issue, leading to less detrimental effects than unconditional sanctioning. </w:t>
      </w:r>
      <w:r w:rsidRPr="00810776">
        <w:rPr>
          <w:rStyle w:val="StyleUnderline"/>
          <w:highlight w:val="cyan"/>
        </w:rPr>
        <w:t>Our approach is</w:t>
      </w:r>
      <w:r w:rsidRPr="00810776">
        <w:rPr>
          <w:sz w:val="16"/>
        </w:rPr>
        <w:t xml:space="preserve"> to </w:t>
      </w:r>
      <w:r w:rsidRPr="00810776">
        <w:rPr>
          <w:rStyle w:val="StyleUnderline"/>
          <w:highlight w:val="cyan"/>
        </w:rPr>
        <w:t>allow technologists</w:t>
      </w:r>
      <w:r w:rsidRPr="00810776">
        <w:rPr>
          <w:sz w:val="16"/>
        </w:rPr>
        <w:t xml:space="preserve"> or race participants </w:t>
      </w:r>
      <w:r w:rsidRPr="00810776">
        <w:rPr>
          <w:rStyle w:val="StyleUnderline"/>
          <w:highlight w:val="cyan"/>
        </w:rPr>
        <w:t>to</w:t>
      </w:r>
      <w:r w:rsidRPr="00242662">
        <w:rPr>
          <w:rStyle w:val="StyleUnderline"/>
        </w:rPr>
        <w:t xml:space="preserve"> </w:t>
      </w:r>
      <w:r w:rsidRPr="00242662">
        <w:rPr>
          <w:rStyle w:val="Emphasis"/>
        </w:rPr>
        <w:t xml:space="preserve">voluntarily </w:t>
      </w:r>
      <w:r w:rsidRPr="00810776">
        <w:rPr>
          <w:rStyle w:val="Emphasis"/>
          <w:highlight w:val="cyan"/>
        </w:rPr>
        <w:t>commit</w:t>
      </w:r>
      <w:r w:rsidRPr="00810776">
        <w:rPr>
          <w:sz w:val="16"/>
        </w:rPr>
        <w:t xml:space="preserve"> themselves </w:t>
      </w:r>
      <w:r w:rsidRPr="00810776">
        <w:rPr>
          <w:rStyle w:val="StyleUnderline"/>
          <w:highlight w:val="cyan"/>
        </w:rPr>
        <w:t>to safe innovation</w:t>
      </w:r>
      <w:r w:rsidRPr="00242662">
        <w:rPr>
          <w:rStyle w:val="StyleUnderline"/>
        </w:rPr>
        <w:t xml:space="preserve"> procedures, </w:t>
      </w:r>
      <w:r w:rsidRPr="00810776">
        <w:rPr>
          <w:rStyle w:val="Emphasis"/>
          <w:highlight w:val="cyan"/>
        </w:rPr>
        <w:t>signaling</w:t>
      </w:r>
      <w:r w:rsidRPr="00242662">
        <w:rPr>
          <w:rStyle w:val="StyleUnderline"/>
        </w:rPr>
        <w:t xml:space="preserve"> to others their intentions.</w:t>
      </w:r>
      <w:r w:rsidRPr="00810776">
        <w:rPr>
          <w:sz w:val="16"/>
        </w:rPr>
        <w:t xml:space="preserve"> Specifically, this bottom-up, binding agreement (or commitment) is established for those who want to take a safe choice, with sanctioning applied to violators of such an agreement. The latter differentiates our approach from soft-law [26,28]; voluntary participating in the safety commitment also implies accepting the possibility to face hard repercussions when violating the commitment. As will be shown in the results, a soft-law, voluntary approach, needs to be combined with a form of enforcement, either peer or institutional, to be effective. Enforcement against involuntary actions may be detrimental to an innovation process like the AI revolution we are experiencing at the moment.</w:t>
      </w:r>
    </w:p>
    <w:p w14:paraId="3C1F2DDF" w14:textId="77777777" w:rsidR="005460D9" w:rsidRDefault="005460D9" w:rsidP="005460D9">
      <w:pPr>
        <w:pStyle w:val="Heading2"/>
      </w:pPr>
      <w:r>
        <w:t>CP---Advantage</w:t>
      </w:r>
    </w:p>
    <w:p w14:paraId="132F9C35" w14:textId="77777777" w:rsidR="005460D9" w:rsidRDefault="005460D9" w:rsidP="005460D9">
      <w:pPr>
        <w:pStyle w:val="Heading3"/>
      </w:pPr>
      <w:r>
        <w:t>New Affs---1AR</w:t>
      </w:r>
    </w:p>
    <w:p w14:paraId="248848B7" w14:textId="77777777" w:rsidR="005460D9" w:rsidRDefault="005460D9" w:rsidP="005460D9">
      <w:pPr>
        <w:pStyle w:val="Heading2"/>
      </w:pPr>
      <w:r>
        <w:t>CP---Ban</w:t>
      </w:r>
    </w:p>
    <w:p w14:paraId="1B5A5572" w14:textId="77777777" w:rsidR="005460D9" w:rsidRDefault="005460D9" w:rsidP="005460D9">
      <w:pPr>
        <w:pStyle w:val="Heading3"/>
      </w:pPr>
      <w:r>
        <w:t>Perm: OI---1AR</w:t>
      </w:r>
    </w:p>
    <w:p w14:paraId="738CBC65" w14:textId="77777777" w:rsidR="005460D9" w:rsidRDefault="005460D9" w:rsidP="005460D9">
      <w:pPr>
        <w:pStyle w:val="Heading3"/>
      </w:pPr>
      <w:r>
        <w:t>Perm: OI---AT: Intrinsic---1AR</w:t>
      </w:r>
    </w:p>
    <w:p w14:paraId="7924618E" w14:textId="77777777" w:rsidR="005460D9" w:rsidRDefault="005460D9" w:rsidP="005460D9">
      <w:pPr>
        <w:pStyle w:val="Heading3"/>
      </w:pPr>
      <w:r>
        <w:t>Perm: OI---AT: Deficits---1AR</w:t>
      </w:r>
    </w:p>
    <w:p w14:paraId="03BF6FF6" w14:textId="77777777" w:rsidR="005460D9" w:rsidRDefault="005460D9" w:rsidP="005460D9">
      <w:pPr>
        <w:pStyle w:val="Heading4"/>
      </w:pPr>
      <w:r>
        <w:t xml:space="preserve">Disabled workers are a </w:t>
      </w:r>
      <w:r>
        <w:rPr>
          <w:u w:val="single"/>
        </w:rPr>
        <w:t>small</w:t>
      </w:r>
      <w:r>
        <w:t xml:space="preserve"> percentage </w:t>
      </w:r>
      <w:r>
        <w:rPr>
          <w:b w:val="0"/>
          <w:bCs/>
        </w:rPr>
        <w:t>(4.4%)</w:t>
      </w:r>
      <w:r>
        <w:t xml:space="preserve"> of the workforce. </w:t>
      </w:r>
    </w:p>
    <w:p w14:paraId="6236EF15" w14:textId="77777777" w:rsidR="005460D9" w:rsidRPr="00DD5BCF" w:rsidRDefault="005460D9" w:rsidP="005460D9">
      <w:r w:rsidRPr="00DD5BCF">
        <w:rPr>
          <w:rStyle w:val="Style13ptBold"/>
        </w:rPr>
        <w:t>KF ’25</w:t>
      </w:r>
      <w:r>
        <w:t xml:space="preserve"> [Kessler Foundation; February 2025; Nonprofit in Rehabilitation Research; “nTIDE February 2025 Jobs Report: Labor Force Participation Rate for People with Disabilities Hits an All-Time High,” </w:t>
      </w:r>
      <w:r w:rsidRPr="00DD5BCF">
        <w:t>https://kesslerfoundation.org/press-release/ntide-february-2025-jobs-report-labor-force-participation-rate-people-disabilities</w:t>
      </w:r>
      <w:r>
        <w:t>]</w:t>
      </w:r>
    </w:p>
    <w:p w14:paraId="707ED3BD" w14:textId="77777777" w:rsidR="005460D9" w:rsidRPr="00DD5BCF" w:rsidRDefault="005460D9" w:rsidP="005460D9">
      <w:pPr>
        <w:rPr>
          <w:sz w:val="16"/>
        </w:rPr>
      </w:pPr>
      <w:r w:rsidRPr="00DD5BCF">
        <w:rPr>
          <w:sz w:val="16"/>
        </w:rPr>
        <w:t xml:space="preserve">In January 2025, among workers ages 16-64, </w:t>
      </w:r>
      <w:r w:rsidRPr="00DD5BCF">
        <w:rPr>
          <w:rStyle w:val="StyleUnderline"/>
        </w:rPr>
        <w:t xml:space="preserve">the </w:t>
      </w:r>
      <w:r w:rsidRPr="00DD5BCF">
        <w:rPr>
          <w:rStyle w:val="Emphasis"/>
        </w:rPr>
        <w:t>6,614,000</w:t>
      </w:r>
      <w:r w:rsidRPr="00DD5BCF">
        <w:rPr>
          <w:rStyle w:val="StyleUnderline"/>
        </w:rPr>
        <w:t xml:space="preserve"> </w:t>
      </w:r>
      <w:r w:rsidRPr="00DD5BCF">
        <w:rPr>
          <w:rStyle w:val="StyleUnderline"/>
          <w:highlight w:val="cyan"/>
        </w:rPr>
        <w:t xml:space="preserve">workers with disabilities represented </w:t>
      </w:r>
      <w:r w:rsidRPr="00DD5BCF">
        <w:rPr>
          <w:rStyle w:val="Emphasis"/>
          <w:highlight w:val="cyan"/>
        </w:rPr>
        <w:t>4.4</w:t>
      </w:r>
      <w:r w:rsidRPr="00DD5BCF">
        <w:rPr>
          <w:rStyle w:val="StyleUnderline"/>
          <w:highlight w:val="cyan"/>
        </w:rPr>
        <w:t xml:space="preserve"> percent of</w:t>
      </w:r>
      <w:r w:rsidRPr="00DD5BCF">
        <w:rPr>
          <w:sz w:val="16"/>
        </w:rPr>
        <w:t xml:space="preserve"> the total </w:t>
      </w:r>
      <w:r w:rsidRPr="00DD5BCF">
        <w:rPr>
          <w:rStyle w:val="Emphasis"/>
          <w:highlight w:val="cyan"/>
        </w:rPr>
        <w:t>151,244,000</w:t>
      </w:r>
      <w:r w:rsidRPr="00DD5BCF">
        <w:rPr>
          <w:rStyle w:val="StyleUnderline"/>
        </w:rPr>
        <w:t xml:space="preserve"> workers in the U.S.</w:t>
      </w:r>
      <w:r w:rsidRPr="00DD5BCF">
        <w:rPr>
          <w:sz w:val="16"/>
        </w:rPr>
        <w:t>     </w:t>
      </w:r>
    </w:p>
    <w:p w14:paraId="4C8DF511" w14:textId="77777777" w:rsidR="005460D9" w:rsidRDefault="005460D9" w:rsidP="005460D9">
      <w:pPr>
        <w:pStyle w:val="Heading4"/>
      </w:pPr>
      <w:r>
        <w:t xml:space="preserve">Only </w:t>
      </w:r>
      <w:r>
        <w:rPr>
          <w:u w:val="single"/>
        </w:rPr>
        <w:t>10%</w:t>
      </w:r>
      <w:r>
        <w:t xml:space="preserve"> of disabled workers are part of </w:t>
      </w:r>
      <w:r>
        <w:rPr>
          <w:u w:val="single"/>
        </w:rPr>
        <w:t>unions</w:t>
      </w:r>
      <w:r>
        <w:t xml:space="preserve">---that’s Hannon. </w:t>
      </w:r>
    </w:p>
    <w:p w14:paraId="7CFF6D4E" w14:textId="77777777" w:rsidR="005460D9" w:rsidRPr="008711B4" w:rsidRDefault="005460D9" w:rsidP="005460D9">
      <w:r>
        <w:t>&lt;&lt;FOR REFERENCE&gt;&gt;</w:t>
      </w:r>
    </w:p>
    <w:p w14:paraId="6E114B42" w14:textId="77777777" w:rsidR="005460D9" w:rsidRPr="008711B4" w:rsidRDefault="005460D9" w:rsidP="005460D9">
      <w:pPr>
        <w:rPr>
          <w:sz w:val="16"/>
          <w:szCs w:val="20"/>
        </w:rPr>
      </w:pPr>
      <w:r w:rsidRPr="008711B4">
        <w:rPr>
          <w:sz w:val="16"/>
          <w:szCs w:val="20"/>
        </w:rPr>
        <w:t xml:space="preserve">Why is it important for disabled employees to be classified as statutory employees under the NLRA? </w:t>
      </w:r>
      <w:r w:rsidRPr="008711B4">
        <w:rPr>
          <w:rStyle w:val="StyleUnderline"/>
          <w:sz w:val="20"/>
          <w:szCs w:val="20"/>
        </w:rPr>
        <w:t xml:space="preserve">Workers </w:t>
      </w:r>
      <w:r w:rsidRPr="008711B4">
        <w:rPr>
          <w:rStyle w:val="Emphasis"/>
          <w:sz w:val="20"/>
          <w:szCs w:val="20"/>
          <w:highlight w:val="lightGray"/>
        </w:rPr>
        <w:t>not recognized</w:t>
      </w:r>
      <w:r w:rsidRPr="008711B4">
        <w:rPr>
          <w:rStyle w:val="StyleUnderline"/>
          <w:sz w:val="20"/>
          <w:szCs w:val="20"/>
          <w:highlight w:val="lightGray"/>
        </w:rPr>
        <w:t xml:space="preserve"> under the </w:t>
      </w:r>
      <w:r w:rsidRPr="008711B4">
        <w:rPr>
          <w:rStyle w:val="Emphasis"/>
          <w:sz w:val="20"/>
          <w:szCs w:val="20"/>
          <w:highlight w:val="lightGray"/>
        </w:rPr>
        <w:t>NLRA</w:t>
      </w:r>
      <w:r w:rsidRPr="008711B4">
        <w:rPr>
          <w:rStyle w:val="StyleUnderline"/>
          <w:sz w:val="20"/>
          <w:szCs w:val="20"/>
        </w:rPr>
        <w:t xml:space="preserve"> are </w:t>
      </w:r>
      <w:r w:rsidRPr="008711B4">
        <w:rPr>
          <w:rStyle w:val="Emphasis"/>
          <w:sz w:val="20"/>
          <w:szCs w:val="20"/>
        </w:rPr>
        <w:t>not granted</w:t>
      </w:r>
      <w:r w:rsidRPr="008711B4">
        <w:rPr>
          <w:rStyle w:val="StyleUnderline"/>
          <w:sz w:val="20"/>
          <w:szCs w:val="20"/>
        </w:rPr>
        <w:t xml:space="preserve"> the Act’s protections to “</w:t>
      </w:r>
      <w:r w:rsidRPr="008711B4">
        <w:rPr>
          <w:rStyle w:val="Emphasis"/>
          <w:sz w:val="20"/>
          <w:szCs w:val="20"/>
        </w:rPr>
        <w:t>self-organization</w:t>
      </w:r>
      <w:r w:rsidRPr="008711B4">
        <w:rPr>
          <w:rStyle w:val="StyleUnderline"/>
          <w:sz w:val="20"/>
          <w:szCs w:val="20"/>
        </w:rPr>
        <w:t>, to</w:t>
      </w:r>
      <w:r w:rsidRPr="008711B4">
        <w:rPr>
          <w:sz w:val="16"/>
          <w:szCs w:val="20"/>
        </w:rPr>
        <w:t xml:space="preserve"> . . . </w:t>
      </w:r>
      <w:r w:rsidRPr="008711B4">
        <w:rPr>
          <w:rStyle w:val="Emphasis"/>
          <w:sz w:val="20"/>
          <w:szCs w:val="20"/>
        </w:rPr>
        <w:t>join</w:t>
      </w:r>
      <w:r w:rsidRPr="008711B4">
        <w:rPr>
          <w:sz w:val="16"/>
          <w:szCs w:val="20"/>
        </w:rPr>
        <w:t xml:space="preserve"> . . . </w:t>
      </w:r>
      <w:r w:rsidRPr="008711B4">
        <w:rPr>
          <w:rStyle w:val="Emphasis"/>
          <w:sz w:val="20"/>
          <w:szCs w:val="20"/>
        </w:rPr>
        <w:t>labor organizations</w:t>
      </w:r>
      <w:r w:rsidRPr="008711B4">
        <w:rPr>
          <w:rStyle w:val="StyleUnderline"/>
          <w:sz w:val="20"/>
          <w:szCs w:val="20"/>
        </w:rPr>
        <w:t xml:space="preserve">, to </w:t>
      </w:r>
      <w:r w:rsidRPr="008711B4">
        <w:rPr>
          <w:rStyle w:val="Emphasis"/>
          <w:sz w:val="20"/>
          <w:szCs w:val="20"/>
        </w:rPr>
        <w:t>bargain collectively</w:t>
      </w:r>
      <w:r w:rsidRPr="008711B4">
        <w:rPr>
          <w:sz w:val="16"/>
          <w:szCs w:val="20"/>
        </w:rPr>
        <w:t xml:space="preserve"> . . . , </w:t>
      </w:r>
      <w:r w:rsidRPr="008711B4">
        <w:rPr>
          <w:rStyle w:val="StyleUnderline"/>
          <w:sz w:val="20"/>
          <w:szCs w:val="20"/>
        </w:rPr>
        <w:t xml:space="preserve">and to engage in other </w:t>
      </w:r>
      <w:r w:rsidRPr="008711B4">
        <w:rPr>
          <w:rStyle w:val="Emphasis"/>
          <w:sz w:val="20"/>
          <w:szCs w:val="20"/>
        </w:rPr>
        <w:t>concerted activities</w:t>
      </w:r>
      <w:r w:rsidRPr="008711B4">
        <w:rPr>
          <w:rStyle w:val="StyleUnderline"/>
          <w:sz w:val="20"/>
          <w:szCs w:val="20"/>
        </w:rPr>
        <w:t xml:space="preserve"> for the purpose of collective bargaining</w:t>
      </w:r>
      <w:r w:rsidRPr="008711B4">
        <w:rPr>
          <w:sz w:val="16"/>
          <w:szCs w:val="20"/>
        </w:rPr>
        <w:t xml:space="preserve"> or other mutual aid or protection.”31 These rights create a “freedom of association,” which is one of only four fundamental workers’ rights declared by the International Labour Organisation.32 While not all disabled employees work in rehabilitative settings, </w:t>
      </w:r>
      <w:r w:rsidRPr="008711B4">
        <w:rPr>
          <w:rStyle w:val="StyleUnderline"/>
          <w:sz w:val="20"/>
          <w:szCs w:val="20"/>
          <w:highlight w:val="lightGray"/>
        </w:rPr>
        <w:t>disabled workers</w:t>
      </w:r>
      <w:r w:rsidRPr="008711B4">
        <w:rPr>
          <w:rStyle w:val="StyleUnderline"/>
          <w:sz w:val="20"/>
          <w:szCs w:val="20"/>
        </w:rPr>
        <w:t xml:space="preserve"> as a whole tend to be </w:t>
      </w:r>
      <w:r w:rsidRPr="008711B4">
        <w:rPr>
          <w:rStyle w:val="Emphasis"/>
          <w:sz w:val="20"/>
          <w:szCs w:val="20"/>
          <w:highlight w:val="lightGray"/>
        </w:rPr>
        <w:t>less represented</w:t>
      </w:r>
      <w:r w:rsidRPr="008711B4">
        <w:rPr>
          <w:rStyle w:val="StyleUnderline"/>
          <w:sz w:val="20"/>
          <w:szCs w:val="20"/>
          <w:highlight w:val="lightGray"/>
        </w:rPr>
        <w:t xml:space="preserve"> in </w:t>
      </w:r>
      <w:r w:rsidRPr="008711B4">
        <w:rPr>
          <w:rStyle w:val="Emphasis"/>
          <w:sz w:val="20"/>
          <w:szCs w:val="20"/>
          <w:highlight w:val="lightGray"/>
        </w:rPr>
        <w:t>unions</w:t>
      </w:r>
      <w:r w:rsidRPr="008711B4">
        <w:rPr>
          <w:sz w:val="16"/>
          <w:szCs w:val="20"/>
        </w:rPr>
        <w:t xml:space="preserve">. A population study by the Center for Economic and Policy Research conducted from 2020 to 2021 found that </w:t>
      </w:r>
      <w:r w:rsidRPr="008711B4">
        <w:rPr>
          <w:rStyle w:val="StyleUnderline"/>
          <w:sz w:val="20"/>
          <w:szCs w:val="20"/>
          <w:highlight w:val="lightGray"/>
        </w:rPr>
        <w:t>only</w:t>
      </w:r>
      <w:r w:rsidRPr="008711B4">
        <w:rPr>
          <w:rStyle w:val="StyleUnderline"/>
          <w:sz w:val="20"/>
          <w:szCs w:val="20"/>
        </w:rPr>
        <w:t xml:space="preserve"> about </w:t>
      </w:r>
      <w:r w:rsidRPr="008711B4">
        <w:rPr>
          <w:rStyle w:val="Emphasis"/>
          <w:sz w:val="20"/>
          <w:szCs w:val="20"/>
          <w:highlight w:val="lightGray"/>
        </w:rPr>
        <w:t>ten</w:t>
      </w:r>
      <w:r w:rsidRPr="008711B4">
        <w:rPr>
          <w:rStyle w:val="StyleUnderline"/>
          <w:sz w:val="20"/>
          <w:szCs w:val="20"/>
          <w:highlight w:val="lightGray"/>
        </w:rPr>
        <w:t xml:space="preserve"> percent</w:t>
      </w:r>
      <w:r w:rsidRPr="008711B4">
        <w:rPr>
          <w:sz w:val="16"/>
          <w:szCs w:val="20"/>
        </w:rPr>
        <w:t xml:space="preserve"> of disabled workers </w:t>
      </w:r>
      <w:r w:rsidRPr="008711B4">
        <w:rPr>
          <w:rStyle w:val="StyleUnderline"/>
          <w:sz w:val="20"/>
          <w:szCs w:val="20"/>
        </w:rPr>
        <w:t xml:space="preserve">under the age of sixty-five </w:t>
      </w:r>
      <w:r w:rsidRPr="008711B4">
        <w:rPr>
          <w:rStyle w:val="StyleUnderline"/>
          <w:sz w:val="20"/>
          <w:szCs w:val="20"/>
          <w:highlight w:val="lightGray"/>
        </w:rPr>
        <w:t>are union members</w:t>
      </w:r>
      <w:r w:rsidRPr="008711B4">
        <w:rPr>
          <w:sz w:val="16"/>
          <w:szCs w:val="20"/>
        </w:rPr>
        <w:t>.33</w:t>
      </w:r>
    </w:p>
    <w:p w14:paraId="288121D5" w14:textId="77777777" w:rsidR="005460D9" w:rsidRPr="00F92088" w:rsidRDefault="005460D9" w:rsidP="005460D9">
      <w:pPr>
        <w:rPr>
          <w:sz w:val="16"/>
          <w:szCs w:val="20"/>
        </w:rPr>
      </w:pPr>
      <w:r w:rsidRPr="008711B4">
        <w:rPr>
          <w:rStyle w:val="StyleUnderline"/>
          <w:sz w:val="20"/>
          <w:szCs w:val="20"/>
          <w:highlight w:val="lightGray"/>
        </w:rPr>
        <w:t>Unions are</w:t>
      </w:r>
      <w:r w:rsidRPr="008711B4">
        <w:rPr>
          <w:rStyle w:val="StyleUnderline"/>
          <w:sz w:val="20"/>
          <w:szCs w:val="20"/>
        </w:rPr>
        <w:t xml:space="preserve"> </w:t>
      </w:r>
      <w:r w:rsidRPr="008711B4">
        <w:rPr>
          <w:rStyle w:val="Emphasis"/>
          <w:sz w:val="20"/>
          <w:szCs w:val="20"/>
        </w:rPr>
        <w:t xml:space="preserve">strongly </w:t>
      </w:r>
      <w:r w:rsidRPr="008711B4">
        <w:rPr>
          <w:rStyle w:val="Emphasis"/>
          <w:sz w:val="20"/>
          <w:szCs w:val="20"/>
          <w:highlight w:val="lightGray"/>
        </w:rPr>
        <w:t>linked</w:t>
      </w:r>
      <w:r w:rsidRPr="008711B4">
        <w:rPr>
          <w:rStyle w:val="StyleUnderline"/>
          <w:sz w:val="20"/>
          <w:szCs w:val="20"/>
          <w:highlight w:val="lightGray"/>
        </w:rPr>
        <w:t xml:space="preserve"> to </w:t>
      </w:r>
      <w:r w:rsidRPr="008711B4">
        <w:rPr>
          <w:rStyle w:val="Emphasis"/>
          <w:sz w:val="20"/>
          <w:szCs w:val="20"/>
          <w:highlight w:val="lightGray"/>
        </w:rPr>
        <w:t>improved</w:t>
      </w:r>
      <w:r w:rsidRPr="008711B4">
        <w:rPr>
          <w:rStyle w:val="Emphasis"/>
          <w:sz w:val="20"/>
          <w:szCs w:val="20"/>
        </w:rPr>
        <w:t xml:space="preserve"> workplace </w:t>
      </w:r>
      <w:r w:rsidRPr="008711B4">
        <w:rPr>
          <w:rStyle w:val="Emphasis"/>
          <w:sz w:val="20"/>
          <w:szCs w:val="20"/>
          <w:highlight w:val="lightGray"/>
        </w:rPr>
        <w:t>conditions</w:t>
      </w:r>
      <w:r w:rsidRPr="008711B4">
        <w:rPr>
          <w:sz w:val="16"/>
          <w:szCs w:val="20"/>
        </w:rPr>
        <w:t xml:space="preserve">. The Department of Labor reports that </w:t>
      </w:r>
      <w:r w:rsidRPr="008711B4">
        <w:rPr>
          <w:rStyle w:val="StyleUnderline"/>
          <w:sz w:val="20"/>
          <w:szCs w:val="20"/>
        </w:rPr>
        <w:t xml:space="preserve">unionized workers have </w:t>
      </w:r>
      <w:r w:rsidRPr="008711B4">
        <w:rPr>
          <w:rStyle w:val="Emphasis"/>
          <w:sz w:val="20"/>
          <w:szCs w:val="20"/>
          <w:highlight w:val="lightGray"/>
        </w:rPr>
        <w:t>higher pay</w:t>
      </w:r>
      <w:r w:rsidRPr="008711B4">
        <w:rPr>
          <w:sz w:val="16"/>
          <w:szCs w:val="20"/>
        </w:rPr>
        <w:t xml:space="preserve"> (</w:t>
      </w:r>
      <w:r w:rsidRPr="008711B4">
        <w:rPr>
          <w:rStyle w:val="StyleUnderline"/>
          <w:sz w:val="20"/>
          <w:szCs w:val="20"/>
        </w:rPr>
        <w:t>eighteen percent more</w:t>
      </w:r>
      <w:r w:rsidRPr="008711B4">
        <w:rPr>
          <w:sz w:val="16"/>
          <w:szCs w:val="20"/>
        </w:rPr>
        <w:t xml:space="preserve"> than nonunionized workers on average), </w:t>
      </w:r>
      <w:r w:rsidRPr="008711B4">
        <w:rPr>
          <w:rStyle w:val="StyleUnderline"/>
          <w:sz w:val="20"/>
          <w:szCs w:val="20"/>
          <w:highlight w:val="lightGray"/>
        </w:rPr>
        <w:t>stronger</w:t>
      </w:r>
      <w:r w:rsidRPr="008711B4">
        <w:rPr>
          <w:rStyle w:val="StyleUnderline"/>
          <w:sz w:val="20"/>
          <w:szCs w:val="20"/>
        </w:rPr>
        <w:t xml:space="preserve"> enforcement of </w:t>
      </w:r>
      <w:r w:rsidRPr="008711B4">
        <w:rPr>
          <w:rStyle w:val="Emphasis"/>
          <w:sz w:val="20"/>
          <w:szCs w:val="20"/>
          <w:highlight w:val="lightGray"/>
        </w:rPr>
        <w:t>safety</w:t>
      </w:r>
      <w:r w:rsidRPr="008711B4">
        <w:rPr>
          <w:rStyle w:val="StyleUnderline"/>
          <w:sz w:val="20"/>
          <w:szCs w:val="20"/>
          <w:highlight w:val="lightGray"/>
        </w:rPr>
        <w:t xml:space="preserve"> and </w:t>
      </w:r>
      <w:r w:rsidRPr="008711B4">
        <w:rPr>
          <w:rStyle w:val="Emphasis"/>
          <w:sz w:val="20"/>
          <w:szCs w:val="20"/>
          <w:highlight w:val="lightGray"/>
        </w:rPr>
        <w:t>health</w:t>
      </w:r>
      <w:r w:rsidRPr="008711B4">
        <w:rPr>
          <w:rStyle w:val="Emphasis"/>
          <w:sz w:val="20"/>
          <w:szCs w:val="20"/>
        </w:rPr>
        <w:t xml:space="preserve"> laws</w:t>
      </w:r>
      <w:r w:rsidRPr="008711B4">
        <w:rPr>
          <w:rStyle w:val="StyleUnderline"/>
          <w:sz w:val="20"/>
          <w:szCs w:val="20"/>
        </w:rPr>
        <w:t xml:space="preserve">, </w:t>
      </w:r>
      <w:r w:rsidRPr="008711B4">
        <w:rPr>
          <w:rStyle w:val="Emphasis"/>
          <w:sz w:val="20"/>
          <w:szCs w:val="20"/>
          <w:highlight w:val="lightGray"/>
        </w:rPr>
        <w:t>lower gender-based</w:t>
      </w:r>
      <w:r w:rsidRPr="008711B4">
        <w:rPr>
          <w:rStyle w:val="StyleUnderline"/>
          <w:sz w:val="20"/>
          <w:szCs w:val="20"/>
          <w:highlight w:val="lightGray"/>
        </w:rPr>
        <w:t xml:space="preserve"> pay gaps, better </w:t>
      </w:r>
      <w:r w:rsidRPr="008711B4">
        <w:rPr>
          <w:rStyle w:val="Emphasis"/>
          <w:sz w:val="20"/>
          <w:szCs w:val="20"/>
          <w:highlight w:val="lightGray"/>
        </w:rPr>
        <w:t>retirement plans</w:t>
      </w:r>
      <w:r w:rsidRPr="008711B4">
        <w:rPr>
          <w:rStyle w:val="StyleUnderline"/>
          <w:sz w:val="20"/>
          <w:szCs w:val="20"/>
          <w:highlight w:val="lightGray"/>
        </w:rPr>
        <w:t>, and</w:t>
      </w:r>
      <w:r w:rsidRPr="008711B4">
        <w:rPr>
          <w:rStyle w:val="StyleUnderline"/>
          <w:sz w:val="20"/>
          <w:szCs w:val="20"/>
        </w:rPr>
        <w:t xml:space="preserve"> a higher likelihood of receiving </w:t>
      </w:r>
      <w:r w:rsidRPr="008711B4">
        <w:rPr>
          <w:rStyle w:val="Emphasis"/>
          <w:sz w:val="20"/>
          <w:szCs w:val="20"/>
          <w:highlight w:val="lightGray"/>
        </w:rPr>
        <w:t>paid leave</w:t>
      </w:r>
      <w:r w:rsidRPr="008711B4">
        <w:rPr>
          <w:sz w:val="16"/>
          <w:szCs w:val="20"/>
        </w:rPr>
        <w:t xml:space="preserve">.34 </w:t>
      </w:r>
      <w:r w:rsidRPr="008711B4">
        <w:rPr>
          <w:rStyle w:val="StyleUnderline"/>
          <w:sz w:val="20"/>
          <w:szCs w:val="20"/>
        </w:rPr>
        <w:t>Unions also have</w:t>
      </w:r>
      <w:r w:rsidRPr="008711B4">
        <w:rPr>
          <w:sz w:val="16"/>
          <w:szCs w:val="20"/>
        </w:rPr>
        <w:t xml:space="preserve"> substantial </w:t>
      </w:r>
      <w:r w:rsidRPr="008711B4">
        <w:rPr>
          <w:rStyle w:val="StyleUnderline"/>
          <w:sz w:val="20"/>
          <w:szCs w:val="20"/>
        </w:rPr>
        <w:t>impacts</w:t>
      </w:r>
      <w:r w:rsidRPr="008711B4">
        <w:rPr>
          <w:sz w:val="16"/>
          <w:szCs w:val="20"/>
        </w:rPr>
        <w:t xml:space="preserve"> on workers and their communities </w:t>
      </w:r>
      <w:r w:rsidRPr="008711B4">
        <w:rPr>
          <w:rStyle w:val="Emphasis"/>
          <w:sz w:val="20"/>
          <w:szCs w:val="20"/>
        </w:rPr>
        <w:t>outside</w:t>
      </w:r>
      <w:r w:rsidRPr="008711B4">
        <w:rPr>
          <w:rStyle w:val="StyleUnderline"/>
          <w:sz w:val="20"/>
          <w:szCs w:val="20"/>
        </w:rPr>
        <w:t xml:space="preserve"> of the workplace. </w:t>
      </w:r>
      <w:r w:rsidRPr="008711B4">
        <w:rPr>
          <w:rStyle w:val="StyleUnderline"/>
          <w:sz w:val="20"/>
          <w:szCs w:val="20"/>
          <w:highlight w:val="lightGray"/>
        </w:rPr>
        <w:t>States with</w:t>
      </w:r>
      <w:r w:rsidRPr="008711B4">
        <w:rPr>
          <w:rStyle w:val="StyleUnderline"/>
          <w:sz w:val="20"/>
          <w:szCs w:val="20"/>
        </w:rPr>
        <w:t xml:space="preserve"> the </w:t>
      </w:r>
      <w:r w:rsidRPr="008711B4">
        <w:rPr>
          <w:rStyle w:val="StyleUnderline"/>
          <w:sz w:val="20"/>
          <w:szCs w:val="20"/>
          <w:highlight w:val="lightGray"/>
        </w:rPr>
        <w:t>highest</w:t>
      </w:r>
      <w:r w:rsidRPr="008711B4">
        <w:rPr>
          <w:sz w:val="16"/>
          <w:szCs w:val="20"/>
        </w:rPr>
        <w:t xml:space="preserve"> union </w:t>
      </w:r>
      <w:r w:rsidRPr="008711B4">
        <w:rPr>
          <w:rStyle w:val="StyleUnderline"/>
          <w:sz w:val="20"/>
          <w:szCs w:val="20"/>
          <w:highlight w:val="lightGray"/>
        </w:rPr>
        <w:t xml:space="preserve">densities report </w:t>
      </w:r>
      <w:r w:rsidRPr="008711B4">
        <w:rPr>
          <w:rStyle w:val="Emphasis"/>
          <w:sz w:val="20"/>
          <w:szCs w:val="20"/>
          <w:highlight w:val="lightGray"/>
        </w:rPr>
        <w:t>minimum wages</w:t>
      </w:r>
      <w:r w:rsidRPr="008711B4">
        <w:rPr>
          <w:rStyle w:val="StyleUnderline"/>
          <w:sz w:val="20"/>
          <w:szCs w:val="20"/>
        </w:rPr>
        <w:t xml:space="preserve"> that are </w:t>
      </w:r>
      <w:r w:rsidRPr="008711B4">
        <w:rPr>
          <w:rStyle w:val="Emphasis"/>
          <w:sz w:val="20"/>
          <w:szCs w:val="20"/>
          <w:highlight w:val="lightGray"/>
        </w:rPr>
        <w:t>forty</w:t>
      </w:r>
      <w:r w:rsidRPr="008711B4">
        <w:rPr>
          <w:rStyle w:val="StyleUnderline"/>
          <w:sz w:val="20"/>
          <w:szCs w:val="20"/>
          <w:highlight w:val="lightGray"/>
        </w:rPr>
        <w:t xml:space="preserve"> percent higher</w:t>
      </w:r>
      <w:r w:rsidRPr="008711B4">
        <w:rPr>
          <w:rStyle w:val="StyleUnderline"/>
          <w:sz w:val="20"/>
          <w:szCs w:val="20"/>
        </w:rPr>
        <w:t xml:space="preserve">, have </w:t>
      </w:r>
      <w:r w:rsidRPr="008711B4">
        <w:rPr>
          <w:rStyle w:val="Emphasis"/>
          <w:sz w:val="20"/>
          <w:szCs w:val="20"/>
          <w:highlight w:val="lightGray"/>
        </w:rPr>
        <w:t>lower uninsured populations</w:t>
      </w:r>
      <w:r w:rsidRPr="008711B4">
        <w:rPr>
          <w:rStyle w:val="StyleUnderline"/>
          <w:sz w:val="20"/>
          <w:szCs w:val="20"/>
        </w:rPr>
        <w:t xml:space="preserve">, have </w:t>
      </w:r>
      <w:r w:rsidRPr="008711B4">
        <w:rPr>
          <w:rStyle w:val="Emphasis"/>
          <w:sz w:val="20"/>
          <w:szCs w:val="20"/>
          <w:highlight w:val="lightGray"/>
        </w:rPr>
        <w:t>fewer restrictive</w:t>
      </w:r>
      <w:r w:rsidRPr="008711B4">
        <w:rPr>
          <w:rStyle w:val="Emphasis"/>
          <w:sz w:val="20"/>
          <w:szCs w:val="20"/>
        </w:rPr>
        <w:t xml:space="preserve"> voting </w:t>
      </w:r>
      <w:r w:rsidRPr="008711B4">
        <w:rPr>
          <w:rStyle w:val="Emphasis"/>
          <w:sz w:val="20"/>
          <w:szCs w:val="20"/>
          <w:highlight w:val="lightGray"/>
        </w:rPr>
        <w:t>laws</w:t>
      </w:r>
      <w:r w:rsidRPr="008711B4">
        <w:rPr>
          <w:rStyle w:val="StyleUnderline"/>
          <w:sz w:val="20"/>
          <w:szCs w:val="20"/>
        </w:rPr>
        <w:t>, and are more likely to have laws protecting paid sick, medical, and family leave than those in lowunion-density states</w:t>
      </w:r>
      <w:r w:rsidRPr="008711B4">
        <w:rPr>
          <w:sz w:val="16"/>
          <w:szCs w:val="20"/>
        </w:rPr>
        <w:t xml:space="preserve">.35 Existing </w:t>
      </w:r>
      <w:r w:rsidRPr="008711B4">
        <w:rPr>
          <w:rStyle w:val="StyleUnderline"/>
          <w:sz w:val="20"/>
          <w:szCs w:val="20"/>
        </w:rPr>
        <w:t xml:space="preserve">scholarship has also demonstrated the positive impact of unions on </w:t>
      </w:r>
      <w:r w:rsidRPr="008711B4">
        <w:rPr>
          <w:rStyle w:val="Emphasis"/>
          <w:sz w:val="20"/>
          <w:szCs w:val="20"/>
        </w:rPr>
        <w:t>race relations</w:t>
      </w:r>
      <w:r w:rsidRPr="008711B4">
        <w:rPr>
          <w:rStyle w:val="StyleUnderline"/>
          <w:sz w:val="20"/>
          <w:szCs w:val="20"/>
        </w:rPr>
        <w:t xml:space="preserve">, </w:t>
      </w:r>
      <w:r w:rsidRPr="008711B4">
        <w:rPr>
          <w:rStyle w:val="Emphasis"/>
          <w:sz w:val="20"/>
          <w:szCs w:val="20"/>
        </w:rPr>
        <w:t>government revenue</w:t>
      </w:r>
      <w:r w:rsidRPr="008711B4">
        <w:rPr>
          <w:rStyle w:val="StyleUnderline"/>
          <w:sz w:val="20"/>
          <w:szCs w:val="20"/>
        </w:rPr>
        <w:t xml:space="preserve"> through taxes, and</w:t>
      </w:r>
      <w:r w:rsidRPr="008711B4">
        <w:rPr>
          <w:sz w:val="16"/>
          <w:szCs w:val="20"/>
        </w:rPr>
        <w:t xml:space="preserve"> both gender and race-based </w:t>
      </w:r>
      <w:r w:rsidRPr="008711B4">
        <w:rPr>
          <w:rStyle w:val="StyleUnderline"/>
          <w:sz w:val="20"/>
          <w:szCs w:val="20"/>
        </w:rPr>
        <w:t>disparities</w:t>
      </w:r>
      <w:r w:rsidRPr="008711B4">
        <w:rPr>
          <w:sz w:val="16"/>
          <w:szCs w:val="20"/>
        </w:rPr>
        <w:t xml:space="preserve">.36 Further, </w:t>
      </w:r>
      <w:r w:rsidRPr="008711B4">
        <w:rPr>
          <w:rStyle w:val="StyleUnderline"/>
          <w:sz w:val="20"/>
          <w:szCs w:val="20"/>
          <w:highlight w:val="lightGray"/>
        </w:rPr>
        <w:t>unions</w:t>
      </w:r>
      <w:r w:rsidRPr="008711B4">
        <w:rPr>
          <w:rStyle w:val="StyleUnderline"/>
          <w:sz w:val="20"/>
          <w:szCs w:val="20"/>
        </w:rPr>
        <w:t xml:space="preserve"> have the ability to help </w:t>
      </w:r>
      <w:r w:rsidRPr="008711B4">
        <w:rPr>
          <w:rStyle w:val="Emphasis"/>
          <w:sz w:val="20"/>
          <w:szCs w:val="20"/>
          <w:highlight w:val="lightGray"/>
        </w:rPr>
        <w:t>shift</w:t>
      </w:r>
      <w:r w:rsidRPr="008711B4">
        <w:rPr>
          <w:rStyle w:val="Emphasis"/>
          <w:sz w:val="20"/>
          <w:szCs w:val="20"/>
        </w:rPr>
        <w:t xml:space="preserve"> public </w:t>
      </w:r>
      <w:r w:rsidRPr="008711B4">
        <w:rPr>
          <w:rStyle w:val="Emphasis"/>
          <w:sz w:val="20"/>
          <w:szCs w:val="20"/>
          <w:highlight w:val="lightGray"/>
        </w:rPr>
        <w:t>perception</w:t>
      </w:r>
      <w:r w:rsidRPr="008711B4">
        <w:rPr>
          <w:rStyle w:val="StyleUnderline"/>
          <w:sz w:val="20"/>
          <w:szCs w:val="20"/>
          <w:highlight w:val="lightGray"/>
        </w:rPr>
        <w:t xml:space="preserve"> and address </w:t>
      </w:r>
      <w:r w:rsidRPr="008711B4">
        <w:rPr>
          <w:rStyle w:val="Emphasis"/>
          <w:sz w:val="20"/>
          <w:szCs w:val="20"/>
          <w:highlight w:val="lightGray"/>
        </w:rPr>
        <w:t>social stigma</w:t>
      </w:r>
      <w:r w:rsidRPr="008711B4">
        <w:rPr>
          <w:rStyle w:val="StyleUnderline"/>
          <w:sz w:val="20"/>
          <w:szCs w:val="20"/>
        </w:rPr>
        <w:t>, including those regarding disability</w:t>
      </w:r>
      <w:r w:rsidRPr="008711B4">
        <w:rPr>
          <w:sz w:val="16"/>
          <w:szCs w:val="20"/>
        </w:rPr>
        <w:t xml:space="preserve">. An analysis of </w:t>
      </w:r>
      <w:r w:rsidRPr="008711B4">
        <w:rPr>
          <w:rStyle w:val="StyleUnderline"/>
          <w:sz w:val="20"/>
          <w:szCs w:val="20"/>
        </w:rPr>
        <w:t>seventy-two arbitration cases revealed unions can play a role in</w:t>
      </w:r>
      <w:r w:rsidRPr="008711B4">
        <w:rPr>
          <w:sz w:val="16"/>
          <w:szCs w:val="20"/>
        </w:rPr>
        <w:t xml:space="preserve"> “nudging collective beliefs and </w:t>
      </w:r>
      <w:r w:rsidRPr="008711B4">
        <w:rPr>
          <w:rStyle w:val="StyleUnderline"/>
          <w:sz w:val="20"/>
          <w:szCs w:val="20"/>
        </w:rPr>
        <w:t>norms about” disability accommodations and reduce stigma</w:t>
      </w:r>
      <w:r w:rsidRPr="008711B4">
        <w:rPr>
          <w:sz w:val="16"/>
          <w:szCs w:val="20"/>
        </w:rPr>
        <w:t xml:space="preserve">.37 </w:t>
      </w:r>
      <w:r w:rsidRPr="008711B4">
        <w:rPr>
          <w:rStyle w:val="StyleUnderline"/>
          <w:sz w:val="20"/>
          <w:szCs w:val="20"/>
        </w:rPr>
        <w:t xml:space="preserve">By preventing rehabilitative workplaces from unionizing, the Board </w:t>
      </w:r>
      <w:r w:rsidRPr="008711B4">
        <w:rPr>
          <w:rStyle w:val="Emphasis"/>
          <w:sz w:val="20"/>
          <w:szCs w:val="20"/>
        </w:rPr>
        <w:t>hinders</w:t>
      </w:r>
      <w:r w:rsidRPr="008711B4">
        <w:rPr>
          <w:sz w:val="16"/>
          <w:szCs w:val="20"/>
        </w:rPr>
        <w:t xml:space="preserve"> potential </w:t>
      </w:r>
      <w:r w:rsidRPr="008711B4">
        <w:rPr>
          <w:rStyle w:val="Emphasis"/>
          <w:sz w:val="20"/>
          <w:szCs w:val="20"/>
        </w:rPr>
        <w:t>progress</w:t>
      </w:r>
      <w:r w:rsidRPr="008711B4">
        <w:rPr>
          <w:rStyle w:val="StyleUnderline"/>
          <w:sz w:val="20"/>
          <w:szCs w:val="20"/>
        </w:rPr>
        <w:t xml:space="preserve"> for disabled workers, their work environments, and their communities</w:t>
      </w:r>
      <w:r w:rsidRPr="008711B4">
        <w:rPr>
          <w:sz w:val="16"/>
          <w:szCs w:val="20"/>
        </w:rPr>
        <w:t>.</w:t>
      </w:r>
    </w:p>
    <w:p w14:paraId="7CFBAFC8" w14:textId="77777777" w:rsidR="005460D9" w:rsidRDefault="005460D9" w:rsidP="005460D9">
      <w:pPr>
        <w:pStyle w:val="Heading3"/>
      </w:pPr>
      <w:r>
        <w:t>Solvency---1AR</w:t>
      </w:r>
    </w:p>
    <w:p w14:paraId="5E938FD4" w14:textId="77777777" w:rsidR="005460D9" w:rsidRDefault="005460D9" w:rsidP="005460D9">
      <w:pPr>
        <w:pStyle w:val="Heading3"/>
      </w:pPr>
      <w:r>
        <w:t>Impact---1AR</w:t>
      </w:r>
    </w:p>
    <w:p w14:paraId="5CC4F61B" w14:textId="77777777" w:rsidR="005460D9" w:rsidRPr="005460D9" w:rsidRDefault="005460D9" w:rsidP="00D14AF3">
      <w:pPr>
        <w:rPr>
          <w:sz w:val="16"/>
        </w:rPr>
      </w:pPr>
    </w:p>
    <w:sectPr w:rsidR="005460D9" w:rsidRPr="005460D9" w:rsidSect="00D14A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1B273E" w14:textId="77777777" w:rsidR="00B87489" w:rsidRDefault="00B87489" w:rsidP="00066D2C">
      <w:pPr>
        <w:spacing w:after="0" w:line="240" w:lineRule="auto"/>
      </w:pPr>
      <w:r>
        <w:separator/>
      </w:r>
    </w:p>
  </w:endnote>
  <w:endnote w:type="continuationSeparator" w:id="0">
    <w:p w14:paraId="6D747FC0" w14:textId="77777777" w:rsidR="00B87489" w:rsidRDefault="00B874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Sylfaen"/>
    <w:panose1 w:val="00000500000000020000"/>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panose1 w:val="020B0300000000000000"/>
    <w:charset w:val="4E"/>
    <w:family w:val="auto"/>
    <w:pitch w:val="variable"/>
    <w:sig w:usb0="00000001" w:usb1="08070000" w:usb2="00000010" w:usb3="00000000" w:csb0="00020000" w:csb1="00000000"/>
  </w:font>
  <w:font w:name="Trebuchet MS">
    <w:panose1 w:val="020B0603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panose1 w:val="02020502070401020303"/>
    <w:charset w:val="00"/>
    <w:family w:val="roman"/>
    <w:pitch w:val="variable"/>
    <w:sig w:usb0="80000067" w:usb1="02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Adobe Garamond Pro">
    <w:altName w:val="Calibri"/>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Scala">
    <w:altName w:val="Calibri"/>
    <w:panose1 w:val="020B0604020202020204"/>
    <w:charset w:val="00"/>
    <w:family w:val="roman"/>
    <w:notTrueType/>
    <w:pitch w:val="default"/>
    <w:sig w:usb0="00000003" w:usb1="00000000" w:usb2="00000000" w:usb3="00000000" w:csb0="00000001" w:csb1="00000000"/>
  </w:font>
  <w:font w:name="Frutiger 45 Light">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D5F0C5" w14:textId="77777777" w:rsidR="00B87489" w:rsidRDefault="00B87489" w:rsidP="00066D2C">
      <w:pPr>
        <w:spacing w:after="0" w:line="240" w:lineRule="auto"/>
      </w:pPr>
      <w:r>
        <w:separator/>
      </w:r>
    </w:p>
  </w:footnote>
  <w:footnote w:type="continuationSeparator" w:id="0">
    <w:p w14:paraId="2FCE2AA4" w14:textId="77777777" w:rsidR="00B87489" w:rsidRDefault="00B874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8029E"/>
    <w:multiLevelType w:val="hybridMultilevel"/>
    <w:tmpl w:val="D7D0E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E330E5"/>
    <w:multiLevelType w:val="hybridMultilevel"/>
    <w:tmpl w:val="12A80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AA0D0B"/>
    <w:multiLevelType w:val="hybridMultilevel"/>
    <w:tmpl w:val="3664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704AD6"/>
    <w:multiLevelType w:val="hybridMultilevel"/>
    <w:tmpl w:val="B5F616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15:restartNumberingAfterBreak="0">
    <w:nsid w:val="199C20A6"/>
    <w:multiLevelType w:val="hybridMultilevel"/>
    <w:tmpl w:val="31F03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D1B391E"/>
    <w:multiLevelType w:val="hybridMultilevel"/>
    <w:tmpl w:val="3F983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9C2658"/>
    <w:multiLevelType w:val="hybridMultilevel"/>
    <w:tmpl w:val="F0C66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37328DC"/>
    <w:multiLevelType w:val="hybridMultilevel"/>
    <w:tmpl w:val="0F8A92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3D19F2"/>
    <w:multiLevelType w:val="hybridMultilevel"/>
    <w:tmpl w:val="F216D264"/>
    <w:lvl w:ilvl="0" w:tplc="61440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0C788B"/>
    <w:multiLevelType w:val="multilevel"/>
    <w:tmpl w:val="6DE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B960A3"/>
    <w:multiLevelType w:val="hybridMultilevel"/>
    <w:tmpl w:val="E0F81F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8124148"/>
    <w:multiLevelType w:val="hybridMultilevel"/>
    <w:tmpl w:val="B67059FE"/>
    <w:lvl w:ilvl="0" w:tplc="AADC573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A5C6A"/>
    <w:multiLevelType w:val="hybridMultilevel"/>
    <w:tmpl w:val="1A7A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6E324D"/>
    <w:multiLevelType w:val="hybridMultilevel"/>
    <w:tmpl w:val="22C2C7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405B219B"/>
    <w:multiLevelType w:val="multilevel"/>
    <w:tmpl w:val="E58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5F2298E"/>
    <w:multiLevelType w:val="hybridMultilevel"/>
    <w:tmpl w:val="21088F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82D1DF0"/>
    <w:multiLevelType w:val="multilevel"/>
    <w:tmpl w:val="79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82506B"/>
    <w:multiLevelType w:val="hybridMultilevel"/>
    <w:tmpl w:val="817CDA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457D0F"/>
    <w:multiLevelType w:val="hybridMultilevel"/>
    <w:tmpl w:val="5B8CA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167D31"/>
    <w:multiLevelType w:val="hybridMultilevel"/>
    <w:tmpl w:val="030E676C"/>
    <w:lvl w:ilvl="0" w:tplc="919ED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0A8654D"/>
    <w:multiLevelType w:val="multilevel"/>
    <w:tmpl w:val="FB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5A7A31"/>
    <w:multiLevelType w:val="hybridMultilevel"/>
    <w:tmpl w:val="DDA8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877429"/>
    <w:multiLevelType w:val="hybridMultilevel"/>
    <w:tmpl w:val="58A0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70165C30"/>
    <w:multiLevelType w:val="hybridMultilevel"/>
    <w:tmpl w:val="980811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D4A4BEE"/>
    <w:multiLevelType w:val="hybridMultilevel"/>
    <w:tmpl w:val="70A28EA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D8648FF"/>
    <w:multiLevelType w:val="hybridMultilevel"/>
    <w:tmpl w:val="E48C557A"/>
    <w:lvl w:ilvl="0" w:tplc="2968E6D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E8D39F8"/>
    <w:multiLevelType w:val="hybridMultilevel"/>
    <w:tmpl w:val="4C56E9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2"/>
  </w:num>
  <w:num w:numId="44" w16cid:durableId="720713117">
    <w:abstractNumId w:val="17"/>
  </w:num>
  <w:num w:numId="45" w16cid:durableId="1206911928">
    <w:abstractNumId w:val="48"/>
  </w:num>
  <w:num w:numId="46" w16cid:durableId="837157362">
    <w:abstractNumId w:val="18"/>
  </w:num>
  <w:num w:numId="47" w16cid:durableId="687372411">
    <w:abstractNumId w:val="33"/>
  </w:num>
  <w:num w:numId="48" w16cid:durableId="1849128695">
    <w:abstractNumId w:val="34"/>
  </w:num>
  <w:num w:numId="49" w16cid:durableId="913516148">
    <w:abstractNumId w:val="54"/>
  </w:num>
  <w:num w:numId="50" w16cid:durableId="1590696470">
    <w:abstractNumId w:val="27"/>
  </w:num>
  <w:num w:numId="51" w16cid:durableId="1207321">
    <w:abstractNumId w:val="37"/>
  </w:num>
  <w:num w:numId="52" w16cid:durableId="1713769012">
    <w:abstractNumId w:val="13"/>
  </w:num>
  <w:num w:numId="53" w16cid:durableId="366371020">
    <w:abstractNumId w:val="47"/>
  </w:num>
  <w:num w:numId="54" w16cid:durableId="1849640935">
    <w:abstractNumId w:val="29"/>
  </w:num>
  <w:num w:numId="55" w16cid:durableId="1505393369">
    <w:abstractNumId w:val="28"/>
  </w:num>
  <w:num w:numId="56" w16cid:durableId="1500072529">
    <w:abstractNumId w:val="31"/>
  </w:num>
  <w:num w:numId="57" w16cid:durableId="1495756495">
    <w:abstractNumId w:val="55"/>
  </w:num>
  <w:num w:numId="58" w16cid:durableId="1700352606">
    <w:abstractNumId w:val="61"/>
  </w:num>
  <w:num w:numId="59" w16cid:durableId="1084497062">
    <w:abstractNumId w:val="59"/>
  </w:num>
  <w:num w:numId="60" w16cid:durableId="1021318121">
    <w:abstractNumId w:val="35"/>
  </w:num>
  <w:num w:numId="61" w16cid:durableId="476187975">
    <w:abstractNumId w:val="40"/>
  </w:num>
  <w:num w:numId="62" w16cid:durableId="1277253301">
    <w:abstractNumId w:val="20"/>
  </w:num>
  <w:num w:numId="63" w16cid:durableId="328826605">
    <w:abstractNumId w:val="36"/>
  </w:num>
  <w:num w:numId="64" w16cid:durableId="283731972">
    <w:abstractNumId w:val="30"/>
  </w:num>
  <w:num w:numId="65" w16cid:durableId="1225332827">
    <w:abstractNumId w:val="60"/>
  </w:num>
  <w:num w:numId="66" w16cid:durableId="1074232523">
    <w:abstractNumId w:val="49"/>
  </w:num>
  <w:num w:numId="67" w16cid:durableId="1539079989">
    <w:abstractNumId w:val="14"/>
  </w:num>
  <w:num w:numId="68" w16cid:durableId="645740256">
    <w:abstractNumId w:val="23"/>
  </w:num>
  <w:num w:numId="69" w16cid:durableId="969358587">
    <w:abstractNumId w:val="19"/>
  </w:num>
  <w:num w:numId="70" w16cid:durableId="1143616804">
    <w:abstractNumId w:val="32"/>
  </w:num>
  <w:num w:numId="71" w16cid:durableId="1036278789">
    <w:abstractNumId w:val="24"/>
  </w:num>
  <w:num w:numId="72" w16cid:durableId="616570710">
    <w:abstractNumId w:val="16"/>
  </w:num>
  <w:num w:numId="73" w16cid:durableId="1052072324">
    <w:abstractNumId w:val="21"/>
  </w:num>
  <w:num w:numId="74" w16cid:durableId="2082094804">
    <w:abstractNumId w:val="56"/>
  </w:num>
  <w:num w:numId="75" w16cid:durableId="2131700265">
    <w:abstractNumId w:val="50"/>
  </w:num>
  <w:num w:numId="76" w16cid:durableId="473761797">
    <w:abstractNumId w:val="38"/>
  </w:num>
  <w:num w:numId="77" w16cid:durableId="1213349330">
    <w:abstractNumId w:val="41"/>
  </w:num>
  <w:num w:numId="78" w16cid:durableId="1765030275">
    <w:abstractNumId w:val="58"/>
  </w:num>
  <w:num w:numId="79" w16cid:durableId="56049783">
    <w:abstractNumId w:val="42"/>
  </w:num>
  <w:num w:numId="80" w16cid:durableId="1235820389">
    <w:abstractNumId w:val="45"/>
  </w:num>
  <w:num w:numId="81" w16cid:durableId="233785886">
    <w:abstractNumId w:val="57"/>
  </w:num>
  <w:num w:numId="82" w16cid:durableId="897982717">
    <w:abstractNumId w:val="44"/>
  </w:num>
  <w:num w:numId="83" w16cid:durableId="1001666277">
    <w:abstractNumId w:val="46"/>
  </w:num>
  <w:num w:numId="84" w16cid:durableId="584726047">
    <w:abstractNumId w:val="51"/>
  </w:num>
  <w:num w:numId="85" w16cid:durableId="2134514817">
    <w:abstractNumId w:val="53"/>
  </w:num>
  <w:num w:numId="86" w16cid:durableId="1166172396">
    <w:abstractNumId w:val="52"/>
  </w:num>
  <w:num w:numId="87" w16cid:durableId="63645931">
    <w:abstractNumId w:val="10"/>
  </w:num>
  <w:num w:numId="88" w16cid:durableId="826631002">
    <w:abstractNumId w:val="43"/>
  </w:num>
  <w:num w:numId="89" w16cid:durableId="415131828">
    <w:abstractNumId w:val="12"/>
  </w:num>
  <w:num w:numId="90" w16cid:durableId="1503665393">
    <w:abstractNumId w:val="15"/>
  </w:num>
  <w:num w:numId="91" w16cid:durableId="63140885">
    <w:abstractNumId w:val="26"/>
  </w:num>
  <w:num w:numId="92" w16cid:durableId="4043763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7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5832434528"/>
    <w:docVar w:name="VerbatimVersion" w:val="6.0.0"/>
    <w:docVar w:name="WordVersion" w:val="16.0"/>
  </w:docVars>
  <w:rsids>
    <w:rsidRoot w:val="00C177E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488D"/>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0D9"/>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8748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7E9"/>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AF3"/>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719E7"/>
  <w15:chartTrackingRefBased/>
  <w15:docId w15:val="{9B9AA7AA-679C-904A-BD7F-3C50AE119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4AF3"/>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C177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 1,Cha,1,2,BLOCK"/>
    <w:basedOn w:val="Normal"/>
    <w:next w:val="Normal"/>
    <w:link w:val="Heading2Char"/>
    <w:uiPriority w:val="1"/>
    <w:qFormat/>
    <w:rsid w:val="00C177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2"/>
    <w:qFormat/>
    <w:rsid w:val="00C177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C177E9"/>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177E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14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14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14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14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177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77E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177E9"/>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C177E9"/>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C177E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1 Char"/>
    <w:basedOn w:val="DefaultParagraphFont"/>
    <w:link w:val="Heading2"/>
    <w:uiPriority w:val="1"/>
    <w:rsid w:val="00C177E9"/>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C177E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C177E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77E9"/>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C177E9"/>
    <w:rPr>
      <w:b w:val="0"/>
      <w:sz w:val="22"/>
      <w:u w:val="single"/>
    </w:rPr>
  </w:style>
  <w:style w:type="character" w:styleId="Strong">
    <w:name w:val="Strong"/>
    <w:aliases w:val="8 pt font,Cut,Small 1,Citation Char Char1 Char Char Char Char Char,strong,Read Char Char Char,Read Char Char1,Char Char Char Char Char Char Char Char3,Char Char Char4,EMPHASIS,Block Char2,cites Char Char,Heading 3 Char1 Char"/>
    <w:basedOn w:val="DefaultParagraphFont"/>
    <w:uiPriority w:val="22"/>
    <w:qFormat/>
    <w:rsid w:val="00C177E9"/>
    <w:rPr>
      <w:b/>
      <w:bCs/>
    </w:rPr>
  </w:style>
  <w:style w:type="character" w:styleId="BookTitle">
    <w:name w:val="Book Title"/>
    <w:basedOn w:val="DefaultParagraphFont"/>
    <w:uiPriority w:val="33"/>
    <w:qFormat/>
    <w:rsid w:val="00C177E9"/>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C177E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177E9"/>
  </w:style>
  <w:style w:type="paragraph" w:styleId="Header">
    <w:name w:val="header"/>
    <w:aliases w:val="Header 1, Char2,Header Char Char,Block Char Char,Header Char1 Char,Header Char Char Char,Header Char Char1 Char,Header Char1 Char Char Char,Header Char Char1 Char Char Char,Header Char1 Char Char1 Char Char Char,HeaderOld,Header 1 Char Char"/>
    <w:basedOn w:val="Normal"/>
    <w:link w:val="HeaderChar"/>
    <w:uiPriority w:val="99"/>
    <w:rsid w:val="00C177E9"/>
    <w:pPr>
      <w:tabs>
        <w:tab w:val="center" w:pos="4680"/>
        <w:tab w:val="right" w:pos="9360"/>
      </w:tabs>
      <w:spacing w:after="0" w:line="240" w:lineRule="auto"/>
    </w:pPr>
  </w:style>
  <w:style w:type="character" w:customStyle="1" w:styleId="HeaderChar">
    <w:name w:val="Header Char"/>
    <w:aliases w:val="Header 1 Char, Char2 Char,Header Char Char Char1,Block Char Char Char,Header Char1 Char Char,Header Char Char Char Char,Header Char Char1 Char Char,Header Char1 Char Char Char Char,Header Char Char1 Char Char Char Char,HeaderOld Char"/>
    <w:basedOn w:val="DefaultParagraphFont"/>
    <w:link w:val="Header"/>
    <w:uiPriority w:val="99"/>
    <w:rsid w:val="00C177E9"/>
    <w:rPr>
      <w:rFonts w:ascii="Calibri" w:hAnsi="Calibri" w:cs="Calibri"/>
    </w:rPr>
  </w:style>
  <w:style w:type="paragraph" w:styleId="Footer">
    <w:name w:val="footer"/>
    <w:basedOn w:val="Normal"/>
    <w:link w:val="FooterChar"/>
    <w:uiPriority w:val="99"/>
    <w:rsid w:val="00C17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7E9"/>
    <w:rPr>
      <w:rFonts w:ascii="Calibri" w:hAnsi="Calibri" w:cs="Calibri"/>
    </w:rPr>
  </w:style>
  <w:style w:type="paragraph" w:styleId="BodyText">
    <w:name w:val="Body Text"/>
    <w:aliases w:val="BT"/>
    <w:basedOn w:val="Normal"/>
    <w:link w:val="BodyTextChar"/>
    <w:uiPriority w:val="99"/>
    <w:unhideWhenUsed/>
    <w:rsid w:val="00C177E9"/>
    <w:pPr>
      <w:spacing w:after="120"/>
    </w:pPr>
  </w:style>
  <w:style w:type="character" w:customStyle="1" w:styleId="BodyTextChar">
    <w:name w:val="Body Text Char"/>
    <w:aliases w:val="BT Char"/>
    <w:basedOn w:val="DefaultParagraphFont"/>
    <w:link w:val="BodyText"/>
    <w:uiPriority w:val="99"/>
    <w:rsid w:val="00C177E9"/>
    <w:rPr>
      <w:rFonts w:ascii="Calibri" w:hAnsi="Calibri" w:cs="Calibri"/>
    </w:rPr>
  </w:style>
  <w:style w:type="paragraph" w:styleId="NoSpacing">
    <w:name w:val="No Spacing"/>
    <w:aliases w:val="Card Format,Note Level 21,ClearFormatting,Clear,DDI Tag,Tag Title,No Spacing51,No Spacing tnr,Hidden Block Title,No Spacing311,Dont u,No Spacing1111111,ca,Heading 41,card,No Spacing6,No Spacing8,No Spacing31,Small Text,tag,No Spacing22"/>
    <w:link w:val="NoSpacingChar"/>
    <w:uiPriority w:val="99"/>
    <w:unhideWhenUsed/>
    <w:qFormat/>
    <w:rsid w:val="00C177E9"/>
    <w:pPr>
      <w:spacing w:after="0" w:line="240" w:lineRule="auto"/>
    </w:pPr>
    <w:rPr>
      <w:rFonts w:ascii="Calibri" w:hAnsi="Calibri" w:cs="Calibri"/>
    </w:rPr>
  </w:style>
  <w:style w:type="character" w:customStyle="1" w:styleId="NoSpacingChar">
    <w:name w:val="No Spacing Char"/>
    <w:aliases w:val="Card Format Char1,Note Level 21 Char,ClearFormatting Char1,Clear Char1,DDI Tag Char1,Tag Title Char1,No Spacing51 Char1,No Spacing tnr Char1,Hidden Block Title Char1,No Spacing311 Char1,Dont u Char1,No Spacing1111111 Char1,ca Char"/>
    <w:basedOn w:val="DefaultParagraphFont"/>
    <w:link w:val="NoSpacing"/>
    <w:uiPriority w:val="99"/>
    <w:rsid w:val="00C177E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C177E9"/>
    <w:rPr>
      <w:color w:val="0563C1" w:themeColor="hyperlink"/>
      <w:u w:val="single"/>
    </w:rPr>
  </w:style>
  <w:style w:type="character" w:styleId="UnresolvedMention">
    <w:name w:val="Unresolved Mention"/>
    <w:basedOn w:val="DefaultParagraphFont"/>
    <w:uiPriority w:val="99"/>
    <w:unhideWhenUsed/>
    <w:rsid w:val="00C177E9"/>
    <w:rPr>
      <w:color w:val="605E5C"/>
      <w:shd w:val="clear" w:color="auto" w:fill="E1DFDD"/>
    </w:rPr>
  </w:style>
  <w:style w:type="paragraph" w:customStyle="1" w:styleId="Analytics">
    <w:name w:val="Analytics"/>
    <w:link w:val="AnalyticsChar"/>
    <w:uiPriority w:val="4"/>
    <w:qFormat/>
    <w:rsid w:val="00C177E9"/>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C177E9"/>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C177E9"/>
    <w:rPr>
      <w:b w:val="0"/>
      <w:sz w:val="22"/>
      <w:u w:val="single"/>
    </w:rPr>
  </w:style>
  <w:style w:type="character" w:customStyle="1" w:styleId="Boxes">
    <w:name w:val="Boxes"/>
    <w:basedOn w:val="Emphasis"/>
    <w:qFormat/>
    <w:rsid w:val="00C177E9"/>
    <w:rPr>
      <w:rFonts w:ascii="Calibri" w:hAnsi="Calibri" w:cs="Calibri"/>
      <w:b/>
      <w:i w:val="0"/>
      <w:iCs/>
      <w:sz w:val="24"/>
      <w:u w:val="single"/>
      <w:bdr w:val="single" w:sz="8" w:space="0" w:color="auto"/>
    </w:rPr>
  </w:style>
  <w:style w:type="character" w:customStyle="1" w:styleId="Heading6Char">
    <w:name w:val="Heading 6 Char"/>
    <w:aliases w:val="Title (no index) Char,cites2 Char"/>
    <w:basedOn w:val="DefaultParagraphFont"/>
    <w:link w:val="Heading6"/>
    <w:uiPriority w:val="9"/>
    <w:rsid w:val="00D14AF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D14AF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D14AF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D14AF3"/>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D14AF3"/>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paragraph" w:styleId="Title">
    <w:name w:val="Title"/>
    <w:aliases w:val="title,UNDERLINE,Cites and Cards,Bold Underlined,Block Heading,Read This,Non Read Text,Debate Normal,Warrants"/>
    <w:basedOn w:val="Normal"/>
    <w:next w:val="Normal"/>
    <w:link w:val="TitleChar"/>
    <w:uiPriority w:val="10"/>
    <w:qFormat/>
    <w:rsid w:val="00D14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1"/>
    <w:basedOn w:val="DefaultParagraphFont"/>
    <w:link w:val="Title"/>
    <w:uiPriority w:val="10"/>
    <w:qFormat/>
    <w:rsid w:val="00D14AF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14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14AF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14AF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14AF3"/>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D14AF3"/>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8,Intense Emphasi,Box Out,Intense Emphasis5,Sty,Style Underli,Minimized Char"/>
    <w:basedOn w:val="DefaultParagraphFont"/>
    <w:uiPriority w:val="21"/>
    <w:qFormat/>
    <w:rsid w:val="00D14AF3"/>
    <w:rPr>
      <w:i/>
      <w:iCs/>
      <w:color w:val="2F5496" w:themeColor="accent1" w:themeShade="BF"/>
    </w:rPr>
  </w:style>
  <w:style w:type="paragraph" w:styleId="IntenseQuote">
    <w:name w:val="Intense Quote"/>
    <w:basedOn w:val="Normal"/>
    <w:next w:val="Normal"/>
    <w:link w:val="IntenseQuoteChar"/>
    <w:uiPriority w:val="30"/>
    <w:qFormat/>
    <w:rsid w:val="00D14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AF3"/>
    <w:rPr>
      <w:rFonts w:ascii="Calibri" w:hAnsi="Calibri" w:cs="Calibri"/>
      <w:i/>
      <w:iCs/>
      <w:color w:val="2F5496" w:themeColor="accent1" w:themeShade="BF"/>
    </w:rPr>
  </w:style>
  <w:style w:type="character" w:styleId="IntenseReference">
    <w:name w:val="Intense Reference"/>
    <w:basedOn w:val="DefaultParagraphFont"/>
    <w:uiPriority w:val="32"/>
    <w:qFormat/>
    <w:rsid w:val="00D14AF3"/>
    <w:rPr>
      <w:b/>
      <w:bCs/>
      <w:smallCaps/>
      <w:color w:val="2F5496" w:themeColor="accent1" w:themeShade="BF"/>
      <w:spacing w:val="5"/>
    </w:rPr>
  </w:style>
  <w:style w:type="paragraph" w:customStyle="1" w:styleId="Emphasis1">
    <w:name w:val="Emphasis1"/>
    <w:basedOn w:val="Normal"/>
    <w:autoRedefine/>
    <w:uiPriority w:val="8"/>
    <w:qFormat/>
    <w:rsid w:val="00D14AF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D14AF3"/>
    <w:pPr>
      <w:widowControl w:val="0"/>
      <w:suppressAutoHyphens/>
      <w:spacing w:after="200"/>
      <w:contextualSpacing/>
    </w:pPr>
    <w:rPr>
      <w:rFonts w:asciiTheme="minorHAnsi" w:eastAsiaTheme="minorEastAsia" w:hAnsiTheme="minorHAnsi" w:cstheme="minorBidi"/>
      <w:kern w:val="2"/>
      <w:u w:val="single"/>
      <w:lang w:eastAsia="zh-TW"/>
      <w14:ligatures w14:val="standardContextual"/>
    </w:rPr>
  </w:style>
  <w:style w:type="paragraph" w:customStyle="1" w:styleId="Style4">
    <w:name w:val="Style4"/>
    <w:basedOn w:val="Normal"/>
    <w:link w:val="Style4Char"/>
    <w:qFormat/>
    <w:rsid w:val="00D14AF3"/>
    <w:pPr>
      <w:numPr>
        <w:numId w:val="46"/>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14AF3"/>
  </w:style>
  <w:style w:type="character" w:customStyle="1" w:styleId="StyleStyle49ptChar">
    <w:name w:val="Style Style4 + 9 pt Char"/>
    <w:basedOn w:val="DefaultParagraphFont"/>
    <w:link w:val="StyleStyle49pt"/>
    <w:locked/>
    <w:rsid w:val="00D14AF3"/>
    <w:rPr>
      <w:rFonts w:ascii="Times New Roman" w:eastAsia="Times New Roman" w:hAnsi="Times New Roman" w:cs="Times New Roman"/>
      <w:sz w:val="20"/>
      <w:u w:val="single"/>
    </w:rPr>
  </w:style>
  <w:style w:type="character" w:customStyle="1" w:styleId="StyleTimesNewRoman9pt">
    <w:name w:val="Style Times New Roman 9 pt"/>
    <w:rsid w:val="00D14AF3"/>
    <w:rPr>
      <w:sz w:val="20"/>
    </w:rPr>
  </w:style>
  <w:style w:type="character" w:customStyle="1" w:styleId="Style9ptItalicUnderline">
    <w:name w:val="Style 9 pt Italic Underline"/>
    <w:rsid w:val="00D14AF3"/>
    <w:rPr>
      <w:i/>
      <w:sz w:val="20"/>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9.5,Title Cha,8.,Underline Cha,cites Char Ch"/>
    <w:basedOn w:val="DefaultParagraphFont"/>
    <w:uiPriority w:val="99"/>
    <w:qFormat/>
    <w:rsid w:val="00D14AF3"/>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14AF3"/>
    <w:pPr>
      <w:spacing w:after="0" w:line="240" w:lineRule="auto"/>
    </w:pPr>
    <w:rPr>
      <w:u w:val="single"/>
    </w:rPr>
  </w:style>
  <w:style w:type="paragraph" w:customStyle="1" w:styleId="Emphasize">
    <w:name w:val="Emphasize"/>
    <w:basedOn w:val="Normal"/>
    <w:autoRedefine/>
    <w:uiPriority w:val="8"/>
    <w:qFormat/>
    <w:rsid w:val="00D14AF3"/>
    <w:pPr>
      <w:pBdr>
        <w:top w:val="single" w:sz="18" w:space="0" w:color="auto"/>
        <w:left w:val="single" w:sz="18" w:space="1" w:color="auto"/>
        <w:bottom w:val="single" w:sz="18" w:space="0" w:color="auto"/>
        <w:right w:val="single" w:sz="18" w:space="1" w:color="auto"/>
      </w:pBdr>
      <w:spacing w:line="256" w:lineRule="auto"/>
      <w:ind w:left="720"/>
      <w:jc w:val="both"/>
    </w:pPr>
    <w:rPr>
      <w:rFonts w:eastAsia="SimSun"/>
      <w:b/>
      <w:iCs/>
      <w:sz w:val="24"/>
      <w:u w:val="single"/>
      <w:bdr w:val="single" w:sz="8" w:space="0" w:color="auto"/>
    </w:rPr>
  </w:style>
  <w:style w:type="paragraph" w:customStyle="1" w:styleId="Heading411">
    <w:name w:val="Heading 411"/>
    <w:basedOn w:val="Heading1"/>
    <w:next w:val="NoSpacing"/>
    <w:link w:val="Hyperlink"/>
    <w:autoRedefine/>
    <w:uiPriority w:val="99"/>
    <w:qFormat/>
    <w:rsid w:val="00D14A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D14AF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BoldUnderlineChar">
    <w:name w:val="Bold Underline Char"/>
    <w:locked/>
    <w:rsid w:val="00D14AF3"/>
    <w:rPr>
      <w:rFonts w:ascii="Times New Roman" w:eastAsia="Times New Roman" w:hAnsi="Times New Roman" w:cs="Times New Roman"/>
      <w:b/>
      <w:bCs/>
      <w:sz w:val="20"/>
      <w:szCs w:val="24"/>
      <w:u w:val="single"/>
    </w:rPr>
  </w:style>
  <w:style w:type="character" w:customStyle="1" w:styleId="cardtextChar">
    <w:name w:val="card text Char"/>
    <w:basedOn w:val="DefaultParagraphFont"/>
    <w:link w:val="cardtext"/>
    <w:locked/>
    <w:rsid w:val="00D14AF3"/>
    <w:rPr>
      <w:rFonts w:ascii="Georgia" w:hAnsi="Georgia" w:cs="Calibri"/>
    </w:rPr>
  </w:style>
  <w:style w:type="paragraph" w:customStyle="1" w:styleId="cardtext">
    <w:name w:val="card text"/>
    <w:basedOn w:val="Normal"/>
    <w:link w:val="cardtextChar"/>
    <w:qFormat/>
    <w:rsid w:val="00D14AF3"/>
    <w:pPr>
      <w:ind w:left="288" w:right="288"/>
    </w:pPr>
    <w:rPr>
      <w:rFonts w:ascii="Georgia" w:hAnsi="Georgia"/>
    </w:rPr>
  </w:style>
  <w:style w:type="paragraph" w:customStyle="1" w:styleId="messagelistitemd5deea">
    <w:name w:val="messagelistitem_d5deea"/>
    <w:basedOn w:val="Normal"/>
    <w:rsid w:val="00D14AF3"/>
    <w:pPr>
      <w:spacing w:before="100" w:beforeAutospacing="1" w:after="100" w:afterAutospacing="1" w:line="240" w:lineRule="auto"/>
    </w:pPr>
    <w:rPr>
      <w:rFonts w:ascii="Times New Roman" w:eastAsia="Times New Roman" w:hAnsi="Times New Roman" w:cs="Times New Roman"/>
      <w:sz w:val="24"/>
      <w:lang w:eastAsia="zh-C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14AF3"/>
    <w:pPr>
      <w:spacing w:before="100" w:beforeAutospacing="1" w:after="100" w:afterAutospacing="1" w:line="240" w:lineRule="auto"/>
    </w:pPr>
    <w:rPr>
      <w:rFonts w:ascii="Times New Roman" w:eastAsia="Times New Roman" w:hAnsi="Times New Roman" w:cs="Times New Roman"/>
      <w:sz w:val="24"/>
      <w:lang w:eastAsia="zh-CN"/>
    </w:rPr>
  </w:style>
  <w:style w:type="paragraph" w:styleId="DocumentMap">
    <w:name w:val="Document Map"/>
    <w:basedOn w:val="Normal"/>
    <w:link w:val="DocumentMapChar"/>
    <w:uiPriority w:val="99"/>
    <w:unhideWhenUsed/>
    <w:rsid w:val="00D14AF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14AF3"/>
    <w:rPr>
      <w:rFonts w:ascii="Lucida Grande" w:hAnsi="Lucida Grande" w:cs="Lucida Grande"/>
      <w:sz w:val="24"/>
    </w:rPr>
  </w:style>
  <w:style w:type="character" w:customStyle="1" w:styleId="underline">
    <w:name w:val="underline"/>
    <w:qFormat/>
    <w:rsid w:val="00D14AF3"/>
    <w:rPr>
      <w:u w:val="single"/>
    </w:rPr>
  </w:style>
  <w:style w:type="numbering" w:customStyle="1" w:styleId="NoList1">
    <w:name w:val="No List1"/>
    <w:next w:val="NoList"/>
    <w:uiPriority w:val="99"/>
    <w:semiHidden/>
    <w:unhideWhenUsed/>
    <w:rsid w:val="00D14AF3"/>
  </w:style>
  <w:style w:type="paragraph" w:styleId="BalloonText">
    <w:name w:val="Balloon Text"/>
    <w:basedOn w:val="Normal"/>
    <w:link w:val="BalloonTextChar"/>
    <w:uiPriority w:val="99"/>
    <w:unhideWhenUsed/>
    <w:rsid w:val="00D14A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D14AF3"/>
    <w:rPr>
      <w:rFonts w:ascii="Segoe UI" w:hAnsi="Segoe UI" w:cs="Segoe UI"/>
      <w:sz w:val="18"/>
      <w:szCs w:val="18"/>
    </w:rPr>
  </w:style>
  <w:style w:type="paragraph" w:customStyle="1" w:styleId="Analytic">
    <w:name w:val="Analytic"/>
    <w:basedOn w:val="Heading4"/>
    <w:link w:val="AnalyticChar"/>
    <w:uiPriority w:val="5"/>
    <w:qFormat/>
    <w:rsid w:val="00D14AF3"/>
  </w:style>
  <w:style w:type="character" w:customStyle="1" w:styleId="AnalyticChar">
    <w:name w:val="Analytic Char"/>
    <w:basedOn w:val="DefaultParagraphFont"/>
    <w:link w:val="Analytic"/>
    <w:uiPriority w:val="5"/>
    <w:rsid w:val="00D14AF3"/>
    <w:rPr>
      <w:rFonts w:ascii="Calibri" w:eastAsiaTheme="majorEastAsia" w:hAnsi="Calibri" w:cstheme="majorBidi"/>
      <w:b/>
      <w:iCs/>
      <w:sz w:val="26"/>
    </w:rPr>
  </w:style>
  <w:style w:type="paragraph" w:customStyle="1" w:styleId="CiteSpacing">
    <w:name w:val="Cite Spacing"/>
    <w:basedOn w:val="Normal"/>
    <w:uiPriority w:val="4"/>
    <w:qFormat/>
    <w:rsid w:val="00D14AF3"/>
    <w:pPr>
      <w:spacing w:before="60" w:after="60"/>
    </w:pPr>
  </w:style>
  <w:style w:type="paragraph" w:customStyle="1" w:styleId="UnderlinedText">
    <w:name w:val="Underlined Text"/>
    <w:uiPriority w:val="6"/>
    <w:qFormat/>
    <w:rsid w:val="00D14AF3"/>
    <w:pPr>
      <w:suppressAutoHyphens/>
      <w:autoSpaceDN w:val="0"/>
      <w:spacing w:after="0" w:line="240" w:lineRule="auto"/>
      <w:textAlignment w:val="baseline"/>
    </w:pPr>
    <w:rPr>
      <w:rFonts w:eastAsiaTheme="minorEastAsia" w:cs="Times New Roman"/>
      <w:sz w:val="24"/>
      <w:szCs w:val="24"/>
      <w:u w:val="single"/>
    </w:rPr>
  </w:style>
  <w:style w:type="character" w:customStyle="1" w:styleId="Style1Char">
    <w:name w:val="Style1 Char"/>
    <w:basedOn w:val="DefaultParagraphFont"/>
    <w:rsid w:val="00D14AF3"/>
    <w:rPr>
      <w:rFonts w:eastAsia="SimSun"/>
      <w:sz w:val="20"/>
      <w:szCs w:val="24"/>
      <w:u w:val="single"/>
      <w:lang w:val="en-US" w:eastAsia="zh-CN" w:bidi="ar-SA"/>
    </w:rPr>
  </w:style>
  <w:style w:type="character" w:customStyle="1" w:styleId="Heading1Char1">
    <w:name w:val="Heading 1 Char1"/>
    <w:aliases w:val="Pocket Char1,Page Heading Char1,Brief Title Char1,Titles Char1,Heading 1 Char1 Char Char Char Char1"/>
    <w:basedOn w:val="DefaultParagraphFont"/>
    <w:rsid w:val="00D14AF3"/>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BlockText Char1,Char Char Char Char Char Char Char1,Heading 2 Char1 Char1 Char1,Heading 2 Char Char Char Char Char Char Char1,1 Char1,2 Char1,Tag&amp;Cite Char1,HEADING 2 Char1,Heading 2 Char Char1 Char1,C Char1,Cha Char1,TAG Char"/>
    <w:basedOn w:val="DefaultParagraphFont"/>
    <w:uiPriority w:val="1"/>
    <w:qFormat/>
    <w:rsid w:val="00D14AF3"/>
    <w:rPr>
      <w:rFonts w:asciiTheme="majorHAnsi" w:eastAsiaTheme="majorEastAsia" w:hAnsiTheme="majorHAnsi" w:cstheme="majorBidi"/>
      <w:color w:val="2F5496" w:themeColor="accent1" w:themeShade="BF"/>
      <w:sz w:val="26"/>
      <w:szCs w:val="26"/>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basedOn w:val="DefaultParagraphFont"/>
    <w:uiPriority w:val="3"/>
    <w:qFormat/>
    <w:rsid w:val="00D14AF3"/>
    <w:rPr>
      <w:rFonts w:asciiTheme="majorHAnsi" w:eastAsiaTheme="majorEastAsia" w:hAnsiTheme="majorHAnsi" w:cstheme="majorBidi"/>
      <w:i/>
      <w:iCs/>
      <w:color w:val="2F5496" w:themeColor="accent1" w:themeShade="BF"/>
    </w:rPr>
  </w:style>
  <w:style w:type="paragraph" w:customStyle="1" w:styleId="msonormal0">
    <w:name w:val="msonormal"/>
    <w:basedOn w:val="Normal"/>
    <w:qFormat/>
    <w:rsid w:val="00D14AF3"/>
    <w:pPr>
      <w:spacing w:before="100" w:beforeAutospacing="1" w:after="100" w:afterAutospacing="1" w:line="240" w:lineRule="auto"/>
    </w:pPr>
    <w:rPr>
      <w:rFonts w:ascii="Times New Roman" w:eastAsia="Times New Roman" w:hAnsi="Times New Roman" w:cs="Times New Roman"/>
      <w:sz w:val="24"/>
      <w:lang w:eastAsia="zh-TW"/>
    </w:rPr>
  </w:style>
  <w:style w:type="character" w:customStyle="1" w:styleId="apple-converted-space">
    <w:name w:val="apple-converted-space"/>
    <w:basedOn w:val="DefaultParagraphFont"/>
    <w:qFormat/>
    <w:rsid w:val="00D14AF3"/>
  </w:style>
  <w:style w:type="character" w:customStyle="1" w:styleId="gmail-style13ptbold">
    <w:name w:val="gmail-style13ptbold"/>
    <w:basedOn w:val="DefaultParagraphFont"/>
    <w:rsid w:val="00D14AF3"/>
  </w:style>
  <w:style w:type="character" w:customStyle="1" w:styleId="gmail-styleunderline">
    <w:name w:val="gmail-styleunderline"/>
    <w:basedOn w:val="DefaultParagraphFont"/>
    <w:rsid w:val="00D14AF3"/>
  </w:style>
  <w:style w:type="character" w:customStyle="1" w:styleId="StyleStyleUnderline411pt">
    <w:name w:val="Style Style Underline4 + 11 pt"/>
    <w:basedOn w:val="DefaultParagraphFont"/>
    <w:rsid w:val="00D14AF3"/>
    <w:rPr>
      <w:sz w:val="20"/>
      <w:u w:val="single"/>
    </w:rPr>
  </w:style>
  <w:style w:type="character" w:customStyle="1" w:styleId="Style11pt">
    <w:name w:val="Style 11 pt"/>
    <w:basedOn w:val="DefaultParagraphFont"/>
    <w:rsid w:val="00D14AF3"/>
    <w:rPr>
      <w:sz w:val="20"/>
    </w:rPr>
  </w:style>
  <w:style w:type="character" w:customStyle="1" w:styleId="StyleStyleUnderline311pt">
    <w:name w:val="Style Style Underline3 + 11 pt"/>
    <w:basedOn w:val="DefaultParagraphFont"/>
    <w:rsid w:val="00D14AF3"/>
    <w:rPr>
      <w:sz w:val="20"/>
      <w:u w:val="single"/>
    </w:rPr>
  </w:style>
  <w:style w:type="character" w:customStyle="1" w:styleId="m5577519854659992616gmail-styleunderline">
    <w:name w:val="m_5577519854659992616gmail-styleunderline"/>
    <w:basedOn w:val="DefaultParagraphFont"/>
    <w:rsid w:val="00D14AF3"/>
  </w:style>
  <w:style w:type="paragraph" w:customStyle="1" w:styleId="cardbody">
    <w:name w:val="cardbody"/>
    <w:basedOn w:val="Normal"/>
    <w:qFormat/>
    <w:rsid w:val="00D14AF3"/>
    <w:pPr>
      <w:spacing w:before="100" w:beforeAutospacing="1" w:after="100" w:afterAutospacing="1"/>
    </w:pPr>
  </w:style>
  <w:style w:type="character" w:customStyle="1" w:styleId="wikiexternallink">
    <w:name w:val="wikiexternallink"/>
    <w:basedOn w:val="DefaultParagraphFont"/>
    <w:rsid w:val="00D14AF3"/>
  </w:style>
  <w:style w:type="character" w:customStyle="1" w:styleId="wikigeneratedlinkcontent">
    <w:name w:val="wikigeneratedlinkcontent"/>
    <w:basedOn w:val="DefaultParagraphFont"/>
    <w:rsid w:val="00D14AF3"/>
  </w:style>
  <w:style w:type="paragraph" w:customStyle="1" w:styleId="underlined">
    <w:name w:val="underlined"/>
    <w:next w:val="Normal"/>
    <w:link w:val="underlinedChar"/>
    <w:autoRedefine/>
    <w:qFormat/>
    <w:rsid w:val="00D14AF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14AF3"/>
    <w:rPr>
      <w:rFonts w:ascii="Times New Roman" w:eastAsia="Malgun Gothic" w:hAnsi="Times New Roman" w:cs="Times New Roman"/>
      <w:sz w:val="24"/>
      <w:szCs w:val="24"/>
      <w:u w:val="single"/>
    </w:rPr>
  </w:style>
  <w:style w:type="character" w:customStyle="1" w:styleId="StyleBold">
    <w:name w:val="Style Bold"/>
    <w:basedOn w:val="DefaultParagraphFont"/>
    <w:uiPriority w:val="9"/>
    <w:qFormat/>
    <w:rsid w:val="00D14AF3"/>
    <w:rPr>
      <w:b/>
      <w:bCs/>
    </w:rPr>
  </w:style>
  <w:style w:type="character" w:customStyle="1" w:styleId="Style11ptBlackUnderline">
    <w:name w:val="Style 11 pt Black Underline"/>
    <w:rsid w:val="00D14AF3"/>
    <w:rPr>
      <w:color w:val="000000"/>
      <w:sz w:val="20"/>
      <w:u w:val="single"/>
    </w:rPr>
  </w:style>
  <w:style w:type="character" w:customStyle="1" w:styleId="Style11ptBlack">
    <w:name w:val="Style 11 pt Black"/>
    <w:rsid w:val="00D14AF3"/>
    <w:rPr>
      <w:color w:val="000000"/>
      <w:sz w:val="20"/>
    </w:rPr>
  </w:style>
  <w:style w:type="character" w:customStyle="1" w:styleId="Style4Char">
    <w:name w:val="Style4 Char"/>
    <w:link w:val="Style4"/>
    <w:rsid w:val="00D14AF3"/>
    <w:rPr>
      <w:rFonts w:ascii="Times New Roman" w:eastAsia="Times New Roman" w:hAnsi="Times New Roman" w:cs="Times New Roman"/>
      <w:sz w:val="20"/>
      <w:u w:val="single"/>
    </w:rPr>
  </w:style>
  <w:style w:type="paragraph" w:customStyle="1" w:styleId="Nothing">
    <w:name w:val="Nothing"/>
    <w:basedOn w:val="Normal"/>
    <w:link w:val="NothingChar"/>
    <w:autoRedefine/>
    <w:qFormat/>
    <w:rsid w:val="00D14AF3"/>
    <w:pPr>
      <w:jc w:val="both"/>
    </w:pPr>
    <w:rPr>
      <w:rFonts w:ascii="Times New Roman" w:eastAsia="Calibri" w:hAnsi="Times New Roman" w:cs="Times New Roman"/>
    </w:rPr>
  </w:style>
  <w:style w:type="character" w:customStyle="1" w:styleId="NothingChar">
    <w:name w:val="Nothing Char"/>
    <w:basedOn w:val="DefaultParagraphFont"/>
    <w:link w:val="Nothing"/>
    <w:qFormat/>
    <w:rsid w:val="00D14AF3"/>
    <w:rPr>
      <w:rFonts w:ascii="Times New Roman" w:eastAsia="Calibri" w:hAnsi="Times New Roman" w:cs="Times New Roman"/>
    </w:rPr>
  </w:style>
  <w:style w:type="paragraph" w:customStyle="1" w:styleId="CardsHighlighted">
    <w:name w:val="Cards Highlighted"/>
    <w:basedOn w:val="Normal"/>
    <w:link w:val="CardsHighlightedChar"/>
    <w:autoRedefine/>
    <w:qFormat/>
    <w:rsid w:val="00D14AF3"/>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D14AF3"/>
    <w:rPr>
      <w:rFonts w:ascii="Times New Roman" w:eastAsia="Calibri" w:hAnsi="Times New Roman" w:cs="Times New Roman"/>
      <w:sz w:val="24"/>
      <w:u w:val="single"/>
      <w:shd w:val="clear" w:color="auto" w:fill="00FFFF"/>
    </w:rPr>
  </w:style>
  <w:style w:type="paragraph" w:customStyle="1" w:styleId="Cites">
    <w:name w:val="Cites"/>
    <w:basedOn w:val="Normal"/>
    <w:link w:val="CitesChar"/>
    <w:autoRedefine/>
    <w:qFormat/>
    <w:rsid w:val="00D14AF3"/>
    <w:pPr>
      <w:widowControl w:val="0"/>
      <w:jc w:val="both"/>
      <w:outlineLvl w:val="2"/>
    </w:pPr>
    <w:rPr>
      <w:rFonts w:ascii="Times New Roman" w:eastAsia="Calibri" w:hAnsi="Times New Roman" w:cs="Times New Roman"/>
      <w:b/>
    </w:rPr>
  </w:style>
  <w:style w:type="character" w:customStyle="1" w:styleId="CitesChar">
    <w:name w:val="Cites Char"/>
    <w:basedOn w:val="DefaultParagraphFont"/>
    <w:link w:val="Cites"/>
    <w:rsid w:val="00D14AF3"/>
    <w:rPr>
      <w:rFonts w:ascii="Times New Roman" w:eastAsia="Calibri" w:hAnsi="Times New Roman" w:cs="Times New Roman"/>
      <w:b/>
    </w:rPr>
  </w:style>
  <w:style w:type="paragraph" w:customStyle="1" w:styleId="analytics0">
    <w:name w:val="analytics"/>
    <w:basedOn w:val="Normal"/>
    <w:link w:val="analyticsChar0"/>
    <w:uiPriority w:val="4"/>
    <w:qFormat/>
    <w:rsid w:val="00D14AF3"/>
    <w:rPr>
      <w:b/>
      <w:color w:val="C00000"/>
      <w:sz w:val="26"/>
    </w:rPr>
  </w:style>
  <w:style w:type="character" w:customStyle="1" w:styleId="analyticsChar0">
    <w:name w:val="analytics Char"/>
    <w:basedOn w:val="DefaultParagraphFont"/>
    <w:link w:val="analytics0"/>
    <w:uiPriority w:val="4"/>
    <w:rsid w:val="00D14AF3"/>
    <w:rPr>
      <w:rFonts w:ascii="Calibri" w:hAnsi="Calibri" w:cs="Calibri"/>
      <w:b/>
      <w:color w:val="C00000"/>
      <w:sz w:val="26"/>
    </w:rPr>
  </w:style>
  <w:style w:type="paragraph" w:styleId="Revision">
    <w:name w:val="Revision"/>
    <w:hidden/>
    <w:uiPriority w:val="99"/>
    <w:rsid w:val="00D14AF3"/>
    <w:pPr>
      <w:spacing w:after="0" w:line="240" w:lineRule="auto"/>
    </w:pPr>
    <w:rPr>
      <w:rFonts w:ascii="Arial" w:eastAsiaTheme="minorEastAsia" w:hAnsi="Arial" w:cs="Arial"/>
      <w:sz w:val="24"/>
      <w:szCs w:val="24"/>
    </w:rPr>
  </w:style>
  <w:style w:type="character" w:customStyle="1" w:styleId="cardChar">
    <w:name w:val="card Char"/>
    <w:aliases w:val="Bold Cite Char Char,Speed Cite Char"/>
    <w:rsid w:val="00D14AF3"/>
    <w:rPr>
      <w:u w:val="single"/>
    </w:rPr>
  </w:style>
  <w:style w:type="character" w:customStyle="1" w:styleId="UnresolvedMention1">
    <w:name w:val="Unresolved Mention1"/>
    <w:basedOn w:val="DefaultParagraphFont"/>
    <w:uiPriority w:val="99"/>
    <w:unhideWhenUsed/>
    <w:rsid w:val="00D14AF3"/>
    <w:rPr>
      <w:color w:val="808080"/>
      <w:shd w:val="clear" w:color="auto" w:fill="E6E6E6"/>
    </w:rPr>
  </w:style>
  <w:style w:type="paragraph" w:customStyle="1" w:styleId="Cards">
    <w:name w:val="Cards"/>
    <w:basedOn w:val="Normal"/>
    <w:link w:val="CardsChar1"/>
    <w:qFormat/>
    <w:rsid w:val="00D14AF3"/>
    <w:pPr>
      <w:autoSpaceDE w:val="0"/>
      <w:autoSpaceDN w:val="0"/>
      <w:adjustRightInd w:val="0"/>
      <w:ind w:left="432" w:right="432"/>
      <w:jc w:val="both"/>
    </w:pPr>
    <w:rPr>
      <w:rFonts w:eastAsia="Calibri"/>
      <w:szCs w:val="20"/>
    </w:rPr>
  </w:style>
  <w:style w:type="character" w:customStyle="1" w:styleId="CardsChar1">
    <w:name w:val="Cards Char1"/>
    <w:link w:val="Cards"/>
    <w:rsid w:val="00D14AF3"/>
    <w:rPr>
      <w:rFonts w:ascii="Calibri" w:eastAsia="Calibri" w:hAnsi="Calibri" w:cs="Calibri"/>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14AF3"/>
    <w:rPr>
      <w:rFonts w:ascii="Times New Roman" w:eastAsia="Times New Roman" w:hAnsi="Times New Roman" w:cs="Times New Roman"/>
      <w:sz w:val="24"/>
      <w:lang w:eastAsia="zh-CN"/>
    </w:rPr>
  </w:style>
  <w:style w:type="character" w:customStyle="1" w:styleId="swauthor">
    <w:name w:val="sw_author"/>
    <w:rsid w:val="00D14AF3"/>
  </w:style>
  <w:style w:type="character" w:customStyle="1" w:styleId="DebateUnderline">
    <w:name w:val="Debate Underline"/>
    <w:qFormat/>
    <w:rsid w:val="00D14AF3"/>
    <w:rPr>
      <w:rFonts w:ascii="Georgia" w:hAnsi="Georgia"/>
      <w:sz w:val="22"/>
      <w:u w:val="single"/>
      <w:bdr w:val="none" w:sz="0" w:space="0" w:color="auto"/>
      <w:shd w:val="clear" w:color="auto" w:fill="auto"/>
    </w:rPr>
  </w:style>
  <w:style w:type="character" w:customStyle="1" w:styleId="DebateHighlighted">
    <w:name w:val="Debate Highlighted"/>
    <w:qFormat/>
    <w:rsid w:val="00D14AF3"/>
    <w:rPr>
      <w:rFonts w:ascii="Georgia" w:hAnsi="Georgia"/>
      <w:sz w:val="20"/>
      <w:u w:val="thick"/>
      <w:bdr w:val="none" w:sz="0" w:space="0" w:color="auto"/>
      <w:shd w:val="clear" w:color="auto" w:fill="00FFFF"/>
    </w:rPr>
  </w:style>
  <w:style w:type="character" w:customStyle="1" w:styleId="CardsChar">
    <w:name w:val="Cards Char"/>
    <w:locked/>
    <w:rsid w:val="00D14AF3"/>
    <w:rPr>
      <w:rFonts w:ascii="Georgia" w:eastAsia="Times New Roman" w:hAnsi="Georgia" w:cs="Times New Roman"/>
      <w:sz w:val="18"/>
      <w:szCs w:val="24"/>
    </w:rPr>
  </w:style>
  <w:style w:type="character" w:customStyle="1" w:styleId="Mention1">
    <w:name w:val="Mention1"/>
    <w:basedOn w:val="DefaultParagraphFont"/>
    <w:uiPriority w:val="99"/>
    <w:semiHidden/>
    <w:unhideWhenUsed/>
    <w:rsid w:val="00D14AF3"/>
    <w:rPr>
      <w:color w:val="2B579A"/>
      <w:shd w:val="clear" w:color="auto" w:fill="E6E6E6"/>
    </w:rPr>
  </w:style>
  <w:style w:type="paragraph" w:customStyle="1" w:styleId="evidencetext">
    <w:name w:val="evidence text"/>
    <w:basedOn w:val="Normal"/>
    <w:next w:val="Normal"/>
    <w:link w:val="evidencetextChar1"/>
    <w:qFormat/>
    <w:rsid w:val="00D14AF3"/>
    <w:pPr>
      <w:ind w:left="432" w:right="432"/>
    </w:pPr>
    <w:rPr>
      <w:color w:val="000000"/>
      <w:sz w:val="16"/>
    </w:rPr>
  </w:style>
  <w:style w:type="character" w:customStyle="1" w:styleId="evidencetextChar1">
    <w:name w:val="evidence text Char1"/>
    <w:basedOn w:val="DefaultParagraphFont"/>
    <w:link w:val="evidencetext"/>
    <w:rsid w:val="00D14AF3"/>
    <w:rPr>
      <w:rFonts w:ascii="Calibri" w:hAnsi="Calibri" w:cs="Calibri"/>
      <w:color w:val="000000"/>
      <w:sz w:val="16"/>
    </w:rPr>
  </w:style>
  <w:style w:type="paragraph" w:customStyle="1" w:styleId="citenon-bold">
    <w:name w:val="cite non-bold"/>
    <w:basedOn w:val="Normal"/>
    <w:link w:val="citenon-boldChar"/>
    <w:qFormat/>
    <w:rsid w:val="00D14AF3"/>
    <w:rPr>
      <w:rFonts w:eastAsia="Calibri"/>
      <w:sz w:val="20"/>
      <w:szCs w:val="20"/>
      <w:lang w:val="x-none" w:eastAsia="x-none"/>
    </w:rPr>
  </w:style>
  <w:style w:type="character" w:customStyle="1" w:styleId="citenon-boldChar">
    <w:name w:val="cite non-bold Char"/>
    <w:link w:val="citenon-bold"/>
    <w:rsid w:val="00D14AF3"/>
    <w:rPr>
      <w:rFonts w:ascii="Calibri" w:eastAsia="Calibri" w:hAnsi="Calibri" w:cs="Calibri"/>
      <w:sz w:val="20"/>
      <w:szCs w:val="20"/>
      <w:lang w:val="x-none" w:eastAsia="x-none"/>
    </w:rPr>
  </w:style>
  <w:style w:type="paragraph" w:styleId="CommentText">
    <w:name w:val="annotation text"/>
    <w:basedOn w:val="Normal"/>
    <w:link w:val="CommentTextChar"/>
    <w:uiPriority w:val="99"/>
    <w:unhideWhenUsed/>
    <w:qFormat/>
    <w:rsid w:val="00D14AF3"/>
    <w:rPr>
      <w:sz w:val="20"/>
      <w:szCs w:val="20"/>
    </w:rPr>
  </w:style>
  <w:style w:type="character" w:customStyle="1" w:styleId="CommentTextChar">
    <w:name w:val="Comment Text Char"/>
    <w:basedOn w:val="DefaultParagraphFont"/>
    <w:link w:val="CommentText"/>
    <w:uiPriority w:val="99"/>
    <w:rsid w:val="00D14AF3"/>
    <w:rPr>
      <w:rFonts w:ascii="Calibri" w:hAnsi="Calibri" w:cs="Calibri"/>
      <w:sz w:val="20"/>
      <w:szCs w:val="20"/>
    </w:rPr>
  </w:style>
  <w:style w:type="character" w:styleId="CommentReference">
    <w:name w:val="annotation reference"/>
    <w:basedOn w:val="DefaultParagraphFont"/>
    <w:uiPriority w:val="99"/>
    <w:unhideWhenUsed/>
    <w:rsid w:val="00D14AF3"/>
    <w:rPr>
      <w:sz w:val="16"/>
      <w:szCs w:val="16"/>
    </w:rPr>
  </w:style>
  <w:style w:type="character" w:customStyle="1" w:styleId="Emphasis2">
    <w:name w:val="Emphasis2"/>
    <w:rsid w:val="00D14AF3"/>
    <w:rPr>
      <w:rFonts w:ascii="Franklin Gothic Heavy" w:hAnsi="Franklin Gothic Heavy" w:hint="default"/>
      <w:iCs/>
      <w:u w:val="single"/>
    </w:rPr>
  </w:style>
  <w:style w:type="character" w:customStyle="1" w:styleId="apple-style-span">
    <w:name w:val="apple-style-span"/>
    <w:rsid w:val="00D14AF3"/>
  </w:style>
  <w:style w:type="paragraph" w:customStyle="1" w:styleId="HotRoute">
    <w:name w:val="Hot Route!"/>
    <w:basedOn w:val="Normal"/>
    <w:link w:val="HotRouteChar"/>
    <w:qFormat/>
    <w:rsid w:val="00D14AF3"/>
    <w:pPr>
      <w:ind w:left="144"/>
    </w:pPr>
    <w:rPr>
      <w:rFonts w:eastAsia="Calibri"/>
      <w:color w:val="000000"/>
    </w:rPr>
  </w:style>
  <w:style w:type="character" w:customStyle="1" w:styleId="HotRouteChar">
    <w:name w:val="Hot Route! Char"/>
    <w:link w:val="HotRoute"/>
    <w:rsid w:val="00D14AF3"/>
    <w:rPr>
      <w:rFonts w:ascii="Calibri" w:eastAsia="Calibri" w:hAnsi="Calibri" w:cs="Calibri"/>
      <w:color w:val="000000"/>
    </w:rPr>
  </w:style>
  <w:style w:type="paragraph" w:customStyle="1" w:styleId="CardIndented">
    <w:name w:val="Card (Indented)"/>
    <w:basedOn w:val="Normal"/>
    <w:link w:val="CardIndentedChar"/>
    <w:qFormat/>
    <w:rsid w:val="00D14AF3"/>
    <w:pPr>
      <w:ind w:left="288"/>
    </w:pPr>
  </w:style>
  <w:style w:type="paragraph" w:customStyle="1" w:styleId="PhoTag">
    <w:name w:val="PhoTag"/>
    <w:basedOn w:val="Normal"/>
    <w:next w:val="Normal"/>
    <w:autoRedefine/>
    <w:qFormat/>
    <w:rsid w:val="00D14AF3"/>
    <w:rPr>
      <w:b/>
    </w:rPr>
  </w:style>
  <w:style w:type="character" w:customStyle="1" w:styleId="CardtextChar0">
    <w:name w:val="Card text Char"/>
    <w:uiPriority w:val="99"/>
    <w:rsid w:val="00D14AF3"/>
    <w:rPr>
      <w:rFonts w:ascii="Arial Narrow" w:hAnsi="Arial Narrow" w:cs="Times New Roman"/>
      <w:sz w:val="24"/>
      <w:u w:val="single"/>
      <w:lang w:val="en-US" w:eastAsia="en-US"/>
    </w:rPr>
  </w:style>
  <w:style w:type="paragraph" w:customStyle="1" w:styleId="BoldUnderline">
    <w:name w:val="BoldUnderline"/>
    <w:link w:val="BoldUnderlineChar0"/>
    <w:qFormat/>
    <w:rsid w:val="00D14AF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D14AF3"/>
    <w:rPr>
      <w:rFonts w:ascii="Times New Roman" w:eastAsia="Times New Roman" w:hAnsi="Times New Roman" w:cs="Times New Roman"/>
      <w:b/>
      <w:sz w:val="20"/>
      <w:szCs w:val="24"/>
      <w:u w:val="single"/>
    </w:rPr>
  </w:style>
  <w:style w:type="paragraph" w:styleId="FootnoteText">
    <w:name w:val="footnote text"/>
    <w:basedOn w:val="Normal"/>
    <w:link w:val="FootnoteTextChar"/>
    <w:qFormat/>
    <w:rsid w:val="00D14AF3"/>
    <w:rPr>
      <w:rFonts w:eastAsia="Calibri"/>
      <w:lang w:val="en-GB"/>
    </w:rPr>
  </w:style>
  <w:style w:type="character" w:customStyle="1" w:styleId="FootnoteTextChar">
    <w:name w:val="Footnote Text Char"/>
    <w:basedOn w:val="DefaultParagraphFont"/>
    <w:link w:val="FootnoteText"/>
    <w:rsid w:val="00D14AF3"/>
    <w:rPr>
      <w:rFonts w:ascii="Calibri" w:eastAsia="Calibri" w:hAnsi="Calibri" w:cs="Calibri"/>
      <w:lang w:val="en-GB"/>
    </w:rPr>
  </w:style>
  <w:style w:type="character" w:styleId="FootnoteReference">
    <w:name w:val="footnote reference"/>
    <w:aliases w:val="a Footnote Reference,Ref,de nota al pie,fr,o,FR,(NECG) Footnote Reference,FN Ref,footnote reference"/>
    <w:uiPriority w:val="99"/>
    <w:qFormat/>
    <w:rsid w:val="00D14AF3"/>
    <w:rPr>
      <w:vertAlign w:val="superscript"/>
    </w:rPr>
  </w:style>
  <w:style w:type="character" w:customStyle="1" w:styleId="boldunderlineChar1">
    <w:name w:val="bold underline Char"/>
    <w:basedOn w:val="DefaultParagraphFont"/>
    <w:rsid w:val="00D14AF3"/>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D14AF3"/>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D14AF3"/>
    <w:rPr>
      <w:b/>
      <w:sz w:val="24"/>
    </w:rPr>
  </w:style>
  <w:style w:type="paragraph" w:customStyle="1" w:styleId="TagText">
    <w:name w:val="TagText"/>
    <w:basedOn w:val="Normal"/>
    <w:qFormat/>
    <w:rsid w:val="00D14AF3"/>
    <w:rPr>
      <w:rFonts w:eastAsia="Calibri"/>
      <w:b/>
    </w:rPr>
  </w:style>
  <w:style w:type="character" w:customStyle="1" w:styleId="UnderlineBold">
    <w:name w:val="Underline + Bold"/>
    <w:uiPriority w:val="1"/>
    <w:qFormat/>
    <w:rsid w:val="00D14AF3"/>
    <w:rPr>
      <w:rFonts w:ascii="Arial" w:hAnsi="Arial"/>
      <w:bCs w:val="0"/>
      <w:sz w:val="20"/>
      <w:u w:val="single"/>
    </w:rPr>
  </w:style>
  <w:style w:type="character" w:customStyle="1" w:styleId="Author-Date">
    <w:name w:val="Author-Date"/>
    <w:qFormat/>
    <w:rsid w:val="00D14AF3"/>
    <w:rPr>
      <w:b/>
      <w:sz w:val="24"/>
    </w:rPr>
  </w:style>
  <w:style w:type="paragraph" w:customStyle="1" w:styleId="NormalText">
    <w:name w:val="Normal Text"/>
    <w:basedOn w:val="Normal"/>
    <w:link w:val="NormalTextChar"/>
    <w:autoRedefine/>
    <w:qFormat/>
    <w:rsid w:val="00D14AF3"/>
    <w:pPr>
      <w:jc w:val="both"/>
    </w:pPr>
    <w:rPr>
      <w:rFonts w:eastAsia="Calibri"/>
      <w:sz w:val="20"/>
      <w:szCs w:val="26"/>
    </w:rPr>
  </w:style>
  <w:style w:type="paragraph" w:customStyle="1" w:styleId="Tag2">
    <w:name w:val="Tag2"/>
    <w:basedOn w:val="Normal"/>
    <w:qFormat/>
    <w:rsid w:val="00D14AF3"/>
    <w:rPr>
      <w:rFonts w:eastAsia="Calibri"/>
      <w:b/>
    </w:rPr>
  </w:style>
  <w:style w:type="paragraph" w:customStyle="1" w:styleId="Cite2">
    <w:name w:val="Cite 2"/>
    <w:basedOn w:val="Normal"/>
    <w:qFormat/>
    <w:rsid w:val="00D14AF3"/>
    <w:rPr>
      <w:rFonts w:eastAsia="Calibri"/>
      <w:b/>
      <w:u w:val="single"/>
    </w:rPr>
  </w:style>
  <w:style w:type="character" w:customStyle="1" w:styleId="CardChar0">
    <w:name w:val="Card Char"/>
    <w:basedOn w:val="DefaultParagraphFont"/>
    <w:rsid w:val="00D14AF3"/>
    <w:rPr>
      <w:rFonts w:ascii="Times New Roman" w:eastAsia="Times New Roman" w:hAnsi="Times New Roman" w:cs="Times New Roman"/>
      <w:sz w:val="16"/>
      <w:szCs w:val="20"/>
    </w:rPr>
  </w:style>
  <w:style w:type="character" w:customStyle="1" w:styleId="Author">
    <w:name w:val="Author"/>
    <w:aliases w:val="Style Date"/>
    <w:basedOn w:val="DefaultParagraphFont"/>
    <w:qFormat/>
    <w:rsid w:val="00D14AF3"/>
    <w:rPr>
      <w:sz w:val="24"/>
    </w:rPr>
  </w:style>
  <w:style w:type="character" w:customStyle="1" w:styleId="box">
    <w:name w:val="box"/>
    <w:basedOn w:val="DefaultParagraphFont"/>
    <w:rsid w:val="00D14AF3"/>
    <w:rPr>
      <w:rFonts w:ascii="Arial" w:hAnsi="Arial" w:cs="Arial"/>
      <w:b/>
      <w:color w:val="000000"/>
      <w:sz w:val="19"/>
      <w:szCs w:val="22"/>
      <w:u w:val="thick"/>
      <w:bdr w:val="single" w:sz="12" w:space="0" w:color="auto"/>
    </w:rPr>
  </w:style>
  <w:style w:type="paragraph" w:customStyle="1" w:styleId="ReallySmall">
    <w:name w:val="Really Small"/>
    <w:basedOn w:val="Normal"/>
    <w:link w:val="ReallySmallChar"/>
    <w:qFormat/>
    <w:rsid w:val="00D14AF3"/>
    <w:rPr>
      <w:rFonts w:eastAsia="Times New Roman"/>
      <w:sz w:val="16"/>
      <w:szCs w:val="20"/>
    </w:rPr>
  </w:style>
  <w:style w:type="character" w:customStyle="1" w:styleId="ReallySmallChar">
    <w:name w:val="Really Small Char"/>
    <w:basedOn w:val="DefaultParagraphFont"/>
    <w:link w:val="ReallySmall"/>
    <w:rsid w:val="00D14AF3"/>
    <w:rPr>
      <w:rFonts w:ascii="Calibri" w:eastAsia="Times New Roman" w:hAnsi="Calibri" w:cs="Calibri"/>
      <w:sz w:val="16"/>
      <w:szCs w:val="20"/>
    </w:rPr>
  </w:style>
  <w:style w:type="paragraph" w:customStyle="1" w:styleId="Default">
    <w:name w:val="Default"/>
    <w:basedOn w:val="Normal"/>
    <w:qFormat/>
    <w:rsid w:val="00D14AF3"/>
    <w:pPr>
      <w:autoSpaceDE w:val="0"/>
      <w:autoSpaceDN w:val="0"/>
      <w:adjustRightInd w:val="0"/>
      <w:spacing w:after="200" w:line="276" w:lineRule="auto"/>
    </w:pPr>
    <w:rPr>
      <w:rFonts w:cs="AKDPE C+ Utopia"/>
    </w:rPr>
  </w:style>
  <w:style w:type="paragraph" w:styleId="List">
    <w:name w:val="List"/>
    <w:basedOn w:val="Normal"/>
    <w:uiPriority w:val="99"/>
    <w:unhideWhenUsed/>
    <w:rsid w:val="00D14AF3"/>
    <w:pPr>
      <w:contextualSpacing/>
    </w:pPr>
  </w:style>
  <w:style w:type="paragraph" w:customStyle="1" w:styleId="PageHeaderLine1">
    <w:name w:val="PageHeaderLine1"/>
    <w:basedOn w:val="Normal"/>
    <w:qFormat/>
    <w:rsid w:val="00D14AF3"/>
    <w:pPr>
      <w:tabs>
        <w:tab w:val="right" w:pos="10800"/>
      </w:tabs>
    </w:pPr>
    <w:rPr>
      <w:b/>
    </w:rPr>
  </w:style>
  <w:style w:type="paragraph" w:customStyle="1" w:styleId="PageHeaderLine2">
    <w:name w:val="PageHeaderLine2"/>
    <w:basedOn w:val="Normal"/>
    <w:next w:val="Normal"/>
    <w:link w:val="PageHeaderLine2Char"/>
    <w:qFormat/>
    <w:rsid w:val="00D14AF3"/>
    <w:pPr>
      <w:tabs>
        <w:tab w:val="right" w:pos="10800"/>
      </w:tabs>
      <w:spacing w:line="480" w:lineRule="auto"/>
    </w:pPr>
    <w:rPr>
      <w:b/>
    </w:rPr>
  </w:style>
  <w:style w:type="paragraph" w:styleId="TOC1">
    <w:name w:val="toc 1"/>
    <w:aliases w:val="Index Basic,good index"/>
    <w:basedOn w:val="Normal"/>
    <w:next w:val="Normal"/>
    <w:autoRedefine/>
    <w:unhideWhenUsed/>
    <w:qFormat/>
    <w:rsid w:val="00D14AF3"/>
  </w:style>
  <w:style w:type="paragraph" w:styleId="TOC4">
    <w:name w:val="toc 4"/>
    <w:basedOn w:val="Normal"/>
    <w:next w:val="Normal"/>
    <w:autoRedefine/>
    <w:unhideWhenUsed/>
    <w:rsid w:val="00D14AF3"/>
    <w:pPr>
      <w:spacing w:before="240"/>
    </w:pPr>
    <w:rPr>
      <w:b/>
      <w:u w:val="single"/>
    </w:rPr>
  </w:style>
  <w:style w:type="character" w:styleId="PageNumber">
    <w:name w:val="page number"/>
    <w:aliases w:val="card ununderlined"/>
    <w:basedOn w:val="DefaultParagraphFont"/>
    <w:uiPriority w:val="99"/>
    <w:rsid w:val="00D14AF3"/>
  </w:style>
  <w:style w:type="paragraph" w:customStyle="1" w:styleId="BlockTitle2">
    <w:name w:val="Block Title2"/>
    <w:basedOn w:val="Normal"/>
    <w:next w:val="Normal"/>
    <w:link w:val="BlockTitle2Char"/>
    <w:qFormat/>
    <w:rsid w:val="00D14AF3"/>
    <w:pPr>
      <w:spacing w:after="240"/>
      <w:jc w:val="center"/>
    </w:pPr>
    <w:rPr>
      <w:rFonts w:eastAsia="Calibri"/>
      <w:b/>
      <w:color w:val="000000"/>
      <w:sz w:val="32"/>
      <w:u w:val="single"/>
    </w:rPr>
  </w:style>
  <w:style w:type="paragraph" w:customStyle="1" w:styleId="BlockTitle">
    <w:name w:val="Block Title"/>
    <w:basedOn w:val="Heading1"/>
    <w:next w:val="Normal"/>
    <w:qFormat/>
    <w:rsid w:val="00D14AF3"/>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caps/>
      <w:color w:val="000000"/>
      <w:kern w:val="32"/>
      <w:sz w:val="32"/>
      <w:u w:val="single"/>
    </w:rPr>
  </w:style>
  <w:style w:type="paragraph" w:styleId="TOC2">
    <w:name w:val="toc 2"/>
    <w:basedOn w:val="Normal"/>
    <w:next w:val="Normal"/>
    <w:autoRedefine/>
    <w:qFormat/>
    <w:rsid w:val="00D14AF3"/>
    <w:pPr>
      <w:ind w:left="200"/>
    </w:pPr>
    <w:rPr>
      <w:rFonts w:eastAsia="Calibri"/>
      <w:color w:val="000000"/>
    </w:rPr>
  </w:style>
  <w:style w:type="paragraph" w:styleId="TOC3">
    <w:name w:val="toc 3"/>
    <w:basedOn w:val="Normal"/>
    <w:next w:val="Normal"/>
    <w:autoRedefine/>
    <w:qFormat/>
    <w:rsid w:val="00D14AF3"/>
    <w:pPr>
      <w:ind w:left="400"/>
    </w:pPr>
    <w:rPr>
      <w:rFonts w:eastAsia="Calibri"/>
      <w:color w:val="000000"/>
    </w:rPr>
  </w:style>
  <w:style w:type="paragraph" w:styleId="TOC5">
    <w:name w:val="toc 5"/>
    <w:basedOn w:val="Normal"/>
    <w:next w:val="Normal"/>
    <w:autoRedefine/>
    <w:rsid w:val="00D14AF3"/>
    <w:pPr>
      <w:ind w:left="800"/>
    </w:pPr>
    <w:rPr>
      <w:rFonts w:eastAsia="Calibri"/>
      <w:color w:val="000000"/>
    </w:rPr>
  </w:style>
  <w:style w:type="paragraph" w:styleId="TOC6">
    <w:name w:val="toc 6"/>
    <w:basedOn w:val="Normal"/>
    <w:next w:val="Normal"/>
    <w:autoRedefine/>
    <w:rsid w:val="00D14AF3"/>
    <w:pPr>
      <w:ind w:left="1000"/>
    </w:pPr>
    <w:rPr>
      <w:rFonts w:eastAsia="Calibri"/>
      <w:color w:val="000000"/>
    </w:rPr>
  </w:style>
  <w:style w:type="paragraph" w:styleId="TOC7">
    <w:name w:val="toc 7"/>
    <w:basedOn w:val="Normal"/>
    <w:next w:val="Normal"/>
    <w:autoRedefine/>
    <w:rsid w:val="00D14AF3"/>
    <w:pPr>
      <w:ind w:left="1200"/>
    </w:pPr>
    <w:rPr>
      <w:rFonts w:eastAsia="Calibri"/>
      <w:color w:val="000000"/>
    </w:rPr>
  </w:style>
  <w:style w:type="paragraph" w:styleId="TOC8">
    <w:name w:val="toc 8"/>
    <w:basedOn w:val="Normal"/>
    <w:next w:val="Normal"/>
    <w:autoRedefine/>
    <w:rsid w:val="00D14AF3"/>
    <w:pPr>
      <w:ind w:left="1400"/>
    </w:pPr>
    <w:rPr>
      <w:rFonts w:eastAsia="Calibri"/>
      <w:color w:val="000000"/>
    </w:rPr>
  </w:style>
  <w:style w:type="paragraph" w:styleId="TOC9">
    <w:name w:val="toc 9"/>
    <w:basedOn w:val="Normal"/>
    <w:next w:val="Normal"/>
    <w:autoRedefine/>
    <w:rsid w:val="00D14AF3"/>
    <w:pPr>
      <w:ind w:left="1600"/>
    </w:pPr>
    <w:rPr>
      <w:rFonts w:eastAsia="Calibri"/>
      <w:color w:val="000000"/>
    </w:rPr>
  </w:style>
  <w:style w:type="paragraph" w:customStyle="1" w:styleId="TxBrp1">
    <w:name w:val="TxBr_p1"/>
    <w:basedOn w:val="Normal"/>
    <w:qFormat/>
    <w:rsid w:val="00D14AF3"/>
    <w:pPr>
      <w:tabs>
        <w:tab w:val="left" w:pos="204"/>
      </w:tabs>
      <w:autoSpaceDE w:val="0"/>
      <w:autoSpaceDN w:val="0"/>
      <w:adjustRightInd w:val="0"/>
      <w:spacing w:line="272" w:lineRule="atLeast"/>
      <w:jc w:val="both"/>
    </w:pPr>
    <w:rPr>
      <w:rFonts w:eastAsia="Calibri"/>
      <w:color w:val="000000"/>
    </w:rPr>
  </w:style>
  <w:style w:type="paragraph" w:customStyle="1" w:styleId="fullstory">
    <w:name w:val="fullstory"/>
    <w:basedOn w:val="Normal"/>
    <w:qFormat/>
    <w:rsid w:val="00D14AF3"/>
    <w:pPr>
      <w:spacing w:before="100" w:beforeAutospacing="1" w:after="100" w:afterAutospacing="1"/>
    </w:pPr>
    <w:rPr>
      <w:rFonts w:eastAsia="Calibri"/>
      <w:color w:val="000000"/>
    </w:rPr>
  </w:style>
  <w:style w:type="paragraph" w:customStyle="1" w:styleId="hat">
    <w:name w:val="hat"/>
    <w:basedOn w:val="Normal"/>
    <w:next w:val="Normal"/>
    <w:link w:val="hatChar"/>
    <w:qFormat/>
    <w:rsid w:val="00D14AF3"/>
    <w:pPr>
      <w:spacing w:before="240" w:after="240"/>
      <w:jc w:val="center"/>
      <w:outlineLvl w:val="0"/>
    </w:pPr>
    <w:rPr>
      <w:rFonts w:eastAsia="Calibri"/>
      <w:b/>
      <w:bCs/>
      <w:color w:val="000000"/>
      <w:sz w:val="32"/>
      <w:u w:val="single"/>
    </w:rPr>
  </w:style>
  <w:style w:type="character" w:customStyle="1" w:styleId="Style8pt">
    <w:name w:val="Style 8 pt"/>
    <w:rsid w:val="00D14AF3"/>
    <w:rPr>
      <w:rFonts w:ascii="Times New Roman" w:hAnsi="Times New Roman"/>
      <w:sz w:val="16"/>
      <w:u w:val="none"/>
    </w:rPr>
  </w:style>
  <w:style w:type="paragraph" w:customStyle="1" w:styleId="cards0">
    <w:name w:val="cards"/>
    <w:basedOn w:val="Normal"/>
    <w:qFormat/>
    <w:rsid w:val="00D14AF3"/>
    <w:rPr>
      <w:rFonts w:eastAsia="Calibri"/>
      <w:color w:val="000000"/>
    </w:rPr>
  </w:style>
  <w:style w:type="character" w:customStyle="1" w:styleId="7TimesNewRoman">
    <w:name w:val="7 Times New Roman"/>
    <w:rsid w:val="00D14AF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D14AF3"/>
    <w:rPr>
      <w:rFonts w:eastAsia="Calibri"/>
      <w:color w:val="000000"/>
    </w:rPr>
  </w:style>
  <w:style w:type="character" w:customStyle="1" w:styleId="Heading4CiteChar">
    <w:name w:val="Heading 4 Cite Char"/>
    <w:link w:val="Heading4Cite"/>
    <w:rsid w:val="00D14AF3"/>
    <w:rPr>
      <w:rFonts w:ascii="Calibri" w:eastAsia="Calibri" w:hAnsi="Calibri" w:cs="Calibri"/>
      <w:color w:val="000000"/>
    </w:rPr>
  </w:style>
  <w:style w:type="character" w:customStyle="1" w:styleId="BoldUnderlineCharChar">
    <w:name w:val="BoldUnderline Char Char"/>
    <w:rsid w:val="00D14AF3"/>
    <w:rPr>
      <w:rFonts w:ascii="Calibri" w:hAnsi="Calibri"/>
      <w:b/>
      <w:szCs w:val="24"/>
      <w:u w:val="single"/>
      <w:lang w:val="en-US" w:eastAsia="en-US" w:bidi="ar-SA"/>
    </w:rPr>
  </w:style>
  <w:style w:type="paragraph" w:customStyle="1" w:styleId="Underlining">
    <w:name w:val="Underlining"/>
    <w:basedOn w:val="Normal"/>
    <w:link w:val="UnderliningChar"/>
    <w:qFormat/>
    <w:rsid w:val="00D14AF3"/>
    <w:rPr>
      <w:rFonts w:ascii="Arial Narrow" w:eastAsia="Calibri" w:hAnsi="Arial Narrow"/>
      <w:color w:val="000000"/>
      <w:u w:val="single"/>
    </w:rPr>
  </w:style>
  <w:style w:type="character" w:customStyle="1" w:styleId="UnderliningChar">
    <w:name w:val="Underlining Char"/>
    <w:link w:val="Underlining"/>
    <w:rsid w:val="00D14AF3"/>
    <w:rPr>
      <w:rFonts w:ascii="Arial Narrow" w:eastAsia="Calibri" w:hAnsi="Arial Narrow" w:cs="Calibri"/>
      <w:color w:val="000000"/>
      <w:u w:val="single"/>
    </w:rPr>
  </w:style>
  <w:style w:type="character" w:customStyle="1" w:styleId="UnderlinedCharChar">
    <w:name w:val="Underlined Char Char"/>
    <w:rsid w:val="00D14AF3"/>
    <w:rPr>
      <w:szCs w:val="28"/>
      <w:u w:val="single"/>
      <w:lang w:val="en-US" w:eastAsia="en-US" w:bidi="ar-SA"/>
    </w:rPr>
  </w:style>
  <w:style w:type="paragraph" w:customStyle="1" w:styleId="Microtext">
    <w:name w:val="Microtext"/>
    <w:basedOn w:val="Normal"/>
    <w:next w:val="Normal"/>
    <w:link w:val="MicrotextChar"/>
    <w:qFormat/>
    <w:rsid w:val="00D14AF3"/>
    <w:rPr>
      <w:rFonts w:eastAsia="Calibri"/>
      <w:color w:val="000000"/>
      <w:sz w:val="12"/>
    </w:rPr>
  </w:style>
  <w:style w:type="character" w:customStyle="1" w:styleId="MicrotextChar">
    <w:name w:val="Microtext Char"/>
    <w:link w:val="Microtext"/>
    <w:rsid w:val="00D14AF3"/>
    <w:rPr>
      <w:rFonts w:ascii="Calibri" w:eastAsia="Calibri" w:hAnsi="Calibri" w:cs="Calibri"/>
      <w:color w:val="000000"/>
      <w:sz w:val="12"/>
    </w:rPr>
  </w:style>
  <w:style w:type="paragraph" w:customStyle="1" w:styleId="PageTitle">
    <w:name w:val="Page Title"/>
    <w:basedOn w:val="Normal"/>
    <w:next w:val="Normal"/>
    <w:qFormat/>
    <w:rsid w:val="00D14AF3"/>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D14AF3"/>
    <w:rPr>
      <w:sz w:val="20"/>
      <w:u w:val="single"/>
    </w:rPr>
  </w:style>
  <w:style w:type="paragraph" w:customStyle="1" w:styleId="StyleStyle49ptBold">
    <w:name w:val="Style Style4 + 9 pt Bold"/>
    <w:basedOn w:val="Style4"/>
    <w:link w:val="StyleStyle49ptBoldChar"/>
    <w:qFormat/>
    <w:rsid w:val="00D14AF3"/>
    <w:pPr>
      <w:numPr>
        <w:numId w:val="0"/>
      </w:numPr>
    </w:pPr>
    <w:rPr>
      <w:rFonts w:ascii="Arial Narrow" w:eastAsiaTheme="minorHAnsi" w:hAnsi="Arial Narrow" w:cstheme="minorBidi"/>
      <w:b/>
      <w:bCs/>
      <w:sz w:val="22"/>
    </w:rPr>
  </w:style>
  <w:style w:type="character" w:customStyle="1" w:styleId="StyleStyle49ptBoldChar">
    <w:name w:val="Style Style4 + 9 pt Bold Char"/>
    <w:link w:val="StyleStyle49ptBold"/>
    <w:rsid w:val="00D14AF3"/>
    <w:rPr>
      <w:rFonts w:ascii="Arial Narrow" w:hAnsi="Arial Narrow"/>
      <w:b/>
      <w:bCs/>
      <w:u w:val="single"/>
    </w:rPr>
  </w:style>
  <w:style w:type="character" w:customStyle="1" w:styleId="Style9ptBoldUnderline">
    <w:name w:val="Style 9 pt Bold Underline"/>
    <w:rsid w:val="00D14AF3"/>
    <w:rPr>
      <w:b/>
      <w:bCs/>
      <w:sz w:val="20"/>
      <w:u w:val="single"/>
    </w:rPr>
  </w:style>
  <w:style w:type="paragraph" w:customStyle="1" w:styleId="Style3">
    <w:name w:val="Style3"/>
    <w:basedOn w:val="Normal"/>
    <w:link w:val="Style3Char"/>
    <w:qFormat/>
    <w:rsid w:val="00D14AF3"/>
    <w:rPr>
      <w:rFonts w:ascii="Arial Narrow" w:eastAsia="Calibri" w:hAnsi="Arial Narrow"/>
      <w:b/>
      <w:color w:val="000000"/>
      <w:lang w:eastAsia="zh-CN"/>
    </w:rPr>
  </w:style>
  <w:style w:type="paragraph" w:customStyle="1" w:styleId="UnderlineEmphasis">
    <w:name w:val="Underline + Emphasis"/>
    <w:basedOn w:val="Normal"/>
    <w:next w:val="Normal"/>
    <w:link w:val="UnderlineEmphasisChar"/>
    <w:autoRedefine/>
    <w:qFormat/>
    <w:rsid w:val="00D14AF3"/>
    <w:rPr>
      <w:rFonts w:eastAsia="Calibri"/>
      <w:b/>
      <w:color w:val="000000"/>
      <w:u w:val="single"/>
    </w:rPr>
  </w:style>
  <w:style w:type="character" w:customStyle="1" w:styleId="UnderlineEmphasisChar">
    <w:name w:val="Underline + Emphasis Char"/>
    <w:link w:val="UnderlineEmphasis"/>
    <w:rsid w:val="00D14AF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14AF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14AF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14AF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14AF3"/>
    <w:rPr>
      <w:rFonts w:ascii="Calibri" w:eastAsia="Times New Roman" w:hAnsi="Calibri" w:cs="Times New Roman"/>
      <w:bCs/>
      <w:color w:val="000000"/>
      <w:sz w:val="16"/>
      <w:szCs w:val="28"/>
    </w:rPr>
  </w:style>
  <w:style w:type="paragraph" w:customStyle="1" w:styleId="Style1">
    <w:name w:val="Style 1"/>
    <w:qFormat/>
    <w:rsid w:val="00D14AF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term">
    <w:name w:val="term"/>
    <w:basedOn w:val="DefaultParagraphFont"/>
    <w:rsid w:val="00D14AF3"/>
  </w:style>
  <w:style w:type="character" w:customStyle="1" w:styleId="Style9ptUnderline2">
    <w:name w:val="Style 9 pt Underline2"/>
    <w:rsid w:val="00D14AF3"/>
    <w:rPr>
      <w:sz w:val="20"/>
      <w:u w:val="single"/>
    </w:rPr>
  </w:style>
  <w:style w:type="paragraph" w:customStyle="1" w:styleId="StyleUnderline9pt2">
    <w:name w:val="Style Underline + 9 pt2"/>
    <w:basedOn w:val="Normal"/>
    <w:link w:val="StyleUnderline9pt2Char"/>
    <w:qFormat/>
    <w:rsid w:val="00D14AF3"/>
    <w:rPr>
      <w:rFonts w:eastAsia="Times New Roman"/>
      <w:color w:val="000000"/>
      <w:sz w:val="20"/>
      <w:szCs w:val="20"/>
      <w:u w:val="single"/>
    </w:rPr>
  </w:style>
  <w:style w:type="character" w:customStyle="1" w:styleId="StyleUnderline9pt2Char">
    <w:name w:val="Style Underline + 9 pt2 Char"/>
    <w:link w:val="StyleUnderline9pt2"/>
    <w:rsid w:val="00D14AF3"/>
    <w:rPr>
      <w:rFonts w:ascii="Calibri" w:eastAsia="Times New Roman" w:hAnsi="Calibri" w:cs="Calibri"/>
      <w:color w:val="000000"/>
      <w:sz w:val="20"/>
      <w:szCs w:val="20"/>
      <w:u w:val="single"/>
    </w:rPr>
  </w:style>
  <w:style w:type="character" w:customStyle="1" w:styleId="CharChar11">
    <w:name w:val="Char Char11"/>
    <w:rsid w:val="00D14AF3"/>
    <w:rPr>
      <w:rFonts w:cs="Arial"/>
      <w:bCs/>
      <w:szCs w:val="26"/>
      <w:u w:val="single"/>
      <w:lang w:val="en-US" w:eastAsia="en-US" w:bidi="ar-SA"/>
    </w:rPr>
  </w:style>
  <w:style w:type="paragraph" w:customStyle="1" w:styleId="cardCharCharChar">
    <w:name w:val="card Char Char Char"/>
    <w:basedOn w:val="Normal"/>
    <w:link w:val="cardCharCharCharChar"/>
    <w:rsid w:val="00D14AF3"/>
    <w:pPr>
      <w:ind w:left="288" w:right="288"/>
    </w:pPr>
    <w:rPr>
      <w:rFonts w:eastAsia="Times New Roman"/>
      <w:color w:val="000000"/>
      <w:sz w:val="20"/>
      <w:szCs w:val="20"/>
    </w:rPr>
  </w:style>
  <w:style w:type="character" w:customStyle="1" w:styleId="cardCharCharCharChar">
    <w:name w:val="card Char Char Char Char"/>
    <w:link w:val="cardCharCharChar"/>
    <w:rsid w:val="00D14AF3"/>
    <w:rPr>
      <w:rFonts w:ascii="Calibri" w:eastAsia="Times New Roman" w:hAnsi="Calibri" w:cs="Calibri"/>
      <w:color w:val="000000"/>
      <w:sz w:val="20"/>
      <w:szCs w:val="20"/>
    </w:rPr>
  </w:style>
  <w:style w:type="paragraph" w:customStyle="1" w:styleId="TxBr5p1">
    <w:name w:val="TxBr_5p1"/>
    <w:basedOn w:val="Normal"/>
    <w:qFormat/>
    <w:rsid w:val="00D14AF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14AF3"/>
    <w:pPr>
      <w:ind w:left="400"/>
    </w:pPr>
    <w:rPr>
      <w:rFonts w:eastAsia="Calibri"/>
      <w:color w:val="000000"/>
    </w:rPr>
  </w:style>
  <w:style w:type="character" w:customStyle="1" w:styleId="12TimesNewRoman">
    <w:name w:val="12 Times New Roman"/>
    <w:rsid w:val="00D14AF3"/>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mall">
    <w:name w:val="Small"/>
    <w:basedOn w:val="Normal"/>
    <w:next w:val="Normal"/>
    <w:qFormat/>
    <w:rsid w:val="00D14AF3"/>
    <w:rPr>
      <w:rFonts w:eastAsia="Calibri"/>
      <w:color w:val="000000"/>
      <w:sz w:val="16"/>
    </w:rPr>
  </w:style>
  <w:style w:type="paragraph" w:customStyle="1" w:styleId="HotRoute0">
    <w:name w:val="Hot Route"/>
    <w:basedOn w:val="Normal"/>
    <w:link w:val="HotRouteChar0"/>
    <w:qFormat/>
    <w:rsid w:val="00D14AF3"/>
    <w:pPr>
      <w:ind w:left="144"/>
    </w:pPr>
    <w:rPr>
      <w:rFonts w:eastAsia="Calibri"/>
      <w:color w:val="000000"/>
    </w:rPr>
  </w:style>
  <w:style w:type="character" w:customStyle="1" w:styleId="StyleUnderlineChar">
    <w:name w:val="Style Underline Char"/>
    <w:rsid w:val="00D14AF3"/>
    <w:rPr>
      <w:u w:val="single"/>
      <w:lang w:val="en-US" w:eastAsia="en-US" w:bidi="ar-SA"/>
    </w:rPr>
  </w:style>
  <w:style w:type="paragraph" w:customStyle="1" w:styleId="Smalltext">
    <w:name w:val="Small text"/>
    <w:aliases w:val="Quote1,Quote11,Quote4,Quote111"/>
    <w:basedOn w:val="Normal"/>
    <w:qFormat/>
    <w:rsid w:val="00D14AF3"/>
    <w:rPr>
      <w:rFonts w:eastAsia="Times New Roman"/>
      <w:color w:val="000000"/>
      <w:sz w:val="16"/>
    </w:rPr>
  </w:style>
  <w:style w:type="character" w:customStyle="1" w:styleId="Highlightedunderline">
    <w:name w:val="Highlighted underline"/>
    <w:qFormat/>
    <w:rsid w:val="00D14AF3"/>
    <w:rPr>
      <w:rFonts w:ascii="Times New Roman" w:hAnsi="Times New Roman"/>
      <w:sz w:val="20"/>
      <w:u w:val="single"/>
      <w:bdr w:val="none" w:sz="0" w:space="0" w:color="auto"/>
      <w:shd w:val="clear" w:color="auto" w:fill="C0C0C0"/>
    </w:rPr>
  </w:style>
  <w:style w:type="character" w:customStyle="1" w:styleId="highlight2">
    <w:name w:val="highlight2"/>
    <w:rsid w:val="00D14AF3"/>
    <w:rPr>
      <w:rFonts w:ascii="Arial" w:hAnsi="Arial" w:cs="Times New Roman"/>
      <w:b/>
      <w:sz w:val="18"/>
      <w:u w:val="thick"/>
      <w:shd w:val="clear" w:color="auto" w:fill="auto"/>
    </w:rPr>
  </w:style>
  <w:style w:type="character" w:customStyle="1" w:styleId="cardChar1">
    <w:name w:val="card Char1"/>
    <w:rsid w:val="00D14AF3"/>
    <w:rPr>
      <w:rFonts w:ascii="Times New Roman" w:hAnsi="Times New Roman"/>
      <w:sz w:val="22"/>
    </w:rPr>
  </w:style>
  <w:style w:type="paragraph" w:customStyle="1" w:styleId="Paste">
    <w:name w:val="Paste"/>
    <w:basedOn w:val="Normal"/>
    <w:qFormat/>
    <w:rsid w:val="00D14AF3"/>
    <w:rPr>
      <w:rFonts w:ascii="Arial Narrow" w:eastAsia="Calibri" w:hAnsi="Arial Narrow"/>
      <w:color w:val="000000"/>
      <w:sz w:val="16"/>
      <w:szCs w:val="20"/>
    </w:rPr>
  </w:style>
  <w:style w:type="character" w:customStyle="1" w:styleId="pubdate">
    <w:name w:val="pubdate"/>
    <w:rsid w:val="00D14AF3"/>
  </w:style>
  <w:style w:type="character" w:customStyle="1" w:styleId="UnderlineChar1">
    <w:name w:val="Underline Char1"/>
    <w:rsid w:val="00D14AF3"/>
    <w:rPr>
      <w:rFonts w:ascii="Garamond" w:hAnsi="Garamond"/>
      <w:sz w:val="22"/>
      <w:szCs w:val="24"/>
      <w:u w:val="single"/>
      <w:lang w:val="en-US" w:eastAsia="en-US" w:bidi="ar-SA"/>
    </w:rPr>
  </w:style>
  <w:style w:type="character" w:customStyle="1" w:styleId="Box0">
    <w:name w:val="Box!"/>
    <w:rsid w:val="00D14AF3"/>
    <w:rPr>
      <w:rFonts w:ascii="Times New Roman" w:hAnsi="Times New Roman"/>
      <w:sz w:val="20"/>
      <w:u w:val="thick"/>
      <w:bdr w:val="single" w:sz="4" w:space="0" w:color="auto"/>
    </w:rPr>
  </w:style>
  <w:style w:type="character" w:customStyle="1" w:styleId="CharacterStyle1">
    <w:name w:val="Character Style 1"/>
    <w:rsid w:val="00D14AF3"/>
    <w:rPr>
      <w:sz w:val="20"/>
      <w:szCs w:val="20"/>
    </w:rPr>
  </w:style>
  <w:style w:type="character" w:customStyle="1" w:styleId="ReallyfuckingsmallChar">
    <w:name w:val="Really fucking small Char"/>
    <w:rsid w:val="00D14AF3"/>
    <w:rPr>
      <w:sz w:val="10"/>
      <w:szCs w:val="24"/>
      <w:lang w:val="en-US" w:eastAsia="en-US" w:bidi="ar-SA"/>
    </w:rPr>
  </w:style>
  <w:style w:type="paragraph" w:customStyle="1" w:styleId="tiny">
    <w:name w:val="tiny"/>
    <w:next w:val="Normal"/>
    <w:link w:val="tinyChar"/>
    <w:autoRedefine/>
    <w:qFormat/>
    <w:rsid w:val="00D14AF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D14AF3"/>
    <w:rPr>
      <w:rFonts w:ascii="Times New Roman" w:eastAsia="Malgun Gothic" w:hAnsi="Times New Roman" w:cs="Times New Roman"/>
      <w:sz w:val="12"/>
      <w:szCs w:val="24"/>
    </w:rPr>
  </w:style>
  <w:style w:type="paragraph" w:customStyle="1" w:styleId="Normaltag">
    <w:name w:val="Normal tag"/>
    <w:basedOn w:val="Normal"/>
    <w:link w:val="NormaltagChar"/>
    <w:qFormat/>
    <w:rsid w:val="00D14AF3"/>
    <w:rPr>
      <w:rFonts w:eastAsia="Times New Roman"/>
      <w:b/>
      <w:color w:val="000000"/>
      <w:szCs w:val="20"/>
    </w:rPr>
  </w:style>
  <w:style w:type="character" w:customStyle="1" w:styleId="SmallText-New">
    <w:name w:val="Small Text - New"/>
    <w:rsid w:val="00D14AF3"/>
    <w:rPr>
      <w:rFonts w:ascii="Arial Narrow" w:hAnsi="Arial Narrow"/>
      <w:sz w:val="14"/>
    </w:rPr>
  </w:style>
  <w:style w:type="character" w:customStyle="1" w:styleId="Underlined-New">
    <w:name w:val="Underlined - New"/>
    <w:rsid w:val="00D14AF3"/>
    <w:rPr>
      <w:rFonts w:ascii="Arial Narrow" w:hAnsi="Arial Narrow"/>
      <w:sz w:val="16"/>
      <w:u w:val="single"/>
    </w:rPr>
  </w:style>
  <w:style w:type="character" w:customStyle="1" w:styleId="NormalTextChar">
    <w:name w:val="Normal Text Char"/>
    <w:link w:val="NormalText"/>
    <w:rsid w:val="00D14AF3"/>
    <w:rPr>
      <w:rFonts w:ascii="Calibri" w:eastAsia="Calibri" w:hAnsi="Calibri" w:cs="Calibri"/>
      <w:sz w:val="20"/>
      <w:szCs w:val="26"/>
    </w:rPr>
  </w:style>
  <w:style w:type="numbering" w:customStyle="1" w:styleId="NoList2">
    <w:name w:val="No List2"/>
    <w:next w:val="NoList"/>
    <w:uiPriority w:val="99"/>
    <w:semiHidden/>
    <w:unhideWhenUsed/>
    <w:rsid w:val="00D14AF3"/>
  </w:style>
  <w:style w:type="numbering" w:customStyle="1" w:styleId="NoList11">
    <w:name w:val="No List11"/>
    <w:next w:val="NoList"/>
    <w:uiPriority w:val="99"/>
    <w:semiHidden/>
    <w:unhideWhenUsed/>
    <w:rsid w:val="00D14AF3"/>
  </w:style>
  <w:style w:type="numbering" w:customStyle="1" w:styleId="NoList3">
    <w:name w:val="No List3"/>
    <w:next w:val="NoList"/>
    <w:semiHidden/>
    <w:unhideWhenUsed/>
    <w:rsid w:val="00D14AF3"/>
  </w:style>
  <w:style w:type="numbering" w:customStyle="1" w:styleId="NoList12">
    <w:name w:val="No List12"/>
    <w:next w:val="NoList"/>
    <w:semiHidden/>
    <w:unhideWhenUsed/>
    <w:rsid w:val="00D14AF3"/>
  </w:style>
  <w:style w:type="numbering" w:customStyle="1" w:styleId="NoList21">
    <w:name w:val="No List21"/>
    <w:next w:val="NoList"/>
    <w:semiHidden/>
    <w:unhideWhenUsed/>
    <w:rsid w:val="00D14AF3"/>
  </w:style>
  <w:style w:type="numbering" w:customStyle="1" w:styleId="NoList111">
    <w:name w:val="No List111"/>
    <w:next w:val="NoList"/>
    <w:uiPriority w:val="99"/>
    <w:semiHidden/>
    <w:unhideWhenUsed/>
    <w:rsid w:val="00D14AF3"/>
  </w:style>
  <w:style w:type="numbering" w:customStyle="1" w:styleId="NoList211">
    <w:name w:val="No List211"/>
    <w:next w:val="NoList"/>
    <w:uiPriority w:val="99"/>
    <w:semiHidden/>
    <w:unhideWhenUsed/>
    <w:rsid w:val="00D14AF3"/>
  </w:style>
  <w:style w:type="numbering" w:customStyle="1" w:styleId="NoList1111">
    <w:name w:val="No List1111"/>
    <w:next w:val="NoList"/>
    <w:uiPriority w:val="99"/>
    <w:semiHidden/>
    <w:unhideWhenUsed/>
    <w:rsid w:val="00D14AF3"/>
  </w:style>
  <w:style w:type="numbering" w:customStyle="1" w:styleId="NoList4">
    <w:name w:val="No List4"/>
    <w:next w:val="NoList"/>
    <w:semiHidden/>
    <w:unhideWhenUsed/>
    <w:rsid w:val="00D14AF3"/>
  </w:style>
  <w:style w:type="numbering" w:customStyle="1" w:styleId="NoList5">
    <w:name w:val="No List5"/>
    <w:next w:val="NoList"/>
    <w:semiHidden/>
    <w:unhideWhenUsed/>
    <w:rsid w:val="00D14AF3"/>
  </w:style>
  <w:style w:type="character" w:customStyle="1" w:styleId="BoldUnderlining">
    <w:name w:val="Bold Underlining"/>
    <w:rsid w:val="00D14AF3"/>
    <w:rPr>
      <w:b/>
      <w:u w:val="single"/>
    </w:rPr>
  </w:style>
  <w:style w:type="character" w:customStyle="1" w:styleId="cardCharChar">
    <w:name w:val="card Char Char"/>
    <w:rsid w:val="00D14AF3"/>
    <w:rPr>
      <w:szCs w:val="24"/>
      <w:lang w:val="en-US" w:eastAsia="en-US" w:bidi="ar-SA"/>
    </w:rPr>
  </w:style>
  <w:style w:type="character" w:customStyle="1" w:styleId="flagicon">
    <w:name w:val="flagicon"/>
    <w:basedOn w:val="DefaultParagraphFont"/>
    <w:rsid w:val="00D14AF3"/>
  </w:style>
  <w:style w:type="character" w:customStyle="1" w:styleId="Style11ptUnderline2">
    <w:name w:val="Style 11 pt Underline2"/>
    <w:rsid w:val="00D14AF3"/>
    <w:rPr>
      <w:sz w:val="20"/>
      <w:u w:val="single"/>
    </w:rPr>
  </w:style>
  <w:style w:type="character" w:customStyle="1" w:styleId="Style11ptBoldUnderline2">
    <w:name w:val="Style 11 pt Bold Underline2"/>
    <w:rsid w:val="00D14AF3"/>
    <w:rPr>
      <w:b/>
      <w:bCs/>
      <w:sz w:val="20"/>
      <w:u w:val="single"/>
    </w:rPr>
  </w:style>
  <w:style w:type="character" w:customStyle="1" w:styleId="MicroChar">
    <w:name w:val="Micro Char"/>
    <w:link w:val="Micro"/>
    <w:rsid w:val="00D14AF3"/>
    <w:rPr>
      <w:rFonts w:ascii="Arial" w:hAnsi="Arial"/>
      <w:sz w:val="12"/>
    </w:rPr>
  </w:style>
  <w:style w:type="paragraph" w:customStyle="1" w:styleId="Micro">
    <w:name w:val="Micro"/>
    <w:basedOn w:val="Normal"/>
    <w:next w:val="Normal"/>
    <w:link w:val="MicroChar"/>
    <w:qFormat/>
    <w:rsid w:val="00D14AF3"/>
    <w:rPr>
      <w:rFonts w:ascii="Arial" w:hAnsi="Arial" w:cstheme="minorBidi"/>
      <w:sz w:val="12"/>
    </w:rPr>
  </w:style>
  <w:style w:type="character" w:customStyle="1" w:styleId="Style11ptUnderline1">
    <w:name w:val="Style 11 pt Underline1"/>
    <w:rsid w:val="00D14AF3"/>
    <w:rPr>
      <w:sz w:val="20"/>
      <w:u w:val="single"/>
    </w:rPr>
  </w:style>
  <w:style w:type="character" w:customStyle="1" w:styleId="Style11ptBoldUnderline1">
    <w:name w:val="Style 11 pt Bold Underline1"/>
    <w:rsid w:val="00D14AF3"/>
    <w:rPr>
      <w:b/>
      <w:bCs/>
      <w:sz w:val="20"/>
      <w:u w:val="single"/>
    </w:rPr>
  </w:style>
  <w:style w:type="character" w:customStyle="1" w:styleId="StyleStyle49ptBold3Char">
    <w:name w:val="Style Style4 + 9 pt Bold3 Char"/>
    <w:link w:val="StyleStyle49ptBold3"/>
    <w:locked/>
    <w:rsid w:val="00D14AF3"/>
    <w:rPr>
      <w:b/>
      <w:bCs/>
      <w:u w:val="single"/>
    </w:rPr>
  </w:style>
  <w:style w:type="paragraph" w:customStyle="1" w:styleId="StyleStyle49ptBold3">
    <w:name w:val="Style Style4 + 9 pt Bold3"/>
    <w:basedOn w:val="Normal"/>
    <w:link w:val="StyleStyle49ptBold3Char"/>
    <w:qFormat/>
    <w:rsid w:val="00D14AF3"/>
    <w:pPr>
      <w:spacing w:line="256" w:lineRule="auto"/>
    </w:pPr>
    <w:rPr>
      <w:rFonts w:asciiTheme="minorHAnsi" w:hAnsiTheme="minorHAnsi" w:cstheme="minorBidi"/>
      <w:b/>
      <w:bCs/>
      <w:u w:val="single"/>
    </w:rPr>
  </w:style>
  <w:style w:type="character" w:customStyle="1" w:styleId="Style9ptUnderline6">
    <w:name w:val="Style 9 pt Underline6"/>
    <w:rsid w:val="00D14AF3"/>
    <w:rPr>
      <w:sz w:val="20"/>
      <w:u w:val="single"/>
    </w:rPr>
  </w:style>
  <w:style w:type="paragraph" w:styleId="ListBullet">
    <w:name w:val="List Bullet"/>
    <w:basedOn w:val="Normal"/>
    <w:link w:val="ListBulletChar"/>
    <w:unhideWhenUsed/>
    <w:rsid w:val="00D14AF3"/>
    <w:pPr>
      <w:tabs>
        <w:tab w:val="num" w:pos="360"/>
      </w:tabs>
      <w:ind w:left="360" w:hanging="360"/>
      <w:contextualSpacing/>
    </w:pPr>
  </w:style>
  <w:style w:type="character" w:customStyle="1" w:styleId="CardUnderlined">
    <w:name w:val="Card Underlined"/>
    <w:rsid w:val="00D14AF3"/>
    <w:rPr>
      <w:rFonts w:ascii="Garamond" w:hAnsi="Garamond"/>
      <w:sz w:val="22"/>
      <w:szCs w:val="24"/>
      <w:u w:val="single"/>
      <w:lang w:val="en-US" w:eastAsia="en-US" w:bidi="ar-SA"/>
    </w:rPr>
  </w:style>
  <w:style w:type="table" w:styleId="TableGrid">
    <w:name w:val="Table Grid"/>
    <w:basedOn w:val="TableNormal"/>
    <w:uiPriority w:val="39"/>
    <w:rsid w:val="00D14AF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D14AF3"/>
    <w:rPr>
      <w:u w:val="single"/>
    </w:rPr>
  </w:style>
  <w:style w:type="character" w:customStyle="1" w:styleId="A6">
    <w:name w:val="A6"/>
    <w:uiPriority w:val="99"/>
    <w:rsid w:val="00D14AF3"/>
    <w:rPr>
      <w:rFonts w:ascii="Minion Pro" w:hAnsi="Minion Pro" w:cs="Minion Pro" w:hint="default"/>
      <w:color w:val="211D1E"/>
      <w:sz w:val="21"/>
      <w:szCs w:val="21"/>
    </w:rPr>
  </w:style>
  <w:style w:type="character" w:customStyle="1" w:styleId="A11">
    <w:name w:val="A11"/>
    <w:uiPriority w:val="99"/>
    <w:rsid w:val="00D14AF3"/>
    <w:rPr>
      <w:rFonts w:ascii="Minion Pro" w:hAnsi="Minion Pro" w:cs="Minion Pro" w:hint="default"/>
      <w:color w:val="211D1E"/>
      <w:sz w:val="12"/>
      <w:szCs w:val="12"/>
    </w:rPr>
  </w:style>
  <w:style w:type="character" w:customStyle="1" w:styleId="A12">
    <w:name w:val="A12"/>
    <w:uiPriority w:val="99"/>
    <w:rsid w:val="00D14AF3"/>
    <w:rPr>
      <w:rFonts w:ascii="Minion Pro" w:hAnsi="Minion Pro" w:cs="Minion Pro" w:hint="default"/>
      <w:color w:val="211D1E"/>
      <w:sz w:val="22"/>
      <w:szCs w:val="22"/>
    </w:rPr>
  </w:style>
  <w:style w:type="character" w:customStyle="1" w:styleId="CardsCharChar">
    <w:name w:val="Cards Char Char"/>
    <w:rsid w:val="00D14AF3"/>
    <w:rPr>
      <w:szCs w:val="24"/>
      <w:lang w:val="en-US" w:eastAsia="en-US" w:bidi="ar-SA"/>
    </w:rPr>
  </w:style>
  <w:style w:type="character" w:customStyle="1" w:styleId="CitationChar1">
    <w:name w:val="Citation Char1"/>
    <w:aliases w:val="citation Char Char1,citation Char Char Char Char Char Char Char,citation Char Char Char"/>
    <w:basedOn w:val="DefaultParagraphFont"/>
    <w:rsid w:val="00D14AF3"/>
    <w:rPr>
      <w:rFonts w:ascii="Times New Roman" w:eastAsia="Times New Roman" w:hAnsi="Times New Roman" w:cs="Arial"/>
      <w:b/>
      <w:sz w:val="20"/>
      <w:szCs w:val="36"/>
    </w:rPr>
  </w:style>
  <w:style w:type="character" w:customStyle="1" w:styleId="bold-italic-sub-c">
    <w:name w:val="bold-italic-sub-c"/>
    <w:basedOn w:val="DefaultParagraphFont"/>
    <w:rsid w:val="00D14AF3"/>
  </w:style>
  <w:style w:type="character" w:customStyle="1" w:styleId="charoverride-4">
    <w:name w:val="charoverride-4"/>
    <w:basedOn w:val="DefaultParagraphFont"/>
    <w:rsid w:val="00D14AF3"/>
  </w:style>
  <w:style w:type="character" w:customStyle="1" w:styleId="charoverride-3">
    <w:name w:val="charoverride-3"/>
    <w:basedOn w:val="DefaultParagraphFont"/>
    <w:rsid w:val="00D14AF3"/>
  </w:style>
  <w:style w:type="paragraph" w:customStyle="1" w:styleId="body-text">
    <w:name w:val="body-text"/>
    <w:basedOn w:val="Normal"/>
    <w:rsid w:val="00D14AF3"/>
    <w:pPr>
      <w:spacing w:before="100" w:beforeAutospacing="1" w:after="100" w:afterAutospacing="1"/>
    </w:pPr>
    <w:rPr>
      <w:rFonts w:eastAsia="Times New Roman"/>
    </w:rPr>
  </w:style>
  <w:style w:type="character" w:customStyle="1" w:styleId="st">
    <w:name w:val="st"/>
    <w:basedOn w:val="DefaultParagraphFont"/>
    <w:rsid w:val="00D14AF3"/>
  </w:style>
  <w:style w:type="character" w:customStyle="1" w:styleId="f">
    <w:name w:val="f"/>
    <w:rsid w:val="00D14AF3"/>
  </w:style>
  <w:style w:type="character" w:customStyle="1" w:styleId="BodyTextChar1">
    <w:name w:val="Body Text Char1"/>
    <w:aliases w:val="BT Char1,Very Small Text Char1"/>
    <w:basedOn w:val="DefaultParagraphFont"/>
    <w:uiPriority w:val="99"/>
    <w:qFormat/>
    <w:rsid w:val="00D14AF3"/>
    <w:rPr>
      <w:rFonts w:ascii="Times New Roman" w:hAnsi="Times New Roman" w:cs="Times New Roman"/>
    </w:rPr>
  </w:style>
  <w:style w:type="character" w:customStyle="1" w:styleId="DateChar">
    <w:name w:val="Date Char"/>
    <w:aliases w:val="date Char"/>
    <w:link w:val="Date"/>
    <w:rsid w:val="00D14AF3"/>
    <w:rPr>
      <w:rFonts w:ascii="Garamond" w:eastAsia="Times New Roman" w:hAnsi="Garamond"/>
      <w:sz w:val="16"/>
    </w:rPr>
  </w:style>
  <w:style w:type="paragraph" w:styleId="Date">
    <w:name w:val="Date"/>
    <w:aliases w:val="date"/>
    <w:basedOn w:val="Normal"/>
    <w:next w:val="Normal"/>
    <w:link w:val="DateChar"/>
    <w:unhideWhenUsed/>
    <w:qFormat/>
    <w:rsid w:val="00D14AF3"/>
    <w:rPr>
      <w:rFonts w:ascii="Garamond" w:eastAsia="Times New Roman" w:hAnsi="Garamond" w:cstheme="minorBidi"/>
      <w:sz w:val="16"/>
    </w:rPr>
  </w:style>
  <w:style w:type="character" w:customStyle="1" w:styleId="DateChar1">
    <w:name w:val="Date Char1"/>
    <w:aliases w:val="date Char1"/>
    <w:basedOn w:val="DefaultParagraphFont"/>
    <w:rsid w:val="00D14AF3"/>
    <w:rPr>
      <w:rFonts w:ascii="Calibri" w:hAnsi="Calibri" w:cs="Calibri"/>
    </w:rPr>
  </w:style>
  <w:style w:type="character" w:customStyle="1" w:styleId="BlockTitle2Char">
    <w:name w:val="Block Title2 Char"/>
    <w:link w:val="BlockTitle2"/>
    <w:rsid w:val="00D14AF3"/>
    <w:rPr>
      <w:rFonts w:ascii="Calibri" w:eastAsia="Calibri" w:hAnsi="Calibri" w:cs="Calibri"/>
      <w:b/>
      <w:color w:val="000000"/>
      <w:sz w:val="32"/>
      <w:u w:val="single"/>
    </w:rPr>
  </w:style>
  <w:style w:type="paragraph" w:customStyle="1" w:styleId="TagCite">
    <w:name w:val="TagCite"/>
    <w:basedOn w:val="Normal"/>
    <w:qFormat/>
    <w:rsid w:val="00D14AF3"/>
    <w:rPr>
      <w:rFonts w:eastAsia="Times New Roman"/>
      <w:b/>
    </w:rPr>
  </w:style>
  <w:style w:type="paragraph" w:customStyle="1" w:styleId="SmallNormal">
    <w:name w:val="Small Normal"/>
    <w:basedOn w:val="Normal"/>
    <w:qFormat/>
    <w:rsid w:val="00D14AF3"/>
    <w:pPr>
      <w:suppressAutoHyphens/>
      <w:contextualSpacing/>
    </w:pPr>
    <w:rPr>
      <w:rFonts w:eastAsia="Times New Roman"/>
      <w:sz w:val="18"/>
      <w:szCs w:val="18"/>
    </w:rPr>
  </w:style>
  <w:style w:type="paragraph" w:customStyle="1" w:styleId="Shrink">
    <w:name w:val="Shrink"/>
    <w:qFormat/>
    <w:rsid w:val="00D14AF3"/>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D14AF3"/>
    <w:rPr>
      <w:rFonts w:eastAsia="Times New Roman"/>
      <w:b/>
      <w:szCs w:val="20"/>
    </w:rPr>
  </w:style>
  <w:style w:type="paragraph" w:customStyle="1" w:styleId="tagcite0">
    <w:name w:val="tagcite"/>
    <w:basedOn w:val="Normal"/>
    <w:qFormat/>
    <w:rsid w:val="00D14AF3"/>
    <w:rPr>
      <w:rFonts w:eastAsia="Times New Roman"/>
      <w:b/>
    </w:rPr>
  </w:style>
  <w:style w:type="paragraph" w:customStyle="1" w:styleId="SmallFont">
    <w:name w:val="Small Font"/>
    <w:basedOn w:val="Normal"/>
    <w:qFormat/>
    <w:rsid w:val="00D14AF3"/>
    <w:pPr>
      <w:spacing w:after="200"/>
      <w:contextualSpacing/>
    </w:pPr>
    <w:rPr>
      <w:rFonts w:eastAsia="Calibri"/>
      <w:sz w:val="12"/>
    </w:rPr>
  </w:style>
  <w:style w:type="paragraph" w:customStyle="1" w:styleId="SmallFontCharCharChar">
    <w:name w:val="Small Font Char Char Char"/>
    <w:basedOn w:val="Normal"/>
    <w:qFormat/>
    <w:rsid w:val="00D14AF3"/>
    <w:rPr>
      <w:rFonts w:eastAsia="Times New Roman"/>
      <w:sz w:val="12"/>
    </w:rPr>
  </w:style>
  <w:style w:type="paragraph" w:customStyle="1" w:styleId="CardNotUnderlined">
    <w:name w:val="Card Not Underlined"/>
    <w:basedOn w:val="Normal"/>
    <w:link w:val="CardNotUnderlinedChar1"/>
    <w:autoRedefine/>
    <w:qFormat/>
    <w:rsid w:val="00D14AF3"/>
    <w:rPr>
      <w:rFonts w:ascii="Cambria" w:eastAsia="Times New Roman" w:hAnsi="Cambria"/>
      <w:sz w:val="18"/>
      <w:szCs w:val="20"/>
    </w:rPr>
  </w:style>
  <w:style w:type="character" w:customStyle="1" w:styleId="CardNotUnderlinedChar1">
    <w:name w:val="Card Not Underlined Char1"/>
    <w:link w:val="CardNotUnderlined"/>
    <w:rsid w:val="00D14AF3"/>
    <w:rPr>
      <w:rFonts w:ascii="Cambria" w:eastAsia="Times New Roman" w:hAnsi="Cambria" w:cs="Calibri"/>
      <w:sz w:val="18"/>
      <w:szCs w:val="20"/>
    </w:rPr>
  </w:style>
  <w:style w:type="paragraph" w:customStyle="1" w:styleId="CardStyle">
    <w:name w:val="Card Style"/>
    <w:basedOn w:val="Normal"/>
    <w:link w:val="CardStyleChar"/>
    <w:qFormat/>
    <w:rsid w:val="00D14AF3"/>
    <w:rPr>
      <w:rFonts w:eastAsia="Times New Roman"/>
      <w:sz w:val="20"/>
    </w:rPr>
  </w:style>
  <w:style w:type="paragraph" w:customStyle="1" w:styleId="loose">
    <w:name w:val="loose"/>
    <w:basedOn w:val="Normal"/>
    <w:uiPriority w:val="99"/>
    <w:qFormat/>
    <w:rsid w:val="00D14AF3"/>
    <w:pPr>
      <w:spacing w:beforeLines="1"/>
    </w:pPr>
    <w:rPr>
      <w:rFonts w:ascii="Times" w:eastAsia="Times New Roman" w:hAnsi="Times"/>
      <w:sz w:val="20"/>
      <w:szCs w:val="20"/>
    </w:rPr>
  </w:style>
  <w:style w:type="paragraph" w:customStyle="1" w:styleId="text">
    <w:name w:val="text"/>
    <w:basedOn w:val="Normal"/>
    <w:qFormat/>
    <w:rsid w:val="00D14AF3"/>
    <w:pPr>
      <w:spacing w:beforeLines="1"/>
    </w:pPr>
    <w:rPr>
      <w:rFonts w:ascii="Times" w:eastAsia="Times New Roman" w:hAnsi="Times"/>
      <w:sz w:val="20"/>
      <w:szCs w:val="20"/>
    </w:rPr>
  </w:style>
  <w:style w:type="paragraph" w:customStyle="1" w:styleId="Regular">
    <w:name w:val="Regular"/>
    <w:qFormat/>
    <w:rsid w:val="00D14AF3"/>
    <w:pPr>
      <w:spacing w:after="0" w:line="240" w:lineRule="auto"/>
    </w:pPr>
    <w:rPr>
      <w:rFonts w:ascii="Garamond" w:eastAsia="Times New Roman" w:hAnsi="Garamond" w:cs="Arial"/>
      <w:bCs/>
      <w:kern w:val="20"/>
      <w:sz w:val="20"/>
      <w:szCs w:val="32"/>
    </w:rPr>
  </w:style>
  <w:style w:type="character" w:customStyle="1" w:styleId="CharChar6">
    <w:name w:val="Char Char6"/>
    <w:rsid w:val="00D14AF3"/>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 block Char,Heading 1 Char Char1,HEADER Char,cites Char1,Heading 1 Char1 Char,Heading 1 Char2,Pocket Char2,Heading Char1,Heading 1 Char Char Char Char Char Char1,Brief - Heading 1 Char1,Block Name Char1"/>
    <w:qFormat/>
    <w:rsid w:val="00D14AF3"/>
    <w:rPr>
      <w:rFonts w:ascii="Arial" w:hAnsi="Arial" w:cs="Arial" w:hint="default"/>
      <w:b/>
      <w:bCs/>
      <w:kern w:val="32"/>
      <w:sz w:val="32"/>
      <w:szCs w:val="32"/>
      <w:u w:val="single"/>
      <w:lang w:val="en-US" w:eastAsia="en-US" w:bidi="ar-SA"/>
    </w:rPr>
  </w:style>
  <w:style w:type="character" w:customStyle="1" w:styleId="standardcontent">
    <w:name w:val="standardcontent"/>
    <w:rsid w:val="00D14AF3"/>
  </w:style>
  <w:style w:type="character" w:customStyle="1" w:styleId="storyby">
    <w:name w:val="storyby"/>
    <w:rsid w:val="00D14AF3"/>
  </w:style>
  <w:style w:type="character" w:customStyle="1" w:styleId="Boxed">
    <w:name w:val="Boxed"/>
    <w:qFormat/>
    <w:rsid w:val="00D14AF3"/>
    <w:rPr>
      <w:rFonts w:ascii="Garamond" w:hAnsi="Garamond" w:hint="default"/>
      <w:sz w:val="20"/>
      <w:bdr w:val="single" w:sz="6" w:space="0" w:color="auto" w:frame="1"/>
    </w:rPr>
  </w:style>
  <w:style w:type="character" w:customStyle="1" w:styleId="ShrinkChar">
    <w:name w:val="Shrink Char"/>
    <w:rsid w:val="00D14AF3"/>
    <w:rPr>
      <w:rFonts w:ascii="Garamond" w:hAnsi="Garamond" w:hint="default"/>
      <w:sz w:val="12"/>
      <w:lang w:val="en-US" w:eastAsia="en-US" w:bidi="ar-SA"/>
    </w:rPr>
  </w:style>
  <w:style w:type="character" w:customStyle="1" w:styleId="CitesChar2">
    <w:name w:val="Cites Char2"/>
    <w:rsid w:val="00D14AF3"/>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D14AF3"/>
    <w:rPr>
      <w:sz w:val="24"/>
      <w:szCs w:val="24"/>
      <w:u w:val="thick"/>
    </w:rPr>
  </w:style>
  <w:style w:type="character" w:customStyle="1" w:styleId="CharChar3">
    <w:name w:val="Char Char3"/>
    <w:aliases w:val="Heading 2 Char2 Char Char Char Char1,Head,Heading 2 Char Char Char1 Char1"/>
    <w:qFormat/>
    <w:rsid w:val="00D14AF3"/>
    <w:rPr>
      <w:rFonts w:ascii="Arial" w:hAnsi="Arial" w:cs="Arial" w:hint="default"/>
      <w:bCs/>
      <w:szCs w:val="26"/>
      <w:u w:val="single"/>
      <w:lang w:val="en-US" w:eastAsia="en-US" w:bidi="ar-SA"/>
    </w:rPr>
  </w:style>
  <w:style w:type="character" w:customStyle="1" w:styleId="Style11ptUnderline">
    <w:name w:val="Style 11 pt Underline"/>
    <w:rsid w:val="00D14AF3"/>
    <w:rPr>
      <w:sz w:val="20"/>
      <w:u w:val="single"/>
    </w:rPr>
  </w:style>
  <w:style w:type="character" w:customStyle="1" w:styleId="UNDERLINECharChar">
    <w:name w:val="UNDERLINE Char Char"/>
    <w:rsid w:val="00D14AF3"/>
    <w:rPr>
      <w:bCs/>
      <w:kern w:val="28"/>
      <w:szCs w:val="32"/>
      <w:u w:val="single"/>
    </w:rPr>
  </w:style>
  <w:style w:type="character" w:customStyle="1" w:styleId="tag1Char">
    <w:name w:val="tag1 Char"/>
    <w:rsid w:val="00D14AF3"/>
    <w:rPr>
      <w:b/>
      <w:bCs w:val="0"/>
      <w:sz w:val="24"/>
    </w:rPr>
  </w:style>
  <w:style w:type="character" w:customStyle="1" w:styleId="SmallFontChar">
    <w:name w:val="Small Font Char"/>
    <w:rsid w:val="00D14AF3"/>
    <w:rPr>
      <w:rFonts w:ascii="Arial" w:eastAsia="Calibri" w:hAnsi="Arial" w:cs="Arial" w:hint="default"/>
      <w:sz w:val="12"/>
      <w:szCs w:val="22"/>
    </w:rPr>
  </w:style>
  <w:style w:type="character" w:customStyle="1" w:styleId="CardUnderlinedChar">
    <w:name w:val="Card Underlined Char"/>
    <w:rsid w:val="00D14AF3"/>
    <w:rPr>
      <w:rFonts w:ascii="Tahoma" w:hAnsi="Tahoma" w:cs="Tahoma"/>
      <w:sz w:val="18"/>
      <w:u w:val="single"/>
    </w:rPr>
  </w:style>
  <w:style w:type="character" w:customStyle="1" w:styleId="SmallFontCharCharCharChar">
    <w:name w:val="Small Font Char Char Char Char"/>
    <w:rsid w:val="00D14AF3"/>
    <w:rPr>
      <w:rFonts w:ascii="Arial" w:hAnsi="Arial" w:cs="Arial" w:hint="default"/>
      <w:sz w:val="12"/>
      <w:szCs w:val="24"/>
    </w:rPr>
  </w:style>
  <w:style w:type="character" w:customStyle="1" w:styleId="Style2Char">
    <w:name w:val="Style2 Char"/>
    <w:link w:val="Style2"/>
    <w:rsid w:val="00D14AF3"/>
    <w:rPr>
      <w:rFonts w:ascii="Times New Roman" w:hAnsi="Times New Roman" w:cs="Times New Roman"/>
      <w:sz w:val="16"/>
      <w:szCs w:val="16"/>
    </w:rPr>
  </w:style>
  <w:style w:type="paragraph" w:customStyle="1" w:styleId="Style2">
    <w:name w:val="Style2"/>
    <w:basedOn w:val="Normal"/>
    <w:link w:val="Style2Char"/>
    <w:qFormat/>
    <w:rsid w:val="00D14AF3"/>
    <w:rPr>
      <w:rFonts w:ascii="Times New Roman" w:hAnsi="Times New Roman" w:cs="Times New Roman"/>
      <w:sz w:val="16"/>
      <w:szCs w:val="16"/>
    </w:rPr>
  </w:style>
  <w:style w:type="character" w:customStyle="1" w:styleId="TagCiteChar">
    <w:name w:val="TagCite Char"/>
    <w:rsid w:val="00D14AF3"/>
    <w:rPr>
      <w:rFonts w:ascii="Garamond" w:hAnsi="Garamond" w:hint="default"/>
      <w:b/>
      <w:bCs w:val="0"/>
      <w:sz w:val="24"/>
      <w:szCs w:val="24"/>
    </w:rPr>
  </w:style>
  <w:style w:type="character" w:customStyle="1" w:styleId="CharChar4">
    <w:name w:val="Char Char4"/>
    <w:rsid w:val="00D14AF3"/>
    <w:rPr>
      <w:b/>
      <w:bCs/>
      <w:sz w:val="28"/>
      <w:szCs w:val="28"/>
    </w:rPr>
  </w:style>
  <w:style w:type="character" w:customStyle="1" w:styleId="Text0">
    <w:name w:val="Text"/>
    <w:qFormat/>
    <w:rsid w:val="00D14AF3"/>
    <w:rPr>
      <w:rFonts w:ascii="Times New Roman" w:hAnsi="Times New Roman" w:cs="Times New Roman" w:hint="default"/>
      <w:sz w:val="20"/>
    </w:rPr>
  </w:style>
  <w:style w:type="character" w:customStyle="1" w:styleId="CharChar5">
    <w:name w:val="Char Char5"/>
    <w:rsid w:val="00D14AF3"/>
    <w:rPr>
      <w:rFonts w:ascii="Arial" w:hAnsi="Arial" w:cs="Arial" w:hint="default"/>
      <w:b/>
      <w:bCs/>
      <w:sz w:val="26"/>
      <w:szCs w:val="26"/>
    </w:rPr>
  </w:style>
  <w:style w:type="character" w:customStyle="1" w:styleId="heading2char2charchar1">
    <w:name w:val="heading2char2charchar1"/>
    <w:rsid w:val="00D14AF3"/>
  </w:style>
  <w:style w:type="character" w:customStyle="1" w:styleId="charchar60">
    <w:name w:val="charchar6"/>
    <w:rsid w:val="00D14AF3"/>
  </w:style>
  <w:style w:type="character" w:customStyle="1" w:styleId="yshortcuts">
    <w:name w:val="yshortcuts"/>
    <w:rsid w:val="00D14AF3"/>
  </w:style>
  <w:style w:type="character" w:customStyle="1" w:styleId="term1">
    <w:name w:val="term1"/>
    <w:rsid w:val="00D14AF3"/>
    <w:rPr>
      <w:b/>
      <w:bCs/>
    </w:rPr>
  </w:style>
  <w:style w:type="character" w:customStyle="1" w:styleId="hit">
    <w:name w:val="hit"/>
    <w:rsid w:val="00D14AF3"/>
  </w:style>
  <w:style w:type="character" w:customStyle="1" w:styleId="verdana">
    <w:name w:val="verdana"/>
    <w:rsid w:val="00D14AF3"/>
  </w:style>
  <w:style w:type="character" w:customStyle="1" w:styleId="searchtermbold">
    <w:name w:val="searchtermbold"/>
    <w:rsid w:val="00D14AF3"/>
  </w:style>
  <w:style w:type="character" w:customStyle="1" w:styleId="ssl0">
    <w:name w:val="ss_l0"/>
    <w:rsid w:val="00D14AF3"/>
  </w:style>
  <w:style w:type="character" w:customStyle="1" w:styleId="regtext">
    <w:name w:val="regtext"/>
    <w:rsid w:val="00D14AF3"/>
  </w:style>
  <w:style w:type="character" w:customStyle="1" w:styleId="vitstoryheadline">
    <w:name w:val="vitstoryheadline"/>
    <w:rsid w:val="00D14AF3"/>
  </w:style>
  <w:style w:type="character" w:customStyle="1" w:styleId="bps-topic-ident">
    <w:name w:val="bps-topic-ident"/>
    <w:rsid w:val="00D14AF3"/>
  </w:style>
  <w:style w:type="character" w:customStyle="1" w:styleId="byline">
    <w:name w:val="byline"/>
    <w:rsid w:val="00D14AF3"/>
  </w:style>
  <w:style w:type="character" w:customStyle="1" w:styleId="TextUnderlineChar">
    <w:name w:val="Text Underline Char"/>
    <w:rsid w:val="00D14AF3"/>
    <w:rPr>
      <w:rFonts w:ascii="Garamond" w:hAnsi="Garamond" w:cs="Arial" w:hint="default"/>
      <w:bCs/>
      <w:kern w:val="20"/>
      <w:szCs w:val="32"/>
      <w:u w:val="single"/>
      <w:lang w:val="en-US" w:eastAsia="en-US" w:bidi="ar-SA"/>
    </w:rPr>
  </w:style>
  <w:style w:type="character" w:customStyle="1" w:styleId="RegularChar">
    <w:name w:val="Regular Char"/>
    <w:rsid w:val="00D14AF3"/>
    <w:rPr>
      <w:rFonts w:ascii="Garamond" w:hAnsi="Garamond" w:cs="Arial" w:hint="default"/>
      <w:bCs/>
      <w:kern w:val="20"/>
      <w:szCs w:val="32"/>
      <w:lang w:val="en-US" w:eastAsia="en-US" w:bidi="ar-SA"/>
    </w:rPr>
  </w:style>
  <w:style w:type="character" w:customStyle="1" w:styleId="BoldunderlineChar2">
    <w:name w:val="Bold underline Char"/>
    <w:rsid w:val="00D14AF3"/>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D14AF3"/>
    <w:rPr>
      <w:u w:val="single"/>
    </w:rPr>
  </w:style>
  <w:style w:type="paragraph" w:customStyle="1" w:styleId="Boldunderline0">
    <w:name w:val="Bold underline"/>
    <w:basedOn w:val="TextUnderline"/>
    <w:qFormat/>
    <w:rsid w:val="00D14AF3"/>
    <w:rPr>
      <w:b/>
    </w:rPr>
  </w:style>
  <w:style w:type="paragraph" w:customStyle="1" w:styleId="FullText">
    <w:name w:val="Full Text"/>
    <w:basedOn w:val="Normal"/>
    <w:qFormat/>
    <w:rsid w:val="00D14AF3"/>
    <w:rPr>
      <w:rFonts w:ascii="Arial Narrow" w:eastAsia="Times New Roman" w:hAnsi="Arial Narrow"/>
      <w:sz w:val="16"/>
    </w:rPr>
  </w:style>
  <w:style w:type="character" w:customStyle="1" w:styleId="UnderlinedCard">
    <w:name w:val="Underlined Card"/>
    <w:rsid w:val="00D14AF3"/>
    <w:rPr>
      <w:rFonts w:ascii="Arial Narrow" w:hAnsi="Arial Narrow"/>
      <w:sz w:val="22"/>
      <w:u w:val="single"/>
    </w:rPr>
  </w:style>
  <w:style w:type="paragraph" w:customStyle="1" w:styleId="TagLine">
    <w:name w:val="Tag Line"/>
    <w:basedOn w:val="Normal"/>
    <w:next w:val="FullText"/>
    <w:qFormat/>
    <w:rsid w:val="00D14AF3"/>
    <w:rPr>
      <w:rFonts w:ascii="Arial Narrow" w:eastAsia="Times New Roman" w:hAnsi="Arial Narrow"/>
      <w:b/>
      <w:sz w:val="28"/>
    </w:rPr>
  </w:style>
  <w:style w:type="character" w:customStyle="1" w:styleId="SourceBold">
    <w:name w:val="Source Bold"/>
    <w:rsid w:val="00D14AF3"/>
    <w:rPr>
      <w:rFonts w:ascii="Arial Narrow" w:hAnsi="Arial Narrow"/>
      <w:b/>
      <w:sz w:val="24"/>
      <w:u w:val="none"/>
    </w:rPr>
  </w:style>
  <w:style w:type="paragraph" w:styleId="TOCHeading">
    <w:name w:val="TOC Heading"/>
    <w:basedOn w:val="Heading1"/>
    <w:next w:val="Normal"/>
    <w:unhideWhenUsed/>
    <w:qFormat/>
    <w:rsid w:val="00D14AF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aps/>
      <w:color w:val="365F91"/>
      <w:sz w:val="28"/>
    </w:rPr>
  </w:style>
  <w:style w:type="paragraph" w:customStyle="1" w:styleId="FreeForm">
    <w:name w:val="Free Form"/>
    <w:qFormat/>
    <w:rsid w:val="00D14AF3"/>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D14AF3"/>
    <w:rPr>
      <w:color w:val="002FF6"/>
      <w:sz w:val="24"/>
      <w:u w:val="single"/>
    </w:rPr>
  </w:style>
  <w:style w:type="character" w:customStyle="1" w:styleId="CardsFont12pt0">
    <w:name w:val="Cards + Font 12pt"/>
    <w:uiPriority w:val="1"/>
    <w:rsid w:val="00D14AF3"/>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D14AF3"/>
    <w:rPr>
      <w:rFonts w:cs="Calibri"/>
      <w:b/>
      <w:u w:val="single"/>
    </w:rPr>
  </w:style>
  <w:style w:type="paragraph" w:customStyle="1" w:styleId="AuthorDate">
    <w:name w:val="Author/Date"/>
    <w:basedOn w:val="Normal"/>
    <w:link w:val="AuthorDateChar"/>
    <w:qFormat/>
    <w:rsid w:val="00D14AF3"/>
    <w:rPr>
      <w:rFonts w:asciiTheme="minorHAnsi" w:hAnsiTheme="minorHAnsi"/>
      <w:b/>
      <w:u w:val="single"/>
    </w:rPr>
  </w:style>
  <w:style w:type="character" w:customStyle="1" w:styleId="HilightChar">
    <w:name w:val="Hilight Char"/>
    <w:rsid w:val="00D14AF3"/>
    <w:rPr>
      <w:rFonts w:eastAsia="Calibri"/>
      <w:b/>
      <w:noProof w:val="0"/>
      <w:sz w:val="22"/>
      <w:szCs w:val="22"/>
      <w:u w:val="single"/>
      <w:lang w:val="en-US" w:eastAsia="ar-SA" w:bidi="ar-SA"/>
    </w:rPr>
  </w:style>
  <w:style w:type="character" w:customStyle="1" w:styleId="Style3Char">
    <w:name w:val="Style3 Char"/>
    <w:link w:val="Style3"/>
    <w:rsid w:val="00D14AF3"/>
    <w:rPr>
      <w:rFonts w:ascii="Arial Narrow" w:eastAsia="Calibri" w:hAnsi="Arial Narrow" w:cs="Calibri"/>
      <w:b/>
      <w:color w:val="000000"/>
      <w:lang w:eastAsia="zh-CN"/>
    </w:rPr>
  </w:style>
  <w:style w:type="paragraph" w:customStyle="1" w:styleId="TagCite1">
    <w:name w:val="Tag &amp; Cite"/>
    <w:basedOn w:val="Normal"/>
    <w:link w:val="TagCiteChar0"/>
    <w:qFormat/>
    <w:rsid w:val="00D14AF3"/>
    <w:pPr>
      <w:jc w:val="both"/>
    </w:pPr>
    <w:rPr>
      <w:rFonts w:ascii="Arial Narrow" w:eastAsia="Times New Roman" w:hAnsi="Arial Narrow"/>
      <w:b/>
    </w:rPr>
  </w:style>
  <w:style w:type="character" w:customStyle="1" w:styleId="TagCiteChar0">
    <w:name w:val="Tag &amp; Cite Char"/>
    <w:link w:val="TagCite1"/>
    <w:rsid w:val="00D14AF3"/>
    <w:rPr>
      <w:rFonts w:ascii="Arial Narrow" w:eastAsia="Times New Roman" w:hAnsi="Arial Narrow" w:cs="Calibri"/>
      <w:b/>
    </w:rPr>
  </w:style>
  <w:style w:type="paragraph" w:customStyle="1" w:styleId="HighlightedText">
    <w:name w:val="Highlighted Text"/>
    <w:basedOn w:val="Normal"/>
    <w:link w:val="HighlightedTextChar"/>
    <w:qFormat/>
    <w:rsid w:val="00D14AF3"/>
    <w:pPr>
      <w:jc w:val="both"/>
    </w:pPr>
    <w:rPr>
      <w:rFonts w:ascii="Arial Narrow" w:eastAsia="Times New Roman" w:hAnsi="Arial Narrow"/>
      <w:u w:val="thick"/>
    </w:rPr>
  </w:style>
  <w:style w:type="character" w:customStyle="1" w:styleId="HighlightedTextChar">
    <w:name w:val="Highlighted Text Char"/>
    <w:link w:val="HighlightedText"/>
    <w:rsid w:val="00D14AF3"/>
    <w:rPr>
      <w:rFonts w:ascii="Arial Narrow" w:eastAsia="Times New Roman" w:hAnsi="Arial Narrow" w:cs="Calibri"/>
      <w:u w:val="thick"/>
    </w:rPr>
  </w:style>
  <w:style w:type="character" w:customStyle="1" w:styleId="StyleUnderlineCharChar">
    <w:name w:val="Style Underline Char Char"/>
    <w:rsid w:val="00D14AF3"/>
    <w:rPr>
      <w:rFonts w:ascii="Times New Roman" w:eastAsia="Times New Roman" w:hAnsi="Times New Roman" w:cs="Times New Roman"/>
      <w:sz w:val="20"/>
      <w:szCs w:val="20"/>
      <w:u w:val="single"/>
    </w:rPr>
  </w:style>
  <w:style w:type="character" w:customStyle="1" w:styleId="c1">
    <w:name w:val="c1"/>
    <w:rsid w:val="00D14AF3"/>
  </w:style>
  <w:style w:type="paragraph" w:customStyle="1" w:styleId="TagStyle">
    <w:name w:val="Tag Style"/>
    <w:basedOn w:val="Normal"/>
    <w:qFormat/>
    <w:rsid w:val="00D14AF3"/>
    <w:rPr>
      <w:rFonts w:eastAsia="Times New Roman"/>
      <w:b/>
    </w:rPr>
  </w:style>
  <w:style w:type="character" w:customStyle="1" w:styleId="author0">
    <w:name w:val="author"/>
    <w:rsid w:val="00D14AF3"/>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D14AF3"/>
    <w:rPr>
      <w:rFonts w:ascii="Segoe UI" w:hAnsi="Segoe UI" w:cs="Segoe UI"/>
      <w:sz w:val="18"/>
      <w:szCs w:val="18"/>
    </w:rPr>
  </w:style>
  <w:style w:type="paragraph" w:customStyle="1" w:styleId="Hat2">
    <w:name w:val="Hat2"/>
    <w:basedOn w:val="Heading2"/>
    <w:next w:val="Heading2"/>
    <w:autoRedefine/>
    <w:uiPriority w:val="99"/>
    <w:qFormat/>
    <w:rsid w:val="00D14AF3"/>
    <w:pPr>
      <w:keepNext w:val="0"/>
      <w:keepLines w:val="0"/>
      <w:pageBreakBefore w:val="0"/>
      <w:jc w:val="left"/>
    </w:pPr>
    <w:rPr>
      <w:rFonts w:ascii="Arial Narrow" w:eastAsia="Calibri" w:hAnsi="Arial Narrow" w:cs="Times New Roman"/>
      <w:caps/>
      <w:sz w:val="20"/>
      <w:u w:val="none"/>
    </w:rPr>
  </w:style>
  <w:style w:type="character" w:customStyle="1" w:styleId="blue">
    <w:name w:val="blue"/>
    <w:basedOn w:val="DefaultParagraphFont"/>
    <w:rsid w:val="00D14AF3"/>
  </w:style>
  <w:style w:type="character" w:customStyle="1" w:styleId="AuthorYear">
    <w:name w:val="AuthorYear"/>
    <w:uiPriority w:val="1"/>
    <w:qFormat/>
    <w:rsid w:val="00D14AF3"/>
    <w:rPr>
      <w:rFonts w:ascii="Georgia" w:hAnsi="Georgia"/>
      <w:b/>
      <w:sz w:val="24"/>
    </w:rPr>
  </w:style>
  <w:style w:type="character" w:customStyle="1" w:styleId="Highlight">
    <w:name w:val="Highlight"/>
    <w:uiPriority w:val="1"/>
    <w:qFormat/>
    <w:rsid w:val="00D14AF3"/>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D14AF3"/>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D14AF3"/>
    <w:rPr>
      <w:rFonts w:ascii="Arial Narrow" w:hAnsi="Arial Narrow"/>
      <w:sz w:val="12"/>
    </w:rPr>
  </w:style>
  <w:style w:type="paragraph" w:customStyle="1" w:styleId="MicroText0">
    <w:name w:val="MicroText"/>
    <w:basedOn w:val="Normal"/>
    <w:next w:val="Normal"/>
    <w:link w:val="MicroTextChar0"/>
    <w:qFormat/>
    <w:rsid w:val="00D14AF3"/>
    <w:rPr>
      <w:rFonts w:ascii="Arial Narrow" w:hAnsi="Arial Narrow" w:cstheme="minorBidi"/>
      <w:sz w:val="12"/>
    </w:rPr>
  </w:style>
  <w:style w:type="character" w:customStyle="1" w:styleId="reduce2">
    <w:name w:val="reduce2"/>
    <w:basedOn w:val="DefaultParagraphFont"/>
    <w:rsid w:val="00D14AF3"/>
    <w:rPr>
      <w:rFonts w:ascii="Arial" w:hAnsi="Arial" w:cs="Arial" w:hint="default"/>
      <w:color w:val="000000"/>
      <w:sz w:val="12"/>
      <w:szCs w:val="22"/>
    </w:rPr>
  </w:style>
  <w:style w:type="character" w:customStyle="1" w:styleId="Emphasis20">
    <w:name w:val="Emphasis 2"/>
    <w:basedOn w:val="Emphasis"/>
    <w:uiPriority w:val="1"/>
    <w:qFormat/>
    <w:rsid w:val="00D14AF3"/>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D14AF3"/>
    <w:rPr>
      <w:rFonts w:ascii="Calibri" w:eastAsia="Calibri" w:hAnsi="Calibri"/>
      <w:sz w:val="15"/>
    </w:rPr>
  </w:style>
  <w:style w:type="paragraph" w:customStyle="1" w:styleId="UnreadText">
    <w:name w:val="Unread Text"/>
    <w:basedOn w:val="Normal"/>
    <w:link w:val="UnreadTextChar"/>
    <w:autoRedefine/>
    <w:qFormat/>
    <w:rsid w:val="00D14AF3"/>
    <w:pPr>
      <w:spacing w:line="256" w:lineRule="auto"/>
    </w:pPr>
    <w:rPr>
      <w:rFonts w:eastAsia="Calibri" w:cstheme="minorBidi"/>
      <w:sz w:val="15"/>
    </w:rPr>
  </w:style>
  <w:style w:type="character" w:customStyle="1" w:styleId="CircledChar">
    <w:name w:val="Circled Char"/>
    <w:link w:val="Circled"/>
    <w:locked/>
    <w:rsid w:val="00D14AF3"/>
    <w:rPr>
      <w:rFonts w:ascii="Calibri" w:eastAsia="Calibri" w:hAnsi="Calibri"/>
      <w:b/>
      <w:szCs w:val="20"/>
      <w:u w:val="thick"/>
    </w:rPr>
  </w:style>
  <w:style w:type="paragraph" w:customStyle="1" w:styleId="Circled">
    <w:name w:val="Circled"/>
    <w:basedOn w:val="Normal"/>
    <w:link w:val="CircledChar"/>
    <w:qFormat/>
    <w:rsid w:val="00D14AF3"/>
    <w:pPr>
      <w:spacing w:line="256" w:lineRule="auto"/>
    </w:pPr>
    <w:rPr>
      <w:rFonts w:eastAsia="Calibri" w:cstheme="minorBidi"/>
      <w:b/>
      <w:szCs w:val="20"/>
      <w:u w:val="thick"/>
    </w:rPr>
  </w:style>
  <w:style w:type="character" w:customStyle="1" w:styleId="StyleCardTextUnderline3Char">
    <w:name w:val="Style Card Text + Underline3 Char"/>
    <w:link w:val="StyleCardTextUnderline3"/>
    <w:locked/>
    <w:rsid w:val="00D14AF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14AF3"/>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D14AF3"/>
    <w:rPr>
      <w:b/>
      <w:bCs w:val="0"/>
      <w:u w:val="thick"/>
      <w:lang w:val="en-US" w:eastAsia="en-US" w:bidi="ar-SA"/>
    </w:rPr>
  </w:style>
  <w:style w:type="paragraph" w:customStyle="1" w:styleId="Tagtemplate">
    <w:name w:val="Tagtemplate"/>
    <w:basedOn w:val="Normal"/>
    <w:link w:val="TagtemplateChar"/>
    <w:autoRedefine/>
    <w:qFormat/>
    <w:rsid w:val="00D14AF3"/>
    <w:pPr>
      <w:keepNext/>
      <w:keepLines/>
    </w:pPr>
    <w:rPr>
      <w:b/>
    </w:rPr>
  </w:style>
  <w:style w:type="character" w:customStyle="1" w:styleId="TagtemplateChar">
    <w:name w:val="Tagtemplate Char"/>
    <w:link w:val="Tagtemplate"/>
    <w:rsid w:val="00D14AF3"/>
    <w:rPr>
      <w:rFonts w:ascii="Calibri" w:hAnsi="Calibri" w:cs="Calibri"/>
      <w:b/>
    </w:rPr>
  </w:style>
  <w:style w:type="character" w:customStyle="1" w:styleId="citation">
    <w:name w:val="citation"/>
    <w:rsid w:val="00D14AF3"/>
  </w:style>
  <w:style w:type="character" w:customStyle="1" w:styleId="Underline0">
    <w:name w:val="*Underline*"/>
    <w:rsid w:val="00D14AF3"/>
    <w:rPr>
      <w:rFonts w:ascii="Times New Roman" w:hAnsi="Times New Roman"/>
      <w:b/>
      <w:sz w:val="24"/>
      <w:u w:val="single"/>
    </w:rPr>
  </w:style>
  <w:style w:type="paragraph" w:customStyle="1" w:styleId="TxBr33p1">
    <w:name w:val="TxBr_33p1"/>
    <w:basedOn w:val="Normal"/>
    <w:uiPriority w:val="99"/>
    <w:qFormat/>
    <w:rsid w:val="00D14AF3"/>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D14AF3"/>
    <w:rPr>
      <w:u w:val="dotted"/>
    </w:rPr>
  </w:style>
  <w:style w:type="character" w:customStyle="1" w:styleId="AuthorDate0">
    <w:name w:val="Author Date"/>
    <w:qFormat/>
    <w:rsid w:val="00D14AF3"/>
    <w:rPr>
      <w:b/>
      <w:bCs w:val="0"/>
      <w:sz w:val="24"/>
      <w:u w:val="thick"/>
    </w:rPr>
  </w:style>
  <w:style w:type="paragraph" w:customStyle="1" w:styleId="StyleStyle411pt">
    <w:name w:val="Style Style4 + 11 pt"/>
    <w:basedOn w:val="Normal"/>
    <w:link w:val="StyleStyle411ptChar"/>
    <w:qFormat/>
    <w:rsid w:val="00D14AF3"/>
    <w:rPr>
      <w:rFonts w:eastAsia="Times New Roman"/>
      <w:u w:val="single"/>
    </w:rPr>
  </w:style>
  <w:style w:type="character" w:customStyle="1" w:styleId="StyleStyle411ptChar">
    <w:name w:val="Style Style4 + 11 pt Char"/>
    <w:basedOn w:val="DefaultParagraphFont"/>
    <w:link w:val="StyleStyle411pt"/>
    <w:rsid w:val="00D14AF3"/>
    <w:rPr>
      <w:rFonts w:ascii="Calibri" w:eastAsia="Times New Roman" w:hAnsi="Calibri" w:cs="Calibri"/>
      <w:u w:val="single"/>
    </w:rPr>
  </w:style>
  <w:style w:type="paragraph" w:customStyle="1" w:styleId="StyleStyle411ptBold">
    <w:name w:val="Style Style4 + 11 pt Bold"/>
    <w:basedOn w:val="Normal"/>
    <w:link w:val="StyleStyle411ptBoldChar"/>
    <w:qFormat/>
    <w:rsid w:val="00D14AF3"/>
    <w:rPr>
      <w:rFonts w:eastAsia="Times New Roman"/>
      <w:b/>
      <w:bCs/>
      <w:u w:val="single"/>
    </w:rPr>
  </w:style>
  <w:style w:type="character" w:customStyle="1" w:styleId="StyleStyle411ptBoldChar">
    <w:name w:val="Style Style4 + 11 pt Bold Char"/>
    <w:link w:val="StyleStyle411ptBold"/>
    <w:rsid w:val="00D14AF3"/>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D14AF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14AF3"/>
    <w:rPr>
      <w:rFonts w:ascii="Calibri" w:eastAsia="Times New Roman" w:hAnsi="Calibri" w:cs="Calibri"/>
      <w:b/>
      <w:bCs/>
      <w:u w:val="single"/>
      <w:bdr w:val="single" w:sz="4" w:space="0" w:color="auto"/>
    </w:rPr>
  </w:style>
  <w:style w:type="character" w:customStyle="1" w:styleId="UnderlineChar2">
    <w:name w:val="Underline Char2"/>
    <w:rsid w:val="00D14AF3"/>
    <w:rPr>
      <w:rFonts w:ascii="Trebuchet MS" w:hAnsi="Trebuchet MS"/>
      <w:u w:val="thick"/>
      <w:lang w:val="en-US" w:eastAsia="zh-CN" w:bidi="ar-SA"/>
    </w:rPr>
  </w:style>
  <w:style w:type="character" w:customStyle="1" w:styleId="Style1Char1">
    <w:name w:val="Style1 Char1"/>
    <w:rsid w:val="00D14AF3"/>
    <w:rPr>
      <w:rFonts w:ascii="Book Antiqua" w:hAnsi="Book Antiqua"/>
      <w:sz w:val="16"/>
      <w:szCs w:val="16"/>
      <w:lang w:val="en-US" w:eastAsia="en-US" w:bidi="ar-SA"/>
    </w:rPr>
  </w:style>
  <w:style w:type="character" w:customStyle="1" w:styleId="NothingChar1">
    <w:name w:val="Nothing Char1"/>
    <w:rsid w:val="00D14AF3"/>
    <w:rPr>
      <w:rFonts w:ascii="Times New Roman" w:eastAsia="Calibri" w:hAnsi="Times New Roman" w:cs="Times New Roman"/>
      <w:sz w:val="24"/>
      <w:szCs w:val="20"/>
    </w:rPr>
  </w:style>
  <w:style w:type="character" w:customStyle="1" w:styleId="Style2Char1">
    <w:name w:val="Style2 Char1"/>
    <w:rsid w:val="00D14AF3"/>
    <w:rPr>
      <w:rFonts w:ascii="Book Antiqua" w:hAnsi="Book Antiqua"/>
      <w:szCs w:val="24"/>
      <w:u w:val="thick"/>
      <w:lang w:val="en-US" w:eastAsia="en-US" w:bidi="ar-SA"/>
    </w:rPr>
  </w:style>
  <w:style w:type="character" w:customStyle="1" w:styleId="NormalUnderlineChar">
    <w:name w:val="Normal Underline Char"/>
    <w:rsid w:val="00D14AF3"/>
    <w:rPr>
      <w:szCs w:val="24"/>
      <w:u w:val="single"/>
    </w:rPr>
  </w:style>
  <w:style w:type="paragraph" w:customStyle="1" w:styleId="Stylecites10ptNotBold">
    <w:name w:val="Style cites + 10 pt Not Bold"/>
    <w:basedOn w:val="Normal"/>
    <w:uiPriority w:val="99"/>
    <w:qFormat/>
    <w:rsid w:val="00D14AF3"/>
    <w:rPr>
      <w:rFonts w:eastAsia="SimSun"/>
      <w:lang w:eastAsia="zh-CN"/>
    </w:rPr>
  </w:style>
  <w:style w:type="character" w:customStyle="1" w:styleId="heading3char0">
    <w:name w:val="heading3char"/>
    <w:rsid w:val="00D14AF3"/>
  </w:style>
  <w:style w:type="paragraph" w:customStyle="1" w:styleId="BlockHeadings">
    <w:name w:val="Block Headings"/>
    <w:basedOn w:val="Normal"/>
    <w:link w:val="BlockHeadingsChar"/>
    <w:qFormat/>
    <w:rsid w:val="00D14AF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D14AF3"/>
    <w:rPr>
      <w:rFonts w:ascii="Calibri" w:eastAsia="Times New Roman" w:hAnsi="Calibri" w:cs="Calibri"/>
      <w:b/>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Char Char Cha"/>
    <w:qFormat/>
    <w:rsid w:val="00D14AF3"/>
    <w:rPr>
      <w:rFonts w:ascii="Times New Roman" w:eastAsia="Times New Roman" w:hAnsi="Times New Roman" w:cs="Times New Roman"/>
      <w:b/>
      <w:sz w:val="24"/>
      <w:szCs w:val="20"/>
    </w:rPr>
  </w:style>
  <w:style w:type="paragraph" w:styleId="PlainText">
    <w:name w:val="Plain Text"/>
    <w:basedOn w:val="Normal"/>
    <w:link w:val="PlainTextChar"/>
    <w:rsid w:val="00D14AF3"/>
    <w:rPr>
      <w:rFonts w:ascii="Courier New" w:eastAsia="Calibri" w:hAnsi="Courier New"/>
      <w:szCs w:val="20"/>
    </w:rPr>
  </w:style>
  <w:style w:type="character" w:customStyle="1" w:styleId="PlainTextChar">
    <w:name w:val="Plain Text Char"/>
    <w:basedOn w:val="DefaultParagraphFont"/>
    <w:link w:val="PlainText"/>
    <w:rsid w:val="00D14AF3"/>
    <w:rPr>
      <w:rFonts w:ascii="Courier New" w:eastAsia="Calibri" w:hAnsi="Courier New" w:cs="Calibri"/>
      <w:szCs w:val="20"/>
    </w:rPr>
  </w:style>
  <w:style w:type="character" w:customStyle="1" w:styleId="Heading51">
    <w:name w:val="Heading 51"/>
    <w:aliases w:val="Heading 5 Char Char Char,Heading 511"/>
    <w:rsid w:val="00D14AF3"/>
    <w:rPr>
      <w:b/>
      <w:bCs/>
      <w:iCs/>
      <w:szCs w:val="26"/>
      <w:lang w:val="en-US" w:eastAsia="en-US" w:bidi="ar-SA"/>
    </w:rPr>
  </w:style>
  <w:style w:type="paragraph" w:styleId="BodyText2">
    <w:name w:val="Body Text 2"/>
    <w:aliases w:val="Tagging"/>
    <w:basedOn w:val="Normal"/>
    <w:link w:val="BodyText2Char"/>
    <w:uiPriority w:val="99"/>
    <w:qFormat/>
    <w:rsid w:val="00D14AF3"/>
    <w:pPr>
      <w:jc w:val="both"/>
    </w:pPr>
    <w:rPr>
      <w:rFonts w:eastAsia="Times New Roman"/>
      <w:b/>
      <w:szCs w:val="20"/>
    </w:rPr>
  </w:style>
  <w:style w:type="character" w:customStyle="1" w:styleId="BodyText2Char">
    <w:name w:val="Body Text 2 Char"/>
    <w:aliases w:val="Tagging Char"/>
    <w:basedOn w:val="DefaultParagraphFont"/>
    <w:link w:val="BodyText2"/>
    <w:uiPriority w:val="99"/>
    <w:rsid w:val="00D14AF3"/>
    <w:rPr>
      <w:rFonts w:ascii="Calibri" w:eastAsia="Times New Roman" w:hAnsi="Calibri" w:cs="Calibri"/>
      <w:b/>
      <w:szCs w:val="20"/>
    </w:rPr>
  </w:style>
  <w:style w:type="paragraph" w:styleId="z-TopofForm">
    <w:name w:val="HTML Top of Form"/>
    <w:basedOn w:val="Normal"/>
    <w:next w:val="Normal"/>
    <w:link w:val="z-TopofFormChar"/>
    <w:hidden/>
    <w:rsid w:val="00D14AF3"/>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D14AF3"/>
    <w:rPr>
      <w:rFonts w:ascii="Calibri" w:eastAsia="Calibri" w:hAnsi="Calibri" w:cs="Calibri"/>
      <w:vanish/>
      <w:sz w:val="16"/>
      <w:szCs w:val="16"/>
    </w:rPr>
  </w:style>
  <w:style w:type="paragraph" w:styleId="z-BottomofForm">
    <w:name w:val="HTML Bottom of Form"/>
    <w:basedOn w:val="Normal"/>
    <w:next w:val="Normal"/>
    <w:link w:val="z-BottomofFormChar"/>
    <w:hidden/>
    <w:rsid w:val="00D14AF3"/>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D14AF3"/>
    <w:rPr>
      <w:rFonts w:ascii="Calibri" w:eastAsia="Calibri" w:hAnsi="Calibri" w:cs="Calibri"/>
      <w:vanish/>
      <w:sz w:val="16"/>
      <w:szCs w:val="16"/>
    </w:rPr>
  </w:style>
  <w:style w:type="character" w:customStyle="1" w:styleId="comments-post">
    <w:name w:val="comments-post"/>
    <w:rsid w:val="00D14AF3"/>
  </w:style>
  <w:style w:type="paragraph" w:customStyle="1" w:styleId="boldcite">
    <w:name w:val="bold cite"/>
    <w:basedOn w:val="Normal"/>
    <w:link w:val="boldciteChar4"/>
    <w:qFormat/>
    <w:rsid w:val="00D14AF3"/>
    <w:rPr>
      <w:rFonts w:eastAsia="Calibri"/>
      <w:b/>
      <w:color w:val="000000"/>
      <w:sz w:val="28"/>
      <w:u w:val="thick" w:color="000000"/>
    </w:rPr>
  </w:style>
  <w:style w:type="character" w:customStyle="1" w:styleId="boldciteChar4">
    <w:name w:val="bold cite Char4"/>
    <w:link w:val="boldcite"/>
    <w:locked/>
    <w:rsid w:val="00D14AF3"/>
    <w:rPr>
      <w:rFonts w:ascii="Calibri" w:eastAsia="Calibri" w:hAnsi="Calibri" w:cs="Calibri"/>
      <w:b/>
      <w:color w:val="000000"/>
      <w:sz w:val="28"/>
      <w:u w:val="thick" w:color="000000"/>
    </w:rPr>
  </w:style>
  <w:style w:type="character" w:customStyle="1" w:styleId="underlinecardChar">
    <w:name w:val="underline card Char"/>
    <w:rsid w:val="00D14AF3"/>
    <w:rPr>
      <w:rFonts w:ascii="Arial" w:hAnsi="Arial"/>
      <w:sz w:val="18"/>
      <w:szCs w:val="24"/>
      <w:u w:val="single"/>
      <w:lang w:val="en-US" w:eastAsia="en-US" w:bidi="ar-SA"/>
    </w:rPr>
  </w:style>
  <w:style w:type="character" w:customStyle="1" w:styleId="CardTextChar1">
    <w:name w:val="Card Text Char"/>
    <w:rsid w:val="00D14AF3"/>
    <w:rPr>
      <w:rFonts w:ascii="Arial" w:hAnsi="Arial"/>
      <w:sz w:val="18"/>
      <w:szCs w:val="24"/>
      <w:lang w:val="en-US" w:eastAsia="en-US" w:bidi="ar-SA"/>
    </w:rPr>
  </w:style>
  <w:style w:type="paragraph" w:customStyle="1" w:styleId="Normal1">
    <w:name w:val="Normal1"/>
    <w:basedOn w:val="Normal"/>
    <w:uiPriority w:val="99"/>
    <w:qFormat/>
    <w:rsid w:val="00D14AF3"/>
    <w:rPr>
      <w:rFonts w:eastAsia="Calibri"/>
    </w:rPr>
  </w:style>
  <w:style w:type="paragraph" w:customStyle="1" w:styleId="Irrelevant6font">
    <w:name w:val="Irrelevant (6 font)"/>
    <w:basedOn w:val="Normal"/>
    <w:link w:val="Irrelevant6fontChar"/>
    <w:qFormat/>
    <w:rsid w:val="00D14AF3"/>
    <w:pPr>
      <w:ind w:left="547" w:right="648"/>
      <w:jc w:val="both"/>
    </w:pPr>
    <w:rPr>
      <w:rFonts w:eastAsia="Calibri"/>
      <w:sz w:val="12"/>
      <w:szCs w:val="12"/>
    </w:rPr>
  </w:style>
  <w:style w:type="character" w:customStyle="1" w:styleId="Irrelevant5fontChar">
    <w:name w:val="Irrelevant (5 font) Char"/>
    <w:rsid w:val="00D14AF3"/>
    <w:rPr>
      <w:sz w:val="10"/>
      <w:szCs w:val="10"/>
      <w:lang w:val="en-US" w:eastAsia="en-US" w:bidi="ar-SA"/>
    </w:rPr>
  </w:style>
  <w:style w:type="character" w:customStyle="1" w:styleId="TagsCharCharChar">
    <w:name w:val="Tags Char Char Char"/>
    <w:rsid w:val="00D14AF3"/>
    <w:rPr>
      <w:b/>
      <w:lang w:val="en-US" w:eastAsia="en-US" w:bidi="ar-SA"/>
    </w:rPr>
  </w:style>
  <w:style w:type="character" w:customStyle="1" w:styleId="CitesChar1">
    <w:name w:val="Cites Char1"/>
    <w:rsid w:val="00D14AF3"/>
    <w:rPr>
      <w:b/>
      <w:bCs/>
      <w:lang w:val="en-US" w:eastAsia="en-US" w:bidi="ar-SA"/>
    </w:rPr>
  </w:style>
  <w:style w:type="paragraph" w:customStyle="1" w:styleId="CardsFont6pt">
    <w:name w:val="Cards + Font: 6 pt"/>
    <w:basedOn w:val="Cards"/>
    <w:link w:val="CardsFont6ptChar1"/>
    <w:autoRedefine/>
    <w:qFormat/>
    <w:rsid w:val="00D14AF3"/>
    <w:pPr>
      <w:ind w:left="360"/>
    </w:pPr>
    <w:rPr>
      <w:rFonts w:eastAsia="Times New Roman"/>
      <w:sz w:val="12"/>
      <w:szCs w:val="24"/>
    </w:rPr>
  </w:style>
  <w:style w:type="character" w:customStyle="1" w:styleId="CardsFont6ptChar1">
    <w:name w:val="Cards + Font: 6 pt Char1"/>
    <w:link w:val="CardsFont6pt"/>
    <w:rsid w:val="00D14AF3"/>
    <w:rPr>
      <w:rFonts w:ascii="Calibri" w:eastAsia="Times New Roman" w:hAnsi="Calibri" w:cs="Calibri"/>
      <w:sz w:val="12"/>
      <w:szCs w:val="24"/>
    </w:rPr>
  </w:style>
  <w:style w:type="character" w:customStyle="1" w:styleId="Hyperlink13">
    <w:name w:val="Hyperlink13"/>
    <w:rsid w:val="00D14AF3"/>
    <w:rPr>
      <w:b w:val="0"/>
      <w:bCs w:val="0"/>
      <w:strike w:val="0"/>
      <w:dstrike w:val="0"/>
      <w:color w:val="008000"/>
      <w:sz w:val="20"/>
      <w:szCs w:val="20"/>
      <w:u w:val="none"/>
      <w:effect w:val="none"/>
    </w:rPr>
  </w:style>
  <w:style w:type="character" w:customStyle="1" w:styleId="standardcontent1">
    <w:name w:val="standardcontent1"/>
    <w:rsid w:val="00D14AF3"/>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D14AF3"/>
    <w:pPr>
      <w:spacing w:after="120"/>
      <w:ind w:left="360"/>
    </w:pPr>
    <w:rPr>
      <w:rFonts w:eastAsia="Calibri"/>
      <w:szCs w:val="20"/>
    </w:rPr>
  </w:style>
  <w:style w:type="character" w:customStyle="1" w:styleId="BodyTextIndentChar">
    <w:name w:val="Body Text Indent Char"/>
    <w:aliases w:val="Body Text EJ Char"/>
    <w:basedOn w:val="DefaultParagraphFont"/>
    <w:link w:val="BodyTextIndent"/>
    <w:rsid w:val="00D14AF3"/>
    <w:rPr>
      <w:rFonts w:ascii="Calibri" w:eastAsia="Calibri" w:hAnsi="Calibri" w:cs="Calibri"/>
      <w:szCs w:val="20"/>
    </w:rPr>
  </w:style>
  <w:style w:type="character" w:customStyle="1" w:styleId="Hyperlink4">
    <w:name w:val="Hyperlink4"/>
    <w:rsid w:val="00D14AF3"/>
    <w:rPr>
      <w:color w:val="000066"/>
      <w:u w:val="single"/>
    </w:rPr>
  </w:style>
  <w:style w:type="paragraph" w:customStyle="1" w:styleId="rddateline">
    <w:name w:val="rddateline"/>
    <w:basedOn w:val="Normal"/>
    <w:uiPriority w:val="99"/>
    <w:qFormat/>
    <w:rsid w:val="00D14AF3"/>
    <w:rPr>
      <w:rFonts w:eastAsia="Calibri"/>
      <w:szCs w:val="20"/>
    </w:rPr>
  </w:style>
  <w:style w:type="paragraph" w:customStyle="1" w:styleId="rdheadline">
    <w:name w:val="rdheadline"/>
    <w:basedOn w:val="Normal"/>
    <w:uiPriority w:val="99"/>
    <w:qFormat/>
    <w:rsid w:val="00D14AF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14AF3"/>
    <w:pPr>
      <w:spacing w:after="100" w:afterAutospacing="1"/>
    </w:pPr>
    <w:rPr>
      <w:rFonts w:ascii="Verdana" w:eastAsia="Calibri" w:hAnsi="Verdana"/>
      <w:szCs w:val="20"/>
    </w:rPr>
  </w:style>
  <w:style w:type="character" w:customStyle="1" w:styleId="rddeckline1">
    <w:name w:val="rddeckline1"/>
    <w:rsid w:val="00D14AF3"/>
    <w:rPr>
      <w:rFonts w:ascii="Verdana" w:hAnsi="Verdana" w:hint="default"/>
      <w:b/>
      <w:bCs/>
      <w:sz w:val="22"/>
      <w:szCs w:val="22"/>
    </w:rPr>
  </w:style>
  <w:style w:type="character" w:customStyle="1" w:styleId="link-external">
    <w:name w:val="link-external"/>
    <w:rsid w:val="00D14AF3"/>
  </w:style>
  <w:style w:type="character" w:customStyle="1" w:styleId="contact1">
    <w:name w:val="contact1"/>
    <w:rsid w:val="00D14AF3"/>
    <w:rPr>
      <w:rFonts w:ascii="Tahoma" w:hAnsi="Tahoma" w:cs="Tahoma" w:hint="default"/>
      <w:color w:val="999999"/>
      <w:sz w:val="20"/>
      <w:szCs w:val="20"/>
    </w:rPr>
  </w:style>
  <w:style w:type="character" w:customStyle="1" w:styleId="credits1">
    <w:name w:val="credits1"/>
    <w:rsid w:val="00D14AF3"/>
    <w:rPr>
      <w:rFonts w:ascii="Tahoma" w:hAnsi="Tahoma" w:cs="Tahoma" w:hint="default"/>
      <w:color w:val="999999"/>
      <w:sz w:val="16"/>
      <w:szCs w:val="16"/>
    </w:rPr>
  </w:style>
  <w:style w:type="paragraph" w:customStyle="1" w:styleId="Heading20">
    <w:name w:val="Heading2"/>
    <w:basedOn w:val="Normal"/>
    <w:link w:val="Heading2Char0"/>
    <w:qFormat/>
    <w:rsid w:val="00D14AF3"/>
    <w:pPr>
      <w:jc w:val="center"/>
    </w:pPr>
    <w:rPr>
      <w:rFonts w:eastAsia="Times New Roman"/>
      <w:b/>
      <w:caps/>
    </w:rPr>
  </w:style>
  <w:style w:type="character" w:customStyle="1" w:styleId="Heading2Char0">
    <w:name w:val="Heading2 Char"/>
    <w:link w:val="Heading20"/>
    <w:rsid w:val="00D14AF3"/>
    <w:rPr>
      <w:rFonts w:ascii="Calibri" w:eastAsia="Times New Roman" w:hAnsi="Calibri" w:cs="Calibri"/>
      <w:b/>
      <w:caps/>
    </w:rPr>
  </w:style>
  <w:style w:type="paragraph" w:customStyle="1" w:styleId="Header2">
    <w:name w:val="Header2"/>
    <w:basedOn w:val="Heading20"/>
    <w:link w:val="Header2Char"/>
    <w:qFormat/>
    <w:rsid w:val="00D14AF3"/>
  </w:style>
  <w:style w:type="character" w:customStyle="1" w:styleId="Header2Char">
    <w:name w:val="Header2 Char"/>
    <w:link w:val="Header2"/>
    <w:rsid w:val="00D14AF3"/>
    <w:rPr>
      <w:rFonts w:ascii="Calibri" w:eastAsia="Times New Roman" w:hAnsi="Calibri" w:cs="Calibri"/>
      <w:b/>
      <w:caps/>
    </w:rPr>
  </w:style>
  <w:style w:type="paragraph" w:customStyle="1" w:styleId="Underlinedcard0">
    <w:name w:val="Underlined card"/>
    <w:basedOn w:val="Normal"/>
    <w:link w:val="UnderlinedcardChar"/>
    <w:autoRedefine/>
    <w:qFormat/>
    <w:rsid w:val="00D14AF3"/>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D14AF3"/>
    <w:rPr>
      <w:rFonts w:ascii="Calibri" w:eastAsia="Times New Roman" w:hAnsi="Calibri" w:cs="Calibri"/>
      <w:u w:val="thick"/>
    </w:rPr>
  </w:style>
  <w:style w:type="paragraph" w:styleId="HTMLPreformatted">
    <w:name w:val="HTML Preformatted"/>
    <w:basedOn w:val="Normal"/>
    <w:link w:val="HTMLPreformattedChar"/>
    <w:uiPriority w:val="99"/>
    <w:rsid w:val="00D14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uiPriority w:val="99"/>
    <w:rsid w:val="00D14AF3"/>
    <w:rPr>
      <w:rFonts w:ascii="Arial Unicode MS" w:eastAsia="Arial Unicode MS" w:hAnsi="Arial Unicode MS" w:cs="Arial Unicode MS"/>
      <w:szCs w:val="20"/>
    </w:rPr>
  </w:style>
  <w:style w:type="paragraph" w:customStyle="1" w:styleId="StyleHeading212pt">
    <w:name w:val="Style Heading2 + 12 pt"/>
    <w:basedOn w:val="Heading20"/>
    <w:link w:val="StyleHeading212ptChar"/>
    <w:qFormat/>
    <w:rsid w:val="00D14AF3"/>
    <w:rPr>
      <w:bCs/>
    </w:rPr>
  </w:style>
  <w:style w:type="character" w:customStyle="1" w:styleId="StyleHeading212ptChar">
    <w:name w:val="Style Heading2 + 12 pt Char"/>
    <w:link w:val="StyleHeading212pt"/>
    <w:rsid w:val="00D14AF3"/>
    <w:rPr>
      <w:rFonts w:ascii="Calibri" w:eastAsia="Times New Roman" w:hAnsi="Calibri" w:cs="Calibri"/>
      <w:b/>
      <w:bCs/>
      <w:caps/>
    </w:rPr>
  </w:style>
  <w:style w:type="paragraph" w:customStyle="1" w:styleId="Heading212pt">
    <w:name w:val="Heading2 + 12 pt"/>
    <w:basedOn w:val="StyleHeading212pt"/>
    <w:link w:val="Heading212ptChar"/>
    <w:qFormat/>
    <w:rsid w:val="00D14AF3"/>
  </w:style>
  <w:style w:type="character" w:customStyle="1" w:styleId="Heading212ptChar">
    <w:name w:val="Heading2 + 12 pt Char"/>
    <w:link w:val="Heading212pt"/>
    <w:rsid w:val="00D14AF3"/>
    <w:rPr>
      <w:rFonts w:ascii="Calibri" w:eastAsia="Times New Roman" w:hAnsi="Calibri" w:cs="Calibri"/>
      <w:b/>
      <w:bCs/>
      <w:caps/>
    </w:rPr>
  </w:style>
  <w:style w:type="character" w:customStyle="1" w:styleId="underline2">
    <w:name w:val="underline2"/>
    <w:qFormat/>
    <w:rsid w:val="00D14AF3"/>
    <w:rPr>
      <w:u w:val="single"/>
    </w:rPr>
  </w:style>
  <w:style w:type="character" w:customStyle="1" w:styleId="CardsFont12ptCharCharCharChar">
    <w:name w:val="Cards + Font: 12 pt Char Char Char Char"/>
    <w:rsid w:val="00D14AF3"/>
    <w:rPr>
      <w:sz w:val="24"/>
      <w:szCs w:val="24"/>
      <w:u w:val="thick"/>
      <w:lang w:val="en-US" w:eastAsia="en-US" w:bidi="ar-SA"/>
    </w:rPr>
  </w:style>
  <w:style w:type="character" w:customStyle="1" w:styleId="UnderlinedCardChar0">
    <w:name w:val="Underlined Card Char"/>
    <w:rsid w:val="00D14AF3"/>
    <w:rPr>
      <w:rFonts w:ascii="Palatino Linotype" w:hAnsi="Palatino Linotype"/>
      <w:u w:val="single"/>
      <w:lang w:val="en-US" w:eastAsia="en-US" w:bidi="ar-SA"/>
    </w:rPr>
  </w:style>
  <w:style w:type="paragraph" w:customStyle="1" w:styleId="StyleHeading110pt">
    <w:name w:val="Style Heading 1 + 10 pt"/>
    <w:basedOn w:val="Heading1"/>
    <w:qFormat/>
    <w:rsid w:val="00D14AF3"/>
    <w:pPr>
      <w:keepNext w:val="0"/>
      <w:keepLines w:val="0"/>
      <w:pBdr>
        <w:top w:val="single" w:sz="18" w:space="1" w:color="000000"/>
        <w:left w:val="single" w:sz="18" w:space="4" w:color="000000"/>
        <w:bottom w:val="single" w:sz="18" w:space="1" w:color="000000"/>
        <w:right w:val="single" w:sz="18" w:space="4" w:color="000000"/>
      </w:pBdr>
    </w:pPr>
    <w:rPr>
      <w:rFonts w:eastAsia="Times New Roman" w:cs="Times New Roman"/>
      <w:caps/>
      <w:sz w:val="20"/>
    </w:rPr>
  </w:style>
  <w:style w:type="paragraph" w:customStyle="1" w:styleId="StyleStyleHeading110pt10pt">
    <w:name w:val="Style Style Heading 1 + 10 pt + 10 pt"/>
    <w:basedOn w:val="StyleHeading110pt"/>
    <w:qFormat/>
    <w:rsid w:val="00D14AF3"/>
  </w:style>
  <w:style w:type="paragraph" w:customStyle="1" w:styleId="StyleUnderliningTimesNewRomanBoldNounderlineKernat16">
    <w:name w:val="Style Underlining + Times New Roman Bold No underline Kern at 16..."/>
    <w:basedOn w:val="Normal"/>
    <w:qFormat/>
    <w:rsid w:val="00D14AF3"/>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D14AF3"/>
    <w:rPr>
      <w:rFonts w:eastAsia="Calibri"/>
      <w:b/>
      <w:bCs/>
      <w:kern w:val="32"/>
      <w:sz w:val="32"/>
      <w:szCs w:val="32"/>
    </w:rPr>
  </w:style>
  <w:style w:type="paragraph" w:customStyle="1" w:styleId="StyleBoldUnderliningKernat16pt">
    <w:name w:val="Style Bold Underlining + Kern at 16 pt"/>
    <w:basedOn w:val="Normal"/>
    <w:qFormat/>
    <w:rsid w:val="00D14AF3"/>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D14AF3"/>
    <w:rPr>
      <w:sz w:val="32"/>
      <w:szCs w:val="32"/>
      <w:u w:val="single"/>
    </w:rPr>
  </w:style>
  <w:style w:type="character" w:customStyle="1" w:styleId="StyleBoldText12pt10ptNotBoldKernat16pt">
    <w:name w:val="Style Bold Text 12 pt + 10 pt Not Bold Kern at 16 pt"/>
    <w:rsid w:val="00D14AF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D14AF3"/>
  </w:style>
  <w:style w:type="paragraph" w:customStyle="1" w:styleId="highlightcardtext">
    <w:name w:val="highlight card text"/>
    <w:basedOn w:val="evidencetext"/>
    <w:uiPriority w:val="99"/>
    <w:qFormat/>
    <w:rsid w:val="00D14AF3"/>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D14AF3"/>
    <w:pPr>
      <w:ind w:left="1440" w:right="2016"/>
    </w:pPr>
    <w:rPr>
      <w:rFonts w:eastAsia="Calibri"/>
      <w:sz w:val="18"/>
      <w:u w:val="single"/>
    </w:rPr>
  </w:style>
  <w:style w:type="paragraph" w:styleId="BodyText3">
    <w:name w:val="Body Text 3"/>
    <w:basedOn w:val="Normal"/>
    <w:link w:val="BodyText3Char"/>
    <w:qFormat/>
    <w:rsid w:val="00D14AF3"/>
    <w:rPr>
      <w:rFonts w:eastAsia="Calibri"/>
      <w:bCs/>
      <w:color w:val="000000"/>
    </w:rPr>
  </w:style>
  <w:style w:type="character" w:customStyle="1" w:styleId="BodyText3Char">
    <w:name w:val="Body Text 3 Char"/>
    <w:basedOn w:val="DefaultParagraphFont"/>
    <w:link w:val="BodyText3"/>
    <w:rsid w:val="00D14AF3"/>
    <w:rPr>
      <w:rFonts w:ascii="Calibri" w:eastAsia="Calibri" w:hAnsi="Calibri" w:cs="Calibri"/>
      <w:bCs/>
      <w:color w:val="000000"/>
    </w:rPr>
  </w:style>
  <w:style w:type="paragraph" w:customStyle="1" w:styleId="underlinecard">
    <w:name w:val="underline card"/>
    <w:basedOn w:val="Normal"/>
    <w:uiPriority w:val="99"/>
    <w:qFormat/>
    <w:rsid w:val="00D14AF3"/>
    <w:pPr>
      <w:ind w:left="1728" w:right="1728"/>
    </w:pPr>
    <w:rPr>
      <w:rFonts w:eastAsia="Calibri"/>
      <w:sz w:val="18"/>
      <w:u w:val="single"/>
    </w:rPr>
  </w:style>
  <w:style w:type="paragraph" w:customStyle="1" w:styleId="medium-normal">
    <w:name w:val="medium-normal"/>
    <w:basedOn w:val="Normal"/>
    <w:qFormat/>
    <w:rsid w:val="00D14AF3"/>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D14AF3"/>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D14AF3"/>
    <w:rPr>
      <w:rFonts w:eastAsia="Times New Roman"/>
      <w:sz w:val="12"/>
      <w:szCs w:val="24"/>
    </w:rPr>
  </w:style>
  <w:style w:type="character" w:customStyle="1" w:styleId="CardsFont6ptCharChar">
    <w:name w:val="Cards + Font: 6 pt Char Char"/>
    <w:link w:val="CardsFont6ptChar"/>
    <w:rsid w:val="00D14AF3"/>
    <w:rPr>
      <w:rFonts w:ascii="Calibri" w:eastAsia="Times New Roman" w:hAnsi="Calibri" w:cs="Calibri"/>
      <w:sz w:val="12"/>
      <w:szCs w:val="24"/>
    </w:rPr>
  </w:style>
  <w:style w:type="paragraph" w:customStyle="1" w:styleId="CitesCharChar">
    <w:name w:val="Cites Char Char"/>
    <w:basedOn w:val="Normal"/>
    <w:link w:val="CitesCharCharChar"/>
    <w:qFormat/>
    <w:rsid w:val="00D14AF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D14AF3"/>
    <w:rPr>
      <w:rFonts w:ascii="Calibri" w:eastAsia="Times New Roman" w:hAnsi="Calibri" w:cs="Calibri"/>
      <w:b/>
      <w:bCs/>
    </w:rPr>
  </w:style>
  <w:style w:type="paragraph" w:customStyle="1" w:styleId="TagsCharChar">
    <w:name w:val="Tags Char Char"/>
    <w:basedOn w:val="Normal"/>
    <w:uiPriority w:val="99"/>
    <w:qFormat/>
    <w:rsid w:val="00D14AF3"/>
    <w:pPr>
      <w:autoSpaceDE w:val="0"/>
      <w:autoSpaceDN w:val="0"/>
      <w:adjustRightInd w:val="0"/>
      <w:jc w:val="both"/>
      <w:outlineLvl w:val="1"/>
    </w:pPr>
    <w:rPr>
      <w:rFonts w:eastAsia="Calibri"/>
      <w:b/>
      <w:szCs w:val="20"/>
    </w:rPr>
  </w:style>
  <w:style w:type="character" w:customStyle="1" w:styleId="Char3">
    <w:name w:val="Char3"/>
    <w:aliases w:val="Tag Line Char Char1"/>
    <w:rsid w:val="00D14AF3"/>
    <w:rPr>
      <w:rFonts w:ascii="Arial Narrow" w:eastAsia="Batang" w:hAnsi="Arial Narrow" w:cs="Arial"/>
      <w:b/>
      <w:bCs/>
      <w:iCs/>
      <w:sz w:val="24"/>
      <w:szCs w:val="28"/>
      <w:lang w:val="en-US" w:eastAsia="en-US" w:bidi="ar-SA"/>
    </w:rPr>
  </w:style>
  <w:style w:type="character" w:customStyle="1" w:styleId="UnderlinedCards">
    <w:name w:val="Underlined Cards"/>
    <w:rsid w:val="00D14AF3"/>
    <w:rPr>
      <w:sz w:val="24"/>
      <w:szCs w:val="24"/>
      <w:u w:val="thick"/>
      <w:lang w:val="en-US" w:eastAsia="en-US" w:bidi="ar-SA"/>
    </w:rPr>
  </w:style>
  <w:style w:type="paragraph" w:customStyle="1" w:styleId="story-body">
    <w:name w:val="story-body"/>
    <w:basedOn w:val="Normal"/>
    <w:qFormat/>
    <w:rsid w:val="00D14AF3"/>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D14AF3"/>
    <w:rPr>
      <w:sz w:val="24"/>
      <w:szCs w:val="24"/>
      <w:u w:val="thick"/>
      <w:lang w:val="en-US" w:eastAsia="en-US" w:bidi="ar-SA"/>
    </w:rPr>
  </w:style>
  <w:style w:type="character" w:customStyle="1" w:styleId="highlightcardtextChar">
    <w:name w:val="highlight card text Char"/>
    <w:rsid w:val="00D14AF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14AF3"/>
    <w:pPr>
      <w:ind w:left="1728" w:right="1728"/>
    </w:pPr>
    <w:rPr>
      <w:rFonts w:eastAsia="Times New Roman"/>
      <w:sz w:val="18"/>
    </w:rPr>
  </w:style>
  <w:style w:type="character" w:customStyle="1" w:styleId="CardTextCharCharCharCharChar">
    <w:name w:val="Card Text Char Char Char Char Char"/>
    <w:link w:val="CardTextCharCharCharChar"/>
    <w:rsid w:val="00D14AF3"/>
    <w:rPr>
      <w:rFonts w:ascii="Calibri" w:eastAsia="Times New Roman" w:hAnsi="Calibri" w:cs="Calibri"/>
      <w:sz w:val="18"/>
    </w:rPr>
  </w:style>
  <w:style w:type="character" w:customStyle="1" w:styleId="TagsChar4">
    <w:name w:val="Tags Char4"/>
    <w:rsid w:val="00D14AF3"/>
    <w:rPr>
      <w:b/>
      <w:lang w:val="en-US" w:eastAsia="en-US" w:bidi="ar-SA"/>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 Char1,T Char"/>
    <w:qFormat/>
    <w:rsid w:val="00D14AF3"/>
    <w:rPr>
      <w:b/>
      <w:sz w:val="24"/>
      <w:lang w:val="en-US" w:eastAsia="en-US" w:bidi="ar-SA"/>
    </w:rPr>
  </w:style>
  <w:style w:type="character" w:customStyle="1" w:styleId="hit1">
    <w:name w:val="hit1"/>
    <w:rsid w:val="00D14AF3"/>
    <w:rPr>
      <w:rFonts w:ascii="Verdana" w:hAnsi="Verdana" w:hint="default"/>
      <w:b/>
      <w:bCs/>
      <w:vanish w:val="0"/>
      <w:webHidden w:val="0"/>
      <w:color w:val="CC0033"/>
      <w:sz w:val="20"/>
      <w:szCs w:val="20"/>
      <w:specVanish w:val="0"/>
    </w:rPr>
  </w:style>
  <w:style w:type="character" w:customStyle="1" w:styleId="ssl01">
    <w:name w:val="ss_l01"/>
    <w:rsid w:val="00D14AF3"/>
    <w:rPr>
      <w:rFonts w:ascii="Verdana" w:hAnsi="Verdana" w:hint="default"/>
      <w:color w:val="000000"/>
      <w:sz w:val="20"/>
      <w:szCs w:val="20"/>
    </w:rPr>
  </w:style>
  <w:style w:type="character" w:customStyle="1" w:styleId="tightinline1">
    <w:name w:val="tightinline1"/>
    <w:rsid w:val="00D14AF3"/>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D14AF3"/>
    <w:pPr>
      <w:ind w:left="1728" w:right="1728"/>
    </w:pPr>
    <w:rPr>
      <w:rFonts w:eastAsia="Calibri"/>
      <w:sz w:val="18"/>
    </w:rPr>
  </w:style>
  <w:style w:type="paragraph" w:customStyle="1" w:styleId="boldciteChar">
    <w:name w:val="bold cite Char"/>
    <w:basedOn w:val="Heading1"/>
    <w:uiPriority w:val="99"/>
    <w:qFormat/>
    <w:rsid w:val="00D14AF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NormaltagChar">
    <w:name w:val="Normal tag Char"/>
    <w:link w:val="Normaltag"/>
    <w:rsid w:val="00D14AF3"/>
    <w:rPr>
      <w:rFonts w:ascii="Calibri" w:eastAsia="Times New Roman" w:hAnsi="Calibri" w:cs="Calibri"/>
      <w:b/>
      <w:color w:val="000000"/>
      <w:szCs w:val="20"/>
    </w:rPr>
  </w:style>
  <w:style w:type="paragraph" w:customStyle="1" w:styleId="Cardnon-underlined">
    <w:name w:val="Card non-underlined"/>
    <w:basedOn w:val="Normal"/>
    <w:qFormat/>
    <w:rsid w:val="00D14AF3"/>
    <w:rPr>
      <w:rFonts w:eastAsia="Calibri"/>
      <w:sz w:val="16"/>
      <w:szCs w:val="20"/>
    </w:rPr>
  </w:style>
  <w:style w:type="paragraph" w:customStyle="1" w:styleId="cites0">
    <w:name w:val="cites"/>
    <w:link w:val="Heading1Char3"/>
    <w:autoRedefine/>
    <w:qFormat/>
    <w:rsid w:val="00D14AF3"/>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D14AF3"/>
    <w:rPr>
      <w:rFonts w:eastAsia="Calibri"/>
      <w:b/>
    </w:rPr>
  </w:style>
  <w:style w:type="character" w:customStyle="1" w:styleId="blsp-spelling-corrected">
    <w:name w:val="blsp-spelling-corrected"/>
    <w:rsid w:val="00D14AF3"/>
  </w:style>
  <w:style w:type="character" w:customStyle="1" w:styleId="blsp-spelling-error">
    <w:name w:val="blsp-spelling-error"/>
    <w:rsid w:val="00D14AF3"/>
  </w:style>
  <w:style w:type="character" w:customStyle="1" w:styleId="sup">
    <w:name w:val="sup"/>
    <w:rsid w:val="00D14AF3"/>
  </w:style>
  <w:style w:type="character" w:customStyle="1" w:styleId="pgnum">
    <w:name w:val="pgnum"/>
    <w:rsid w:val="00D14AF3"/>
  </w:style>
  <w:style w:type="character" w:customStyle="1" w:styleId="SmallFontCharChar">
    <w:name w:val="Small Font Char Char"/>
    <w:rsid w:val="00D14AF3"/>
    <w:rPr>
      <w:rFonts w:ascii="Arial" w:hAnsi="Arial"/>
      <w:sz w:val="12"/>
      <w:szCs w:val="24"/>
      <w:lang w:val="en-US" w:eastAsia="en-US" w:bidi="ar-SA"/>
    </w:rPr>
  </w:style>
  <w:style w:type="paragraph" w:customStyle="1" w:styleId="textmargin">
    <w:name w:val="textmargin"/>
    <w:basedOn w:val="Normal"/>
    <w:uiPriority w:val="99"/>
    <w:qFormat/>
    <w:rsid w:val="00D14AF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14AF3"/>
    <w:pPr>
      <w:spacing w:before="100" w:beforeAutospacing="1" w:after="100" w:afterAutospacing="1"/>
    </w:pPr>
    <w:rPr>
      <w:rFonts w:eastAsia="Calibri"/>
      <w:color w:val="000000"/>
    </w:rPr>
  </w:style>
  <w:style w:type="paragraph" w:customStyle="1" w:styleId="header1">
    <w:name w:val="header1"/>
    <w:basedOn w:val="Normal"/>
    <w:uiPriority w:val="99"/>
    <w:qFormat/>
    <w:rsid w:val="00D14AF3"/>
    <w:pPr>
      <w:spacing w:before="100" w:beforeAutospacing="1" w:after="100" w:afterAutospacing="1"/>
    </w:pPr>
    <w:rPr>
      <w:rFonts w:eastAsia="Calibri"/>
      <w:color w:val="000000"/>
    </w:rPr>
  </w:style>
  <w:style w:type="paragraph" w:customStyle="1" w:styleId="style10">
    <w:name w:val="style1"/>
    <w:basedOn w:val="Normal"/>
    <w:uiPriority w:val="99"/>
    <w:qFormat/>
    <w:rsid w:val="00D14AF3"/>
    <w:rPr>
      <w:rFonts w:ascii="Verdana" w:eastAsia="Calibri" w:hAnsi="Verdana"/>
      <w:szCs w:val="20"/>
    </w:rPr>
  </w:style>
  <w:style w:type="character" w:customStyle="1" w:styleId="BoldUnderliningChar">
    <w:name w:val="Bold Underlining Char"/>
    <w:rsid w:val="00D14AF3"/>
    <w:rPr>
      <w:rFonts w:ascii="Arial Narrow" w:eastAsia="Calibri" w:hAnsi="Arial Narrow" w:cs="Times New Roman"/>
      <w:b/>
      <w:sz w:val="20"/>
      <w:u w:val="single"/>
    </w:rPr>
  </w:style>
  <w:style w:type="paragraph" w:customStyle="1" w:styleId="correctindex">
    <w:name w:val="correct index"/>
    <w:basedOn w:val="Normal"/>
    <w:uiPriority w:val="99"/>
    <w:qFormat/>
    <w:rsid w:val="00D14AF3"/>
    <w:rPr>
      <w:rFonts w:ascii="Arial Narrow" w:eastAsia="Calibri" w:hAnsi="Arial Narrow"/>
      <w:color w:val="000000"/>
    </w:rPr>
  </w:style>
  <w:style w:type="paragraph" w:customStyle="1" w:styleId="bc2">
    <w:name w:val="bc_2"/>
    <w:basedOn w:val="Normal"/>
    <w:uiPriority w:val="99"/>
    <w:qFormat/>
    <w:rsid w:val="00D14AF3"/>
    <w:pPr>
      <w:spacing w:before="100" w:beforeAutospacing="1" w:after="100" w:afterAutospacing="1"/>
    </w:pPr>
    <w:rPr>
      <w:rFonts w:eastAsia="Calibri"/>
      <w:color w:val="000000"/>
    </w:rPr>
  </w:style>
  <w:style w:type="character" w:customStyle="1" w:styleId="bc21">
    <w:name w:val="bc_21"/>
    <w:rsid w:val="00D14AF3"/>
  </w:style>
  <w:style w:type="paragraph" w:customStyle="1" w:styleId="inside-copy">
    <w:name w:val="inside-copy"/>
    <w:basedOn w:val="Normal"/>
    <w:qFormat/>
    <w:rsid w:val="00D14AF3"/>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D14AF3"/>
    <w:rPr>
      <w:rFonts w:ascii="Verdana" w:eastAsia="Calibri" w:hAnsi="Verdana"/>
      <w:szCs w:val="20"/>
    </w:rPr>
  </w:style>
  <w:style w:type="paragraph" w:customStyle="1" w:styleId="quote2">
    <w:name w:val="quote2"/>
    <w:basedOn w:val="Normal"/>
    <w:uiPriority w:val="99"/>
    <w:qFormat/>
    <w:rsid w:val="00D14AF3"/>
    <w:rPr>
      <w:rFonts w:ascii="Verdana" w:eastAsia="Calibri" w:hAnsi="Verdana"/>
      <w:szCs w:val="20"/>
    </w:rPr>
  </w:style>
  <w:style w:type="character" w:customStyle="1" w:styleId="copystyle">
    <w:name w:val="copystyle"/>
    <w:rsid w:val="00D14AF3"/>
  </w:style>
  <w:style w:type="paragraph" w:customStyle="1" w:styleId="BlockTitle1">
    <w:name w:val="Block Title #1"/>
    <w:basedOn w:val="Heading1"/>
    <w:qFormat/>
    <w:rsid w:val="00D14AF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D14AF3"/>
    <w:rPr>
      <w:rFonts w:ascii="Arial" w:hAnsi="Arial" w:cs="Arial"/>
      <w:b/>
      <w:bCs/>
      <w:kern w:val="32"/>
      <w:sz w:val="24"/>
      <w:szCs w:val="24"/>
      <w:lang w:val="en-US" w:eastAsia="en-US" w:bidi="ar-SA"/>
    </w:rPr>
  </w:style>
  <w:style w:type="character" w:customStyle="1" w:styleId="ReadUnderline">
    <w:name w:val="Read Underline"/>
    <w:rsid w:val="00D14AF3"/>
    <w:rPr>
      <w:rFonts w:ascii="Arial" w:hAnsi="Arial"/>
      <w:b/>
      <w:sz w:val="18"/>
      <w:u w:val="thick"/>
    </w:rPr>
  </w:style>
  <w:style w:type="character" w:customStyle="1" w:styleId="ShrinkText">
    <w:name w:val="Shrink Text"/>
    <w:rsid w:val="00D14AF3"/>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14AF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14AF3"/>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D14AF3"/>
    <w:pPr>
      <w:spacing w:before="100" w:beforeAutospacing="1" w:after="100" w:afterAutospacing="1"/>
    </w:pPr>
    <w:rPr>
      <w:rFonts w:ascii="Verdana" w:eastAsia="Times New Roman" w:hAnsi="Verdana"/>
      <w:color w:val="000000"/>
      <w:szCs w:val="20"/>
    </w:rPr>
  </w:style>
  <w:style w:type="character" w:customStyle="1" w:styleId="klink">
    <w:name w:val="klink"/>
    <w:rsid w:val="00D14AF3"/>
  </w:style>
  <w:style w:type="paragraph" w:customStyle="1" w:styleId="body-paragraph">
    <w:name w:val="body-paragraph"/>
    <w:basedOn w:val="Normal"/>
    <w:qFormat/>
    <w:rsid w:val="00D14AF3"/>
    <w:pPr>
      <w:spacing w:before="100" w:beforeAutospacing="1" w:after="100" w:afterAutospacing="1"/>
    </w:pPr>
    <w:rPr>
      <w:rFonts w:ascii="Arial Narrow" w:eastAsia="Times New Roman" w:hAnsi="Arial Narrow"/>
    </w:rPr>
  </w:style>
  <w:style w:type="paragraph" w:customStyle="1" w:styleId="Normal2">
    <w:name w:val="Normal2"/>
    <w:basedOn w:val="Normal"/>
    <w:uiPriority w:val="99"/>
    <w:qFormat/>
    <w:rsid w:val="00D14AF3"/>
    <w:rPr>
      <w:rFonts w:ascii="Arial Narrow" w:eastAsia="Times New Roman" w:hAnsi="Arial Narrow"/>
      <w:szCs w:val="20"/>
    </w:rPr>
  </w:style>
  <w:style w:type="paragraph" w:customStyle="1" w:styleId="CiteNormal">
    <w:name w:val="Cite Normal"/>
    <w:basedOn w:val="Normal"/>
    <w:autoRedefine/>
    <w:qFormat/>
    <w:rsid w:val="00D14AF3"/>
    <w:rPr>
      <w:rFonts w:ascii="Arial Narrow" w:eastAsia="Times New Roman" w:hAnsi="Arial Narrow"/>
      <w:sz w:val="18"/>
    </w:rPr>
  </w:style>
  <w:style w:type="paragraph" w:customStyle="1" w:styleId="TagCite2">
    <w:name w:val="Tag/Cite"/>
    <w:basedOn w:val="Normal"/>
    <w:next w:val="Normal"/>
    <w:link w:val="TagCiteChar1"/>
    <w:qFormat/>
    <w:rsid w:val="00D14AF3"/>
    <w:rPr>
      <w:rFonts w:ascii="Arial Narrow" w:eastAsia="Times New Roman" w:hAnsi="Arial Narrow"/>
      <w:b/>
    </w:rPr>
  </w:style>
  <w:style w:type="character" w:customStyle="1" w:styleId="TagCiteChar1">
    <w:name w:val="Tag/Cite Char"/>
    <w:link w:val="TagCite2"/>
    <w:rsid w:val="00D14AF3"/>
    <w:rPr>
      <w:rFonts w:ascii="Arial Narrow" w:eastAsia="Times New Roman" w:hAnsi="Arial Narrow" w:cs="Calibri"/>
      <w:b/>
    </w:rPr>
  </w:style>
  <w:style w:type="paragraph" w:customStyle="1" w:styleId="F4">
    <w:name w:val="F4"/>
    <w:basedOn w:val="Normal"/>
    <w:link w:val="F4Char"/>
    <w:qFormat/>
    <w:rsid w:val="00D14AF3"/>
    <w:pPr>
      <w:ind w:left="288" w:right="288"/>
    </w:pPr>
    <w:rPr>
      <w:rFonts w:ascii="Arial Narrow" w:eastAsia="Times New Roman" w:hAnsi="Arial Narrow"/>
      <w:szCs w:val="20"/>
      <w:u w:val="single"/>
    </w:rPr>
  </w:style>
  <w:style w:type="character" w:customStyle="1" w:styleId="F4Char">
    <w:name w:val="F4 Char"/>
    <w:link w:val="F4"/>
    <w:rsid w:val="00D14AF3"/>
    <w:rPr>
      <w:rFonts w:ascii="Arial Narrow" w:eastAsia="Times New Roman" w:hAnsi="Arial Narrow" w:cs="Calibri"/>
      <w:szCs w:val="20"/>
      <w:u w:val="single"/>
    </w:rPr>
  </w:style>
  <w:style w:type="paragraph" w:customStyle="1" w:styleId="StyleCARD">
    <w:name w:val="Style CARD +"/>
    <w:basedOn w:val="Normal"/>
    <w:link w:val="StyleCARDChar"/>
    <w:qFormat/>
    <w:rsid w:val="00D14AF3"/>
    <w:pPr>
      <w:ind w:left="300" w:right="288"/>
    </w:pPr>
    <w:rPr>
      <w:rFonts w:ascii="Arial Narrow" w:eastAsia="Times New Roman" w:hAnsi="Arial Narrow"/>
      <w:szCs w:val="20"/>
    </w:rPr>
  </w:style>
  <w:style w:type="character" w:customStyle="1" w:styleId="StyleCARDChar">
    <w:name w:val="Style CARD + Char"/>
    <w:link w:val="StyleCARD"/>
    <w:rsid w:val="00D14AF3"/>
    <w:rPr>
      <w:rFonts w:ascii="Arial Narrow" w:eastAsia="Times New Roman" w:hAnsi="Arial Narrow" w:cs="Calibri"/>
      <w:szCs w:val="20"/>
    </w:rPr>
  </w:style>
  <w:style w:type="character" w:customStyle="1" w:styleId="noiconheadline">
    <w:name w:val="noicon_headline"/>
    <w:rsid w:val="00D14AF3"/>
  </w:style>
  <w:style w:type="character" w:customStyle="1" w:styleId="CommentSubjectChar">
    <w:name w:val="Comment Subject Char"/>
    <w:basedOn w:val="CommentTextChar"/>
    <w:link w:val="CommentSubject"/>
    <w:uiPriority w:val="99"/>
    <w:rsid w:val="00D14AF3"/>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D14AF3"/>
    <w:rPr>
      <w:rFonts w:ascii="Arial Narrow" w:eastAsia="Calibri" w:hAnsi="Arial Narrow" w:cs="Times New Roman"/>
      <w:b/>
      <w:bCs/>
    </w:rPr>
  </w:style>
  <w:style w:type="character" w:customStyle="1" w:styleId="CommentSubjectChar1">
    <w:name w:val="Comment Subject Char1"/>
    <w:basedOn w:val="CommentTextChar"/>
    <w:uiPriority w:val="99"/>
    <w:rsid w:val="00D14AF3"/>
    <w:rPr>
      <w:rFonts w:ascii="Calibri" w:hAnsi="Calibri" w:cs="Calibri"/>
      <w:b/>
      <w:bCs/>
      <w:sz w:val="20"/>
      <w:szCs w:val="20"/>
    </w:rPr>
  </w:style>
  <w:style w:type="paragraph" w:customStyle="1" w:styleId="tagCharChar">
    <w:name w:val="tag Char Char"/>
    <w:basedOn w:val="Normal"/>
    <w:link w:val="tagCharCharChar"/>
    <w:qFormat/>
    <w:rsid w:val="00D14AF3"/>
    <w:rPr>
      <w:rFonts w:eastAsia="Times New Roman"/>
      <w:b/>
      <w:szCs w:val="20"/>
    </w:rPr>
  </w:style>
  <w:style w:type="character" w:customStyle="1" w:styleId="tagCharCharChar">
    <w:name w:val="tag Char Char Char"/>
    <w:link w:val="tagCharChar"/>
    <w:rsid w:val="00D14AF3"/>
    <w:rPr>
      <w:rFonts w:ascii="Calibri" w:eastAsia="Times New Roman" w:hAnsi="Calibri" w:cs="Calibri"/>
      <w:b/>
      <w:szCs w:val="20"/>
    </w:rPr>
  </w:style>
  <w:style w:type="character" w:customStyle="1" w:styleId="BlockTitleCharChar">
    <w:name w:val="Block Title Char Char"/>
    <w:rsid w:val="00D14AF3"/>
    <w:rPr>
      <w:rFonts w:ascii="Georgia" w:hAnsi="Georgia" w:cs="Arial"/>
      <w:b/>
      <w:bCs/>
      <w:kern w:val="32"/>
      <w:sz w:val="28"/>
      <w:szCs w:val="32"/>
      <w:lang w:val="en-US" w:eastAsia="en-US" w:bidi="ar-SA"/>
    </w:rPr>
  </w:style>
  <w:style w:type="paragraph" w:styleId="MacroText">
    <w:name w:val="macro"/>
    <w:link w:val="MacroTextChar"/>
    <w:rsid w:val="00D14AF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14AF3"/>
    <w:rPr>
      <w:rFonts w:ascii="Courier New" w:eastAsia="Times New Roman" w:hAnsi="Courier New" w:cs="Courier New"/>
      <w:sz w:val="20"/>
      <w:szCs w:val="20"/>
    </w:rPr>
  </w:style>
  <w:style w:type="character" w:customStyle="1" w:styleId="pp1">
    <w:name w:val="pp1"/>
    <w:rsid w:val="00D14AF3"/>
    <w:rPr>
      <w:rFonts w:ascii="Times New Roman" w:hAnsi="Times New Roman" w:cs="Times New Roman" w:hint="default"/>
      <w:i w:val="0"/>
      <w:iCs w:val="0"/>
      <w:smallCaps w:val="0"/>
      <w:sz w:val="30"/>
      <w:szCs w:val="30"/>
    </w:rPr>
  </w:style>
  <w:style w:type="character" w:customStyle="1" w:styleId="prbodytext1">
    <w:name w:val="pr_bodytext1"/>
    <w:rsid w:val="00D14AF3"/>
    <w:rPr>
      <w:rFonts w:ascii="Arial" w:hAnsi="Arial" w:cs="Arial" w:hint="default"/>
      <w:sz w:val="20"/>
      <w:szCs w:val="20"/>
    </w:rPr>
  </w:style>
  <w:style w:type="character" w:customStyle="1" w:styleId="italic">
    <w:name w:val="italic"/>
    <w:rsid w:val="00D14AF3"/>
  </w:style>
  <w:style w:type="character" w:customStyle="1" w:styleId="marrontitulobig">
    <w:name w:val="marron_titulo_big"/>
    <w:rsid w:val="00D14AF3"/>
  </w:style>
  <w:style w:type="character" w:customStyle="1" w:styleId="articlehead">
    <w:name w:val="articlehead"/>
    <w:rsid w:val="00D14AF3"/>
  </w:style>
  <w:style w:type="character" w:customStyle="1" w:styleId="lead">
    <w:name w:val="lead"/>
    <w:rsid w:val="00D14AF3"/>
  </w:style>
  <w:style w:type="character" w:customStyle="1" w:styleId="manchettebig2">
    <w:name w:val="manchettebig2"/>
    <w:rsid w:val="00D14AF3"/>
  </w:style>
  <w:style w:type="character" w:customStyle="1" w:styleId="blue3">
    <w:name w:val="blue3"/>
    <w:rsid w:val="00D14AF3"/>
  </w:style>
  <w:style w:type="paragraph" w:customStyle="1" w:styleId="issuedetails">
    <w:name w:val="issue_details"/>
    <w:basedOn w:val="Normal"/>
    <w:uiPriority w:val="99"/>
    <w:qFormat/>
    <w:rsid w:val="00D14AF3"/>
    <w:pPr>
      <w:spacing w:before="100" w:beforeAutospacing="1" w:after="100" w:afterAutospacing="1"/>
    </w:pPr>
    <w:rPr>
      <w:rFonts w:eastAsia="Times New Roman"/>
    </w:rPr>
  </w:style>
  <w:style w:type="character" w:customStyle="1" w:styleId="over-title">
    <w:name w:val="over-title"/>
    <w:rsid w:val="00D14AF3"/>
  </w:style>
  <w:style w:type="character" w:customStyle="1" w:styleId="contentheader">
    <w:name w:val="contentheader"/>
    <w:rsid w:val="00D14AF3"/>
  </w:style>
  <w:style w:type="paragraph" w:customStyle="1" w:styleId="TxBrp2">
    <w:name w:val="TxBr_p2"/>
    <w:basedOn w:val="Normal"/>
    <w:qFormat/>
    <w:rsid w:val="00D14AF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D14AF3"/>
    <w:rPr>
      <w:rFonts w:eastAsia="SimSun"/>
      <w:szCs w:val="24"/>
      <w:lang w:val="en-US" w:eastAsia="zh-CN" w:bidi="ar-SA"/>
    </w:rPr>
  </w:style>
  <w:style w:type="character" w:customStyle="1" w:styleId="tagscharchar0">
    <w:name w:val="tagscharchar"/>
    <w:rsid w:val="00D14AF3"/>
  </w:style>
  <w:style w:type="paragraph" w:customStyle="1" w:styleId="cite20">
    <w:name w:val="cite2"/>
    <w:basedOn w:val="Normal"/>
    <w:qFormat/>
    <w:rsid w:val="00D14AF3"/>
    <w:rPr>
      <w:rFonts w:eastAsia="Times New Roman"/>
      <w:color w:val="000000"/>
      <w:szCs w:val="20"/>
    </w:rPr>
  </w:style>
  <w:style w:type="character" w:customStyle="1" w:styleId="btx">
    <w:name w:val="btx"/>
    <w:rsid w:val="00D14AF3"/>
  </w:style>
  <w:style w:type="character" w:customStyle="1" w:styleId="bhl">
    <w:name w:val="bhl"/>
    <w:rsid w:val="00D14AF3"/>
  </w:style>
  <w:style w:type="character" w:customStyle="1" w:styleId="FontStyle13">
    <w:name w:val="Font Style13"/>
    <w:uiPriority w:val="99"/>
    <w:rsid w:val="00D14AF3"/>
    <w:rPr>
      <w:rFonts w:ascii="Times New Roman" w:hAnsi="Times New Roman" w:cs="Times New Roman"/>
      <w:sz w:val="18"/>
      <w:szCs w:val="18"/>
    </w:rPr>
  </w:style>
  <w:style w:type="character" w:customStyle="1" w:styleId="FontStyle11">
    <w:name w:val="Font Style11"/>
    <w:uiPriority w:val="99"/>
    <w:rsid w:val="00D14AF3"/>
    <w:rPr>
      <w:rFonts w:ascii="Times New Roman" w:hAnsi="Times New Roman" w:cs="Times New Roman"/>
      <w:b/>
      <w:bCs/>
      <w:sz w:val="24"/>
      <w:szCs w:val="24"/>
    </w:rPr>
  </w:style>
  <w:style w:type="character" w:customStyle="1" w:styleId="FontStyle12">
    <w:name w:val="Font Style12"/>
    <w:uiPriority w:val="99"/>
    <w:rsid w:val="00D14AF3"/>
    <w:rPr>
      <w:rFonts w:ascii="Times New Roman" w:hAnsi="Times New Roman" w:cs="Times New Roman"/>
      <w:sz w:val="24"/>
      <w:szCs w:val="24"/>
    </w:rPr>
  </w:style>
  <w:style w:type="character" w:customStyle="1" w:styleId="FontStyle14">
    <w:name w:val="Font Style14"/>
    <w:uiPriority w:val="99"/>
    <w:rsid w:val="00D14AF3"/>
    <w:rPr>
      <w:rFonts w:ascii="Times New Roman" w:hAnsi="Times New Roman" w:cs="Times New Roman"/>
      <w:i/>
      <w:iCs/>
      <w:sz w:val="18"/>
      <w:szCs w:val="18"/>
    </w:rPr>
  </w:style>
  <w:style w:type="character" w:customStyle="1" w:styleId="FontStyle15">
    <w:name w:val="Font Style15"/>
    <w:uiPriority w:val="99"/>
    <w:rsid w:val="00D14AF3"/>
    <w:rPr>
      <w:rFonts w:ascii="Times New Roman" w:hAnsi="Times New Roman" w:cs="Times New Roman"/>
      <w:b/>
      <w:bCs/>
      <w:sz w:val="18"/>
      <w:szCs w:val="18"/>
    </w:rPr>
  </w:style>
  <w:style w:type="character" w:customStyle="1" w:styleId="FontStyle16">
    <w:name w:val="Font Style16"/>
    <w:uiPriority w:val="99"/>
    <w:rsid w:val="00D14AF3"/>
    <w:rPr>
      <w:rFonts w:ascii="Times New Roman" w:hAnsi="Times New Roman" w:cs="Times New Roman"/>
      <w:b/>
      <w:bCs/>
      <w:spacing w:val="-20"/>
      <w:sz w:val="16"/>
      <w:szCs w:val="16"/>
    </w:rPr>
  </w:style>
  <w:style w:type="character" w:customStyle="1" w:styleId="FontStyle17">
    <w:name w:val="Font Style17"/>
    <w:uiPriority w:val="99"/>
    <w:rsid w:val="00D14AF3"/>
    <w:rPr>
      <w:rFonts w:ascii="Times New Roman" w:hAnsi="Times New Roman" w:cs="Times New Roman"/>
      <w:b/>
      <w:bCs/>
      <w:sz w:val="10"/>
      <w:szCs w:val="10"/>
    </w:rPr>
  </w:style>
  <w:style w:type="character" w:customStyle="1" w:styleId="in-widget">
    <w:name w:val="in-widget"/>
    <w:rsid w:val="00D14AF3"/>
  </w:style>
  <w:style w:type="paragraph" w:customStyle="1" w:styleId="bodycopyindent">
    <w:name w:val="bodycopyindent"/>
    <w:basedOn w:val="Normal"/>
    <w:uiPriority w:val="99"/>
    <w:qFormat/>
    <w:rsid w:val="00D14AF3"/>
    <w:pPr>
      <w:spacing w:before="100" w:beforeAutospacing="1" w:after="100" w:afterAutospacing="1"/>
    </w:pPr>
    <w:rPr>
      <w:rFonts w:eastAsia="Times New Roman"/>
    </w:rPr>
  </w:style>
  <w:style w:type="character" w:customStyle="1" w:styleId="copyright">
    <w:name w:val="copyright"/>
    <w:rsid w:val="00D14AF3"/>
  </w:style>
  <w:style w:type="character" w:customStyle="1" w:styleId="spanstyle">
    <w:name w:val="spanstyle"/>
    <w:rsid w:val="00D14AF3"/>
  </w:style>
  <w:style w:type="character" w:customStyle="1" w:styleId="ssl3">
    <w:name w:val="ss_l3"/>
    <w:rsid w:val="00D14AF3"/>
  </w:style>
  <w:style w:type="character" w:customStyle="1" w:styleId="bold">
    <w:name w:val="bold"/>
    <w:rsid w:val="00D14AF3"/>
  </w:style>
  <w:style w:type="paragraph" w:customStyle="1" w:styleId="StyleUnderlineChar11pt3">
    <w:name w:val="Style Underline Char + 11 pt3"/>
    <w:link w:val="StyleUnderlineChar11pt3Char"/>
    <w:qFormat/>
    <w:rsid w:val="00D14AF3"/>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D14AF3"/>
    <w:rPr>
      <w:rFonts w:ascii="Arial Narrow" w:eastAsia="Times New Roman" w:hAnsi="Arial Narrow"/>
      <w:szCs w:val="24"/>
      <w:u w:val="single"/>
    </w:rPr>
  </w:style>
  <w:style w:type="paragraph" w:customStyle="1" w:styleId="StyleUnderlineChar11ptBold3">
    <w:name w:val="Style Underline Char + 11 pt Bold3"/>
    <w:link w:val="StyleUnderlineChar11ptBold3Char"/>
    <w:qFormat/>
    <w:rsid w:val="00D14AF3"/>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DefaultParagraphFont"/>
    <w:link w:val="StyleUnderlineChar11ptBold3"/>
    <w:rsid w:val="00D14AF3"/>
    <w:rPr>
      <w:rFonts w:ascii="Arial Narrow" w:eastAsia="Times New Roman" w:hAnsi="Arial Narrow"/>
      <w:b/>
      <w:bCs/>
      <w:szCs w:val="24"/>
      <w:u w:val="single"/>
    </w:rPr>
  </w:style>
  <w:style w:type="paragraph" w:customStyle="1" w:styleId="StyleUnderlineChar11pt">
    <w:name w:val="Style Underline Char + 11 pt"/>
    <w:link w:val="StyleUnderlineChar11ptChar"/>
    <w:qFormat/>
    <w:rsid w:val="00D14AF3"/>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D14AF3"/>
    <w:rPr>
      <w:rFonts w:ascii="Arial Narrow" w:eastAsia="Times New Roman" w:hAnsi="Arial Narrow"/>
      <w:szCs w:val="24"/>
      <w:u w:val="single"/>
    </w:rPr>
  </w:style>
  <w:style w:type="paragraph" w:customStyle="1" w:styleId="StyleUnderlineChar11ptBold">
    <w:name w:val="Style Underline Char + 11 pt Bold"/>
    <w:link w:val="StyleUnderlineChar11ptBoldChar"/>
    <w:qFormat/>
    <w:rsid w:val="00D14AF3"/>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D14AF3"/>
    <w:rPr>
      <w:rFonts w:ascii="Arial Narrow" w:eastAsia="Times New Roman" w:hAnsi="Arial Narrow"/>
      <w:b/>
      <w:bCs/>
      <w:szCs w:val="24"/>
      <w:u w:val="single"/>
    </w:rPr>
  </w:style>
  <w:style w:type="paragraph" w:customStyle="1" w:styleId="tussenkop">
    <w:name w:val="tussenkop"/>
    <w:basedOn w:val="Normal"/>
    <w:uiPriority w:val="99"/>
    <w:qFormat/>
    <w:rsid w:val="00D14AF3"/>
    <w:pPr>
      <w:spacing w:before="100" w:beforeAutospacing="1" w:after="100" w:afterAutospacing="1"/>
    </w:pPr>
    <w:rPr>
      <w:rFonts w:eastAsia="Times New Roman"/>
    </w:rPr>
  </w:style>
  <w:style w:type="paragraph" w:customStyle="1" w:styleId="text1">
    <w:name w:val="text1"/>
    <w:basedOn w:val="Normal"/>
    <w:autoRedefine/>
    <w:qFormat/>
    <w:rsid w:val="00D14AF3"/>
    <w:rPr>
      <w:rFonts w:eastAsia="Times New Roman"/>
      <w:szCs w:val="20"/>
    </w:rPr>
  </w:style>
  <w:style w:type="character" w:customStyle="1" w:styleId="docnumbertitle">
    <w:name w:val="doc_number_title"/>
    <w:basedOn w:val="DefaultParagraphFont"/>
    <w:rsid w:val="00D14AF3"/>
  </w:style>
  <w:style w:type="character" w:customStyle="1" w:styleId="HotRouteChar0">
    <w:name w:val="Hot Route Char"/>
    <w:link w:val="HotRoute0"/>
    <w:rsid w:val="00D14AF3"/>
    <w:rPr>
      <w:rFonts w:ascii="Calibri" w:eastAsia="Calibri" w:hAnsi="Calibri" w:cs="Calibri"/>
      <w:color w:val="000000"/>
    </w:rPr>
  </w:style>
  <w:style w:type="paragraph" w:customStyle="1" w:styleId="Style6">
    <w:name w:val="Style6"/>
    <w:basedOn w:val="Normal"/>
    <w:link w:val="Style6Char"/>
    <w:autoRedefine/>
    <w:qFormat/>
    <w:rsid w:val="00D14AF3"/>
    <w:rPr>
      <w:b/>
    </w:rPr>
  </w:style>
  <w:style w:type="character" w:customStyle="1" w:styleId="Style6Char">
    <w:name w:val="Style6 Char"/>
    <w:basedOn w:val="DefaultParagraphFont"/>
    <w:link w:val="Style6"/>
    <w:rsid w:val="00D14AF3"/>
    <w:rPr>
      <w:rFonts w:ascii="Calibri" w:hAnsi="Calibri" w:cs="Calibri"/>
      <w:b/>
    </w:rPr>
  </w:style>
  <w:style w:type="paragraph" w:customStyle="1" w:styleId="Style11">
    <w:name w:val="Style11"/>
    <w:basedOn w:val="Normal"/>
    <w:link w:val="Style11Char"/>
    <w:qFormat/>
    <w:rsid w:val="00D14AF3"/>
    <w:rPr>
      <w:rFonts w:eastAsia="Times New Roman"/>
      <w:b/>
      <w:szCs w:val="20"/>
      <w:u w:val="thick"/>
    </w:rPr>
  </w:style>
  <w:style w:type="character" w:customStyle="1" w:styleId="Style11Char">
    <w:name w:val="Style11 Char"/>
    <w:basedOn w:val="DefaultParagraphFont"/>
    <w:link w:val="Style11"/>
    <w:rsid w:val="00D14AF3"/>
    <w:rPr>
      <w:rFonts w:ascii="Calibri" w:eastAsia="Times New Roman" w:hAnsi="Calibri" w:cs="Calibri"/>
      <w:b/>
      <w:szCs w:val="20"/>
      <w:u w:val="thick"/>
    </w:rPr>
  </w:style>
  <w:style w:type="paragraph" w:customStyle="1" w:styleId="Style12">
    <w:name w:val="Style12"/>
    <w:basedOn w:val="Normal"/>
    <w:link w:val="Style12Char"/>
    <w:qFormat/>
    <w:rsid w:val="00D14AF3"/>
    <w:rPr>
      <w:rFonts w:eastAsia="Times New Roman"/>
      <w:b/>
      <w:u w:val="thick"/>
    </w:rPr>
  </w:style>
  <w:style w:type="character" w:customStyle="1" w:styleId="Style12Char">
    <w:name w:val="Style12 Char"/>
    <w:basedOn w:val="DefaultParagraphFont"/>
    <w:link w:val="Style12"/>
    <w:rsid w:val="00D14AF3"/>
    <w:rPr>
      <w:rFonts w:ascii="Calibri" w:eastAsia="Times New Roman" w:hAnsi="Calibri" w:cs="Calibri"/>
      <w:b/>
      <w:u w:val="thick"/>
    </w:rPr>
  </w:style>
  <w:style w:type="character" w:customStyle="1" w:styleId="StyleUnderlineChar9pt">
    <w:name w:val="Style Underline Char + 9 pt"/>
    <w:basedOn w:val="DefaultParagraphFont"/>
    <w:rsid w:val="00D14AF3"/>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D14AF3"/>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D14AF3"/>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14AF3"/>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14AF3"/>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14AF3"/>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14AF3"/>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D14AF3"/>
    <w:rPr>
      <w:b w:val="0"/>
      <w:bCs w:val="0"/>
      <w:sz w:val="22"/>
      <w:u w:val="single"/>
      <w:bdr w:val="none" w:sz="0" w:space="0" w:color="auto"/>
    </w:rPr>
  </w:style>
  <w:style w:type="character" w:customStyle="1" w:styleId="pmterms1">
    <w:name w:val="pmterms1"/>
    <w:rsid w:val="00D14AF3"/>
  </w:style>
  <w:style w:type="character" w:customStyle="1" w:styleId="title1">
    <w:name w:val="title1"/>
    <w:basedOn w:val="DefaultParagraphFont"/>
    <w:rsid w:val="00D14AF3"/>
  </w:style>
  <w:style w:type="paragraph" w:customStyle="1" w:styleId="Cardd">
    <w:name w:val="Cardd"/>
    <w:basedOn w:val="Normal"/>
    <w:uiPriority w:val="4"/>
    <w:qFormat/>
    <w:rsid w:val="00D14AF3"/>
    <w:pPr>
      <w:ind w:left="288" w:right="288"/>
    </w:pPr>
  </w:style>
  <w:style w:type="paragraph" w:customStyle="1" w:styleId="MinimizedText">
    <w:name w:val="Minimized Text"/>
    <w:link w:val="MinimizedTextChar"/>
    <w:qFormat/>
    <w:rsid w:val="00D14AF3"/>
    <w:rPr>
      <w:sz w:val="16"/>
    </w:rPr>
  </w:style>
  <w:style w:type="character" w:customStyle="1" w:styleId="MinimizedTextChar">
    <w:name w:val="Minimized Text Char"/>
    <w:link w:val="MinimizedText"/>
    <w:rsid w:val="00D14AF3"/>
    <w:rPr>
      <w:sz w:val="16"/>
    </w:rPr>
  </w:style>
  <w:style w:type="paragraph" w:customStyle="1" w:styleId="StyleMinimizedText11pt">
    <w:name w:val="Style Minimized Text + 11 pt"/>
    <w:basedOn w:val="MinimizedText"/>
    <w:link w:val="StyleMinimizedText11ptChar"/>
    <w:qFormat/>
    <w:rsid w:val="00D14AF3"/>
    <w:rPr>
      <w:sz w:val="20"/>
    </w:rPr>
  </w:style>
  <w:style w:type="character" w:customStyle="1" w:styleId="StyleMinimizedText11ptChar">
    <w:name w:val="Style Minimized Text + 11 pt Char"/>
    <w:basedOn w:val="MinimizedTextChar"/>
    <w:link w:val="StyleMinimizedText11pt"/>
    <w:rsid w:val="00D14AF3"/>
    <w:rPr>
      <w:sz w:val="20"/>
    </w:rPr>
  </w:style>
  <w:style w:type="character" w:customStyle="1" w:styleId="SubtitleChar1">
    <w:name w:val="Subtitle Char1"/>
    <w:aliases w:val="Underlined card text Char1"/>
    <w:basedOn w:val="DefaultParagraphFont"/>
    <w:uiPriority w:val="11"/>
    <w:rsid w:val="00D14AF3"/>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D14AF3"/>
    <w:rPr>
      <w:b/>
      <w:bCs/>
      <w:sz w:val="20"/>
      <w:u w:val="single"/>
      <w:bdr w:val="single" w:sz="4" w:space="0" w:color="auto"/>
    </w:rPr>
  </w:style>
  <w:style w:type="character" w:customStyle="1" w:styleId="Style11ptBoldUnderline">
    <w:name w:val="Style 11 pt Bold Underline"/>
    <w:rsid w:val="00D14AF3"/>
    <w:rPr>
      <w:b/>
      <w:bCs/>
      <w:sz w:val="20"/>
      <w:u w:val="single"/>
    </w:rPr>
  </w:style>
  <w:style w:type="character" w:customStyle="1" w:styleId="erasure">
    <w:name w:val="erasure"/>
    <w:rsid w:val="00D14AF3"/>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D14AF3"/>
    <w:rPr>
      <w:rFonts w:ascii="Georgia" w:hAnsi="Georgia" w:cs="Verdana"/>
      <w:u w:val="single"/>
    </w:rPr>
  </w:style>
  <w:style w:type="paragraph" w:customStyle="1" w:styleId="Debate-EmphasizedText-F5">
    <w:name w:val="Debate- Emphasized Text- F5"/>
    <w:basedOn w:val="Normal"/>
    <w:link w:val="Debate-EmphasizedText-F5Char"/>
    <w:qFormat/>
    <w:rsid w:val="00D14AF3"/>
    <w:pPr>
      <w:spacing w:after="200"/>
      <w:contextualSpacing/>
    </w:pPr>
    <w:rPr>
      <w:rFonts w:ascii="Georgia" w:hAnsi="Georgia" w:cs="Verdana"/>
      <w:u w:val="single"/>
    </w:rPr>
  </w:style>
  <w:style w:type="character" w:customStyle="1" w:styleId="Debate-CardTextUnderlined-F3Char">
    <w:name w:val="Debate- Card Text Underlined- F3 Char"/>
    <w:link w:val="Debate-CardTextUnderlined-F3"/>
    <w:locked/>
    <w:rsid w:val="00D14AF3"/>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D14AF3"/>
    <w:pPr>
      <w:spacing w:after="200"/>
      <w:contextualSpacing/>
    </w:pPr>
    <w:rPr>
      <w:rFonts w:ascii="Georgia" w:hAnsi="Georgia" w:cs="Verdana"/>
      <w:u w:val="single"/>
    </w:rPr>
  </w:style>
  <w:style w:type="paragraph" w:customStyle="1" w:styleId="CardT1">
    <w:name w:val="CardT1"/>
    <w:basedOn w:val="Normal"/>
    <w:link w:val="CardT1Char"/>
    <w:qFormat/>
    <w:rsid w:val="00D14AF3"/>
    <w:pPr>
      <w:jc w:val="both"/>
    </w:pPr>
    <w:rPr>
      <w:rFonts w:eastAsia="Calibri"/>
      <w:kern w:val="2"/>
      <w:sz w:val="14"/>
      <w:szCs w:val="14"/>
      <w:lang w:eastAsia="zh-TW"/>
    </w:rPr>
  </w:style>
  <w:style w:type="character" w:customStyle="1" w:styleId="CardT1Char">
    <w:name w:val="CardT1 Char"/>
    <w:link w:val="CardT1"/>
    <w:rsid w:val="00D14AF3"/>
    <w:rPr>
      <w:rFonts w:ascii="Calibri" w:eastAsia="Calibri" w:hAnsi="Calibri" w:cs="Calibri"/>
      <w:kern w:val="2"/>
      <w:sz w:val="14"/>
      <w:szCs w:val="14"/>
      <w:lang w:eastAsia="zh-TW"/>
    </w:rPr>
  </w:style>
  <w:style w:type="character" w:customStyle="1" w:styleId="CardCite1">
    <w:name w:val="CardCite1"/>
    <w:qFormat/>
    <w:rsid w:val="00D14AF3"/>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D14AF3"/>
    <w:pPr>
      <w:ind w:left="288" w:right="288"/>
    </w:pPr>
    <w:rPr>
      <w:rFonts w:eastAsia="Times New Roman"/>
      <w:sz w:val="16"/>
      <w:szCs w:val="20"/>
    </w:rPr>
  </w:style>
  <w:style w:type="character" w:customStyle="1" w:styleId="CardTextChar2">
    <w:name w:val="CardText Char"/>
    <w:basedOn w:val="DefaultParagraphFont"/>
    <w:link w:val="CardText0"/>
    <w:rsid w:val="00D14AF3"/>
    <w:rPr>
      <w:rFonts w:ascii="Calibri" w:eastAsia="Times New Roman" w:hAnsi="Calibri" w:cs="Calibri"/>
      <w:sz w:val="16"/>
      <w:szCs w:val="20"/>
    </w:rPr>
  </w:style>
  <w:style w:type="character" w:customStyle="1" w:styleId="CardIndentedChar">
    <w:name w:val="Card (Indented) Char"/>
    <w:basedOn w:val="DefaultParagraphFont"/>
    <w:link w:val="CardIndented"/>
    <w:rsid w:val="00D14AF3"/>
    <w:rPr>
      <w:rFonts w:ascii="Calibri" w:hAnsi="Calibri" w:cs="Calibri"/>
    </w:rPr>
  </w:style>
  <w:style w:type="character" w:customStyle="1" w:styleId="StyleUnderline3">
    <w:name w:val="Style Underline3"/>
    <w:basedOn w:val="DefaultParagraphFont"/>
    <w:rsid w:val="00D14AF3"/>
    <w:rPr>
      <w:u w:val="single"/>
    </w:rPr>
  </w:style>
  <w:style w:type="character" w:customStyle="1" w:styleId="addmd">
    <w:name w:val="addmd"/>
    <w:basedOn w:val="DefaultParagraphFont"/>
    <w:rsid w:val="00D14AF3"/>
  </w:style>
  <w:style w:type="character" w:customStyle="1" w:styleId="MinimizeChar">
    <w:name w:val="Minimize Char"/>
    <w:basedOn w:val="cardChar"/>
    <w:link w:val="Minimize"/>
    <w:locked/>
    <w:rsid w:val="00D14AF3"/>
    <w:rPr>
      <w:rFonts w:ascii="Georgia" w:eastAsia="Calibri" w:hAnsi="Georgia" w:cs="Times New Roman"/>
      <w:sz w:val="12"/>
      <w:u w:val="single"/>
    </w:rPr>
  </w:style>
  <w:style w:type="paragraph" w:customStyle="1" w:styleId="Minimize">
    <w:name w:val="Minimize"/>
    <w:basedOn w:val="Normal"/>
    <w:next w:val="Normal"/>
    <w:link w:val="MinimizeChar"/>
    <w:qFormat/>
    <w:rsid w:val="00D14AF3"/>
    <w:pPr>
      <w:autoSpaceDE w:val="0"/>
      <w:autoSpaceDN w:val="0"/>
      <w:adjustRightInd w:val="0"/>
      <w:ind w:left="288" w:right="288"/>
    </w:pPr>
    <w:rPr>
      <w:rFonts w:ascii="Georgia" w:eastAsia="Calibri" w:hAnsi="Georgia" w:cs="Times New Roman"/>
      <w:sz w:val="12"/>
      <w:u w:val="single"/>
    </w:rPr>
  </w:style>
  <w:style w:type="character" w:customStyle="1" w:styleId="StyleUnderline4">
    <w:name w:val="Style Underline4"/>
    <w:basedOn w:val="DefaultParagraphFont"/>
    <w:rsid w:val="00D14AF3"/>
    <w:rPr>
      <w:u w:val="single"/>
    </w:rPr>
  </w:style>
  <w:style w:type="character" w:customStyle="1" w:styleId="Heading6Char1">
    <w:name w:val="Heading 6 Char1"/>
    <w:aliases w:val="Title (no index) Char1,cites2 Char1"/>
    <w:basedOn w:val="DefaultParagraphFont"/>
    <w:uiPriority w:val="9"/>
    <w:semiHidden/>
    <w:rsid w:val="00D14AF3"/>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D14AF3"/>
    <w:rPr>
      <w:rFonts w:ascii="Times New Roman" w:hAnsi="Times New Roman" w:cs="Times New Roman"/>
      <w:sz w:val="20"/>
      <w:szCs w:val="20"/>
    </w:rPr>
  </w:style>
  <w:style w:type="character" w:customStyle="1" w:styleId="HTMLPreformattedChar1">
    <w:name w:val="HTML Preformatted Char1"/>
    <w:basedOn w:val="DefaultParagraphFont"/>
    <w:uiPriority w:val="99"/>
    <w:rsid w:val="00D14AF3"/>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Char2 Cha"/>
    <w:basedOn w:val="DefaultParagraphFont"/>
    <w:uiPriority w:val="99"/>
    <w:qFormat/>
    <w:rsid w:val="00D14AF3"/>
    <w:rPr>
      <w:rFonts w:ascii="Times New Roman" w:hAnsi="Times New Roman" w:cs="Times New Roman"/>
    </w:rPr>
  </w:style>
  <w:style w:type="character" w:customStyle="1" w:styleId="FooterChar1">
    <w:name w:val="Footer Char1"/>
    <w:basedOn w:val="DefaultParagraphFont"/>
    <w:uiPriority w:val="99"/>
    <w:rsid w:val="00D14AF3"/>
    <w:rPr>
      <w:rFonts w:ascii="Times New Roman" w:hAnsi="Times New Roman" w:cs="Times New Roman"/>
    </w:rPr>
  </w:style>
  <w:style w:type="character" w:customStyle="1" w:styleId="MacroTextChar1">
    <w:name w:val="Macro Text Char1"/>
    <w:basedOn w:val="DefaultParagraphFont"/>
    <w:semiHidden/>
    <w:rsid w:val="00D14AF3"/>
    <w:rPr>
      <w:rFonts w:ascii="Consolas" w:hAnsi="Consolas" w:cs="Consolas"/>
      <w:sz w:val="20"/>
      <w:szCs w:val="20"/>
    </w:rPr>
  </w:style>
  <w:style w:type="character" w:customStyle="1" w:styleId="BodyTextIndentChar1">
    <w:name w:val="Body Text Indent Char1"/>
    <w:basedOn w:val="DefaultParagraphFont"/>
    <w:uiPriority w:val="99"/>
    <w:rsid w:val="00D14AF3"/>
    <w:rPr>
      <w:rFonts w:ascii="Times New Roman" w:hAnsi="Times New Roman" w:cs="Times New Roman"/>
    </w:rPr>
  </w:style>
  <w:style w:type="character" w:customStyle="1" w:styleId="BodyText2Char1">
    <w:name w:val="Body Text 2 Char1"/>
    <w:basedOn w:val="DefaultParagraphFont"/>
    <w:uiPriority w:val="99"/>
    <w:rsid w:val="00D14AF3"/>
    <w:rPr>
      <w:rFonts w:ascii="Times New Roman" w:hAnsi="Times New Roman" w:cs="Times New Roman"/>
    </w:rPr>
  </w:style>
  <w:style w:type="character" w:customStyle="1" w:styleId="BodyText3Char1">
    <w:name w:val="Body Text 3 Char1"/>
    <w:basedOn w:val="DefaultParagraphFont"/>
    <w:uiPriority w:val="99"/>
    <w:rsid w:val="00D14AF3"/>
    <w:rPr>
      <w:rFonts w:ascii="Times New Roman" w:hAnsi="Times New Roman" w:cs="Times New Roman"/>
      <w:sz w:val="16"/>
      <w:szCs w:val="16"/>
    </w:rPr>
  </w:style>
  <w:style w:type="character" w:customStyle="1" w:styleId="DocumentMapChar1">
    <w:name w:val="Document Map Char1"/>
    <w:basedOn w:val="DefaultParagraphFont"/>
    <w:uiPriority w:val="99"/>
    <w:rsid w:val="00D14AF3"/>
    <w:rPr>
      <w:rFonts w:ascii="Segoe UI" w:hAnsi="Segoe UI" w:cs="Segoe UI"/>
      <w:sz w:val="16"/>
      <w:szCs w:val="16"/>
    </w:rPr>
  </w:style>
  <w:style w:type="character" w:customStyle="1" w:styleId="PlainTextChar1">
    <w:name w:val="Plain Text Char1"/>
    <w:basedOn w:val="DefaultParagraphFont"/>
    <w:uiPriority w:val="99"/>
    <w:rsid w:val="00D14AF3"/>
    <w:rPr>
      <w:rFonts w:ascii="Consolas" w:hAnsi="Consolas" w:cs="Consolas"/>
      <w:sz w:val="21"/>
      <w:szCs w:val="21"/>
    </w:rPr>
  </w:style>
  <w:style w:type="character" w:customStyle="1" w:styleId="z-TopofFormChar1">
    <w:name w:val="z-Top of Form Char1"/>
    <w:basedOn w:val="DefaultParagraphFont"/>
    <w:uiPriority w:val="99"/>
    <w:rsid w:val="00D14AF3"/>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D14AF3"/>
    <w:rPr>
      <w:rFonts w:ascii="Arial" w:hAnsi="Arial" w:cs="Arial" w:hint="default"/>
      <w:vanish/>
      <w:webHidden w:val="0"/>
      <w:sz w:val="16"/>
      <w:szCs w:val="16"/>
      <w:specVanish w:val="0"/>
    </w:rPr>
  </w:style>
  <w:style w:type="paragraph" w:customStyle="1" w:styleId="Tagline0">
    <w:name w:val="Tagline"/>
    <w:basedOn w:val="Normal"/>
    <w:link w:val="TaglineChar"/>
    <w:qFormat/>
    <w:rsid w:val="00D14AF3"/>
    <w:pPr>
      <w:spacing w:line="256" w:lineRule="auto"/>
    </w:pPr>
    <w:rPr>
      <w:b/>
      <w:sz w:val="26"/>
    </w:rPr>
  </w:style>
  <w:style w:type="character" w:customStyle="1" w:styleId="FontStyle39">
    <w:name w:val="Font Style39"/>
    <w:uiPriority w:val="99"/>
    <w:rsid w:val="00D14AF3"/>
    <w:rPr>
      <w:rFonts w:ascii="Constantia" w:hAnsi="Constantia" w:cs="Constantia"/>
      <w:b/>
      <w:bCs/>
      <w:sz w:val="18"/>
      <w:szCs w:val="18"/>
    </w:rPr>
  </w:style>
  <w:style w:type="character" w:customStyle="1" w:styleId="hidden">
    <w:name w:val="hidden"/>
    <w:basedOn w:val="DefaultParagraphFont"/>
    <w:uiPriority w:val="99"/>
    <w:rsid w:val="00D14AF3"/>
  </w:style>
  <w:style w:type="paragraph" w:customStyle="1" w:styleId="StyleHeading3BlockLatinBodyCalibri">
    <w:name w:val="Style Heading 3Block + (Latin) +Body (Calibri)"/>
    <w:basedOn w:val="Heading3"/>
    <w:qFormat/>
    <w:rsid w:val="00D14AF3"/>
    <w:rPr>
      <w:caps/>
    </w:rPr>
  </w:style>
  <w:style w:type="paragraph" w:customStyle="1" w:styleId="StyleHeading4Tagheading2Heading2Char2CharHeading2Char1">
    <w:name w:val="Style Heading 4Tagheading 2Heading 2 Char2 CharHeading 2 Char1 ..."/>
    <w:basedOn w:val="Heading4"/>
    <w:qFormat/>
    <w:rsid w:val="00D14AF3"/>
    <w:rPr>
      <w:iCs w:val="0"/>
    </w:rPr>
  </w:style>
  <w:style w:type="character" w:customStyle="1" w:styleId="StyleStyleBoldUnderlineIntenseEmphasisUnderlineStyleapple-s1">
    <w:name w:val="Style Style Bold UnderlineIntense EmphasisUnderlineStyleapple-s...1"/>
    <w:basedOn w:val="DefaultParagraphFont"/>
    <w:rsid w:val="00D14AF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D14AF3"/>
    <w:rPr>
      <w:rFonts w:ascii="Times New Roman" w:hAnsi="Times New Roman" w:cs="Calibri"/>
      <w:b/>
      <w:bCs/>
      <w:i w:val="0"/>
      <w:iCs w:val="0"/>
      <w:sz w:val="22"/>
      <w:u w:val="single"/>
      <w:bdr w:val="single" w:sz="18" w:space="0" w:color="auto"/>
    </w:rPr>
  </w:style>
  <w:style w:type="character" w:customStyle="1" w:styleId="EmphasizeThis">
    <w:name w:val="EmphasizeThis"/>
    <w:rsid w:val="00D14AF3"/>
    <w:rPr>
      <w:rFonts w:ascii="Georgia" w:hAnsi="Georgia"/>
      <w:b/>
      <w:iCs/>
      <w:sz w:val="24"/>
      <w:u w:val="thick"/>
    </w:rPr>
  </w:style>
  <w:style w:type="character" w:styleId="SubtleEmphasis">
    <w:name w:val="Subtle Emphasis"/>
    <w:aliases w:val="Key phrase"/>
    <w:basedOn w:val="DefaultParagraphFont"/>
    <w:uiPriority w:val="19"/>
    <w:qFormat/>
    <w:rsid w:val="00D14AF3"/>
    <w:rPr>
      <w:rFonts w:ascii="Garamond" w:hAnsi="Garamond"/>
      <w:iCs/>
      <w:color w:val="auto"/>
      <w:spacing w:val="0"/>
      <w:sz w:val="22"/>
      <w:u w:val="single"/>
      <w:bdr w:val="none" w:sz="0" w:space="0" w:color="auto"/>
    </w:rPr>
  </w:style>
  <w:style w:type="character" w:customStyle="1" w:styleId="arial11">
    <w:name w:val="arial_11"/>
    <w:basedOn w:val="DefaultParagraphFont"/>
    <w:rsid w:val="00D14AF3"/>
  </w:style>
  <w:style w:type="character" w:customStyle="1" w:styleId="dropcap">
    <w:name w:val="dropcap"/>
    <w:basedOn w:val="DefaultParagraphFont"/>
    <w:rsid w:val="00D14AF3"/>
  </w:style>
  <w:style w:type="character" w:customStyle="1" w:styleId="articleauthor">
    <w:name w:val="articleauthor"/>
    <w:basedOn w:val="DefaultParagraphFont"/>
    <w:rsid w:val="00D14AF3"/>
  </w:style>
  <w:style w:type="character" w:customStyle="1" w:styleId="article-date">
    <w:name w:val="article-date"/>
    <w:basedOn w:val="DefaultParagraphFont"/>
    <w:rsid w:val="00D14AF3"/>
  </w:style>
  <w:style w:type="paragraph" w:customStyle="1" w:styleId="bodytext0">
    <w:name w:val="bodytext"/>
    <w:basedOn w:val="Normal"/>
    <w:qFormat/>
    <w:rsid w:val="00D14AF3"/>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D14AF3"/>
  </w:style>
  <w:style w:type="character" w:customStyle="1" w:styleId="bodysubtoc">
    <w:name w:val="bodysubtoc"/>
    <w:basedOn w:val="DefaultParagraphFont"/>
    <w:rsid w:val="00D14AF3"/>
  </w:style>
  <w:style w:type="character" w:customStyle="1" w:styleId="lefttitlesmaller">
    <w:name w:val="lefttitlesmaller"/>
    <w:basedOn w:val="DefaultParagraphFont"/>
    <w:rsid w:val="00D14AF3"/>
  </w:style>
  <w:style w:type="character" w:styleId="HTMLCite">
    <w:name w:val="HTML Cite"/>
    <w:unhideWhenUsed/>
    <w:rsid w:val="00D14AF3"/>
    <w:rPr>
      <w:i/>
      <w:iCs/>
    </w:rPr>
  </w:style>
  <w:style w:type="character" w:customStyle="1" w:styleId="mb">
    <w:name w:val="mb"/>
    <w:basedOn w:val="DefaultParagraphFont"/>
    <w:rsid w:val="00D14AF3"/>
  </w:style>
  <w:style w:type="character" w:customStyle="1" w:styleId="fn">
    <w:name w:val="fn"/>
    <w:basedOn w:val="DefaultParagraphFont"/>
    <w:rsid w:val="00D14AF3"/>
  </w:style>
  <w:style w:type="character" w:customStyle="1" w:styleId="smallcaps">
    <w:name w:val="smallcaps"/>
    <w:basedOn w:val="DefaultParagraphFont"/>
    <w:rsid w:val="00D14AF3"/>
  </w:style>
  <w:style w:type="character" w:customStyle="1" w:styleId="field-content">
    <w:name w:val="field-content"/>
    <w:basedOn w:val="DefaultParagraphFont"/>
    <w:rsid w:val="00D14AF3"/>
  </w:style>
  <w:style w:type="character" w:customStyle="1" w:styleId="submitted">
    <w:name w:val="submitted"/>
    <w:basedOn w:val="DefaultParagraphFont"/>
    <w:rsid w:val="00D14AF3"/>
  </w:style>
  <w:style w:type="character" w:customStyle="1" w:styleId="submitted-date">
    <w:name w:val="submitted-date"/>
    <w:basedOn w:val="DefaultParagraphFont"/>
    <w:rsid w:val="00D14AF3"/>
  </w:style>
  <w:style w:type="character" w:customStyle="1" w:styleId="submitted-time">
    <w:name w:val="submitted-time"/>
    <w:basedOn w:val="DefaultParagraphFont"/>
    <w:rsid w:val="00D14AF3"/>
  </w:style>
  <w:style w:type="paragraph" w:customStyle="1" w:styleId="date-comments">
    <w:name w:val="date-comments"/>
    <w:basedOn w:val="Normal"/>
    <w:qFormat/>
    <w:rsid w:val="00D14AF3"/>
    <w:pPr>
      <w:spacing w:before="100" w:beforeAutospacing="1" w:after="100" w:afterAutospacing="1"/>
    </w:pPr>
    <w:rPr>
      <w:rFonts w:ascii="Times" w:hAnsi="Times"/>
      <w:szCs w:val="20"/>
    </w:rPr>
  </w:style>
  <w:style w:type="paragraph" w:customStyle="1" w:styleId="Pa8">
    <w:name w:val="Pa8"/>
    <w:basedOn w:val="Default"/>
    <w:next w:val="Default"/>
    <w:qFormat/>
    <w:rsid w:val="00D14AF3"/>
    <w:pPr>
      <w:spacing w:after="0" w:line="181" w:lineRule="atLeast"/>
    </w:pPr>
    <w:rPr>
      <w:rFonts w:ascii="Sabon LT Std" w:eastAsia="MS Mincho" w:hAnsi="Sabon LT Std" w:cs="Times New Roman"/>
    </w:rPr>
  </w:style>
  <w:style w:type="character" w:customStyle="1" w:styleId="A2">
    <w:name w:val="A2"/>
    <w:uiPriority w:val="99"/>
    <w:rsid w:val="00D14AF3"/>
    <w:rPr>
      <w:rFonts w:cs="Sabon LT Std"/>
      <w:color w:val="000000"/>
      <w:sz w:val="15"/>
      <w:szCs w:val="15"/>
    </w:rPr>
  </w:style>
  <w:style w:type="paragraph" w:customStyle="1" w:styleId="Pa15">
    <w:name w:val="Pa15"/>
    <w:basedOn w:val="Default"/>
    <w:next w:val="Default"/>
    <w:qFormat/>
    <w:rsid w:val="00D14AF3"/>
    <w:pPr>
      <w:spacing w:after="0" w:line="241" w:lineRule="atLeast"/>
    </w:pPr>
    <w:rPr>
      <w:rFonts w:ascii="Sabon LT Std" w:eastAsia="MS Mincho" w:hAnsi="Sabon LT Std" w:cs="Times New Roman"/>
    </w:rPr>
  </w:style>
  <w:style w:type="character" w:customStyle="1" w:styleId="searchword">
    <w:name w:val="searchword"/>
    <w:basedOn w:val="DefaultParagraphFont"/>
    <w:rsid w:val="00D14AF3"/>
  </w:style>
  <w:style w:type="character" w:customStyle="1" w:styleId="meta-prep">
    <w:name w:val="meta-prep"/>
    <w:basedOn w:val="DefaultParagraphFont"/>
    <w:rsid w:val="00D14AF3"/>
  </w:style>
  <w:style w:type="character" w:customStyle="1" w:styleId="entry-date">
    <w:name w:val="entry-date"/>
    <w:basedOn w:val="DefaultParagraphFont"/>
    <w:rsid w:val="00D14AF3"/>
  </w:style>
  <w:style w:type="character" w:customStyle="1" w:styleId="aqj">
    <w:name w:val="aqj"/>
    <w:basedOn w:val="DefaultParagraphFont"/>
    <w:rsid w:val="00D14AF3"/>
  </w:style>
  <w:style w:type="paragraph" w:customStyle="1" w:styleId="Shrink6">
    <w:name w:val="Shrink 6"/>
    <w:basedOn w:val="Normal"/>
    <w:qFormat/>
    <w:rsid w:val="00D14AF3"/>
    <w:rPr>
      <w:rFonts w:eastAsia="Calibri"/>
      <w:sz w:val="12"/>
    </w:rPr>
  </w:style>
  <w:style w:type="paragraph" w:customStyle="1" w:styleId="Header10">
    <w:name w:val="Header1"/>
    <w:aliases w:val="Header Char Char Char Char Char Char Char Cha,Char Char Char Cha,Header Char2"/>
    <w:basedOn w:val="Normal"/>
    <w:qFormat/>
    <w:rsid w:val="00D14AF3"/>
    <w:pPr>
      <w:spacing w:before="100" w:beforeAutospacing="1" w:after="100" w:afterAutospacing="1"/>
    </w:pPr>
    <w:rPr>
      <w:rFonts w:eastAsia="Times New Roman"/>
    </w:rPr>
  </w:style>
  <w:style w:type="character" w:customStyle="1" w:styleId="Date1">
    <w:name w:val="Date1"/>
    <w:basedOn w:val="DefaultParagraphFont"/>
    <w:rsid w:val="00D14AF3"/>
  </w:style>
  <w:style w:type="character" w:customStyle="1" w:styleId="CiteReal">
    <w:name w:val="CiteReal"/>
    <w:uiPriority w:val="1"/>
    <w:qFormat/>
    <w:rsid w:val="00D14AF3"/>
    <w:rPr>
      <w:rFonts w:ascii="Arial" w:hAnsi="Arial"/>
      <w:b/>
      <w:sz w:val="24"/>
      <w:u w:val="single"/>
    </w:rPr>
  </w:style>
  <w:style w:type="character" w:customStyle="1" w:styleId="articletitle">
    <w:name w:val="articletitle"/>
    <w:rsid w:val="00D14AF3"/>
    <w:rPr>
      <w:rFonts w:cs="Times New Roman"/>
    </w:rPr>
  </w:style>
  <w:style w:type="character" w:customStyle="1" w:styleId="6pointChar">
    <w:name w:val="6 point Char"/>
    <w:rsid w:val="00D14AF3"/>
    <w:rPr>
      <w:rFonts w:cs="Times New Roman"/>
      <w:sz w:val="12"/>
      <w:lang w:val="en-US" w:eastAsia="en-US"/>
    </w:rPr>
  </w:style>
  <w:style w:type="character" w:customStyle="1" w:styleId="StyleThickunderline">
    <w:name w:val="Style Thick underline"/>
    <w:qFormat/>
    <w:rsid w:val="00D14AF3"/>
    <w:rPr>
      <w:u w:val="thick"/>
    </w:rPr>
  </w:style>
  <w:style w:type="character" w:customStyle="1" w:styleId="UnderlineTextChar">
    <w:name w:val="Underline Text Char"/>
    <w:link w:val="UnderlineText"/>
    <w:rsid w:val="00D14AF3"/>
    <w:rPr>
      <w:u w:val="single"/>
    </w:rPr>
  </w:style>
  <w:style w:type="character" w:customStyle="1" w:styleId="CardTagandCiteChar">
    <w:name w:val="Card Tag and Cite Char"/>
    <w:basedOn w:val="DefaultParagraphFont"/>
    <w:rsid w:val="00D14AF3"/>
    <w:rPr>
      <w:rFonts w:ascii="Arial Narrow" w:hAnsi="Arial Narrow"/>
      <w:b/>
      <w:noProof w:val="0"/>
      <w:sz w:val="26"/>
      <w:szCs w:val="24"/>
      <w:lang w:val="en-US" w:eastAsia="en-US" w:bidi="ar-SA"/>
    </w:rPr>
  </w:style>
  <w:style w:type="character" w:customStyle="1" w:styleId="CardText1Char">
    <w:name w:val="Card Text 1 Char"/>
    <w:basedOn w:val="DefaultParagraphFont"/>
    <w:rsid w:val="00D14AF3"/>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D14AF3"/>
    <w:rPr>
      <w:rFonts w:ascii="Arial Narrow" w:hAnsi="Arial Narrow"/>
      <w:b/>
      <w:noProof w:val="0"/>
      <w:color w:val="000000"/>
      <w:sz w:val="22"/>
      <w:szCs w:val="22"/>
      <w:u w:val="single"/>
      <w:lang w:val="en-US" w:eastAsia="en-US" w:bidi="ar-SA"/>
    </w:rPr>
  </w:style>
  <w:style w:type="character" w:customStyle="1" w:styleId="SmallText0">
    <w:name w:val="SmallText"/>
    <w:rsid w:val="00D14AF3"/>
    <w:rPr>
      <w:color w:val="000000"/>
    </w:rPr>
  </w:style>
  <w:style w:type="paragraph" w:customStyle="1" w:styleId="HeadingsBase">
    <w:name w:val="Headings Base"/>
    <w:basedOn w:val="Normal"/>
    <w:link w:val="HeadingsBaseChar"/>
    <w:qFormat/>
    <w:rsid w:val="00D14AF3"/>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D14AF3"/>
    <w:rPr>
      <w:rFonts w:ascii="Calibri" w:eastAsia="Times New Roman" w:hAnsi="Calibri" w:cs="Calibri"/>
      <w:b/>
      <w:kern w:val="32"/>
      <w:sz w:val="32"/>
      <w:szCs w:val="20"/>
    </w:rPr>
  </w:style>
  <w:style w:type="character" w:customStyle="1" w:styleId="underline3">
    <w:name w:val="underline3"/>
    <w:basedOn w:val="underline2"/>
    <w:rsid w:val="00D14AF3"/>
    <w:rPr>
      <w:u w:val="single"/>
      <w:bdr w:val="none" w:sz="0" w:space="0" w:color="auto"/>
      <w:shd w:val="clear" w:color="auto" w:fill="FFFF00"/>
    </w:rPr>
  </w:style>
  <w:style w:type="paragraph" w:customStyle="1" w:styleId="HeadingFake">
    <w:name w:val="Heading Fake"/>
    <w:basedOn w:val="Heading3"/>
    <w:qFormat/>
    <w:rsid w:val="00D14AF3"/>
    <w:pPr>
      <w:suppressAutoHyphens/>
      <w:spacing w:before="20" w:after="120"/>
      <w:outlineLvl w:val="9"/>
    </w:pPr>
    <w:rPr>
      <w:rFonts w:cs="Arial"/>
      <w:caps/>
      <w:kern w:val="32"/>
      <w:szCs w:val="26"/>
    </w:rPr>
  </w:style>
  <w:style w:type="paragraph" w:customStyle="1" w:styleId="SchoolPaper">
    <w:name w:val="School Paper"/>
    <w:basedOn w:val="Normal"/>
    <w:qFormat/>
    <w:rsid w:val="00D14AF3"/>
    <w:pPr>
      <w:spacing w:line="480" w:lineRule="auto"/>
      <w:ind w:firstLine="720"/>
    </w:pPr>
    <w:rPr>
      <w:rFonts w:eastAsia="Times New Roman"/>
      <w:kern w:val="32"/>
      <w:szCs w:val="20"/>
    </w:rPr>
  </w:style>
  <w:style w:type="paragraph" w:customStyle="1" w:styleId="SchoolBlockQuote">
    <w:name w:val="School Block Quote"/>
    <w:basedOn w:val="SchoolPaper"/>
    <w:qFormat/>
    <w:rsid w:val="00D14AF3"/>
  </w:style>
  <w:style w:type="paragraph" w:customStyle="1" w:styleId="SchoolWorksCited">
    <w:name w:val="School Works Cited"/>
    <w:basedOn w:val="SchoolPaper"/>
    <w:qFormat/>
    <w:rsid w:val="00D14AF3"/>
  </w:style>
  <w:style w:type="paragraph" w:customStyle="1" w:styleId="BlockQuote">
    <w:name w:val="Block Quote"/>
    <w:basedOn w:val="Normal"/>
    <w:qFormat/>
    <w:rsid w:val="00D14AF3"/>
    <w:pPr>
      <w:ind w:left="720" w:right="720"/>
    </w:pPr>
    <w:rPr>
      <w:rFonts w:eastAsia="Times New Roman"/>
      <w:kern w:val="32"/>
      <w:szCs w:val="20"/>
    </w:rPr>
  </w:style>
  <w:style w:type="character" w:customStyle="1" w:styleId="menu">
    <w:name w:val="menu"/>
    <w:basedOn w:val="DefaultParagraphFont"/>
    <w:rsid w:val="00D14AF3"/>
  </w:style>
  <w:style w:type="paragraph" w:customStyle="1" w:styleId="PaperBody">
    <w:name w:val="Paper Body"/>
    <w:basedOn w:val="Normal"/>
    <w:qFormat/>
    <w:rsid w:val="00D14AF3"/>
    <w:pPr>
      <w:spacing w:line="480" w:lineRule="auto"/>
      <w:ind w:firstLine="720"/>
    </w:pPr>
    <w:rPr>
      <w:rFonts w:eastAsia="Times New Roman"/>
      <w:kern w:val="32"/>
    </w:rPr>
  </w:style>
  <w:style w:type="paragraph" w:customStyle="1" w:styleId="PaperCitation">
    <w:name w:val="Paper Citation"/>
    <w:basedOn w:val="Normal"/>
    <w:qFormat/>
    <w:rsid w:val="00D14AF3"/>
    <w:pPr>
      <w:spacing w:line="480" w:lineRule="auto"/>
      <w:ind w:left="720" w:hanging="720"/>
    </w:pPr>
    <w:rPr>
      <w:rFonts w:eastAsia="Times New Roman"/>
      <w:kern w:val="32"/>
      <w:szCs w:val="20"/>
    </w:rPr>
  </w:style>
  <w:style w:type="character" w:customStyle="1" w:styleId="hatChar">
    <w:name w:val="hat Char"/>
    <w:basedOn w:val="DefaultParagraphFont"/>
    <w:link w:val="hat"/>
    <w:rsid w:val="00D14AF3"/>
    <w:rPr>
      <w:rFonts w:ascii="Calibri" w:eastAsia="Calibri" w:hAnsi="Calibri" w:cs="Calibri"/>
      <w:b/>
      <w:bCs/>
      <w:color w:val="000000"/>
      <w:sz w:val="32"/>
      <w:u w:val="single"/>
    </w:rPr>
  </w:style>
  <w:style w:type="paragraph" w:customStyle="1" w:styleId="WW-Default">
    <w:name w:val="WW-Default"/>
    <w:qFormat/>
    <w:rsid w:val="00D14AF3"/>
    <w:pPr>
      <w:suppressAutoHyphens/>
      <w:spacing w:after="0" w:line="240" w:lineRule="auto"/>
    </w:pPr>
    <w:rPr>
      <w:rFonts w:ascii="Georgia" w:eastAsia="Calibri" w:hAnsi="Georgia" w:cs="Calibri"/>
      <w:lang w:eastAsia="ar-SA"/>
    </w:rPr>
  </w:style>
  <w:style w:type="paragraph" w:customStyle="1" w:styleId="Standard">
    <w:name w:val="Standard"/>
    <w:qFormat/>
    <w:rsid w:val="00D14AF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D14AF3"/>
  </w:style>
  <w:style w:type="character" w:customStyle="1" w:styleId="A-Underlining">
    <w:name w:val="A-Underlining"/>
    <w:basedOn w:val="DefaultParagraphFont"/>
    <w:rsid w:val="00D14AF3"/>
    <w:rPr>
      <w:rFonts w:ascii="Garamond" w:hAnsi="Garamond"/>
      <w:color w:val="auto"/>
      <w:sz w:val="24"/>
      <w:u w:val="single"/>
    </w:rPr>
  </w:style>
  <w:style w:type="paragraph" w:customStyle="1" w:styleId="B-TagCite">
    <w:name w:val="B-TagCite"/>
    <w:qFormat/>
    <w:rsid w:val="00D14AF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rsid w:val="00D14AF3"/>
    <w:rPr>
      <w:rFonts w:ascii="Times New Roman" w:eastAsia="Times New Roman" w:hAnsi="Times New Roman" w:cs="Times New Roman"/>
      <w:b/>
      <w:szCs w:val="20"/>
    </w:rPr>
  </w:style>
  <w:style w:type="character" w:customStyle="1" w:styleId="StyleUnderlineBold">
    <w:name w:val="Style Underline + Bold"/>
    <w:rsid w:val="00D14AF3"/>
    <w:rPr>
      <w:b/>
      <w:bCs/>
      <w:u w:val="single"/>
    </w:rPr>
  </w:style>
  <w:style w:type="character" w:customStyle="1" w:styleId="smallChar">
    <w:name w:val="small Char"/>
    <w:rsid w:val="00D14AF3"/>
    <w:rPr>
      <w:rFonts w:eastAsia="Calibri"/>
      <w:sz w:val="16"/>
      <w:szCs w:val="22"/>
      <w:lang w:val="en-US" w:eastAsia="en-US" w:bidi="ar-SA"/>
    </w:rPr>
  </w:style>
  <w:style w:type="character" w:customStyle="1" w:styleId="Underline-Highlighted">
    <w:name w:val="Underline-Highlighted"/>
    <w:uiPriority w:val="1"/>
    <w:qFormat/>
    <w:rsid w:val="00D14AF3"/>
    <w:rPr>
      <w:rFonts w:ascii="Cambria" w:hAnsi="Cambria"/>
      <w:sz w:val="24"/>
      <w:u w:val="single"/>
      <w:bdr w:val="none" w:sz="0" w:space="0" w:color="auto"/>
      <w:shd w:val="clear" w:color="auto" w:fill="99FF66"/>
    </w:rPr>
  </w:style>
  <w:style w:type="character" w:customStyle="1" w:styleId="newsmain">
    <w:name w:val="news_main"/>
    <w:basedOn w:val="DefaultParagraphFont"/>
    <w:rsid w:val="00D14AF3"/>
  </w:style>
  <w:style w:type="character" w:customStyle="1" w:styleId="UnderlinedTextCharChar">
    <w:name w:val="Underlined Text Char Char"/>
    <w:basedOn w:val="DefaultParagraphFont"/>
    <w:rsid w:val="00D14AF3"/>
    <w:rPr>
      <w:rFonts w:cs="Arial"/>
      <w:bCs/>
      <w:noProof w:val="0"/>
      <w:szCs w:val="26"/>
      <w:u w:val="single"/>
      <w:lang w:val="en-US" w:eastAsia="en-US" w:bidi="ar-SA"/>
    </w:rPr>
  </w:style>
  <w:style w:type="character" w:customStyle="1" w:styleId="il">
    <w:name w:val="il"/>
    <w:rsid w:val="00D14AF3"/>
  </w:style>
  <w:style w:type="character" w:customStyle="1" w:styleId="BodyText10">
    <w:name w:val="Body Text1"/>
    <w:rsid w:val="00D14AF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D14AF3"/>
  </w:style>
  <w:style w:type="paragraph" w:customStyle="1" w:styleId="10ptfont">
    <w:name w:val="10pt font"/>
    <w:basedOn w:val="Normal"/>
    <w:link w:val="10ptfontChar"/>
    <w:autoRedefine/>
    <w:qFormat/>
    <w:rsid w:val="00D14AF3"/>
    <w:rPr>
      <w:rFonts w:eastAsia="Times New Roman"/>
      <w:sz w:val="20"/>
    </w:rPr>
  </w:style>
  <w:style w:type="character" w:customStyle="1" w:styleId="10ptfontChar">
    <w:name w:val="10pt font Char"/>
    <w:link w:val="10ptfont"/>
    <w:rsid w:val="00D14AF3"/>
    <w:rPr>
      <w:rFonts w:ascii="Calibri" w:eastAsia="Times New Roman" w:hAnsi="Calibri" w:cs="Calibri"/>
      <w:sz w:val="20"/>
    </w:rPr>
  </w:style>
  <w:style w:type="character" w:customStyle="1" w:styleId="HIGHLIGHT0">
    <w:name w:val="HIGHLIGHT"/>
    <w:uiPriority w:val="1"/>
    <w:qFormat/>
    <w:rsid w:val="00D14AF3"/>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D14AF3"/>
    <w:rPr>
      <w:rFonts w:ascii="Calibri" w:eastAsia="Calibri" w:hAnsi="Calibri" w:cs="Calibri"/>
      <w:iCs/>
      <w:sz w:val="16"/>
    </w:rPr>
  </w:style>
  <w:style w:type="paragraph" w:customStyle="1" w:styleId="Shrink8">
    <w:name w:val="Shrink8"/>
    <w:basedOn w:val="Normal"/>
    <w:qFormat/>
    <w:rsid w:val="00D14AF3"/>
    <w:rPr>
      <w:rFonts w:eastAsia="Cambria"/>
      <w:sz w:val="16"/>
    </w:rPr>
  </w:style>
  <w:style w:type="paragraph" w:customStyle="1" w:styleId="AuthorDate1">
    <w:name w:val="AuthorDate"/>
    <w:next w:val="Nothing"/>
    <w:link w:val="AuthorDateChar0"/>
    <w:qFormat/>
    <w:rsid w:val="00D14AF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D14AF3"/>
    <w:rPr>
      <w:rFonts w:ascii="Times New Roman" w:eastAsia="Calibri" w:hAnsi="Times New Roman" w:cs="Times New Roman"/>
      <w:b/>
      <w:sz w:val="24"/>
      <w:szCs w:val="20"/>
      <w:u w:val="single"/>
    </w:rPr>
  </w:style>
  <w:style w:type="character" w:customStyle="1" w:styleId="StyleUnderlineCharChar9pt">
    <w:name w:val="Style Underline Char Char + 9 pt"/>
    <w:rsid w:val="00D14AF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14AF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D14AF3"/>
    <w:pPr>
      <w:suppressAutoHyphens/>
      <w:spacing w:before="280" w:after="280"/>
    </w:pPr>
    <w:rPr>
      <w:color w:val="000000"/>
    </w:rPr>
  </w:style>
  <w:style w:type="character" w:customStyle="1" w:styleId="StyleIntenseReferenceGaramond">
    <w:name w:val="Style Intense Reference + Garamond"/>
    <w:rsid w:val="00D14AF3"/>
    <w:rPr>
      <w:rFonts w:ascii="Garamond" w:hAnsi="Garamond"/>
      <w:bCs/>
      <w:color w:val="auto"/>
      <w:spacing w:val="5"/>
      <w:sz w:val="20"/>
      <w:u w:val="single"/>
    </w:rPr>
  </w:style>
  <w:style w:type="character" w:customStyle="1" w:styleId="StyleIntenseReferenceGaramondBold">
    <w:name w:val="Style Intense Reference + Garamond Bold"/>
    <w:rsid w:val="00D14AF3"/>
    <w:rPr>
      <w:rFonts w:ascii="Garamond" w:hAnsi="Garamond"/>
      <w:b/>
      <w:bCs/>
      <w:color w:val="auto"/>
      <w:spacing w:val="5"/>
      <w:sz w:val="20"/>
      <w:u w:val="single"/>
    </w:rPr>
  </w:style>
  <w:style w:type="character" w:customStyle="1" w:styleId="detailtitle">
    <w:name w:val="detailtitle"/>
    <w:basedOn w:val="DefaultParagraphFont"/>
    <w:rsid w:val="00D14AF3"/>
  </w:style>
  <w:style w:type="character" w:customStyle="1" w:styleId="a">
    <w:name w:val="a"/>
    <w:basedOn w:val="DefaultParagraphFont"/>
    <w:rsid w:val="00D14AF3"/>
  </w:style>
  <w:style w:type="character" w:customStyle="1" w:styleId="newstime">
    <w:name w:val="newstime"/>
    <w:basedOn w:val="DefaultParagraphFont"/>
    <w:rsid w:val="00D14AF3"/>
  </w:style>
  <w:style w:type="character" w:customStyle="1" w:styleId="IntenseReference1">
    <w:name w:val="Intense Reference1"/>
    <w:qFormat/>
    <w:rsid w:val="00D14AF3"/>
    <w:rPr>
      <w:rFonts w:ascii="Arial" w:hAnsi="Arial"/>
      <w:bCs/>
      <w:color w:val="auto"/>
      <w:spacing w:val="5"/>
      <w:sz w:val="20"/>
      <w:u w:val="thick"/>
    </w:rPr>
  </w:style>
  <w:style w:type="character" w:customStyle="1" w:styleId="TagChar3">
    <w:name w:val="Tag Char3"/>
    <w:rsid w:val="00D14AF3"/>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D14AF3"/>
    <w:rPr>
      <w:rFonts w:ascii="Garamond" w:hAnsi="Garamond"/>
      <w:b/>
      <w:sz w:val="24"/>
      <w:szCs w:val="26"/>
      <w:bdr w:val="none" w:sz="0" w:space="0" w:color="auto"/>
      <w:shd w:val="clear" w:color="auto" w:fill="FFFF00"/>
    </w:rPr>
  </w:style>
  <w:style w:type="character" w:customStyle="1" w:styleId="texto1">
    <w:name w:val="texto1"/>
    <w:basedOn w:val="DefaultParagraphFont"/>
    <w:rsid w:val="00D14AF3"/>
  </w:style>
  <w:style w:type="character" w:customStyle="1" w:styleId="ilad1">
    <w:name w:val="il_ad1"/>
    <w:rsid w:val="00D14AF3"/>
    <w:rPr>
      <w:vanish/>
      <w:webHidden w:val="0"/>
      <w:color w:val="000000"/>
      <w:u w:val="single"/>
      <w:specVanish/>
    </w:rPr>
  </w:style>
  <w:style w:type="character" w:customStyle="1" w:styleId="ThickUnderlineCharChar">
    <w:name w:val="Thick Underline Char Char"/>
    <w:rsid w:val="00D14AF3"/>
    <w:rPr>
      <w:sz w:val="24"/>
      <w:szCs w:val="24"/>
      <w:u w:val="thick"/>
      <w:lang w:val="en-US" w:eastAsia="en-US" w:bidi="ar-SA"/>
    </w:rPr>
  </w:style>
  <w:style w:type="character" w:customStyle="1" w:styleId="Underline20">
    <w:name w:val="Underline 2"/>
    <w:basedOn w:val="DefaultParagraphFont"/>
    <w:uiPriority w:val="1"/>
    <w:qFormat/>
    <w:rsid w:val="00D14AF3"/>
    <w:rPr>
      <w:b/>
      <w:u w:val="single"/>
    </w:rPr>
  </w:style>
  <w:style w:type="paragraph" w:customStyle="1" w:styleId="first">
    <w:name w:val="first"/>
    <w:basedOn w:val="Normal"/>
    <w:qFormat/>
    <w:rsid w:val="00D14AF3"/>
    <w:pPr>
      <w:spacing w:before="100" w:beforeAutospacing="1" w:after="100" w:afterAutospacing="1"/>
    </w:pPr>
    <w:rPr>
      <w:rFonts w:ascii="Times New Roman" w:eastAsia="Times New Roman" w:hAnsi="Times New Roman" w:cs="Times New Roman"/>
      <w:sz w:val="24"/>
    </w:rPr>
  </w:style>
  <w:style w:type="character" w:customStyle="1" w:styleId="tx">
    <w:name w:val="tx"/>
    <w:basedOn w:val="DefaultParagraphFont"/>
    <w:rsid w:val="00D14AF3"/>
  </w:style>
  <w:style w:type="character" w:customStyle="1" w:styleId="oneclick-link">
    <w:name w:val="oneclick-link"/>
    <w:basedOn w:val="DefaultParagraphFont"/>
    <w:rsid w:val="00D14AF3"/>
  </w:style>
  <w:style w:type="paragraph" w:customStyle="1" w:styleId="StyleHeading4TagsmalltextBigcardbodyNormalTagNotBold">
    <w:name w:val="Style Heading 4Tagsmall textBig cardbodyNormal Tag + Not Bold"/>
    <w:basedOn w:val="Heading4"/>
    <w:next w:val="loose"/>
    <w:qFormat/>
    <w:rsid w:val="00D14AF3"/>
    <w:rPr>
      <w:bCs/>
    </w:rPr>
  </w:style>
  <w:style w:type="character" w:styleId="HTMLTypewriter">
    <w:name w:val="HTML Typewriter"/>
    <w:basedOn w:val="DefaultParagraphFont"/>
    <w:unhideWhenUsed/>
    <w:rsid w:val="00D14AF3"/>
    <w:rPr>
      <w:rFonts w:ascii="Consolas" w:hAnsi="Consolas" w:cs="Consolas"/>
      <w:sz w:val="20"/>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ocked/>
    <w:rsid w:val="00D14AF3"/>
  </w:style>
  <w:style w:type="character" w:customStyle="1" w:styleId="BodyTextFirstIndentChar">
    <w:name w:val="Body Text First Indent Char"/>
    <w:basedOn w:val="Heading8Char"/>
    <w:locked/>
    <w:rsid w:val="00D14AF3"/>
    <w:rPr>
      <w:rFonts w:ascii="Georgia" w:eastAsiaTheme="majorEastAsia" w:hAnsi="Georgia" w:cs="Arial"/>
      <w:b/>
      <w:bCs w:val="0"/>
      <w:i/>
      <w:iCs/>
      <w:caps w:val="0"/>
      <w:color w:val="272727" w:themeColor="text1" w:themeTint="D8"/>
      <w:kern w:val="32"/>
      <w:sz w:val="24"/>
      <w:szCs w:val="24"/>
      <w:u w:val="double"/>
    </w:rPr>
  </w:style>
  <w:style w:type="character" w:customStyle="1" w:styleId="BodyTextIndent2Char">
    <w:name w:val="Body Text Indent 2 Char"/>
    <w:basedOn w:val="DefaultParagraphFont"/>
    <w:locked/>
    <w:rsid w:val="00D14AF3"/>
  </w:style>
  <w:style w:type="paragraph" w:customStyle="1" w:styleId="CardText1">
    <w:name w:val="Card Text 1"/>
    <w:qFormat/>
    <w:rsid w:val="00D14AF3"/>
    <w:pPr>
      <w:spacing w:after="200" w:line="276" w:lineRule="auto"/>
    </w:pPr>
  </w:style>
  <w:style w:type="paragraph" w:customStyle="1" w:styleId="CardTagandCite">
    <w:name w:val="Card Tag and Cite"/>
    <w:next w:val="Normal"/>
    <w:qFormat/>
    <w:rsid w:val="00D14AF3"/>
    <w:pPr>
      <w:spacing w:after="200" w:line="276" w:lineRule="auto"/>
    </w:pPr>
  </w:style>
  <w:style w:type="paragraph" w:customStyle="1" w:styleId="CardText2">
    <w:name w:val="Card Text 2"/>
    <w:basedOn w:val="Normal"/>
    <w:qFormat/>
    <w:rsid w:val="00D14AF3"/>
  </w:style>
  <w:style w:type="character" w:customStyle="1" w:styleId="BlockHeadingsCharCharChar">
    <w:name w:val="Block Headings Char Char Char"/>
    <w:locked/>
    <w:rsid w:val="00D14AF3"/>
  </w:style>
  <w:style w:type="paragraph" w:customStyle="1" w:styleId="BlockHeadingsCharChar">
    <w:name w:val="Block Headings Char Char"/>
    <w:basedOn w:val="Normal"/>
    <w:qFormat/>
    <w:rsid w:val="00D14AF3"/>
  </w:style>
  <w:style w:type="character" w:customStyle="1" w:styleId="CitesCharCharCharChar">
    <w:name w:val="Cites Char Char Char Char"/>
    <w:locked/>
    <w:rsid w:val="00D14AF3"/>
  </w:style>
  <w:style w:type="character" w:customStyle="1" w:styleId="TagsChar1CharChar">
    <w:name w:val="Tags Char1 Char Char"/>
    <w:locked/>
    <w:rsid w:val="00D14AF3"/>
  </w:style>
  <w:style w:type="paragraph" w:customStyle="1" w:styleId="TagsChar1Char">
    <w:name w:val="Tags Char1 Char"/>
    <w:basedOn w:val="Normal"/>
    <w:qFormat/>
    <w:rsid w:val="00D14AF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14AF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14AF3"/>
  </w:style>
  <w:style w:type="character" w:customStyle="1" w:styleId="CardsFont6ptCharCharChar">
    <w:name w:val="Cards + Font: 6 pt Char Char Char"/>
    <w:locked/>
    <w:rsid w:val="00D14AF3"/>
  </w:style>
  <w:style w:type="character" w:customStyle="1" w:styleId="blocktitleChar0">
    <w:name w:val="block title Char"/>
    <w:aliases w:val="HatText Char1,Pocket Cha"/>
    <w:qFormat/>
    <w:locked/>
    <w:rsid w:val="00D14AF3"/>
  </w:style>
  <w:style w:type="character" w:customStyle="1" w:styleId="Cards1Char">
    <w:name w:val="Cards1 Char"/>
    <w:locked/>
    <w:rsid w:val="00D14AF3"/>
  </w:style>
  <w:style w:type="paragraph" w:customStyle="1" w:styleId="Cards1">
    <w:name w:val="Cards1"/>
    <w:basedOn w:val="Normal"/>
    <w:qFormat/>
    <w:rsid w:val="00D14AF3"/>
  </w:style>
  <w:style w:type="character" w:customStyle="1" w:styleId="CardsUnderlineChar">
    <w:name w:val="Cards + Underline Char"/>
    <w:locked/>
    <w:rsid w:val="00D14AF3"/>
  </w:style>
  <w:style w:type="paragraph" w:customStyle="1" w:styleId="CardsUnderline">
    <w:name w:val="Cards + Underline"/>
    <w:basedOn w:val="Normal"/>
    <w:next w:val="Style3"/>
    <w:qFormat/>
    <w:rsid w:val="00D14AF3"/>
  </w:style>
  <w:style w:type="paragraph" w:customStyle="1" w:styleId="StyleNormalWebNormalWebChar1CharNormalWebCharCharC">
    <w:name w:val="Style Normal (Web)Normal (Web) Char1 CharNormal (Web) Char Char C..."/>
    <w:basedOn w:val="Title"/>
    <w:qFormat/>
    <w:rsid w:val="00D14AF3"/>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D14AF3"/>
    <w:pPr>
      <w:spacing w:after="200" w:line="276" w:lineRule="auto"/>
    </w:pPr>
  </w:style>
  <w:style w:type="character" w:customStyle="1" w:styleId="Debate-CardSmalltextF2Char">
    <w:name w:val="Debate- Card Small text F2 Char"/>
    <w:locked/>
    <w:rsid w:val="00D14AF3"/>
  </w:style>
  <w:style w:type="paragraph" w:customStyle="1" w:styleId="Debate-CardSmalltextF2">
    <w:name w:val="Debate- Card Small text F2"/>
    <w:basedOn w:val="Normal"/>
    <w:next w:val="Normal"/>
    <w:qFormat/>
    <w:rsid w:val="00D14AF3"/>
  </w:style>
  <w:style w:type="paragraph" w:customStyle="1" w:styleId="Cardtext3">
    <w:name w:val="Card text"/>
    <w:next w:val="Reference"/>
    <w:uiPriority w:val="99"/>
    <w:qFormat/>
    <w:rsid w:val="00D14AF3"/>
    <w:pPr>
      <w:spacing w:after="200" w:line="276" w:lineRule="auto"/>
    </w:pPr>
  </w:style>
  <w:style w:type="paragraph" w:customStyle="1" w:styleId="StyleHeading2Heading2Char2CharHeading2Char1CharCharHead">
    <w:name w:val="Style Heading 2Heading 2 Char2 CharHeading 2 Char1 Char CharHead..."/>
    <w:basedOn w:val="Heading2"/>
    <w:qFormat/>
    <w:rsid w:val="00D14AF3"/>
    <w:rPr>
      <w:bCs/>
      <w:caps/>
    </w:rPr>
  </w:style>
  <w:style w:type="paragraph" w:customStyle="1" w:styleId="Blocktitle0">
    <w:name w:val="Block title"/>
    <w:basedOn w:val="Heading1"/>
    <w:next w:val="Debate-EmphasizedText-F5"/>
    <w:autoRedefine/>
    <w:qFormat/>
    <w:rsid w:val="00D14AF3"/>
    <w:rPr>
      <w:bCs/>
      <w:caps/>
    </w:rPr>
  </w:style>
  <w:style w:type="paragraph" w:customStyle="1" w:styleId="BlockHeading1">
    <w:name w:val="Block Heading 1"/>
    <w:basedOn w:val="Normal"/>
    <w:qFormat/>
    <w:rsid w:val="00D14AF3"/>
  </w:style>
  <w:style w:type="paragraph" w:customStyle="1" w:styleId="RepeatBlockHeading">
    <w:name w:val="Repeat Block Heading"/>
    <w:basedOn w:val="Normal"/>
    <w:next w:val="Underlining"/>
    <w:qFormat/>
    <w:rsid w:val="00D14AF3"/>
  </w:style>
  <w:style w:type="character" w:customStyle="1" w:styleId="CardTagChar">
    <w:name w:val="Card Tag Char"/>
    <w:locked/>
    <w:rsid w:val="00D14AF3"/>
  </w:style>
  <w:style w:type="paragraph" w:customStyle="1" w:styleId="CardTag">
    <w:name w:val="Card Tag"/>
    <w:next w:val="CardNotUnderlined"/>
    <w:qFormat/>
    <w:rsid w:val="00D14AF3"/>
    <w:pPr>
      <w:spacing w:after="200" w:line="276" w:lineRule="auto"/>
    </w:pPr>
  </w:style>
  <w:style w:type="paragraph" w:customStyle="1" w:styleId="textsmall">
    <w:name w:val="textsmall"/>
    <w:basedOn w:val="Normal"/>
    <w:next w:val="MicroText0"/>
    <w:qFormat/>
    <w:rsid w:val="00D14AF3"/>
  </w:style>
  <w:style w:type="paragraph" w:customStyle="1" w:styleId="SmallCite">
    <w:name w:val="Small Cite"/>
    <w:basedOn w:val="Normal"/>
    <w:next w:val="BlockHeading1"/>
    <w:qFormat/>
    <w:rsid w:val="00D14AF3"/>
  </w:style>
  <w:style w:type="paragraph" w:customStyle="1" w:styleId="links1">
    <w:name w:val="links1"/>
    <w:basedOn w:val="Normal"/>
    <w:qFormat/>
    <w:rsid w:val="00D14AF3"/>
  </w:style>
  <w:style w:type="paragraph" w:customStyle="1" w:styleId="noindent">
    <w:name w:val="noindent"/>
    <w:basedOn w:val="Normal"/>
    <w:qFormat/>
    <w:rsid w:val="00D14AF3"/>
  </w:style>
  <w:style w:type="paragraph" w:customStyle="1" w:styleId="endtext">
    <w:name w:val="endtext"/>
    <w:basedOn w:val="Normal"/>
    <w:next w:val="CardTag"/>
    <w:qFormat/>
    <w:rsid w:val="00D14AF3"/>
  </w:style>
  <w:style w:type="paragraph" w:customStyle="1" w:styleId="g">
    <w:name w:val="g"/>
    <w:basedOn w:val="Normal"/>
    <w:next w:val="Paste"/>
    <w:qFormat/>
    <w:rsid w:val="00D14AF3"/>
  </w:style>
  <w:style w:type="paragraph" w:customStyle="1" w:styleId="Repeatheader">
    <w:name w:val="Repeat header"/>
    <w:basedOn w:val="Normal"/>
    <w:next w:val="noindent"/>
    <w:autoRedefine/>
    <w:qFormat/>
    <w:rsid w:val="00D14AF3"/>
  </w:style>
  <w:style w:type="paragraph" w:customStyle="1" w:styleId="StyleCardNotUnderlined8pt">
    <w:name w:val="Style Card Not Underlined + 8 pt"/>
    <w:basedOn w:val="Debate-CardTextUnderlined-F3"/>
    <w:next w:val="endtext"/>
    <w:qFormat/>
    <w:rsid w:val="00D14AF3"/>
    <w:pPr>
      <w:spacing w:after="0"/>
      <w:contextualSpacing w:val="0"/>
    </w:pPr>
    <w:rPr>
      <w:rFonts w:cstheme="minorBidi"/>
      <w:u w:val="none"/>
    </w:rPr>
  </w:style>
  <w:style w:type="paragraph" w:customStyle="1" w:styleId="CardNotUnderlined3">
    <w:name w:val="Card Not Underlined 3"/>
    <w:basedOn w:val="Debate-CardTextUnderlined-F3"/>
    <w:qFormat/>
    <w:rsid w:val="00D14AF3"/>
    <w:pPr>
      <w:spacing w:after="0"/>
      <w:contextualSpacing w:val="0"/>
    </w:pPr>
    <w:rPr>
      <w:rFonts w:cstheme="minorBidi"/>
      <w:u w:val="none"/>
    </w:rPr>
  </w:style>
  <w:style w:type="paragraph" w:customStyle="1" w:styleId="CardNotUnderlinedFinal">
    <w:name w:val="Card Not Underlined Final"/>
    <w:next w:val="g"/>
    <w:qFormat/>
    <w:rsid w:val="00D14AF3"/>
  </w:style>
  <w:style w:type="paragraph" w:customStyle="1" w:styleId="Numbering">
    <w:name w:val="Numbering"/>
    <w:basedOn w:val="Normal"/>
    <w:next w:val="Normal"/>
    <w:qFormat/>
    <w:rsid w:val="00D14AF3"/>
  </w:style>
  <w:style w:type="paragraph" w:customStyle="1" w:styleId="Un-IndexedHeading">
    <w:name w:val="Un-Indexed Heading"/>
    <w:basedOn w:val="Heading1"/>
    <w:next w:val="Normal"/>
    <w:qFormat/>
    <w:rsid w:val="00D14AF3"/>
    <w:rPr>
      <w:bCs/>
      <w:caps/>
    </w:rPr>
  </w:style>
  <w:style w:type="paragraph" w:customStyle="1" w:styleId="Circle">
    <w:name w:val="Circle"/>
    <w:basedOn w:val="Normal"/>
    <w:next w:val="Normal"/>
    <w:qFormat/>
    <w:rsid w:val="00D14AF3"/>
  </w:style>
  <w:style w:type="paragraph" w:customStyle="1" w:styleId="PageHeader">
    <w:name w:val="Page Header"/>
    <w:basedOn w:val="Normal"/>
    <w:next w:val="CardNotUnderlined3"/>
    <w:link w:val="PageHeaderChar"/>
    <w:qFormat/>
    <w:rsid w:val="00D14AF3"/>
  </w:style>
  <w:style w:type="paragraph" w:customStyle="1" w:styleId="IndentedLettering">
    <w:name w:val="Indented Lettering"/>
    <w:basedOn w:val="Small"/>
    <w:next w:val="Normal"/>
    <w:qFormat/>
    <w:rsid w:val="00D14AF3"/>
    <w:rPr>
      <w:rFonts w:eastAsiaTheme="minorHAnsi"/>
      <w:color w:val="auto"/>
      <w:sz w:val="22"/>
    </w:rPr>
  </w:style>
  <w:style w:type="paragraph" w:customStyle="1" w:styleId="Lettering">
    <w:name w:val="Lettering"/>
    <w:basedOn w:val="Small"/>
    <w:next w:val="Normal"/>
    <w:qFormat/>
    <w:rsid w:val="00D14AF3"/>
    <w:rPr>
      <w:rFonts w:eastAsiaTheme="minorHAnsi"/>
      <w:color w:val="auto"/>
      <w:sz w:val="22"/>
    </w:rPr>
  </w:style>
  <w:style w:type="paragraph" w:customStyle="1" w:styleId="FileName">
    <w:name w:val="File Name"/>
    <w:basedOn w:val="Normal"/>
    <w:next w:val="Normal"/>
    <w:qFormat/>
    <w:rsid w:val="00D14AF3"/>
  </w:style>
  <w:style w:type="paragraph" w:customStyle="1" w:styleId="Pagination">
    <w:name w:val="Pagination"/>
    <w:basedOn w:val="Normal"/>
    <w:next w:val="Normal"/>
    <w:qFormat/>
    <w:rsid w:val="00D14AF3"/>
  </w:style>
  <w:style w:type="paragraph" w:customStyle="1" w:styleId="IndentedNumbering">
    <w:name w:val="Indented Numbering"/>
    <w:basedOn w:val="CardNotUnderlinedFinal"/>
    <w:next w:val="Normal"/>
    <w:qFormat/>
    <w:rsid w:val="00D14AF3"/>
  </w:style>
  <w:style w:type="paragraph" w:customStyle="1" w:styleId="CardContinued1">
    <w:name w:val="Card Continued 1"/>
    <w:basedOn w:val="Normal"/>
    <w:next w:val="Normal"/>
    <w:qFormat/>
    <w:rsid w:val="00D14AF3"/>
  </w:style>
  <w:style w:type="paragraph" w:customStyle="1" w:styleId="CardContinued2">
    <w:name w:val="Card Continued 2"/>
    <w:basedOn w:val="Circle"/>
    <w:next w:val="Normal"/>
    <w:qFormat/>
    <w:rsid w:val="00D14AF3"/>
  </w:style>
  <w:style w:type="paragraph" w:customStyle="1" w:styleId="Clearformatting">
    <w:name w:val="Clear formatting"/>
    <w:basedOn w:val="Normal"/>
    <w:next w:val="IndentedLettering"/>
    <w:qFormat/>
    <w:rsid w:val="00D14AF3"/>
  </w:style>
  <w:style w:type="paragraph" w:customStyle="1" w:styleId="SmallCardText">
    <w:name w:val="Small Card Text"/>
    <w:basedOn w:val="Lettering"/>
    <w:next w:val="FileName"/>
    <w:qFormat/>
    <w:rsid w:val="00D14AF3"/>
  </w:style>
  <w:style w:type="paragraph" w:customStyle="1" w:styleId="TAGFONT">
    <w:name w:val="TAG FONT"/>
    <w:basedOn w:val="Normal"/>
    <w:next w:val="Pagination"/>
    <w:autoRedefine/>
    <w:qFormat/>
    <w:rsid w:val="00D14AF3"/>
  </w:style>
  <w:style w:type="character" w:customStyle="1" w:styleId="LanguageStrikeChar">
    <w:name w:val="Language Strike Char"/>
    <w:locked/>
    <w:rsid w:val="00D14AF3"/>
  </w:style>
  <w:style w:type="paragraph" w:customStyle="1" w:styleId="LanguageStrike">
    <w:name w:val="Language Strike"/>
    <w:basedOn w:val="Normal"/>
    <w:next w:val="Normal"/>
    <w:qFormat/>
    <w:rsid w:val="00D14AF3"/>
  </w:style>
  <w:style w:type="character" w:customStyle="1" w:styleId="8pointChar">
    <w:name w:val="8 point Char"/>
    <w:locked/>
    <w:rsid w:val="00D14AF3"/>
  </w:style>
  <w:style w:type="paragraph" w:customStyle="1" w:styleId="8point">
    <w:name w:val="8 point"/>
    <w:basedOn w:val="Normal"/>
    <w:next w:val="fullstory"/>
    <w:qFormat/>
    <w:rsid w:val="00D14AF3"/>
  </w:style>
  <w:style w:type="character" w:customStyle="1" w:styleId="citationunderlineChar">
    <w:name w:val="citation/underline Char"/>
    <w:locked/>
    <w:rsid w:val="00D14AF3"/>
  </w:style>
  <w:style w:type="paragraph" w:customStyle="1" w:styleId="citationunderline">
    <w:name w:val="citation/underline"/>
    <w:autoRedefine/>
    <w:qFormat/>
    <w:rsid w:val="00D14AF3"/>
    <w:pPr>
      <w:spacing w:after="200" w:line="276" w:lineRule="auto"/>
    </w:pPr>
  </w:style>
  <w:style w:type="paragraph" w:customStyle="1" w:styleId="Style60">
    <w:name w:val="Style 6"/>
    <w:next w:val="8point"/>
    <w:qFormat/>
    <w:rsid w:val="00D14AF3"/>
    <w:pPr>
      <w:spacing w:after="200" w:line="276" w:lineRule="auto"/>
    </w:pPr>
  </w:style>
  <w:style w:type="paragraph" w:customStyle="1" w:styleId="Citation-Complete">
    <w:name w:val="Citation - Complete"/>
    <w:basedOn w:val="Normal"/>
    <w:next w:val="Lettering"/>
    <w:link w:val="Citation-CompleteChar"/>
    <w:autoRedefine/>
    <w:qFormat/>
    <w:rsid w:val="00D14AF3"/>
  </w:style>
  <w:style w:type="paragraph" w:customStyle="1" w:styleId="Citation-FirstLine">
    <w:name w:val="Citation - First Line"/>
    <w:basedOn w:val="Normal"/>
    <w:next w:val="Style4"/>
    <w:autoRedefine/>
    <w:qFormat/>
    <w:rsid w:val="00D14AF3"/>
  </w:style>
  <w:style w:type="character" w:customStyle="1" w:styleId="DateCitesAuthorCharChar">
    <w:name w:val="DateCitesAuthor Char Char"/>
    <w:locked/>
    <w:rsid w:val="00D14AF3"/>
  </w:style>
  <w:style w:type="paragraph" w:customStyle="1" w:styleId="DateCitesAuthorChar">
    <w:name w:val="DateCitesAuthor Char"/>
    <w:basedOn w:val="Normal"/>
    <w:next w:val="Minimize"/>
    <w:qFormat/>
    <w:rsid w:val="00D14AF3"/>
  </w:style>
  <w:style w:type="paragraph" w:customStyle="1" w:styleId="articlebodynormaltext">
    <w:name w:val="articlebody_normaltext"/>
    <w:basedOn w:val="Normal"/>
    <w:next w:val="Citation-Complete"/>
    <w:qFormat/>
    <w:rsid w:val="00D14AF3"/>
  </w:style>
  <w:style w:type="paragraph" w:customStyle="1" w:styleId="2909F619802848F09E01365C32F34654">
    <w:name w:val="2909F619802848F09E01365C32F34654"/>
    <w:next w:val="Citation-FirstLine"/>
    <w:qFormat/>
    <w:rsid w:val="00D14AF3"/>
    <w:pPr>
      <w:spacing w:after="200" w:line="276" w:lineRule="auto"/>
    </w:pPr>
  </w:style>
  <w:style w:type="paragraph" w:customStyle="1" w:styleId="D345FF3D873148C5AE3FBF3267827368">
    <w:name w:val="D345FF3D873148C5AE3FBF3267827368"/>
    <w:qFormat/>
    <w:rsid w:val="00D14AF3"/>
    <w:pPr>
      <w:spacing w:after="200" w:line="276" w:lineRule="auto"/>
    </w:pPr>
  </w:style>
  <w:style w:type="paragraph" w:customStyle="1" w:styleId="targetcaption">
    <w:name w:val="targetcaption"/>
    <w:basedOn w:val="Normal"/>
    <w:next w:val="2909F619802848F09E01365C32F34654"/>
    <w:qFormat/>
    <w:rsid w:val="00D14AF3"/>
  </w:style>
  <w:style w:type="paragraph" w:customStyle="1" w:styleId="Index">
    <w:name w:val="Index"/>
    <w:basedOn w:val="Normal"/>
    <w:next w:val="western"/>
    <w:qFormat/>
    <w:rsid w:val="00D14AF3"/>
  </w:style>
  <w:style w:type="paragraph" w:customStyle="1" w:styleId="Tag12">
    <w:name w:val="Tag12"/>
    <w:basedOn w:val="Normal"/>
    <w:next w:val="Smalltext"/>
    <w:qFormat/>
    <w:rsid w:val="00D14AF3"/>
  </w:style>
  <w:style w:type="character" w:customStyle="1" w:styleId="StyleStyle411pt1Char">
    <w:name w:val="Style Style4 + 11 pt1 Char"/>
    <w:locked/>
    <w:rsid w:val="00D14AF3"/>
  </w:style>
  <w:style w:type="paragraph" w:customStyle="1" w:styleId="StyleStyle411pt1">
    <w:name w:val="Style Style4 + 11 pt1"/>
    <w:basedOn w:val="Normal"/>
    <w:next w:val="cards0"/>
    <w:qFormat/>
    <w:rsid w:val="00D14AF3"/>
  </w:style>
  <w:style w:type="paragraph" w:customStyle="1" w:styleId="CM5">
    <w:name w:val="CM5"/>
    <w:basedOn w:val="Normal"/>
    <w:uiPriority w:val="99"/>
    <w:qFormat/>
    <w:rsid w:val="00D14AF3"/>
  </w:style>
  <w:style w:type="paragraph" w:customStyle="1" w:styleId="CM9">
    <w:name w:val="CM9"/>
    <w:basedOn w:val="Normal"/>
    <w:uiPriority w:val="99"/>
    <w:qFormat/>
    <w:rsid w:val="00D14AF3"/>
  </w:style>
  <w:style w:type="paragraph" w:customStyle="1" w:styleId="CM6">
    <w:name w:val="CM6"/>
    <w:basedOn w:val="Normal"/>
    <w:uiPriority w:val="99"/>
    <w:qFormat/>
    <w:rsid w:val="00D14AF3"/>
  </w:style>
  <w:style w:type="paragraph" w:customStyle="1" w:styleId="boldness">
    <w:name w:val="boldness"/>
    <w:basedOn w:val="Normal"/>
    <w:next w:val="TagCite"/>
    <w:qFormat/>
    <w:rsid w:val="00D14AF3"/>
  </w:style>
  <w:style w:type="character" w:customStyle="1" w:styleId="UnderlineCardChar0">
    <w:name w:val="UnderlineCard Char"/>
    <w:locked/>
    <w:rsid w:val="00D14AF3"/>
  </w:style>
  <w:style w:type="paragraph" w:customStyle="1" w:styleId="UnderlineCard0">
    <w:name w:val="UnderlineCard"/>
    <w:basedOn w:val="Heading4"/>
    <w:next w:val="CM6"/>
    <w:qFormat/>
    <w:rsid w:val="00D14AF3"/>
    <w:rPr>
      <w:bCs/>
    </w:rPr>
  </w:style>
  <w:style w:type="paragraph" w:customStyle="1" w:styleId="CM21">
    <w:name w:val="CM21"/>
    <w:basedOn w:val="Normal"/>
    <w:uiPriority w:val="99"/>
    <w:qFormat/>
    <w:rsid w:val="00D14AF3"/>
  </w:style>
  <w:style w:type="paragraph" w:customStyle="1" w:styleId="CM22">
    <w:name w:val="CM22"/>
    <w:basedOn w:val="Normal"/>
    <w:uiPriority w:val="99"/>
    <w:qFormat/>
    <w:rsid w:val="00D14AF3"/>
  </w:style>
  <w:style w:type="paragraph" w:customStyle="1" w:styleId="CM4">
    <w:name w:val="CM4"/>
    <w:basedOn w:val="Normal"/>
    <w:uiPriority w:val="99"/>
    <w:qFormat/>
    <w:rsid w:val="00D14AF3"/>
  </w:style>
  <w:style w:type="paragraph" w:customStyle="1" w:styleId="Pa10">
    <w:name w:val="Pa10"/>
    <w:basedOn w:val="Normal"/>
    <w:uiPriority w:val="99"/>
    <w:qFormat/>
    <w:rsid w:val="00D14AF3"/>
  </w:style>
  <w:style w:type="paragraph" w:customStyle="1" w:styleId="Pa31">
    <w:name w:val="Pa3+1"/>
    <w:basedOn w:val="Normal"/>
    <w:uiPriority w:val="99"/>
    <w:qFormat/>
    <w:rsid w:val="00D14AF3"/>
  </w:style>
  <w:style w:type="paragraph" w:customStyle="1" w:styleId="Pa1">
    <w:name w:val="Pa1"/>
    <w:basedOn w:val="Normal"/>
    <w:qFormat/>
    <w:rsid w:val="00D14AF3"/>
  </w:style>
  <w:style w:type="paragraph" w:customStyle="1" w:styleId="Pa2">
    <w:name w:val="Pa2"/>
    <w:basedOn w:val="Normal"/>
    <w:qFormat/>
    <w:rsid w:val="00D14AF3"/>
  </w:style>
  <w:style w:type="paragraph" w:customStyle="1" w:styleId="FreeFormA">
    <w:name w:val="Free Form A"/>
    <w:next w:val="Pa10"/>
    <w:qFormat/>
    <w:rsid w:val="00D14AF3"/>
    <w:pPr>
      <w:spacing w:after="200" w:line="276" w:lineRule="auto"/>
    </w:pPr>
  </w:style>
  <w:style w:type="paragraph" w:customStyle="1" w:styleId="H4Tag">
    <w:name w:val="H4 (Tag)"/>
    <w:basedOn w:val="Normal"/>
    <w:next w:val="Pa31"/>
    <w:qFormat/>
    <w:rsid w:val="00D14AF3"/>
  </w:style>
  <w:style w:type="character" w:customStyle="1" w:styleId="CardUpSize-LightChar">
    <w:name w:val="CardUpSize - Light Char"/>
    <w:basedOn w:val="DefaultParagraphFont"/>
    <w:locked/>
    <w:rsid w:val="00D14AF3"/>
  </w:style>
  <w:style w:type="paragraph" w:customStyle="1" w:styleId="CardUpSize-Light">
    <w:name w:val="CardUpSize - Light"/>
    <w:basedOn w:val="Normal"/>
    <w:next w:val="Pa2"/>
    <w:qFormat/>
    <w:rsid w:val="00D14AF3"/>
  </w:style>
  <w:style w:type="character" w:customStyle="1" w:styleId="CiteCardUpSize-HeavyChar">
    <w:name w:val="Cite // CardUpSize - Heavy Char"/>
    <w:basedOn w:val="DefaultParagraphFont"/>
    <w:locked/>
    <w:rsid w:val="00D14AF3"/>
  </w:style>
  <w:style w:type="paragraph" w:customStyle="1" w:styleId="CiteCardUpSize-Heavy">
    <w:name w:val="Cite // CardUpSize - Heavy"/>
    <w:basedOn w:val="Normal"/>
    <w:next w:val="H4Tag"/>
    <w:qFormat/>
    <w:rsid w:val="00D14AF3"/>
  </w:style>
  <w:style w:type="character" w:customStyle="1" w:styleId="HotRouteCharCharCharCharCharChar">
    <w:name w:val="Hot Route! Char Char Char Char Char Char"/>
    <w:locked/>
    <w:rsid w:val="00D14AF3"/>
  </w:style>
  <w:style w:type="paragraph" w:customStyle="1" w:styleId="HotRouteCharCharCharCharChar">
    <w:name w:val="Hot Route! Char Char Char Char Char"/>
    <w:basedOn w:val="Normal"/>
    <w:next w:val="CardUpSize-Light"/>
    <w:qFormat/>
    <w:rsid w:val="00D14AF3"/>
  </w:style>
  <w:style w:type="character" w:customStyle="1" w:styleId="SmallTextCharCharCharChar">
    <w:name w:val="Small Text Char Char Char Char"/>
    <w:locked/>
    <w:rsid w:val="00D14AF3"/>
  </w:style>
  <w:style w:type="paragraph" w:customStyle="1" w:styleId="SmallTextCharCharChar">
    <w:name w:val="Small Text Char Char Char"/>
    <w:basedOn w:val="Normal"/>
    <w:next w:val="CiteCardUpSize-Heavy"/>
    <w:qFormat/>
    <w:rsid w:val="00D14AF3"/>
  </w:style>
  <w:style w:type="character" w:customStyle="1" w:styleId="UnderlineCharCharCharCharCharCharCharChar">
    <w:name w:val="Underline Char Char Char Char Char Char Char Char"/>
    <w:basedOn w:val="DefaultParagraphFont"/>
    <w:locked/>
    <w:rsid w:val="00D14AF3"/>
  </w:style>
  <w:style w:type="paragraph" w:customStyle="1" w:styleId="UnderlineCharCharCharCharCharCharChar">
    <w:name w:val="Underline Char Char Char Char Char Char Char"/>
    <w:basedOn w:val="Normal"/>
    <w:qFormat/>
    <w:rsid w:val="00D14AF3"/>
  </w:style>
  <w:style w:type="character" w:customStyle="1" w:styleId="SmalltextCharCharCharChar0">
    <w:name w:val="Small text Char Char Char Char"/>
    <w:basedOn w:val="DefaultParagraphFont"/>
    <w:locked/>
    <w:rsid w:val="00D14AF3"/>
  </w:style>
  <w:style w:type="paragraph" w:customStyle="1" w:styleId="SmalltextCharCharChar0">
    <w:name w:val="Small text Char Char Char"/>
    <w:basedOn w:val="Normal"/>
    <w:next w:val="Analytics"/>
    <w:qFormat/>
    <w:rsid w:val="00D14AF3"/>
  </w:style>
  <w:style w:type="paragraph" w:customStyle="1" w:styleId="Tagandcite">
    <w:name w:val="Tag and cite"/>
    <w:basedOn w:val="Normal"/>
    <w:qFormat/>
    <w:rsid w:val="00D14AF3"/>
  </w:style>
  <w:style w:type="paragraph" w:customStyle="1" w:styleId="Textbody">
    <w:name w:val="Text body"/>
    <w:basedOn w:val="SmalltextCharCharChar0"/>
    <w:next w:val="WW-Default"/>
    <w:qFormat/>
    <w:rsid w:val="00D14AF3"/>
  </w:style>
  <w:style w:type="paragraph" w:customStyle="1" w:styleId="comments">
    <w:name w:val="comments"/>
    <w:basedOn w:val="Normal"/>
    <w:next w:val="Standard"/>
    <w:qFormat/>
    <w:rsid w:val="00D14AF3"/>
  </w:style>
  <w:style w:type="paragraph" w:customStyle="1" w:styleId="Default1">
    <w:name w:val="Default1"/>
    <w:basedOn w:val="Normal"/>
    <w:uiPriority w:val="99"/>
    <w:qFormat/>
    <w:rsid w:val="00D14AF3"/>
  </w:style>
  <w:style w:type="paragraph" w:customStyle="1" w:styleId="NFAPWPheader">
    <w:name w:val="NFAP WP header"/>
    <w:basedOn w:val="Normal"/>
    <w:uiPriority w:val="99"/>
    <w:qFormat/>
    <w:rsid w:val="00D14AF3"/>
  </w:style>
  <w:style w:type="character" w:customStyle="1" w:styleId="UnderlinedCardTextChar">
    <w:name w:val="Underlined Card Text Char"/>
    <w:locked/>
    <w:rsid w:val="00D14AF3"/>
  </w:style>
  <w:style w:type="paragraph" w:customStyle="1" w:styleId="UnderlinedCardText">
    <w:name w:val="Underlined Card Text"/>
    <w:basedOn w:val="Normal"/>
    <w:next w:val="Circled"/>
    <w:qFormat/>
    <w:rsid w:val="00D14AF3"/>
  </w:style>
  <w:style w:type="character" w:customStyle="1" w:styleId="cardtextemphasisChar">
    <w:name w:val="card text emphasis Char"/>
    <w:locked/>
    <w:rsid w:val="00D14AF3"/>
  </w:style>
  <w:style w:type="paragraph" w:customStyle="1" w:styleId="cardtextemphasis">
    <w:name w:val="card text emphasis"/>
    <w:basedOn w:val="Circled"/>
    <w:next w:val="MinimizedText"/>
    <w:qFormat/>
    <w:rsid w:val="00D14AF3"/>
    <w:pPr>
      <w:spacing w:line="240" w:lineRule="auto"/>
    </w:pPr>
    <w:rPr>
      <w:rFonts w:eastAsiaTheme="minorHAnsi"/>
      <w:b w:val="0"/>
      <w:szCs w:val="22"/>
      <w:u w:val="none"/>
    </w:rPr>
  </w:style>
  <w:style w:type="character" w:customStyle="1" w:styleId="CiteCharCharChar">
    <w:name w:val="Cite Char Char Char"/>
    <w:locked/>
    <w:rsid w:val="00D14AF3"/>
  </w:style>
  <w:style w:type="paragraph" w:customStyle="1" w:styleId="CiteCharChar">
    <w:name w:val="Cite Char Char"/>
    <w:basedOn w:val="Normal"/>
    <w:next w:val="Normal"/>
    <w:qFormat/>
    <w:rsid w:val="00D14AF3"/>
  </w:style>
  <w:style w:type="character" w:customStyle="1" w:styleId="CiteCardChar">
    <w:name w:val="Cite_Card Char"/>
    <w:locked/>
    <w:rsid w:val="00D14AF3"/>
  </w:style>
  <w:style w:type="paragraph" w:customStyle="1" w:styleId="CiteCard">
    <w:name w:val="Cite_Card"/>
    <w:next w:val="CiteCharChar"/>
    <w:qFormat/>
    <w:rsid w:val="00D14AF3"/>
    <w:pPr>
      <w:spacing w:after="200" w:line="276" w:lineRule="auto"/>
    </w:pPr>
  </w:style>
  <w:style w:type="character" w:customStyle="1" w:styleId="BoldandUnderlineCharChar2">
    <w:name w:val="Bold and Underline Char Char2"/>
    <w:locked/>
    <w:rsid w:val="00D14AF3"/>
  </w:style>
  <w:style w:type="paragraph" w:customStyle="1" w:styleId="BoldandUnderlineChar">
    <w:name w:val="Bold and Underline Char"/>
    <w:basedOn w:val="Normal"/>
    <w:next w:val="UnreadText"/>
    <w:qFormat/>
    <w:rsid w:val="00D14AF3"/>
  </w:style>
  <w:style w:type="paragraph" w:customStyle="1" w:styleId="CiteCardCharChar">
    <w:name w:val="Cite_Card Char Char"/>
    <w:autoRedefine/>
    <w:qFormat/>
    <w:rsid w:val="00D14AF3"/>
    <w:pPr>
      <w:spacing w:after="200" w:line="276" w:lineRule="auto"/>
    </w:pPr>
  </w:style>
  <w:style w:type="character" w:customStyle="1" w:styleId="CiteCardCharCharCharChar">
    <w:name w:val="Cite_Card Char Char Char Char"/>
    <w:locked/>
    <w:rsid w:val="00D14AF3"/>
  </w:style>
  <w:style w:type="paragraph" w:customStyle="1" w:styleId="CiteCardCharCharChar">
    <w:name w:val="Cite_Card Char Char Char"/>
    <w:qFormat/>
    <w:rsid w:val="00D14AF3"/>
    <w:pPr>
      <w:spacing w:after="200" w:line="276" w:lineRule="auto"/>
    </w:pPr>
  </w:style>
  <w:style w:type="paragraph" w:customStyle="1" w:styleId="heading">
    <w:name w:val="heading"/>
    <w:basedOn w:val="Normal"/>
    <w:next w:val="BoldandUnderlineChar"/>
    <w:qFormat/>
    <w:rsid w:val="00D14AF3"/>
  </w:style>
  <w:style w:type="character" w:customStyle="1" w:styleId="LittleChar">
    <w:name w:val="Little Char"/>
    <w:locked/>
    <w:rsid w:val="00D14AF3"/>
  </w:style>
  <w:style w:type="paragraph" w:customStyle="1" w:styleId="Little">
    <w:name w:val="Little"/>
    <w:basedOn w:val="Normal"/>
    <w:qFormat/>
    <w:rsid w:val="00D14AF3"/>
  </w:style>
  <w:style w:type="character" w:customStyle="1" w:styleId="DebateHeaderChar">
    <w:name w:val="Debate Header Char"/>
    <w:locked/>
    <w:rsid w:val="00D14AF3"/>
  </w:style>
  <w:style w:type="paragraph" w:customStyle="1" w:styleId="DebateHeader">
    <w:name w:val="Debate Header"/>
    <w:basedOn w:val="Normal"/>
    <w:next w:val="Normal"/>
    <w:autoRedefine/>
    <w:qFormat/>
    <w:rsid w:val="00D14AF3"/>
  </w:style>
  <w:style w:type="paragraph" w:customStyle="1" w:styleId="articletitle0">
    <w:name w:val="article_title"/>
    <w:basedOn w:val="Normal"/>
    <w:qFormat/>
    <w:rsid w:val="00D14AF3"/>
  </w:style>
  <w:style w:type="character" w:customStyle="1" w:styleId="UnhighlightedChar">
    <w:name w:val="Unhighlighted Char"/>
    <w:locked/>
    <w:rsid w:val="00D14AF3"/>
  </w:style>
  <w:style w:type="paragraph" w:customStyle="1" w:styleId="Unhighlighted">
    <w:name w:val="Unhighlighted"/>
    <w:basedOn w:val="Normal"/>
    <w:next w:val="TagCite1"/>
    <w:autoRedefine/>
    <w:qFormat/>
    <w:rsid w:val="00D14AF3"/>
  </w:style>
  <w:style w:type="paragraph" w:customStyle="1" w:styleId="Caption1">
    <w:name w:val="Caption1"/>
    <w:basedOn w:val="Normal"/>
    <w:qFormat/>
    <w:rsid w:val="00D14AF3"/>
  </w:style>
  <w:style w:type="character" w:customStyle="1" w:styleId="StylecardUnderlineChar">
    <w:name w:val="Style card + Underline Char"/>
    <w:locked/>
    <w:rsid w:val="00D14AF3"/>
  </w:style>
  <w:style w:type="paragraph" w:customStyle="1" w:styleId="StylecardUnderline">
    <w:name w:val="Style card + Underline"/>
    <w:basedOn w:val="CiteSpacing"/>
    <w:next w:val="Unhighlighted"/>
    <w:qFormat/>
    <w:rsid w:val="00D14AF3"/>
    <w:pPr>
      <w:spacing w:line="240" w:lineRule="auto"/>
    </w:pPr>
  </w:style>
  <w:style w:type="paragraph" w:customStyle="1" w:styleId="TagF3">
    <w:name w:val="Tag (F3)"/>
    <w:next w:val="Caption1"/>
    <w:qFormat/>
    <w:rsid w:val="00D14AF3"/>
    <w:pPr>
      <w:spacing w:after="200" w:line="276" w:lineRule="auto"/>
    </w:pPr>
  </w:style>
  <w:style w:type="paragraph" w:customStyle="1" w:styleId="i1">
    <w:name w:val="i1"/>
    <w:basedOn w:val="Normal"/>
    <w:qFormat/>
    <w:rsid w:val="00D14AF3"/>
  </w:style>
  <w:style w:type="paragraph" w:customStyle="1" w:styleId="style14">
    <w:name w:val="style14"/>
    <w:basedOn w:val="Normal"/>
    <w:next w:val="cites0"/>
    <w:qFormat/>
    <w:rsid w:val="00D14AF3"/>
  </w:style>
  <w:style w:type="paragraph" w:customStyle="1" w:styleId="CardTagCite1Char">
    <w:name w:val="Card Tag + Cite #1 Char"/>
    <w:basedOn w:val="Normal"/>
    <w:qFormat/>
    <w:rsid w:val="00D14AF3"/>
  </w:style>
  <w:style w:type="paragraph" w:customStyle="1" w:styleId="articlebody">
    <w:name w:val="articlebody"/>
    <w:basedOn w:val="Normal"/>
    <w:next w:val="i1"/>
    <w:qFormat/>
    <w:rsid w:val="00D14AF3"/>
  </w:style>
  <w:style w:type="character" w:customStyle="1" w:styleId="CiteCardCharCharCharCharCharCharCharChar">
    <w:name w:val="Cite_Card Char Char Char Char Char Char Char Char"/>
    <w:locked/>
    <w:rsid w:val="00D14AF3"/>
  </w:style>
  <w:style w:type="paragraph" w:customStyle="1" w:styleId="CiteCardCharCharCharCharCharCharChar">
    <w:name w:val="Cite_Card Char Char Char Char Char Char Char"/>
    <w:next w:val="CardTagCite1Char"/>
    <w:autoRedefine/>
    <w:qFormat/>
    <w:rsid w:val="00D14AF3"/>
    <w:pPr>
      <w:spacing w:after="200" w:line="276" w:lineRule="auto"/>
    </w:pPr>
  </w:style>
  <w:style w:type="paragraph" w:customStyle="1" w:styleId="foldie">
    <w:name w:val="foldie"/>
    <w:basedOn w:val="BoldandUnderlineChar"/>
    <w:next w:val="HotRoute0"/>
    <w:qFormat/>
    <w:rsid w:val="00D14AF3"/>
  </w:style>
  <w:style w:type="paragraph" w:customStyle="1" w:styleId="billtextsection">
    <w:name w:val="bill_text_section"/>
    <w:basedOn w:val="Normal"/>
    <w:next w:val="articlebody"/>
    <w:qFormat/>
    <w:rsid w:val="00D14AF3"/>
  </w:style>
  <w:style w:type="paragraph" w:customStyle="1" w:styleId="wp-caption-text">
    <w:name w:val="wp-caption-text"/>
    <w:basedOn w:val="Normal"/>
    <w:qFormat/>
    <w:rsid w:val="00D14AF3"/>
  </w:style>
  <w:style w:type="character" w:customStyle="1" w:styleId="CiteNormalChar">
    <w:name w:val="Cite Normal Char"/>
    <w:locked/>
    <w:rsid w:val="00D14AF3"/>
  </w:style>
  <w:style w:type="paragraph" w:customStyle="1" w:styleId="Pa3">
    <w:name w:val="Pa3"/>
    <w:basedOn w:val="Normal"/>
    <w:qFormat/>
    <w:rsid w:val="00D14AF3"/>
  </w:style>
  <w:style w:type="character" w:customStyle="1" w:styleId="NormaltextCharChar">
    <w:name w:val="Normal text Char Char"/>
    <w:locked/>
    <w:rsid w:val="00D14AF3"/>
  </w:style>
  <w:style w:type="paragraph" w:customStyle="1" w:styleId="Normaltext0">
    <w:name w:val="Normal text"/>
    <w:basedOn w:val="Normal"/>
    <w:autoRedefine/>
    <w:qFormat/>
    <w:rsid w:val="00D14AF3"/>
  </w:style>
  <w:style w:type="character" w:customStyle="1" w:styleId="underlinedcardChar1">
    <w:name w:val="underlined card Char"/>
    <w:locked/>
    <w:rsid w:val="00D14AF3"/>
  </w:style>
  <w:style w:type="paragraph" w:customStyle="1" w:styleId="underlinedcard1">
    <w:name w:val="underlined card"/>
    <w:basedOn w:val="Normal"/>
    <w:next w:val="Pa3"/>
    <w:autoRedefine/>
    <w:qFormat/>
    <w:rsid w:val="00D14AF3"/>
  </w:style>
  <w:style w:type="character" w:customStyle="1" w:styleId="Debate-CardTagandCite-F6Char">
    <w:name w:val="Debate- Card Tag and Cite- F6 Char"/>
    <w:locked/>
    <w:rsid w:val="00D14AF3"/>
  </w:style>
  <w:style w:type="paragraph" w:customStyle="1" w:styleId="Debate-CardTagandCite-F6">
    <w:name w:val="Debate- Card Tag and Cite- F6"/>
    <w:basedOn w:val="Normal"/>
    <w:next w:val="Normaltext0"/>
    <w:qFormat/>
    <w:rsid w:val="00D14AF3"/>
  </w:style>
  <w:style w:type="paragraph" w:customStyle="1" w:styleId="BLOCKTITLE3">
    <w:name w:val="BLOCK TITLE"/>
    <w:basedOn w:val="Normal"/>
    <w:qFormat/>
    <w:rsid w:val="00D14AF3"/>
  </w:style>
  <w:style w:type="paragraph" w:customStyle="1" w:styleId="StyleNormalWeb10pt">
    <w:name w:val="Style Normal (Web) + 10 pt"/>
    <w:basedOn w:val="Title"/>
    <w:next w:val="Boldunderline0"/>
    <w:qFormat/>
    <w:rsid w:val="00D14AF3"/>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D14AF3"/>
  </w:style>
  <w:style w:type="paragraph" w:customStyle="1" w:styleId="card">
    <w:name w:val="%card"/>
    <w:basedOn w:val="Normal"/>
    <w:next w:val="BLOCKTITLE3"/>
    <w:qFormat/>
    <w:rsid w:val="00D14AF3"/>
  </w:style>
  <w:style w:type="paragraph" w:customStyle="1" w:styleId="p1">
    <w:name w:val="p1"/>
    <w:basedOn w:val="Normal"/>
    <w:next w:val="BlockHeadings"/>
    <w:qFormat/>
    <w:rsid w:val="00D14AF3"/>
  </w:style>
  <w:style w:type="character" w:customStyle="1" w:styleId="UnunderlinedTextChar">
    <w:name w:val="Ununderlined Text Char"/>
    <w:locked/>
    <w:rsid w:val="00D14AF3"/>
  </w:style>
  <w:style w:type="paragraph" w:customStyle="1" w:styleId="UnunderlinedText">
    <w:name w:val="Ununderlined Text"/>
    <w:basedOn w:val="Normal"/>
    <w:next w:val="card"/>
    <w:autoRedefine/>
    <w:qFormat/>
    <w:rsid w:val="00D14AF3"/>
  </w:style>
  <w:style w:type="character" w:customStyle="1" w:styleId="ReallyfuckingsmallCharCharCharChar">
    <w:name w:val="Really fucking small Char Char Char Char"/>
    <w:locked/>
    <w:rsid w:val="00D14AF3"/>
  </w:style>
  <w:style w:type="paragraph" w:customStyle="1" w:styleId="ReallyfuckingsmallCharCharChar">
    <w:name w:val="Really fucking small Char Char Char"/>
    <w:basedOn w:val="Normal"/>
    <w:next w:val="NoSpacing"/>
    <w:qFormat/>
    <w:rsid w:val="00D14AF3"/>
  </w:style>
  <w:style w:type="character" w:customStyle="1" w:styleId="CardDownx1Char">
    <w:name w:val="CardDown x1 Char"/>
    <w:locked/>
    <w:rsid w:val="00D14AF3"/>
  </w:style>
  <w:style w:type="paragraph" w:customStyle="1" w:styleId="CardDownx1">
    <w:name w:val="CardDown x1"/>
    <w:basedOn w:val="Normal"/>
    <w:next w:val="Regular"/>
    <w:qFormat/>
    <w:rsid w:val="00D14AF3"/>
  </w:style>
  <w:style w:type="paragraph" w:customStyle="1" w:styleId="CardDownx15">
    <w:name w:val="CardDown x1.5"/>
    <w:basedOn w:val="Normal"/>
    <w:qFormat/>
    <w:rsid w:val="00D14AF3"/>
  </w:style>
  <w:style w:type="paragraph" w:customStyle="1" w:styleId="Reallyfuckingsmall">
    <w:name w:val="Really fucking small"/>
    <w:basedOn w:val="Normal"/>
    <w:qFormat/>
    <w:rsid w:val="00D14AF3"/>
  </w:style>
  <w:style w:type="character" w:customStyle="1" w:styleId="FullCiteChar">
    <w:name w:val="Full Cite Char"/>
    <w:locked/>
    <w:rsid w:val="00D14AF3"/>
  </w:style>
  <w:style w:type="paragraph" w:customStyle="1" w:styleId="FullCite">
    <w:name w:val="Full Cite"/>
    <w:basedOn w:val="Normal"/>
    <w:next w:val="Normal"/>
    <w:qFormat/>
    <w:rsid w:val="00D14AF3"/>
  </w:style>
  <w:style w:type="paragraph" w:customStyle="1" w:styleId="CiteTag">
    <w:name w:val="Cite/Tag"/>
    <w:basedOn w:val="Normal"/>
    <w:qFormat/>
    <w:rsid w:val="00D14AF3"/>
  </w:style>
  <w:style w:type="paragraph" w:customStyle="1" w:styleId="cardtext4">
    <w:name w:val="cardtext"/>
    <w:basedOn w:val="Normal"/>
    <w:next w:val="Reallyfuckingsmall"/>
    <w:qFormat/>
    <w:rsid w:val="00D14AF3"/>
  </w:style>
  <w:style w:type="paragraph" w:customStyle="1" w:styleId="Heading5SizeDown">
    <w:name w:val="Heading 5 Size Down"/>
    <w:basedOn w:val="Normal"/>
    <w:autoRedefine/>
    <w:qFormat/>
    <w:rsid w:val="00D14AF3"/>
  </w:style>
  <w:style w:type="character" w:customStyle="1" w:styleId="evidencetextChar">
    <w:name w:val="evidence text Char"/>
    <w:locked/>
    <w:rsid w:val="00D14AF3"/>
  </w:style>
  <w:style w:type="character" w:customStyle="1" w:styleId="StyleStyleArialNarrow9ptLeft-075ArialNarrowChar">
    <w:name w:val="Style Style Arial Narrow 9 pt Left:  -0.75&quot; + Arial Narrow Char"/>
    <w:locked/>
    <w:rsid w:val="00D14AF3"/>
  </w:style>
  <w:style w:type="paragraph" w:customStyle="1" w:styleId="StyleStyleArialNarrow9ptLeft-075ArialNarrow">
    <w:name w:val="Style Style Arial Narrow 9 pt Left:  -0.75&quot; + Arial Narrow"/>
    <w:basedOn w:val="Normal"/>
    <w:next w:val="Heading5SizeDown"/>
    <w:qFormat/>
    <w:rsid w:val="00D14AF3"/>
  </w:style>
  <w:style w:type="character" w:customStyle="1" w:styleId="StyleStyleCardTextLeft-075Right0Char">
    <w:name w:val="Style Style Card Text + Left:  -0.75&quot; + Right:  0&quot; Char"/>
    <w:locked/>
    <w:rsid w:val="00D14AF3"/>
  </w:style>
  <w:style w:type="paragraph" w:customStyle="1" w:styleId="StyleStyleCardTextLeft-075Right0">
    <w:name w:val="Style Style Card Text + Left:  -0.75&quot; + Right:  0&quot;"/>
    <w:basedOn w:val="Normal"/>
    <w:next w:val="evidencetext"/>
    <w:autoRedefine/>
    <w:qFormat/>
    <w:rsid w:val="00D14AF3"/>
  </w:style>
  <w:style w:type="paragraph" w:customStyle="1" w:styleId="ecxmsonormal">
    <w:name w:val="ecxmsonormal"/>
    <w:basedOn w:val="Normal"/>
    <w:qFormat/>
    <w:rsid w:val="00D14AF3"/>
  </w:style>
  <w:style w:type="character" w:customStyle="1" w:styleId="DebateUnderlineBoldChar">
    <w:name w:val="Debate Underline Bold Char"/>
    <w:locked/>
    <w:rsid w:val="00D14AF3"/>
  </w:style>
  <w:style w:type="paragraph" w:customStyle="1" w:styleId="DebateUnderlineBold">
    <w:name w:val="Debate Underline Bold"/>
    <w:basedOn w:val="Cardtext3"/>
    <w:qFormat/>
    <w:rsid w:val="00D14AF3"/>
    <w:pPr>
      <w:spacing w:after="0" w:line="240" w:lineRule="auto"/>
    </w:pPr>
    <w:rPr>
      <w:rFonts w:ascii="Georgia" w:hAnsi="Georgia"/>
    </w:rPr>
  </w:style>
  <w:style w:type="character" w:customStyle="1" w:styleId="StyleArialNarrow12ptBoldLeft-075Char">
    <w:name w:val="Style Arial Narrow 12 pt Bold Left:  -0.75&quot; Char"/>
    <w:locked/>
    <w:rsid w:val="00D14AF3"/>
  </w:style>
  <w:style w:type="paragraph" w:customStyle="1" w:styleId="StyleArialNarrow12ptBoldLeft-075">
    <w:name w:val="Style Arial Narrow 12 pt Bold Left:  -0.75&quot;"/>
    <w:basedOn w:val="Normal"/>
    <w:next w:val="ecxmsonormal"/>
    <w:qFormat/>
    <w:rsid w:val="00D14AF3"/>
  </w:style>
  <w:style w:type="character" w:customStyle="1" w:styleId="StyleStyleevidencetextBorderSinglesolidlineAuto05Char">
    <w:name w:val="Style Style evidence text + Border: : (Single solid line Auto  0.5 ... Char"/>
    <w:locked/>
    <w:rsid w:val="00D14AF3"/>
  </w:style>
  <w:style w:type="paragraph" w:customStyle="1" w:styleId="StyleStyleevidencetextBorderSinglesolidlineAuto05">
    <w:name w:val="Style Style evidence text + Border: : (Single solid line Auto  0.5 ..."/>
    <w:basedOn w:val="Normal"/>
    <w:next w:val="DebateUnderlineBold"/>
    <w:qFormat/>
    <w:rsid w:val="00D14AF3"/>
  </w:style>
  <w:style w:type="character" w:customStyle="1" w:styleId="StyleevidencetextBorderSinglesolidlineAuto05ptLChar">
    <w:name w:val="Style evidence text + Border: : (Single solid line Auto  0.5 pt L... Char"/>
    <w:locked/>
    <w:rsid w:val="00D14AF3"/>
  </w:style>
  <w:style w:type="paragraph" w:customStyle="1" w:styleId="StyleevidencetextBorderSinglesolidlineAuto05ptL">
    <w:name w:val="Style evidence text + Border: : (Single solid line Auto  0.5 pt L..."/>
    <w:basedOn w:val="CiteTag"/>
    <w:next w:val="StyleArialNarrow12ptBoldLeft-075"/>
    <w:qFormat/>
    <w:rsid w:val="00D14AF3"/>
  </w:style>
  <w:style w:type="character" w:customStyle="1" w:styleId="HighlightingChar">
    <w:name w:val="Highlighting Char"/>
    <w:locked/>
    <w:rsid w:val="00D14AF3"/>
  </w:style>
  <w:style w:type="paragraph" w:customStyle="1" w:styleId="Highlighting">
    <w:name w:val="Highlighting"/>
    <w:basedOn w:val="Normal"/>
    <w:next w:val="StyleStyleevidencetextBorderSinglesolidlineAuto05"/>
    <w:autoRedefine/>
    <w:qFormat/>
    <w:rsid w:val="00D14AF3"/>
  </w:style>
  <w:style w:type="paragraph" w:customStyle="1" w:styleId="CiteCharCharCharChar">
    <w:name w:val="Cite Char Char Char Char"/>
    <w:basedOn w:val="Normal"/>
    <w:next w:val="Normal"/>
    <w:qFormat/>
    <w:rsid w:val="00D14AF3"/>
  </w:style>
  <w:style w:type="character" w:customStyle="1" w:styleId="UnderliningCharChar1CharCharChar">
    <w:name w:val="Underlining Char Char1 Char Char Char"/>
    <w:locked/>
    <w:rsid w:val="00D14AF3"/>
  </w:style>
  <w:style w:type="paragraph" w:customStyle="1" w:styleId="UnderliningCharChar1CharChar">
    <w:name w:val="Underlining Char Char1 Char Char"/>
    <w:basedOn w:val="Normal"/>
    <w:next w:val="Normal"/>
    <w:qFormat/>
    <w:rsid w:val="00D14AF3"/>
  </w:style>
  <w:style w:type="character" w:customStyle="1" w:styleId="CiteCharCharCharCharCharChar">
    <w:name w:val="Cite Char Char Char Char Char Char"/>
    <w:locked/>
    <w:rsid w:val="00D14AF3"/>
  </w:style>
  <w:style w:type="paragraph" w:customStyle="1" w:styleId="CiteCharCharCharCharChar">
    <w:name w:val="Cite Char Char Char Char Char"/>
    <w:basedOn w:val="Normal"/>
    <w:next w:val="Normal"/>
    <w:qFormat/>
    <w:rsid w:val="00D14AF3"/>
  </w:style>
  <w:style w:type="character" w:customStyle="1" w:styleId="UnderliningCharCharChar">
    <w:name w:val="Underlining Char Char Char"/>
    <w:locked/>
    <w:rsid w:val="00D14AF3"/>
  </w:style>
  <w:style w:type="paragraph" w:customStyle="1" w:styleId="UnderliningCharChar">
    <w:name w:val="Underlining Char Char"/>
    <w:basedOn w:val="Normal"/>
    <w:next w:val="Normal"/>
    <w:qFormat/>
    <w:rsid w:val="00D14AF3"/>
  </w:style>
  <w:style w:type="paragraph" w:customStyle="1" w:styleId="Style120">
    <w:name w:val="Style 12"/>
    <w:qFormat/>
    <w:rsid w:val="00D14AF3"/>
    <w:pPr>
      <w:spacing w:after="200" w:line="276" w:lineRule="auto"/>
    </w:pPr>
  </w:style>
  <w:style w:type="paragraph" w:customStyle="1" w:styleId="Style7">
    <w:name w:val="Style 7"/>
    <w:next w:val="CiteCharCharCharCharChar"/>
    <w:qFormat/>
    <w:rsid w:val="00D14AF3"/>
    <w:pPr>
      <w:spacing w:after="200" w:line="276" w:lineRule="auto"/>
    </w:pPr>
  </w:style>
  <w:style w:type="paragraph" w:customStyle="1" w:styleId="Style9">
    <w:name w:val="Style 9"/>
    <w:qFormat/>
    <w:rsid w:val="00D14AF3"/>
    <w:pPr>
      <w:spacing w:after="200" w:line="276" w:lineRule="auto"/>
    </w:pPr>
  </w:style>
  <w:style w:type="paragraph" w:customStyle="1" w:styleId="Emphasis3">
    <w:name w:val="Emphasis3"/>
    <w:next w:val="UnderliningCharChar"/>
    <w:qFormat/>
    <w:rsid w:val="00D14AF3"/>
    <w:pPr>
      <w:spacing w:after="200" w:line="276" w:lineRule="auto"/>
    </w:pPr>
  </w:style>
  <w:style w:type="paragraph" w:customStyle="1" w:styleId="SmallCard">
    <w:name w:val="Small Card"/>
    <w:basedOn w:val="Normal"/>
    <w:next w:val="Style7"/>
    <w:qFormat/>
    <w:rsid w:val="00D14AF3"/>
  </w:style>
  <w:style w:type="paragraph" w:customStyle="1" w:styleId="BreifTitle">
    <w:name w:val="Breif Title"/>
    <w:basedOn w:val="Normal"/>
    <w:next w:val="Style9"/>
    <w:autoRedefine/>
    <w:qFormat/>
    <w:rsid w:val="00D14AF3"/>
  </w:style>
  <w:style w:type="paragraph" w:customStyle="1" w:styleId="Normal10pt">
    <w:name w:val="Normal + 10 pt"/>
    <w:basedOn w:val="Normal"/>
    <w:next w:val="Emphasis3"/>
    <w:qFormat/>
    <w:rsid w:val="00D14AF3"/>
  </w:style>
  <w:style w:type="paragraph" w:customStyle="1" w:styleId="formfldssel">
    <w:name w:val="formfldssel"/>
    <w:basedOn w:val="Normal"/>
    <w:qFormat/>
    <w:rsid w:val="00D14AF3"/>
  </w:style>
  <w:style w:type="paragraph" w:customStyle="1" w:styleId="hpleftlk">
    <w:name w:val="hpleftlk"/>
    <w:basedOn w:val="Normal"/>
    <w:next w:val="SmallCard"/>
    <w:qFormat/>
    <w:rsid w:val="00D14AF3"/>
  </w:style>
  <w:style w:type="paragraph" w:customStyle="1" w:styleId="lblu">
    <w:name w:val="lblu"/>
    <w:basedOn w:val="Normal"/>
    <w:next w:val="BreifTitle"/>
    <w:qFormat/>
    <w:rsid w:val="00D14AF3"/>
  </w:style>
  <w:style w:type="paragraph" w:customStyle="1" w:styleId="Underlinestyle">
    <w:name w:val="Underlinestyle"/>
    <w:basedOn w:val="Normal"/>
    <w:next w:val="Normal10pt"/>
    <w:qFormat/>
    <w:rsid w:val="00D14AF3"/>
  </w:style>
  <w:style w:type="paragraph" w:customStyle="1" w:styleId="DebateCiteCharChar">
    <w:name w:val="Debate Cite Char Char"/>
    <w:basedOn w:val="Normal"/>
    <w:next w:val="formfldssel"/>
    <w:autoRedefine/>
    <w:qFormat/>
    <w:rsid w:val="00D14AF3"/>
  </w:style>
  <w:style w:type="paragraph" w:customStyle="1" w:styleId="StyleTagandCiteFranklinGothicDemi">
    <w:name w:val="Style Tag and Cite + Franklin Gothic Demi"/>
    <w:basedOn w:val="HotRoute"/>
    <w:next w:val="lblu"/>
    <w:autoRedefine/>
    <w:qFormat/>
    <w:rsid w:val="00D14AF3"/>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D14AF3"/>
  </w:style>
  <w:style w:type="paragraph" w:customStyle="1" w:styleId="CiteCard0">
    <w:name w:val="Cite/Card"/>
    <w:basedOn w:val="Normal"/>
    <w:next w:val="StyleTagandCiteFranklinGothicDemi"/>
    <w:qFormat/>
    <w:rsid w:val="00D14AF3"/>
  </w:style>
  <w:style w:type="paragraph" w:customStyle="1" w:styleId="tagCharCharCharCharCharCharChar">
    <w:name w:val="tag Char Char Char Char Char Char Char"/>
    <w:basedOn w:val="Normal"/>
    <w:next w:val="StyleStyleTagandCiteFranklinGothicDemi11pt"/>
    <w:qFormat/>
    <w:rsid w:val="00D14AF3"/>
  </w:style>
  <w:style w:type="paragraph" w:customStyle="1" w:styleId="title-bold-medium">
    <w:name w:val="title-bold-medium"/>
    <w:basedOn w:val="Normal"/>
    <w:next w:val="TagCite2"/>
    <w:qFormat/>
    <w:rsid w:val="00D14AF3"/>
  </w:style>
  <w:style w:type="paragraph" w:customStyle="1" w:styleId="lact">
    <w:name w:val="lact"/>
    <w:basedOn w:val="Normal"/>
    <w:next w:val="CiteCard0"/>
    <w:qFormat/>
    <w:rsid w:val="00D14AF3"/>
  </w:style>
  <w:style w:type="paragraph" w:customStyle="1" w:styleId="shellscontentions">
    <w:name w:val="shells/contentions"/>
    <w:basedOn w:val="DebateCiteCharChar"/>
    <w:next w:val="tagCharCharCharCharCharCharChar"/>
    <w:qFormat/>
    <w:rsid w:val="00D14AF3"/>
  </w:style>
  <w:style w:type="paragraph" w:customStyle="1" w:styleId="BriefTitle1">
    <w:name w:val="Brief Title 1"/>
    <w:basedOn w:val="Normal"/>
    <w:next w:val="title-bold-medium"/>
    <w:qFormat/>
    <w:rsid w:val="00D14AF3"/>
  </w:style>
  <w:style w:type="paragraph" w:customStyle="1" w:styleId="ShellTitles">
    <w:name w:val="ShellTitles"/>
    <w:basedOn w:val="Normal"/>
    <w:next w:val="shellscontentions"/>
    <w:qFormat/>
    <w:rsid w:val="00D14AF3"/>
  </w:style>
  <w:style w:type="paragraph" w:customStyle="1" w:styleId="maintext">
    <w:name w:val="maintext"/>
    <w:basedOn w:val="Normal"/>
    <w:next w:val="BriefTitle1"/>
    <w:qFormat/>
    <w:rsid w:val="00D14AF3"/>
  </w:style>
  <w:style w:type="paragraph" w:customStyle="1" w:styleId="ToRead">
    <w:name w:val="To Read"/>
    <w:basedOn w:val="Normal"/>
    <w:qFormat/>
    <w:rsid w:val="00D14AF3"/>
  </w:style>
  <w:style w:type="paragraph" w:customStyle="1" w:styleId="Style21">
    <w:name w:val="Style 2"/>
    <w:basedOn w:val="Normal"/>
    <w:next w:val="ShellTitles"/>
    <w:qFormat/>
    <w:rsid w:val="00D14AF3"/>
  </w:style>
  <w:style w:type="paragraph" w:customStyle="1" w:styleId="Style40">
    <w:name w:val="Style 4"/>
    <w:basedOn w:val="Normal"/>
    <w:next w:val="maintext"/>
    <w:qFormat/>
    <w:rsid w:val="00D14AF3"/>
  </w:style>
  <w:style w:type="paragraph" w:customStyle="1" w:styleId="CM10">
    <w:name w:val="CM10"/>
    <w:basedOn w:val="Normal"/>
    <w:qFormat/>
    <w:rsid w:val="00D14AF3"/>
  </w:style>
  <w:style w:type="paragraph" w:customStyle="1" w:styleId="OffensiveLanguage">
    <w:name w:val="Offensive Language"/>
    <w:basedOn w:val="Normal"/>
    <w:next w:val="Normal"/>
    <w:qFormat/>
    <w:rsid w:val="00D14AF3"/>
  </w:style>
  <w:style w:type="paragraph" w:customStyle="1" w:styleId="clearformatting0">
    <w:name w:val="clear formatting"/>
    <w:basedOn w:val="Normal"/>
    <w:next w:val="Style40"/>
    <w:qFormat/>
    <w:rsid w:val="00D14AF3"/>
  </w:style>
  <w:style w:type="paragraph" w:customStyle="1" w:styleId="Style18">
    <w:name w:val="Style 18"/>
    <w:next w:val="CM10"/>
    <w:uiPriority w:val="99"/>
    <w:qFormat/>
    <w:rsid w:val="00D14AF3"/>
    <w:pPr>
      <w:spacing w:after="200" w:line="276" w:lineRule="auto"/>
    </w:pPr>
  </w:style>
  <w:style w:type="paragraph" w:customStyle="1" w:styleId="formfld">
    <w:name w:val="formfld"/>
    <w:basedOn w:val="Normal"/>
    <w:next w:val="OffensiveLanguage"/>
    <w:qFormat/>
    <w:rsid w:val="00D14AF3"/>
  </w:style>
  <w:style w:type="paragraph" w:customStyle="1" w:styleId="Caption3">
    <w:name w:val="Caption3"/>
    <w:basedOn w:val="Normal"/>
    <w:next w:val="clearformatting0"/>
    <w:qFormat/>
    <w:rsid w:val="00D14AF3"/>
  </w:style>
  <w:style w:type="paragraph" w:customStyle="1" w:styleId="teaserpermalink">
    <w:name w:val="teaser_permalink"/>
    <w:basedOn w:val="Normal"/>
    <w:next w:val="Style18"/>
    <w:qFormat/>
    <w:rsid w:val="00D14AF3"/>
  </w:style>
  <w:style w:type="character" w:customStyle="1" w:styleId="Heading7Char1">
    <w:name w:val="Heading 7 Char1"/>
    <w:basedOn w:val="DefaultParagraphFont"/>
    <w:semiHidden/>
    <w:rsid w:val="00D14AF3"/>
  </w:style>
  <w:style w:type="character" w:customStyle="1" w:styleId="Heading8Char1">
    <w:name w:val="Heading 8 Char1"/>
    <w:basedOn w:val="DefaultParagraphFont"/>
    <w:semiHidden/>
    <w:rsid w:val="00D14AF3"/>
  </w:style>
  <w:style w:type="character" w:customStyle="1" w:styleId="Heading9Char1">
    <w:name w:val="Heading 9 Char1"/>
    <w:basedOn w:val="DefaultParagraphFont"/>
    <w:semiHidden/>
    <w:rsid w:val="00D14AF3"/>
  </w:style>
  <w:style w:type="character" w:customStyle="1" w:styleId="sup1">
    <w:name w:val="sup1"/>
    <w:rsid w:val="00D14AF3"/>
  </w:style>
  <w:style w:type="character" w:customStyle="1" w:styleId="pgnum1">
    <w:name w:val="pgnum1"/>
    <w:rsid w:val="00D14AF3"/>
  </w:style>
  <w:style w:type="character" w:customStyle="1" w:styleId="nw">
    <w:name w:val="nw"/>
    <w:rsid w:val="00D14AF3"/>
  </w:style>
  <w:style w:type="character" w:customStyle="1" w:styleId="CardsHighlight">
    <w:name w:val="Cards Highlight"/>
    <w:uiPriority w:val="1"/>
    <w:qFormat/>
    <w:rsid w:val="00D14AF3"/>
  </w:style>
  <w:style w:type="character" w:customStyle="1" w:styleId="caps">
    <w:name w:val="caps"/>
    <w:rsid w:val="00D14AF3"/>
  </w:style>
  <w:style w:type="character" w:customStyle="1" w:styleId="apple">
    <w:name w:val="apple"/>
    <w:rsid w:val="00D14AF3"/>
  </w:style>
  <w:style w:type="character" w:customStyle="1" w:styleId="inhoud">
    <w:name w:val="inhoud"/>
    <w:rsid w:val="00D14AF3"/>
  </w:style>
  <w:style w:type="character" w:customStyle="1" w:styleId="CardsUnderlined">
    <w:name w:val="Cards Underlined"/>
    <w:qFormat/>
    <w:rsid w:val="00D14AF3"/>
  </w:style>
  <w:style w:type="character" w:customStyle="1" w:styleId="Cites-AuthorDate">
    <w:name w:val="Cites-Author/Date"/>
    <w:qFormat/>
    <w:rsid w:val="00D14AF3"/>
  </w:style>
  <w:style w:type="character" w:customStyle="1" w:styleId="StyleCardtextChar10pt">
    <w:name w:val="Style Card text Char + 10 pt"/>
    <w:rsid w:val="00D14AF3"/>
  </w:style>
  <w:style w:type="character" w:customStyle="1" w:styleId="UnderliningChar2">
    <w:name w:val="Underlining Char2"/>
    <w:rsid w:val="00D14AF3"/>
  </w:style>
  <w:style w:type="character" w:customStyle="1" w:styleId="UnderliningChar1">
    <w:name w:val="Underlining Char1"/>
    <w:rsid w:val="00D14AF3"/>
  </w:style>
  <w:style w:type="character" w:customStyle="1" w:styleId="smcaps">
    <w:name w:val="smcaps"/>
    <w:rsid w:val="00D14AF3"/>
  </w:style>
  <w:style w:type="character" w:customStyle="1" w:styleId="Style1Char2">
    <w:name w:val="Style1 Char2"/>
    <w:rsid w:val="00D14AF3"/>
  </w:style>
  <w:style w:type="character" w:customStyle="1" w:styleId="inside-head1">
    <w:name w:val="inside-head1"/>
    <w:rsid w:val="00D14AF3"/>
  </w:style>
  <w:style w:type="character" w:customStyle="1" w:styleId="datestamp1">
    <w:name w:val="datestamp1"/>
    <w:rsid w:val="00D14AF3"/>
  </w:style>
  <w:style w:type="character" w:customStyle="1" w:styleId="pagetools1">
    <w:name w:val="pagetools1"/>
    <w:rsid w:val="00D14AF3"/>
  </w:style>
  <w:style w:type="character" w:customStyle="1" w:styleId="smallredtext">
    <w:name w:val="smallredtext"/>
    <w:rsid w:val="00D14AF3"/>
  </w:style>
  <w:style w:type="character" w:customStyle="1" w:styleId="storyheading31">
    <w:name w:val="storyheading31"/>
    <w:rsid w:val="00D14AF3"/>
  </w:style>
  <w:style w:type="character" w:customStyle="1" w:styleId="storydeck31">
    <w:name w:val="storydeck31"/>
    <w:rsid w:val="00D14AF3"/>
  </w:style>
  <w:style w:type="character" w:customStyle="1" w:styleId="subtitle1">
    <w:name w:val="subtitle1"/>
    <w:rsid w:val="00D14AF3"/>
  </w:style>
  <w:style w:type="character" w:customStyle="1" w:styleId="Title10">
    <w:name w:val="Title1"/>
    <w:rsid w:val="00D14AF3"/>
  </w:style>
  <w:style w:type="character" w:customStyle="1" w:styleId="clsbiolink">
    <w:name w:val="clsbiolink"/>
    <w:rsid w:val="00D14AF3"/>
  </w:style>
  <w:style w:type="character" w:customStyle="1" w:styleId="clssmaller">
    <w:name w:val="clssmaller"/>
    <w:rsid w:val="00D14AF3"/>
  </w:style>
  <w:style w:type="character" w:customStyle="1" w:styleId="sm1">
    <w:name w:val="sm1"/>
    <w:rsid w:val="00D14AF3"/>
  </w:style>
  <w:style w:type="character" w:customStyle="1" w:styleId="noindentChar">
    <w:name w:val="noindent Char"/>
    <w:rsid w:val="00D14AF3"/>
  </w:style>
  <w:style w:type="character" w:customStyle="1" w:styleId="SmallChar1">
    <w:name w:val="Small Char1"/>
    <w:rsid w:val="00D14AF3"/>
  </w:style>
  <w:style w:type="character" w:customStyle="1" w:styleId="fullcite0">
    <w:name w:val="fullcite"/>
    <w:rsid w:val="00D14AF3"/>
  </w:style>
  <w:style w:type="character" w:customStyle="1" w:styleId="Style9ptThickunderline">
    <w:name w:val="Style 9 pt Thick underline"/>
    <w:rsid w:val="00D14AF3"/>
  </w:style>
  <w:style w:type="character" w:customStyle="1" w:styleId="CardNotUnderlinedChar">
    <w:name w:val="Card Not Underlined Char"/>
    <w:rsid w:val="00D14AF3"/>
  </w:style>
  <w:style w:type="character" w:customStyle="1" w:styleId="IndexHeadersCharChar">
    <w:name w:val="Index Headers Char Char"/>
    <w:rsid w:val="00D14AF3"/>
  </w:style>
  <w:style w:type="character" w:customStyle="1" w:styleId="CircleChar1">
    <w:name w:val="Circle Char1"/>
    <w:rsid w:val="00D14AF3"/>
  </w:style>
  <w:style w:type="character" w:customStyle="1" w:styleId="textmedium">
    <w:name w:val="textmedium"/>
    <w:rsid w:val="00D14AF3"/>
  </w:style>
  <w:style w:type="character" w:customStyle="1" w:styleId="justify">
    <w:name w:val="justify"/>
    <w:rsid w:val="00D14AF3"/>
  </w:style>
  <w:style w:type="character" w:customStyle="1" w:styleId="SmallCardTextChar">
    <w:name w:val="Small Card Text Char"/>
    <w:rsid w:val="00D14AF3"/>
  </w:style>
  <w:style w:type="character" w:customStyle="1" w:styleId="tagChar30">
    <w:name w:val="tag Char3"/>
    <w:rsid w:val="00D14AF3"/>
  </w:style>
  <w:style w:type="character" w:customStyle="1" w:styleId="medium-normal1">
    <w:name w:val="medium-normal1"/>
    <w:rsid w:val="00D14AF3"/>
  </w:style>
  <w:style w:type="character" w:customStyle="1" w:styleId="inside-head">
    <w:name w:val="inside-head"/>
    <w:rsid w:val="00D14AF3"/>
  </w:style>
  <w:style w:type="character" w:customStyle="1" w:styleId="awtw">
    <w:name w:val="awtw"/>
    <w:rsid w:val="00D14AF3"/>
  </w:style>
  <w:style w:type="character" w:customStyle="1" w:styleId="TitleChar2">
    <w:name w:val="Title Char2"/>
    <w:basedOn w:val="DefaultParagraphFont"/>
    <w:uiPriority w:val="5"/>
    <w:qFormat/>
    <w:rsid w:val="00D14AF3"/>
  </w:style>
  <w:style w:type="character" w:customStyle="1" w:styleId="slug-pub-date">
    <w:name w:val="slug-pub-date"/>
    <w:rsid w:val="00D14AF3"/>
  </w:style>
  <w:style w:type="character" w:customStyle="1" w:styleId="slug-vol">
    <w:name w:val="slug-vol"/>
    <w:rsid w:val="00D14AF3"/>
  </w:style>
  <w:style w:type="character" w:customStyle="1" w:styleId="slug-issue">
    <w:name w:val="slug-issue"/>
    <w:rsid w:val="00D14AF3"/>
  </w:style>
  <w:style w:type="character" w:customStyle="1" w:styleId="slug-pages">
    <w:name w:val="slug-pages"/>
    <w:rsid w:val="00D14AF3"/>
  </w:style>
  <w:style w:type="character" w:customStyle="1" w:styleId="CardText-Underlined">
    <w:name w:val="Card Text - Underlined"/>
    <w:rsid w:val="00D14AF3"/>
  </w:style>
  <w:style w:type="character" w:customStyle="1" w:styleId="Citation-AuthorDate">
    <w:name w:val="Citation - Author/Date"/>
    <w:rsid w:val="00D14AF3"/>
  </w:style>
  <w:style w:type="character" w:customStyle="1" w:styleId="ld3">
    <w:name w:val="ld3"/>
    <w:rsid w:val="00D14AF3"/>
  </w:style>
  <w:style w:type="character" w:customStyle="1" w:styleId="5Notunderlined">
    <w:name w:val="5 Not underlined"/>
    <w:rsid w:val="00D14AF3"/>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D14AF3"/>
  </w:style>
  <w:style w:type="character" w:customStyle="1" w:styleId="postbody">
    <w:name w:val="postbody"/>
    <w:rsid w:val="00D14AF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1"/>
    <w:unhideWhenUsed/>
    <w:rsid w:val="00D14AF3"/>
    <w:rPr>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link w:val="EndnoteText"/>
    <w:rsid w:val="00D14AF3"/>
    <w:rPr>
      <w:rFonts w:ascii="Calibri" w:hAnsi="Calibri" w:cs="Calibri"/>
      <w:sz w:val="20"/>
      <w:szCs w:val="20"/>
    </w:rPr>
  </w:style>
  <w:style w:type="character" w:customStyle="1" w:styleId="ssl4">
    <w:name w:val="ss_l4"/>
    <w:rsid w:val="00D14AF3"/>
  </w:style>
  <w:style w:type="character" w:customStyle="1" w:styleId="stylestylebold12pt">
    <w:name w:val="stylestylebold12pt"/>
    <w:rsid w:val="00D14AF3"/>
  </w:style>
  <w:style w:type="character" w:customStyle="1" w:styleId="externaledithide">
    <w:name w:val="external_edit_hide"/>
    <w:rsid w:val="00D14AF3"/>
  </w:style>
  <w:style w:type="character" w:customStyle="1" w:styleId="grey10">
    <w:name w:val="grey10"/>
    <w:rsid w:val="00D14AF3"/>
  </w:style>
  <w:style w:type="character" w:customStyle="1" w:styleId="CharacterStyle20">
    <w:name w:val="Character Style 20"/>
    <w:rsid w:val="00D14AF3"/>
  </w:style>
  <w:style w:type="character" w:customStyle="1" w:styleId="Style11ptUnderlineBorderSinglesolidlineAuto05pt">
    <w:name w:val="Style 11 pt Underline Border: : (Single solid line Auto  0.5 pt..."/>
    <w:rsid w:val="00D14AF3"/>
  </w:style>
  <w:style w:type="character" w:customStyle="1" w:styleId="A9">
    <w:name w:val="A9"/>
    <w:uiPriority w:val="99"/>
    <w:rsid w:val="00D14AF3"/>
  </w:style>
  <w:style w:type="character" w:customStyle="1" w:styleId="A5">
    <w:name w:val="A5"/>
    <w:uiPriority w:val="99"/>
    <w:rsid w:val="00D14AF3"/>
  </w:style>
  <w:style w:type="character" w:customStyle="1" w:styleId="underline1">
    <w:name w:val="underline1"/>
    <w:rsid w:val="00D14AF3"/>
  </w:style>
  <w:style w:type="character" w:customStyle="1" w:styleId="see">
    <w:name w:val="see"/>
    <w:rsid w:val="00D14AF3"/>
  </w:style>
  <w:style w:type="character" w:customStyle="1" w:styleId="CharacterStyle2">
    <w:name w:val="Character Style 2"/>
    <w:rsid w:val="00D14AF3"/>
  </w:style>
  <w:style w:type="character" w:customStyle="1" w:styleId="lightblue">
    <w:name w:val="lightblue"/>
    <w:rsid w:val="00D14AF3"/>
  </w:style>
  <w:style w:type="character" w:customStyle="1" w:styleId="centerheadlines">
    <w:name w:val="centerheadlines"/>
    <w:rsid w:val="00D14AF3"/>
  </w:style>
  <w:style w:type="character" w:customStyle="1" w:styleId="datetime">
    <w:name w:val="datetime"/>
    <w:rsid w:val="00D14AF3"/>
  </w:style>
  <w:style w:type="character" w:customStyle="1" w:styleId="info">
    <w:name w:val="info"/>
    <w:rsid w:val="00D14AF3"/>
  </w:style>
  <w:style w:type="character" w:customStyle="1" w:styleId="datestory">
    <w:name w:val="datestory"/>
    <w:rsid w:val="00D14AF3"/>
  </w:style>
  <w:style w:type="character" w:customStyle="1" w:styleId="A1">
    <w:name w:val="A1"/>
    <w:uiPriority w:val="99"/>
    <w:rsid w:val="00D14AF3"/>
  </w:style>
  <w:style w:type="character" w:customStyle="1" w:styleId="-SmallText-">
    <w:name w:val="-Small Text-"/>
    <w:rsid w:val="00D14AF3"/>
  </w:style>
  <w:style w:type="character" w:customStyle="1" w:styleId="goohl1">
    <w:name w:val="goohl1"/>
    <w:rsid w:val="00D14AF3"/>
  </w:style>
  <w:style w:type="character" w:customStyle="1" w:styleId="goohl2">
    <w:name w:val="goohl2"/>
    <w:rsid w:val="00D14AF3"/>
  </w:style>
  <w:style w:type="character" w:customStyle="1" w:styleId="goohl0">
    <w:name w:val="goohl0"/>
    <w:rsid w:val="00D14AF3"/>
  </w:style>
  <w:style w:type="character" w:customStyle="1" w:styleId="StyleUnderlineBorderSinglesolidlineAuto05ptLinew">
    <w:name w:val="Style Underline Border: : (Single solid line Auto  0.5 pt Line w..."/>
    <w:basedOn w:val="DefaultParagraphFont"/>
    <w:rsid w:val="00D14AF3"/>
  </w:style>
  <w:style w:type="character" w:customStyle="1" w:styleId="citeschar10">
    <w:name w:val="citeschar1"/>
    <w:basedOn w:val="DefaultParagraphFont"/>
    <w:rsid w:val="00D14AF3"/>
  </w:style>
  <w:style w:type="character" w:customStyle="1" w:styleId="cardunderlinedchar0">
    <w:name w:val="cardunderlinedchar"/>
    <w:basedOn w:val="DefaultParagraphFont"/>
    <w:rsid w:val="00D14AF3"/>
  </w:style>
  <w:style w:type="paragraph" w:customStyle="1" w:styleId="Style1CharChar">
    <w:name w:val="Style1 Char Char"/>
    <w:basedOn w:val="Normal"/>
    <w:qFormat/>
    <w:rsid w:val="00D14AF3"/>
  </w:style>
  <w:style w:type="character" w:customStyle="1" w:styleId="Style1CharCharChar">
    <w:name w:val="Style1 Char Char Char"/>
    <w:locked/>
    <w:rsid w:val="00D14AF3"/>
  </w:style>
  <w:style w:type="character" w:customStyle="1" w:styleId="FootnoteTextChar1">
    <w:name w:val="Footnote Text Char1"/>
    <w:basedOn w:val="DefaultParagraphFont"/>
    <w:uiPriority w:val="99"/>
    <w:rsid w:val="00D14AF3"/>
    <w:rPr>
      <w:rFonts w:ascii="Georgia" w:hAnsi="Georgia"/>
      <w:sz w:val="20"/>
      <w:szCs w:val="20"/>
    </w:rPr>
  </w:style>
  <w:style w:type="character" w:customStyle="1" w:styleId="headline">
    <w:name w:val="headline"/>
    <w:rsid w:val="00D14AF3"/>
  </w:style>
  <w:style w:type="character" w:customStyle="1" w:styleId="provider">
    <w:name w:val="provider"/>
    <w:basedOn w:val="DefaultParagraphFont"/>
    <w:rsid w:val="00D14AF3"/>
  </w:style>
  <w:style w:type="character" w:customStyle="1" w:styleId="ilad">
    <w:name w:val="il_ad"/>
    <w:rsid w:val="00D14AF3"/>
  </w:style>
  <w:style w:type="character" w:customStyle="1" w:styleId="grame">
    <w:name w:val="grame"/>
    <w:rsid w:val="00D14AF3"/>
  </w:style>
  <w:style w:type="character" w:customStyle="1" w:styleId="spelle">
    <w:name w:val="spelle"/>
    <w:rsid w:val="00D14AF3"/>
  </w:style>
  <w:style w:type="character" w:customStyle="1" w:styleId="vitstorybyline">
    <w:name w:val="vitstorybyline"/>
    <w:rsid w:val="00D14AF3"/>
  </w:style>
  <w:style w:type="character" w:customStyle="1" w:styleId="yahoobuzzbadge-form">
    <w:name w:val="yahoobuzzbadge-form"/>
    <w:rsid w:val="00D14AF3"/>
  </w:style>
  <w:style w:type="character" w:customStyle="1" w:styleId="tickerlinx">
    <w:name w:val="tickerlinx"/>
    <w:rsid w:val="00D14AF3"/>
  </w:style>
  <w:style w:type="character" w:customStyle="1" w:styleId="post-author">
    <w:name w:val="post-author"/>
    <w:rsid w:val="00D14AF3"/>
  </w:style>
  <w:style w:type="character" w:customStyle="1" w:styleId="post-timestamp">
    <w:name w:val="post-timestamp"/>
    <w:rsid w:val="00D14AF3"/>
  </w:style>
  <w:style w:type="character" w:customStyle="1" w:styleId="mw-headline">
    <w:name w:val="mw-headline"/>
    <w:rsid w:val="00D14AF3"/>
  </w:style>
  <w:style w:type="character" w:customStyle="1" w:styleId="month">
    <w:name w:val="month"/>
    <w:rsid w:val="00D14AF3"/>
  </w:style>
  <w:style w:type="character" w:customStyle="1" w:styleId="2xBoldUnderline">
    <w:name w:val="2x_Bold_Underline"/>
    <w:rsid w:val="00D14AF3"/>
  </w:style>
  <w:style w:type="character" w:customStyle="1" w:styleId="texttitlebigred">
    <w:name w:val="texttitlebigred"/>
    <w:rsid w:val="00D14AF3"/>
  </w:style>
  <w:style w:type="character" w:customStyle="1" w:styleId="subtitles">
    <w:name w:val="subtitles"/>
    <w:rsid w:val="00D14AF3"/>
  </w:style>
  <w:style w:type="character" w:customStyle="1" w:styleId="UnderlineCharChar1">
    <w:name w:val="Underline Char Char1"/>
    <w:aliases w:val="Heading 2 Char Char1 Char Ch,Heading 2 Char1 Char Char1,tag Char,TAG Char1,Heading 2 Char Char1 Char Char,Heading 2 Char2 Char1,Heading 2 Char Char Char Char1,Heading "/>
    <w:qFormat/>
    <w:rsid w:val="00D14AF3"/>
  </w:style>
  <w:style w:type="character" w:customStyle="1" w:styleId="CiteCardChar1">
    <w:name w:val="Cite_Card Char1"/>
    <w:rsid w:val="00D14AF3"/>
  </w:style>
  <w:style w:type="character" w:customStyle="1" w:styleId="ptitleinside">
    <w:name w:val="p_title_inside"/>
    <w:rsid w:val="00D14AF3"/>
  </w:style>
  <w:style w:type="character" w:customStyle="1" w:styleId="paramv">
    <w:name w:val="paramv"/>
    <w:rsid w:val="00D14AF3"/>
  </w:style>
  <w:style w:type="character" w:customStyle="1" w:styleId="quotepeekbase">
    <w:name w:val="quotepeekbase"/>
    <w:rsid w:val="00D14AF3"/>
  </w:style>
  <w:style w:type="character" w:customStyle="1" w:styleId="symbol">
    <w:name w:val="symbol"/>
    <w:rsid w:val="00D14AF3"/>
  </w:style>
  <w:style w:type="character" w:customStyle="1" w:styleId="data">
    <w:name w:val="data"/>
    <w:rsid w:val="00D14AF3"/>
  </w:style>
  <w:style w:type="character" w:customStyle="1" w:styleId="cross-head">
    <w:name w:val="cross-head"/>
    <w:rsid w:val="00D14AF3"/>
  </w:style>
  <w:style w:type="character" w:customStyle="1" w:styleId="scaps">
    <w:name w:val="scaps"/>
    <w:rsid w:val="00D14AF3"/>
  </w:style>
  <w:style w:type="character" w:customStyle="1" w:styleId="pub-date">
    <w:name w:val="pub-date"/>
    <w:rsid w:val="00D14AF3"/>
  </w:style>
  <w:style w:type="character" w:customStyle="1" w:styleId="StyleTimesNewRoman12ptBold">
    <w:name w:val="Style Times New Roman 12 pt Bold"/>
    <w:rsid w:val="00D14AF3"/>
  </w:style>
  <w:style w:type="character" w:customStyle="1" w:styleId="AuthorDateF4">
    <w:name w:val="Author Date (F4)"/>
    <w:rsid w:val="00D14AF3"/>
  </w:style>
  <w:style w:type="character" w:customStyle="1" w:styleId="BoldUnderlineF6">
    <w:name w:val="Bold Underline (F6)"/>
    <w:rsid w:val="00D14AF3"/>
  </w:style>
  <w:style w:type="character" w:customStyle="1" w:styleId="grouptext">
    <w:name w:val="group_text"/>
    <w:rsid w:val="00D14AF3"/>
  </w:style>
  <w:style w:type="character" w:customStyle="1" w:styleId="authors">
    <w:name w:val="authors"/>
    <w:rsid w:val="00D14AF3"/>
  </w:style>
  <w:style w:type="character" w:customStyle="1" w:styleId="StyleArial12ptBoldItalic">
    <w:name w:val="Style Arial 12 pt Bold Italic"/>
    <w:rsid w:val="00D14AF3"/>
  </w:style>
  <w:style w:type="character" w:customStyle="1" w:styleId="verdana12grey1">
    <w:name w:val="verdana12grey1"/>
    <w:rsid w:val="00D14AF3"/>
  </w:style>
  <w:style w:type="character" w:customStyle="1" w:styleId="verdana9grey1a">
    <w:name w:val="verdana9grey1a"/>
    <w:rsid w:val="00D14AF3"/>
  </w:style>
  <w:style w:type="character" w:customStyle="1" w:styleId="nn-twttr-share-btn">
    <w:name w:val="nn-twttr-share-btn"/>
    <w:rsid w:val="00D14AF3"/>
  </w:style>
  <w:style w:type="character" w:customStyle="1" w:styleId="count">
    <w:name w:val="count"/>
    <w:rsid w:val="00D14AF3"/>
  </w:style>
  <w:style w:type="character" w:customStyle="1" w:styleId="fbbuttontext">
    <w:name w:val="fb_button_text"/>
    <w:rsid w:val="00D14AF3"/>
  </w:style>
  <w:style w:type="character" w:customStyle="1" w:styleId="comment-count">
    <w:name w:val="comment-count"/>
    <w:rsid w:val="00D14AF3"/>
  </w:style>
  <w:style w:type="character" w:customStyle="1" w:styleId="comment-count-text">
    <w:name w:val="comment-count-text"/>
    <w:rsid w:val="00D14AF3"/>
  </w:style>
  <w:style w:type="character" w:customStyle="1" w:styleId="author-name">
    <w:name w:val="author-name"/>
    <w:rsid w:val="00D14AF3"/>
  </w:style>
  <w:style w:type="character" w:customStyle="1" w:styleId="lightheader">
    <w:name w:val="lightheader"/>
    <w:rsid w:val="00D14AF3"/>
  </w:style>
  <w:style w:type="character" w:customStyle="1" w:styleId="CiteCardCharCharCharCharChar">
    <w:name w:val="Cite_Card Char Char Char Char Char"/>
    <w:rsid w:val="00D14AF3"/>
  </w:style>
  <w:style w:type="character" w:customStyle="1" w:styleId="CiteCardCharCharCharCharCharChar">
    <w:name w:val="Cite_Card Char Char Char Char Char Char"/>
    <w:rsid w:val="00D14AF3"/>
  </w:style>
  <w:style w:type="character" w:customStyle="1" w:styleId="yahoobuzzbadge">
    <w:name w:val="yahoobuzzbadge"/>
    <w:rsid w:val="00D14AF3"/>
  </w:style>
  <w:style w:type="character" w:customStyle="1" w:styleId="fbsharecountinner">
    <w:name w:val="fb_share_count_inner"/>
    <w:rsid w:val="00D14AF3"/>
  </w:style>
  <w:style w:type="character" w:customStyle="1" w:styleId="fbconnectbuttontext">
    <w:name w:val="fbconnectbutton_text"/>
    <w:rsid w:val="00D14AF3"/>
  </w:style>
  <w:style w:type="paragraph" w:customStyle="1" w:styleId="Sourcename">
    <w:name w:val="Source name"/>
    <w:basedOn w:val="Normal"/>
    <w:qFormat/>
    <w:rsid w:val="00D14AF3"/>
  </w:style>
  <w:style w:type="character" w:customStyle="1" w:styleId="SourcenameChar">
    <w:name w:val="Source name Char"/>
    <w:locked/>
    <w:rsid w:val="00D14AF3"/>
  </w:style>
  <w:style w:type="character" w:customStyle="1" w:styleId="StrongEmphasis">
    <w:name w:val="Strong Emphasis"/>
    <w:rsid w:val="00D14AF3"/>
  </w:style>
  <w:style w:type="character" w:customStyle="1" w:styleId="Caption2">
    <w:name w:val="Caption2"/>
    <w:rsid w:val="00D14AF3"/>
  </w:style>
  <w:style w:type="character" w:customStyle="1" w:styleId="Style11ptItalicUnderline">
    <w:name w:val="Style 11 pt Italic Underline"/>
    <w:rsid w:val="00D14AF3"/>
  </w:style>
  <w:style w:type="character" w:customStyle="1" w:styleId="Style11ptItalic">
    <w:name w:val="Style 11 pt Italic"/>
    <w:rsid w:val="00D14AF3"/>
  </w:style>
  <w:style w:type="character" w:customStyle="1" w:styleId="Style6pt">
    <w:name w:val="Style 6 pt"/>
    <w:qFormat/>
    <w:rsid w:val="00D14AF3"/>
  </w:style>
  <w:style w:type="character" w:customStyle="1" w:styleId="article-articlebody">
    <w:name w:val="article-articlebody"/>
    <w:basedOn w:val="DefaultParagraphFont"/>
    <w:rsid w:val="00D14AF3"/>
  </w:style>
  <w:style w:type="character" w:customStyle="1" w:styleId="pageheader0">
    <w:name w:val="pageheader"/>
    <w:basedOn w:val="DefaultParagraphFont"/>
    <w:rsid w:val="00D14AF3"/>
  </w:style>
  <w:style w:type="character" w:customStyle="1" w:styleId="AuthorCharChar">
    <w:name w:val="Author Char Char"/>
    <w:rsid w:val="00D14AF3"/>
  </w:style>
  <w:style w:type="character" w:customStyle="1" w:styleId="smallchar0">
    <w:name w:val="smallchar"/>
    <w:basedOn w:val="DefaultParagraphFont"/>
    <w:rsid w:val="00D14AF3"/>
  </w:style>
  <w:style w:type="character" w:customStyle="1" w:styleId="Shortcite">
    <w:name w:val="Shortcite"/>
    <w:rsid w:val="00D14AF3"/>
  </w:style>
  <w:style w:type="character" w:customStyle="1" w:styleId="Longcite">
    <w:name w:val="Longcite"/>
    <w:rsid w:val="00D14AF3"/>
  </w:style>
  <w:style w:type="character" w:customStyle="1" w:styleId="StyleStyle7pt8pt">
    <w:name w:val="Style Style 7 pt + 8 pt"/>
    <w:rsid w:val="00D14AF3"/>
  </w:style>
  <w:style w:type="character" w:customStyle="1" w:styleId="StyleStyleThickunderlineBold1">
    <w:name w:val="Style Style Thick underline + Bold1"/>
    <w:rsid w:val="00D14AF3"/>
  </w:style>
  <w:style w:type="character" w:customStyle="1" w:styleId="StyleUnderline2">
    <w:name w:val="Style Underline2"/>
    <w:rsid w:val="00D14AF3"/>
  </w:style>
  <w:style w:type="character" w:customStyle="1" w:styleId="tagchar">
    <w:name w:val="tagchar"/>
    <w:basedOn w:val="DefaultParagraphFont"/>
    <w:rsid w:val="00D14AF3"/>
  </w:style>
  <w:style w:type="character" w:customStyle="1" w:styleId="address">
    <w:name w:val="address"/>
    <w:rsid w:val="00D14AF3"/>
  </w:style>
  <w:style w:type="character" w:customStyle="1" w:styleId="NormalizationChar">
    <w:name w:val="Normalization Char"/>
    <w:rsid w:val="00D14AF3"/>
  </w:style>
  <w:style w:type="character" w:customStyle="1" w:styleId="maintextbldleft">
    <w:name w:val="maintextbldleft"/>
    <w:basedOn w:val="DefaultParagraphFont"/>
    <w:rsid w:val="00D14AF3"/>
  </w:style>
  <w:style w:type="character" w:customStyle="1" w:styleId="maintextleft">
    <w:name w:val="maintextleft"/>
    <w:basedOn w:val="DefaultParagraphFont"/>
    <w:rsid w:val="00D14AF3"/>
  </w:style>
  <w:style w:type="character" w:customStyle="1" w:styleId="highlight1">
    <w:name w:val="highlight"/>
    <w:rsid w:val="00D14AF3"/>
  </w:style>
  <w:style w:type="character" w:customStyle="1" w:styleId="Shrinker">
    <w:name w:val="Shrinker"/>
    <w:rsid w:val="00D14AF3"/>
  </w:style>
  <w:style w:type="character" w:customStyle="1" w:styleId="heading2char2">
    <w:name w:val="heading2char"/>
    <w:basedOn w:val="DefaultParagraphFont"/>
    <w:rsid w:val="00D14AF3"/>
  </w:style>
  <w:style w:type="character" w:customStyle="1" w:styleId="heading3char1">
    <w:name w:val="heading3char1"/>
    <w:basedOn w:val="DefaultParagraphFont"/>
    <w:rsid w:val="00D14AF3"/>
  </w:style>
  <w:style w:type="character" w:customStyle="1" w:styleId="underlinea">
    <w:name w:val="underlinea"/>
    <w:basedOn w:val="DefaultParagraphFont"/>
    <w:rsid w:val="00D14AF3"/>
  </w:style>
  <w:style w:type="character" w:customStyle="1" w:styleId="StyleUnderlineChar9pt2">
    <w:name w:val="Style Underline Char + 9 pt2"/>
    <w:rsid w:val="00D14AF3"/>
  </w:style>
  <w:style w:type="character" w:customStyle="1" w:styleId="StyleUnderlineChar9ptBold1">
    <w:name w:val="Style Underline Char + 9 pt Bold1"/>
    <w:rsid w:val="00D14AF3"/>
  </w:style>
  <w:style w:type="character" w:customStyle="1" w:styleId="FontStyle329">
    <w:name w:val="Font Style329"/>
    <w:uiPriority w:val="99"/>
    <w:rsid w:val="00D14AF3"/>
  </w:style>
  <w:style w:type="character" w:customStyle="1" w:styleId="styleboldunderline">
    <w:name w:val="styleboldunderline"/>
    <w:rsid w:val="00D14AF3"/>
  </w:style>
  <w:style w:type="character" w:customStyle="1" w:styleId="FontStyle291">
    <w:name w:val="Font Style291"/>
    <w:uiPriority w:val="99"/>
    <w:rsid w:val="00D14AF3"/>
  </w:style>
  <w:style w:type="character" w:customStyle="1" w:styleId="FontStyle232">
    <w:name w:val="Font Style232"/>
    <w:uiPriority w:val="99"/>
    <w:rsid w:val="00D14AF3"/>
  </w:style>
  <w:style w:type="character" w:customStyle="1" w:styleId="MicroTextCharChar">
    <w:name w:val="MicroText Char Char"/>
    <w:rsid w:val="00D14AF3"/>
  </w:style>
  <w:style w:type="character" w:customStyle="1" w:styleId="Hyperlink6">
    <w:name w:val="Hyperlink6"/>
    <w:rsid w:val="00D14AF3"/>
  </w:style>
  <w:style w:type="character" w:customStyle="1" w:styleId="pmterms11">
    <w:name w:val="pmterms11"/>
    <w:rsid w:val="00D14AF3"/>
  </w:style>
  <w:style w:type="character" w:customStyle="1" w:styleId="style61">
    <w:name w:val="style6"/>
    <w:rsid w:val="00D14AF3"/>
  </w:style>
  <w:style w:type="character" w:customStyle="1" w:styleId="Title2">
    <w:name w:val="Title2"/>
    <w:basedOn w:val="DefaultParagraphFont"/>
    <w:rsid w:val="00D14AF3"/>
  </w:style>
  <w:style w:type="character" w:customStyle="1" w:styleId="pmterms12">
    <w:name w:val="pmterms12"/>
    <w:basedOn w:val="DefaultParagraphFont"/>
    <w:rsid w:val="00D14AF3"/>
  </w:style>
  <w:style w:type="character" w:customStyle="1" w:styleId="BoldandUnderlineChar1Char2Char">
    <w:name w:val="Bold and Underline Char1 Char2 Char"/>
    <w:basedOn w:val="DefaultParagraphFont"/>
    <w:rsid w:val="00D14AF3"/>
  </w:style>
  <w:style w:type="character" w:customStyle="1" w:styleId="cardtextsmallCharCharCharCharCharCharCharCharCharCharCharChar">
    <w:name w:val="card text small Char Char Char Char Char Char Char Char Char Char Char Char"/>
    <w:basedOn w:val="DefaultParagraphFont"/>
    <w:rsid w:val="00D14AF3"/>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D14AF3"/>
  </w:style>
  <w:style w:type="character" w:customStyle="1" w:styleId="pmterms2">
    <w:name w:val="pmterms2"/>
    <w:basedOn w:val="DefaultParagraphFont"/>
    <w:rsid w:val="00D14AF3"/>
  </w:style>
  <w:style w:type="character" w:customStyle="1" w:styleId="BoldandUnderlineChar1Char2CharChar">
    <w:name w:val="Bold and Underline Char1 Char2 Char Char"/>
    <w:basedOn w:val="DefaultParagraphFont"/>
    <w:rsid w:val="00D14AF3"/>
  </w:style>
  <w:style w:type="character" w:customStyle="1" w:styleId="UnderlineChar1Char1">
    <w:name w:val="Underline Char1 Char1"/>
    <w:basedOn w:val="DefaultParagraphFont"/>
    <w:rsid w:val="00D14AF3"/>
  </w:style>
  <w:style w:type="character" w:customStyle="1" w:styleId="UnderlineChar6CharCharCharCharCharCharCharChar">
    <w:name w:val="Underline Char6 Char Char Char Char Char Char Char Char"/>
    <w:basedOn w:val="DefaultParagraphFont"/>
    <w:rsid w:val="00D14AF3"/>
  </w:style>
  <w:style w:type="character" w:customStyle="1" w:styleId="BoldText12pt">
    <w:name w:val="Bold Text 12 pt"/>
    <w:autoRedefine/>
    <w:rsid w:val="00D14AF3"/>
  </w:style>
  <w:style w:type="paragraph" w:styleId="BodyTextIndent2">
    <w:name w:val="Body Text Indent 2"/>
    <w:basedOn w:val="Normal"/>
    <w:link w:val="BodyTextIndent2Char1"/>
    <w:unhideWhenUsed/>
    <w:rsid w:val="00D14AF3"/>
    <w:pPr>
      <w:spacing w:after="120" w:line="480" w:lineRule="auto"/>
      <w:ind w:left="360"/>
    </w:pPr>
  </w:style>
  <w:style w:type="character" w:customStyle="1" w:styleId="BodyTextIndent2Char1">
    <w:name w:val="Body Text Indent 2 Char1"/>
    <w:basedOn w:val="DefaultParagraphFont"/>
    <w:link w:val="BodyTextIndent2"/>
    <w:rsid w:val="00D14AF3"/>
    <w:rPr>
      <w:rFonts w:ascii="Calibri" w:hAnsi="Calibri" w:cs="Calibri"/>
    </w:rPr>
  </w:style>
  <w:style w:type="character" w:customStyle="1" w:styleId="Style2CharChar">
    <w:name w:val="Style2 Char Char"/>
    <w:basedOn w:val="DefaultParagraphFont"/>
    <w:rsid w:val="00D14AF3"/>
  </w:style>
  <w:style w:type="character" w:customStyle="1" w:styleId="DebateCiteCharCharChar">
    <w:name w:val="Debate Cite Char Char Char"/>
    <w:basedOn w:val="DefaultParagraphFont"/>
    <w:rsid w:val="00D14AF3"/>
  </w:style>
  <w:style w:type="paragraph" w:styleId="BodyTextFirstIndent">
    <w:name w:val="Body Text First Indent"/>
    <w:basedOn w:val="BodyText"/>
    <w:link w:val="BodyTextFirstIndentChar1"/>
    <w:rsid w:val="00D14AF3"/>
    <w:pPr>
      <w:ind w:firstLine="360"/>
    </w:pPr>
    <w:rPr>
      <w:rFonts w:ascii="Georgia" w:hAnsi="Georgia"/>
    </w:rPr>
  </w:style>
  <w:style w:type="character" w:customStyle="1" w:styleId="BodyTextFirstIndentChar1">
    <w:name w:val="Body Text First Indent Char1"/>
    <w:basedOn w:val="BodyTextChar"/>
    <w:link w:val="BodyTextFirstIndent"/>
    <w:rsid w:val="00D14AF3"/>
    <w:rPr>
      <w:rFonts w:ascii="Georgia" w:hAnsi="Georgia" w:cs="Calibri"/>
    </w:rPr>
  </w:style>
  <w:style w:type="character" w:customStyle="1" w:styleId="Style10ptBold">
    <w:name w:val="Style 10 pt Bold"/>
    <w:basedOn w:val="DefaultParagraphFont"/>
    <w:rsid w:val="00D14AF3"/>
  </w:style>
  <w:style w:type="character" w:customStyle="1" w:styleId="text9">
    <w:name w:val="text9"/>
    <w:basedOn w:val="DefaultParagraphFont"/>
    <w:rsid w:val="00D14AF3"/>
  </w:style>
  <w:style w:type="character" w:customStyle="1" w:styleId="text21">
    <w:name w:val="text21"/>
    <w:basedOn w:val="DefaultParagraphFont"/>
    <w:rsid w:val="00D14AF3"/>
  </w:style>
  <w:style w:type="character" w:customStyle="1" w:styleId="text19">
    <w:name w:val="text19"/>
    <w:basedOn w:val="DefaultParagraphFont"/>
    <w:rsid w:val="00D14AF3"/>
  </w:style>
  <w:style w:type="character" w:customStyle="1" w:styleId="term2">
    <w:name w:val="term2"/>
    <w:basedOn w:val="DefaultParagraphFont"/>
    <w:rsid w:val="00D14AF3"/>
  </w:style>
  <w:style w:type="character" w:customStyle="1" w:styleId="ToReadChar">
    <w:name w:val="To Read Char"/>
    <w:basedOn w:val="DefaultParagraphFont"/>
    <w:rsid w:val="00D14AF3"/>
  </w:style>
  <w:style w:type="character" w:customStyle="1" w:styleId="ToReadCharChar">
    <w:name w:val="To Read Char Char"/>
    <w:basedOn w:val="DefaultParagraphFont"/>
    <w:rsid w:val="00D14AF3"/>
  </w:style>
  <w:style w:type="character" w:customStyle="1" w:styleId="bio">
    <w:name w:val="bio"/>
    <w:basedOn w:val="DefaultParagraphFont"/>
    <w:rsid w:val="00D14AF3"/>
  </w:style>
  <w:style w:type="character" w:customStyle="1" w:styleId="storytextstyle">
    <w:name w:val="storytextstyle"/>
    <w:basedOn w:val="DefaultParagraphFont"/>
    <w:rsid w:val="00D14AF3"/>
  </w:style>
  <w:style w:type="character" w:customStyle="1" w:styleId="cardunderlinedCharChar">
    <w:name w:val="card underlined Char Char"/>
    <w:basedOn w:val="DefaultParagraphFont"/>
    <w:rsid w:val="00D14AF3"/>
  </w:style>
  <w:style w:type="character" w:customStyle="1" w:styleId="articlehead21">
    <w:name w:val="articlehead21"/>
    <w:basedOn w:val="DefaultParagraphFont"/>
    <w:rsid w:val="00D14AF3"/>
  </w:style>
  <w:style w:type="character" w:customStyle="1" w:styleId="BoldandUnderlineChar2Char1">
    <w:name w:val="Bold and Underline Char2 Char1"/>
    <w:basedOn w:val="DefaultParagraphFont"/>
    <w:rsid w:val="00D14AF3"/>
  </w:style>
  <w:style w:type="character" w:customStyle="1" w:styleId="TagCiteChar10">
    <w:name w:val="Tag/Cite Char1"/>
    <w:basedOn w:val="DefaultParagraphFont"/>
    <w:rsid w:val="00D14AF3"/>
  </w:style>
  <w:style w:type="character" w:customStyle="1" w:styleId="CardCharChar0">
    <w:name w:val="Card Char Char"/>
    <w:basedOn w:val="DefaultParagraphFont"/>
    <w:rsid w:val="00D14AF3"/>
  </w:style>
  <w:style w:type="character" w:customStyle="1" w:styleId="BriefTitle1Char">
    <w:name w:val="Brief Title 1 Char"/>
    <w:basedOn w:val="DefaultParagraphFont"/>
    <w:rsid w:val="00D14AF3"/>
  </w:style>
  <w:style w:type="character" w:customStyle="1" w:styleId="TagCiteCharChar">
    <w:name w:val="Tag/Cite Char Char"/>
    <w:basedOn w:val="DefaultParagraphFont"/>
    <w:rsid w:val="00D14AF3"/>
  </w:style>
  <w:style w:type="character" w:customStyle="1" w:styleId="prodgeneral1">
    <w:name w:val="prodgeneral1"/>
    <w:basedOn w:val="DefaultParagraphFont"/>
    <w:rsid w:val="00D14AF3"/>
  </w:style>
  <w:style w:type="character" w:customStyle="1" w:styleId="texto11">
    <w:name w:val="texto11"/>
    <w:basedOn w:val="DefaultParagraphFont"/>
    <w:rsid w:val="00D14AF3"/>
  </w:style>
  <w:style w:type="character" w:customStyle="1" w:styleId="date10">
    <w:name w:val="date1"/>
    <w:basedOn w:val="DefaultParagraphFont"/>
    <w:rsid w:val="00D14AF3"/>
  </w:style>
  <w:style w:type="character" w:customStyle="1" w:styleId="summary1">
    <w:name w:val="summary1"/>
    <w:basedOn w:val="DefaultParagraphFont"/>
    <w:rsid w:val="00D14AF3"/>
  </w:style>
  <w:style w:type="character" w:customStyle="1" w:styleId="text3">
    <w:name w:val="text3"/>
    <w:basedOn w:val="DefaultParagraphFont"/>
    <w:rsid w:val="00D14AF3"/>
  </w:style>
  <w:style w:type="character" w:customStyle="1" w:styleId="featurecontentgray1">
    <w:name w:val="featurecontentgray1"/>
    <w:basedOn w:val="DefaultParagraphFont"/>
    <w:rsid w:val="00D14AF3"/>
  </w:style>
  <w:style w:type="character" w:customStyle="1" w:styleId="CardCharCharChar0">
    <w:name w:val="Card Char Char Char"/>
    <w:basedOn w:val="DefaultParagraphFont"/>
    <w:rsid w:val="00D14AF3"/>
  </w:style>
  <w:style w:type="character" w:customStyle="1" w:styleId="big1">
    <w:name w:val="big1"/>
    <w:basedOn w:val="DefaultParagraphFont"/>
    <w:rsid w:val="00D14AF3"/>
  </w:style>
  <w:style w:type="character" w:customStyle="1" w:styleId="articletitle1">
    <w:name w:val="articletitle1"/>
    <w:basedOn w:val="DefaultParagraphFont"/>
    <w:rsid w:val="00D14AF3"/>
  </w:style>
  <w:style w:type="character" w:customStyle="1" w:styleId="prodgeneral">
    <w:name w:val="prodgeneral"/>
    <w:basedOn w:val="DefaultParagraphFont"/>
    <w:rsid w:val="00D14AF3"/>
  </w:style>
  <w:style w:type="character" w:customStyle="1" w:styleId="Style10pt">
    <w:name w:val="Style 10 pt"/>
    <w:basedOn w:val="DefaultParagraphFont"/>
    <w:rsid w:val="00D14AF3"/>
  </w:style>
  <w:style w:type="character" w:customStyle="1" w:styleId="StyleUnderlineChar0">
    <w:name w:val="Style Underline + Char"/>
    <w:basedOn w:val="DefaultParagraphFont"/>
    <w:rsid w:val="00D14AF3"/>
  </w:style>
  <w:style w:type="character" w:customStyle="1" w:styleId="highlightChar">
    <w:name w:val="highlight Char"/>
    <w:basedOn w:val="DefaultParagraphFont"/>
    <w:rsid w:val="00D14AF3"/>
  </w:style>
  <w:style w:type="character" w:customStyle="1" w:styleId="citeChar">
    <w:name w:val="cite Char"/>
    <w:basedOn w:val="DefaultParagraphFont"/>
    <w:rsid w:val="00D14AF3"/>
  </w:style>
  <w:style w:type="character" w:customStyle="1" w:styleId="OffensiveLanguageChar">
    <w:name w:val="Offensive Language Char"/>
    <w:rsid w:val="00D14AF3"/>
  </w:style>
  <w:style w:type="character" w:customStyle="1" w:styleId="yellowfadeinnerspan">
    <w:name w:val="yellowfadeinnerspan"/>
    <w:rsid w:val="00D14AF3"/>
  </w:style>
  <w:style w:type="character" w:customStyle="1" w:styleId="ipa">
    <w:name w:val="ipa"/>
    <w:basedOn w:val="DefaultParagraphFont"/>
    <w:rsid w:val="00D14AF3"/>
  </w:style>
  <w:style w:type="table" w:customStyle="1" w:styleId="TableGrid1">
    <w:name w:val="Table Grid1"/>
    <w:basedOn w:val="TableNormal"/>
    <w:rsid w:val="00D14AF3"/>
    <w:pPr>
      <w:spacing w:after="200" w:line="276" w:lineRule="auto"/>
    </w:pPr>
    <w:tblPr/>
  </w:style>
  <w:style w:type="character" w:customStyle="1" w:styleId="StyleciteChar">
    <w:name w:val="Style cite + Char"/>
    <w:basedOn w:val="DefaultParagraphFont"/>
    <w:rsid w:val="00D14AF3"/>
  </w:style>
  <w:style w:type="character" w:customStyle="1" w:styleId="H4TagChar1">
    <w:name w:val="H4 (Tag) Char1"/>
    <w:locked/>
    <w:rsid w:val="00D14AF3"/>
  </w:style>
  <w:style w:type="paragraph" w:customStyle="1" w:styleId="description">
    <w:name w:val="description"/>
    <w:basedOn w:val="Normal"/>
    <w:qFormat/>
    <w:rsid w:val="00D14AF3"/>
  </w:style>
  <w:style w:type="paragraph" w:customStyle="1" w:styleId="credit">
    <w:name w:val="credit"/>
    <w:basedOn w:val="Normal"/>
    <w:next w:val="BodyText5"/>
    <w:qFormat/>
    <w:rsid w:val="00D14AF3"/>
  </w:style>
  <w:style w:type="character" w:customStyle="1" w:styleId="DebateUnderlinedChar">
    <w:name w:val="Debate Underlined Char"/>
    <w:locked/>
    <w:rsid w:val="00D14AF3"/>
  </w:style>
  <w:style w:type="paragraph" w:customStyle="1" w:styleId="DebateUnderlined">
    <w:name w:val="Debate Underlined"/>
    <w:basedOn w:val="Normal"/>
    <w:next w:val="about"/>
    <w:qFormat/>
    <w:rsid w:val="00D14AF3"/>
  </w:style>
  <w:style w:type="character" w:customStyle="1" w:styleId="Card10f2Char">
    <w:name w:val="Card.10.f2 Char"/>
    <w:locked/>
    <w:rsid w:val="00D14AF3"/>
  </w:style>
  <w:style w:type="paragraph" w:customStyle="1" w:styleId="Card10f2">
    <w:name w:val="Card.10.f2"/>
    <w:basedOn w:val="Normal"/>
    <w:next w:val="thumbnail"/>
    <w:autoRedefine/>
    <w:qFormat/>
    <w:rsid w:val="00D14AF3"/>
  </w:style>
  <w:style w:type="character" w:customStyle="1" w:styleId="Bodytext4">
    <w:name w:val="Body text_"/>
    <w:basedOn w:val="DefaultParagraphFont"/>
    <w:link w:val="BodyText20"/>
    <w:locked/>
    <w:rsid w:val="00D14AF3"/>
    <w:rPr>
      <w:shd w:val="clear" w:color="auto" w:fill="FFFFFF"/>
    </w:rPr>
  </w:style>
  <w:style w:type="paragraph" w:customStyle="1" w:styleId="BodyText5">
    <w:name w:val="Body Text5"/>
    <w:basedOn w:val="Normal"/>
    <w:next w:val="wallacepara"/>
    <w:qFormat/>
    <w:rsid w:val="00D14AF3"/>
  </w:style>
  <w:style w:type="paragraph" w:customStyle="1" w:styleId="user">
    <w:name w:val="user"/>
    <w:basedOn w:val="Normal"/>
    <w:next w:val="morelink"/>
    <w:qFormat/>
    <w:rsid w:val="00D14AF3"/>
  </w:style>
  <w:style w:type="paragraph" w:customStyle="1" w:styleId="about">
    <w:name w:val="about"/>
    <w:basedOn w:val="Normal"/>
    <w:next w:val="audiolink"/>
    <w:qFormat/>
    <w:rsid w:val="00D14AF3"/>
  </w:style>
  <w:style w:type="paragraph" w:customStyle="1" w:styleId="t6">
    <w:name w:val="t6"/>
    <w:basedOn w:val="Normal"/>
    <w:next w:val="nav1"/>
    <w:qFormat/>
    <w:rsid w:val="00D14AF3"/>
  </w:style>
  <w:style w:type="paragraph" w:customStyle="1" w:styleId="thumbnail">
    <w:name w:val="thumbnail"/>
    <w:basedOn w:val="Normal"/>
    <w:next w:val="nav2"/>
    <w:qFormat/>
    <w:rsid w:val="00D14AF3"/>
  </w:style>
  <w:style w:type="paragraph" w:customStyle="1" w:styleId="stand-first-alone">
    <w:name w:val="stand-first-alone"/>
    <w:basedOn w:val="Normal"/>
    <w:next w:val="Pa0"/>
    <w:qFormat/>
    <w:rsid w:val="00D14AF3"/>
  </w:style>
  <w:style w:type="paragraph" w:customStyle="1" w:styleId="wallacepara">
    <w:name w:val="wallacepara"/>
    <w:basedOn w:val="Normal"/>
    <w:next w:val="CM45"/>
    <w:qFormat/>
    <w:rsid w:val="00D14AF3"/>
  </w:style>
  <w:style w:type="paragraph" w:customStyle="1" w:styleId="morelink">
    <w:name w:val="morelink"/>
    <w:basedOn w:val="Normal"/>
    <w:next w:val="CM46"/>
    <w:qFormat/>
    <w:rsid w:val="00D14AF3"/>
  </w:style>
  <w:style w:type="paragraph" w:customStyle="1" w:styleId="audiolink">
    <w:name w:val="audiolink"/>
    <w:basedOn w:val="Normal"/>
    <w:next w:val="F4-NormalText"/>
    <w:qFormat/>
    <w:rsid w:val="00D14AF3"/>
  </w:style>
  <w:style w:type="paragraph" w:customStyle="1" w:styleId="titlestyle1">
    <w:name w:val="titlestyle1"/>
    <w:basedOn w:val="Normal"/>
    <w:next w:val="FullText"/>
    <w:qFormat/>
    <w:rsid w:val="00D14AF3"/>
  </w:style>
  <w:style w:type="paragraph" w:customStyle="1" w:styleId="nav1">
    <w:name w:val="nav1"/>
    <w:basedOn w:val="Normal"/>
    <w:next w:val="TagLine"/>
    <w:qFormat/>
    <w:rsid w:val="00D14AF3"/>
  </w:style>
  <w:style w:type="paragraph" w:customStyle="1" w:styleId="nav2">
    <w:name w:val="nav2"/>
    <w:basedOn w:val="Normal"/>
    <w:qFormat/>
    <w:rsid w:val="00D14AF3"/>
  </w:style>
  <w:style w:type="paragraph" w:customStyle="1" w:styleId="Pa0">
    <w:name w:val="Pa0"/>
    <w:basedOn w:val="Normal"/>
    <w:qFormat/>
    <w:rsid w:val="00D14AF3"/>
  </w:style>
  <w:style w:type="paragraph" w:customStyle="1" w:styleId="CM45">
    <w:name w:val="CM45"/>
    <w:basedOn w:val="Normal"/>
    <w:uiPriority w:val="99"/>
    <w:qFormat/>
    <w:rsid w:val="00D14AF3"/>
  </w:style>
  <w:style w:type="paragraph" w:customStyle="1" w:styleId="CM46">
    <w:name w:val="CM46"/>
    <w:basedOn w:val="Normal"/>
    <w:uiPriority w:val="99"/>
    <w:qFormat/>
    <w:rsid w:val="00D14AF3"/>
  </w:style>
  <w:style w:type="paragraph" w:customStyle="1" w:styleId="F4-NormalText">
    <w:name w:val="F4 - Normal Text"/>
    <w:basedOn w:val="Normal"/>
    <w:qFormat/>
    <w:rsid w:val="00D14AF3"/>
  </w:style>
  <w:style w:type="character" w:customStyle="1" w:styleId="Heading18">
    <w:name w:val="Heading #18_"/>
    <w:basedOn w:val="DefaultParagraphFont"/>
    <w:locked/>
    <w:rsid w:val="00D14AF3"/>
  </w:style>
  <w:style w:type="paragraph" w:customStyle="1" w:styleId="Heading180">
    <w:name w:val="Heading #18"/>
    <w:basedOn w:val="Normal"/>
    <w:qFormat/>
    <w:rsid w:val="00D14AF3"/>
  </w:style>
  <w:style w:type="character" w:customStyle="1" w:styleId="Picturecaption2">
    <w:name w:val="Picture caption (2)_"/>
    <w:basedOn w:val="DefaultParagraphFont"/>
    <w:locked/>
    <w:rsid w:val="00D14AF3"/>
  </w:style>
  <w:style w:type="paragraph" w:customStyle="1" w:styleId="Picturecaption20">
    <w:name w:val="Picture caption (2)"/>
    <w:basedOn w:val="Normal"/>
    <w:qFormat/>
    <w:rsid w:val="00D14AF3"/>
  </w:style>
  <w:style w:type="character" w:customStyle="1" w:styleId="Picturecaption">
    <w:name w:val="Picture caption_"/>
    <w:basedOn w:val="DefaultParagraphFont"/>
    <w:locked/>
    <w:rsid w:val="00D14AF3"/>
  </w:style>
  <w:style w:type="paragraph" w:customStyle="1" w:styleId="Picturecaption0">
    <w:name w:val="Picture caption"/>
    <w:basedOn w:val="Normal"/>
    <w:qFormat/>
    <w:rsid w:val="00D14AF3"/>
  </w:style>
  <w:style w:type="character" w:customStyle="1" w:styleId="Bodytext31">
    <w:name w:val="Body text (31)_"/>
    <w:basedOn w:val="DefaultParagraphFont"/>
    <w:locked/>
    <w:rsid w:val="00D14AF3"/>
  </w:style>
  <w:style w:type="paragraph" w:customStyle="1" w:styleId="Bodytext310">
    <w:name w:val="Body text (31)"/>
    <w:basedOn w:val="Normal"/>
    <w:qFormat/>
    <w:rsid w:val="00D14AF3"/>
  </w:style>
  <w:style w:type="character" w:customStyle="1" w:styleId="Heading22">
    <w:name w:val="Heading #22_"/>
    <w:basedOn w:val="DefaultParagraphFont"/>
    <w:locked/>
    <w:rsid w:val="00D14AF3"/>
  </w:style>
  <w:style w:type="paragraph" w:customStyle="1" w:styleId="Heading220">
    <w:name w:val="Heading #22"/>
    <w:basedOn w:val="Normal"/>
    <w:qFormat/>
    <w:rsid w:val="00D14AF3"/>
  </w:style>
  <w:style w:type="character" w:customStyle="1" w:styleId="Bodytext131">
    <w:name w:val="Body text (131)_"/>
    <w:basedOn w:val="DefaultParagraphFont"/>
    <w:locked/>
    <w:rsid w:val="00D14AF3"/>
  </w:style>
  <w:style w:type="paragraph" w:customStyle="1" w:styleId="Bodytext1310">
    <w:name w:val="Body text (131)"/>
    <w:basedOn w:val="Normal"/>
    <w:qFormat/>
    <w:rsid w:val="00D14AF3"/>
  </w:style>
  <w:style w:type="character" w:customStyle="1" w:styleId="Bodytext140">
    <w:name w:val="Body text (140)_"/>
    <w:basedOn w:val="DefaultParagraphFont"/>
    <w:locked/>
    <w:rsid w:val="00D14AF3"/>
  </w:style>
  <w:style w:type="paragraph" w:customStyle="1" w:styleId="Bodytext1400">
    <w:name w:val="Body text (140)"/>
    <w:basedOn w:val="Normal"/>
    <w:qFormat/>
    <w:rsid w:val="00D14AF3"/>
  </w:style>
  <w:style w:type="character" w:customStyle="1" w:styleId="Bodytext141">
    <w:name w:val="Body text (141)_"/>
    <w:basedOn w:val="DefaultParagraphFont"/>
    <w:locked/>
    <w:rsid w:val="00D14AF3"/>
  </w:style>
  <w:style w:type="paragraph" w:customStyle="1" w:styleId="Bodytext1410">
    <w:name w:val="Body text (141)"/>
    <w:basedOn w:val="Normal"/>
    <w:qFormat/>
    <w:rsid w:val="00D14AF3"/>
  </w:style>
  <w:style w:type="character" w:customStyle="1" w:styleId="Tableofcontents20">
    <w:name w:val="Table of contents (20)_"/>
    <w:basedOn w:val="DefaultParagraphFont"/>
    <w:locked/>
    <w:rsid w:val="00D14AF3"/>
  </w:style>
  <w:style w:type="paragraph" w:customStyle="1" w:styleId="Tableofcontents200">
    <w:name w:val="Table of contents (20)"/>
    <w:basedOn w:val="Normal"/>
    <w:qFormat/>
    <w:rsid w:val="00D14AF3"/>
  </w:style>
  <w:style w:type="character" w:customStyle="1" w:styleId="Tableofcontents21">
    <w:name w:val="Table of contents (21)_"/>
    <w:basedOn w:val="DefaultParagraphFont"/>
    <w:locked/>
    <w:rsid w:val="00D14AF3"/>
  </w:style>
  <w:style w:type="paragraph" w:customStyle="1" w:styleId="Tableofcontents210">
    <w:name w:val="Table of contents (21)"/>
    <w:basedOn w:val="Normal"/>
    <w:qFormat/>
    <w:rsid w:val="00D14AF3"/>
  </w:style>
  <w:style w:type="character" w:customStyle="1" w:styleId="Tableofcontents22">
    <w:name w:val="Table of contents (22)_"/>
    <w:basedOn w:val="DefaultParagraphFont"/>
    <w:locked/>
    <w:rsid w:val="00D14AF3"/>
  </w:style>
  <w:style w:type="paragraph" w:customStyle="1" w:styleId="Tableofcontents220">
    <w:name w:val="Table of contents (22)"/>
    <w:basedOn w:val="Normal"/>
    <w:qFormat/>
    <w:rsid w:val="00D14AF3"/>
  </w:style>
  <w:style w:type="character" w:customStyle="1" w:styleId="Bodytext142">
    <w:name w:val="Body text (142)_"/>
    <w:basedOn w:val="DefaultParagraphFont"/>
    <w:locked/>
    <w:rsid w:val="00D14AF3"/>
  </w:style>
  <w:style w:type="paragraph" w:customStyle="1" w:styleId="Bodytext1420">
    <w:name w:val="Body text (142)"/>
    <w:basedOn w:val="Normal"/>
    <w:qFormat/>
    <w:rsid w:val="00D14AF3"/>
  </w:style>
  <w:style w:type="character" w:customStyle="1" w:styleId="Bodytext143">
    <w:name w:val="Body text (143)_"/>
    <w:basedOn w:val="DefaultParagraphFont"/>
    <w:locked/>
    <w:rsid w:val="00D14AF3"/>
  </w:style>
  <w:style w:type="paragraph" w:customStyle="1" w:styleId="Bodytext1430">
    <w:name w:val="Body text (143)"/>
    <w:basedOn w:val="Normal"/>
    <w:qFormat/>
    <w:rsid w:val="00D14AF3"/>
  </w:style>
  <w:style w:type="character" w:customStyle="1" w:styleId="Bodytext144Exact">
    <w:name w:val="Body text (144) Exact"/>
    <w:basedOn w:val="DefaultParagraphFont"/>
    <w:locked/>
    <w:rsid w:val="00D14AF3"/>
  </w:style>
  <w:style w:type="paragraph" w:customStyle="1" w:styleId="Bodytext144">
    <w:name w:val="Body text (144)"/>
    <w:basedOn w:val="Normal"/>
    <w:qFormat/>
    <w:rsid w:val="00D14AF3"/>
  </w:style>
  <w:style w:type="character" w:customStyle="1" w:styleId="Bodytext145Exact">
    <w:name w:val="Body text (145) Exact"/>
    <w:basedOn w:val="DefaultParagraphFont"/>
    <w:locked/>
    <w:rsid w:val="00D14AF3"/>
  </w:style>
  <w:style w:type="paragraph" w:customStyle="1" w:styleId="Bodytext145">
    <w:name w:val="Body text (145)"/>
    <w:basedOn w:val="Normal"/>
    <w:qFormat/>
    <w:rsid w:val="00D14AF3"/>
  </w:style>
  <w:style w:type="character" w:customStyle="1" w:styleId="Bodytext146">
    <w:name w:val="Body text (146)_"/>
    <w:basedOn w:val="DefaultParagraphFont"/>
    <w:locked/>
    <w:rsid w:val="00D14AF3"/>
  </w:style>
  <w:style w:type="paragraph" w:customStyle="1" w:styleId="Bodytext1460">
    <w:name w:val="Body text (146)"/>
    <w:basedOn w:val="Normal"/>
    <w:qFormat/>
    <w:rsid w:val="00D14AF3"/>
  </w:style>
  <w:style w:type="character" w:customStyle="1" w:styleId="Heading23">
    <w:name w:val="Heading #23_"/>
    <w:basedOn w:val="DefaultParagraphFont"/>
    <w:locked/>
    <w:rsid w:val="00D14AF3"/>
  </w:style>
  <w:style w:type="paragraph" w:customStyle="1" w:styleId="Heading230">
    <w:name w:val="Heading #23"/>
    <w:basedOn w:val="Normal"/>
    <w:qFormat/>
    <w:rsid w:val="00D14AF3"/>
  </w:style>
  <w:style w:type="character" w:customStyle="1" w:styleId="Picturecaption36">
    <w:name w:val="Picture caption (36)_"/>
    <w:basedOn w:val="DefaultParagraphFont"/>
    <w:locked/>
    <w:rsid w:val="00D14AF3"/>
  </w:style>
  <w:style w:type="paragraph" w:customStyle="1" w:styleId="Picturecaption360">
    <w:name w:val="Picture caption (36)"/>
    <w:basedOn w:val="Normal"/>
    <w:qFormat/>
    <w:rsid w:val="00D14AF3"/>
  </w:style>
  <w:style w:type="character" w:customStyle="1" w:styleId="Picturecaption42">
    <w:name w:val="Picture caption (42)_"/>
    <w:basedOn w:val="DefaultParagraphFont"/>
    <w:locked/>
    <w:rsid w:val="00D14AF3"/>
  </w:style>
  <w:style w:type="paragraph" w:customStyle="1" w:styleId="Picturecaption420">
    <w:name w:val="Picture caption (42)"/>
    <w:basedOn w:val="Normal"/>
    <w:qFormat/>
    <w:rsid w:val="00D14AF3"/>
  </w:style>
  <w:style w:type="character" w:customStyle="1" w:styleId="Bodytext154">
    <w:name w:val="Body text (154)_"/>
    <w:basedOn w:val="DefaultParagraphFont"/>
    <w:locked/>
    <w:rsid w:val="00D14AF3"/>
  </w:style>
  <w:style w:type="paragraph" w:customStyle="1" w:styleId="Bodytext1540">
    <w:name w:val="Body text (154)"/>
    <w:basedOn w:val="Normal"/>
    <w:qFormat/>
    <w:rsid w:val="00D14AF3"/>
  </w:style>
  <w:style w:type="character" w:customStyle="1" w:styleId="Bodytext155">
    <w:name w:val="Body text (155)_"/>
    <w:basedOn w:val="DefaultParagraphFont"/>
    <w:locked/>
    <w:rsid w:val="00D14AF3"/>
  </w:style>
  <w:style w:type="paragraph" w:customStyle="1" w:styleId="Bodytext1550">
    <w:name w:val="Body text (155)"/>
    <w:basedOn w:val="Normal"/>
    <w:qFormat/>
    <w:rsid w:val="00D14AF3"/>
  </w:style>
  <w:style w:type="character" w:customStyle="1" w:styleId="Bodytext156">
    <w:name w:val="Body text (156)_"/>
    <w:basedOn w:val="DefaultParagraphFont"/>
    <w:locked/>
    <w:rsid w:val="00D14AF3"/>
  </w:style>
  <w:style w:type="paragraph" w:customStyle="1" w:styleId="Bodytext1560">
    <w:name w:val="Body text (156)"/>
    <w:basedOn w:val="Normal"/>
    <w:qFormat/>
    <w:rsid w:val="00D14AF3"/>
  </w:style>
  <w:style w:type="character" w:customStyle="1" w:styleId="Bodytext60">
    <w:name w:val="Body text (60)_"/>
    <w:basedOn w:val="DefaultParagraphFont"/>
    <w:locked/>
    <w:rsid w:val="00D14AF3"/>
  </w:style>
  <w:style w:type="paragraph" w:customStyle="1" w:styleId="Bodytext600">
    <w:name w:val="Body text (60)"/>
    <w:basedOn w:val="Normal"/>
    <w:qFormat/>
    <w:rsid w:val="00D14AF3"/>
  </w:style>
  <w:style w:type="character" w:customStyle="1" w:styleId="Bodytext158">
    <w:name w:val="Body text (158)_"/>
    <w:basedOn w:val="DefaultParagraphFont"/>
    <w:locked/>
    <w:rsid w:val="00D14AF3"/>
  </w:style>
  <w:style w:type="paragraph" w:customStyle="1" w:styleId="Bodytext1580">
    <w:name w:val="Body text (158)"/>
    <w:basedOn w:val="Normal"/>
    <w:qFormat/>
    <w:rsid w:val="00D14AF3"/>
  </w:style>
  <w:style w:type="character" w:customStyle="1" w:styleId="Bodytext159">
    <w:name w:val="Body text (159)_"/>
    <w:basedOn w:val="DefaultParagraphFont"/>
    <w:locked/>
    <w:rsid w:val="00D14AF3"/>
  </w:style>
  <w:style w:type="paragraph" w:customStyle="1" w:styleId="Bodytext1590">
    <w:name w:val="Body text (159)"/>
    <w:basedOn w:val="Normal"/>
    <w:qFormat/>
    <w:rsid w:val="00D14AF3"/>
  </w:style>
  <w:style w:type="character" w:customStyle="1" w:styleId="Bodytext160">
    <w:name w:val="Body text (160)_"/>
    <w:basedOn w:val="DefaultParagraphFont"/>
    <w:locked/>
    <w:rsid w:val="00D14AF3"/>
  </w:style>
  <w:style w:type="paragraph" w:customStyle="1" w:styleId="Bodytext1600">
    <w:name w:val="Body text (160)"/>
    <w:basedOn w:val="Normal"/>
    <w:qFormat/>
    <w:rsid w:val="00D14AF3"/>
  </w:style>
  <w:style w:type="character" w:customStyle="1" w:styleId="Picturecaption4">
    <w:name w:val="Picture caption (4)_"/>
    <w:basedOn w:val="DefaultParagraphFont"/>
    <w:locked/>
    <w:rsid w:val="00D14AF3"/>
  </w:style>
  <w:style w:type="paragraph" w:customStyle="1" w:styleId="Picturecaption40">
    <w:name w:val="Picture caption (4)"/>
    <w:basedOn w:val="Normal"/>
    <w:qFormat/>
    <w:rsid w:val="00D14AF3"/>
  </w:style>
  <w:style w:type="character" w:customStyle="1" w:styleId="Heading10">
    <w:name w:val="Heading #10_"/>
    <w:basedOn w:val="DefaultParagraphFont"/>
    <w:locked/>
    <w:rsid w:val="00D14AF3"/>
  </w:style>
  <w:style w:type="paragraph" w:customStyle="1" w:styleId="Heading100">
    <w:name w:val="Heading #10"/>
    <w:basedOn w:val="Normal"/>
    <w:qFormat/>
    <w:rsid w:val="00D14AF3"/>
  </w:style>
  <w:style w:type="character" w:customStyle="1" w:styleId="Picturecaption3">
    <w:name w:val="Picture caption (3)_"/>
    <w:basedOn w:val="DefaultParagraphFont"/>
    <w:locked/>
    <w:rsid w:val="00D14AF3"/>
  </w:style>
  <w:style w:type="paragraph" w:customStyle="1" w:styleId="Picturecaption30">
    <w:name w:val="Picture caption (3)"/>
    <w:basedOn w:val="Normal"/>
    <w:qFormat/>
    <w:rsid w:val="00D14AF3"/>
  </w:style>
  <w:style w:type="character" w:customStyle="1" w:styleId="Heading13">
    <w:name w:val="Heading #13_"/>
    <w:basedOn w:val="DefaultParagraphFont"/>
    <w:locked/>
    <w:rsid w:val="00D14AF3"/>
  </w:style>
  <w:style w:type="paragraph" w:customStyle="1" w:styleId="Heading130">
    <w:name w:val="Heading #13"/>
    <w:basedOn w:val="Normal"/>
    <w:qFormat/>
    <w:rsid w:val="00D14AF3"/>
  </w:style>
  <w:style w:type="character" w:customStyle="1" w:styleId="Heading92">
    <w:name w:val="Heading #9 (2)_"/>
    <w:basedOn w:val="DefaultParagraphFont"/>
    <w:locked/>
    <w:rsid w:val="00D14AF3"/>
  </w:style>
  <w:style w:type="paragraph" w:customStyle="1" w:styleId="Heading920">
    <w:name w:val="Heading #9 (2)"/>
    <w:basedOn w:val="Normal"/>
    <w:qFormat/>
    <w:rsid w:val="00D14AF3"/>
  </w:style>
  <w:style w:type="character" w:customStyle="1" w:styleId="Heading15">
    <w:name w:val="Heading #15_"/>
    <w:basedOn w:val="DefaultParagraphFont"/>
    <w:locked/>
    <w:rsid w:val="00D14AF3"/>
  </w:style>
  <w:style w:type="paragraph" w:customStyle="1" w:styleId="Heading150">
    <w:name w:val="Heading #15"/>
    <w:basedOn w:val="Normal"/>
    <w:qFormat/>
    <w:rsid w:val="00D14AF3"/>
  </w:style>
  <w:style w:type="character" w:customStyle="1" w:styleId="Bodytext38">
    <w:name w:val="Body text (38)_"/>
    <w:basedOn w:val="DefaultParagraphFont"/>
    <w:locked/>
    <w:rsid w:val="00D14AF3"/>
  </w:style>
  <w:style w:type="paragraph" w:customStyle="1" w:styleId="Bodytext380">
    <w:name w:val="Body text (38)"/>
    <w:basedOn w:val="Normal"/>
    <w:qFormat/>
    <w:rsid w:val="00D14AF3"/>
  </w:style>
  <w:style w:type="character" w:customStyle="1" w:styleId="Heading17">
    <w:name w:val="Heading #17_"/>
    <w:basedOn w:val="DefaultParagraphFont"/>
    <w:locked/>
    <w:rsid w:val="00D14AF3"/>
  </w:style>
  <w:style w:type="paragraph" w:customStyle="1" w:styleId="Heading170">
    <w:name w:val="Heading #17"/>
    <w:basedOn w:val="Normal"/>
    <w:qFormat/>
    <w:rsid w:val="00D14AF3"/>
  </w:style>
  <w:style w:type="character" w:customStyle="1" w:styleId="Bodytext97Exact">
    <w:name w:val="Body text (97) Exact"/>
    <w:basedOn w:val="DefaultParagraphFont"/>
    <w:locked/>
    <w:rsid w:val="00D14AF3"/>
  </w:style>
  <w:style w:type="paragraph" w:customStyle="1" w:styleId="Bodytext97">
    <w:name w:val="Body text (97)"/>
    <w:basedOn w:val="Normal"/>
    <w:qFormat/>
    <w:rsid w:val="00D14AF3"/>
  </w:style>
  <w:style w:type="character" w:customStyle="1" w:styleId="Bodytext42">
    <w:name w:val="Body text (42)_"/>
    <w:basedOn w:val="DefaultParagraphFont"/>
    <w:locked/>
    <w:rsid w:val="00D14AF3"/>
  </w:style>
  <w:style w:type="paragraph" w:customStyle="1" w:styleId="Bodytext420">
    <w:name w:val="Body text (42)"/>
    <w:basedOn w:val="Normal"/>
    <w:qFormat/>
    <w:rsid w:val="00D14AF3"/>
  </w:style>
  <w:style w:type="character" w:customStyle="1" w:styleId="Picturecaption9">
    <w:name w:val="Picture caption (9)_"/>
    <w:basedOn w:val="DefaultParagraphFont"/>
    <w:locked/>
    <w:rsid w:val="00D14AF3"/>
  </w:style>
  <w:style w:type="paragraph" w:customStyle="1" w:styleId="Picturecaption90">
    <w:name w:val="Picture caption (9)"/>
    <w:basedOn w:val="Normal"/>
    <w:qFormat/>
    <w:rsid w:val="00D14AF3"/>
  </w:style>
  <w:style w:type="character" w:customStyle="1" w:styleId="Bodytext96Exact">
    <w:name w:val="Body text (96) Exact"/>
    <w:basedOn w:val="DefaultParagraphFont"/>
    <w:locked/>
    <w:rsid w:val="00D14AF3"/>
  </w:style>
  <w:style w:type="paragraph" w:customStyle="1" w:styleId="Bodytext96">
    <w:name w:val="Body text (96)"/>
    <w:basedOn w:val="Normal"/>
    <w:qFormat/>
    <w:rsid w:val="00D14AF3"/>
  </w:style>
  <w:style w:type="character" w:customStyle="1" w:styleId="Heading142">
    <w:name w:val="Heading #14 (2)_"/>
    <w:basedOn w:val="DefaultParagraphFont"/>
    <w:locked/>
    <w:rsid w:val="00D14AF3"/>
  </w:style>
  <w:style w:type="paragraph" w:customStyle="1" w:styleId="Heading1420">
    <w:name w:val="Heading #14 (2)"/>
    <w:basedOn w:val="Normal"/>
    <w:qFormat/>
    <w:rsid w:val="00D14AF3"/>
  </w:style>
  <w:style w:type="character" w:customStyle="1" w:styleId="Picturecaption31">
    <w:name w:val="Picture caption (31)_"/>
    <w:basedOn w:val="DefaultParagraphFont"/>
    <w:locked/>
    <w:rsid w:val="00D14AF3"/>
  </w:style>
  <w:style w:type="paragraph" w:customStyle="1" w:styleId="Picturecaption310">
    <w:name w:val="Picture caption (31)"/>
    <w:basedOn w:val="Normal"/>
    <w:qFormat/>
    <w:rsid w:val="00D14AF3"/>
  </w:style>
  <w:style w:type="character" w:customStyle="1" w:styleId="Picturecaption27">
    <w:name w:val="Picture caption (27)_"/>
    <w:basedOn w:val="DefaultParagraphFont"/>
    <w:locked/>
    <w:rsid w:val="00D14AF3"/>
  </w:style>
  <w:style w:type="paragraph" w:customStyle="1" w:styleId="Picturecaption270">
    <w:name w:val="Picture caption (27)"/>
    <w:basedOn w:val="Normal"/>
    <w:qFormat/>
    <w:rsid w:val="00D14AF3"/>
  </w:style>
  <w:style w:type="character" w:customStyle="1" w:styleId="Bodytext43Exact">
    <w:name w:val="Body text (43) Exact"/>
    <w:basedOn w:val="DefaultParagraphFont"/>
    <w:locked/>
    <w:rsid w:val="00D14AF3"/>
  </w:style>
  <w:style w:type="paragraph" w:customStyle="1" w:styleId="Bodytext43">
    <w:name w:val="Body text (43)"/>
    <w:basedOn w:val="Normal"/>
    <w:qFormat/>
    <w:rsid w:val="00D14AF3"/>
  </w:style>
  <w:style w:type="character" w:customStyle="1" w:styleId="Bodytext109">
    <w:name w:val="Body text (109)_"/>
    <w:basedOn w:val="DefaultParagraphFont"/>
    <w:locked/>
    <w:rsid w:val="00D14AF3"/>
  </w:style>
  <w:style w:type="paragraph" w:customStyle="1" w:styleId="Bodytext1090">
    <w:name w:val="Body text (109)"/>
    <w:basedOn w:val="Normal"/>
    <w:qFormat/>
    <w:rsid w:val="00D14AF3"/>
  </w:style>
  <w:style w:type="character" w:customStyle="1" w:styleId="Bodytext110">
    <w:name w:val="Body text (110)_"/>
    <w:basedOn w:val="DefaultParagraphFont"/>
    <w:locked/>
    <w:rsid w:val="00D14AF3"/>
  </w:style>
  <w:style w:type="paragraph" w:customStyle="1" w:styleId="Bodytext1100">
    <w:name w:val="Body text (110)"/>
    <w:basedOn w:val="Normal"/>
    <w:qFormat/>
    <w:rsid w:val="00D14AF3"/>
  </w:style>
  <w:style w:type="character" w:customStyle="1" w:styleId="Bodytext111">
    <w:name w:val="Body text (111)_"/>
    <w:basedOn w:val="DefaultParagraphFont"/>
    <w:locked/>
    <w:rsid w:val="00D14AF3"/>
  </w:style>
  <w:style w:type="paragraph" w:customStyle="1" w:styleId="Bodytext1110">
    <w:name w:val="Body text (111)"/>
    <w:basedOn w:val="Normal"/>
    <w:qFormat/>
    <w:rsid w:val="00D14AF3"/>
  </w:style>
  <w:style w:type="character" w:customStyle="1" w:styleId="Tablecaption7">
    <w:name w:val="Table caption (7)_"/>
    <w:basedOn w:val="DefaultParagraphFont"/>
    <w:locked/>
    <w:rsid w:val="00D14AF3"/>
  </w:style>
  <w:style w:type="paragraph" w:customStyle="1" w:styleId="Tablecaption70">
    <w:name w:val="Table caption (7)"/>
    <w:basedOn w:val="Normal"/>
    <w:qFormat/>
    <w:rsid w:val="00D14AF3"/>
  </w:style>
  <w:style w:type="character" w:customStyle="1" w:styleId="Bodytext112">
    <w:name w:val="Body text (112)_"/>
    <w:basedOn w:val="DefaultParagraphFont"/>
    <w:locked/>
    <w:rsid w:val="00D14AF3"/>
  </w:style>
  <w:style w:type="paragraph" w:customStyle="1" w:styleId="Bodytext1120">
    <w:name w:val="Body text (112)"/>
    <w:basedOn w:val="Normal"/>
    <w:qFormat/>
    <w:rsid w:val="00D14AF3"/>
  </w:style>
  <w:style w:type="character" w:customStyle="1" w:styleId="Bodytext113">
    <w:name w:val="Body text (113)_"/>
    <w:basedOn w:val="DefaultParagraphFont"/>
    <w:locked/>
    <w:rsid w:val="00D14AF3"/>
  </w:style>
  <w:style w:type="paragraph" w:customStyle="1" w:styleId="Bodytext1130">
    <w:name w:val="Body text (113)"/>
    <w:basedOn w:val="Normal"/>
    <w:qFormat/>
    <w:rsid w:val="00D14AF3"/>
  </w:style>
  <w:style w:type="character" w:customStyle="1" w:styleId="Tableofcontents10">
    <w:name w:val="Table of contents (10)_"/>
    <w:basedOn w:val="DefaultParagraphFont"/>
    <w:locked/>
    <w:rsid w:val="00D14AF3"/>
  </w:style>
  <w:style w:type="paragraph" w:customStyle="1" w:styleId="Tableofcontents100">
    <w:name w:val="Table of contents (10)"/>
    <w:basedOn w:val="Normal"/>
    <w:qFormat/>
    <w:rsid w:val="00D14AF3"/>
  </w:style>
  <w:style w:type="character" w:customStyle="1" w:styleId="Tableofcontents12">
    <w:name w:val="Table of contents (12)_"/>
    <w:basedOn w:val="DefaultParagraphFont"/>
    <w:locked/>
    <w:rsid w:val="00D14AF3"/>
  </w:style>
  <w:style w:type="paragraph" w:customStyle="1" w:styleId="Tableofcontents120">
    <w:name w:val="Table of contents (12)"/>
    <w:basedOn w:val="Normal"/>
    <w:qFormat/>
    <w:rsid w:val="00D14AF3"/>
  </w:style>
  <w:style w:type="character" w:customStyle="1" w:styleId="Tableofcontents14">
    <w:name w:val="Table of contents (14)_"/>
    <w:basedOn w:val="DefaultParagraphFont"/>
    <w:locked/>
    <w:rsid w:val="00D14AF3"/>
  </w:style>
  <w:style w:type="paragraph" w:customStyle="1" w:styleId="Tableofcontents140">
    <w:name w:val="Table of contents (14)"/>
    <w:basedOn w:val="Normal"/>
    <w:qFormat/>
    <w:rsid w:val="00D14AF3"/>
  </w:style>
  <w:style w:type="character" w:customStyle="1" w:styleId="Heading162">
    <w:name w:val="Heading #16 (2)_"/>
    <w:basedOn w:val="DefaultParagraphFont"/>
    <w:locked/>
    <w:rsid w:val="00D14AF3"/>
  </w:style>
  <w:style w:type="paragraph" w:customStyle="1" w:styleId="Heading1620">
    <w:name w:val="Heading #16 (2)"/>
    <w:basedOn w:val="Normal"/>
    <w:qFormat/>
    <w:rsid w:val="00D14AF3"/>
  </w:style>
  <w:style w:type="character" w:customStyle="1" w:styleId="StyleStyle4LatinTimesNewRomanAsianSimSunChar">
    <w:name w:val="Style Style4 + (Latin) Times New Roman (Asian) SimSun Char"/>
    <w:locked/>
    <w:rsid w:val="00D14AF3"/>
  </w:style>
  <w:style w:type="paragraph" w:customStyle="1" w:styleId="StyleStyle4LatinTimesNewRomanAsianSimSun">
    <w:name w:val="Style Style4 + (Latin) Times New Roman (Asian) SimSun"/>
    <w:basedOn w:val="medium-normal"/>
    <w:qFormat/>
    <w:rsid w:val="00D14AF3"/>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D14AF3"/>
  </w:style>
  <w:style w:type="paragraph" w:customStyle="1" w:styleId="StyleUnderlineCharLatinTimesNewRomanAsianSimSun">
    <w:name w:val="Style Underline Char + (Latin) Times New Roman (Asian) SimSun"/>
    <w:basedOn w:val="Normal"/>
    <w:qFormat/>
    <w:rsid w:val="00D14AF3"/>
  </w:style>
  <w:style w:type="character" w:customStyle="1" w:styleId="StyleUnderlineCharLatinTimesNewRomanAsianSimSunBoldChar">
    <w:name w:val="Style Underline Char + (Latin) Times New Roman (Asian) SimSun Bold Char"/>
    <w:locked/>
    <w:rsid w:val="00D14AF3"/>
  </w:style>
  <w:style w:type="paragraph" w:customStyle="1" w:styleId="StyleUnderlineCharLatinTimesNewRomanAsianSimSunBold">
    <w:name w:val="Style Underline Char + (Latin) Times New Roman (Asian) SimSun Bold"/>
    <w:basedOn w:val="Normal"/>
    <w:qFormat/>
    <w:rsid w:val="00D14AF3"/>
  </w:style>
  <w:style w:type="character" w:customStyle="1" w:styleId="StyleStyle1BoldChar">
    <w:name w:val="Style Style1 + Bold Char"/>
    <w:locked/>
    <w:rsid w:val="00D14AF3"/>
  </w:style>
  <w:style w:type="paragraph" w:customStyle="1" w:styleId="StyleStyle1Bold">
    <w:name w:val="Style Style1 + Bold"/>
    <w:basedOn w:val="Cites"/>
    <w:qFormat/>
    <w:rsid w:val="00D14AF3"/>
    <w:pPr>
      <w:widowControl/>
      <w:jc w:val="left"/>
      <w:outlineLvl w:val="9"/>
    </w:pPr>
    <w:rPr>
      <w:rFonts w:eastAsia="Times New Roman"/>
      <w:b w:val="0"/>
      <w:noProof/>
      <w:sz w:val="20"/>
      <w:szCs w:val="20"/>
    </w:rPr>
  </w:style>
  <w:style w:type="character" w:customStyle="1" w:styleId="StyleBoldandUnderlineChar11ptChar">
    <w:name w:val="Style Bold and Underline Char + 11 pt Char"/>
    <w:locked/>
    <w:rsid w:val="00D14AF3"/>
  </w:style>
  <w:style w:type="paragraph" w:customStyle="1" w:styleId="StyleBoldandUnderlineChar11pt">
    <w:name w:val="Style Bold and Underline Char + 11 pt"/>
    <w:basedOn w:val="UnreadText"/>
    <w:qFormat/>
    <w:rsid w:val="00D14AF3"/>
    <w:pPr>
      <w:spacing w:line="240" w:lineRule="auto"/>
    </w:pPr>
    <w:rPr>
      <w:rFonts w:eastAsiaTheme="minorHAnsi"/>
      <w:sz w:val="22"/>
    </w:rPr>
  </w:style>
  <w:style w:type="character" w:customStyle="1" w:styleId="StyleStyleStyle4LatinTimesNewRomanAsianSimSunBoldChar">
    <w:name w:val="Style Style Style4 + (Latin) Times New Roman (Asian) SimSun Bold + Char"/>
    <w:locked/>
    <w:rsid w:val="00D14AF3"/>
  </w:style>
  <w:style w:type="paragraph" w:customStyle="1" w:styleId="StyleStyleStyle4LatinTimesNewRomanAsianSimSunBold">
    <w:name w:val="Style Style Style4 + (Latin) Times New Roman (Asian) SimSun Bold +"/>
    <w:basedOn w:val="Normal"/>
    <w:qFormat/>
    <w:rsid w:val="00D14AF3"/>
  </w:style>
  <w:style w:type="character" w:customStyle="1" w:styleId="StyleStyle4BoldChar">
    <w:name w:val="Style Style4 + Bold Char"/>
    <w:locked/>
    <w:rsid w:val="00D14AF3"/>
  </w:style>
  <w:style w:type="paragraph" w:customStyle="1" w:styleId="StyleStyle4Bold">
    <w:name w:val="Style Style4 + Bold"/>
    <w:basedOn w:val="medium-normal"/>
    <w:qFormat/>
    <w:rsid w:val="00D14AF3"/>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D14AF3"/>
  </w:style>
  <w:style w:type="paragraph" w:customStyle="1" w:styleId="StyleStyle411ptBorderSinglesolidlineAuto05ptL">
    <w:name w:val="Style Style4 + 11 pt Border: : (Single solid line Auto  0.5 pt L..."/>
    <w:basedOn w:val="medium-normal"/>
    <w:qFormat/>
    <w:rsid w:val="00D14AF3"/>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D14AF3"/>
  </w:style>
  <w:style w:type="paragraph" w:customStyle="1" w:styleId="StyleStyle49ptBoldBorderSinglesolidlineAuto05">
    <w:name w:val="Style Style4 + 9 pt Bold Border: : (Single solid line Auto  0.5..."/>
    <w:basedOn w:val="medium-normal"/>
    <w:qFormat/>
    <w:rsid w:val="00D14AF3"/>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D14AF3"/>
  </w:style>
  <w:style w:type="paragraph" w:customStyle="1" w:styleId="StyleStyle49ptBorderSinglesolidlineAuto05ptLi">
    <w:name w:val="Style Style4 + 9 pt Border: : (Single solid line Auto  0.5 pt Li..."/>
    <w:basedOn w:val="medium-normal"/>
    <w:next w:val="hotroute1"/>
    <w:qFormat/>
    <w:rsid w:val="00D14AF3"/>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D14AF3"/>
  </w:style>
  <w:style w:type="paragraph" w:customStyle="1" w:styleId="UnderlineCharCharCharCharChar">
    <w:name w:val="Underline Char Char Char Char Char"/>
    <w:basedOn w:val="Normal"/>
    <w:next w:val="BlockHeaderHidden"/>
    <w:qFormat/>
    <w:rsid w:val="00D14AF3"/>
  </w:style>
  <w:style w:type="character" w:customStyle="1" w:styleId="TextsmallChar">
    <w:name w:val="Textsmall Char"/>
    <w:locked/>
    <w:rsid w:val="00D14AF3"/>
  </w:style>
  <w:style w:type="paragraph" w:customStyle="1" w:styleId="Textsmall0">
    <w:name w:val="Textsmall"/>
    <w:basedOn w:val="Normal"/>
    <w:next w:val="Normal"/>
    <w:qFormat/>
    <w:rsid w:val="00D14AF3"/>
  </w:style>
  <w:style w:type="paragraph" w:customStyle="1" w:styleId="hotroute1">
    <w:name w:val="hot route!"/>
    <w:basedOn w:val="Normal"/>
    <w:next w:val="UnderlinePara"/>
    <w:qFormat/>
    <w:rsid w:val="00D14AF3"/>
  </w:style>
  <w:style w:type="character" w:customStyle="1" w:styleId="BlockHeaderHiddenChar">
    <w:name w:val="Block Header Hidden Char"/>
    <w:basedOn w:val="DefaultParagraphFont"/>
    <w:locked/>
    <w:rsid w:val="00D14AF3"/>
  </w:style>
  <w:style w:type="paragraph" w:customStyle="1" w:styleId="BlockHeaderHidden">
    <w:name w:val="Block Header Hidden"/>
    <w:basedOn w:val="Normal"/>
    <w:next w:val="Stylecardtext8pt"/>
    <w:autoRedefine/>
    <w:qFormat/>
    <w:rsid w:val="00D14AF3"/>
  </w:style>
  <w:style w:type="paragraph" w:customStyle="1" w:styleId="txgreen">
    <w:name w:val="txgreen"/>
    <w:basedOn w:val="Normal"/>
    <w:uiPriority w:val="99"/>
    <w:qFormat/>
    <w:rsid w:val="00D14AF3"/>
  </w:style>
  <w:style w:type="paragraph" w:customStyle="1" w:styleId="rtecenter">
    <w:name w:val="rtecenter"/>
    <w:basedOn w:val="Normal"/>
    <w:uiPriority w:val="99"/>
    <w:qFormat/>
    <w:rsid w:val="00D14AF3"/>
  </w:style>
  <w:style w:type="paragraph" w:customStyle="1" w:styleId="StyleHeading4TagBigcardNotBold">
    <w:name w:val="Style Heading 4TagBig card + Not Bold"/>
    <w:basedOn w:val="Heading4"/>
    <w:qFormat/>
    <w:rsid w:val="00D14AF3"/>
    <w:rPr>
      <w:bCs/>
    </w:rPr>
  </w:style>
  <w:style w:type="paragraph" w:customStyle="1" w:styleId="Stylecardtext8pt">
    <w:name w:val="Style card text + 8 pt"/>
    <w:basedOn w:val="Normal"/>
    <w:qFormat/>
    <w:rsid w:val="00D14AF3"/>
  </w:style>
  <w:style w:type="paragraph" w:customStyle="1" w:styleId="Stylecardtext5pt">
    <w:name w:val="Style card text + 5 pt"/>
    <w:basedOn w:val="Normal"/>
    <w:qFormat/>
    <w:rsid w:val="00D14AF3"/>
  </w:style>
  <w:style w:type="character" w:customStyle="1" w:styleId="F7-SmallFont">
    <w:name w:val="F7 - Small Font"/>
    <w:rsid w:val="00D14AF3"/>
  </w:style>
  <w:style w:type="character" w:customStyle="1" w:styleId="StyleLatinGaramond9ptUnderline">
    <w:name w:val="Style (Latin) Garamond 9 pt Underline"/>
    <w:rsid w:val="00D14AF3"/>
  </w:style>
  <w:style w:type="character" w:customStyle="1" w:styleId="tkrname">
    <w:name w:val="tkrname"/>
    <w:basedOn w:val="DefaultParagraphFont"/>
    <w:rsid w:val="00D14AF3"/>
  </w:style>
  <w:style w:type="character" w:customStyle="1" w:styleId="tkrchange">
    <w:name w:val="tkrchange"/>
    <w:basedOn w:val="DefaultParagraphFont"/>
    <w:rsid w:val="00D14AF3"/>
  </w:style>
  <w:style w:type="character" w:customStyle="1" w:styleId="l9">
    <w:name w:val="l9"/>
    <w:basedOn w:val="DefaultParagraphFont"/>
    <w:rsid w:val="00D14AF3"/>
  </w:style>
  <w:style w:type="character" w:customStyle="1" w:styleId="l8">
    <w:name w:val="l8"/>
    <w:basedOn w:val="DefaultParagraphFont"/>
    <w:rsid w:val="00D14AF3"/>
  </w:style>
  <w:style w:type="character" w:customStyle="1" w:styleId="l6">
    <w:name w:val="l6"/>
    <w:basedOn w:val="DefaultParagraphFont"/>
    <w:rsid w:val="00D14AF3"/>
  </w:style>
  <w:style w:type="character" w:customStyle="1" w:styleId="l7">
    <w:name w:val="l7"/>
    <w:basedOn w:val="DefaultParagraphFont"/>
    <w:rsid w:val="00D14AF3"/>
  </w:style>
  <w:style w:type="character" w:customStyle="1" w:styleId="ellipsistext">
    <w:name w:val="ellipsis_text"/>
    <w:basedOn w:val="DefaultParagraphFont"/>
    <w:rsid w:val="00D14AF3"/>
  </w:style>
  <w:style w:type="character" w:customStyle="1" w:styleId="referencediv">
    <w:name w:val="referencediv"/>
    <w:basedOn w:val="DefaultParagraphFont"/>
    <w:rsid w:val="00D14AF3"/>
  </w:style>
  <w:style w:type="character" w:customStyle="1" w:styleId="A3">
    <w:name w:val="A3"/>
    <w:rsid w:val="00D14AF3"/>
  </w:style>
  <w:style w:type="character" w:customStyle="1" w:styleId="cite0">
    <w:name w:val="cite0"/>
    <w:rsid w:val="00D14AF3"/>
  </w:style>
  <w:style w:type="character" w:customStyle="1" w:styleId="hilite1">
    <w:name w:val="hilite1"/>
    <w:rsid w:val="00D14AF3"/>
  </w:style>
  <w:style w:type="character" w:customStyle="1" w:styleId="Style8pt1">
    <w:name w:val="Style 8 pt1"/>
    <w:basedOn w:val="DefaultParagraphFont"/>
    <w:rsid w:val="00D14AF3"/>
  </w:style>
  <w:style w:type="character" w:customStyle="1" w:styleId="qlabel">
    <w:name w:val="q_label"/>
    <w:rsid w:val="00D14AF3"/>
  </w:style>
  <w:style w:type="character" w:customStyle="1" w:styleId="alabel">
    <w:name w:val="a_label"/>
    <w:rsid w:val="00D14AF3"/>
  </w:style>
  <w:style w:type="character" w:customStyle="1" w:styleId="StyleStyle4CharTimesNewRoman11pt">
    <w:name w:val="Style Style4 Char + Times New Roman 11 pt"/>
    <w:rsid w:val="00D14AF3"/>
  </w:style>
  <w:style w:type="character" w:customStyle="1" w:styleId="Aunderline">
    <w:name w:val="Aunderline"/>
    <w:qFormat/>
    <w:rsid w:val="00D14AF3"/>
  </w:style>
  <w:style w:type="character" w:customStyle="1" w:styleId="desc">
    <w:name w:val="desc"/>
    <w:basedOn w:val="DefaultParagraphFont"/>
    <w:rsid w:val="00D14AF3"/>
  </w:style>
  <w:style w:type="character" w:customStyle="1" w:styleId="titleauthoretc">
    <w:name w:val="titleauthoretc"/>
    <w:rsid w:val="00D14AF3"/>
  </w:style>
  <w:style w:type="character" w:customStyle="1" w:styleId="n">
    <w:name w:val="n"/>
    <w:rsid w:val="00D14AF3"/>
  </w:style>
  <w:style w:type="character" w:customStyle="1" w:styleId="in-top">
    <w:name w:val="in-top"/>
    <w:rsid w:val="00D14AF3"/>
  </w:style>
  <w:style w:type="character" w:customStyle="1" w:styleId="nukeled">
    <w:name w:val="nukeled"/>
    <w:rsid w:val="00D14AF3"/>
  </w:style>
  <w:style w:type="character" w:customStyle="1" w:styleId="contextlyrelated">
    <w:name w:val="contextly_related"/>
    <w:rsid w:val="00D14AF3"/>
  </w:style>
  <w:style w:type="character" w:customStyle="1" w:styleId="in-right">
    <w:name w:val="in-right"/>
    <w:rsid w:val="00D14AF3"/>
  </w:style>
  <w:style w:type="character" w:customStyle="1" w:styleId="adtext">
    <w:name w:val="ad_text"/>
    <w:rsid w:val="00D14AF3"/>
  </w:style>
  <w:style w:type="character" w:customStyle="1" w:styleId="linkrow">
    <w:name w:val="link_row"/>
    <w:rsid w:val="00D14AF3"/>
  </w:style>
  <w:style w:type="character" w:customStyle="1" w:styleId="revision-date">
    <w:name w:val="revision-date"/>
    <w:rsid w:val="00D14AF3"/>
  </w:style>
  <w:style w:type="character" w:customStyle="1" w:styleId="facebook-share">
    <w:name w:val="facebook-share"/>
    <w:rsid w:val="00D14AF3"/>
  </w:style>
  <w:style w:type="character" w:customStyle="1" w:styleId="facebook-share-label">
    <w:name w:val="facebook-share-label"/>
    <w:rsid w:val="00D14AF3"/>
  </w:style>
  <w:style w:type="character" w:customStyle="1" w:styleId="cap">
    <w:name w:val="cap"/>
    <w:rsid w:val="00D14AF3"/>
  </w:style>
  <w:style w:type="character" w:customStyle="1" w:styleId="share">
    <w:name w:val="share"/>
    <w:rsid w:val="00D14AF3"/>
  </w:style>
  <w:style w:type="character" w:customStyle="1" w:styleId="ata11y">
    <w:name w:val="at_a11y"/>
    <w:rsid w:val="00D14AF3"/>
  </w:style>
  <w:style w:type="character" w:customStyle="1" w:styleId="tpk">
    <w:name w:val="tpk"/>
    <w:rsid w:val="00D14AF3"/>
  </w:style>
  <w:style w:type="character" w:customStyle="1" w:styleId="A24">
    <w:name w:val="A24"/>
    <w:uiPriority w:val="99"/>
    <w:rsid w:val="00D14AF3"/>
  </w:style>
  <w:style w:type="character" w:customStyle="1" w:styleId="A25">
    <w:name w:val="A25"/>
    <w:uiPriority w:val="99"/>
    <w:rsid w:val="00D14AF3"/>
  </w:style>
  <w:style w:type="character" w:customStyle="1" w:styleId="Headerorfooter">
    <w:name w:val="Header or footer_"/>
    <w:basedOn w:val="DefaultParagraphFont"/>
    <w:rsid w:val="00D14AF3"/>
  </w:style>
  <w:style w:type="character" w:customStyle="1" w:styleId="Bodytext21">
    <w:name w:val="Body text (2)_"/>
    <w:basedOn w:val="DefaultParagraphFont"/>
    <w:rsid w:val="00D14AF3"/>
  </w:style>
  <w:style w:type="character" w:customStyle="1" w:styleId="Bodytext22">
    <w:name w:val="Body text (2)"/>
    <w:basedOn w:val="Bodytext30"/>
    <w:rsid w:val="00D14AF3"/>
  </w:style>
  <w:style w:type="character" w:customStyle="1" w:styleId="Headerorfooter0">
    <w:name w:val="Header or footer"/>
    <w:basedOn w:val="Bodytext100"/>
    <w:rsid w:val="00D14AF3"/>
    <w:rPr>
      <w:shd w:val="clear" w:color="auto" w:fill="FFFFFF"/>
    </w:rPr>
  </w:style>
  <w:style w:type="character" w:customStyle="1" w:styleId="Bodytext32">
    <w:name w:val="Body text (3)_"/>
    <w:basedOn w:val="DefaultParagraphFont"/>
    <w:rsid w:val="00D14AF3"/>
  </w:style>
  <w:style w:type="character" w:customStyle="1" w:styleId="Bodytext31Exact">
    <w:name w:val="Body text (31) Exact"/>
    <w:basedOn w:val="DefaultParagraphFont"/>
    <w:rsid w:val="00D14AF3"/>
  </w:style>
  <w:style w:type="character" w:customStyle="1" w:styleId="Bodytext100">
    <w:name w:val="Body text (10)_"/>
    <w:basedOn w:val="DefaultParagraphFont"/>
    <w:link w:val="Bodytext101"/>
    <w:uiPriority w:val="99"/>
    <w:rsid w:val="00D14AF3"/>
    <w:rPr>
      <w:shd w:val="clear" w:color="auto" w:fill="FFFFFF"/>
    </w:rPr>
  </w:style>
  <w:style w:type="character" w:customStyle="1" w:styleId="Bodytext30">
    <w:name w:val="Body text (3)"/>
    <w:basedOn w:val="Bodytext3Spacing0ptExact"/>
    <w:rsid w:val="00D14AF3"/>
  </w:style>
  <w:style w:type="character" w:customStyle="1" w:styleId="Bodytext46">
    <w:name w:val="Body text (46)_"/>
    <w:basedOn w:val="DefaultParagraphFont"/>
    <w:rsid w:val="00D14AF3"/>
  </w:style>
  <w:style w:type="character" w:customStyle="1" w:styleId="Bodytext51">
    <w:name w:val="Body text (51)_"/>
    <w:basedOn w:val="DefaultParagraphFont"/>
    <w:rsid w:val="00D14AF3"/>
  </w:style>
  <w:style w:type="character" w:customStyle="1" w:styleId="Bodytext34">
    <w:name w:val="Body text (34)_"/>
    <w:basedOn w:val="DefaultParagraphFont"/>
    <w:rsid w:val="00D14AF3"/>
  </w:style>
  <w:style w:type="character" w:customStyle="1" w:styleId="Bodytext3Spacing0ptExact">
    <w:name w:val="Body text (3) + Spacing 0 pt Exact"/>
    <w:rsid w:val="00D14AF3"/>
  </w:style>
  <w:style w:type="character" w:customStyle="1" w:styleId="Bodytext82">
    <w:name w:val="Body text (82)_"/>
    <w:basedOn w:val="DefaultParagraphFont"/>
    <w:rsid w:val="00D14AF3"/>
  </w:style>
  <w:style w:type="character" w:customStyle="1" w:styleId="PicturecaptionSpacing0ptExact">
    <w:name w:val="Picture caption + Spacing 0 pt Exact"/>
    <w:basedOn w:val="DefaultParagraphFont"/>
    <w:rsid w:val="00D14AF3"/>
  </w:style>
  <w:style w:type="character" w:customStyle="1" w:styleId="Tableofcontents13">
    <w:name w:val="Table of contents (13)_"/>
    <w:basedOn w:val="DefaultParagraphFont"/>
    <w:rsid w:val="00D14AF3"/>
  </w:style>
  <w:style w:type="character" w:customStyle="1" w:styleId="Bodytext114">
    <w:name w:val="Body text (114)_"/>
    <w:basedOn w:val="DefaultParagraphFont"/>
    <w:rsid w:val="00D14AF3"/>
  </w:style>
  <w:style w:type="character" w:customStyle="1" w:styleId="Bodytext115">
    <w:name w:val="Body text (115)_"/>
    <w:basedOn w:val="DefaultParagraphFont"/>
    <w:rsid w:val="00D14AF3"/>
  </w:style>
  <w:style w:type="character" w:customStyle="1" w:styleId="BodyText40">
    <w:name w:val="Body Text4"/>
    <w:basedOn w:val="DefaultParagraphFont"/>
    <w:rsid w:val="00D14AF3"/>
  </w:style>
  <w:style w:type="character" w:customStyle="1" w:styleId="Bodytext1150">
    <w:name w:val="Body text (115)"/>
    <w:basedOn w:val="Picturecaption2Spacing0ptExact"/>
    <w:rsid w:val="00D14AF3"/>
  </w:style>
  <w:style w:type="character" w:customStyle="1" w:styleId="Bodytext820">
    <w:name w:val="Body text (82)"/>
    <w:rsid w:val="00D14AF3"/>
  </w:style>
  <w:style w:type="character" w:customStyle="1" w:styleId="Bodytext102">
    <w:name w:val="Body text (10)"/>
    <w:basedOn w:val="PicturecaptionSpacing0ptExact"/>
    <w:rsid w:val="00D14AF3"/>
  </w:style>
  <w:style w:type="character" w:customStyle="1" w:styleId="Bodytext82Spacing0ptExact">
    <w:name w:val="Body text (82) + Spacing 0 pt Exact"/>
    <w:basedOn w:val="Bodytext820"/>
    <w:rsid w:val="00D14AF3"/>
  </w:style>
  <w:style w:type="character" w:customStyle="1" w:styleId="Bodytext131Exact">
    <w:name w:val="Body text (131) Exact"/>
    <w:basedOn w:val="DefaultParagraphFont"/>
    <w:rsid w:val="00D14AF3"/>
  </w:style>
  <w:style w:type="character" w:customStyle="1" w:styleId="Picturecaption2Spacing0ptExact">
    <w:name w:val="Picture caption (2) + Spacing 0 pt Exact"/>
    <w:basedOn w:val="DefaultParagraphFont"/>
    <w:rsid w:val="00D14AF3"/>
  </w:style>
  <w:style w:type="character" w:customStyle="1" w:styleId="Bodytext114Exact">
    <w:name w:val="Body text (114) Exact"/>
    <w:basedOn w:val="Bodytext131Exact"/>
    <w:rsid w:val="00D14AF3"/>
  </w:style>
  <w:style w:type="character" w:customStyle="1" w:styleId="Bodytext340">
    <w:name w:val="Body text (34)"/>
    <w:basedOn w:val="BodyText40"/>
    <w:rsid w:val="00D14AF3"/>
  </w:style>
  <w:style w:type="character" w:customStyle="1" w:styleId="Bodytext1409pt">
    <w:name w:val="Body text (140) + 9 pt"/>
    <w:aliases w:val="Not Italic,Table of contents (12) + FrankRuehl,11 pt,Footnote (2) + 5.5 pt"/>
    <w:basedOn w:val="DefaultParagraphFont"/>
    <w:rsid w:val="00D14AF3"/>
  </w:style>
  <w:style w:type="character" w:customStyle="1" w:styleId="Bodytext510">
    <w:name w:val="Body text (51)"/>
    <w:basedOn w:val="Bodytext115"/>
    <w:rsid w:val="00D14AF3"/>
  </w:style>
  <w:style w:type="character" w:customStyle="1" w:styleId="Bodytext1140">
    <w:name w:val="Body text (114)"/>
    <w:basedOn w:val="Bodytext131Exact"/>
    <w:rsid w:val="00D14AF3"/>
  </w:style>
  <w:style w:type="character" w:customStyle="1" w:styleId="Tableofcontents130">
    <w:name w:val="Table of contents (13)"/>
    <w:basedOn w:val="Bodytext82Spacing0ptExact"/>
    <w:rsid w:val="00D14AF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14AF3"/>
  </w:style>
  <w:style w:type="character" w:customStyle="1" w:styleId="Bodytext460">
    <w:name w:val="Body text (46)"/>
    <w:basedOn w:val="Bodytext114"/>
    <w:rsid w:val="00D14AF3"/>
  </w:style>
  <w:style w:type="character" w:customStyle="1" w:styleId="Bodytext46NotBold">
    <w:name w:val="Body text (46) + Not Bold"/>
    <w:basedOn w:val="Bodytext114"/>
    <w:rsid w:val="00D14AF3"/>
  </w:style>
  <w:style w:type="character" w:customStyle="1" w:styleId="Bodytext46SegoeUI">
    <w:name w:val="Body text (46) + Segoe UI"/>
    <w:basedOn w:val="Bodytext114"/>
    <w:rsid w:val="00D14AF3"/>
  </w:style>
  <w:style w:type="character" w:customStyle="1" w:styleId="Bodytext115Spacing0ptExact">
    <w:name w:val="Body text (115) + Spacing 0 pt Exact"/>
    <w:basedOn w:val="Picturecaption2Spacing0ptExact"/>
    <w:rsid w:val="00D14AF3"/>
  </w:style>
  <w:style w:type="character" w:customStyle="1" w:styleId="Picturecaption42SmallCaps">
    <w:name w:val="Picture caption (42) + Small Caps"/>
    <w:basedOn w:val="DefaultParagraphFont"/>
    <w:rsid w:val="00D14AF3"/>
  </w:style>
  <w:style w:type="character" w:customStyle="1" w:styleId="Bodytext155Exact">
    <w:name w:val="Body text (155) Exact"/>
    <w:basedOn w:val="DefaultParagraphFont"/>
    <w:rsid w:val="00D14AF3"/>
  </w:style>
  <w:style w:type="character" w:customStyle="1" w:styleId="Bodytext157">
    <w:name w:val="Body text (157)_"/>
    <w:basedOn w:val="DefaultParagraphFont"/>
    <w:rsid w:val="00D14AF3"/>
  </w:style>
  <w:style w:type="character" w:customStyle="1" w:styleId="Bodytext157Spacing0pt">
    <w:name w:val="Body text (157) + Spacing 0 pt"/>
    <w:basedOn w:val="Bodytext39"/>
    <w:rsid w:val="00D14AF3"/>
  </w:style>
  <w:style w:type="character" w:customStyle="1" w:styleId="Bodytext1570">
    <w:name w:val="Body text (157)"/>
    <w:basedOn w:val="Bodytext39"/>
    <w:rsid w:val="00D14AF3"/>
  </w:style>
  <w:style w:type="character" w:customStyle="1" w:styleId="Heading2213pt">
    <w:name w:val="Heading #22 + 13 pt"/>
    <w:basedOn w:val="DefaultParagraphFont"/>
    <w:rsid w:val="00D14AF3"/>
  </w:style>
  <w:style w:type="character" w:customStyle="1" w:styleId="Heading22125pt">
    <w:name w:val="Heading #22 + 12.5 pt"/>
    <w:basedOn w:val="DefaultParagraphFont"/>
    <w:rsid w:val="00D14AF3"/>
  </w:style>
  <w:style w:type="character" w:customStyle="1" w:styleId="Bodytext300">
    <w:name w:val="Body text (30)_"/>
    <w:basedOn w:val="DefaultParagraphFont"/>
    <w:rsid w:val="00D14AF3"/>
  </w:style>
  <w:style w:type="character" w:customStyle="1" w:styleId="Bodytext301">
    <w:name w:val="Body text (30)"/>
    <w:basedOn w:val="Bodytext3TimesNewRoman"/>
    <w:rsid w:val="00D14AF3"/>
  </w:style>
  <w:style w:type="character" w:customStyle="1" w:styleId="Bodytext39">
    <w:name w:val="Body text (39)_"/>
    <w:basedOn w:val="DefaultParagraphFont"/>
    <w:rsid w:val="00D14AF3"/>
  </w:style>
  <w:style w:type="character" w:customStyle="1" w:styleId="Bodytext390">
    <w:name w:val="Body text (39)"/>
    <w:basedOn w:val="BodytextExact"/>
    <w:rsid w:val="00D14AF3"/>
  </w:style>
  <w:style w:type="character" w:customStyle="1" w:styleId="Bodytext159Exact">
    <w:name w:val="Body text (159) Exact"/>
    <w:basedOn w:val="DefaultParagraphFont"/>
    <w:rsid w:val="00D14AF3"/>
  </w:style>
  <w:style w:type="character" w:customStyle="1" w:styleId="Bodytext60Spacing0pt">
    <w:name w:val="Body text (60) + Spacing 0 pt"/>
    <w:basedOn w:val="DefaultParagraphFont"/>
    <w:rsid w:val="00D14AF3"/>
  </w:style>
  <w:style w:type="character" w:customStyle="1" w:styleId="Bodytext3Spacing-1pt">
    <w:name w:val="Body text (3) + Spacing -1 pt"/>
    <w:basedOn w:val="Bodytext3Spacing0ptExact"/>
    <w:rsid w:val="00D14AF3"/>
  </w:style>
  <w:style w:type="character" w:customStyle="1" w:styleId="Bodytext3TimesNewRoman">
    <w:name w:val="Body text (3) + Times New Roman"/>
    <w:aliases w:val="11.5 pt,Header or footer + Century Gothic"/>
    <w:basedOn w:val="Bodytext3Spacing0ptExact"/>
    <w:rsid w:val="00D14AF3"/>
  </w:style>
  <w:style w:type="character" w:customStyle="1" w:styleId="Bodytext2NotBold">
    <w:name w:val="Body text (2) + Not Bold"/>
    <w:basedOn w:val="Bodytext30"/>
    <w:rsid w:val="00D14AF3"/>
  </w:style>
  <w:style w:type="character" w:customStyle="1" w:styleId="BodytextExact">
    <w:name w:val="Body text Exact"/>
    <w:basedOn w:val="DefaultParagraphFont"/>
    <w:rsid w:val="00D14AF3"/>
  </w:style>
  <w:style w:type="character" w:customStyle="1" w:styleId="Heading13Italic">
    <w:name w:val="Heading #13 + Italic"/>
    <w:basedOn w:val="DefaultParagraphFont"/>
    <w:rsid w:val="00D14AF3"/>
  </w:style>
  <w:style w:type="character" w:customStyle="1" w:styleId="Heading92Spacing2pt">
    <w:name w:val="Heading #9 (2) + Spacing 2 pt"/>
    <w:basedOn w:val="DefaultParagraphFont"/>
    <w:rsid w:val="00D14AF3"/>
  </w:style>
  <w:style w:type="character" w:customStyle="1" w:styleId="Bodytext38Spacing0pt">
    <w:name w:val="Body text (38) + Spacing 0 pt"/>
    <w:basedOn w:val="DefaultParagraphFont"/>
    <w:rsid w:val="00D14AF3"/>
  </w:style>
  <w:style w:type="character" w:customStyle="1" w:styleId="Bodytext42Spacing-1pt">
    <w:name w:val="Body text (42) + Spacing -1 pt"/>
    <w:basedOn w:val="DefaultParagraphFont"/>
    <w:rsid w:val="00D14AF3"/>
  </w:style>
  <w:style w:type="character" w:customStyle="1" w:styleId="Bodytext35">
    <w:name w:val="Body text (35)_"/>
    <w:basedOn w:val="DefaultParagraphFont"/>
    <w:rsid w:val="00D14AF3"/>
  </w:style>
  <w:style w:type="character" w:customStyle="1" w:styleId="Picturecaption19">
    <w:name w:val="Picture caption (19)_"/>
    <w:basedOn w:val="DefaultParagraphFont"/>
    <w:rsid w:val="00D14AF3"/>
  </w:style>
  <w:style w:type="character" w:customStyle="1" w:styleId="Picturecaption9Exact">
    <w:name w:val="Picture caption (9) Exact"/>
    <w:basedOn w:val="DefaultParagraphFont"/>
    <w:rsid w:val="00D14AF3"/>
  </w:style>
  <w:style w:type="character" w:customStyle="1" w:styleId="Bodytext87">
    <w:name w:val="Body text (87)_"/>
    <w:basedOn w:val="DefaultParagraphFont"/>
    <w:rsid w:val="00D14AF3"/>
  </w:style>
  <w:style w:type="character" w:customStyle="1" w:styleId="Bodytext6">
    <w:name w:val="Body text (6)_"/>
    <w:basedOn w:val="DefaultParagraphFont"/>
    <w:rsid w:val="00D14AF3"/>
  </w:style>
  <w:style w:type="character" w:customStyle="1" w:styleId="Heading142SmallCaps">
    <w:name w:val="Heading #14 (2) + Small Caps"/>
    <w:basedOn w:val="DefaultParagraphFont"/>
    <w:rsid w:val="00D14AF3"/>
  </w:style>
  <w:style w:type="character" w:customStyle="1" w:styleId="Bodytext350">
    <w:name w:val="Body text (35)"/>
    <w:basedOn w:val="Picturecaption190"/>
    <w:rsid w:val="00D14AF3"/>
  </w:style>
  <w:style w:type="character" w:customStyle="1" w:styleId="Picturecaption190">
    <w:name w:val="Picture caption (19)"/>
    <w:basedOn w:val="Picturecaption27Spacing0pt"/>
    <w:rsid w:val="00D14AF3"/>
  </w:style>
  <w:style w:type="character" w:customStyle="1" w:styleId="Picturecaption27Spacing0pt">
    <w:name w:val="Picture caption (27) + Spacing 0 pt"/>
    <w:basedOn w:val="DefaultParagraphFont"/>
    <w:rsid w:val="00D14AF3"/>
  </w:style>
  <w:style w:type="character" w:customStyle="1" w:styleId="Bodytext43Spacing0ptExact">
    <w:name w:val="Body text (43) + Spacing 0 pt Exact"/>
    <w:basedOn w:val="DefaultParagraphFont"/>
    <w:rsid w:val="00D14AF3"/>
  </w:style>
  <w:style w:type="character" w:customStyle="1" w:styleId="Bodytext61">
    <w:name w:val="Body text (6)"/>
    <w:basedOn w:val="Bodytext870"/>
    <w:rsid w:val="00D14AF3"/>
  </w:style>
  <w:style w:type="character" w:customStyle="1" w:styleId="Bodytext870">
    <w:name w:val="Body text (87)"/>
    <w:basedOn w:val="DefaultParagraphFont"/>
    <w:rsid w:val="00D14AF3"/>
  </w:style>
  <w:style w:type="character" w:customStyle="1" w:styleId="BodytextSegoeUI">
    <w:name w:val="Body text + Segoe UI"/>
    <w:aliases w:val="21.5 pt"/>
    <w:basedOn w:val="DefaultParagraphFont"/>
    <w:rsid w:val="00D14AF3"/>
  </w:style>
  <w:style w:type="character" w:customStyle="1" w:styleId="Bodytext68">
    <w:name w:val="Body text (68)_"/>
    <w:basedOn w:val="DefaultParagraphFont"/>
    <w:rsid w:val="00D14AF3"/>
  </w:style>
  <w:style w:type="character" w:customStyle="1" w:styleId="Bodytext112SmallCaps">
    <w:name w:val="Body text (112) + Small Caps"/>
    <w:basedOn w:val="DefaultParagraphFont"/>
    <w:rsid w:val="00D14AF3"/>
  </w:style>
  <w:style w:type="character" w:customStyle="1" w:styleId="Bodytext680">
    <w:name w:val="Body text (68)"/>
    <w:basedOn w:val="Heading162SmallCaps"/>
    <w:rsid w:val="00D14AF3"/>
  </w:style>
  <w:style w:type="character" w:customStyle="1" w:styleId="Tableofcontents11">
    <w:name w:val="Table of contents (11)_"/>
    <w:basedOn w:val="DefaultParagraphFont"/>
    <w:rsid w:val="00D14AF3"/>
  </w:style>
  <w:style w:type="character" w:customStyle="1" w:styleId="Tableofcontents110">
    <w:name w:val="Table of contents (11)"/>
    <w:basedOn w:val="article-quote-right"/>
    <w:rsid w:val="00D14AF3"/>
  </w:style>
  <w:style w:type="character" w:customStyle="1" w:styleId="Tableofcontents15">
    <w:name w:val="Table of contents (15)_"/>
    <w:basedOn w:val="DefaultParagraphFont"/>
    <w:rsid w:val="00D14AF3"/>
  </w:style>
  <w:style w:type="character" w:customStyle="1" w:styleId="Tableofcontents150">
    <w:name w:val="Table of contents (15)"/>
    <w:basedOn w:val="StyleBox12pt"/>
    <w:rsid w:val="00D14AF3"/>
  </w:style>
  <w:style w:type="character" w:customStyle="1" w:styleId="Heading162SmallCaps">
    <w:name w:val="Heading #16 (2) + Small Caps"/>
    <w:basedOn w:val="DefaultParagraphFont"/>
    <w:rsid w:val="00D14AF3"/>
  </w:style>
  <w:style w:type="character" w:customStyle="1" w:styleId="ft6">
    <w:name w:val="ft6"/>
    <w:basedOn w:val="DefaultParagraphFont"/>
    <w:rsid w:val="00D14AF3"/>
  </w:style>
  <w:style w:type="character" w:customStyle="1" w:styleId="amp">
    <w:name w:val="amp"/>
    <w:basedOn w:val="DefaultParagraphFont"/>
    <w:rsid w:val="00D14AF3"/>
  </w:style>
  <w:style w:type="character" w:customStyle="1" w:styleId="article-quote-right">
    <w:name w:val="article-quote-right"/>
    <w:basedOn w:val="DefaultParagraphFont"/>
    <w:rsid w:val="00D14AF3"/>
  </w:style>
  <w:style w:type="character" w:customStyle="1" w:styleId="StyleBox12ptBold">
    <w:name w:val="Style Box + 12 pt Bold"/>
    <w:basedOn w:val="DefaultParagraphFont"/>
    <w:rsid w:val="00D14AF3"/>
  </w:style>
  <w:style w:type="character" w:customStyle="1" w:styleId="StyleBox12pt">
    <w:name w:val="Style Box + 12 pt"/>
    <w:basedOn w:val="DefaultParagraphFont"/>
    <w:rsid w:val="00D14AF3"/>
  </w:style>
  <w:style w:type="character" w:customStyle="1" w:styleId="BoldandUnderlineCharCharCharChar">
    <w:name w:val="Bold and Underline Char Char Char Char"/>
    <w:rsid w:val="00D14AF3"/>
  </w:style>
  <w:style w:type="character" w:customStyle="1" w:styleId="BoldandUnderlineCharChar">
    <w:name w:val="Bold and Underline Char Char"/>
    <w:rsid w:val="00D14AF3"/>
  </w:style>
  <w:style w:type="character" w:customStyle="1" w:styleId="commentstext">
    <w:name w:val="commentstext"/>
    <w:rsid w:val="00D14AF3"/>
  </w:style>
  <w:style w:type="character" w:customStyle="1" w:styleId="dd">
    <w:name w:val="dd"/>
    <w:rsid w:val="00D14AF3"/>
  </w:style>
  <w:style w:type="character" w:customStyle="1" w:styleId="underLight">
    <w:name w:val="underLight"/>
    <w:uiPriority w:val="1"/>
    <w:qFormat/>
    <w:rsid w:val="00D14AF3"/>
  </w:style>
  <w:style w:type="character" w:customStyle="1" w:styleId="author-rss">
    <w:name w:val="author-rss"/>
    <w:rsid w:val="00D14AF3"/>
  </w:style>
  <w:style w:type="character" w:customStyle="1" w:styleId="at">
    <w:name w:val="at"/>
    <w:basedOn w:val="DefaultParagraphFont"/>
    <w:rsid w:val="00D14AF3"/>
  </w:style>
  <w:style w:type="character" w:customStyle="1" w:styleId="source">
    <w:name w:val="source"/>
    <w:rsid w:val="00D14AF3"/>
  </w:style>
  <w:style w:type="character" w:customStyle="1" w:styleId="bioline">
    <w:name w:val="bioline"/>
    <w:rsid w:val="00D14AF3"/>
  </w:style>
  <w:style w:type="character" w:customStyle="1" w:styleId="wikicreatelink">
    <w:name w:val="wikicreatelink"/>
    <w:basedOn w:val="DefaultParagraphFont"/>
    <w:rsid w:val="00D14AF3"/>
  </w:style>
  <w:style w:type="character" w:customStyle="1" w:styleId="facebook-share-count">
    <w:name w:val="facebook-share-count"/>
    <w:basedOn w:val="DefaultParagraphFont"/>
    <w:rsid w:val="00D14AF3"/>
  </w:style>
  <w:style w:type="character" w:customStyle="1" w:styleId="tickerwrap">
    <w:name w:val="ticker_wrap"/>
    <w:basedOn w:val="DefaultParagraphFont"/>
    <w:rsid w:val="00D14AF3"/>
  </w:style>
  <w:style w:type="character" w:customStyle="1" w:styleId="smallcaps0">
    <w:name w:val="small_caps"/>
    <w:basedOn w:val="DefaultParagraphFont"/>
    <w:rsid w:val="00D14AF3"/>
  </w:style>
  <w:style w:type="character" w:customStyle="1" w:styleId="bodycopy">
    <w:name w:val="bodycopy"/>
    <w:basedOn w:val="DefaultParagraphFont"/>
    <w:rsid w:val="00D14AF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D14AF3"/>
  </w:style>
  <w:style w:type="character" w:customStyle="1" w:styleId="StyleGaramondText1">
    <w:name w:val="Style Garamond Text 1"/>
    <w:basedOn w:val="DefaultParagraphFont"/>
    <w:rsid w:val="00D14AF3"/>
  </w:style>
  <w:style w:type="character" w:customStyle="1" w:styleId="StyleGaramondText1Underline">
    <w:name w:val="Style Garamond Text 1 Underline"/>
    <w:basedOn w:val="DefaultParagraphFont"/>
    <w:rsid w:val="00D14AF3"/>
  </w:style>
  <w:style w:type="character" w:customStyle="1" w:styleId="StyleBoldUnderlineBorderSinglesolidlineAuto05pt">
    <w:name w:val="Style Bold Underline Border: : (Single solid line Auto  0.5 pt ..."/>
    <w:basedOn w:val="DefaultParagraphFont"/>
    <w:rsid w:val="00D14AF3"/>
  </w:style>
  <w:style w:type="character" w:customStyle="1" w:styleId="StyleStyleBoldUnderlineUnderlineIntenseEmphasisIntenseEmpha">
    <w:name w:val="Style Style Bold UnderlineUnderlineIntense EmphasisIntense Empha..."/>
    <w:basedOn w:val="DefaultParagraphFont"/>
    <w:rsid w:val="00D14AF3"/>
  </w:style>
  <w:style w:type="character" w:customStyle="1" w:styleId="Style7ptBold">
    <w:name w:val="Style 7 pt Bold"/>
    <w:basedOn w:val="DefaultParagraphFont"/>
    <w:rsid w:val="00D14AF3"/>
  </w:style>
  <w:style w:type="character" w:styleId="EndnoteReference">
    <w:name w:val="endnote reference"/>
    <w:basedOn w:val="DefaultParagraphFont"/>
    <w:unhideWhenUsed/>
    <w:rsid w:val="00D14AF3"/>
    <w:rPr>
      <w:vertAlign w:val="superscript"/>
    </w:rPr>
  </w:style>
  <w:style w:type="character" w:styleId="HTMLAcronym">
    <w:name w:val="HTML Acronym"/>
    <w:basedOn w:val="DefaultParagraphFont"/>
    <w:unhideWhenUsed/>
    <w:rsid w:val="00D14AF3"/>
  </w:style>
  <w:style w:type="paragraph" w:styleId="BlockText">
    <w:name w:val="Block Text"/>
    <w:basedOn w:val="Normal"/>
    <w:unhideWhenUsed/>
    <w:rsid w:val="00D14AF3"/>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NormalIndent">
    <w:name w:val="Normal Indent"/>
    <w:basedOn w:val="Normal"/>
    <w:unhideWhenUsed/>
    <w:rsid w:val="00D14AF3"/>
    <w:pPr>
      <w:ind w:left="720"/>
    </w:pPr>
  </w:style>
  <w:style w:type="paragraph" w:styleId="EnvelopeReturn">
    <w:name w:val="envelope return"/>
    <w:basedOn w:val="Normal"/>
    <w:unhideWhenUsed/>
    <w:rsid w:val="00D14AF3"/>
    <w:rPr>
      <w:rFonts w:asciiTheme="majorHAnsi" w:eastAsiaTheme="majorEastAsia" w:hAnsiTheme="majorHAnsi" w:cstheme="majorBidi"/>
      <w:sz w:val="20"/>
      <w:szCs w:val="20"/>
    </w:rPr>
  </w:style>
  <w:style w:type="paragraph" w:styleId="EnvelopeAddress">
    <w:name w:val="envelope address"/>
    <w:basedOn w:val="Normal"/>
    <w:unhideWhenUsed/>
    <w:rsid w:val="00D14AF3"/>
    <w:pPr>
      <w:framePr w:w="7920" w:h="1980" w:hRule="exact" w:hSpace="180" w:wrap="auto" w:hAnchor="page" w:xAlign="center" w:yAlign="bottom"/>
      <w:ind w:left="2880"/>
    </w:pPr>
    <w:rPr>
      <w:rFonts w:asciiTheme="majorHAnsi" w:eastAsiaTheme="majorEastAsia" w:hAnsiTheme="majorHAnsi" w:cstheme="majorBidi"/>
      <w:sz w:val="24"/>
    </w:rPr>
  </w:style>
  <w:style w:type="paragraph" w:styleId="HTMLAddress">
    <w:name w:val="HTML Address"/>
    <w:basedOn w:val="Normal"/>
    <w:link w:val="HTMLAddressChar"/>
    <w:uiPriority w:val="99"/>
    <w:unhideWhenUsed/>
    <w:rsid w:val="00D14AF3"/>
    <w:rPr>
      <w:i/>
      <w:iCs/>
    </w:rPr>
  </w:style>
  <w:style w:type="character" w:customStyle="1" w:styleId="HTMLAddressChar">
    <w:name w:val="HTML Address Char"/>
    <w:basedOn w:val="DefaultParagraphFont"/>
    <w:link w:val="HTMLAddress"/>
    <w:uiPriority w:val="99"/>
    <w:rsid w:val="00D14AF3"/>
    <w:rPr>
      <w:rFonts w:ascii="Calibri" w:hAnsi="Calibri" w:cs="Calibri"/>
      <w:i/>
      <w:iCs/>
    </w:rPr>
  </w:style>
  <w:style w:type="paragraph" w:styleId="Index1">
    <w:name w:val="index 1"/>
    <w:basedOn w:val="Normal"/>
    <w:next w:val="Normal"/>
    <w:autoRedefine/>
    <w:unhideWhenUsed/>
    <w:rsid w:val="00D14AF3"/>
    <w:pPr>
      <w:ind w:left="220" w:hanging="220"/>
    </w:pPr>
  </w:style>
  <w:style w:type="paragraph" w:styleId="Caption">
    <w:name w:val="caption"/>
    <w:aliases w:val="caption"/>
    <w:basedOn w:val="Normal"/>
    <w:next w:val="Normal"/>
    <w:unhideWhenUsed/>
    <w:qFormat/>
    <w:rsid w:val="00D14AF3"/>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D14AF3"/>
  </w:style>
  <w:style w:type="character" w:customStyle="1" w:styleId="cardunderlineChar">
    <w:name w:val="card underline Char"/>
    <w:locked/>
    <w:rsid w:val="00D14AF3"/>
  </w:style>
  <w:style w:type="paragraph" w:customStyle="1" w:styleId="cardunderline">
    <w:name w:val="card underline"/>
    <w:basedOn w:val="Normal"/>
    <w:next w:val="GAUnderline"/>
    <w:qFormat/>
    <w:rsid w:val="00D14AF3"/>
  </w:style>
  <w:style w:type="character" w:customStyle="1" w:styleId="StyleHeading4UnderlinedsmalltextGaramondChar">
    <w:name w:val="Style Heading 4Underlinedsmall text + Garamond Char"/>
    <w:locked/>
    <w:rsid w:val="00D14AF3"/>
  </w:style>
  <w:style w:type="paragraph" w:customStyle="1" w:styleId="StyleHeading4UnderlinedsmalltextGaramond">
    <w:name w:val="Style Heading 4Underlinedsmall text + Garamond"/>
    <w:basedOn w:val="Heading4"/>
    <w:qFormat/>
    <w:rsid w:val="00D14AF3"/>
    <w:rPr>
      <w:bCs/>
    </w:rPr>
  </w:style>
  <w:style w:type="paragraph" w:customStyle="1" w:styleId="Heading2-NotBold">
    <w:name w:val="Heading 2 - Not Bold"/>
    <w:basedOn w:val="Heading2"/>
    <w:autoRedefine/>
    <w:qFormat/>
    <w:rsid w:val="00D14AF3"/>
    <w:rPr>
      <w:bCs/>
      <w:caps/>
    </w:rPr>
  </w:style>
  <w:style w:type="paragraph" w:customStyle="1" w:styleId="Heading2-Bold">
    <w:name w:val="Heading 2 - Bold"/>
    <w:basedOn w:val="Normal"/>
    <w:next w:val="Micro"/>
    <w:autoRedefine/>
    <w:qFormat/>
    <w:rsid w:val="00D14AF3"/>
  </w:style>
  <w:style w:type="paragraph" w:customStyle="1" w:styleId="tag">
    <w:name w:val="%tag"/>
    <w:basedOn w:val="Normal"/>
    <w:next w:val="Normal"/>
    <w:link w:val="tagChar0"/>
    <w:qFormat/>
    <w:rsid w:val="00D14AF3"/>
  </w:style>
  <w:style w:type="character" w:customStyle="1" w:styleId="Style2Char0">
    <w:name w:val="Style 2 Char"/>
    <w:locked/>
    <w:rsid w:val="00D14AF3"/>
  </w:style>
  <w:style w:type="character" w:customStyle="1" w:styleId="GAUnderlineChar">
    <w:name w:val="GA Underline Char"/>
    <w:locked/>
    <w:rsid w:val="00D14AF3"/>
  </w:style>
  <w:style w:type="paragraph" w:customStyle="1" w:styleId="GAUnderline">
    <w:name w:val="GA Underline"/>
    <w:basedOn w:val="Normal"/>
    <w:next w:val="StyleHeading2TagHEADING2TagCite11pt"/>
    <w:qFormat/>
    <w:rsid w:val="00D14AF3"/>
  </w:style>
  <w:style w:type="character" w:customStyle="1" w:styleId="textsmallChar0">
    <w:name w:val="textsmall Char"/>
    <w:locked/>
    <w:rsid w:val="00D14AF3"/>
  </w:style>
  <w:style w:type="character" w:customStyle="1" w:styleId="cardtextChar3">
    <w:name w:val="cardtext Char"/>
    <w:locked/>
    <w:rsid w:val="00D14AF3"/>
  </w:style>
  <w:style w:type="paragraph" w:customStyle="1" w:styleId="h-lead">
    <w:name w:val="h-lead"/>
    <w:basedOn w:val="Normal"/>
    <w:next w:val="Brief"/>
    <w:qFormat/>
    <w:rsid w:val="00D14AF3"/>
  </w:style>
  <w:style w:type="paragraph" w:customStyle="1" w:styleId="intro">
    <w:name w:val="intro"/>
    <w:basedOn w:val="Normal"/>
    <w:next w:val="CM2"/>
    <w:qFormat/>
    <w:rsid w:val="00D14AF3"/>
  </w:style>
  <w:style w:type="character" w:customStyle="1" w:styleId="StyleHeading2TagHEADING2TagCite11ptChar">
    <w:name w:val="Style Heading 2TagHEADING 2Tag&amp;Cite + 11 pt Char"/>
    <w:locked/>
    <w:rsid w:val="00D14AF3"/>
  </w:style>
  <w:style w:type="paragraph" w:customStyle="1" w:styleId="StyleHeading2TagHEADING2TagCite11pt">
    <w:name w:val="Style Heading 2TagHEADING 2Tag&amp;Cite + 11 pt"/>
    <w:basedOn w:val="Heading2"/>
    <w:next w:val="CM16"/>
    <w:qFormat/>
    <w:rsid w:val="00D14AF3"/>
    <w:rPr>
      <w:bCs/>
      <w:caps/>
    </w:rPr>
  </w:style>
  <w:style w:type="paragraph" w:customStyle="1" w:styleId="F3-TagAuthor">
    <w:name w:val="F3 - Tag/Author"/>
    <w:basedOn w:val="Normal"/>
    <w:next w:val="CM19"/>
    <w:qFormat/>
    <w:rsid w:val="00D14AF3"/>
  </w:style>
  <w:style w:type="paragraph" w:customStyle="1" w:styleId="F5-UnderlineNormal">
    <w:name w:val="F5 - Underline Normal"/>
    <w:basedOn w:val="Normal"/>
    <w:next w:val="CM34"/>
    <w:qFormat/>
    <w:rsid w:val="00D14AF3"/>
  </w:style>
  <w:style w:type="paragraph" w:customStyle="1" w:styleId="Brief-PrimarySource">
    <w:name w:val="Brief - Primary Source"/>
    <w:basedOn w:val="Normal"/>
    <w:next w:val="CM56"/>
    <w:qFormat/>
    <w:rsid w:val="00D14AF3"/>
  </w:style>
  <w:style w:type="paragraph" w:customStyle="1" w:styleId="Brief-Underline">
    <w:name w:val="Brief - Underline"/>
    <w:basedOn w:val="Normal"/>
    <w:next w:val="CM58"/>
    <w:qFormat/>
    <w:rsid w:val="00D14AF3"/>
  </w:style>
  <w:style w:type="paragraph" w:customStyle="1" w:styleId="Brief">
    <w:name w:val="Brief"/>
    <w:basedOn w:val="CM56"/>
    <w:next w:val="CM57"/>
    <w:qFormat/>
    <w:rsid w:val="00D14AF3"/>
  </w:style>
  <w:style w:type="paragraph" w:customStyle="1" w:styleId="CM2">
    <w:name w:val="CM2"/>
    <w:basedOn w:val="Normal"/>
    <w:next w:val="Normal"/>
    <w:qFormat/>
    <w:rsid w:val="00D14AF3"/>
  </w:style>
  <w:style w:type="paragraph" w:customStyle="1" w:styleId="CM11">
    <w:name w:val="CM11"/>
    <w:basedOn w:val="Normal"/>
    <w:next w:val="Normal"/>
    <w:qFormat/>
    <w:rsid w:val="00D14AF3"/>
  </w:style>
  <w:style w:type="paragraph" w:customStyle="1" w:styleId="CM16">
    <w:name w:val="CM16"/>
    <w:basedOn w:val="Normal"/>
    <w:next w:val="Normal"/>
    <w:qFormat/>
    <w:rsid w:val="00D14AF3"/>
  </w:style>
  <w:style w:type="paragraph" w:customStyle="1" w:styleId="CM19">
    <w:name w:val="CM19"/>
    <w:basedOn w:val="Normal"/>
    <w:qFormat/>
    <w:rsid w:val="00D14AF3"/>
  </w:style>
  <w:style w:type="paragraph" w:customStyle="1" w:styleId="CM34">
    <w:name w:val="CM34"/>
    <w:basedOn w:val="Normal"/>
    <w:qFormat/>
    <w:rsid w:val="00D14AF3"/>
  </w:style>
  <w:style w:type="paragraph" w:customStyle="1" w:styleId="CM56">
    <w:name w:val="CM56"/>
    <w:basedOn w:val="Normal"/>
    <w:qFormat/>
    <w:rsid w:val="00D14AF3"/>
  </w:style>
  <w:style w:type="paragraph" w:customStyle="1" w:styleId="CM58">
    <w:name w:val="CM58"/>
    <w:basedOn w:val="Normal"/>
    <w:qFormat/>
    <w:rsid w:val="00D14AF3"/>
  </w:style>
  <w:style w:type="paragraph" w:customStyle="1" w:styleId="CM57">
    <w:name w:val="CM57"/>
    <w:basedOn w:val="Normal"/>
    <w:qFormat/>
    <w:rsid w:val="00D14AF3"/>
  </w:style>
  <w:style w:type="paragraph" w:customStyle="1" w:styleId="CM1">
    <w:name w:val="CM1"/>
    <w:basedOn w:val="Normal"/>
    <w:qFormat/>
    <w:rsid w:val="00D14AF3"/>
  </w:style>
  <w:style w:type="paragraph" w:customStyle="1" w:styleId="CM49">
    <w:name w:val="CM49"/>
    <w:basedOn w:val="Normal"/>
    <w:qFormat/>
    <w:rsid w:val="00D14AF3"/>
  </w:style>
  <w:style w:type="paragraph" w:customStyle="1" w:styleId="CM41">
    <w:name w:val="CM41"/>
    <w:basedOn w:val="Normal"/>
    <w:qFormat/>
    <w:rsid w:val="00D14AF3"/>
  </w:style>
  <w:style w:type="paragraph" w:customStyle="1" w:styleId="3rdOrderPara">
    <w:name w:val="3rd Order Para"/>
    <w:basedOn w:val="Normal"/>
    <w:qFormat/>
    <w:rsid w:val="00D14AF3"/>
  </w:style>
  <w:style w:type="paragraph" w:customStyle="1" w:styleId="2ndOrderPara">
    <w:name w:val="2nd Order Para"/>
    <w:basedOn w:val="Normal"/>
    <w:qFormat/>
    <w:rsid w:val="00D14AF3"/>
  </w:style>
  <w:style w:type="paragraph" w:customStyle="1" w:styleId="Normal-SIGN2">
    <w:name w:val="Normal-SIGN2"/>
    <w:basedOn w:val="Normal"/>
    <w:qFormat/>
    <w:rsid w:val="00D14AF3"/>
  </w:style>
  <w:style w:type="paragraph" w:customStyle="1" w:styleId="Normal-SIGN1">
    <w:name w:val="Normal-SIGN1"/>
    <w:basedOn w:val="Normal"/>
    <w:qFormat/>
    <w:rsid w:val="00D14AF3"/>
  </w:style>
  <w:style w:type="paragraph" w:customStyle="1" w:styleId="CM3">
    <w:name w:val="CM3"/>
    <w:basedOn w:val="Normal"/>
    <w:qFormat/>
    <w:rsid w:val="00D14AF3"/>
  </w:style>
  <w:style w:type="paragraph" w:customStyle="1" w:styleId="CM33">
    <w:name w:val="CM33"/>
    <w:basedOn w:val="Normal"/>
    <w:qFormat/>
    <w:rsid w:val="00D14AF3"/>
  </w:style>
  <w:style w:type="paragraph" w:customStyle="1" w:styleId="CM37">
    <w:name w:val="CM37"/>
    <w:basedOn w:val="Normal"/>
    <w:qFormat/>
    <w:rsid w:val="00D14AF3"/>
  </w:style>
  <w:style w:type="paragraph" w:customStyle="1" w:styleId="CM7">
    <w:name w:val="CM7"/>
    <w:basedOn w:val="Normal"/>
    <w:qFormat/>
    <w:rsid w:val="00D14AF3"/>
  </w:style>
  <w:style w:type="paragraph" w:customStyle="1" w:styleId="Brief-SecondarySource">
    <w:name w:val="Brief - Secondary Source"/>
    <w:basedOn w:val="Normal"/>
    <w:next w:val="ReportDate"/>
    <w:qFormat/>
    <w:rsid w:val="00D14AF3"/>
  </w:style>
  <w:style w:type="paragraph" w:customStyle="1" w:styleId="Brief-Card">
    <w:name w:val="Brief - Card"/>
    <w:basedOn w:val="Normal"/>
    <w:next w:val="Pa11"/>
    <w:qFormat/>
    <w:rsid w:val="00D14AF3"/>
  </w:style>
  <w:style w:type="paragraph" w:customStyle="1" w:styleId="Normal3">
    <w:name w:val="Normal+3"/>
    <w:basedOn w:val="Normal"/>
    <w:next w:val="Normal"/>
    <w:qFormat/>
    <w:rsid w:val="00D14AF3"/>
  </w:style>
  <w:style w:type="paragraph" w:customStyle="1" w:styleId="Normal10">
    <w:name w:val="Normal+1"/>
    <w:basedOn w:val="Normal"/>
    <w:next w:val="Normal"/>
    <w:qFormat/>
    <w:rsid w:val="00D14AF3"/>
  </w:style>
  <w:style w:type="paragraph" w:customStyle="1" w:styleId="Heading231">
    <w:name w:val="Heading 2+3"/>
    <w:basedOn w:val="Normal"/>
    <w:next w:val="Normal"/>
    <w:qFormat/>
    <w:rsid w:val="00D14AF3"/>
  </w:style>
  <w:style w:type="paragraph" w:customStyle="1" w:styleId="Normal5">
    <w:name w:val="Normal+5"/>
    <w:basedOn w:val="Normal"/>
    <w:qFormat/>
    <w:rsid w:val="00D14AF3"/>
  </w:style>
  <w:style w:type="paragraph" w:customStyle="1" w:styleId="Cover1">
    <w:name w:val="Cover 1"/>
    <w:basedOn w:val="Normal"/>
    <w:next w:val="Normal"/>
    <w:qFormat/>
    <w:rsid w:val="00D14AF3"/>
  </w:style>
  <w:style w:type="paragraph" w:customStyle="1" w:styleId="Cover2">
    <w:name w:val="Cover 2"/>
    <w:basedOn w:val="Normal"/>
    <w:next w:val="Normal"/>
    <w:qFormat/>
    <w:rsid w:val="00D14AF3"/>
  </w:style>
  <w:style w:type="paragraph" w:customStyle="1" w:styleId="ReportDate">
    <w:name w:val="ReportDate"/>
    <w:basedOn w:val="Normal"/>
    <w:qFormat/>
    <w:rsid w:val="00D14AF3"/>
  </w:style>
  <w:style w:type="paragraph" w:customStyle="1" w:styleId="Pa11">
    <w:name w:val="Pa11"/>
    <w:basedOn w:val="Normal"/>
    <w:next w:val="Normal"/>
    <w:qFormat/>
    <w:rsid w:val="00D14AF3"/>
  </w:style>
  <w:style w:type="paragraph" w:customStyle="1" w:styleId="CM30">
    <w:name w:val="CM30"/>
    <w:basedOn w:val="Normal"/>
    <w:qFormat/>
    <w:rsid w:val="00D14AF3"/>
  </w:style>
  <w:style w:type="paragraph" w:customStyle="1" w:styleId="CM28">
    <w:name w:val="CM28"/>
    <w:basedOn w:val="Normal"/>
    <w:qFormat/>
    <w:rsid w:val="00D14AF3"/>
  </w:style>
  <w:style w:type="paragraph" w:customStyle="1" w:styleId="CM8">
    <w:name w:val="CM8"/>
    <w:basedOn w:val="Normal"/>
    <w:qFormat/>
    <w:rsid w:val="00D14AF3"/>
  </w:style>
  <w:style w:type="paragraph" w:customStyle="1" w:styleId="DoubleUnderlined">
    <w:name w:val="Double Underlined"/>
    <w:basedOn w:val="Heading2"/>
    <w:next w:val="StyleUnderliningTimesNewRomanBoldNounderlineKernat161"/>
    <w:autoRedefine/>
    <w:qFormat/>
    <w:rsid w:val="00D14AF3"/>
    <w:rPr>
      <w:bCs/>
      <w:caps/>
    </w:rPr>
  </w:style>
  <w:style w:type="paragraph" w:customStyle="1" w:styleId="IndexFixer">
    <w:name w:val="Index Fixer"/>
    <w:basedOn w:val="Heading1"/>
    <w:next w:val="StyleBoldUnderliningKernat16pt"/>
    <w:qFormat/>
    <w:rsid w:val="00D14AF3"/>
    <w:rPr>
      <w:bCs/>
      <w:caps/>
    </w:rPr>
  </w:style>
  <w:style w:type="paragraph" w:customStyle="1" w:styleId="StyleLeft025Right025TopSinglesolidlineAuto">
    <w:name w:val="Style Left:  0.25&quot; Right:  0.25&quot; Top: (Single solid line Auto  ..."/>
    <w:basedOn w:val="Normal"/>
    <w:next w:val="boldy"/>
    <w:qFormat/>
    <w:rsid w:val="00D14AF3"/>
  </w:style>
  <w:style w:type="paragraph" w:customStyle="1" w:styleId="PageHeader-Underline18pt">
    <w:name w:val="Page Header - Underline 18 pt"/>
    <w:next w:val="TxBr6p1"/>
    <w:qFormat/>
    <w:rsid w:val="00D14AF3"/>
    <w:pPr>
      <w:spacing w:after="200" w:line="276" w:lineRule="auto"/>
    </w:pPr>
  </w:style>
  <w:style w:type="paragraph" w:customStyle="1" w:styleId="ArgumentTags">
    <w:name w:val="Argument Tags"/>
    <w:basedOn w:val="Heading2"/>
    <w:next w:val="cardCharCharCharCharCharCharCharCharCharCharCharCharCharCharChar"/>
    <w:qFormat/>
    <w:rsid w:val="00D14AF3"/>
    <w:rPr>
      <w:bCs/>
      <w:caps/>
    </w:rPr>
  </w:style>
  <w:style w:type="paragraph" w:customStyle="1" w:styleId="subhead">
    <w:name w:val="subhead"/>
    <w:basedOn w:val="Normal"/>
    <w:qFormat/>
    <w:rsid w:val="00D14AF3"/>
  </w:style>
  <w:style w:type="paragraph" w:customStyle="1" w:styleId="boldy">
    <w:name w:val="boldy"/>
    <w:basedOn w:val="Heading2"/>
    <w:next w:val="Card1"/>
    <w:qFormat/>
    <w:rsid w:val="00D14AF3"/>
    <w:rPr>
      <w:bCs/>
      <w:caps/>
    </w:rPr>
  </w:style>
  <w:style w:type="paragraph" w:customStyle="1" w:styleId="TxBr6p1">
    <w:name w:val="TxBr_6p1"/>
    <w:basedOn w:val="Normal"/>
    <w:next w:val="Cite21"/>
    <w:qFormat/>
    <w:rsid w:val="00D14AF3"/>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D14AF3"/>
  </w:style>
  <w:style w:type="character" w:customStyle="1" w:styleId="UnderlineStyleChar">
    <w:name w:val="Underline Style Char"/>
    <w:link w:val="UnderlineStyle0"/>
    <w:locked/>
    <w:rsid w:val="00D14AF3"/>
  </w:style>
  <w:style w:type="paragraph" w:customStyle="1" w:styleId="Normalization">
    <w:name w:val="Normalization"/>
    <w:basedOn w:val="Normal"/>
    <w:next w:val="articletext"/>
    <w:qFormat/>
    <w:rsid w:val="00D14AF3"/>
  </w:style>
  <w:style w:type="paragraph" w:customStyle="1" w:styleId="listlevel1">
    <w:name w:val="list level 1"/>
    <w:basedOn w:val="Normal"/>
    <w:next w:val="cardtextsmall"/>
    <w:qFormat/>
    <w:rsid w:val="00D14AF3"/>
  </w:style>
  <w:style w:type="paragraph" w:customStyle="1" w:styleId="listlevel2">
    <w:name w:val="list level 2"/>
    <w:basedOn w:val="Normal"/>
    <w:next w:val="CaseListNormal"/>
    <w:qFormat/>
    <w:rsid w:val="00D14AF3"/>
  </w:style>
  <w:style w:type="paragraph" w:customStyle="1" w:styleId="listlevel3">
    <w:name w:val="list level 3"/>
    <w:basedOn w:val="CaseListNormal"/>
    <w:next w:val="Body"/>
    <w:qFormat/>
    <w:rsid w:val="00D14AF3"/>
  </w:style>
  <w:style w:type="paragraph" w:customStyle="1" w:styleId="PageNumber1">
    <w:name w:val="Page Number1"/>
    <w:basedOn w:val="Normal"/>
    <w:next w:val="Normal"/>
    <w:qFormat/>
    <w:rsid w:val="00D14AF3"/>
  </w:style>
  <w:style w:type="paragraph" w:customStyle="1" w:styleId="Card1">
    <w:name w:val="Card1"/>
    <w:next w:val="TimesNewRoman12"/>
    <w:qFormat/>
    <w:rsid w:val="00D14AF3"/>
    <w:pPr>
      <w:spacing w:after="200" w:line="276" w:lineRule="auto"/>
    </w:pPr>
  </w:style>
  <w:style w:type="paragraph" w:customStyle="1" w:styleId="Cite21">
    <w:name w:val="Cite2"/>
    <w:next w:val="htmlbody"/>
    <w:qFormat/>
    <w:rsid w:val="00D14AF3"/>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D14AF3"/>
  </w:style>
  <w:style w:type="paragraph" w:customStyle="1" w:styleId="articletext">
    <w:name w:val="articletext"/>
    <w:basedOn w:val="Normal"/>
    <w:next w:val="story-headline"/>
    <w:qFormat/>
    <w:rsid w:val="00D14AF3"/>
  </w:style>
  <w:style w:type="paragraph" w:customStyle="1" w:styleId="cardtextsmall">
    <w:name w:val="card text small"/>
    <w:basedOn w:val="Normal"/>
    <w:next w:val="story-body"/>
    <w:qFormat/>
    <w:rsid w:val="00D14AF3"/>
  </w:style>
  <w:style w:type="paragraph" w:customStyle="1" w:styleId="CaseListNormal">
    <w:name w:val="Case List Normal"/>
    <w:basedOn w:val="Normal"/>
    <w:next w:val="story-dateline"/>
    <w:qFormat/>
    <w:rsid w:val="00D14AF3"/>
  </w:style>
  <w:style w:type="paragraph" w:customStyle="1" w:styleId="Body">
    <w:name w:val="Body"/>
    <w:basedOn w:val="Normal"/>
    <w:next w:val="TextofCards"/>
    <w:qFormat/>
    <w:rsid w:val="00D14AF3"/>
  </w:style>
  <w:style w:type="paragraph" w:customStyle="1" w:styleId="3text">
    <w:name w:val="3text"/>
    <w:basedOn w:val="Normal"/>
    <w:next w:val="Corpotesto"/>
    <w:qFormat/>
    <w:rsid w:val="00D14AF3"/>
  </w:style>
  <w:style w:type="paragraph" w:customStyle="1" w:styleId="TimesNewRoman12">
    <w:name w:val="TimesNewRoman12"/>
    <w:next w:val="tagCharChar1Char"/>
    <w:qFormat/>
    <w:rsid w:val="00D14AF3"/>
    <w:pPr>
      <w:spacing w:after="200" w:line="276" w:lineRule="auto"/>
    </w:pPr>
  </w:style>
  <w:style w:type="paragraph" w:customStyle="1" w:styleId="htmlbody">
    <w:name w:val="htmlbody"/>
    <w:basedOn w:val="Normal"/>
    <w:next w:val="OmniPage1"/>
    <w:qFormat/>
    <w:rsid w:val="00D14AF3"/>
  </w:style>
  <w:style w:type="paragraph" w:customStyle="1" w:styleId="textChar">
    <w:name w:val="text Char"/>
    <w:basedOn w:val="Normal"/>
    <w:next w:val="TitlePageCenter"/>
    <w:autoRedefine/>
    <w:qFormat/>
    <w:rsid w:val="00D14AF3"/>
  </w:style>
  <w:style w:type="paragraph" w:customStyle="1" w:styleId="story-headline">
    <w:name w:val="story-headline"/>
    <w:basedOn w:val="Normal"/>
    <w:next w:val="ProjectTitleLine"/>
    <w:qFormat/>
    <w:rsid w:val="00D14AF3"/>
  </w:style>
  <w:style w:type="paragraph" w:customStyle="1" w:styleId="story-dateline">
    <w:name w:val="story-dateline"/>
    <w:basedOn w:val="Normal"/>
    <w:next w:val="cardChar1Char"/>
    <w:qFormat/>
    <w:rsid w:val="00D14AF3"/>
  </w:style>
  <w:style w:type="paragraph" w:customStyle="1" w:styleId="TextofCards">
    <w:name w:val="Text of Cards"/>
    <w:basedOn w:val="Normal"/>
    <w:next w:val="CM12"/>
    <w:qFormat/>
    <w:rsid w:val="00D14AF3"/>
  </w:style>
  <w:style w:type="paragraph" w:customStyle="1" w:styleId="Corpotesto">
    <w:name w:val="Corpo testo"/>
    <w:basedOn w:val="Normal"/>
    <w:next w:val="CM44"/>
    <w:qFormat/>
    <w:rsid w:val="00D14AF3"/>
  </w:style>
  <w:style w:type="paragraph" w:customStyle="1" w:styleId="tagCharChar1Char">
    <w:name w:val="tag Char Char1 Char"/>
    <w:qFormat/>
    <w:rsid w:val="00D14AF3"/>
    <w:pPr>
      <w:spacing w:after="200" w:line="276" w:lineRule="auto"/>
    </w:pPr>
  </w:style>
  <w:style w:type="paragraph" w:customStyle="1" w:styleId="OmniPage1">
    <w:name w:val="OmniPage #1"/>
    <w:basedOn w:val="Normal"/>
    <w:next w:val="StrikeThrough"/>
    <w:qFormat/>
    <w:rsid w:val="00D14AF3"/>
  </w:style>
  <w:style w:type="paragraph" w:customStyle="1" w:styleId="TitlePageCenter">
    <w:name w:val="Title Page Center"/>
    <w:basedOn w:val="Normal"/>
    <w:next w:val="textbodyblack"/>
    <w:autoRedefine/>
    <w:qFormat/>
    <w:rsid w:val="00D14AF3"/>
  </w:style>
  <w:style w:type="paragraph" w:customStyle="1" w:styleId="TitlePageBy">
    <w:name w:val="Title Page By"/>
    <w:basedOn w:val="textbodyblack"/>
    <w:next w:val="Normal"/>
    <w:autoRedefine/>
    <w:qFormat/>
    <w:rsid w:val="00D14AF3"/>
  </w:style>
  <w:style w:type="paragraph" w:customStyle="1" w:styleId="ProjectTitleLine">
    <w:name w:val="Project Title Line"/>
    <w:basedOn w:val="Normal"/>
    <w:next w:val="Normal"/>
    <w:autoRedefine/>
    <w:qFormat/>
    <w:rsid w:val="00D14AF3"/>
  </w:style>
  <w:style w:type="paragraph" w:customStyle="1" w:styleId="NormalVerdana">
    <w:name w:val="Normal + Verdana"/>
    <w:aliases w:val="White,Normal + Arial"/>
    <w:basedOn w:val="Normal"/>
    <w:next w:val="CiteCorrected"/>
    <w:qFormat/>
    <w:rsid w:val="00D14AF3"/>
  </w:style>
  <w:style w:type="paragraph" w:customStyle="1" w:styleId="cardChar1Char">
    <w:name w:val="card Char1 Char"/>
    <w:basedOn w:val="Normal"/>
    <w:next w:val="StyleLeft02"/>
    <w:qFormat/>
    <w:rsid w:val="00D14AF3"/>
  </w:style>
  <w:style w:type="paragraph" w:customStyle="1" w:styleId="CM12">
    <w:name w:val="CM12"/>
    <w:basedOn w:val="Normal"/>
    <w:qFormat/>
    <w:rsid w:val="00D14AF3"/>
  </w:style>
  <w:style w:type="paragraph" w:customStyle="1" w:styleId="CM44">
    <w:name w:val="CM44"/>
    <w:basedOn w:val="Normal"/>
    <w:qFormat/>
    <w:rsid w:val="00D14AF3"/>
  </w:style>
  <w:style w:type="paragraph" w:customStyle="1" w:styleId="StrikeThrough">
    <w:name w:val="Strike Through"/>
    <w:basedOn w:val="Normal"/>
    <w:next w:val="Normal"/>
    <w:qFormat/>
    <w:rsid w:val="00D14AF3"/>
  </w:style>
  <w:style w:type="paragraph" w:customStyle="1" w:styleId="textbodyblack">
    <w:name w:val="textbodyblack"/>
    <w:basedOn w:val="Normal"/>
    <w:next w:val="Pa5"/>
    <w:qFormat/>
    <w:rsid w:val="00D14AF3"/>
  </w:style>
  <w:style w:type="character" w:customStyle="1" w:styleId="CiteCorrectedChar">
    <w:name w:val="Cite Corrected Char"/>
    <w:locked/>
    <w:rsid w:val="00D14AF3"/>
  </w:style>
  <w:style w:type="paragraph" w:customStyle="1" w:styleId="CiteCorrected">
    <w:name w:val="Cite Corrected"/>
    <w:basedOn w:val="Normal"/>
    <w:next w:val="tagline1"/>
    <w:qFormat/>
    <w:rsid w:val="00D14AF3"/>
  </w:style>
  <w:style w:type="paragraph" w:customStyle="1" w:styleId="StyleLeft02">
    <w:name w:val="Style Left:  0.2&quot;"/>
    <w:basedOn w:val="Normal"/>
    <w:next w:val="Block1"/>
    <w:qFormat/>
    <w:rsid w:val="00D14AF3"/>
  </w:style>
  <w:style w:type="paragraph" w:customStyle="1" w:styleId="Hat1">
    <w:name w:val="Hat1"/>
    <w:basedOn w:val="Normal"/>
    <w:next w:val="Normal"/>
    <w:uiPriority w:val="2"/>
    <w:qFormat/>
    <w:rsid w:val="00D14AF3"/>
  </w:style>
  <w:style w:type="paragraph" w:customStyle="1" w:styleId="post-subtitle">
    <w:name w:val="post-subtitle"/>
    <w:basedOn w:val="Normal"/>
    <w:qFormat/>
    <w:rsid w:val="00D14AF3"/>
  </w:style>
  <w:style w:type="paragraph" w:customStyle="1" w:styleId="para">
    <w:name w:val="para"/>
    <w:basedOn w:val="Normal"/>
    <w:next w:val="ReallySamllText"/>
    <w:qFormat/>
    <w:rsid w:val="00D14AF3"/>
  </w:style>
  <w:style w:type="paragraph" w:customStyle="1" w:styleId="Pa5">
    <w:name w:val="Pa5"/>
    <w:basedOn w:val="Normal"/>
    <w:uiPriority w:val="99"/>
    <w:qFormat/>
    <w:rsid w:val="00D14AF3"/>
  </w:style>
  <w:style w:type="paragraph" w:customStyle="1" w:styleId="Pa6">
    <w:name w:val="Pa6"/>
    <w:basedOn w:val="Normal"/>
    <w:qFormat/>
    <w:rsid w:val="00D14AF3"/>
  </w:style>
  <w:style w:type="paragraph" w:customStyle="1" w:styleId="noindent0">
    <w:name w:val="no_indent"/>
    <w:basedOn w:val="Normal"/>
    <w:next w:val="NormalWeb3"/>
    <w:qFormat/>
    <w:rsid w:val="00D14AF3"/>
  </w:style>
  <w:style w:type="paragraph" w:customStyle="1" w:styleId="tagline1">
    <w:name w:val="tagline"/>
    <w:basedOn w:val="Normal"/>
    <w:next w:val="cardCharCharCharCharChar"/>
    <w:qFormat/>
    <w:rsid w:val="00D14AF3"/>
  </w:style>
  <w:style w:type="paragraph" w:customStyle="1" w:styleId="Block1">
    <w:name w:val="Block1"/>
    <w:basedOn w:val="Normal"/>
    <w:next w:val="Normal"/>
    <w:uiPriority w:val="3"/>
    <w:qFormat/>
    <w:rsid w:val="00D14AF3"/>
  </w:style>
  <w:style w:type="paragraph" w:customStyle="1" w:styleId="TOCHeading1">
    <w:name w:val="TOC Heading1"/>
    <w:basedOn w:val="Heading1"/>
    <w:next w:val="Normal"/>
    <w:uiPriority w:val="39"/>
    <w:qFormat/>
    <w:rsid w:val="00D14AF3"/>
    <w:rPr>
      <w:bCs/>
      <w:caps/>
    </w:rPr>
  </w:style>
  <w:style w:type="paragraph" w:customStyle="1" w:styleId="NoteLevel11">
    <w:name w:val="Note Level 11"/>
    <w:basedOn w:val="Normal"/>
    <w:next w:val="HeaderFooter"/>
    <w:uiPriority w:val="99"/>
    <w:qFormat/>
    <w:rsid w:val="00D14AF3"/>
  </w:style>
  <w:style w:type="character" w:customStyle="1" w:styleId="ReallySamllTextChar">
    <w:name w:val="ReallySamllText Char"/>
    <w:locked/>
    <w:rsid w:val="00D14AF3"/>
  </w:style>
  <w:style w:type="paragraph" w:customStyle="1" w:styleId="ReallySamllText">
    <w:name w:val="ReallySamllText"/>
    <w:basedOn w:val="Normal"/>
    <w:next w:val="CardTextUnderlined"/>
    <w:autoRedefine/>
    <w:qFormat/>
    <w:rsid w:val="00D14AF3"/>
  </w:style>
  <w:style w:type="paragraph" w:customStyle="1" w:styleId="Card6pt">
    <w:name w:val="Card 6pt"/>
    <w:basedOn w:val="Normal"/>
    <w:next w:val="HeaderDebate"/>
    <w:qFormat/>
    <w:rsid w:val="00D14AF3"/>
  </w:style>
  <w:style w:type="paragraph" w:customStyle="1" w:styleId="NormalWeb3">
    <w:name w:val="Normal (Web)3"/>
    <w:basedOn w:val="Normal"/>
    <w:next w:val="CardTagCharChar"/>
    <w:qFormat/>
    <w:rsid w:val="00D14AF3"/>
  </w:style>
  <w:style w:type="paragraph" w:customStyle="1" w:styleId="cardCharCharCharCharChar">
    <w:name w:val="card Char Char Char Char Char"/>
    <w:basedOn w:val="Normal"/>
    <w:next w:val="fixed"/>
    <w:qFormat/>
    <w:rsid w:val="00D14AF3"/>
  </w:style>
  <w:style w:type="paragraph" w:customStyle="1" w:styleId="TagCiteChar2">
    <w:name w:val="Tag / Cite Char"/>
    <w:basedOn w:val="Normal"/>
    <w:next w:val="textonormal"/>
    <w:qFormat/>
    <w:rsid w:val="00D14AF3"/>
  </w:style>
  <w:style w:type="paragraph" w:customStyle="1" w:styleId="PageNumber2">
    <w:name w:val="Page Number2"/>
    <w:basedOn w:val="Normal"/>
    <w:next w:val="Normal"/>
    <w:qFormat/>
    <w:rsid w:val="00D14AF3"/>
  </w:style>
  <w:style w:type="paragraph" w:customStyle="1" w:styleId="HeaderFooter">
    <w:name w:val="Header &amp; Footer"/>
    <w:next w:val="ExecutiveSummarytext"/>
    <w:qFormat/>
    <w:rsid w:val="00D14AF3"/>
    <w:pPr>
      <w:spacing w:after="200" w:line="276" w:lineRule="auto"/>
    </w:pPr>
  </w:style>
  <w:style w:type="paragraph" w:customStyle="1" w:styleId="CardTextSmall0">
    <w:name w:val="Card Text Small"/>
    <w:basedOn w:val="Normal"/>
    <w:qFormat/>
    <w:rsid w:val="00D14AF3"/>
  </w:style>
  <w:style w:type="paragraph" w:customStyle="1" w:styleId="CardTextUnderlined">
    <w:name w:val="Card Text Underlined"/>
    <w:basedOn w:val="Normal"/>
    <w:next w:val="NormalUnderline"/>
    <w:qFormat/>
    <w:rsid w:val="00D14AF3"/>
  </w:style>
  <w:style w:type="paragraph" w:customStyle="1" w:styleId="HeaderDebate">
    <w:name w:val="Header Debate"/>
    <w:basedOn w:val="Normal"/>
    <w:next w:val="byline1"/>
    <w:qFormat/>
    <w:rsid w:val="00D14AF3"/>
  </w:style>
  <w:style w:type="paragraph" w:customStyle="1" w:styleId="NormalWeb1">
    <w:name w:val="Normal (Web)1"/>
    <w:basedOn w:val="Normal"/>
    <w:next w:val="PlaceholderText1"/>
    <w:qFormat/>
    <w:rsid w:val="00D14AF3"/>
  </w:style>
  <w:style w:type="paragraph" w:customStyle="1" w:styleId="CardTagCharChar">
    <w:name w:val="Card Tag Char Char"/>
    <w:basedOn w:val="Normal"/>
    <w:next w:val="NoteLevel31"/>
    <w:qFormat/>
    <w:rsid w:val="00D14AF3"/>
  </w:style>
  <w:style w:type="paragraph" w:customStyle="1" w:styleId="fixed">
    <w:name w:val="fixed"/>
    <w:basedOn w:val="Normal"/>
    <w:next w:val="NoteLevel41"/>
    <w:qFormat/>
    <w:rsid w:val="00D14AF3"/>
  </w:style>
  <w:style w:type="paragraph" w:customStyle="1" w:styleId="textonormal">
    <w:name w:val="textonormal"/>
    <w:basedOn w:val="Normal"/>
    <w:next w:val="NoteLevel51"/>
    <w:qFormat/>
    <w:rsid w:val="00D14AF3"/>
  </w:style>
  <w:style w:type="paragraph" w:customStyle="1" w:styleId="Subtitle10">
    <w:name w:val="Subtitle1"/>
    <w:basedOn w:val="Normal"/>
    <w:next w:val="NoteLevel61"/>
    <w:qFormat/>
    <w:rsid w:val="00D14AF3"/>
  </w:style>
  <w:style w:type="paragraph" w:customStyle="1" w:styleId="ExecutiveSummarytext">
    <w:name w:val="Executive Summary text"/>
    <w:basedOn w:val="Normal"/>
    <w:next w:val="Normal"/>
    <w:qFormat/>
    <w:rsid w:val="00D14AF3"/>
  </w:style>
  <w:style w:type="character" w:customStyle="1" w:styleId="NormalUnderlineChar1">
    <w:name w:val="Normal Underline Char1"/>
    <w:locked/>
    <w:rsid w:val="00D14AF3"/>
  </w:style>
  <w:style w:type="paragraph" w:customStyle="1" w:styleId="NormalUnderline">
    <w:name w:val="Normal Underline"/>
    <w:basedOn w:val="Normal"/>
    <w:next w:val="NoteLevel91"/>
    <w:qFormat/>
    <w:rsid w:val="00D14AF3"/>
  </w:style>
  <w:style w:type="paragraph" w:customStyle="1" w:styleId="byline1">
    <w:name w:val="byline1"/>
    <w:basedOn w:val="Normal"/>
    <w:qFormat/>
    <w:rsid w:val="00D14AF3"/>
  </w:style>
  <w:style w:type="paragraph" w:customStyle="1" w:styleId="PlaceholderText1">
    <w:name w:val="Placeholder Text1"/>
    <w:basedOn w:val="Normal"/>
    <w:next w:val="ImportantText"/>
    <w:qFormat/>
    <w:rsid w:val="00D14AF3"/>
  </w:style>
  <w:style w:type="paragraph" w:customStyle="1" w:styleId="NoteLevel31">
    <w:name w:val="Note Level 31"/>
    <w:basedOn w:val="Normal"/>
    <w:qFormat/>
    <w:rsid w:val="00D14AF3"/>
  </w:style>
  <w:style w:type="paragraph" w:customStyle="1" w:styleId="NoteLevel41">
    <w:name w:val="Note Level 41"/>
    <w:basedOn w:val="Normal"/>
    <w:next w:val="StyleBodyText11ptBlackUnderline"/>
    <w:qFormat/>
    <w:rsid w:val="00D14AF3"/>
  </w:style>
  <w:style w:type="paragraph" w:customStyle="1" w:styleId="NoteLevel51">
    <w:name w:val="Note Level 51"/>
    <w:basedOn w:val="Normal"/>
    <w:qFormat/>
    <w:rsid w:val="00D14AF3"/>
  </w:style>
  <w:style w:type="paragraph" w:customStyle="1" w:styleId="NoteLevel61">
    <w:name w:val="Note Level 61"/>
    <w:basedOn w:val="Normal"/>
    <w:next w:val="StyleBodyText11ptBoldBlack"/>
    <w:qFormat/>
    <w:rsid w:val="00D14AF3"/>
  </w:style>
  <w:style w:type="paragraph" w:customStyle="1" w:styleId="NoteLevel71">
    <w:name w:val="Note Level 71"/>
    <w:basedOn w:val="Normal"/>
    <w:qFormat/>
    <w:rsid w:val="00D14AF3"/>
  </w:style>
  <w:style w:type="paragraph" w:customStyle="1" w:styleId="NoteLevel81">
    <w:name w:val="Note Level 81"/>
    <w:basedOn w:val="Normal"/>
    <w:next w:val="StyletinyBold"/>
    <w:qFormat/>
    <w:rsid w:val="00D14AF3"/>
  </w:style>
  <w:style w:type="paragraph" w:customStyle="1" w:styleId="NoteLevel91">
    <w:name w:val="Note Level 91"/>
    <w:basedOn w:val="Normal"/>
    <w:qFormat/>
    <w:rsid w:val="00D14AF3"/>
  </w:style>
  <w:style w:type="character" w:customStyle="1" w:styleId="ImportantTextChar">
    <w:name w:val="Important Text Char"/>
    <w:locked/>
    <w:rsid w:val="00D14AF3"/>
  </w:style>
  <w:style w:type="paragraph" w:customStyle="1" w:styleId="ImportantText">
    <w:name w:val="Important Text"/>
    <w:basedOn w:val="Normal"/>
    <w:next w:val="Normal"/>
    <w:qFormat/>
    <w:rsid w:val="00D14AF3"/>
  </w:style>
  <w:style w:type="character" w:customStyle="1" w:styleId="StyleBodyText11ptBlackUnderlineChar">
    <w:name w:val="Style Body Text + 11 pt Black Underline Char"/>
    <w:locked/>
    <w:rsid w:val="00D14AF3"/>
  </w:style>
  <w:style w:type="paragraph" w:customStyle="1" w:styleId="StyleBodyText11ptBlackUnderline">
    <w:name w:val="Style Body Text + 11 pt Black Underline"/>
    <w:basedOn w:val="Normal"/>
    <w:next w:val="ListContents"/>
    <w:qFormat/>
    <w:rsid w:val="00D14AF3"/>
  </w:style>
  <w:style w:type="character" w:customStyle="1" w:styleId="StyleBodyText11ptBoldBlackChar">
    <w:name w:val="Style Body Text + 11 pt Bold Black Char"/>
    <w:locked/>
    <w:rsid w:val="00D14AF3"/>
  </w:style>
  <w:style w:type="paragraph" w:customStyle="1" w:styleId="StyleBodyText11ptBoldBlack">
    <w:name w:val="Style Body Text + 11 pt Bold Black"/>
    <w:basedOn w:val="Normal"/>
    <w:next w:val="StyleListContents11ptCustomColorRGB353132Underline"/>
    <w:qFormat/>
    <w:rsid w:val="00D14AF3"/>
  </w:style>
  <w:style w:type="character" w:customStyle="1" w:styleId="StyletinyBoldChar">
    <w:name w:val="Style tiny + Bold Char"/>
    <w:locked/>
    <w:rsid w:val="00D14AF3"/>
  </w:style>
  <w:style w:type="paragraph" w:customStyle="1" w:styleId="StyletinyBold">
    <w:name w:val="Style tiny + Bold"/>
    <w:basedOn w:val="TagF3"/>
    <w:qFormat/>
    <w:rsid w:val="00D14AF3"/>
  </w:style>
  <w:style w:type="character" w:customStyle="1" w:styleId="Heading5SizeDownChar">
    <w:name w:val="Heading 5 Size Down Char"/>
    <w:locked/>
    <w:rsid w:val="00D14AF3"/>
  </w:style>
  <w:style w:type="character" w:customStyle="1" w:styleId="Normal2BoldChar">
    <w:name w:val="Normal2 + Bold Char"/>
    <w:locked/>
    <w:rsid w:val="00D14AF3"/>
  </w:style>
  <w:style w:type="paragraph" w:customStyle="1" w:styleId="Normal2Bold">
    <w:name w:val="Normal2 + Bold"/>
    <w:basedOn w:val="Normal"/>
    <w:next w:val="Unimportant"/>
    <w:qFormat/>
    <w:rsid w:val="00D14AF3"/>
  </w:style>
  <w:style w:type="character" w:customStyle="1" w:styleId="ListContentsChar">
    <w:name w:val="List Contents Char"/>
    <w:locked/>
    <w:rsid w:val="00D14AF3"/>
  </w:style>
  <w:style w:type="paragraph" w:customStyle="1" w:styleId="ListContents">
    <w:name w:val="List Contents"/>
    <w:basedOn w:val="Normal"/>
    <w:next w:val="Ununderlined"/>
    <w:qFormat/>
    <w:rsid w:val="00D14AF3"/>
  </w:style>
  <w:style w:type="character" w:customStyle="1" w:styleId="StyleListContents11ptCustomColorRGB353132UnderlineChar">
    <w:name w:val="Style List Contents + 11 pt Custom Color(RGB(353132)) Underline Char"/>
    <w:locked/>
    <w:rsid w:val="00D14AF3"/>
  </w:style>
  <w:style w:type="paragraph" w:customStyle="1" w:styleId="StyleListContents11ptCustomColorRGB353132Underline">
    <w:name w:val="Style List Contents + 11 pt Custom Color(RGB(353132)) Underline"/>
    <w:basedOn w:val="Ununderlined"/>
    <w:qFormat/>
    <w:rsid w:val="00D14AF3"/>
  </w:style>
  <w:style w:type="character" w:customStyle="1" w:styleId="StyleCards12ptThickunderlineChar2">
    <w:name w:val="Style Cards + 12 pt Thick underline Char2"/>
    <w:locked/>
    <w:rsid w:val="00D14AF3"/>
  </w:style>
  <w:style w:type="paragraph" w:customStyle="1" w:styleId="StyleCards12ptThickunderline">
    <w:name w:val="Style Cards + 12 pt Thick underline"/>
    <w:basedOn w:val="Normal"/>
    <w:qFormat/>
    <w:rsid w:val="00D14AF3"/>
  </w:style>
  <w:style w:type="character" w:customStyle="1" w:styleId="UnimportantCharChar">
    <w:name w:val="Unimportant Char Char"/>
    <w:locked/>
    <w:rsid w:val="00D14AF3"/>
  </w:style>
  <w:style w:type="paragraph" w:customStyle="1" w:styleId="Unimportant">
    <w:name w:val="Unimportant"/>
    <w:basedOn w:val="Normal"/>
    <w:next w:val="DebateCite"/>
    <w:qFormat/>
    <w:rsid w:val="00D14AF3"/>
  </w:style>
  <w:style w:type="character" w:customStyle="1" w:styleId="UnunderlinedChar">
    <w:name w:val="Ununderlined Char"/>
    <w:locked/>
    <w:rsid w:val="00D14AF3"/>
  </w:style>
  <w:style w:type="paragraph" w:customStyle="1" w:styleId="Ununderlined">
    <w:name w:val="Ununderlined"/>
    <w:basedOn w:val="Normal"/>
    <w:next w:val="PreformattedText"/>
    <w:qFormat/>
    <w:rsid w:val="00D14AF3"/>
  </w:style>
  <w:style w:type="paragraph" w:customStyle="1" w:styleId="StyleHeading1Justified">
    <w:name w:val="Style Heading 1 + Justified"/>
    <w:basedOn w:val="Normal"/>
    <w:next w:val="Normal"/>
    <w:qFormat/>
    <w:rsid w:val="00D14AF3"/>
  </w:style>
  <w:style w:type="character" w:customStyle="1" w:styleId="textunderlineChar0">
    <w:name w:val="text underline Char"/>
    <w:locked/>
    <w:rsid w:val="00D14AF3"/>
  </w:style>
  <w:style w:type="paragraph" w:customStyle="1" w:styleId="textunderline0">
    <w:name w:val="text underline"/>
    <w:basedOn w:val="Normal"/>
    <w:next w:val="Heading4Cite"/>
    <w:autoRedefine/>
    <w:qFormat/>
    <w:rsid w:val="00D14AF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14AF3"/>
  </w:style>
  <w:style w:type="paragraph" w:customStyle="1" w:styleId="DebateTag">
    <w:name w:val="Debate Tag"/>
    <w:basedOn w:val="Normal"/>
    <w:autoRedefine/>
    <w:qFormat/>
    <w:rsid w:val="00D14AF3"/>
  </w:style>
  <w:style w:type="paragraph" w:customStyle="1" w:styleId="DebateCite">
    <w:name w:val="Debate Cite"/>
    <w:basedOn w:val="Normal"/>
    <w:next w:val="Normaltag"/>
    <w:autoRedefine/>
    <w:qFormat/>
    <w:rsid w:val="00D14AF3"/>
  </w:style>
  <w:style w:type="paragraph" w:customStyle="1" w:styleId="PreformattedText">
    <w:name w:val="Preformatted Text"/>
    <w:basedOn w:val="Normal"/>
    <w:next w:val="Cardnon-underlined"/>
    <w:qFormat/>
    <w:rsid w:val="00D14AF3"/>
  </w:style>
  <w:style w:type="paragraph" w:customStyle="1" w:styleId="MaggieTag">
    <w:name w:val="MaggieTag"/>
    <w:basedOn w:val="Heading2"/>
    <w:next w:val="BlockTitle4"/>
    <w:qFormat/>
    <w:rsid w:val="00D14AF3"/>
    <w:rPr>
      <w:bCs/>
      <w:caps/>
    </w:rPr>
  </w:style>
  <w:style w:type="paragraph" w:customStyle="1" w:styleId="4">
    <w:name w:val="4"/>
    <w:basedOn w:val="Normal"/>
    <w:next w:val="DottedUnderline0"/>
    <w:qFormat/>
    <w:rsid w:val="00D14AF3"/>
  </w:style>
  <w:style w:type="character" w:customStyle="1" w:styleId="Cardnon-underlinedChar">
    <w:name w:val="Card non-underlined Char"/>
    <w:locked/>
    <w:rsid w:val="00D14AF3"/>
  </w:style>
  <w:style w:type="paragraph" w:customStyle="1" w:styleId="BlockTitle4">
    <w:name w:val="%Block Title"/>
    <w:basedOn w:val="Heading1"/>
    <w:next w:val="PageNumber4"/>
    <w:qFormat/>
    <w:rsid w:val="00D14AF3"/>
    <w:rPr>
      <w:bCs/>
      <w:caps/>
    </w:rPr>
  </w:style>
  <w:style w:type="paragraph" w:customStyle="1" w:styleId="CARD0">
    <w:name w:val="CARD"/>
    <w:basedOn w:val="Normal"/>
    <w:next w:val="PageNumber5"/>
    <w:link w:val="CARDChar3"/>
    <w:qFormat/>
    <w:rsid w:val="00D14AF3"/>
  </w:style>
  <w:style w:type="paragraph" w:customStyle="1" w:styleId="HiddenBlockHeader">
    <w:name w:val="Hidden Block Header"/>
    <w:basedOn w:val="Normal"/>
    <w:next w:val="Cardtext3"/>
    <w:link w:val="HiddenBlockHeaderChar"/>
    <w:qFormat/>
    <w:rsid w:val="00D14AF3"/>
  </w:style>
  <w:style w:type="paragraph" w:customStyle="1" w:styleId="ThickUnderline">
    <w:name w:val="ThickUnderline"/>
    <w:qFormat/>
    <w:rsid w:val="00D14AF3"/>
    <w:pPr>
      <w:spacing w:after="200" w:line="276" w:lineRule="auto"/>
    </w:pPr>
  </w:style>
  <w:style w:type="paragraph" w:customStyle="1" w:styleId="DottedUnderline0">
    <w:name w:val="DottedUnderline"/>
    <w:basedOn w:val="Normal"/>
    <w:qFormat/>
    <w:rsid w:val="00D14AF3"/>
  </w:style>
  <w:style w:type="paragraph" w:customStyle="1" w:styleId="AAAcard">
    <w:name w:val="AAAcard"/>
    <w:basedOn w:val="Normal"/>
    <w:next w:val="citeunread"/>
    <w:link w:val="AAAcardChar"/>
    <w:qFormat/>
    <w:rsid w:val="00D14AF3"/>
  </w:style>
  <w:style w:type="character" w:customStyle="1" w:styleId="Card-UnderlineChar">
    <w:name w:val="Card-Underline Char"/>
    <w:locked/>
    <w:rsid w:val="00D14AF3"/>
  </w:style>
  <w:style w:type="paragraph" w:customStyle="1" w:styleId="Card-Underline">
    <w:name w:val="Card-Underline"/>
    <w:basedOn w:val="Normal"/>
    <w:next w:val="read"/>
    <w:qFormat/>
    <w:rsid w:val="00D14AF3"/>
  </w:style>
  <w:style w:type="paragraph" w:customStyle="1" w:styleId="PageNumber3">
    <w:name w:val="Page Number3"/>
    <w:basedOn w:val="Normal"/>
    <w:next w:val="Normal"/>
    <w:qFormat/>
    <w:rsid w:val="00D14AF3"/>
  </w:style>
  <w:style w:type="paragraph" w:customStyle="1" w:styleId="PageNumber4">
    <w:name w:val="Page Number4"/>
    <w:basedOn w:val="Normal"/>
    <w:next w:val="Normal"/>
    <w:qFormat/>
    <w:rsid w:val="00D14AF3"/>
  </w:style>
  <w:style w:type="paragraph" w:customStyle="1" w:styleId="PageNumber5">
    <w:name w:val="Page Number5"/>
    <w:basedOn w:val="Normal"/>
    <w:next w:val="Normal"/>
    <w:qFormat/>
    <w:rsid w:val="00D14AF3"/>
  </w:style>
  <w:style w:type="paragraph" w:customStyle="1" w:styleId="smalltext1">
    <w:name w:val="small text1"/>
    <w:basedOn w:val="Normal"/>
    <w:next w:val="Normal"/>
    <w:uiPriority w:val="4"/>
    <w:qFormat/>
    <w:rsid w:val="00D14AF3"/>
  </w:style>
  <w:style w:type="character" w:customStyle="1" w:styleId="CircleChar">
    <w:name w:val="Circle Char"/>
    <w:locked/>
    <w:rsid w:val="00D14AF3"/>
  </w:style>
  <w:style w:type="character" w:customStyle="1" w:styleId="citeunreadChar">
    <w:name w:val="cite unread Char"/>
    <w:locked/>
    <w:rsid w:val="00D14AF3"/>
  </w:style>
  <w:style w:type="paragraph" w:customStyle="1" w:styleId="citeunread">
    <w:name w:val="cite unread"/>
    <w:basedOn w:val="Normal"/>
    <w:next w:val="StyleStyle16pt"/>
    <w:qFormat/>
    <w:rsid w:val="00D14AF3"/>
  </w:style>
  <w:style w:type="character" w:customStyle="1" w:styleId="readCharChar">
    <w:name w:val="read Char Char"/>
    <w:locked/>
    <w:rsid w:val="00D14AF3"/>
  </w:style>
  <w:style w:type="paragraph" w:customStyle="1" w:styleId="read">
    <w:name w:val="read"/>
    <w:basedOn w:val="Normal"/>
    <w:next w:val="Normal"/>
    <w:qFormat/>
    <w:rsid w:val="00D14AF3"/>
  </w:style>
  <w:style w:type="paragraph" w:customStyle="1" w:styleId="CiteReal0">
    <w:name w:val="Cite Real"/>
    <w:basedOn w:val="Normal"/>
    <w:next w:val="Normal"/>
    <w:qFormat/>
    <w:rsid w:val="00D14AF3"/>
  </w:style>
  <w:style w:type="paragraph" w:customStyle="1" w:styleId="PageNumber6">
    <w:name w:val="Page Number6"/>
    <w:basedOn w:val="Normal"/>
    <w:next w:val="Normal"/>
    <w:qFormat/>
    <w:rsid w:val="00D14AF3"/>
  </w:style>
  <w:style w:type="paragraph" w:customStyle="1" w:styleId="lastupdated">
    <w:name w:val="lastupdated"/>
    <w:basedOn w:val="Normal"/>
    <w:next w:val="Subtitle2"/>
    <w:qFormat/>
    <w:rsid w:val="00D14AF3"/>
  </w:style>
  <w:style w:type="paragraph" w:customStyle="1" w:styleId="hn-byline">
    <w:name w:val="hn-byline"/>
    <w:basedOn w:val="Normal"/>
    <w:next w:val="bodyintro"/>
    <w:qFormat/>
    <w:rsid w:val="00D14AF3"/>
  </w:style>
  <w:style w:type="paragraph" w:customStyle="1" w:styleId="articleinfo">
    <w:name w:val="articleinfo"/>
    <w:basedOn w:val="Normal"/>
    <w:next w:val="indent"/>
    <w:qFormat/>
    <w:rsid w:val="00D14AF3"/>
  </w:style>
  <w:style w:type="character" w:customStyle="1" w:styleId="StyleStyle16ptChar">
    <w:name w:val="Style Style1 + 6 pt Char"/>
    <w:locked/>
    <w:rsid w:val="00D14AF3"/>
  </w:style>
  <w:style w:type="paragraph" w:customStyle="1" w:styleId="StyleStyle16pt">
    <w:name w:val="Style Style1 + 6 pt"/>
    <w:basedOn w:val="Normal"/>
    <w:qFormat/>
    <w:rsid w:val="00D14AF3"/>
  </w:style>
  <w:style w:type="paragraph" w:customStyle="1" w:styleId="PageNumber7">
    <w:name w:val="Page Number7"/>
    <w:basedOn w:val="Normal"/>
    <w:next w:val="Normal"/>
    <w:qFormat/>
    <w:rsid w:val="00D14AF3"/>
  </w:style>
  <w:style w:type="paragraph" w:customStyle="1" w:styleId="OmniPage4">
    <w:name w:val="OmniPage #4"/>
    <w:basedOn w:val="Normal"/>
    <w:qFormat/>
    <w:rsid w:val="00D14AF3"/>
  </w:style>
  <w:style w:type="paragraph" w:customStyle="1" w:styleId="OmniPage10">
    <w:name w:val="OmniPage #10"/>
    <w:basedOn w:val="Normal"/>
    <w:qFormat/>
    <w:rsid w:val="00D14AF3"/>
  </w:style>
  <w:style w:type="paragraph" w:customStyle="1" w:styleId="PageNumber8">
    <w:name w:val="Page Number8"/>
    <w:basedOn w:val="Normal"/>
    <w:next w:val="Normal"/>
    <w:uiPriority w:val="99"/>
    <w:qFormat/>
    <w:rsid w:val="00D14AF3"/>
  </w:style>
  <w:style w:type="paragraph" w:customStyle="1" w:styleId="Subtitle2">
    <w:name w:val="Subtitle2"/>
    <w:basedOn w:val="Normal"/>
    <w:qFormat/>
    <w:rsid w:val="00D14AF3"/>
  </w:style>
  <w:style w:type="paragraph" w:customStyle="1" w:styleId="bodyintro">
    <w:name w:val="bodyintro"/>
    <w:basedOn w:val="Normal"/>
    <w:uiPriority w:val="99"/>
    <w:qFormat/>
    <w:rsid w:val="00D14AF3"/>
  </w:style>
  <w:style w:type="paragraph" w:customStyle="1" w:styleId="indent">
    <w:name w:val="indent"/>
    <w:basedOn w:val="Normal"/>
    <w:qFormat/>
    <w:rsid w:val="00D14AF3"/>
  </w:style>
  <w:style w:type="paragraph" w:customStyle="1" w:styleId="center">
    <w:name w:val="center"/>
    <w:basedOn w:val="Normal"/>
    <w:qFormat/>
    <w:rsid w:val="00D14AF3"/>
  </w:style>
  <w:style w:type="character" w:customStyle="1" w:styleId="tagChar2">
    <w:name w:val="tag Char2"/>
    <w:aliases w:val="Heading 2 Char1 Char Char Char Char1,Heading 2 Char Char Char Char Char Char1, Char Char Char Char Char Char Char1,No Spacing3 Char"/>
    <w:qFormat/>
    <w:rsid w:val="00D14AF3"/>
  </w:style>
  <w:style w:type="character" w:customStyle="1" w:styleId="cardchar00">
    <w:name w:val="cardchar0"/>
    <w:basedOn w:val="DefaultParagraphFont"/>
    <w:rsid w:val="00D14AF3"/>
  </w:style>
  <w:style w:type="character" w:customStyle="1" w:styleId="UnderlineNon-bold">
    <w:name w:val="Underline Non - bold"/>
    <w:rsid w:val="00D14AF3"/>
  </w:style>
  <w:style w:type="character" w:customStyle="1" w:styleId="UnderlineBold0">
    <w:name w:val="Underline Bold"/>
    <w:uiPriority w:val="6"/>
    <w:qFormat/>
    <w:rsid w:val="00D14AF3"/>
  </w:style>
  <w:style w:type="character" w:customStyle="1" w:styleId="Heading5Char2">
    <w:name w:val="Heading 5 Char2"/>
    <w:aliases w:val="Blocks Char2"/>
    <w:rsid w:val="00D14AF3"/>
  </w:style>
  <w:style w:type="character" w:customStyle="1" w:styleId="underlinechar0">
    <w:name w:val="underlinechar"/>
    <w:rsid w:val="00D14AF3"/>
  </w:style>
  <w:style w:type="character" w:customStyle="1" w:styleId="authordate2">
    <w:name w:val="authordate"/>
    <w:rsid w:val="00D14AF3"/>
  </w:style>
  <w:style w:type="character" w:customStyle="1" w:styleId="underline4">
    <w:name w:val="%underline"/>
    <w:qFormat/>
    <w:rsid w:val="00D14AF3"/>
  </w:style>
  <w:style w:type="character" w:customStyle="1" w:styleId="AUNDERLINE0">
    <w:name w:val="AUNDERLINE"/>
    <w:qFormat/>
    <w:rsid w:val="00D14AF3"/>
  </w:style>
  <w:style w:type="character" w:customStyle="1" w:styleId="slug-doi">
    <w:name w:val="slug-doi"/>
    <w:basedOn w:val="DefaultParagraphFont"/>
    <w:rsid w:val="00D14AF3"/>
  </w:style>
  <w:style w:type="character" w:customStyle="1" w:styleId="af">
    <w:name w:val="af"/>
    <w:basedOn w:val="DefaultParagraphFont"/>
    <w:rsid w:val="00D14AF3"/>
  </w:style>
  <w:style w:type="character" w:customStyle="1" w:styleId="ab">
    <w:name w:val="ab"/>
    <w:basedOn w:val="DefaultParagraphFont"/>
    <w:rsid w:val="00D14AF3"/>
  </w:style>
  <w:style w:type="character" w:customStyle="1" w:styleId="em">
    <w:name w:val="em"/>
    <w:basedOn w:val="DefaultParagraphFont"/>
    <w:rsid w:val="00D14AF3"/>
  </w:style>
  <w:style w:type="character" w:customStyle="1" w:styleId="au">
    <w:name w:val="au"/>
    <w:basedOn w:val="DefaultParagraphFont"/>
    <w:rsid w:val="00D14AF3"/>
  </w:style>
  <w:style w:type="character" w:customStyle="1" w:styleId="ti">
    <w:name w:val="ti"/>
    <w:basedOn w:val="DefaultParagraphFont"/>
    <w:rsid w:val="00D14AF3"/>
  </w:style>
  <w:style w:type="character" w:customStyle="1" w:styleId="subheadblue">
    <w:name w:val="subhead_blue"/>
    <w:basedOn w:val="DefaultParagraphFont"/>
    <w:rsid w:val="00D14AF3"/>
  </w:style>
  <w:style w:type="character" w:customStyle="1" w:styleId="affiliation">
    <w:name w:val="affiliation"/>
    <w:basedOn w:val="DefaultParagraphFont"/>
    <w:rsid w:val="00D14AF3"/>
  </w:style>
  <w:style w:type="character" w:customStyle="1" w:styleId="slug-doi-wrapper">
    <w:name w:val="slug-doi-wrapper"/>
    <w:basedOn w:val="DefaultParagraphFont"/>
    <w:rsid w:val="00D14AF3"/>
  </w:style>
  <w:style w:type="character" w:customStyle="1" w:styleId="slug-metadata-noteahead-of-print">
    <w:name w:val="slug-metadata-note ahead-of-print"/>
    <w:basedOn w:val="DefaultParagraphFont"/>
    <w:rsid w:val="00D14AF3"/>
  </w:style>
  <w:style w:type="character" w:customStyle="1" w:styleId="slug-ahead-of-print-date">
    <w:name w:val="slug-ahead-of-print-date"/>
    <w:basedOn w:val="DefaultParagraphFont"/>
    <w:rsid w:val="00D14AF3"/>
  </w:style>
  <w:style w:type="character" w:customStyle="1" w:styleId="medium-bold">
    <w:name w:val="medium-bold"/>
    <w:basedOn w:val="DefaultParagraphFont"/>
    <w:rsid w:val="00D14AF3"/>
  </w:style>
  <w:style w:type="character" w:customStyle="1" w:styleId="updated-short-citation">
    <w:name w:val="updated-short-citation"/>
    <w:basedOn w:val="DefaultParagraphFont"/>
    <w:rsid w:val="00D14AF3"/>
  </w:style>
  <w:style w:type="character" w:customStyle="1" w:styleId="TagCharChar1">
    <w:name w:val="Tag Char Char1"/>
    <w:aliases w:val="Heading 2 Char Char Char Char Char Char Char2, Char Char Char Char1 Char1, Char Ch,T Ch,TAG C, Cha,Char Ch,Heading 2 Cha Char1,Cite Char,cite_tag Char,Taglines Char Ch,cites Char Char1"/>
    <w:qFormat/>
    <w:rsid w:val="00D14AF3"/>
  </w:style>
  <w:style w:type="character" w:customStyle="1" w:styleId="berief">
    <w:name w:val="berief"/>
    <w:rsid w:val="00D14AF3"/>
  </w:style>
  <w:style w:type="character" w:customStyle="1" w:styleId="Brief-Smalltext">
    <w:name w:val="Brief - Small text"/>
    <w:rsid w:val="00D14AF3"/>
  </w:style>
  <w:style w:type="character" w:customStyle="1" w:styleId="F8-UnderlineBold">
    <w:name w:val="F8 - Underline/Bold"/>
    <w:rsid w:val="00D14AF3"/>
  </w:style>
  <w:style w:type="character" w:customStyle="1" w:styleId="Brief-Bold">
    <w:name w:val="Brief - Bold"/>
    <w:rsid w:val="00D14AF3"/>
  </w:style>
  <w:style w:type="character" w:customStyle="1" w:styleId="Card-Underline0">
    <w:name w:val="Card - Underline"/>
    <w:rsid w:val="00D14AF3"/>
  </w:style>
  <w:style w:type="character" w:customStyle="1" w:styleId="beriefunderline">
    <w:name w:val="berief = underline"/>
    <w:rsid w:val="00D14AF3"/>
  </w:style>
  <w:style w:type="character" w:customStyle="1" w:styleId="BoldText10pt">
    <w:name w:val="Bold Text 10 pt"/>
    <w:rsid w:val="00D14AF3"/>
  </w:style>
  <w:style w:type="character" w:customStyle="1" w:styleId="eoeaheader">
    <w:name w:val="eoea_header"/>
    <w:basedOn w:val="DefaultParagraphFont"/>
    <w:rsid w:val="00D14AF3"/>
  </w:style>
  <w:style w:type="character" w:customStyle="1" w:styleId="SC4208902">
    <w:name w:val="SC.4.208902"/>
    <w:rsid w:val="00D14AF3"/>
  </w:style>
  <w:style w:type="character" w:customStyle="1" w:styleId="SC4208915">
    <w:name w:val="SC.4.208915"/>
    <w:rsid w:val="00D14AF3"/>
  </w:style>
  <w:style w:type="character" w:customStyle="1" w:styleId="SC273764">
    <w:name w:val="SC.2.73764"/>
    <w:rsid w:val="00D14AF3"/>
  </w:style>
  <w:style w:type="character" w:customStyle="1" w:styleId="SC273779">
    <w:name w:val="SC.2.73779"/>
    <w:rsid w:val="00D14AF3"/>
  </w:style>
  <w:style w:type="character" w:customStyle="1" w:styleId="SC273763">
    <w:name w:val="SC.2.73763"/>
    <w:rsid w:val="00D14AF3"/>
  </w:style>
  <w:style w:type="character" w:customStyle="1" w:styleId="SC4208910">
    <w:name w:val="SC.4.208910"/>
    <w:rsid w:val="00D14AF3"/>
  </w:style>
  <w:style w:type="character" w:customStyle="1" w:styleId="SC4208911">
    <w:name w:val="SC.4.208911"/>
    <w:rsid w:val="00D14AF3"/>
  </w:style>
  <w:style w:type="character" w:customStyle="1" w:styleId="articlesubtitle">
    <w:name w:val="article_sub_title"/>
    <w:basedOn w:val="DefaultParagraphFont"/>
    <w:rsid w:val="00D14AF3"/>
  </w:style>
  <w:style w:type="character" w:customStyle="1" w:styleId="newsdate2">
    <w:name w:val="news_date2"/>
    <w:basedOn w:val="DefaultParagraphFont"/>
    <w:rsid w:val="00D14AF3"/>
  </w:style>
  <w:style w:type="character" w:customStyle="1" w:styleId="readarticleheader">
    <w:name w:val="readarticleheader"/>
    <w:basedOn w:val="DefaultParagraphFont"/>
    <w:rsid w:val="00D14AF3"/>
  </w:style>
  <w:style w:type="character" w:customStyle="1" w:styleId="char">
    <w:name w:val="char"/>
    <w:basedOn w:val="DefaultParagraphFont"/>
    <w:rsid w:val="00D14AF3"/>
  </w:style>
  <w:style w:type="character" w:customStyle="1" w:styleId="hdr">
    <w:name w:val="hdr"/>
    <w:basedOn w:val="DefaultParagraphFont"/>
    <w:rsid w:val="00D14AF3"/>
  </w:style>
  <w:style w:type="character" w:customStyle="1" w:styleId="bolding1">
    <w:name w:val="bolding1"/>
    <w:rsid w:val="00D14AF3"/>
  </w:style>
  <w:style w:type="character" w:customStyle="1" w:styleId="bookoptions1">
    <w:name w:val="book_options1"/>
    <w:rsid w:val="00D14AF3"/>
  </w:style>
  <w:style w:type="character" w:customStyle="1" w:styleId="descriptionblock">
    <w:name w:val="description block"/>
    <w:basedOn w:val="DefaultParagraphFont"/>
    <w:rsid w:val="00D14AF3"/>
  </w:style>
  <w:style w:type="character" w:customStyle="1" w:styleId="detailsboxblock">
    <w:name w:val="detailsbox block"/>
    <w:basedOn w:val="DefaultParagraphFont"/>
    <w:rsid w:val="00D14AF3"/>
  </w:style>
  <w:style w:type="character" w:customStyle="1" w:styleId="CardTextUnderlinedChar">
    <w:name w:val="Card Text Underlined Char"/>
    <w:rsid w:val="00D14AF3"/>
  </w:style>
  <w:style w:type="character" w:customStyle="1" w:styleId="cardtextsmallChar">
    <w:name w:val="card text small Char"/>
    <w:rsid w:val="00D14AF3"/>
  </w:style>
  <w:style w:type="character" w:customStyle="1" w:styleId="countrytitle1">
    <w:name w:val="countrytitle1"/>
    <w:rsid w:val="00D14AF3"/>
  </w:style>
  <w:style w:type="character" w:customStyle="1" w:styleId="storyheader1">
    <w:name w:val="storyheader1"/>
    <w:rsid w:val="00D14AF3"/>
  </w:style>
  <w:style w:type="character" w:customStyle="1" w:styleId="cardunderlinedChar1">
    <w:name w:val="card underlined Char"/>
    <w:rsid w:val="00D14AF3"/>
  </w:style>
  <w:style w:type="character" w:customStyle="1" w:styleId="article1">
    <w:name w:val="article1"/>
    <w:rsid w:val="00D14AF3"/>
  </w:style>
  <w:style w:type="character" w:customStyle="1" w:styleId="story-posted-date1">
    <w:name w:val="story-posted-date1"/>
    <w:rsid w:val="00D14AF3"/>
  </w:style>
  <w:style w:type="character" w:customStyle="1" w:styleId="Heading2CharCharCharCharCharCharCharCharCharCharCharCharCharChar">
    <w:name w:val="Heading 2 Char Char Char Char Char Char Char Char Char Char Char Char Char Char"/>
    <w:rsid w:val="00D14AF3"/>
  </w:style>
  <w:style w:type="character" w:customStyle="1" w:styleId="citation1">
    <w:name w:val="citation1"/>
    <w:rsid w:val="00D14AF3"/>
  </w:style>
  <w:style w:type="character" w:customStyle="1" w:styleId="hithighlite">
    <w:name w:val="hithighlite"/>
    <w:basedOn w:val="DefaultParagraphFont"/>
    <w:rsid w:val="00D14AF3"/>
  </w:style>
  <w:style w:type="character" w:customStyle="1" w:styleId="articlecontent">
    <w:name w:val="articlecontent"/>
    <w:basedOn w:val="DefaultParagraphFont"/>
    <w:rsid w:val="00D14AF3"/>
  </w:style>
  <w:style w:type="character" w:customStyle="1" w:styleId="fource1">
    <w:name w:val="fource1"/>
    <w:rsid w:val="00D14AF3"/>
  </w:style>
  <w:style w:type="character" w:customStyle="1" w:styleId="normal11">
    <w:name w:val="normal1"/>
    <w:basedOn w:val="DefaultParagraphFont"/>
    <w:rsid w:val="00D14AF3"/>
  </w:style>
  <w:style w:type="character" w:customStyle="1" w:styleId="ds">
    <w:name w:val="ds"/>
    <w:basedOn w:val="DefaultParagraphFont"/>
    <w:rsid w:val="00D14AF3"/>
  </w:style>
  <w:style w:type="character" w:customStyle="1" w:styleId="MicroTextChar1">
    <w:name w:val="MicroText Char1"/>
    <w:rsid w:val="00D14AF3"/>
  </w:style>
  <w:style w:type="character" w:customStyle="1" w:styleId="DefaultPara">
    <w:name w:val="Default Para"/>
    <w:rsid w:val="00D14AF3"/>
  </w:style>
  <w:style w:type="character" w:customStyle="1" w:styleId="SYSHYPERTEXT">
    <w:name w:val="SYS_HYPERTEXT"/>
    <w:rsid w:val="00D14AF3"/>
  </w:style>
  <w:style w:type="character" w:customStyle="1" w:styleId="BlockHeading1Char">
    <w:name w:val="Block Heading 1 Char"/>
    <w:rsid w:val="00D14AF3"/>
  </w:style>
  <w:style w:type="character" w:customStyle="1" w:styleId="StyleTagTimesNewRomanChar">
    <w:name w:val="Style Tag + Times New Roman Char"/>
    <w:rsid w:val="00D14AF3"/>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14AF3"/>
  </w:style>
  <w:style w:type="character" w:customStyle="1" w:styleId="StyleArialNarrow12ptBold">
    <w:name w:val="Style Arial Narrow 12 pt Bold"/>
    <w:rsid w:val="00D14AF3"/>
  </w:style>
  <w:style w:type="character" w:customStyle="1" w:styleId="UnderlinedCharChar1">
    <w:name w:val="Underlined Char Char1"/>
    <w:rsid w:val="00D14AF3"/>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No Spacing Char Char"/>
    <w:qFormat/>
    <w:rsid w:val="00D14AF3"/>
  </w:style>
  <w:style w:type="character" w:customStyle="1" w:styleId="doctitle">
    <w:name w:val="doctitle"/>
    <w:rsid w:val="00D14AF3"/>
  </w:style>
  <w:style w:type="character" w:customStyle="1" w:styleId="cardtext-underlined0">
    <w:name w:val="card text- underlined"/>
    <w:rsid w:val="00D14AF3"/>
  </w:style>
  <w:style w:type="character" w:customStyle="1" w:styleId="Style8ptChar">
    <w:name w:val="Style 8 pt Char"/>
    <w:rsid w:val="00D14AF3"/>
  </w:style>
  <w:style w:type="character" w:customStyle="1" w:styleId="message-item">
    <w:name w:val="message-item"/>
    <w:rsid w:val="00D14AF3"/>
  </w:style>
  <w:style w:type="character" w:customStyle="1" w:styleId="A0">
    <w:name w:val="A0"/>
    <w:rsid w:val="00D14AF3"/>
  </w:style>
  <w:style w:type="character" w:customStyle="1" w:styleId="datestamp">
    <w:name w:val="datestamp"/>
    <w:rsid w:val="00D14AF3"/>
  </w:style>
  <w:style w:type="character" w:customStyle="1" w:styleId="i">
    <w:name w:val="i"/>
    <w:rsid w:val="00D14AF3"/>
  </w:style>
  <w:style w:type="character" w:customStyle="1" w:styleId="name">
    <w:name w:val="name"/>
    <w:rsid w:val="00D14AF3"/>
  </w:style>
  <w:style w:type="character" w:customStyle="1" w:styleId="forenames">
    <w:name w:val="forenames"/>
    <w:rsid w:val="00D14AF3"/>
  </w:style>
  <w:style w:type="character" w:customStyle="1" w:styleId="surname">
    <w:name w:val="surname"/>
    <w:rsid w:val="00D14AF3"/>
  </w:style>
  <w:style w:type="character" w:customStyle="1" w:styleId="sifr-alternate">
    <w:name w:val="sifr-alternate"/>
    <w:rsid w:val="00D14AF3"/>
  </w:style>
  <w:style w:type="character" w:customStyle="1" w:styleId="medium-font">
    <w:name w:val="medium-font"/>
    <w:rsid w:val="00D14AF3"/>
  </w:style>
  <w:style w:type="character" w:customStyle="1" w:styleId="title-link-wrapper">
    <w:name w:val="title-link-wrapper"/>
    <w:rsid w:val="00D14AF3"/>
  </w:style>
  <w:style w:type="character" w:customStyle="1" w:styleId="A7">
    <w:name w:val="A7"/>
    <w:rsid w:val="00D14AF3"/>
  </w:style>
  <w:style w:type="character" w:customStyle="1" w:styleId="refpreview">
    <w:name w:val="refpreview"/>
    <w:rsid w:val="00D14AF3"/>
  </w:style>
  <w:style w:type="character" w:customStyle="1" w:styleId="loose1">
    <w:name w:val="loose1"/>
    <w:rsid w:val="00D14AF3"/>
  </w:style>
  <w:style w:type="character" w:customStyle="1" w:styleId="email">
    <w:name w:val="email"/>
    <w:rsid w:val="00D14AF3"/>
  </w:style>
  <w:style w:type="character" w:customStyle="1" w:styleId="gsa">
    <w:name w:val="gs_a"/>
    <w:rsid w:val="00D14AF3"/>
  </w:style>
  <w:style w:type="character" w:customStyle="1" w:styleId="mainarttitle">
    <w:name w:val="mainarttitle"/>
    <w:rsid w:val="00D14AF3"/>
  </w:style>
  <w:style w:type="character" w:customStyle="1" w:styleId="mainartauthor">
    <w:name w:val="mainartauthor"/>
    <w:rsid w:val="00D14AF3"/>
  </w:style>
  <w:style w:type="character" w:customStyle="1" w:styleId="mainartdate">
    <w:name w:val="mainartdate"/>
    <w:rsid w:val="00D14AF3"/>
  </w:style>
  <w:style w:type="character" w:customStyle="1" w:styleId="gsggs">
    <w:name w:val="gs_ggs"/>
    <w:rsid w:val="00D14AF3"/>
  </w:style>
  <w:style w:type="character" w:customStyle="1" w:styleId="ahead">
    <w:name w:val="a_head"/>
    <w:rsid w:val="00D14AF3"/>
  </w:style>
  <w:style w:type="character" w:customStyle="1" w:styleId="footnote">
    <w:name w:val="footnote"/>
    <w:rsid w:val="00D14AF3"/>
  </w:style>
  <w:style w:type="character" w:customStyle="1" w:styleId="docbody">
    <w:name w:val="docbody"/>
    <w:rsid w:val="00D14AF3"/>
  </w:style>
  <w:style w:type="paragraph" w:styleId="BodyTextIndent3">
    <w:name w:val="Body Text Indent 3"/>
    <w:basedOn w:val="Normal"/>
    <w:link w:val="BodyTextIndent3Char1"/>
    <w:uiPriority w:val="99"/>
    <w:unhideWhenUsed/>
    <w:rsid w:val="00D14AF3"/>
    <w:pPr>
      <w:spacing w:after="120"/>
      <w:ind w:left="360"/>
    </w:pPr>
    <w:rPr>
      <w:sz w:val="16"/>
      <w:szCs w:val="16"/>
    </w:rPr>
  </w:style>
  <w:style w:type="character" w:customStyle="1" w:styleId="BodyTextIndent3Char1">
    <w:name w:val="Body Text Indent 3 Char1"/>
    <w:basedOn w:val="DefaultParagraphFont"/>
    <w:link w:val="BodyTextIndent3"/>
    <w:uiPriority w:val="99"/>
    <w:rsid w:val="00D14AF3"/>
    <w:rPr>
      <w:rFonts w:ascii="Calibri" w:hAnsi="Calibri" w:cs="Calibri"/>
      <w:sz w:val="16"/>
      <w:szCs w:val="16"/>
    </w:rPr>
  </w:style>
  <w:style w:type="character" w:customStyle="1" w:styleId="superscript">
    <w:name w:val="superscript"/>
    <w:rsid w:val="00D14AF3"/>
  </w:style>
  <w:style w:type="character" w:customStyle="1" w:styleId="bwxsm">
    <w:name w:val="b w xsm"/>
    <w:rsid w:val="00D14AF3"/>
  </w:style>
  <w:style w:type="character" w:customStyle="1" w:styleId="fstd">
    <w:name w:val="f std"/>
    <w:rsid w:val="00D14AF3"/>
  </w:style>
  <w:style w:type="character" w:customStyle="1" w:styleId="gl">
    <w:name w:val="gl"/>
    <w:rsid w:val="00D14AF3"/>
  </w:style>
  <w:style w:type="character" w:customStyle="1" w:styleId="bio1">
    <w:name w:val="bio1"/>
    <w:rsid w:val="00D14AF3"/>
  </w:style>
  <w:style w:type="character" w:customStyle="1" w:styleId="BoldChar">
    <w:name w:val="Bold Char"/>
    <w:rsid w:val="00D14AF3"/>
  </w:style>
  <w:style w:type="character" w:customStyle="1" w:styleId="cardCharCharCharCharCharChar">
    <w:name w:val="card Char Char Char Char Char Char"/>
    <w:rsid w:val="00D14AF3"/>
  </w:style>
  <w:style w:type="character" w:customStyle="1" w:styleId="Style24ptBoldUnderlineCenteredCharChar">
    <w:name w:val="Style 24 pt Bold Underline Centered Char Char"/>
    <w:rsid w:val="00D14AF3"/>
  </w:style>
  <w:style w:type="character" w:customStyle="1" w:styleId="TagCiteCharChar0">
    <w:name w:val="Tag / Cite Char Char"/>
    <w:rsid w:val="00D14AF3"/>
  </w:style>
  <w:style w:type="character" w:customStyle="1" w:styleId="drop">
    <w:name w:val="drop"/>
    <w:basedOn w:val="DefaultParagraphFont"/>
    <w:rsid w:val="00D14AF3"/>
  </w:style>
  <w:style w:type="character" w:customStyle="1" w:styleId="CardTextChar10">
    <w:name w:val="Card Text Char1"/>
    <w:rsid w:val="00D14AF3"/>
  </w:style>
  <w:style w:type="character" w:customStyle="1" w:styleId="CardTextUnderlinedCharChar">
    <w:name w:val="Card Text Underlined Char Char"/>
    <w:rsid w:val="00D14AF3"/>
  </w:style>
  <w:style w:type="character" w:customStyle="1" w:styleId="CardTagCharCharChar">
    <w:name w:val="Card Tag Char Char Char"/>
    <w:rsid w:val="00D14AF3"/>
  </w:style>
  <w:style w:type="character" w:customStyle="1" w:styleId="mainbody">
    <w:name w:val="mainbody"/>
    <w:basedOn w:val="DefaultParagraphFont"/>
    <w:rsid w:val="00D14AF3"/>
  </w:style>
  <w:style w:type="character" w:customStyle="1" w:styleId="UnderlineStyleChar2">
    <w:name w:val="Underline Style Char2"/>
    <w:rsid w:val="00D14AF3"/>
  </w:style>
  <w:style w:type="character" w:customStyle="1" w:styleId="t13">
    <w:name w:val="t13"/>
    <w:basedOn w:val="DefaultParagraphFont"/>
    <w:rsid w:val="00D14AF3"/>
  </w:style>
  <w:style w:type="character" w:customStyle="1" w:styleId="SmallFont7pt">
    <w:name w:val="Small Font (7 pt)"/>
    <w:qFormat/>
    <w:rsid w:val="00D14AF3"/>
  </w:style>
  <w:style w:type="character" w:customStyle="1" w:styleId="timestamp">
    <w:name w:val="timestamp"/>
    <w:basedOn w:val="DefaultParagraphFont"/>
    <w:rsid w:val="00D14AF3"/>
  </w:style>
  <w:style w:type="character" w:customStyle="1" w:styleId="CharChar17">
    <w:name w:val="Char Char17"/>
    <w:locked/>
    <w:rsid w:val="00D14AF3"/>
  </w:style>
  <w:style w:type="character" w:customStyle="1" w:styleId="ilspan">
    <w:name w:val="il_span"/>
    <w:basedOn w:val="DefaultParagraphFont"/>
    <w:rsid w:val="00D14AF3"/>
  </w:style>
  <w:style w:type="character" w:customStyle="1" w:styleId="leftidx1">
    <w:name w:val="leftidx1"/>
    <w:rsid w:val="00D14AF3"/>
  </w:style>
  <w:style w:type="character" w:customStyle="1" w:styleId="blue1">
    <w:name w:val="blue1"/>
    <w:rsid w:val="00D14AF3"/>
  </w:style>
  <w:style w:type="character" w:customStyle="1" w:styleId="author-link1">
    <w:name w:val="author-link1"/>
    <w:rsid w:val="00D14AF3"/>
  </w:style>
  <w:style w:type="character" w:customStyle="1" w:styleId="black1">
    <w:name w:val="black1"/>
    <w:rsid w:val="00D14AF3"/>
  </w:style>
  <w:style w:type="character" w:customStyle="1" w:styleId="StyleunderlinedCharBold">
    <w:name w:val="Style underlined Char + Bold"/>
    <w:rsid w:val="00D14AF3"/>
  </w:style>
  <w:style w:type="character" w:customStyle="1" w:styleId="CardUnderline0">
    <w:name w:val="Card Underline"/>
    <w:rsid w:val="00D14AF3"/>
  </w:style>
  <w:style w:type="character" w:customStyle="1" w:styleId="lingoregion">
    <w:name w:val="lingo_region"/>
    <w:basedOn w:val="DefaultParagraphFont"/>
    <w:rsid w:val="00D14AF3"/>
  </w:style>
  <w:style w:type="character" w:customStyle="1" w:styleId="cite">
    <w:name w:val="%cite"/>
    <w:rsid w:val="00D14AF3"/>
  </w:style>
  <w:style w:type="character" w:customStyle="1" w:styleId="Emphasis21">
    <w:name w:val="%Emphasis2"/>
    <w:rsid w:val="00D14AF3"/>
  </w:style>
  <w:style w:type="character" w:customStyle="1" w:styleId="bodycontentlink">
    <w:name w:val="bodycontentlink"/>
    <w:basedOn w:val="DefaultParagraphFont"/>
    <w:rsid w:val="00D14AF3"/>
  </w:style>
  <w:style w:type="character" w:customStyle="1" w:styleId="AAAcite">
    <w:name w:val="AAAcite"/>
    <w:rsid w:val="00D14AF3"/>
  </w:style>
  <w:style w:type="character" w:customStyle="1" w:styleId="tmplheaderlink">
    <w:name w:val="tmplheaderlink"/>
    <w:rsid w:val="00D14AF3"/>
  </w:style>
  <w:style w:type="character" w:customStyle="1" w:styleId="SubtleEmphasis1">
    <w:name w:val="Subtle Emphasis1"/>
    <w:uiPriority w:val="19"/>
    <w:qFormat/>
    <w:rsid w:val="00D14AF3"/>
  </w:style>
  <w:style w:type="table" w:styleId="ColorfulGrid-Accent1">
    <w:name w:val="Colorful Grid Accent 1"/>
    <w:basedOn w:val="TableNormal"/>
    <w:uiPriority w:val="29"/>
    <w:unhideWhenUsed/>
    <w:rsid w:val="00D14AF3"/>
    <w:pPr>
      <w:spacing w:after="200" w:line="276" w:lineRule="auto"/>
    </w:p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FontStyle505">
    <w:name w:val="Font Style505"/>
    <w:basedOn w:val="DefaultParagraphFont"/>
    <w:uiPriority w:val="99"/>
    <w:rsid w:val="00D14AF3"/>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D14AF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14AF3"/>
    <w:rPr>
      <w:b w:val="0"/>
      <w:sz w:val="24"/>
      <w:u w:val="single"/>
      <w:bdr w:val="none" w:sz="0" w:space="0" w:color="auto"/>
    </w:rPr>
  </w:style>
  <w:style w:type="character" w:customStyle="1" w:styleId="Bodytext11">
    <w:name w:val="Body text (11)"/>
    <w:rsid w:val="00D14AF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14AF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14AF3"/>
  </w:style>
  <w:style w:type="paragraph" w:customStyle="1" w:styleId="StyleJustified">
    <w:name w:val="Style Justified"/>
    <w:basedOn w:val="Normal"/>
    <w:qFormat/>
    <w:rsid w:val="00D14AF3"/>
    <w:rPr>
      <w:rFonts w:eastAsia="Times New Roman" w:cs="Times New Roman"/>
      <w:szCs w:val="20"/>
    </w:rPr>
  </w:style>
  <w:style w:type="paragraph" w:customStyle="1" w:styleId="Style5">
    <w:name w:val="Style5"/>
    <w:basedOn w:val="Normal"/>
    <w:link w:val="Style5Char"/>
    <w:uiPriority w:val="4"/>
    <w:qFormat/>
    <w:rsid w:val="00D14AF3"/>
    <w:pPr>
      <w:ind w:left="432" w:right="432"/>
      <w:jc w:val="both"/>
    </w:pPr>
    <w:rPr>
      <w:rFonts w:ascii="Times New Roman" w:eastAsia="Times New Roman" w:hAnsi="Times New Roman" w:cs="Times New Roman"/>
      <w:sz w:val="20"/>
    </w:rPr>
  </w:style>
  <w:style w:type="character" w:customStyle="1" w:styleId="Style5Char">
    <w:name w:val="Style5 Char"/>
    <w:link w:val="Style5"/>
    <w:uiPriority w:val="4"/>
    <w:rsid w:val="00D14AF3"/>
    <w:rPr>
      <w:rFonts w:ascii="Times New Roman" w:eastAsia="Times New Roman" w:hAnsi="Times New Roman" w:cs="Times New Roman"/>
      <w:sz w:val="20"/>
    </w:rPr>
  </w:style>
  <w:style w:type="paragraph" w:customStyle="1" w:styleId="Style100">
    <w:name w:val="Style10"/>
    <w:basedOn w:val="Normal"/>
    <w:link w:val="Style10Char"/>
    <w:qFormat/>
    <w:rsid w:val="00D14AF3"/>
    <w:pPr>
      <w:ind w:right="432"/>
    </w:pPr>
    <w:rPr>
      <w:rFonts w:ascii="Times New Roman" w:eastAsia="Times New Roman" w:hAnsi="Times New Roman" w:cs="Times New Roman"/>
      <w:b/>
      <w:sz w:val="24"/>
    </w:rPr>
  </w:style>
  <w:style w:type="character" w:customStyle="1" w:styleId="Style10Char">
    <w:name w:val="Style10 Char"/>
    <w:link w:val="Style100"/>
    <w:rsid w:val="00D14AF3"/>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D14AF3"/>
    <w:rPr>
      <w:b w:val="0"/>
      <w:bCs w:val="0"/>
      <w:sz w:val="22"/>
      <w:u w:val="single"/>
      <w:bdr w:val="none" w:sz="0" w:space="0" w:color="auto"/>
    </w:rPr>
  </w:style>
  <w:style w:type="paragraph" w:customStyle="1" w:styleId="UnderlinedEv">
    <w:name w:val="Underlined Ev"/>
    <w:basedOn w:val="Normal"/>
    <w:next w:val="Normal"/>
    <w:link w:val="UnderlinedEvChar"/>
    <w:qFormat/>
    <w:rsid w:val="00D14AF3"/>
    <w:rPr>
      <w:rFonts w:ascii="Garamond" w:eastAsia="Calibri" w:hAnsi="Garamond" w:cs="Times New Roman"/>
      <w:szCs w:val="20"/>
      <w:u w:val="single"/>
    </w:rPr>
  </w:style>
  <w:style w:type="character" w:customStyle="1" w:styleId="UnderlinedEvChar">
    <w:name w:val="Underlined Ev Char"/>
    <w:basedOn w:val="DefaultParagraphFont"/>
    <w:link w:val="UnderlinedEv"/>
    <w:rsid w:val="00D14AF3"/>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D14AF3"/>
    <w:rPr>
      <w:u w:val="single"/>
      <w:bdr w:val="none" w:sz="0" w:space="0" w:color="auto"/>
    </w:rPr>
  </w:style>
  <w:style w:type="paragraph" w:customStyle="1" w:styleId="BodyText20">
    <w:name w:val="Body Text2"/>
    <w:basedOn w:val="Normal"/>
    <w:link w:val="Bodytext4"/>
    <w:rsid w:val="00D14AF3"/>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D14AF3"/>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D14AF3"/>
    <w:rPr>
      <w:rFonts w:ascii="Verdana" w:hAnsi="Verdana" w:hint="default"/>
      <w:sz w:val="21"/>
      <w:szCs w:val="21"/>
      <w:u w:val="thick"/>
      <w:lang w:val="en-US" w:eastAsia="en-US" w:bidi="ar-SA"/>
    </w:rPr>
  </w:style>
  <w:style w:type="character" w:customStyle="1" w:styleId="role">
    <w:name w:val="role"/>
    <w:rsid w:val="00D14AF3"/>
  </w:style>
  <w:style w:type="character" w:customStyle="1" w:styleId="pagination0">
    <w:name w:val="pagination"/>
    <w:basedOn w:val="DefaultParagraphFont"/>
    <w:rsid w:val="00D14AF3"/>
  </w:style>
  <w:style w:type="character" w:customStyle="1" w:styleId="doi">
    <w:name w:val="doi"/>
    <w:basedOn w:val="DefaultParagraphFont"/>
    <w:rsid w:val="00D14AF3"/>
  </w:style>
  <w:style w:type="character" w:customStyle="1" w:styleId="bodycontents">
    <w:name w:val="bodycontents"/>
    <w:basedOn w:val="DefaultParagraphFont"/>
    <w:rsid w:val="00D14AF3"/>
  </w:style>
  <w:style w:type="character" w:customStyle="1" w:styleId="comma">
    <w:name w:val="comma"/>
    <w:basedOn w:val="DefaultParagraphFont"/>
    <w:rsid w:val="00D14AF3"/>
  </w:style>
  <w:style w:type="character" w:customStyle="1" w:styleId="pad5right">
    <w:name w:val="pad5right"/>
    <w:basedOn w:val="DefaultParagraphFont"/>
    <w:rsid w:val="00D14AF3"/>
  </w:style>
  <w:style w:type="character" w:customStyle="1" w:styleId="pnumber">
    <w:name w:val="pnumber"/>
    <w:rsid w:val="00D14AF3"/>
  </w:style>
  <w:style w:type="character" w:customStyle="1" w:styleId="ital">
    <w:name w:val="ital"/>
    <w:rsid w:val="00D14AF3"/>
  </w:style>
  <w:style w:type="character" w:customStyle="1" w:styleId="orgdiv">
    <w:name w:val="orgdiv"/>
    <w:rsid w:val="00D14AF3"/>
  </w:style>
  <w:style w:type="character" w:customStyle="1" w:styleId="orgname">
    <w:name w:val="orgname"/>
    <w:rsid w:val="00D14AF3"/>
  </w:style>
  <w:style w:type="character" w:customStyle="1" w:styleId="city">
    <w:name w:val="city"/>
    <w:rsid w:val="00D14AF3"/>
  </w:style>
  <w:style w:type="character" w:customStyle="1" w:styleId="state">
    <w:name w:val="state"/>
    <w:rsid w:val="00D14AF3"/>
  </w:style>
  <w:style w:type="character" w:customStyle="1" w:styleId="country">
    <w:name w:val="country"/>
    <w:rsid w:val="00D14AF3"/>
  </w:style>
  <w:style w:type="character" w:customStyle="1" w:styleId="readChar">
    <w:name w:val="read Char"/>
    <w:rsid w:val="00D14AF3"/>
    <w:rPr>
      <w:szCs w:val="22"/>
      <w:u w:val="single"/>
      <w:lang w:val="en-US" w:eastAsia="en-US" w:bidi="ar-SA"/>
    </w:rPr>
  </w:style>
  <w:style w:type="character" w:customStyle="1" w:styleId="divider">
    <w:name w:val="divider"/>
    <w:basedOn w:val="DefaultParagraphFont"/>
    <w:rsid w:val="00D14AF3"/>
  </w:style>
  <w:style w:type="character" w:customStyle="1" w:styleId="blogdate">
    <w:name w:val="blogdate"/>
    <w:basedOn w:val="DefaultParagraphFont"/>
    <w:rsid w:val="00D14AF3"/>
  </w:style>
  <w:style w:type="character" w:customStyle="1" w:styleId="ticker">
    <w:name w:val="ticker"/>
    <w:basedOn w:val="DefaultParagraphFont"/>
    <w:rsid w:val="00D14AF3"/>
  </w:style>
  <w:style w:type="character" w:customStyle="1" w:styleId="posted">
    <w:name w:val="posted"/>
    <w:basedOn w:val="DefaultParagraphFont"/>
    <w:rsid w:val="00D14AF3"/>
  </w:style>
  <w:style w:type="character" w:customStyle="1" w:styleId="time">
    <w:name w:val="time"/>
    <w:basedOn w:val="DefaultParagraphFont"/>
    <w:rsid w:val="00D14AF3"/>
  </w:style>
  <w:style w:type="character" w:customStyle="1" w:styleId="dot">
    <w:name w:val="dot"/>
    <w:basedOn w:val="DefaultParagraphFont"/>
    <w:rsid w:val="00D14AF3"/>
  </w:style>
  <w:style w:type="character" w:customStyle="1" w:styleId="hn-date">
    <w:name w:val="hn-date"/>
    <w:basedOn w:val="DefaultParagraphFont"/>
    <w:rsid w:val="00D14AF3"/>
  </w:style>
  <w:style w:type="character" w:customStyle="1" w:styleId="location">
    <w:name w:val="location"/>
    <w:basedOn w:val="DefaultParagraphFont"/>
    <w:rsid w:val="00D14AF3"/>
  </w:style>
  <w:style w:type="character" w:customStyle="1" w:styleId="dropcap-letter">
    <w:name w:val="dropcap-letter"/>
    <w:basedOn w:val="DefaultParagraphFont"/>
    <w:rsid w:val="00D14AF3"/>
  </w:style>
  <w:style w:type="character" w:customStyle="1" w:styleId="offscreen">
    <w:name w:val="offscreen"/>
    <w:basedOn w:val="DefaultParagraphFont"/>
    <w:rsid w:val="00D14AF3"/>
  </w:style>
  <w:style w:type="character" w:customStyle="1" w:styleId="linked-in">
    <w:name w:val="linked-in"/>
    <w:basedOn w:val="DefaultParagraphFont"/>
    <w:rsid w:val="00D14AF3"/>
  </w:style>
  <w:style w:type="character" w:customStyle="1" w:styleId="divs">
    <w:name w:val="divs"/>
    <w:basedOn w:val="DefaultParagraphFont"/>
    <w:rsid w:val="00D14AF3"/>
  </w:style>
  <w:style w:type="character" w:customStyle="1" w:styleId="CardUnderlineChar0">
    <w:name w:val="Card Underline Char"/>
    <w:locked/>
    <w:rsid w:val="00D14AF3"/>
    <w:rPr>
      <w:szCs w:val="24"/>
      <w:u w:val="single"/>
    </w:rPr>
  </w:style>
  <w:style w:type="character" w:customStyle="1" w:styleId="h4">
    <w:name w:val="h4"/>
    <w:rsid w:val="00D14AF3"/>
  </w:style>
  <w:style w:type="character" w:customStyle="1" w:styleId="Date2">
    <w:name w:val="Date2"/>
    <w:rsid w:val="00D14AF3"/>
  </w:style>
  <w:style w:type="character" w:customStyle="1" w:styleId="entry-title">
    <w:name w:val="entry-title"/>
    <w:basedOn w:val="DefaultParagraphFont"/>
    <w:rsid w:val="00D14AF3"/>
  </w:style>
  <w:style w:type="character" w:customStyle="1" w:styleId="postheader">
    <w:name w:val="postheader"/>
    <w:basedOn w:val="DefaultParagraphFont"/>
    <w:rsid w:val="00D14AF3"/>
  </w:style>
  <w:style w:type="numbering" w:customStyle="1" w:styleId="1ai1">
    <w:name w:val="1 / a / i1"/>
    <w:rsid w:val="00D14AF3"/>
    <w:pPr>
      <w:numPr>
        <w:numId w:val="48"/>
      </w:numPr>
    </w:pPr>
  </w:style>
  <w:style w:type="numbering" w:styleId="1ai">
    <w:name w:val="Outline List 1"/>
    <w:basedOn w:val="NoList"/>
    <w:unhideWhenUsed/>
    <w:rsid w:val="00D14AF3"/>
    <w:pPr>
      <w:numPr>
        <w:numId w:val="49"/>
      </w:numPr>
    </w:pPr>
  </w:style>
  <w:style w:type="numbering" w:customStyle="1" w:styleId="NoList6">
    <w:name w:val="No List6"/>
    <w:next w:val="NoList"/>
    <w:uiPriority w:val="99"/>
    <w:semiHidden/>
    <w:unhideWhenUsed/>
    <w:rsid w:val="00D14AF3"/>
  </w:style>
  <w:style w:type="numbering" w:customStyle="1" w:styleId="NoList7">
    <w:name w:val="No List7"/>
    <w:next w:val="NoList"/>
    <w:semiHidden/>
    <w:unhideWhenUsed/>
    <w:rsid w:val="00D14AF3"/>
  </w:style>
  <w:style w:type="paragraph" w:styleId="Index2">
    <w:name w:val="index 2"/>
    <w:basedOn w:val="Normal"/>
    <w:next w:val="Normal"/>
    <w:autoRedefine/>
    <w:rsid w:val="00D14AF3"/>
    <w:pPr>
      <w:spacing w:after="200" w:line="276" w:lineRule="auto"/>
      <w:ind w:left="400" w:hanging="200"/>
    </w:pPr>
    <w:rPr>
      <w:bCs/>
    </w:rPr>
  </w:style>
  <w:style w:type="paragraph" w:styleId="Index3">
    <w:name w:val="index 3"/>
    <w:basedOn w:val="Normal"/>
    <w:next w:val="Normal"/>
    <w:autoRedefine/>
    <w:rsid w:val="00D14AF3"/>
    <w:pPr>
      <w:spacing w:after="200" w:line="276" w:lineRule="auto"/>
      <w:ind w:left="600" w:hanging="200"/>
    </w:pPr>
    <w:rPr>
      <w:bCs/>
    </w:rPr>
  </w:style>
  <w:style w:type="paragraph" w:styleId="Index4">
    <w:name w:val="index 4"/>
    <w:basedOn w:val="Normal"/>
    <w:next w:val="Normal"/>
    <w:autoRedefine/>
    <w:rsid w:val="00D14AF3"/>
    <w:pPr>
      <w:spacing w:after="200" w:line="276" w:lineRule="auto"/>
      <w:ind w:left="800" w:hanging="200"/>
    </w:pPr>
    <w:rPr>
      <w:bCs/>
    </w:rPr>
  </w:style>
  <w:style w:type="paragraph" w:styleId="Index5">
    <w:name w:val="index 5"/>
    <w:basedOn w:val="Normal"/>
    <w:next w:val="Normal"/>
    <w:autoRedefine/>
    <w:rsid w:val="00D14AF3"/>
    <w:pPr>
      <w:spacing w:after="200" w:line="276" w:lineRule="auto"/>
      <w:ind w:left="1000" w:hanging="200"/>
    </w:pPr>
    <w:rPr>
      <w:bCs/>
    </w:rPr>
  </w:style>
  <w:style w:type="paragraph" w:styleId="Index6">
    <w:name w:val="index 6"/>
    <w:basedOn w:val="Normal"/>
    <w:next w:val="Normal"/>
    <w:autoRedefine/>
    <w:rsid w:val="00D14AF3"/>
    <w:pPr>
      <w:spacing w:after="200" w:line="276" w:lineRule="auto"/>
      <w:ind w:left="1200" w:hanging="200"/>
    </w:pPr>
    <w:rPr>
      <w:bCs/>
    </w:rPr>
  </w:style>
  <w:style w:type="paragraph" w:styleId="Index7">
    <w:name w:val="index 7"/>
    <w:basedOn w:val="Normal"/>
    <w:next w:val="Normal"/>
    <w:autoRedefine/>
    <w:rsid w:val="00D14AF3"/>
    <w:pPr>
      <w:spacing w:after="200" w:line="276" w:lineRule="auto"/>
      <w:ind w:left="1400" w:hanging="200"/>
    </w:pPr>
    <w:rPr>
      <w:bCs/>
    </w:rPr>
  </w:style>
  <w:style w:type="paragraph" w:styleId="Index8">
    <w:name w:val="index 8"/>
    <w:basedOn w:val="Normal"/>
    <w:next w:val="Normal"/>
    <w:autoRedefine/>
    <w:rsid w:val="00D14AF3"/>
    <w:pPr>
      <w:spacing w:after="200" w:line="276" w:lineRule="auto"/>
      <w:ind w:left="1600" w:hanging="200"/>
    </w:pPr>
    <w:rPr>
      <w:bCs/>
    </w:rPr>
  </w:style>
  <w:style w:type="paragraph" w:styleId="Index9">
    <w:name w:val="index 9"/>
    <w:basedOn w:val="Normal"/>
    <w:next w:val="Normal"/>
    <w:autoRedefine/>
    <w:rsid w:val="00D14AF3"/>
    <w:pPr>
      <w:spacing w:after="200" w:line="276" w:lineRule="auto"/>
      <w:ind w:left="1800" w:hanging="200"/>
    </w:pPr>
    <w:rPr>
      <w:bCs/>
    </w:rPr>
  </w:style>
  <w:style w:type="paragraph" w:styleId="IndexHeading">
    <w:name w:val="index heading"/>
    <w:basedOn w:val="Normal"/>
    <w:next w:val="Index1"/>
    <w:rsid w:val="00D14AF3"/>
    <w:pPr>
      <w:spacing w:after="200" w:line="276" w:lineRule="auto"/>
    </w:pPr>
    <w:rPr>
      <w:bCs/>
    </w:rPr>
  </w:style>
  <w:style w:type="numbering" w:customStyle="1" w:styleId="NoList8">
    <w:name w:val="No List8"/>
    <w:next w:val="NoList"/>
    <w:semiHidden/>
    <w:unhideWhenUsed/>
    <w:rsid w:val="00D14AF3"/>
  </w:style>
  <w:style w:type="numbering" w:customStyle="1" w:styleId="NoList9">
    <w:name w:val="No List9"/>
    <w:next w:val="NoList"/>
    <w:semiHidden/>
    <w:unhideWhenUsed/>
    <w:rsid w:val="00D14AF3"/>
  </w:style>
  <w:style w:type="numbering" w:customStyle="1" w:styleId="NoList10">
    <w:name w:val="No List10"/>
    <w:next w:val="NoList"/>
    <w:semiHidden/>
    <w:unhideWhenUsed/>
    <w:rsid w:val="00D14AF3"/>
  </w:style>
  <w:style w:type="numbering" w:customStyle="1" w:styleId="NoList13">
    <w:name w:val="No List13"/>
    <w:next w:val="NoList"/>
    <w:semiHidden/>
    <w:unhideWhenUsed/>
    <w:rsid w:val="00D14AF3"/>
  </w:style>
  <w:style w:type="numbering" w:customStyle="1" w:styleId="NoList14">
    <w:name w:val="No List14"/>
    <w:next w:val="NoList"/>
    <w:semiHidden/>
    <w:unhideWhenUsed/>
    <w:rsid w:val="00D14AF3"/>
  </w:style>
  <w:style w:type="numbering" w:customStyle="1" w:styleId="NoList15">
    <w:name w:val="No List15"/>
    <w:next w:val="NoList"/>
    <w:uiPriority w:val="99"/>
    <w:semiHidden/>
    <w:unhideWhenUsed/>
    <w:rsid w:val="00D14AF3"/>
  </w:style>
  <w:style w:type="numbering" w:customStyle="1" w:styleId="NoList16">
    <w:name w:val="No List16"/>
    <w:next w:val="NoList"/>
    <w:uiPriority w:val="99"/>
    <w:semiHidden/>
    <w:unhideWhenUsed/>
    <w:rsid w:val="00D14AF3"/>
  </w:style>
  <w:style w:type="numbering" w:customStyle="1" w:styleId="NoList17">
    <w:name w:val="No List17"/>
    <w:next w:val="NoList"/>
    <w:semiHidden/>
    <w:unhideWhenUsed/>
    <w:rsid w:val="00D14AF3"/>
  </w:style>
  <w:style w:type="numbering" w:customStyle="1" w:styleId="NoList18">
    <w:name w:val="No List18"/>
    <w:next w:val="NoList"/>
    <w:uiPriority w:val="99"/>
    <w:semiHidden/>
    <w:unhideWhenUsed/>
    <w:rsid w:val="00D14AF3"/>
  </w:style>
  <w:style w:type="numbering" w:customStyle="1" w:styleId="NoList19">
    <w:name w:val="No List19"/>
    <w:next w:val="NoList"/>
    <w:uiPriority w:val="99"/>
    <w:semiHidden/>
    <w:unhideWhenUsed/>
    <w:rsid w:val="00D14AF3"/>
  </w:style>
  <w:style w:type="numbering" w:customStyle="1" w:styleId="NoList20">
    <w:name w:val="No List20"/>
    <w:next w:val="NoList"/>
    <w:semiHidden/>
    <w:unhideWhenUsed/>
    <w:rsid w:val="00D14AF3"/>
  </w:style>
  <w:style w:type="numbering" w:customStyle="1" w:styleId="NoList31">
    <w:name w:val="No List31"/>
    <w:next w:val="NoList"/>
    <w:semiHidden/>
    <w:unhideWhenUsed/>
    <w:rsid w:val="00D14AF3"/>
  </w:style>
  <w:style w:type="numbering" w:customStyle="1" w:styleId="NoList41">
    <w:name w:val="No List41"/>
    <w:next w:val="NoList"/>
    <w:semiHidden/>
    <w:unhideWhenUsed/>
    <w:rsid w:val="00D14AF3"/>
  </w:style>
  <w:style w:type="numbering" w:customStyle="1" w:styleId="NoList51">
    <w:name w:val="No List51"/>
    <w:next w:val="NoList"/>
    <w:semiHidden/>
    <w:unhideWhenUsed/>
    <w:rsid w:val="00D14AF3"/>
  </w:style>
  <w:style w:type="numbering" w:customStyle="1" w:styleId="NoList61">
    <w:name w:val="No List61"/>
    <w:next w:val="NoList"/>
    <w:semiHidden/>
    <w:unhideWhenUsed/>
    <w:rsid w:val="00D14AF3"/>
  </w:style>
  <w:style w:type="numbering" w:customStyle="1" w:styleId="NoList71">
    <w:name w:val="No List71"/>
    <w:next w:val="NoList"/>
    <w:semiHidden/>
    <w:unhideWhenUsed/>
    <w:rsid w:val="00D14AF3"/>
  </w:style>
  <w:style w:type="numbering" w:customStyle="1" w:styleId="NoList81">
    <w:name w:val="No List81"/>
    <w:next w:val="NoList"/>
    <w:semiHidden/>
    <w:unhideWhenUsed/>
    <w:rsid w:val="00D14AF3"/>
  </w:style>
  <w:style w:type="numbering" w:customStyle="1" w:styleId="NoList91">
    <w:name w:val="No List91"/>
    <w:next w:val="NoList"/>
    <w:semiHidden/>
    <w:unhideWhenUsed/>
    <w:rsid w:val="00D14AF3"/>
  </w:style>
  <w:style w:type="numbering" w:customStyle="1" w:styleId="NoList101">
    <w:name w:val="No List101"/>
    <w:next w:val="NoList"/>
    <w:uiPriority w:val="99"/>
    <w:semiHidden/>
    <w:unhideWhenUsed/>
    <w:rsid w:val="00D14AF3"/>
  </w:style>
  <w:style w:type="numbering" w:customStyle="1" w:styleId="NoList121">
    <w:name w:val="No List121"/>
    <w:next w:val="NoList"/>
    <w:semiHidden/>
    <w:unhideWhenUsed/>
    <w:rsid w:val="00D14AF3"/>
  </w:style>
  <w:style w:type="numbering" w:customStyle="1" w:styleId="NoList131">
    <w:name w:val="No List131"/>
    <w:next w:val="NoList"/>
    <w:semiHidden/>
    <w:unhideWhenUsed/>
    <w:rsid w:val="00D14AF3"/>
  </w:style>
  <w:style w:type="numbering" w:customStyle="1" w:styleId="NoList141">
    <w:name w:val="No List141"/>
    <w:next w:val="NoList"/>
    <w:semiHidden/>
    <w:unhideWhenUsed/>
    <w:rsid w:val="00D14AF3"/>
  </w:style>
  <w:style w:type="paragraph" w:customStyle="1" w:styleId="Quote20">
    <w:name w:val="Quote2"/>
    <w:basedOn w:val="Default"/>
    <w:next w:val="Default"/>
    <w:qFormat/>
    <w:rsid w:val="00D14AF3"/>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D14AF3"/>
    <w:rPr>
      <w:rFonts w:ascii="Baskerville" w:hAnsi="Baskerville"/>
      <w:sz w:val="26"/>
      <w:u w:val="single"/>
    </w:rPr>
  </w:style>
  <w:style w:type="numbering" w:customStyle="1" w:styleId="NoList22">
    <w:name w:val="No List22"/>
    <w:next w:val="NoList"/>
    <w:semiHidden/>
    <w:unhideWhenUsed/>
    <w:rsid w:val="00D14AF3"/>
  </w:style>
  <w:style w:type="numbering" w:customStyle="1" w:styleId="NoList23">
    <w:name w:val="No List23"/>
    <w:next w:val="NoList"/>
    <w:semiHidden/>
    <w:unhideWhenUsed/>
    <w:rsid w:val="00D14AF3"/>
  </w:style>
  <w:style w:type="numbering" w:customStyle="1" w:styleId="NoList24">
    <w:name w:val="No List24"/>
    <w:next w:val="NoList"/>
    <w:semiHidden/>
    <w:unhideWhenUsed/>
    <w:rsid w:val="00D14AF3"/>
  </w:style>
  <w:style w:type="numbering" w:customStyle="1" w:styleId="NoList25">
    <w:name w:val="No List25"/>
    <w:next w:val="NoList"/>
    <w:semiHidden/>
    <w:unhideWhenUsed/>
    <w:rsid w:val="00D14AF3"/>
  </w:style>
  <w:style w:type="character" w:customStyle="1" w:styleId="StyleStyleUnderline411ptBold">
    <w:name w:val="Style Style Underline4 + 11 pt Bold"/>
    <w:basedOn w:val="DefaultParagraphFont"/>
    <w:rsid w:val="00D14AF3"/>
    <w:rPr>
      <w:b/>
      <w:bCs/>
      <w:sz w:val="20"/>
      <w:u w:val="single"/>
    </w:rPr>
  </w:style>
  <w:style w:type="character" w:customStyle="1" w:styleId="StyleStyleUnderline311ptBold">
    <w:name w:val="Style Style Underline3 + 11 pt Bold"/>
    <w:basedOn w:val="DefaultParagraphFont"/>
    <w:rsid w:val="00D14AF3"/>
    <w:rPr>
      <w:b/>
      <w:bCs/>
      <w:sz w:val="20"/>
      <w:u w:val="single"/>
    </w:rPr>
  </w:style>
  <w:style w:type="character" w:customStyle="1" w:styleId="dropcap1">
    <w:name w:val="dropcap1"/>
    <w:rsid w:val="00D14AF3"/>
  </w:style>
  <w:style w:type="character" w:customStyle="1" w:styleId="HighlightedUnderlineEmphasis">
    <w:name w:val="Highlighted Underline Emphasis"/>
    <w:rsid w:val="00D14AF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14AF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14AF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14AF3"/>
    <w:rPr>
      <w:rFonts w:ascii="Georgia" w:hAnsi="Georgia"/>
      <w:u w:val="single"/>
    </w:rPr>
  </w:style>
  <w:style w:type="paragraph" w:customStyle="1" w:styleId="StyleCardsGeorgia12ptBoldThickunderlineBorderSin">
    <w:name w:val="Style Cards + Georgia 12 pt Bold Thick underline Border: : (Sin..."/>
    <w:basedOn w:val="Normal"/>
    <w:qFormat/>
    <w:rsid w:val="00D14AF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14AF3"/>
    <w:rPr>
      <w:rFonts w:ascii="Georgia" w:hAnsi="Georgia"/>
      <w:sz w:val="24"/>
      <w:u w:val="single"/>
    </w:rPr>
  </w:style>
  <w:style w:type="paragraph" w:customStyle="1" w:styleId="StyleCardsGeorgia">
    <w:name w:val="Style Cards + Georgia"/>
    <w:basedOn w:val="Normal"/>
    <w:qFormat/>
    <w:rsid w:val="00D14AF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D14AF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14AF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D14AF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14AF3"/>
    <w:rPr>
      <w:b w:val="0"/>
      <w:bCs w:val="0"/>
      <w:sz w:val="22"/>
      <w:u w:val="single"/>
      <w:bdr w:val="none" w:sz="0" w:space="0" w:color="auto"/>
    </w:rPr>
  </w:style>
  <w:style w:type="character" w:customStyle="1" w:styleId="maintitle">
    <w:name w:val="maintitle"/>
    <w:basedOn w:val="DefaultParagraphFont"/>
    <w:rsid w:val="00D14AF3"/>
  </w:style>
  <w:style w:type="character" w:customStyle="1" w:styleId="cit-title">
    <w:name w:val="cit-title"/>
    <w:basedOn w:val="DefaultParagraphFont"/>
    <w:rsid w:val="00D14AF3"/>
  </w:style>
  <w:style w:type="paragraph" w:customStyle="1" w:styleId="txttitle">
    <w:name w:val="txttitle"/>
    <w:basedOn w:val="Normal"/>
    <w:qFormat/>
    <w:rsid w:val="00D14AF3"/>
    <w:pPr>
      <w:spacing w:before="100" w:beforeAutospacing="1" w:after="100" w:afterAutospacing="1"/>
    </w:pPr>
    <w:rPr>
      <w:rFonts w:ascii="Times New Roman" w:hAnsi="Times New Roman"/>
      <w:sz w:val="24"/>
    </w:rPr>
  </w:style>
  <w:style w:type="character" w:customStyle="1" w:styleId="volume">
    <w:name w:val="volume"/>
    <w:basedOn w:val="DefaultParagraphFont"/>
    <w:rsid w:val="00D14AF3"/>
  </w:style>
  <w:style w:type="character" w:customStyle="1" w:styleId="z3988">
    <w:name w:val="z3988"/>
    <w:basedOn w:val="DefaultParagraphFont"/>
    <w:rsid w:val="00D14AF3"/>
  </w:style>
  <w:style w:type="character" w:customStyle="1" w:styleId="nowrap">
    <w:name w:val="nowrap"/>
    <w:basedOn w:val="DefaultParagraphFont"/>
    <w:rsid w:val="00D14AF3"/>
  </w:style>
  <w:style w:type="paragraph" w:customStyle="1" w:styleId="SmallCards">
    <w:name w:val="Small Cards"/>
    <w:basedOn w:val="Normal"/>
    <w:autoRedefine/>
    <w:qFormat/>
    <w:rsid w:val="00D14AF3"/>
    <w:rPr>
      <w:rFonts w:ascii="Times New Roman" w:eastAsia="Times New Roman" w:hAnsi="Times New Roman" w:cs="Times New Roman"/>
      <w:sz w:val="16"/>
      <w:szCs w:val="20"/>
    </w:rPr>
  </w:style>
  <w:style w:type="character" w:customStyle="1" w:styleId="freeaccess">
    <w:name w:val="freeaccess"/>
    <w:basedOn w:val="DefaultParagraphFont"/>
    <w:rsid w:val="00D14AF3"/>
  </w:style>
  <w:style w:type="character" w:customStyle="1" w:styleId="person-name">
    <w:name w:val="person-name"/>
    <w:basedOn w:val="DefaultParagraphFont"/>
    <w:rsid w:val="00D14AF3"/>
  </w:style>
  <w:style w:type="character" w:customStyle="1" w:styleId="articoloinside">
    <w:name w:val="articolo_inside"/>
    <w:rsid w:val="00D14AF3"/>
  </w:style>
  <w:style w:type="paragraph" w:customStyle="1" w:styleId="pagetools">
    <w:name w:val="pagetools"/>
    <w:basedOn w:val="Normal"/>
    <w:qFormat/>
    <w:rsid w:val="00D14AF3"/>
    <w:pPr>
      <w:spacing w:before="100" w:beforeAutospacing="1" w:after="100" w:afterAutospacing="1"/>
    </w:pPr>
    <w:rPr>
      <w:rFonts w:ascii="Times New Roman" w:eastAsia="Times New Roman" w:hAnsi="Times New Roman"/>
      <w:sz w:val="24"/>
    </w:rPr>
  </w:style>
  <w:style w:type="character" w:customStyle="1" w:styleId="job">
    <w:name w:val="job"/>
    <w:basedOn w:val="DefaultParagraphFont"/>
    <w:rsid w:val="00D14AF3"/>
  </w:style>
  <w:style w:type="character" w:customStyle="1" w:styleId="company">
    <w:name w:val="company"/>
    <w:basedOn w:val="DefaultParagraphFont"/>
    <w:rsid w:val="00D14AF3"/>
  </w:style>
  <w:style w:type="character" w:customStyle="1" w:styleId="publisher">
    <w:name w:val="publisher"/>
    <w:basedOn w:val="DefaultParagraphFont"/>
    <w:rsid w:val="00D14AF3"/>
  </w:style>
  <w:style w:type="character" w:customStyle="1" w:styleId="pubyear">
    <w:name w:val="pubyear"/>
    <w:basedOn w:val="DefaultParagraphFont"/>
    <w:rsid w:val="00D14AF3"/>
  </w:style>
  <w:style w:type="character" w:customStyle="1" w:styleId="pubcity">
    <w:name w:val="pubcity"/>
    <w:basedOn w:val="DefaultParagraphFont"/>
    <w:rsid w:val="00D14AF3"/>
  </w:style>
  <w:style w:type="paragraph" w:customStyle="1" w:styleId="C-Text">
    <w:name w:val="C-Text"/>
    <w:basedOn w:val="Normal"/>
    <w:qFormat/>
    <w:rsid w:val="00D14AF3"/>
    <w:pPr>
      <w:tabs>
        <w:tab w:val="num" w:pos="720"/>
      </w:tabs>
      <w:ind w:left="720" w:hanging="360"/>
    </w:pPr>
    <w:rPr>
      <w:rFonts w:ascii="Garamond" w:hAnsi="Garamond"/>
      <w:sz w:val="24"/>
    </w:rPr>
  </w:style>
  <w:style w:type="paragraph" w:customStyle="1" w:styleId="times">
    <w:name w:val="times"/>
    <w:basedOn w:val="Normal"/>
    <w:qFormat/>
    <w:rsid w:val="00D14AF3"/>
    <w:pPr>
      <w:spacing w:before="100" w:beforeAutospacing="1" w:after="100" w:afterAutospacing="1"/>
    </w:pPr>
    <w:rPr>
      <w:sz w:val="24"/>
    </w:rPr>
  </w:style>
  <w:style w:type="character" w:customStyle="1" w:styleId="ecdate">
    <w:name w:val="ec_date"/>
    <w:basedOn w:val="DefaultParagraphFont"/>
    <w:rsid w:val="00D14AF3"/>
    <w:rPr>
      <w:rFonts w:ascii="Verdana" w:hAnsi="Verdana" w:hint="default"/>
      <w:sz w:val="20"/>
      <w:szCs w:val="20"/>
      <w:shd w:val="clear" w:color="auto" w:fill="FFFFFF"/>
    </w:rPr>
  </w:style>
  <w:style w:type="paragraph" w:customStyle="1" w:styleId="ecmsonormal">
    <w:name w:val="ec_msonormal"/>
    <w:basedOn w:val="Normal"/>
    <w:qFormat/>
    <w:rsid w:val="00D14AF3"/>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D14AF3"/>
  </w:style>
  <w:style w:type="character" w:customStyle="1" w:styleId="hittermhilite">
    <w:name w:val="hittermhilite"/>
    <w:basedOn w:val="DefaultParagraphFont"/>
    <w:rsid w:val="00D14AF3"/>
  </w:style>
  <w:style w:type="character" w:customStyle="1" w:styleId="articleheadline">
    <w:name w:val="articleheadline"/>
    <w:basedOn w:val="DefaultParagraphFont"/>
    <w:rsid w:val="00D14AF3"/>
  </w:style>
  <w:style w:type="paragraph" w:customStyle="1" w:styleId="u-intro">
    <w:name w:val="u-intro"/>
    <w:basedOn w:val="Normal"/>
    <w:qFormat/>
    <w:rsid w:val="00D14AF3"/>
    <w:pPr>
      <w:spacing w:before="100" w:beforeAutospacing="1" w:after="100" w:afterAutospacing="1"/>
    </w:pPr>
    <w:rPr>
      <w:sz w:val="24"/>
    </w:rPr>
  </w:style>
  <w:style w:type="character" w:customStyle="1" w:styleId="u-byline">
    <w:name w:val="u-byline"/>
    <w:basedOn w:val="DefaultParagraphFont"/>
    <w:rsid w:val="00D14AF3"/>
  </w:style>
  <w:style w:type="character" w:customStyle="1" w:styleId="articlebya">
    <w:name w:val="articleby_a"/>
    <w:basedOn w:val="DefaultParagraphFont"/>
    <w:rsid w:val="00D14AF3"/>
  </w:style>
  <w:style w:type="character" w:customStyle="1" w:styleId="popupwinby">
    <w:name w:val="popupwinby"/>
    <w:basedOn w:val="DefaultParagraphFont"/>
    <w:rsid w:val="00D14AF3"/>
  </w:style>
  <w:style w:type="character" w:customStyle="1" w:styleId="storyheader">
    <w:name w:val="storyheader"/>
    <w:basedOn w:val="DefaultParagraphFont"/>
    <w:rsid w:val="00D14AF3"/>
  </w:style>
  <w:style w:type="character" w:customStyle="1" w:styleId="marron">
    <w:name w:val="marron"/>
    <w:basedOn w:val="DefaultParagraphFont"/>
    <w:rsid w:val="00D14AF3"/>
  </w:style>
  <w:style w:type="character" w:customStyle="1" w:styleId="UnderlineChar4Char">
    <w:name w:val="Underline Char4 Char"/>
    <w:basedOn w:val="DefaultParagraphFont"/>
    <w:link w:val="UnderlineChar4"/>
    <w:rsid w:val="00D14AF3"/>
    <w:rPr>
      <w:u w:val="single"/>
    </w:rPr>
  </w:style>
  <w:style w:type="character" w:customStyle="1" w:styleId="BoldandUnderlineChar3Char2">
    <w:name w:val="Bold and Underline Char3 Char2"/>
    <w:basedOn w:val="DefaultParagraphFont"/>
    <w:link w:val="BoldandUnderlineChar3"/>
    <w:rsid w:val="00D14AF3"/>
    <w:rPr>
      <w:b/>
      <w:u w:val="single"/>
    </w:rPr>
  </w:style>
  <w:style w:type="character" w:customStyle="1" w:styleId="LanguageChar">
    <w:name w:val="Language Char"/>
    <w:basedOn w:val="DefaultParagraphFont"/>
    <w:link w:val="Language"/>
    <w:rsid w:val="00D14AF3"/>
    <w:rPr>
      <w:strike/>
      <w:sz w:val="16"/>
      <w:szCs w:val="16"/>
    </w:rPr>
  </w:style>
  <w:style w:type="character" w:customStyle="1" w:styleId="StyleNormalWeb10ptChar">
    <w:name w:val="Style Normal (Web) + 10 pt Char"/>
    <w:basedOn w:val="DefaultParagraphFont"/>
    <w:rsid w:val="00D14AF3"/>
    <w:rPr>
      <w:szCs w:val="24"/>
      <w:lang w:val="en-US" w:eastAsia="en-US" w:bidi="ar-SA"/>
    </w:rPr>
  </w:style>
  <w:style w:type="paragraph" w:customStyle="1" w:styleId="TagCiteShells">
    <w:name w:val="Tag/Cite/Shells"/>
    <w:basedOn w:val="Normal"/>
    <w:qFormat/>
    <w:rsid w:val="00D14AF3"/>
    <w:rPr>
      <w:b/>
    </w:rPr>
  </w:style>
  <w:style w:type="paragraph" w:customStyle="1" w:styleId="DefinitionTerm">
    <w:name w:val="Definition Term"/>
    <w:basedOn w:val="Normal"/>
    <w:next w:val="Normal"/>
    <w:qFormat/>
    <w:rsid w:val="00D14AF3"/>
    <w:rPr>
      <w:snapToGrid w:val="0"/>
      <w:sz w:val="24"/>
    </w:rPr>
  </w:style>
  <w:style w:type="character" w:customStyle="1" w:styleId="Style3CharChar">
    <w:name w:val="Style3 Char Char"/>
    <w:basedOn w:val="DefaultParagraphFont"/>
    <w:rsid w:val="00D14AF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14AF3"/>
    <w:pPr>
      <w:spacing w:after="60"/>
    </w:pPr>
    <w:rPr>
      <w:rFonts w:eastAsia="SimSun" w:cs="Times New Roman"/>
      <w:bCs/>
      <w:sz w:val="20"/>
      <w:lang w:eastAsia="zh-CN"/>
    </w:rPr>
  </w:style>
  <w:style w:type="character" w:customStyle="1" w:styleId="NormalChar">
    <w:name w:val="Normal Char"/>
    <w:basedOn w:val="DefaultParagraphFont"/>
    <w:rsid w:val="00D14AF3"/>
    <w:rPr>
      <w:lang w:eastAsia="en-US"/>
    </w:rPr>
  </w:style>
  <w:style w:type="character" w:customStyle="1" w:styleId="BoldUnderlineChar3">
    <w:name w:val="Bold + Underline Char"/>
    <w:basedOn w:val="DefaultParagraphFont"/>
    <w:rsid w:val="00D14AF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D14AF3"/>
  </w:style>
  <w:style w:type="character" w:customStyle="1" w:styleId="CharacterStyle7">
    <w:name w:val="Character Style 7"/>
    <w:rsid w:val="00D14AF3"/>
    <w:rPr>
      <w:rFonts w:ascii="Arial Narrow" w:hAnsi="Arial Narrow" w:cs="Arial Narrow"/>
      <w:sz w:val="20"/>
      <w:szCs w:val="20"/>
      <w:u w:val="single"/>
    </w:rPr>
  </w:style>
  <w:style w:type="character" w:customStyle="1" w:styleId="StyleStyle4Char">
    <w:name w:val="Style Style4 + Char"/>
    <w:basedOn w:val="DefaultParagraphFont"/>
    <w:rsid w:val="00D14AF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14AF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14AF3"/>
    <w:rPr>
      <w:rFonts w:ascii="Verdana" w:hAnsi="Verdana"/>
      <w:sz w:val="21"/>
      <w:szCs w:val="21"/>
      <w:u w:val="thick"/>
    </w:rPr>
  </w:style>
  <w:style w:type="character" w:styleId="PlaceholderText">
    <w:name w:val="Placeholder Text"/>
    <w:basedOn w:val="DefaultParagraphFont"/>
    <w:uiPriority w:val="99"/>
    <w:rsid w:val="00D14AF3"/>
    <w:rPr>
      <w:color w:val="808080"/>
    </w:rPr>
  </w:style>
  <w:style w:type="paragraph" w:customStyle="1" w:styleId="Cite8">
    <w:name w:val="Cite8"/>
    <w:basedOn w:val="Normal"/>
    <w:autoRedefine/>
    <w:uiPriority w:val="99"/>
    <w:qFormat/>
    <w:rsid w:val="00D14AF3"/>
    <w:rPr>
      <w:rFonts w:ascii="Arial Narrow" w:eastAsia="Calibri" w:hAnsi="Arial Narrow"/>
      <w:sz w:val="16"/>
    </w:rPr>
  </w:style>
  <w:style w:type="character" w:customStyle="1" w:styleId="BoxX2">
    <w:name w:val="BoxX2"/>
    <w:qFormat/>
    <w:rsid w:val="00D14AF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14AF3"/>
    <w:rPr>
      <w:rFonts w:ascii="Garamond" w:hAnsi="Garamond" w:hint="default"/>
      <w:sz w:val="16"/>
    </w:rPr>
  </w:style>
  <w:style w:type="paragraph" w:customStyle="1" w:styleId="StyleStyle49pt9">
    <w:name w:val="Style Style4 + 9 pt9"/>
    <w:basedOn w:val="Style4"/>
    <w:link w:val="StyleStyle49pt9Char"/>
    <w:qFormat/>
    <w:rsid w:val="00D14AF3"/>
    <w:pPr>
      <w:numPr>
        <w:numId w:val="0"/>
      </w:numPr>
    </w:pPr>
    <w:rPr>
      <w:rFonts w:ascii="Arial Narrow" w:eastAsiaTheme="minorHAnsi" w:hAnsi="Arial Narrow" w:cstheme="minorBidi"/>
      <w:sz w:val="22"/>
      <w:lang w:eastAsia="zh-CN"/>
    </w:rPr>
  </w:style>
  <w:style w:type="character" w:customStyle="1" w:styleId="StyleStyle49pt9Char">
    <w:name w:val="Style Style4 + 9 pt9 Char"/>
    <w:link w:val="StyleStyle49pt9"/>
    <w:rsid w:val="00D14AF3"/>
    <w:rPr>
      <w:rFonts w:ascii="Arial Narrow" w:hAnsi="Arial Narrow"/>
      <w:u w:val="single"/>
      <w:lang w:eastAsia="zh-CN"/>
    </w:rPr>
  </w:style>
  <w:style w:type="character" w:customStyle="1" w:styleId="UnderlineCard1">
    <w:name w:val="Underline Card"/>
    <w:uiPriority w:val="6"/>
    <w:qFormat/>
    <w:rsid w:val="00D14AF3"/>
    <w:rPr>
      <w:rFonts w:ascii="Arial" w:hAnsi="Arial"/>
      <w:b w:val="0"/>
      <w:bCs/>
      <w:sz w:val="20"/>
      <w:u w:val="single"/>
    </w:rPr>
  </w:style>
  <w:style w:type="paragraph" w:customStyle="1" w:styleId="2ndLevel-TAG">
    <w:name w:val="2nd Level - TAG"/>
    <w:basedOn w:val="Normal"/>
    <w:next w:val="Normal"/>
    <w:qFormat/>
    <w:rsid w:val="00D14AF3"/>
  </w:style>
  <w:style w:type="character" w:customStyle="1" w:styleId="underlining0">
    <w:name w:val="underlining"/>
    <w:rsid w:val="00D14AF3"/>
  </w:style>
  <w:style w:type="character" w:customStyle="1" w:styleId="btitle">
    <w:name w:val="btitle"/>
    <w:rsid w:val="00D14AF3"/>
  </w:style>
  <w:style w:type="character" w:customStyle="1" w:styleId="green">
    <w:name w:val="green"/>
    <w:rsid w:val="00D14AF3"/>
  </w:style>
  <w:style w:type="paragraph" w:customStyle="1" w:styleId="CM14">
    <w:name w:val="CM14"/>
    <w:basedOn w:val="Normal"/>
    <w:qFormat/>
    <w:rsid w:val="00D14AF3"/>
  </w:style>
  <w:style w:type="character" w:customStyle="1" w:styleId="BodyText33">
    <w:name w:val="Body Text3"/>
    <w:rsid w:val="00D14AF3"/>
  </w:style>
  <w:style w:type="character" w:customStyle="1" w:styleId="BodytextBold">
    <w:name w:val="Body text + Bold"/>
    <w:rsid w:val="00D14AF3"/>
  </w:style>
  <w:style w:type="character" w:customStyle="1" w:styleId="Bodytext6pt">
    <w:name w:val="Body text + 6 pt"/>
    <w:rsid w:val="00D14AF3"/>
  </w:style>
  <w:style w:type="paragraph" w:customStyle="1" w:styleId="DebateBlocking">
    <w:name w:val="DebateBlocking"/>
    <w:basedOn w:val="Normal"/>
    <w:next w:val="Nothing"/>
    <w:uiPriority w:val="99"/>
    <w:qFormat/>
    <w:rsid w:val="00D14AF3"/>
  </w:style>
  <w:style w:type="character" w:customStyle="1" w:styleId="BodytextItalic1">
    <w:name w:val="Body text + Italic1"/>
    <w:aliases w:val="Spacing 0 pt1,Body text (16) + Georgia,Not Bold2"/>
    <w:uiPriority w:val="99"/>
    <w:rsid w:val="00D14AF3"/>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14AF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14AF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D14AF3"/>
    <w:pPr>
      <w:spacing w:before="100" w:beforeAutospacing="1" w:after="100" w:afterAutospacing="1"/>
    </w:pPr>
    <w:rPr>
      <w:rFonts w:ascii="Times New Roman" w:eastAsia="Times New Roman" w:hAnsi="Times New Roman" w:cs="Times New Roman"/>
      <w:sz w:val="24"/>
    </w:rPr>
  </w:style>
  <w:style w:type="character" w:customStyle="1" w:styleId="created">
    <w:name w:val="created"/>
    <w:basedOn w:val="DefaultParagraphFont"/>
    <w:rsid w:val="00D14AF3"/>
  </w:style>
  <w:style w:type="paragraph" w:customStyle="1" w:styleId="8font">
    <w:name w:val="8font"/>
    <w:basedOn w:val="Normal"/>
    <w:next w:val="Normal"/>
    <w:autoRedefine/>
    <w:qFormat/>
    <w:rsid w:val="00D14AF3"/>
    <w:rPr>
      <w:rFonts w:eastAsia="Cambria" w:cs="Times New Roman"/>
      <w:sz w:val="16"/>
      <w:szCs w:val="16"/>
    </w:rPr>
  </w:style>
  <w:style w:type="paragraph" w:customStyle="1" w:styleId="CiteLittle">
    <w:name w:val="Cite Little"/>
    <w:next w:val="Normal"/>
    <w:qFormat/>
    <w:rsid w:val="00D14AF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14AF3"/>
    <w:rPr>
      <w:rFonts w:ascii="Times New Roman" w:eastAsia="MS Mincho" w:hAnsi="Times New Roman"/>
      <w:b/>
      <w:bCs/>
      <w:u w:val="thick"/>
    </w:rPr>
  </w:style>
  <w:style w:type="character" w:customStyle="1" w:styleId="StyleAsianMSMincho">
    <w:name w:val="Style (Asian) MS Mincho"/>
    <w:rsid w:val="00D14AF3"/>
    <w:rPr>
      <w:rFonts w:ascii="Times New Roman" w:eastAsia="MS Mincho" w:hAnsi="Times New Roman"/>
      <w:u w:val="thick"/>
    </w:rPr>
  </w:style>
  <w:style w:type="paragraph" w:customStyle="1" w:styleId="docheader">
    <w:name w:val="doc header"/>
    <w:autoRedefine/>
    <w:qFormat/>
    <w:rsid w:val="00D14AF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14AF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14AF3"/>
  </w:style>
  <w:style w:type="character" w:customStyle="1" w:styleId="CardCharChar1">
    <w:name w:val="Card Char Char1"/>
    <w:rsid w:val="00D14AF3"/>
    <w:rPr>
      <w:b/>
      <w:bCs/>
      <w:sz w:val="28"/>
      <w:szCs w:val="28"/>
    </w:rPr>
  </w:style>
  <w:style w:type="character" w:customStyle="1" w:styleId="CharacterStyle3">
    <w:name w:val="Character Style 3"/>
    <w:rsid w:val="00D14AF3"/>
    <w:rPr>
      <w:sz w:val="18"/>
      <w:szCs w:val="18"/>
    </w:rPr>
  </w:style>
  <w:style w:type="paragraph" w:customStyle="1" w:styleId="bloctitles">
    <w:name w:val="bloc titles"/>
    <w:basedOn w:val="Heading1"/>
    <w:next w:val="Normal"/>
    <w:link w:val="bloctitlesChar"/>
    <w:autoRedefine/>
    <w:qFormat/>
    <w:rsid w:val="00D14AF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D14AF3"/>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D14AF3"/>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D14AF3"/>
    <w:rPr>
      <w:rFonts w:ascii="Times New Roman" w:eastAsia="Times New Roman" w:hAnsi="Times New Roman" w:cs="Times New Roman"/>
      <w:b/>
      <w:bCs/>
      <w:caps/>
      <w:sz w:val="4"/>
      <w:szCs w:val="32"/>
      <w:u w:val="single"/>
    </w:rPr>
  </w:style>
  <w:style w:type="character" w:customStyle="1" w:styleId="UnderlineBoldChar">
    <w:name w:val="Underline Bold Char"/>
    <w:locked/>
    <w:rsid w:val="00D14AF3"/>
    <w:rPr>
      <w:rFonts w:ascii="Times New Roman" w:eastAsia="Times New Roman" w:hAnsi="Times New Roman" w:cs="Calibri"/>
      <w:b/>
      <w:sz w:val="24"/>
      <w:szCs w:val="20"/>
      <w:u w:val="single"/>
    </w:rPr>
  </w:style>
  <w:style w:type="character" w:customStyle="1" w:styleId="tagChar0">
    <w:name w:val="%tag Char"/>
    <w:link w:val="tag"/>
    <w:rsid w:val="00D14AF3"/>
    <w:rPr>
      <w:rFonts w:ascii="Calibri" w:hAnsi="Calibri" w:cs="Calibri"/>
    </w:rPr>
  </w:style>
  <w:style w:type="character" w:customStyle="1" w:styleId="AAAcardChar">
    <w:name w:val="AAAcard Char"/>
    <w:link w:val="AAAcard"/>
    <w:rsid w:val="00D14AF3"/>
    <w:rPr>
      <w:rFonts w:ascii="Calibri" w:hAnsi="Calibri" w:cs="Calibri"/>
    </w:rPr>
  </w:style>
  <w:style w:type="character" w:customStyle="1" w:styleId="underlineCharChar0">
    <w:name w:val="underline Char Char"/>
    <w:rsid w:val="00D14AF3"/>
    <w:rPr>
      <w:rFonts w:ascii="Arial Narrow" w:eastAsia="Times New Roman" w:hAnsi="Arial Narrow" w:cs="Calibri"/>
      <w:sz w:val="24"/>
      <w:u w:val="single"/>
    </w:rPr>
  </w:style>
  <w:style w:type="paragraph" w:customStyle="1" w:styleId="tagstyle0">
    <w:name w:val="tagstyle"/>
    <w:basedOn w:val="Normal"/>
    <w:qFormat/>
    <w:rsid w:val="00D14AF3"/>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D14AF3"/>
  </w:style>
  <w:style w:type="character" w:customStyle="1" w:styleId="yqlink">
    <w:name w:val="yqlink"/>
    <w:rsid w:val="00D14AF3"/>
  </w:style>
  <w:style w:type="character" w:customStyle="1" w:styleId="clbody">
    <w:name w:val="clbody"/>
    <w:rsid w:val="00D14AF3"/>
  </w:style>
  <w:style w:type="character" w:customStyle="1" w:styleId="Boxing">
    <w:name w:val="Boxing"/>
    <w:rsid w:val="00D14AF3"/>
    <w:rPr>
      <w:rFonts w:ascii="Arial Narrow" w:hAnsi="Arial Narrow"/>
      <w:dstrike w:val="0"/>
      <w:sz w:val="20"/>
      <w:bdr w:val="single" w:sz="2" w:space="0" w:color="auto"/>
      <w:vertAlign w:val="baseline"/>
    </w:rPr>
  </w:style>
  <w:style w:type="paragraph" w:customStyle="1" w:styleId="Analyticals">
    <w:name w:val="Analyticals"/>
    <w:basedOn w:val="Normal"/>
    <w:qFormat/>
    <w:rsid w:val="00D14AF3"/>
    <w:rPr>
      <w:rFonts w:ascii="Times New Roman" w:eastAsia="Times New Roman" w:hAnsi="Times New Roman"/>
      <w:sz w:val="24"/>
    </w:rPr>
  </w:style>
  <w:style w:type="character" w:customStyle="1" w:styleId="norm">
    <w:name w:val="norm"/>
    <w:rsid w:val="00D14AF3"/>
  </w:style>
  <w:style w:type="character" w:customStyle="1" w:styleId="boldandunderlinecharcharcharcharcharcharcharcharcharcharcharcharcharcharcharchar0">
    <w:name w:val="boldandunderlinecharcharcharcharcharcharcharcharcharcharcharcharcharcharcharchar"/>
    <w:rsid w:val="00D14AF3"/>
  </w:style>
  <w:style w:type="character" w:customStyle="1" w:styleId="underlinecharcharcharcharcharcharcharcharcharcharcharcharcharchar0">
    <w:name w:val="underlinecharcharcharcharcharcharcharcharcharcharcharcharcharchar"/>
    <w:rsid w:val="00D14AF3"/>
  </w:style>
  <w:style w:type="character" w:customStyle="1" w:styleId="CharCharCharCharCharChar1Char">
    <w:name w:val="Char Char Char Char Char Char1 Char"/>
    <w:rsid w:val="00D14AF3"/>
    <w:rPr>
      <w:rFonts w:ascii="Times New Roman" w:eastAsia="Times New Roman" w:hAnsi="Times New Roman" w:cs="Times New Roman"/>
      <w:b/>
      <w:sz w:val="24"/>
      <w:szCs w:val="24"/>
    </w:rPr>
  </w:style>
  <w:style w:type="character" w:customStyle="1" w:styleId="Taggin-New">
    <w:name w:val="Taggin - New"/>
    <w:rsid w:val="00D14AF3"/>
    <w:rPr>
      <w:rFonts w:ascii="Arial Narrow" w:hAnsi="Arial Narrow"/>
      <w:b/>
      <w:sz w:val="22"/>
    </w:rPr>
  </w:style>
  <w:style w:type="character" w:customStyle="1" w:styleId="emphasis22">
    <w:name w:val="emphasis2"/>
    <w:rsid w:val="00D14AF3"/>
  </w:style>
  <w:style w:type="character" w:customStyle="1" w:styleId="citechar0">
    <w:name w:val="citechar"/>
    <w:rsid w:val="00D14AF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14AF3"/>
    <w:rPr>
      <w:sz w:val="24"/>
      <w:szCs w:val="24"/>
      <w:lang w:val="en-US" w:eastAsia="en-US" w:bidi="ar-SA"/>
    </w:rPr>
  </w:style>
  <w:style w:type="character" w:customStyle="1" w:styleId="NewTag">
    <w:name w:val="NewTag"/>
    <w:uiPriority w:val="1"/>
    <w:qFormat/>
    <w:rsid w:val="00D14AF3"/>
    <w:rPr>
      <w:rFonts w:ascii="Georgia" w:hAnsi="Georgia"/>
      <w:b/>
      <w:sz w:val="24"/>
    </w:rPr>
  </w:style>
  <w:style w:type="character" w:customStyle="1" w:styleId="searchtools-record-title">
    <w:name w:val="searchtools-record-title"/>
    <w:basedOn w:val="DefaultParagraphFont"/>
    <w:rsid w:val="00D14AF3"/>
  </w:style>
  <w:style w:type="character" w:customStyle="1" w:styleId="HighlightedUnderline0">
    <w:name w:val="Highlighted Underline"/>
    <w:basedOn w:val="DefaultParagraphFont"/>
    <w:uiPriority w:val="1"/>
    <w:qFormat/>
    <w:rsid w:val="00D14AF3"/>
    <w:rPr>
      <w:rFonts w:ascii="Arial Narrow" w:hAnsi="Arial Narrow"/>
      <w:b w:val="0"/>
      <w:sz w:val="22"/>
      <w:u w:val="single"/>
      <w:bdr w:val="none" w:sz="0" w:space="0" w:color="auto"/>
      <w:shd w:val="clear" w:color="auto" w:fill="C76361"/>
    </w:rPr>
  </w:style>
  <w:style w:type="character" w:customStyle="1" w:styleId="rightside">
    <w:name w:val="rightside"/>
    <w:rsid w:val="00D14AF3"/>
  </w:style>
  <w:style w:type="character" w:customStyle="1" w:styleId="flourish">
    <w:name w:val="flourish"/>
    <w:rsid w:val="00D14AF3"/>
  </w:style>
  <w:style w:type="character" w:customStyle="1" w:styleId="style150">
    <w:name w:val="style150"/>
    <w:rsid w:val="00D14AF3"/>
  </w:style>
  <w:style w:type="character" w:customStyle="1" w:styleId="head">
    <w:name w:val="head"/>
    <w:rsid w:val="00D14AF3"/>
  </w:style>
  <w:style w:type="character" w:customStyle="1" w:styleId="first-letter">
    <w:name w:val="first-letter"/>
    <w:rsid w:val="00D14AF3"/>
  </w:style>
  <w:style w:type="character" w:customStyle="1" w:styleId="focusparagraph">
    <w:name w:val="focusparagraph"/>
    <w:rsid w:val="00D14AF3"/>
  </w:style>
  <w:style w:type="character" w:customStyle="1" w:styleId="StyleUnderlineCharChar111pt">
    <w:name w:val="Style Underline Char Char1 + 11 pt"/>
    <w:rsid w:val="00D14AF3"/>
    <w:rPr>
      <w:rFonts w:ascii="Times New Roman" w:hAnsi="Times New Roman"/>
      <w:sz w:val="20"/>
      <w:u w:val="single"/>
      <w:lang w:val="en-US" w:eastAsia="en-US" w:bidi="ar-SA"/>
    </w:rPr>
  </w:style>
  <w:style w:type="character" w:customStyle="1" w:styleId="CharChar31">
    <w:name w:val="Char Char31"/>
    <w:rsid w:val="00D14AF3"/>
    <w:rPr>
      <w:rFonts w:cs="Arial"/>
      <w:b/>
      <w:bCs/>
      <w:szCs w:val="32"/>
      <w:lang w:val="en-US" w:eastAsia="en-US" w:bidi="ar-SA"/>
    </w:rPr>
  </w:style>
  <w:style w:type="character" w:customStyle="1" w:styleId="citationgenerated">
    <w:name w:val="citation generated"/>
    <w:rsid w:val="00D14AF3"/>
  </w:style>
  <w:style w:type="character" w:customStyle="1" w:styleId="commentstext0">
    <w:name w:val="comments_text"/>
    <w:uiPriority w:val="99"/>
    <w:rsid w:val="00D14AF3"/>
    <w:rPr>
      <w:rFonts w:cs="Times New Roman"/>
    </w:rPr>
  </w:style>
  <w:style w:type="paragraph" w:customStyle="1" w:styleId="CM25">
    <w:name w:val="CM25"/>
    <w:basedOn w:val="Default"/>
    <w:next w:val="Default"/>
    <w:qFormat/>
    <w:rsid w:val="00D14AF3"/>
    <w:pPr>
      <w:spacing w:after="233"/>
    </w:pPr>
    <w:rPr>
      <w:rFonts w:eastAsia="Calibri" w:cs="Times New Roman"/>
    </w:rPr>
  </w:style>
  <w:style w:type="character" w:customStyle="1" w:styleId="FontStyle29">
    <w:name w:val="Font Style29"/>
    <w:uiPriority w:val="99"/>
    <w:rsid w:val="00D14AF3"/>
    <w:rPr>
      <w:rFonts w:ascii="Arial" w:hAnsi="Arial" w:cs="Arial"/>
      <w:sz w:val="14"/>
      <w:szCs w:val="14"/>
    </w:rPr>
  </w:style>
  <w:style w:type="character" w:customStyle="1" w:styleId="A8">
    <w:name w:val="A8"/>
    <w:rsid w:val="00D14AF3"/>
    <w:rPr>
      <w:color w:val="000000"/>
      <w:sz w:val="12"/>
      <w:szCs w:val="12"/>
    </w:rPr>
  </w:style>
  <w:style w:type="character" w:customStyle="1" w:styleId="apturelink">
    <w:name w:val="apturelink"/>
    <w:rsid w:val="00D14AF3"/>
  </w:style>
  <w:style w:type="character" w:customStyle="1" w:styleId="apturelinkicon">
    <w:name w:val="apturelinkicon"/>
    <w:rsid w:val="00D14AF3"/>
  </w:style>
  <w:style w:type="character" w:customStyle="1" w:styleId="titletxt">
    <w:name w:val="titletxt"/>
    <w:rsid w:val="00D14AF3"/>
  </w:style>
  <w:style w:type="character" w:customStyle="1" w:styleId="colbcopy">
    <w:name w:val="colbcopy"/>
    <w:rsid w:val="00D14AF3"/>
  </w:style>
  <w:style w:type="character" w:customStyle="1" w:styleId="hcard">
    <w:name w:val="hcard"/>
    <w:rsid w:val="00D14AF3"/>
  </w:style>
  <w:style w:type="table" w:styleId="MediumGrid2">
    <w:name w:val="Medium Grid 2"/>
    <w:basedOn w:val="TableNormal"/>
    <w:uiPriority w:val="68"/>
    <w:rsid w:val="00D14AF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14AF3"/>
    <w:rPr>
      <w:rFonts w:ascii="Courier" w:eastAsia="Cambria" w:hAnsi="Courier" w:cs="Times New Roman"/>
      <w:sz w:val="21"/>
      <w:szCs w:val="21"/>
    </w:rPr>
  </w:style>
  <w:style w:type="paragraph" w:customStyle="1" w:styleId="hotroute2">
    <w:name w:val="hotroute"/>
    <w:basedOn w:val="Normal"/>
    <w:qFormat/>
    <w:rsid w:val="00D14AF3"/>
    <w:pPr>
      <w:ind w:left="288"/>
    </w:pPr>
  </w:style>
  <w:style w:type="paragraph" w:customStyle="1" w:styleId="DeleteAnalytics">
    <w:name w:val="Delete Analytics"/>
    <w:basedOn w:val="Heading4"/>
    <w:qFormat/>
    <w:rsid w:val="00D14AF3"/>
    <w:rPr>
      <w:bCs/>
      <w:color w:val="800000"/>
    </w:rPr>
  </w:style>
  <w:style w:type="paragraph" w:customStyle="1" w:styleId="ReallyFuckingSmall0">
    <w:name w:val="Really Fucking Small"/>
    <w:basedOn w:val="Normal"/>
    <w:link w:val="ReallyFuckingSmallChar0"/>
    <w:qFormat/>
    <w:rsid w:val="00D14AF3"/>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D14AF3"/>
    <w:rPr>
      <w:rFonts w:ascii="Times New Roman" w:eastAsia="Times New Roman" w:hAnsi="Times New Roman" w:cs="Times New Roman"/>
      <w:sz w:val="12"/>
    </w:rPr>
  </w:style>
  <w:style w:type="paragraph" w:customStyle="1" w:styleId="Boxempahsis">
    <w:name w:val="Box empahsis"/>
    <w:basedOn w:val="Normal"/>
    <w:link w:val="BoxempahsisChar"/>
    <w:qFormat/>
    <w:rsid w:val="00D14AF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14AF3"/>
    <w:rPr>
      <w:rFonts w:ascii="Franklin Gothic Heavy" w:hAnsi="Franklin Gothic Heavy" w:cs="Calibri"/>
      <w:sz w:val="24"/>
      <w:u w:val="single"/>
      <w:bdr w:val="single" w:sz="4" w:space="0" w:color="auto"/>
    </w:rPr>
  </w:style>
  <w:style w:type="character" w:customStyle="1" w:styleId="Qualified">
    <w:name w:val="Qualified"/>
    <w:rsid w:val="00D14AF3"/>
    <w:rPr>
      <w:rFonts w:asciiTheme="majorHAnsi" w:hAnsiTheme="majorHAnsi"/>
      <w:b/>
      <w:bCs/>
      <w:sz w:val="16"/>
    </w:rPr>
  </w:style>
  <w:style w:type="character" w:customStyle="1" w:styleId="Underline-Highlighted-WFU">
    <w:name w:val="Underline-Highlighted-WFU"/>
    <w:basedOn w:val="DefaultParagraphFont"/>
    <w:uiPriority w:val="1"/>
    <w:qFormat/>
    <w:rsid w:val="00D14AF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14AF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D14AF3"/>
    <w:rPr>
      <w:rFonts w:ascii="Arial" w:eastAsia="Times New Roman" w:hAnsi="Arial" w:cs="Arial"/>
      <w:b/>
      <w:bCs/>
      <w:kern w:val="32"/>
      <w:sz w:val="28"/>
      <w:szCs w:val="32"/>
    </w:rPr>
  </w:style>
  <w:style w:type="character" w:customStyle="1" w:styleId="columntexthead">
    <w:name w:val="columntexthead"/>
    <w:rsid w:val="00D14AF3"/>
  </w:style>
  <w:style w:type="character" w:customStyle="1" w:styleId="instruction">
    <w:name w:val="instruction"/>
    <w:rsid w:val="00D14AF3"/>
  </w:style>
  <w:style w:type="character" w:customStyle="1" w:styleId="listpipe">
    <w:name w:val="listpipe"/>
    <w:rsid w:val="00D14AF3"/>
  </w:style>
  <w:style w:type="character" w:customStyle="1" w:styleId="imagelink">
    <w:name w:val="imagelink"/>
    <w:rsid w:val="00D14AF3"/>
  </w:style>
  <w:style w:type="character" w:customStyle="1" w:styleId="leadin">
    <w:name w:val="leadin"/>
    <w:rsid w:val="00D14AF3"/>
  </w:style>
  <w:style w:type="character" w:customStyle="1" w:styleId="A4">
    <w:name w:val="A4"/>
    <w:rsid w:val="00D14AF3"/>
    <w:rPr>
      <w:rFonts w:ascii="Baskerville" w:hAnsi="Baskerville" w:cs="Baskerville"/>
      <w:b/>
      <w:bCs/>
      <w:color w:val="000000"/>
      <w:sz w:val="22"/>
      <w:szCs w:val="22"/>
    </w:rPr>
  </w:style>
  <w:style w:type="character" w:customStyle="1" w:styleId="noticiabyline">
    <w:name w:val="noticia_byline"/>
    <w:rsid w:val="00D14AF3"/>
  </w:style>
  <w:style w:type="character" w:customStyle="1" w:styleId="sep">
    <w:name w:val="sep"/>
    <w:rsid w:val="00D14AF3"/>
  </w:style>
  <w:style w:type="character" w:customStyle="1" w:styleId="rightnowyahoo">
    <w:name w:val="right_now_yahoo"/>
    <w:rsid w:val="00D14AF3"/>
  </w:style>
  <w:style w:type="character" w:customStyle="1" w:styleId="submittedmeta">
    <w:name w:val="submitted meta"/>
    <w:rsid w:val="00D14AF3"/>
  </w:style>
  <w:style w:type="character" w:customStyle="1" w:styleId="A10">
    <w:name w:val="A10"/>
    <w:rsid w:val="00D14AF3"/>
    <w:rPr>
      <w:color w:val="000000"/>
      <w:sz w:val="12"/>
      <w:szCs w:val="12"/>
    </w:rPr>
  </w:style>
  <w:style w:type="paragraph" w:customStyle="1" w:styleId="Pa7">
    <w:name w:val="Pa7"/>
    <w:basedOn w:val="Default"/>
    <w:next w:val="Default"/>
    <w:qFormat/>
    <w:rsid w:val="00D14AF3"/>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D14AF3"/>
    <w:rPr>
      <w:b/>
      <w:u w:val="single"/>
    </w:rPr>
  </w:style>
  <w:style w:type="paragraph" w:customStyle="1" w:styleId="IndexHeader">
    <w:name w:val="Index Header"/>
    <w:basedOn w:val="Normal"/>
    <w:qFormat/>
    <w:rsid w:val="00D14AF3"/>
    <w:pPr>
      <w:ind w:left="-720"/>
      <w:outlineLvl w:val="0"/>
    </w:pPr>
    <w:rPr>
      <w:rFonts w:ascii="Times New Roman" w:eastAsia="Times New Roman" w:hAnsi="Times New Roman"/>
      <w:b/>
      <w:bCs/>
      <w:sz w:val="36"/>
      <w:szCs w:val="20"/>
    </w:rPr>
  </w:style>
  <w:style w:type="character" w:customStyle="1" w:styleId="IndexHeaderChar">
    <w:name w:val="Index Header Char"/>
    <w:rsid w:val="00D14AF3"/>
    <w:rPr>
      <w:rFonts w:ascii="Times New Roman" w:eastAsia="Times New Roman" w:hAnsi="Times New Roman"/>
      <w:b/>
      <w:bCs/>
      <w:sz w:val="36"/>
    </w:rPr>
  </w:style>
  <w:style w:type="paragraph" w:customStyle="1" w:styleId="CardRead">
    <w:name w:val="Card_Read"/>
    <w:basedOn w:val="Normal"/>
    <w:qFormat/>
    <w:rsid w:val="00D14AF3"/>
    <w:rPr>
      <w:rFonts w:ascii="Times" w:eastAsia="Times" w:hAnsi="Times"/>
      <w:szCs w:val="20"/>
    </w:rPr>
  </w:style>
  <w:style w:type="paragraph" w:customStyle="1" w:styleId="CardNU">
    <w:name w:val="CardNU"/>
    <w:basedOn w:val="Normal"/>
    <w:qFormat/>
    <w:rsid w:val="00D14AF3"/>
    <w:rPr>
      <w:rFonts w:ascii="Times" w:eastAsia="Times" w:hAnsi="Times"/>
      <w:sz w:val="14"/>
      <w:szCs w:val="20"/>
    </w:rPr>
  </w:style>
  <w:style w:type="paragraph" w:customStyle="1" w:styleId="StyleHeading310pt">
    <w:name w:val="Style Heading 3 + 10 pt"/>
    <w:basedOn w:val="Heading3"/>
    <w:qFormat/>
    <w:rsid w:val="00D14AF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14AF3"/>
    <w:rPr>
      <w:rFonts w:ascii="Times New Roman" w:eastAsia="Times New Roman" w:hAnsi="Times New Roman" w:cs="Arial"/>
      <w:b/>
      <w:bCs/>
      <w:sz w:val="26"/>
      <w:szCs w:val="26"/>
    </w:rPr>
  </w:style>
  <w:style w:type="paragraph" w:customStyle="1" w:styleId="Style30">
    <w:name w:val="Style 3"/>
    <w:basedOn w:val="Normal"/>
    <w:qFormat/>
    <w:rsid w:val="00D14AF3"/>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D14AF3"/>
    <w:rPr>
      <w:b/>
      <w:sz w:val="22"/>
      <w:szCs w:val="24"/>
      <w:u w:val="single"/>
      <w:lang w:val="en-US" w:eastAsia="en-US" w:bidi="ar-SA"/>
    </w:rPr>
  </w:style>
  <w:style w:type="paragraph" w:customStyle="1" w:styleId="CardText-NotUnderlined">
    <w:name w:val="Card Text - Not Underlined"/>
    <w:basedOn w:val="Normal"/>
    <w:qFormat/>
    <w:rsid w:val="00D14AF3"/>
    <w:pPr>
      <w:spacing w:after="60"/>
    </w:pPr>
    <w:rPr>
      <w:rFonts w:ascii="Times New Roman" w:eastAsia="Times New Roman" w:hAnsi="Times New Roman"/>
      <w:sz w:val="18"/>
    </w:rPr>
  </w:style>
  <w:style w:type="paragraph" w:customStyle="1" w:styleId="OmniPage8">
    <w:name w:val="OmniPage #8"/>
    <w:basedOn w:val="Normal"/>
    <w:qFormat/>
    <w:rsid w:val="00D14AF3"/>
    <w:rPr>
      <w:rFonts w:ascii="Times New Roman" w:eastAsia="Times New Roman" w:hAnsi="Times New Roman"/>
      <w:color w:val="000000"/>
      <w:sz w:val="20"/>
      <w:szCs w:val="20"/>
    </w:rPr>
  </w:style>
  <w:style w:type="paragraph" w:customStyle="1" w:styleId="OmniPage2">
    <w:name w:val="OmniPage #2"/>
    <w:basedOn w:val="Normal"/>
    <w:qFormat/>
    <w:rsid w:val="00D14AF3"/>
    <w:rPr>
      <w:rFonts w:ascii="Times New Roman" w:eastAsia="Times New Roman" w:hAnsi="Times New Roman"/>
      <w:color w:val="000000"/>
      <w:sz w:val="20"/>
      <w:szCs w:val="20"/>
    </w:rPr>
  </w:style>
  <w:style w:type="paragraph" w:customStyle="1" w:styleId="OmniPage6">
    <w:name w:val="OmniPage #6"/>
    <w:basedOn w:val="Normal"/>
    <w:qFormat/>
    <w:rsid w:val="00D14AF3"/>
    <w:rPr>
      <w:rFonts w:ascii="Times New Roman" w:eastAsia="Times New Roman" w:hAnsi="Times New Roman"/>
      <w:color w:val="000000"/>
      <w:sz w:val="20"/>
      <w:szCs w:val="20"/>
    </w:rPr>
  </w:style>
  <w:style w:type="paragraph" w:customStyle="1" w:styleId="OmniPage7">
    <w:name w:val="OmniPage #7"/>
    <w:basedOn w:val="Normal"/>
    <w:qFormat/>
    <w:rsid w:val="00D14AF3"/>
    <w:rPr>
      <w:rFonts w:ascii="Times New Roman" w:eastAsia="Times New Roman" w:hAnsi="Times New Roman"/>
      <w:color w:val="000000"/>
      <w:sz w:val="20"/>
      <w:szCs w:val="20"/>
    </w:rPr>
  </w:style>
  <w:style w:type="paragraph" w:customStyle="1" w:styleId="OmniPage11">
    <w:name w:val="OmniPage #11"/>
    <w:basedOn w:val="Normal"/>
    <w:qFormat/>
    <w:rsid w:val="00D14AF3"/>
    <w:rPr>
      <w:rFonts w:ascii="Times New Roman" w:eastAsia="Times New Roman" w:hAnsi="Times New Roman"/>
      <w:color w:val="000000"/>
      <w:sz w:val="20"/>
      <w:szCs w:val="20"/>
    </w:rPr>
  </w:style>
  <w:style w:type="paragraph" w:customStyle="1" w:styleId="OmniPage12">
    <w:name w:val="OmniPage #12"/>
    <w:basedOn w:val="Normal"/>
    <w:qFormat/>
    <w:rsid w:val="00D14AF3"/>
    <w:rPr>
      <w:rFonts w:ascii="Times New Roman" w:eastAsia="Times New Roman" w:hAnsi="Times New Roman"/>
      <w:color w:val="000000"/>
      <w:sz w:val="20"/>
      <w:szCs w:val="20"/>
    </w:rPr>
  </w:style>
  <w:style w:type="paragraph" w:customStyle="1" w:styleId="OmniPage13">
    <w:name w:val="OmniPage #13"/>
    <w:basedOn w:val="Normal"/>
    <w:qFormat/>
    <w:rsid w:val="00D14AF3"/>
    <w:rPr>
      <w:rFonts w:ascii="Times New Roman" w:eastAsia="Times New Roman" w:hAnsi="Times New Roman"/>
      <w:color w:val="000000"/>
      <w:sz w:val="20"/>
      <w:szCs w:val="20"/>
    </w:rPr>
  </w:style>
  <w:style w:type="paragraph" w:customStyle="1" w:styleId="OmniPage14">
    <w:name w:val="OmniPage #14"/>
    <w:basedOn w:val="Normal"/>
    <w:qFormat/>
    <w:rsid w:val="00D14AF3"/>
    <w:rPr>
      <w:rFonts w:ascii="Times New Roman" w:eastAsia="Times New Roman" w:hAnsi="Times New Roman"/>
      <w:color w:val="000000"/>
      <w:sz w:val="20"/>
      <w:szCs w:val="20"/>
    </w:rPr>
  </w:style>
  <w:style w:type="paragraph" w:customStyle="1" w:styleId="OmniPage15">
    <w:name w:val="OmniPage #15"/>
    <w:basedOn w:val="Normal"/>
    <w:qFormat/>
    <w:rsid w:val="00D14AF3"/>
    <w:rPr>
      <w:rFonts w:ascii="Times New Roman" w:eastAsia="Times New Roman" w:hAnsi="Times New Roman"/>
      <w:color w:val="000000"/>
      <w:sz w:val="20"/>
      <w:szCs w:val="20"/>
    </w:rPr>
  </w:style>
  <w:style w:type="paragraph" w:customStyle="1" w:styleId="OmniPage17">
    <w:name w:val="OmniPage #17"/>
    <w:basedOn w:val="Normal"/>
    <w:qFormat/>
    <w:rsid w:val="00D14AF3"/>
    <w:rPr>
      <w:rFonts w:ascii="Times New Roman" w:eastAsia="Times New Roman" w:hAnsi="Times New Roman"/>
      <w:color w:val="000000"/>
      <w:sz w:val="20"/>
      <w:szCs w:val="20"/>
    </w:rPr>
  </w:style>
  <w:style w:type="paragraph" w:customStyle="1" w:styleId="OmniPage19">
    <w:name w:val="OmniPage #19"/>
    <w:basedOn w:val="Normal"/>
    <w:qFormat/>
    <w:rsid w:val="00D14AF3"/>
    <w:rPr>
      <w:rFonts w:ascii="Times New Roman" w:eastAsia="Times New Roman" w:hAnsi="Times New Roman"/>
      <w:color w:val="000000"/>
      <w:sz w:val="20"/>
      <w:szCs w:val="20"/>
    </w:rPr>
  </w:style>
  <w:style w:type="paragraph" w:customStyle="1" w:styleId="OmniPage20">
    <w:name w:val="OmniPage #20"/>
    <w:basedOn w:val="Normal"/>
    <w:qFormat/>
    <w:rsid w:val="00D14AF3"/>
    <w:rPr>
      <w:rFonts w:ascii="Times New Roman" w:eastAsia="Times New Roman" w:hAnsi="Times New Roman"/>
      <w:color w:val="000000"/>
      <w:sz w:val="20"/>
      <w:szCs w:val="20"/>
    </w:rPr>
  </w:style>
  <w:style w:type="paragraph" w:customStyle="1" w:styleId="OmniPage21">
    <w:name w:val="OmniPage #21"/>
    <w:basedOn w:val="Normal"/>
    <w:qFormat/>
    <w:rsid w:val="00D14AF3"/>
    <w:rPr>
      <w:rFonts w:ascii="Times New Roman" w:eastAsia="Times New Roman" w:hAnsi="Times New Roman"/>
      <w:color w:val="000000"/>
      <w:sz w:val="20"/>
      <w:szCs w:val="20"/>
    </w:rPr>
  </w:style>
  <w:style w:type="paragraph" w:customStyle="1" w:styleId="OmniPage22">
    <w:name w:val="OmniPage #22"/>
    <w:basedOn w:val="Normal"/>
    <w:qFormat/>
    <w:rsid w:val="00D14AF3"/>
    <w:rPr>
      <w:rFonts w:ascii="Times New Roman" w:eastAsia="Times New Roman" w:hAnsi="Times New Roman"/>
      <w:color w:val="000000"/>
      <w:sz w:val="20"/>
      <w:szCs w:val="20"/>
    </w:rPr>
  </w:style>
  <w:style w:type="paragraph" w:customStyle="1" w:styleId="OmniPage25">
    <w:name w:val="OmniPage #25"/>
    <w:basedOn w:val="Normal"/>
    <w:qFormat/>
    <w:rsid w:val="00D14AF3"/>
    <w:rPr>
      <w:rFonts w:ascii="Times New Roman" w:eastAsia="Times New Roman" w:hAnsi="Times New Roman"/>
      <w:color w:val="000000"/>
      <w:sz w:val="20"/>
      <w:szCs w:val="20"/>
    </w:rPr>
  </w:style>
  <w:style w:type="paragraph" w:customStyle="1" w:styleId="OmniPage18">
    <w:name w:val="OmniPage #18"/>
    <w:basedOn w:val="Normal"/>
    <w:qFormat/>
    <w:rsid w:val="00D14AF3"/>
    <w:rPr>
      <w:rFonts w:ascii="Times New Roman" w:eastAsia="Times New Roman" w:hAnsi="Times New Roman"/>
      <w:color w:val="000000"/>
      <w:sz w:val="20"/>
      <w:szCs w:val="20"/>
    </w:rPr>
  </w:style>
  <w:style w:type="paragraph" w:customStyle="1" w:styleId="OmniPage26">
    <w:name w:val="OmniPage #26"/>
    <w:basedOn w:val="Normal"/>
    <w:qFormat/>
    <w:rsid w:val="00D14AF3"/>
    <w:rPr>
      <w:rFonts w:ascii="Times New Roman" w:eastAsia="Times New Roman" w:hAnsi="Times New Roman"/>
      <w:color w:val="000000"/>
      <w:sz w:val="20"/>
      <w:szCs w:val="20"/>
    </w:rPr>
  </w:style>
  <w:style w:type="character" w:customStyle="1" w:styleId="iagsheaderlarge">
    <w:name w:val="iags_header_large"/>
    <w:rsid w:val="00D14AF3"/>
  </w:style>
  <w:style w:type="paragraph" w:customStyle="1" w:styleId="OmniPage9">
    <w:name w:val="OmniPage #9"/>
    <w:basedOn w:val="Normal"/>
    <w:qFormat/>
    <w:rsid w:val="00D14AF3"/>
    <w:rPr>
      <w:rFonts w:ascii="Times New Roman" w:eastAsia="Times New Roman" w:hAnsi="Times New Roman"/>
      <w:color w:val="000000"/>
      <w:sz w:val="20"/>
      <w:szCs w:val="20"/>
    </w:rPr>
  </w:style>
  <w:style w:type="paragraph" w:customStyle="1" w:styleId="OmniPage5">
    <w:name w:val="OmniPage #5"/>
    <w:basedOn w:val="Normal"/>
    <w:qFormat/>
    <w:rsid w:val="00D14AF3"/>
    <w:rPr>
      <w:rFonts w:ascii="Times New Roman" w:eastAsia="Times New Roman" w:hAnsi="Times New Roman"/>
      <w:color w:val="000000"/>
      <w:sz w:val="20"/>
      <w:szCs w:val="20"/>
    </w:rPr>
  </w:style>
  <w:style w:type="character" w:customStyle="1" w:styleId="style12char0">
    <w:name w:val="style12char"/>
    <w:rsid w:val="00D14AF3"/>
  </w:style>
  <w:style w:type="character" w:customStyle="1" w:styleId="charchar2">
    <w:name w:val="charchar2"/>
    <w:rsid w:val="00D14AF3"/>
  </w:style>
  <w:style w:type="character" w:customStyle="1" w:styleId="style11char0">
    <w:name w:val="style11char"/>
    <w:rsid w:val="00D14AF3"/>
  </w:style>
  <w:style w:type="paragraph" w:customStyle="1" w:styleId="CitesandCardText">
    <w:name w:val="Cites and Card Text"/>
    <w:basedOn w:val="Normal"/>
    <w:qFormat/>
    <w:rsid w:val="00D14AF3"/>
    <w:rPr>
      <w:rFonts w:ascii="Times New Roman" w:eastAsia="Times New Roman" w:hAnsi="Times New Roman"/>
      <w:sz w:val="20"/>
    </w:rPr>
  </w:style>
  <w:style w:type="paragraph" w:styleId="List2">
    <w:name w:val="List 2"/>
    <w:basedOn w:val="Default"/>
    <w:next w:val="Default"/>
    <w:rsid w:val="00D14AF3"/>
    <w:pPr>
      <w:spacing w:after="0" w:line="240" w:lineRule="auto"/>
    </w:pPr>
    <w:rPr>
      <w:rFonts w:ascii="Times New Roman" w:eastAsia="Times New Roman" w:hAnsi="Times New Roman" w:cs="Times New Roman"/>
      <w:sz w:val="24"/>
    </w:rPr>
  </w:style>
  <w:style w:type="paragraph" w:customStyle="1" w:styleId="Style16">
    <w:name w:val="Style 16"/>
    <w:basedOn w:val="Normal"/>
    <w:qFormat/>
    <w:rsid w:val="00D14AF3"/>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
    <w:qFormat/>
    <w:rsid w:val="00D14AF3"/>
    <w:rPr>
      <w:rFonts w:ascii="Times New Roman" w:eastAsia="Times New Roman" w:hAnsi="Times New Roman"/>
      <w:sz w:val="16"/>
    </w:rPr>
  </w:style>
  <w:style w:type="character" w:customStyle="1" w:styleId="smalltextChar">
    <w:name w:val="smalltext Char"/>
    <w:link w:val="smalltext2"/>
    <w:rsid w:val="00D14AF3"/>
    <w:rPr>
      <w:rFonts w:ascii="Times New Roman" w:eastAsia="Times New Roman" w:hAnsi="Times New Roman" w:cs="Calibri"/>
      <w:sz w:val="16"/>
    </w:rPr>
  </w:style>
  <w:style w:type="paragraph" w:customStyle="1" w:styleId="StyleJustifiedFirstline1cmAfter6ptLinespacing1">
    <w:name w:val="Style Justified First line:  1 cm After:  6 pt Line spacing:  1...."/>
    <w:basedOn w:val="Default"/>
    <w:next w:val="Default"/>
    <w:qFormat/>
    <w:rsid w:val="00D14AF3"/>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D14AF3"/>
    <w:pPr>
      <w:jc w:val="center"/>
    </w:pPr>
    <w:rPr>
      <w:rFonts w:ascii="Arial Black" w:eastAsia="Times New Roman" w:hAnsi="Arial Black"/>
      <w:b/>
      <w:sz w:val="36"/>
      <w:u w:val="single"/>
    </w:rPr>
  </w:style>
  <w:style w:type="character" w:customStyle="1" w:styleId="boldunderlineCharChar0">
    <w:name w:val="boldunderline Char Char"/>
    <w:rsid w:val="00D14AF3"/>
    <w:rPr>
      <w:b/>
      <w:sz w:val="22"/>
      <w:szCs w:val="24"/>
      <w:u w:val="single"/>
      <w:lang w:val="en-US" w:eastAsia="en-US" w:bidi="ar-SA"/>
    </w:rPr>
  </w:style>
  <w:style w:type="paragraph" w:customStyle="1" w:styleId="Bullets-squares">
    <w:name w:val="Bullets - squares"/>
    <w:basedOn w:val="Normal"/>
    <w:next w:val="Normal"/>
    <w:qFormat/>
    <w:rsid w:val="00D14AF3"/>
    <w:pPr>
      <w:numPr>
        <w:numId w:val="50"/>
      </w:numPr>
      <w:tabs>
        <w:tab w:val="clear" w:pos="567"/>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UnderlineText">
    <w:name w:val="Underline Text"/>
    <w:basedOn w:val="Normal"/>
    <w:link w:val="UnderlineTextChar"/>
    <w:qFormat/>
    <w:rsid w:val="00D14AF3"/>
    <w:pPr>
      <w:ind w:left="288"/>
    </w:pPr>
    <w:rPr>
      <w:rFonts w:asciiTheme="minorHAnsi" w:hAnsiTheme="minorHAnsi" w:cstheme="minorBidi"/>
      <w:u w:val="single"/>
    </w:rPr>
  </w:style>
  <w:style w:type="paragraph" w:customStyle="1" w:styleId="Size8">
    <w:name w:val="Size 8"/>
    <w:link w:val="Size8Char"/>
    <w:qFormat/>
    <w:rsid w:val="00D14AF3"/>
    <w:pPr>
      <w:spacing w:after="0" w:line="240" w:lineRule="auto"/>
    </w:pPr>
    <w:rPr>
      <w:rFonts w:ascii="Times New Roman" w:eastAsia="Times New Roman" w:hAnsi="Times New Roman" w:cs="Times New Roman"/>
      <w:sz w:val="16"/>
    </w:rPr>
  </w:style>
  <w:style w:type="character" w:customStyle="1" w:styleId="MediumGrid2Char">
    <w:name w:val="Medium Grid 2 Char"/>
    <w:aliases w:val="Small Text Char,Very Small Text Char,No Spacing111 Char,No Spacing112 Char,No Spacing1111 Char,Debate Text Char"/>
    <w:qFormat/>
    <w:rsid w:val="00D14AF3"/>
    <w:rPr>
      <w:sz w:val="24"/>
      <w:szCs w:val="22"/>
      <w:lang w:val="en-US" w:eastAsia="en-US" w:bidi="ar-SA"/>
    </w:rPr>
  </w:style>
  <w:style w:type="character" w:customStyle="1" w:styleId="Size8Char">
    <w:name w:val="Size 8 Char"/>
    <w:link w:val="Size8"/>
    <w:rsid w:val="00D14AF3"/>
    <w:rPr>
      <w:rFonts w:ascii="Times New Roman" w:eastAsia="Times New Roman" w:hAnsi="Times New Roman" w:cs="Times New Roman"/>
      <w:sz w:val="16"/>
    </w:rPr>
  </w:style>
  <w:style w:type="paragraph" w:customStyle="1" w:styleId="RegularCite">
    <w:name w:val="Regular Cite"/>
    <w:qFormat/>
    <w:rsid w:val="00D14AF3"/>
    <w:pPr>
      <w:spacing w:after="0" w:line="240" w:lineRule="auto"/>
    </w:pPr>
    <w:rPr>
      <w:rFonts w:ascii="Times New Roman" w:eastAsia="Times New Roman" w:hAnsi="Times New Roman" w:cs="Times New Roman"/>
      <w:sz w:val="20"/>
    </w:rPr>
  </w:style>
  <w:style w:type="character" w:customStyle="1" w:styleId="eudoraheader">
    <w:name w:val="eudoraheader"/>
    <w:rsid w:val="00D14AF3"/>
  </w:style>
  <w:style w:type="character" w:customStyle="1" w:styleId="emailstyle26">
    <w:name w:val="emailstyle26"/>
    <w:rsid w:val="00D14AF3"/>
  </w:style>
  <w:style w:type="paragraph" w:customStyle="1" w:styleId="context">
    <w:name w:val="context"/>
    <w:basedOn w:val="Normal"/>
    <w:qFormat/>
    <w:rsid w:val="00D14AF3"/>
    <w:pPr>
      <w:spacing w:before="100" w:beforeAutospacing="1" w:after="100" w:afterAutospacing="1"/>
    </w:pPr>
    <w:rPr>
      <w:rFonts w:ascii="Times New Roman" w:eastAsia="Times New Roman" w:hAnsi="Times New Roman"/>
      <w:sz w:val="24"/>
    </w:rPr>
  </w:style>
  <w:style w:type="character" w:customStyle="1" w:styleId="newstitle1">
    <w:name w:val="newstitle1"/>
    <w:rsid w:val="00D14AF3"/>
  </w:style>
  <w:style w:type="character" w:customStyle="1" w:styleId="dateline">
    <w:name w:val="dateline"/>
    <w:rsid w:val="00D14AF3"/>
  </w:style>
  <w:style w:type="character" w:customStyle="1" w:styleId="sendtofriend">
    <w:name w:val="sendtofriend"/>
    <w:rsid w:val="00D14AF3"/>
  </w:style>
  <w:style w:type="character" w:customStyle="1" w:styleId="pagetype">
    <w:name w:val="pagetype"/>
    <w:rsid w:val="00D14AF3"/>
  </w:style>
  <w:style w:type="character" w:customStyle="1" w:styleId="byl">
    <w:name w:val="byl"/>
    <w:rsid w:val="00D14AF3"/>
  </w:style>
  <w:style w:type="character" w:customStyle="1" w:styleId="byd">
    <w:name w:val="byd"/>
    <w:rsid w:val="00D14AF3"/>
  </w:style>
  <w:style w:type="paragraph" w:customStyle="1" w:styleId="Size6">
    <w:name w:val="Size 6"/>
    <w:link w:val="Size6Char"/>
    <w:qFormat/>
    <w:rsid w:val="00D14AF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14AF3"/>
    <w:rPr>
      <w:rFonts w:ascii="Times New Roman" w:eastAsia="Times New Roman" w:hAnsi="Times New Roman" w:cs="Times New Roman"/>
      <w:sz w:val="16"/>
    </w:rPr>
  </w:style>
  <w:style w:type="character" w:customStyle="1" w:styleId="underliningchar0">
    <w:name w:val="underliningchar"/>
    <w:rsid w:val="00D14AF3"/>
  </w:style>
  <w:style w:type="paragraph" w:customStyle="1" w:styleId="TxBrp11">
    <w:name w:val="TxBr_p11"/>
    <w:basedOn w:val="Normal"/>
    <w:qFormat/>
    <w:rsid w:val="00D14AF3"/>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D14AF3"/>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D14AF3"/>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D14AF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D14AF3"/>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D14AF3"/>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D14AF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D14AF3"/>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D14AF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D14AF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D14AF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D14AF3"/>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D14AF3"/>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D14AF3"/>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D14AF3"/>
    <w:rPr>
      <w:vanish w:val="0"/>
      <w:webHidden w:val="0"/>
      <w:color w:val="999999"/>
      <w:sz w:val="12"/>
      <w:szCs w:val="12"/>
      <w:specVanish/>
    </w:rPr>
  </w:style>
  <w:style w:type="paragraph" w:customStyle="1" w:styleId="CardsFont8pt">
    <w:name w:val="Cards + Font: 8 pt"/>
    <w:basedOn w:val="Normal"/>
    <w:qFormat/>
    <w:rsid w:val="00D14AF3"/>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D14AF3"/>
    <w:rPr>
      <w:sz w:val="16"/>
    </w:rPr>
  </w:style>
  <w:style w:type="character" w:customStyle="1" w:styleId="TagLineCharChar">
    <w:name w:val="Tag Line Char Char"/>
    <w:rsid w:val="00D14AF3"/>
    <w:rPr>
      <w:rFonts w:cs="Arial"/>
      <w:b/>
      <w:bCs/>
      <w:iCs/>
      <w:sz w:val="24"/>
      <w:szCs w:val="28"/>
      <w:lang w:val="en-US" w:eastAsia="en-US" w:bidi="ar-SA"/>
    </w:rPr>
  </w:style>
  <w:style w:type="paragraph" w:customStyle="1" w:styleId="published">
    <w:name w:val="published"/>
    <w:basedOn w:val="Normal"/>
    <w:rsid w:val="00D14AF3"/>
    <w:pPr>
      <w:spacing w:before="100" w:beforeAutospacing="1" w:after="100" w:afterAutospacing="1"/>
    </w:pPr>
    <w:rPr>
      <w:rFonts w:ascii="Times New Roman" w:eastAsia="Times New Roman" w:hAnsi="Times New Roman"/>
      <w:sz w:val="24"/>
    </w:rPr>
  </w:style>
  <w:style w:type="paragraph" w:customStyle="1" w:styleId="updated">
    <w:name w:val="updated"/>
    <w:basedOn w:val="Normal"/>
    <w:rsid w:val="00D14AF3"/>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D14AF3"/>
  </w:style>
  <w:style w:type="character" w:customStyle="1" w:styleId="articlerecommendcount">
    <w:name w:val="article_recommend_count"/>
    <w:rsid w:val="00D14AF3"/>
  </w:style>
  <w:style w:type="character" w:customStyle="1" w:styleId="normaltext1">
    <w:name w:val="normal_text"/>
    <w:rsid w:val="00D14AF3"/>
  </w:style>
  <w:style w:type="paragraph" w:customStyle="1" w:styleId="storytimestamp">
    <w:name w:val="storytimestamp"/>
    <w:basedOn w:val="Normal"/>
    <w:qFormat/>
    <w:rsid w:val="00D14AF3"/>
    <w:pPr>
      <w:spacing w:before="100" w:beforeAutospacing="1" w:after="100" w:afterAutospacing="1"/>
    </w:pPr>
    <w:rPr>
      <w:rFonts w:ascii="Times New Roman" w:eastAsia="Times New Roman" w:hAnsi="Times New Roman"/>
      <w:sz w:val="24"/>
    </w:rPr>
  </w:style>
  <w:style w:type="character" w:customStyle="1" w:styleId="story-byline">
    <w:name w:val="story-byline"/>
    <w:rsid w:val="00D14AF3"/>
  </w:style>
  <w:style w:type="character" w:customStyle="1" w:styleId="story-titleline">
    <w:name w:val="story-titleline"/>
    <w:rsid w:val="00D14AF3"/>
  </w:style>
  <w:style w:type="paragraph" w:styleId="ListBullet2">
    <w:name w:val="List Bullet 2"/>
    <w:basedOn w:val="Normal"/>
    <w:rsid w:val="00D14AF3"/>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qFormat/>
    <w:rsid w:val="00D14AF3"/>
    <w:rPr>
      <w:rFonts w:ascii="Times New Roman" w:eastAsia="Times New Roman" w:hAnsi="Times New Roman"/>
      <w:color w:val="000000"/>
      <w:sz w:val="10"/>
    </w:rPr>
  </w:style>
  <w:style w:type="character" w:customStyle="1" w:styleId="UnderlineCardChar1">
    <w:name w:val="Underline Card Char"/>
    <w:rsid w:val="00D14AF3"/>
    <w:rPr>
      <w:sz w:val="22"/>
      <w:szCs w:val="24"/>
      <w:u w:val="single"/>
      <w:lang w:val="en-US" w:eastAsia="en-US" w:bidi="ar-SA"/>
    </w:rPr>
  </w:style>
  <w:style w:type="character" w:customStyle="1" w:styleId="SourcesCharChar1">
    <w:name w:val="Sources Char Char1"/>
    <w:rsid w:val="00D14AF3"/>
    <w:rPr>
      <w:rFonts w:cs="Arial"/>
      <w:b/>
      <w:bCs/>
      <w:iCs/>
      <w:sz w:val="24"/>
      <w:szCs w:val="28"/>
      <w:lang w:val="en-US" w:eastAsia="en-US" w:bidi="ar-SA"/>
    </w:rPr>
  </w:style>
  <w:style w:type="character" w:customStyle="1" w:styleId="UnderlinesCharChar">
    <w:name w:val="Underlines Char Char"/>
    <w:rsid w:val="00D14AF3"/>
    <w:rPr>
      <w:rFonts w:cs="Arial"/>
      <w:b/>
      <w:bCs/>
      <w:sz w:val="22"/>
      <w:szCs w:val="26"/>
      <w:u w:val="single"/>
      <w:lang w:val="en-US" w:eastAsia="en-US" w:bidi="ar-SA"/>
    </w:rPr>
  </w:style>
  <w:style w:type="paragraph" w:customStyle="1" w:styleId="OmniPage3">
    <w:name w:val="OmniPage #3"/>
    <w:basedOn w:val="Normal"/>
    <w:qFormat/>
    <w:rsid w:val="00D14AF3"/>
    <w:rPr>
      <w:rFonts w:ascii="Times New Roman" w:eastAsia="Times New Roman" w:hAnsi="Times New Roman"/>
      <w:color w:val="000000"/>
      <w:sz w:val="20"/>
      <w:szCs w:val="20"/>
    </w:rPr>
  </w:style>
  <w:style w:type="paragraph" w:customStyle="1" w:styleId="OmniPage16">
    <w:name w:val="OmniPage #16"/>
    <w:basedOn w:val="Normal"/>
    <w:qFormat/>
    <w:rsid w:val="00D14AF3"/>
    <w:rPr>
      <w:rFonts w:ascii="Times New Roman" w:eastAsia="Times New Roman" w:hAnsi="Times New Roman"/>
      <w:color w:val="000000"/>
      <w:sz w:val="20"/>
      <w:szCs w:val="20"/>
    </w:rPr>
  </w:style>
  <w:style w:type="paragraph" w:customStyle="1" w:styleId="OmniPage23">
    <w:name w:val="OmniPage #23"/>
    <w:basedOn w:val="Normal"/>
    <w:qFormat/>
    <w:rsid w:val="00D14AF3"/>
    <w:rPr>
      <w:rFonts w:ascii="Times New Roman" w:eastAsia="Times New Roman" w:hAnsi="Times New Roman"/>
      <w:color w:val="000000"/>
      <w:sz w:val="20"/>
      <w:szCs w:val="20"/>
    </w:rPr>
  </w:style>
  <w:style w:type="paragraph" w:customStyle="1" w:styleId="OmniPage24">
    <w:name w:val="OmniPage #24"/>
    <w:basedOn w:val="Normal"/>
    <w:qFormat/>
    <w:rsid w:val="00D14AF3"/>
    <w:rPr>
      <w:rFonts w:ascii="Times New Roman" w:eastAsia="Times New Roman" w:hAnsi="Times New Roman"/>
      <w:color w:val="000000"/>
      <w:sz w:val="20"/>
      <w:szCs w:val="20"/>
    </w:rPr>
  </w:style>
  <w:style w:type="paragraph" w:customStyle="1" w:styleId="OmniPage27">
    <w:name w:val="OmniPage #27"/>
    <w:basedOn w:val="Normal"/>
    <w:qFormat/>
    <w:rsid w:val="00D14AF3"/>
    <w:rPr>
      <w:rFonts w:ascii="Times New Roman" w:eastAsia="Times New Roman" w:hAnsi="Times New Roman"/>
      <w:color w:val="000000"/>
      <w:sz w:val="20"/>
      <w:szCs w:val="20"/>
    </w:rPr>
  </w:style>
  <w:style w:type="paragraph" w:customStyle="1" w:styleId="OmniPage28">
    <w:name w:val="OmniPage #28"/>
    <w:basedOn w:val="Normal"/>
    <w:qFormat/>
    <w:rsid w:val="00D14AF3"/>
    <w:rPr>
      <w:rFonts w:ascii="Times New Roman" w:eastAsia="Times New Roman" w:hAnsi="Times New Roman"/>
      <w:color w:val="000000"/>
      <w:sz w:val="20"/>
      <w:szCs w:val="20"/>
    </w:rPr>
  </w:style>
  <w:style w:type="paragraph" w:customStyle="1" w:styleId="OmniPage29">
    <w:name w:val="OmniPage #29"/>
    <w:basedOn w:val="Normal"/>
    <w:qFormat/>
    <w:rsid w:val="00D14AF3"/>
    <w:rPr>
      <w:rFonts w:ascii="Times New Roman" w:eastAsia="Times New Roman" w:hAnsi="Times New Roman"/>
      <w:color w:val="000000"/>
      <w:sz w:val="20"/>
      <w:szCs w:val="20"/>
    </w:rPr>
  </w:style>
  <w:style w:type="paragraph" w:customStyle="1" w:styleId="OmniPage30">
    <w:name w:val="OmniPage #30"/>
    <w:basedOn w:val="Normal"/>
    <w:qFormat/>
    <w:rsid w:val="00D14AF3"/>
    <w:rPr>
      <w:rFonts w:ascii="Times New Roman" w:eastAsia="Times New Roman" w:hAnsi="Times New Roman"/>
      <w:color w:val="000000"/>
      <w:sz w:val="20"/>
      <w:szCs w:val="20"/>
    </w:rPr>
  </w:style>
  <w:style w:type="paragraph" w:customStyle="1" w:styleId="OmniPage31">
    <w:name w:val="OmniPage #31"/>
    <w:basedOn w:val="Normal"/>
    <w:qFormat/>
    <w:rsid w:val="00D14AF3"/>
    <w:rPr>
      <w:rFonts w:ascii="Times New Roman" w:eastAsia="Times New Roman" w:hAnsi="Times New Roman"/>
      <w:color w:val="000000"/>
      <w:sz w:val="20"/>
      <w:szCs w:val="20"/>
    </w:rPr>
  </w:style>
  <w:style w:type="paragraph" w:customStyle="1" w:styleId="OmniPage32">
    <w:name w:val="OmniPage #32"/>
    <w:basedOn w:val="Normal"/>
    <w:qFormat/>
    <w:rsid w:val="00D14AF3"/>
    <w:rPr>
      <w:rFonts w:ascii="Times New Roman" w:eastAsia="Times New Roman" w:hAnsi="Times New Roman"/>
      <w:color w:val="000000"/>
      <w:sz w:val="20"/>
      <w:szCs w:val="20"/>
    </w:rPr>
  </w:style>
  <w:style w:type="paragraph" w:customStyle="1" w:styleId="OmniPage33">
    <w:name w:val="OmniPage #33"/>
    <w:basedOn w:val="Normal"/>
    <w:qFormat/>
    <w:rsid w:val="00D14AF3"/>
    <w:rPr>
      <w:rFonts w:ascii="Times New Roman" w:eastAsia="Times New Roman" w:hAnsi="Times New Roman"/>
      <w:color w:val="000000"/>
      <w:sz w:val="20"/>
      <w:szCs w:val="20"/>
    </w:rPr>
  </w:style>
  <w:style w:type="paragraph" w:customStyle="1" w:styleId="OmniPage34">
    <w:name w:val="OmniPage #34"/>
    <w:basedOn w:val="Normal"/>
    <w:qFormat/>
    <w:rsid w:val="00D14AF3"/>
    <w:rPr>
      <w:rFonts w:ascii="Times New Roman" w:eastAsia="Times New Roman" w:hAnsi="Times New Roman"/>
      <w:color w:val="000000"/>
      <w:sz w:val="20"/>
      <w:szCs w:val="20"/>
    </w:rPr>
  </w:style>
  <w:style w:type="paragraph" w:customStyle="1" w:styleId="OmniPage35">
    <w:name w:val="OmniPage #35"/>
    <w:basedOn w:val="Normal"/>
    <w:qFormat/>
    <w:rsid w:val="00D14AF3"/>
    <w:rPr>
      <w:rFonts w:ascii="Times New Roman" w:eastAsia="Times New Roman" w:hAnsi="Times New Roman"/>
      <w:color w:val="000000"/>
      <w:sz w:val="20"/>
      <w:szCs w:val="20"/>
    </w:rPr>
  </w:style>
  <w:style w:type="paragraph" w:customStyle="1" w:styleId="OmniPage36">
    <w:name w:val="OmniPage #36"/>
    <w:basedOn w:val="Normal"/>
    <w:qFormat/>
    <w:rsid w:val="00D14AF3"/>
    <w:rPr>
      <w:rFonts w:ascii="Times New Roman" w:eastAsia="Times New Roman" w:hAnsi="Times New Roman"/>
      <w:color w:val="000000"/>
      <w:sz w:val="20"/>
      <w:szCs w:val="20"/>
    </w:rPr>
  </w:style>
  <w:style w:type="paragraph" w:customStyle="1" w:styleId="OmniPage37">
    <w:name w:val="OmniPage #37"/>
    <w:basedOn w:val="Normal"/>
    <w:qFormat/>
    <w:rsid w:val="00D14AF3"/>
    <w:rPr>
      <w:rFonts w:ascii="Times New Roman" w:eastAsia="Times New Roman" w:hAnsi="Times New Roman"/>
      <w:color w:val="000000"/>
      <w:sz w:val="20"/>
      <w:szCs w:val="20"/>
    </w:rPr>
  </w:style>
  <w:style w:type="paragraph" w:customStyle="1" w:styleId="OmniPage38">
    <w:name w:val="OmniPage #38"/>
    <w:basedOn w:val="Normal"/>
    <w:qFormat/>
    <w:rsid w:val="00D14AF3"/>
    <w:rPr>
      <w:rFonts w:ascii="Times New Roman" w:eastAsia="Times New Roman" w:hAnsi="Times New Roman"/>
      <w:color w:val="000000"/>
      <w:sz w:val="20"/>
      <w:szCs w:val="20"/>
    </w:rPr>
  </w:style>
  <w:style w:type="paragraph" w:customStyle="1" w:styleId="OmniPage39">
    <w:name w:val="OmniPage #39"/>
    <w:basedOn w:val="Normal"/>
    <w:qFormat/>
    <w:rsid w:val="00D14AF3"/>
    <w:rPr>
      <w:rFonts w:ascii="Times New Roman" w:eastAsia="Times New Roman" w:hAnsi="Times New Roman"/>
      <w:color w:val="000000"/>
      <w:sz w:val="20"/>
      <w:szCs w:val="20"/>
    </w:rPr>
  </w:style>
  <w:style w:type="paragraph" w:customStyle="1" w:styleId="OmniPage40">
    <w:name w:val="OmniPage #40"/>
    <w:basedOn w:val="Normal"/>
    <w:qFormat/>
    <w:rsid w:val="00D14AF3"/>
    <w:rPr>
      <w:rFonts w:ascii="Times New Roman" w:eastAsia="Times New Roman" w:hAnsi="Times New Roman"/>
      <w:color w:val="000000"/>
      <w:sz w:val="20"/>
      <w:szCs w:val="20"/>
    </w:rPr>
  </w:style>
  <w:style w:type="paragraph" w:customStyle="1" w:styleId="OmniPage41">
    <w:name w:val="OmniPage #41"/>
    <w:basedOn w:val="Normal"/>
    <w:qFormat/>
    <w:rsid w:val="00D14AF3"/>
    <w:rPr>
      <w:rFonts w:ascii="Times New Roman" w:eastAsia="Times New Roman" w:hAnsi="Times New Roman"/>
      <w:color w:val="000000"/>
      <w:sz w:val="20"/>
      <w:szCs w:val="20"/>
    </w:rPr>
  </w:style>
  <w:style w:type="paragraph" w:customStyle="1" w:styleId="OmniPage42">
    <w:name w:val="OmniPage #42"/>
    <w:basedOn w:val="Normal"/>
    <w:qFormat/>
    <w:rsid w:val="00D14AF3"/>
    <w:rPr>
      <w:rFonts w:ascii="Times New Roman" w:eastAsia="Times New Roman" w:hAnsi="Times New Roman"/>
      <w:color w:val="000000"/>
      <w:sz w:val="20"/>
      <w:szCs w:val="20"/>
    </w:rPr>
  </w:style>
  <w:style w:type="paragraph" w:customStyle="1" w:styleId="OmniPage43">
    <w:name w:val="OmniPage #43"/>
    <w:basedOn w:val="Normal"/>
    <w:qFormat/>
    <w:rsid w:val="00D14AF3"/>
    <w:rPr>
      <w:rFonts w:ascii="Times New Roman" w:eastAsia="Times New Roman" w:hAnsi="Times New Roman"/>
      <w:color w:val="000000"/>
      <w:sz w:val="20"/>
      <w:szCs w:val="20"/>
    </w:rPr>
  </w:style>
  <w:style w:type="paragraph" w:customStyle="1" w:styleId="OmniPage44">
    <w:name w:val="OmniPage #44"/>
    <w:basedOn w:val="Normal"/>
    <w:qFormat/>
    <w:rsid w:val="00D14AF3"/>
    <w:rPr>
      <w:rFonts w:ascii="Times New Roman" w:eastAsia="Times New Roman" w:hAnsi="Times New Roman"/>
      <w:color w:val="000000"/>
      <w:sz w:val="20"/>
      <w:szCs w:val="20"/>
    </w:rPr>
  </w:style>
  <w:style w:type="paragraph" w:customStyle="1" w:styleId="OmniPage45">
    <w:name w:val="OmniPage #45"/>
    <w:basedOn w:val="Normal"/>
    <w:qFormat/>
    <w:rsid w:val="00D14AF3"/>
    <w:rPr>
      <w:rFonts w:ascii="Times New Roman" w:eastAsia="Times New Roman" w:hAnsi="Times New Roman"/>
      <w:color w:val="000000"/>
      <w:sz w:val="20"/>
      <w:szCs w:val="20"/>
    </w:rPr>
  </w:style>
  <w:style w:type="paragraph" w:customStyle="1" w:styleId="OmniPage46">
    <w:name w:val="OmniPage #46"/>
    <w:basedOn w:val="Normal"/>
    <w:qFormat/>
    <w:rsid w:val="00D14AF3"/>
    <w:rPr>
      <w:rFonts w:ascii="Times New Roman" w:eastAsia="Times New Roman" w:hAnsi="Times New Roman"/>
      <w:color w:val="000000"/>
      <w:sz w:val="20"/>
      <w:szCs w:val="20"/>
    </w:rPr>
  </w:style>
  <w:style w:type="paragraph" w:customStyle="1" w:styleId="OmniPage47">
    <w:name w:val="OmniPage #47"/>
    <w:basedOn w:val="Normal"/>
    <w:qFormat/>
    <w:rsid w:val="00D14AF3"/>
    <w:rPr>
      <w:rFonts w:ascii="Times New Roman" w:eastAsia="Times New Roman" w:hAnsi="Times New Roman"/>
      <w:color w:val="000000"/>
      <w:sz w:val="20"/>
      <w:szCs w:val="20"/>
    </w:rPr>
  </w:style>
  <w:style w:type="paragraph" w:customStyle="1" w:styleId="OmniPage48">
    <w:name w:val="OmniPage #48"/>
    <w:basedOn w:val="Normal"/>
    <w:qFormat/>
    <w:rsid w:val="00D14AF3"/>
    <w:rPr>
      <w:rFonts w:ascii="Times New Roman" w:eastAsia="Times New Roman" w:hAnsi="Times New Roman"/>
      <w:color w:val="000000"/>
      <w:sz w:val="20"/>
      <w:szCs w:val="20"/>
    </w:rPr>
  </w:style>
  <w:style w:type="paragraph" w:customStyle="1" w:styleId="OmniPage49">
    <w:name w:val="OmniPage #49"/>
    <w:basedOn w:val="Normal"/>
    <w:qFormat/>
    <w:rsid w:val="00D14AF3"/>
    <w:rPr>
      <w:rFonts w:ascii="Times New Roman" w:eastAsia="Times New Roman" w:hAnsi="Times New Roman"/>
      <w:color w:val="000000"/>
      <w:sz w:val="20"/>
      <w:szCs w:val="20"/>
    </w:rPr>
  </w:style>
  <w:style w:type="paragraph" w:customStyle="1" w:styleId="OmniPage50">
    <w:name w:val="OmniPage #50"/>
    <w:basedOn w:val="Normal"/>
    <w:qFormat/>
    <w:rsid w:val="00D14AF3"/>
    <w:rPr>
      <w:rFonts w:ascii="Times New Roman" w:eastAsia="Times New Roman" w:hAnsi="Times New Roman"/>
      <w:color w:val="000000"/>
      <w:sz w:val="20"/>
      <w:szCs w:val="20"/>
    </w:rPr>
  </w:style>
  <w:style w:type="paragraph" w:customStyle="1" w:styleId="OmniPage51">
    <w:name w:val="OmniPage #51"/>
    <w:basedOn w:val="Normal"/>
    <w:qFormat/>
    <w:rsid w:val="00D14AF3"/>
    <w:rPr>
      <w:rFonts w:ascii="Times New Roman" w:eastAsia="Times New Roman" w:hAnsi="Times New Roman"/>
      <w:color w:val="000000"/>
      <w:sz w:val="20"/>
      <w:szCs w:val="20"/>
    </w:rPr>
  </w:style>
  <w:style w:type="paragraph" w:customStyle="1" w:styleId="OmniPage52">
    <w:name w:val="OmniPage #52"/>
    <w:basedOn w:val="Normal"/>
    <w:qFormat/>
    <w:rsid w:val="00D14AF3"/>
    <w:rPr>
      <w:rFonts w:ascii="Times New Roman" w:eastAsia="Times New Roman" w:hAnsi="Times New Roman"/>
      <w:color w:val="000000"/>
      <w:sz w:val="20"/>
      <w:szCs w:val="20"/>
    </w:rPr>
  </w:style>
  <w:style w:type="paragraph" w:customStyle="1" w:styleId="OmniPage53">
    <w:name w:val="OmniPage #53"/>
    <w:basedOn w:val="Normal"/>
    <w:qFormat/>
    <w:rsid w:val="00D14AF3"/>
    <w:rPr>
      <w:rFonts w:ascii="Times New Roman" w:eastAsia="Times New Roman" w:hAnsi="Times New Roman"/>
      <w:color w:val="000000"/>
      <w:sz w:val="20"/>
      <w:szCs w:val="20"/>
    </w:rPr>
  </w:style>
  <w:style w:type="paragraph" w:customStyle="1" w:styleId="OmniPage54">
    <w:name w:val="OmniPage #54"/>
    <w:basedOn w:val="Normal"/>
    <w:qFormat/>
    <w:rsid w:val="00D14AF3"/>
    <w:rPr>
      <w:rFonts w:ascii="Times New Roman" w:eastAsia="Times New Roman" w:hAnsi="Times New Roman"/>
      <w:color w:val="000000"/>
      <w:sz w:val="20"/>
      <w:szCs w:val="20"/>
    </w:rPr>
  </w:style>
  <w:style w:type="paragraph" w:customStyle="1" w:styleId="OmniPage55">
    <w:name w:val="OmniPage #55"/>
    <w:basedOn w:val="Normal"/>
    <w:qFormat/>
    <w:rsid w:val="00D14AF3"/>
    <w:rPr>
      <w:rFonts w:ascii="Times New Roman" w:eastAsia="Times New Roman" w:hAnsi="Times New Roman"/>
      <w:color w:val="000000"/>
      <w:sz w:val="20"/>
      <w:szCs w:val="20"/>
    </w:rPr>
  </w:style>
  <w:style w:type="paragraph" w:customStyle="1" w:styleId="OmniPage56">
    <w:name w:val="OmniPage #56"/>
    <w:basedOn w:val="Normal"/>
    <w:qFormat/>
    <w:rsid w:val="00D14AF3"/>
    <w:rPr>
      <w:rFonts w:ascii="Times New Roman" w:eastAsia="Times New Roman" w:hAnsi="Times New Roman"/>
      <w:color w:val="000000"/>
      <w:sz w:val="20"/>
      <w:szCs w:val="20"/>
    </w:rPr>
  </w:style>
  <w:style w:type="paragraph" w:customStyle="1" w:styleId="OmniPage57">
    <w:name w:val="OmniPage #57"/>
    <w:basedOn w:val="Normal"/>
    <w:qFormat/>
    <w:rsid w:val="00D14AF3"/>
    <w:rPr>
      <w:rFonts w:ascii="Times New Roman" w:eastAsia="Times New Roman" w:hAnsi="Times New Roman"/>
      <w:color w:val="000000"/>
      <w:sz w:val="20"/>
      <w:szCs w:val="20"/>
    </w:rPr>
  </w:style>
  <w:style w:type="paragraph" w:customStyle="1" w:styleId="OmniPage58">
    <w:name w:val="OmniPage #58"/>
    <w:basedOn w:val="Normal"/>
    <w:qFormat/>
    <w:rsid w:val="00D14AF3"/>
    <w:rPr>
      <w:rFonts w:ascii="Times New Roman" w:eastAsia="Times New Roman" w:hAnsi="Times New Roman"/>
      <w:color w:val="000000"/>
      <w:sz w:val="20"/>
      <w:szCs w:val="20"/>
    </w:rPr>
  </w:style>
  <w:style w:type="paragraph" w:customStyle="1" w:styleId="OmniPage59">
    <w:name w:val="OmniPage #59"/>
    <w:basedOn w:val="Normal"/>
    <w:qFormat/>
    <w:rsid w:val="00D14AF3"/>
    <w:rPr>
      <w:rFonts w:ascii="Times New Roman" w:eastAsia="Times New Roman" w:hAnsi="Times New Roman"/>
      <w:color w:val="000000"/>
      <w:sz w:val="20"/>
      <w:szCs w:val="20"/>
    </w:rPr>
  </w:style>
  <w:style w:type="paragraph" w:customStyle="1" w:styleId="OmniPage60">
    <w:name w:val="OmniPage #60"/>
    <w:basedOn w:val="Normal"/>
    <w:qFormat/>
    <w:rsid w:val="00D14AF3"/>
    <w:rPr>
      <w:rFonts w:ascii="Times New Roman" w:eastAsia="Times New Roman" w:hAnsi="Times New Roman"/>
      <w:color w:val="000000"/>
      <w:sz w:val="20"/>
      <w:szCs w:val="20"/>
    </w:rPr>
  </w:style>
  <w:style w:type="paragraph" w:customStyle="1" w:styleId="OmniPage61">
    <w:name w:val="OmniPage #61"/>
    <w:basedOn w:val="Normal"/>
    <w:qFormat/>
    <w:rsid w:val="00D14AF3"/>
    <w:rPr>
      <w:rFonts w:ascii="Times New Roman" w:eastAsia="Times New Roman" w:hAnsi="Times New Roman"/>
      <w:color w:val="000000"/>
      <w:sz w:val="20"/>
      <w:szCs w:val="20"/>
    </w:rPr>
  </w:style>
  <w:style w:type="paragraph" w:customStyle="1" w:styleId="OmniPage62">
    <w:name w:val="OmniPage #62"/>
    <w:basedOn w:val="Normal"/>
    <w:qFormat/>
    <w:rsid w:val="00D14AF3"/>
    <w:rPr>
      <w:rFonts w:ascii="Times New Roman" w:eastAsia="Times New Roman" w:hAnsi="Times New Roman"/>
      <w:color w:val="000000"/>
      <w:sz w:val="20"/>
      <w:szCs w:val="20"/>
    </w:rPr>
  </w:style>
  <w:style w:type="paragraph" w:customStyle="1" w:styleId="OmniPage63">
    <w:name w:val="OmniPage #63"/>
    <w:basedOn w:val="Normal"/>
    <w:qFormat/>
    <w:rsid w:val="00D14AF3"/>
    <w:rPr>
      <w:rFonts w:ascii="Times New Roman" w:eastAsia="Times New Roman" w:hAnsi="Times New Roman"/>
      <w:color w:val="000000"/>
      <w:sz w:val="20"/>
      <w:szCs w:val="20"/>
    </w:rPr>
  </w:style>
  <w:style w:type="paragraph" w:customStyle="1" w:styleId="OmniPage64">
    <w:name w:val="OmniPage #64"/>
    <w:basedOn w:val="Normal"/>
    <w:qFormat/>
    <w:rsid w:val="00D14AF3"/>
    <w:rPr>
      <w:rFonts w:ascii="Times New Roman" w:eastAsia="Times New Roman" w:hAnsi="Times New Roman"/>
      <w:color w:val="000000"/>
      <w:sz w:val="20"/>
      <w:szCs w:val="20"/>
    </w:rPr>
  </w:style>
  <w:style w:type="paragraph" w:customStyle="1" w:styleId="OmniPage65">
    <w:name w:val="OmniPage #65"/>
    <w:basedOn w:val="Normal"/>
    <w:qFormat/>
    <w:rsid w:val="00D14AF3"/>
    <w:rPr>
      <w:rFonts w:ascii="Times New Roman" w:eastAsia="Times New Roman" w:hAnsi="Times New Roman"/>
      <w:color w:val="000000"/>
      <w:sz w:val="20"/>
      <w:szCs w:val="20"/>
    </w:rPr>
  </w:style>
  <w:style w:type="paragraph" w:customStyle="1" w:styleId="OmniPage66">
    <w:name w:val="OmniPage #66"/>
    <w:basedOn w:val="Normal"/>
    <w:qFormat/>
    <w:rsid w:val="00D14AF3"/>
    <w:rPr>
      <w:rFonts w:ascii="Times New Roman" w:eastAsia="Times New Roman" w:hAnsi="Times New Roman"/>
      <w:color w:val="000000"/>
      <w:sz w:val="20"/>
      <w:szCs w:val="20"/>
    </w:rPr>
  </w:style>
  <w:style w:type="paragraph" w:customStyle="1" w:styleId="OmniPage67">
    <w:name w:val="OmniPage #67"/>
    <w:basedOn w:val="Normal"/>
    <w:qFormat/>
    <w:rsid w:val="00D14AF3"/>
    <w:rPr>
      <w:rFonts w:ascii="Times New Roman" w:eastAsia="Times New Roman" w:hAnsi="Times New Roman"/>
      <w:color w:val="000000"/>
      <w:sz w:val="20"/>
      <w:szCs w:val="20"/>
    </w:rPr>
  </w:style>
  <w:style w:type="paragraph" w:customStyle="1" w:styleId="OmniPage68">
    <w:name w:val="OmniPage #68"/>
    <w:basedOn w:val="Normal"/>
    <w:qFormat/>
    <w:rsid w:val="00D14AF3"/>
    <w:rPr>
      <w:rFonts w:ascii="Times New Roman" w:eastAsia="Times New Roman" w:hAnsi="Times New Roman"/>
      <w:color w:val="000000"/>
      <w:sz w:val="20"/>
      <w:szCs w:val="20"/>
    </w:rPr>
  </w:style>
  <w:style w:type="paragraph" w:customStyle="1" w:styleId="OmniPage69">
    <w:name w:val="OmniPage #69"/>
    <w:basedOn w:val="Normal"/>
    <w:qFormat/>
    <w:rsid w:val="00D14AF3"/>
    <w:rPr>
      <w:rFonts w:ascii="Times New Roman" w:eastAsia="Times New Roman" w:hAnsi="Times New Roman"/>
      <w:color w:val="000000"/>
      <w:sz w:val="20"/>
      <w:szCs w:val="20"/>
    </w:rPr>
  </w:style>
  <w:style w:type="paragraph" w:customStyle="1" w:styleId="OmniPage70">
    <w:name w:val="OmniPage #70"/>
    <w:basedOn w:val="Normal"/>
    <w:qFormat/>
    <w:rsid w:val="00D14AF3"/>
    <w:rPr>
      <w:rFonts w:ascii="Times New Roman" w:eastAsia="Times New Roman" w:hAnsi="Times New Roman"/>
      <w:color w:val="000000"/>
      <w:sz w:val="20"/>
      <w:szCs w:val="20"/>
    </w:rPr>
  </w:style>
  <w:style w:type="paragraph" w:customStyle="1" w:styleId="OmniPage71">
    <w:name w:val="OmniPage #71"/>
    <w:basedOn w:val="Normal"/>
    <w:qFormat/>
    <w:rsid w:val="00D14AF3"/>
    <w:rPr>
      <w:rFonts w:ascii="Times New Roman" w:eastAsia="Times New Roman" w:hAnsi="Times New Roman"/>
      <w:color w:val="000000"/>
      <w:sz w:val="20"/>
      <w:szCs w:val="20"/>
    </w:rPr>
  </w:style>
  <w:style w:type="table" w:customStyle="1" w:styleId="MediumGrid22">
    <w:name w:val="Medium Grid 22"/>
    <w:basedOn w:val="TableNormal"/>
    <w:uiPriority w:val="68"/>
    <w:rsid w:val="00D14AF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14AF3"/>
    <w:rPr>
      <w:rFonts w:ascii="Times New Roman" w:eastAsia="Times New Roman" w:hAnsi="Times New Roman" w:cs="Calibri"/>
      <w:sz w:val="16"/>
      <w:szCs w:val="20"/>
    </w:rPr>
  </w:style>
  <w:style w:type="character" w:customStyle="1" w:styleId="createby">
    <w:name w:val="createby"/>
    <w:rsid w:val="00D14AF3"/>
  </w:style>
  <w:style w:type="character" w:customStyle="1" w:styleId="quote-right">
    <w:name w:val="quote-right"/>
    <w:rsid w:val="00D14AF3"/>
  </w:style>
  <w:style w:type="character" w:customStyle="1" w:styleId="smallcase">
    <w:name w:val="smallcase"/>
    <w:rsid w:val="00D14AF3"/>
  </w:style>
  <w:style w:type="character" w:customStyle="1" w:styleId="ft0">
    <w:name w:val="ft0"/>
    <w:rsid w:val="00D14AF3"/>
  </w:style>
  <w:style w:type="character" w:customStyle="1" w:styleId="ft2">
    <w:name w:val="ft2"/>
    <w:rsid w:val="00D14AF3"/>
  </w:style>
  <w:style w:type="character" w:customStyle="1" w:styleId="ft1">
    <w:name w:val="ft1"/>
    <w:rsid w:val="00D14AF3"/>
  </w:style>
  <w:style w:type="character" w:customStyle="1" w:styleId="ft3">
    <w:name w:val="ft3"/>
    <w:rsid w:val="00D14AF3"/>
  </w:style>
  <w:style w:type="character" w:customStyle="1" w:styleId="StyleTimesNewRoman12ptBold1">
    <w:name w:val="Style Times New Roman 12 pt Bold1"/>
    <w:rsid w:val="00D14AF3"/>
    <w:rPr>
      <w:b/>
      <w:bCs/>
      <w:sz w:val="24"/>
    </w:rPr>
  </w:style>
  <w:style w:type="character" w:customStyle="1" w:styleId="CircledChar2">
    <w:name w:val="Circled Char2"/>
    <w:rsid w:val="00D14AF3"/>
    <w:rPr>
      <w:rFonts w:eastAsia="MS Mincho"/>
      <w:b/>
      <w:szCs w:val="24"/>
      <w:u w:val="single"/>
      <w:lang w:val="en-US" w:eastAsia="ja-JP" w:bidi="ar-SA"/>
    </w:rPr>
  </w:style>
  <w:style w:type="character" w:customStyle="1" w:styleId="SmallTextChar2">
    <w:name w:val="Small Text Char2"/>
    <w:rsid w:val="00D14AF3"/>
    <w:rPr>
      <w:rFonts w:eastAsia="MS Mincho"/>
      <w:sz w:val="15"/>
      <w:szCs w:val="24"/>
      <w:lang w:val="en-US" w:eastAsia="ja-JP" w:bidi="ar-SA"/>
    </w:rPr>
  </w:style>
  <w:style w:type="character" w:customStyle="1" w:styleId="BoldandUnderlineCharCharCharCharChar1">
    <w:name w:val="Bold and Underline Char Char Char Char Char1"/>
    <w:rsid w:val="00D14AF3"/>
    <w:rPr>
      <w:b/>
      <w:szCs w:val="24"/>
      <w:u w:val="single"/>
      <w:lang w:val="en-US" w:eastAsia="en-US" w:bidi="ar-SA"/>
    </w:rPr>
  </w:style>
  <w:style w:type="character" w:customStyle="1" w:styleId="SmallCardChar">
    <w:name w:val="Small Card Char"/>
    <w:rsid w:val="00D14AF3"/>
    <w:rPr>
      <w:rFonts w:ascii="Palatino Linotype" w:eastAsia="Times New Roman" w:hAnsi="Palatino Linotype"/>
      <w:sz w:val="12"/>
      <w:szCs w:val="24"/>
    </w:rPr>
  </w:style>
  <w:style w:type="character" w:customStyle="1" w:styleId="StyleBoldUnderline10ptBold">
    <w:name w:val="Style Bold Underline + 10 pt Bold"/>
    <w:rsid w:val="00D14AF3"/>
    <w:rPr>
      <w:b/>
      <w:bCs/>
      <w:sz w:val="20"/>
      <w:u w:val="thick"/>
    </w:rPr>
  </w:style>
  <w:style w:type="character" w:customStyle="1" w:styleId="separator">
    <w:name w:val="separator"/>
    <w:rsid w:val="00D14AF3"/>
  </w:style>
  <w:style w:type="character" w:customStyle="1" w:styleId="PageHeaderChar">
    <w:name w:val="Page Header Char"/>
    <w:link w:val="PageHeader"/>
    <w:rsid w:val="00D14AF3"/>
    <w:rPr>
      <w:rFonts w:ascii="Calibri" w:hAnsi="Calibri" w:cs="Calibri"/>
    </w:rPr>
  </w:style>
  <w:style w:type="paragraph" w:customStyle="1" w:styleId="NormalUnderline0">
    <w:name w:val="Normal + Underline"/>
    <w:basedOn w:val="Normal"/>
    <w:link w:val="NormalUnderlineChar0"/>
    <w:qFormat/>
    <w:rsid w:val="00D14AF3"/>
    <w:pPr>
      <w:ind w:left="720"/>
    </w:pPr>
    <w:rPr>
      <w:rFonts w:ascii="Times New Roman" w:eastAsia="Times New Roman" w:hAnsi="Times New Roman"/>
      <w:b/>
      <w:sz w:val="24"/>
      <w:u w:val="single"/>
    </w:rPr>
  </w:style>
  <w:style w:type="paragraph" w:customStyle="1" w:styleId="NormalNoUnderline">
    <w:name w:val="Normal + No Underline"/>
    <w:basedOn w:val="Normal"/>
    <w:link w:val="NormalNoUnderlineChar"/>
    <w:qFormat/>
    <w:rsid w:val="00D14AF3"/>
    <w:pPr>
      <w:ind w:left="720"/>
    </w:pPr>
    <w:rPr>
      <w:rFonts w:ascii="Times New Roman" w:eastAsia="Times New Roman" w:hAnsi="Times New Roman"/>
      <w:sz w:val="12"/>
    </w:rPr>
  </w:style>
  <w:style w:type="character" w:customStyle="1" w:styleId="NormalUnderlineChar0">
    <w:name w:val="Normal + Underline Char"/>
    <w:link w:val="NormalUnderline0"/>
    <w:rsid w:val="00D14AF3"/>
    <w:rPr>
      <w:rFonts w:ascii="Times New Roman" w:eastAsia="Times New Roman" w:hAnsi="Times New Roman" w:cs="Calibri"/>
      <w:b/>
      <w:sz w:val="24"/>
      <w:u w:val="single"/>
    </w:rPr>
  </w:style>
  <w:style w:type="character" w:customStyle="1" w:styleId="NormalNoUnderlineChar">
    <w:name w:val="Normal + No Underline Char"/>
    <w:link w:val="NormalNoUnderline"/>
    <w:rsid w:val="00D14AF3"/>
    <w:rPr>
      <w:rFonts w:ascii="Times New Roman" w:eastAsia="Times New Roman" w:hAnsi="Times New Roman" w:cs="Calibri"/>
      <w:sz w:val="12"/>
    </w:rPr>
  </w:style>
  <w:style w:type="paragraph" w:customStyle="1" w:styleId="TagCite3">
    <w:name w:val="Tag Cite"/>
    <w:basedOn w:val="PageHeader"/>
    <w:link w:val="TagCiteChar3"/>
    <w:qFormat/>
    <w:rsid w:val="00D14AF3"/>
    <w:rPr>
      <w:rFonts w:ascii="Arial Narrow" w:eastAsia="SimSun" w:hAnsi="Arial Narrow"/>
      <w:b/>
      <w:sz w:val="24"/>
      <w:lang w:eastAsia="zh-CN"/>
    </w:rPr>
  </w:style>
  <w:style w:type="character" w:customStyle="1" w:styleId="TagCiteChar3">
    <w:name w:val="Tag Cite Char"/>
    <w:link w:val="TagCite3"/>
    <w:rsid w:val="00D14AF3"/>
    <w:rPr>
      <w:rFonts w:ascii="Arial Narrow" w:eastAsia="SimSun" w:hAnsi="Arial Narrow" w:cs="Calibri"/>
      <w:b/>
      <w:sz w:val="24"/>
      <w:lang w:eastAsia="zh-CN"/>
    </w:rPr>
  </w:style>
  <w:style w:type="character" w:customStyle="1" w:styleId="smalllink">
    <w:name w:val="smalllink"/>
    <w:rsid w:val="00D14AF3"/>
  </w:style>
  <w:style w:type="character" w:customStyle="1" w:styleId="bighead1">
    <w:name w:val="bighead1"/>
    <w:rsid w:val="00D14AF3"/>
    <w:rPr>
      <w:rFonts w:ascii="Verdana" w:hAnsi="Verdana" w:hint="default"/>
      <w:b/>
      <w:bCs/>
      <w:sz w:val="27"/>
      <w:szCs w:val="27"/>
    </w:rPr>
  </w:style>
  <w:style w:type="character" w:customStyle="1" w:styleId="Underline-WFU">
    <w:name w:val="Underline-WFU"/>
    <w:uiPriority w:val="1"/>
    <w:qFormat/>
    <w:rsid w:val="00D14AF3"/>
    <w:rPr>
      <w:rFonts w:ascii="Cambria" w:hAnsi="Cambria"/>
      <w:sz w:val="21"/>
      <w:u w:val="single"/>
    </w:rPr>
  </w:style>
  <w:style w:type="paragraph" w:customStyle="1" w:styleId="Tiny-WFU">
    <w:name w:val="Tiny-WFU"/>
    <w:basedOn w:val="Normal"/>
    <w:qFormat/>
    <w:rsid w:val="00D14AF3"/>
    <w:rPr>
      <w:rFonts w:ascii="Cambria" w:eastAsia="Malgun Gothic" w:hAnsi="Cambria"/>
      <w:sz w:val="12"/>
      <w:lang w:eastAsia="ko-KR"/>
    </w:rPr>
  </w:style>
  <w:style w:type="character" w:customStyle="1" w:styleId="b">
    <w:name w:val="b"/>
    <w:rsid w:val="00D14AF3"/>
  </w:style>
  <w:style w:type="paragraph" w:customStyle="1" w:styleId="Indentation">
    <w:name w:val="Indentation"/>
    <w:basedOn w:val="Normal"/>
    <w:qFormat/>
    <w:rsid w:val="00D14AF3"/>
    <w:pPr>
      <w:ind w:left="288" w:right="288"/>
    </w:pPr>
    <w:rPr>
      <w:rFonts w:ascii="Times New Roman" w:eastAsia="Calibri" w:hAnsi="Times New Roman"/>
    </w:rPr>
  </w:style>
  <w:style w:type="paragraph" w:customStyle="1" w:styleId="departments">
    <w:name w:val="departments"/>
    <w:basedOn w:val="Normal"/>
    <w:qFormat/>
    <w:rsid w:val="00D14AF3"/>
    <w:pPr>
      <w:spacing w:before="100" w:beforeAutospacing="1" w:after="100" w:afterAutospacing="1"/>
    </w:pPr>
    <w:rPr>
      <w:rFonts w:ascii="Times New Roman" w:eastAsia="Times New Roman" w:hAnsi="Times New Roman"/>
      <w:sz w:val="24"/>
    </w:rPr>
  </w:style>
  <w:style w:type="character" w:customStyle="1" w:styleId="left-date1">
    <w:name w:val="left-date1"/>
    <w:rsid w:val="00D14AF3"/>
    <w:rPr>
      <w:rFonts w:ascii="Verdana" w:hAnsi="Verdana" w:hint="default"/>
      <w:color w:val="666666"/>
      <w:sz w:val="14"/>
      <w:szCs w:val="14"/>
    </w:rPr>
  </w:style>
  <w:style w:type="character" w:customStyle="1" w:styleId="org">
    <w:name w:val="org"/>
    <w:basedOn w:val="DefaultParagraphFont"/>
    <w:rsid w:val="00D14AF3"/>
  </w:style>
  <w:style w:type="paragraph" w:customStyle="1" w:styleId="seeall">
    <w:name w:val="seeall"/>
    <w:basedOn w:val="Normal"/>
    <w:qFormat/>
    <w:rsid w:val="00D14AF3"/>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D14AF3"/>
  </w:style>
  <w:style w:type="character" w:customStyle="1" w:styleId="livefyre-commentcount">
    <w:name w:val="livefyre-commentcount"/>
    <w:basedOn w:val="DefaultParagraphFont"/>
    <w:rsid w:val="00D14AF3"/>
  </w:style>
  <w:style w:type="character" w:customStyle="1" w:styleId="rednegchange">
    <w:name w:val="red_neg_change"/>
    <w:basedOn w:val="DefaultParagraphFont"/>
    <w:rsid w:val="00D14AF3"/>
  </w:style>
  <w:style w:type="character" w:customStyle="1" w:styleId="wsodqchgshow">
    <w:name w:val="wsodq_chgshow"/>
    <w:basedOn w:val="DefaultParagraphFont"/>
    <w:rsid w:val="00D14AF3"/>
  </w:style>
  <w:style w:type="character" w:customStyle="1" w:styleId="greenposchange">
    <w:name w:val="green_pos_change"/>
    <w:basedOn w:val="DefaultParagraphFont"/>
    <w:rsid w:val="00D14AF3"/>
  </w:style>
  <w:style w:type="paragraph" w:customStyle="1" w:styleId="image-caption">
    <w:name w:val="image-caption"/>
    <w:basedOn w:val="Normal"/>
    <w:qFormat/>
    <w:rsid w:val="00D14AF3"/>
    <w:pPr>
      <w:spacing w:before="100" w:beforeAutospacing="1" w:after="100" w:afterAutospacing="1"/>
    </w:pPr>
    <w:rPr>
      <w:rFonts w:ascii="Times New Roman" w:eastAsia="Times New Roman" w:hAnsi="Times New Roman" w:cs="Times New Roman"/>
      <w:sz w:val="24"/>
    </w:rPr>
  </w:style>
  <w:style w:type="character" w:customStyle="1" w:styleId="image-credit">
    <w:name w:val="image-credit"/>
    <w:basedOn w:val="DefaultParagraphFont"/>
    <w:rsid w:val="00D14AF3"/>
  </w:style>
  <w:style w:type="paragraph" w:customStyle="1" w:styleId="gascontcredit">
    <w:name w:val="gas_cont_credit"/>
    <w:basedOn w:val="Normal"/>
    <w:qFormat/>
    <w:rsid w:val="00D14AF3"/>
    <w:pPr>
      <w:spacing w:before="100" w:beforeAutospacing="1" w:after="100" w:afterAutospacing="1"/>
    </w:pPr>
    <w:rPr>
      <w:rFonts w:ascii="Times New Roman" w:eastAsia="Times New Roman" w:hAnsi="Times New Roman" w:cs="Times New Roman"/>
      <w:sz w:val="24"/>
    </w:rPr>
  </w:style>
  <w:style w:type="character" w:customStyle="1" w:styleId="BoldandUnderlineChar6">
    <w:name w:val="Bold and Underline Char6"/>
    <w:basedOn w:val="DefaultParagraphFont"/>
    <w:rsid w:val="00D14AF3"/>
    <w:rPr>
      <w:b/>
      <w:szCs w:val="24"/>
      <w:u w:val="single"/>
      <w:lang w:val="en-US" w:eastAsia="en-US" w:bidi="ar-SA"/>
    </w:rPr>
  </w:style>
  <w:style w:type="paragraph" w:customStyle="1" w:styleId="endarticle">
    <w:name w:val="endarticle"/>
    <w:basedOn w:val="Normal"/>
    <w:uiPriority w:val="99"/>
    <w:qFormat/>
    <w:rsid w:val="00D14AF3"/>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D14AF3"/>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D14AF3"/>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D14AF3"/>
  </w:style>
  <w:style w:type="character" w:customStyle="1" w:styleId="honorific-prefix">
    <w:name w:val="honorific-prefix"/>
    <w:basedOn w:val="DefaultParagraphFont"/>
    <w:rsid w:val="00D14AF3"/>
  </w:style>
  <w:style w:type="character" w:customStyle="1" w:styleId="given-name">
    <w:name w:val="given-name"/>
    <w:basedOn w:val="DefaultParagraphFont"/>
    <w:rsid w:val="00D14AF3"/>
  </w:style>
  <w:style w:type="character" w:customStyle="1" w:styleId="family-name">
    <w:name w:val="family-name"/>
    <w:basedOn w:val="DefaultParagraphFont"/>
    <w:rsid w:val="00D14AF3"/>
  </w:style>
  <w:style w:type="character" w:customStyle="1" w:styleId="chead">
    <w:name w:val="chead"/>
    <w:basedOn w:val="DefaultParagraphFont"/>
    <w:rsid w:val="00D14AF3"/>
  </w:style>
  <w:style w:type="character" w:customStyle="1" w:styleId="obgcapsstart">
    <w:name w:val="obg_caps_start"/>
    <w:basedOn w:val="DefaultParagraphFont"/>
    <w:rsid w:val="00D14AF3"/>
  </w:style>
  <w:style w:type="character" w:customStyle="1" w:styleId="underlinedCharChar0">
    <w:name w:val="underlined Char Char"/>
    <w:basedOn w:val="DefaultParagraphFont"/>
    <w:rsid w:val="00D14AF3"/>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D14AF3"/>
    <w:pPr>
      <w:spacing w:after="0" w:line="240" w:lineRule="auto"/>
    </w:pPr>
    <w:rPr>
      <w:strike/>
      <w:sz w:val="16"/>
      <w:szCs w:val="16"/>
    </w:rPr>
  </w:style>
  <w:style w:type="paragraph" w:customStyle="1" w:styleId="Pa4">
    <w:name w:val="Pa4"/>
    <w:basedOn w:val="Normal"/>
    <w:next w:val="Normal"/>
    <w:qFormat/>
    <w:rsid w:val="00D14AF3"/>
    <w:pPr>
      <w:autoSpaceDE w:val="0"/>
      <w:autoSpaceDN w:val="0"/>
      <w:adjustRightInd w:val="0"/>
      <w:spacing w:line="181" w:lineRule="atLeast"/>
    </w:pPr>
    <w:rPr>
      <w:rFonts w:eastAsia="Times New Roman"/>
      <w:sz w:val="24"/>
    </w:rPr>
  </w:style>
  <w:style w:type="character" w:customStyle="1" w:styleId="subheader">
    <w:name w:val="subheader"/>
    <w:basedOn w:val="DefaultParagraphFont"/>
    <w:rsid w:val="00D14AF3"/>
  </w:style>
  <w:style w:type="paragraph" w:customStyle="1" w:styleId="attribution">
    <w:name w:val="attribution"/>
    <w:basedOn w:val="Normal"/>
    <w:qFormat/>
    <w:rsid w:val="00D14AF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14AF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14AF3"/>
    <w:pPr>
      <w:spacing w:before="100" w:beforeAutospacing="1" w:after="100" w:afterAutospacing="1"/>
    </w:pPr>
    <w:rPr>
      <w:rFonts w:eastAsia="Times New Roman"/>
      <w:sz w:val="24"/>
    </w:rPr>
  </w:style>
  <w:style w:type="character" w:customStyle="1" w:styleId="text2">
    <w:name w:val="text2"/>
    <w:basedOn w:val="DefaultParagraphFont"/>
    <w:rsid w:val="00D14AF3"/>
  </w:style>
  <w:style w:type="paragraph" w:customStyle="1" w:styleId="msolistparagraph0">
    <w:name w:val="msolistparagraph"/>
    <w:basedOn w:val="Normal"/>
    <w:qFormat/>
    <w:rsid w:val="00D14AF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14AF3"/>
    <w:pPr>
      <w:spacing w:before="100" w:beforeAutospacing="1" w:after="100" w:afterAutospacing="1"/>
    </w:pPr>
    <w:rPr>
      <w:rFonts w:eastAsia="Times New Roman"/>
      <w:sz w:val="24"/>
    </w:rPr>
  </w:style>
  <w:style w:type="character" w:customStyle="1" w:styleId="pmtermsel">
    <w:name w:val="pmtermsel"/>
    <w:basedOn w:val="DefaultParagraphFont"/>
    <w:rsid w:val="00D14AF3"/>
  </w:style>
  <w:style w:type="character" w:customStyle="1" w:styleId="StyleUnderlineChar2CharChar11pt">
    <w:name w:val="Style Underline Char2 Char Char + 11 pt"/>
    <w:basedOn w:val="Style11pt"/>
    <w:rsid w:val="00D14AF3"/>
    <w:rPr>
      <w:rFonts w:ascii="Times New Roman" w:hAnsi="Times New Roman"/>
      <w:sz w:val="20"/>
      <w:u w:val="single"/>
    </w:rPr>
  </w:style>
  <w:style w:type="character" w:customStyle="1" w:styleId="StyleStyleBoldUnderline11pt">
    <w:name w:val="Style Style Bold Underline + 11 pt"/>
    <w:basedOn w:val="DefaultParagraphFont"/>
    <w:rsid w:val="00D14AF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14AF3"/>
    <w:pPr>
      <w:numPr>
        <w:numId w:val="0"/>
      </w:numPr>
    </w:pPr>
    <w:rPr>
      <w:rFonts w:ascii="Arial Narrow" w:hAnsi="Arial Narrow"/>
      <w:b/>
      <w:bCs/>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D14AF3"/>
    <w:rPr>
      <w:rFonts w:ascii="Arial Narrow" w:eastAsia="Times New Roman" w:hAnsi="Arial Narrow" w:cs="Times New Roman"/>
      <w:b/>
      <w:bCs/>
      <w:sz w:val="20"/>
      <w:u w:val="single"/>
      <w:lang w:eastAsia="zh-CN"/>
    </w:rPr>
  </w:style>
  <w:style w:type="character" w:customStyle="1" w:styleId="Styleunderline11pt">
    <w:name w:val="Style underline + 11 pt"/>
    <w:basedOn w:val="underline"/>
    <w:rsid w:val="00D14AF3"/>
    <w:rPr>
      <w:rFonts w:ascii="Times New Roman" w:eastAsia="Times New Roman" w:hAnsi="Times New Roman" w:cs="Times New Roman"/>
      <w:b w:val="0"/>
      <w:sz w:val="20"/>
      <w:szCs w:val="24"/>
      <w:u w:val="single"/>
    </w:rPr>
  </w:style>
  <w:style w:type="character" w:customStyle="1" w:styleId="Styleunderline11ptBold">
    <w:name w:val="Style underline + 11 pt Bold"/>
    <w:basedOn w:val="underline"/>
    <w:rsid w:val="00D14AF3"/>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qFormat/>
    <w:rsid w:val="00D14AF3"/>
    <w:pPr>
      <w:numPr>
        <w:numId w:val="0"/>
      </w:numPr>
    </w:pPr>
    <w:rPr>
      <w:rFonts w:ascii="Arial Narrow" w:hAnsi="Arial Narrow"/>
      <w:lang w:eastAsia="zh-CN"/>
    </w:rPr>
  </w:style>
  <w:style w:type="character" w:customStyle="1" w:styleId="StyleStyle49pt10Char">
    <w:name w:val="Style Style4 + 9 pt10 Char"/>
    <w:basedOn w:val="Style4Char"/>
    <w:link w:val="StyleStyle49pt10"/>
    <w:rsid w:val="00D14AF3"/>
    <w:rPr>
      <w:rFonts w:ascii="Arial Narrow" w:eastAsia="Times New Roman" w:hAnsi="Arial Narrow" w:cs="Times New Roman"/>
      <w:sz w:val="20"/>
      <w:u w:val="single"/>
      <w:lang w:eastAsia="zh-CN"/>
    </w:rPr>
  </w:style>
  <w:style w:type="paragraph" w:customStyle="1" w:styleId="StyleStyle49ptBold7">
    <w:name w:val="Style Style4 + 9 pt Bold7"/>
    <w:basedOn w:val="Style4"/>
    <w:link w:val="StyleStyle49ptBold7Char"/>
    <w:qFormat/>
    <w:rsid w:val="00D14AF3"/>
    <w:pPr>
      <w:numPr>
        <w:numId w:val="0"/>
      </w:numPr>
    </w:pPr>
    <w:rPr>
      <w:rFonts w:ascii="Arial Narrow" w:hAnsi="Arial Narrow"/>
      <w:b/>
      <w:bCs/>
      <w:lang w:eastAsia="zh-CN"/>
    </w:rPr>
  </w:style>
  <w:style w:type="character" w:customStyle="1" w:styleId="StyleStyle49ptBold7Char">
    <w:name w:val="Style Style4 + 9 pt Bold7 Char"/>
    <w:basedOn w:val="Style4Char"/>
    <w:link w:val="StyleStyle49ptBold7"/>
    <w:rsid w:val="00D14AF3"/>
    <w:rPr>
      <w:rFonts w:ascii="Arial Narrow" w:eastAsia="Times New Roman" w:hAnsi="Arial Narrow" w:cs="Times New Roman"/>
      <w:b/>
      <w:bCs/>
      <w:sz w:val="20"/>
      <w:u w:val="single"/>
      <w:lang w:eastAsia="zh-CN"/>
    </w:rPr>
  </w:style>
  <w:style w:type="character" w:customStyle="1" w:styleId="articlehead2">
    <w:name w:val="articlehead2"/>
    <w:basedOn w:val="DefaultParagraphFont"/>
    <w:rsid w:val="00D14AF3"/>
  </w:style>
  <w:style w:type="character" w:customStyle="1" w:styleId="pronset">
    <w:name w:val="pronset"/>
    <w:basedOn w:val="DefaultParagraphFont"/>
    <w:rsid w:val="00D14AF3"/>
  </w:style>
  <w:style w:type="character" w:customStyle="1" w:styleId="showipapr">
    <w:name w:val="show_ipapr"/>
    <w:basedOn w:val="DefaultParagraphFont"/>
    <w:rsid w:val="00D14AF3"/>
  </w:style>
  <w:style w:type="character" w:customStyle="1" w:styleId="prondelim">
    <w:name w:val="prondelim"/>
    <w:basedOn w:val="DefaultParagraphFont"/>
    <w:rsid w:val="00D14AF3"/>
  </w:style>
  <w:style w:type="character" w:customStyle="1" w:styleId="pron">
    <w:name w:val="pron"/>
    <w:basedOn w:val="DefaultParagraphFont"/>
    <w:rsid w:val="00D14AF3"/>
  </w:style>
  <w:style w:type="character" w:customStyle="1" w:styleId="prontoggle">
    <w:name w:val="pron_toggle"/>
    <w:basedOn w:val="DefaultParagraphFont"/>
    <w:rsid w:val="00D14AF3"/>
  </w:style>
  <w:style w:type="character" w:customStyle="1" w:styleId="showspellpr">
    <w:name w:val="show_spellpr"/>
    <w:basedOn w:val="DefaultParagraphFont"/>
    <w:rsid w:val="00D14AF3"/>
  </w:style>
  <w:style w:type="character" w:customStyle="1" w:styleId="boldface">
    <w:name w:val="boldface"/>
    <w:basedOn w:val="DefaultParagraphFont"/>
    <w:rsid w:val="00D14AF3"/>
  </w:style>
  <w:style w:type="character" w:customStyle="1" w:styleId="pg">
    <w:name w:val="pg"/>
    <w:basedOn w:val="DefaultParagraphFont"/>
    <w:rsid w:val="00D14AF3"/>
  </w:style>
  <w:style w:type="character" w:customStyle="1" w:styleId="secondary-bf">
    <w:name w:val="secondary-bf"/>
    <w:basedOn w:val="DefaultParagraphFont"/>
    <w:rsid w:val="00D14AF3"/>
  </w:style>
  <w:style w:type="character" w:customStyle="1" w:styleId="dnindex">
    <w:name w:val="dnindex"/>
    <w:basedOn w:val="DefaultParagraphFont"/>
    <w:rsid w:val="00D14AF3"/>
  </w:style>
  <w:style w:type="character" w:customStyle="1" w:styleId="ital-inline">
    <w:name w:val="ital-inline"/>
    <w:basedOn w:val="DefaultParagraphFont"/>
    <w:rsid w:val="00D14AF3"/>
  </w:style>
  <w:style w:type="character" w:customStyle="1" w:styleId="Styleterm111ptUnderline">
    <w:name w:val="Style term1 + 11 pt Underline"/>
    <w:basedOn w:val="term1"/>
    <w:rsid w:val="00D14AF3"/>
    <w:rPr>
      <w:b/>
      <w:bCs/>
      <w:sz w:val="20"/>
      <w:u w:val="single"/>
    </w:rPr>
  </w:style>
  <w:style w:type="paragraph" w:customStyle="1" w:styleId="StyleMinimizedTextArialNarrow10pt">
    <w:name w:val="Style Minimized Text + Arial Narrow 10 pt"/>
    <w:basedOn w:val="MinimizedText"/>
    <w:link w:val="StyleMinimizedTextArialNarrow10ptChar"/>
    <w:qFormat/>
    <w:rsid w:val="00D14AF3"/>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D14AF3"/>
    <w:rPr>
      <w:rFonts w:ascii="Georgia" w:eastAsia="Times New Roman" w:hAnsi="Georgia"/>
      <w:sz w:val="20"/>
    </w:rPr>
  </w:style>
  <w:style w:type="paragraph" w:customStyle="1" w:styleId="StyleStyle49pt3">
    <w:name w:val="Style Style4 + 9 pt3"/>
    <w:basedOn w:val="Style4"/>
    <w:link w:val="StyleStyle49pt3Char"/>
    <w:qFormat/>
    <w:rsid w:val="00D14AF3"/>
    <w:pPr>
      <w:numPr>
        <w:numId w:val="0"/>
      </w:numPr>
    </w:pPr>
    <w:rPr>
      <w:rFonts w:ascii="Arial Narrow" w:hAnsi="Arial Narrow"/>
      <w:lang w:eastAsia="zh-CN"/>
    </w:rPr>
  </w:style>
  <w:style w:type="character" w:customStyle="1" w:styleId="StyleStyle49pt3Char">
    <w:name w:val="Style Style4 + 9 pt3 Char"/>
    <w:basedOn w:val="Style4Char"/>
    <w:link w:val="StyleStyle49pt3"/>
    <w:rsid w:val="00D14AF3"/>
    <w:rPr>
      <w:rFonts w:ascii="Arial Narrow" w:eastAsia="Times New Roman" w:hAnsi="Arial Narrow" w:cs="Times New Roman"/>
      <w:sz w:val="20"/>
      <w:u w:val="single"/>
      <w:lang w:eastAsia="zh-CN"/>
    </w:rPr>
  </w:style>
  <w:style w:type="character" w:customStyle="1" w:styleId="ct-with-fmlt">
    <w:name w:val="ct-with-fmlt"/>
    <w:basedOn w:val="DefaultParagraphFont"/>
    <w:rsid w:val="00D14AF3"/>
  </w:style>
  <w:style w:type="character" w:customStyle="1" w:styleId="althead">
    <w:name w:val="althead"/>
    <w:basedOn w:val="DefaultParagraphFont"/>
    <w:rsid w:val="00D14AF3"/>
  </w:style>
  <w:style w:type="character" w:customStyle="1" w:styleId="arbd1">
    <w:name w:val="arbd1"/>
    <w:basedOn w:val="DefaultParagraphFont"/>
    <w:rsid w:val="00D14AF3"/>
  </w:style>
  <w:style w:type="character" w:customStyle="1" w:styleId="unx">
    <w:name w:val="unx"/>
    <w:basedOn w:val="DefaultParagraphFont"/>
    <w:rsid w:val="00D14AF3"/>
  </w:style>
  <w:style w:type="character" w:customStyle="1" w:styleId="lrdctph">
    <w:name w:val="lr_dct_ph"/>
    <w:basedOn w:val="DefaultParagraphFont"/>
    <w:rsid w:val="00D14AF3"/>
  </w:style>
  <w:style w:type="character" w:customStyle="1" w:styleId="tagciteChar4">
    <w:name w:val="tag/cite Char"/>
    <w:basedOn w:val="DefaultParagraphFont"/>
    <w:rsid w:val="00D14AF3"/>
    <w:rPr>
      <w:b/>
      <w:sz w:val="24"/>
      <w:lang w:val="en-US" w:eastAsia="en-US" w:bidi="ar-SA"/>
    </w:rPr>
  </w:style>
  <w:style w:type="paragraph" w:customStyle="1" w:styleId="TxBr41p1">
    <w:name w:val="TxBr_41p1"/>
    <w:basedOn w:val="Normal"/>
    <w:qFormat/>
    <w:rsid w:val="00D14AF3"/>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style3Char0">
    <w:name w:val="style 3 Char"/>
    <w:rsid w:val="00D14AF3"/>
    <w:rPr>
      <w:sz w:val="18"/>
      <w:szCs w:val="24"/>
      <w:lang w:val="en-US" w:eastAsia="en-US" w:bidi="ar-SA"/>
    </w:rPr>
  </w:style>
  <w:style w:type="paragraph" w:customStyle="1" w:styleId="003Cite">
    <w:name w:val="003Cite"/>
    <w:basedOn w:val="Normal"/>
    <w:qFormat/>
    <w:rsid w:val="00D14AF3"/>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D14AF3"/>
    <w:pPr>
      <w:jc w:val="both"/>
    </w:pPr>
    <w:rPr>
      <w:b/>
      <w:color w:val="000000"/>
      <w:u w:val="single"/>
    </w:rPr>
  </w:style>
  <w:style w:type="character" w:customStyle="1" w:styleId="NormalBoldChar">
    <w:name w:val="Normal + Bold Char"/>
    <w:aliases w:val="Double Underline Char"/>
    <w:basedOn w:val="DefaultParagraphFont"/>
    <w:link w:val="NormalBold"/>
    <w:rsid w:val="00D14AF3"/>
    <w:rPr>
      <w:rFonts w:ascii="Calibri" w:hAnsi="Calibri" w:cs="Calibri"/>
      <w:b/>
      <w:color w:val="000000"/>
      <w:u w:val="single"/>
    </w:rPr>
  </w:style>
  <w:style w:type="character" w:customStyle="1" w:styleId="StyleBold1">
    <w:name w:val="Style Bold1"/>
    <w:rsid w:val="00D14AF3"/>
    <w:rPr>
      <w:rFonts w:ascii="Georgia" w:hAnsi="Georgia"/>
      <w:b/>
      <w:bCs/>
      <w:sz w:val="22"/>
    </w:rPr>
  </w:style>
  <w:style w:type="character" w:customStyle="1" w:styleId="BlockHeadingsChar1">
    <w:name w:val="Block Headings Char1"/>
    <w:rsid w:val="00D14AF3"/>
    <w:rPr>
      <w:b/>
      <w:caps/>
    </w:rPr>
  </w:style>
  <w:style w:type="character" w:customStyle="1" w:styleId="CARDChar3">
    <w:name w:val="CARD Char"/>
    <w:link w:val="CARD0"/>
    <w:rsid w:val="00D14AF3"/>
    <w:rPr>
      <w:rFonts w:ascii="Calibri" w:hAnsi="Calibri" w:cs="Calibri"/>
    </w:rPr>
  </w:style>
  <w:style w:type="character" w:customStyle="1" w:styleId="FontStyle170">
    <w:name w:val="Font Style170"/>
    <w:uiPriority w:val="99"/>
    <w:rsid w:val="00D14AF3"/>
    <w:rPr>
      <w:rFonts w:ascii="Bookman Old Style" w:hAnsi="Bookman Old Style" w:cs="Bookman Old Style"/>
      <w:sz w:val="16"/>
      <w:szCs w:val="16"/>
    </w:rPr>
  </w:style>
  <w:style w:type="character" w:customStyle="1" w:styleId="label">
    <w:name w:val="label"/>
    <w:rsid w:val="00D14AF3"/>
  </w:style>
  <w:style w:type="character" w:customStyle="1" w:styleId="Styleunderline12pt">
    <w:name w:val="Style underline + 12 pt"/>
    <w:rsid w:val="00D14AF3"/>
    <w:rPr>
      <w:rFonts w:ascii="Times New Roman" w:hAnsi="Times New Roman"/>
      <w:bCs/>
      <w:sz w:val="20"/>
      <w:u w:val="single"/>
    </w:rPr>
  </w:style>
  <w:style w:type="character" w:customStyle="1" w:styleId="StyleUnderlineChar19pt">
    <w:name w:val="Style Underline Char1 + 9 pt"/>
    <w:basedOn w:val="UnderlineChar1"/>
    <w:rsid w:val="00D14AF3"/>
    <w:rPr>
      <w:rFonts w:ascii="Times New Roman" w:hAnsi="Times New Roman"/>
      <w:sz w:val="20"/>
      <w:szCs w:val="24"/>
      <w:u w:val="single"/>
      <w:lang w:val="en-US" w:eastAsia="en-US" w:bidi="ar-SA"/>
    </w:rPr>
  </w:style>
  <w:style w:type="character" w:customStyle="1" w:styleId="StyleUnderlineChar1Bold">
    <w:name w:val="Style Underline Char1 + Bold"/>
    <w:rsid w:val="00D14AF3"/>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D14AF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14AF3"/>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D14AF3"/>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D14AF3"/>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D14AF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14AF3"/>
    <w:rPr>
      <w:rFonts w:ascii="Times New Roman" w:hAnsi="Times New Roman"/>
      <w:sz w:val="20"/>
      <w:u w:val="single"/>
      <w:lang w:val="en-US" w:eastAsia="en-US" w:bidi="ar-SA"/>
    </w:rPr>
  </w:style>
  <w:style w:type="paragraph" w:customStyle="1" w:styleId="StyleUnderline9pt1">
    <w:name w:val="Style Underline + 9 pt1"/>
    <w:qFormat/>
    <w:rsid w:val="00D14AF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14AF3"/>
    <w:rPr>
      <w:sz w:val="20"/>
      <w:u w:val="single"/>
    </w:rPr>
  </w:style>
  <w:style w:type="character" w:customStyle="1" w:styleId="StyleUnderlineChar19pt2">
    <w:name w:val="Style Underline Char1 + 9 pt2"/>
    <w:basedOn w:val="UnderlineChar1"/>
    <w:rsid w:val="00D14AF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14AF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14AF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14AF3"/>
    <w:rPr>
      <w:rFonts w:ascii="Times New Roman" w:hAnsi="Times New Roman"/>
      <w:b/>
      <w:bCs/>
      <w:sz w:val="20"/>
      <w:szCs w:val="24"/>
      <w:u w:val="single"/>
      <w:lang w:val="en-US" w:eastAsia="en-US" w:bidi="ar-SA"/>
    </w:rPr>
  </w:style>
  <w:style w:type="character" w:customStyle="1" w:styleId="content">
    <w:name w:val="content"/>
    <w:basedOn w:val="DefaultParagraphFont"/>
    <w:rsid w:val="00D14AF3"/>
  </w:style>
  <w:style w:type="character" w:customStyle="1" w:styleId="Style9ptBoldUnderline1">
    <w:name w:val="Style 9 pt Bold Underline1"/>
    <w:rsid w:val="00D14AF3"/>
    <w:rPr>
      <w:b/>
      <w:bCs/>
      <w:sz w:val="20"/>
      <w:u w:val="single"/>
    </w:rPr>
  </w:style>
  <w:style w:type="character" w:customStyle="1" w:styleId="tagCharCharCharChar">
    <w:name w:val="tag Char Char Char Char"/>
    <w:rsid w:val="00D14AF3"/>
    <w:rPr>
      <w:rFonts w:ascii="Georgia" w:eastAsia="Calibri" w:hAnsi="Georgia" w:cs="Calibri"/>
      <w:b/>
      <w:sz w:val="24"/>
    </w:rPr>
  </w:style>
  <w:style w:type="character" w:customStyle="1" w:styleId="3">
    <w:name w:val="3"/>
    <w:rsid w:val="00D14AF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TAG Ch,No Spacing2 Char,No Spacing5 Char,No Spacing31 Char"/>
    <w:qFormat/>
    <w:rsid w:val="00D14AF3"/>
    <w:rPr>
      <w:rFonts w:cs="Arial"/>
      <w:b/>
      <w:bCs/>
      <w:iCs/>
      <w:szCs w:val="28"/>
      <w:lang w:val="en-US" w:eastAsia="en-US" w:bidi="ar-SA"/>
    </w:rPr>
  </w:style>
  <w:style w:type="paragraph" w:customStyle="1" w:styleId="EmphasisText">
    <w:name w:val="Emphasis Text"/>
    <w:basedOn w:val="UnderlinedText"/>
    <w:link w:val="EmphasisTextChar"/>
    <w:qFormat/>
    <w:rsid w:val="00D14AF3"/>
    <w:pPr>
      <w:suppressAutoHyphens w:val="0"/>
      <w:autoSpaceDN/>
      <w:spacing w:after="160" w:line="259" w:lineRule="auto"/>
      <w:textAlignment w:val="auto"/>
    </w:pPr>
    <w:rPr>
      <w:rFonts w:ascii="Times New Roman" w:eastAsia="SimSun" w:hAnsi="Times New Roman"/>
      <w:b/>
    </w:rPr>
  </w:style>
  <w:style w:type="character" w:customStyle="1" w:styleId="EmphasisTextChar">
    <w:name w:val="Emphasis Text Char"/>
    <w:link w:val="EmphasisText"/>
    <w:rsid w:val="00D14AF3"/>
    <w:rPr>
      <w:rFonts w:ascii="Times New Roman" w:eastAsia="SimSun" w:hAnsi="Times New Roman" w:cs="Times New Roman"/>
      <w:b/>
      <w:sz w:val="24"/>
      <w:szCs w:val="24"/>
      <w:u w:val="single"/>
    </w:rPr>
  </w:style>
  <w:style w:type="character" w:customStyle="1" w:styleId="featuretitle">
    <w:name w:val="feature_title"/>
    <w:basedOn w:val="DefaultParagraphFont"/>
    <w:rsid w:val="00D14AF3"/>
  </w:style>
  <w:style w:type="character" w:customStyle="1" w:styleId="6">
    <w:name w:val="6"/>
    <w:rsid w:val="00D14AF3"/>
    <w:rPr>
      <w:rFonts w:cs="Arial"/>
      <w:bCs/>
      <w:sz w:val="20"/>
      <w:u w:val="single"/>
      <w:lang w:val="en-US" w:eastAsia="en-US" w:bidi="ar-SA"/>
    </w:rPr>
  </w:style>
  <w:style w:type="character" w:customStyle="1" w:styleId="7">
    <w:name w:val="7"/>
    <w:rsid w:val="00D14AF3"/>
    <w:rPr>
      <w:rFonts w:cs="Arial"/>
      <w:bCs/>
      <w:sz w:val="20"/>
      <w:u w:val="single"/>
      <w:lang w:val="en-US" w:eastAsia="en-US" w:bidi="ar-SA"/>
    </w:rPr>
  </w:style>
  <w:style w:type="character" w:customStyle="1" w:styleId="StyleUnderlineChar19pt4">
    <w:name w:val="Style Underline Char1 + 9 pt4"/>
    <w:basedOn w:val="UnderlineChar1"/>
    <w:rsid w:val="00D14AF3"/>
    <w:rPr>
      <w:rFonts w:ascii="Times New Roman" w:hAnsi="Times New Roman"/>
      <w:sz w:val="20"/>
      <w:szCs w:val="24"/>
      <w:u w:val="single"/>
      <w:lang w:val="en-US" w:eastAsia="en-US" w:bidi="ar-SA"/>
    </w:rPr>
  </w:style>
  <w:style w:type="character" w:customStyle="1" w:styleId="StyleUnderlineChar19ptBold1">
    <w:name w:val="Style Underline Char1 + 9 pt Bold1"/>
    <w:rsid w:val="00D14AF3"/>
    <w:rPr>
      <w:rFonts w:ascii="Times New Roman" w:hAnsi="Times New Roman"/>
      <w:b/>
      <w:bCs/>
      <w:sz w:val="20"/>
      <w:szCs w:val="24"/>
      <w:u w:val="single"/>
      <w:lang w:val="en-US" w:eastAsia="en-US" w:bidi="ar-SA"/>
    </w:rPr>
  </w:style>
  <w:style w:type="character" w:customStyle="1" w:styleId="Style9ptUnderline3">
    <w:name w:val="Style 9 pt Underline3"/>
    <w:rsid w:val="00D14AF3"/>
    <w:rPr>
      <w:sz w:val="20"/>
      <w:u w:val="single"/>
    </w:rPr>
  </w:style>
  <w:style w:type="paragraph" w:customStyle="1" w:styleId="Stylecard9pt">
    <w:name w:val="Style card + 9 pt"/>
    <w:basedOn w:val="Normal"/>
    <w:link w:val="Stylecard9ptChar"/>
    <w:qFormat/>
    <w:rsid w:val="00D14AF3"/>
    <w:pPr>
      <w:ind w:left="288" w:right="288"/>
    </w:pPr>
    <w:rPr>
      <w:rFonts w:eastAsia="Calibri"/>
      <w:sz w:val="20"/>
      <w:szCs w:val="20"/>
      <w:u w:val="single"/>
    </w:rPr>
  </w:style>
  <w:style w:type="character" w:customStyle="1" w:styleId="Stylecard9ptChar">
    <w:name w:val="Style card + 9 pt Char"/>
    <w:basedOn w:val="cardChar"/>
    <w:link w:val="Stylecard9pt"/>
    <w:rsid w:val="00D14AF3"/>
    <w:rPr>
      <w:rFonts w:ascii="Calibri" w:eastAsia="Calibri" w:hAnsi="Calibri" w:cs="Calibri"/>
      <w:sz w:val="20"/>
      <w:szCs w:val="20"/>
      <w:u w:val="single"/>
    </w:rPr>
  </w:style>
  <w:style w:type="character" w:customStyle="1" w:styleId="Styleunderline9pt0">
    <w:name w:val="Style underline + 9 pt"/>
    <w:basedOn w:val="underline"/>
    <w:rsid w:val="00D14AF3"/>
    <w:rPr>
      <w:rFonts w:ascii="Georgia" w:eastAsia="Times New Roman" w:hAnsi="Georgia" w:cs="Times New Roman"/>
      <w:b w:val="0"/>
      <w:szCs w:val="24"/>
      <w:u w:val="single"/>
    </w:rPr>
  </w:style>
  <w:style w:type="character" w:customStyle="1" w:styleId="Style9ptUnderline4">
    <w:name w:val="Style 9 pt Underline4"/>
    <w:rsid w:val="00D14AF3"/>
    <w:rPr>
      <w:sz w:val="20"/>
      <w:u w:val="single"/>
    </w:rPr>
  </w:style>
  <w:style w:type="character" w:customStyle="1" w:styleId="55">
    <w:name w:val="55"/>
    <w:rsid w:val="00D14AF3"/>
    <w:rPr>
      <w:rFonts w:cs="Arial"/>
      <w:bCs/>
      <w:sz w:val="20"/>
      <w:u w:val="single"/>
      <w:lang w:val="en-US" w:eastAsia="en-US" w:bidi="ar-SA"/>
    </w:rPr>
  </w:style>
  <w:style w:type="paragraph" w:customStyle="1" w:styleId="CardBody0">
    <w:name w:val="Card Body"/>
    <w:basedOn w:val="Normal"/>
    <w:link w:val="CardBodyChar"/>
    <w:qFormat/>
    <w:rsid w:val="00D14AF3"/>
    <w:rPr>
      <w:rFonts w:eastAsia="Calibri"/>
      <w:sz w:val="16"/>
    </w:rPr>
  </w:style>
  <w:style w:type="character" w:customStyle="1" w:styleId="CardBodyChar">
    <w:name w:val="Card Body Char"/>
    <w:link w:val="CardBody0"/>
    <w:rsid w:val="00D14AF3"/>
    <w:rPr>
      <w:rFonts w:ascii="Calibri" w:eastAsia="Calibri" w:hAnsi="Calibri" w:cs="Calibri"/>
      <w:sz w:val="16"/>
    </w:rPr>
  </w:style>
  <w:style w:type="character" w:customStyle="1" w:styleId="Styleunderline9pt10">
    <w:name w:val="Style underline + 9 pt1"/>
    <w:basedOn w:val="underline"/>
    <w:rsid w:val="00D14AF3"/>
    <w:rPr>
      <w:rFonts w:ascii="Georgia" w:eastAsia="Times New Roman" w:hAnsi="Georgia" w:cs="Times New Roman"/>
      <w:b w:val="0"/>
      <w:szCs w:val="24"/>
      <w:u w:val="single"/>
    </w:rPr>
  </w:style>
  <w:style w:type="character" w:customStyle="1" w:styleId="Styleunderline9ptBold">
    <w:name w:val="Style underline + 9 pt Bold"/>
    <w:rsid w:val="00D14AF3"/>
    <w:rPr>
      <w:b/>
      <w:bCs/>
      <w:sz w:val="20"/>
      <w:u w:val="single"/>
    </w:rPr>
  </w:style>
  <w:style w:type="character" w:customStyle="1" w:styleId="StyleUnderliningChar9ptBold">
    <w:name w:val="Style Underlining Char + 9 pt Bold"/>
    <w:rsid w:val="00D14AF3"/>
    <w:rPr>
      <w:rFonts w:ascii="Times New Roman" w:hAnsi="Times New Roman"/>
      <w:b/>
      <w:bCs/>
      <w:sz w:val="20"/>
      <w:szCs w:val="24"/>
      <w:u w:val="single"/>
      <w:lang w:val="en-US" w:eastAsia="en-US" w:bidi="ar-SA"/>
    </w:rPr>
  </w:style>
  <w:style w:type="character" w:customStyle="1" w:styleId="StyleUnderliningChar9pt">
    <w:name w:val="Style Underlining Char + 9 pt"/>
    <w:rsid w:val="00D14AF3"/>
    <w:rPr>
      <w:rFonts w:ascii="Times New Roman" w:hAnsi="Times New Roman"/>
      <w:sz w:val="20"/>
      <w:szCs w:val="24"/>
      <w:u w:val="single"/>
      <w:lang w:val="en-US" w:eastAsia="en-US" w:bidi="ar-SA"/>
    </w:rPr>
  </w:style>
  <w:style w:type="character" w:customStyle="1" w:styleId="34">
    <w:name w:val="34"/>
    <w:rsid w:val="00D14AF3"/>
    <w:rPr>
      <w:rFonts w:ascii="Times New Roman" w:hAnsi="Times New Roman" w:cs="Arial"/>
      <w:bCs/>
      <w:sz w:val="20"/>
      <w:u w:val="single"/>
      <w:lang w:val="en-US" w:eastAsia="en-US" w:bidi="ar-SA"/>
    </w:rPr>
  </w:style>
  <w:style w:type="character" w:customStyle="1" w:styleId="45">
    <w:name w:val="45"/>
    <w:rsid w:val="00D14AF3"/>
    <w:rPr>
      <w:rFonts w:ascii="Times New Roman" w:hAnsi="Times New Roman" w:cs="Arial"/>
      <w:b/>
      <w:bCs/>
      <w:sz w:val="20"/>
      <w:u w:val="single"/>
      <w:lang w:val="en-US" w:eastAsia="en-US" w:bidi="ar-SA"/>
    </w:rPr>
  </w:style>
  <w:style w:type="character" w:customStyle="1" w:styleId="Style9ptUnderline5">
    <w:name w:val="Style 9 pt Underline5"/>
    <w:rsid w:val="00D14AF3"/>
    <w:rPr>
      <w:rFonts w:ascii="Times New Roman" w:hAnsi="Times New Roman"/>
      <w:sz w:val="20"/>
      <w:u w:val="single"/>
    </w:rPr>
  </w:style>
  <w:style w:type="character" w:customStyle="1" w:styleId="Style9ptBoldUnderline2">
    <w:name w:val="Style 9 pt Bold Underline2"/>
    <w:rsid w:val="00D14AF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14AF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14AF3"/>
    <w:pPr>
      <w:numPr>
        <w:numId w:val="0"/>
      </w:numPr>
    </w:pPr>
    <w:rPr>
      <w:rFonts w:ascii="Arial Narrow" w:hAnsi="Arial Narrow"/>
      <w:lang w:eastAsia="zh-CN"/>
    </w:rPr>
  </w:style>
  <w:style w:type="character" w:customStyle="1" w:styleId="StyleStyle49pt1Char">
    <w:name w:val="Style Style4 + 9 pt1 Char"/>
    <w:basedOn w:val="Style4Char"/>
    <w:link w:val="StyleStyle49pt1"/>
    <w:rsid w:val="00D14AF3"/>
    <w:rPr>
      <w:rFonts w:ascii="Arial Narrow" w:eastAsia="Times New Roman" w:hAnsi="Arial Narrow" w:cs="Times New Roman"/>
      <w:sz w:val="20"/>
      <w:u w:val="single"/>
      <w:lang w:eastAsia="zh-CN"/>
    </w:rPr>
  </w:style>
  <w:style w:type="paragraph" w:customStyle="1" w:styleId="StyleStyle49ptBold1">
    <w:name w:val="Style Style4 + 9 pt Bold1"/>
    <w:basedOn w:val="Style4"/>
    <w:link w:val="StyleStyle49ptBold1Char"/>
    <w:qFormat/>
    <w:rsid w:val="00D14AF3"/>
    <w:pPr>
      <w:numPr>
        <w:numId w:val="0"/>
      </w:numPr>
    </w:pPr>
    <w:rPr>
      <w:rFonts w:ascii="Arial Narrow" w:eastAsiaTheme="minorHAnsi" w:hAnsi="Arial Narrow" w:cstheme="minorBidi"/>
      <w:b/>
      <w:bCs/>
      <w:sz w:val="22"/>
    </w:rPr>
  </w:style>
  <w:style w:type="character" w:customStyle="1" w:styleId="StyleStyle49ptBold1Char">
    <w:name w:val="Style Style4 + 9 pt Bold1 Char"/>
    <w:link w:val="StyleStyle49ptBold1"/>
    <w:rsid w:val="00D14AF3"/>
    <w:rPr>
      <w:rFonts w:ascii="Arial Narrow" w:hAnsi="Arial Narrow"/>
      <w:b/>
      <w:bCs/>
      <w:u w:val="single"/>
    </w:rPr>
  </w:style>
  <w:style w:type="paragraph" w:customStyle="1" w:styleId="StyleStyle49pt2">
    <w:name w:val="Style Style4 + 9 pt2"/>
    <w:basedOn w:val="Style4"/>
    <w:link w:val="StyleStyle49pt2Char"/>
    <w:qFormat/>
    <w:rsid w:val="00D14AF3"/>
    <w:pPr>
      <w:numPr>
        <w:numId w:val="0"/>
      </w:numPr>
    </w:pPr>
    <w:rPr>
      <w:rFonts w:ascii="Arial Narrow" w:hAnsi="Arial Narrow"/>
      <w:lang w:eastAsia="zh-CN"/>
    </w:rPr>
  </w:style>
  <w:style w:type="character" w:customStyle="1" w:styleId="StyleStyle49pt2Char">
    <w:name w:val="Style Style4 + 9 pt2 Char"/>
    <w:basedOn w:val="Style4Char"/>
    <w:link w:val="StyleStyle49pt2"/>
    <w:rsid w:val="00D14AF3"/>
    <w:rPr>
      <w:rFonts w:ascii="Arial Narrow" w:eastAsia="Times New Roman" w:hAnsi="Arial Narrow" w:cs="Times New Roman"/>
      <w:sz w:val="20"/>
      <w:u w:val="single"/>
      <w:lang w:eastAsia="zh-CN"/>
    </w:rPr>
  </w:style>
  <w:style w:type="paragraph" w:customStyle="1" w:styleId="StyleStyle49ptBold2">
    <w:name w:val="Style Style4 + 9 pt Bold2"/>
    <w:basedOn w:val="Style4"/>
    <w:link w:val="StyleStyle49ptBold2Char"/>
    <w:qFormat/>
    <w:rsid w:val="00D14AF3"/>
    <w:pPr>
      <w:numPr>
        <w:numId w:val="0"/>
      </w:numPr>
    </w:pPr>
    <w:rPr>
      <w:rFonts w:ascii="Arial Narrow" w:eastAsiaTheme="minorHAnsi" w:hAnsi="Arial Narrow" w:cstheme="minorBidi"/>
      <w:b/>
      <w:bCs/>
      <w:sz w:val="22"/>
    </w:rPr>
  </w:style>
  <w:style w:type="character" w:customStyle="1" w:styleId="StyleStyle49ptBold2Char">
    <w:name w:val="Style Style4 + 9 pt Bold2 Char"/>
    <w:link w:val="StyleStyle49ptBold2"/>
    <w:rsid w:val="00D14AF3"/>
    <w:rPr>
      <w:rFonts w:ascii="Arial Narrow" w:hAnsi="Arial Narrow"/>
      <w:b/>
      <w:bCs/>
      <w:u w:val="single"/>
    </w:rPr>
  </w:style>
  <w:style w:type="character" w:customStyle="1" w:styleId="23">
    <w:name w:val="23"/>
    <w:rsid w:val="00D14AF3"/>
    <w:rPr>
      <w:rFonts w:ascii="Times New Roman" w:hAnsi="Times New Roman" w:cs="Arial"/>
      <w:bCs/>
      <w:sz w:val="20"/>
      <w:u w:val="single"/>
      <w:lang w:val="en-US" w:eastAsia="en-US" w:bidi="ar-SA"/>
    </w:rPr>
  </w:style>
  <w:style w:type="character" w:customStyle="1" w:styleId="33">
    <w:name w:val="33"/>
    <w:rsid w:val="00D14AF3"/>
    <w:rPr>
      <w:rFonts w:ascii="Times New Roman" w:hAnsi="Times New Roman" w:cs="Arial"/>
      <w:b/>
      <w:bCs/>
      <w:sz w:val="20"/>
      <w:u w:val="single"/>
      <w:lang w:val="en-US" w:eastAsia="en-US" w:bidi="ar-SA"/>
    </w:rPr>
  </w:style>
  <w:style w:type="character" w:customStyle="1" w:styleId="27">
    <w:name w:val="27"/>
    <w:rsid w:val="00D14AF3"/>
    <w:rPr>
      <w:rFonts w:cs="Arial"/>
      <w:bCs/>
      <w:sz w:val="20"/>
      <w:u w:val="single"/>
      <w:lang w:val="en-US" w:eastAsia="en-US" w:bidi="ar-SA"/>
    </w:rPr>
  </w:style>
  <w:style w:type="character" w:customStyle="1" w:styleId="StyleArialNarrow9pt">
    <w:name w:val="Style Arial Narrow 9 pt"/>
    <w:rsid w:val="00D14AF3"/>
    <w:rPr>
      <w:rFonts w:ascii="Times New Roman" w:hAnsi="Times New Roman"/>
      <w:sz w:val="20"/>
    </w:rPr>
  </w:style>
  <w:style w:type="paragraph" w:customStyle="1" w:styleId="CiteBody">
    <w:name w:val="Cite Body"/>
    <w:basedOn w:val="Normal"/>
    <w:link w:val="CiteBodyChar"/>
    <w:qFormat/>
    <w:rsid w:val="00D14AF3"/>
    <w:rPr>
      <w:rFonts w:eastAsia="Calibri"/>
      <w:szCs w:val="16"/>
    </w:rPr>
  </w:style>
  <w:style w:type="paragraph" w:customStyle="1" w:styleId="CiteBold">
    <w:name w:val="Cite Bold"/>
    <w:basedOn w:val="CiteBody"/>
    <w:link w:val="CiteBoldChar"/>
    <w:qFormat/>
    <w:rsid w:val="00D14AF3"/>
    <w:rPr>
      <w:b/>
    </w:rPr>
  </w:style>
  <w:style w:type="character" w:customStyle="1" w:styleId="CiteBodyChar">
    <w:name w:val="Cite Body Char"/>
    <w:link w:val="CiteBody"/>
    <w:rsid w:val="00D14AF3"/>
    <w:rPr>
      <w:rFonts w:ascii="Calibri" w:eastAsia="Calibri" w:hAnsi="Calibri" w:cs="Calibri"/>
      <w:szCs w:val="16"/>
    </w:rPr>
  </w:style>
  <w:style w:type="character" w:customStyle="1" w:styleId="CiteBoldChar">
    <w:name w:val="Cite Bold Char"/>
    <w:link w:val="CiteBold"/>
    <w:rsid w:val="00D14AF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14AF3"/>
    <w:rPr>
      <w:sz w:val="20"/>
      <w:u w:val="single"/>
    </w:rPr>
  </w:style>
  <w:style w:type="character" w:customStyle="1" w:styleId="StyleCardBody11ptUnderlineChar">
    <w:name w:val="Style Card Body + 11 pt Underline Char"/>
    <w:link w:val="StyleCardBody11ptUnderline"/>
    <w:rsid w:val="00D14AF3"/>
    <w:rPr>
      <w:rFonts w:ascii="Calibri" w:eastAsia="Calibri" w:hAnsi="Calibri" w:cs="Calibri"/>
      <w:sz w:val="20"/>
      <w:u w:val="single"/>
    </w:rPr>
  </w:style>
  <w:style w:type="paragraph" w:customStyle="1" w:styleId="StyleStyle49pt4">
    <w:name w:val="Style Style4 + 9 pt4"/>
    <w:basedOn w:val="Style4"/>
    <w:link w:val="StyleStyle49pt4Char"/>
    <w:qFormat/>
    <w:rsid w:val="00D14AF3"/>
    <w:pPr>
      <w:numPr>
        <w:numId w:val="0"/>
      </w:numPr>
    </w:pPr>
    <w:rPr>
      <w:rFonts w:ascii="Arial Narrow" w:hAnsi="Arial Narrow"/>
      <w:lang w:eastAsia="zh-CN"/>
    </w:rPr>
  </w:style>
  <w:style w:type="character" w:customStyle="1" w:styleId="StyleStyle49pt4Char">
    <w:name w:val="Style Style4 + 9 pt4 Char"/>
    <w:basedOn w:val="Style4Char"/>
    <w:link w:val="StyleStyle49pt4"/>
    <w:rsid w:val="00D14AF3"/>
    <w:rPr>
      <w:rFonts w:ascii="Arial Narrow" w:eastAsia="Times New Roman" w:hAnsi="Arial Narrow" w:cs="Times New Roman"/>
      <w:sz w:val="20"/>
      <w:u w:val="single"/>
      <w:lang w:eastAsia="zh-CN"/>
    </w:rPr>
  </w:style>
  <w:style w:type="paragraph" w:customStyle="1" w:styleId="StyleStyle49ptBold4">
    <w:name w:val="Style Style4 + 9 pt Bold4"/>
    <w:basedOn w:val="Style4"/>
    <w:link w:val="StyleStyle49ptBold4Char"/>
    <w:qFormat/>
    <w:rsid w:val="00D14AF3"/>
    <w:pPr>
      <w:numPr>
        <w:numId w:val="0"/>
      </w:numPr>
    </w:pPr>
    <w:rPr>
      <w:rFonts w:ascii="Arial Narrow" w:eastAsiaTheme="minorHAnsi" w:hAnsi="Arial Narrow" w:cstheme="minorBidi"/>
      <w:b/>
      <w:bCs/>
      <w:sz w:val="22"/>
    </w:rPr>
  </w:style>
  <w:style w:type="character" w:customStyle="1" w:styleId="StyleStyle49ptBold4Char">
    <w:name w:val="Style Style4 + 9 pt Bold4 Char"/>
    <w:link w:val="StyleStyle49ptBold4"/>
    <w:rsid w:val="00D14AF3"/>
    <w:rPr>
      <w:rFonts w:ascii="Arial Narrow" w:hAnsi="Arial Narrow"/>
      <w:b/>
      <w:bCs/>
      <w:u w:val="single"/>
    </w:rPr>
  </w:style>
  <w:style w:type="character" w:customStyle="1" w:styleId="StyleUnderlineCharChar9pt2">
    <w:name w:val="Style Underline Char Char + 9 pt2"/>
    <w:basedOn w:val="DefaultParagraphFont"/>
    <w:rsid w:val="00D14AF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14AF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14AF3"/>
    <w:rPr>
      <w:b/>
      <w:bCs/>
      <w:sz w:val="20"/>
      <w:u w:val="single"/>
      <w:bdr w:val="single" w:sz="4" w:space="0" w:color="auto"/>
    </w:rPr>
  </w:style>
  <w:style w:type="character" w:customStyle="1" w:styleId="Style9ptUnderline7">
    <w:name w:val="Style 9 pt Underline7"/>
    <w:rsid w:val="00D14AF3"/>
    <w:rPr>
      <w:sz w:val="20"/>
      <w:u w:val="single"/>
    </w:rPr>
  </w:style>
  <w:style w:type="character" w:customStyle="1" w:styleId="Style9ptBoldUnderline3">
    <w:name w:val="Style 9 pt Bold Underline3"/>
    <w:rsid w:val="00D14AF3"/>
    <w:rPr>
      <w:b/>
      <w:bCs/>
      <w:sz w:val="20"/>
      <w:u w:val="single"/>
    </w:rPr>
  </w:style>
  <w:style w:type="character" w:customStyle="1" w:styleId="Style9ptUnderline8">
    <w:name w:val="Style 9 pt Underline8"/>
    <w:rsid w:val="00D14AF3"/>
    <w:rPr>
      <w:sz w:val="20"/>
      <w:u w:val="single"/>
    </w:rPr>
  </w:style>
  <w:style w:type="paragraph" w:customStyle="1" w:styleId="StyleStyle49pt5">
    <w:name w:val="Style Style4 + 9 pt5"/>
    <w:basedOn w:val="Style4"/>
    <w:link w:val="StyleStyle49pt5Char"/>
    <w:qFormat/>
    <w:rsid w:val="00D14AF3"/>
    <w:pPr>
      <w:numPr>
        <w:numId w:val="0"/>
      </w:numPr>
    </w:pPr>
    <w:rPr>
      <w:rFonts w:ascii="Arial Narrow" w:hAnsi="Arial Narrow"/>
      <w:lang w:eastAsia="zh-CN"/>
    </w:rPr>
  </w:style>
  <w:style w:type="character" w:customStyle="1" w:styleId="StyleStyle49pt5Char">
    <w:name w:val="Style Style4 + 9 pt5 Char"/>
    <w:basedOn w:val="Style4Char"/>
    <w:link w:val="StyleStyle49pt5"/>
    <w:rsid w:val="00D14AF3"/>
    <w:rPr>
      <w:rFonts w:ascii="Arial Narrow" w:eastAsia="Times New Roman" w:hAnsi="Arial Narrow" w:cs="Times New Roman"/>
      <w:sz w:val="20"/>
      <w:u w:val="single"/>
      <w:lang w:eastAsia="zh-CN"/>
    </w:rPr>
  </w:style>
  <w:style w:type="paragraph" w:customStyle="1" w:styleId="StyleStyle49pt6">
    <w:name w:val="Style Style4 + 9 pt6"/>
    <w:basedOn w:val="Style4"/>
    <w:link w:val="StyleStyle49pt6Char"/>
    <w:qFormat/>
    <w:rsid w:val="00D14AF3"/>
    <w:pPr>
      <w:numPr>
        <w:numId w:val="0"/>
      </w:numPr>
    </w:pPr>
    <w:rPr>
      <w:rFonts w:ascii="Arial Narrow" w:hAnsi="Arial Narrow"/>
      <w:lang w:eastAsia="zh-CN"/>
    </w:rPr>
  </w:style>
  <w:style w:type="character" w:customStyle="1" w:styleId="StyleStyle49pt6Char">
    <w:name w:val="Style Style4 + 9 pt6 Char"/>
    <w:basedOn w:val="Style4Char"/>
    <w:link w:val="StyleStyle49pt6"/>
    <w:rsid w:val="00D14AF3"/>
    <w:rPr>
      <w:rFonts w:ascii="Arial Narrow" w:eastAsia="Times New Roman" w:hAnsi="Arial Narrow" w:cs="Times New Roman"/>
      <w:sz w:val="20"/>
      <w:u w:val="single"/>
      <w:lang w:eastAsia="zh-CN"/>
    </w:rPr>
  </w:style>
  <w:style w:type="character" w:customStyle="1" w:styleId="66">
    <w:name w:val="66"/>
    <w:rsid w:val="00D14AF3"/>
    <w:rPr>
      <w:rFonts w:cs="Arial"/>
      <w:bCs/>
      <w:sz w:val="20"/>
      <w:u w:val="single"/>
      <w:lang w:val="en-US" w:eastAsia="en-US" w:bidi="ar-SA"/>
    </w:rPr>
  </w:style>
  <w:style w:type="character" w:customStyle="1" w:styleId="Style9ptUnderline9">
    <w:name w:val="Style 9 pt Underline9"/>
    <w:rsid w:val="00D14AF3"/>
    <w:rPr>
      <w:sz w:val="20"/>
      <w:u w:val="single"/>
    </w:rPr>
  </w:style>
  <w:style w:type="paragraph" w:customStyle="1" w:styleId="StyleStyle49ptBold5">
    <w:name w:val="Style Style4 + 9 pt Bold5"/>
    <w:basedOn w:val="Style4"/>
    <w:link w:val="StyleStyle49ptBold5Char"/>
    <w:qFormat/>
    <w:rsid w:val="00D14AF3"/>
    <w:pPr>
      <w:numPr>
        <w:numId w:val="0"/>
      </w:numPr>
    </w:pPr>
    <w:rPr>
      <w:rFonts w:ascii="Arial Narrow" w:eastAsiaTheme="minorHAnsi" w:hAnsi="Arial Narrow" w:cstheme="minorBidi"/>
      <w:b/>
      <w:bCs/>
      <w:sz w:val="22"/>
    </w:rPr>
  </w:style>
  <w:style w:type="character" w:customStyle="1" w:styleId="StyleStyle49ptBold5Char">
    <w:name w:val="Style Style4 + 9 pt Bold5 Char"/>
    <w:link w:val="StyleStyle49ptBold5"/>
    <w:rsid w:val="00D14AF3"/>
    <w:rPr>
      <w:rFonts w:ascii="Arial Narrow" w:hAnsi="Arial Narrow"/>
      <w:b/>
      <w:bCs/>
      <w:u w:val="single"/>
    </w:rPr>
  </w:style>
  <w:style w:type="character" w:customStyle="1" w:styleId="Style9ptBoldUnderline4">
    <w:name w:val="Style 9 pt Bold Underline4"/>
    <w:rsid w:val="00D14AF3"/>
    <w:rPr>
      <w:b/>
      <w:bCs/>
      <w:sz w:val="20"/>
      <w:u w:val="single"/>
    </w:rPr>
  </w:style>
  <w:style w:type="paragraph" w:customStyle="1" w:styleId="StyleStyle49pt7">
    <w:name w:val="Style Style4 + 9 pt7"/>
    <w:basedOn w:val="Style4"/>
    <w:link w:val="StyleStyle49pt7Char"/>
    <w:qFormat/>
    <w:rsid w:val="00D14AF3"/>
    <w:pPr>
      <w:numPr>
        <w:numId w:val="0"/>
      </w:numPr>
    </w:pPr>
    <w:rPr>
      <w:rFonts w:ascii="Arial Narrow" w:hAnsi="Arial Narrow"/>
      <w:lang w:eastAsia="zh-CN"/>
    </w:rPr>
  </w:style>
  <w:style w:type="character" w:customStyle="1" w:styleId="StyleStyle49pt7Char">
    <w:name w:val="Style Style4 + 9 pt7 Char"/>
    <w:basedOn w:val="Style4Char"/>
    <w:link w:val="StyleStyle49pt7"/>
    <w:rsid w:val="00D14AF3"/>
    <w:rPr>
      <w:rFonts w:ascii="Arial Narrow" w:eastAsia="Times New Roman" w:hAnsi="Arial Narrow" w:cs="Times New Roman"/>
      <w:sz w:val="20"/>
      <w:u w:val="single"/>
      <w:lang w:eastAsia="zh-CN"/>
    </w:rPr>
  </w:style>
  <w:style w:type="character" w:customStyle="1" w:styleId="titleblue14">
    <w:name w:val="titleblue14"/>
    <w:basedOn w:val="DefaultParagraphFont"/>
    <w:rsid w:val="00D14AF3"/>
  </w:style>
  <w:style w:type="paragraph" w:customStyle="1" w:styleId="FONT7">
    <w:name w:val="FONT 7"/>
    <w:qFormat/>
    <w:rsid w:val="00D14AF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14AF3"/>
    <w:pPr>
      <w:numPr>
        <w:numId w:val="0"/>
      </w:numPr>
    </w:pPr>
    <w:rPr>
      <w:rFonts w:ascii="Arial Narrow" w:eastAsiaTheme="minorHAnsi" w:hAnsi="Arial Narrow" w:cstheme="minorBidi"/>
      <w:sz w:val="22"/>
    </w:rPr>
  </w:style>
  <w:style w:type="paragraph" w:customStyle="1" w:styleId="StyleHeading2Underline">
    <w:name w:val="Style Heading 2 + Underline"/>
    <w:basedOn w:val="Heading2"/>
    <w:link w:val="StyleHeading2UnderlineChar"/>
    <w:qFormat/>
    <w:rsid w:val="00D14AF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14AF3"/>
    <w:rPr>
      <w:rFonts w:ascii="Calibri" w:eastAsia="Times New Roman" w:hAnsi="Calibri" w:cs="Times New Roman"/>
      <w:b/>
      <w:bCs/>
      <w:caps/>
      <w:sz w:val="24"/>
      <w:szCs w:val="26"/>
      <w:u w:val="single"/>
    </w:rPr>
  </w:style>
  <w:style w:type="paragraph" w:customStyle="1" w:styleId="StyleCardText11ptUnderline">
    <w:name w:val="Style Card Text + 11 pt Underline"/>
    <w:link w:val="StyleCardText11ptUnderlineChar"/>
    <w:qFormat/>
    <w:rsid w:val="00D14AF3"/>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D14AF3"/>
    <w:rPr>
      <w:rFonts w:eastAsia="Calibri"/>
      <w:szCs w:val="24"/>
      <w:u w:val="single"/>
    </w:rPr>
  </w:style>
  <w:style w:type="paragraph" w:customStyle="1" w:styleId="StyleCardText11ptBoldUnderline">
    <w:name w:val="Style Card Text + 11 pt Bold Underline"/>
    <w:link w:val="StyleCardText11ptBoldUnderlineChar"/>
    <w:qFormat/>
    <w:rsid w:val="00D14AF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14AF3"/>
    <w:rPr>
      <w:rFonts w:eastAsia="Calibri"/>
      <w:b/>
      <w:bCs/>
      <w:szCs w:val="24"/>
      <w:u w:val="single"/>
    </w:rPr>
  </w:style>
  <w:style w:type="paragraph" w:customStyle="1" w:styleId="StyleStyle49ptBold6">
    <w:name w:val="Style Style4 + 9 pt Bold6"/>
    <w:basedOn w:val="Style4"/>
    <w:link w:val="StyleStyle49ptBold6Char"/>
    <w:qFormat/>
    <w:rsid w:val="00D14AF3"/>
    <w:pPr>
      <w:numPr>
        <w:numId w:val="0"/>
      </w:numPr>
    </w:pPr>
    <w:rPr>
      <w:rFonts w:ascii="Arial Narrow" w:eastAsiaTheme="minorHAnsi" w:hAnsi="Arial Narrow" w:cstheme="minorBidi"/>
      <w:b/>
      <w:bCs/>
      <w:sz w:val="22"/>
    </w:rPr>
  </w:style>
  <w:style w:type="character" w:customStyle="1" w:styleId="StyleStyle49ptBold6Char">
    <w:name w:val="Style Style4 + 9 pt Bold6 Char"/>
    <w:link w:val="StyleStyle49ptBold6"/>
    <w:rsid w:val="00D14AF3"/>
    <w:rPr>
      <w:rFonts w:ascii="Arial Narrow" w:hAnsi="Arial Narrow"/>
      <w:b/>
      <w:bCs/>
      <w:u w:val="single"/>
    </w:rPr>
  </w:style>
  <w:style w:type="paragraph" w:customStyle="1" w:styleId="StyleUnderlined11pt">
    <w:name w:val="Style Underlined + 11 pt"/>
    <w:link w:val="StyleUnderlined11ptChar"/>
    <w:qFormat/>
    <w:rsid w:val="00D14AF3"/>
    <w:pPr>
      <w:spacing w:after="200" w:line="276" w:lineRule="auto"/>
    </w:pPr>
    <w:rPr>
      <w:rFonts w:ascii="Georgia" w:eastAsia="Calibri" w:hAnsi="Georgia" w:cs="Calibri"/>
      <w:sz w:val="24"/>
      <w:szCs w:val="20"/>
      <w:u w:val="single"/>
      <w:lang w:eastAsia="ja-JP"/>
    </w:rPr>
  </w:style>
  <w:style w:type="character" w:customStyle="1" w:styleId="StyleUnderlined11ptChar">
    <w:name w:val="Style Underlined + 11 pt Char"/>
    <w:basedOn w:val="DefaultParagraphFont"/>
    <w:link w:val="StyleUnderlined11pt"/>
    <w:rsid w:val="00D14AF3"/>
    <w:rPr>
      <w:rFonts w:ascii="Georgia" w:eastAsia="Calibri" w:hAnsi="Georgia" w:cs="Calibri"/>
      <w:sz w:val="24"/>
      <w:szCs w:val="20"/>
      <w:u w:val="single"/>
      <w:lang w:eastAsia="ja-JP"/>
    </w:rPr>
  </w:style>
  <w:style w:type="paragraph" w:customStyle="1" w:styleId="StyleCircled11pt">
    <w:name w:val="Style Circled + 11 pt"/>
    <w:basedOn w:val="Circled"/>
    <w:link w:val="StyleCircled11ptChar"/>
    <w:qFormat/>
    <w:rsid w:val="00D14AF3"/>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D14AF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14AF3"/>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D14AF3"/>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D14AF3"/>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D14AF3"/>
    <w:rPr>
      <w:rFonts w:ascii="Times New Roman" w:eastAsia="Calibri" w:hAnsi="Times New Roman" w:cs="Times New Roman"/>
      <w:sz w:val="16"/>
    </w:rPr>
  </w:style>
  <w:style w:type="paragraph" w:customStyle="1" w:styleId="Underlinestyle1">
    <w:name w:val="Underline style"/>
    <w:basedOn w:val="Normal"/>
    <w:qFormat/>
    <w:rsid w:val="00D14AF3"/>
    <w:rPr>
      <w:rFonts w:eastAsia="Calibri"/>
      <w:u w:val="single"/>
    </w:rPr>
  </w:style>
  <w:style w:type="character" w:customStyle="1" w:styleId="Style11ptUnderline3">
    <w:name w:val="Style 11 pt Underline3"/>
    <w:rsid w:val="00D14AF3"/>
    <w:rPr>
      <w:sz w:val="20"/>
      <w:u w:val="single"/>
    </w:rPr>
  </w:style>
  <w:style w:type="character" w:customStyle="1" w:styleId="StyleUnderlineCharChar9pt3">
    <w:name w:val="Style Underline Char Char + 9 pt3"/>
    <w:basedOn w:val="DefaultParagraphFont"/>
    <w:rsid w:val="00D14AF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14AF3"/>
    <w:rPr>
      <w:sz w:val="20"/>
      <w:u w:val="single"/>
    </w:rPr>
  </w:style>
  <w:style w:type="character" w:customStyle="1" w:styleId="Style9ptUnderline11">
    <w:name w:val="Style 9 pt Underline11"/>
    <w:rsid w:val="00D14AF3"/>
    <w:rPr>
      <w:sz w:val="20"/>
      <w:u w:val="single"/>
    </w:rPr>
  </w:style>
  <w:style w:type="character" w:customStyle="1" w:styleId="Style9ptBoldUnderline5">
    <w:name w:val="Style 9 pt Bold Underline5"/>
    <w:rsid w:val="00D14AF3"/>
    <w:rPr>
      <w:b/>
      <w:bCs/>
      <w:sz w:val="20"/>
      <w:u w:val="single"/>
    </w:rPr>
  </w:style>
  <w:style w:type="character" w:customStyle="1" w:styleId="UnderlineChar2CharChar">
    <w:name w:val="Underline Char2 Char Char"/>
    <w:rsid w:val="00D14AF3"/>
    <w:rPr>
      <w:szCs w:val="24"/>
      <w:u w:val="single"/>
      <w:lang w:val="en-US" w:eastAsia="en-US" w:bidi="ar-SA"/>
    </w:rPr>
  </w:style>
  <w:style w:type="character" w:customStyle="1" w:styleId="BoldandUnderlineChar2CharCharChar">
    <w:name w:val="Bold and Underline Char2 Char Char Char"/>
    <w:link w:val="BoldandUnderlineChar2CharChar"/>
    <w:rsid w:val="00D14AF3"/>
    <w:rPr>
      <w:b/>
      <w:u w:val="single"/>
    </w:rPr>
  </w:style>
  <w:style w:type="paragraph" w:customStyle="1" w:styleId="textboldChar">
    <w:name w:val="text bold Char"/>
    <w:basedOn w:val="Normal"/>
    <w:link w:val="textboldCharChar"/>
    <w:qFormat/>
    <w:rsid w:val="00D14AF3"/>
    <w:pPr>
      <w:ind w:left="720"/>
    </w:pPr>
    <w:rPr>
      <w:rFonts w:eastAsia="Calibri"/>
      <w:b/>
      <w:sz w:val="24"/>
      <w:u w:val="thick"/>
    </w:rPr>
  </w:style>
  <w:style w:type="character" w:customStyle="1" w:styleId="textboldCharChar">
    <w:name w:val="text bold Char Char"/>
    <w:link w:val="textboldChar"/>
    <w:rsid w:val="00D14AF3"/>
    <w:rPr>
      <w:rFonts w:ascii="Calibri" w:eastAsia="Calibri" w:hAnsi="Calibri" w:cs="Calibri"/>
      <w:b/>
      <w:sz w:val="24"/>
      <w:u w:val="thick"/>
    </w:rPr>
  </w:style>
  <w:style w:type="character" w:customStyle="1" w:styleId="snapnoshots">
    <w:name w:val="snap_noshots"/>
    <w:basedOn w:val="DefaultParagraphFont"/>
    <w:rsid w:val="00D14AF3"/>
  </w:style>
  <w:style w:type="character" w:customStyle="1" w:styleId="cnbcsbhdcomp">
    <w:name w:val="cnbc_sbhd_comp"/>
    <w:rsid w:val="00D14AF3"/>
  </w:style>
  <w:style w:type="character" w:customStyle="1" w:styleId="blox-headline">
    <w:name w:val="blox-headline"/>
    <w:rsid w:val="00D14AF3"/>
  </w:style>
  <w:style w:type="character" w:customStyle="1" w:styleId="Heading2CharCharCharCharCharChar1CharChar">
    <w:name w:val="Heading 2 Char Char Char Char Char Char1 Char Char"/>
    <w:basedOn w:val="DefaultParagraphFont"/>
    <w:uiPriority w:val="99"/>
    <w:rsid w:val="00D14AF3"/>
    <w:rPr>
      <w:rFonts w:cs="Arial"/>
      <w:b/>
      <w:bCs/>
      <w:iCs/>
      <w:sz w:val="28"/>
      <w:lang w:val="en-US" w:eastAsia="en-US"/>
    </w:rPr>
  </w:style>
  <w:style w:type="character" w:customStyle="1" w:styleId="postsubtitle">
    <w:name w:val="post_subtitle"/>
    <w:basedOn w:val="DefaultParagraphFont"/>
    <w:rsid w:val="00D14AF3"/>
  </w:style>
  <w:style w:type="character" w:customStyle="1" w:styleId="NoterefInText">
    <w:name w:val="_NoterefInText"/>
    <w:uiPriority w:val="99"/>
    <w:rsid w:val="00D14AF3"/>
    <w:rPr>
      <w:rFonts w:cs="New Baskerville"/>
      <w:color w:val="000000"/>
    </w:rPr>
  </w:style>
  <w:style w:type="character" w:customStyle="1" w:styleId="postauthor">
    <w:name w:val="postauthor"/>
    <w:basedOn w:val="DefaultParagraphFont"/>
    <w:rsid w:val="00D14AF3"/>
  </w:style>
  <w:style w:type="paragraph" w:customStyle="1" w:styleId="notes-source-hasnotes">
    <w:name w:val="notes-source-hasnotes"/>
    <w:basedOn w:val="Normal"/>
    <w:qFormat/>
    <w:rsid w:val="00D14AF3"/>
    <w:pPr>
      <w:spacing w:before="100" w:beforeAutospacing="1" w:after="100" w:afterAutospacing="1"/>
    </w:pPr>
    <w:rPr>
      <w:rFonts w:ascii="Times" w:hAnsi="Times"/>
      <w:sz w:val="20"/>
      <w:szCs w:val="20"/>
    </w:rPr>
  </w:style>
  <w:style w:type="character" w:customStyle="1" w:styleId="span">
    <w:name w:val="span"/>
    <w:basedOn w:val="DefaultParagraphFont"/>
    <w:rsid w:val="00D14AF3"/>
  </w:style>
  <w:style w:type="character" w:customStyle="1" w:styleId="thirdparty-logo">
    <w:name w:val="thirdparty-logo"/>
    <w:basedOn w:val="DefaultParagraphFont"/>
    <w:rsid w:val="00D14AF3"/>
  </w:style>
  <w:style w:type="paragraph" w:customStyle="1" w:styleId="articlemeta">
    <w:name w:val="articlemeta"/>
    <w:basedOn w:val="Normal"/>
    <w:qFormat/>
    <w:rsid w:val="00D14AF3"/>
    <w:pPr>
      <w:spacing w:before="100" w:beforeAutospacing="1" w:after="100" w:afterAutospacing="1"/>
    </w:pPr>
    <w:rPr>
      <w:rFonts w:ascii="Times" w:hAnsi="Times"/>
      <w:sz w:val="20"/>
      <w:szCs w:val="20"/>
    </w:rPr>
  </w:style>
  <w:style w:type="character" w:customStyle="1" w:styleId="vcard">
    <w:name w:val="vcard"/>
    <w:basedOn w:val="DefaultParagraphFont"/>
    <w:rsid w:val="00D14AF3"/>
  </w:style>
  <w:style w:type="character" w:customStyle="1" w:styleId="print-footnote">
    <w:name w:val="print-footnote"/>
    <w:basedOn w:val="DefaultParagraphFont"/>
    <w:rsid w:val="00D14AF3"/>
  </w:style>
  <w:style w:type="character" w:customStyle="1" w:styleId="datestring">
    <w:name w:val="datestring"/>
    <w:basedOn w:val="DefaultParagraphFont"/>
    <w:rsid w:val="00D14AF3"/>
  </w:style>
  <w:style w:type="paragraph" w:customStyle="1" w:styleId="left">
    <w:name w:val="left"/>
    <w:basedOn w:val="Normal"/>
    <w:qFormat/>
    <w:rsid w:val="00D14AF3"/>
    <w:pPr>
      <w:spacing w:before="100" w:beforeAutospacing="1" w:after="100" w:afterAutospacing="1"/>
    </w:pPr>
    <w:rPr>
      <w:rFonts w:ascii="Times" w:hAnsi="Times"/>
      <w:sz w:val="20"/>
      <w:szCs w:val="20"/>
    </w:rPr>
  </w:style>
  <w:style w:type="paragraph" w:customStyle="1" w:styleId="right">
    <w:name w:val="right"/>
    <w:basedOn w:val="Normal"/>
    <w:qFormat/>
    <w:rsid w:val="00D14AF3"/>
    <w:pPr>
      <w:spacing w:before="100" w:beforeAutospacing="1" w:after="100" w:afterAutospacing="1"/>
    </w:pPr>
    <w:rPr>
      <w:rFonts w:ascii="Times" w:hAnsi="Times"/>
      <w:sz w:val="20"/>
      <w:szCs w:val="20"/>
    </w:rPr>
  </w:style>
  <w:style w:type="character" w:customStyle="1" w:styleId="gptad">
    <w:name w:val="gptad"/>
    <w:basedOn w:val="DefaultParagraphFont"/>
    <w:rsid w:val="00D14AF3"/>
  </w:style>
  <w:style w:type="paragraph" w:customStyle="1" w:styleId="creditpostedmodified">
    <w:name w:val="credit_posted_modified"/>
    <w:basedOn w:val="Normal"/>
    <w:qFormat/>
    <w:rsid w:val="00D14AF3"/>
    <w:pPr>
      <w:spacing w:before="100" w:beforeAutospacing="1" w:after="100" w:afterAutospacing="1"/>
    </w:pPr>
    <w:rPr>
      <w:rFonts w:ascii="Times" w:hAnsi="Times"/>
      <w:sz w:val="20"/>
      <w:szCs w:val="20"/>
    </w:rPr>
  </w:style>
  <w:style w:type="character" w:customStyle="1" w:styleId="creditline">
    <w:name w:val="creditline"/>
    <w:basedOn w:val="DefaultParagraphFont"/>
    <w:rsid w:val="00D14AF3"/>
  </w:style>
  <w:style w:type="character" w:customStyle="1" w:styleId="grd">
    <w:name w:val="grd"/>
    <w:basedOn w:val="DefaultParagraphFont"/>
    <w:rsid w:val="00D14AF3"/>
  </w:style>
  <w:style w:type="paragraph" w:customStyle="1" w:styleId="hs-text-container">
    <w:name w:val="hs-text-container"/>
    <w:basedOn w:val="Normal"/>
    <w:qFormat/>
    <w:rsid w:val="00D14AF3"/>
    <w:pPr>
      <w:spacing w:before="100" w:beforeAutospacing="1" w:after="100" w:afterAutospacing="1"/>
    </w:pPr>
    <w:rPr>
      <w:rFonts w:ascii="Times" w:hAnsi="Times"/>
      <w:sz w:val="20"/>
      <w:szCs w:val="20"/>
    </w:rPr>
  </w:style>
  <w:style w:type="character" w:customStyle="1" w:styleId="changed">
    <w:name w:val="changed"/>
    <w:basedOn w:val="DefaultParagraphFont"/>
    <w:rsid w:val="00D14AF3"/>
  </w:style>
  <w:style w:type="character" w:customStyle="1" w:styleId="article-author-name">
    <w:name w:val="article-author-name"/>
    <w:basedOn w:val="DefaultParagraphFont"/>
    <w:rsid w:val="00D14AF3"/>
  </w:style>
  <w:style w:type="character" w:customStyle="1" w:styleId="bioexcerpt">
    <w:name w:val="bio_excerpt"/>
    <w:basedOn w:val="DefaultParagraphFont"/>
    <w:rsid w:val="00D14AF3"/>
  </w:style>
  <w:style w:type="character" w:customStyle="1" w:styleId="commentcount">
    <w:name w:val="comment_count"/>
    <w:basedOn w:val="DefaultParagraphFont"/>
    <w:rsid w:val="00D14AF3"/>
  </w:style>
  <w:style w:type="character" w:customStyle="1" w:styleId="searchtermshighlighted">
    <w:name w:val="searchtermshighlighted"/>
    <w:basedOn w:val="DefaultParagraphFont"/>
    <w:rsid w:val="00D14AF3"/>
  </w:style>
  <w:style w:type="character" w:customStyle="1" w:styleId="contributornametrigger">
    <w:name w:val="contributornametrigger"/>
    <w:basedOn w:val="DefaultParagraphFont"/>
    <w:rsid w:val="00D14AF3"/>
  </w:style>
  <w:style w:type="character" w:customStyle="1" w:styleId="bylinepipe">
    <w:name w:val="bylinepipe"/>
    <w:basedOn w:val="DefaultParagraphFont"/>
    <w:rsid w:val="00D14AF3"/>
  </w:style>
  <w:style w:type="character" w:customStyle="1" w:styleId="lucenesearchresulturlb">
    <w:name w:val="lucene_search_result_url_b"/>
    <w:basedOn w:val="DefaultParagraphFont"/>
    <w:rsid w:val="00D14AF3"/>
  </w:style>
  <w:style w:type="character" w:customStyle="1" w:styleId="faculty-title">
    <w:name w:val="faculty-title"/>
    <w:basedOn w:val="DefaultParagraphFont"/>
    <w:rsid w:val="00D14AF3"/>
  </w:style>
  <w:style w:type="character" w:customStyle="1" w:styleId="issue">
    <w:name w:val="issue"/>
    <w:basedOn w:val="DefaultParagraphFont"/>
    <w:rsid w:val="00D14AF3"/>
  </w:style>
  <w:style w:type="character" w:customStyle="1" w:styleId="pages">
    <w:name w:val="pages"/>
    <w:basedOn w:val="DefaultParagraphFont"/>
    <w:rsid w:val="00D14AF3"/>
  </w:style>
  <w:style w:type="character" w:customStyle="1" w:styleId="person">
    <w:name w:val="person"/>
    <w:basedOn w:val="DefaultParagraphFont"/>
    <w:rsid w:val="00D14AF3"/>
  </w:style>
  <w:style w:type="character" w:customStyle="1" w:styleId="corresponding">
    <w:name w:val="corresponding"/>
    <w:basedOn w:val="DefaultParagraphFont"/>
    <w:rsid w:val="00D14AF3"/>
  </w:style>
  <w:style w:type="paragraph" w:customStyle="1" w:styleId="entry-meta">
    <w:name w:val="entry-meta"/>
    <w:basedOn w:val="Normal"/>
    <w:qFormat/>
    <w:rsid w:val="00D14AF3"/>
    <w:pPr>
      <w:spacing w:before="100" w:beforeAutospacing="1" w:after="100" w:afterAutospacing="1"/>
    </w:pPr>
    <w:rPr>
      <w:rFonts w:ascii="Times" w:hAnsi="Times"/>
      <w:sz w:val="20"/>
      <w:szCs w:val="20"/>
    </w:rPr>
  </w:style>
  <w:style w:type="character" w:customStyle="1" w:styleId="post-time">
    <w:name w:val="post-time"/>
    <w:basedOn w:val="DefaultParagraphFont"/>
    <w:rsid w:val="00D14AF3"/>
  </w:style>
  <w:style w:type="character" w:customStyle="1" w:styleId="post-category">
    <w:name w:val="post-category"/>
    <w:basedOn w:val="DefaultParagraphFont"/>
    <w:rsid w:val="00D14AF3"/>
  </w:style>
  <w:style w:type="paragraph" w:customStyle="1" w:styleId="articledetails">
    <w:name w:val="articledetails"/>
    <w:basedOn w:val="Normal"/>
    <w:qFormat/>
    <w:rsid w:val="00D14AF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14AF3"/>
  </w:style>
  <w:style w:type="paragraph" w:customStyle="1" w:styleId="aff">
    <w:name w:val="aff"/>
    <w:basedOn w:val="Normal"/>
    <w:qFormat/>
    <w:rsid w:val="00D14AF3"/>
    <w:pPr>
      <w:spacing w:before="100" w:beforeAutospacing="1" w:after="100" w:afterAutospacing="1"/>
    </w:pPr>
    <w:rPr>
      <w:rFonts w:ascii="Times" w:hAnsi="Times"/>
      <w:sz w:val="20"/>
      <w:szCs w:val="20"/>
    </w:rPr>
  </w:style>
  <w:style w:type="character" w:customStyle="1" w:styleId="entry-author">
    <w:name w:val="entry-author"/>
    <w:basedOn w:val="DefaultParagraphFont"/>
    <w:rsid w:val="00D14AF3"/>
  </w:style>
  <w:style w:type="character" w:customStyle="1" w:styleId="entry-author-name">
    <w:name w:val="entry-author-name"/>
    <w:basedOn w:val="DefaultParagraphFont"/>
    <w:rsid w:val="00D14AF3"/>
  </w:style>
  <w:style w:type="character" w:customStyle="1" w:styleId="contrib-degrees">
    <w:name w:val="contrib-degrees"/>
    <w:basedOn w:val="DefaultParagraphFont"/>
    <w:rsid w:val="00D14AF3"/>
  </w:style>
  <w:style w:type="character" w:customStyle="1" w:styleId="contrib-on-behalf-of">
    <w:name w:val="contrib-on-behalf-of"/>
    <w:basedOn w:val="DefaultParagraphFont"/>
    <w:rsid w:val="00D14AF3"/>
  </w:style>
  <w:style w:type="character" w:customStyle="1" w:styleId="pubtime">
    <w:name w:val="pubtime"/>
    <w:basedOn w:val="DefaultParagraphFont"/>
    <w:rsid w:val="00D14AF3"/>
  </w:style>
  <w:style w:type="character" w:customStyle="1" w:styleId="fbcommentscount">
    <w:name w:val="fb_comments_count"/>
    <w:basedOn w:val="DefaultParagraphFont"/>
    <w:rsid w:val="00D14AF3"/>
  </w:style>
  <w:style w:type="character" w:customStyle="1" w:styleId="stsharethiscustom">
    <w:name w:val="st_sharethis_custom"/>
    <w:basedOn w:val="DefaultParagraphFont"/>
    <w:rsid w:val="00D14AF3"/>
  </w:style>
  <w:style w:type="paragraph" w:customStyle="1" w:styleId="permalinkable">
    <w:name w:val="permalinkable"/>
    <w:basedOn w:val="Normal"/>
    <w:qFormat/>
    <w:rsid w:val="00D14AF3"/>
    <w:pPr>
      <w:spacing w:before="100" w:beforeAutospacing="1" w:after="100" w:afterAutospacing="1"/>
    </w:pPr>
    <w:rPr>
      <w:rFonts w:ascii="Times" w:hAnsi="Times"/>
      <w:sz w:val="20"/>
      <w:szCs w:val="20"/>
    </w:rPr>
  </w:style>
  <w:style w:type="character" w:customStyle="1" w:styleId="post-date">
    <w:name w:val="post-date"/>
    <w:basedOn w:val="DefaultParagraphFont"/>
    <w:rsid w:val="00D14AF3"/>
  </w:style>
  <w:style w:type="character" w:customStyle="1" w:styleId="articleauthor0">
    <w:name w:val="article_author"/>
    <w:basedOn w:val="DefaultParagraphFont"/>
    <w:rsid w:val="00D14AF3"/>
  </w:style>
  <w:style w:type="character" w:customStyle="1" w:styleId="articleissue">
    <w:name w:val="article_issue"/>
    <w:basedOn w:val="DefaultParagraphFont"/>
    <w:rsid w:val="00D14AF3"/>
  </w:style>
  <w:style w:type="character" w:customStyle="1" w:styleId="a-size-large">
    <w:name w:val="a-size-large"/>
    <w:basedOn w:val="DefaultParagraphFont"/>
    <w:rsid w:val="00D14AF3"/>
  </w:style>
  <w:style w:type="character" w:customStyle="1" w:styleId="a-size-medium">
    <w:name w:val="a-size-medium"/>
    <w:basedOn w:val="DefaultParagraphFont"/>
    <w:rsid w:val="00D14AF3"/>
  </w:style>
  <w:style w:type="character" w:customStyle="1" w:styleId="contribution">
    <w:name w:val="contribution"/>
    <w:basedOn w:val="DefaultParagraphFont"/>
    <w:rsid w:val="00D14AF3"/>
  </w:style>
  <w:style w:type="character" w:customStyle="1" w:styleId="a-color-secondary">
    <w:name w:val="a-color-secondary"/>
    <w:basedOn w:val="DefaultParagraphFont"/>
    <w:rsid w:val="00D14AF3"/>
  </w:style>
  <w:style w:type="paragraph" w:customStyle="1" w:styleId="sbyline">
    <w:name w:val="sbyline"/>
    <w:basedOn w:val="Normal"/>
    <w:qFormat/>
    <w:rsid w:val="00D14AF3"/>
    <w:pPr>
      <w:spacing w:before="100" w:beforeAutospacing="1" w:after="100" w:afterAutospacing="1"/>
    </w:pPr>
    <w:rPr>
      <w:rFonts w:ascii="Times" w:hAnsi="Times"/>
      <w:sz w:val="20"/>
      <w:szCs w:val="20"/>
    </w:rPr>
  </w:style>
  <w:style w:type="character" w:customStyle="1" w:styleId="ui-author">
    <w:name w:val="ui-author"/>
    <w:basedOn w:val="DefaultParagraphFont"/>
    <w:rsid w:val="00D14AF3"/>
  </w:style>
  <w:style w:type="character" w:customStyle="1" w:styleId="ui-staffline">
    <w:name w:val="ui-staffline"/>
    <w:basedOn w:val="DefaultParagraphFont"/>
    <w:rsid w:val="00D14AF3"/>
  </w:style>
  <w:style w:type="paragraph" w:customStyle="1" w:styleId="promotion-tag-p">
    <w:name w:val="promotion-tag-p"/>
    <w:basedOn w:val="Normal"/>
    <w:qFormat/>
    <w:rsid w:val="00D14AF3"/>
    <w:pPr>
      <w:spacing w:before="100" w:beforeAutospacing="1" w:after="100" w:afterAutospacing="1"/>
    </w:pPr>
    <w:rPr>
      <w:rFonts w:ascii="Times" w:hAnsi="Times"/>
      <w:sz w:val="20"/>
      <w:szCs w:val="20"/>
    </w:rPr>
  </w:style>
  <w:style w:type="character" w:customStyle="1" w:styleId="value">
    <w:name w:val="value"/>
    <w:basedOn w:val="DefaultParagraphFont"/>
    <w:rsid w:val="00D14AF3"/>
  </w:style>
  <w:style w:type="character" w:customStyle="1" w:styleId="specialissuelabel">
    <w:name w:val="specialissuelabel"/>
    <w:basedOn w:val="DefaultParagraphFont"/>
    <w:rsid w:val="00D14AF3"/>
  </w:style>
  <w:style w:type="character" w:customStyle="1" w:styleId="wp-smiley">
    <w:name w:val="wp-smiley"/>
    <w:basedOn w:val="DefaultParagraphFont"/>
    <w:rsid w:val="00D14AF3"/>
  </w:style>
  <w:style w:type="character" w:customStyle="1" w:styleId="artjournal">
    <w:name w:val="art_journal"/>
    <w:basedOn w:val="DefaultParagraphFont"/>
    <w:rsid w:val="00D14AF3"/>
  </w:style>
  <w:style w:type="character" w:customStyle="1" w:styleId="artdatevolumeissuepart">
    <w:name w:val="art_datevolumeissuepart"/>
    <w:basedOn w:val="DefaultParagraphFont"/>
    <w:rsid w:val="00D14AF3"/>
  </w:style>
  <w:style w:type="character" w:customStyle="1" w:styleId="artpages">
    <w:name w:val="art_pages"/>
    <w:basedOn w:val="DefaultParagraphFont"/>
    <w:rsid w:val="00D14AF3"/>
  </w:style>
  <w:style w:type="paragraph" w:customStyle="1" w:styleId="lede">
    <w:name w:val="lede"/>
    <w:basedOn w:val="Normal"/>
    <w:qFormat/>
    <w:rsid w:val="00D14AF3"/>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D14AF3"/>
  </w:style>
  <w:style w:type="character" w:customStyle="1" w:styleId="degree">
    <w:name w:val="degree"/>
    <w:basedOn w:val="DefaultParagraphFont"/>
    <w:rsid w:val="00D14AF3"/>
  </w:style>
  <w:style w:type="character" w:customStyle="1" w:styleId="major">
    <w:name w:val="major"/>
    <w:basedOn w:val="DefaultParagraphFont"/>
    <w:rsid w:val="00D14AF3"/>
  </w:style>
  <w:style w:type="character" w:customStyle="1" w:styleId="views">
    <w:name w:val="views"/>
    <w:basedOn w:val="DefaultParagraphFont"/>
    <w:rsid w:val="00D14AF3"/>
  </w:style>
  <w:style w:type="character" w:customStyle="1" w:styleId="stmainservices">
    <w:name w:val="stmainservices"/>
    <w:basedOn w:val="DefaultParagraphFont"/>
    <w:rsid w:val="00D14AF3"/>
  </w:style>
  <w:style w:type="character" w:customStyle="1" w:styleId="stbubblehcount">
    <w:name w:val="stbubble_hcount"/>
    <w:basedOn w:val="DefaultParagraphFont"/>
    <w:rsid w:val="00D14AF3"/>
  </w:style>
  <w:style w:type="paragraph" w:customStyle="1" w:styleId="Document">
    <w:name w:val="_Document"/>
    <w:basedOn w:val="Default"/>
    <w:next w:val="Default"/>
    <w:uiPriority w:val="99"/>
    <w:qFormat/>
    <w:rsid w:val="00D14AF3"/>
    <w:pPr>
      <w:spacing w:after="0" w:line="240" w:lineRule="auto"/>
    </w:pPr>
    <w:rPr>
      <w:rFonts w:ascii="New Baskerville" w:hAnsi="New Baskerville" w:cs="Times New Roman"/>
      <w:sz w:val="24"/>
    </w:rPr>
  </w:style>
  <w:style w:type="paragraph" w:customStyle="1" w:styleId="SubHead1">
    <w:name w:val="_SubHead1"/>
    <w:basedOn w:val="Default"/>
    <w:next w:val="Default"/>
    <w:uiPriority w:val="99"/>
    <w:qFormat/>
    <w:rsid w:val="00D14AF3"/>
    <w:pPr>
      <w:spacing w:after="0" w:line="240" w:lineRule="auto"/>
    </w:pPr>
    <w:rPr>
      <w:rFonts w:ascii="New Baskerville" w:hAnsi="New Baskerville" w:cs="Times New Roman"/>
      <w:sz w:val="24"/>
    </w:rPr>
  </w:style>
  <w:style w:type="paragraph" w:customStyle="1" w:styleId="SubHead2">
    <w:name w:val="_SubHead2"/>
    <w:basedOn w:val="Default"/>
    <w:next w:val="Default"/>
    <w:uiPriority w:val="99"/>
    <w:qFormat/>
    <w:rsid w:val="00D14AF3"/>
    <w:pPr>
      <w:spacing w:after="0" w:line="240" w:lineRule="auto"/>
    </w:pPr>
    <w:rPr>
      <w:rFonts w:ascii="New Baskerville" w:hAnsi="New Baskerville" w:cs="Times New Roman"/>
      <w:sz w:val="24"/>
    </w:rPr>
  </w:style>
  <w:style w:type="paragraph" w:customStyle="1" w:styleId="collapsed-hide">
    <w:name w:val="collapsed-hide"/>
    <w:basedOn w:val="Normal"/>
    <w:qFormat/>
    <w:rsid w:val="00D14AF3"/>
    <w:pPr>
      <w:spacing w:before="100" w:beforeAutospacing="1" w:after="100" w:afterAutospacing="1"/>
    </w:pPr>
    <w:rPr>
      <w:rFonts w:ascii="Times" w:hAnsi="Times"/>
      <w:sz w:val="20"/>
      <w:szCs w:val="20"/>
    </w:rPr>
  </w:style>
  <w:style w:type="paragraph" w:customStyle="1" w:styleId="odd">
    <w:name w:val="odd"/>
    <w:basedOn w:val="Normal"/>
    <w:qFormat/>
    <w:rsid w:val="00D14AF3"/>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D14AF3"/>
  </w:style>
  <w:style w:type="character" w:customStyle="1" w:styleId="tolocaltime">
    <w:name w:val="tolocaltime"/>
    <w:basedOn w:val="DefaultParagraphFont"/>
    <w:rsid w:val="00D14AF3"/>
  </w:style>
  <w:style w:type="character" w:customStyle="1" w:styleId="pb-byline">
    <w:name w:val="pb-byline"/>
    <w:basedOn w:val="DefaultParagraphFont"/>
    <w:rsid w:val="00D14AF3"/>
  </w:style>
  <w:style w:type="character" w:customStyle="1" w:styleId="pb-timestamp">
    <w:name w:val="pb-timestamp"/>
    <w:basedOn w:val="DefaultParagraphFont"/>
    <w:rsid w:val="00D14AF3"/>
  </w:style>
  <w:style w:type="character" w:customStyle="1" w:styleId="posted-on">
    <w:name w:val="posted-on"/>
    <w:basedOn w:val="DefaultParagraphFont"/>
    <w:rsid w:val="00D14AF3"/>
  </w:style>
  <w:style w:type="character" w:customStyle="1" w:styleId="even">
    <w:name w:val="even"/>
    <w:basedOn w:val="DefaultParagraphFont"/>
    <w:rsid w:val="00D14AF3"/>
  </w:style>
  <w:style w:type="character" w:customStyle="1" w:styleId="foreground">
    <w:name w:val="foreground"/>
    <w:basedOn w:val="DefaultParagraphFont"/>
    <w:rsid w:val="00D14AF3"/>
  </w:style>
  <w:style w:type="paragraph" w:customStyle="1" w:styleId="volissue">
    <w:name w:val="volissue"/>
    <w:basedOn w:val="Normal"/>
    <w:qFormat/>
    <w:rsid w:val="00D14AF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D14AF3"/>
  </w:style>
  <w:style w:type="character" w:customStyle="1" w:styleId="articledate">
    <w:name w:val="articledate"/>
    <w:basedOn w:val="DefaultParagraphFont"/>
    <w:rsid w:val="00D14AF3"/>
  </w:style>
  <w:style w:type="character" w:customStyle="1" w:styleId="post-byline">
    <w:name w:val="post-byline"/>
    <w:basedOn w:val="DefaultParagraphFont"/>
    <w:rsid w:val="00D14AF3"/>
  </w:style>
  <w:style w:type="character" w:customStyle="1" w:styleId="upper">
    <w:name w:val="upper"/>
    <w:basedOn w:val="DefaultParagraphFont"/>
    <w:rsid w:val="00D14AF3"/>
  </w:style>
  <w:style w:type="character" w:customStyle="1" w:styleId="metadate">
    <w:name w:val="meta_date"/>
    <w:basedOn w:val="DefaultParagraphFont"/>
    <w:rsid w:val="00D14AF3"/>
  </w:style>
  <w:style w:type="character" w:customStyle="1" w:styleId="fa">
    <w:name w:val="fa"/>
    <w:basedOn w:val="DefaultParagraphFont"/>
    <w:rsid w:val="00D14AF3"/>
  </w:style>
  <w:style w:type="character" w:customStyle="1" w:styleId="longname">
    <w:name w:val="longname"/>
    <w:basedOn w:val="DefaultParagraphFont"/>
    <w:rsid w:val="00D14AF3"/>
  </w:style>
  <w:style w:type="character" w:customStyle="1" w:styleId="echocontainer">
    <w:name w:val="echo_container"/>
    <w:basedOn w:val="DefaultParagraphFont"/>
    <w:rsid w:val="00D14AF3"/>
  </w:style>
  <w:style w:type="character" w:customStyle="1" w:styleId="comment-display">
    <w:name w:val="comment-display"/>
    <w:basedOn w:val="DefaultParagraphFont"/>
    <w:rsid w:val="00D14AF3"/>
  </w:style>
  <w:style w:type="paragraph" w:customStyle="1" w:styleId="comment-count-label">
    <w:name w:val="comment-count-label"/>
    <w:basedOn w:val="Normal"/>
    <w:qFormat/>
    <w:rsid w:val="00D14AF3"/>
    <w:pPr>
      <w:spacing w:before="100" w:beforeAutospacing="1" w:after="100" w:afterAutospacing="1"/>
    </w:pPr>
    <w:rPr>
      <w:rFonts w:ascii="Times" w:hAnsi="Times"/>
      <w:sz w:val="20"/>
      <w:szCs w:val="20"/>
    </w:rPr>
  </w:style>
  <w:style w:type="character" w:customStyle="1" w:styleId="echo-counter">
    <w:name w:val="echo-counter"/>
    <w:basedOn w:val="DefaultParagraphFont"/>
    <w:rsid w:val="00D14AF3"/>
  </w:style>
  <w:style w:type="character" w:customStyle="1" w:styleId="discussion-policy">
    <w:name w:val="discussion-policy"/>
    <w:basedOn w:val="DefaultParagraphFont"/>
    <w:rsid w:val="00D14AF3"/>
  </w:style>
  <w:style w:type="character" w:customStyle="1" w:styleId="echo-apps-conversations-streamcaption">
    <w:name w:val="echo-apps-conversations-streamcaption"/>
    <w:basedOn w:val="DefaultParagraphFont"/>
    <w:rsid w:val="00D14AF3"/>
  </w:style>
  <w:style w:type="character" w:customStyle="1" w:styleId="echo-streamserver-controls-stream-item-text">
    <w:name w:val="echo-streamserver-controls-stream-item-text"/>
    <w:basedOn w:val="DefaultParagraphFont"/>
    <w:rsid w:val="00D14AF3"/>
  </w:style>
  <w:style w:type="character" w:customStyle="1" w:styleId="echo-streamserver-controls-facepile-more">
    <w:name w:val="echo-streamserver-controls-facepile-more"/>
    <w:basedOn w:val="DefaultParagraphFont"/>
    <w:rsid w:val="00D14AF3"/>
  </w:style>
  <w:style w:type="character" w:customStyle="1" w:styleId="echo-primaryfont">
    <w:name w:val="echo-primaryfont"/>
    <w:basedOn w:val="DefaultParagraphFont"/>
    <w:rsid w:val="00D14AF3"/>
  </w:style>
  <w:style w:type="character" w:customStyle="1" w:styleId="section">
    <w:name w:val="section"/>
    <w:basedOn w:val="DefaultParagraphFont"/>
    <w:rsid w:val="00D14AF3"/>
  </w:style>
  <w:style w:type="character" w:customStyle="1" w:styleId="wpsr-txt-headline">
    <w:name w:val="wpsr-txt-headline"/>
    <w:basedOn w:val="DefaultParagraphFont"/>
    <w:rsid w:val="00D14AF3"/>
  </w:style>
  <w:style w:type="character" w:customStyle="1" w:styleId="asset-metabar-author">
    <w:name w:val="asset-metabar-author"/>
    <w:basedOn w:val="DefaultParagraphFont"/>
    <w:rsid w:val="00D14AF3"/>
  </w:style>
  <w:style w:type="character" w:customStyle="1" w:styleId="asset-metabar-time">
    <w:name w:val="asset-metabar-time"/>
    <w:basedOn w:val="DefaultParagraphFont"/>
    <w:rsid w:val="00D14AF3"/>
  </w:style>
  <w:style w:type="character" w:customStyle="1" w:styleId="eza-dateline">
    <w:name w:val="eza-dateline"/>
    <w:basedOn w:val="DefaultParagraphFont"/>
    <w:rsid w:val="00D14AF3"/>
  </w:style>
  <w:style w:type="character" w:customStyle="1" w:styleId="eza-authors">
    <w:name w:val="eza-authors"/>
    <w:basedOn w:val="DefaultParagraphFont"/>
    <w:rsid w:val="00D14AF3"/>
  </w:style>
  <w:style w:type="character" w:customStyle="1" w:styleId="csmstaff">
    <w:name w:val="csm_staff"/>
    <w:basedOn w:val="DefaultParagraphFont"/>
    <w:rsid w:val="00D14AF3"/>
  </w:style>
  <w:style w:type="paragraph" w:customStyle="1" w:styleId="mol-para-with-font">
    <w:name w:val="mol-para-with-font"/>
    <w:basedOn w:val="Normal"/>
    <w:qFormat/>
    <w:rsid w:val="00D14AF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14AF3"/>
  </w:style>
  <w:style w:type="character" w:customStyle="1" w:styleId="byline-text">
    <w:name w:val="byline-text"/>
    <w:basedOn w:val="DefaultParagraphFont"/>
    <w:rsid w:val="00D14AF3"/>
  </w:style>
  <w:style w:type="character" w:customStyle="1" w:styleId="itemauthor">
    <w:name w:val="itemauthor"/>
    <w:basedOn w:val="DefaultParagraphFont"/>
    <w:rsid w:val="00D14AF3"/>
  </w:style>
  <w:style w:type="character" w:customStyle="1" w:styleId="itemdatecreated">
    <w:name w:val="itemdatecreated"/>
    <w:basedOn w:val="DefaultParagraphFont"/>
    <w:rsid w:val="00D14AF3"/>
  </w:style>
  <w:style w:type="character" w:customStyle="1" w:styleId="slug-metadata-note">
    <w:name w:val="slug-metadata-note"/>
    <w:basedOn w:val="DefaultParagraphFont"/>
    <w:rsid w:val="00D14AF3"/>
  </w:style>
  <w:style w:type="character" w:customStyle="1" w:styleId="drop-capped">
    <w:name w:val="drop-capped"/>
    <w:basedOn w:val="DefaultParagraphFont"/>
    <w:rsid w:val="00D14AF3"/>
  </w:style>
  <w:style w:type="paragraph" w:customStyle="1" w:styleId="articleopinion-standfirst">
    <w:name w:val="articleopinion-standfirst"/>
    <w:basedOn w:val="Normal"/>
    <w:qFormat/>
    <w:rsid w:val="00D14AF3"/>
    <w:pPr>
      <w:spacing w:before="100" w:beforeAutospacing="1" w:after="100" w:afterAutospacing="1"/>
    </w:pPr>
    <w:rPr>
      <w:rFonts w:ascii="Times" w:hAnsi="Times"/>
      <w:sz w:val="20"/>
      <w:szCs w:val="20"/>
    </w:rPr>
  </w:style>
  <w:style w:type="paragraph" w:customStyle="1" w:styleId="snippet">
    <w:name w:val="snippet"/>
    <w:basedOn w:val="Normal"/>
    <w:qFormat/>
    <w:rsid w:val="00D14AF3"/>
    <w:pPr>
      <w:spacing w:before="100" w:beforeAutospacing="1" w:after="100" w:afterAutospacing="1"/>
    </w:pPr>
    <w:rPr>
      <w:rFonts w:ascii="Times" w:hAnsi="Times"/>
      <w:sz w:val="20"/>
      <w:szCs w:val="20"/>
    </w:rPr>
  </w:style>
  <w:style w:type="character" w:customStyle="1" w:styleId="thetitle">
    <w:name w:val="the_title"/>
    <w:basedOn w:val="DefaultParagraphFont"/>
    <w:rsid w:val="00D14AF3"/>
  </w:style>
  <w:style w:type="character" w:customStyle="1" w:styleId="view-count">
    <w:name w:val="view-count"/>
    <w:basedOn w:val="DefaultParagraphFont"/>
    <w:rsid w:val="00D14AF3"/>
  </w:style>
  <w:style w:type="character" w:customStyle="1" w:styleId="rupee">
    <w:name w:val="rupee"/>
    <w:basedOn w:val="DefaultParagraphFont"/>
    <w:rsid w:val="00D14AF3"/>
  </w:style>
  <w:style w:type="character" w:customStyle="1" w:styleId="grey1">
    <w:name w:val="grey1"/>
    <w:basedOn w:val="DefaultParagraphFont"/>
    <w:rsid w:val="00D14AF3"/>
  </w:style>
  <w:style w:type="paragraph" w:customStyle="1" w:styleId="Pa13">
    <w:name w:val="Pa13"/>
    <w:basedOn w:val="Default"/>
    <w:next w:val="Default"/>
    <w:uiPriority w:val="99"/>
    <w:qFormat/>
    <w:rsid w:val="00D14AF3"/>
    <w:pPr>
      <w:spacing w:after="0" w:line="201" w:lineRule="atLeast"/>
    </w:pPr>
    <w:rPr>
      <w:rFonts w:ascii="Times New Roman" w:hAnsi="Times New Roman" w:cs="Times New Roman"/>
      <w:sz w:val="24"/>
    </w:rPr>
  </w:style>
  <w:style w:type="paragraph" w:customStyle="1" w:styleId="Pa14">
    <w:name w:val="Pa14"/>
    <w:basedOn w:val="Default"/>
    <w:next w:val="Default"/>
    <w:uiPriority w:val="99"/>
    <w:qFormat/>
    <w:rsid w:val="00D14AF3"/>
    <w:pPr>
      <w:spacing w:after="0" w:line="241" w:lineRule="atLeast"/>
    </w:pPr>
    <w:rPr>
      <w:rFonts w:ascii="Times New Roman" w:hAnsi="Times New Roman" w:cs="Times New Roman"/>
      <w:sz w:val="24"/>
    </w:rPr>
  </w:style>
  <w:style w:type="paragraph" w:customStyle="1" w:styleId="Pa9">
    <w:name w:val="Pa9"/>
    <w:basedOn w:val="Default"/>
    <w:next w:val="Default"/>
    <w:uiPriority w:val="99"/>
    <w:qFormat/>
    <w:rsid w:val="00D14AF3"/>
    <w:pPr>
      <w:spacing w:after="0" w:line="241" w:lineRule="atLeast"/>
    </w:pPr>
    <w:rPr>
      <w:rFonts w:ascii="Gill Sans" w:hAnsi="Gill Sans" w:cs="Times New Roman"/>
      <w:sz w:val="24"/>
    </w:rPr>
  </w:style>
  <w:style w:type="character" w:customStyle="1" w:styleId="bureau">
    <w:name w:val="bureau"/>
    <w:basedOn w:val="DefaultParagraphFont"/>
    <w:rsid w:val="00D14AF3"/>
  </w:style>
  <w:style w:type="character" w:customStyle="1" w:styleId="reporttitle">
    <w:name w:val="report_title"/>
    <w:basedOn w:val="DefaultParagraphFont"/>
    <w:rsid w:val="00D14AF3"/>
  </w:style>
  <w:style w:type="character" w:customStyle="1" w:styleId="documenttype-longreleases">
    <w:name w:val="document_type_-_long_releases"/>
    <w:basedOn w:val="DefaultParagraphFont"/>
    <w:rsid w:val="00D14AF3"/>
  </w:style>
  <w:style w:type="character" w:customStyle="1" w:styleId="alt-date">
    <w:name w:val="alt-date"/>
    <w:basedOn w:val="DefaultParagraphFont"/>
    <w:rsid w:val="00D14AF3"/>
  </w:style>
  <w:style w:type="character" w:customStyle="1" w:styleId="entry-byline">
    <w:name w:val="entry-byline"/>
    <w:basedOn w:val="DefaultParagraphFont"/>
    <w:rsid w:val="00D14AF3"/>
  </w:style>
  <w:style w:type="character" w:customStyle="1" w:styleId="taglinecontrib">
    <w:name w:val="tagline_contrib"/>
    <w:basedOn w:val="DefaultParagraphFont"/>
    <w:rsid w:val="00D14AF3"/>
  </w:style>
  <w:style w:type="character" w:customStyle="1" w:styleId="articledate0">
    <w:name w:val="article_date"/>
    <w:basedOn w:val="DefaultParagraphFont"/>
    <w:rsid w:val="00D14AF3"/>
  </w:style>
  <w:style w:type="paragraph" w:customStyle="1" w:styleId="hg-daily">
    <w:name w:val="hg-daily"/>
    <w:basedOn w:val="Normal"/>
    <w:qFormat/>
    <w:rsid w:val="00D14AF3"/>
    <w:pPr>
      <w:spacing w:before="100" w:beforeAutospacing="1" w:after="100" w:afterAutospacing="1"/>
    </w:pPr>
    <w:rPr>
      <w:rFonts w:ascii="Times" w:hAnsi="Times"/>
      <w:sz w:val="20"/>
      <w:szCs w:val="20"/>
    </w:rPr>
  </w:style>
  <w:style w:type="paragraph" w:customStyle="1" w:styleId="buttonheading">
    <w:name w:val="buttonheading"/>
    <w:basedOn w:val="Normal"/>
    <w:qFormat/>
    <w:rsid w:val="00D14AF3"/>
    <w:pPr>
      <w:spacing w:before="100" w:beforeAutospacing="1" w:after="100" w:afterAutospacing="1"/>
    </w:pPr>
    <w:rPr>
      <w:rFonts w:ascii="Times" w:hAnsi="Times"/>
      <w:sz w:val="20"/>
      <w:szCs w:val="20"/>
    </w:rPr>
  </w:style>
  <w:style w:type="character" w:customStyle="1" w:styleId="createdate">
    <w:name w:val="createdate"/>
    <w:basedOn w:val="DefaultParagraphFont"/>
    <w:rsid w:val="00D14AF3"/>
  </w:style>
  <w:style w:type="paragraph" w:customStyle="1" w:styleId="p">
    <w:name w:val="p"/>
    <w:basedOn w:val="Normal"/>
    <w:qFormat/>
    <w:rsid w:val="00D14AF3"/>
    <w:pPr>
      <w:spacing w:before="100" w:beforeAutospacing="1" w:after="100" w:afterAutospacing="1"/>
    </w:pPr>
    <w:rPr>
      <w:rFonts w:ascii="Times" w:hAnsi="Times"/>
      <w:sz w:val="20"/>
      <w:szCs w:val="20"/>
    </w:rPr>
  </w:style>
  <w:style w:type="character" w:customStyle="1" w:styleId="text-label">
    <w:name w:val="text-label"/>
    <w:basedOn w:val="DefaultParagraphFont"/>
    <w:rsid w:val="00D14AF3"/>
  </w:style>
  <w:style w:type="character" w:customStyle="1" w:styleId="metad">
    <w:name w:val="metad"/>
    <w:rsid w:val="00D14AF3"/>
  </w:style>
  <w:style w:type="character" w:customStyle="1" w:styleId="justify1">
    <w:name w:val="justify1"/>
    <w:rsid w:val="00D14AF3"/>
  </w:style>
  <w:style w:type="paragraph" w:customStyle="1" w:styleId="TOC3Char">
    <w:name w:val="TOC 3 Char"/>
    <w:basedOn w:val="Normal"/>
    <w:next w:val="Normal"/>
    <w:qFormat/>
    <w:rsid w:val="00D14AF3"/>
    <w:rPr>
      <w:rFonts w:eastAsia="Times New Roman"/>
      <w:sz w:val="24"/>
      <w:szCs w:val="20"/>
    </w:rPr>
  </w:style>
  <w:style w:type="paragraph" w:customStyle="1" w:styleId="TOC1Char">
    <w:name w:val="TOC 1 Char"/>
    <w:basedOn w:val="Normal"/>
    <w:next w:val="Normal"/>
    <w:qFormat/>
    <w:rsid w:val="00D14AF3"/>
    <w:rPr>
      <w:rFonts w:eastAsia="Times New Roman"/>
      <w:b/>
      <w:sz w:val="24"/>
      <w:szCs w:val="20"/>
    </w:rPr>
  </w:style>
  <w:style w:type="paragraph" w:customStyle="1" w:styleId="ColorfulGrid-Accent11">
    <w:name w:val="Colorful Grid - Accent 11"/>
    <w:basedOn w:val="Normal"/>
    <w:next w:val="Normal"/>
    <w:uiPriority w:val="29"/>
    <w:qFormat/>
    <w:rsid w:val="00D14AF3"/>
    <w:pPr>
      <w:jc w:val="both"/>
    </w:pPr>
    <w:rPr>
      <w:rFonts w:ascii="Times New Roman" w:eastAsia="Times New Roman" w:hAnsi="Times New Roman" w:cs="Times New Roman"/>
      <w:i/>
      <w:iCs/>
      <w:color w:val="000000"/>
    </w:rPr>
  </w:style>
  <w:style w:type="character" w:customStyle="1" w:styleId="MediumGrid11">
    <w:name w:val="Medium Grid 11"/>
    <w:uiPriority w:val="99"/>
    <w:rsid w:val="00D14AF3"/>
    <w:rPr>
      <w:color w:val="808080"/>
    </w:rPr>
  </w:style>
  <w:style w:type="paragraph" w:customStyle="1" w:styleId="PlaceholderText2">
    <w:name w:val="Placeholder Text2"/>
    <w:basedOn w:val="Normal"/>
    <w:uiPriority w:val="99"/>
    <w:qFormat/>
    <w:rsid w:val="00D14AF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D14AF3"/>
    <w:pPr>
      <w:keepNext/>
      <w:tabs>
        <w:tab w:val="num" w:pos="1440"/>
      </w:tabs>
      <w:ind w:left="1800" w:hanging="360"/>
      <w:outlineLvl w:val="2"/>
    </w:pPr>
    <w:rPr>
      <w:rFonts w:eastAsia="MS Gothic"/>
      <w:sz w:val="24"/>
    </w:rPr>
  </w:style>
  <w:style w:type="paragraph" w:customStyle="1" w:styleId="LightList1">
    <w:name w:val="Light List1"/>
    <w:basedOn w:val="Normal"/>
    <w:qFormat/>
    <w:rsid w:val="00D14AF3"/>
    <w:pPr>
      <w:keepNext/>
      <w:tabs>
        <w:tab w:val="num" w:pos="2160"/>
      </w:tabs>
      <w:ind w:left="2520" w:hanging="360"/>
      <w:outlineLvl w:val="3"/>
    </w:pPr>
    <w:rPr>
      <w:rFonts w:eastAsia="MS Gothic"/>
      <w:sz w:val="24"/>
    </w:rPr>
  </w:style>
  <w:style w:type="paragraph" w:customStyle="1" w:styleId="LightGrid1">
    <w:name w:val="Light Grid1"/>
    <w:basedOn w:val="Normal"/>
    <w:qFormat/>
    <w:rsid w:val="00D14AF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14AF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14AF3"/>
    <w:pPr>
      <w:keepNext/>
      <w:tabs>
        <w:tab w:val="num" w:pos="4320"/>
      </w:tabs>
      <w:ind w:left="4680" w:hanging="360"/>
      <w:outlineLvl w:val="6"/>
    </w:pPr>
    <w:rPr>
      <w:rFonts w:eastAsia="MS Gothic"/>
      <w:sz w:val="24"/>
    </w:rPr>
  </w:style>
  <w:style w:type="paragraph" w:customStyle="1" w:styleId="MediumList11">
    <w:name w:val="Medium List 11"/>
    <w:basedOn w:val="Normal"/>
    <w:qFormat/>
    <w:rsid w:val="00D14AF3"/>
    <w:pPr>
      <w:keepNext/>
      <w:tabs>
        <w:tab w:val="num" w:pos="5040"/>
      </w:tabs>
      <w:ind w:left="5400" w:hanging="360"/>
      <w:outlineLvl w:val="7"/>
    </w:pPr>
    <w:rPr>
      <w:rFonts w:eastAsia="MS Gothic"/>
      <w:sz w:val="24"/>
    </w:rPr>
  </w:style>
  <w:style w:type="paragraph" w:customStyle="1" w:styleId="MediumList21">
    <w:name w:val="Medium List 21"/>
    <w:basedOn w:val="Normal"/>
    <w:qFormat/>
    <w:rsid w:val="00D14AF3"/>
    <w:pPr>
      <w:keepNext/>
      <w:tabs>
        <w:tab w:val="num" w:pos="5760"/>
      </w:tabs>
      <w:ind w:left="6120" w:hanging="360"/>
      <w:outlineLvl w:val="8"/>
    </w:pPr>
    <w:rPr>
      <w:rFonts w:eastAsia="MS Gothic"/>
      <w:sz w:val="24"/>
    </w:rPr>
  </w:style>
  <w:style w:type="paragraph" w:customStyle="1" w:styleId="bylinejb">
    <w:name w:val="bylinejb"/>
    <w:basedOn w:val="Normal"/>
    <w:qFormat/>
    <w:rsid w:val="00D14AF3"/>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D14AF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D14AF3"/>
  </w:style>
  <w:style w:type="character" w:customStyle="1" w:styleId="s2">
    <w:name w:val="s2"/>
    <w:basedOn w:val="DefaultParagraphFont"/>
    <w:rsid w:val="00D14AF3"/>
  </w:style>
  <w:style w:type="character" w:customStyle="1" w:styleId="s1">
    <w:name w:val="s1"/>
    <w:basedOn w:val="DefaultParagraphFont"/>
    <w:rsid w:val="00D14AF3"/>
  </w:style>
  <w:style w:type="paragraph" w:customStyle="1" w:styleId="LanguageEditing">
    <w:name w:val="Language Editing"/>
    <w:basedOn w:val="Normal"/>
    <w:link w:val="LanguageEditingChar"/>
    <w:qFormat/>
    <w:rsid w:val="00D14AF3"/>
    <w:rPr>
      <w:rFonts w:eastAsia="Times New Roman"/>
      <w:strike/>
    </w:rPr>
  </w:style>
  <w:style w:type="character" w:customStyle="1" w:styleId="LanguageEditingChar">
    <w:name w:val="Language Editing Char"/>
    <w:basedOn w:val="DefaultParagraphFont"/>
    <w:link w:val="LanguageEditing"/>
    <w:locked/>
    <w:rsid w:val="00D14AF3"/>
    <w:rPr>
      <w:rFonts w:ascii="Calibri" w:eastAsia="Times New Roman" w:hAnsi="Calibri" w:cs="Calibri"/>
      <w:strike/>
    </w:rPr>
  </w:style>
  <w:style w:type="character" w:customStyle="1" w:styleId="action-menu-toggled-item">
    <w:name w:val="action-menu-toggled-item"/>
    <w:basedOn w:val="DefaultParagraphFont"/>
    <w:rsid w:val="00D14AF3"/>
    <w:rPr>
      <w:rFonts w:ascii="Times New Roman" w:hAnsi="Times New Roman"/>
    </w:rPr>
  </w:style>
  <w:style w:type="character" w:customStyle="1" w:styleId="1Tag">
    <w:name w:val="1) Tag"/>
    <w:rsid w:val="00D14AF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14AF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14AF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14AF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14AF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14AF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14AF3"/>
    <w:rPr>
      <w:rFonts w:ascii="Calibri" w:eastAsia="Times New Roman" w:hAnsi="Calibri" w:cs="Calibri"/>
      <w:b/>
      <w:caps/>
      <w:sz w:val="40"/>
      <w:szCs w:val="40"/>
    </w:rPr>
  </w:style>
  <w:style w:type="paragraph" w:customStyle="1" w:styleId="Strikethrough0">
    <w:name w:val="Strikethrough"/>
    <w:basedOn w:val="Normal"/>
    <w:link w:val="StrikethroughChar"/>
    <w:qFormat/>
    <w:rsid w:val="00D14AF3"/>
    <w:rPr>
      <w:strike/>
    </w:rPr>
  </w:style>
  <w:style w:type="character" w:customStyle="1" w:styleId="StrikethroughChar">
    <w:name w:val="Strikethrough Char"/>
    <w:basedOn w:val="DefaultParagraphFont"/>
    <w:link w:val="Strikethrough0"/>
    <w:rsid w:val="00D14AF3"/>
    <w:rPr>
      <w:rFonts w:ascii="Calibri" w:hAnsi="Calibri" w:cs="Calibri"/>
      <w:strike/>
    </w:rPr>
  </w:style>
  <w:style w:type="character" w:styleId="SubtleReference">
    <w:name w:val="Subtle Reference"/>
    <w:basedOn w:val="DefaultParagraphFont"/>
    <w:uiPriority w:val="31"/>
    <w:qFormat/>
    <w:rsid w:val="00D14AF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14AF3"/>
    <w:rPr>
      <w:rFonts w:asciiTheme="minorHAnsi" w:hAnsiTheme="minorHAnsi"/>
      <w:bCs/>
      <w:sz w:val="16"/>
    </w:rPr>
  </w:style>
  <w:style w:type="character" w:customStyle="1" w:styleId="BoxBoldUnderline">
    <w:name w:val="Box Bold Underline"/>
    <w:rsid w:val="00D14AF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14AF3"/>
    <w:rPr>
      <w:rFonts w:eastAsia="Times New Roman"/>
      <w:sz w:val="24"/>
    </w:rPr>
  </w:style>
  <w:style w:type="character" w:customStyle="1" w:styleId="NormalF6Char">
    <w:name w:val="Normal F6 Char"/>
    <w:link w:val="NormalF6"/>
    <w:rsid w:val="00D14AF3"/>
    <w:rPr>
      <w:rFonts w:ascii="Calibri" w:eastAsia="Times New Roman" w:hAnsi="Calibri" w:cs="Calibri"/>
      <w:sz w:val="24"/>
    </w:rPr>
  </w:style>
  <w:style w:type="paragraph" w:customStyle="1" w:styleId="TagNew">
    <w:name w:val="Tag New"/>
    <w:qFormat/>
    <w:rsid w:val="00D14AF3"/>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D14AF3"/>
    <w:rPr>
      <w:b/>
      <w:bCs/>
      <w:sz w:val="20"/>
      <w:u w:val="single"/>
      <w:bdr w:val="single" w:sz="4" w:space="0" w:color="auto"/>
    </w:rPr>
  </w:style>
  <w:style w:type="character" w:customStyle="1" w:styleId="postby">
    <w:name w:val="post_by"/>
    <w:rsid w:val="00D14AF3"/>
  </w:style>
  <w:style w:type="character" w:customStyle="1" w:styleId="postdate">
    <w:name w:val="post_date"/>
    <w:rsid w:val="00D14AF3"/>
  </w:style>
  <w:style w:type="character" w:customStyle="1" w:styleId="moretop">
    <w:name w:val="more_top"/>
    <w:rsid w:val="00D14AF3"/>
  </w:style>
  <w:style w:type="paragraph" w:customStyle="1" w:styleId="TagNew0">
    <w:name w:val="Tag_New"/>
    <w:qFormat/>
    <w:rsid w:val="00D14AF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14AF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D14AF3"/>
    <w:pPr>
      <w:spacing w:before="100" w:beforeAutospacing="1" w:after="100" w:afterAutospacing="1"/>
    </w:pPr>
    <w:rPr>
      <w:rFonts w:eastAsia="Times New Roman"/>
      <w:sz w:val="24"/>
    </w:rPr>
  </w:style>
  <w:style w:type="character" w:customStyle="1" w:styleId="Boxing-New">
    <w:name w:val="Boxing - New"/>
    <w:basedOn w:val="DefaultParagraphFont"/>
    <w:rsid w:val="00D14AF3"/>
    <w:rPr>
      <w:rFonts w:ascii="Arial Narrow" w:hAnsi="Arial Narrow"/>
      <w:sz w:val="16"/>
      <w:u w:val="none"/>
      <w:bdr w:val="single" w:sz="4" w:space="0" w:color="auto"/>
    </w:rPr>
  </w:style>
  <w:style w:type="character" w:customStyle="1" w:styleId="ReadstuffChar">
    <w:name w:val="Read stuff Char"/>
    <w:rsid w:val="00D14AF3"/>
    <w:rPr>
      <w:rFonts w:ascii="Georgia" w:hAnsi="Georgia"/>
    </w:rPr>
  </w:style>
  <w:style w:type="character" w:customStyle="1" w:styleId="StyleDebateUnderline10pt">
    <w:name w:val="Style Debate Underline + 10 pt"/>
    <w:basedOn w:val="DefaultParagraphFont"/>
    <w:rsid w:val="00D14AF3"/>
    <w:rPr>
      <w:rFonts w:ascii="Times New Roman" w:hAnsi="Times New Roman"/>
      <w:sz w:val="20"/>
      <w:szCs w:val="20"/>
      <w:u w:val="single"/>
    </w:rPr>
  </w:style>
  <w:style w:type="character" w:customStyle="1" w:styleId="allocatoragentsleft">
    <w:name w:val="al_locatoragentsleft"/>
    <w:basedOn w:val="DefaultParagraphFont"/>
    <w:rsid w:val="00D14AF3"/>
  </w:style>
  <w:style w:type="character" w:customStyle="1" w:styleId="Style12ptBoldUnderline1">
    <w:name w:val="Style 12 pt Bold Underline1"/>
    <w:rsid w:val="00D14AF3"/>
    <w:rPr>
      <w:b/>
      <w:bCs/>
      <w:sz w:val="24"/>
      <w:u w:val="single"/>
    </w:rPr>
  </w:style>
  <w:style w:type="paragraph" w:customStyle="1" w:styleId="Carding">
    <w:name w:val="Carding"/>
    <w:basedOn w:val="Normal"/>
    <w:qFormat/>
    <w:rsid w:val="00D14AF3"/>
    <w:rPr>
      <w:rFonts w:eastAsia="Times New Roman"/>
      <w:sz w:val="18"/>
    </w:rPr>
  </w:style>
  <w:style w:type="character" w:customStyle="1" w:styleId="aunderline1">
    <w:name w:val="aunderline"/>
    <w:qFormat/>
    <w:rsid w:val="00D14AF3"/>
    <w:rPr>
      <w:rFonts w:ascii="Times New Roman" w:hAnsi="Times New Roman"/>
      <w:sz w:val="20"/>
      <w:szCs w:val="24"/>
      <w:u w:val="thick"/>
    </w:rPr>
  </w:style>
  <w:style w:type="character" w:customStyle="1" w:styleId="StyleStyle4CharTimesNewRoman11ptBold">
    <w:name w:val="Style Style4 Char + Times New Roman 11 pt Bold"/>
    <w:rsid w:val="00D14AF3"/>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D14AF3"/>
  </w:style>
  <w:style w:type="character" w:customStyle="1" w:styleId="sensecontent">
    <w:name w:val="sense_content"/>
    <w:basedOn w:val="DefaultParagraphFont"/>
    <w:rsid w:val="00D14AF3"/>
  </w:style>
  <w:style w:type="character" w:customStyle="1" w:styleId="vi">
    <w:name w:val="vi"/>
    <w:basedOn w:val="DefaultParagraphFont"/>
    <w:rsid w:val="00D14AF3"/>
  </w:style>
  <w:style w:type="character" w:customStyle="1" w:styleId="pagetitle0">
    <w:name w:val="pagetitle"/>
    <w:basedOn w:val="DefaultParagraphFont"/>
    <w:rsid w:val="00D14AF3"/>
  </w:style>
  <w:style w:type="paragraph" w:customStyle="1" w:styleId="NormalWeb8">
    <w:name w:val="Normal (Web)8"/>
    <w:basedOn w:val="Normal"/>
    <w:qFormat/>
    <w:rsid w:val="00D14AF3"/>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D14AF3"/>
    <w:rPr>
      <w:rFonts w:cs="Arial"/>
      <w:b/>
      <w:bCs/>
      <w:iCs/>
      <w:sz w:val="24"/>
      <w:szCs w:val="28"/>
      <w:lang w:val="en-US" w:eastAsia="en-US" w:bidi="ar-SA"/>
    </w:rPr>
  </w:style>
  <w:style w:type="character" w:customStyle="1" w:styleId="StyleUnderlineCharTimesBold">
    <w:name w:val="Style Underline Char + Times Bold"/>
    <w:rsid w:val="00D14AF3"/>
    <w:rPr>
      <w:rFonts w:ascii="Times" w:hAnsi="Times"/>
      <w:b w:val="0"/>
      <w:bCs/>
      <w:sz w:val="20"/>
      <w:u w:val="single"/>
    </w:rPr>
  </w:style>
  <w:style w:type="character" w:customStyle="1" w:styleId="blubigktbiz">
    <w:name w:val="blubigktbiz"/>
    <w:rsid w:val="00D14AF3"/>
  </w:style>
  <w:style w:type="character" w:customStyle="1" w:styleId="Style4CharChar">
    <w:name w:val="Style4 Char Char"/>
    <w:rsid w:val="00D14AF3"/>
    <w:rPr>
      <w:rFonts w:ascii="Arial Narrow" w:hAnsi="Arial Narrow"/>
      <w:noProof w:val="0"/>
      <w:szCs w:val="24"/>
      <w:u w:val="single"/>
      <w:lang w:val="en-US" w:eastAsia="en-US" w:bidi="ar-SA"/>
    </w:rPr>
  </w:style>
  <w:style w:type="character" w:customStyle="1" w:styleId="StyleEmphasisArial12ptBold">
    <w:name w:val="Style Emphasis + Arial 12 pt Bold"/>
    <w:rsid w:val="00D14AF3"/>
    <w:rPr>
      <w:rFonts w:ascii="Arial" w:hAnsi="Arial"/>
      <w:b/>
      <w:bCs/>
      <w:i/>
      <w:iCs/>
      <w:sz w:val="24"/>
    </w:rPr>
  </w:style>
  <w:style w:type="character" w:customStyle="1" w:styleId="super">
    <w:name w:val="super"/>
    <w:rsid w:val="00D14AF3"/>
  </w:style>
  <w:style w:type="character" w:customStyle="1" w:styleId="text30">
    <w:name w:val="text30"/>
    <w:rsid w:val="00D14AF3"/>
  </w:style>
  <w:style w:type="character" w:customStyle="1" w:styleId="uppercase">
    <w:name w:val="uppercase"/>
    <w:rsid w:val="00D14AF3"/>
  </w:style>
  <w:style w:type="character" w:customStyle="1" w:styleId="mainbody1">
    <w:name w:val="mainbody1"/>
    <w:rsid w:val="00D14AF3"/>
    <w:rPr>
      <w:rFonts w:ascii="Verdana" w:hAnsi="Verdana" w:hint="default"/>
      <w:color w:val="000000"/>
      <w:sz w:val="22"/>
      <w:szCs w:val="22"/>
    </w:rPr>
  </w:style>
  <w:style w:type="paragraph" w:customStyle="1" w:styleId="author-credentials">
    <w:name w:val="author-credentials"/>
    <w:basedOn w:val="Normal"/>
    <w:qFormat/>
    <w:rsid w:val="00D14AF3"/>
    <w:pPr>
      <w:spacing w:before="100" w:beforeAutospacing="1" w:after="100" w:afterAutospacing="1"/>
    </w:pPr>
    <w:rPr>
      <w:rFonts w:eastAsia="Times New Roman"/>
      <w:sz w:val="24"/>
    </w:rPr>
  </w:style>
  <w:style w:type="paragraph" w:customStyle="1" w:styleId="Style23">
    <w:name w:val="Style23"/>
    <w:basedOn w:val="Normal"/>
    <w:uiPriority w:val="99"/>
    <w:qFormat/>
    <w:rsid w:val="00D14AF3"/>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D14AF3"/>
    <w:rPr>
      <w:b/>
      <w:bCs/>
      <w:u w:val="single"/>
    </w:rPr>
  </w:style>
  <w:style w:type="paragraph" w:customStyle="1" w:styleId="StyleUnderlined11ptBold">
    <w:name w:val="Style Underlined + 11 pt Bold"/>
    <w:basedOn w:val="underlined"/>
    <w:link w:val="StyleUnderlined11ptBoldChar"/>
    <w:qFormat/>
    <w:rsid w:val="00D14AF3"/>
    <w:pPr>
      <w:contextualSpacing w:val="0"/>
    </w:pPr>
    <w:rPr>
      <w:rFonts w:asciiTheme="minorHAnsi" w:eastAsiaTheme="minorHAnsi" w:hAnsiTheme="minorHAnsi" w:cstheme="minorBidi"/>
      <w:b/>
      <w:bCs/>
      <w:sz w:val="22"/>
      <w:szCs w:val="22"/>
    </w:rPr>
  </w:style>
  <w:style w:type="character" w:customStyle="1" w:styleId="StyleStyle11ptBoldUnderlineBorderSinglesolidlineAuto">
    <w:name w:val="Style Style 11 pt Bold Underline Border: : (Single solid line Auto ..."/>
    <w:basedOn w:val="DefaultParagraphFont"/>
    <w:rsid w:val="00D14AF3"/>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D14AF3"/>
    <w:rPr>
      <w:rFonts w:cs="Arial"/>
      <w:bCs/>
      <w:szCs w:val="26"/>
      <w:u w:val="single"/>
      <w:lang w:val="en-US" w:eastAsia="en-US" w:bidi="ar-SA"/>
    </w:rPr>
  </w:style>
  <w:style w:type="character" w:customStyle="1" w:styleId="StyleUnderlinePatternClearYellow">
    <w:name w:val="Style Underline Pattern: Clear (Yellow)"/>
    <w:basedOn w:val="DefaultParagraphFont"/>
    <w:rsid w:val="00D14AF3"/>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D14AF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14AF3"/>
    <w:rPr>
      <w:rFonts w:eastAsia="Calibri"/>
      <w:u w:val="single"/>
    </w:rPr>
  </w:style>
  <w:style w:type="paragraph" w:customStyle="1" w:styleId="StyleStyleStyleCNA9ptBefore1pt8ptPatternClear">
    <w:name w:val="Style Style Style CN A + 9 pt Before:  1 pt + 8 pt + Pattern: Clear..."/>
    <w:basedOn w:val="Normal"/>
    <w:autoRedefine/>
    <w:qFormat/>
    <w:rsid w:val="00D14AF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D14AF3"/>
    <w:rPr>
      <w:b w:val="0"/>
      <w:bCs/>
      <w:u w:val="single"/>
    </w:rPr>
  </w:style>
  <w:style w:type="character" w:customStyle="1" w:styleId="formatp">
    <w:name w:val="formatp"/>
    <w:rsid w:val="00D14AF3"/>
  </w:style>
  <w:style w:type="character" w:customStyle="1" w:styleId="yshortcutscs4-ndcor">
    <w:name w:val="yshortcuts cs4-ndcor"/>
    <w:rsid w:val="00D14AF3"/>
  </w:style>
  <w:style w:type="character" w:customStyle="1" w:styleId="price">
    <w:name w:val="price"/>
    <w:rsid w:val="00D14AF3"/>
  </w:style>
  <w:style w:type="character" w:customStyle="1" w:styleId="price-change">
    <w:name w:val="price-change"/>
    <w:rsid w:val="00D14AF3"/>
  </w:style>
  <w:style w:type="character" w:customStyle="1" w:styleId="percent-change">
    <w:name w:val="percent-change"/>
    <w:rsid w:val="00D14AF3"/>
  </w:style>
  <w:style w:type="character" w:customStyle="1" w:styleId="bibfont">
    <w:name w:val="bibfont"/>
    <w:rsid w:val="00D14AF3"/>
    <w:rPr>
      <w:rFonts w:cs="Times New Roman"/>
    </w:rPr>
  </w:style>
  <w:style w:type="paragraph" w:customStyle="1" w:styleId="underlined1">
    <w:name w:val="underlined1"/>
    <w:next w:val="Normal"/>
    <w:autoRedefine/>
    <w:qFormat/>
    <w:rsid w:val="00D14AF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14AF3"/>
    <w:rPr>
      <w:rFonts w:eastAsia="Times New Roman"/>
      <w:b/>
      <w:sz w:val="24"/>
      <w:lang w:val="x-none" w:eastAsia="x-none"/>
    </w:rPr>
  </w:style>
  <w:style w:type="character" w:customStyle="1" w:styleId="SourceBoldedChar">
    <w:name w:val="Source Bolded Char"/>
    <w:link w:val="SourceBolded"/>
    <w:rsid w:val="00D14AF3"/>
    <w:rPr>
      <w:rFonts w:ascii="Calibri" w:eastAsia="Times New Roman" w:hAnsi="Calibri" w:cs="Calibri"/>
      <w:b/>
      <w:sz w:val="24"/>
      <w:lang w:val="x-none" w:eastAsia="x-none"/>
    </w:rPr>
  </w:style>
  <w:style w:type="paragraph" w:customStyle="1" w:styleId="CardDownSize">
    <w:name w:val="CardDownSize"/>
    <w:basedOn w:val="Normal"/>
    <w:link w:val="CardDownSizeChar"/>
    <w:qFormat/>
    <w:rsid w:val="00D14AF3"/>
    <w:rPr>
      <w:rFonts w:eastAsia="Calibri"/>
      <w:sz w:val="16"/>
      <w:szCs w:val="20"/>
      <w:lang w:val="x-none" w:eastAsia="x-none"/>
    </w:rPr>
  </w:style>
  <w:style w:type="character" w:customStyle="1" w:styleId="CardDownSizeChar">
    <w:name w:val="CardDownSize Char"/>
    <w:link w:val="CardDownSize"/>
    <w:rsid w:val="00D14AF3"/>
    <w:rPr>
      <w:rFonts w:ascii="Calibri" w:eastAsia="Calibri" w:hAnsi="Calibri" w:cs="Calibri"/>
      <w:sz w:val="16"/>
      <w:szCs w:val="20"/>
      <w:lang w:val="x-none" w:eastAsia="x-none"/>
    </w:rPr>
  </w:style>
  <w:style w:type="paragraph" w:customStyle="1" w:styleId="Citation10">
    <w:name w:val="Citation1"/>
    <w:basedOn w:val="Normal"/>
    <w:link w:val="Citation1Char"/>
    <w:qFormat/>
    <w:rsid w:val="00D14AF3"/>
    <w:rPr>
      <w:rFonts w:eastAsia="Calibri"/>
      <w:b/>
      <w:sz w:val="24"/>
      <w:u w:val="single"/>
      <w:lang w:val="x-none" w:eastAsia="x-none"/>
    </w:rPr>
  </w:style>
  <w:style w:type="character" w:customStyle="1" w:styleId="Citation1Char">
    <w:name w:val="Citation1 Char"/>
    <w:link w:val="Citation10"/>
    <w:rsid w:val="00D14AF3"/>
    <w:rPr>
      <w:rFonts w:ascii="Calibri" w:eastAsia="Calibri" w:hAnsi="Calibri" w:cs="Calibri"/>
      <w:b/>
      <w:sz w:val="24"/>
      <w:u w:val="single"/>
      <w:lang w:val="x-none" w:eastAsia="x-none"/>
    </w:rPr>
  </w:style>
  <w:style w:type="character" w:customStyle="1" w:styleId="TaglineChar">
    <w:name w:val="Tagline Char"/>
    <w:link w:val="Tagline0"/>
    <w:rsid w:val="00D14AF3"/>
    <w:rPr>
      <w:rFonts w:ascii="Calibri" w:hAnsi="Calibri" w:cs="Calibri"/>
      <w:b/>
      <w:sz w:val="26"/>
    </w:rPr>
  </w:style>
  <w:style w:type="character" w:customStyle="1" w:styleId="boldciteChar1">
    <w:name w:val="bold cite Char1"/>
    <w:rsid w:val="00D14AF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14AF3"/>
  </w:style>
  <w:style w:type="character" w:customStyle="1" w:styleId="leveluptitle">
    <w:name w:val="leveluptitle"/>
    <w:basedOn w:val="DefaultParagraphFont"/>
    <w:rsid w:val="00D14AF3"/>
  </w:style>
  <w:style w:type="character" w:customStyle="1" w:styleId="Irrelevant6fontChar">
    <w:name w:val="Irrelevant (6 font) Char"/>
    <w:basedOn w:val="DefaultParagraphFont"/>
    <w:link w:val="Irrelevant6font"/>
    <w:rsid w:val="00D14AF3"/>
    <w:rPr>
      <w:rFonts w:ascii="Calibri" w:eastAsia="Calibri" w:hAnsi="Calibri" w:cs="Calibri"/>
      <w:sz w:val="12"/>
      <w:szCs w:val="12"/>
    </w:rPr>
  </w:style>
  <w:style w:type="numbering" w:customStyle="1" w:styleId="NoList11111">
    <w:name w:val="No List11111"/>
    <w:next w:val="NoList"/>
    <w:uiPriority w:val="99"/>
    <w:semiHidden/>
    <w:unhideWhenUsed/>
    <w:rsid w:val="00D14AF3"/>
  </w:style>
  <w:style w:type="paragraph" w:customStyle="1" w:styleId="Non-NavPanelTag">
    <w:name w:val="Non-Nav Panel Tag"/>
    <w:basedOn w:val="Normal"/>
    <w:qFormat/>
    <w:rsid w:val="00D14AF3"/>
    <w:rPr>
      <w:b/>
      <w:sz w:val="26"/>
    </w:rPr>
  </w:style>
  <w:style w:type="character" w:customStyle="1" w:styleId="Hyperlink3">
    <w:name w:val="Hyperlink.3"/>
    <w:basedOn w:val="DefaultParagraphFont"/>
    <w:rsid w:val="00D14AF3"/>
    <w:rPr>
      <w:sz w:val="18"/>
      <w:szCs w:val="18"/>
    </w:rPr>
  </w:style>
  <w:style w:type="character" w:customStyle="1" w:styleId="Hyperlink40">
    <w:name w:val="Hyperlink.4"/>
    <w:basedOn w:val="DefaultParagraphFont"/>
    <w:rsid w:val="00D14AF3"/>
    <w:rPr>
      <w:sz w:val="18"/>
      <w:szCs w:val="18"/>
    </w:rPr>
  </w:style>
  <w:style w:type="character" w:customStyle="1" w:styleId="SmallCharChar">
    <w:name w:val="Small Char Char"/>
    <w:basedOn w:val="DefaultParagraphFont"/>
    <w:rsid w:val="00D14AF3"/>
    <w:rPr>
      <w:sz w:val="17"/>
      <w:szCs w:val="24"/>
      <w:lang w:val="en-US" w:eastAsia="en-US" w:bidi="ar-SA"/>
    </w:rPr>
  </w:style>
  <w:style w:type="paragraph" w:customStyle="1" w:styleId="TagsFutura">
    <w:name w:val="TagsFutura"/>
    <w:basedOn w:val="Normal"/>
    <w:next w:val="Cites"/>
    <w:qFormat/>
    <w:rsid w:val="00D14AF3"/>
    <w:rPr>
      <w:rFonts w:ascii="Futura" w:eastAsia="Times" w:hAnsi="Futura"/>
      <w:b/>
      <w:caps/>
      <w:sz w:val="18"/>
      <w:szCs w:val="20"/>
    </w:rPr>
  </w:style>
  <w:style w:type="paragraph" w:customStyle="1" w:styleId="DebateTag0">
    <w:name w:val="DebateTag"/>
    <w:basedOn w:val="Normal"/>
    <w:qFormat/>
    <w:rsid w:val="00D14AF3"/>
    <w:rPr>
      <w:rFonts w:eastAsia="Calibri"/>
      <w:b/>
    </w:rPr>
  </w:style>
  <w:style w:type="character" w:customStyle="1" w:styleId="Intemphasis">
    <w:name w:val="Intemphasis"/>
    <w:uiPriority w:val="1"/>
    <w:qFormat/>
    <w:rsid w:val="00D14AF3"/>
    <w:rPr>
      <w:rFonts w:ascii="Cambria" w:hAnsi="Cambria"/>
      <w:b/>
      <w:sz w:val="20"/>
      <w:u w:val="single"/>
      <w:bdr w:val="single" w:sz="4" w:space="0" w:color="auto"/>
      <w:shd w:val="pct25" w:color="auto" w:fill="auto"/>
    </w:rPr>
  </w:style>
  <w:style w:type="paragraph" w:customStyle="1" w:styleId="Heading42">
    <w:name w:val="Heading 42"/>
    <w:basedOn w:val="Normal"/>
    <w:qFormat/>
    <w:rsid w:val="00D14AF3"/>
    <w:rPr>
      <w:rFonts w:eastAsia="Times New Roman"/>
    </w:rPr>
  </w:style>
  <w:style w:type="paragraph" w:customStyle="1" w:styleId="DebateNormal">
    <w:name w:val="DebateNormal"/>
    <w:basedOn w:val="Normal"/>
    <w:link w:val="DebateNormalChar"/>
    <w:qFormat/>
    <w:rsid w:val="00D14AF3"/>
    <w:pPr>
      <w:spacing w:line="276" w:lineRule="auto"/>
    </w:pPr>
    <w:rPr>
      <w:rFonts w:eastAsia="Calibri"/>
      <w:szCs w:val="20"/>
    </w:rPr>
  </w:style>
  <w:style w:type="character" w:customStyle="1" w:styleId="DebateNormalChar">
    <w:name w:val="DebateNormal Char"/>
    <w:basedOn w:val="DefaultParagraphFont"/>
    <w:link w:val="DebateNormal"/>
    <w:rsid w:val="00D14AF3"/>
    <w:rPr>
      <w:rFonts w:ascii="Calibri" w:eastAsia="Calibri" w:hAnsi="Calibri" w:cs="Calibri"/>
      <w:szCs w:val="20"/>
    </w:rPr>
  </w:style>
  <w:style w:type="paragraph" w:customStyle="1" w:styleId="DebateEmphasis">
    <w:name w:val="DebateEmphasis"/>
    <w:basedOn w:val="Normal"/>
    <w:link w:val="DebateEmphasisChar"/>
    <w:qFormat/>
    <w:rsid w:val="00D14AF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14AF3"/>
    <w:rPr>
      <w:rFonts w:ascii="Calibri" w:eastAsia="Calibri" w:hAnsi="Calibri" w:cs="Calibri"/>
      <w:b/>
      <w:szCs w:val="20"/>
      <w:u w:val="single"/>
    </w:rPr>
  </w:style>
  <w:style w:type="paragraph" w:customStyle="1" w:styleId="NormalCite">
    <w:name w:val="NormalCite"/>
    <w:link w:val="NormalCiteChar"/>
    <w:qFormat/>
    <w:rsid w:val="00D14AF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14AF3"/>
    <w:rPr>
      <w:rFonts w:ascii="Times New Roman" w:hAnsi="Times New Roman" w:cs="Times New Roman"/>
      <w:sz w:val="18"/>
    </w:rPr>
  </w:style>
  <w:style w:type="paragraph" w:customStyle="1" w:styleId="StyleUnderlineChar11pt2">
    <w:name w:val="Style Underline Char + 11 pt2"/>
    <w:link w:val="StyleUnderlineChar11pt2Char"/>
    <w:qFormat/>
    <w:rsid w:val="00D14AF3"/>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D14AF3"/>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14AF3"/>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14AF3"/>
    <w:rPr>
      <w:rFonts w:eastAsia="Times New Roman" w:cs="Calibri"/>
      <w:szCs w:val="24"/>
      <w:u w:val="single"/>
      <w:bdr w:val="single" w:sz="4" w:space="0" w:color="auto"/>
    </w:rPr>
  </w:style>
  <w:style w:type="character" w:customStyle="1" w:styleId="Style9pt">
    <w:name w:val="Style 9 pt"/>
    <w:basedOn w:val="DefaultParagraphFont"/>
    <w:rsid w:val="00D14AF3"/>
    <w:rPr>
      <w:rFonts w:ascii="Times New Roman" w:hAnsi="Times New Roman"/>
      <w:sz w:val="20"/>
    </w:rPr>
  </w:style>
  <w:style w:type="character" w:customStyle="1" w:styleId="StyleunderlineArialNarrow9ptBold">
    <w:name w:val="Style underline + Arial Narrow 9 pt Bold"/>
    <w:basedOn w:val="underline"/>
    <w:rsid w:val="00D14AF3"/>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D14AF3"/>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D14AF3"/>
    <w:rPr>
      <w:rFonts w:eastAsia="Times New Roman"/>
      <w:szCs w:val="20"/>
    </w:rPr>
  </w:style>
  <w:style w:type="paragraph" w:customStyle="1" w:styleId="StyleCardTextArialNarrow9pt">
    <w:name w:val="Style Card Text + Arial Narrow 9 pt"/>
    <w:link w:val="StyleCardTextArialNarrow9ptChar"/>
    <w:qFormat/>
    <w:rsid w:val="00D14AF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14AF3"/>
    <w:rPr>
      <w:rFonts w:eastAsia="Times New Roman"/>
      <w:szCs w:val="24"/>
    </w:rPr>
  </w:style>
  <w:style w:type="character" w:customStyle="1" w:styleId="StyleBoldandUnderlineCharCharCharChar9pt">
    <w:name w:val="Style Bold and Underline Char Char Char Char + 9 pt"/>
    <w:basedOn w:val="DefaultParagraphFont"/>
    <w:rsid w:val="00D14AF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14AF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14AF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14AF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14AF3"/>
    <w:rPr>
      <w:rFonts w:eastAsia="Times New Roman"/>
      <w:szCs w:val="24"/>
    </w:rPr>
  </w:style>
  <w:style w:type="paragraph" w:customStyle="1" w:styleId="StyleMinimizedTextArialNarrow9pt">
    <w:name w:val="Style Minimized Text + Arial Narrow 9 pt"/>
    <w:basedOn w:val="Normal"/>
    <w:link w:val="StyleMinimizedTextArialNarrow9ptChar"/>
    <w:qFormat/>
    <w:rsid w:val="00D14AF3"/>
    <w:rPr>
      <w:rFonts w:eastAsia="Times New Roman"/>
    </w:rPr>
  </w:style>
  <w:style w:type="character" w:customStyle="1" w:styleId="StyleMinimizedTextArialNarrow9ptChar">
    <w:name w:val="Style Minimized Text + Arial Narrow 9 pt Char"/>
    <w:basedOn w:val="DefaultParagraphFont"/>
    <w:link w:val="StyleMinimizedTextArialNarrow9pt"/>
    <w:rsid w:val="00D14AF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14AF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14AF3"/>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D14AF3"/>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D14AF3"/>
    <w:rPr>
      <w:rFonts w:eastAsia="SimSun"/>
      <w:u w:val="single"/>
      <w:lang w:eastAsia="zh-CN"/>
    </w:rPr>
  </w:style>
  <w:style w:type="character" w:customStyle="1" w:styleId="StyleStyle112ptChar">
    <w:name w:val="Style Style1 + 12 pt Char"/>
    <w:basedOn w:val="DefaultParagraphFont"/>
    <w:link w:val="StyleStyle112pt"/>
    <w:rsid w:val="00D14AF3"/>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D14AF3"/>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14AF3"/>
    <w:rPr>
      <w:rFonts w:ascii="Times New Roman" w:eastAsia="SimSun" w:hAnsi="Times New Roman" w:cs="Calibri"/>
      <w:color w:val="000000"/>
      <w:sz w:val="20"/>
      <w:szCs w:val="24"/>
      <w:u w:val="single"/>
      <w:bdr w:val="single" w:sz="4" w:space="0" w:color="auto"/>
      <w:lang w:val="en-US" w:eastAsia="zh-CN" w:bidi="ar-SA"/>
    </w:rPr>
  </w:style>
  <w:style w:type="character" w:customStyle="1" w:styleId="CharChar111">
    <w:name w:val="Char Char111"/>
    <w:basedOn w:val="DefaultParagraphFont"/>
    <w:rsid w:val="00D14AF3"/>
    <w:rPr>
      <w:rFonts w:cs="Arial"/>
      <w:bCs/>
      <w:szCs w:val="26"/>
      <w:u w:val="single"/>
      <w:lang w:val="en-US" w:eastAsia="en-US" w:bidi="ar-SA"/>
    </w:rPr>
  </w:style>
  <w:style w:type="character" w:customStyle="1" w:styleId="AUnterdline">
    <w:name w:val="AUnterdline"/>
    <w:qFormat/>
    <w:rsid w:val="00D14AF3"/>
    <w:rPr>
      <w:rFonts w:ascii="Times New Roman" w:hAnsi="Times New Roman"/>
      <w:sz w:val="20"/>
      <w:u w:val="single"/>
    </w:rPr>
  </w:style>
  <w:style w:type="character" w:customStyle="1" w:styleId="DontRead">
    <w:name w:val="Don't Read"/>
    <w:qFormat/>
    <w:rsid w:val="00D14AF3"/>
    <w:rPr>
      <w:rFonts w:ascii="Times New Roman" w:hAnsi="Times New Roman"/>
      <w:sz w:val="16"/>
    </w:rPr>
  </w:style>
  <w:style w:type="character" w:customStyle="1" w:styleId="CharChar113">
    <w:name w:val="Char Char113"/>
    <w:basedOn w:val="DefaultParagraphFont"/>
    <w:rsid w:val="00D14AF3"/>
    <w:rPr>
      <w:rFonts w:cs="Arial"/>
      <w:bCs/>
      <w:szCs w:val="26"/>
      <w:u w:val="single"/>
      <w:lang w:val="en-US" w:eastAsia="en-US" w:bidi="ar-SA"/>
    </w:rPr>
  </w:style>
  <w:style w:type="character" w:customStyle="1" w:styleId="StyleunderlineBold0">
    <w:name w:val="Style underline + Bold"/>
    <w:basedOn w:val="underline"/>
    <w:rsid w:val="00D14AF3"/>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D14AF3"/>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D14AF3"/>
    <w:rPr>
      <w:rFonts w:eastAsia="Times New Roman"/>
      <w:b/>
      <w:u w:val="single"/>
    </w:rPr>
  </w:style>
  <w:style w:type="character" w:customStyle="1" w:styleId="UnderlineChar5Char">
    <w:name w:val="Underline Char5 Char"/>
    <w:basedOn w:val="DefaultParagraphFont"/>
    <w:rsid w:val="00D14AF3"/>
    <w:rPr>
      <w:szCs w:val="24"/>
      <w:u w:val="single"/>
      <w:lang w:val="en-US" w:eastAsia="en-US" w:bidi="ar-SA"/>
    </w:rPr>
  </w:style>
  <w:style w:type="paragraph" w:customStyle="1" w:styleId="UnderlineChar4">
    <w:name w:val="Underline Char4"/>
    <w:basedOn w:val="Normal"/>
    <w:link w:val="UnderlineChar4Char"/>
    <w:qFormat/>
    <w:rsid w:val="00D14AF3"/>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D14AF3"/>
    <w:rPr>
      <w:rFonts w:asciiTheme="minorHAnsi" w:hAnsiTheme="minorHAnsi" w:cstheme="minorBidi"/>
      <w:b/>
      <w:u w:val="single"/>
    </w:rPr>
  </w:style>
  <w:style w:type="paragraph" w:customStyle="1" w:styleId="UnderlineChar3">
    <w:name w:val="Underline Char3"/>
    <w:basedOn w:val="Normal"/>
    <w:link w:val="UnderlineChar3Char"/>
    <w:qFormat/>
    <w:rsid w:val="00D14AF3"/>
    <w:rPr>
      <w:rFonts w:eastAsia="Times New Roman"/>
      <w:u w:val="single"/>
    </w:rPr>
  </w:style>
  <w:style w:type="character" w:customStyle="1" w:styleId="UnderlineChar3Char">
    <w:name w:val="Underline Char3 Char"/>
    <w:basedOn w:val="DefaultParagraphFont"/>
    <w:link w:val="UnderlineChar3"/>
    <w:rsid w:val="00D14AF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14AF3"/>
    <w:rPr>
      <w:rFonts w:eastAsia="Times New Roman"/>
      <w:b/>
      <w:u w:val="single"/>
    </w:rPr>
  </w:style>
  <w:style w:type="character" w:customStyle="1" w:styleId="BoldandUnderlineChar3CharChar">
    <w:name w:val="Bold and Underline Char3 Char Char"/>
    <w:basedOn w:val="DefaultParagraphFont"/>
    <w:link w:val="BoldandUnderlineChar3Char"/>
    <w:rsid w:val="00D14AF3"/>
    <w:rPr>
      <w:rFonts w:ascii="Calibri" w:eastAsia="Times New Roman" w:hAnsi="Calibri" w:cs="Calibri"/>
      <w:b/>
      <w:u w:val="single"/>
    </w:rPr>
  </w:style>
  <w:style w:type="character" w:customStyle="1" w:styleId="base">
    <w:name w:val="base"/>
    <w:basedOn w:val="DefaultParagraphFont"/>
    <w:rsid w:val="00D14AF3"/>
  </w:style>
  <w:style w:type="character" w:customStyle="1" w:styleId="part-of-speech">
    <w:name w:val="part-of-speech"/>
    <w:basedOn w:val="DefaultParagraphFont"/>
    <w:rsid w:val="00D14AF3"/>
  </w:style>
  <w:style w:type="paragraph" w:customStyle="1" w:styleId="UnderlineBoldIndent">
    <w:name w:val="Underline + Bold Indent"/>
    <w:basedOn w:val="Normal"/>
    <w:link w:val="UnderlineBoldIndentCharChar"/>
    <w:qFormat/>
    <w:rsid w:val="00D14AF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14AF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14AF3"/>
    <w:rPr>
      <w:u w:val="single"/>
    </w:rPr>
  </w:style>
  <w:style w:type="character" w:customStyle="1" w:styleId="StyleUnderlineBoldIndent11ptChar">
    <w:name w:val="Style Underline + Bold Indent + 11 pt Char"/>
    <w:link w:val="StyleUnderlineBoldIndent11pt"/>
    <w:rsid w:val="00D14AF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14AF3"/>
    <w:rPr>
      <w:b/>
      <w:bCs/>
      <w:u w:val="single"/>
    </w:rPr>
  </w:style>
  <w:style w:type="character" w:customStyle="1" w:styleId="StyleUnderlineBoldIndent11ptBoldChar">
    <w:name w:val="Style Underline + Bold Indent + 11 pt Bold Char"/>
    <w:link w:val="StyleUnderlineBoldIndent11ptBold"/>
    <w:rsid w:val="00D14AF3"/>
    <w:rPr>
      <w:rFonts w:ascii="Calibri" w:eastAsia="Times New Roman" w:hAnsi="Calibri" w:cs="Calibri"/>
      <w:b/>
      <w:bCs/>
      <w:szCs w:val="20"/>
      <w:u w:val="single"/>
    </w:rPr>
  </w:style>
  <w:style w:type="character" w:customStyle="1" w:styleId="FontStyle177">
    <w:name w:val="Font Style177"/>
    <w:basedOn w:val="DefaultParagraphFont"/>
    <w:uiPriority w:val="99"/>
    <w:rsid w:val="00D14AF3"/>
    <w:rPr>
      <w:rFonts w:ascii="Times New Roman" w:hAnsi="Times New Roman" w:cs="Times New Roman"/>
      <w:sz w:val="20"/>
      <w:szCs w:val="20"/>
    </w:rPr>
  </w:style>
  <w:style w:type="character" w:customStyle="1" w:styleId="FontStyle173">
    <w:name w:val="Font Style173"/>
    <w:basedOn w:val="DefaultParagraphFont"/>
    <w:uiPriority w:val="99"/>
    <w:rsid w:val="00D14AF3"/>
    <w:rPr>
      <w:rFonts w:ascii="Times New Roman" w:hAnsi="Times New Roman" w:cs="Times New Roman"/>
      <w:sz w:val="14"/>
      <w:szCs w:val="14"/>
    </w:rPr>
  </w:style>
  <w:style w:type="character" w:customStyle="1" w:styleId="FontStyle151">
    <w:name w:val="Font Style151"/>
    <w:basedOn w:val="DefaultParagraphFont"/>
    <w:uiPriority w:val="99"/>
    <w:rsid w:val="00D14AF3"/>
    <w:rPr>
      <w:rFonts w:ascii="Arial Narrow" w:hAnsi="Arial Narrow" w:cs="Arial Narrow"/>
      <w:b/>
      <w:bCs/>
      <w:sz w:val="12"/>
      <w:szCs w:val="12"/>
    </w:rPr>
  </w:style>
  <w:style w:type="character" w:customStyle="1" w:styleId="FontStyle156">
    <w:name w:val="Font Style156"/>
    <w:basedOn w:val="DefaultParagraphFont"/>
    <w:uiPriority w:val="99"/>
    <w:rsid w:val="00D14AF3"/>
    <w:rPr>
      <w:rFonts w:ascii="Arial Narrow" w:hAnsi="Arial Narrow" w:cs="Arial Narrow"/>
      <w:sz w:val="8"/>
      <w:szCs w:val="8"/>
    </w:rPr>
  </w:style>
  <w:style w:type="character" w:customStyle="1" w:styleId="FontStyle160">
    <w:name w:val="Font Style160"/>
    <w:basedOn w:val="DefaultParagraphFont"/>
    <w:uiPriority w:val="99"/>
    <w:rsid w:val="00D14AF3"/>
    <w:rPr>
      <w:rFonts w:ascii="Times New Roman" w:hAnsi="Times New Roman" w:cs="Times New Roman"/>
      <w:b/>
      <w:bCs/>
      <w:sz w:val="20"/>
      <w:szCs w:val="20"/>
    </w:rPr>
  </w:style>
  <w:style w:type="character" w:customStyle="1" w:styleId="FontStyle178">
    <w:name w:val="Font Style178"/>
    <w:basedOn w:val="DefaultParagraphFont"/>
    <w:uiPriority w:val="99"/>
    <w:rsid w:val="00D14AF3"/>
    <w:rPr>
      <w:rFonts w:ascii="Times New Roman" w:hAnsi="Times New Roman" w:cs="Times New Roman"/>
      <w:sz w:val="18"/>
      <w:szCs w:val="18"/>
    </w:rPr>
  </w:style>
  <w:style w:type="paragraph" w:customStyle="1" w:styleId="Style140">
    <w:name w:val="Style14"/>
    <w:basedOn w:val="Normal"/>
    <w:uiPriority w:val="99"/>
    <w:qFormat/>
    <w:rsid w:val="00D14AF3"/>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D14AF3"/>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D14AF3"/>
    <w:rPr>
      <w:rFonts w:ascii="Times New Roman" w:hAnsi="Times New Roman" w:cs="Times New Roman"/>
      <w:sz w:val="12"/>
      <w:szCs w:val="12"/>
    </w:rPr>
  </w:style>
  <w:style w:type="paragraph" w:customStyle="1" w:styleId="Style90">
    <w:name w:val="Style9"/>
    <w:basedOn w:val="Normal"/>
    <w:uiPriority w:val="99"/>
    <w:qFormat/>
    <w:rsid w:val="00D14AF3"/>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D14AF3"/>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D14AF3"/>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D14AF3"/>
    <w:rPr>
      <w:rFonts w:ascii="Times New Roman" w:hAnsi="Times New Roman" w:cs="Times New Roman"/>
      <w:sz w:val="16"/>
      <w:szCs w:val="16"/>
    </w:rPr>
  </w:style>
  <w:style w:type="paragraph" w:customStyle="1" w:styleId="Stylecard11pt">
    <w:name w:val="Style card + 11 pt"/>
    <w:basedOn w:val="Normal"/>
    <w:link w:val="Stylecard11ptChar"/>
    <w:qFormat/>
    <w:rsid w:val="00D14AF3"/>
    <w:pPr>
      <w:ind w:left="288" w:right="288"/>
    </w:pPr>
    <w:rPr>
      <w:rFonts w:eastAsia="SimSun"/>
      <w:sz w:val="20"/>
      <w:lang w:eastAsia="zh-CN"/>
    </w:rPr>
  </w:style>
  <w:style w:type="character" w:customStyle="1" w:styleId="Stylecard11ptChar">
    <w:name w:val="Style card + 11 pt Char"/>
    <w:link w:val="Stylecard11pt"/>
    <w:rsid w:val="00D14AF3"/>
    <w:rPr>
      <w:rFonts w:ascii="Calibri" w:eastAsia="SimSun" w:hAnsi="Calibri" w:cs="Calibri"/>
      <w:sz w:val="20"/>
      <w:lang w:eastAsia="zh-CN"/>
    </w:rPr>
  </w:style>
  <w:style w:type="character" w:customStyle="1" w:styleId="globalcontentbody">
    <w:name w:val="globalcontentbody"/>
    <w:basedOn w:val="DefaultParagraphFont"/>
    <w:rsid w:val="00D14AF3"/>
  </w:style>
  <w:style w:type="character" w:customStyle="1" w:styleId="authorbio">
    <w:name w:val="authorbio"/>
    <w:basedOn w:val="DefaultParagraphFont"/>
    <w:rsid w:val="00D14AF3"/>
  </w:style>
  <w:style w:type="character" w:customStyle="1" w:styleId="StyleBoldandUnderlineCharChar11pt">
    <w:name w:val="Style Bold and Underline Char Char + 11 pt"/>
    <w:basedOn w:val="DefaultParagraphFont"/>
    <w:rsid w:val="00D14AF3"/>
    <w:rPr>
      <w:b/>
      <w:bCs/>
      <w:noProof w:val="0"/>
      <w:sz w:val="20"/>
      <w:u w:val="single"/>
      <w:lang w:val="en-US" w:eastAsia="en-US" w:bidi="ar-SA"/>
    </w:rPr>
  </w:style>
  <w:style w:type="character" w:customStyle="1" w:styleId="Hyperlink23">
    <w:name w:val="Hyperlink23"/>
    <w:basedOn w:val="DefaultParagraphFont"/>
    <w:rsid w:val="00D14AF3"/>
    <w:rPr>
      <w:color w:val="3300CC"/>
      <w:u w:val="single"/>
    </w:rPr>
  </w:style>
  <w:style w:type="character" w:customStyle="1" w:styleId="CharChar114">
    <w:name w:val="Char Char114"/>
    <w:basedOn w:val="DefaultParagraphFont"/>
    <w:rsid w:val="00D14AF3"/>
    <w:rPr>
      <w:rFonts w:cs="Arial"/>
      <w:bCs/>
      <w:szCs w:val="26"/>
      <w:u w:val="single"/>
      <w:lang w:val="en-US" w:eastAsia="en-US" w:bidi="ar-SA"/>
    </w:rPr>
  </w:style>
  <w:style w:type="character" w:customStyle="1" w:styleId="CharChar112">
    <w:name w:val="Char Char112"/>
    <w:basedOn w:val="DefaultParagraphFont"/>
    <w:rsid w:val="00D14AF3"/>
    <w:rPr>
      <w:rFonts w:cs="Arial"/>
      <w:bCs/>
      <w:szCs w:val="26"/>
      <w:u w:val="single"/>
      <w:lang w:val="en-US" w:eastAsia="en-US" w:bidi="ar-SA"/>
    </w:rPr>
  </w:style>
  <w:style w:type="paragraph" w:customStyle="1" w:styleId="WW-Default1">
    <w:name w:val="WW-Default1"/>
    <w:basedOn w:val="Normal"/>
    <w:qFormat/>
    <w:rsid w:val="00D14AF3"/>
    <w:pPr>
      <w:suppressAutoHyphens/>
    </w:pPr>
    <w:rPr>
      <w:rFonts w:eastAsia="Times New Roman"/>
      <w:b/>
      <w:bCs/>
      <w:szCs w:val="20"/>
      <w:lang w:eastAsia="ar-SA"/>
    </w:rPr>
  </w:style>
  <w:style w:type="character" w:customStyle="1" w:styleId="zoomme">
    <w:name w:val="zoomme"/>
    <w:basedOn w:val="DefaultParagraphFont"/>
    <w:rsid w:val="00D14AF3"/>
  </w:style>
  <w:style w:type="character" w:customStyle="1" w:styleId="classauthor">
    <w:name w:val="class=&quot;author&quot;"/>
    <w:basedOn w:val="DefaultParagraphFont"/>
    <w:rsid w:val="00D14AF3"/>
  </w:style>
  <w:style w:type="paragraph" w:customStyle="1" w:styleId="Stylecard11ptUnderline">
    <w:name w:val="Style card + 11 pt Underline"/>
    <w:basedOn w:val="Normal"/>
    <w:link w:val="Stylecard11ptUnderlineChar"/>
    <w:qFormat/>
    <w:rsid w:val="00D14AF3"/>
    <w:pPr>
      <w:ind w:left="288" w:right="288"/>
    </w:pPr>
    <w:rPr>
      <w:rFonts w:ascii="Times New Roman" w:eastAsia="SimSun" w:hAnsi="Times New Roman" w:cs="Times New Roman"/>
      <w:sz w:val="20"/>
      <w:u w:val="single"/>
      <w:lang w:eastAsia="zh-CN"/>
    </w:rPr>
  </w:style>
  <w:style w:type="character" w:customStyle="1" w:styleId="Stylecard11ptUnderlineChar">
    <w:name w:val="Style card + 11 pt Underline Char"/>
    <w:link w:val="Stylecard11ptUnderline"/>
    <w:rsid w:val="00D14AF3"/>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D14AF3"/>
  </w:style>
  <w:style w:type="character" w:customStyle="1" w:styleId="officialsbureau">
    <w:name w:val="official_s_bureau"/>
    <w:basedOn w:val="DefaultParagraphFont"/>
    <w:rsid w:val="00D14AF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14AF3"/>
    <w:pPr>
      <w:keepLines w:val="0"/>
      <w:pageBreakBefore w:val="0"/>
      <w:spacing w:before="240" w:after="60"/>
      <w:jc w:val="left"/>
    </w:pPr>
    <w:rPr>
      <w:rFonts w:eastAsia="Times New Roman"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14AF3"/>
    <w:rPr>
      <w:rFonts w:ascii="Calibri" w:eastAsia="Times New Roman" w:hAnsi="Calibri" w:cs="Arial"/>
      <w:b/>
      <w:caps/>
      <w:sz w:val="24"/>
      <w:szCs w:val="28"/>
    </w:rPr>
  </w:style>
  <w:style w:type="character" w:customStyle="1" w:styleId="gray">
    <w:name w:val="gray"/>
    <w:basedOn w:val="DefaultParagraphFont"/>
    <w:rsid w:val="00D14AF3"/>
  </w:style>
  <w:style w:type="character" w:customStyle="1" w:styleId="Styleunderline11ptBorderSinglesolidlineAuto05p">
    <w:name w:val="Style underline + 11 pt Border: : (Single solid line Auto  0.5 p..."/>
    <w:rsid w:val="00D14AF3"/>
    <w:rPr>
      <w:sz w:val="20"/>
      <w:u w:val="single"/>
      <w:bdr w:val="single" w:sz="4" w:space="0" w:color="auto"/>
    </w:rPr>
  </w:style>
  <w:style w:type="character" w:customStyle="1" w:styleId="Citation-CompleteChar">
    <w:name w:val="Citation - Complete Char"/>
    <w:basedOn w:val="DefaultParagraphFont"/>
    <w:link w:val="Citation-Complete"/>
    <w:locked/>
    <w:rsid w:val="00D14AF3"/>
    <w:rPr>
      <w:rFonts w:ascii="Calibri" w:hAnsi="Calibri" w:cs="Calibri"/>
    </w:rPr>
  </w:style>
  <w:style w:type="paragraph" w:customStyle="1" w:styleId="StyleStyle49ptBoldItalic">
    <w:name w:val="Style Style4 + 9 pt Bold Italic"/>
    <w:basedOn w:val="Normal"/>
    <w:link w:val="StyleStyle49ptBoldItalicChar"/>
    <w:qFormat/>
    <w:rsid w:val="00D14AF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14AF3"/>
    <w:rPr>
      <w:rFonts w:ascii="Calibri" w:eastAsia="Times New Roman" w:hAnsi="Calibri" w:cs="Calibri"/>
      <w:b/>
      <w:bCs/>
      <w:i/>
      <w:iCs/>
      <w:u w:val="single"/>
    </w:rPr>
  </w:style>
  <w:style w:type="character" w:customStyle="1" w:styleId="newscontent">
    <w:name w:val="newscontent"/>
    <w:rsid w:val="00D14AF3"/>
  </w:style>
  <w:style w:type="character" w:customStyle="1" w:styleId="FontStyle172">
    <w:name w:val="Font Style172"/>
    <w:basedOn w:val="DefaultParagraphFont"/>
    <w:uiPriority w:val="99"/>
    <w:rsid w:val="00D14AF3"/>
    <w:rPr>
      <w:rFonts w:ascii="Times New Roman" w:hAnsi="Times New Roman" w:cs="Times New Roman"/>
      <w:b/>
      <w:bCs/>
      <w:sz w:val="16"/>
      <w:szCs w:val="16"/>
    </w:rPr>
  </w:style>
  <w:style w:type="paragraph" w:customStyle="1" w:styleId="Style180">
    <w:name w:val="Style18"/>
    <w:basedOn w:val="Normal"/>
    <w:uiPriority w:val="99"/>
    <w:qFormat/>
    <w:rsid w:val="00D14AF3"/>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D14AF3"/>
    <w:rPr>
      <w:rFonts w:ascii="Times New Roman" w:hAnsi="Times New Roman" w:cs="Times New Roman"/>
      <w:i/>
      <w:iCs/>
      <w:sz w:val="16"/>
      <w:szCs w:val="16"/>
    </w:rPr>
  </w:style>
  <w:style w:type="character" w:customStyle="1" w:styleId="FontStyle162">
    <w:name w:val="Font Style162"/>
    <w:basedOn w:val="DefaultParagraphFont"/>
    <w:uiPriority w:val="99"/>
    <w:rsid w:val="00D14AF3"/>
    <w:rPr>
      <w:rFonts w:ascii="Times New Roman" w:hAnsi="Times New Roman" w:cs="Times New Roman"/>
      <w:b/>
      <w:bCs/>
      <w:sz w:val="18"/>
      <w:szCs w:val="18"/>
    </w:rPr>
  </w:style>
  <w:style w:type="character" w:customStyle="1" w:styleId="FontStyle167">
    <w:name w:val="Font Style167"/>
    <w:basedOn w:val="DefaultParagraphFont"/>
    <w:uiPriority w:val="99"/>
    <w:rsid w:val="00D14AF3"/>
    <w:rPr>
      <w:rFonts w:ascii="Times New Roman" w:hAnsi="Times New Roman" w:cs="Times New Roman"/>
      <w:sz w:val="10"/>
      <w:szCs w:val="10"/>
    </w:rPr>
  </w:style>
  <w:style w:type="character" w:customStyle="1" w:styleId="FontStyle174">
    <w:name w:val="Font Style174"/>
    <w:basedOn w:val="DefaultParagraphFont"/>
    <w:uiPriority w:val="99"/>
    <w:rsid w:val="00D14AF3"/>
    <w:rPr>
      <w:rFonts w:ascii="Arial Narrow" w:hAnsi="Arial Narrow" w:cs="Arial Narrow"/>
      <w:b/>
      <w:bCs/>
      <w:sz w:val="18"/>
      <w:szCs w:val="18"/>
    </w:rPr>
  </w:style>
  <w:style w:type="paragraph" w:customStyle="1" w:styleId="Style47">
    <w:name w:val="Style47"/>
    <w:basedOn w:val="Normal"/>
    <w:uiPriority w:val="99"/>
    <w:qFormat/>
    <w:rsid w:val="00D14AF3"/>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D14AF3"/>
    <w:rPr>
      <w:rFonts w:ascii="Times New Roman" w:hAnsi="Times New Roman" w:cs="Times New Roman"/>
      <w:sz w:val="12"/>
      <w:szCs w:val="12"/>
    </w:rPr>
  </w:style>
  <w:style w:type="paragraph" w:customStyle="1" w:styleId="Style24">
    <w:name w:val="Style24"/>
    <w:basedOn w:val="Normal"/>
    <w:uiPriority w:val="99"/>
    <w:qFormat/>
    <w:rsid w:val="00D14AF3"/>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D14AF3"/>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D14AF3"/>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D14AF3"/>
    <w:rPr>
      <w:rFonts w:ascii="Times New Roman" w:hAnsi="Times New Roman" w:cs="Times New Roman"/>
      <w:b/>
      <w:bCs/>
      <w:sz w:val="18"/>
      <w:szCs w:val="18"/>
    </w:rPr>
  </w:style>
  <w:style w:type="paragraph" w:customStyle="1" w:styleId="Style210">
    <w:name w:val="Style21"/>
    <w:basedOn w:val="Normal"/>
    <w:uiPriority w:val="99"/>
    <w:qFormat/>
    <w:rsid w:val="00D14AF3"/>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D14AF3"/>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D14AF3"/>
    <w:rPr>
      <w:iCs w:val="0"/>
    </w:rPr>
  </w:style>
  <w:style w:type="paragraph" w:customStyle="1" w:styleId="Aa">
    <w:name w:val="A"/>
    <w:basedOn w:val="Default"/>
    <w:next w:val="Default"/>
    <w:qFormat/>
    <w:rsid w:val="00D14AF3"/>
    <w:pPr>
      <w:spacing w:after="0" w:line="240" w:lineRule="auto"/>
    </w:pPr>
    <w:rPr>
      <w:rFonts w:ascii="Times New Roman" w:eastAsia="Times New Roman" w:hAnsi="Times New Roman" w:cs="Times New Roman"/>
      <w:sz w:val="24"/>
      <w:lang w:bidi="en-US"/>
    </w:rPr>
  </w:style>
  <w:style w:type="character" w:customStyle="1" w:styleId="ac">
    <w:name w:val="••••"/>
    <w:rsid w:val="00D14AF3"/>
    <w:rPr>
      <w:color w:val="000000"/>
    </w:rPr>
  </w:style>
  <w:style w:type="character" w:customStyle="1" w:styleId="UL-Bold">
    <w:name w:val="UL-Bold"/>
    <w:basedOn w:val="DefaultParagraphFont"/>
    <w:rsid w:val="00D14AF3"/>
    <w:rPr>
      <w:u w:val="thick"/>
    </w:rPr>
  </w:style>
  <w:style w:type="character" w:customStyle="1" w:styleId="UL-None">
    <w:name w:val="UL-None"/>
    <w:basedOn w:val="DefaultParagraphFont"/>
    <w:rsid w:val="00D14AF3"/>
    <w:rPr>
      <w:u w:val="none"/>
    </w:rPr>
  </w:style>
  <w:style w:type="character" w:customStyle="1" w:styleId="styletimesnewroman12ptbold0">
    <w:name w:val="styletimesnewroman12ptbold"/>
    <w:basedOn w:val="DefaultParagraphFont"/>
    <w:rsid w:val="00D14AF3"/>
  </w:style>
  <w:style w:type="character" w:customStyle="1" w:styleId="FontStyle19">
    <w:name w:val="Font Style19"/>
    <w:basedOn w:val="DefaultParagraphFont"/>
    <w:uiPriority w:val="99"/>
    <w:rsid w:val="00D14AF3"/>
    <w:rPr>
      <w:rFonts w:ascii="Times New Roman" w:hAnsi="Times New Roman" w:cs="Times New Roman"/>
      <w:sz w:val="18"/>
      <w:szCs w:val="18"/>
    </w:rPr>
  </w:style>
  <w:style w:type="character" w:customStyle="1" w:styleId="UnderlineBox">
    <w:name w:val="Underline + Box"/>
    <w:uiPriority w:val="1"/>
    <w:qFormat/>
    <w:rsid w:val="00D14AF3"/>
    <w:rPr>
      <w:rFonts w:ascii="Georgia" w:hAnsi="Georgia"/>
      <w:b w:val="0"/>
      <w:sz w:val="22"/>
      <w:u w:val="single"/>
      <w:bdr w:val="single" w:sz="4" w:space="0" w:color="auto"/>
    </w:rPr>
  </w:style>
  <w:style w:type="character" w:customStyle="1" w:styleId="10ptnotbold">
    <w:name w:val="10ptnotbold"/>
    <w:basedOn w:val="DefaultParagraphFont"/>
    <w:rsid w:val="00D14AF3"/>
    <w:rPr>
      <w:sz w:val="20"/>
    </w:rPr>
  </w:style>
  <w:style w:type="paragraph" w:customStyle="1" w:styleId="ALLCAPS">
    <w:name w:val="ALL CAPS"/>
    <w:basedOn w:val="Normal"/>
    <w:link w:val="ALLCAPSChar"/>
    <w:qFormat/>
    <w:rsid w:val="00D14AF3"/>
    <w:rPr>
      <w:rFonts w:eastAsia="Times New Roman"/>
      <w:b/>
      <w:caps/>
      <w:szCs w:val="20"/>
    </w:rPr>
  </w:style>
  <w:style w:type="character" w:customStyle="1" w:styleId="kn">
    <w:name w:val="kn"/>
    <w:basedOn w:val="DefaultParagraphFont"/>
    <w:rsid w:val="00D14AF3"/>
  </w:style>
  <w:style w:type="paragraph" w:customStyle="1" w:styleId="StyleCardworksLinespacingsingle">
    <w:name w:val="Style Card works + Line spacing:  single"/>
    <w:basedOn w:val="Normal"/>
    <w:link w:val="StyleCardworksLinespacingsingleChar"/>
    <w:qFormat/>
    <w:rsid w:val="00D14AF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14AF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14AF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D14AF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D14AF3"/>
    <w:rPr>
      <w:rFonts w:ascii="Verdana" w:hAnsi="Verdana" w:hint="default"/>
      <w:color w:val="000000"/>
      <w:sz w:val="16"/>
      <w:szCs w:val="16"/>
    </w:rPr>
  </w:style>
  <w:style w:type="character" w:customStyle="1" w:styleId="TagCharCharCharChar0">
    <w:name w:val="Tag Char Char Char Char"/>
    <w:basedOn w:val="DefaultParagraphFont"/>
    <w:rsid w:val="00D14AF3"/>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D14AF3"/>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D14AF3"/>
    <w:rPr>
      <w:sz w:val="30"/>
      <w:szCs w:val="30"/>
    </w:rPr>
  </w:style>
  <w:style w:type="character" w:customStyle="1" w:styleId="CharacterStyle13">
    <w:name w:val="Character Style 13"/>
    <w:rsid w:val="00D14AF3"/>
    <w:rPr>
      <w:i/>
      <w:iCs/>
      <w:sz w:val="17"/>
      <w:szCs w:val="17"/>
    </w:rPr>
  </w:style>
  <w:style w:type="character" w:customStyle="1" w:styleId="CardsNotUnderlined">
    <w:name w:val="Cards Not Underlined"/>
    <w:qFormat/>
    <w:rsid w:val="00D14AF3"/>
    <w:rPr>
      <w:rFonts w:ascii="Times New Roman" w:hAnsi="Times New Roman"/>
      <w:sz w:val="16"/>
    </w:rPr>
  </w:style>
  <w:style w:type="character" w:customStyle="1" w:styleId="a13">
    <w:name w:val="a1"/>
    <w:rsid w:val="00D14AF3"/>
    <w:rPr>
      <w:color w:val="008000"/>
    </w:rPr>
  </w:style>
  <w:style w:type="paragraph" w:customStyle="1" w:styleId="Fifth">
    <w:name w:val="Fifth"/>
    <w:basedOn w:val="Normal"/>
    <w:link w:val="FifthChar"/>
    <w:qFormat/>
    <w:rsid w:val="00D14AF3"/>
    <w:rPr>
      <w:rFonts w:eastAsia="Times New Roman"/>
      <w:sz w:val="20"/>
      <w:lang w:val="x-none" w:eastAsia="x-none"/>
    </w:rPr>
  </w:style>
  <w:style w:type="character" w:customStyle="1" w:styleId="FifthChar">
    <w:name w:val="Fifth Char"/>
    <w:link w:val="Fifth"/>
    <w:rsid w:val="00D14AF3"/>
    <w:rPr>
      <w:rFonts w:ascii="Calibri" w:eastAsia="Times New Roman" w:hAnsi="Calibri" w:cs="Calibri"/>
      <w:sz w:val="20"/>
      <w:lang w:val="x-none" w:eastAsia="x-none"/>
    </w:rPr>
  </w:style>
  <w:style w:type="paragraph" w:customStyle="1" w:styleId="Repeatblockheading0">
    <w:name w:val="Repeat block heading"/>
    <w:basedOn w:val="Normal"/>
    <w:qFormat/>
    <w:rsid w:val="00D14AF3"/>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D14AF3"/>
  </w:style>
  <w:style w:type="character" w:customStyle="1" w:styleId="imgcreditcaption">
    <w:name w:val="imgcreditcaption"/>
    <w:rsid w:val="00D14AF3"/>
  </w:style>
  <w:style w:type="character" w:customStyle="1" w:styleId="current-article">
    <w:name w:val="current-article"/>
    <w:rsid w:val="00D14AF3"/>
  </w:style>
  <w:style w:type="character" w:customStyle="1" w:styleId="hps">
    <w:name w:val="hps"/>
    <w:rsid w:val="00D14AF3"/>
  </w:style>
  <w:style w:type="paragraph" w:customStyle="1" w:styleId="introduction">
    <w:name w:val="introduction"/>
    <w:basedOn w:val="Normal"/>
    <w:qFormat/>
    <w:rsid w:val="00D14AF3"/>
    <w:pPr>
      <w:spacing w:before="100" w:beforeAutospacing="1" w:after="100" w:afterAutospacing="1"/>
    </w:pPr>
    <w:rPr>
      <w:rFonts w:ascii="Times New Roman" w:eastAsia="Times New Roman" w:hAnsi="Times New Roman"/>
      <w:sz w:val="24"/>
    </w:rPr>
  </w:style>
  <w:style w:type="paragraph" w:customStyle="1" w:styleId="TashmaHeader2">
    <w:name w:val="Tashma_Header2"/>
    <w:basedOn w:val="Heading2"/>
    <w:uiPriority w:val="99"/>
    <w:qFormat/>
    <w:rsid w:val="00D14AF3"/>
    <w:pPr>
      <w:spacing w:after="160"/>
    </w:pPr>
    <w:rPr>
      <w:rFonts w:eastAsia="SimSun" w:cstheme="minorBidi"/>
      <w:sz w:val="28"/>
    </w:rPr>
  </w:style>
  <w:style w:type="paragraph" w:customStyle="1" w:styleId="TashmaHeading1">
    <w:name w:val="Tashma_Heading1"/>
    <w:basedOn w:val="Heading1"/>
    <w:uiPriority w:val="99"/>
    <w:qFormat/>
    <w:rsid w:val="00D14AF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14AF3"/>
    <w:rPr>
      <w:rFonts w:cs="Calibri"/>
    </w:rPr>
  </w:style>
  <w:style w:type="paragraph" w:customStyle="1" w:styleId="CitationCharCharCharCharCharCharChar">
    <w:name w:val="Citation Char Char Char Char Char Char Char"/>
    <w:basedOn w:val="Normal"/>
    <w:link w:val="CitationCharCharCharCharCharCharCharChar"/>
    <w:qFormat/>
    <w:rsid w:val="00D14AF3"/>
    <w:pPr>
      <w:ind w:left="1440" w:right="1440"/>
    </w:pPr>
    <w:rPr>
      <w:rFonts w:asciiTheme="minorHAnsi" w:hAnsiTheme="minorHAnsi"/>
    </w:rPr>
  </w:style>
  <w:style w:type="paragraph" w:customStyle="1" w:styleId="pagpag1">
    <w:name w:val="pagpag1"/>
    <w:basedOn w:val="Normal"/>
    <w:uiPriority w:val="99"/>
    <w:qFormat/>
    <w:rsid w:val="00D14AF3"/>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D14AF3"/>
    <w:pPr>
      <w:spacing w:before="100" w:beforeAutospacing="1" w:after="100" w:afterAutospacing="1"/>
    </w:pPr>
    <w:rPr>
      <w:rFonts w:ascii="Times New Roman" w:eastAsia="Times New Roman" w:hAnsi="Times New Roman"/>
      <w:sz w:val="24"/>
    </w:rPr>
  </w:style>
  <w:style w:type="character" w:customStyle="1" w:styleId="source-org">
    <w:name w:val="source-org"/>
    <w:rsid w:val="00D14AF3"/>
  </w:style>
  <w:style w:type="paragraph" w:customStyle="1" w:styleId="BodyText311">
    <w:name w:val="Body Text 31"/>
    <w:basedOn w:val="Normal"/>
    <w:next w:val="BodyText3"/>
    <w:unhideWhenUsed/>
    <w:qFormat/>
    <w:rsid w:val="00D14AF3"/>
    <w:pPr>
      <w:spacing w:after="120"/>
    </w:pPr>
    <w:rPr>
      <w:bCs/>
      <w:color w:val="000000"/>
    </w:rPr>
  </w:style>
  <w:style w:type="paragraph" w:customStyle="1" w:styleId="BodyText210">
    <w:name w:val="Body Text 21"/>
    <w:basedOn w:val="Normal"/>
    <w:next w:val="BodyText2"/>
    <w:unhideWhenUsed/>
    <w:qFormat/>
    <w:rsid w:val="00D14AF3"/>
    <w:pPr>
      <w:spacing w:after="120" w:line="480" w:lineRule="auto"/>
    </w:pPr>
    <w:rPr>
      <w:sz w:val="12"/>
    </w:rPr>
  </w:style>
  <w:style w:type="paragraph" w:customStyle="1" w:styleId="BodyTextIndent1">
    <w:name w:val="Body Text Indent1"/>
    <w:basedOn w:val="Normal"/>
    <w:next w:val="BodyTextIndent"/>
    <w:unhideWhenUsed/>
    <w:qFormat/>
    <w:rsid w:val="00D14AF3"/>
    <w:pPr>
      <w:spacing w:after="120"/>
      <w:ind w:left="360"/>
    </w:pPr>
    <w:rPr>
      <w:sz w:val="16"/>
    </w:rPr>
  </w:style>
  <w:style w:type="paragraph" w:customStyle="1" w:styleId="BodyTextIndent31">
    <w:name w:val="Body Text Indent 31"/>
    <w:basedOn w:val="Normal"/>
    <w:next w:val="BodyTextIndent3"/>
    <w:semiHidden/>
    <w:unhideWhenUsed/>
    <w:qFormat/>
    <w:rsid w:val="00D14AF3"/>
    <w:pPr>
      <w:spacing w:after="120"/>
      <w:ind w:left="360"/>
    </w:pPr>
    <w:rPr>
      <w:sz w:val="14"/>
    </w:rPr>
  </w:style>
  <w:style w:type="paragraph" w:customStyle="1" w:styleId="BodyTextIndent21">
    <w:name w:val="Body Text Indent 21"/>
    <w:basedOn w:val="Normal"/>
    <w:next w:val="BodyTextIndent2"/>
    <w:unhideWhenUsed/>
    <w:qFormat/>
    <w:rsid w:val="00D14AF3"/>
    <w:pPr>
      <w:spacing w:after="120" w:line="480" w:lineRule="auto"/>
      <w:ind w:left="360"/>
    </w:pPr>
    <w:rPr>
      <w:sz w:val="16"/>
    </w:rPr>
  </w:style>
  <w:style w:type="character" w:customStyle="1" w:styleId="Caption11">
    <w:name w:val="Caption11"/>
    <w:rsid w:val="00D14AF3"/>
  </w:style>
  <w:style w:type="paragraph" w:customStyle="1" w:styleId="z-BottomofForm1">
    <w:name w:val="z-Bottom of Form1"/>
    <w:basedOn w:val="Normal"/>
    <w:next w:val="Normal"/>
    <w:hidden/>
    <w:unhideWhenUsed/>
    <w:qFormat/>
    <w:rsid w:val="00D14AF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D14AF3"/>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D14AF3"/>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D14AF3"/>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D14AF3"/>
    <w:pPr>
      <w:spacing w:before="100" w:beforeAutospacing="1" w:after="100" w:afterAutospacing="1"/>
    </w:pPr>
    <w:rPr>
      <w:rFonts w:ascii="Times New Roman" w:eastAsia="Times New Roman" w:hAnsi="Times New Roman"/>
      <w:sz w:val="24"/>
    </w:rPr>
  </w:style>
  <w:style w:type="character" w:customStyle="1" w:styleId="mainheading">
    <w:name w:val="mainheading"/>
    <w:rsid w:val="00D14AF3"/>
  </w:style>
  <w:style w:type="character" w:customStyle="1" w:styleId="StyleStyleunderlineBold11pt">
    <w:name w:val="Style Style underline + Bold + 11 pt"/>
    <w:rsid w:val="00D14AF3"/>
    <w:rPr>
      <w:bCs/>
      <w:sz w:val="20"/>
      <w:u w:val="single"/>
    </w:rPr>
  </w:style>
  <w:style w:type="character" w:customStyle="1" w:styleId="StyleunderlineAsianTimesNewRomanBold">
    <w:name w:val="Style underline + (Asian) Times New Roman Bold"/>
    <w:rsid w:val="00D14AF3"/>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D14AF3"/>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D14AF3"/>
    <w:rPr>
      <w:rFonts w:ascii="Times New Roman" w:eastAsia="Times New Roman" w:hAnsi="Times New Roman"/>
      <w:b/>
      <w:sz w:val="20"/>
      <w:u w:val="single"/>
      <w:lang w:val="x-none" w:eastAsia="x-none"/>
    </w:rPr>
  </w:style>
  <w:style w:type="character" w:customStyle="1" w:styleId="BoldandUnderlineCharCharCharCharCharChar">
    <w:name w:val="Bold and Underline Char Char Char Char Char Char"/>
    <w:link w:val="BoldandUnderlineCharCharCharCharChar"/>
    <w:rsid w:val="00D14AF3"/>
    <w:rPr>
      <w:rFonts w:ascii="Times New Roman" w:eastAsia="Times New Roman" w:hAnsi="Times New Roman" w:cs="Calibri"/>
      <w:b/>
      <w:sz w:val="20"/>
      <w:u w:val="single"/>
      <w:lang w:val="x-none" w:eastAsia="x-none"/>
    </w:rPr>
  </w:style>
  <w:style w:type="character" w:customStyle="1" w:styleId="Style11ptBoldUnderlineBorderSinglesolidlineAuto1">
    <w:name w:val="Style 11 pt Bold Underline Border: : (Single solid line Auto  ...1"/>
    <w:rsid w:val="00D14AF3"/>
    <w:rPr>
      <w:b/>
      <w:bCs/>
      <w:sz w:val="20"/>
      <w:u w:val="single"/>
      <w:bdr w:val="single" w:sz="4" w:space="0" w:color="auto"/>
    </w:rPr>
  </w:style>
  <w:style w:type="paragraph" w:customStyle="1" w:styleId="emactive">
    <w:name w:val="emactive"/>
    <w:basedOn w:val="Normal"/>
    <w:uiPriority w:val="99"/>
    <w:qFormat/>
    <w:rsid w:val="00D14AF3"/>
    <w:pPr>
      <w:spacing w:before="100" w:beforeAutospacing="1" w:after="100" w:afterAutospacing="1"/>
    </w:pPr>
    <w:rPr>
      <w:rFonts w:eastAsia="Times New Roman"/>
      <w:sz w:val="24"/>
      <w:lang w:eastAsia="ja-JP"/>
    </w:rPr>
  </w:style>
  <w:style w:type="paragraph" w:customStyle="1" w:styleId="emready">
    <w:name w:val="emready"/>
    <w:basedOn w:val="Normal"/>
    <w:uiPriority w:val="99"/>
    <w:qFormat/>
    <w:rsid w:val="00D14AF3"/>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D14AF3"/>
    <w:rPr>
      <w:rFonts w:cs="Calibri"/>
      <w:u w:val="single"/>
      <w:shd w:val="clear" w:color="auto" w:fill="66FFFF"/>
    </w:rPr>
  </w:style>
  <w:style w:type="paragraph" w:customStyle="1" w:styleId="CardHighlight">
    <w:name w:val="Card Highlight"/>
    <w:basedOn w:val="Normal"/>
    <w:link w:val="CardHighlightChar"/>
    <w:qFormat/>
    <w:rsid w:val="00D14AF3"/>
    <w:pPr>
      <w:shd w:val="clear" w:color="auto" w:fill="66FFFF"/>
    </w:pPr>
    <w:rPr>
      <w:rFonts w:asciiTheme="minorHAnsi" w:hAnsiTheme="minorHAnsi"/>
      <w:u w:val="single"/>
    </w:rPr>
  </w:style>
  <w:style w:type="paragraph" w:customStyle="1" w:styleId="norma">
    <w:name w:val="norma"/>
    <w:basedOn w:val="Heading3"/>
    <w:uiPriority w:val="99"/>
    <w:qFormat/>
    <w:rsid w:val="00D14AF3"/>
    <w:rPr>
      <w:rFonts w:eastAsia="MS Gothic" w:cs="Arial"/>
      <w:caps/>
      <w:sz w:val="24"/>
      <w:lang w:eastAsia="zh-CN"/>
    </w:rPr>
  </w:style>
  <w:style w:type="character" w:customStyle="1" w:styleId="metaorigin">
    <w:name w:val="meta_origin"/>
    <w:rsid w:val="00D14AF3"/>
  </w:style>
  <w:style w:type="character" w:customStyle="1" w:styleId="eminfo">
    <w:name w:val="eminfo"/>
    <w:rsid w:val="00D14AF3"/>
  </w:style>
  <w:style w:type="character" w:customStyle="1" w:styleId="emhighlight">
    <w:name w:val="emhighlight"/>
    <w:rsid w:val="00D14AF3"/>
  </w:style>
  <w:style w:type="character" w:customStyle="1" w:styleId="last">
    <w:name w:val="last"/>
    <w:rsid w:val="00D14AF3"/>
  </w:style>
  <w:style w:type="character" w:customStyle="1" w:styleId="institution">
    <w:name w:val="institution"/>
    <w:rsid w:val="00D14AF3"/>
  </w:style>
  <w:style w:type="character" w:customStyle="1" w:styleId="NormalCard">
    <w:name w:val="Normal Card"/>
    <w:uiPriority w:val="1"/>
    <w:qFormat/>
    <w:rsid w:val="00D14AF3"/>
    <w:rPr>
      <w:rFonts w:ascii="Times New Roman" w:hAnsi="Times New Roman" w:cs="Times New Roman" w:hint="default"/>
      <w:sz w:val="24"/>
    </w:rPr>
  </w:style>
  <w:style w:type="character" w:customStyle="1" w:styleId="timebox">
    <w:name w:val="timebox"/>
    <w:rsid w:val="00D14AF3"/>
  </w:style>
  <w:style w:type="character" w:customStyle="1" w:styleId="Heading2Subtext">
    <w:name w:val="Heading 2 Subtext"/>
    <w:rsid w:val="00D14AF3"/>
    <w:rPr>
      <w:rFonts w:ascii="Times New Roman" w:hAnsi="Times New Roman" w:cs="Times New Roman" w:hint="default"/>
      <w:sz w:val="16"/>
    </w:rPr>
  </w:style>
  <w:style w:type="table" w:styleId="MediumGrid1">
    <w:name w:val="Medium Grid 1"/>
    <w:basedOn w:val="TableNormal"/>
    <w:uiPriority w:val="67"/>
    <w:rsid w:val="00D14AF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D14AF3"/>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D14AF3"/>
    <w:pPr>
      <w:keepNext/>
      <w:keepLines/>
      <w:spacing w:before="200"/>
      <w:outlineLvl w:val="3"/>
    </w:pPr>
    <w:rPr>
      <w:rFonts w:eastAsia="Times New Roman"/>
      <w:b/>
      <w:bCs/>
      <w:iCs/>
    </w:rPr>
  </w:style>
  <w:style w:type="paragraph" w:customStyle="1" w:styleId="nroaml">
    <w:name w:val="nroaml"/>
    <w:basedOn w:val="Normal"/>
    <w:uiPriority w:val="99"/>
    <w:qFormat/>
    <w:rsid w:val="00D14AF3"/>
    <w:pPr>
      <w:keepNext/>
      <w:keepLines/>
      <w:spacing w:before="200"/>
      <w:outlineLvl w:val="3"/>
    </w:pPr>
    <w:rPr>
      <w:rFonts w:eastAsia="Times New Roman"/>
      <w:b/>
      <w:bCs/>
      <w:iCs/>
    </w:rPr>
  </w:style>
  <w:style w:type="paragraph" w:customStyle="1" w:styleId="noraml">
    <w:name w:val="noraml"/>
    <w:basedOn w:val="Normal"/>
    <w:uiPriority w:val="99"/>
    <w:qFormat/>
    <w:rsid w:val="00D14AF3"/>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D14AF3"/>
    <w:rPr>
      <w:rFonts w:ascii="Calibri" w:hAnsi="Calibri" w:cs="Calibri"/>
      <w:b/>
    </w:rPr>
  </w:style>
  <w:style w:type="character" w:customStyle="1" w:styleId="caps-label">
    <w:name w:val="caps-label"/>
    <w:rsid w:val="00D14AF3"/>
  </w:style>
  <w:style w:type="paragraph" w:customStyle="1" w:styleId="firstletter">
    <w:name w:val="firstletter"/>
    <w:basedOn w:val="Normal"/>
    <w:qFormat/>
    <w:rsid w:val="00D14AF3"/>
    <w:pPr>
      <w:spacing w:before="100" w:beforeAutospacing="1" w:after="100" w:afterAutospacing="1"/>
    </w:pPr>
    <w:rPr>
      <w:rFonts w:eastAsia="Times New Roman"/>
      <w:sz w:val="24"/>
    </w:rPr>
  </w:style>
  <w:style w:type="paragraph" w:customStyle="1" w:styleId="more">
    <w:name w:val="more"/>
    <w:basedOn w:val="Normal"/>
    <w:qFormat/>
    <w:rsid w:val="00D14AF3"/>
    <w:pPr>
      <w:spacing w:before="100" w:beforeAutospacing="1" w:after="100" w:afterAutospacing="1"/>
    </w:pPr>
    <w:rPr>
      <w:rFonts w:eastAsia="Times New Roman"/>
      <w:sz w:val="24"/>
    </w:rPr>
  </w:style>
  <w:style w:type="character" w:customStyle="1" w:styleId="cardshighlight0">
    <w:name w:val="cardshighlight"/>
    <w:rsid w:val="00D14AF3"/>
  </w:style>
  <w:style w:type="character" w:customStyle="1" w:styleId="cardsfont12pt1">
    <w:name w:val="cardsfont12pt"/>
    <w:rsid w:val="00D14AF3"/>
  </w:style>
  <w:style w:type="paragraph" w:customStyle="1" w:styleId="H1numbered">
    <w:name w:val="H1 numbered"/>
    <w:basedOn w:val="Normal"/>
    <w:qFormat/>
    <w:rsid w:val="00D14AF3"/>
    <w:pPr>
      <w:pageBreakBefore/>
      <w:numPr>
        <w:numId w:val="5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14AF3"/>
    <w:pPr>
      <w:numPr>
        <w:ilvl w:val="1"/>
        <w:numId w:val="51"/>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D14AF3"/>
  </w:style>
  <w:style w:type="character" w:customStyle="1" w:styleId="backcontent">
    <w:name w:val="backcontent"/>
    <w:rsid w:val="00D14AF3"/>
  </w:style>
  <w:style w:type="character" w:customStyle="1" w:styleId="daystmp">
    <w:name w:val="daystmp"/>
    <w:rsid w:val="00D14AF3"/>
  </w:style>
  <w:style w:type="paragraph" w:customStyle="1" w:styleId="in">
    <w:name w:val="in"/>
    <w:basedOn w:val="Normal"/>
    <w:qFormat/>
    <w:rsid w:val="00D14AF3"/>
    <w:pPr>
      <w:spacing w:before="100" w:beforeAutospacing="1" w:after="100" w:afterAutospacing="1"/>
    </w:pPr>
    <w:rPr>
      <w:rFonts w:eastAsia="Times New Roman"/>
      <w:sz w:val="24"/>
    </w:rPr>
  </w:style>
  <w:style w:type="character" w:customStyle="1" w:styleId="cardsfont12ptchar">
    <w:name w:val="cardsfont12ptchar"/>
    <w:rsid w:val="00D14AF3"/>
  </w:style>
  <w:style w:type="character" w:customStyle="1" w:styleId="gal">
    <w:name w:val="gal"/>
    <w:rsid w:val="00D14AF3"/>
  </w:style>
  <w:style w:type="paragraph" w:customStyle="1" w:styleId="imagecontain">
    <w:name w:val="imagecontain"/>
    <w:basedOn w:val="Normal"/>
    <w:qFormat/>
    <w:rsid w:val="00D14AF3"/>
    <w:pPr>
      <w:spacing w:before="100" w:beforeAutospacing="1" w:after="100" w:afterAutospacing="1"/>
    </w:pPr>
    <w:rPr>
      <w:rFonts w:eastAsia="Times New Roman"/>
      <w:sz w:val="24"/>
    </w:rPr>
  </w:style>
  <w:style w:type="character" w:customStyle="1" w:styleId="imagedateline">
    <w:name w:val="image_dateline"/>
    <w:rsid w:val="00D14AF3"/>
  </w:style>
  <w:style w:type="character" w:customStyle="1" w:styleId="authordatecharchar">
    <w:name w:val="authordatecharchar"/>
    <w:rsid w:val="00D14AF3"/>
  </w:style>
  <w:style w:type="character" w:customStyle="1" w:styleId="style1char0">
    <w:name w:val="style1char"/>
    <w:rsid w:val="00D14AF3"/>
  </w:style>
  <w:style w:type="character" w:customStyle="1" w:styleId="tagcharchar0">
    <w:name w:val="tagcharchar"/>
    <w:rsid w:val="00D14AF3"/>
  </w:style>
  <w:style w:type="character" w:customStyle="1" w:styleId="underlinedcharchar2">
    <w:name w:val="underlinedcharchar"/>
    <w:rsid w:val="00D14AF3"/>
  </w:style>
  <w:style w:type="paragraph" w:customStyle="1" w:styleId="CM62">
    <w:name w:val="CM62"/>
    <w:basedOn w:val="Normal"/>
    <w:next w:val="Normal"/>
    <w:qFormat/>
    <w:rsid w:val="00D14AF3"/>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14AF3"/>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14AF3"/>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qFormat/>
    <w:rsid w:val="00D14AF3"/>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D14AF3"/>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D14AF3"/>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D14AF3"/>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D14AF3"/>
    <w:rPr>
      <w:rFonts w:ascii="Calibri" w:eastAsia="Times New Roman" w:hAnsi="Calibri" w:cs="Times New Roman"/>
    </w:rPr>
  </w:style>
  <w:style w:type="paragraph" w:customStyle="1" w:styleId="StyleCards11pt">
    <w:name w:val="Style Cards + 11 pt"/>
    <w:basedOn w:val="Cards"/>
    <w:link w:val="StyleCards11ptChar"/>
    <w:qFormat/>
    <w:rsid w:val="00D14AF3"/>
    <w:rPr>
      <w:rFonts w:eastAsia="Times New Roman"/>
      <w:szCs w:val="24"/>
      <w:lang w:val="x-none" w:eastAsia="x-none"/>
    </w:rPr>
  </w:style>
  <w:style w:type="character" w:customStyle="1" w:styleId="StyleCards11ptChar">
    <w:name w:val="Style Cards + 11 pt Char"/>
    <w:link w:val="StyleCards11pt"/>
    <w:rsid w:val="00D14AF3"/>
    <w:rPr>
      <w:rFonts w:ascii="Calibri" w:eastAsia="Times New Roman" w:hAnsi="Calibri" w:cs="Calibri"/>
      <w:szCs w:val="24"/>
      <w:lang w:val="x-none" w:eastAsia="x-none"/>
    </w:rPr>
  </w:style>
  <w:style w:type="paragraph" w:customStyle="1" w:styleId="StyleCards11ptUnderline">
    <w:name w:val="Style Cards + 11 pt Underline"/>
    <w:basedOn w:val="Cards"/>
    <w:link w:val="StyleCards11ptUnderlineChar"/>
    <w:qFormat/>
    <w:rsid w:val="00D14AF3"/>
    <w:rPr>
      <w:rFonts w:eastAsia="Times New Roman"/>
      <w:u w:val="single"/>
      <w:lang w:val="x-none" w:eastAsia="x-none"/>
    </w:rPr>
  </w:style>
  <w:style w:type="character" w:customStyle="1" w:styleId="StyleCards11ptUnderlineChar">
    <w:name w:val="Style Cards + 11 pt Underline Char"/>
    <w:link w:val="StyleCards11ptUnderline"/>
    <w:rsid w:val="00D14AF3"/>
    <w:rPr>
      <w:rFonts w:ascii="Calibri" w:eastAsia="Times New Roman" w:hAnsi="Calibri" w:cs="Calibri"/>
      <w:szCs w:val="20"/>
      <w:u w:val="single"/>
      <w:lang w:val="x-none" w:eastAsia="x-none"/>
    </w:rPr>
  </w:style>
  <w:style w:type="paragraph" w:customStyle="1" w:styleId="StyleCards11ptBoldUnderline">
    <w:name w:val="Style Cards + 11 pt Bold Underline"/>
    <w:basedOn w:val="Cards"/>
    <w:link w:val="StyleCards11ptBoldUnderlineChar"/>
    <w:qFormat/>
    <w:rsid w:val="00D14AF3"/>
    <w:rPr>
      <w:rFonts w:eastAsia="Times New Roman"/>
      <w:b/>
      <w:bCs/>
      <w:u w:val="single"/>
      <w:lang w:val="x-none" w:eastAsia="x-none"/>
    </w:rPr>
  </w:style>
  <w:style w:type="character" w:customStyle="1" w:styleId="StyleCards11ptBoldUnderlineChar">
    <w:name w:val="Style Cards + 11 pt Bold Underline Char"/>
    <w:link w:val="StyleCards11ptBoldUnderline"/>
    <w:rsid w:val="00D14AF3"/>
    <w:rPr>
      <w:rFonts w:ascii="Calibri" w:eastAsia="Times New Roman" w:hAnsi="Calibri"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14AF3"/>
    <w:rPr>
      <w:rFonts w:eastAsia="Times New Roman"/>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14AF3"/>
    <w:rPr>
      <w:rFonts w:ascii="Calibri" w:eastAsia="Times New Roman" w:hAnsi="Calibri" w:cs="Calibri"/>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D14AF3"/>
    <w:pPr>
      <w:ind w:left="288" w:right="288"/>
    </w:pPr>
    <w:rPr>
      <w:rFonts w:eastAsia="Times New Roman"/>
      <w:sz w:val="20"/>
      <w:szCs w:val="20"/>
      <w:lang w:val="x-none" w:eastAsia="x-none"/>
    </w:rPr>
  </w:style>
  <w:style w:type="character" w:customStyle="1" w:styleId="cardCharCharChar1">
    <w:name w:val="card Char Char Char1"/>
    <w:rsid w:val="00D14AF3"/>
    <w:rPr>
      <w:lang w:val="en-US" w:eastAsia="en-US" w:bidi="ar-SA"/>
    </w:rPr>
  </w:style>
  <w:style w:type="character" w:customStyle="1" w:styleId="StylecardCharChar11ptChar">
    <w:name w:val="Style card Char Char + 11 pt Char"/>
    <w:link w:val="StylecardCharChar11pt"/>
    <w:rsid w:val="00D14AF3"/>
    <w:rPr>
      <w:rFonts w:eastAsia="Times New Roman"/>
      <w:sz w:val="20"/>
      <w:szCs w:val="20"/>
      <w:lang w:val="x-none" w:eastAsia="x-none"/>
    </w:rPr>
  </w:style>
  <w:style w:type="paragraph" w:customStyle="1" w:styleId="NormalFont">
    <w:name w:val="Normal Font"/>
    <w:link w:val="NormalFontChar"/>
    <w:qFormat/>
    <w:rsid w:val="00D14AF3"/>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D14AF3"/>
    <w:pPr>
      <w:spacing w:after="200" w:line="276" w:lineRule="auto"/>
    </w:pPr>
    <w:rPr>
      <w:rFonts w:ascii="Times" w:eastAsia="Times New Roman" w:hAnsi="Times" w:cs="Times New Roman"/>
      <w:sz w:val="20"/>
    </w:rPr>
  </w:style>
  <w:style w:type="character" w:customStyle="1" w:styleId="Style11ptThickunderline">
    <w:name w:val="Style 11 pt Thick underline"/>
    <w:rsid w:val="00D14AF3"/>
    <w:rPr>
      <w:sz w:val="20"/>
      <w:u w:val="thick"/>
    </w:rPr>
  </w:style>
  <w:style w:type="character" w:customStyle="1" w:styleId="Style11ptBoldThickunderline">
    <w:name w:val="Style 11 pt Bold Thick underline"/>
    <w:rsid w:val="00D14AF3"/>
    <w:rPr>
      <w:b/>
      <w:bCs/>
      <w:sz w:val="20"/>
      <w:u w:val="thick"/>
    </w:rPr>
  </w:style>
  <w:style w:type="paragraph" w:customStyle="1" w:styleId="StyleNormalFont11ptUnderline">
    <w:name w:val="Style Normal Font + 11 pt Underline"/>
    <w:basedOn w:val="NormalFont"/>
    <w:link w:val="StyleNormalFont11ptUnderlineChar"/>
    <w:qFormat/>
    <w:rsid w:val="00D14AF3"/>
    <w:rPr>
      <w:u w:val="single"/>
      <w:lang w:val="x-none" w:eastAsia="x-none"/>
    </w:rPr>
  </w:style>
  <w:style w:type="character" w:customStyle="1" w:styleId="NormalFontChar">
    <w:name w:val="Normal Font Char"/>
    <w:link w:val="NormalFont"/>
    <w:rsid w:val="00D14AF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14AF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14AF3"/>
    <w:rPr>
      <w:b/>
      <w:bCs/>
      <w:u w:val="single"/>
      <w:lang w:val="x-none" w:eastAsia="x-none"/>
    </w:rPr>
  </w:style>
  <w:style w:type="character" w:customStyle="1" w:styleId="StyleNormalFont11ptBoldUnderlineChar">
    <w:name w:val="Style Normal Font + 11 pt Bold Underline Char"/>
    <w:link w:val="StyleNormalFont11ptBoldUnderline"/>
    <w:rsid w:val="00D14AF3"/>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D14AF3"/>
    <w:pPr>
      <w:keepLines w:val="0"/>
      <w:pageBreakBefore w:val="0"/>
      <w:spacing w:after="160"/>
      <w:jc w:val="left"/>
    </w:pPr>
    <w:rPr>
      <w:rFonts w:eastAsiaTheme="minorHAnsi" w:cstheme="minorBidi"/>
      <w:b w:val="0"/>
      <w:caps/>
      <w:sz w:val="24"/>
      <w:u w:val="none"/>
      <w:lang w:eastAsia="zh-CN"/>
    </w:rPr>
  </w:style>
  <w:style w:type="paragraph" w:customStyle="1" w:styleId="Smallfont0">
    <w:name w:val="Smallfont"/>
    <w:basedOn w:val="Normal"/>
    <w:qFormat/>
    <w:rsid w:val="00D14AF3"/>
    <w:rPr>
      <w:rFonts w:eastAsia="Times New Roman"/>
      <w:sz w:val="15"/>
    </w:rPr>
  </w:style>
  <w:style w:type="character" w:customStyle="1" w:styleId="authors1">
    <w:name w:val="authors1"/>
    <w:rsid w:val="00D14AF3"/>
    <w:rPr>
      <w:rFonts w:ascii="Verdana" w:hAnsi="Verdana" w:hint="default"/>
      <w:b/>
      <w:bCs/>
      <w:color w:val="006699"/>
      <w:sz w:val="20"/>
      <w:szCs w:val="20"/>
    </w:rPr>
  </w:style>
  <w:style w:type="character" w:customStyle="1" w:styleId="headlinesectionlarge">
    <w:name w:val="headline_section_large"/>
    <w:rsid w:val="00D14AF3"/>
  </w:style>
  <w:style w:type="paragraph" w:customStyle="1" w:styleId="formatvorlage2">
    <w:name w:val="formatvorlage2"/>
    <w:basedOn w:val="Normal"/>
    <w:qFormat/>
    <w:rsid w:val="00D14AF3"/>
    <w:pPr>
      <w:spacing w:before="100" w:beforeAutospacing="1" w:after="100" w:afterAutospacing="1"/>
    </w:pPr>
    <w:rPr>
      <w:sz w:val="24"/>
    </w:rPr>
  </w:style>
  <w:style w:type="character" w:customStyle="1" w:styleId="Styleunderline11ptBlack">
    <w:name w:val="Style underline + 11 pt Black"/>
    <w:rsid w:val="00D14AF3"/>
    <w:rPr>
      <w:color w:val="000000"/>
      <w:sz w:val="20"/>
      <w:u w:val="single"/>
    </w:rPr>
  </w:style>
  <w:style w:type="character" w:customStyle="1" w:styleId="Styleunderline11ptBoldBlack">
    <w:name w:val="Style underline + 11 pt Bold Black"/>
    <w:rsid w:val="00D14AF3"/>
    <w:rPr>
      <w:b/>
      <w:bCs/>
      <w:color w:val="000000"/>
      <w:sz w:val="20"/>
      <w:u w:val="single"/>
    </w:rPr>
  </w:style>
  <w:style w:type="paragraph" w:customStyle="1" w:styleId="StyleTitle11ptNotBold">
    <w:name w:val="Style Title + 11 pt Not Bold"/>
    <w:basedOn w:val="Title"/>
    <w:link w:val="StyleTitle11ptNotBoldChar"/>
    <w:qFormat/>
    <w:rsid w:val="00D14AF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D14AF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D14AF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D14AF3"/>
    <w:rPr>
      <w:rFonts w:ascii="Georgia" w:eastAsia="Times New Roman" w:hAnsi="Georgia"/>
      <w:u w:val="single"/>
      <w:lang w:val="x-none" w:eastAsia="x-none"/>
    </w:rPr>
  </w:style>
  <w:style w:type="character" w:customStyle="1" w:styleId="Style11ptBoldBlackUnderline">
    <w:name w:val="Style 11 pt Bold Black Underline"/>
    <w:rsid w:val="00D14AF3"/>
    <w:rPr>
      <w:b/>
      <w:bCs/>
      <w:color w:val="000000"/>
      <w:sz w:val="20"/>
      <w:u w:val="single"/>
    </w:rPr>
  </w:style>
  <w:style w:type="character" w:customStyle="1" w:styleId="Style11ptBoldBlackUnderlineBorderSinglesolidline">
    <w:name w:val="Style 11 pt Bold Black Underline Border: : (Single solid line ..."/>
    <w:rsid w:val="00D14AF3"/>
    <w:rPr>
      <w:b/>
      <w:bCs/>
      <w:color w:val="000000"/>
      <w:sz w:val="20"/>
      <w:u w:val="single"/>
      <w:bdr w:val="single" w:sz="4" w:space="0" w:color="auto"/>
    </w:rPr>
  </w:style>
  <w:style w:type="character" w:customStyle="1" w:styleId="StyleLatinMeridien-Italic11ptItalicUnderline">
    <w:name w:val="Style (Latin) Meridien-Italic 11 pt Italic Underline"/>
    <w:rsid w:val="00D14AF3"/>
    <w:rPr>
      <w:rFonts w:ascii="Meridien-Italic" w:hAnsi="Meridien-Italic"/>
      <w:i/>
      <w:iCs/>
      <w:sz w:val="20"/>
      <w:u w:val="single"/>
    </w:rPr>
  </w:style>
  <w:style w:type="character" w:customStyle="1" w:styleId="underlinestylechar0">
    <w:name w:val="underlinestylechar"/>
    <w:rsid w:val="00D14AF3"/>
  </w:style>
  <w:style w:type="character" w:customStyle="1" w:styleId="StyleCards12ptThickunderlineChar1">
    <w:name w:val="Style Cards + 12 pt Thick underline Char1"/>
    <w:rsid w:val="00D14AF3"/>
    <w:rPr>
      <w:sz w:val="24"/>
      <w:szCs w:val="24"/>
      <w:u w:val="thick"/>
    </w:rPr>
  </w:style>
  <w:style w:type="character" w:customStyle="1" w:styleId="BodyTextIndentChar2">
    <w:name w:val="Body Text Indent Char2"/>
    <w:basedOn w:val="DefaultParagraphFont"/>
    <w:uiPriority w:val="99"/>
    <w:semiHidden/>
    <w:rsid w:val="00D14AF3"/>
    <w:rPr>
      <w:rFonts w:ascii="Georgia" w:hAnsi="Georgia"/>
      <w:sz w:val="22"/>
      <w:szCs w:val="22"/>
    </w:rPr>
  </w:style>
  <w:style w:type="character" w:customStyle="1" w:styleId="BodyText2Char2">
    <w:name w:val="Body Text 2 Char2"/>
    <w:basedOn w:val="DefaultParagraphFont"/>
    <w:uiPriority w:val="99"/>
    <w:semiHidden/>
    <w:rsid w:val="00D14AF3"/>
    <w:rPr>
      <w:rFonts w:ascii="Georgia" w:hAnsi="Georgia"/>
      <w:sz w:val="22"/>
      <w:szCs w:val="22"/>
    </w:rPr>
  </w:style>
  <w:style w:type="character" w:customStyle="1" w:styleId="BodyText3Char2">
    <w:name w:val="Body Text 3 Char2"/>
    <w:basedOn w:val="DefaultParagraphFont"/>
    <w:uiPriority w:val="99"/>
    <w:semiHidden/>
    <w:rsid w:val="00D14AF3"/>
    <w:rPr>
      <w:rFonts w:ascii="Georgia" w:hAnsi="Georgia"/>
      <w:sz w:val="16"/>
      <w:szCs w:val="16"/>
    </w:rPr>
  </w:style>
  <w:style w:type="character" w:customStyle="1" w:styleId="BodyTextIndent2Char2">
    <w:name w:val="Body Text Indent 2 Char2"/>
    <w:basedOn w:val="DefaultParagraphFont"/>
    <w:uiPriority w:val="99"/>
    <w:semiHidden/>
    <w:rsid w:val="00D14AF3"/>
    <w:rPr>
      <w:rFonts w:ascii="Georgia" w:hAnsi="Georgia"/>
      <w:sz w:val="22"/>
      <w:szCs w:val="22"/>
    </w:rPr>
  </w:style>
  <w:style w:type="character" w:customStyle="1" w:styleId="BodyTextIndent3Char2">
    <w:name w:val="Body Text Indent 3 Char2"/>
    <w:basedOn w:val="DefaultParagraphFont"/>
    <w:uiPriority w:val="99"/>
    <w:semiHidden/>
    <w:rsid w:val="00D14AF3"/>
    <w:rPr>
      <w:rFonts w:ascii="Georgia" w:hAnsi="Georgia"/>
      <w:sz w:val="16"/>
      <w:szCs w:val="16"/>
    </w:rPr>
  </w:style>
  <w:style w:type="character" w:customStyle="1" w:styleId="z-BottomofFormChar2">
    <w:name w:val="z-Bottom of Form Char2"/>
    <w:basedOn w:val="DefaultParagraphFont"/>
    <w:uiPriority w:val="99"/>
    <w:semiHidden/>
    <w:rsid w:val="00D14AF3"/>
    <w:rPr>
      <w:rFonts w:ascii="Arial" w:hAnsi="Arial" w:cs="Arial"/>
      <w:vanish/>
      <w:sz w:val="16"/>
      <w:szCs w:val="16"/>
    </w:rPr>
  </w:style>
  <w:style w:type="paragraph" w:customStyle="1" w:styleId="BodyA">
    <w:name w:val="Body A"/>
    <w:autoRedefine/>
    <w:qFormat/>
    <w:rsid w:val="00D14AF3"/>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qFormat/>
    <w:rsid w:val="00D14AF3"/>
    <w:pPr>
      <w:ind w:left="0"/>
    </w:pPr>
    <w:rPr>
      <w:rFonts w:ascii="Garamond" w:eastAsia="Cambria" w:hAnsi="Garamond" w:cs="Times New Roman"/>
      <w:color w:val="auto"/>
      <w:sz w:val="20"/>
    </w:rPr>
  </w:style>
  <w:style w:type="character" w:customStyle="1" w:styleId="StyleHotRouteLatinGaramond10ptChar">
    <w:name w:val="Style Hot Route + (Latin) Garamond 10 pt Char"/>
    <w:basedOn w:val="DefaultParagraphFont"/>
    <w:link w:val="StyleHotRouteLatinGaramond10pt"/>
    <w:rsid w:val="00D14AF3"/>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D14AF3"/>
    <w:pPr>
      <w:ind w:left="0"/>
    </w:pPr>
    <w:rPr>
      <w:rFonts w:ascii="Garamond" w:eastAsia="Cambria" w:hAnsi="Garamond" w:cs="Times New Roman"/>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14AF3"/>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D14AF3"/>
  </w:style>
  <w:style w:type="character" w:customStyle="1" w:styleId="m5686307894942199640gmail-styleunderline">
    <w:name w:val="m_5686307894942199640gmail-styleunderline"/>
    <w:basedOn w:val="DefaultParagraphFont"/>
    <w:rsid w:val="00D14AF3"/>
  </w:style>
  <w:style w:type="paragraph" w:customStyle="1" w:styleId="Underline21">
    <w:name w:val="Underline2"/>
    <w:basedOn w:val="Normal"/>
    <w:link w:val="Underline2Char"/>
    <w:uiPriority w:val="4"/>
    <w:qFormat/>
    <w:rsid w:val="00D14AF3"/>
    <w:rPr>
      <w:rFonts w:eastAsia="Calibri"/>
      <w:u w:val="single"/>
    </w:rPr>
  </w:style>
  <w:style w:type="character" w:customStyle="1" w:styleId="Underline2Char">
    <w:name w:val="Underline2 Char"/>
    <w:link w:val="Underline21"/>
    <w:uiPriority w:val="4"/>
    <w:rsid w:val="00D14AF3"/>
    <w:rPr>
      <w:rFonts w:ascii="Calibri" w:eastAsia="Calibri" w:hAnsi="Calibri" w:cs="Calibri"/>
      <w:u w:val="single"/>
    </w:rPr>
  </w:style>
  <w:style w:type="character" w:customStyle="1" w:styleId="Emph">
    <w:name w:val="Emph"/>
    <w:basedOn w:val="DefaultParagraphFont"/>
    <w:uiPriority w:val="1"/>
    <w:qFormat/>
    <w:rsid w:val="00D14AF3"/>
    <w:rPr>
      <w:rFonts w:ascii="Arial" w:hAnsi="Arial"/>
      <w:b/>
      <w:sz w:val="20"/>
      <w:u w:val="single"/>
      <w:bdr w:val="single" w:sz="8" w:space="0" w:color="auto"/>
    </w:rPr>
  </w:style>
  <w:style w:type="character" w:customStyle="1" w:styleId="UnderlineCharCharChar">
    <w:name w:val="Underline Char Char Char"/>
    <w:rsid w:val="00D14AF3"/>
    <w:rPr>
      <w:noProof w:val="0"/>
      <w:u w:val="single"/>
      <w:lang w:val="en-US" w:eastAsia="en-US" w:bidi="ar-SA"/>
    </w:rPr>
  </w:style>
  <w:style w:type="character" w:customStyle="1" w:styleId="tagsChar">
    <w:name w:val="tags Char"/>
    <w:aliases w:val="No Spacing1 Char,Heading 2 Char Char Char Char Char Char Char Char Char"/>
    <w:locked/>
    <w:rsid w:val="00D14AF3"/>
    <w:rPr>
      <w:rFonts w:ascii="Times New Roman" w:eastAsia="Times New Roman" w:hAnsi="Times New Roman" w:cs="Times New Roman"/>
      <w:b/>
      <w:kern w:val="32"/>
      <w:sz w:val="24"/>
    </w:rPr>
  </w:style>
  <w:style w:type="paragraph" w:customStyle="1" w:styleId="PageHeading">
    <w:name w:val="Page Heading"/>
    <w:basedOn w:val="Heading2"/>
    <w:qFormat/>
    <w:rsid w:val="00D14AF3"/>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uiPriority w:val="99"/>
    <w:qFormat/>
    <w:rsid w:val="00D14AF3"/>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Hyperlink2">
    <w:name w:val="Hyperlink2"/>
    <w:basedOn w:val="Normal"/>
    <w:qFormat/>
    <w:rsid w:val="00D14AF3"/>
    <w:rPr>
      <w:rFonts w:ascii="Arial" w:eastAsia="Calibri" w:hAnsi="Arial" w:cs="Arial"/>
      <w:color w:val="00B0F0"/>
      <w:sz w:val="20"/>
      <w:u w:val="single" w:color="00B0F0"/>
    </w:rPr>
  </w:style>
  <w:style w:type="character" w:customStyle="1" w:styleId="messagecontent">
    <w:name w:val="message_content"/>
    <w:rsid w:val="00D14AF3"/>
  </w:style>
  <w:style w:type="paragraph" w:customStyle="1" w:styleId="UnderlineCharCharCharCharCharCharCharCharChar">
    <w:name w:val="Underline Char Char Char Char Char Char Char Char Char"/>
    <w:link w:val="UnderlineCharCharCharCharCharCharCharCharCharChar"/>
    <w:qFormat/>
    <w:rsid w:val="00D14AF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14AF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14AF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14AF3"/>
    <w:rPr>
      <w:rFonts w:ascii="Times New Roman" w:eastAsia="Times New Roman" w:hAnsi="Times New Roman" w:cs="Times New Roman"/>
      <w:b/>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
    <w:qFormat/>
    <w:rsid w:val="00D14AF3"/>
    <w:rPr>
      <w:rFonts w:cs="Arial"/>
      <w:b/>
      <w:bCs/>
      <w:iCs/>
      <w:color w:val="000000"/>
      <w:szCs w:val="28"/>
      <w:lang w:val="en-US" w:eastAsia="en-US" w:bidi="ar-SA"/>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14AF3"/>
    <w:rPr>
      <w:rFonts w:ascii="Times New Roman" w:eastAsia="SimSun" w:hAnsi="Times New Roman" w:cs="Times New Roman"/>
      <w:sz w:val="24"/>
      <w:szCs w:val="24"/>
      <w:lang w:eastAsia="zh-CN"/>
    </w:rPr>
  </w:style>
  <w:style w:type="character" w:customStyle="1" w:styleId="Char1Char1">
    <w:name w:val="Char1 Char1"/>
    <w:rsid w:val="00D14AF3"/>
    <w:rPr>
      <w:rFonts w:ascii="Arial" w:hAnsi="Arial" w:cs="Arial"/>
      <w:b/>
      <w:bCs/>
      <w:kern w:val="32"/>
      <w:sz w:val="28"/>
      <w:szCs w:val="32"/>
      <w:lang w:val="en-US" w:eastAsia="en-US" w:bidi="ar-SA"/>
    </w:rPr>
  </w:style>
  <w:style w:type="paragraph" w:customStyle="1" w:styleId="UnderlineCharCharCharChar">
    <w:name w:val="Underline Char Char Char Char"/>
    <w:basedOn w:val="Normal"/>
    <w:qFormat/>
    <w:rsid w:val="00D14AF3"/>
    <w:rPr>
      <w:rFonts w:ascii="Times New Roman" w:eastAsia="Times New Roman" w:hAnsi="Times New Roman"/>
      <w:sz w:val="20"/>
      <w:u w:val="single"/>
    </w:rPr>
  </w:style>
  <w:style w:type="character" w:customStyle="1" w:styleId="m4385445901877740177gmail-styleunderline">
    <w:name w:val="m_4385445901877740177gmail-styleunderline"/>
    <w:basedOn w:val="DefaultParagraphFont"/>
    <w:rsid w:val="00D14AF3"/>
  </w:style>
  <w:style w:type="paragraph" w:customStyle="1" w:styleId="CitationCharChar">
    <w:name w:val="Citation Char Char"/>
    <w:basedOn w:val="Normal"/>
    <w:uiPriority w:val="6"/>
    <w:qFormat/>
    <w:rsid w:val="00D14AF3"/>
    <w:pPr>
      <w:ind w:left="1440" w:right="1440"/>
    </w:pPr>
    <w:rPr>
      <w:rFonts w:asciiTheme="minorHAnsi" w:hAnsiTheme="minorHAnsi"/>
      <w:b/>
      <w:bCs/>
      <w:u w:val="single"/>
    </w:rPr>
  </w:style>
  <w:style w:type="character" w:customStyle="1" w:styleId="CitationChar">
    <w:name w:val="Citation Char"/>
    <w:rsid w:val="00D14AF3"/>
    <w:rPr>
      <w:bCs/>
      <w:u w:val="single"/>
    </w:rPr>
  </w:style>
  <w:style w:type="paragraph" w:customStyle="1" w:styleId="Style31">
    <w:name w:val="Style31"/>
    <w:basedOn w:val="Normal"/>
    <w:uiPriority w:val="99"/>
    <w:qFormat/>
    <w:rsid w:val="00D14AF3"/>
    <w:pPr>
      <w:spacing w:line="197" w:lineRule="exact"/>
      <w:jc w:val="both"/>
    </w:pPr>
    <w:rPr>
      <w:rFonts w:ascii="Arial" w:hAnsi="Arial" w:cs="Arial"/>
    </w:rPr>
  </w:style>
  <w:style w:type="paragraph" w:customStyle="1" w:styleId="Style42">
    <w:name w:val="Style42"/>
    <w:basedOn w:val="Normal"/>
    <w:uiPriority w:val="99"/>
    <w:qFormat/>
    <w:rsid w:val="00D14AF3"/>
    <w:pPr>
      <w:spacing w:line="202" w:lineRule="exact"/>
      <w:jc w:val="both"/>
    </w:pPr>
    <w:rPr>
      <w:rFonts w:ascii="Arial" w:hAnsi="Arial" w:cs="Arial"/>
    </w:rPr>
  </w:style>
  <w:style w:type="paragraph" w:customStyle="1" w:styleId="Style51">
    <w:name w:val="Style51"/>
    <w:basedOn w:val="Normal"/>
    <w:uiPriority w:val="99"/>
    <w:qFormat/>
    <w:rsid w:val="00D14AF3"/>
    <w:pPr>
      <w:spacing w:line="200" w:lineRule="exact"/>
      <w:jc w:val="both"/>
    </w:pPr>
    <w:rPr>
      <w:rFonts w:ascii="Arial" w:hAnsi="Arial" w:cs="Arial"/>
    </w:rPr>
  </w:style>
  <w:style w:type="character" w:customStyle="1" w:styleId="FontStyle72">
    <w:name w:val="Font Style72"/>
    <w:rsid w:val="00D14AF3"/>
    <w:rPr>
      <w:rFonts w:ascii="Times New Roman" w:hAnsi="Times New Roman" w:cs="Times New Roman" w:hint="default"/>
      <w:sz w:val="16"/>
      <w:szCs w:val="16"/>
    </w:rPr>
  </w:style>
  <w:style w:type="character" w:customStyle="1" w:styleId="FontStyle73">
    <w:name w:val="Font Style73"/>
    <w:uiPriority w:val="99"/>
    <w:rsid w:val="00D14AF3"/>
    <w:rPr>
      <w:rFonts w:ascii="Times New Roman" w:hAnsi="Times New Roman" w:cs="Times New Roman" w:hint="default"/>
      <w:i/>
      <w:iCs/>
      <w:sz w:val="16"/>
      <w:szCs w:val="16"/>
    </w:rPr>
  </w:style>
  <w:style w:type="character" w:customStyle="1" w:styleId="UnderlinestyleChar20">
    <w:name w:val="Underline style Char2"/>
    <w:rsid w:val="00D14AF3"/>
    <w:rPr>
      <w:sz w:val="22"/>
      <w:szCs w:val="24"/>
      <w:u w:val="single"/>
      <w:lang w:val="en-US" w:eastAsia="en-US" w:bidi="ar-SA"/>
    </w:rPr>
  </w:style>
  <w:style w:type="character" w:customStyle="1" w:styleId="FontStyle49">
    <w:name w:val="Font Style49"/>
    <w:uiPriority w:val="99"/>
    <w:rsid w:val="00D14AF3"/>
    <w:rPr>
      <w:rFonts w:ascii="Times New Roman" w:hAnsi="Times New Roman" w:cs="Times New Roman"/>
      <w:sz w:val="20"/>
      <w:szCs w:val="20"/>
    </w:rPr>
  </w:style>
  <w:style w:type="character" w:customStyle="1" w:styleId="FontStyle50">
    <w:name w:val="Font Style50"/>
    <w:uiPriority w:val="99"/>
    <w:rsid w:val="00D14AF3"/>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D14AF3"/>
    <w:rPr>
      <w:color w:val="808080"/>
      <w:shd w:val="clear" w:color="auto" w:fill="E6E6E6"/>
    </w:rPr>
  </w:style>
  <w:style w:type="character" w:customStyle="1" w:styleId="ListBulletChar">
    <w:name w:val="List Bullet Char"/>
    <w:link w:val="ListBullet"/>
    <w:locked/>
    <w:rsid w:val="00D14AF3"/>
    <w:rPr>
      <w:rFonts w:ascii="Calibri" w:hAnsi="Calibri" w:cs="Calibri"/>
    </w:rPr>
  </w:style>
  <w:style w:type="character" w:customStyle="1" w:styleId="BoldUnderlineChar2Char">
    <w:name w:val="BoldUnderline Char2 Char"/>
    <w:link w:val="BoldUnderlineChar20"/>
    <w:locked/>
    <w:rsid w:val="00D14AF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14AF3"/>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D14AF3"/>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D14AF3"/>
    <w:pPr>
      <w:spacing w:line="256" w:lineRule="auto"/>
    </w:pPr>
    <w:rPr>
      <w:rFonts w:eastAsia="Times New Roman"/>
    </w:rPr>
  </w:style>
  <w:style w:type="character" w:customStyle="1" w:styleId="StyleUnderlining11ptChar">
    <w:name w:val="Style Underlining + 11 pt Char"/>
    <w:basedOn w:val="DefaultParagraphFont"/>
    <w:link w:val="StyleUnderlining11pt"/>
    <w:locked/>
    <w:rsid w:val="00D14AF3"/>
    <w:rPr>
      <w:rFonts w:eastAsia="Times New Roman"/>
      <w:u w:val="single"/>
      <w:lang w:val="en-GB"/>
    </w:rPr>
  </w:style>
  <w:style w:type="paragraph" w:customStyle="1" w:styleId="StyleUnderlining11pt">
    <w:name w:val="Style Underlining + 11 pt"/>
    <w:basedOn w:val="Normal"/>
    <w:link w:val="StyleUnderlining11ptChar"/>
    <w:qFormat/>
    <w:rsid w:val="00D14AF3"/>
    <w:pPr>
      <w:spacing w:line="256" w:lineRule="auto"/>
    </w:pPr>
    <w:rPr>
      <w:rFonts w:asciiTheme="minorHAnsi" w:eastAsia="Times New Roman" w:hAnsiTheme="minorHAnsi" w:cstheme="minorBidi"/>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D14AF3"/>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D14AF3"/>
    <w:pPr>
      <w:spacing w:line="256" w:lineRule="auto"/>
    </w:pPr>
    <w:rPr>
      <w:rFonts w:asciiTheme="minorHAnsi" w:eastAsia="Times New Roman" w:hAnsiTheme="minorHAnsi" w:cstheme="minorBidi"/>
    </w:rPr>
  </w:style>
  <w:style w:type="character" w:customStyle="1" w:styleId="Stylecard11ptBoldUnderlineChar">
    <w:name w:val="Style card + 11 pt Bold Underline Char"/>
    <w:basedOn w:val="cardChar"/>
    <w:link w:val="Stylecard11ptBoldUnderline"/>
    <w:locked/>
    <w:rsid w:val="00D14AF3"/>
    <w:rPr>
      <w:rFonts w:cs="Times New Roman"/>
      <w:b/>
      <w:bCs/>
      <w:color w:val="000000"/>
      <w:kern w:val="32"/>
      <w:sz w:val="20"/>
      <w:u w:val="single"/>
      <w:lang w:eastAsia="zh-CN"/>
    </w:rPr>
  </w:style>
  <w:style w:type="paragraph" w:customStyle="1" w:styleId="Stylecard11ptBoldUnderline">
    <w:name w:val="Style card + 11 pt Bold Underline"/>
    <w:basedOn w:val="Normal"/>
    <w:link w:val="Stylecard11ptBoldUnderlineChar"/>
    <w:qFormat/>
    <w:rsid w:val="00D14AF3"/>
    <w:pPr>
      <w:spacing w:line="256" w:lineRule="auto"/>
      <w:ind w:left="288" w:right="288"/>
    </w:pPr>
    <w:rPr>
      <w:rFonts w:asciiTheme="minorHAnsi" w:hAnsiTheme="minorHAnsi" w:cs="Times New Roman"/>
      <w:b/>
      <w:bCs/>
      <w:color w:val="000000"/>
      <w:kern w:val="32"/>
      <w:sz w:val="20"/>
      <w:u w:val="single"/>
      <w:lang w:eastAsia="zh-CN"/>
    </w:rPr>
  </w:style>
  <w:style w:type="character" w:customStyle="1" w:styleId="Stylecard8ptChar">
    <w:name w:val="Style card + 8 pt Char"/>
    <w:basedOn w:val="cardChar"/>
    <w:link w:val="Stylecard8pt"/>
    <w:locked/>
    <w:rsid w:val="00D14AF3"/>
    <w:rPr>
      <w:rFonts w:eastAsia="Times New Roman" w:cs="Times New Roman"/>
      <w:color w:val="000000"/>
      <w:kern w:val="32"/>
      <w:sz w:val="20"/>
      <w:u w:val="single"/>
      <w:lang w:eastAsia="ar-SA"/>
    </w:rPr>
  </w:style>
  <w:style w:type="paragraph" w:customStyle="1" w:styleId="Stylecard8pt">
    <w:name w:val="Style card + 8 pt"/>
    <w:basedOn w:val="Normal"/>
    <w:link w:val="Stylecard8ptChar"/>
    <w:qFormat/>
    <w:rsid w:val="00D14AF3"/>
    <w:pPr>
      <w:spacing w:line="256" w:lineRule="auto"/>
      <w:ind w:left="288" w:right="288"/>
    </w:pPr>
    <w:rPr>
      <w:rFonts w:asciiTheme="minorHAnsi" w:eastAsia="Times New Roman" w:hAnsiTheme="minorHAnsi" w:cs="Times New Roman"/>
      <w:color w:val="000000"/>
      <w:kern w:val="32"/>
      <w:sz w:val="20"/>
      <w:u w:val="single"/>
      <w:lang w:eastAsia="ar-SA"/>
    </w:rPr>
  </w:style>
  <w:style w:type="paragraph" w:customStyle="1" w:styleId="TagGA11">
    <w:name w:val="Tag GA 11"/>
    <w:basedOn w:val="TOC1"/>
    <w:qFormat/>
    <w:rsid w:val="00D14AF3"/>
    <w:pPr>
      <w:spacing w:line="256" w:lineRule="auto"/>
    </w:pPr>
    <w:rPr>
      <w:rFonts w:eastAsia="Calibri"/>
      <w:b/>
    </w:rPr>
  </w:style>
  <w:style w:type="paragraph" w:customStyle="1" w:styleId="Normal20pt">
    <w:name w:val="Normal  + 20 pt"/>
    <w:basedOn w:val="Normal"/>
    <w:uiPriority w:val="6"/>
    <w:qFormat/>
    <w:rsid w:val="00D14AF3"/>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D14AF3"/>
    <w:rPr>
      <w:rFonts w:eastAsia="Calibri"/>
      <w:u w:val="single"/>
    </w:rPr>
  </w:style>
  <w:style w:type="paragraph" w:customStyle="1" w:styleId="StyleNormalWeb11ptUnderline">
    <w:name w:val="Style Normal (Web) + 11 pt Underline"/>
    <w:basedOn w:val="NormalWeb"/>
    <w:link w:val="StyleNormalWeb11ptUnderlineChar"/>
    <w:qFormat/>
    <w:rsid w:val="00D14AF3"/>
    <w:pPr>
      <w:spacing w:line="256" w:lineRule="auto"/>
    </w:pPr>
    <w:rPr>
      <w:rFonts w:asciiTheme="minorHAnsi" w:eastAsia="Calibri" w:hAnsiTheme="minorHAnsi" w:cstheme="minorBidi"/>
      <w:sz w:val="22"/>
      <w:u w:val="single"/>
      <w:lang w:eastAsia="en-US"/>
    </w:rPr>
  </w:style>
  <w:style w:type="paragraph" w:customStyle="1" w:styleId="conintrotext">
    <w:name w:val="conintrotext"/>
    <w:basedOn w:val="Normal"/>
    <w:uiPriority w:val="99"/>
    <w:qFormat/>
    <w:rsid w:val="00D14AF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D14AF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14AF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D14AF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D14AF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14AF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D14AF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14AF3"/>
    <w:pPr>
      <w:spacing w:line="256" w:lineRule="auto"/>
    </w:pPr>
    <w:rPr>
      <w:rFonts w:ascii="MS Mincho" w:eastAsia="MS Mincho" w:hAnsiTheme="minorHAnsi" w:cstheme="minorBidi"/>
      <w:b/>
      <w:u w:val="single"/>
    </w:rPr>
  </w:style>
  <w:style w:type="character" w:customStyle="1" w:styleId="UnderlineChar2CharCharChar">
    <w:name w:val="Underline Char2 Char Char Char"/>
    <w:locked/>
    <w:rsid w:val="00D14AF3"/>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D14AF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14AF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D14AF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14AF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D14AF3"/>
    <w:rPr>
      <w:rFonts w:eastAsia="Times New Roman"/>
      <w:u w:val="single"/>
    </w:rPr>
  </w:style>
  <w:style w:type="paragraph" w:customStyle="1" w:styleId="StyleStyle4ArialNarrow9pt">
    <w:name w:val="Style Style4 + Arial Narrow 9 pt"/>
    <w:basedOn w:val="Normal"/>
    <w:link w:val="StyleStyle4ArialNarrow9ptChar"/>
    <w:qFormat/>
    <w:rsid w:val="00D14AF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D14AF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D14AF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D14AF3"/>
    <w:rPr>
      <w:rFonts w:eastAsia="Times New Roman"/>
      <w:b/>
      <w:smallCaps/>
      <w:sz w:val="24"/>
      <w:szCs w:val="24"/>
      <w:u w:val="single"/>
    </w:rPr>
  </w:style>
  <w:style w:type="character" w:customStyle="1" w:styleId="HiddenBlockHeaderChar">
    <w:name w:val="Hidden Block Header Char"/>
    <w:link w:val="HiddenBlockHeader"/>
    <w:locked/>
    <w:rsid w:val="00D14AF3"/>
    <w:rPr>
      <w:rFonts w:ascii="Calibri" w:hAnsi="Calibri" w:cs="Calibri"/>
    </w:rPr>
  </w:style>
  <w:style w:type="character" w:customStyle="1" w:styleId="ThirdChar">
    <w:name w:val="Third Char"/>
    <w:link w:val="Third"/>
    <w:locked/>
    <w:rsid w:val="00D14AF3"/>
    <w:rPr>
      <w:rFonts w:eastAsia="Times New Roman"/>
      <w:b/>
      <w:u w:val="single"/>
      <w:lang w:val="x-none" w:eastAsia="x-none"/>
    </w:rPr>
  </w:style>
  <w:style w:type="paragraph" w:customStyle="1" w:styleId="Third">
    <w:name w:val="Third"/>
    <w:basedOn w:val="Normal"/>
    <w:link w:val="ThirdChar"/>
    <w:qFormat/>
    <w:rsid w:val="00D14AF3"/>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D14AF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D14AF3"/>
    <w:rPr>
      <w:rFonts w:eastAsia="Times New Roman"/>
      <w:b/>
      <w:szCs w:val="24"/>
      <w:u w:val="thick"/>
    </w:rPr>
  </w:style>
  <w:style w:type="paragraph" w:customStyle="1" w:styleId="SynergyTag">
    <w:name w:val="SynergyTag"/>
    <w:basedOn w:val="Normal"/>
    <w:uiPriority w:val="99"/>
    <w:qFormat/>
    <w:rsid w:val="00D14AF3"/>
    <w:pPr>
      <w:spacing w:line="256" w:lineRule="auto"/>
    </w:pPr>
    <w:rPr>
      <w:b/>
    </w:rPr>
  </w:style>
  <w:style w:type="paragraph" w:customStyle="1" w:styleId="CiteSmallText">
    <w:name w:val="Cite Small Text"/>
    <w:basedOn w:val="Normal"/>
    <w:uiPriority w:val="99"/>
    <w:qFormat/>
    <w:rsid w:val="00D14AF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14AF3"/>
    <w:rPr>
      <w:lang w:val="x-none"/>
    </w:rPr>
  </w:style>
  <w:style w:type="paragraph" w:customStyle="1" w:styleId="Cards1CharChar">
    <w:name w:val="Cards1 Char Char"/>
    <w:basedOn w:val="Normal"/>
    <w:link w:val="Cards1CharCharChar"/>
    <w:qFormat/>
    <w:rsid w:val="00D14AF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D14AF3"/>
    <w:rPr>
      <w:color w:val="0000FF"/>
      <w:sz w:val="12"/>
      <w:u w:val="single"/>
    </w:rPr>
  </w:style>
  <w:style w:type="paragraph" w:customStyle="1" w:styleId="Swag">
    <w:name w:val="Swag"/>
    <w:basedOn w:val="Normal"/>
    <w:link w:val="SwagChar"/>
    <w:qFormat/>
    <w:rsid w:val="00D14AF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D14AF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14AF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14AF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14AF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14AF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D14AF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D14AF3"/>
    <w:rPr>
      <w:rFonts w:eastAsia="Times New Roman"/>
      <w:b/>
      <w:bCs/>
      <w:u w:val="single"/>
    </w:rPr>
  </w:style>
  <w:style w:type="paragraph" w:customStyle="1" w:styleId="StyleUnderlineChar11ptBold2">
    <w:name w:val="Style Underline Char + 11 pt Bold2"/>
    <w:basedOn w:val="Normal"/>
    <w:link w:val="StyleUnderlineChar11ptBold2Char"/>
    <w:qFormat/>
    <w:rsid w:val="00D14AF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D14AF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D14AF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14AF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14AF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D14AF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D14AF3"/>
  </w:style>
  <w:style w:type="paragraph" w:customStyle="1" w:styleId="NothingCharCharChar">
    <w:name w:val="Nothing Char Char Char"/>
    <w:link w:val="NothingCharChar"/>
    <w:qFormat/>
    <w:rsid w:val="00D14AF3"/>
    <w:pPr>
      <w:spacing w:after="0" w:line="240" w:lineRule="auto"/>
      <w:jc w:val="both"/>
    </w:pPr>
  </w:style>
  <w:style w:type="paragraph" w:customStyle="1" w:styleId="StyleLeft021">
    <w:name w:val="Style Left:  0.2&quot;1"/>
    <w:basedOn w:val="Normal"/>
    <w:uiPriority w:val="99"/>
    <w:qFormat/>
    <w:rsid w:val="00D14AF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14AF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14AF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14AF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14AF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D14AF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D14AF3"/>
    <w:pPr>
      <w:spacing w:line="256" w:lineRule="auto"/>
    </w:pPr>
    <w:rPr>
      <w:b/>
    </w:rPr>
  </w:style>
  <w:style w:type="paragraph" w:customStyle="1" w:styleId="CM27">
    <w:name w:val="CM27"/>
    <w:basedOn w:val="Normal"/>
    <w:next w:val="Normal"/>
    <w:uiPriority w:val="99"/>
    <w:qFormat/>
    <w:rsid w:val="00D14AF3"/>
    <w:pPr>
      <w:autoSpaceDE w:val="0"/>
      <w:autoSpaceDN w:val="0"/>
      <w:adjustRightInd w:val="0"/>
      <w:spacing w:line="256" w:lineRule="auto"/>
    </w:pPr>
    <w:rPr>
      <w:rFonts w:ascii="Helvetica Neue LT" w:eastAsia="SimSun" w:hAnsi="Helvetica Neue LT"/>
      <w:lang w:eastAsia="zh-CN"/>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14AF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14AF3"/>
    <w:rPr>
      <w:szCs w:val="24"/>
      <w:u w:val="single"/>
      <w:lang w:val="en-US" w:eastAsia="en-US" w:bidi="ar-SA"/>
    </w:rPr>
  </w:style>
  <w:style w:type="character" w:customStyle="1" w:styleId="BoldUnderlineCharChar3">
    <w:name w:val="BoldUnderline Char Char3"/>
    <w:rsid w:val="00D14AF3"/>
    <w:rPr>
      <w:b/>
      <w:bCs w:val="0"/>
      <w:szCs w:val="24"/>
      <w:u w:val="single"/>
      <w:lang w:val="en-US" w:eastAsia="en-US" w:bidi="ar-SA"/>
    </w:rPr>
  </w:style>
  <w:style w:type="character" w:customStyle="1" w:styleId="UnderlineCharChar3">
    <w:name w:val="Underline Char Char3"/>
    <w:rsid w:val="00D14AF3"/>
    <w:rPr>
      <w:szCs w:val="24"/>
      <w:u w:val="single"/>
      <w:lang w:val="en-US" w:eastAsia="en-US" w:bidi="ar-SA"/>
    </w:rPr>
  </w:style>
  <w:style w:type="character" w:customStyle="1" w:styleId="BoldUnderlineCharChar2">
    <w:name w:val="BoldUnderline Char Char2"/>
    <w:rsid w:val="00D14AF3"/>
    <w:rPr>
      <w:b/>
      <w:bCs w:val="0"/>
      <w:szCs w:val="24"/>
      <w:u w:val="single"/>
      <w:lang w:val="en-US" w:eastAsia="en-US" w:bidi="ar-SA"/>
    </w:rPr>
  </w:style>
  <w:style w:type="character" w:customStyle="1" w:styleId="volume-issue">
    <w:name w:val="volume-issue"/>
    <w:rsid w:val="00D14AF3"/>
    <w:rPr>
      <w:rFonts w:ascii="Times New Roman" w:hAnsi="Times New Roman" w:cs="Times New Roman" w:hint="default"/>
    </w:rPr>
  </w:style>
  <w:style w:type="character" w:customStyle="1" w:styleId="boldness1">
    <w:name w:val="boldness1"/>
    <w:rsid w:val="00D14AF3"/>
  </w:style>
  <w:style w:type="character" w:customStyle="1" w:styleId="story-author">
    <w:name w:val="story-author"/>
    <w:basedOn w:val="DefaultParagraphFont"/>
    <w:rsid w:val="00D14AF3"/>
  </w:style>
  <w:style w:type="character" w:customStyle="1" w:styleId="Heading3CharCharCharChar">
    <w:name w:val="Heading 3 Char Char Char Char"/>
    <w:basedOn w:val="DefaultParagraphFont"/>
    <w:rsid w:val="00D14AF3"/>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D14AF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D14AF3"/>
  </w:style>
  <w:style w:type="character" w:customStyle="1" w:styleId="StyleStyle4CharTimesNewRoman11ptItalic">
    <w:name w:val="Style Style4 Char + Times New Roman 11 pt Italic"/>
    <w:basedOn w:val="DefaultParagraphFont"/>
    <w:rsid w:val="00D14AF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D14AF3"/>
  </w:style>
  <w:style w:type="character" w:customStyle="1" w:styleId="ad">
    <w:name w:val="_"/>
    <w:basedOn w:val="DefaultParagraphFont"/>
    <w:rsid w:val="00D14AF3"/>
  </w:style>
  <w:style w:type="character" w:customStyle="1" w:styleId="Heading3CharCharCharChar1">
    <w:name w:val="Heading 3 Char Char Char Char1"/>
    <w:rsid w:val="00D14AF3"/>
    <w:rPr>
      <w:rFonts w:ascii="Arial" w:hAnsi="Arial" w:cs="Arial" w:hint="default"/>
      <w:bCs/>
      <w:szCs w:val="26"/>
      <w:u w:val="single"/>
      <w:lang w:val="en-US" w:eastAsia="en-US" w:bidi="ar-SA"/>
    </w:rPr>
  </w:style>
  <w:style w:type="character" w:customStyle="1" w:styleId="comment-body">
    <w:name w:val="comment-body"/>
    <w:rsid w:val="00D14AF3"/>
  </w:style>
  <w:style w:type="character" w:customStyle="1" w:styleId="UnderlineCharCharChar1">
    <w:name w:val="Underline Char Char Char1"/>
    <w:rsid w:val="00D14AF3"/>
    <w:rPr>
      <w:u w:val="single"/>
      <w:lang w:val="en-US" w:eastAsia="en-US" w:bidi="ar-SA"/>
    </w:rPr>
  </w:style>
  <w:style w:type="character" w:customStyle="1" w:styleId="reality">
    <w:name w:val="reality"/>
    <w:rsid w:val="00D14AF3"/>
  </w:style>
  <w:style w:type="character" w:customStyle="1" w:styleId="UnderlineChar1Char">
    <w:name w:val="Underline Char1 Char"/>
    <w:rsid w:val="00D14AF3"/>
    <w:rPr>
      <w:rFonts w:ascii="Calibri" w:eastAsia="MS Mincho" w:hAnsi="Calibri" w:cs="Calibri" w:hint="default"/>
      <w:szCs w:val="20"/>
      <w:u w:val="single"/>
    </w:rPr>
  </w:style>
  <w:style w:type="character" w:customStyle="1" w:styleId="StyleBoldandUnderlineCharChar29pt">
    <w:name w:val="Style Bold and Underline Char Char2 + 9 pt"/>
    <w:rsid w:val="00D14AF3"/>
    <w:rPr>
      <w:rFonts w:ascii="Times New Roman" w:hAnsi="Times New Roman" w:cs="Times New Roman" w:hint="default"/>
      <w:b/>
      <w:bCs/>
      <w:noProof w:val="0"/>
      <w:sz w:val="20"/>
      <w:u w:val="single"/>
    </w:rPr>
  </w:style>
  <w:style w:type="character" w:customStyle="1" w:styleId="StyleUnderlineCharChar19pt">
    <w:name w:val="Style Underline Char Char1 + 9 pt"/>
    <w:rsid w:val="00D14AF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14AF3"/>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D14AF3"/>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D14AF3"/>
    <w:rPr>
      <w:rFonts w:ascii="Times New Roman" w:hAnsi="Times New Roman" w:cs="Times New Roman" w:hint="default"/>
      <w:sz w:val="20"/>
      <w:u w:val="dottedHeavy"/>
    </w:rPr>
  </w:style>
  <w:style w:type="character" w:customStyle="1" w:styleId="article-record-publication-volume-issue">
    <w:name w:val="article-record-publication-volume-issue"/>
    <w:rsid w:val="00D14AF3"/>
  </w:style>
  <w:style w:type="character" w:customStyle="1" w:styleId="resultbodyblack">
    <w:name w:val="resultbodyblack"/>
    <w:rsid w:val="00D14AF3"/>
    <w:rPr>
      <w:rFonts w:ascii="Times New Roman" w:hAnsi="Times New Roman" w:cs="Times New Roman" w:hint="default"/>
    </w:rPr>
  </w:style>
  <w:style w:type="character" w:customStyle="1" w:styleId="quotechar0">
    <w:name w:val="quotechar"/>
    <w:rsid w:val="00D14AF3"/>
  </w:style>
  <w:style w:type="character" w:customStyle="1" w:styleId="3TagCite">
    <w:name w:val="3 Tag/Cite"/>
    <w:rsid w:val="00D14AF3"/>
    <w:rPr>
      <w:rFonts w:ascii="Times New Roman" w:hAnsi="Times New Roman" w:cs="Times New Roman" w:hint="default"/>
      <w:b/>
      <w:bCs w:val="0"/>
    </w:rPr>
  </w:style>
  <w:style w:type="character" w:customStyle="1" w:styleId="4Qualifications">
    <w:name w:val="4 Qualifications"/>
    <w:rsid w:val="00D14AF3"/>
    <w:rPr>
      <w:rFonts w:ascii="Times New Roman" w:hAnsi="Times New Roman" w:cs="Times New Roman" w:hint="default"/>
      <w:sz w:val="19"/>
    </w:rPr>
  </w:style>
  <w:style w:type="character" w:customStyle="1" w:styleId="6Underlined">
    <w:name w:val="6 Underlined"/>
    <w:rsid w:val="00D14AF3"/>
    <w:rPr>
      <w:rFonts w:ascii="Times New Roman" w:hAnsi="Times New Roman" w:cs="Times New Roman" w:hint="default"/>
      <w:b/>
      <w:bCs w:val="0"/>
      <w:sz w:val="21"/>
      <w:u w:val="single"/>
    </w:rPr>
  </w:style>
  <w:style w:type="character" w:customStyle="1" w:styleId="nohighlighting">
    <w:name w:val="no highlighting"/>
    <w:rsid w:val="00D14AF3"/>
    <w:rPr>
      <w:rFonts w:ascii="Times New Roman" w:hAnsi="Times New Roman" w:cs="Times New Roman" w:hint="default"/>
      <w:color w:val="auto"/>
      <w:sz w:val="20"/>
      <w:u w:val="thick"/>
      <w:bdr w:val="none" w:sz="0" w:space="0" w:color="auto" w:frame="1"/>
    </w:rPr>
  </w:style>
  <w:style w:type="character" w:customStyle="1" w:styleId="CharChar61">
    <w:name w:val="Char Char61"/>
    <w:rsid w:val="00D14AF3"/>
    <w:rPr>
      <w:rFonts w:ascii="Arial" w:hAnsi="Arial" w:cs="Arial" w:hint="default"/>
      <w:bCs/>
      <w:sz w:val="16"/>
      <w:szCs w:val="26"/>
      <w:lang w:val="en-US" w:eastAsia="en-US" w:bidi="ar-SA"/>
    </w:rPr>
  </w:style>
  <w:style w:type="character" w:customStyle="1" w:styleId="styledate">
    <w:name w:val="styledate"/>
    <w:rsid w:val="00D14AF3"/>
  </w:style>
  <w:style w:type="character" w:customStyle="1" w:styleId="StyleUnderlineChar9ptChar">
    <w:name w:val="Style Underline Char + 9 pt Char"/>
    <w:rsid w:val="00D14AF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D14AF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D14AF3"/>
    <w:rPr>
      <w:b/>
      <w:bCs w:val="0"/>
      <w:szCs w:val="24"/>
      <w:u w:val="single"/>
      <w:lang w:val="en-US" w:eastAsia="en-US" w:bidi="ar-SA"/>
    </w:rPr>
  </w:style>
  <w:style w:type="character" w:customStyle="1" w:styleId="BoldandUnderlineChar1Char2">
    <w:name w:val="Bold and Underline Char1 Char2"/>
    <w:rsid w:val="00D14AF3"/>
    <w:rPr>
      <w:b/>
      <w:bCs w:val="0"/>
      <w:szCs w:val="24"/>
      <w:u w:val="single"/>
      <w:lang w:val="en-US" w:eastAsia="en-US" w:bidi="ar-SA"/>
    </w:rPr>
  </w:style>
  <w:style w:type="character" w:customStyle="1" w:styleId="BoldandUnderlineCharChar1">
    <w:name w:val="Bold and Underline Char Char1"/>
    <w:rsid w:val="00D14AF3"/>
    <w:rPr>
      <w:b/>
      <w:bCs w:val="0"/>
      <w:szCs w:val="24"/>
      <w:u w:val="single"/>
      <w:lang w:val="en-US" w:eastAsia="en-US" w:bidi="ar-SA"/>
    </w:rPr>
  </w:style>
  <w:style w:type="character" w:customStyle="1" w:styleId="authoraffil">
    <w:name w:val="authoraffil"/>
    <w:rsid w:val="00D14AF3"/>
  </w:style>
  <w:style w:type="character" w:customStyle="1" w:styleId="CharChar8">
    <w:name w:val="Char Char8"/>
    <w:rsid w:val="00D14AF3"/>
    <w:rPr>
      <w:rFonts w:ascii="Georgia" w:eastAsia="Times New Roman" w:hAnsi="Georgia" w:hint="default"/>
      <w:b/>
      <w:bCs/>
      <w:sz w:val="30"/>
      <w:szCs w:val="28"/>
      <w:u w:val="single"/>
    </w:rPr>
  </w:style>
  <w:style w:type="character" w:customStyle="1" w:styleId="StyleArial6ptBold">
    <w:name w:val="Style Arial 6 pt Bold"/>
    <w:rsid w:val="00D14AF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14AF3"/>
    <w:rPr>
      <w:rFonts w:ascii="Garamond" w:hAnsi="Garamond" w:cs="Arial" w:hint="default"/>
      <w:b/>
      <w:bCs/>
      <w:iCs/>
      <w:sz w:val="24"/>
      <w:szCs w:val="28"/>
      <w:lang w:val="en-US" w:eastAsia="en-US" w:bidi="ar-SA"/>
    </w:rPr>
  </w:style>
  <w:style w:type="character" w:customStyle="1" w:styleId="boldcitationChar">
    <w:name w:val="bold citation Char"/>
    <w:rsid w:val="00D14AF3"/>
    <w:rPr>
      <w:rFonts w:ascii="Arial" w:hAnsi="Arial" w:cs="Arial" w:hint="default"/>
      <w:b/>
      <w:bCs w:val="0"/>
      <w:sz w:val="28"/>
      <w:szCs w:val="24"/>
      <w:u w:val="thick"/>
      <w:lang w:val="en-US" w:eastAsia="en-US" w:bidi="ar-SA"/>
    </w:rPr>
  </w:style>
  <w:style w:type="character" w:customStyle="1" w:styleId="BoldunderlineChar4">
    <w:name w:val="Bold/underline Char"/>
    <w:rsid w:val="00D14AF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D14AF3"/>
  </w:style>
  <w:style w:type="character" w:customStyle="1" w:styleId="tagCharCharChar1">
    <w:name w:val="tag Char Char Char1"/>
    <w:rsid w:val="00D14AF3"/>
    <w:rPr>
      <w:b/>
      <w:bCs w:val="0"/>
      <w:sz w:val="24"/>
      <w:lang w:val="en-US" w:eastAsia="en-US" w:bidi="ar-SA"/>
    </w:rPr>
  </w:style>
  <w:style w:type="character" w:customStyle="1" w:styleId="bylines">
    <w:name w:val="bylines"/>
    <w:basedOn w:val="DefaultParagraphFont"/>
    <w:rsid w:val="00D14AF3"/>
  </w:style>
  <w:style w:type="character" w:customStyle="1" w:styleId="StyleStyleBoldUnderlineUnderlineIntenseEmphasis1apple-style-2">
    <w:name w:val="Style Style Bold UnderlineUnderlineIntense Emphasis1apple-style-...2"/>
    <w:basedOn w:val="DefaultParagraphFont"/>
    <w:rsid w:val="00D14AF3"/>
    <w:rPr>
      <w:b w:val="0"/>
      <w:bCs/>
      <w:sz w:val="22"/>
      <w:u w:val="single"/>
    </w:rPr>
  </w:style>
  <w:style w:type="character" w:customStyle="1" w:styleId="FontStyle57">
    <w:name w:val="Font Style57"/>
    <w:rsid w:val="00D14AF3"/>
    <w:rPr>
      <w:rFonts w:ascii="Georgia" w:hAnsi="Georgia" w:cs="Georgia" w:hint="default"/>
      <w:b/>
      <w:bCs/>
      <w:sz w:val="14"/>
      <w:szCs w:val="14"/>
    </w:rPr>
  </w:style>
  <w:style w:type="character" w:customStyle="1" w:styleId="FontStyle89">
    <w:name w:val="Font Style89"/>
    <w:rsid w:val="00D14AF3"/>
    <w:rPr>
      <w:rFonts w:ascii="Times New Roman" w:hAnsi="Times New Roman" w:cs="Times New Roman" w:hint="default"/>
      <w:b/>
      <w:bCs/>
      <w:smallCaps/>
      <w:spacing w:val="40"/>
      <w:sz w:val="16"/>
      <w:szCs w:val="16"/>
    </w:rPr>
  </w:style>
  <w:style w:type="character" w:customStyle="1" w:styleId="hvr">
    <w:name w:val="hvr"/>
    <w:basedOn w:val="DefaultParagraphFont"/>
    <w:rsid w:val="00D14AF3"/>
  </w:style>
  <w:style w:type="character" w:customStyle="1" w:styleId="CharCharChar">
    <w:name w:val="Char Char Char"/>
    <w:basedOn w:val="DefaultParagraphFont"/>
    <w:rsid w:val="00D14AF3"/>
    <w:rPr>
      <w:rFonts w:cs="Arial"/>
      <w:bCs/>
      <w:szCs w:val="26"/>
      <w:u w:val="single"/>
      <w:lang w:val="en-US" w:eastAsia="en-US" w:bidi="ar-SA"/>
    </w:rPr>
  </w:style>
  <w:style w:type="paragraph" w:customStyle="1" w:styleId="svarticle">
    <w:name w:val="svarticle"/>
    <w:basedOn w:val="Normal"/>
    <w:uiPriority w:val="99"/>
    <w:qFormat/>
    <w:rsid w:val="00D14AF3"/>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D14AF3"/>
    <w:rPr>
      <w:color w:val="808080"/>
      <w:shd w:val="clear" w:color="auto" w:fill="E6E6E6"/>
    </w:rPr>
  </w:style>
  <w:style w:type="character" w:customStyle="1" w:styleId="UnresolvedMention4">
    <w:name w:val="Unresolved Mention4"/>
    <w:basedOn w:val="DefaultParagraphFont"/>
    <w:uiPriority w:val="99"/>
    <w:unhideWhenUsed/>
    <w:rsid w:val="00D14AF3"/>
    <w:rPr>
      <w:color w:val="808080"/>
      <w:shd w:val="clear" w:color="auto" w:fill="E6E6E6"/>
    </w:rPr>
  </w:style>
  <w:style w:type="character" w:customStyle="1" w:styleId="cardChar20">
    <w:name w:val="card Char2"/>
    <w:basedOn w:val="DefaultParagraphFont"/>
    <w:uiPriority w:val="6"/>
    <w:rsid w:val="00D14AF3"/>
    <w:rPr>
      <w:rFonts w:ascii="Times New Roman" w:hAnsi="Times New Roman" w:cs="Calibri"/>
      <w:szCs w:val="20"/>
    </w:rPr>
  </w:style>
  <w:style w:type="paragraph" w:customStyle="1" w:styleId="Pol">
    <w:name w:val="Pol"/>
    <w:basedOn w:val="Heading2"/>
    <w:uiPriority w:val="99"/>
    <w:qFormat/>
    <w:rsid w:val="00D14AF3"/>
  </w:style>
  <w:style w:type="paragraph" w:customStyle="1" w:styleId="Style70">
    <w:name w:val="Style7"/>
    <w:basedOn w:val="Normal"/>
    <w:uiPriority w:val="99"/>
    <w:qFormat/>
    <w:rsid w:val="00D14AF3"/>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D14AF3"/>
  </w:style>
  <w:style w:type="character" w:customStyle="1" w:styleId="Footnote2Char">
    <w:name w:val="Footnote2 Char"/>
    <w:link w:val="Footnote2"/>
    <w:locked/>
    <w:rsid w:val="00D14AF3"/>
  </w:style>
  <w:style w:type="paragraph" w:customStyle="1" w:styleId="Footnote2">
    <w:name w:val="Footnote2"/>
    <w:basedOn w:val="Normal"/>
    <w:next w:val="Normal"/>
    <w:link w:val="Footnote2Char"/>
    <w:autoRedefine/>
    <w:qFormat/>
    <w:rsid w:val="00D14AF3"/>
    <w:pPr>
      <w:spacing w:after="120" w:line="480" w:lineRule="auto"/>
    </w:pPr>
    <w:rPr>
      <w:rFonts w:asciiTheme="minorHAnsi" w:hAnsiTheme="minorHAnsi" w:cstheme="minorBidi"/>
    </w:rPr>
  </w:style>
  <w:style w:type="character" w:customStyle="1" w:styleId="link">
    <w:name w:val="link"/>
    <w:basedOn w:val="DefaultParagraphFont"/>
    <w:rsid w:val="00D14AF3"/>
  </w:style>
  <w:style w:type="paragraph" w:customStyle="1" w:styleId="xhead">
    <w:name w:val="xhead"/>
    <w:basedOn w:val="Normal"/>
    <w:uiPriority w:val="99"/>
    <w:qFormat/>
    <w:rsid w:val="00D14AF3"/>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D14AF3"/>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D14AF3"/>
    <w:pPr>
      <w:spacing w:before="100" w:beforeAutospacing="1" w:after="100" w:afterAutospacing="1"/>
    </w:pPr>
    <w:rPr>
      <w:rFonts w:ascii="Times" w:hAnsi="Times"/>
      <w:szCs w:val="20"/>
    </w:rPr>
  </w:style>
  <w:style w:type="paragraph" w:customStyle="1" w:styleId="Pa37">
    <w:name w:val="Pa37"/>
    <w:basedOn w:val="Default"/>
    <w:next w:val="Default"/>
    <w:qFormat/>
    <w:rsid w:val="00D14AF3"/>
    <w:pPr>
      <w:widowControl w:val="0"/>
      <w:spacing w:after="0" w:line="161" w:lineRule="atLeast"/>
    </w:pPr>
    <w:rPr>
      <w:rFonts w:ascii="Adobe Garamond Pro" w:hAnsi="Adobe Garamond Pro" w:cs="Times New Roman"/>
    </w:rPr>
  </w:style>
  <w:style w:type="paragraph" w:customStyle="1" w:styleId="Pa23">
    <w:name w:val="Pa23"/>
    <w:basedOn w:val="Default"/>
    <w:next w:val="Default"/>
    <w:uiPriority w:val="99"/>
    <w:qFormat/>
    <w:rsid w:val="00D14AF3"/>
    <w:pPr>
      <w:widowControl w:val="0"/>
      <w:spacing w:after="0" w:line="241" w:lineRule="atLeast"/>
    </w:pPr>
    <w:rPr>
      <w:rFonts w:ascii="Adobe Garamond Pro" w:hAnsi="Adobe Garamond Pro" w:cs="Times New Roman"/>
    </w:rPr>
  </w:style>
  <w:style w:type="paragraph" w:customStyle="1" w:styleId="Pa18">
    <w:name w:val="Pa18"/>
    <w:basedOn w:val="Default"/>
    <w:next w:val="Default"/>
    <w:uiPriority w:val="99"/>
    <w:qFormat/>
    <w:rsid w:val="00D14AF3"/>
    <w:pPr>
      <w:widowControl w:val="0"/>
      <w:spacing w:after="0" w:line="241" w:lineRule="atLeast"/>
    </w:pPr>
    <w:rPr>
      <w:rFonts w:ascii="Gill Sans" w:hAnsi="Gill Sans" w:cs="Times New Roman"/>
    </w:rPr>
  </w:style>
  <w:style w:type="paragraph" w:customStyle="1" w:styleId="Pa36">
    <w:name w:val="Pa36"/>
    <w:basedOn w:val="Default"/>
    <w:next w:val="Default"/>
    <w:uiPriority w:val="99"/>
    <w:qFormat/>
    <w:rsid w:val="00D14AF3"/>
    <w:pPr>
      <w:widowControl w:val="0"/>
      <w:spacing w:after="0" w:line="241" w:lineRule="atLeast"/>
    </w:pPr>
    <w:rPr>
      <w:rFonts w:ascii="Gill Sans" w:hAnsi="Gill Sans" w:cs="Times New Roman"/>
    </w:rPr>
  </w:style>
  <w:style w:type="paragraph" w:customStyle="1" w:styleId="pagpag3">
    <w:name w:val="pagpag3"/>
    <w:basedOn w:val="Normal"/>
    <w:uiPriority w:val="99"/>
    <w:qFormat/>
    <w:rsid w:val="00D14AF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14AF3"/>
    <w:pPr>
      <w:spacing w:before="100" w:beforeAutospacing="1" w:after="100" w:afterAutospacing="1"/>
    </w:pPr>
    <w:rPr>
      <w:rFonts w:ascii="Times" w:hAnsi="Times"/>
      <w:szCs w:val="20"/>
    </w:rPr>
  </w:style>
  <w:style w:type="paragraph" w:customStyle="1" w:styleId="UnderlineStyle0">
    <w:name w:val="Underline Style"/>
    <w:basedOn w:val="Normal"/>
    <w:link w:val="UnderlineStyleChar"/>
    <w:qFormat/>
    <w:rsid w:val="00D14AF3"/>
    <w:rPr>
      <w:rFonts w:asciiTheme="minorHAnsi" w:hAnsiTheme="minorHAnsi" w:cstheme="minorBidi"/>
    </w:rPr>
  </w:style>
  <w:style w:type="paragraph" w:customStyle="1" w:styleId="ReadCharCh1">
    <w:name w:val="Read Char Ch1"/>
    <w:basedOn w:val="Normal"/>
    <w:next w:val="Normal"/>
    <w:uiPriority w:val="3"/>
    <w:qFormat/>
    <w:rsid w:val="00D14AF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D14AF3"/>
    <w:rPr>
      <w:rFonts w:ascii="Lucida Grande" w:eastAsia="Cambria" w:hAnsi="Lucida Grande"/>
    </w:rPr>
  </w:style>
  <w:style w:type="paragraph" w:customStyle="1" w:styleId="Pa16">
    <w:name w:val="Pa16"/>
    <w:basedOn w:val="Default"/>
    <w:next w:val="Default"/>
    <w:uiPriority w:val="99"/>
    <w:qFormat/>
    <w:rsid w:val="00D14AF3"/>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D14AF3"/>
    <w:pPr>
      <w:spacing w:before="100" w:beforeAutospacing="1" w:after="100" w:afterAutospacing="1"/>
    </w:pPr>
  </w:style>
  <w:style w:type="paragraph" w:customStyle="1" w:styleId="Pa22">
    <w:name w:val="Pa2+2"/>
    <w:basedOn w:val="Default"/>
    <w:next w:val="Default"/>
    <w:uiPriority w:val="99"/>
    <w:qFormat/>
    <w:rsid w:val="00D14AF3"/>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D14AF3"/>
    <w:pPr>
      <w:spacing w:after="0" w:line="201" w:lineRule="atLeast"/>
    </w:pPr>
    <w:rPr>
      <w:rFonts w:ascii="Helvetica LT Std" w:hAnsi="Helvetica LT Std" w:cstheme="minorBidi"/>
    </w:rPr>
  </w:style>
  <w:style w:type="paragraph" w:customStyle="1" w:styleId="caption10">
    <w:name w:val="caption1"/>
    <w:basedOn w:val="Normal"/>
    <w:uiPriority w:val="99"/>
    <w:qFormat/>
    <w:rsid w:val="00D14AF3"/>
    <w:pPr>
      <w:spacing w:before="100" w:beforeAutospacing="1" w:after="100" w:afterAutospacing="1"/>
    </w:pPr>
  </w:style>
  <w:style w:type="paragraph" w:customStyle="1" w:styleId="Number">
    <w:name w:val="Number"/>
    <w:basedOn w:val="Heading2"/>
    <w:qFormat/>
    <w:rsid w:val="00D14AF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1">
    <w:name w:val="CITE Char"/>
    <w:basedOn w:val="DefaultParagraphFont"/>
    <w:link w:val="CITE1"/>
    <w:locked/>
    <w:rsid w:val="00D14AF3"/>
    <w:rPr>
      <w:rFonts w:ascii="Calibri" w:eastAsia="Times New Roman" w:hAnsi="Calibri" w:cs="Arial"/>
      <w:iCs/>
      <w:caps/>
      <w:sz w:val="20"/>
      <w:szCs w:val="20"/>
    </w:rPr>
  </w:style>
  <w:style w:type="paragraph" w:customStyle="1" w:styleId="CITEF3">
    <w:name w:val="CITE F3"/>
    <w:uiPriority w:val="99"/>
    <w:qFormat/>
    <w:rsid w:val="00D14AF3"/>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D14AF3"/>
  </w:style>
  <w:style w:type="character" w:customStyle="1" w:styleId="meta-sep">
    <w:name w:val="meta-sep"/>
    <w:basedOn w:val="DefaultParagraphFont"/>
    <w:rsid w:val="00D14AF3"/>
  </w:style>
  <w:style w:type="character" w:customStyle="1" w:styleId="A19">
    <w:name w:val="A19"/>
    <w:uiPriority w:val="99"/>
    <w:rsid w:val="00D14AF3"/>
    <w:rPr>
      <w:rFonts w:ascii="Georgia" w:hAnsi="Georgia" w:cs="Georgia" w:hint="default"/>
      <w:color w:val="000000"/>
      <w:sz w:val="20"/>
      <w:szCs w:val="20"/>
      <w:u w:val="single"/>
    </w:rPr>
  </w:style>
  <w:style w:type="character" w:customStyle="1" w:styleId="A130">
    <w:name w:val="A13"/>
    <w:rsid w:val="00D14AF3"/>
    <w:rPr>
      <w:rFonts w:ascii="Georgia" w:hAnsi="Georgia" w:cs="Georgia" w:hint="default"/>
      <w:color w:val="000000"/>
      <w:sz w:val="11"/>
      <w:szCs w:val="11"/>
    </w:rPr>
  </w:style>
  <w:style w:type="character" w:customStyle="1" w:styleId="ontext">
    <w:name w:val="ontext"/>
    <w:basedOn w:val="DefaultParagraphFont"/>
    <w:rsid w:val="00D14AF3"/>
  </w:style>
  <w:style w:type="character" w:customStyle="1" w:styleId="CardChar10">
    <w:name w:val="Card Char1"/>
    <w:basedOn w:val="DefaultParagraphFont"/>
    <w:rsid w:val="00D14AF3"/>
    <w:rPr>
      <w:lang w:val="en-US" w:eastAsia="en-US" w:bidi="ar-SA"/>
    </w:rPr>
  </w:style>
  <w:style w:type="character" w:customStyle="1" w:styleId="archive-title">
    <w:name w:val="archive-title"/>
    <w:basedOn w:val="DefaultParagraphFont"/>
    <w:rsid w:val="00D14AF3"/>
  </w:style>
  <w:style w:type="character" w:customStyle="1" w:styleId="imgleft">
    <w:name w:val="imgleft"/>
    <w:basedOn w:val="DefaultParagraphFont"/>
    <w:rsid w:val="00D14AF3"/>
  </w:style>
  <w:style w:type="character" w:customStyle="1" w:styleId="imgcenter">
    <w:name w:val="imgcenter"/>
    <w:basedOn w:val="DefaultParagraphFont"/>
    <w:rsid w:val="00D14AF3"/>
  </w:style>
  <w:style w:type="character" w:customStyle="1" w:styleId="A42">
    <w:name w:val="A4+2"/>
    <w:uiPriority w:val="99"/>
    <w:rsid w:val="00D14AF3"/>
    <w:rPr>
      <w:rFonts w:ascii="Helvetica LT Std" w:hAnsi="Helvetica LT Std" w:cs="Helvetica LT Std" w:hint="default"/>
      <w:color w:val="000000"/>
      <w:sz w:val="11"/>
      <w:szCs w:val="11"/>
    </w:rPr>
  </w:style>
  <w:style w:type="character" w:customStyle="1" w:styleId="fstitle">
    <w:name w:val="fs_title"/>
    <w:basedOn w:val="DefaultParagraphFont"/>
    <w:rsid w:val="00D14AF3"/>
  </w:style>
  <w:style w:type="character" w:customStyle="1" w:styleId="reportbody1">
    <w:name w:val="reportbody1"/>
    <w:basedOn w:val="DefaultParagraphFont"/>
    <w:rsid w:val="00D14AF3"/>
    <w:rPr>
      <w:rFonts w:ascii="Tahoma" w:hAnsi="Tahoma" w:cs="Tahoma" w:hint="default"/>
      <w:color w:val="000000"/>
      <w:sz w:val="14"/>
      <w:szCs w:val="14"/>
    </w:rPr>
  </w:style>
  <w:style w:type="character" w:customStyle="1" w:styleId="dateday">
    <w:name w:val="date_day"/>
    <w:basedOn w:val="DefaultParagraphFont"/>
    <w:rsid w:val="00D14AF3"/>
  </w:style>
  <w:style w:type="character" w:customStyle="1" w:styleId="datemonth">
    <w:name w:val="date_month"/>
    <w:basedOn w:val="DefaultParagraphFont"/>
    <w:rsid w:val="00D14AF3"/>
  </w:style>
  <w:style w:type="character" w:customStyle="1" w:styleId="dateyear">
    <w:name w:val="date_year"/>
    <w:basedOn w:val="DefaultParagraphFont"/>
    <w:rsid w:val="00D14AF3"/>
  </w:style>
  <w:style w:type="character" w:customStyle="1" w:styleId="CharCharCharCharCharCharCharCharCharCharCharCharCharCharCharChar">
    <w:name w:val="Char Char Char Char Char Char Char Char Char Char Char Char Char Char Char Char"/>
    <w:basedOn w:val="DefaultParagraphFont"/>
    <w:rsid w:val="00D14AF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14AF3"/>
    <w:rPr>
      <w:sz w:val="24"/>
      <w:szCs w:val="24"/>
      <w:lang w:val="en-US" w:eastAsia="en-US" w:bidi="ar-SA"/>
    </w:rPr>
  </w:style>
  <w:style w:type="character" w:customStyle="1" w:styleId="insideitro">
    <w:name w:val="insideitro"/>
    <w:basedOn w:val="DefaultParagraphFont"/>
    <w:rsid w:val="00D14AF3"/>
  </w:style>
  <w:style w:type="character" w:customStyle="1" w:styleId="wcfont">
    <w:name w:val="wcfont"/>
    <w:basedOn w:val="DefaultParagraphFont"/>
    <w:rsid w:val="00D14AF3"/>
  </w:style>
  <w:style w:type="character" w:customStyle="1" w:styleId="style65">
    <w:name w:val="style65"/>
    <w:basedOn w:val="DefaultParagraphFont"/>
    <w:rsid w:val="00D14AF3"/>
  </w:style>
  <w:style w:type="character" w:customStyle="1" w:styleId="qftext">
    <w:name w:val="qftext"/>
    <w:basedOn w:val="DefaultParagraphFont"/>
    <w:rsid w:val="00D14AF3"/>
  </w:style>
  <w:style w:type="character" w:customStyle="1" w:styleId="leftidx">
    <w:name w:val="leftidx"/>
    <w:basedOn w:val="DefaultParagraphFont"/>
    <w:rsid w:val="00D14AF3"/>
  </w:style>
  <w:style w:type="paragraph" w:customStyle="1" w:styleId="NotUnderlined">
    <w:name w:val="Not Underlined"/>
    <w:basedOn w:val="Normal"/>
    <w:uiPriority w:val="99"/>
    <w:qFormat/>
    <w:rsid w:val="00D14AF3"/>
    <w:rPr>
      <w:rFonts w:ascii="Century Gothic" w:hAnsi="Century Gothic"/>
      <w:sz w:val="16"/>
      <w:szCs w:val="20"/>
    </w:rPr>
  </w:style>
  <w:style w:type="paragraph" w:customStyle="1" w:styleId="width100">
    <w:name w:val="width100"/>
    <w:basedOn w:val="Normal"/>
    <w:uiPriority w:val="99"/>
    <w:qFormat/>
    <w:rsid w:val="00D14AF3"/>
    <w:pPr>
      <w:spacing w:before="100" w:beforeAutospacing="1" w:after="100" w:afterAutospacing="1"/>
    </w:pPr>
  </w:style>
  <w:style w:type="character" w:customStyle="1" w:styleId="eventtitle">
    <w:name w:val="eventtitle"/>
    <w:basedOn w:val="DefaultParagraphFont"/>
    <w:rsid w:val="00D14AF3"/>
  </w:style>
  <w:style w:type="character" w:customStyle="1" w:styleId="eventsubtitle">
    <w:name w:val="eventsubtitle"/>
    <w:basedOn w:val="DefaultParagraphFont"/>
    <w:rsid w:val="00D14AF3"/>
  </w:style>
  <w:style w:type="character" w:customStyle="1" w:styleId="eventdate">
    <w:name w:val="eventdate"/>
    <w:basedOn w:val="DefaultParagraphFont"/>
    <w:rsid w:val="00D14AF3"/>
  </w:style>
  <w:style w:type="character" w:customStyle="1" w:styleId="legend">
    <w:name w:val="legend"/>
    <w:basedOn w:val="DefaultParagraphFont"/>
    <w:rsid w:val="00D14AF3"/>
  </w:style>
  <w:style w:type="character" w:customStyle="1" w:styleId="Bold12">
    <w:name w:val="Bold12"/>
    <w:aliases w:val="Body text + 10.5 pt16"/>
    <w:uiPriority w:val="1"/>
    <w:qFormat/>
    <w:rsid w:val="00D14AF3"/>
    <w:rPr>
      <w:rFonts w:ascii="Times New Roman" w:hAnsi="Times New Roman"/>
      <w:b/>
      <w:sz w:val="24"/>
    </w:rPr>
  </w:style>
  <w:style w:type="character" w:customStyle="1" w:styleId="NotBold10Final">
    <w:name w:val="NotBold10Final"/>
    <w:uiPriority w:val="1"/>
    <w:qFormat/>
    <w:rsid w:val="00D14AF3"/>
    <w:rPr>
      <w:rFonts w:ascii="Times New Roman" w:hAnsi="Times New Roman"/>
      <w:b w:val="0"/>
      <w:i w:val="0"/>
      <w:sz w:val="20"/>
    </w:rPr>
  </w:style>
  <w:style w:type="character" w:customStyle="1" w:styleId="slug-elocation">
    <w:name w:val="slug-elocation"/>
    <w:basedOn w:val="DefaultParagraphFont"/>
    <w:rsid w:val="00D14AF3"/>
  </w:style>
  <w:style w:type="character" w:customStyle="1" w:styleId="fu-autorenangabe-fu-beschreibung">
    <w:name w:val="fu-autorenangabe-fu-beschreibung"/>
    <w:rsid w:val="00D14AF3"/>
  </w:style>
  <w:style w:type="paragraph" w:customStyle="1" w:styleId="introshadow">
    <w:name w:val="intro_shadow"/>
    <w:basedOn w:val="Normal"/>
    <w:uiPriority w:val="99"/>
    <w:qFormat/>
    <w:rsid w:val="00D14AF3"/>
    <w:pPr>
      <w:spacing w:before="100" w:beforeAutospacing="1" w:after="100" w:afterAutospacing="1"/>
    </w:pPr>
  </w:style>
  <w:style w:type="paragraph" w:customStyle="1" w:styleId="articleintro">
    <w:name w:val="articleintro"/>
    <w:basedOn w:val="Normal"/>
    <w:uiPriority w:val="99"/>
    <w:qFormat/>
    <w:rsid w:val="00D14AF3"/>
    <w:pPr>
      <w:spacing w:before="100" w:beforeAutospacing="1" w:after="100" w:afterAutospacing="1"/>
    </w:pPr>
  </w:style>
  <w:style w:type="character" w:customStyle="1" w:styleId="commentscontainer">
    <w:name w:val="comments_container"/>
    <w:basedOn w:val="DefaultParagraphFont"/>
    <w:rsid w:val="00D14AF3"/>
  </w:style>
  <w:style w:type="paragraph" w:customStyle="1" w:styleId="Caption40">
    <w:name w:val="Caption4"/>
    <w:basedOn w:val="Normal"/>
    <w:uiPriority w:val="99"/>
    <w:qFormat/>
    <w:rsid w:val="00D14AF3"/>
    <w:pPr>
      <w:spacing w:before="100" w:beforeAutospacing="1" w:after="100" w:afterAutospacing="1"/>
    </w:pPr>
  </w:style>
  <w:style w:type="paragraph" w:customStyle="1" w:styleId="publishedon">
    <w:name w:val="published_on"/>
    <w:basedOn w:val="Normal"/>
    <w:uiPriority w:val="99"/>
    <w:qFormat/>
    <w:rsid w:val="00D14AF3"/>
    <w:pPr>
      <w:spacing w:before="100" w:beforeAutospacing="1" w:after="100" w:afterAutospacing="1"/>
    </w:pPr>
  </w:style>
  <w:style w:type="character" w:customStyle="1" w:styleId="hparticlefooter">
    <w:name w:val="hparticlefooter"/>
    <w:basedOn w:val="DefaultParagraphFont"/>
    <w:rsid w:val="00D14AF3"/>
  </w:style>
  <w:style w:type="table" w:customStyle="1" w:styleId="TableGrid2">
    <w:name w:val="Table Grid2"/>
    <w:basedOn w:val="TableNormal"/>
    <w:next w:val="TableGrid"/>
    <w:rsid w:val="00D14AF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14AF3"/>
  </w:style>
  <w:style w:type="character" w:customStyle="1" w:styleId="BlockCharCharCharCharChar">
    <w:name w:val="Block Char Char Char Char Char"/>
    <w:aliases w:val="Block Char Char Char Char Char Char Char Char,Block Char Char Char Char Char Char Char1"/>
    <w:basedOn w:val="DefaultParagraphFont"/>
    <w:rsid w:val="00D14AF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14AF3"/>
    <w:rPr>
      <w:b/>
      <w:color w:val="000000"/>
      <w:u w:val="single"/>
    </w:rPr>
  </w:style>
  <w:style w:type="character" w:customStyle="1" w:styleId="CiteEmphasisChar">
    <w:name w:val="Cite/Emphasis Char"/>
    <w:basedOn w:val="DefaultParagraphFont"/>
    <w:link w:val="CiteEmphasis"/>
    <w:rsid w:val="00D14AF3"/>
    <w:rPr>
      <w:rFonts w:ascii="Calibri" w:hAnsi="Calibri" w:cs="Calibri"/>
      <w:b/>
      <w:color w:val="000000"/>
      <w:u w:val="single"/>
    </w:rPr>
  </w:style>
  <w:style w:type="character" w:customStyle="1" w:styleId="ReadText">
    <w:name w:val="Read Text"/>
    <w:basedOn w:val="DefaultParagraphFont"/>
    <w:rsid w:val="00D14AF3"/>
    <w:rPr>
      <w:rFonts w:ascii="Times New Roman" w:hAnsi="Times New Roman"/>
      <w:b/>
      <w:bCs/>
      <w:sz w:val="24"/>
      <w:u w:val="single"/>
    </w:rPr>
  </w:style>
  <w:style w:type="paragraph" w:customStyle="1" w:styleId="Styleunread8pt">
    <w:name w:val="Style unread + 8 pt"/>
    <w:basedOn w:val="Normal"/>
    <w:link w:val="Styleunread8ptChar"/>
    <w:qFormat/>
    <w:rsid w:val="00D14AF3"/>
    <w:rPr>
      <w:color w:val="000000"/>
      <w:sz w:val="16"/>
    </w:rPr>
  </w:style>
  <w:style w:type="character" w:customStyle="1" w:styleId="Styleunread8ptChar">
    <w:name w:val="Style unread + 8 pt Char"/>
    <w:basedOn w:val="DefaultParagraphFont"/>
    <w:link w:val="Styleunread8pt"/>
    <w:rsid w:val="00D14AF3"/>
    <w:rPr>
      <w:rFonts w:ascii="Calibri" w:hAnsi="Calibri" w:cs="Calibri"/>
      <w:color w:val="000000"/>
      <w:sz w:val="16"/>
    </w:rPr>
  </w:style>
  <w:style w:type="character" w:customStyle="1" w:styleId="main">
    <w:name w:val="main"/>
    <w:basedOn w:val="DefaultParagraphFont"/>
    <w:rsid w:val="00D14AF3"/>
  </w:style>
  <w:style w:type="character" w:customStyle="1" w:styleId="textunderlineCharChar">
    <w:name w:val="text underline Char Char"/>
    <w:basedOn w:val="DefaultParagraphFont"/>
    <w:rsid w:val="00D14AF3"/>
    <w:rPr>
      <w:rFonts w:ascii="Garamond" w:hAnsi="Garamond"/>
      <w:color w:val="000000"/>
      <w:u w:val="single"/>
    </w:rPr>
  </w:style>
  <w:style w:type="paragraph" w:customStyle="1" w:styleId="ekprop-p">
    <w:name w:val="ekprop-p"/>
    <w:basedOn w:val="Normal"/>
    <w:uiPriority w:val="99"/>
    <w:qFormat/>
    <w:rsid w:val="00D14AF3"/>
    <w:pPr>
      <w:spacing w:before="100" w:beforeAutospacing="1" w:after="100" w:afterAutospacing="1"/>
    </w:pPr>
    <w:rPr>
      <w:color w:val="58585B"/>
      <w:sz w:val="16"/>
      <w:szCs w:val="16"/>
    </w:rPr>
  </w:style>
  <w:style w:type="paragraph" w:customStyle="1" w:styleId="ShrinkCharChar">
    <w:name w:val="Shrink Char Char"/>
    <w:link w:val="ShrinkCharCharChar"/>
    <w:qFormat/>
    <w:rsid w:val="00D14AF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14AF3"/>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D14AF3"/>
    <w:rPr>
      <w:color w:val="000000"/>
      <w:sz w:val="16"/>
    </w:rPr>
  </w:style>
  <w:style w:type="character" w:customStyle="1" w:styleId="SmalltextCharChar">
    <w:name w:val="Smalltext Char Char"/>
    <w:basedOn w:val="DefaultParagraphFont"/>
    <w:link w:val="SmalltextChar0"/>
    <w:rsid w:val="00D14AF3"/>
    <w:rPr>
      <w:rFonts w:ascii="Calibri" w:hAnsi="Calibri" w:cs="Calibri"/>
      <w:color w:val="000000"/>
      <w:sz w:val="16"/>
    </w:rPr>
  </w:style>
  <w:style w:type="character" w:customStyle="1" w:styleId="FullCiteCharChar">
    <w:name w:val="Full Cite Char Char"/>
    <w:basedOn w:val="DefaultParagraphFont"/>
    <w:rsid w:val="00D14AF3"/>
    <w:rPr>
      <w:rFonts w:ascii="Georgia" w:hAnsi="Georgia" w:cs="Calibri"/>
      <w:color w:val="000000"/>
      <w:sz w:val="20"/>
      <w:szCs w:val="24"/>
    </w:rPr>
  </w:style>
  <w:style w:type="character" w:customStyle="1" w:styleId="submitted-wrapper">
    <w:name w:val="submitted-wrapper"/>
    <w:basedOn w:val="DefaultParagraphFont"/>
    <w:rsid w:val="00D14AF3"/>
  </w:style>
  <w:style w:type="paragraph" w:customStyle="1" w:styleId="Spacer">
    <w:name w:val="Spacer"/>
    <w:basedOn w:val="Heading1"/>
    <w:link w:val="SpacerChar"/>
    <w:autoRedefine/>
    <w:uiPriority w:val="4"/>
    <w:qFormat/>
    <w:rsid w:val="00D14AF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14AF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D14AF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14AF3"/>
  </w:style>
  <w:style w:type="character" w:customStyle="1" w:styleId="top-publish">
    <w:name w:val="top-publish"/>
    <w:basedOn w:val="DefaultParagraphFont"/>
    <w:rsid w:val="00D14AF3"/>
  </w:style>
  <w:style w:type="character" w:customStyle="1" w:styleId="byline-italic">
    <w:name w:val="byline-italic"/>
    <w:basedOn w:val="DefaultParagraphFont"/>
    <w:rsid w:val="00D14AF3"/>
  </w:style>
  <w:style w:type="paragraph" w:customStyle="1" w:styleId="infuse">
    <w:name w:val="infuse"/>
    <w:basedOn w:val="Normal"/>
    <w:uiPriority w:val="99"/>
    <w:qFormat/>
    <w:rsid w:val="00D14AF3"/>
    <w:pPr>
      <w:spacing w:before="100" w:beforeAutospacing="1" w:after="100" w:afterAutospacing="1"/>
    </w:pPr>
    <w:rPr>
      <w:rFonts w:ascii="Times" w:hAnsi="Times"/>
      <w:szCs w:val="20"/>
    </w:rPr>
  </w:style>
  <w:style w:type="character" w:customStyle="1" w:styleId="CardUnderlinedCharChar0">
    <w:name w:val="Card Underlined Char Char"/>
    <w:rsid w:val="00D14AF3"/>
    <w:rPr>
      <w:rFonts w:ascii="Arial Narrow" w:hAnsi="Arial Narrow"/>
      <w:sz w:val="22"/>
      <w:szCs w:val="24"/>
      <w:u w:val="single"/>
      <w:lang w:val="en-US" w:eastAsia="en-US" w:bidi="ar-SA"/>
    </w:rPr>
  </w:style>
  <w:style w:type="character" w:customStyle="1" w:styleId="gd">
    <w:name w:val="gd"/>
    <w:basedOn w:val="DefaultParagraphFont"/>
    <w:rsid w:val="00D14AF3"/>
  </w:style>
  <w:style w:type="character" w:customStyle="1" w:styleId="g3">
    <w:name w:val="g3"/>
    <w:basedOn w:val="DefaultParagraphFont"/>
    <w:rsid w:val="00D14AF3"/>
  </w:style>
  <w:style w:type="character" w:customStyle="1" w:styleId="hb">
    <w:name w:val="hb"/>
    <w:basedOn w:val="DefaultParagraphFont"/>
    <w:rsid w:val="00D14AF3"/>
  </w:style>
  <w:style w:type="character" w:customStyle="1" w:styleId="g2">
    <w:name w:val="g2"/>
    <w:basedOn w:val="DefaultParagraphFont"/>
    <w:rsid w:val="00D14AF3"/>
  </w:style>
  <w:style w:type="character" w:customStyle="1" w:styleId="nameplatehead">
    <w:name w:val="nameplatehead"/>
    <w:basedOn w:val="DefaultParagraphFont"/>
    <w:rsid w:val="00D14AF3"/>
  </w:style>
  <w:style w:type="character" w:customStyle="1" w:styleId="nameplatelink">
    <w:name w:val="nameplatelink"/>
    <w:basedOn w:val="DefaultParagraphFont"/>
    <w:rsid w:val="00D14AF3"/>
  </w:style>
  <w:style w:type="paragraph" w:customStyle="1" w:styleId="calibre8">
    <w:name w:val="calibre8"/>
    <w:basedOn w:val="Normal"/>
    <w:uiPriority w:val="99"/>
    <w:qFormat/>
    <w:rsid w:val="00D14AF3"/>
    <w:pPr>
      <w:spacing w:before="30" w:after="30"/>
      <w:jc w:val="both"/>
    </w:pPr>
    <w:rPr>
      <w:rFonts w:eastAsia="Times New Roman"/>
      <w:sz w:val="17"/>
      <w:szCs w:val="17"/>
    </w:rPr>
  </w:style>
  <w:style w:type="paragraph" w:customStyle="1" w:styleId="paragraph">
    <w:name w:val="paragraph"/>
    <w:basedOn w:val="Normal"/>
    <w:qFormat/>
    <w:rsid w:val="00D14AF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D14AF3"/>
  </w:style>
  <w:style w:type="character" w:customStyle="1" w:styleId="djhat-arrow">
    <w:name w:val="djhat-arrow"/>
    <w:basedOn w:val="DefaultParagraphFont"/>
    <w:rsid w:val="00D14AF3"/>
  </w:style>
  <w:style w:type="character" w:customStyle="1" w:styleId="mname">
    <w:name w:val="mname"/>
    <w:basedOn w:val="DefaultParagraphFont"/>
    <w:rsid w:val="00D14AF3"/>
  </w:style>
  <w:style w:type="character" w:customStyle="1" w:styleId="mvalue">
    <w:name w:val="mvalue"/>
    <w:basedOn w:val="DefaultParagraphFont"/>
    <w:rsid w:val="00D14AF3"/>
  </w:style>
  <w:style w:type="character" w:customStyle="1" w:styleId="mchange">
    <w:name w:val="mchange"/>
    <w:basedOn w:val="DefaultParagraphFont"/>
    <w:rsid w:val="00D14AF3"/>
  </w:style>
  <w:style w:type="character" w:customStyle="1" w:styleId="categoryaside">
    <w:name w:val="category__aside"/>
    <w:basedOn w:val="DefaultParagraphFont"/>
    <w:rsid w:val="00D14AF3"/>
  </w:style>
  <w:style w:type="character" w:customStyle="1" w:styleId="article-breadcrumb-wrapper">
    <w:name w:val="article-breadcrumb-wrapper"/>
    <w:basedOn w:val="DefaultParagraphFont"/>
    <w:rsid w:val="00D14AF3"/>
  </w:style>
  <w:style w:type="character" w:customStyle="1" w:styleId="wsj-article-caption-content">
    <w:name w:val="wsj-article-caption-content"/>
    <w:basedOn w:val="DefaultParagraphFont"/>
    <w:rsid w:val="00D14AF3"/>
  </w:style>
  <w:style w:type="character" w:customStyle="1" w:styleId="wsj-article-credit">
    <w:name w:val="wsj-article-credit"/>
    <w:basedOn w:val="DefaultParagraphFont"/>
    <w:rsid w:val="00D14AF3"/>
  </w:style>
  <w:style w:type="character" w:customStyle="1" w:styleId="wsj-article-credit-tag">
    <w:name w:val="wsj-article-credit-tag"/>
    <w:basedOn w:val="DefaultParagraphFont"/>
    <w:rsid w:val="00D14AF3"/>
  </w:style>
  <w:style w:type="character" w:customStyle="1" w:styleId="commentscounticon">
    <w:name w:val="comments_count_icon"/>
    <w:basedOn w:val="DefaultParagraphFont"/>
    <w:rsid w:val="00D14AF3"/>
  </w:style>
  <w:style w:type="character" w:customStyle="1" w:styleId="comments-count-word">
    <w:name w:val="comments-count-word"/>
    <w:basedOn w:val="DefaultParagraphFont"/>
    <w:rsid w:val="00D14AF3"/>
  </w:style>
  <w:style w:type="character" w:customStyle="1" w:styleId="company-name-type">
    <w:name w:val="company-name-type"/>
    <w:basedOn w:val="DefaultParagraphFont"/>
    <w:rsid w:val="00D14AF3"/>
  </w:style>
  <w:style w:type="character" w:customStyle="1" w:styleId="nav-prevnext-lbl">
    <w:name w:val="nav-prevnext-lbl"/>
    <w:basedOn w:val="DefaultParagraphFont"/>
    <w:rsid w:val="00D14AF3"/>
  </w:style>
  <w:style w:type="character" w:customStyle="1" w:styleId="nav-prevnext-hed">
    <w:name w:val="nav-prevnext-hed"/>
    <w:basedOn w:val="DefaultParagraphFont"/>
    <w:rsid w:val="00D14AF3"/>
  </w:style>
  <w:style w:type="character" w:customStyle="1" w:styleId="readcomments">
    <w:name w:val="readcomments"/>
    <w:basedOn w:val="DefaultParagraphFont"/>
    <w:rsid w:val="00D14AF3"/>
  </w:style>
  <w:style w:type="character" w:customStyle="1" w:styleId="selected-edition">
    <w:name w:val="selected-edition"/>
    <w:basedOn w:val="DefaultParagraphFont"/>
    <w:rsid w:val="00D14AF3"/>
  </w:style>
  <w:style w:type="character" w:customStyle="1" w:styleId="rotate">
    <w:name w:val="rotate"/>
    <w:basedOn w:val="DefaultParagraphFont"/>
    <w:rsid w:val="00D14AF3"/>
  </w:style>
  <w:style w:type="paragraph" w:customStyle="1" w:styleId="column-name">
    <w:name w:val="column-name"/>
    <w:basedOn w:val="Normal"/>
    <w:qFormat/>
    <w:rsid w:val="00D14AF3"/>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D14AF3"/>
  </w:style>
  <w:style w:type="character" w:customStyle="1" w:styleId="tl8wme">
    <w:name w:val="tl8wme"/>
    <w:basedOn w:val="DefaultParagraphFont"/>
    <w:rsid w:val="00D14AF3"/>
  </w:style>
  <w:style w:type="character" w:customStyle="1" w:styleId="CardStyleChar">
    <w:name w:val="Card Style Char"/>
    <w:link w:val="CardStyle"/>
    <w:locked/>
    <w:rsid w:val="00D14AF3"/>
    <w:rPr>
      <w:rFonts w:ascii="Calibri" w:eastAsia="Times New Roman" w:hAnsi="Calibri" w:cs="Calibri"/>
      <w:sz w:val="20"/>
    </w:rPr>
  </w:style>
  <w:style w:type="character" w:customStyle="1" w:styleId="SmallSizeParagraphChar">
    <w:name w:val="Small Size Paragraph Char"/>
    <w:link w:val="SmallSizeParagraph"/>
    <w:locked/>
    <w:rsid w:val="00D14AF3"/>
    <w:rPr>
      <w:rFonts w:eastAsia="Calibri"/>
      <w:sz w:val="16"/>
      <w:szCs w:val="16"/>
    </w:rPr>
  </w:style>
  <w:style w:type="paragraph" w:customStyle="1" w:styleId="SmallSizeParagraph">
    <w:name w:val="Small Size Paragraph"/>
    <w:basedOn w:val="Normal"/>
    <w:link w:val="SmallSizeParagraphChar"/>
    <w:qFormat/>
    <w:rsid w:val="00D14AF3"/>
    <w:rPr>
      <w:rFonts w:asciiTheme="minorHAnsi" w:eastAsia="Calibri" w:hAnsiTheme="minorHAnsi" w:cstheme="minorBidi"/>
      <w:sz w:val="16"/>
      <w:szCs w:val="16"/>
    </w:rPr>
  </w:style>
  <w:style w:type="character" w:customStyle="1" w:styleId="StylecardLatinVerdana-BoldUnderlineChar">
    <w:name w:val="Style card + (Latin) Verdana-Bold Underline Char"/>
    <w:basedOn w:val="cardChar"/>
    <w:link w:val="StylecardLatinVerdana-BoldUnderline"/>
    <w:locked/>
    <w:rsid w:val="00D14AF3"/>
    <w:rPr>
      <w:rFonts w:cs="Calibri"/>
      <w:kern w:val="32"/>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D14AF3"/>
    <w:pPr>
      <w:ind w:left="288" w:right="288"/>
    </w:pPr>
    <w:rPr>
      <w:rFonts w:asciiTheme="minorHAnsi" w:hAnsiTheme="minorHAnsi"/>
      <w:kern w:val="32"/>
      <w:szCs w:val="20"/>
      <w:u w:val="single"/>
      <w:lang w:val="x-none" w:eastAsia="zh-CN"/>
    </w:rPr>
  </w:style>
  <w:style w:type="character" w:customStyle="1" w:styleId="StyleCardText9ptChar">
    <w:name w:val="Style Card Text + 9 pt Char"/>
    <w:basedOn w:val="DefaultParagraphFont"/>
    <w:link w:val="StyleCardText9pt"/>
    <w:locked/>
    <w:rsid w:val="00D14AF3"/>
    <w:rPr>
      <w:rFonts w:eastAsia="Calibri"/>
    </w:rPr>
  </w:style>
  <w:style w:type="paragraph" w:customStyle="1" w:styleId="StyleCardText9pt">
    <w:name w:val="Style Card Text + 9 pt"/>
    <w:basedOn w:val="Normal"/>
    <w:link w:val="StyleCardText9ptChar"/>
    <w:qFormat/>
    <w:rsid w:val="00D14AF3"/>
    <w:pPr>
      <w:spacing w:after="200"/>
      <w:contextualSpacing/>
    </w:pPr>
    <w:rPr>
      <w:rFonts w:asciiTheme="minorHAnsi" w:eastAsia="Calibri" w:hAnsiTheme="minorHAnsi" w:cstheme="minorBidi"/>
    </w:rPr>
  </w:style>
  <w:style w:type="character" w:customStyle="1" w:styleId="UnderlineSChar">
    <w:name w:val="Underline S Char"/>
    <w:link w:val="UnderlineS"/>
    <w:locked/>
    <w:rsid w:val="00D14AF3"/>
    <w:rPr>
      <w:rFonts w:eastAsia="Calibri"/>
      <w:u w:val="single"/>
      <w:lang w:val="x-none" w:eastAsia="zh-CN"/>
    </w:rPr>
  </w:style>
  <w:style w:type="paragraph" w:customStyle="1" w:styleId="UnderlineS">
    <w:name w:val="Underline S"/>
    <w:basedOn w:val="Normal"/>
    <w:link w:val="UnderlineSChar"/>
    <w:qFormat/>
    <w:rsid w:val="00D14AF3"/>
    <w:pPr>
      <w:spacing w:after="200"/>
    </w:pPr>
    <w:rPr>
      <w:rFonts w:asciiTheme="minorHAnsi" w:eastAsia="Calibri" w:hAnsiTheme="minorHAnsi" w:cstheme="minorBidi"/>
      <w:u w:val="single"/>
      <w:lang w:val="x-none" w:eastAsia="zh-CN"/>
    </w:rPr>
  </w:style>
  <w:style w:type="character" w:customStyle="1" w:styleId="TagofCardChar">
    <w:name w:val="Tag of Card Char"/>
    <w:link w:val="TagofCard"/>
    <w:locked/>
    <w:rsid w:val="00D14AF3"/>
    <w:rPr>
      <w:b/>
      <w:color w:val="000000"/>
      <w:sz w:val="28"/>
      <w:szCs w:val="20"/>
      <w:lang w:val="x-none" w:eastAsia="x-none"/>
    </w:rPr>
  </w:style>
  <w:style w:type="paragraph" w:customStyle="1" w:styleId="TagofCard">
    <w:name w:val="Tag of Card"/>
    <w:basedOn w:val="Normaltext0"/>
    <w:next w:val="Normaltext0"/>
    <w:link w:val="TagofCardChar"/>
    <w:autoRedefine/>
    <w:qFormat/>
    <w:rsid w:val="00D14AF3"/>
    <w:pPr>
      <w:ind w:left="432"/>
    </w:pPr>
    <w:rPr>
      <w:rFonts w:asciiTheme="minorHAnsi" w:hAnsiTheme="minorHAnsi" w:cstheme="minorBidi"/>
      <w:b/>
      <w:color w:val="000000"/>
      <w:sz w:val="28"/>
      <w:szCs w:val="20"/>
      <w:lang w:val="x-none" w:eastAsia="x-none"/>
    </w:rPr>
  </w:style>
  <w:style w:type="character" w:customStyle="1" w:styleId="DebatenoramlChar">
    <w:name w:val="Debatenoraml Char"/>
    <w:link w:val="Debatenoraml"/>
    <w:locked/>
    <w:rsid w:val="00D14AF3"/>
    <w:rPr>
      <w:rFonts w:ascii="Times New Roman" w:hAnsi="Times New Roman" w:cs="Times New Roman"/>
    </w:rPr>
  </w:style>
  <w:style w:type="paragraph" w:customStyle="1" w:styleId="Debatenoraml">
    <w:name w:val="Debatenoraml"/>
    <w:basedOn w:val="NoSpacing"/>
    <w:link w:val="DebatenoramlChar"/>
    <w:qFormat/>
    <w:rsid w:val="00D14AF3"/>
    <w:rPr>
      <w:rFonts w:ascii="Times New Roman" w:hAnsi="Times New Roman" w:cs="Times New Roman"/>
    </w:rPr>
  </w:style>
  <w:style w:type="character" w:customStyle="1" w:styleId="QualsChar">
    <w:name w:val="Quals Char"/>
    <w:link w:val="Quals"/>
    <w:locked/>
    <w:rsid w:val="00D14AF3"/>
    <w:rPr>
      <w:rFonts w:eastAsia="Calibri"/>
      <w:sz w:val="18"/>
    </w:rPr>
  </w:style>
  <w:style w:type="paragraph" w:customStyle="1" w:styleId="Quals">
    <w:name w:val="Quals"/>
    <w:basedOn w:val="Normal"/>
    <w:link w:val="QualsChar"/>
    <w:qFormat/>
    <w:rsid w:val="00D14AF3"/>
    <w:rPr>
      <w:rFonts w:asciiTheme="minorHAnsi" w:eastAsia="Calibri" w:hAnsiTheme="minorHAnsi" w:cstheme="minorBidi"/>
      <w:sz w:val="18"/>
    </w:rPr>
  </w:style>
  <w:style w:type="character" w:customStyle="1" w:styleId="StarredChar">
    <w:name w:val="Starred Char"/>
    <w:link w:val="Starred"/>
    <w:locked/>
    <w:rsid w:val="00D14AF3"/>
    <w:rPr>
      <w:rFonts w:eastAsia="Times New Roman"/>
      <w:b/>
      <w:caps/>
      <w:szCs w:val="28"/>
      <w:u w:val="single"/>
    </w:rPr>
  </w:style>
  <w:style w:type="paragraph" w:customStyle="1" w:styleId="Starred">
    <w:name w:val="Starred"/>
    <w:basedOn w:val="Normal"/>
    <w:link w:val="StarredChar"/>
    <w:qFormat/>
    <w:rsid w:val="00D14AF3"/>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D14AF3"/>
    <w:rPr>
      <w:rFonts w:eastAsia="Times New Roman"/>
      <w:b/>
      <w:caps/>
      <w:szCs w:val="28"/>
      <w:u w:val="single"/>
    </w:rPr>
  </w:style>
  <w:style w:type="paragraph" w:customStyle="1" w:styleId="NotStarred">
    <w:name w:val="NotStarred"/>
    <w:basedOn w:val="Normal"/>
    <w:link w:val="NotStarredChar"/>
    <w:qFormat/>
    <w:rsid w:val="00D14AF3"/>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D14AF3"/>
    <w:rPr>
      <w:rFonts w:eastAsia="Times New Roman"/>
      <w:b/>
      <w:szCs w:val="28"/>
      <w:u w:val="single"/>
    </w:rPr>
  </w:style>
  <w:style w:type="paragraph" w:customStyle="1" w:styleId="NewHeading2">
    <w:name w:val="NewHeading2"/>
    <w:basedOn w:val="Normal"/>
    <w:link w:val="NewHeading2Char"/>
    <w:qFormat/>
    <w:rsid w:val="00D14AF3"/>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D14AF3"/>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D14AF3"/>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D14AF3"/>
    <w:rPr>
      <w:u w:val="single"/>
      <w:lang w:eastAsia="zh-CN"/>
    </w:rPr>
  </w:style>
  <w:style w:type="paragraph" w:customStyle="1" w:styleId="StylecardThickunderline">
    <w:name w:val="Style card + Thick underline"/>
    <w:basedOn w:val="Normal"/>
    <w:link w:val="StylecardThickunderlineChar"/>
    <w:qFormat/>
    <w:rsid w:val="00D14AF3"/>
    <w:pPr>
      <w:ind w:left="288" w:right="288"/>
    </w:pPr>
    <w:rPr>
      <w:rFonts w:asciiTheme="minorHAnsi" w:hAnsiTheme="minorHAnsi" w:cstheme="minorBidi"/>
      <w:u w:val="single"/>
      <w:lang w:eastAsia="zh-CN"/>
    </w:rPr>
  </w:style>
  <w:style w:type="character" w:customStyle="1" w:styleId="StylecardBoldThickunderlineChar">
    <w:name w:val="Style card + Bold Thick underline Char"/>
    <w:link w:val="StylecardBoldThickunderline"/>
    <w:locked/>
    <w:rsid w:val="00D14AF3"/>
    <w:rPr>
      <w:b/>
      <w:bCs/>
      <w:u w:val="single"/>
      <w:lang w:eastAsia="zh-CN"/>
    </w:rPr>
  </w:style>
  <w:style w:type="paragraph" w:customStyle="1" w:styleId="StylecardBoldThickunderline">
    <w:name w:val="Style card + Bold Thick underline"/>
    <w:basedOn w:val="Normal"/>
    <w:link w:val="StylecardBoldThickunderlineChar"/>
    <w:qFormat/>
    <w:rsid w:val="00D14AF3"/>
    <w:pPr>
      <w:ind w:left="288" w:right="288"/>
    </w:pPr>
    <w:rPr>
      <w:rFonts w:asciiTheme="minorHAnsi" w:hAnsiTheme="minorHAnsi" w:cstheme="minorBidi"/>
      <w:b/>
      <w:bCs/>
      <w:u w:val="single"/>
      <w:lang w:eastAsia="zh-CN"/>
    </w:rPr>
  </w:style>
  <w:style w:type="character" w:customStyle="1" w:styleId="MTDisplayEquationChar">
    <w:name w:val="MTDisplayEquation Char"/>
    <w:link w:val="MTDisplayEquation"/>
    <w:locked/>
    <w:rsid w:val="00D14AF3"/>
    <w:rPr>
      <w:rFonts w:eastAsia="Times New Roman"/>
      <w:bCs/>
      <w:lang w:bidi="he-IL"/>
    </w:rPr>
  </w:style>
  <w:style w:type="paragraph" w:customStyle="1" w:styleId="MTDisplayEquation">
    <w:name w:val="MTDisplayEquation"/>
    <w:basedOn w:val="Normal"/>
    <w:next w:val="Normal"/>
    <w:link w:val="MTDisplayEquationChar"/>
    <w:qFormat/>
    <w:rsid w:val="00D14AF3"/>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D14AF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14AF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14AF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14AF3"/>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D14AF3"/>
    <w:pPr>
      <w:spacing w:before="100" w:beforeAutospacing="1" w:after="100" w:afterAutospacing="1"/>
    </w:pPr>
    <w:rPr>
      <w:rFonts w:eastAsia="Times New Roman"/>
      <w:sz w:val="24"/>
    </w:rPr>
  </w:style>
  <w:style w:type="paragraph" w:customStyle="1" w:styleId="story-body-text">
    <w:name w:val="story-body-text"/>
    <w:basedOn w:val="Normal"/>
    <w:qFormat/>
    <w:rsid w:val="00D14AF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14AF3"/>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D14AF3"/>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D14AF3"/>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D14AF3"/>
    <w:pPr>
      <w:spacing w:before="100" w:beforeAutospacing="1" w:after="100" w:afterAutospacing="1"/>
    </w:pPr>
    <w:rPr>
      <w:rFonts w:eastAsia="Times New Roman"/>
      <w:sz w:val="24"/>
    </w:rPr>
  </w:style>
  <w:style w:type="paragraph" w:customStyle="1" w:styleId="rteindent1">
    <w:name w:val="rteindent1"/>
    <w:basedOn w:val="Normal"/>
    <w:uiPriority w:val="99"/>
    <w:qFormat/>
    <w:rsid w:val="00D14AF3"/>
    <w:pPr>
      <w:spacing w:before="100" w:beforeAutospacing="1" w:after="100" w:afterAutospacing="1"/>
    </w:pPr>
    <w:rPr>
      <w:rFonts w:eastAsia="Times New Roman"/>
      <w:sz w:val="24"/>
    </w:rPr>
  </w:style>
  <w:style w:type="paragraph" w:customStyle="1" w:styleId="Pa12">
    <w:name w:val="Pa12"/>
    <w:basedOn w:val="Default"/>
    <w:next w:val="Default"/>
    <w:qFormat/>
    <w:rsid w:val="00D14AF3"/>
    <w:pPr>
      <w:spacing w:line="191" w:lineRule="atLeast"/>
    </w:pPr>
    <w:rPr>
      <w:rFonts w:ascii="Scala" w:eastAsia="Calibri" w:hAnsi="Scala" w:cs="Times New Roman"/>
    </w:rPr>
  </w:style>
  <w:style w:type="paragraph" w:customStyle="1" w:styleId="translatedivgrey-image">
    <w:name w:val="translatedivgrey-image"/>
    <w:basedOn w:val="Normal"/>
    <w:uiPriority w:val="99"/>
    <w:qFormat/>
    <w:rsid w:val="00D14AF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14AF3"/>
    <w:pPr>
      <w:spacing w:before="100" w:beforeAutospacing="1" w:after="100" w:afterAutospacing="1"/>
    </w:pPr>
    <w:rPr>
      <w:rFonts w:eastAsia="Times New Roman"/>
      <w:sz w:val="24"/>
    </w:rPr>
  </w:style>
  <w:style w:type="paragraph" w:customStyle="1" w:styleId="class">
    <w:name w:val="class"/>
    <w:basedOn w:val="Normal"/>
    <w:uiPriority w:val="99"/>
    <w:qFormat/>
    <w:rsid w:val="00D14AF3"/>
    <w:pPr>
      <w:spacing w:before="100" w:beforeAutospacing="1" w:after="100" w:afterAutospacing="1"/>
    </w:pPr>
    <w:rPr>
      <w:rFonts w:eastAsia="Times New Roman"/>
      <w:sz w:val="24"/>
    </w:rPr>
  </w:style>
  <w:style w:type="paragraph" w:customStyle="1" w:styleId="summary">
    <w:name w:val="summary"/>
    <w:basedOn w:val="Normal"/>
    <w:qFormat/>
    <w:rsid w:val="00D14AF3"/>
    <w:pPr>
      <w:spacing w:before="100" w:beforeAutospacing="1" w:after="100" w:afterAutospacing="1"/>
    </w:pPr>
    <w:rPr>
      <w:rFonts w:eastAsia="Times New Roman"/>
      <w:sz w:val="24"/>
    </w:rPr>
  </w:style>
  <w:style w:type="paragraph" w:customStyle="1" w:styleId="DebateFile">
    <w:name w:val="Debate File"/>
    <w:basedOn w:val="Normal"/>
    <w:uiPriority w:val="99"/>
    <w:qFormat/>
    <w:rsid w:val="00D14AF3"/>
    <w:pPr>
      <w:jc w:val="center"/>
    </w:pPr>
    <w:rPr>
      <w:rFonts w:ascii="Book Antiqua" w:eastAsia="Times New Roman" w:hAnsi="Book Antiqua"/>
      <w:b/>
      <w:sz w:val="28"/>
    </w:rPr>
  </w:style>
  <w:style w:type="paragraph" w:customStyle="1" w:styleId="body-12-5">
    <w:name w:val="body-12-5"/>
    <w:basedOn w:val="Normal"/>
    <w:uiPriority w:val="99"/>
    <w:qFormat/>
    <w:rsid w:val="00D14AF3"/>
    <w:pPr>
      <w:spacing w:before="100" w:beforeAutospacing="1" w:after="100" w:afterAutospacing="1"/>
    </w:pPr>
    <w:rPr>
      <w:rFonts w:eastAsia="Times New Roman"/>
      <w:sz w:val="24"/>
    </w:rPr>
  </w:style>
  <w:style w:type="paragraph" w:customStyle="1" w:styleId="fontreg">
    <w:name w:val="font_reg"/>
    <w:basedOn w:val="Normal"/>
    <w:uiPriority w:val="99"/>
    <w:qFormat/>
    <w:rsid w:val="00D14AF3"/>
    <w:pPr>
      <w:spacing w:before="100" w:beforeAutospacing="1" w:after="100" w:afterAutospacing="1"/>
    </w:pPr>
    <w:rPr>
      <w:rFonts w:eastAsia="Times New Roman"/>
      <w:sz w:val="24"/>
    </w:rPr>
  </w:style>
  <w:style w:type="paragraph" w:customStyle="1" w:styleId="bodytextfp">
    <w:name w:val="bodytextfp"/>
    <w:basedOn w:val="Normal"/>
    <w:qFormat/>
    <w:rsid w:val="00D14AF3"/>
    <w:pPr>
      <w:spacing w:before="100" w:beforeAutospacing="1" w:after="100" w:afterAutospacing="1"/>
    </w:pPr>
    <w:rPr>
      <w:rFonts w:eastAsia="Times New Roman"/>
      <w:sz w:val="24"/>
    </w:rPr>
  </w:style>
  <w:style w:type="paragraph" w:customStyle="1" w:styleId="deck">
    <w:name w:val="deck"/>
    <w:basedOn w:val="Normal"/>
    <w:uiPriority w:val="99"/>
    <w:qFormat/>
    <w:rsid w:val="00D14AF3"/>
    <w:pPr>
      <w:spacing w:before="100" w:beforeAutospacing="1" w:after="100" w:afterAutospacing="1"/>
    </w:pPr>
    <w:rPr>
      <w:rFonts w:eastAsia="Times New Roman"/>
      <w:sz w:val="24"/>
    </w:rPr>
  </w:style>
  <w:style w:type="paragraph" w:customStyle="1" w:styleId="question">
    <w:name w:val="question"/>
    <w:basedOn w:val="Normal"/>
    <w:uiPriority w:val="99"/>
    <w:qFormat/>
    <w:rsid w:val="00D14AF3"/>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D14AF3"/>
    <w:pPr>
      <w:keepNext/>
      <w:ind w:left="288" w:right="288"/>
    </w:pPr>
    <w:rPr>
      <w:rFonts w:eastAsia="MS Gothic"/>
      <w:szCs w:val="20"/>
    </w:rPr>
  </w:style>
  <w:style w:type="paragraph" w:customStyle="1" w:styleId="canvas-atom">
    <w:name w:val="canvas-atom"/>
    <w:basedOn w:val="Normal"/>
    <w:uiPriority w:val="99"/>
    <w:qFormat/>
    <w:rsid w:val="00D14AF3"/>
    <w:pPr>
      <w:spacing w:before="100" w:beforeAutospacing="1" w:after="100" w:afterAutospacing="1"/>
    </w:pPr>
    <w:rPr>
      <w:sz w:val="24"/>
    </w:rPr>
  </w:style>
  <w:style w:type="paragraph" w:customStyle="1" w:styleId="tweet-text">
    <w:name w:val="tweet-text"/>
    <w:basedOn w:val="Normal"/>
    <w:uiPriority w:val="99"/>
    <w:qFormat/>
    <w:rsid w:val="00D14AF3"/>
    <w:pPr>
      <w:spacing w:before="100" w:beforeAutospacing="1" w:after="100" w:afterAutospacing="1"/>
    </w:pPr>
  </w:style>
  <w:style w:type="paragraph" w:customStyle="1" w:styleId="graf">
    <w:name w:val="graf"/>
    <w:basedOn w:val="Normal"/>
    <w:uiPriority w:val="99"/>
    <w:qFormat/>
    <w:rsid w:val="00D14AF3"/>
    <w:pPr>
      <w:spacing w:before="100" w:beforeAutospacing="1" w:after="100" w:afterAutospacing="1"/>
    </w:pPr>
  </w:style>
  <w:style w:type="paragraph" w:customStyle="1" w:styleId="column">
    <w:name w:val="column"/>
    <w:basedOn w:val="Normal"/>
    <w:uiPriority w:val="99"/>
    <w:qFormat/>
    <w:rsid w:val="00D14AF3"/>
    <w:pPr>
      <w:spacing w:before="100" w:beforeAutospacing="1" w:after="100" w:afterAutospacing="1"/>
    </w:pPr>
  </w:style>
  <w:style w:type="paragraph" w:customStyle="1" w:styleId="recirc-container">
    <w:name w:val="recirc-container"/>
    <w:basedOn w:val="Normal"/>
    <w:uiPriority w:val="99"/>
    <w:qFormat/>
    <w:rsid w:val="00D14AF3"/>
    <w:pPr>
      <w:spacing w:before="100" w:beforeAutospacing="1" w:after="100" w:afterAutospacing="1"/>
    </w:pPr>
    <w:rPr>
      <w:sz w:val="24"/>
    </w:rPr>
  </w:style>
  <w:style w:type="paragraph" w:customStyle="1" w:styleId="selectionshareable">
    <w:name w:val="selectionshareable"/>
    <w:basedOn w:val="Normal"/>
    <w:uiPriority w:val="99"/>
    <w:qFormat/>
    <w:rsid w:val="00D14AF3"/>
    <w:pPr>
      <w:spacing w:before="100" w:beforeAutospacing="1" w:after="100" w:afterAutospacing="1"/>
    </w:pPr>
    <w:rPr>
      <w:sz w:val="24"/>
    </w:rPr>
  </w:style>
  <w:style w:type="paragraph" w:customStyle="1" w:styleId="interstitial-link">
    <w:name w:val="interstitial-link"/>
    <w:basedOn w:val="Normal"/>
    <w:uiPriority w:val="99"/>
    <w:qFormat/>
    <w:rsid w:val="00D14AF3"/>
    <w:pPr>
      <w:spacing w:before="100" w:beforeAutospacing="1" w:after="100" w:afterAutospacing="1"/>
    </w:pPr>
    <w:rPr>
      <w:sz w:val="24"/>
    </w:rPr>
  </w:style>
  <w:style w:type="paragraph" w:customStyle="1" w:styleId="see-also">
    <w:name w:val="see-also"/>
    <w:basedOn w:val="Normal"/>
    <w:uiPriority w:val="99"/>
    <w:qFormat/>
    <w:rsid w:val="00D14AF3"/>
    <w:pPr>
      <w:spacing w:before="100" w:beforeAutospacing="1" w:after="100" w:afterAutospacing="1"/>
    </w:pPr>
    <w:rPr>
      <w:sz w:val="24"/>
    </w:rPr>
  </w:style>
  <w:style w:type="character" w:customStyle="1" w:styleId="-newsgate-macro-cci-bullet-">
    <w:name w:val="-newsgate-macro-cci-bullet-"/>
    <w:basedOn w:val="DefaultParagraphFont"/>
    <w:rsid w:val="00D14AF3"/>
  </w:style>
  <w:style w:type="character" w:customStyle="1" w:styleId="BriefTitleChar">
    <w:name w:val="Brief Title Char"/>
    <w:basedOn w:val="DefaultParagraphFont"/>
    <w:rsid w:val="00D14AF3"/>
    <w:rPr>
      <w:b/>
      <w:bCs w:val="0"/>
      <w:sz w:val="24"/>
      <w:szCs w:val="24"/>
      <w:u w:val="single"/>
      <w:lang w:val="en-US" w:eastAsia="en-US" w:bidi="ar-SA"/>
    </w:rPr>
  </w:style>
  <w:style w:type="character" w:customStyle="1" w:styleId="BriefTitle2Char">
    <w:name w:val="Brief Title 2 Char"/>
    <w:basedOn w:val="BriefTitleChar"/>
    <w:rsid w:val="00D14AF3"/>
    <w:rPr>
      <w:b/>
      <w:bCs w:val="0"/>
      <w:sz w:val="24"/>
      <w:szCs w:val="24"/>
      <w:u w:val="single"/>
      <w:lang w:val="en-US" w:eastAsia="en-US" w:bidi="ar-SA"/>
    </w:rPr>
  </w:style>
  <w:style w:type="character" w:customStyle="1" w:styleId="FontStyle477">
    <w:name w:val="Font Style477"/>
    <w:basedOn w:val="DefaultParagraphFont"/>
    <w:uiPriority w:val="99"/>
    <w:rsid w:val="00D14AF3"/>
    <w:rPr>
      <w:rFonts w:ascii="Times New Roman" w:hAnsi="Times New Roman" w:cs="Times New Roman" w:hint="default"/>
      <w:sz w:val="18"/>
      <w:szCs w:val="18"/>
    </w:rPr>
  </w:style>
  <w:style w:type="character" w:customStyle="1" w:styleId="FontStyle514">
    <w:name w:val="Font Style514"/>
    <w:basedOn w:val="DefaultParagraphFont"/>
    <w:uiPriority w:val="99"/>
    <w:rsid w:val="00D14AF3"/>
    <w:rPr>
      <w:rFonts w:ascii="Times New Roman" w:hAnsi="Times New Roman" w:cs="Times New Roman" w:hint="default"/>
      <w:sz w:val="14"/>
      <w:szCs w:val="14"/>
    </w:rPr>
  </w:style>
  <w:style w:type="character" w:customStyle="1" w:styleId="FontStyle500">
    <w:name w:val="Font Style500"/>
    <w:basedOn w:val="DefaultParagraphFont"/>
    <w:uiPriority w:val="99"/>
    <w:rsid w:val="00D14AF3"/>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D14AF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14AF3"/>
    <w:rPr>
      <w:rFonts w:ascii="Times New Roman" w:hAnsi="Times New Roman" w:cs="Times New Roman" w:hint="default"/>
      <w:b/>
      <w:bCs/>
      <w:sz w:val="22"/>
      <w:szCs w:val="22"/>
    </w:rPr>
  </w:style>
  <w:style w:type="character" w:customStyle="1" w:styleId="UnderlineStyleChar7">
    <w:name w:val="Underline Style Char7"/>
    <w:rsid w:val="00D14AF3"/>
    <w:rPr>
      <w:rFonts w:ascii="Garamond" w:hAnsi="Garamond" w:hint="default"/>
      <w:sz w:val="22"/>
      <w:szCs w:val="24"/>
      <w:u w:val="single"/>
      <w:lang w:val="en-US" w:eastAsia="en-US" w:bidi="ar-SA"/>
    </w:rPr>
  </w:style>
  <w:style w:type="character" w:customStyle="1" w:styleId="s4">
    <w:name w:val="s4"/>
    <w:rsid w:val="00D14AF3"/>
  </w:style>
  <w:style w:type="character" w:customStyle="1" w:styleId="s5">
    <w:name w:val="s5"/>
    <w:rsid w:val="00D14AF3"/>
  </w:style>
  <w:style w:type="character" w:customStyle="1" w:styleId="rightsnotice">
    <w:name w:val="rightsnotice"/>
    <w:rsid w:val="00D14AF3"/>
  </w:style>
  <w:style w:type="character" w:customStyle="1" w:styleId="related-current-indicator">
    <w:name w:val="related-current-indicator"/>
    <w:rsid w:val="00D14AF3"/>
  </w:style>
  <w:style w:type="character" w:customStyle="1" w:styleId="bylclear">
    <w:name w:val="bylclear"/>
    <w:rsid w:val="00D14AF3"/>
  </w:style>
  <w:style w:type="character" w:customStyle="1" w:styleId="essaytext">
    <w:name w:val="essaytext"/>
    <w:rsid w:val="00D14AF3"/>
  </w:style>
  <w:style w:type="character" w:customStyle="1" w:styleId="username">
    <w:name w:val="username"/>
    <w:rsid w:val="00D14AF3"/>
  </w:style>
  <w:style w:type="character" w:customStyle="1" w:styleId="toplinks">
    <w:name w:val="toplinks"/>
    <w:rsid w:val="00D14AF3"/>
  </w:style>
  <w:style w:type="character" w:customStyle="1" w:styleId="titles">
    <w:name w:val="titles"/>
    <w:rsid w:val="00D14AF3"/>
  </w:style>
  <w:style w:type="character" w:customStyle="1" w:styleId="contentauthor">
    <w:name w:val="contentauthor"/>
    <w:rsid w:val="00D14AF3"/>
  </w:style>
  <w:style w:type="character" w:customStyle="1" w:styleId="subarticleheader">
    <w:name w:val="subarticleheader"/>
    <w:rsid w:val="00D14AF3"/>
  </w:style>
  <w:style w:type="character" w:customStyle="1" w:styleId="copy">
    <w:name w:val="copy"/>
    <w:rsid w:val="00D14AF3"/>
  </w:style>
  <w:style w:type="character" w:customStyle="1" w:styleId="topheadline">
    <w:name w:val="topheadline"/>
    <w:rsid w:val="00D14AF3"/>
  </w:style>
  <w:style w:type="character" w:customStyle="1" w:styleId="Stylereduce27pt">
    <w:name w:val="Style reduce2 + 7 pt"/>
    <w:rsid w:val="00D14AF3"/>
    <w:rPr>
      <w:rFonts w:ascii="Times New Roman" w:hAnsi="Times New Roman" w:cs="Arial" w:hint="default"/>
      <w:color w:val="000000"/>
      <w:sz w:val="14"/>
      <w:szCs w:val="22"/>
    </w:rPr>
  </w:style>
  <w:style w:type="character" w:customStyle="1" w:styleId="srtitle">
    <w:name w:val="srtitle"/>
    <w:rsid w:val="00D14AF3"/>
  </w:style>
  <w:style w:type="character" w:customStyle="1" w:styleId="st1">
    <w:name w:val="st1"/>
    <w:rsid w:val="00D14AF3"/>
  </w:style>
  <w:style w:type="character" w:customStyle="1" w:styleId="StyleStyleGaramond">
    <w:name w:val="Style Style Garamond +"/>
    <w:rsid w:val="00D14AF3"/>
    <w:rPr>
      <w:rFonts w:ascii="Garamond" w:hAnsi="Garamond" w:cs="Times New Roman" w:hint="default"/>
      <w:sz w:val="20"/>
    </w:rPr>
  </w:style>
  <w:style w:type="character" w:customStyle="1" w:styleId="boldunderline1">
    <w:name w:val="boldunderline"/>
    <w:rsid w:val="00D14AF3"/>
  </w:style>
  <w:style w:type="character" w:customStyle="1" w:styleId="Date11">
    <w:name w:val="Date11"/>
    <w:rsid w:val="00D14AF3"/>
  </w:style>
  <w:style w:type="character" w:customStyle="1" w:styleId="artbody1">
    <w:name w:val="art_body1"/>
    <w:rsid w:val="00D14AF3"/>
    <w:rPr>
      <w:rFonts w:ascii="Arial" w:hAnsi="Arial" w:cs="Arial" w:hint="default"/>
    </w:rPr>
  </w:style>
  <w:style w:type="character" w:customStyle="1" w:styleId="Boxout0">
    <w:name w:val="Boxout"/>
    <w:uiPriority w:val="1"/>
    <w:qFormat/>
    <w:rsid w:val="00D14AF3"/>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D14AF3"/>
  </w:style>
  <w:style w:type="character" w:customStyle="1" w:styleId="preloadwrap">
    <w:name w:val="preloadwrap"/>
    <w:rsid w:val="00D14AF3"/>
  </w:style>
  <w:style w:type="character" w:customStyle="1" w:styleId="creditwrap">
    <w:name w:val="creditwrap"/>
    <w:rsid w:val="00D14AF3"/>
  </w:style>
  <w:style w:type="character" w:customStyle="1" w:styleId="DefaultChar1">
    <w:name w:val="Default Char1"/>
    <w:rsid w:val="00D14AF3"/>
    <w:rPr>
      <w:noProof w:val="0"/>
      <w:color w:val="000000"/>
      <w:lang w:val="en-US" w:eastAsia="en-US" w:bidi="ar-SA"/>
    </w:rPr>
  </w:style>
  <w:style w:type="character" w:customStyle="1" w:styleId="pmterms31">
    <w:name w:val="pmterms31"/>
    <w:rsid w:val="00D14AF3"/>
    <w:rPr>
      <w:b/>
      <w:bCs/>
      <w:i w:val="0"/>
      <w:iCs w:val="0"/>
      <w:color w:val="000000"/>
    </w:rPr>
  </w:style>
  <w:style w:type="character" w:customStyle="1" w:styleId="copyrightdescription">
    <w:name w:val="copyrightdescription"/>
    <w:rsid w:val="00D14AF3"/>
  </w:style>
  <w:style w:type="character" w:customStyle="1" w:styleId="ft01">
    <w:name w:val="ft01"/>
    <w:rsid w:val="00D14AF3"/>
    <w:rPr>
      <w:rFonts w:ascii="Times" w:hAnsi="Times" w:cs="Times" w:hint="default"/>
      <w:color w:val="000000"/>
      <w:sz w:val="14"/>
      <w:szCs w:val="14"/>
    </w:rPr>
  </w:style>
  <w:style w:type="character" w:customStyle="1" w:styleId="ft11">
    <w:name w:val="ft11"/>
    <w:rsid w:val="00D14AF3"/>
    <w:rPr>
      <w:rFonts w:ascii="Times" w:hAnsi="Times" w:cs="Times" w:hint="default"/>
      <w:color w:val="000000"/>
      <w:sz w:val="17"/>
      <w:szCs w:val="17"/>
    </w:rPr>
  </w:style>
  <w:style w:type="character" w:customStyle="1" w:styleId="ft21">
    <w:name w:val="ft21"/>
    <w:rsid w:val="00D14AF3"/>
    <w:rPr>
      <w:rFonts w:ascii="Times" w:hAnsi="Times" w:cs="Times" w:hint="default"/>
      <w:color w:val="000000"/>
      <w:sz w:val="15"/>
      <w:szCs w:val="15"/>
    </w:rPr>
  </w:style>
  <w:style w:type="character" w:customStyle="1" w:styleId="ft31">
    <w:name w:val="ft31"/>
    <w:rsid w:val="00D14AF3"/>
    <w:rPr>
      <w:rFonts w:ascii="Times" w:hAnsi="Times" w:cs="Times" w:hint="default"/>
      <w:color w:val="000000"/>
      <w:sz w:val="15"/>
      <w:szCs w:val="15"/>
    </w:rPr>
  </w:style>
  <w:style w:type="character" w:customStyle="1" w:styleId="dquo">
    <w:name w:val="dquo"/>
    <w:rsid w:val="00D14AF3"/>
  </w:style>
  <w:style w:type="character" w:customStyle="1" w:styleId="caps2">
    <w:name w:val="caps2"/>
    <w:rsid w:val="00D14AF3"/>
  </w:style>
  <w:style w:type="character" w:customStyle="1" w:styleId="ccs">
    <w:name w:val="c cs"/>
    <w:rsid w:val="00D14AF3"/>
  </w:style>
  <w:style w:type="character" w:customStyle="1" w:styleId="dropshadow">
    <w:name w:val="dropshadow"/>
    <w:rsid w:val="00D14AF3"/>
  </w:style>
  <w:style w:type="character" w:customStyle="1" w:styleId="d05ws">
    <w:name w:val="d05ws"/>
    <w:rsid w:val="00D14AF3"/>
  </w:style>
  <w:style w:type="character" w:customStyle="1" w:styleId="rzibod">
    <w:name w:val="rzibod"/>
    <w:rsid w:val="00D14AF3"/>
  </w:style>
  <w:style w:type="character" w:customStyle="1" w:styleId="headertext">
    <w:name w:val="headertext"/>
    <w:rsid w:val="00D14AF3"/>
  </w:style>
  <w:style w:type="character" w:customStyle="1" w:styleId="endnote-reference">
    <w:name w:val="endnote-reference"/>
    <w:rsid w:val="00D14AF3"/>
  </w:style>
  <w:style w:type="character" w:customStyle="1" w:styleId="officialsname">
    <w:name w:val="official_s_name"/>
    <w:rsid w:val="00D14AF3"/>
  </w:style>
  <w:style w:type="character" w:customStyle="1" w:styleId="audience">
    <w:name w:val="audience"/>
    <w:rsid w:val="00D14AF3"/>
  </w:style>
  <w:style w:type="character" w:customStyle="1" w:styleId="normalchar0">
    <w:name w:val="normal__char"/>
    <w:rsid w:val="00D14AF3"/>
  </w:style>
  <w:style w:type="character" w:customStyle="1" w:styleId="hyperlink002cheading0020100200028block0020title0029char">
    <w:name w:val="hyperlink_002cheading_00201_0020_0028block_0020title_0029__char"/>
    <w:rsid w:val="00D14AF3"/>
  </w:style>
  <w:style w:type="character" w:customStyle="1" w:styleId="underline002cstyle0020bold0020underlinechar">
    <w:name w:val="underline_002cstyle_0020bold_0020underline__char"/>
    <w:rsid w:val="00D14AF3"/>
  </w:style>
  <w:style w:type="character" w:customStyle="1" w:styleId="copyboldblack">
    <w:name w:val="copyboldblack"/>
    <w:rsid w:val="00D14AF3"/>
  </w:style>
  <w:style w:type="character" w:customStyle="1" w:styleId="copybold">
    <w:name w:val="copybold"/>
    <w:rsid w:val="00D14AF3"/>
  </w:style>
  <w:style w:type="character" w:customStyle="1" w:styleId="author-date0">
    <w:name w:val="author-date"/>
    <w:rsid w:val="00D14AF3"/>
  </w:style>
  <w:style w:type="character" w:customStyle="1" w:styleId="articlebegin">
    <w:name w:val="articlebegin"/>
    <w:rsid w:val="00D14AF3"/>
  </w:style>
  <w:style w:type="character" w:customStyle="1" w:styleId="mediaoverlay">
    <w:name w:val="mediaoverlay"/>
    <w:rsid w:val="00D14AF3"/>
  </w:style>
  <w:style w:type="character" w:customStyle="1" w:styleId="blogcaption">
    <w:name w:val="blog_caption"/>
    <w:rsid w:val="00D14AF3"/>
  </w:style>
  <w:style w:type="character" w:customStyle="1" w:styleId="commnet-abuzz">
    <w:name w:val="commnet-abuzz"/>
    <w:rsid w:val="00D14AF3"/>
  </w:style>
  <w:style w:type="character" w:customStyle="1" w:styleId="stbuttontext">
    <w:name w:val="stbuttontext"/>
    <w:rsid w:val="00D14AF3"/>
  </w:style>
  <w:style w:type="character" w:customStyle="1" w:styleId="grey">
    <w:name w:val="grey"/>
    <w:rsid w:val="00D14AF3"/>
  </w:style>
  <w:style w:type="character" w:customStyle="1" w:styleId="bdx">
    <w:name w:val="bdx"/>
    <w:rsid w:val="00D14AF3"/>
  </w:style>
  <w:style w:type="character" w:customStyle="1" w:styleId="bdl">
    <w:name w:val="bdl"/>
    <w:rsid w:val="00D14AF3"/>
  </w:style>
  <w:style w:type="character" w:customStyle="1" w:styleId="breadcrumbitemcurrent">
    <w:name w:val="breadcrumbitemcurrent"/>
    <w:rsid w:val="00D14AF3"/>
  </w:style>
  <w:style w:type="character" w:customStyle="1" w:styleId="bbl">
    <w:name w:val="bbl"/>
    <w:rsid w:val="00D14AF3"/>
  </w:style>
  <w:style w:type="character" w:customStyle="1" w:styleId="itxtnewhookspan">
    <w:name w:val="itxtnewhookspan"/>
    <w:rsid w:val="00D14AF3"/>
  </w:style>
  <w:style w:type="character" w:customStyle="1" w:styleId="gstxthlt">
    <w:name w:val="gstxt_hlt"/>
    <w:rsid w:val="00D14AF3"/>
  </w:style>
  <w:style w:type="character" w:customStyle="1" w:styleId="StyleBoldRed">
    <w:name w:val="Style Bold Red"/>
    <w:rsid w:val="00D14AF3"/>
    <w:rPr>
      <w:b/>
      <w:bCs/>
      <w:color w:val="auto"/>
    </w:rPr>
  </w:style>
  <w:style w:type="character" w:customStyle="1" w:styleId="StyleTimesNewRoman8pt">
    <w:name w:val="Style Times New Roman 8 pt"/>
    <w:rsid w:val="00D14AF3"/>
    <w:rPr>
      <w:rFonts w:ascii="Georgia" w:hAnsi="Georgia" w:hint="default"/>
      <w:sz w:val="16"/>
    </w:rPr>
  </w:style>
  <w:style w:type="character" w:customStyle="1" w:styleId="goldbldtext">
    <w:name w:val="goldbldtext"/>
    <w:rsid w:val="00D14AF3"/>
  </w:style>
  <w:style w:type="character" w:customStyle="1" w:styleId="labeltext">
    <w:name w:val="labeltext"/>
    <w:rsid w:val="00D14AF3"/>
  </w:style>
  <w:style w:type="character" w:customStyle="1" w:styleId="viewlink">
    <w:name w:val="viewlink"/>
    <w:rsid w:val="00D14AF3"/>
  </w:style>
  <w:style w:type="character" w:customStyle="1" w:styleId="inlinkchart">
    <w:name w:val="inlink_chart"/>
    <w:rsid w:val="00D14AF3"/>
  </w:style>
  <w:style w:type="character" w:customStyle="1" w:styleId="fbsharecountwrapper">
    <w:name w:val="fb_share_count_wrapper"/>
    <w:rsid w:val="00D14AF3"/>
  </w:style>
  <w:style w:type="character" w:customStyle="1" w:styleId="hw">
    <w:name w:val="hw"/>
    <w:rsid w:val="00D14AF3"/>
  </w:style>
  <w:style w:type="character" w:customStyle="1" w:styleId="linktotop">
    <w:name w:val="linktotop"/>
    <w:rsid w:val="00D14AF3"/>
  </w:style>
  <w:style w:type="character" w:customStyle="1" w:styleId="descriptionstyle1block">
    <w:name w:val="description style1 block"/>
    <w:rsid w:val="00D14AF3"/>
  </w:style>
  <w:style w:type="character" w:customStyle="1" w:styleId="gutter-right-1">
    <w:name w:val="gutter-right-1"/>
    <w:basedOn w:val="DefaultParagraphFont"/>
    <w:rsid w:val="00D14AF3"/>
  </w:style>
  <w:style w:type="character" w:customStyle="1" w:styleId="Header11">
    <w:name w:val="Header11"/>
    <w:rsid w:val="00D14AF3"/>
  </w:style>
  <w:style w:type="character" w:customStyle="1" w:styleId="posa">
    <w:name w:val="pos(a)"/>
    <w:basedOn w:val="DefaultParagraphFont"/>
    <w:rsid w:val="00D14AF3"/>
  </w:style>
  <w:style w:type="character" w:customStyle="1" w:styleId="u-hiddeninnarrowenv">
    <w:name w:val="u-hiddeninnarrowenv"/>
    <w:basedOn w:val="DefaultParagraphFont"/>
    <w:rsid w:val="00D14AF3"/>
  </w:style>
  <w:style w:type="character" w:customStyle="1" w:styleId="followbutton-bird">
    <w:name w:val="followbutton-bird"/>
    <w:basedOn w:val="DefaultParagraphFont"/>
    <w:rsid w:val="00D14AF3"/>
  </w:style>
  <w:style w:type="character" w:customStyle="1" w:styleId="tweetauthor-name">
    <w:name w:val="tweetauthor-name"/>
    <w:basedOn w:val="DefaultParagraphFont"/>
    <w:rsid w:val="00D14AF3"/>
  </w:style>
  <w:style w:type="character" w:customStyle="1" w:styleId="tweetauthor-verifiedbadge">
    <w:name w:val="tweetauthor-verifiedbadge"/>
    <w:basedOn w:val="DefaultParagraphFont"/>
    <w:rsid w:val="00D14AF3"/>
  </w:style>
  <w:style w:type="character" w:customStyle="1" w:styleId="tweetauthor-screenname">
    <w:name w:val="tweetauthor-screenname"/>
    <w:basedOn w:val="DefaultParagraphFont"/>
    <w:rsid w:val="00D14AF3"/>
  </w:style>
  <w:style w:type="character" w:customStyle="1" w:styleId="u-hiddenvisually">
    <w:name w:val="u-hiddenvisually"/>
    <w:basedOn w:val="DefaultParagraphFont"/>
    <w:rsid w:val="00D14AF3"/>
  </w:style>
  <w:style w:type="character" w:customStyle="1" w:styleId="tweetaction-stat">
    <w:name w:val="tweetaction-stat"/>
    <w:basedOn w:val="DefaultParagraphFont"/>
    <w:rsid w:val="00D14AF3"/>
  </w:style>
  <w:style w:type="character" w:customStyle="1" w:styleId="related">
    <w:name w:val="related"/>
    <w:basedOn w:val="DefaultParagraphFont"/>
    <w:rsid w:val="00D14AF3"/>
  </w:style>
  <w:style w:type="character" w:customStyle="1" w:styleId="related-content">
    <w:name w:val="related-content"/>
    <w:basedOn w:val="DefaultParagraphFont"/>
    <w:rsid w:val="00D14AF3"/>
  </w:style>
  <w:style w:type="character" w:customStyle="1" w:styleId="name-of-author">
    <w:name w:val="name-of-author"/>
    <w:basedOn w:val="DefaultParagraphFont"/>
    <w:rsid w:val="00D14AF3"/>
  </w:style>
  <w:style w:type="character" w:customStyle="1" w:styleId="first-name">
    <w:name w:val="first-name"/>
    <w:basedOn w:val="DefaultParagraphFont"/>
    <w:rsid w:val="00D14AF3"/>
  </w:style>
  <w:style w:type="character" w:customStyle="1" w:styleId="last-name">
    <w:name w:val="last-name"/>
    <w:basedOn w:val="DefaultParagraphFont"/>
    <w:rsid w:val="00D14AF3"/>
  </w:style>
  <w:style w:type="character" w:customStyle="1" w:styleId="recirc-text">
    <w:name w:val="&quot;recirc-text”"/>
    <w:basedOn w:val="DefaultParagraphFont"/>
    <w:rsid w:val="00D14AF3"/>
  </w:style>
  <w:style w:type="character" w:customStyle="1" w:styleId="video-icon">
    <w:name w:val="video-icon"/>
    <w:basedOn w:val="DefaultParagraphFont"/>
    <w:rsid w:val="00D14AF3"/>
  </w:style>
  <w:style w:type="character" w:customStyle="1" w:styleId="powa-shot-play-btn-text">
    <w:name w:val="powa-shot-play-btn-text"/>
    <w:basedOn w:val="DefaultParagraphFont"/>
    <w:rsid w:val="00D14AF3"/>
  </w:style>
  <w:style w:type="character" w:customStyle="1" w:styleId="powa-shot-click">
    <w:name w:val="powa-shot-click"/>
    <w:basedOn w:val="DefaultParagraphFont"/>
    <w:rsid w:val="00D14AF3"/>
  </w:style>
  <w:style w:type="character" w:customStyle="1" w:styleId="wpv-blurb">
    <w:name w:val="wpv-blurb"/>
    <w:basedOn w:val="DefaultParagraphFont"/>
    <w:rsid w:val="00D14AF3"/>
  </w:style>
  <w:style w:type="character" w:customStyle="1" w:styleId="pb-caption">
    <w:name w:val="pb-caption"/>
    <w:basedOn w:val="DefaultParagraphFont"/>
    <w:rsid w:val="00D14AF3"/>
  </w:style>
  <w:style w:type="paragraph" w:customStyle="1" w:styleId="NoteLevel23">
    <w:name w:val="Note Level 23"/>
    <w:basedOn w:val="Normal"/>
    <w:next w:val="Normal"/>
    <w:uiPriority w:val="99"/>
    <w:qFormat/>
    <w:rsid w:val="00D14AF3"/>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D14AF3"/>
  </w:style>
  <w:style w:type="character" w:customStyle="1" w:styleId="m-2745674872889869693gmail-styleunderline">
    <w:name w:val="m_-2745674872889869693gmail-styleunderline"/>
    <w:basedOn w:val="DefaultParagraphFont"/>
    <w:rsid w:val="00D14AF3"/>
  </w:style>
  <w:style w:type="character" w:customStyle="1" w:styleId="HeaderChar3">
    <w:name w:val="Header Char3"/>
    <w:basedOn w:val="DefaultParagraphFont"/>
    <w:uiPriority w:val="99"/>
    <w:semiHidden/>
    <w:rsid w:val="00D14AF3"/>
    <w:rPr>
      <w:rFonts w:ascii="Georgia" w:hAnsi="Georgia"/>
    </w:rPr>
  </w:style>
  <w:style w:type="paragraph" w:customStyle="1" w:styleId="NoteLevel24">
    <w:name w:val="Note Level 24"/>
    <w:basedOn w:val="Normal"/>
    <w:next w:val="Normal"/>
    <w:uiPriority w:val="99"/>
    <w:qFormat/>
    <w:rsid w:val="00D14AF3"/>
    <w:pPr>
      <w:keepNext/>
      <w:ind w:left="288" w:right="288"/>
    </w:pPr>
    <w:rPr>
      <w:rFonts w:eastAsia="MS Gothic"/>
      <w:sz w:val="24"/>
      <w:szCs w:val="20"/>
    </w:rPr>
  </w:style>
  <w:style w:type="paragraph" w:customStyle="1" w:styleId="NoteLevel25">
    <w:name w:val="Note Level 25"/>
    <w:basedOn w:val="Normal"/>
    <w:next w:val="Normal"/>
    <w:uiPriority w:val="99"/>
    <w:qFormat/>
    <w:rsid w:val="00D14AF3"/>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D14AF3"/>
  </w:style>
  <w:style w:type="character" w:customStyle="1" w:styleId="UnresolvedMention31">
    <w:name w:val="Unresolved Mention31"/>
    <w:basedOn w:val="DefaultParagraphFont"/>
    <w:uiPriority w:val="99"/>
    <w:semiHidden/>
    <w:unhideWhenUsed/>
    <w:rsid w:val="00D14AF3"/>
    <w:rPr>
      <w:color w:val="808080"/>
      <w:shd w:val="clear" w:color="auto" w:fill="E6E6E6"/>
    </w:rPr>
  </w:style>
  <w:style w:type="character" w:customStyle="1" w:styleId="costarpage">
    <w:name w:val="co_starpage"/>
    <w:basedOn w:val="DefaultParagraphFont"/>
    <w:rsid w:val="00D14AF3"/>
  </w:style>
  <w:style w:type="character" w:customStyle="1" w:styleId="cosearchterm">
    <w:name w:val="co_searchterm"/>
    <w:basedOn w:val="DefaultParagraphFont"/>
    <w:rsid w:val="00D14AF3"/>
  </w:style>
  <w:style w:type="character" w:customStyle="1" w:styleId="journalname">
    <w:name w:val="journalname"/>
    <w:rsid w:val="00D14AF3"/>
  </w:style>
  <w:style w:type="paragraph" w:customStyle="1" w:styleId="StyleSmallTimesNewRoman11ptBoldThickunderlineBorder1">
    <w:name w:val="Style Small + Times New Roman 11 pt Bold Thick underline Border...1"/>
    <w:link w:val="StyleSmallTimesNewRoman11ptBoldThickunderlineBorder1Char"/>
    <w:qFormat/>
    <w:rsid w:val="00D14AF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14AF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14AF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14AF3"/>
    <w:rPr>
      <w:rFonts w:eastAsia="Times New Roman"/>
      <w:b/>
      <w:bCs/>
      <w:szCs w:val="24"/>
      <w:u w:val="thick"/>
    </w:rPr>
  </w:style>
  <w:style w:type="paragraph" w:customStyle="1" w:styleId="StyleSmallTimesNewRoman11pt">
    <w:name w:val="Style Small + Times New Roman 11 pt"/>
    <w:link w:val="StyleSmallTimesNewRoman11ptChar"/>
    <w:qFormat/>
    <w:rsid w:val="00D14AF3"/>
    <w:rPr>
      <w:rFonts w:eastAsia="Times New Roman"/>
      <w:szCs w:val="24"/>
    </w:rPr>
  </w:style>
  <w:style w:type="character" w:customStyle="1" w:styleId="StyleSmallTimesNewRoman11ptChar">
    <w:name w:val="Style Small + Times New Roman 11 pt Char"/>
    <w:basedOn w:val="DefaultParagraphFont"/>
    <w:link w:val="StyleSmallTimesNewRoman11pt"/>
    <w:rsid w:val="00D14AF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14AF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14AF3"/>
    <w:rPr>
      <w:rFonts w:eastAsia="Times New Roman"/>
      <w:szCs w:val="24"/>
      <w:u w:val="thick"/>
    </w:rPr>
  </w:style>
  <w:style w:type="paragraph" w:customStyle="1" w:styleId="article-text">
    <w:name w:val="article-text"/>
    <w:basedOn w:val="Normal"/>
    <w:qFormat/>
    <w:rsid w:val="00D14AF3"/>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D14AF3"/>
    <w:rPr>
      <w:sz w:val="20"/>
      <w:bdr w:val="single" w:sz="4" w:space="0" w:color="auto" w:frame="1"/>
    </w:rPr>
  </w:style>
  <w:style w:type="character" w:customStyle="1" w:styleId="StyleUnderlineChar6CharCharCharCharCharCharCharChar11">
    <w:name w:val="Style Underline Char6 Char Char Char Char Char Char Char Char + 11 ..."/>
    <w:rsid w:val="00D14AF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14AF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14AF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14AF3"/>
    <w:rPr>
      <w:sz w:val="20"/>
      <w:szCs w:val="24"/>
      <w:u w:val="single"/>
      <w:bdr w:val="single" w:sz="4" w:space="0" w:color="auto"/>
      <w:lang w:val="en-US" w:eastAsia="en-US" w:bidi="ar-SA"/>
    </w:rPr>
  </w:style>
  <w:style w:type="character" w:customStyle="1" w:styleId="StyleLatinGaramondUnderline">
    <w:name w:val="Style (Latin) Garamond Underline"/>
    <w:rsid w:val="00D14AF3"/>
    <w:rPr>
      <w:rFonts w:ascii="Times New Roman" w:hAnsi="Times New Roman"/>
      <w:sz w:val="20"/>
      <w:u w:val="single"/>
    </w:rPr>
  </w:style>
  <w:style w:type="character" w:customStyle="1" w:styleId="StyleLatinGaramond">
    <w:name w:val="Style (Latin) Garamond"/>
    <w:rsid w:val="00D14AF3"/>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D14AF3"/>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D14AF3"/>
    <w:rPr>
      <w:rFonts w:ascii="Times" w:eastAsia="Times New Roman" w:hAnsi="Times" w:cs="Arial"/>
      <w:szCs w:val="28"/>
      <w:u w:val="single"/>
    </w:rPr>
  </w:style>
  <w:style w:type="paragraph" w:customStyle="1" w:styleId="HeaderStyle">
    <w:name w:val="Header Style"/>
    <w:basedOn w:val="Normal"/>
    <w:qFormat/>
    <w:rsid w:val="00D14AF3"/>
    <w:pPr>
      <w:jc w:val="center"/>
    </w:pPr>
    <w:rPr>
      <w:rFonts w:eastAsia="Times New Roman"/>
      <w:b/>
      <w:sz w:val="24"/>
      <w:szCs w:val="20"/>
      <w:u w:val="single"/>
    </w:rPr>
  </w:style>
  <w:style w:type="character" w:customStyle="1" w:styleId="CardChar21">
    <w:name w:val="Card Char2"/>
    <w:basedOn w:val="DefaultParagraphFont"/>
    <w:rsid w:val="00D14AF3"/>
    <w:rPr>
      <w:rFonts w:ascii="Times New Roman" w:eastAsia="Times New Roman" w:hAnsi="Times New Roman" w:cs="Times New Roman"/>
      <w:bCs/>
      <w:color w:val="000000"/>
      <w:sz w:val="20"/>
      <w:szCs w:val="20"/>
    </w:rPr>
  </w:style>
  <w:style w:type="character" w:customStyle="1" w:styleId="A17">
    <w:name w:val="A17"/>
    <w:rsid w:val="00D14AF3"/>
    <w:rPr>
      <w:rFonts w:cs="Baskerville"/>
      <w:color w:val="000000"/>
      <w:sz w:val="12"/>
      <w:szCs w:val="12"/>
    </w:rPr>
  </w:style>
  <w:style w:type="paragraph" w:customStyle="1" w:styleId="Pa19">
    <w:name w:val="Pa19"/>
    <w:basedOn w:val="Normal"/>
    <w:next w:val="Normal"/>
    <w:qFormat/>
    <w:rsid w:val="00D14AF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14AF3"/>
    <w:pPr>
      <w:autoSpaceDE w:val="0"/>
      <w:autoSpaceDN w:val="0"/>
      <w:adjustRightInd w:val="0"/>
      <w:spacing w:line="441" w:lineRule="atLeast"/>
    </w:pPr>
    <w:rPr>
      <w:rFonts w:ascii="Baskerville" w:eastAsia="Times New Roman" w:hAnsi="Baskerville"/>
      <w:sz w:val="24"/>
    </w:rPr>
  </w:style>
  <w:style w:type="character" w:customStyle="1" w:styleId="A14">
    <w:name w:val="A14"/>
    <w:rsid w:val="00D14AF3"/>
    <w:rPr>
      <w:rFonts w:ascii="Frutiger 45 Light" w:hAnsi="Frutiger 45 Light" w:cs="Frutiger 45 Light"/>
      <w:b/>
      <w:bCs/>
      <w:i/>
      <w:iCs/>
      <w:color w:val="000000"/>
      <w:sz w:val="36"/>
      <w:szCs w:val="36"/>
    </w:rPr>
  </w:style>
  <w:style w:type="character" w:customStyle="1" w:styleId="A20">
    <w:name w:val="A20"/>
    <w:rsid w:val="00D14AF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D14AF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14AF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D14AF3"/>
    <w:rPr>
      <w:rFonts w:cs="Arial"/>
      <w:b/>
      <w:bCs/>
      <w:sz w:val="24"/>
      <w:szCs w:val="26"/>
      <w:lang w:val="en-US" w:eastAsia="en-US" w:bidi="ar-SA"/>
    </w:rPr>
  </w:style>
  <w:style w:type="character" w:customStyle="1" w:styleId="brief-smalltext0">
    <w:name w:val="brief-smalltext"/>
    <w:basedOn w:val="DefaultParagraphFont"/>
    <w:rsid w:val="00D14AF3"/>
  </w:style>
  <w:style w:type="paragraph" w:customStyle="1" w:styleId="Coverintroduction">
    <w:name w:val="Cover introduction"/>
    <w:basedOn w:val="Default"/>
    <w:next w:val="Default"/>
    <w:qFormat/>
    <w:rsid w:val="00D14AF3"/>
    <w:pPr>
      <w:spacing w:after="0" w:line="240" w:lineRule="auto"/>
    </w:pPr>
    <w:rPr>
      <w:rFonts w:ascii="Arial" w:eastAsia="Times New Roman" w:hAnsi="Arial" w:cs="Times New Roman"/>
      <w:sz w:val="24"/>
    </w:rPr>
  </w:style>
  <w:style w:type="character" w:customStyle="1" w:styleId="style52">
    <w:name w:val="style5"/>
    <w:basedOn w:val="DefaultParagraphFont"/>
    <w:rsid w:val="00D14AF3"/>
  </w:style>
  <w:style w:type="character" w:customStyle="1" w:styleId="TagCharCharCharCharCharChar">
    <w:name w:val="Tag Char Char Char Char Char Char"/>
    <w:rsid w:val="00D14AF3"/>
    <w:rPr>
      <w:rFonts w:cs="Arial"/>
      <w:b/>
      <w:bCs/>
      <w:sz w:val="24"/>
      <w:szCs w:val="26"/>
      <w:lang w:val="en-US" w:eastAsia="en-US" w:bidi="ar-SA"/>
    </w:rPr>
  </w:style>
  <w:style w:type="character" w:customStyle="1" w:styleId="pmterms3">
    <w:name w:val="pmterms3"/>
    <w:basedOn w:val="DefaultParagraphFont"/>
    <w:rsid w:val="00D14AF3"/>
  </w:style>
  <w:style w:type="character" w:customStyle="1" w:styleId="interiorheadline">
    <w:name w:val="interiorheadline"/>
    <w:basedOn w:val="DefaultParagraphFont"/>
    <w:rsid w:val="00D14AF3"/>
  </w:style>
  <w:style w:type="character" w:customStyle="1" w:styleId="Heading31CharCharCharChar1">
    <w:name w:val="Heading 31 Char Char Char Char1"/>
    <w:rsid w:val="00D14AF3"/>
    <w:rPr>
      <w:rFonts w:cs="Arial"/>
      <w:b/>
      <w:bCs/>
      <w:sz w:val="24"/>
      <w:szCs w:val="26"/>
      <w:lang w:val="en-US" w:eastAsia="en-US" w:bidi="ar-SA"/>
    </w:rPr>
  </w:style>
  <w:style w:type="character" w:customStyle="1" w:styleId="Heading31CharCharChar">
    <w:name w:val="Heading 31 Char Char Char"/>
    <w:rsid w:val="00D14AF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D14AF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14AF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14AF3"/>
    <w:rPr>
      <w:rFonts w:eastAsia="MS Mincho"/>
      <w:b/>
      <w:u w:val="single"/>
    </w:rPr>
  </w:style>
  <w:style w:type="character" w:customStyle="1" w:styleId="BoldandUnderlineCharChar1CharChar">
    <w:name w:val="Bold and Underline Char Char1 Char Char"/>
    <w:basedOn w:val="DefaultParagraphFont"/>
    <w:link w:val="BoldandUnderlineCharChar1Char"/>
    <w:rsid w:val="00D14AF3"/>
    <w:rPr>
      <w:rFonts w:ascii="Calibri" w:eastAsia="MS Mincho" w:hAnsi="Calibri" w:cs="Calibri"/>
      <w:b/>
      <w:u w:val="single"/>
    </w:rPr>
  </w:style>
  <w:style w:type="character" w:customStyle="1" w:styleId="author-bio-box">
    <w:name w:val="author-bio-box"/>
    <w:basedOn w:val="DefaultParagraphFont"/>
    <w:rsid w:val="00D14AF3"/>
  </w:style>
  <w:style w:type="character" w:customStyle="1" w:styleId="TagsChar0">
    <w:name w:val="Tags Char"/>
    <w:basedOn w:val="DefaultParagraphFont"/>
    <w:rsid w:val="00D14AF3"/>
    <w:rPr>
      <w:rFonts w:ascii="Georgia" w:eastAsia="Calibri" w:hAnsi="Georgia" w:cs="Times New Roman"/>
      <w:b/>
      <w:sz w:val="24"/>
    </w:rPr>
  </w:style>
  <w:style w:type="character" w:customStyle="1" w:styleId="SubtitleChar2">
    <w:name w:val="Subtitle Char2"/>
    <w:basedOn w:val="DefaultParagraphFont"/>
    <w:uiPriority w:val="11"/>
    <w:rsid w:val="00D14AF3"/>
    <w:rPr>
      <w:rFonts w:eastAsiaTheme="minorEastAsia"/>
      <w:color w:val="5A5A5A" w:themeColor="text1" w:themeTint="A5"/>
      <w:spacing w:val="15"/>
    </w:rPr>
  </w:style>
  <w:style w:type="paragraph" w:customStyle="1" w:styleId="type">
    <w:name w:val="type"/>
    <w:basedOn w:val="Normal"/>
    <w:qFormat/>
    <w:rsid w:val="00D14AF3"/>
    <w:pPr>
      <w:spacing w:before="100" w:beforeAutospacing="1" w:after="100" w:afterAutospacing="1"/>
    </w:pPr>
    <w:rPr>
      <w:rFonts w:eastAsia="Times New Roman"/>
    </w:rPr>
  </w:style>
  <w:style w:type="character" w:customStyle="1" w:styleId="abodyblack3">
    <w:name w:val="abodyblack3"/>
    <w:basedOn w:val="DefaultParagraphFont"/>
    <w:rsid w:val="00D14AF3"/>
  </w:style>
  <w:style w:type="character" w:customStyle="1" w:styleId="cit-first-element">
    <w:name w:val="cit-first-element"/>
    <w:basedOn w:val="DefaultParagraphFont"/>
    <w:rsid w:val="00D14AF3"/>
  </w:style>
  <w:style w:type="character" w:customStyle="1" w:styleId="StyleThickunderline1">
    <w:name w:val="Style Thick underline1"/>
    <w:basedOn w:val="DefaultParagraphFont"/>
    <w:rsid w:val="00D14AF3"/>
    <w:rPr>
      <w:u w:val="single"/>
    </w:rPr>
  </w:style>
  <w:style w:type="paragraph" w:customStyle="1" w:styleId="TableParagraph">
    <w:name w:val="Table Paragraph"/>
    <w:basedOn w:val="Normal"/>
    <w:uiPriority w:val="1"/>
    <w:qFormat/>
    <w:rsid w:val="00D14AF3"/>
    <w:rPr>
      <w:rFonts w:asciiTheme="minorHAnsi" w:hAnsiTheme="minorHAnsi"/>
    </w:rPr>
  </w:style>
  <w:style w:type="character" w:customStyle="1" w:styleId="UnderlineChar5">
    <w:name w:val="UnderlineChar"/>
    <w:rsid w:val="00D14AF3"/>
    <w:rPr>
      <w:sz w:val="24"/>
      <w:u w:val="single"/>
      <w:shd w:val="clear" w:color="auto" w:fill="auto"/>
    </w:rPr>
  </w:style>
  <w:style w:type="paragraph" w:customStyle="1" w:styleId="Tag21">
    <w:name w:val="Tag21"/>
    <w:basedOn w:val="Normal"/>
    <w:qFormat/>
    <w:rsid w:val="00D14AF3"/>
    <w:rPr>
      <w:rFonts w:ascii="Arial" w:eastAsia="Times New Roman" w:hAnsi="Arial" w:cs="Arial"/>
      <w:b/>
      <w:sz w:val="24"/>
    </w:rPr>
  </w:style>
  <w:style w:type="character" w:customStyle="1" w:styleId="Bodytext10NotItalic">
    <w:name w:val="Body text (10) + Not Italic"/>
    <w:basedOn w:val="Bodytext100"/>
    <w:uiPriority w:val="99"/>
    <w:rsid w:val="00D14AF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14AF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14AF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14AF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14AF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D14AF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14AF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14AF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D14AF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D14AF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14AF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14AF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D14AF3"/>
  </w:style>
  <w:style w:type="character" w:customStyle="1" w:styleId="m1650200246007805466gmail-styleunderline">
    <w:name w:val="m_1650200246007805466gmail-styleunderline"/>
    <w:basedOn w:val="DefaultParagraphFont"/>
    <w:rsid w:val="00D14AF3"/>
  </w:style>
  <w:style w:type="character" w:customStyle="1" w:styleId="Footnote0">
    <w:name w:val="Footnote_"/>
    <w:basedOn w:val="DefaultParagraphFont"/>
    <w:link w:val="Footnote1"/>
    <w:rsid w:val="00D14AF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D14AF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D14AF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D14AF3"/>
    <w:rPr>
      <w:rFonts w:ascii="Calibri" w:eastAsiaTheme="majorEastAsia" w:hAnsi="Calibri" w:cstheme="majorBidi"/>
      <w:b/>
      <w:iCs/>
      <w:sz w:val="26"/>
    </w:rPr>
  </w:style>
  <w:style w:type="paragraph" w:customStyle="1" w:styleId="Hide">
    <w:name w:val="Hide"/>
    <w:basedOn w:val="Normal"/>
    <w:autoRedefine/>
    <w:uiPriority w:val="4"/>
    <w:qFormat/>
    <w:rsid w:val="00D14AF3"/>
    <w:pPr>
      <w:outlineLvl w:val="3"/>
    </w:pPr>
    <w:rPr>
      <w:b/>
      <w:sz w:val="26"/>
    </w:rPr>
  </w:style>
  <w:style w:type="paragraph" w:customStyle="1" w:styleId="footnotedescription">
    <w:name w:val="footnote description"/>
    <w:next w:val="Normal"/>
    <w:link w:val="footnotedescriptionChar"/>
    <w:hidden/>
    <w:qFormat/>
    <w:rsid w:val="00D14AF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D14AF3"/>
    <w:rPr>
      <w:rFonts w:ascii="Times New Roman" w:eastAsia="Times New Roman" w:hAnsi="Times New Roman" w:cs="Times New Roman"/>
      <w:color w:val="000000"/>
      <w:sz w:val="20"/>
    </w:rPr>
  </w:style>
  <w:style w:type="character" w:customStyle="1" w:styleId="footnotemark">
    <w:name w:val="footnote mark"/>
    <w:hidden/>
    <w:rsid w:val="00D14AF3"/>
    <w:rPr>
      <w:rFonts w:ascii="Times New Roman" w:eastAsia="Times New Roman" w:hAnsi="Times New Roman" w:cs="Times New Roman"/>
      <w:color w:val="000000"/>
      <w:sz w:val="20"/>
      <w:vertAlign w:val="superscript"/>
    </w:rPr>
  </w:style>
  <w:style w:type="table" w:customStyle="1" w:styleId="TableGrid0">
    <w:name w:val="TableGrid"/>
    <w:rsid w:val="00D14AF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D14AF3"/>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D14AF3"/>
  </w:style>
  <w:style w:type="paragraph" w:customStyle="1" w:styleId="Warrant">
    <w:name w:val="Warrant"/>
    <w:basedOn w:val="Normal"/>
    <w:link w:val="WarrantChar"/>
    <w:autoRedefine/>
    <w:uiPriority w:val="4"/>
    <w:qFormat/>
    <w:rsid w:val="00D14AF3"/>
    <w:rPr>
      <w:b/>
      <w:sz w:val="24"/>
      <w:u w:val="single"/>
      <w:bdr w:val="single" w:sz="12" w:space="0" w:color="auto"/>
    </w:rPr>
  </w:style>
  <w:style w:type="character" w:customStyle="1" w:styleId="WarrantChar">
    <w:name w:val="Warrant Char"/>
    <w:basedOn w:val="DefaultParagraphFont"/>
    <w:link w:val="Warrant"/>
    <w:uiPriority w:val="4"/>
    <w:rsid w:val="00D14AF3"/>
    <w:rPr>
      <w:rFonts w:ascii="Calibri" w:hAnsi="Calibri" w:cs="Calibri"/>
      <w:b/>
      <w:sz w:val="24"/>
      <w:u w:val="single"/>
      <w:bdr w:val="single" w:sz="12" w:space="0" w:color="auto"/>
    </w:rPr>
  </w:style>
  <w:style w:type="character" w:customStyle="1" w:styleId="image-enlarge">
    <w:name w:val="image-enlarge"/>
    <w:basedOn w:val="DefaultParagraphFont"/>
    <w:rsid w:val="00D14AF3"/>
  </w:style>
  <w:style w:type="paragraph" w:customStyle="1" w:styleId="zn-bodyparagraph">
    <w:name w:val="zn-body__paragraph"/>
    <w:basedOn w:val="Normal"/>
    <w:qFormat/>
    <w:rsid w:val="00D14AF3"/>
    <w:pPr>
      <w:spacing w:before="100" w:beforeAutospacing="1" w:after="100" w:afterAutospacing="1"/>
    </w:pPr>
    <w:rPr>
      <w:rFonts w:ascii="Times" w:hAnsi="Times"/>
      <w:sz w:val="20"/>
      <w:szCs w:val="20"/>
    </w:rPr>
  </w:style>
  <w:style w:type="character" w:customStyle="1" w:styleId="teaser">
    <w:name w:val="teaser"/>
    <w:basedOn w:val="DefaultParagraphFont"/>
    <w:rsid w:val="00D14AF3"/>
  </w:style>
  <w:style w:type="character" w:customStyle="1" w:styleId="ref-lnk">
    <w:name w:val="ref-lnk"/>
    <w:basedOn w:val="DefaultParagraphFont"/>
    <w:rsid w:val="00D14AF3"/>
  </w:style>
  <w:style w:type="character" w:customStyle="1" w:styleId="ref-overlay">
    <w:name w:val="ref-overlay"/>
    <w:basedOn w:val="DefaultParagraphFont"/>
    <w:rsid w:val="00D14AF3"/>
  </w:style>
  <w:style w:type="character" w:customStyle="1" w:styleId="hlfld-contribauthor">
    <w:name w:val="hlfld-contribauthor"/>
    <w:basedOn w:val="DefaultParagraphFont"/>
    <w:rsid w:val="00D14AF3"/>
  </w:style>
  <w:style w:type="character" w:customStyle="1" w:styleId="nlmgiven-names">
    <w:name w:val="nlm_given-names"/>
    <w:basedOn w:val="DefaultParagraphFont"/>
    <w:rsid w:val="00D14AF3"/>
  </w:style>
  <w:style w:type="character" w:customStyle="1" w:styleId="nlmyear">
    <w:name w:val="nlm_year"/>
    <w:basedOn w:val="DefaultParagraphFont"/>
    <w:rsid w:val="00D14AF3"/>
  </w:style>
  <w:style w:type="character" w:customStyle="1" w:styleId="nlmarticle-title">
    <w:name w:val="nlm_article-title"/>
    <w:basedOn w:val="DefaultParagraphFont"/>
    <w:rsid w:val="00D14AF3"/>
  </w:style>
  <w:style w:type="character" w:customStyle="1" w:styleId="nlmfpage">
    <w:name w:val="nlm_fpage"/>
    <w:basedOn w:val="DefaultParagraphFont"/>
    <w:rsid w:val="00D14AF3"/>
  </w:style>
  <w:style w:type="character" w:customStyle="1" w:styleId="nlmlpage">
    <w:name w:val="nlm_lpage"/>
    <w:basedOn w:val="DefaultParagraphFont"/>
    <w:rsid w:val="00D14AF3"/>
  </w:style>
  <w:style w:type="character" w:customStyle="1" w:styleId="ref-links">
    <w:name w:val="ref-links"/>
    <w:basedOn w:val="DefaultParagraphFont"/>
    <w:rsid w:val="00D14AF3"/>
  </w:style>
  <w:style w:type="character" w:customStyle="1" w:styleId="xlinks-container">
    <w:name w:val="xlinks-container"/>
    <w:basedOn w:val="DefaultParagraphFont"/>
    <w:rsid w:val="00D14AF3"/>
  </w:style>
  <w:style w:type="character" w:customStyle="1" w:styleId="googlescholar-container">
    <w:name w:val="googlescholar-container"/>
    <w:basedOn w:val="DefaultParagraphFont"/>
    <w:rsid w:val="00D14AF3"/>
  </w:style>
  <w:style w:type="character" w:customStyle="1" w:styleId="ref-fn-p">
    <w:name w:val="ref-fn-p"/>
    <w:basedOn w:val="DefaultParagraphFont"/>
    <w:rsid w:val="00D14AF3"/>
  </w:style>
  <w:style w:type="character" w:customStyle="1" w:styleId="nlmpublisher-loc">
    <w:name w:val="nlm_publisher-loc"/>
    <w:basedOn w:val="DefaultParagraphFont"/>
    <w:rsid w:val="00D14AF3"/>
  </w:style>
  <w:style w:type="character" w:customStyle="1" w:styleId="nlmpublisher-name">
    <w:name w:val="nlm_publisher-name"/>
    <w:basedOn w:val="DefaultParagraphFont"/>
    <w:rsid w:val="00D14AF3"/>
  </w:style>
  <w:style w:type="paragraph" w:customStyle="1" w:styleId="analytics1">
    <w:name w:val="**analytics"/>
    <w:basedOn w:val="Normal"/>
    <w:link w:val="analyticsChar1"/>
    <w:uiPriority w:val="4"/>
    <w:qFormat/>
    <w:rsid w:val="00D14AF3"/>
  </w:style>
  <w:style w:type="character" w:customStyle="1" w:styleId="analyticsChar1">
    <w:name w:val="**analytics Char"/>
    <w:basedOn w:val="DefaultParagraphFont"/>
    <w:link w:val="analytics1"/>
    <w:uiPriority w:val="4"/>
    <w:rsid w:val="00D14AF3"/>
    <w:rPr>
      <w:rFonts w:ascii="Calibri" w:hAnsi="Calibri" w:cs="Calibri"/>
    </w:rPr>
  </w:style>
  <w:style w:type="character" w:customStyle="1" w:styleId="m113202149284569794gmail-style13ptbold">
    <w:name w:val="m_113202149284569794gmail-style13ptbold"/>
    <w:basedOn w:val="DefaultParagraphFont"/>
    <w:rsid w:val="00D14AF3"/>
  </w:style>
  <w:style w:type="character" w:customStyle="1" w:styleId="m113202149284569794gmail-styleunderline">
    <w:name w:val="m_113202149284569794gmail-styleunderline"/>
    <w:basedOn w:val="DefaultParagraphFont"/>
    <w:rsid w:val="00D14AF3"/>
  </w:style>
  <w:style w:type="character" w:customStyle="1" w:styleId="m8525170829296705783gmail-style13ptbold">
    <w:name w:val="m_8525170829296705783gmail-style13ptbold"/>
    <w:basedOn w:val="DefaultParagraphFont"/>
    <w:rsid w:val="00D14AF3"/>
  </w:style>
  <w:style w:type="character" w:customStyle="1" w:styleId="m8525170829296705783gmail-styleunderline">
    <w:name w:val="m_8525170829296705783gmail-styleunderline"/>
    <w:basedOn w:val="DefaultParagraphFont"/>
    <w:rsid w:val="00D14AF3"/>
  </w:style>
  <w:style w:type="character" w:customStyle="1" w:styleId="m-5741597242490756161gmail-field-content">
    <w:name w:val="m_-5741597242490756161gmail-field-content"/>
    <w:basedOn w:val="DefaultParagraphFont"/>
    <w:rsid w:val="00D14AF3"/>
  </w:style>
  <w:style w:type="paragraph" w:customStyle="1" w:styleId="FUCKTHISFONT">
    <w:name w:val="FUCK THIS FONT"/>
    <w:basedOn w:val="Normal"/>
    <w:rsid w:val="00D14AF3"/>
    <w:pPr>
      <w:autoSpaceDE w:val="0"/>
      <w:autoSpaceDN w:val="0"/>
      <w:adjustRightInd w:val="0"/>
      <w:jc w:val="both"/>
    </w:pPr>
    <w:rPr>
      <w:u w:val="single"/>
    </w:rPr>
  </w:style>
  <w:style w:type="character" w:customStyle="1" w:styleId="CardsFont12ptChar1">
    <w:name w:val="Cards + Font: 12 pt Char1"/>
    <w:rsid w:val="00D14AF3"/>
    <w:rPr>
      <w:szCs w:val="24"/>
      <w:u w:val="single"/>
      <w:lang w:val="en-US" w:eastAsia="en-US" w:bidi="ar-SA"/>
    </w:rPr>
  </w:style>
  <w:style w:type="paragraph" w:customStyle="1" w:styleId="TagChar1CharCharCharChar">
    <w:name w:val="Tag Char1 Char Char Char Char"/>
    <w:basedOn w:val="Normal"/>
    <w:uiPriority w:val="99"/>
    <w:qFormat/>
    <w:rsid w:val="00D14AF3"/>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D14AF3"/>
  </w:style>
  <w:style w:type="character" w:customStyle="1" w:styleId="heading2char2charchar">
    <w:name w:val="heading2char2charchar"/>
    <w:basedOn w:val="DefaultParagraphFont"/>
    <w:rsid w:val="00D14AF3"/>
  </w:style>
  <w:style w:type="character" w:customStyle="1" w:styleId="heading2char10">
    <w:name w:val="heading2char1"/>
    <w:basedOn w:val="DefaultParagraphFont"/>
    <w:rsid w:val="00D14AF3"/>
  </w:style>
  <w:style w:type="character" w:customStyle="1" w:styleId="StyleUnderlineCharTitleCharBold">
    <w:name w:val="Style Underline CharTitle Char + Bold"/>
    <w:basedOn w:val="DefaultParagraphFont"/>
    <w:rsid w:val="00D14AF3"/>
    <w:rPr>
      <w:rFonts w:ascii="Garamond" w:hAnsi="Garamond"/>
      <w:b/>
      <w:bCs/>
      <w:color w:val="000000"/>
      <w:sz w:val="22"/>
      <w:szCs w:val="22"/>
    </w:rPr>
  </w:style>
  <w:style w:type="character" w:customStyle="1" w:styleId="bnp-articles-title1">
    <w:name w:val="bnp-articles-title1"/>
    <w:basedOn w:val="DefaultParagraphFont"/>
    <w:rsid w:val="00D14AF3"/>
    <w:rPr>
      <w:rFonts w:ascii="Verdana" w:hAnsi="Verdana" w:hint="default"/>
      <w:b/>
      <w:bCs/>
      <w:color w:val="545454"/>
      <w:sz w:val="12"/>
      <w:szCs w:val="12"/>
    </w:rPr>
  </w:style>
  <w:style w:type="character" w:customStyle="1" w:styleId="featuretext">
    <w:name w:val="featuretext"/>
    <w:basedOn w:val="DefaultParagraphFont"/>
    <w:rsid w:val="00D14AF3"/>
  </w:style>
  <w:style w:type="character" w:customStyle="1" w:styleId="relatedtext">
    <w:name w:val="related_text"/>
    <w:basedOn w:val="DefaultParagraphFont"/>
    <w:rsid w:val="00D14AF3"/>
  </w:style>
  <w:style w:type="character" w:customStyle="1" w:styleId="fullpost">
    <w:name w:val="fullpost"/>
    <w:basedOn w:val="DefaultParagraphFont"/>
    <w:rsid w:val="00D14AF3"/>
  </w:style>
  <w:style w:type="character" w:customStyle="1" w:styleId="bcktital">
    <w:name w:val="bcktital"/>
    <w:basedOn w:val="DefaultParagraphFont"/>
    <w:rsid w:val="00D14AF3"/>
  </w:style>
  <w:style w:type="character" w:customStyle="1" w:styleId="bcktital0">
    <w:name w:val="bckt_ital"/>
    <w:basedOn w:val="DefaultParagraphFont"/>
    <w:rsid w:val="00D14AF3"/>
  </w:style>
  <w:style w:type="paragraph" w:styleId="TOAHeading">
    <w:name w:val="toa heading"/>
    <w:basedOn w:val="Normal"/>
    <w:next w:val="Normal"/>
    <w:rsid w:val="00D14AF3"/>
    <w:pPr>
      <w:spacing w:before="120"/>
    </w:pPr>
    <w:rPr>
      <w:rFonts w:ascii="Times New Roman" w:eastAsia="Calibri" w:hAnsi="Times New Roman" w:cs="Times New Roman"/>
    </w:rPr>
  </w:style>
  <w:style w:type="character" w:customStyle="1" w:styleId="fwanimclass">
    <w:name w:val="fwanim_class"/>
    <w:basedOn w:val="DefaultParagraphFont"/>
    <w:rsid w:val="00D14AF3"/>
  </w:style>
  <w:style w:type="paragraph" w:customStyle="1" w:styleId="DebateUnderline0">
    <w:name w:val="DebateUnderline"/>
    <w:basedOn w:val="DebateNormal"/>
    <w:qFormat/>
    <w:rsid w:val="00D14AF3"/>
    <w:rPr>
      <w:rFonts w:ascii="Times New Roman" w:hAnsi="Times New Roman" w:cs="Times New Roman"/>
      <w:sz w:val="24"/>
      <w:szCs w:val="24"/>
      <w:u w:val="single"/>
    </w:rPr>
  </w:style>
  <w:style w:type="character" w:customStyle="1" w:styleId="DebateUnderlineChar">
    <w:name w:val="DebateUnderline Char"/>
    <w:basedOn w:val="DebateNormalChar"/>
    <w:rsid w:val="00D14AF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D14AF3"/>
    <w:rPr>
      <w:rFonts w:eastAsia="Calibri"/>
      <w:b/>
      <w:sz w:val="24"/>
      <w:szCs w:val="24"/>
      <w:lang w:val="en-US" w:eastAsia="en-US" w:bidi="ar-SA"/>
    </w:rPr>
  </w:style>
  <w:style w:type="paragraph" w:customStyle="1" w:styleId="DebateHeaderFinal">
    <w:name w:val="DebateHeaderFinal"/>
    <w:basedOn w:val="Heading1"/>
    <w:qFormat/>
    <w:rsid w:val="00D14AF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D14AF3"/>
    <w:rPr>
      <w:b/>
      <w:bCs/>
      <w:sz w:val="36"/>
      <w:szCs w:val="36"/>
      <w:u w:val="single"/>
      <w:lang w:val="en-US" w:eastAsia="en-US" w:bidi="ar-SA"/>
    </w:rPr>
  </w:style>
  <w:style w:type="paragraph" w:customStyle="1" w:styleId="HeaderInitial0">
    <w:name w:val="HeaderInitial"/>
    <w:basedOn w:val="Normal"/>
    <w:qFormat/>
    <w:rsid w:val="00D14AF3"/>
    <w:pPr>
      <w:jc w:val="center"/>
      <w:outlineLvl w:val="0"/>
    </w:pPr>
    <w:rPr>
      <w:rFonts w:eastAsia="Calibri" w:cs="Times New Roman"/>
      <w:b/>
      <w:caps/>
      <w:sz w:val="28"/>
    </w:rPr>
  </w:style>
  <w:style w:type="character" w:customStyle="1" w:styleId="FooterChar2">
    <w:name w:val="Footer Char2"/>
    <w:basedOn w:val="DefaultParagraphFont"/>
    <w:rsid w:val="00D14AF3"/>
    <w:rPr>
      <w:rFonts w:eastAsia="MS Mincho"/>
      <w:sz w:val="24"/>
      <w:szCs w:val="24"/>
      <w:lang w:val="en-US" w:eastAsia="ja-JP" w:bidi="ar-SA"/>
    </w:rPr>
  </w:style>
  <w:style w:type="character" w:customStyle="1" w:styleId="BalloonTextChar2">
    <w:name w:val="Balloon Text Char2"/>
    <w:basedOn w:val="DefaultParagraphFont"/>
    <w:rsid w:val="00D14AF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14AF3"/>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D14AF3"/>
    <w:rPr>
      <w:rFonts w:ascii="Cambria" w:hAnsi="Cambria"/>
      <w:sz w:val="24"/>
      <w:lang w:val="en-US" w:eastAsia="en-US" w:bidi="ar-SA"/>
    </w:rPr>
  </w:style>
  <w:style w:type="paragraph" w:customStyle="1" w:styleId="Normalspacing">
    <w:name w:val="Normal + spacing"/>
    <w:basedOn w:val="StyleLinespacingDouble"/>
    <w:qFormat/>
    <w:rsid w:val="00D14AF3"/>
  </w:style>
  <w:style w:type="character" w:customStyle="1" w:styleId="NormalspacingChar">
    <w:name w:val="Normal + spacing Char"/>
    <w:basedOn w:val="StyleLinespacingDoubleChar"/>
    <w:rsid w:val="00D14AF3"/>
    <w:rPr>
      <w:rFonts w:ascii="Cambria" w:hAnsi="Cambria"/>
      <w:sz w:val="24"/>
      <w:lang w:val="en-US" w:eastAsia="en-US" w:bidi="ar-SA"/>
    </w:rPr>
  </w:style>
  <w:style w:type="character" w:customStyle="1" w:styleId="textbold0">
    <w:name w:val="textbold"/>
    <w:basedOn w:val="DefaultParagraphFont"/>
    <w:rsid w:val="00D14AF3"/>
  </w:style>
  <w:style w:type="character" w:customStyle="1" w:styleId="textitalics">
    <w:name w:val="textitalics"/>
    <w:basedOn w:val="DefaultParagraphFont"/>
    <w:rsid w:val="00D14AF3"/>
  </w:style>
  <w:style w:type="paragraph" w:customStyle="1" w:styleId="lastpar">
    <w:name w:val="lastpar"/>
    <w:basedOn w:val="Normal"/>
    <w:qFormat/>
    <w:rsid w:val="00D14AF3"/>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D14AF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14AF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D14AF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D14AF3"/>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D14AF3"/>
    <w:rPr>
      <w:sz w:val="22"/>
      <w:szCs w:val="22"/>
    </w:rPr>
  </w:style>
  <w:style w:type="paragraph" w:customStyle="1" w:styleId="Style110">
    <w:name w:val="Style 11"/>
    <w:qFormat/>
    <w:rsid w:val="00D14AF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D14AF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D14AF3"/>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D14AF3"/>
    <w:rPr>
      <w:rFonts w:ascii="Arial Narrow" w:hAnsi="Arial Narrow"/>
      <w:color w:val="000000"/>
      <w:sz w:val="22"/>
      <w:szCs w:val="22"/>
      <w:u w:val="single"/>
      <w:lang w:val="en-US" w:eastAsia="en-US" w:bidi="ar-SA"/>
    </w:rPr>
  </w:style>
  <w:style w:type="paragraph" w:customStyle="1" w:styleId="Style53">
    <w:name w:val="Style 5"/>
    <w:qFormat/>
    <w:rsid w:val="00D14AF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14AF3"/>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qFormat/>
    <w:rsid w:val="00D14AF3"/>
    <w:pPr>
      <w:tabs>
        <w:tab w:val="left" w:pos="9450"/>
      </w:tabs>
    </w:pPr>
    <w:rPr>
      <w:rFonts w:ascii="Times New Roman" w:eastAsia="SimSun" w:hAnsi="Times New Roman" w:cs="Times New Roman"/>
      <w:b/>
      <w:sz w:val="24"/>
    </w:rPr>
  </w:style>
  <w:style w:type="character" w:customStyle="1" w:styleId="ClearChar">
    <w:name w:val="Clear Char"/>
    <w:basedOn w:val="DefaultParagraphFont"/>
    <w:rsid w:val="00D14AF3"/>
    <w:rPr>
      <w:rFonts w:eastAsia="SimSun"/>
      <w:sz w:val="24"/>
      <w:szCs w:val="24"/>
      <w:lang w:val="en-US" w:eastAsia="zh-CN" w:bidi="ar-SA"/>
    </w:rPr>
  </w:style>
  <w:style w:type="paragraph" w:customStyle="1" w:styleId="TableContents">
    <w:name w:val="Table Contents"/>
    <w:basedOn w:val="Normal"/>
    <w:qFormat/>
    <w:rsid w:val="00D14AF3"/>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D14AF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D14AF3"/>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D14AF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D14AF3"/>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D14AF3"/>
    <w:rPr>
      <w:sz w:val="18"/>
      <w:szCs w:val="24"/>
      <w:lang w:val="en-US" w:eastAsia="en-US" w:bidi="ar-SA"/>
    </w:rPr>
  </w:style>
  <w:style w:type="character" w:customStyle="1" w:styleId="text1CharChar">
    <w:name w:val="text1 Char Char"/>
    <w:basedOn w:val="DefaultParagraphFont"/>
    <w:rsid w:val="00D14AF3"/>
    <w:rPr>
      <w:lang w:val="en-US" w:eastAsia="en-US" w:bidi="ar-SA"/>
    </w:rPr>
  </w:style>
  <w:style w:type="character" w:customStyle="1" w:styleId="textCharChar">
    <w:name w:val="text Char Char"/>
    <w:basedOn w:val="DefaultParagraphFont"/>
    <w:rsid w:val="00D14AF3"/>
    <w:rPr>
      <w:sz w:val="18"/>
      <w:szCs w:val="24"/>
      <w:lang w:val="en-US" w:eastAsia="en-US" w:bidi="ar-SA"/>
    </w:rPr>
  </w:style>
  <w:style w:type="character" w:customStyle="1" w:styleId="normalloose1">
    <w:name w:val="normalloose1"/>
    <w:basedOn w:val="DefaultParagraphFont"/>
    <w:rsid w:val="00D14AF3"/>
    <w:rPr>
      <w:sz w:val="20"/>
      <w:szCs w:val="20"/>
    </w:rPr>
  </w:style>
  <w:style w:type="paragraph" w:customStyle="1" w:styleId="printerheadline">
    <w:name w:val="printer_headline"/>
    <w:basedOn w:val="Normal"/>
    <w:qFormat/>
    <w:rsid w:val="00D14AF3"/>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D14AF3"/>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D14AF3"/>
  </w:style>
  <w:style w:type="character" w:customStyle="1" w:styleId="georgia">
    <w:name w:val="georgia"/>
    <w:basedOn w:val="DefaultParagraphFont"/>
    <w:rsid w:val="00D14AF3"/>
  </w:style>
  <w:style w:type="character" w:customStyle="1" w:styleId="isdefault">
    <w:name w:val="isdefault"/>
    <w:basedOn w:val="DefaultParagraphFont"/>
    <w:rsid w:val="00D14AF3"/>
  </w:style>
  <w:style w:type="character" w:customStyle="1" w:styleId="arial">
    <w:name w:val="arial"/>
    <w:basedOn w:val="DefaultParagraphFont"/>
    <w:rsid w:val="00D14AF3"/>
  </w:style>
  <w:style w:type="character" w:customStyle="1" w:styleId="pipe">
    <w:name w:val="pipe"/>
    <w:basedOn w:val="DefaultParagraphFont"/>
    <w:rsid w:val="00D14AF3"/>
  </w:style>
  <w:style w:type="paragraph" w:customStyle="1" w:styleId="dtlcomment">
    <w:name w:val="dtlcomment"/>
    <w:basedOn w:val="Normal"/>
    <w:qFormat/>
    <w:rsid w:val="00D14AF3"/>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D14AF3"/>
  </w:style>
  <w:style w:type="character" w:customStyle="1" w:styleId="CharChar18">
    <w:name w:val="Char Char18"/>
    <w:basedOn w:val="DefaultParagraphFont"/>
    <w:rsid w:val="00D14AF3"/>
    <w:rPr>
      <w:sz w:val="16"/>
      <w:szCs w:val="24"/>
      <w:lang w:val="en-US" w:eastAsia="en-US" w:bidi="ar-SA"/>
    </w:rPr>
  </w:style>
  <w:style w:type="character" w:customStyle="1" w:styleId="CharChar24">
    <w:name w:val="Char Char24"/>
    <w:basedOn w:val="DefaultParagraphFont"/>
    <w:rsid w:val="00D14AF3"/>
    <w:rPr>
      <w:b/>
      <w:bCs/>
      <w:sz w:val="28"/>
      <w:szCs w:val="28"/>
      <w:lang w:val="en-US" w:eastAsia="en-US" w:bidi="ar-SA"/>
    </w:rPr>
  </w:style>
  <w:style w:type="character" w:customStyle="1" w:styleId="ln2">
    <w:name w:val="ln2"/>
    <w:basedOn w:val="DefaultParagraphFont"/>
    <w:rsid w:val="00D14AF3"/>
  </w:style>
  <w:style w:type="paragraph" w:customStyle="1" w:styleId="StyleStyle1">
    <w:name w:val="Style Style1 +"/>
    <w:basedOn w:val="Normal"/>
    <w:qFormat/>
    <w:rsid w:val="00D14AF3"/>
    <w:rPr>
      <w:rFonts w:ascii="Times New Roman" w:eastAsia="Calibri" w:hAnsi="Times New Roman" w:cs="Times New Roman"/>
      <w:sz w:val="24"/>
    </w:rPr>
  </w:style>
  <w:style w:type="character" w:customStyle="1" w:styleId="StyleStyle1Char">
    <w:name w:val="Style Style1 + Char"/>
    <w:basedOn w:val="Style1Char"/>
    <w:rsid w:val="00D14AF3"/>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D14AF3"/>
    <w:rPr>
      <w:rFonts w:ascii="Times New Roman" w:eastAsia="Times New Roman" w:hAnsi="Times New Roman" w:cs="Times New Roman"/>
      <w:b/>
      <w:bCs/>
      <w:sz w:val="20"/>
      <w:szCs w:val="26"/>
    </w:rPr>
  </w:style>
  <w:style w:type="character" w:customStyle="1" w:styleId="editorname">
    <w:name w:val="editorname"/>
    <w:basedOn w:val="DefaultParagraphFont"/>
    <w:rsid w:val="00D14AF3"/>
  </w:style>
  <w:style w:type="character" w:customStyle="1" w:styleId="CharChar16">
    <w:name w:val="Char Char16"/>
    <w:basedOn w:val="DefaultParagraphFont"/>
    <w:rsid w:val="00D14AF3"/>
    <w:rPr>
      <w:rFonts w:ascii="Cambria" w:hAnsi="Cambria"/>
      <w:lang w:val="en-US" w:eastAsia="en-US" w:bidi="ar-SA"/>
    </w:rPr>
  </w:style>
  <w:style w:type="character" w:customStyle="1" w:styleId="CharChar15">
    <w:name w:val="Char Char15"/>
    <w:basedOn w:val="CharChar16"/>
    <w:rsid w:val="00D14AF3"/>
    <w:rPr>
      <w:rFonts w:ascii="Cambria" w:hAnsi="Cambria"/>
      <w:b/>
      <w:bCs/>
      <w:lang w:val="en-US" w:eastAsia="en-US" w:bidi="ar-SA"/>
    </w:rPr>
  </w:style>
  <w:style w:type="character" w:customStyle="1" w:styleId="CharChar14">
    <w:name w:val="Char Char14"/>
    <w:basedOn w:val="DefaultParagraphFont"/>
    <w:rsid w:val="00D14AF3"/>
    <w:rPr>
      <w:rFonts w:ascii="Tahoma" w:hAnsi="Tahoma" w:cs="Tahoma"/>
      <w:sz w:val="16"/>
      <w:szCs w:val="16"/>
      <w:lang w:val="en-US" w:eastAsia="en-US" w:bidi="ar-SA"/>
    </w:rPr>
  </w:style>
  <w:style w:type="character" w:customStyle="1" w:styleId="CharChar13">
    <w:name w:val="Char Char13"/>
    <w:basedOn w:val="DefaultParagraphFont"/>
    <w:rsid w:val="00D14AF3"/>
    <w:rPr>
      <w:rFonts w:ascii="Cambria" w:hAnsi="Cambria"/>
      <w:lang w:val="en-US" w:eastAsia="en-US" w:bidi="ar-SA"/>
    </w:rPr>
  </w:style>
  <w:style w:type="paragraph" w:customStyle="1" w:styleId="normalChar1">
    <w:name w:val="normal Char"/>
    <w:basedOn w:val="Normal"/>
    <w:qFormat/>
    <w:rsid w:val="00D14AF3"/>
    <w:rPr>
      <w:rFonts w:ascii="Times New Roman" w:eastAsia="Calibri" w:hAnsi="Times New Roman" w:cs="Times New Roman"/>
    </w:rPr>
  </w:style>
  <w:style w:type="character" w:customStyle="1" w:styleId="cardtextsmallCharChar">
    <w:name w:val="card text small Char Char"/>
    <w:basedOn w:val="DefaultParagraphFont"/>
    <w:rsid w:val="00D14AF3"/>
    <w:rPr>
      <w:rFonts w:ascii="Arial Narrow" w:hAnsi="Arial Narrow" w:cs="Times New Roman"/>
      <w:sz w:val="16"/>
    </w:rPr>
  </w:style>
  <w:style w:type="character" w:customStyle="1" w:styleId="TagChar4">
    <w:name w:val="Tag Char4"/>
    <w:basedOn w:val="DefaultParagraphFont"/>
    <w:rsid w:val="00D14AF3"/>
    <w:rPr>
      <w:b/>
      <w:sz w:val="26"/>
      <w:szCs w:val="24"/>
      <w:lang w:val="en-US" w:eastAsia="en-US" w:bidi="ar-SA"/>
    </w:rPr>
  </w:style>
  <w:style w:type="paragraph" w:customStyle="1" w:styleId="SmallTextGaramond">
    <w:name w:val="Small Text Garamond"/>
    <w:basedOn w:val="Normal"/>
    <w:qFormat/>
    <w:rsid w:val="00D14AF3"/>
    <w:pPr>
      <w:widowControl w:val="0"/>
      <w:suppressAutoHyphens/>
      <w:contextualSpacing/>
    </w:pPr>
    <w:rPr>
      <w:rFonts w:eastAsia="Calibri" w:cs="Times New Roman"/>
      <w:sz w:val="16"/>
      <w:szCs w:val="18"/>
    </w:rPr>
  </w:style>
  <w:style w:type="paragraph" w:customStyle="1" w:styleId="Taglines">
    <w:name w:val="Taglines"/>
    <w:basedOn w:val="Heading2"/>
    <w:qFormat/>
    <w:rsid w:val="00D14AF3"/>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D14AF3"/>
    <w:rPr>
      <w:rFonts w:cs="Arial"/>
      <w:bCs/>
      <w:iCs/>
      <w:szCs w:val="22"/>
      <w:lang w:val="en-US" w:eastAsia="en-US" w:bidi="ar-SA"/>
    </w:rPr>
  </w:style>
  <w:style w:type="paragraph" w:customStyle="1" w:styleId="listterm">
    <w:name w:val="listterm"/>
    <w:basedOn w:val="Normal"/>
    <w:qFormat/>
    <w:rsid w:val="00D14AF3"/>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D14AF3"/>
    <w:rPr>
      <w:rFonts w:ascii="Garamond" w:hAnsi="Garamond"/>
    </w:rPr>
  </w:style>
  <w:style w:type="character" w:customStyle="1" w:styleId="WW8Num3z0">
    <w:name w:val="WW8Num3z0"/>
    <w:rsid w:val="00D14AF3"/>
    <w:rPr>
      <w:rFonts w:ascii="Garamond" w:hAnsi="Garamond"/>
    </w:rPr>
  </w:style>
  <w:style w:type="character" w:customStyle="1" w:styleId="WW8Num4z1">
    <w:name w:val="WW8Num4z1"/>
    <w:rsid w:val="00D14AF3"/>
    <w:rPr>
      <w:rFonts w:ascii="Garamond" w:hAnsi="Garamond"/>
    </w:rPr>
  </w:style>
  <w:style w:type="character" w:customStyle="1" w:styleId="WW8Num5z0">
    <w:name w:val="WW8Num5z0"/>
    <w:rsid w:val="00D14AF3"/>
    <w:rPr>
      <w:rFonts w:ascii="Garamond" w:hAnsi="Garamond"/>
    </w:rPr>
  </w:style>
  <w:style w:type="character" w:customStyle="1" w:styleId="WW8Num6z0">
    <w:name w:val="WW8Num6z0"/>
    <w:rsid w:val="00D14AF3"/>
    <w:rPr>
      <w:rFonts w:ascii="Symbol" w:hAnsi="Symbol"/>
    </w:rPr>
  </w:style>
  <w:style w:type="character" w:customStyle="1" w:styleId="WW8Num7z0">
    <w:name w:val="WW8Num7z0"/>
    <w:rsid w:val="00D14AF3"/>
    <w:rPr>
      <w:rFonts w:ascii="Symbol" w:hAnsi="Symbol"/>
    </w:rPr>
  </w:style>
  <w:style w:type="character" w:customStyle="1" w:styleId="WW8Num8z0">
    <w:name w:val="WW8Num8z0"/>
    <w:rsid w:val="00D14AF3"/>
    <w:rPr>
      <w:rFonts w:ascii="Symbol" w:hAnsi="Symbol"/>
    </w:rPr>
  </w:style>
  <w:style w:type="character" w:customStyle="1" w:styleId="WW8Num9z0">
    <w:name w:val="WW8Num9z0"/>
    <w:rsid w:val="00D14AF3"/>
    <w:rPr>
      <w:rFonts w:ascii="Symbol" w:hAnsi="Symbol"/>
    </w:rPr>
  </w:style>
  <w:style w:type="character" w:customStyle="1" w:styleId="WW8Num10z0">
    <w:name w:val="WW8Num10z0"/>
    <w:rsid w:val="00D14AF3"/>
    <w:rPr>
      <w:rFonts w:ascii="Garamond" w:hAnsi="Garamond"/>
    </w:rPr>
  </w:style>
  <w:style w:type="character" w:customStyle="1" w:styleId="WW8Num11z1">
    <w:name w:val="WW8Num11z1"/>
    <w:rsid w:val="00D14AF3"/>
    <w:rPr>
      <w:rFonts w:ascii="Garamond" w:hAnsi="Garamond"/>
    </w:rPr>
  </w:style>
  <w:style w:type="character" w:customStyle="1" w:styleId="Absatz-Standardschriftart">
    <w:name w:val="Absatz-Standardschriftart"/>
    <w:rsid w:val="00D14AF3"/>
  </w:style>
  <w:style w:type="character" w:customStyle="1" w:styleId="WW-Absatz-Standardschriftart">
    <w:name w:val="WW-Absatz-Standardschriftart"/>
    <w:rsid w:val="00D14AF3"/>
  </w:style>
  <w:style w:type="character" w:customStyle="1" w:styleId="WW-Absatz-Standardschriftart1">
    <w:name w:val="WW-Absatz-Standardschriftart1"/>
    <w:rsid w:val="00D14AF3"/>
  </w:style>
  <w:style w:type="character" w:customStyle="1" w:styleId="EndnoteCharacters">
    <w:name w:val="Endnote Characters"/>
    <w:basedOn w:val="DefaultParagraphFont"/>
    <w:rsid w:val="00D14AF3"/>
    <w:rPr>
      <w:position w:val="0"/>
      <w:sz w:val="24"/>
      <w:vertAlign w:val="baseline"/>
    </w:rPr>
  </w:style>
  <w:style w:type="character" w:customStyle="1" w:styleId="WW8Num1z0">
    <w:name w:val="WW8Num1z0"/>
    <w:rsid w:val="00D14AF3"/>
    <w:rPr>
      <w:rFonts w:ascii="Symbol" w:hAnsi="Symbol"/>
    </w:rPr>
  </w:style>
  <w:style w:type="character" w:customStyle="1" w:styleId="WW8Num1z2">
    <w:name w:val="WW8Num1z2"/>
    <w:rsid w:val="00D14AF3"/>
    <w:rPr>
      <w:rFonts w:ascii="Courier New" w:hAnsi="Courier New"/>
    </w:rPr>
  </w:style>
  <w:style w:type="character" w:customStyle="1" w:styleId="WW8Num1z3">
    <w:name w:val="WW8Num1z3"/>
    <w:rsid w:val="00D14AF3"/>
    <w:rPr>
      <w:rFonts w:ascii="Wingdings" w:hAnsi="Wingdings"/>
    </w:rPr>
  </w:style>
  <w:style w:type="character" w:customStyle="1" w:styleId="WW8Num11z0">
    <w:name w:val="WW8Num11z0"/>
    <w:rsid w:val="00D14AF3"/>
    <w:rPr>
      <w:rFonts w:ascii="Symbol" w:hAnsi="Symbol"/>
    </w:rPr>
  </w:style>
  <w:style w:type="character" w:customStyle="1" w:styleId="WW8Num83z0">
    <w:name w:val="WW8Num83z0"/>
    <w:rsid w:val="00D14AF3"/>
    <w:rPr>
      <w:rFonts w:ascii="Symbol" w:hAnsi="Symbol"/>
    </w:rPr>
  </w:style>
  <w:style w:type="character" w:customStyle="1" w:styleId="WW8Num83z1">
    <w:name w:val="WW8Num83z1"/>
    <w:rsid w:val="00D14AF3"/>
    <w:rPr>
      <w:rFonts w:ascii="Courier New" w:hAnsi="Courier New"/>
    </w:rPr>
  </w:style>
  <w:style w:type="character" w:customStyle="1" w:styleId="WW8Num83z2">
    <w:name w:val="WW8Num83z2"/>
    <w:rsid w:val="00D14AF3"/>
    <w:rPr>
      <w:rFonts w:ascii="Wingdings" w:hAnsi="Wingdings"/>
    </w:rPr>
  </w:style>
  <w:style w:type="character" w:customStyle="1" w:styleId="WW8Num89z0">
    <w:name w:val="WW8Num89z0"/>
    <w:rsid w:val="00D14AF3"/>
    <w:rPr>
      <w:rFonts w:ascii="Symbol" w:hAnsi="Symbol"/>
      <w:sz w:val="20"/>
    </w:rPr>
  </w:style>
  <w:style w:type="character" w:customStyle="1" w:styleId="WW8Num90z0">
    <w:name w:val="WW8Num90z0"/>
    <w:rsid w:val="00D14AF3"/>
    <w:rPr>
      <w:rFonts w:ascii="Times New Roman" w:eastAsia="Times New Roman" w:hAnsi="Times New Roman" w:cs="Times New Roman"/>
    </w:rPr>
  </w:style>
  <w:style w:type="character" w:customStyle="1" w:styleId="WW8Num92z0">
    <w:name w:val="WW8Num92z0"/>
    <w:rsid w:val="00D14AF3"/>
    <w:rPr>
      <w:rFonts w:ascii="Symbol" w:eastAsia="Times New Roman" w:hAnsi="Symbol"/>
    </w:rPr>
  </w:style>
  <w:style w:type="character" w:customStyle="1" w:styleId="WW8Num92z1">
    <w:name w:val="WW8Num92z1"/>
    <w:rsid w:val="00D14AF3"/>
    <w:rPr>
      <w:rFonts w:ascii="Courier New" w:hAnsi="Courier New"/>
    </w:rPr>
  </w:style>
  <w:style w:type="character" w:customStyle="1" w:styleId="WW8Num92z2">
    <w:name w:val="WW8Num92z2"/>
    <w:rsid w:val="00D14AF3"/>
    <w:rPr>
      <w:rFonts w:ascii="Wingdings" w:hAnsi="Wingdings"/>
    </w:rPr>
  </w:style>
  <w:style w:type="character" w:customStyle="1" w:styleId="WW8Num92z3">
    <w:name w:val="WW8Num92z3"/>
    <w:rsid w:val="00D14AF3"/>
    <w:rPr>
      <w:rFonts w:ascii="Symbol" w:hAnsi="Symbol"/>
    </w:rPr>
  </w:style>
  <w:style w:type="character" w:customStyle="1" w:styleId="WW8Num96z0">
    <w:name w:val="WW8Num96z0"/>
    <w:rsid w:val="00D14AF3"/>
    <w:rPr>
      <w:rFonts w:ascii="Symbol" w:hAnsi="Symbol"/>
      <w:sz w:val="20"/>
    </w:rPr>
  </w:style>
  <w:style w:type="character" w:customStyle="1" w:styleId="WW8Num96z1">
    <w:name w:val="WW8Num96z1"/>
    <w:rsid w:val="00D14AF3"/>
    <w:rPr>
      <w:rFonts w:ascii="Courier New" w:hAnsi="Courier New"/>
      <w:sz w:val="20"/>
    </w:rPr>
  </w:style>
  <w:style w:type="character" w:customStyle="1" w:styleId="WW8Num96z2">
    <w:name w:val="WW8Num96z2"/>
    <w:rsid w:val="00D14AF3"/>
    <w:rPr>
      <w:rFonts w:ascii="Wingdings" w:hAnsi="Wingdings"/>
      <w:sz w:val="20"/>
    </w:rPr>
  </w:style>
  <w:style w:type="character" w:customStyle="1" w:styleId="WW8Num103z0">
    <w:name w:val="WW8Num103z0"/>
    <w:rsid w:val="00D14AF3"/>
    <w:rPr>
      <w:rFonts w:ascii="Symbol" w:hAnsi="Symbol"/>
      <w:sz w:val="20"/>
    </w:rPr>
  </w:style>
  <w:style w:type="character" w:customStyle="1" w:styleId="WW8Num103z1">
    <w:name w:val="WW8Num103z1"/>
    <w:rsid w:val="00D14AF3"/>
    <w:rPr>
      <w:rFonts w:ascii="Courier New" w:hAnsi="Courier New"/>
      <w:sz w:val="20"/>
    </w:rPr>
  </w:style>
  <w:style w:type="character" w:customStyle="1" w:styleId="WW8Num103z2">
    <w:name w:val="WW8Num103z2"/>
    <w:rsid w:val="00D14AF3"/>
    <w:rPr>
      <w:rFonts w:ascii="Wingdings" w:hAnsi="Wingdings"/>
      <w:sz w:val="20"/>
    </w:rPr>
  </w:style>
  <w:style w:type="character" w:customStyle="1" w:styleId="WW8Num108z0">
    <w:name w:val="WW8Num108z0"/>
    <w:rsid w:val="00D14AF3"/>
    <w:rPr>
      <w:rFonts w:ascii="Symbol" w:hAnsi="Symbol"/>
      <w:sz w:val="20"/>
    </w:rPr>
  </w:style>
  <w:style w:type="character" w:customStyle="1" w:styleId="WW8Num108z1">
    <w:name w:val="WW8Num108z1"/>
    <w:rsid w:val="00D14AF3"/>
    <w:rPr>
      <w:rFonts w:ascii="Courier New" w:hAnsi="Courier New"/>
      <w:sz w:val="20"/>
    </w:rPr>
  </w:style>
  <w:style w:type="character" w:customStyle="1" w:styleId="WW8Num108z2">
    <w:name w:val="WW8Num108z2"/>
    <w:rsid w:val="00D14AF3"/>
    <w:rPr>
      <w:rFonts w:ascii="Wingdings" w:hAnsi="Wingdings"/>
      <w:sz w:val="20"/>
    </w:rPr>
  </w:style>
  <w:style w:type="character" w:customStyle="1" w:styleId="WW8Num109z0">
    <w:name w:val="WW8Num109z0"/>
    <w:rsid w:val="00D14AF3"/>
    <w:rPr>
      <w:rFonts w:ascii="Symbol" w:eastAsia="Times New Roman" w:hAnsi="Symbol"/>
    </w:rPr>
  </w:style>
  <w:style w:type="character" w:customStyle="1" w:styleId="WW8Num109z1">
    <w:name w:val="WW8Num109z1"/>
    <w:rsid w:val="00D14AF3"/>
    <w:rPr>
      <w:rFonts w:ascii="Courier New" w:hAnsi="Courier New"/>
    </w:rPr>
  </w:style>
  <w:style w:type="character" w:customStyle="1" w:styleId="WW8Num109z2">
    <w:name w:val="WW8Num109z2"/>
    <w:rsid w:val="00D14AF3"/>
    <w:rPr>
      <w:rFonts w:ascii="Wingdings" w:hAnsi="Wingdings"/>
    </w:rPr>
  </w:style>
  <w:style w:type="character" w:customStyle="1" w:styleId="WW8Num109z3">
    <w:name w:val="WW8Num109z3"/>
    <w:rsid w:val="00D14AF3"/>
    <w:rPr>
      <w:rFonts w:ascii="Symbol" w:hAnsi="Symbol"/>
    </w:rPr>
  </w:style>
  <w:style w:type="character" w:customStyle="1" w:styleId="WW8Num111z0">
    <w:name w:val="WW8Num111z0"/>
    <w:rsid w:val="00D14AF3"/>
    <w:rPr>
      <w:rFonts w:ascii="Symbol" w:hAnsi="Symbol"/>
      <w:sz w:val="20"/>
    </w:rPr>
  </w:style>
  <w:style w:type="character" w:customStyle="1" w:styleId="WW8Num111z1">
    <w:name w:val="WW8Num111z1"/>
    <w:rsid w:val="00D14AF3"/>
    <w:rPr>
      <w:rFonts w:ascii="Courier New" w:hAnsi="Courier New"/>
      <w:sz w:val="20"/>
    </w:rPr>
  </w:style>
  <w:style w:type="character" w:customStyle="1" w:styleId="WW8Num111z2">
    <w:name w:val="WW8Num111z2"/>
    <w:rsid w:val="00D14AF3"/>
    <w:rPr>
      <w:rFonts w:ascii="Wingdings" w:hAnsi="Wingdings"/>
      <w:sz w:val="20"/>
    </w:rPr>
  </w:style>
  <w:style w:type="character" w:customStyle="1" w:styleId="WW8Num117z0">
    <w:name w:val="WW8Num117z0"/>
    <w:rsid w:val="00D14AF3"/>
    <w:rPr>
      <w:rFonts w:ascii="Symbol" w:eastAsia="Times New Roman" w:hAnsi="Symbol"/>
    </w:rPr>
  </w:style>
  <w:style w:type="character" w:customStyle="1" w:styleId="WW8Num117z1">
    <w:name w:val="WW8Num117z1"/>
    <w:rsid w:val="00D14AF3"/>
    <w:rPr>
      <w:rFonts w:ascii="Courier New" w:hAnsi="Courier New"/>
    </w:rPr>
  </w:style>
  <w:style w:type="character" w:customStyle="1" w:styleId="WW8Num117z2">
    <w:name w:val="WW8Num117z2"/>
    <w:rsid w:val="00D14AF3"/>
    <w:rPr>
      <w:rFonts w:ascii="Wingdings" w:hAnsi="Wingdings"/>
    </w:rPr>
  </w:style>
  <w:style w:type="character" w:customStyle="1" w:styleId="WW8Num117z3">
    <w:name w:val="WW8Num117z3"/>
    <w:rsid w:val="00D14AF3"/>
    <w:rPr>
      <w:rFonts w:ascii="Symbol" w:hAnsi="Symbol"/>
    </w:rPr>
  </w:style>
  <w:style w:type="character" w:customStyle="1" w:styleId="WW8Num126z0">
    <w:name w:val="WW8Num126z0"/>
    <w:rsid w:val="00D14AF3"/>
    <w:rPr>
      <w:rFonts w:ascii="Symbol" w:eastAsia="SimSun" w:hAnsi="Symbol"/>
    </w:rPr>
  </w:style>
  <w:style w:type="character" w:customStyle="1" w:styleId="WW8Num126z1">
    <w:name w:val="WW8Num126z1"/>
    <w:rsid w:val="00D14AF3"/>
    <w:rPr>
      <w:rFonts w:ascii="Courier New" w:hAnsi="Courier New"/>
    </w:rPr>
  </w:style>
  <w:style w:type="character" w:customStyle="1" w:styleId="WW8Num126z2">
    <w:name w:val="WW8Num126z2"/>
    <w:rsid w:val="00D14AF3"/>
    <w:rPr>
      <w:rFonts w:ascii="Wingdings" w:hAnsi="Wingdings"/>
    </w:rPr>
  </w:style>
  <w:style w:type="character" w:customStyle="1" w:styleId="WW8Num126z3">
    <w:name w:val="WW8Num126z3"/>
    <w:rsid w:val="00D14AF3"/>
    <w:rPr>
      <w:rFonts w:ascii="Symbol" w:hAnsi="Symbol"/>
    </w:rPr>
  </w:style>
  <w:style w:type="character" w:customStyle="1" w:styleId="WW8Num128z0">
    <w:name w:val="WW8Num128z0"/>
    <w:rsid w:val="00D14AF3"/>
    <w:rPr>
      <w:rFonts w:ascii="Symbol" w:eastAsia="Times New Roman" w:hAnsi="Symbol"/>
    </w:rPr>
  </w:style>
  <w:style w:type="character" w:customStyle="1" w:styleId="WW8Num128z1">
    <w:name w:val="WW8Num128z1"/>
    <w:rsid w:val="00D14AF3"/>
    <w:rPr>
      <w:rFonts w:ascii="Courier New" w:hAnsi="Courier New"/>
    </w:rPr>
  </w:style>
  <w:style w:type="character" w:customStyle="1" w:styleId="WW8Num128z2">
    <w:name w:val="WW8Num128z2"/>
    <w:rsid w:val="00D14AF3"/>
    <w:rPr>
      <w:rFonts w:ascii="Wingdings" w:hAnsi="Wingdings"/>
    </w:rPr>
  </w:style>
  <w:style w:type="character" w:customStyle="1" w:styleId="WW8Num128z3">
    <w:name w:val="WW8Num128z3"/>
    <w:rsid w:val="00D14AF3"/>
    <w:rPr>
      <w:rFonts w:ascii="Symbol" w:hAnsi="Symbol"/>
    </w:rPr>
  </w:style>
  <w:style w:type="character" w:customStyle="1" w:styleId="WW8Num138z0">
    <w:name w:val="WW8Num138z0"/>
    <w:rsid w:val="00D14AF3"/>
    <w:rPr>
      <w:rFonts w:ascii="Times-Italic" w:eastAsia="Times New Roman" w:hAnsi="Times-Italic"/>
    </w:rPr>
  </w:style>
  <w:style w:type="character" w:customStyle="1" w:styleId="WW8Num138z1">
    <w:name w:val="WW8Num138z1"/>
    <w:rsid w:val="00D14AF3"/>
    <w:rPr>
      <w:rFonts w:ascii="Courier New" w:hAnsi="Courier New"/>
    </w:rPr>
  </w:style>
  <w:style w:type="character" w:customStyle="1" w:styleId="WW8Num138z2">
    <w:name w:val="WW8Num138z2"/>
    <w:rsid w:val="00D14AF3"/>
    <w:rPr>
      <w:rFonts w:ascii="Wingdings" w:hAnsi="Wingdings"/>
    </w:rPr>
  </w:style>
  <w:style w:type="character" w:customStyle="1" w:styleId="WW8Num138z3">
    <w:name w:val="WW8Num138z3"/>
    <w:rsid w:val="00D14AF3"/>
    <w:rPr>
      <w:rFonts w:ascii="Symbol" w:hAnsi="Symbol"/>
    </w:rPr>
  </w:style>
  <w:style w:type="character" w:customStyle="1" w:styleId="WW8Num143z0">
    <w:name w:val="WW8Num143z0"/>
    <w:rsid w:val="00D14AF3"/>
    <w:rPr>
      <w:rFonts w:ascii="Times New Roman" w:eastAsia="Times New Roman" w:hAnsi="Times New Roman" w:cs="Times New Roman"/>
    </w:rPr>
  </w:style>
  <w:style w:type="character" w:customStyle="1" w:styleId="WW8Num148z0">
    <w:name w:val="WW8Num148z0"/>
    <w:rsid w:val="00D14AF3"/>
    <w:rPr>
      <w:rFonts w:ascii="Symbol" w:hAnsi="Symbol"/>
      <w:sz w:val="20"/>
    </w:rPr>
  </w:style>
  <w:style w:type="character" w:customStyle="1" w:styleId="WW8Num148z1">
    <w:name w:val="WW8Num148z1"/>
    <w:rsid w:val="00D14AF3"/>
    <w:rPr>
      <w:rFonts w:ascii="Courier New" w:hAnsi="Courier New"/>
      <w:sz w:val="20"/>
    </w:rPr>
  </w:style>
  <w:style w:type="character" w:customStyle="1" w:styleId="WW8Num148z2">
    <w:name w:val="WW8Num148z2"/>
    <w:rsid w:val="00D14AF3"/>
    <w:rPr>
      <w:rFonts w:ascii="Wingdings" w:hAnsi="Wingdings"/>
      <w:sz w:val="20"/>
    </w:rPr>
  </w:style>
  <w:style w:type="character" w:customStyle="1" w:styleId="WW8Num151z0">
    <w:name w:val="WW8Num151z0"/>
    <w:rsid w:val="00D14AF3"/>
    <w:rPr>
      <w:rFonts w:ascii="Times New Roman" w:eastAsia="Times New Roman" w:hAnsi="Times New Roman" w:cs="Times New Roman"/>
    </w:rPr>
  </w:style>
  <w:style w:type="character" w:customStyle="1" w:styleId="WW8Num152z0">
    <w:name w:val="WW8Num152z0"/>
    <w:rsid w:val="00D14AF3"/>
    <w:rPr>
      <w:rFonts w:ascii="Symbol" w:hAnsi="Symbol"/>
      <w:sz w:val="20"/>
    </w:rPr>
  </w:style>
  <w:style w:type="character" w:customStyle="1" w:styleId="WW8Num152z1">
    <w:name w:val="WW8Num152z1"/>
    <w:rsid w:val="00D14AF3"/>
    <w:rPr>
      <w:rFonts w:ascii="Courier New" w:hAnsi="Courier New"/>
      <w:sz w:val="20"/>
    </w:rPr>
  </w:style>
  <w:style w:type="character" w:customStyle="1" w:styleId="WW8Num152z2">
    <w:name w:val="WW8Num152z2"/>
    <w:rsid w:val="00D14AF3"/>
    <w:rPr>
      <w:rFonts w:ascii="Wingdings" w:hAnsi="Wingdings"/>
      <w:sz w:val="20"/>
    </w:rPr>
  </w:style>
  <w:style w:type="character" w:customStyle="1" w:styleId="WW8Num153z0">
    <w:name w:val="WW8Num153z0"/>
    <w:rsid w:val="00D14AF3"/>
    <w:rPr>
      <w:sz w:val="24"/>
    </w:rPr>
  </w:style>
  <w:style w:type="character" w:customStyle="1" w:styleId="WW8Num155z0">
    <w:name w:val="WW8Num155z0"/>
    <w:rsid w:val="00D14AF3"/>
    <w:rPr>
      <w:rFonts w:ascii="Times New Roman" w:eastAsia="Times New Roman" w:hAnsi="Times New Roman" w:cs="Times New Roman"/>
    </w:rPr>
  </w:style>
  <w:style w:type="character" w:customStyle="1" w:styleId="WW8Num157z0">
    <w:name w:val="WW8Num157z0"/>
    <w:rsid w:val="00D14AF3"/>
    <w:rPr>
      <w:rFonts w:ascii="Symbol" w:hAnsi="Symbol"/>
      <w:sz w:val="20"/>
    </w:rPr>
  </w:style>
  <w:style w:type="character" w:customStyle="1" w:styleId="WW8Num157z1">
    <w:name w:val="WW8Num157z1"/>
    <w:rsid w:val="00D14AF3"/>
    <w:rPr>
      <w:rFonts w:ascii="Courier New" w:hAnsi="Courier New"/>
      <w:sz w:val="20"/>
    </w:rPr>
  </w:style>
  <w:style w:type="character" w:customStyle="1" w:styleId="WW8Num157z2">
    <w:name w:val="WW8Num157z2"/>
    <w:rsid w:val="00D14AF3"/>
    <w:rPr>
      <w:rFonts w:ascii="Wingdings" w:hAnsi="Wingdings"/>
      <w:sz w:val="20"/>
    </w:rPr>
  </w:style>
  <w:style w:type="character" w:customStyle="1" w:styleId="WW8Num163z0">
    <w:name w:val="WW8Num163z0"/>
    <w:rsid w:val="00D14AF3"/>
    <w:rPr>
      <w:rFonts w:ascii="Symbol" w:hAnsi="Symbol"/>
      <w:sz w:val="20"/>
    </w:rPr>
  </w:style>
  <w:style w:type="character" w:customStyle="1" w:styleId="WW8Num163z1">
    <w:name w:val="WW8Num163z1"/>
    <w:rsid w:val="00D14AF3"/>
    <w:rPr>
      <w:rFonts w:ascii="Courier New" w:hAnsi="Courier New"/>
      <w:sz w:val="20"/>
    </w:rPr>
  </w:style>
  <w:style w:type="character" w:customStyle="1" w:styleId="WW8Num163z2">
    <w:name w:val="WW8Num163z2"/>
    <w:rsid w:val="00D14AF3"/>
    <w:rPr>
      <w:rFonts w:ascii="Wingdings" w:hAnsi="Wingdings"/>
      <w:sz w:val="20"/>
    </w:rPr>
  </w:style>
  <w:style w:type="character" w:customStyle="1" w:styleId="WW8Num170z0">
    <w:name w:val="WW8Num170z0"/>
    <w:rsid w:val="00D14AF3"/>
    <w:rPr>
      <w:rFonts w:ascii="Symbol" w:eastAsia="Times New Roman" w:hAnsi="Symbol"/>
    </w:rPr>
  </w:style>
  <w:style w:type="character" w:customStyle="1" w:styleId="WW8Num170z1">
    <w:name w:val="WW8Num170z1"/>
    <w:rsid w:val="00D14AF3"/>
    <w:rPr>
      <w:rFonts w:ascii="Courier New" w:hAnsi="Courier New"/>
    </w:rPr>
  </w:style>
  <w:style w:type="character" w:customStyle="1" w:styleId="WW8Num170z2">
    <w:name w:val="WW8Num170z2"/>
    <w:rsid w:val="00D14AF3"/>
    <w:rPr>
      <w:rFonts w:ascii="Wingdings" w:hAnsi="Wingdings"/>
    </w:rPr>
  </w:style>
  <w:style w:type="character" w:customStyle="1" w:styleId="WW8Num170z3">
    <w:name w:val="WW8Num170z3"/>
    <w:rsid w:val="00D14AF3"/>
    <w:rPr>
      <w:rFonts w:ascii="Symbol" w:hAnsi="Symbol"/>
    </w:rPr>
  </w:style>
  <w:style w:type="character" w:customStyle="1" w:styleId="WW8Num177z0">
    <w:name w:val="WW8Num177z0"/>
    <w:rsid w:val="00D14AF3"/>
    <w:rPr>
      <w:rFonts w:ascii="Symbol" w:hAnsi="Symbol"/>
      <w:sz w:val="20"/>
    </w:rPr>
  </w:style>
  <w:style w:type="character" w:customStyle="1" w:styleId="WW8Num177z1">
    <w:name w:val="WW8Num177z1"/>
    <w:rsid w:val="00D14AF3"/>
    <w:rPr>
      <w:rFonts w:ascii="Courier New" w:hAnsi="Courier New"/>
      <w:sz w:val="20"/>
    </w:rPr>
  </w:style>
  <w:style w:type="character" w:customStyle="1" w:styleId="WW8Num177z2">
    <w:name w:val="WW8Num177z2"/>
    <w:rsid w:val="00D14AF3"/>
    <w:rPr>
      <w:rFonts w:ascii="Wingdings" w:hAnsi="Wingdings"/>
      <w:sz w:val="20"/>
    </w:rPr>
  </w:style>
  <w:style w:type="character" w:customStyle="1" w:styleId="WW8Num181z0">
    <w:name w:val="WW8Num181z0"/>
    <w:rsid w:val="00D14AF3"/>
    <w:rPr>
      <w:rFonts w:ascii="Symbol" w:eastAsia="Times New Roman" w:hAnsi="Symbol"/>
    </w:rPr>
  </w:style>
  <w:style w:type="character" w:customStyle="1" w:styleId="WW8Num181z1">
    <w:name w:val="WW8Num181z1"/>
    <w:rsid w:val="00D14AF3"/>
    <w:rPr>
      <w:rFonts w:ascii="Courier New" w:hAnsi="Courier New"/>
    </w:rPr>
  </w:style>
  <w:style w:type="character" w:customStyle="1" w:styleId="WW8Num181z2">
    <w:name w:val="WW8Num181z2"/>
    <w:rsid w:val="00D14AF3"/>
    <w:rPr>
      <w:rFonts w:ascii="Wingdings" w:hAnsi="Wingdings"/>
    </w:rPr>
  </w:style>
  <w:style w:type="character" w:customStyle="1" w:styleId="WW8Num181z3">
    <w:name w:val="WW8Num181z3"/>
    <w:rsid w:val="00D14AF3"/>
    <w:rPr>
      <w:rFonts w:ascii="Symbol" w:hAnsi="Symbol"/>
    </w:rPr>
  </w:style>
  <w:style w:type="character" w:customStyle="1" w:styleId="WW8Num185z0">
    <w:name w:val="WW8Num185z0"/>
    <w:rsid w:val="00D14AF3"/>
    <w:rPr>
      <w:rFonts w:ascii="Symbol" w:eastAsia="Times New Roman" w:hAnsi="Symbol"/>
    </w:rPr>
  </w:style>
  <w:style w:type="character" w:customStyle="1" w:styleId="WW8Num185z1">
    <w:name w:val="WW8Num185z1"/>
    <w:rsid w:val="00D14AF3"/>
    <w:rPr>
      <w:rFonts w:ascii="Courier New" w:hAnsi="Courier New"/>
    </w:rPr>
  </w:style>
  <w:style w:type="character" w:customStyle="1" w:styleId="WW8Num185z2">
    <w:name w:val="WW8Num185z2"/>
    <w:rsid w:val="00D14AF3"/>
    <w:rPr>
      <w:rFonts w:ascii="Wingdings" w:hAnsi="Wingdings"/>
    </w:rPr>
  </w:style>
  <w:style w:type="character" w:customStyle="1" w:styleId="WW8Num185z3">
    <w:name w:val="WW8Num185z3"/>
    <w:rsid w:val="00D14AF3"/>
    <w:rPr>
      <w:rFonts w:ascii="Symbol" w:hAnsi="Symbol"/>
    </w:rPr>
  </w:style>
  <w:style w:type="character" w:customStyle="1" w:styleId="WW8Num186z0">
    <w:name w:val="WW8Num186z0"/>
    <w:rsid w:val="00D14AF3"/>
    <w:rPr>
      <w:rFonts w:ascii="Symbol" w:hAnsi="Symbol"/>
      <w:sz w:val="20"/>
    </w:rPr>
  </w:style>
  <w:style w:type="character" w:customStyle="1" w:styleId="WW8Num186z1">
    <w:name w:val="WW8Num186z1"/>
    <w:rsid w:val="00D14AF3"/>
    <w:rPr>
      <w:rFonts w:ascii="Courier New" w:hAnsi="Courier New"/>
      <w:sz w:val="20"/>
    </w:rPr>
  </w:style>
  <w:style w:type="character" w:customStyle="1" w:styleId="WW8Num186z2">
    <w:name w:val="WW8Num186z2"/>
    <w:rsid w:val="00D14AF3"/>
    <w:rPr>
      <w:rFonts w:ascii="Wingdings" w:hAnsi="Wingdings"/>
      <w:sz w:val="20"/>
    </w:rPr>
  </w:style>
  <w:style w:type="character" w:customStyle="1" w:styleId="WW8Num192z0">
    <w:name w:val="WW8Num192z0"/>
    <w:rsid w:val="00D14AF3"/>
    <w:rPr>
      <w:rFonts w:ascii="Symbol" w:hAnsi="Symbol"/>
    </w:rPr>
  </w:style>
  <w:style w:type="character" w:customStyle="1" w:styleId="WW8Num192z1">
    <w:name w:val="WW8Num192z1"/>
    <w:rsid w:val="00D14AF3"/>
    <w:rPr>
      <w:rFonts w:ascii="Courier New" w:hAnsi="Courier New"/>
    </w:rPr>
  </w:style>
  <w:style w:type="character" w:customStyle="1" w:styleId="WW8Num192z2">
    <w:name w:val="WW8Num192z2"/>
    <w:rsid w:val="00D14AF3"/>
    <w:rPr>
      <w:rFonts w:ascii="Wingdings" w:hAnsi="Wingdings"/>
    </w:rPr>
  </w:style>
  <w:style w:type="character" w:customStyle="1" w:styleId="WW8Num194z0">
    <w:name w:val="WW8Num194z0"/>
    <w:rsid w:val="00D14AF3"/>
    <w:rPr>
      <w:rFonts w:ascii="Times-Roman" w:eastAsia="Times New Roman" w:hAnsi="Times-Roman"/>
      <w:i w:val="0"/>
    </w:rPr>
  </w:style>
  <w:style w:type="character" w:customStyle="1" w:styleId="WW8Num194z1">
    <w:name w:val="WW8Num194z1"/>
    <w:rsid w:val="00D14AF3"/>
    <w:rPr>
      <w:rFonts w:ascii="Courier New" w:hAnsi="Courier New"/>
    </w:rPr>
  </w:style>
  <w:style w:type="character" w:customStyle="1" w:styleId="WW8Num194z2">
    <w:name w:val="WW8Num194z2"/>
    <w:rsid w:val="00D14AF3"/>
    <w:rPr>
      <w:rFonts w:ascii="Wingdings" w:hAnsi="Wingdings"/>
    </w:rPr>
  </w:style>
  <w:style w:type="character" w:customStyle="1" w:styleId="WW8Num194z3">
    <w:name w:val="WW8Num194z3"/>
    <w:rsid w:val="00D14AF3"/>
    <w:rPr>
      <w:rFonts w:ascii="Symbol" w:hAnsi="Symbol"/>
    </w:rPr>
  </w:style>
  <w:style w:type="character" w:customStyle="1" w:styleId="WW8Num203z0">
    <w:name w:val="WW8Num203z0"/>
    <w:rsid w:val="00D14AF3"/>
    <w:rPr>
      <w:rFonts w:ascii="Wingdings" w:eastAsia="Times New Roman" w:hAnsi="Wingdings"/>
    </w:rPr>
  </w:style>
  <w:style w:type="character" w:customStyle="1" w:styleId="WW8Num203z1">
    <w:name w:val="WW8Num203z1"/>
    <w:rsid w:val="00D14AF3"/>
    <w:rPr>
      <w:rFonts w:ascii="Courier New" w:hAnsi="Courier New"/>
    </w:rPr>
  </w:style>
  <w:style w:type="character" w:customStyle="1" w:styleId="WW8Num203z2">
    <w:name w:val="WW8Num203z2"/>
    <w:rsid w:val="00D14AF3"/>
    <w:rPr>
      <w:rFonts w:ascii="Wingdings" w:hAnsi="Wingdings"/>
    </w:rPr>
  </w:style>
  <w:style w:type="character" w:customStyle="1" w:styleId="WW8Num203z3">
    <w:name w:val="WW8Num203z3"/>
    <w:rsid w:val="00D14AF3"/>
    <w:rPr>
      <w:rFonts w:ascii="Symbol" w:hAnsi="Symbol"/>
    </w:rPr>
  </w:style>
  <w:style w:type="character" w:customStyle="1" w:styleId="WW8Num204z1">
    <w:name w:val="WW8Num204z1"/>
    <w:rsid w:val="00D14AF3"/>
    <w:rPr>
      <w:b/>
    </w:rPr>
  </w:style>
  <w:style w:type="character" w:customStyle="1" w:styleId="WW8Num206z0">
    <w:name w:val="WW8Num206z0"/>
    <w:rsid w:val="00D14AF3"/>
    <w:rPr>
      <w:rFonts w:ascii="Symbol" w:eastAsia="Times New Roman" w:hAnsi="Symbol"/>
    </w:rPr>
  </w:style>
  <w:style w:type="character" w:customStyle="1" w:styleId="WW8Num206z1">
    <w:name w:val="WW8Num206z1"/>
    <w:rsid w:val="00D14AF3"/>
    <w:rPr>
      <w:rFonts w:ascii="Courier New" w:hAnsi="Courier New"/>
    </w:rPr>
  </w:style>
  <w:style w:type="character" w:customStyle="1" w:styleId="WW8Num206z2">
    <w:name w:val="WW8Num206z2"/>
    <w:rsid w:val="00D14AF3"/>
    <w:rPr>
      <w:rFonts w:ascii="Wingdings" w:hAnsi="Wingdings"/>
    </w:rPr>
  </w:style>
  <w:style w:type="character" w:customStyle="1" w:styleId="WW8Num206z3">
    <w:name w:val="WW8Num206z3"/>
    <w:rsid w:val="00D14AF3"/>
    <w:rPr>
      <w:rFonts w:ascii="Symbol" w:hAnsi="Symbol"/>
    </w:rPr>
  </w:style>
  <w:style w:type="character" w:customStyle="1" w:styleId="WW8Num207z0">
    <w:name w:val="WW8Num207z0"/>
    <w:rsid w:val="00D14AF3"/>
    <w:rPr>
      <w:rFonts w:ascii="Symbol" w:hAnsi="Symbol"/>
      <w:sz w:val="20"/>
    </w:rPr>
  </w:style>
  <w:style w:type="character" w:customStyle="1" w:styleId="WW8Num213z0">
    <w:name w:val="WW8Num213z0"/>
    <w:rsid w:val="00D14AF3"/>
    <w:rPr>
      <w:rFonts w:ascii="Symbol" w:hAnsi="Symbol"/>
      <w:sz w:val="20"/>
    </w:rPr>
  </w:style>
  <w:style w:type="character" w:customStyle="1" w:styleId="WW8Num214z0">
    <w:name w:val="WW8Num214z0"/>
    <w:rsid w:val="00D14AF3"/>
    <w:rPr>
      <w:rFonts w:ascii="Symbol" w:hAnsi="Symbol"/>
    </w:rPr>
  </w:style>
  <w:style w:type="character" w:customStyle="1" w:styleId="WW8Num214z1">
    <w:name w:val="WW8Num214z1"/>
    <w:rsid w:val="00D14AF3"/>
    <w:rPr>
      <w:rFonts w:ascii="Courier New" w:hAnsi="Courier New"/>
    </w:rPr>
  </w:style>
  <w:style w:type="character" w:customStyle="1" w:styleId="WW8Num220z0">
    <w:name w:val="WW8Num220z0"/>
    <w:rsid w:val="00D14AF3"/>
    <w:rPr>
      <w:u w:val="single"/>
    </w:rPr>
  </w:style>
  <w:style w:type="character" w:customStyle="1" w:styleId="WW8Num228z0">
    <w:name w:val="WW8Num228z0"/>
    <w:rsid w:val="00D14AF3"/>
    <w:rPr>
      <w:rFonts w:ascii="Symbol" w:hAnsi="Symbol"/>
      <w:sz w:val="20"/>
    </w:rPr>
  </w:style>
  <w:style w:type="character" w:customStyle="1" w:styleId="WW8Num228z1">
    <w:name w:val="WW8Num228z1"/>
    <w:rsid w:val="00D14AF3"/>
    <w:rPr>
      <w:rFonts w:ascii="Courier New" w:hAnsi="Courier New"/>
      <w:sz w:val="20"/>
    </w:rPr>
  </w:style>
  <w:style w:type="character" w:customStyle="1" w:styleId="WW8Num228z2">
    <w:name w:val="WW8Num228z2"/>
    <w:rsid w:val="00D14AF3"/>
    <w:rPr>
      <w:rFonts w:ascii="Wingdings" w:hAnsi="Wingdings"/>
      <w:sz w:val="20"/>
    </w:rPr>
  </w:style>
  <w:style w:type="character" w:customStyle="1" w:styleId="WW8Num236z0">
    <w:name w:val="WW8Num236z0"/>
    <w:rsid w:val="00D14AF3"/>
    <w:rPr>
      <w:rFonts w:ascii="Symbol" w:eastAsia="Times New Roman" w:hAnsi="Symbol"/>
    </w:rPr>
  </w:style>
  <w:style w:type="character" w:customStyle="1" w:styleId="WW8Num236z1">
    <w:name w:val="WW8Num236z1"/>
    <w:rsid w:val="00D14AF3"/>
    <w:rPr>
      <w:rFonts w:ascii="Courier New" w:hAnsi="Courier New"/>
    </w:rPr>
  </w:style>
  <w:style w:type="character" w:customStyle="1" w:styleId="WW8Num236z2">
    <w:name w:val="WW8Num236z2"/>
    <w:rsid w:val="00D14AF3"/>
    <w:rPr>
      <w:rFonts w:ascii="Wingdings" w:hAnsi="Wingdings"/>
    </w:rPr>
  </w:style>
  <w:style w:type="character" w:customStyle="1" w:styleId="WW8Num236z3">
    <w:name w:val="WW8Num236z3"/>
    <w:rsid w:val="00D14AF3"/>
    <w:rPr>
      <w:rFonts w:ascii="Symbol" w:hAnsi="Symbol"/>
    </w:rPr>
  </w:style>
  <w:style w:type="character" w:customStyle="1" w:styleId="WW8Num239z0">
    <w:name w:val="WW8Num239z0"/>
    <w:rsid w:val="00D14AF3"/>
    <w:rPr>
      <w:rFonts w:ascii="Times New Roman" w:eastAsia="Times New Roman" w:hAnsi="Times New Roman" w:cs="Times New Roman"/>
    </w:rPr>
  </w:style>
  <w:style w:type="character" w:customStyle="1" w:styleId="WW8Num239z1">
    <w:name w:val="WW8Num239z1"/>
    <w:rsid w:val="00D14AF3"/>
    <w:rPr>
      <w:rFonts w:ascii="Courier New" w:hAnsi="Courier New"/>
    </w:rPr>
  </w:style>
  <w:style w:type="character" w:customStyle="1" w:styleId="WW8Num239z2">
    <w:name w:val="WW8Num239z2"/>
    <w:rsid w:val="00D14AF3"/>
    <w:rPr>
      <w:rFonts w:ascii="Wingdings" w:hAnsi="Wingdings"/>
    </w:rPr>
  </w:style>
  <w:style w:type="character" w:customStyle="1" w:styleId="WW8Num239z3">
    <w:name w:val="WW8Num239z3"/>
    <w:rsid w:val="00D14AF3"/>
    <w:rPr>
      <w:rFonts w:ascii="Symbol" w:hAnsi="Symbol"/>
    </w:rPr>
  </w:style>
  <w:style w:type="character" w:customStyle="1" w:styleId="NumberingSymbols">
    <w:name w:val="Numbering Symbols"/>
    <w:rsid w:val="00D14AF3"/>
    <w:rPr>
      <w:rFonts w:ascii="Garamond" w:hAnsi="Garamond"/>
    </w:rPr>
  </w:style>
  <w:style w:type="character" w:customStyle="1" w:styleId="Bullets">
    <w:name w:val="Bullets"/>
    <w:rsid w:val="00D14AF3"/>
    <w:rPr>
      <w:rFonts w:ascii="StarSymbol" w:eastAsia="StarSymbol" w:hAnsi="StarSymbol" w:cs="StarSymbol"/>
      <w:sz w:val="18"/>
      <w:szCs w:val="18"/>
    </w:rPr>
  </w:style>
  <w:style w:type="paragraph" w:customStyle="1" w:styleId="NoteLevel1">
    <w:name w:val="Note Level 1"/>
    <w:basedOn w:val="Normal"/>
    <w:rsid w:val="00D14AF3"/>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D14AF3"/>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D14AF3"/>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D14AF3"/>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D14AF3"/>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D14AF3"/>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D14AF3"/>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D14AF3"/>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D14AF3"/>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D14AF3"/>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D14AF3"/>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D14AF3"/>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D14AF3"/>
  </w:style>
  <w:style w:type="character" w:customStyle="1" w:styleId="quotedtooltip">
    <w:name w:val="quotedtooltip"/>
    <w:basedOn w:val="DefaultParagraphFont"/>
    <w:rsid w:val="00D14AF3"/>
  </w:style>
  <w:style w:type="character" w:customStyle="1" w:styleId="quotedtooltipbox">
    <w:name w:val="quotedtooltipbox"/>
    <w:basedOn w:val="DefaultParagraphFont"/>
    <w:rsid w:val="00D14AF3"/>
  </w:style>
  <w:style w:type="character" w:customStyle="1" w:styleId="mwlivequotes">
    <w:name w:val="mwlivequotes"/>
    <w:basedOn w:val="DefaultParagraphFont"/>
    <w:rsid w:val="00D14AF3"/>
  </w:style>
  <w:style w:type="character" w:customStyle="1" w:styleId="lastlabel">
    <w:name w:val="lastlabel"/>
    <w:basedOn w:val="DefaultParagraphFont"/>
    <w:rsid w:val="00D14AF3"/>
  </w:style>
  <w:style w:type="character" w:customStyle="1" w:styleId="lb07">
    <w:name w:val="lb07"/>
    <w:basedOn w:val="DefaultParagraphFont"/>
    <w:rsid w:val="00D14AF3"/>
  </w:style>
  <w:style w:type="character" w:customStyle="1" w:styleId="qted">
    <w:name w:val="qted"/>
    <w:basedOn w:val="DefaultParagraphFont"/>
    <w:rsid w:val="00D14AF3"/>
  </w:style>
  <w:style w:type="character" w:customStyle="1" w:styleId="t14">
    <w:name w:val="t14"/>
    <w:basedOn w:val="DefaultParagraphFont"/>
    <w:rsid w:val="00D14AF3"/>
  </w:style>
  <w:style w:type="paragraph" w:customStyle="1" w:styleId="format-body">
    <w:name w:val="format-body"/>
    <w:basedOn w:val="Normal"/>
    <w:qFormat/>
    <w:rsid w:val="00D14AF3"/>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D14AF3"/>
  </w:style>
  <w:style w:type="character" w:customStyle="1" w:styleId="DebateBlockCharChar">
    <w:name w:val="Debate Block Char Char"/>
    <w:basedOn w:val="DefaultParagraphFont"/>
    <w:rsid w:val="00D14AF3"/>
    <w:rPr>
      <w:rFonts w:cs="Arial"/>
      <w:b/>
      <w:bCs/>
      <w:kern w:val="32"/>
      <w:sz w:val="36"/>
      <w:szCs w:val="32"/>
      <w:u w:val="single"/>
    </w:rPr>
  </w:style>
  <w:style w:type="character" w:customStyle="1" w:styleId="citsource">
    <w:name w:val="citsource"/>
    <w:basedOn w:val="DefaultParagraphFont"/>
    <w:rsid w:val="00D14AF3"/>
  </w:style>
  <w:style w:type="character" w:customStyle="1" w:styleId="sc">
    <w:name w:val="sc"/>
    <w:basedOn w:val="DefaultParagraphFont"/>
    <w:rsid w:val="00D14AF3"/>
  </w:style>
  <w:style w:type="character" w:customStyle="1" w:styleId="atime">
    <w:name w:val="atime"/>
    <w:basedOn w:val="DefaultParagraphFont"/>
    <w:rsid w:val="00D14AF3"/>
  </w:style>
  <w:style w:type="paragraph" w:customStyle="1" w:styleId="unread">
    <w:name w:val="unread"/>
    <w:basedOn w:val="Normal"/>
    <w:qFormat/>
    <w:rsid w:val="00D14AF3"/>
    <w:rPr>
      <w:rFonts w:ascii="Times New Roman" w:eastAsia="Calibri" w:hAnsi="Times New Roman" w:cs="Times New Roman"/>
    </w:rPr>
  </w:style>
  <w:style w:type="character" w:customStyle="1" w:styleId="unreadChar">
    <w:name w:val="unread Char"/>
    <w:basedOn w:val="DefaultParagraphFont"/>
    <w:rsid w:val="00D14AF3"/>
    <w:rPr>
      <w:szCs w:val="24"/>
      <w:lang w:val="en-US" w:eastAsia="en-US" w:bidi="ar-SA"/>
    </w:rPr>
  </w:style>
  <w:style w:type="paragraph" w:customStyle="1" w:styleId="cardunderlined0">
    <w:name w:val="card underlined"/>
    <w:basedOn w:val="Normal"/>
    <w:qFormat/>
    <w:rsid w:val="00D14AF3"/>
    <w:rPr>
      <w:rFonts w:ascii="Arial" w:eastAsia="Calibri" w:hAnsi="Arial" w:cs="Times New Roman"/>
      <w:u w:val="single"/>
    </w:rPr>
  </w:style>
  <w:style w:type="character" w:customStyle="1" w:styleId="Internetlink1">
    <w:name w:val="Internet link1"/>
    <w:rsid w:val="00D14AF3"/>
    <w:rPr>
      <w:color w:val="000080"/>
      <w:u w:val="single"/>
    </w:rPr>
  </w:style>
  <w:style w:type="character" w:customStyle="1" w:styleId="underliningChar3">
    <w:name w:val="underlining Char"/>
    <w:basedOn w:val="DefaultParagraphFont"/>
    <w:rsid w:val="00D14AF3"/>
    <w:rPr>
      <w:b/>
      <w:szCs w:val="24"/>
      <w:u w:val="single"/>
      <w:lang w:val="en-US" w:eastAsia="en-US" w:bidi="ar-SA"/>
    </w:rPr>
  </w:style>
  <w:style w:type="character" w:customStyle="1" w:styleId="notreadChar">
    <w:name w:val="not read Char"/>
    <w:basedOn w:val="DefaultParagraphFont"/>
    <w:rsid w:val="00D14AF3"/>
    <w:rPr>
      <w:sz w:val="18"/>
      <w:szCs w:val="24"/>
      <w:lang w:val="en-US" w:eastAsia="en-US" w:bidi="ar-SA"/>
    </w:rPr>
  </w:style>
  <w:style w:type="character" w:customStyle="1" w:styleId="insideheadline">
    <w:name w:val="insideheadline"/>
    <w:basedOn w:val="DefaultParagraphFont"/>
    <w:rsid w:val="00D14AF3"/>
  </w:style>
  <w:style w:type="character" w:customStyle="1" w:styleId="mwlivequotesupdelayed">
    <w:name w:val="mwlivequotes up delayed"/>
    <w:basedOn w:val="DefaultParagraphFont"/>
    <w:rsid w:val="00D14AF3"/>
  </w:style>
  <w:style w:type="character" w:customStyle="1" w:styleId="mwlivequotesdowndelayed">
    <w:name w:val="mwlivequotes down delayed"/>
    <w:basedOn w:val="DefaultParagraphFont"/>
    <w:rsid w:val="00D14AF3"/>
  </w:style>
  <w:style w:type="character" w:customStyle="1" w:styleId="shirttail">
    <w:name w:val="shirttail"/>
    <w:basedOn w:val="DefaultParagraphFont"/>
    <w:rsid w:val="00D14AF3"/>
  </w:style>
  <w:style w:type="character" w:customStyle="1" w:styleId="definition">
    <w:name w:val="definition"/>
    <w:basedOn w:val="DefaultParagraphFont"/>
    <w:rsid w:val="00D14AF3"/>
  </w:style>
  <w:style w:type="character" w:customStyle="1" w:styleId="CardTextCharCharChar">
    <w:name w:val="Card Text Char Char Char"/>
    <w:basedOn w:val="DefaultParagraphFont"/>
    <w:rsid w:val="00D14AF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14AF3"/>
    <w:rPr>
      <w:rFonts w:ascii="Arial Narrow" w:hAnsi="Arial Narrow"/>
      <w:sz w:val="18"/>
      <w:u w:val="single"/>
    </w:rPr>
  </w:style>
  <w:style w:type="character" w:customStyle="1" w:styleId="UnderlineStyleCharCharChar">
    <w:name w:val="Underline Style Char Char Char"/>
    <w:basedOn w:val="DefaultParagraphFont"/>
    <w:rsid w:val="00D14AF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14AF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14AF3"/>
    <w:rPr>
      <w:rFonts w:eastAsia="Calibri"/>
    </w:rPr>
  </w:style>
  <w:style w:type="character" w:customStyle="1" w:styleId="articlesheader1">
    <w:name w:val="articles_header1"/>
    <w:basedOn w:val="DefaultParagraphFont"/>
    <w:rsid w:val="00D14AF3"/>
    <w:rPr>
      <w:rFonts w:ascii="Arial" w:hAnsi="Arial" w:cs="Arial" w:hint="default"/>
      <w:b/>
      <w:bCs/>
      <w:color w:val="990000"/>
      <w:sz w:val="26"/>
      <w:szCs w:val="26"/>
    </w:rPr>
  </w:style>
  <w:style w:type="character" w:customStyle="1" w:styleId="bodytitle1">
    <w:name w:val="bodytitle1"/>
    <w:basedOn w:val="DefaultParagraphFont"/>
    <w:rsid w:val="00D14AF3"/>
    <w:rPr>
      <w:rFonts w:ascii="Arial" w:hAnsi="Arial" w:cs="Arial" w:hint="default"/>
      <w:b/>
      <w:bCs/>
      <w:smallCaps w:val="0"/>
      <w:color w:val="000000"/>
      <w:sz w:val="28"/>
      <w:szCs w:val="28"/>
    </w:rPr>
  </w:style>
  <w:style w:type="paragraph" w:customStyle="1" w:styleId="style109">
    <w:name w:val="style109"/>
    <w:basedOn w:val="Normal"/>
    <w:qFormat/>
    <w:rsid w:val="00D14AF3"/>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D14AF3"/>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D14AF3"/>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D14AF3"/>
  </w:style>
  <w:style w:type="character" w:customStyle="1" w:styleId="style114style118">
    <w:name w:val="style114 style118"/>
    <w:basedOn w:val="DefaultParagraphFont"/>
    <w:rsid w:val="00D14AF3"/>
  </w:style>
  <w:style w:type="paragraph" w:customStyle="1" w:styleId="mainstorybody">
    <w:name w:val="mainstorybody"/>
    <w:basedOn w:val="Normal"/>
    <w:qFormat/>
    <w:rsid w:val="00D14AF3"/>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D14AF3"/>
  </w:style>
  <w:style w:type="character" w:customStyle="1" w:styleId="flw">
    <w:name w:val="flw"/>
    <w:basedOn w:val="DefaultParagraphFont"/>
    <w:rsid w:val="00D14AF3"/>
  </w:style>
  <w:style w:type="character" w:customStyle="1" w:styleId="illustration">
    <w:name w:val="illustration"/>
    <w:basedOn w:val="DefaultParagraphFont"/>
    <w:rsid w:val="00D14AF3"/>
  </w:style>
  <w:style w:type="paragraph" w:customStyle="1" w:styleId="ga">
    <w:name w:val="ga"/>
    <w:basedOn w:val="Normal"/>
    <w:qFormat/>
    <w:rsid w:val="00D14AF3"/>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D14AF3"/>
    <w:rPr>
      <w:rFonts w:ascii="Arial Narrow" w:hAnsi="Arial Narrow"/>
      <w:b/>
      <w:bCs/>
      <w:u w:val="thick"/>
    </w:rPr>
  </w:style>
  <w:style w:type="character" w:customStyle="1" w:styleId="subtitlesarticles1">
    <w:name w:val="subtitles_articles1"/>
    <w:basedOn w:val="DefaultParagraphFont"/>
    <w:rsid w:val="00D14AF3"/>
    <w:rPr>
      <w:rFonts w:ascii="Verdana" w:hAnsi="Verdana" w:cs="Times New Roman"/>
      <w:b/>
      <w:bCs/>
      <w:color w:val="000000"/>
      <w:sz w:val="20"/>
      <w:szCs w:val="20"/>
    </w:rPr>
  </w:style>
  <w:style w:type="character" w:customStyle="1" w:styleId="fulstoryreporter">
    <w:name w:val="ful_storyreporter"/>
    <w:basedOn w:val="DefaultParagraphFont"/>
    <w:rsid w:val="00D14AF3"/>
  </w:style>
  <w:style w:type="character" w:customStyle="1" w:styleId="editsection">
    <w:name w:val="editsection"/>
    <w:basedOn w:val="DefaultParagraphFont"/>
    <w:rsid w:val="00D14AF3"/>
  </w:style>
  <w:style w:type="paragraph" w:customStyle="1" w:styleId="body-indent-60">
    <w:name w:val="body-indent-60"/>
    <w:basedOn w:val="Normal"/>
    <w:rsid w:val="00D14AF3"/>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D14AF3"/>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D14AF3"/>
    <w:rPr>
      <w:rFonts w:ascii="Garamond" w:hAnsi="Garamond"/>
      <w:color w:val="000000"/>
      <w:sz w:val="20"/>
      <w:u w:val="single"/>
    </w:rPr>
  </w:style>
  <w:style w:type="character" w:customStyle="1" w:styleId="StyleArialBlack">
    <w:name w:val="Style Arial Black"/>
    <w:basedOn w:val="DefaultParagraphFont"/>
    <w:rsid w:val="00D14AF3"/>
    <w:rPr>
      <w:rFonts w:ascii="Garamond" w:hAnsi="Garamond"/>
      <w:color w:val="000000"/>
      <w:sz w:val="14"/>
    </w:rPr>
  </w:style>
  <w:style w:type="character" w:customStyle="1" w:styleId="debatenormal0">
    <w:name w:val="debatenormal"/>
    <w:rsid w:val="00D14AF3"/>
  </w:style>
  <w:style w:type="paragraph" w:customStyle="1" w:styleId="leader">
    <w:name w:val="leader"/>
    <w:basedOn w:val="Normal"/>
    <w:rsid w:val="00D14AF3"/>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D14AF3"/>
  </w:style>
  <w:style w:type="character" w:customStyle="1" w:styleId="m-9052358230135270655gmail-styleunderline">
    <w:name w:val="m_-9052358230135270655gmail-styleunderline"/>
    <w:basedOn w:val="DefaultParagraphFont"/>
    <w:rsid w:val="00D14AF3"/>
  </w:style>
  <w:style w:type="paragraph" w:customStyle="1" w:styleId="AnalyticsGBN">
    <w:name w:val="AnalyticsGBN"/>
    <w:basedOn w:val="Normal"/>
    <w:link w:val="AnalyticsGBNChar"/>
    <w:autoRedefine/>
    <w:uiPriority w:val="4"/>
    <w:qFormat/>
    <w:rsid w:val="00D14AF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D14AF3"/>
    <w:rPr>
      <w:rFonts w:ascii="Calibri" w:eastAsiaTheme="majorEastAsia" w:hAnsi="Calibri" w:cstheme="majorBidi"/>
      <w:b/>
      <w:iCs/>
      <w:color w:val="7030A0"/>
      <w:sz w:val="26"/>
      <w:szCs w:val="28"/>
    </w:rPr>
  </w:style>
  <w:style w:type="character" w:customStyle="1" w:styleId="FontStyle40">
    <w:name w:val="Font Style40"/>
    <w:basedOn w:val="DefaultParagraphFont"/>
    <w:uiPriority w:val="99"/>
    <w:rsid w:val="00D14AF3"/>
    <w:rPr>
      <w:rFonts w:ascii="Cambria" w:hAnsi="Cambria" w:cs="Cambria"/>
      <w:i/>
      <w:iCs/>
      <w:sz w:val="22"/>
      <w:szCs w:val="22"/>
    </w:rPr>
  </w:style>
  <w:style w:type="character" w:customStyle="1" w:styleId="FontStyle42">
    <w:name w:val="Font Style42"/>
    <w:basedOn w:val="DefaultParagraphFont"/>
    <w:uiPriority w:val="99"/>
    <w:rsid w:val="00D14AF3"/>
    <w:rPr>
      <w:rFonts w:ascii="Cambria" w:hAnsi="Cambria" w:cs="Cambria"/>
      <w:sz w:val="22"/>
      <w:szCs w:val="22"/>
    </w:rPr>
  </w:style>
  <w:style w:type="paragraph" w:customStyle="1" w:styleId="Style17">
    <w:name w:val="Style17"/>
    <w:basedOn w:val="Normal"/>
    <w:uiPriority w:val="99"/>
    <w:qFormat/>
    <w:rsid w:val="00D14AF3"/>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qFormat/>
    <w:rsid w:val="00D14AF3"/>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rsid w:val="00D14AF3"/>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D14AF3"/>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D14AF3"/>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D14AF3"/>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D14AF3"/>
  </w:style>
  <w:style w:type="character" w:customStyle="1" w:styleId="eop">
    <w:name w:val="eop"/>
    <w:basedOn w:val="DefaultParagraphFont"/>
    <w:rsid w:val="00D14AF3"/>
  </w:style>
  <w:style w:type="paragraph" w:customStyle="1" w:styleId="slate-paragraph">
    <w:name w:val="slate-paragraph"/>
    <w:basedOn w:val="Normal"/>
    <w:qFormat/>
    <w:rsid w:val="00D14AF3"/>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D14AF3"/>
  </w:style>
  <w:style w:type="paragraph" w:customStyle="1" w:styleId="paywall">
    <w:name w:val="paywall"/>
    <w:basedOn w:val="Normal"/>
    <w:uiPriority w:val="99"/>
    <w:qFormat/>
    <w:rsid w:val="00D14AF3"/>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D14AF3"/>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D14AF3"/>
  </w:style>
  <w:style w:type="paragraph" w:customStyle="1" w:styleId="comp">
    <w:name w:val="comp"/>
    <w:basedOn w:val="Normal"/>
    <w:rsid w:val="00D14AF3"/>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D14AF3"/>
    <w:pPr>
      <w:spacing w:before="100" w:beforeAutospacing="1" w:after="100" w:afterAutospacing="1"/>
    </w:pPr>
    <w:rPr>
      <w:rFonts w:ascii="Times New Roman" w:eastAsia="Times New Roman" w:hAnsi="Times New Roman" w:cs="Times New Roman"/>
      <w:sz w:val="24"/>
    </w:rPr>
  </w:style>
  <w:style w:type="character" w:customStyle="1" w:styleId="sd">
    <w:name w:val="sd"/>
    <w:basedOn w:val="DefaultParagraphFont"/>
    <w:rsid w:val="00D14AF3"/>
  </w:style>
  <w:style w:type="character" w:customStyle="1" w:styleId="dttext">
    <w:name w:val="dttext"/>
    <w:basedOn w:val="DefaultParagraphFont"/>
    <w:rsid w:val="00D14AF3"/>
  </w:style>
  <w:style w:type="paragraph" w:customStyle="1" w:styleId="has-drop-cap">
    <w:name w:val="has-drop-cap"/>
    <w:basedOn w:val="Normal"/>
    <w:rsid w:val="00D14AF3"/>
    <w:pPr>
      <w:spacing w:before="100" w:beforeAutospacing="1" w:after="100" w:afterAutospacing="1"/>
    </w:pPr>
    <w:rPr>
      <w:rFonts w:ascii="Times New Roman" w:eastAsia="Times New Roman" w:hAnsi="Times New Roman" w:cs="Times New Roman"/>
      <w:sz w:val="24"/>
    </w:rPr>
  </w:style>
  <w:style w:type="paragraph" w:customStyle="1" w:styleId="sics-componenthtml-injector">
    <w:name w:val="sics-component__html-injector"/>
    <w:basedOn w:val="Normal"/>
    <w:rsid w:val="00D14AF3"/>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D14AF3"/>
    <w:pPr>
      <w:spacing w:before="100" w:beforeAutospacing="1" w:after="100" w:afterAutospacing="1"/>
    </w:pPr>
    <w:rPr>
      <w:rFonts w:ascii="Times New Roman" w:eastAsia="Times New Roman" w:hAnsi="Times New Roman" w:cs="Times New Roman"/>
      <w:sz w:val="24"/>
    </w:rPr>
  </w:style>
  <w:style w:type="paragraph" w:customStyle="1" w:styleId="expanded">
    <w:name w:val="expanded"/>
    <w:basedOn w:val="Normal"/>
    <w:rsid w:val="00D14AF3"/>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D14AF3"/>
  </w:style>
  <w:style w:type="character" w:customStyle="1" w:styleId="result-heading">
    <w:name w:val="result-heading"/>
    <w:basedOn w:val="DefaultParagraphFont"/>
    <w:rsid w:val="00D14AF3"/>
  </w:style>
  <w:style w:type="character" w:customStyle="1" w:styleId="result-title">
    <w:name w:val="result-title"/>
    <w:basedOn w:val="DefaultParagraphFont"/>
    <w:rsid w:val="00D14AF3"/>
  </w:style>
  <w:style w:type="character" w:customStyle="1" w:styleId="result-item">
    <w:name w:val="result-item"/>
    <w:basedOn w:val="DefaultParagraphFont"/>
    <w:rsid w:val="00D14AF3"/>
  </w:style>
  <w:style w:type="paragraph" w:customStyle="1" w:styleId="hidefromsighted">
    <w:name w:val="hide_fromsighted"/>
    <w:basedOn w:val="Normal"/>
    <w:rsid w:val="00D14AF3"/>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D14AF3"/>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qFormat/>
    <w:rsid w:val="00D14AF3"/>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D14AF3"/>
  </w:style>
  <w:style w:type="paragraph" w:customStyle="1" w:styleId="texttext3evx1j">
    <w:name w:val="text__text___3evx1j"/>
    <w:basedOn w:val="Normal"/>
    <w:rsid w:val="00D14AF3"/>
    <w:pPr>
      <w:spacing w:before="100" w:beforeAutospacing="1" w:after="100" w:afterAutospacing="1"/>
    </w:pPr>
    <w:rPr>
      <w:rFonts w:ascii="Times New Roman" w:eastAsia="Times New Roman" w:hAnsi="Times New Roman" w:cs="Times New Roman"/>
      <w:sz w:val="24"/>
    </w:rPr>
  </w:style>
  <w:style w:type="paragraph" w:customStyle="1" w:styleId="css-axufdj">
    <w:name w:val="css-axufdj"/>
    <w:basedOn w:val="Normal"/>
    <w:uiPriority w:val="99"/>
    <w:qFormat/>
    <w:rsid w:val="00D14AF3"/>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D14AF3"/>
  </w:style>
  <w:style w:type="paragraph" w:customStyle="1" w:styleId="c-text-paragraph">
    <w:name w:val="c-text-paragraph"/>
    <w:basedOn w:val="Normal"/>
    <w:rsid w:val="00D14AF3"/>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D14AF3"/>
  </w:style>
  <w:style w:type="paragraph" w:customStyle="1" w:styleId="articleparagraphrootwy3ui">
    <w:name w:val="articleparagraph_root__wy3ui"/>
    <w:basedOn w:val="Normal"/>
    <w:rsid w:val="00D14AF3"/>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D14AF3"/>
    <w:pPr>
      <w:spacing w:before="100" w:beforeAutospacing="1" w:after="100" w:afterAutospacing="1"/>
    </w:pPr>
    <w:rPr>
      <w:rFonts w:ascii="Times New Roman" w:eastAsia="Times New Roman" w:hAnsi="Times New Roman" w:cs="Times New Roman"/>
      <w:sz w:val="24"/>
    </w:rPr>
  </w:style>
  <w:style w:type="character" w:customStyle="1" w:styleId="company-name">
    <w:name w:val="company-name"/>
    <w:basedOn w:val="DefaultParagraphFont"/>
    <w:rsid w:val="00D14AF3"/>
  </w:style>
  <w:style w:type="paragraph" w:customStyle="1" w:styleId="analyticreal">
    <w:name w:val="analytic real"/>
    <w:basedOn w:val="Heading4"/>
    <w:link w:val="analyticrealChar"/>
    <w:autoRedefine/>
    <w:uiPriority w:val="4"/>
    <w:qFormat/>
    <w:rsid w:val="00D14AF3"/>
    <w:rPr>
      <w:color w:val="1F4E79" w:themeColor="accent5" w:themeShade="80"/>
    </w:rPr>
  </w:style>
  <w:style w:type="character" w:customStyle="1" w:styleId="analyticrealChar">
    <w:name w:val="analytic real Char"/>
    <w:basedOn w:val="DefaultParagraphFont"/>
    <w:link w:val="analyticreal"/>
    <w:uiPriority w:val="4"/>
    <w:rsid w:val="00D14AF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D14AF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14AF3"/>
    <w:rPr>
      <w:rFonts w:ascii="Calibri" w:eastAsiaTheme="majorEastAsia" w:hAnsi="Calibri" w:cstheme="majorBidi"/>
      <w:b/>
      <w:color w:val="44546A" w:themeColor="text2"/>
      <w:sz w:val="24"/>
      <w:szCs w:val="24"/>
    </w:rPr>
  </w:style>
  <w:style w:type="paragraph" w:customStyle="1" w:styleId="cardnotes">
    <w:name w:val="card notes"/>
    <w:uiPriority w:val="4"/>
    <w:qFormat/>
    <w:rsid w:val="00D14AF3"/>
    <w:rPr>
      <w:rFonts w:ascii="Calibri" w:eastAsiaTheme="majorEastAsia" w:hAnsi="Calibri" w:cstheme="majorBidi"/>
      <w:b/>
      <w:iCs/>
      <w:color w:val="538135" w:themeColor="accent6" w:themeShade="BF"/>
    </w:rPr>
  </w:style>
  <w:style w:type="paragraph" w:customStyle="1" w:styleId="Cardnotes0">
    <w:name w:val="Card notes"/>
    <w:uiPriority w:val="4"/>
    <w:qFormat/>
    <w:rsid w:val="00D14AF3"/>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D14AF3"/>
  </w:style>
  <w:style w:type="character" w:customStyle="1" w:styleId="m3108068631175614020gmail-titlechar">
    <w:name w:val="m_3108068631175614020gmail-titlechar"/>
    <w:basedOn w:val="DefaultParagraphFont"/>
    <w:rsid w:val="00D14AF3"/>
  </w:style>
  <w:style w:type="paragraph" w:customStyle="1" w:styleId="8PointFont">
    <w:name w:val="8 Point Font"/>
    <w:next w:val="Normal"/>
    <w:link w:val="8PointFontChar"/>
    <w:qFormat/>
    <w:rsid w:val="00D14AF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14AF3"/>
    <w:rPr>
      <w:rFonts w:ascii="Times New Roman" w:hAnsi="Times New Roman"/>
      <w:sz w:val="16"/>
    </w:rPr>
  </w:style>
  <w:style w:type="paragraph" w:customStyle="1" w:styleId="DateTime0">
    <w:name w:val="DateTime"/>
    <w:basedOn w:val="Normal"/>
    <w:link w:val="DateTimeChar"/>
    <w:autoRedefine/>
    <w:uiPriority w:val="4"/>
    <w:qFormat/>
    <w:rsid w:val="00D14AF3"/>
    <w:rPr>
      <w:rFonts w:ascii="Avenir LT Std 45 Book" w:hAnsi="Avenir LT Std 45 Book"/>
    </w:rPr>
  </w:style>
  <w:style w:type="character" w:customStyle="1" w:styleId="DateTimeChar">
    <w:name w:val="DateTime Char"/>
    <w:basedOn w:val="DefaultParagraphFont"/>
    <w:link w:val="DateTime0"/>
    <w:uiPriority w:val="4"/>
    <w:rsid w:val="00D14AF3"/>
    <w:rPr>
      <w:rFonts w:ascii="Avenir LT Std 45 Book" w:hAnsi="Avenir LT Std 45 Book" w:cs="Calibri"/>
    </w:rPr>
  </w:style>
  <w:style w:type="paragraph" w:customStyle="1" w:styleId="Lecture">
    <w:name w:val="Lecture"/>
    <w:next w:val="BodyText"/>
    <w:link w:val="LectureChar"/>
    <w:autoRedefine/>
    <w:uiPriority w:val="4"/>
    <w:qFormat/>
    <w:rsid w:val="00D14AF3"/>
    <w:pPr>
      <w:spacing w:after="0"/>
      <w:outlineLvl w:val="5"/>
    </w:pPr>
    <w:rPr>
      <w:rFonts w:ascii="Arial" w:eastAsiaTheme="minorEastAsia" w:hAnsi="Arial" w:cs="Arial"/>
      <w:spacing w:val="-10"/>
    </w:rPr>
  </w:style>
  <w:style w:type="character" w:customStyle="1" w:styleId="LectureChar">
    <w:name w:val="Lecture Char"/>
    <w:basedOn w:val="DateTimeChar"/>
    <w:link w:val="Lecture"/>
    <w:uiPriority w:val="4"/>
    <w:rsid w:val="00D14AF3"/>
    <w:rPr>
      <w:rFonts w:ascii="Arial" w:eastAsiaTheme="minorEastAsia" w:hAnsi="Arial" w:cs="Arial"/>
      <w:spacing w:val="-10"/>
    </w:rPr>
  </w:style>
  <w:style w:type="character" w:customStyle="1" w:styleId="m4841727538114946087gmail-styleunderline">
    <w:name w:val="m_4841727538114946087gmail-styleunderline"/>
    <w:basedOn w:val="DefaultParagraphFont"/>
    <w:rsid w:val="00D14AF3"/>
  </w:style>
  <w:style w:type="paragraph" w:customStyle="1" w:styleId="BreakTag">
    <w:name w:val="Break Tag"/>
    <w:basedOn w:val="Normal"/>
    <w:autoRedefine/>
    <w:uiPriority w:val="4"/>
    <w:qFormat/>
    <w:rsid w:val="00D14AF3"/>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D14AF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14AF3"/>
    <w:rPr>
      <w:rFonts w:ascii="Arial Bold" w:hAnsi="Arial Bold" w:cs="Calibri"/>
      <w:b/>
      <w:caps/>
      <w:sz w:val="32"/>
      <w:u w:val="single"/>
    </w:rPr>
  </w:style>
  <w:style w:type="character" w:customStyle="1" w:styleId="Heading1Char3">
    <w:name w:val="Heading 1 Char3"/>
    <w:aliases w:val="cites Char,Heading 1 Char1 Char1,Heading 1 Char1 Char Char1,Heading 1 Char Char Char Char Char2,Block Header Char1,BlockStyle Char,Heading 1 Char Char Char2,Heading 1 Char1 Char Char2,Brief - Title Heading 1 Char1"/>
    <w:basedOn w:val="DefaultParagraphFont"/>
    <w:link w:val="cites0"/>
    <w:qFormat/>
    <w:rsid w:val="00D14AF3"/>
    <w:rPr>
      <w:rFonts w:ascii="Arial" w:hAnsi="Arial" w:cs="Arial"/>
      <w:b/>
      <w:bCs/>
      <w:kern w:val="32"/>
      <w:sz w:val="28"/>
      <w:szCs w:val="32"/>
    </w:rPr>
  </w:style>
  <w:style w:type="paragraph" w:customStyle="1" w:styleId="BoldandUnderlineChar2CharChar">
    <w:name w:val="Bold and Underline Char2 Char Char"/>
    <w:basedOn w:val="Normal"/>
    <w:link w:val="BoldandUnderlineChar2CharCharChar"/>
    <w:qFormat/>
    <w:rsid w:val="00D14AF3"/>
    <w:rPr>
      <w:rFonts w:asciiTheme="minorHAnsi" w:hAnsiTheme="minorHAnsi" w:cstheme="minorBidi"/>
      <w:b/>
      <w:u w:val="single"/>
    </w:rPr>
  </w:style>
  <w:style w:type="character" w:customStyle="1" w:styleId="Reduce8ptCharChar">
    <w:name w:val="Reduce 8pt Char Char"/>
    <w:basedOn w:val="DefaultParagraphFont"/>
    <w:link w:val="Reduce8pt"/>
    <w:rsid w:val="00D14AF3"/>
    <w:rPr>
      <w:sz w:val="16"/>
    </w:rPr>
  </w:style>
  <w:style w:type="paragraph" w:customStyle="1" w:styleId="Reduce8pt">
    <w:name w:val="Reduce 8pt"/>
    <w:basedOn w:val="Normal"/>
    <w:link w:val="Reduce8ptCharChar"/>
    <w:qFormat/>
    <w:rsid w:val="00D14AF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D14AF3"/>
    <w:rPr>
      <w:color w:val="2B579A"/>
      <w:shd w:val="clear" w:color="auto" w:fill="E6E6E6"/>
    </w:rPr>
  </w:style>
  <w:style w:type="character" w:customStyle="1" w:styleId="m6370699461968006786gmail-styleunderline">
    <w:name w:val="m_6370699461968006786gmail-styleunderline"/>
    <w:basedOn w:val="DefaultParagraphFont"/>
    <w:rsid w:val="00D14AF3"/>
  </w:style>
  <w:style w:type="character" w:customStyle="1" w:styleId="Mention2">
    <w:name w:val="Mention2"/>
    <w:basedOn w:val="DefaultParagraphFont"/>
    <w:uiPriority w:val="99"/>
    <w:semiHidden/>
    <w:unhideWhenUsed/>
    <w:rsid w:val="00D14AF3"/>
    <w:rPr>
      <w:color w:val="2B579A"/>
      <w:shd w:val="clear" w:color="auto" w:fill="E6E6E6"/>
    </w:rPr>
  </w:style>
  <w:style w:type="paragraph" w:customStyle="1" w:styleId="FlashTag">
    <w:name w:val="FlashTag"/>
    <w:basedOn w:val="Normal"/>
    <w:link w:val="FlashTagChar"/>
    <w:autoRedefine/>
    <w:uiPriority w:val="4"/>
    <w:qFormat/>
    <w:rsid w:val="00D14AF3"/>
    <w:rPr>
      <w:rFonts w:asciiTheme="majorHAnsi" w:hAnsiTheme="majorHAnsi"/>
      <w:b/>
      <w:sz w:val="28"/>
    </w:rPr>
  </w:style>
  <w:style w:type="character" w:customStyle="1" w:styleId="FlashTagChar">
    <w:name w:val="FlashTag Char"/>
    <w:basedOn w:val="DefaultParagraphFont"/>
    <w:link w:val="FlashTag"/>
    <w:uiPriority w:val="4"/>
    <w:rsid w:val="00D14AF3"/>
    <w:rPr>
      <w:rFonts w:asciiTheme="majorHAnsi" w:hAnsiTheme="majorHAnsi" w:cs="Calibri"/>
      <w:b/>
      <w:sz w:val="28"/>
    </w:rPr>
  </w:style>
  <w:style w:type="character" w:customStyle="1" w:styleId="m-8793234324905335251gmail-style13ptbold">
    <w:name w:val="m_-8793234324905335251gmail-style13ptbold"/>
    <w:basedOn w:val="DefaultParagraphFont"/>
    <w:rsid w:val="00D14AF3"/>
  </w:style>
  <w:style w:type="character" w:customStyle="1" w:styleId="m3965771245576658108gmail-styleunderline">
    <w:name w:val="m_3965771245576658108gmail-styleunderline"/>
    <w:basedOn w:val="DefaultParagraphFont"/>
    <w:rsid w:val="00D14AF3"/>
  </w:style>
  <w:style w:type="numbering" w:customStyle="1" w:styleId="NoList111111">
    <w:name w:val="No List111111"/>
    <w:next w:val="NoList"/>
    <w:uiPriority w:val="99"/>
    <w:semiHidden/>
    <w:unhideWhenUsed/>
    <w:rsid w:val="00D14AF3"/>
  </w:style>
  <w:style w:type="numbering" w:customStyle="1" w:styleId="NoList1111111">
    <w:name w:val="No List1111111"/>
    <w:next w:val="NoList"/>
    <w:uiPriority w:val="99"/>
    <w:semiHidden/>
    <w:unhideWhenUsed/>
    <w:rsid w:val="00D14AF3"/>
  </w:style>
  <w:style w:type="numbering" w:customStyle="1" w:styleId="NoList11111111">
    <w:name w:val="No List11111111"/>
    <w:next w:val="NoList"/>
    <w:uiPriority w:val="99"/>
    <w:semiHidden/>
    <w:unhideWhenUsed/>
    <w:rsid w:val="00D14AF3"/>
  </w:style>
  <w:style w:type="numbering" w:customStyle="1" w:styleId="NoList111111111">
    <w:name w:val="No List111111111"/>
    <w:next w:val="NoList"/>
    <w:uiPriority w:val="99"/>
    <w:semiHidden/>
    <w:unhideWhenUsed/>
    <w:rsid w:val="00D14AF3"/>
  </w:style>
  <w:style w:type="numbering" w:customStyle="1" w:styleId="NoList1111111111">
    <w:name w:val="No List1111111111"/>
    <w:next w:val="NoList"/>
    <w:uiPriority w:val="99"/>
    <w:semiHidden/>
    <w:unhideWhenUsed/>
    <w:rsid w:val="00D14AF3"/>
  </w:style>
  <w:style w:type="numbering" w:customStyle="1" w:styleId="NoList11111111111">
    <w:name w:val="No List11111111111"/>
    <w:next w:val="NoList"/>
    <w:uiPriority w:val="99"/>
    <w:semiHidden/>
    <w:unhideWhenUsed/>
    <w:rsid w:val="00D14AF3"/>
  </w:style>
  <w:style w:type="numbering" w:customStyle="1" w:styleId="NoList111111111111">
    <w:name w:val="No List111111111111"/>
    <w:next w:val="NoList"/>
    <w:uiPriority w:val="99"/>
    <w:semiHidden/>
    <w:unhideWhenUsed/>
    <w:rsid w:val="00D14AF3"/>
  </w:style>
  <w:style w:type="numbering" w:customStyle="1" w:styleId="NoList1111111111111">
    <w:name w:val="No List1111111111111"/>
    <w:next w:val="NoList"/>
    <w:uiPriority w:val="99"/>
    <w:semiHidden/>
    <w:unhideWhenUsed/>
    <w:rsid w:val="00D14AF3"/>
  </w:style>
  <w:style w:type="numbering" w:customStyle="1" w:styleId="NoList11111111111111">
    <w:name w:val="No List11111111111111"/>
    <w:next w:val="NoList"/>
    <w:uiPriority w:val="99"/>
    <w:semiHidden/>
    <w:unhideWhenUsed/>
    <w:rsid w:val="00D14AF3"/>
  </w:style>
  <w:style w:type="numbering" w:customStyle="1" w:styleId="NoList111111111111111">
    <w:name w:val="No List111111111111111"/>
    <w:next w:val="NoList"/>
    <w:uiPriority w:val="99"/>
    <w:semiHidden/>
    <w:unhideWhenUsed/>
    <w:rsid w:val="00D14AF3"/>
  </w:style>
  <w:style w:type="numbering" w:customStyle="1" w:styleId="NoList1111111111111111">
    <w:name w:val="No List1111111111111111"/>
    <w:next w:val="NoList"/>
    <w:uiPriority w:val="99"/>
    <w:semiHidden/>
    <w:unhideWhenUsed/>
    <w:rsid w:val="00D14AF3"/>
  </w:style>
  <w:style w:type="numbering" w:customStyle="1" w:styleId="NoList11111111111111111">
    <w:name w:val="No List11111111111111111"/>
    <w:next w:val="NoList"/>
    <w:uiPriority w:val="99"/>
    <w:semiHidden/>
    <w:unhideWhenUsed/>
    <w:rsid w:val="00D14AF3"/>
  </w:style>
  <w:style w:type="character" w:customStyle="1" w:styleId="FontStyle220">
    <w:name w:val="Font Style220"/>
    <w:basedOn w:val="DefaultParagraphFont"/>
    <w:uiPriority w:val="99"/>
    <w:rsid w:val="00D14AF3"/>
    <w:rPr>
      <w:rFonts w:ascii="Candara" w:hAnsi="Candara" w:cs="Candara" w:hint="default"/>
      <w:i/>
      <w:iCs/>
      <w:sz w:val="18"/>
      <w:szCs w:val="18"/>
    </w:rPr>
  </w:style>
  <w:style w:type="character" w:customStyle="1" w:styleId="FontStyle290">
    <w:name w:val="Font Style290"/>
    <w:basedOn w:val="DefaultParagraphFont"/>
    <w:uiPriority w:val="99"/>
    <w:rsid w:val="00D14AF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14AF3"/>
    <w:rPr>
      <w:rFonts w:ascii="Arial" w:hAnsi="Arial" w:cs="Arial"/>
      <w:b/>
      <w:bCs/>
      <w:sz w:val="16"/>
      <w:szCs w:val="16"/>
    </w:rPr>
  </w:style>
  <w:style w:type="paragraph" w:customStyle="1" w:styleId="analytic0">
    <w:name w:val="analytic"/>
    <w:basedOn w:val="Normal"/>
    <w:link w:val="analyticChar0"/>
    <w:uiPriority w:val="5"/>
    <w:qFormat/>
    <w:rsid w:val="00D14AF3"/>
    <w:pPr>
      <w:spacing w:before="120"/>
    </w:pPr>
    <w:rPr>
      <w:rFonts w:ascii="Avenir LT Std 45 Book" w:hAnsi="Avenir LT Std 45 Book"/>
      <w:b/>
    </w:rPr>
  </w:style>
  <w:style w:type="character" w:customStyle="1" w:styleId="analyticChar0">
    <w:name w:val="analytic Char"/>
    <w:basedOn w:val="DefaultParagraphFont"/>
    <w:link w:val="analytic0"/>
    <w:uiPriority w:val="5"/>
    <w:rsid w:val="00D14AF3"/>
    <w:rPr>
      <w:rFonts w:ascii="Avenir LT Std 45 Book" w:hAnsi="Avenir LT Std 45 Book" w:cs="Calibri"/>
      <w:b/>
    </w:rPr>
  </w:style>
  <w:style w:type="character" w:customStyle="1" w:styleId="m-5498913268213319940gmail-styleunderline">
    <w:name w:val="m_-5498913268213319940gmail-styleunderline"/>
    <w:basedOn w:val="DefaultParagraphFont"/>
    <w:rsid w:val="00D14AF3"/>
  </w:style>
  <w:style w:type="paragraph" w:customStyle="1" w:styleId="speakable">
    <w:name w:val="speakable"/>
    <w:basedOn w:val="Normal"/>
    <w:uiPriority w:val="99"/>
    <w:qFormat/>
    <w:rsid w:val="00D14AF3"/>
    <w:pPr>
      <w:spacing w:before="100" w:beforeAutospacing="1" w:after="100" w:afterAutospacing="1"/>
    </w:pPr>
    <w:rPr>
      <w:rFonts w:eastAsia="Times New Roman"/>
    </w:rPr>
  </w:style>
  <w:style w:type="character" w:customStyle="1" w:styleId="overlay">
    <w:name w:val="overlay"/>
    <w:basedOn w:val="DefaultParagraphFont"/>
    <w:rsid w:val="00D14AF3"/>
  </w:style>
  <w:style w:type="paragraph" w:customStyle="1" w:styleId="g-body">
    <w:name w:val="g-body"/>
    <w:basedOn w:val="Normal"/>
    <w:uiPriority w:val="99"/>
    <w:qFormat/>
    <w:rsid w:val="00D14AF3"/>
    <w:pPr>
      <w:spacing w:before="100" w:beforeAutospacing="1" w:after="100" w:afterAutospacing="1"/>
    </w:pPr>
    <w:rPr>
      <w:rFonts w:eastAsia="Times New Roman"/>
    </w:rPr>
  </w:style>
  <w:style w:type="paragraph" w:customStyle="1" w:styleId="g-pstyle0">
    <w:name w:val="g-pstyle0"/>
    <w:basedOn w:val="Normal"/>
    <w:uiPriority w:val="99"/>
    <w:qFormat/>
    <w:rsid w:val="00D14AF3"/>
    <w:pPr>
      <w:spacing w:before="100" w:beforeAutospacing="1" w:after="100" w:afterAutospacing="1"/>
    </w:pPr>
    <w:rPr>
      <w:rFonts w:eastAsia="Times New Roman"/>
    </w:rPr>
  </w:style>
  <w:style w:type="paragraph" w:customStyle="1" w:styleId="g-pstyle1">
    <w:name w:val="g-pstyle1"/>
    <w:basedOn w:val="Normal"/>
    <w:uiPriority w:val="99"/>
    <w:qFormat/>
    <w:rsid w:val="00D14AF3"/>
    <w:pPr>
      <w:spacing w:before="100" w:beforeAutospacing="1" w:after="100" w:afterAutospacing="1"/>
    </w:pPr>
    <w:rPr>
      <w:rFonts w:eastAsia="Times New Roman"/>
    </w:rPr>
  </w:style>
  <w:style w:type="paragraph" w:customStyle="1" w:styleId="g-asset-hed">
    <w:name w:val="g-asset-hed"/>
    <w:basedOn w:val="Normal"/>
    <w:uiPriority w:val="99"/>
    <w:qFormat/>
    <w:rsid w:val="00D14AF3"/>
    <w:pPr>
      <w:spacing w:before="100" w:beforeAutospacing="1" w:after="100" w:afterAutospacing="1"/>
    </w:pPr>
    <w:rPr>
      <w:rFonts w:eastAsia="Times New Roman"/>
    </w:rPr>
  </w:style>
  <w:style w:type="paragraph" w:customStyle="1" w:styleId="js-tweet-text">
    <w:name w:val="js-tweet-text"/>
    <w:basedOn w:val="Normal"/>
    <w:uiPriority w:val="99"/>
    <w:qFormat/>
    <w:rsid w:val="00D14AF3"/>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D14AF3"/>
    <w:pPr>
      <w:spacing w:before="100" w:beforeAutospacing="1" w:after="100" w:afterAutospacing="1"/>
    </w:pPr>
  </w:style>
  <w:style w:type="paragraph" w:customStyle="1" w:styleId="speech">
    <w:name w:val="speech"/>
    <w:basedOn w:val="Normal"/>
    <w:uiPriority w:val="99"/>
    <w:qFormat/>
    <w:rsid w:val="00D14AF3"/>
    <w:pPr>
      <w:spacing w:before="100" w:beforeAutospacing="1" w:after="100" w:afterAutospacing="1"/>
    </w:pPr>
  </w:style>
  <w:style w:type="character" w:customStyle="1" w:styleId="adtext0">
    <w:name w:val="adtext"/>
    <w:basedOn w:val="DefaultParagraphFont"/>
    <w:rsid w:val="00D14AF3"/>
  </w:style>
  <w:style w:type="character" w:customStyle="1" w:styleId="qu730rj69h">
    <w:name w:val="qu730rj69h"/>
    <w:basedOn w:val="DefaultParagraphFont"/>
    <w:rsid w:val="00D14AF3"/>
  </w:style>
  <w:style w:type="paragraph" w:customStyle="1" w:styleId="optext">
    <w:name w:val="optext"/>
    <w:basedOn w:val="Normal"/>
    <w:uiPriority w:val="99"/>
    <w:qFormat/>
    <w:rsid w:val="00D14AF3"/>
    <w:pPr>
      <w:spacing w:before="100" w:beforeAutospacing="1" w:after="100" w:afterAutospacing="1"/>
    </w:pPr>
  </w:style>
  <w:style w:type="character" w:customStyle="1" w:styleId="lmy74qr12z">
    <w:name w:val="lmy74qr12z"/>
    <w:basedOn w:val="DefaultParagraphFont"/>
    <w:rsid w:val="00D14AF3"/>
  </w:style>
  <w:style w:type="character" w:customStyle="1" w:styleId="icr880">
    <w:name w:val="icr880"/>
    <w:basedOn w:val="DefaultParagraphFont"/>
    <w:rsid w:val="00D14AF3"/>
  </w:style>
  <w:style w:type="character" w:customStyle="1" w:styleId="hx23q54">
    <w:name w:val="hx23q54"/>
    <w:basedOn w:val="DefaultParagraphFont"/>
    <w:rsid w:val="00D14AF3"/>
  </w:style>
  <w:style w:type="character" w:customStyle="1" w:styleId="m-5348258726587825636gmail-style13ptbold">
    <w:name w:val="m_-5348258726587825636gmail-style13ptbold"/>
    <w:basedOn w:val="DefaultParagraphFont"/>
    <w:rsid w:val="00D14AF3"/>
  </w:style>
  <w:style w:type="character" w:customStyle="1" w:styleId="m-5348258726587825636gmail-styleunderline">
    <w:name w:val="m_-5348258726587825636gmail-styleunderline"/>
    <w:basedOn w:val="DefaultParagraphFont"/>
    <w:rsid w:val="00D14AF3"/>
  </w:style>
  <w:style w:type="paragraph" w:customStyle="1" w:styleId="useless">
    <w:name w:val="useless"/>
    <w:basedOn w:val="Normal"/>
    <w:uiPriority w:val="99"/>
    <w:qFormat/>
    <w:rsid w:val="00D14AF3"/>
    <w:rPr>
      <w:rFonts w:eastAsia="Times New Roman"/>
      <w:sz w:val="12"/>
    </w:rPr>
  </w:style>
  <w:style w:type="character" w:customStyle="1" w:styleId="DDIUnderline">
    <w:name w:val="DDI Underline"/>
    <w:qFormat/>
    <w:rsid w:val="00D14AF3"/>
    <w:rPr>
      <w:rFonts w:ascii="Times New Roman" w:hAnsi="Times New Roman"/>
      <w:sz w:val="24"/>
      <w:u w:val="single"/>
    </w:rPr>
  </w:style>
  <w:style w:type="character" w:customStyle="1" w:styleId="ALLCAPSChar">
    <w:name w:val="ALL CAPS Char"/>
    <w:basedOn w:val="DefaultParagraphFont"/>
    <w:link w:val="ALLCAPS"/>
    <w:rsid w:val="00D14AF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D14AF3"/>
    <w:rPr>
      <w:rFonts w:eastAsia="Times New Roman"/>
      <w:b/>
    </w:rPr>
  </w:style>
  <w:style w:type="character" w:customStyle="1" w:styleId="TagCharCharCharCharCharCharCharChar">
    <w:name w:val="Tag Char Char Char Char Char Char Char Char"/>
    <w:basedOn w:val="DefaultParagraphFont"/>
    <w:link w:val="TagCharCharCharCharCharCharChar0"/>
    <w:rsid w:val="00D14AF3"/>
    <w:rPr>
      <w:rFonts w:ascii="Calibri" w:eastAsia="Times New Roman" w:hAnsi="Calibri" w:cs="Calibri"/>
      <w:b/>
    </w:rPr>
  </w:style>
  <w:style w:type="character" w:customStyle="1" w:styleId="m489902567989944824gmail-style13ptbold">
    <w:name w:val="m_489902567989944824gmail-style13ptbold"/>
    <w:basedOn w:val="DefaultParagraphFont"/>
    <w:rsid w:val="00D14AF3"/>
  </w:style>
  <w:style w:type="character" w:customStyle="1" w:styleId="m489902567989944824gmail-styleunderline">
    <w:name w:val="m_489902567989944824gmail-styleunderline"/>
    <w:basedOn w:val="DefaultParagraphFont"/>
    <w:rsid w:val="00D14AF3"/>
  </w:style>
  <w:style w:type="character" w:customStyle="1" w:styleId="Mention3">
    <w:name w:val="Mention3"/>
    <w:basedOn w:val="DefaultParagraphFont"/>
    <w:uiPriority w:val="99"/>
    <w:semiHidden/>
    <w:unhideWhenUsed/>
    <w:rsid w:val="00D14AF3"/>
    <w:rPr>
      <w:color w:val="2B579A"/>
      <w:shd w:val="clear" w:color="auto" w:fill="E6E6E6"/>
    </w:rPr>
  </w:style>
  <w:style w:type="character" w:customStyle="1" w:styleId="m-5251091010484660064gmail-style13ptbold">
    <w:name w:val="m_-5251091010484660064gmail-style13ptbold"/>
    <w:basedOn w:val="DefaultParagraphFont"/>
    <w:rsid w:val="00D14AF3"/>
  </w:style>
  <w:style w:type="character" w:customStyle="1" w:styleId="m-5251091010484660064gmail-styleunderline">
    <w:name w:val="m_-5251091010484660064gmail-styleunderline"/>
    <w:basedOn w:val="DefaultParagraphFont"/>
    <w:rsid w:val="00D14AF3"/>
  </w:style>
  <w:style w:type="character" w:customStyle="1" w:styleId="tablecaption1">
    <w:name w:val="tablecaption"/>
    <w:basedOn w:val="DefaultParagraphFont"/>
    <w:rsid w:val="00D14AF3"/>
  </w:style>
  <w:style w:type="character" w:customStyle="1" w:styleId="StyleLatinHelvetica105ptBlack">
    <w:name w:val="Style (Latin) Helvetica 10.5 pt Black"/>
    <w:basedOn w:val="DefaultParagraphFont"/>
    <w:rsid w:val="00D14AF3"/>
    <w:rPr>
      <w:rFonts w:ascii="Times New Roman" w:hAnsi="Times New Roman"/>
      <w:color w:val="000000"/>
      <w:sz w:val="21"/>
    </w:rPr>
  </w:style>
  <w:style w:type="character" w:customStyle="1" w:styleId="m-413333960618644972gmail-style13ptbold">
    <w:name w:val="m_-413333960618644972gmail-style13ptbold"/>
    <w:basedOn w:val="DefaultParagraphFont"/>
    <w:rsid w:val="00D14AF3"/>
  </w:style>
  <w:style w:type="character" w:customStyle="1" w:styleId="m-413333960618644972gmail-styleunderline">
    <w:name w:val="m_-413333960618644972gmail-styleunderline"/>
    <w:basedOn w:val="DefaultParagraphFont"/>
    <w:rsid w:val="00D14AF3"/>
  </w:style>
  <w:style w:type="character" w:customStyle="1" w:styleId="m8314098763611656848gmail-stylestylebold12pt">
    <w:name w:val="m_8314098763611656848gmail-stylestylebold12pt"/>
    <w:basedOn w:val="DefaultParagraphFont"/>
    <w:rsid w:val="00D14AF3"/>
  </w:style>
  <w:style w:type="character" w:customStyle="1" w:styleId="m8314098763611656848gmail-styleboldunderline">
    <w:name w:val="m_8314098763611656848gmail-styleboldunderline"/>
    <w:basedOn w:val="DefaultParagraphFont"/>
    <w:rsid w:val="00D14AF3"/>
  </w:style>
  <w:style w:type="character" w:customStyle="1" w:styleId="Mention4">
    <w:name w:val="Mention4"/>
    <w:basedOn w:val="DefaultParagraphFont"/>
    <w:uiPriority w:val="99"/>
    <w:semiHidden/>
    <w:unhideWhenUsed/>
    <w:rsid w:val="00D14AF3"/>
    <w:rPr>
      <w:color w:val="2B579A"/>
      <w:shd w:val="clear" w:color="auto" w:fill="E6E6E6"/>
    </w:rPr>
  </w:style>
  <w:style w:type="character" w:customStyle="1" w:styleId="m-895152127622952443gmail-style13ptbold">
    <w:name w:val="m_-895152127622952443gmail-style13ptbold"/>
    <w:basedOn w:val="DefaultParagraphFont"/>
    <w:rsid w:val="00D14AF3"/>
  </w:style>
  <w:style w:type="character" w:customStyle="1" w:styleId="m4133802843404377303gmail-style13ptbold">
    <w:name w:val="m_4133802843404377303gmail-style13ptbold"/>
    <w:basedOn w:val="DefaultParagraphFont"/>
    <w:rsid w:val="00D14AF3"/>
  </w:style>
  <w:style w:type="character" w:customStyle="1" w:styleId="m4133802843404377303gmail-styleunderline">
    <w:name w:val="m_4133802843404377303gmail-styleunderline"/>
    <w:basedOn w:val="DefaultParagraphFont"/>
    <w:rsid w:val="00D14AF3"/>
  </w:style>
  <w:style w:type="character" w:customStyle="1" w:styleId="m1864609289044096952gmail-style13ptbold">
    <w:name w:val="m_1864609289044096952gmail-style13ptbold"/>
    <w:basedOn w:val="DefaultParagraphFont"/>
    <w:rsid w:val="00D14AF3"/>
  </w:style>
  <w:style w:type="character" w:customStyle="1" w:styleId="m-2434640214339110092gmail-style13ptbold">
    <w:name w:val="m_-2434640214339110092gmail-style13ptbold"/>
    <w:basedOn w:val="DefaultParagraphFont"/>
    <w:rsid w:val="00D14AF3"/>
  </w:style>
  <w:style w:type="character" w:customStyle="1" w:styleId="m-2434640214339110092gmail-styleunderline">
    <w:name w:val="m_-2434640214339110092gmail-styleunderline"/>
    <w:basedOn w:val="DefaultParagraphFont"/>
    <w:rsid w:val="00D14AF3"/>
  </w:style>
  <w:style w:type="character" w:customStyle="1" w:styleId="articlepage-articlebody-firstletter">
    <w:name w:val="articlepage-articlebody-firstletter"/>
    <w:basedOn w:val="DefaultParagraphFont"/>
    <w:rsid w:val="00D14AF3"/>
  </w:style>
  <w:style w:type="character" w:customStyle="1" w:styleId="UnresolvedMention32">
    <w:name w:val="Unresolved Mention32"/>
    <w:basedOn w:val="DefaultParagraphFont"/>
    <w:uiPriority w:val="99"/>
    <w:semiHidden/>
    <w:unhideWhenUsed/>
    <w:rsid w:val="00D14AF3"/>
    <w:rPr>
      <w:color w:val="605E5C"/>
      <w:shd w:val="clear" w:color="auto" w:fill="E1DFDD"/>
    </w:rPr>
  </w:style>
  <w:style w:type="character" w:customStyle="1" w:styleId="UnresolvedMention5">
    <w:name w:val="Unresolved Mention5"/>
    <w:basedOn w:val="DefaultParagraphFont"/>
    <w:uiPriority w:val="99"/>
    <w:unhideWhenUsed/>
    <w:rsid w:val="00D14AF3"/>
    <w:rPr>
      <w:color w:val="605E5C"/>
      <w:shd w:val="clear" w:color="auto" w:fill="E1DFDD"/>
    </w:rPr>
  </w:style>
  <w:style w:type="character" w:customStyle="1" w:styleId="UnresolvedMention6">
    <w:name w:val="Unresolved Mention6"/>
    <w:basedOn w:val="DefaultParagraphFont"/>
    <w:uiPriority w:val="99"/>
    <w:unhideWhenUsed/>
    <w:rsid w:val="00D14AF3"/>
    <w:rPr>
      <w:color w:val="605E5C"/>
      <w:shd w:val="clear" w:color="auto" w:fill="E1DFDD"/>
    </w:rPr>
  </w:style>
  <w:style w:type="character" w:customStyle="1" w:styleId="hubidentifier">
    <w:name w:val="hub_identifier"/>
    <w:basedOn w:val="DefaultParagraphFont"/>
    <w:rsid w:val="00D14AF3"/>
  </w:style>
  <w:style w:type="paragraph" w:customStyle="1" w:styleId="standardeinzug">
    <w:name w:val="standardeinzug"/>
    <w:basedOn w:val="Normal"/>
    <w:qFormat/>
    <w:rsid w:val="00D14AF3"/>
    <w:pPr>
      <w:spacing w:before="100" w:beforeAutospacing="1" w:after="100" w:afterAutospacing="1"/>
    </w:pPr>
    <w:rPr>
      <w:rFonts w:eastAsia="Times New Roman"/>
    </w:rPr>
  </w:style>
  <w:style w:type="paragraph" w:customStyle="1" w:styleId="aufzhlungnormal">
    <w:name w:val="aufzhlungnormal"/>
    <w:basedOn w:val="Normal"/>
    <w:qFormat/>
    <w:rsid w:val="00D14AF3"/>
    <w:pPr>
      <w:spacing w:before="100" w:beforeAutospacing="1" w:after="100" w:afterAutospacing="1"/>
    </w:pPr>
    <w:rPr>
      <w:rFonts w:eastAsia="Times New Roman"/>
    </w:rPr>
  </w:style>
  <w:style w:type="character" w:customStyle="1" w:styleId="auszeichnungkursiv">
    <w:name w:val="auszeichnungkursiv"/>
    <w:basedOn w:val="DefaultParagraphFont"/>
    <w:rsid w:val="00D14AF3"/>
  </w:style>
  <w:style w:type="paragraph" w:customStyle="1" w:styleId="entrefilet">
    <w:name w:val="entrefilet"/>
    <w:basedOn w:val="Normal"/>
    <w:qFormat/>
    <w:rsid w:val="00D14AF3"/>
    <w:pPr>
      <w:spacing w:before="100" w:beforeAutospacing="1" w:after="100" w:afterAutospacing="1"/>
    </w:pPr>
    <w:rPr>
      <w:rFonts w:eastAsia="Times New Roman"/>
    </w:rPr>
  </w:style>
  <w:style w:type="paragraph" w:customStyle="1" w:styleId="kapitelreferenzkopf">
    <w:name w:val="kapitelreferenzkopf"/>
    <w:basedOn w:val="Normal"/>
    <w:qFormat/>
    <w:rsid w:val="00D14AF3"/>
    <w:pPr>
      <w:spacing w:before="100" w:beforeAutospacing="1" w:after="100" w:afterAutospacing="1"/>
    </w:pPr>
    <w:rPr>
      <w:rFonts w:eastAsia="Times New Roman"/>
    </w:rPr>
  </w:style>
  <w:style w:type="paragraph" w:customStyle="1" w:styleId="tabberschrift">
    <w:name w:val="tabberschrift"/>
    <w:basedOn w:val="Normal"/>
    <w:qFormat/>
    <w:rsid w:val="00D14AF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D14AF3"/>
  </w:style>
  <w:style w:type="character" w:customStyle="1" w:styleId="m-268162420547309261gmail-stylestylebold12pt">
    <w:name w:val="m_-268162420547309261gmail-stylestylebold12pt"/>
    <w:basedOn w:val="DefaultParagraphFont"/>
    <w:rsid w:val="00D14AF3"/>
  </w:style>
  <w:style w:type="character" w:customStyle="1" w:styleId="m-268162420547309261gmail-styleboldunderline">
    <w:name w:val="m_-268162420547309261gmail-styleboldunderline"/>
    <w:basedOn w:val="DefaultParagraphFont"/>
    <w:rsid w:val="00D14AF3"/>
  </w:style>
  <w:style w:type="character" w:customStyle="1" w:styleId="m-5621139387307470627gmail-style13ptbold">
    <w:name w:val="m_-5621139387307470627gmail-style13ptbold"/>
    <w:basedOn w:val="DefaultParagraphFont"/>
    <w:rsid w:val="00D14AF3"/>
  </w:style>
  <w:style w:type="character" w:customStyle="1" w:styleId="m-5621139387307470627gmail-styleunderline">
    <w:name w:val="m_-5621139387307470627gmail-styleunderline"/>
    <w:basedOn w:val="DefaultParagraphFont"/>
    <w:rsid w:val="00D14AF3"/>
  </w:style>
  <w:style w:type="character" w:customStyle="1" w:styleId="m-4930835733434609408gmail-style13ptbold">
    <w:name w:val="m_-4930835733434609408gmail-style13ptbold"/>
    <w:basedOn w:val="DefaultParagraphFont"/>
    <w:rsid w:val="00D14AF3"/>
  </w:style>
  <w:style w:type="character" w:customStyle="1" w:styleId="m-4930835733434609408gmail-styleunderline">
    <w:name w:val="m_-4930835733434609408gmail-styleunderline"/>
    <w:basedOn w:val="DefaultParagraphFont"/>
    <w:rsid w:val="00D14AF3"/>
  </w:style>
  <w:style w:type="character" w:customStyle="1" w:styleId="m-2456650549122369157gmail-style13ptbold">
    <w:name w:val="m_-2456650549122369157gmail-style13ptbold"/>
    <w:basedOn w:val="DefaultParagraphFont"/>
    <w:rsid w:val="00D14AF3"/>
  </w:style>
  <w:style w:type="character" w:customStyle="1" w:styleId="m-2456650549122369157gmail-styleunderline">
    <w:name w:val="m_-2456650549122369157gmail-styleunderline"/>
    <w:basedOn w:val="DefaultParagraphFont"/>
    <w:rsid w:val="00D14AF3"/>
  </w:style>
  <w:style w:type="character" w:customStyle="1" w:styleId="m-3350902899047358468gmail-styleunderline">
    <w:name w:val="m_-3350902899047358468gmail-styleunderline"/>
    <w:basedOn w:val="DefaultParagraphFont"/>
    <w:rsid w:val="00D14AF3"/>
  </w:style>
  <w:style w:type="paragraph" w:customStyle="1" w:styleId="Style5pt">
    <w:name w:val="Style 5 pt"/>
    <w:basedOn w:val="Normal"/>
    <w:link w:val="Style5ptChar"/>
    <w:qFormat/>
    <w:rsid w:val="00D14AF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14AF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14AF3"/>
  </w:style>
  <w:style w:type="paragraph" w:customStyle="1" w:styleId="m462447500549623171gmail-msonormal">
    <w:name w:val="m_462447500549623171gmail-msonormal"/>
    <w:basedOn w:val="Normal"/>
    <w:uiPriority w:val="99"/>
    <w:qFormat/>
    <w:rsid w:val="00D14AF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D14AF3"/>
  </w:style>
  <w:style w:type="paragraph" w:customStyle="1" w:styleId="dek">
    <w:name w:val="dek"/>
    <w:basedOn w:val="Normal"/>
    <w:qFormat/>
    <w:rsid w:val="00D14AF3"/>
    <w:pPr>
      <w:spacing w:before="100" w:beforeAutospacing="1" w:after="100" w:afterAutospacing="1"/>
    </w:pPr>
    <w:rPr>
      <w:rFonts w:eastAsia="Times New Roman"/>
    </w:rPr>
  </w:style>
  <w:style w:type="character" w:customStyle="1" w:styleId="arttitle">
    <w:name w:val="art_title"/>
    <w:basedOn w:val="DefaultParagraphFont"/>
    <w:rsid w:val="00D14AF3"/>
  </w:style>
  <w:style w:type="character" w:customStyle="1" w:styleId="serialtitle">
    <w:name w:val="serial_title"/>
    <w:basedOn w:val="DefaultParagraphFont"/>
    <w:rsid w:val="00D14AF3"/>
  </w:style>
  <w:style w:type="character" w:customStyle="1" w:styleId="volumeissue">
    <w:name w:val="volume_issue"/>
    <w:basedOn w:val="DefaultParagraphFont"/>
    <w:rsid w:val="00D14AF3"/>
  </w:style>
  <w:style w:type="character" w:customStyle="1" w:styleId="pagerange">
    <w:name w:val="page_range"/>
    <w:basedOn w:val="DefaultParagraphFont"/>
    <w:rsid w:val="00D14AF3"/>
  </w:style>
  <w:style w:type="character" w:customStyle="1" w:styleId="doilink">
    <w:name w:val="doi_link"/>
    <w:basedOn w:val="DefaultParagraphFont"/>
    <w:rsid w:val="00D14AF3"/>
  </w:style>
  <w:style w:type="character" w:customStyle="1" w:styleId="headingnumber">
    <w:name w:val="headingnumber"/>
    <w:basedOn w:val="DefaultParagraphFont"/>
    <w:rsid w:val="00D14AF3"/>
  </w:style>
  <w:style w:type="character" w:customStyle="1" w:styleId="internalref">
    <w:name w:val="internalref"/>
    <w:basedOn w:val="DefaultParagraphFont"/>
    <w:rsid w:val="00D14AF3"/>
  </w:style>
  <w:style w:type="paragraph" w:customStyle="1" w:styleId="Analyitc">
    <w:name w:val="Analyitc"/>
    <w:basedOn w:val="Normal"/>
    <w:uiPriority w:val="4"/>
    <w:qFormat/>
    <w:rsid w:val="00D14AF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D14AF3"/>
  </w:style>
  <w:style w:type="character" w:customStyle="1" w:styleId="m-134349766280542120gmail-msohyperlink">
    <w:name w:val="m_-134349766280542120gmail-msohyperlink"/>
    <w:basedOn w:val="DefaultParagraphFont"/>
    <w:rsid w:val="00D14AF3"/>
  </w:style>
  <w:style w:type="character" w:customStyle="1" w:styleId="m-134349766280542120gmail-styleunderline">
    <w:name w:val="m_-134349766280542120gmail-styleunderline"/>
    <w:basedOn w:val="DefaultParagraphFont"/>
    <w:rsid w:val="00D14AF3"/>
  </w:style>
  <w:style w:type="character" w:customStyle="1" w:styleId="m-134349766280542120gmail-cite">
    <w:name w:val="m_-134349766280542120gmail-cite"/>
    <w:basedOn w:val="DefaultParagraphFont"/>
    <w:rsid w:val="00D14AF3"/>
  </w:style>
  <w:style w:type="character" w:customStyle="1" w:styleId="m-134349766280542120gmail-underline">
    <w:name w:val="m_-134349766280542120gmail-underline"/>
    <w:basedOn w:val="DefaultParagraphFont"/>
    <w:rsid w:val="00D14AF3"/>
  </w:style>
  <w:style w:type="character" w:customStyle="1" w:styleId="m-134349766280542120gmail-underline0">
    <w:name w:val="m_-134349766280542120gmail-underline0"/>
    <w:basedOn w:val="DefaultParagraphFont"/>
    <w:rsid w:val="00D14AF3"/>
  </w:style>
  <w:style w:type="paragraph" w:customStyle="1" w:styleId="element">
    <w:name w:val="element"/>
    <w:basedOn w:val="Normal"/>
    <w:qFormat/>
    <w:rsid w:val="00D14AF3"/>
    <w:pPr>
      <w:spacing w:before="100" w:beforeAutospacing="1" w:after="100" w:afterAutospacing="1"/>
    </w:pPr>
    <w:rPr>
      <w:rFonts w:eastAsia="Times New Roman"/>
      <w:lang w:eastAsia="zh-CN"/>
    </w:rPr>
  </w:style>
  <w:style w:type="paragraph" w:customStyle="1" w:styleId="p3">
    <w:name w:val="p3"/>
    <w:basedOn w:val="Normal"/>
    <w:qFormat/>
    <w:rsid w:val="00D14AF3"/>
    <w:pPr>
      <w:spacing w:before="100" w:beforeAutospacing="1" w:after="100" w:afterAutospacing="1"/>
    </w:pPr>
    <w:rPr>
      <w:rFonts w:eastAsia="Times New Roman"/>
      <w:lang w:eastAsia="zh-CN"/>
    </w:rPr>
  </w:style>
  <w:style w:type="paragraph" w:customStyle="1" w:styleId="p5">
    <w:name w:val="p5"/>
    <w:basedOn w:val="Normal"/>
    <w:qFormat/>
    <w:rsid w:val="00D14AF3"/>
    <w:pPr>
      <w:spacing w:before="100" w:beforeAutospacing="1" w:after="100" w:afterAutospacing="1"/>
    </w:pPr>
    <w:rPr>
      <w:rFonts w:eastAsia="Times New Roman"/>
      <w:lang w:eastAsia="zh-CN"/>
    </w:rPr>
  </w:style>
  <w:style w:type="paragraph" w:customStyle="1" w:styleId="p7">
    <w:name w:val="p7"/>
    <w:basedOn w:val="Normal"/>
    <w:qFormat/>
    <w:rsid w:val="00D14AF3"/>
    <w:pPr>
      <w:spacing w:before="100" w:beforeAutospacing="1" w:after="100" w:afterAutospacing="1"/>
    </w:pPr>
    <w:rPr>
      <w:rFonts w:eastAsia="Times New Roman"/>
      <w:lang w:eastAsia="zh-CN"/>
    </w:rPr>
  </w:style>
  <w:style w:type="paragraph" w:customStyle="1" w:styleId="p9">
    <w:name w:val="p9"/>
    <w:basedOn w:val="Normal"/>
    <w:qFormat/>
    <w:rsid w:val="00D14AF3"/>
    <w:pPr>
      <w:spacing w:before="100" w:beforeAutospacing="1" w:after="100" w:afterAutospacing="1"/>
    </w:pPr>
    <w:rPr>
      <w:rFonts w:eastAsia="Times New Roman"/>
      <w:lang w:eastAsia="zh-CN"/>
    </w:rPr>
  </w:style>
  <w:style w:type="paragraph" w:customStyle="1" w:styleId="p11">
    <w:name w:val="p11"/>
    <w:basedOn w:val="Normal"/>
    <w:qFormat/>
    <w:rsid w:val="00D14AF3"/>
    <w:pPr>
      <w:spacing w:before="100" w:beforeAutospacing="1" w:after="100" w:afterAutospacing="1"/>
    </w:pPr>
    <w:rPr>
      <w:rFonts w:eastAsia="Times New Roman"/>
      <w:lang w:eastAsia="zh-CN"/>
    </w:rPr>
  </w:style>
  <w:style w:type="paragraph" w:customStyle="1" w:styleId="p2">
    <w:name w:val="p2"/>
    <w:basedOn w:val="Normal"/>
    <w:qFormat/>
    <w:rsid w:val="00D14AF3"/>
    <w:pPr>
      <w:spacing w:before="100" w:beforeAutospacing="1" w:after="100" w:afterAutospacing="1"/>
    </w:pPr>
    <w:rPr>
      <w:rFonts w:eastAsia="Times New Roman"/>
      <w:lang w:eastAsia="zh-CN"/>
    </w:rPr>
  </w:style>
  <w:style w:type="paragraph" w:customStyle="1" w:styleId="p4">
    <w:name w:val="p4"/>
    <w:basedOn w:val="Normal"/>
    <w:qFormat/>
    <w:rsid w:val="00D14AF3"/>
    <w:pPr>
      <w:spacing w:before="100" w:beforeAutospacing="1" w:after="100" w:afterAutospacing="1"/>
    </w:pPr>
    <w:rPr>
      <w:rFonts w:eastAsia="Times New Roman"/>
      <w:lang w:eastAsia="zh-CN"/>
    </w:rPr>
  </w:style>
  <w:style w:type="paragraph" w:customStyle="1" w:styleId="p6">
    <w:name w:val="p6"/>
    <w:basedOn w:val="Normal"/>
    <w:qFormat/>
    <w:rsid w:val="00D14AF3"/>
    <w:pPr>
      <w:spacing w:before="100" w:beforeAutospacing="1" w:after="100" w:afterAutospacing="1"/>
    </w:pPr>
    <w:rPr>
      <w:rFonts w:eastAsia="Times New Roman"/>
      <w:lang w:eastAsia="zh-CN"/>
    </w:rPr>
  </w:style>
  <w:style w:type="paragraph" w:customStyle="1" w:styleId="p8">
    <w:name w:val="p8"/>
    <w:basedOn w:val="Normal"/>
    <w:qFormat/>
    <w:rsid w:val="00D14AF3"/>
    <w:pPr>
      <w:spacing w:before="100" w:beforeAutospacing="1" w:after="100" w:afterAutospacing="1"/>
    </w:pPr>
    <w:rPr>
      <w:rFonts w:eastAsia="Times New Roman"/>
      <w:lang w:eastAsia="zh-CN"/>
    </w:rPr>
  </w:style>
  <w:style w:type="paragraph" w:customStyle="1" w:styleId="p10">
    <w:name w:val="p10"/>
    <w:basedOn w:val="Normal"/>
    <w:qFormat/>
    <w:rsid w:val="00D14AF3"/>
    <w:pPr>
      <w:spacing w:before="100" w:beforeAutospacing="1" w:after="100" w:afterAutospacing="1"/>
    </w:pPr>
    <w:rPr>
      <w:rFonts w:eastAsia="Times New Roman"/>
      <w:lang w:eastAsia="zh-CN"/>
    </w:rPr>
  </w:style>
  <w:style w:type="paragraph" w:customStyle="1" w:styleId="p12">
    <w:name w:val="p12"/>
    <w:basedOn w:val="Normal"/>
    <w:qFormat/>
    <w:rsid w:val="00D14AF3"/>
    <w:pPr>
      <w:spacing w:before="100" w:beforeAutospacing="1" w:after="100" w:afterAutospacing="1"/>
    </w:pPr>
    <w:rPr>
      <w:rFonts w:eastAsia="Times New Roman"/>
      <w:lang w:eastAsia="zh-CN"/>
    </w:rPr>
  </w:style>
  <w:style w:type="paragraph" w:customStyle="1" w:styleId="p14">
    <w:name w:val="p14"/>
    <w:basedOn w:val="Normal"/>
    <w:qFormat/>
    <w:rsid w:val="00D14AF3"/>
    <w:pPr>
      <w:spacing w:before="100" w:beforeAutospacing="1" w:after="100" w:afterAutospacing="1"/>
    </w:pPr>
    <w:rPr>
      <w:rFonts w:eastAsia="Times New Roman"/>
      <w:lang w:eastAsia="zh-CN"/>
    </w:rPr>
  </w:style>
  <w:style w:type="paragraph" w:customStyle="1" w:styleId="initial">
    <w:name w:val="initial"/>
    <w:basedOn w:val="Normal"/>
    <w:qFormat/>
    <w:rsid w:val="00D14AF3"/>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D14AF3"/>
    <w:pPr>
      <w:spacing w:before="100" w:beforeAutospacing="1" w:after="100" w:afterAutospacing="1"/>
    </w:pPr>
    <w:rPr>
      <w:rFonts w:eastAsia="Times New Roman"/>
      <w:lang w:eastAsia="zh-CN"/>
    </w:rPr>
  </w:style>
  <w:style w:type="paragraph" w:customStyle="1" w:styleId="detailsub">
    <w:name w:val="detail__sub"/>
    <w:basedOn w:val="Normal"/>
    <w:qFormat/>
    <w:rsid w:val="00D14AF3"/>
    <w:pPr>
      <w:spacing w:before="100" w:beforeAutospacing="1" w:after="100" w:afterAutospacing="1"/>
    </w:pPr>
    <w:rPr>
      <w:rFonts w:eastAsia="Times New Roman"/>
      <w:lang w:eastAsia="zh-CN"/>
    </w:rPr>
  </w:style>
  <w:style w:type="paragraph" w:customStyle="1" w:styleId="flfc">
    <w:name w:val="flfc"/>
    <w:basedOn w:val="Normal"/>
    <w:qFormat/>
    <w:rsid w:val="00D14AF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D14AF3"/>
  </w:style>
  <w:style w:type="character" w:customStyle="1" w:styleId="m-299895914748161361gmail-styleunderline">
    <w:name w:val="m_-299895914748161361gmail-styleunderline"/>
    <w:basedOn w:val="DefaultParagraphFont"/>
    <w:rsid w:val="00D14AF3"/>
  </w:style>
  <w:style w:type="paragraph" w:customStyle="1" w:styleId="counter-paragraph">
    <w:name w:val="counter-paragraph"/>
    <w:basedOn w:val="Normal"/>
    <w:qFormat/>
    <w:rsid w:val="00D14AF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D14AF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D14AF3"/>
  </w:style>
  <w:style w:type="paragraph" w:customStyle="1" w:styleId="m-266642551691440061gmail-cards">
    <w:name w:val="m_-266642551691440061gmail-cards"/>
    <w:basedOn w:val="Normal"/>
    <w:qFormat/>
    <w:rsid w:val="00D14AF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D14AF3"/>
  </w:style>
  <w:style w:type="paragraph" w:customStyle="1" w:styleId="listingexcerpt">
    <w:name w:val="listing__excerpt"/>
    <w:basedOn w:val="Normal"/>
    <w:qFormat/>
    <w:rsid w:val="00D14AF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D14AF3"/>
  </w:style>
  <w:style w:type="paragraph" w:customStyle="1" w:styleId="specialbutton">
    <w:name w:val="special__button"/>
    <w:basedOn w:val="Normal"/>
    <w:qFormat/>
    <w:rsid w:val="00D14AF3"/>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D14AF3"/>
  </w:style>
  <w:style w:type="character" w:customStyle="1" w:styleId="m7113523068278247331gmail-underline">
    <w:name w:val="m_7113523068278247331gmail-underline"/>
    <w:basedOn w:val="DefaultParagraphFont"/>
    <w:rsid w:val="00D14AF3"/>
  </w:style>
  <w:style w:type="character" w:customStyle="1" w:styleId="m7113523068278247331gmail-styleunderline">
    <w:name w:val="m_7113523068278247331gmail-styleunderline"/>
    <w:basedOn w:val="DefaultParagraphFont"/>
    <w:rsid w:val="00D14AF3"/>
  </w:style>
  <w:style w:type="character" w:customStyle="1" w:styleId="enhanced-reference">
    <w:name w:val="enhanced-reference"/>
    <w:basedOn w:val="DefaultParagraphFont"/>
    <w:rsid w:val="00D14AF3"/>
  </w:style>
  <w:style w:type="character" w:customStyle="1" w:styleId="ff1">
    <w:name w:val="ff1"/>
    <w:basedOn w:val="DefaultParagraphFont"/>
    <w:rsid w:val="00D14AF3"/>
  </w:style>
  <w:style w:type="character" w:customStyle="1" w:styleId="ff2">
    <w:name w:val="ff2"/>
    <w:basedOn w:val="DefaultParagraphFont"/>
    <w:rsid w:val="00D14AF3"/>
  </w:style>
  <w:style w:type="character" w:customStyle="1" w:styleId="display">
    <w:name w:val="display"/>
    <w:basedOn w:val="DefaultParagraphFont"/>
    <w:rsid w:val="00D14AF3"/>
  </w:style>
  <w:style w:type="character" w:customStyle="1" w:styleId="m2030095631327626865gmail-style13ptbold">
    <w:name w:val="m_2030095631327626865gmail-style13ptbold"/>
    <w:basedOn w:val="DefaultParagraphFont"/>
    <w:rsid w:val="00D14AF3"/>
  </w:style>
  <w:style w:type="character" w:customStyle="1" w:styleId="m2030095631327626865gmail-styleunderline">
    <w:name w:val="m_2030095631327626865gmail-styleunderline"/>
    <w:basedOn w:val="DefaultParagraphFont"/>
    <w:rsid w:val="00D14AF3"/>
  </w:style>
  <w:style w:type="paragraph" w:customStyle="1" w:styleId="m4240400669014671728gmail-msonormal">
    <w:name w:val="m_4240400669014671728gmail-msonormal"/>
    <w:basedOn w:val="Normal"/>
    <w:qFormat/>
    <w:rsid w:val="00D14AF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D14AF3"/>
  </w:style>
  <w:style w:type="paragraph" w:customStyle="1" w:styleId="font--body">
    <w:name w:val="font--body"/>
    <w:basedOn w:val="Normal"/>
    <w:qFormat/>
    <w:rsid w:val="00D14AF3"/>
    <w:pPr>
      <w:spacing w:before="100" w:beforeAutospacing="1" w:after="100" w:afterAutospacing="1"/>
    </w:pPr>
    <w:rPr>
      <w:rFonts w:eastAsia="Times New Roman"/>
    </w:rPr>
  </w:style>
  <w:style w:type="character" w:customStyle="1" w:styleId="tweetinfo-heartstat">
    <w:name w:val="tweetinfo-heartstat"/>
    <w:basedOn w:val="DefaultParagraphFont"/>
    <w:rsid w:val="00D14AF3"/>
  </w:style>
  <w:style w:type="character" w:customStyle="1" w:styleId="playbutton-flyout">
    <w:name w:val="playbutton-flyout"/>
    <w:basedOn w:val="DefaultParagraphFont"/>
    <w:rsid w:val="00D14AF3"/>
  </w:style>
  <w:style w:type="character" w:customStyle="1" w:styleId="inlinevideo-videolabel">
    <w:name w:val="inlinevideo-videolabel"/>
    <w:basedOn w:val="DefaultParagraphFont"/>
    <w:rsid w:val="00D14AF3"/>
  </w:style>
  <w:style w:type="character" w:customStyle="1" w:styleId="inlinevideo-videoduration">
    <w:name w:val="inlinevideo-videoduration"/>
    <w:basedOn w:val="DefaultParagraphFont"/>
    <w:rsid w:val="00D14AF3"/>
  </w:style>
  <w:style w:type="character" w:customStyle="1" w:styleId="5yl5">
    <w:name w:val="_5yl5"/>
    <w:basedOn w:val="DefaultParagraphFont"/>
    <w:rsid w:val="00D14AF3"/>
  </w:style>
  <w:style w:type="character" w:customStyle="1" w:styleId="balancedheadline">
    <w:name w:val="balancedheadline"/>
    <w:basedOn w:val="DefaultParagraphFont"/>
    <w:rsid w:val="00D14AF3"/>
  </w:style>
  <w:style w:type="paragraph" w:customStyle="1" w:styleId="css-xhhu0i">
    <w:name w:val="css-xhhu0i"/>
    <w:basedOn w:val="Normal"/>
    <w:qFormat/>
    <w:rsid w:val="00D14AF3"/>
    <w:pPr>
      <w:spacing w:before="100" w:beforeAutospacing="1" w:after="100" w:afterAutospacing="1"/>
    </w:pPr>
    <w:rPr>
      <w:rFonts w:eastAsia="Times New Roman"/>
    </w:rPr>
  </w:style>
  <w:style w:type="paragraph" w:customStyle="1" w:styleId="fellowname">
    <w:name w:val="fellow__name"/>
    <w:basedOn w:val="Normal"/>
    <w:qFormat/>
    <w:rsid w:val="00D14AF3"/>
    <w:pPr>
      <w:spacing w:before="100" w:beforeAutospacing="1" w:after="100" w:afterAutospacing="1"/>
    </w:pPr>
    <w:rPr>
      <w:rFonts w:eastAsia="Times New Roman"/>
    </w:rPr>
  </w:style>
  <w:style w:type="paragraph" w:customStyle="1" w:styleId="hword2">
    <w:name w:val="hword2"/>
    <w:basedOn w:val="Normal"/>
    <w:qFormat/>
    <w:rsid w:val="00D14AF3"/>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D14AF3"/>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D14AF3"/>
    <w:rPr>
      <w:color w:val="605E5C"/>
      <w:shd w:val="clear" w:color="auto" w:fill="E1DFDD"/>
    </w:rPr>
  </w:style>
  <w:style w:type="character" w:customStyle="1" w:styleId="UnresolvedMention100">
    <w:name w:val="Unresolved Mention100"/>
    <w:basedOn w:val="DefaultParagraphFont"/>
    <w:uiPriority w:val="99"/>
    <w:semiHidden/>
    <w:unhideWhenUsed/>
    <w:rsid w:val="00D14AF3"/>
    <w:rPr>
      <w:color w:val="605E5C"/>
      <w:shd w:val="clear" w:color="auto" w:fill="E1DFDD"/>
    </w:rPr>
  </w:style>
  <w:style w:type="character" w:customStyle="1" w:styleId="UnresolvedMention1000">
    <w:name w:val="Unresolved Mention1000"/>
    <w:basedOn w:val="DefaultParagraphFont"/>
    <w:uiPriority w:val="99"/>
    <w:semiHidden/>
    <w:unhideWhenUsed/>
    <w:rsid w:val="00D14AF3"/>
    <w:rPr>
      <w:color w:val="605E5C"/>
      <w:shd w:val="clear" w:color="auto" w:fill="E1DFDD"/>
    </w:rPr>
  </w:style>
  <w:style w:type="character" w:customStyle="1" w:styleId="UnresolvedMention10000">
    <w:name w:val="Unresolved Mention10000"/>
    <w:basedOn w:val="DefaultParagraphFont"/>
    <w:uiPriority w:val="99"/>
    <w:semiHidden/>
    <w:unhideWhenUsed/>
    <w:rsid w:val="00D14AF3"/>
    <w:rPr>
      <w:color w:val="605E5C"/>
      <w:shd w:val="clear" w:color="auto" w:fill="E1DFDD"/>
    </w:rPr>
  </w:style>
  <w:style w:type="character" w:customStyle="1" w:styleId="UnresolvedMention100000">
    <w:name w:val="Unresolved Mention100000"/>
    <w:basedOn w:val="DefaultParagraphFont"/>
    <w:uiPriority w:val="99"/>
    <w:semiHidden/>
    <w:unhideWhenUsed/>
    <w:rsid w:val="00D14AF3"/>
    <w:rPr>
      <w:color w:val="605E5C"/>
      <w:shd w:val="clear" w:color="auto" w:fill="E1DFDD"/>
    </w:rPr>
  </w:style>
  <w:style w:type="character" w:customStyle="1" w:styleId="UnresolvedMention1000000">
    <w:name w:val="Unresolved Mention1000000"/>
    <w:basedOn w:val="DefaultParagraphFont"/>
    <w:uiPriority w:val="99"/>
    <w:semiHidden/>
    <w:unhideWhenUsed/>
    <w:rsid w:val="00D14AF3"/>
    <w:rPr>
      <w:color w:val="605E5C"/>
      <w:shd w:val="clear" w:color="auto" w:fill="E1DFDD"/>
    </w:rPr>
  </w:style>
  <w:style w:type="character" w:customStyle="1" w:styleId="UnresolvedMention10000000">
    <w:name w:val="Unresolved Mention10000000"/>
    <w:basedOn w:val="DefaultParagraphFont"/>
    <w:uiPriority w:val="99"/>
    <w:semiHidden/>
    <w:unhideWhenUsed/>
    <w:rsid w:val="00D14AF3"/>
    <w:rPr>
      <w:color w:val="605E5C"/>
      <w:shd w:val="clear" w:color="auto" w:fill="E1DFDD"/>
    </w:rPr>
  </w:style>
  <w:style w:type="character" w:customStyle="1" w:styleId="UnresolvedMention100000000">
    <w:name w:val="Unresolved Mention100000000"/>
    <w:basedOn w:val="DefaultParagraphFont"/>
    <w:uiPriority w:val="99"/>
    <w:semiHidden/>
    <w:unhideWhenUsed/>
    <w:rsid w:val="00D14AF3"/>
    <w:rPr>
      <w:color w:val="605E5C"/>
      <w:shd w:val="clear" w:color="auto" w:fill="E1DFDD"/>
    </w:rPr>
  </w:style>
  <w:style w:type="character" w:customStyle="1" w:styleId="UnresolvedMention1000000000">
    <w:name w:val="Unresolved Mention1000000000"/>
    <w:basedOn w:val="DefaultParagraphFont"/>
    <w:uiPriority w:val="99"/>
    <w:semiHidden/>
    <w:unhideWhenUsed/>
    <w:rsid w:val="00D14AF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14AF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14AF3"/>
    <w:rPr>
      <w:color w:val="605E5C"/>
      <w:shd w:val="clear" w:color="auto" w:fill="E1DFDD"/>
    </w:rPr>
  </w:style>
  <w:style w:type="character" w:customStyle="1" w:styleId="m-4768620939706884080gmail-style13ptbold">
    <w:name w:val="m_-4768620939706884080gmail-style13ptbold"/>
    <w:basedOn w:val="DefaultParagraphFont"/>
    <w:rsid w:val="00D14AF3"/>
  </w:style>
  <w:style w:type="character" w:customStyle="1" w:styleId="m-6639950760076288358gmail-style13ptbold">
    <w:name w:val="m_-6639950760076288358gmail-style13ptbold"/>
    <w:basedOn w:val="DefaultParagraphFont"/>
    <w:rsid w:val="00D14AF3"/>
  </w:style>
  <w:style w:type="character" w:customStyle="1" w:styleId="m-6639950760076288358gmail-msohyperlink">
    <w:name w:val="m_-6639950760076288358gmail-msohyperlink"/>
    <w:basedOn w:val="DefaultParagraphFont"/>
    <w:rsid w:val="00D14AF3"/>
  </w:style>
  <w:style w:type="character" w:customStyle="1" w:styleId="m-6639950760076288358gmail-m4841727538114946087gmail-styleunderline">
    <w:name w:val="m_-6639950760076288358gmail-m4841727538114946087gmail-styleunderline"/>
    <w:basedOn w:val="DefaultParagraphFont"/>
    <w:rsid w:val="00D14AF3"/>
  </w:style>
  <w:style w:type="character" w:customStyle="1" w:styleId="m8998500066486699605gmail-style13ptbold">
    <w:name w:val="m_8998500066486699605gmail-style13ptbold"/>
    <w:basedOn w:val="DefaultParagraphFont"/>
    <w:rsid w:val="00D14AF3"/>
  </w:style>
  <w:style w:type="character" w:customStyle="1" w:styleId="m8998500066486699605gmail-styleunderline">
    <w:name w:val="m_8998500066486699605gmail-styleunderline"/>
    <w:basedOn w:val="DefaultParagraphFont"/>
    <w:rsid w:val="00D14AF3"/>
  </w:style>
  <w:style w:type="character" w:customStyle="1" w:styleId="m-4007627453485596929gmail-style13ptbold">
    <w:name w:val="m_-4007627453485596929gmail-style13ptbold"/>
    <w:basedOn w:val="DefaultParagraphFont"/>
    <w:rsid w:val="00D14AF3"/>
  </w:style>
  <w:style w:type="character" w:customStyle="1" w:styleId="QuoteChar2">
    <w:name w:val="Quote Char2"/>
    <w:basedOn w:val="DefaultParagraphFont"/>
    <w:uiPriority w:val="29"/>
    <w:rsid w:val="00D14AF3"/>
    <w:rPr>
      <w:rFonts w:ascii="Cambria" w:hAnsi="Cambria" w:cs="Calibri"/>
      <w:i/>
      <w:iCs/>
      <w:color w:val="404040" w:themeColor="text1" w:themeTint="BF"/>
    </w:rPr>
  </w:style>
  <w:style w:type="character" w:customStyle="1" w:styleId="letter">
    <w:name w:val="letter"/>
    <w:basedOn w:val="DefaultParagraphFont"/>
    <w:rsid w:val="00D14AF3"/>
  </w:style>
  <w:style w:type="character" w:customStyle="1" w:styleId="mdash">
    <w:name w:val="mdash"/>
    <w:basedOn w:val="DefaultParagraphFont"/>
    <w:rsid w:val="00D14AF3"/>
  </w:style>
  <w:style w:type="character" w:customStyle="1" w:styleId="untext">
    <w:name w:val="untext"/>
    <w:basedOn w:val="DefaultParagraphFont"/>
    <w:rsid w:val="00D14AF3"/>
  </w:style>
  <w:style w:type="character" w:customStyle="1" w:styleId="vis">
    <w:name w:val="vis"/>
    <w:basedOn w:val="DefaultParagraphFont"/>
    <w:rsid w:val="00D14AF3"/>
  </w:style>
  <w:style w:type="character" w:customStyle="1" w:styleId="ex-sent">
    <w:name w:val="ex-sent"/>
    <w:basedOn w:val="DefaultParagraphFont"/>
    <w:rsid w:val="00D14AF3"/>
  </w:style>
  <w:style w:type="character" w:customStyle="1" w:styleId="mwtwi">
    <w:name w:val="mw_t_wi"/>
    <w:basedOn w:val="DefaultParagraphFont"/>
    <w:rsid w:val="00D14AF3"/>
  </w:style>
  <w:style w:type="paragraph" w:customStyle="1" w:styleId="marginright">
    <w:name w:val="margin_right"/>
    <w:basedOn w:val="Normal"/>
    <w:qFormat/>
    <w:rsid w:val="00D14AF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D14AF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D14AF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D14AF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D14AF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D14AF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14AF3"/>
  </w:style>
  <w:style w:type="character" w:customStyle="1" w:styleId="paddingrightxxs1">
    <w:name w:val="padding_right_xxs1"/>
    <w:basedOn w:val="DefaultParagraphFont"/>
    <w:rsid w:val="00D14AF3"/>
  </w:style>
  <w:style w:type="character" w:customStyle="1" w:styleId="nowrap1">
    <w:name w:val="nowrap1"/>
    <w:basedOn w:val="DefaultParagraphFont"/>
    <w:rsid w:val="00D14AF3"/>
  </w:style>
  <w:style w:type="paragraph" w:customStyle="1" w:styleId="item">
    <w:name w:val="item"/>
    <w:basedOn w:val="Normal"/>
    <w:qFormat/>
    <w:rsid w:val="00D14AF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D14AF3"/>
    <w:rPr>
      <w:rFonts w:ascii="Lora" w:hAnsi="Lora" w:hint="default"/>
      <w:i/>
      <w:iCs/>
      <w:color w:val="000000"/>
      <w:sz w:val="30"/>
      <w:szCs w:val="30"/>
    </w:rPr>
  </w:style>
  <w:style w:type="character" w:customStyle="1" w:styleId="italic1">
    <w:name w:val="italic1"/>
    <w:basedOn w:val="DefaultParagraphFont"/>
    <w:rsid w:val="00D14AF3"/>
    <w:rPr>
      <w:i/>
      <w:iCs/>
    </w:rPr>
  </w:style>
  <w:style w:type="character" w:customStyle="1" w:styleId="articleimagecredit2">
    <w:name w:val="article_image_credit2"/>
    <w:basedOn w:val="DefaultParagraphFont"/>
    <w:rsid w:val="00D14AF3"/>
    <w:rPr>
      <w:rFonts w:ascii="Lora" w:hAnsi="Lora" w:hint="default"/>
      <w:i/>
      <w:iCs/>
      <w:sz w:val="24"/>
      <w:szCs w:val="24"/>
    </w:rPr>
  </w:style>
  <w:style w:type="character" w:customStyle="1" w:styleId="articlesponsored2">
    <w:name w:val="article_sponsored2"/>
    <w:basedOn w:val="DefaultParagraphFont"/>
    <w:rsid w:val="00D14AF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14AF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D14AF3"/>
    <w:pPr>
      <w:spacing w:after="180"/>
    </w:pPr>
    <w:rPr>
      <w:rFonts w:ascii="Lora" w:eastAsia="Times New Roman" w:hAnsi="Lora"/>
      <w:szCs w:val="20"/>
      <w:lang w:eastAsia="zh-CN"/>
    </w:rPr>
  </w:style>
  <w:style w:type="paragraph" w:customStyle="1" w:styleId="marginbottomxl1">
    <w:name w:val="margin_bottom_xl1"/>
    <w:basedOn w:val="Normal"/>
    <w:qFormat/>
    <w:rsid w:val="00D14AF3"/>
    <w:pPr>
      <w:spacing w:after="540"/>
    </w:pPr>
    <w:rPr>
      <w:rFonts w:ascii="Lora" w:eastAsia="Times New Roman" w:hAnsi="Lora"/>
      <w:szCs w:val="20"/>
      <w:lang w:eastAsia="zh-CN"/>
    </w:rPr>
  </w:style>
  <w:style w:type="character" w:customStyle="1" w:styleId="read-morefooter">
    <w:name w:val="read-more__footer"/>
    <w:basedOn w:val="DefaultParagraphFont"/>
    <w:rsid w:val="00D14AF3"/>
  </w:style>
  <w:style w:type="paragraph" w:customStyle="1" w:styleId="jsx-671803276">
    <w:name w:val="jsx-671803276"/>
    <w:basedOn w:val="Normal"/>
    <w:qFormat/>
    <w:rsid w:val="00D14AF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D14AF3"/>
  </w:style>
  <w:style w:type="character" w:customStyle="1" w:styleId="uwnk-">
    <w:name w:val="uwnk-"/>
    <w:basedOn w:val="DefaultParagraphFont"/>
    <w:rsid w:val="00D14AF3"/>
  </w:style>
  <w:style w:type="character" w:customStyle="1" w:styleId="c-messagebody">
    <w:name w:val="c-message__body"/>
    <w:basedOn w:val="DefaultParagraphFont"/>
    <w:rsid w:val="00D14AF3"/>
  </w:style>
  <w:style w:type="paragraph" w:customStyle="1" w:styleId="StyleHeading4TagBigcardbodysmalltextNormalTagheading2H">
    <w:name w:val="Style Heading 4TagBig cardbodysmall textNormal Tagheading 2H..."/>
    <w:basedOn w:val="Heading4"/>
    <w:qFormat/>
    <w:rsid w:val="00D14AF3"/>
    <w:rPr>
      <w:iCs w:val="0"/>
    </w:rPr>
  </w:style>
  <w:style w:type="paragraph" w:customStyle="1" w:styleId="menu-item">
    <w:name w:val="menu-item"/>
    <w:basedOn w:val="Normal"/>
    <w:qFormat/>
    <w:rsid w:val="00D14AF3"/>
    <w:pPr>
      <w:spacing w:before="100" w:beforeAutospacing="1" w:after="100" w:afterAutospacing="1"/>
    </w:pPr>
    <w:rPr>
      <w:rFonts w:eastAsia="Times New Roman"/>
      <w:sz w:val="24"/>
    </w:rPr>
  </w:style>
  <w:style w:type="paragraph" w:customStyle="1" w:styleId="post-meta">
    <w:name w:val="post-meta"/>
    <w:basedOn w:val="Normal"/>
    <w:qFormat/>
    <w:rsid w:val="00D14AF3"/>
    <w:pPr>
      <w:spacing w:before="100" w:beforeAutospacing="1" w:after="100" w:afterAutospacing="1"/>
    </w:pPr>
    <w:rPr>
      <w:rFonts w:eastAsia="Times New Roman"/>
      <w:sz w:val="24"/>
    </w:rPr>
  </w:style>
  <w:style w:type="character" w:customStyle="1" w:styleId="post-tag">
    <w:name w:val="post-tag"/>
    <w:basedOn w:val="DefaultParagraphFont"/>
    <w:rsid w:val="00D14AF3"/>
  </w:style>
  <w:style w:type="character" w:customStyle="1" w:styleId="imagecaption">
    <w:name w:val="imagecaption"/>
    <w:basedOn w:val="DefaultParagraphFont"/>
    <w:rsid w:val="00D14AF3"/>
  </w:style>
  <w:style w:type="paragraph" w:customStyle="1" w:styleId="post-date-wrap">
    <w:name w:val="post-date-wrap"/>
    <w:basedOn w:val="Normal"/>
    <w:qFormat/>
    <w:rsid w:val="00D14AF3"/>
    <w:pPr>
      <w:spacing w:before="100" w:beforeAutospacing="1" w:after="100" w:afterAutospacing="1"/>
    </w:pPr>
    <w:rPr>
      <w:rFonts w:eastAsia="Times New Roman"/>
      <w:sz w:val="24"/>
    </w:rPr>
  </w:style>
  <w:style w:type="character" w:customStyle="1" w:styleId="year">
    <w:name w:val="year"/>
    <w:basedOn w:val="DefaultParagraphFont"/>
    <w:rsid w:val="00D14AF3"/>
  </w:style>
  <w:style w:type="paragraph" w:customStyle="1" w:styleId="highlight10">
    <w:name w:val="highlight1"/>
    <w:basedOn w:val="Normal"/>
    <w:qFormat/>
    <w:rsid w:val="00D14AF3"/>
    <w:pPr>
      <w:spacing w:before="100" w:beforeAutospacing="1" w:after="100" w:afterAutospacing="1"/>
    </w:pPr>
    <w:rPr>
      <w:rFonts w:eastAsia="Times New Roman"/>
      <w:sz w:val="24"/>
    </w:rPr>
  </w:style>
  <w:style w:type="paragraph" w:customStyle="1" w:styleId="author-avatar">
    <w:name w:val="author-avatar"/>
    <w:basedOn w:val="Normal"/>
    <w:qFormat/>
    <w:rsid w:val="00D14AF3"/>
    <w:pPr>
      <w:spacing w:before="100" w:beforeAutospacing="1" w:after="100" w:afterAutospacing="1"/>
    </w:pPr>
    <w:rPr>
      <w:rFonts w:eastAsia="Times New Roman"/>
      <w:sz w:val="24"/>
    </w:rPr>
  </w:style>
  <w:style w:type="paragraph" w:customStyle="1" w:styleId="author-link">
    <w:name w:val="author-link"/>
    <w:basedOn w:val="Normal"/>
    <w:qFormat/>
    <w:rsid w:val="00D14AF3"/>
    <w:pPr>
      <w:spacing w:before="100" w:beforeAutospacing="1" w:after="100" w:afterAutospacing="1"/>
    </w:pPr>
    <w:rPr>
      <w:rFonts w:eastAsia="Times New Roman"/>
      <w:sz w:val="24"/>
    </w:rPr>
  </w:style>
  <w:style w:type="character" w:customStyle="1" w:styleId="Caption5">
    <w:name w:val="Caption5"/>
    <w:basedOn w:val="DefaultParagraphFont"/>
    <w:rsid w:val="00D14AF3"/>
  </w:style>
  <w:style w:type="character" w:customStyle="1" w:styleId="also-readtext--label">
    <w:name w:val="also-read__text--label"/>
    <w:basedOn w:val="DefaultParagraphFont"/>
    <w:rsid w:val="00D14AF3"/>
  </w:style>
  <w:style w:type="paragraph" w:customStyle="1" w:styleId="header-menu-item">
    <w:name w:val="header-menu-item"/>
    <w:basedOn w:val="Normal"/>
    <w:qFormat/>
    <w:rsid w:val="00D14AF3"/>
    <w:pPr>
      <w:spacing w:before="100" w:beforeAutospacing="1" w:after="100" w:afterAutospacing="1"/>
    </w:pPr>
    <w:rPr>
      <w:rFonts w:eastAsia="Times New Roman"/>
      <w:sz w:val="24"/>
    </w:rPr>
  </w:style>
  <w:style w:type="character" w:customStyle="1" w:styleId="subscribe--long">
    <w:name w:val="subscribe--long"/>
    <w:basedOn w:val="DefaultParagraphFont"/>
    <w:rsid w:val="00D14AF3"/>
  </w:style>
  <w:style w:type="character" w:customStyle="1" w:styleId="hed-heading">
    <w:name w:val="hed-heading"/>
    <w:basedOn w:val="DefaultParagraphFont"/>
    <w:rsid w:val="00D14AF3"/>
  </w:style>
  <w:style w:type="character" w:customStyle="1" w:styleId="pre">
    <w:name w:val="pre"/>
    <w:basedOn w:val="DefaultParagraphFont"/>
    <w:rsid w:val="00D14AF3"/>
  </w:style>
  <w:style w:type="paragraph" w:customStyle="1" w:styleId="heading-container">
    <w:name w:val="heading-container"/>
    <w:basedOn w:val="Normal"/>
    <w:qFormat/>
    <w:rsid w:val="00D14AF3"/>
    <w:pPr>
      <w:spacing w:before="100" w:beforeAutospacing="1" w:after="100" w:afterAutospacing="1"/>
    </w:pPr>
    <w:rPr>
      <w:rFonts w:eastAsia="Times New Roman"/>
      <w:sz w:val="24"/>
    </w:rPr>
  </w:style>
  <w:style w:type="paragraph" w:customStyle="1" w:styleId="taboola--heading">
    <w:name w:val="taboola--heading"/>
    <w:basedOn w:val="Normal"/>
    <w:qFormat/>
    <w:rsid w:val="00D14AF3"/>
    <w:pPr>
      <w:spacing w:before="100" w:beforeAutospacing="1" w:after="100" w:afterAutospacing="1"/>
    </w:pPr>
    <w:rPr>
      <w:rFonts w:eastAsia="Times New Roman"/>
      <w:sz w:val="24"/>
    </w:rPr>
  </w:style>
  <w:style w:type="character" w:customStyle="1" w:styleId="video-label">
    <w:name w:val="video-label"/>
    <w:basedOn w:val="DefaultParagraphFont"/>
    <w:rsid w:val="00D14AF3"/>
  </w:style>
  <w:style w:type="character" w:customStyle="1" w:styleId="branding">
    <w:name w:val="branding"/>
    <w:basedOn w:val="DefaultParagraphFont"/>
    <w:rsid w:val="00D14AF3"/>
  </w:style>
  <w:style w:type="paragraph" w:customStyle="1" w:styleId="fp-trending-content">
    <w:name w:val="fp-trending-content"/>
    <w:basedOn w:val="Normal"/>
    <w:uiPriority w:val="99"/>
    <w:qFormat/>
    <w:rsid w:val="00D14AF3"/>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D14AF3"/>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D14AF3"/>
    <w:pPr>
      <w:spacing w:before="100" w:beforeAutospacing="1" w:after="100" w:afterAutospacing="1"/>
    </w:pPr>
    <w:rPr>
      <w:rFonts w:eastAsia="Times New Roman"/>
      <w:sz w:val="24"/>
    </w:rPr>
  </w:style>
  <w:style w:type="character" w:customStyle="1" w:styleId="nav-action">
    <w:name w:val="nav-action"/>
    <w:basedOn w:val="DefaultParagraphFont"/>
    <w:rsid w:val="00D14AF3"/>
  </w:style>
  <w:style w:type="character" w:customStyle="1" w:styleId="component-bylines-0-2-40">
    <w:name w:val="component-bylines-0-2-40"/>
    <w:basedOn w:val="DefaultParagraphFont"/>
    <w:rsid w:val="00D14AF3"/>
  </w:style>
  <w:style w:type="paragraph" w:customStyle="1" w:styleId="component-root-0-2-62">
    <w:name w:val="component-root-0-2-62"/>
    <w:basedOn w:val="Normal"/>
    <w:uiPriority w:val="99"/>
    <w:qFormat/>
    <w:rsid w:val="00D14AF3"/>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D14AF3"/>
  </w:style>
  <w:style w:type="paragraph" w:customStyle="1" w:styleId="component-item-0-2-80">
    <w:name w:val="component-item-0-2-80"/>
    <w:basedOn w:val="Normal"/>
    <w:uiPriority w:val="99"/>
    <w:qFormat/>
    <w:rsid w:val="00D14AF3"/>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D14AF3"/>
    <w:pPr>
      <w:spacing w:before="100" w:beforeAutospacing="1" w:after="100" w:afterAutospacing="1"/>
    </w:pPr>
    <w:rPr>
      <w:rFonts w:eastAsia="Times New Roman"/>
      <w:sz w:val="24"/>
    </w:rPr>
  </w:style>
  <w:style w:type="character" w:customStyle="1" w:styleId="component-span-0-2-88">
    <w:name w:val="component-span-0-2-88"/>
    <w:basedOn w:val="DefaultParagraphFont"/>
    <w:rsid w:val="00D14AF3"/>
  </w:style>
  <w:style w:type="character" w:customStyle="1" w:styleId="m6540463018285843025gmail-heading4char">
    <w:name w:val="m_6540463018285843025gmail-heading4char"/>
    <w:basedOn w:val="DefaultParagraphFont"/>
    <w:rsid w:val="00D14AF3"/>
  </w:style>
  <w:style w:type="character" w:customStyle="1" w:styleId="m6540463018285843025gmail-styleunderline">
    <w:name w:val="m_6540463018285843025gmail-styleunderline"/>
    <w:basedOn w:val="DefaultParagraphFont"/>
    <w:rsid w:val="00D14AF3"/>
  </w:style>
  <w:style w:type="character" w:customStyle="1" w:styleId="dispurl">
    <w:name w:val="dispurl"/>
    <w:basedOn w:val="DefaultParagraphFont"/>
    <w:rsid w:val="00D14AF3"/>
  </w:style>
  <w:style w:type="character" w:customStyle="1" w:styleId="StyleUnderline11ptChar">
    <w:name w:val="Style Underline + 11 pt Char"/>
    <w:link w:val="StyleUnderline11pt0"/>
    <w:locked/>
    <w:rsid w:val="00D14AF3"/>
    <w:rPr>
      <w:rFonts w:ascii="Georgia" w:hAnsi="Georgia"/>
      <w:u w:val="single"/>
    </w:rPr>
  </w:style>
  <w:style w:type="paragraph" w:customStyle="1" w:styleId="StyleUnderline11pt0">
    <w:name w:val="Style Underline + 11 pt"/>
    <w:basedOn w:val="Normal"/>
    <w:link w:val="StyleUnderline11ptChar"/>
    <w:qFormat/>
    <w:rsid w:val="00D14AF3"/>
    <w:rPr>
      <w:rFonts w:ascii="Georgia" w:hAnsi="Georgia" w:cstheme="minorBidi"/>
      <w:u w:val="single"/>
    </w:rPr>
  </w:style>
  <w:style w:type="character" w:customStyle="1" w:styleId="StyleBoldUnderline11ptChar">
    <w:name w:val="Style BoldUnderline + 11 pt Char"/>
    <w:link w:val="StyleBoldUnderline11pt"/>
    <w:locked/>
    <w:rsid w:val="00D14AF3"/>
    <w:rPr>
      <w:rFonts w:ascii="Georgia" w:hAnsi="Georgia"/>
      <w:b/>
      <w:bCs/>
      <w:u w:val="single"/>
    </w:rPr>
  </w:style>
  <w:style w:type="paragraph" w:customStyle="1" w:styleId="StyleBoldUnderline11pt">
    <w:name w:val="Style BoldUnderline + 11 pt"/>
    <w:basedOn w:val="Normal"/>
    <w:link w:val="StyleBoldUnderline11ptChar"/>
    <w:qFormat/>
    <w:rsid w:val="00D14AF3"/>
    <w:rPr>
      <w:rFonts w:ascii="Georgia" w:hAnsi="Georgia" w:cstheme="minorBidi"/>
      <w:b/>
      <w:bCs/>
      <w:u w:val="single"/>
    </w:rPr>
  </w:style>
  <w:style w:type="paragraph" w:customStyle="1" w:styleId="Second">
    <w:name w:val="Second"/>
    <w:basedOn w:val="Normal"/>
    <w:qFormat/>
    <w:rsid w:val="00D14AF3"/>
    <w:rPr>
      <w:rFonts w:eastAsia="Calibri"/>
      <w:b/>
      <w:caps/>
      <w:szCs w:val="20"/>
    </w:rPr>
  </w:style>
  <w:style w:type="paragraph" w:customStyle="1" w:styleId="Notes">
    <w:name w:val="Notes"/>
    <w:basedOn w:val="Normal"/>
    <w:link w:val="NotesChar"/>
    <w:autoRedefine/>
    <w:uiPriority w:val="4"/>
    <w:qFormat/>
    <w:rsid w:val="00D14AF3"/>
    <w:rPr>
      <w:b/>
    </w:rPr>
  </w:style>
  <w:style w:type="character" w:customStyle="1" w:styleId="NotesChar">
    <w:name w:val="Notes Char"/>
    <w:basedOn w:val="DefaultParagraphFont"/>
    <w:link w:val="Notes"/>
    <w:uiPriority w:val="4"/>
    <w:rsid w:val="00D14AF3"/>
    <w:rPr>
      <w:rFonts w:ascii="Calibri" w:hAnsi="Calibri" w:cs="Calibri"/>
      <w:b/>
    </w:rPr>
  </w:style>
  <w:style w:type="paragraph" w:customStyle="1" w:styleId="Notetaking">
    <w:name w:val="Notetaking"/>
    <w:basedOn w:val="Heading6"/>
    <w:link w:val="NotetakingChar"/>
    <w:autoRedefine/>
    <w:uiPriority w:val="4"/>
    <w:qFormat/>
    <w:rsid w:val="00D14AF3"/>
    <w:pPr>
      <w:spacing w:after="160"/>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D14AF3"/>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D14AF3"/>
  </w:style>
  <w:style w:type="character" w:customStyle="1" w:styleId="submitted-by">
    <w:name w:val="submitted-by"/>
    <w:basedOn w:val="DefaultParagraphFont"/>
    <w:rsid w:val="00D14AF3"/>
  </w:style>
  <w:style w:type="character" w:customStyle="1" w:styleId="social-share-count">
    <w:name w:val="social-share-count"/>
    <w:basedOn w:val="DefaultParagraphFont"/>
    <w:rsid w:val="00D14AF3"/>
  </w:style>
  <w:style w:type="paragraph" w:customStyle="1" w:styleId="views-row">
    <w:name w:val="views-row"/>
    <w:basedOn w:val="Normal"/>
    <w:uiPriority w:val="99"/>
    <w:qFormat/>
    <w:rsid w:val="00D14AF3"/>
    <w:pPr>
      <w:spacing w:before="100" w:beforeAutospacing="1" w:after="100" w:afterAutospacing="1"/>
    </w:pPr>
    <w:rPr>
      <w:rFonts w:eastAsia="Times New Roman"/>
      <w:sz w:val="24"/>
    </w:rPr>
  </w:style>
  <w:style w:type="character" w:customStyle="1" w:styleId="al-author-name-more">
    <w:name w:val="al-author-name-more"/>
    <w:basedOn w:val="DefaultParagraphFont"/>
    <w:rsid w:val="00D14AF3"/>
  </w:style>
  <w:style w:type="paragraph" w:customStyle="1" w:styleId="generic-articlebody">
    <w:name w:val="generic-article__body"/>
    <w:basedOn w:val="Normal"/>
    <w:qFormat/>
    <w:rsid w:val="00D14AF3"/>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D14AF3"/>
    <w:pPr>
      <w:spacing w:before="100" w:beforeAutospacing="1" w:after="100" w:afterAutospacing="1"/>
    </w:pPr>
    <w:rPr>
      <w:rFonts w:eastAsia="Times New Roman"/>
      <w:sz w:val="24"/>
    </w:rPr>
  </w:style>
  <w:style w:type="paragraph" w:customStyle="1" w:styleId="jtbio">
    <w:name w:val="jt_bio"/>
    <w:basedOn w:val="Normal"/>
    <w:uiPriority w:val="99"/>
    <w:qFormat/>
    <w:rsid w:val="00D14AF3"/>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D14AF3"/>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D14AF3"/>
  </w:style>
  <w:style w:type="character" w:customStyle="1" w:styleId="job-description">
    <w:name w:val="job-description"/>
    <w:basedOn w:val="DefaultParagraphFont"/>
    <w:rsid w:val="00D14AF3"/>
  </w:style>
  <w:style w:type="paragraph" w:customStyle="1" w:styleId="td-ad-inline">
    <w:name w:val="td-ad-inline"/>
    <w:basedOn w:val="Normal"/>
    <w:uiPriority w:val="99"/>
    <w:qFormat/>
    <w:rsid w:val="00D14AF3"/>
    <w:pPr>
      <w:spacing w:before="100" w:beforeAutospacing="1" w:after="100" w:afterAutospacing="1"/>
    </w:pPr>
    <w:rPr>
      <w:rFonts w:eastAsia="Times New Roman"/>
      <w:sz w:val="24"/>
    </w:rPr>
  </w:style>
  <w:style w:type="paragraph" w:customStyle="1" w:styleId="recirc-story">
    <w:name w:val="recirc-story"/>
    <w:basedOn w:val="Normal"/>
    <w:uiPriority w:val="99"/>
    <w:qFormat/>
    <w:rsid w:val="00D14AF3"/>
    <w:pPr>
      <w:spacing w:before="100" w:beforeAutospacing="1" w:after="100" w:afterAutospacing="1"/>
    </w:pPr>
    <w:rPr>
      <w:rFonts w:eastAsia="Times New Roman"/>
      <w:sz w:val="24"/>
    </w:rPr>
  </w:style>
  <w:style w:type="character" w:customStyle="1" w:styleId="authorinfodata">
    <w:name w:val="authorinfodata"/>
    <w:basedOn w:val="DefaultParagraphFont"/>
    <w:rsid w:val="00D14AF3"/>
  </w:style>
  <w:style w:type="character" w:customStyle="1" w:styleId="ob-widget-text">
    <w:name w:val="ob-widget-text"/>
    <w:basedOn w:val="DefaultParagraphFont"/>
    <w:rsid w:val="00D14AF3"/>
  </w:style>
  <w:style w:type="paragraph" w:customStyle="1" w:styleId="ob-dynamic-rec-container">
    <w:name w:val="ob-dynamic-rec-container"/>
    <w:basedOn w:val="Normal"/>
    <w:uiPriority w:val="99"/>
    <w:qFormat/>
    <w:rsid w:val="00D14AF3"/>
    <w:pPr>
      <w:spacing w:before="100" w:beforeAutospacing="1" w:after="100" w:afterAutospacing="1"/>
    </w:pPr>
    <w:rPr>
      <w:rFonts w:eastAsia="Times New Roman"/>
      <w:sz w:val="24"/>
    </w:rPr>
  </w:style>
  <w:style w:type="paragraph" w:customStyle="1" w:styleId="zfr3q">
    <w:name w:val="zfr3q"/>
    <w:basedOn w:val="Normal"/>
    <w:uiPriority w:val="99"/>
    <w:qFormat/>
    <w:rsid w:val="00D14AF3"/>
    <w:pPr>
      <w:spacing w:before="100" w:beforeAutospacing="1" w:after="100" w:afterAutospacing="1"/>
    </w:pPr>
    <w:rPr>
      <w:rFonts w:eastAsia="Times New Roman"/>
      <w:sz w:val="24"/>
    </w:rPr>
  </w:style>
  <w:style w:type="character" w:customStyle="1" w:styleId="field">
    <w:name w:val="field"/>
    <w:basedOn w:val="DefaultParagraphFont"/>
    <w:rsid w:val="00D14AF3"/>
  </w:style>
  <w:style w:type="paragraph" w:customStyle="1" w:styleId="chapter-para">
    <w:name w:val="chapter-para"/>
    <w:basedOn w:val="Normal"/>
    <w:uiPriority w:val="99"/>
    <w:qFormat/>
    <w:rsid w:val="00D14AF3"/>
    <w:pPr>
      <w:spacing w:before="100" w:beforeAutospacing="1" w:after="100" w:afterAutospacing="1"/>
    </w:pPr>
    <w:rPr>
      <w:rFonts w:eastAsia="Times New Roman"/>
      <w:sz w:val="24"/>
    </w:rPr>
  </w:style>
  <w:style w:type="character" w:customStyle="1" w:styleId="pull-quote-sidebar">
    <w:name w:val="pull-quote-sidebar"/>
    <w:basedOn w:val="DefaultParagraphFont"/>
    <w:rsid w:val="00D14AF3"/>
  </w:style>
  <w:style w:type="character" w:customStyle="1" w:styleId="s12">
    <w:name w:val="s12"/>
    <w:basedOn w:val="DefaultParagraphFont"/>
    <w:rsid w:val="00D14AF3"/>
  </w:style>
  <w:style w:type="character" w:customStyle="1" w:styleId="s11">
    <w:name w:val="s11"/>
    <w:basedOn w:val="DefaultParagraphFont"/>
    <w:rsid w:val="00D14AF3"/>
  </w:style>
  <w:style w:type="character" w:customStyle="1" w:styleId="lede-text-onlyhighlight">
    <w:name w:val="lede-text-only__highlight"/>
    <w:basedOn w:val="DefaultParagraphFont"/>
    <w:rsid w:val="00D14AF3"/>
  </w:style>
  <w:style w:type="paragraph" w:customStyle="1" w:styleId="definition-inner-item">
    <w:name w:val="definition-inner-item"/>
    <w:basedOn w:val="Normal"/>
    <w:uiPriority w:val="99"/>
    <w:qFormat/>
    <w:rsid w:val="00D14AF3"/>
    <w:pPr>
      <w:spacing w:before="100" w:beforeAutospacing="1" w:after="100" w:afterAutospacing="1"/>
    </w:pPr>
  </w:style>
  <w:style w:type="character" w:customStyle="1" w:styleId="intro-colon">
    <w:name w:val="intro-colon"/>
    <w:basedOn w:val="DefaultParagraphFont"/>
    <w:rsid w:val="00D14AF3"/>
  </w:style>
  <w:style w:type="character" w:customStyle="1" w:styleId="markup--quote">
    <w:name w:val="markup--quote"/>
    <w:basedOn w:val="DefaultParagraphFont"/>
    <w:rsid w:val="00D14AF3"/>
  </w:style>
  <w:style w:type="character" w:customStyle="1" w:styleId="pubgrid">
    <w:name w:val="pubgrid"/>
    <w:basedOn w:val="DefaultParagraphFont"/>
    <w:rsid w:val="00D14AF3"/>
  </w:style>
  <w:style w:type="paragraph" w:customStyle="1" w:styleId="author-description">
    <w:name w:val="author-description"/>
    <w:basedOn w:val="Normal"/>
    <w:uiPriority w:val="99"/>
    <w:qFormat/>
    <w:rsid w:val="00D14AF3"/>
    <w:pPr>
      <w:spacing w:before="100" w:beforeAutospacing="1" w:after="100" w:afterAutospacing="1"/>
    </w:pPr>
    <w:rPr>
      <w:sz w:val="24"/>
    </w:rPr>
  </w:style>
  <w:style w:type="paragraph" w:customStyle="1" w:styleId="author-bio-text">
    <w:name w:val="author-bio-text"/>
    <w:basedOn w:val="Normal"/>
    <w:uiPriority w:val="99"/>
    <w:qFormat/>
    <w:rsid w:val="00D14AF3"/>
    <w:pPr>
      <w:spacing w:before="100" w:beforeAutospacing="1" w:after="100" w:afterAutospacing="1"/>
    </w:pPr>
    <w:rPr>
      <w:sz w:val="24"/>
    </w:rPr>
  </w:style>
  <w:style w:type="character" w:customStyle="1" w:styleId="fppquote">
    <w:name w:val="fp_pquote"/>
    <w:basedOn w:val="DefaultParagraphFont"/>
    <w:rsid w:val="00D14AF3"/>
  </w:style>
  <w:style w:type="character" w:customStyle="1" w:styleId="HTMLAddressChar1">
    <w:name w:val="HTML Address Char1"/>
    <w:basedOn w:val="DefaultParagraphFont"/>
    <w:uiPriority w:val="99"/>
    <w:semiHidden/>
    <w:rsid w:val="00D14AF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14AF3"/>
    <w:rPr>
      <w:color w:val="605E5C"/>
      <w:shd w:val="clear" w:color="auto" w:fill="E1DFDD"/>
    </w:rPr>
  </w:style>
  <w:style w:type="paragraph" w:customStyle="1" w:styleId="font--article-body">
    <w:name w:val="font--article-body"/>
    <w:basedOn w:val="Normal"/>
    <w:rsid w:val="00D14AF3"/>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D14AF3"/>
  </w:style>
  <w:style w:type="character" w:customStyle="1" w:styleId="table-captionlabel">
    <w:name w:val="table-caption__label"/>
    <w:basedOn w:val="DefaultParagraphFont"/>
    <w:rsid w:val="00D14AF3"/>
  </w:style>
  <w:style w:type="character" w:customStyle="1" w:styleId="a-list-item">
    <w:name w:val="a-list-item"/>
    <w:basedOn w:val="DefaultParagraphFont"/>
    <w:rsid w:val="00D14AF3"/>
  </w:style>
  <w:style w:type="character" w:customStyle="1" w:styleId="italics">
    <w:name w:val="italics"/>
    <w:basedOn w:val="DefaultParagraphFont"/>
    <w:rsid w:val="00D14AF3"/>
  </w:style>
  <w:style w:type="character" w:customStyle="1" w:styleId="m-765514100411602794gmail-style13ptbold">
    <w:name w:val="m_-765514100411602794gmail-style13ptbold"/>
    <w:basedOn w:val="DefaultParagraphFont"/>
    <w:rsid w:val="00D14AF3"/>
  </w:style>
  <w:style w:type="character" w:customStyle="1" w:styleId="m-765514100411602794gmail-styleunderline">
    <w:name w:val="m_-765514100411602794gmail-styleunderline"/>
    <w:basedOn w:val="DefaultParagraphFont"/>
    <w:rsid w:val="00D14AF3"/>
  </w:style>
  <w:style w:type="character" w:customStyle="1" w:styleId="FontStyle310">
    <w:name w:val="Font Style310"/>
    <w:uiPriority w:val="99"/>
    <w:rsid w:val="00D14AF3"/>
    <w:rPr>
      <w:rFonts w:ascii="Times New Roman" w:hAnsi="Times New Roman" w:cs="Times New Roman"/>
      <w:b/>
      <w:bCs/>
      <w:i/>
      <w:iCs/>
      <w:spacing w:val="-10"/>
      <w:sz w:val="18"/>
      <w:szCs w:val="18"/>
    </w:rPr>
  </w:style>
  <w:style w:type="character" w:customStyle="1" w:styleId="FontStyle370">
    <w:name w:val="Font Style370"/>
    <w:uiPriority w:val="99"/>
    <w:rsid w:val="00D14AF3"/>
    <w:rPr>
      <w:rFonts w:ascii="Cambria" w:hAnsi="Cambria" w:cs="Cambria"/>
      <w:b/>
      <w:bCs/>
      <w:spacing w:val="-10"/>
      <w:sz w:val="18"/>
      <w:szCs w:val="18"/>
    </w:rPr>
  </w:style>
  <w:style w:type="character" w:customStyle="1" w:styleId="FontStyle302">
    <w:name w:val="Font Style302"/>
    <w:uiPriority w:val="99"/>
    <w:rsid w:val="00D14AF3"/>
    <w:rPr>
      <w:rFonts w:ascii="Times New Roman" w:hAnsi="Times New Roman" w:cs="Times New Roman"/>
      <w:b/>
      <w:bCs/>
      <w:sz w:val="22"/>
      <w:szCs w:val="22"/>
    </w:rPr>
  </w:style>
  <w:style w:type="character" w:customStyle="1" w:styleId="FontStyle347">
    <w:name w:val="Font Style347"/>
    <w:uiPriority w:val="99"/>
    <w:rsid w:val="00D14AF3"/>
    <w:rPr>
      <w:rFonts w:ascii="Times New Roman" w:hAnsi="Times New Roman" w:cs="Times New Roman"/>
      <w:b/>
      <w:bCs/>
      <w:spacing w:val="-10"/>
      <w:sz w:val="20"/>
      <w:szCs w:val="20"/>
    </w:rPr>
  </w:style>
  <w:style w:type="paragraph" w:customStyle="1" w:styleId="Style27">
    <w:name w:val="Style27"/>
    <w:basedOn w:val="Normal"/>
    <w:uiPriority w:val="99"/>
    <w:qFormat/>
    <w:rsid w:val="00D14AF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14AF3"/>
    <w:rPr>
      <w:rFonts w:ascii="Times New Roman" w:hAnsi="Times New Roman" w:cs="Times New Roman"/>
      <w:spacing w:val="-10"/>
      <w:sz w:val="18"/>
      <w:szCs w:val="18"/>
    </w:rPr>
  </w:style>
  <w:style w:type="character" w:customStyle="1" w:styleId="FontStyle312">
    <w:name w:val="Font Style312"/>
    <w:uiPriority w:val="99"/>
    <w:rsid w:val="00D14AF3"/>
    <w:rPr>
      <w:rFonts w:ascii="Times New Roman" w:hAnsi="Times New Roman" w:cs="Times New Roman"/>
      <w:b/>
      <w:bCs/>
      <w:spacing w:val="-10"/>
      <w:sz w:val="16"/>
      <w:szCs w:val="16"/>
    </w:rPr>
  </w:style>
  <w:style w:type="character" w:customStyle="1" w:styleId="FontStyle346">
    <w:name w:val="Font Style346"/>
    <w:uiPriority w:val="99"/>
    <w:rsid w:val="00D14AF3"/>
    <w:rPr>
      <w:rFonts w:ascii="Times New Roman" w:hAnsi="Times New Roman" w:cs="Times New Roman"/>
      <w:b/>
      <w:bCs/>
      <w:spacing w:val="-10"/>
      <w:sz w:val="18"/>
      <w:szCs w:val="18"/>
    </w:rPr>
  </w:style>
  <w:style w:type="character" w:customStyle="1" w:styleId="FontStyle330">
    <w:name w:val="Font Style330"/>
    <w:uiPriority w:val="99"/>
    <w:rsid w:val="00D14AF3"/>
    <w:rPr>
      <w:rFonts w:ascii="Times New Roman" w:hAnsi="Times New Roman" w:cs="Times New Roman"/>
      <w:b/>
      <w:bCs/>
      <w:sz w:val="16"/>
      <w:szCs w:val="16"/>
    </w:rPr>
  </w:style>
  <w:style w:type="character" w:customStyle="1" w:styleId="FontStyle372">
    <w:name w:val="Font Style372"/>
    <w:uiPriority w:val="99"/>
    <w:rsid w:val="00D14AF3"/>
    <w:rPr>
      <w:rFonts w:ascii="Times New Roman" w:hAnsi="Times New Roman" w:cs="Times New Roman"/>
      <w:b/>
      <w:bCs/>
      <w:sz w:val="16"/>
      <w:szCs w:val="16"/>
    </w:rPr>
  </w:style>
  <w:style w:type="paragraph" w:customStyle="1" w:styleId="Style59">
    <w:name w:val="Style59"/>
    <w:basedOn w:val="Normal"/>
    <w:uiPriority w:val="99"/>
    <w:qFormat/>
    <w:rsid w:val="00D14AF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14AF3"/>
    <w:rPr>
      <w:rFonts w:ascii="Times New Roman" w:hAnsi="Times New Roman" w:cs="Times New Roman"/>
      <w:b/>
      <w:bCs/>
      <w:i/>
      <w:iCs/>
      <w:sz w:val="16"/>
      <w:szCs w:val="16"/>
    </w:rPr>
  </w:style>
  <w:style w:type="paragraph" w:customStyle="1" w:styleId="Style200">
    <w:name w:val="Style20"/>
    <w:basedOn w:val="Normal"/>
    <w:uiPriority w:val="99"/>
    <w:qFormat/>
    <w:rsid w:val="00D14AF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D14AF3"/>
    <w:rPr>
      <w:rFonts w:ascii="Times New Roman" w:hAnsi="Times New Roman" w:cs="Times New Roman"/>
      <w:smallCaps/>
      <w:sz w:val="14"/>
      <w:szCs w:val="14"/>
    </w:rPr>
  </w:style>
  <w:style w:type="paragraph" w:customStyle="1" w:styleId="Style89">
    <w:name w:val="Style89"/>
    <w:basedOn w:val="Normal"/>
    <w:uiPriority w:val="99"/>
    <w:qFormat/>
    <w:rsid w:val="00D14AF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D14AF3"/>
    <w:rPr>
      <w:rFonts w:ascii="Times New Roman" w:hAnsi="Times New Roman" w:cs="Times New Roman"/>
      <w:b/>
      <w:bCs/>
      <w:spacing w:val="-10"/>
      <w:sz w:val="22"/>
      <w:szCs w:val="22"/>
    </w:rPr>
  </w:style>
  <w:style w:type="character" w:customStyle="1" w:styleId="FontStyle320">
    <w:name w:val="Font Style320"/>
    <w:uiPriority w:val="99"/>
    <w:rsid w:val="00D14AF3"/>
    <w:rPr>
      <w:rFonts w:ascii="Times New Roman" w:hAnsi="Times New Roman" w:cs="Times New Roman"/>
      <w:b/>
      <w:bCs/>
      <w:spacing w:val="-10"/>
      <w:sz w:val="22"/>
      <w:szCs w:val="22"/>
    </w:rPr>
  </w:style>
  <w:style w:type="character" w:customStyle="1" w:styleId="FontStyle352">
    <w:name w:val="Font Style352"/>
    <w:uiPriority w:val="99"/>
    <w:rsid w:val="00D14AF3"/>
    <w:rPr>
      <w:rFonts w:ascii="Times New Roman" w:hAnsi="Times New Roman" w:cs="Times New Roman"/>
      <w:b/>
      <w:bCs/>
      <w:sz w:val="16"/>
      <w:szCs w:val="16"/>
    </w:rPr>
  </w:style>
  <w:style w:type="character" w:customStyle="1" w:styleId="FontStyle356">
    <w:name w:val="Font Style356"/>
    <w:uiPriority w:val="99"/>
    <w:rsid w:val="00D14AF3"/>
    <w:rPr>
      <w:rFonts w:ascii="Times New Roman" w:hAnsi="Times New Roman" w:cs="Times New Roman"/>
      <w:b/>
      <w:bCs/>
      <w:spacing w:val="-10"/>
      <w:sz w:val="22"/>
      <w:szCs w:val="22"/>
    </w:rPr>
  </w:style>
  <w:style w:type="character" w:customStyle="1" w:styleId="FontStyle298">
    <w:name w:val="Font Style298"/>
    <w:uiPriority w:val="99"/>
    <w:rsid w:val="00D14AF3"/>
    <w:rPr>
      <w:rFonts w:ascii="Times New Roman" w:hAnsi="Times New Roman" w:cs="Times New Roman"/>
      <w:sz w:val="18"/>
      <w:szCs w:val="18"/>
    </w:rPr>
  </w:style>
  <w:style w:type="character" w:customStyle="1" w:styleId="FontStyle311">
    <w:name w:val="Font Style311"/>
    <w:uiPriority w:val="99"/>
    <w:rsid w:val="00D14AF3"/>
    <w:rPr>
      <w:rFonts w:ascii="Times New Roman" w:hAnsi="Times New Roman" w:cs="Times New Roman"/>
      <w:b/>
      <w:bCs/>
      <w:spacing w:val="-10"/>
      <w:sz w:val="18"/>
      <w:szCs w:val="18"/>
    </w:rPr>
  </w:style>
  <w:style w:type="character" w:customStyle="1" w:styleId="FontStyle332">
    <w:name w:val="Font Style332"/>
    <w:uiPriority w:val="99"/>
    <w:rsid w:val="00D14AF3"/>
    <w:rPr>
      <w:rFonts w:ascii="Times New Roman" w:hAnsi="Times New Roman" w:cs="Times New Roman"/>
      <w:b/>
      <w:bCs/>
      <w:i/>
      <w:iCs/>
      <w:spacing w:val="-10"/>
      <w:sz w:val="20"/>
      <w:szCs w:val="20"/>
    </w:rPr>
  </w:style>
  <w:style w:type="character" w:customStyle="1" w:styleId="FontStyle371">
    <w:name w:val="Font Style371"/>
    <w:uiPriority w:val="99"/>
    <w:rsid w:val="00D14AF3"/>
    <w:rPr>
      <w:rFonts w:ascii="Times New Roman" w:hAnsi="Times New Roman" w:cs="Times New Roman"/>
      <w:sz w:val="16"/>
      <w:szCs w:val="16"/>
    </w:rPr>
  </w:style>
  <w:style w:type="character" w:customStyle="1" w:styleId="FontStyle350">
    <w:name w:val="Font Style350"/>
    <w:uiPriority w:val="99"/>
    <w:rsid w:val="00D14AF3"/>
    <w:rPr>
      <w:rFonts w:ascii="Times New Roman" w:hAnsi="Times New Roman" w:cs="Times New Roman"/>
      <w:b/>
      <w:bCs/>
      <w:i/>
      <w:iCs/>
      <w:sz w:val="20"/>
      <w:szCs w:val="20"/>
    </w:rPr>
  </w:style>
  <w:style w:type="paragraph" w:customStyle="1" w:styleId="Style80">
    <w:name w:val="Style8"/>
    <w:basedOn w:val="Normal"/>
    <w:uiPriority w:val="99"/>
    <w:qFormat/>
    <w:rsid w:val="00D14AF3"/>
    <w:pPr>
      <w:widowControl w:val="0"/>
      <w:autoSpaceDE w:val="0"/>
      <w:autoSpaceDN w:val="0"/>
      <w:adjustRightInd w:val="0"/>
    </w:pPr>
    <w:rPr>
      <w:rFonts w:eastAsia="Times New Roman"/>
      <w:sz w:val="24"/>
    </w:rPr>
  </w:style>
  <w:style w:type="character" w:customStyle="1" w:styleId="FontStyle351">
    <w:name w:val="Font Style351"/>
    <w:uiPriority w:val="99"/>
    <w:rsid w:val="00D14AF3"/>
    <w:rPr>
      <w:rFonts w:ascii="Times New Roman" w:hAnsi="Times New Roman" w:cs="Times New Roman"/>
      <w:b/>
      <w:bCs/>
      <w:sz w:val="22"/>
      <w:szCs w:val="22"/>
    </w:rPr>
  </w:style>
  <w:style w:type="paragraph" w:customStyle="1" w:styleId="Style130">
    <w:name w:val="Style130"/>
    <w:basedOn w:val="Normal"/>
    <w:uiPriority w:val="99"/>
    <w:qFormat/>
    <w:rsid w:val="00D14AF3"/>
    <w:pPr>
      <w:widowControl w:val="0"/>
      <w:autoSpaceDE w:val="0"/>
      <w:autoSpaceDN w:val="0"/>
      <w:adjustRightInd w:val="0"/>
      <w:jc w:val="both"/>
    </w:pPr>
    <w:rPr>
      <w:rFonts w:eastAsia="Times New Roman"/>
      <w:sz w:val="24"/>
    </w:rPr>
  </w:style>
  <w:style w:type="character" w:customStyle="1" w:styleId="FontStyle369">
    <w:name w:val="Font Style369"/>
    <w:uiPriority w:val="99"/>
    <w:rsid w:val="00D14AF3"/>
    <w:rPr>
      <w:rFonts w:ascii="Times New Roman" w:hAnsi="Times New Roman" w:cs="Times New Roman"/>
      <w:b/>
      <w:bCs/>
      <w:spacing w:val="-10"/>
      <w:sz w:val="20"/>
      <w:szCs w:val="20"/>
    </w:rPr>
  </w:style>
  <w:style w:type="character" w:customStyle="1" w:styleId="FontStyle357">
    <w:name w:val="Font Style357"/>
    <w:uiPriority w:val="99"/>
    <w:rsid w:val="00D14AF3"/>
    <w:rPr>
      <w:rFonts w:ascii="Times New Roman" w:hAnsi="Times New Roman" w:cs="Times New Roman"/>
      <w:b/>
      <w:bCs/>
      <w:spacing w:val="-10"/>
      <w:sz w:val="22"/>
      <w:szCs w:val="22"/>
    </w:rPr>
  </w:style>
  <w:style w:type="paragraph" w:customStyle="1" w:styleId="Style67">
    <w:name w:val="Style67"/>
    <w:basedOn w:val="Normal"/>
    <w:uiPriority w:val="99"/>
    <w:qFormat/>
    <w:rsid w:val="00D14AF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D14AF3"/>
    <w:rPr>
      <w:rFonts w:ascii="Times New Roman" w:hAnsi="Times New Roman" w:cs="Times New Roman"/>
      <w:sz w:val="20"/>
      <w:szCs w:val="20"/>
    </w:rPr>
  </w:style>
  <w:style w:type="character" w:customStyle="1" w:styleId="FontStyle374">
    <w:name w:val="Font Style374"/>
    <w:uiPriority w:val="99"/>
    <w:rsid w:val="00D14AF3"/>
    <w:rPr>
      <w:rFonts w:ascii="Times New Roman" w:hAnsi="Times New Roman" w:cs="Times New Roman"/>
      <w:b/>
      <w:bCs/>
      <w:spacing w:val="-10"/>
      <w:sz w:val="22"/>
      <w:szCs w:val="22"/>
    </w:rPr>
  </w:style>
  <w:style w:type="paragraph" w:customStyle="1" w:styleId="Style300">
    <w:name w:val="Style30"/>
    <w:basedOn w:val="Normal"/>
    <w:uiPriority w:val="99"/>
    <w:qFormat/>
    <w:rsid w:val="00D14AF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D14AF3"/>
    <w:rPr>
      <w:rFonts w:ascii="Times New Roman" w:hAnsi="Times New Roman" w:cs="Times New Roman"/>
      <w:smallCaps/>
      <w:sz w:val="16"/>
      <w:szCs w:val="16"/>
    </w:rPr>
  </w:style>
  <w:style w:type="paragraph" w:customStyle="1" w:styleId="Style93">
    <w:name w:val="Style93"/>
    <w:basedOn w:val="Normal"/>
    <w:uiPriority w:val="99"/>
    <w:qFormat/>
    <w:rsid w:val="00D14AF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D14AF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D14AF3"/>
    <w:rPr>
      <w:rFonts w:eastAsia="Times New Roman"/>
      <w:b/>
      <w:sz w:val="28"/>
      <w:u w:val="thick"/>
    </w:rPr>
  </w:style>
  <w:style w:type="character" w:customStyle="1" w:styleId="CardsCharCharChar">
    <w:name w:val="Cards Char Char Char"/>
    <w:rsid w:val="00D14AF3"/>
    <w:rPr>
      <w:szCs w:val="24"/>
      <w:lang w:val="en-US" w:eastAsia="en-US" w:bidi="ar-SA"/>
    </w:rPr>
  </w:style>
  <w:style w:type="character" w:customStyle="1" w:styleId="CardsCharCharCharChar">
    <w:name w:val="Cards Char Char Char Char"/>
    <w:rsid w:val="00D14AF3"/>
    <w:rPr>
      <w:szCs w:val="24"/>
      <w:lang w:val="en-US" w:eastAsia="en-US" w:bidi="ar-SA"/>
    </w:rPr>
  </w:style>
  <w:style w:type="paragraph" w:customStyle="1" w:styleId="NoSpacingCharCharChar">
    <w:name w:val="No Spacing Char Char Char"/>
    <w:next w:val="Normal"/>
    <w:qFormat/>
    <w:rsid w:val="00D14AF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14AF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D14AF3"/>
    <w:rPr>
      <w:rFonts w:ascii="Garamond" w:hAnsi="Garamond"/>
    </w:rPr>
  </w:style>
  <w:style w:type="paragraph" w:customStyle="1" w:styleId="INDENTEDPARAGRAPH">
    <w:name w:val="INDENTED PARAGRAPH"/>
    <w:qFormat/>
    <w:rsid w:val="00D14AF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D14AF3"/>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14AF3"/>
    <w:rPr>
      <w:rFonts w:eastAsia="Times New Roman"/>
      <w:b/>
      <w:sz w:val="24"/>
    </w:rPr>
  </w:style>
  <w:style w:type="paragraph" w:customStyle="1" w:styleId="RepeatHeader0">
    <w:name w:val="Repeat Header"/>
    <w:basedOn w:val="HeaderDebate"/>
    <w:qFormat/>
    <w:rsid w:val="00D14AF3"/>
    <w:pPr>
      <w:jc w:val="center"/>
      <w:outlineLvl w:val="1"/>
    </w:pPr>
    <w:rPr>
      <w:rFonts w:eastAsia="Times New Roman"/>
      <w:b/>
      <w:sz w:val="48"/>
      <w:szCs w:val="48"/>
      <w:u w:val="words"/>
    </w:rPr>
  </w:style>
  <w:style w:type="character" w:customStyle="1" w:styleId="sectionsubtitle">
    <w:name w:val="sectionsubtitle"/>
    <w:basedOn w:val="DefaultParagraphFont"/>
    <w:rsid w:val="00D14AF3"/>
  </w:style>
  <w:style w:type="character" w:customStyle="1" w:styleId="EvidenceTag">
    <w:name w:val="Evidence Tag"/>
    <w:rsid w:val="00D14AF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14AF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14AF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14AF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14AF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Top">
    <w:name w:val="Top"/>
    <w:basedOn w:val="Heading5"/>
    <w:uiPriority w:val="4"/>
    <w:qFormat/>
    <w:rsid w:val="00D14AF3"/>
    <w:pPr>
      <w:jc w:val="center"/>
    </w:pPr>
    <w:rPr>
      <w:rFonts w:ascii="Times New Roman" w:hAnsi="Times New Roman" w:cs="Times New Roman"/>
      <w:b/>
    </w:rPr>
  </w:style>
  <w:style w:type="numbering" w:customStyle="1" w:styleId="1ai11">
    <w:name w:val="1 / a / i11"/>
    <w:rsid w:val="00D14AF3"/>
  </w:style>
  <w:style w:type="numbering" w:customStyle="1" w:styleId="1ai2">
    <w:name w:val="1 / a / i2"/>
    <w:basedOn w:val="NoList"/>
    <w:next w:val="1ai"/>
    <w:unhideWhenUsed/>
    <w:rsid w:val="00D14AF3"/>
  </w:style>
  <w:style w:type="numbering" w:customStyle="1" w:styleId="1ai12">
    <w:name w:val="1 / a / i12"/>
    <w:rsid w:val="00D14AF3"/>
  </w:style>
  <w:style w:type="numbering" w:customStyle="1" w:styleId="1ai3">
    <w:name w:val="1 / a / i3"/>
    <w:basedOn w:val="NoList"/>
    <w:next w:val="1ai"/>
    <w:unhideWhenUsed/>
    <w:rsid w:val="00D14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74</Pages>
  <Words>44491</Words>
  <Characters>259830</Characters>
  <Application>Microsoft Office Word</Application>
  <DocSecurity>0</DocSecurity>
  <Lines>19986</Lines>
  <Paragraphs>20288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3</cp:revision>
  <dcterms:created xsi:type="dcterms:W3CDTF">2025-11-02T17:49:00Z</dcterms:created>
  <dcterms:modified xsi:type="dcterms:W3CDTF">2025-11-02T17:50:00Z</dcterms:modified>
</cp:coreProperties>
</file>