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0BF1" w14:textId="66F1FB42" w:rsidR="005B4BF9" w:rsidRPr="005B4BF9" w:rsidRDefault="005B4BF9" w:rsidP="005B4BF9">
      <w:pPr>
        <w:pStyle w:val="Heading1"/>
      </w:pPr>
      <w:r>
        <w:t>1NC---Gonzaga---Round 1</w:t>
      </w:r>
    </w:p>
    <w:p w14:paraId="31069A1C" w14:textId="5A395210" w:rsidR="005B4BF9" w:rsidRDefault="005B4BF9" w:rsidP="005B4BF9">
      <w:pPr>
        <w:pStyle w:val="Heading3"/>
      </w:pPr>
      <w:r>
        <w:t>1NC</w:t>
      </w:r>
    </w:p>
    <w:p w14:paraId="6552E848" w14:textId="77777777" w:rsidR="005B4BF9" w:rsidRDefault="005B4BF9" w:rsidP="005B4BF9">
      <w:r>
        <w:t>Topicality</w:t>
      </w:r>
    </w:p>
    <w:p w14:paraId="1533B849" w14:textId="20AEAF7D" w:rsidR="005B4BF9" w:rsidRPr="00B50397" w:rsidRDefault="005B4BF9" w:rsidP="005B4BF9">
      <w:pPr>
        <w:pStyle w:val="Heading4"/>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7E7B7D1A" w14:textId="77777777" w:rsidR="00FD0963" w:rsidRPr="00302DC3" w:rsidRDefault="00FD0963" w:rsidP="00FD0963">
      <w:pPr>
        <w:pStyle w:val="Heading4"/>
      </w:pPr>
      <w:r>
        <w:t>‘</w:t>
      </w:r>
      <w:r w:rsidRPr="00302DC3">
        <w:t>Resolved</w:t>
      </w:r>
      <w:r>
        <w:t>’</w:t>
      </w:r>
      <w:r w:rsidRPr="00302DC3">
        <w:t xml:space="preserve"> denotes a formal resolution</w:t>
      </w:r>
      <w:r>
        <w:t>.</w:t>
      </w:r>
    </w:p>
    <w:p w14:paraId="627B4DD2" w14:textId="77777777" w:rsidR="00FD0963" w:rsidRPr="00661E13" w:rsidRDefault="00FD0963" w:rsidP="00FD0963">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8" w:history="1">
        <w:r>
          <w:rPr>
            <w:rStyle w:val="Hyperlink"/>
          </w:rPr>
          <w:t>https://armywritingstyle.com/punctuation-the-colon-and-semicolon/</w:t>
        </w:r>
      </w:hyperlink>
      <w:r w:rsidRPr="007A6469">
        <w:t>]</w:t>
      </w:r>
    </w:p>
    <w:p w14:paraId="2F656967" w14:textId="77777777" w:rsidR="00FD0963" w:rsidRPr="00851CA3" w:rsidRDefault="00FD0963" w:rsidP="00FD0963">
      <w:pPr>
        <w:rPr>
          <w:sz w:val="16"/>
        </w:rPr>
      </w:pPr>
      <w:r w:rsidRPr="00DE679E">
        <w:rPr>
          <w:rStyle w:val="StyleUnderline"/>
          <w:highlight w:val="cyan"/>
        </w:rPr>
        <w:t xml:space="preserve">The </w:t>
      </w:r>
      <w:r w:rsidRPr="00DE679E">
        <w:rPr>
          <w:rStyle w:val="Emphasis"/>
          <w:highlight w:val="cyan"/>
        </w:rPr>
        <w:t>colon</w:t>
      </w:r>
      <w:r w:rsidRPr="00DE679E">
        <w:rPr>
          <w:rStyle w:val="StyleUnderline"/>
          <w:highlight w:val="cyan"/>
        </w:rPr>
        <w:t xml:space="preserve"> introduces</w:t>
      </w:r>
      <w:r w:rsidRPr="00851CA3">
        <w:rPr>
          <w:sz w:val="16"/>
        </w:rPr>
        <w:t xml:space="preserve"> the following: </w:t>
      </w:r>
    </w:p>
    <w:p w14:paraId="60894E69" w14:textId="77777777" w:rsidR="00FD0963" w:rsidRPr="00851CA3" w:rsidRDefault="00FD0963" w:rsidP="00FD0963">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E92029E" w14:textId="77777777" w:rsidR="00FD0963" w:rsidRPr="00851CA3" w:rsidRDefault="00FD0963" w:rsidP="00FD0963">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27B0D2A" w14:textId="77777777" w:rsidR="00FD0963" w:rsidRPr="00851CA3" w:rsidRDefault="00FD0963" w:rsidP="00FD0963">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15B4CCB7" w14:textId="77777777" w:rsidR="00FD0963" w:rsidRPr="00851CA3" w:rsidRDefault="00FD0963" w:rsidP="00FD0963">
      <w:pPr>
        <w:rPr>
          <w:sz w:val="16"/>
          <w:szCs w:val="16"/>
        </w:rPr>
      </w:pPr>
      <w:r w:rsidRPr="00851CA3">
        <w:rPr>
          <w:sz w:val="16"/>
          <w:szCs w:val="16"/>
        </w:rPr>
        <w:t>d.  A second independent clause which explains the first: Potter's motive is clear: (colon) he wants the assignment.</w:t>
      </w:r>
    </w:p>
    <w:p w14:paraId="541E54C2" w14:textId="77777777" w:rsidR="00FD0963" w:rsidRDefault="00FD0963" w:rsidP="00FD0963">
      <w:pPr>
        <w:rPr>
          <w:sz w:val="16"/>
        </w:rPr>
      </w:pPr>
      <w:r w:rsidRPr="00851CA3">
        <w:rPr>
          <w:sz w:val="16"/>
        </w:rPr>
        <w:t xml:space="preserve">e.  After the introduction of a business letter: Dear Sirs: (colon) Dear Madam: (colon) f.  The details following an announcement For sale: (colon) large lakeside cabin with dock </w:t>
      </w:r>
    </w:p>
    <w:p w14:paraId="2AA66CDF" w14:textId="77777777" w:rsidR="00FD0963" w:rsidRPr="00214A19" w:rsidRDefault="00FD0963" w:rsidP="00FD0963">
      <w:pPr>
        <w:rPr>
          <w:u w:val="single"/>
        </w:rPr>
      </w:pPr>
      <w:r w:rsidRPr="00851CA3">
        <w:rPr>
          <w:sz w:val="16"/>
        </w:rPr>
        <w:t xml:space="preserve">g.  </w:t>
      </w:r>
      <w:r w:rsidRPr="00DE679E">
        <w:rPr>
          <w:rStyle w:val="StyleUnderline"/>
          <w:highlight w:val="cyan"/>
        </w:rPr>
        <w:t xml:space="preserve">A </w:t>
      </w:r>
      <w:r w:rsidRPr="00DE679E">
        <w:rPr>
          <w:rStyle w:val="Emphasis"/>
          <w:highlight w:val="cyan"/>
        </w:rPr>
        <w:t>formal resolution</w:t>
      </w:r>
      <w:r w:rsidRPr="00DE679E">
        <w:rPr>
          <w:rStyle w:val="StyleUnderline"/>
          <w:highlight w:val="cyan"/>
        </w:rPr>
        <w:t>, after the word "</w:t>
      </w:r>
      <w:r w:rsidRPr="00DE679E">
        <w:rPr>
          <w:rStyle w:val="Emphasis"/>
          <w:highlight w:val="cyan"/>
        </w:rPr>
        <w:t>resolved</w:t>
      </w:r>
      <w:r w:rsidRPr="00DE679E">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38A5F044" w14:textId="77777777" w:rsidR="005B4BF9" w:rsidRDefault="005B4BF9" w:rsidP="005B4BF9">
      <w:pPr>
        <w:pStyle w:val="Heading4"/>
      </w:pPr>
      <w:r>
        <w:t xml:space="preserve">‘United States federal government’ means </w:t>
      </w:r>
      <w:r>
        <w:rPr>
          <w:u w:val="single"/>
        </w:rPr>
        <w:t>three branches</w:t>
      </w:r>
      <w:r>
        <w:t xml:space="preserve">. </w:t>
      </w:r>
    </w:p>
    <w:p w14:paraId="50FF3FF0" w14:textId="77777777" w:rsidR="005B4BF9" w:rsidRPr="003118A3" w:rsidRDefault="005B4BF9" w:rsidP="005B4BF9">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6B44AEDB" w14:textId="77777777" w:rsidR="005B4BF9" w:rsidRPr="003118A3" w:rsidRDefault="005B4BF9" w:rsidP="005B4BF9">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92676D9" w14:textId="77777777" w:rsidR="005B4BF9" w:rsidRDefault="005B4BF9" w:rsidP="005B4BF9">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43AA2226" w14:textId="77777777" w:rsidR="005B4BF9" w:rsidRPr="004772CD" w:rsidRDefault="005B4BF9" w:rsidP="005B4BF9">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70ECD1EF" w14:textId="77777777" w:rsidR="005B4BF9" w:rsidRPr="00AF0138" w:rsidRDefault="005B4BF9" w:rsidP="005B4BF9">
      <w:pPr>
        <w:rPr>
          <w:sz w:val="16"/>
        </w:rPr>
      </w:pPr>
      <w:r w:rsidRPr="00AF0138">
        <w:rPr>
          <w:sz w:val="16"/>
        </w:rPr>
        <w:t>II. DISCUSSION</w:t>
      </w:r>
    </w:p>
    <w:p w14:paraId="483EBEA0" w14:textId="77777777" w:rsidR="005B4BF9" w:rsidRPr="00AF0138" w:rsidRDefault="005B4BF9" w:rsidP="005B4BF9">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2A23E342" w14:textId="77777777" w:rsidR="005B4BF9" w:rsidRPr="00AF0138" w:rsidRDefault="005B4BF9" w:rsidP="005B4BF9">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DD21A5E" w14:textId="77777777" w:rsidR="005B4BF9" w:rsidRPr="00AF0138" w:rsidRDefault="005B4BF9" w:rsidP="005B4BF9">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04A5540" w14:textId="77777777" w:rsidR="005B4BF9" w:rsidRPr="00AF0138" w:rsidRDefault="005B4BF9" w:rsidP="005B4BF9">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7EB54E90" w14:textId="77777777" w:rsidR="005B4BF9" w:rsidRPr="00AF0138" w:rsidRDefault="005B4BF9" w:rsidP="005B4BF9">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0C93F41C" w14:textId="77777777" w:rsidR="005B4BF9" w:rsidRPr="00AF0138" w:rsidRDefault="005B4BF9" w:rsidP="005B4BF9">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23088B26" w14:textId="77777777" w:rsidR="005B4BF9" w:rsidRPr="00AF0138" w:rsidRDefault="005B4BF9" w:rsidP="005B4BF9">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19CEF465" w14:textId="77777777" w:rsidR="005B4BF9" w:rsidRPr="0056271E" w:rsidRDefault="005B4BF9" w:rsidP="005B4BF9">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33827406" w14:textId="77777777" w:rsidR="005B4BF9" w:rsidRPr="0056271E" w:rsidRDefault="005B4BF9" w:rsidP="005B4BF9">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2EA9DFE6" w14:textId="77777777" w:rsidR="005B4BF9" w:rsidRPr="0056271E" w:rsidRDefault="005B4BF9" w:rsidP="005B4BF9">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45FF4C9A" w14:textId="77777777" w:rsidR="005B4BF9" w:rsidRPr="0056271E" w:rsidRDefault="005B4BF9" w:rsidP="005B4BF9">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6E2A85D0" w14:textId="77777777" w:rsidR="005B4BF9" w:rsidRPr="00AF0138" w:rsidRDefault="005B4BF9" w:rsidP="005B4BF9">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705C5C8B" w14:textId="77777777" w:rsidR="005B4BF9" w:rsidRPr="00AF0138" w:rsidRDefault="005B4BF9" w:rsidP="005B4BF9">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22573490" w14:textId="77777777" w:rsidR="005B4BF9" w:rsidRPr="00AF0138" w:rsidRDefault="005B4BF9" w:rsidP="005B4BF9">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068839BB" w14:textId="77777777" w:rsidR="005B4BF9" w:rsidRDefault="005B4BF9" w:rsidP="005B4BF9">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0"/>
    </w:p>
    <w:p w14:paraId="5F554424" w14:textId="66618CA2" w:rsidR="005B4BF9" w:rsidRDefault="005B4BF9" w:rsidP="005B4BF9">
      <w:pPr>
        <w:pStyle w:val="Heading4"/>
      </w:pPr>
      <w:r>
        <w:t xml:space="preserve">AND entail </w:t>
      </w:r>
      <w:r w:rsidRPr="005B4BF9">
        <w:rPr>
          <w:u w:val="single"/>
        </w:rPr>
        <w:t>governmental</w:t>
      </w:r>
      <w:r>
        <w:t xml:space="preserve"> action. </w:t>
      </w:r>
    </w:p>
    <w:p w14:paraId="652405B9" w14:textId="77777777" w:rsidR="005B4BF9" w:rsidRPr="005839B5" w:rsidRDefault="005B4BF9" w:rsidP="005B4BF9">
      <w:r w:rsidRPr="005F3CEF">
        <w:rPr>
          <w:rStyle w:val="Style13ptBold"/>
        </w:rPr>
        <w:t>Powell ’25</w:t>
      </w:r>
      <w:r>
        <w:t xml:space="preserve"> [Russell; February 3; professor of law and endowed scholar at Seattle University School of Law; UC Law Business Journal, “Fallout and Fiduciary Duty,” vol. 21]</w:t>
      </w:r>
    </w:p>
    <w:p w14:paraId="31FC7295" w14:textId="77777777" w:rsidR="005B4BF9" w:rsidRDefault="005B4BF9" w:rsidP="005B4BF9">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97C36BB" w14:textId="77777777" w:rsidR="005B4BF9" w:rsidRPr="00B319C2" w:rsidRDefault="005B4BF9" w:rsidP="005B4BF9">
      <w:pPr>
        <w:pStyle w:val="Analytics"/>
      </w:pPr>
      <w:r>
        <w:t xml:space="preserve">Vote negative for </w:t>
      </w:r>
      <w:r>
        <w:rPr>
          <w:u w:val="single"/>
        </w:rPr>
        <w:t>FAIRNESS</w:t>
      </w:r>
      <w:r>
        <w:t xml:space="preserve"> &amp; </w:t>
      </w:r>
      <w:r>
        <w:rPr>
          <w:u w:val="single"/>
        </w:rPr>
        <w:t>CLASH</w:t>
      </w:r>
      <w:r>
        <w:t xml:space="preserve">. </w:t>
      </w:r>
    </w:p>
    <w:p w14:paraId="2D4CA9D5" w14:textId="77777777" w:rsidR="005B4BF9" w:rsidRDefault="005B4BF9" w:rsidP="005B4BF9">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98D5172" w14:textId="77777777" w:rsidR="005B4BF9" w:rsidRDefault="005B4BF9" w:rsidP="005B4BF9">
      <w:pPr>
        <w:pStyle w:val="Heading3"/>
      </w:pPr>
      <w:r>
        <w:t>1NC</w:t>
      </w:r>
    </w:p>
    <w:p w14:paraId="5D7A3F41" w14:textId="77777777" w:rsidR="005B4BF9" w:rsidRDefault="005B4BF9" w:rsidP="005B4BF9">
      <w:r>
        <w:t>Capitalism K</w:t>
      </w:r>
    </w:p>
    <w:p w14:paraId="35D98D56" w14:textId="77777777" w:rsidR="005B4BF9" w:rsidRPr="008F5C1F" w:rsidRDefault="005B4BF9" w:rsidP="005B4BF9">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760FE538" w14:textId="77777777" w:rsidR="005B4BF9" w:rsidRDefault="005B4BF9" w:rsidP="005B4BF9">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5AD99266" w14:textId="77777777" w:rsidR="005B4BF9" w:rsidRPr="00B663F8" w:rsidRDefault="005B4BF9" w:rsidP="005B4BF9">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67D23309" w14:textId="77777777" w:rsidR="005B4BF9" w:rsidRPr="00B663F8" w:rsidRDefault="005B4BF9" w:rsidP="005B4BF9">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5FCD443" w14:textId="77777777" w:rsidR="005B4BF9" w:rsidRPr="00B663F8" w:rsidRDefault="005B4BF9" w:rsidP="005B4BF9">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4F67C8B5" w14:textId="77777777" w:rsidR="005B4BF9" w:rsidRPr="00B663F8" w:rsidRDefault="005B4BF9" w:rsidP="005B4BF9">
      <w:pPr>
        <w:rPr>
          <w:sz w:val="16"/>
        </w:rPr>
      </w:pPr>
      <w:r w:rsidRPr="00B663F8">
        <w:rPr>
          <w:sz w:val="16"/>
        </w:rPr>
        <w:t>Critique begets critique</w:t>
      </w:r>
    </w:p>
    <w:p w14:paraId="5B8BB4B3" w14:textId="77777777" w:rsidR="005B4BF9" w:rsidRPr="00B663F8" w:rsidRDefault="005B4BF9" w:rsidP="005B4BF9">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19A014EA" w14:textId="77777777" w:rsidR="005B4BF9" w:rsidRPr="00B663F8" w:rsidRDefault="005B4BF9" w:rsidP="005B4BF9">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2D4F1F57" w14:textId="77777777" w:rsidR="005B4BF9" w:rsidRPr="00B663F8" w:rsidRDefault="005B4BF9" w:rsidP="005B4BF9">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4F720746" w14:textId="77777777" w:rsidR="005B4BF9" w:rsidRPr="00B663F8" w:rsidRDefault="005B4BF9" w:rsidP="005B4BF9">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648DEAE2" w14:textId="77777777" w:rsidR="005B4BF9" w:rsidRPr="00B663F8" w:rsidRDefault="005B4BF9" w:rsidP="005B4BF9">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3378D3DE" w14:textId="77777777" w:rsidR="005B4BF9" w:rsidRPr="00B663F8" w:rsidRDefault="005B4BF9" w:rsidP="005B4BF9">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3D64B77A" w14:textId="77777777" w:rsidR="005B4BF9" w:rsidRPr="00B663F8" w:rsidRDefault="005B4BF9" w:rsidP="005B4BF9">
      <w:pPr>
        <w:rPr>
          <w:sz w:val="16"/>
        </w:rPr>
      </w:pPr>
      <w:r w:rsidRPr="00B663F8">
        <w:rPr>
          <w:sz w:val="16"/>
        </w:rPr>
        <w:t xml:space="preserve">Nursery tale of critique </w:t>
      </w:r>
    </w:p>
    <w:p w14:paraId="5BDF9644" w14:textId="77777777" w:rsidR="005B4BF9" w:rsidRPr="00B663F8" w:rsidRDefault="005B4BF9" w:rsidP="005B4BF9">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B948B77" w14:textId="77777777" w:rsidR="005B4BF9" w:rsidRPr="00B663F8" w:rsidRDefault="005B4BF9" w:rsidP="005B4BF9">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7CB7291F" w14:textId="77777777" w:rsidR="005B4BF9" w:rsidRPr="00B663F8" w:rsidRDefault="005B4BF9" w:rsidP="005B4BF9">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19B182C0" w14:textId="77777777" w:rsidR="005B4BF9" w:rsidRPr="00B663F8" w:rsidRDefault="005B4BF9" w:rsidP="005B4BF9">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49F1B639" w14:textId="77777777" w:rsidR="005B4BF9" w:rsidRPr="00B663F8" w:rsidRDefault="005B4BF9" w:rsidP="005B4BF9">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58E88491" w14:textId="77777777" w:rsidR="005B4BF9" w:rsidRPr="00B663F8" w:rsidRDefault="005B4BF9" w:rsidP="005B4BF9">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6B32A309" w14:textId="77777777" w:rsidR="005B4BF9" w:rsidRPr="00B663F8" w:rsidRDefault="005B4BF9" w:rsidP="005B4BF9">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10A593D9" w14:textId="77777777" w:rsidR="005B4BF9" w:rsidRPr="00B663F8" w:rsidRDefault="005B4BF9" w:rsidP="005B4BF9">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3B259DCF" w14:textId="77777777" w:rsidR="005B4BF9" w:rsidRPr="00B663F8" w:rsidRDefault="005B4BF9" w:rsidP="005B4BF9">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2D23EDF6" w14:textId="77777777" w:rsidR="005B4BF9" w:rsidRPr="00B663F8" w:rsidRDefault="005B4BF9" w:rsidP="005B4BF9">
      <w:pPr>
        <w:rPr>
          <w:sz w:val="16"/>
        </w:rPr>
      </w:pPr>
      <w:r w:rsidRPr="00B663F8">
        <w:rPr>
          <w:sz w:val="16"/>
        </w:rPr>
        <w:t>Mythology of critique</w:t>
      </w:r>
    </w:p>
    <w:p w14:paraId="566CAF16" w14:textId="77777777" w:rsidR="005B4BF9" w:rsidRPr="00B663F8" w:rsidRDefault="005B4BF9" w:rsidP="005B4BF9">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2285CC17" w14:textId="77777777" w:rsidR="005B4BF9" w:rsidRPr="00B663F8" w:rsidRDefault="005B4BF9" w:rsidP="005B4BF9">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01F353D1" w14:textId="77777777" w:rsidR="005B4BF9" w:rsidRPr="00B663F8" w:rsidRDefault="005B4BF9" w:rsidP="005B4BF9">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6EE33B03" w14:textId="77777777" w:rsidR="005B4BF9" w:rsidRPr="00B663F8" w:rsidRDefault="005B4BF9" w:rsidP="005B4BF9">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1E5BC3E0" w14:textId="77777777" w:rsidR="005B4BF9" w:rsidRPr="00B663F8" w:rsidRDefault="005B4BF9" w:rsidP="005B4BF9">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176346D" w14:textId="77777777" w:rsidR="005B4BF9" w:rsidRDefault="005B4BF9" w:rsidP="005B4BF9">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41F9E28B" w14:textId="77777777" w:rsidR="0057282C" w:rsidRDefault="0057282C" w:rsidP="0057282C">
      <w:pPr>
        <w:pStyle w:val="Heading4"/>
      </w:pPr>
      <w:r>
        <w:t xml:space="preserve">Capitalism </w:t>
      </w:r>
      <w:r w:rsidRPr="000365FB">
        <w:rPr>
          <w:u w:val="single"/>
        </w:rPr>
        <w:t>determines</w:t>
      </w:r>
      <w:r>
        <w:t xml:space="preserve"> the conditions for </w:t>
      </w:r>
      <w:r w:rsidRPr="000365FB">
        <w:rPr>
          <w:u w:val="single"/>
        </w:rPr>
        <w:t>disability</w:t>
      </w:r>
      <w:r>
        <w:t xml:space="preserve">. </w:t>
      </w:r>
    </w:p>
    <w:p w14:paraId="2A74B72E" w14:textId="77777777" w:rsidR="0057282C" w:rsidRPr="000365FB" w:rsidRDefault="0057282C" w:rsidP="0057282C">
      <w:r w:rsidRPr="000365FB">
        <w:rPr>
          <w:rStyle w:val="Style13ptBold"/>
        </w:rPr>
        <w:t>Moufawad-Paul ’12</w:t>
      </w:r>
      <w:r w:rsidRPr="000365FB">
        <w:t xml:space="preserve"> [Joshua; April 21; Ph.D. in Philosophy at York University; Blogspot, “Social Class and My Cognitive Disability,” https://moufawad-paul.blogspot.com/2012/04/social-class-and-my-cognitive.html]</w:t>
      </w:r>
    </w:p>
    <w:p w14:paraId="5AA41A87" w14:textId="77777777" w:rsidR="0057282C" w:rsidRPr="007E0B6F" w:rsidRDefault="0057282C" w:rsidP="0057282C">
      <w:pPr>
        <w:rPr>
          <w:sz w:val="12"/>
        </w:rPr>
      </w:pPr>
      <w:r w:rsidRPr="007E0B6F">
        <w:rPr>
          <w:sz w:val="12"/>
        </w:rPr>
        <w:t xml:space="preserve">The other night, when my sister-in-law was visiting, I ended up in an interesting discussion regarding my auditory processing disorder––a cognitive disability with which I was diagnosed when I was in first grade. </w:t>
      </w:r>
      <w:r w:rsidRPr="00AE1C3B">
        <w:rPr>
          <w:rStyle w:val="StyleUnderline"/>
        </w:rPr>
        <w:t xml:space="preserve">This </w:t>
      </w:r>
      <w:r w:rsidRPr="000365FB">
        <w:rPr>
          <w:rStyle w:val="StyleUnderline"/>
          <w:highlight w:val="cyan"/>
        </w:rPr>
        <w:t>disability has been part of my life</w:t>
      </w:r>
      <w:r w:rsidRPr="00AE1C3B">
        <w:rPr>
          <w:rStyle w:val="StyleUnderline"/>
        </w:rPr>
        <w:t xml:space="preserve"> for as long as I can remember</w:t>
      </w:r>
      <w:r w:rsidRPr="007E0B6F">
        <w:rPr>
          <w:sz w:val="12"/>
        </w:rPr>
        <w:t xml:space="preserve">, </w:t>
      </w:r>
      <w:r w:rsidRPr="000365FB">
        <w:rPr>
          <w:rStyle w:val="StyleUnderline"/>
          <w:highlight w:val="cyan"/>
        </w:rPr>
        <w:t>but due to</w:t>
      </w:r>
      <w:r w:rsidRPr="00AE1C3B">
        <w:rPr>
          <w:rStyle w:val="StyleUnderline"/>
        </w:rPr>
        <w:t xml:space="preserve"> the early diagnosis and help I received</w:t>
      </w:r>
      <w:r w:rsidRPr="007E0B6F">
        <w:rPr>
          <w:sz w:val="12"/>
        </w:rPr>
        <w:t xml:space="preserve">, </w:t>
      </w:r>
      <w:r w:rsidRPr="00AE1C3B">
        <w:rPr>
          <w:rStyle w:val="StyleUnderline"/>
        </w:rPr>
        <w:t xml:space="preserve">and thus the </w:t>
      </w:r>
      <w:r w:rsidRPr="000365FB">
        <w:rPr>
          <w:rStyle w:val="StyleUnderline"/>
          <w:highlight w:val="cyan"/>
        </w:rPr>
        <w:t>medical attention</w:t>
      </w:r>
      <w:r w:rsidRPr="00AE1C3B">
        <w:rPr>
          <w:rStyle w:val="StyleUnderline"/>
        </w:rPr>
        <w:t xml:space="preserve"> I received </w:t>
      </w:r>
      <w:r w:rsidRPr="000365FB">
        <w:rPr>
          <w:rStyle w:val="StyleUnderline"/>
          <w:highlight w:val="cyan"/>
        </w:rPr>
        <w:t>and</w:t>
      </w:r>
      <w:r w:rsidRPr="00AE1C3B">
        <w:rPr>
          <w:rStyle w:val="StyleUnderline"/>
        </w:rPr>
        <w:t xml:space="preserve"> the </w:t>
      </w:r>
      <w:r w:rsidRPr="000365FB">
        <w:rPr>
          <w:rStyle w:val="StyleUnderline"/>
          <w:highlight w:val="cyan"/>
        </w:rPr>
        <w:t>coping mechanisms</w:t>
      </w:r>
      <w:r w:rsidRPr="00AE1C3B">
        <w:rPr>
          <w:rStyle w:val="StyleUnderline"/>
        </w:rPr>
        <w:t xml:space="preserve"> I was able to develop from a very young age</w:t>
      </w:r>
      <w:r w:rsidRPr="007E0B6F">
        <w:rPr>
          <w:sz w:val="12"/>
        </w:rPr>
        <w:t xml:space="preserve">, </w:t>
      </w:r>
      <w:r w:rsidRPr="000365FB">
        <w:rPr>
          <w:rStyle w:val="StyleUnderline"/>
          <w:highlight w:val="cyan"/>
        </w:rPr>
        <w:t>is not</w:t>
      </w:r>
      <w:r w:rsidRPr="00AE1C3B">
        <w:rPr>
          <w:rStyle w:val="StyleUnderline"/>
        </w:rPr>
        <w:t xml:space="preserve"> as traumatic and </w:t>
      </w:r>
      <w:r w:rsidRPr="000365FB">
        <w:rPr>
          <w:rStyle w:val="StyleUnderline"/>
          <w:highlight w:val="cyan"/>
        </w:rPr>
        <w:t>debilitating</w:t>
      </w:r>
      <w:r w:rsidRPr="00AE1C3B">
        <w:rPr>
          <w:rStyle w:val="StyleUnderline"/>
        </w:rPr>
        <w:t xml:space="preserve"> as it might have otherwise been</w:t>
      </w:r>
      <w:r w:rsidRPr="007E0B6F">
        <w:rPr>
          <w:sz w:val="12"/>
        </w:rPr>
        <w:t>. And I rarely talk about this disability––partially because, due to a general state of ableism, I find it irrationally embarrassing, but mainly because, as I will argue below, my class position and social privilege is such that I have been allowed, more or less, to escape its more negative affects.</w:t>
      </w:r>
    </w:p>
    <w:p w14:paraId="649A9D6F" w14:textId="77777777" w:rsidR="0057282C" w:rsidRPr="007E0B6F" w:rsidRDefault="0057282C" w:rsidP="0057282C">
      <w:pPr>
        <w:rPr>
          <w:sz w:val="8"/>
          <w:szCs w:val="8"/>
        </w:rPr>
      </w:pPr>
      <w:r w:rsidRPr="007E0B6F">
        <w:rPr>
          <w:sz w:val="8"/>
          <w:szCs w:val="8"/>
        </w:rPr>
        <w:t>Since my sister-in-law is almost finished her audiology degree, and APD is a cognitive disability that exists somewhere between the auditory and the neurological, she was interested in the coping mechanisms I had developed, and how I had incorporated it into my overall life, since she had encountered test subjects who, unlike myself, had been socially and emotionally hampered by the same disability. It was strange thinking back on the days of my diagnosis: first grade was a long time ago, but in some ways I remember it much clearer than second, third or fourth grade because of how my disability, before diagnosis, was treated by my teacher. For I do have clear memories of this teacher, permitted to be openly ableist in a system that was only beginning to be affected by progressive activism, calling me "retarded" and "rude" and "</w:t>
      </w:r>
      <w:r w:rsidRPr="00A51ED9">
        <w:rPr>
          <w:strike/>
          <w:sz w:val="8"/>
          <w:szCs w:val="8"/>
        </w:rPr>
        <w:t>stupid</w:t>
      </w:r>
      <w:r w:rsidRPr="007E0B6F">
        <w:rPr>
          <w:sz w:val="8"/>
          <w:szCs w:val="8"/>
        </w:rPr>
        <w:t>" and someone who "should be in special education." I also have memories of the various specialists who tested me, distorted recollections of bizarre cognitive tests where my brain was scanned while loud music was played into my ears and I was asked to assemble building blocks in arcane patterns. Or memories of how I was told I had "a problem" and was given special earplugs to wear in class which, though making me stand out, did allow me to learn how to read and function in a "respectable" manner.</w:t>
      </w:r>
    </w:p>
    <w:p w14:paraId="1A9696D9" w14:textId="77777777" w:rsidR="0057282C" w:rsidRPr="007E0B6F" w:rsidRDefault="0057282C" w:rsidP="0057282C">
      <w:pPr>
        <w:rPr>
          <w:sz w:val="8"/>
          <w:szCs w:val="8"/>
        </w:rPr>
      </w:pPr>
      <w:r w:rsidRPr="007E0B6F">
        <w:rPr>
          <w:sz w:val="8"/>
          <w:szCs w:val="8"/>
        </w:rPr>
        <w:t>After that first year, probably traumatic only because I had a teacher that called me "retarded" in front of the entire classroom on a regular basis until I surprised her (after receiving diagnosis and was given the rudimentary tools of how to function) by becoming literate, I progressively adapted to my disability. Soon, because of parental awareness and constant visits to various specialists, I was beginning to function according to normative patterns of child development. Sure I was that weird kid who had to wear earplugs, write in isolated silent corners, and maybe had a problem processing the vocalizations of my peers, but I was quickly becoming a "space cadet", an introvert, a more acceptable weird kid. And while it is true that I would be affected by the vicissitudes of APD for the rest of my life––there would always be social and intellectual challenges––the coping mechanisms I was able to develop at an early age, and the fact I received help quickly during the period of childhood literacy, have severely minimized the affects of this disability.</w:t>
      </w:r>
    </w:p>
    <w:p w14:paraId="1E25CF69" w14:textId="77777777" w:rsidR="0057282C" w:rsidRPr="007E0B6F" w:rsidRDefault="0057282C" w:rsidP="0057282C">
      <w:pPr>
        <w:rPr>
          <w:sz w:val="12"/>
        </w:rPr>
      </w:pPr>
      <w:r w:rsidRPr="007E0B6F">
        <w:rPr>
          <w:sz w:val="12"/>
        </w:rPr>
        <w:t xml:space="preserve">Now a regular part of my life, I rarely have to think about this neurological/auditory disorder; it only comes up in certain social situations, in isolated academic settings, in the odd moments where it causes me social and informational processing difficulty. At these moments I suddenly recall that I have a cognitive disability, that I am "disabled" on this invisible mental level, and I cannot help but feel disjointed––like I'm suddenly looking at myself and I'm someone else, not the able-minded person with the doctorate that I am supposed to be but some maladjusted social outcast who should have flunked out of high school. </w:t>
      </w:r>
      <w:r w:rsidRPr="00146B26">
        <w:rPr>
          <w:rStyle w:val="StyleUnderline"/>
        </w:rPr>
        <w:t>The dissonance is always odd</w:t>
      </w:r>
      <w:r w:rsidRPr="007E0B6F">
        <w:rPr>
          <w:sz w:val="12"/>
        </w:rPr>
        <w:t xml:space="preserve">; </w:t>
      </w:r>
      <w:r w:rsidRPr="000365FB">
        <w:rPr>
          <w:rStyle w:val="StyleUnderline"/>
          <w:highlight w:val="cyan"/>
        </w:rPr>
        <w:t>it is strange how easy it is to forget this disability</w:t>
      </w:r>
      <w:r w:rsidRPr="007E0B6F">
        <w:rPr>
          <w:sz w:val="12"/>
        </w:rPr>
        <w:t xml:space="preserve">, </w:t>
      </w:r>
      <w:r w:rsidRPr="000365FB">
        <w:rPr>
          <w:rStyle w:val="Emphasis"/>
          <w:highlight w:val="cyan"/>
        </w:rPr>
        <w:t>how lucky I am to be able to forget</w:t>
      </w:r>
      <w:r w:rsidRPr="00146B26">
        <w:rPr>
          <w:rStyle w:val="Emphasis"/>
        </w:rPr>
        <w:t xml:space="preserve"> in the first place</w:t>
      </w:r>
      <w:r w:rsidRPr="007E0B6F">
        <w:rPr>
          <w:sz w:val="12"/>
        </w:rPr>
        <w:t>.</w:t>
      </w:r>
    </w:p>
    <w:p w14:paraId="2B92BB0C" w14:textId="77777777" w:rsidR="0057282C" w:rsidRPr="007E0B6F" w:rsidRDefault="0057282C" w:rsidP="0057282C">
      <w:pPr>
        <w:rPr>
          <w:sz w:val="12"/>
        </w:rPr>
      </w:pPr>
      <w:r w:rsidRPr="00AA5E59">
        <w:rPr>
          <w:rStyle w:val="StyleUnderline"/>
        </w:rPr>
        <w:t>So what has become very clear to me whenever I contemplate the fact of my disability is that other fac</w:t>
      </w:r>
      <w:r w:rsidRPr="007E0B6F">
        <w:rPr>
          <w:sz w:val="12"/>
        </w:rPr>
        <w:t xml:space="preserve">t, </w:t>
      </w:r>
      <w:r w:rsidRPr="00AA5E59">
        <w:rPr>
          <w:rStyle w:val="StyleUnderline"/>
        </w:rPr>
        <w:t>the one that only us grumpity leftists ever want to talk about</w:t>
      </w:r>
      <w:r w:rsidRPr="007E0B6F">
        <w:rPr>
          <w:sz w:val="12"/>
        </w:rPr>
        <w:t xml:space="preserve">, </w:t>
      </w:r>
      <w:r w:rsidRPr="00AA5E59">
        <w:rPr>
          <w:rStyle w:val="StyleUnderline"/>
        </w:rPr>
        <w:t>which is more determinate than my specific disability</w:t>
      </w:r>
      <w:r w:rsidRPr="007E0B6F">
        <w:rPr>
          <w:sz w:val="12"/>
        </w:rPr>
        <w:t xml:space="preserve">. </w:t>
      </w:r>
      <w:r w:rsidRPr="00AA5E59">
        <w:rPr>
          <w:rStyle w:val="StyleUnderline"/>
        </w:rPr>
        <w:t xml:space="preserve">An </w:t>
      </w:r>
      <w:r w:rsidRPr="000365FB">
        <w:rPr>
          <w:rStyle w:val="Emphasis"/>
          <w:highlight w:val="cyan"/>
        </w:rPr>
        <w:t>a</w:t>
      </w:r>
      <w:r w:rsidRPr="00AA5E59">
        <w:rPr>
          <w:rStyle w:val="StyleUnderline"/>
        </w:rPr>
        <w:t xml:space="preserve">uditory </w:t>
      </w:r>
      <w:r w:rsidRPr="000365FB">
        <w:rPr>
          <w:rStyle w:val="Emphasis"/>
          <w:highlight w:val="cyan"/>
        </w:rPr>
        <w:t>p</w:t>
      </w:r>
      <w:r w:rsidRPr="00AA5E59">
        <w:rPr>
          <w:rStyle w:val="StyleUnderline"/>
        </w:rPr>
        <w:t xml:space="preserve">rocessing </w:t>
      </w:r>
      <w:r w:rsidRPr="000365FB">
        <w:rPr>
          <w:rStyle w:val="Emphasis"/>
          <w:highlight w:val="cyan"/>
        </w:rPr>
        <w:t>d</w:t>
      </w:r>
      <w:r w:rsidRPr="00AA5E59">
        <w:rPr>
          <w:rStyle w:val="StyleUnderline"/>
        </w:rPr>
        <w:t xml:space="preserve">isorder </w:t>
      </w:r>
      <w:r w:rsidRPr="000365FB">
        <w:rPr>
          <w:rStyle w:val="StyleUnderline"/>
          <w:highlight w:val="cyan"/>
        </w:rPr>
        <w:t>is</w:t>
      </w:r>
      <w:r w:rsidRPr="00AA5E59">
        <w:rPr>
          <w:rStyle w:val="StyleUnderline"/>
        </w:rPr>
        <w:t xml:space="preserve"> clearly </w:t>
      </w:r>
      <w:r w:rsidRPr="000365FB">
        <w:rPr>
          <w:rStyle w:val="StyleUnderline"/>
          <w:highlight w:val="cyan"/>
        </w:rPr>
        <w:t>a</w:t>
      </w:r>
      <w:r w:rsidRPr="00AA5E59">
        <w:rPr>
          <w:rStyle w:val="StyleUnderline"/>
        </w:rPr>
        <w:t xml:space="preserve"> neurological </w:t>
      </w:r>
      <w:r w:rsidRPr="000365FB">
        <w:rPr>
          <w:rStyle w:val="StyleUnderline"/>
          <w:highlight w:val="cyan"/>
        </w:rPr>
        <w:t>reality</w:t>
      </w:r>
      <w:r w:rsidRPr="007E0B6F">
        <w:rPr>
          <w:sz w:val="12"/>
        </w:rPr>
        <w:t xml:space="preserve">, </w:t>
      </w:r>
      <w:r w:rsidRPr="000365FB">
        <w:rPr>
          <w:rStyle w:val="StyleUnderline"/>
          <w:highlight w:val="cyan"/>
        </w:rPr>
        <w:t>but</w:t>
      </w:r>
      <w:r w:rsidRPr="00AA5E59">
        <w:rPr>
          <w:rStyle w:val="StyleUnderline"/>
        </w:rPr>
        <w:t xml:space="preserve"> the reality of my </w:t>
      </w:r>
      <w:r w:rsidRPr="000365FB">
        <w:rPr>
          <w:rStyle w:val="StyleUnderline"/>
          <w:highlight w:val="cyan"/>
        </w:rPr>
        <w:t>social position is</w:t>
      </w:r>
      <w:r w:rsidRPr="00AA5E59">
        <w:rPr>
          <w:rStyle w:val="StyleUnderline"/>
        </w:rPr>
        <w:t xml:space="preserve"> </w:t>
      </w:r>
      <w:r w:rsidRPr="00AA5E59">
        <w:rPr>
          <w:rStyle w:val="Emphasis"/>
        </w:rPr>
        <w:t xml:space="preserve">even </w:t>
      </w:r>
      <w:r w:rsidRPr="000365FB">
        <w:rPr>
          <w:rStyle w:val="Emphasis"/>
          <w:highlight w:val="cyan"/>
        </w:rPr>
        <w:t>more important</w:t>
      </w:r>
      <w:r w:rsidRPr="007E0B6F">
        <w:rPr>
          <w:sz w:val="12"/>
        </w:rPr>
        <w:t xml:space="preserve">. Because the fact that I am able to cope with this problem, that I can spend long periods of my life not experiencing it as a disability and having the privilege to forget I have a cognitive disability, speaks to a certain level of privilege. My parents were up-and-coming professionals in a time when the economy was stable and the work force was not facing austerity measures. They also happened to be professionals who worked in the area of so-called "special education" and thus were trained to understand the importance of properly diagnosing learning disabilities. So finding out how to teach me the proper coping mechanisms at a young age, and having the time and autonomy to actively assist in this teaching (the result of a certain level of class privilege), allowed me to become literate and functional. </w:t>
      </w:r>
      <w:r w:rsidRPr="00AA5E59">
        <w:rPr>
          <w:rStyle w:val="StyleUnderline"/>
        </w:rPr>
        <w:t>To put it crudely</w:t>
      </w:r>
      <w:r w:rsidRPr="007E0B6F">
        <w:rPr>
          <w:sz w:val="12"/>
        </w:rPr>
        <w:t xml:space="preserve">: </w:t>
      </w:r>
      <w:r w:rsidRPr="000365FB">
        <w:rPr>
          <w:rStyle w:val="StyleUnderline"/>
          <w:highlight w:val="cyan"/>
        </w:rPr>
        <w:t>I didn't have to be disabled because of</w:t>
      </w:r>
      <w:r w:rsidRPr="00AA5E59">
        <w:rPr>
          <w:rStyle w:val="StyleUnderline"/>
        </w:rPr>
        <w:t xml:space="preserve"> the </w:t>
      </w:r>
      <w:r w:rsidRPr="000365FB">
        <w:rPr>
          <w:rStyle w:val="StyleUnderline"/>
          <w:highlight w:val="cyan"/>
        </w:rPr>
        <w:t>class position</w:t>
      </w:r>
      <w:r w:rsidRPr="00AA5E59">
        <w:rPr>
          <w:rStyle w:val="StyleUnderline"/>
        </w:rPr>
        <w:t xml:space="preserve"> into which I was born</w:t>
      </w:r>
      <w:r w:rsidRPr="007E0B6F">
        <w:rPr>
          <w:sz w:val="12"/>
        </w:rPr>
        <w:t>.</w:t>
      </w:r>
    </w:p>
    <w:p w14:paraId="371E9546" w14:textId="77777777" w:rsidR="0057282C" w:rsidRPr="007E0B6F" w:rsidRDefault="0057282C" w:rsidP="0057282C">
      <w:pPr>
        <w:rPr>
          <w:sz w:val="12"/>
        </w:rPr>
      </w:pPr>
      <w:r w:rsidRPr="00AA5E59">
        <w:rPr>
          <w:rStyle w:val="StyleUnderline"/>
        </w:rPr>
        <w:t xml:space="preserve">What would have happened to me </w:t>
      </w:r>
      <w:r w:rsidRPr="000365FB">
        <w:rPr>
          <w:rStyle w:val="StyleUnderline"/>
          <w:highlight w:val="cyan"/>
        </w:rPr>
        <w:t>if my parents were not petty-bourgeois professionals</w:t>
      </w:r>
      <w:r w:rsidRPr="004F3FAF">
        <w:rPr>
          <w:rStyle w:val="StyleUnderline"/>
        </w:rPr>
        <w:t xml:space="preserve">? Perhaps </w:t>
      </w:r>
      <w:r w:rsidRPr="000365FB">
        <w:rPr>
          <w:rStyle w:val="StyleUnderline"/>
          <w:highlight w:val="cyan"/>
        </w:rPr>
        <w:t>I would have remained illiterate</w:t>
      </w:r>
      <w:r w:rsidRPr="004F3FAF">
        <w:rPr>
          <w:rStyle w:val="StyleUnderline"/>
        </w:rPr>
        <w:t xml:space="preserve"> for a long time</w:t>
      </w:r>
      <w:r w:rsidRPr="007E0B6F">
        <w:rPr>
          <w:sz w:val="12"/>
        </w:rPr>
        <w:t xml:space="preserve">, </w:t>
      </w:r>
      <w:r w:rsidRPr="004F3FAF">
        <w:rPr>
          <w:rStyle w:val="StyleUnderline"/>
        </w:rPr>
        <w:t>failing primary grades</w:t>
      </w:r>
      <w:r w:rsidRPr="007E0B6F">
        <w:rPr>
          <w:sz w:val="12"/>
        </w:rPr>
        <w:t xml:space="preserve">. Perhaps I would have been placed into special education. Perhaps I would have never made it into university, let alone gone through graduate school. Perhaps I would have been an extremely maladjusted and socially awkward person. </w:t>
      </w:r>
      <w:r w:rsidRPr="004F3FAF">
        <w:rPr>
          <w:rStyle w:val="StyleUnderline"/>
        </w:rPr>
        <w:t>The only reason I was able to cope with my disability at that crucial age was because of my parents' class position and knowledge</w:t>
      </w:r>
      <w:r w:rsidRPr="007E0B6F">
        <w:rPr>
          <w:sz w:val="12"/>
        </w:rPr>
        <w:t xml:space="preserve">; </w:t>
      </w:r>
      <w:r w:rsidRPr="004F3FAF">
        <w:rPr>
          <w:rStyle w:val="StyleUnderline"/>
        </w:rPr>
        <w:t xml:space="preserve">for </w:t>
      </w:r>
      <w:r w:rsidRPr="00DA1356">
        <w:rPr>
          <w:rStyle w:val="StyleUnderline"/>
        </w:rPr>
        <w:t xml:space="preserve">there are </w:t>
      </w:r>
      <w:r w:rsidRPr="000365FB">
        <w:rPr>
          <w:rStyle w:val="StyleUnderline"/>
          <w:highlight w:val="cyan"/>
        </w:rPr>
        <w:t>people with the same disability</w:t>
      </w:r>
      <w:r w:rsidRPr="00DA1356">
        <w:rPr>
          <w:rStyle w:val="StyleUnderline"/>
        </w:rPr>
        <w:t xml:space="preserve"> who </w:t>
      </w:r>
      <w:r w:rsidRPr="000365FB">
        <w:rPr>
          <w:rStyle w:val="StyleUnderline"/>
          <w:highlight w:val="cyan"/>
        </w:rPr>
        <w:t>remain illiterate</w:t>
      </w:r>
      <w:r w:rsidRPr="004F3FAF">
        <w:rPr>
          <w:rStyle w:val="StyleUnderline"/>
        </w:rPr>
        <w:t xml:space="preserve"> or barely literate</w:t>
      </w:r>
      <w:r w:rsidRPr="007E0B6F">
        <w:rPr>
          <w:sz w:val="12"/>
        </w:rPr>
        <w:t xml:space="preserve">, </w:t>
      </w:r>
      <w:r w:rsidRPr="004F3FAF">
        <w:rPr>
          <w:rStyle w:val="StyleUnderline"/>
        </w:rPr>
        <w:t xml:space="preserve">who have </w:t>
      </w:r>
      <w:r w:rsidRPr="000365FB">
        <w:rPr>
          <w:rStyle w:val="StyleUnderline"/>
          <w:highlight w:val="cyan"/>
        </w:rPr>
        <w:t>committed suicide</w:t>
      </w:r>
      <w:r w:rsidRPr="004F3FAF">
        <w:rPr>
          <w:rStyle w:val="StyleUnderline"/>
        </w:rPr>
        <w:t xml:space="preserve"> because they have found it difficult to cognitively process language</w:t>
      </w:r>
      <w:r w:rsidRPr="007E0B6F">
        <w:rPr>
          <w:sz w:val="12"/>
        </w:rPr>
        <w:t xml:space="preserve"> (APD is sometimes called "mental dyslexia"), </w:t>
      </w:r>
      <w:r w:rsidRPr="004F3FAF">
        <w:rPr>
          <w:rStyle w:val="StyleUnderline"/>
        </w:rPr>
        <w:t xml:space="preserve">or who have been </w:t>
      </w:r>
      <w:r w:rsidRPr="000365FB">
        <w:rPr>
          <w:rStyle w:val="StyleUnderline"/>
          <w:highlight w:val="cyan"/>
        </w:rPr>
        <w:t>unable to have</w:t>
      </w:r>
      <w:r w:rsidRPr="004F3FAF">
        <w:rPr>
          <w:rStyle w:val="StyleUnderline"/>
        </w:rPr>
        <w:t xml:space="preserve"> fully </w:t>
      </w:r>
      <w:r w:rsidRPr="000365FB">
        <w:rPr>
          <w:rStyle w:val="StyleUnderline"/>
          <w:highlight w:val="cyan"/>
        </w:rPr>
        <w:t>functioning</w:t>
      </w:r>
      <w:r w:rsidRPr="004F3FAF">
        <w:rPr>
          <w:rStyle w:val="StyleUnderline"/>
        </w:rPr>
        <w:t xml:space="preserve"> human </w:t>
      </w:r>
      <w:r w:rsidRPr="000365FB">
        <w:rPr>
          <w:rStyle w:val="StyleUnderline"/>
          <w:highlight w:val="cyan"/>
        </w:rPr>
        <w:t>relationships</w:t>
      </w:r>
      <w:r w:rsidRPr="004F3FAF">
        <w:rPr>
          <w:rStyle w:val="StyleUnderline"/>
        </w:rPr>
        <w:t xml:space="preserve"> due to their inability to properly communicate</w:t>
      </w:r>
      <w:r w:rsidRPr="007E0B6F">
        <w:rPr>
          <w:sz w:val="12"/>
        </w:rPr>
        <w:t>. If you are diagnosed early, and you learn how to navigate this disability at a young age, the trauma of this disability can soon be avoided and, at least in my case, it doesn't need to affect your life… but again, to receive a proper diagnosis and learn the proper coping mechanisms requires a parent or parents who are educated, who can navigate medical bureaucracies, who have an inordinate amount of time and energy to spend on helping their child, and who possess a certain level of class autonomy.</w:t>
      </w:r>
    </w:p>
    <w:p w14:paraId="2B517712" w14:textId="77777777" w:rsidR="0057282C" w:rsidRPr="007E0B6F" w:rsidRDefault="0057282C" w:rsidP="0057282C">
      <w:pPr>
        <w:rPr>
          <w:sz w:val="12"/>
        </w:rPr>
      </w:pPr>
      <w:r w:rsidRPr="004F3FAF">
        <w:rPr>
          <w:rStyle w:val="StyleUnderline"/>
        </w:rPr>
        <w:t xml:space="preserve">Radical analysis and activism around </w:t>
      </w:r>
      <w:r w:rsidRPr="000365FB">
        <w:rPr>
          <w:rStyle w:val="StyleUnderline"/>
          <w:highlight w:val="cyan"/>
        </w:rPr>
        <w:t>the material grounds of disability</w:t>
      </w:r>
      <w:r w:rsidRPr="004F3FAF">
        <w:rPr>
          <w:rStyle w:val="StyleUnderline"/>
        </w:rPr>
        <w:t xml:space="preserve">/ability has </w:t>
      </w:r>
      <w:r w:rsidRPr="000365FB">
        <w:rPr>
          <w:rStyle w:val="StyleUnderline"/>
          <w:highlight w:val="cyan"/>
        </w:rPr>
        <w:t>taught us</w:t>
      </w:r>
      <w:r w:rsidRPr="004F3FAF">
        <w:rPr>
          <w:rStyle w:val="StyleUnderline"/>
        </w:rPr>
        <w:t xml:space="preserve"> that </w:t>
      </w:r>
      <w:r w:rsidRPr="000365FB">
        <w:rPr>
          <w:rStyle w:val="StyleUnderline"/>
          <w:highlight w:val="cyan"/>
        </w:rPr>
        <w:t>people are</w:t>
      </w:r>
      <w:r w:rsidRPr="004F3FAF">
        <w:rPr>
          <w:rStyle w:val="StyleUnderline"/>
        </w:rPr>
        <w:t xml:space="preserve"> only </w:t>
      </w:r>
      <w:r w:rsidRPr="000365FB">
        <w:rPr>
          <w:rStyle w:val="StyleUnderline"/>
          <w:highlight w:val="cyan"/>
        </w:rPr>
        <w:t>"disabled" insofar as capitalist society denies access to people</w:t>
      </w:r>
      <w:r w:rsidRPr="004F3FAF">
        <w:rPr>
          <w:rStyle w:val="StyleUnderline"/>
        </w:rPr>
        <w:t xml:space="preserve"> who are </w:t>
      </w:r>
      <w:r w:rsidRPr="000365FB">
        <w:rPr>
          <w:rStyle w:val="StyleUnderline"/>
          <w:highlight w:val="cyan"/>
        </w:rPr>
        <w:t>excluded from</w:t>
      </w:r>
      <w:r w:rsidRPr="004F3FAF">
        <w:rPr>
          <w:rStyle w:val="StyleUnderline"/>
        </w:rPr>
        <w:t xml:space="preserve"> a </w:t>
      </w:r>
      <w:r w:rsidRPr="000365FB">
        <w:rPr>
          <w:rStyle w:val="StyleUnderline"/>
          <w:highlight w:val="cyan"/>
        </w:rPr>
        <w:t>normative construction</w:t>
      </w:r>
      <w:r w:rsidRPr="004F3FAF">
        <w:rPr>
          <w:rStyle w:val="StyleUnderline"/>
        </w:rPr>
        <w:t xml:space="preserve"> of ability</w:t>
      </w:r>
      <w:r w:rsidRPr="007E0B6F">
        <w:rPr>
          <w:sz w:val="12"/>
        </w:rPr>
        <w:t xml:space="preserve">. Socializing accessibility, as well as destroying the distinction between the disabled-abled binary, is a revolutionary demand. And in this context, understanding how class privilege allows some people who are "disabled" to function with far greater autonomy than those lacking this privilege should tell us that the socialization of accessibility is a necessity. </w:t>
      </w:r>
    </w:p>
    <w:p w14:paraId="6F51C2CE" w14:textId="77777777" w:rsidR="0057282C" w:rsidRPr="00E92BB2" w:rsidRDefault="0057282C" w:rsidP="0057282C">
      <w:pPr>
        <w:rPr>
          <w:rStyle w:val="StyleUnderline"/>
        </w:rPr>
      </w:pPr>
      <w:r w:rsidRPr="007E0B6F">
        <w:rPr>
          <w:sz w:val="12"/>
        </w:rPr>
        <w:t xml:space="preserve">After having struggled through graduate school with some measure of success (thanks to the coping mechanisms I was privileged to learn at a very early age), I still find it extremely difficult to navigate the cognitive terrain of post-graduate school. The problem of processing auditory information, the problem of following directions, the inability to properly listen, the longer informational processing times, language difficult, paralysis in situations where there is an information overload, and troubled reading comprehension––these can be significant barriers to existing as a human being in this world. And while it is true that the current economic climate is paralyzing in some sense to everyone, it is also a fact that it is more paralyzing to someone with a cognitive disability; I still find it difficult to properly comprehend the ways in which I need to interact with the world in order to get a somewhat decent job and pay the bills. Even still, I survive because I was privileged enough to learn these survival skills at that early and crucial age. </w:t>
      </w:r>
      <w:r w:rsidRPr="00E92BB2">
        <w:rPr>
          <w:rStyle w:val="StyleUnderline"/>
        </w:rPr>
        <w:t xml:space="preserve">So how many </w:t>
      </w:r>
      <w:r w:rsidRPr="000365FB">
        <w:rPr>
          <w:rStyle w:val="StyleUnderline"/>
          <w:highlight w:val="cyan"/>
        </w:rPr>
        <w:t>others are not surviving because they lack</w:t>
      </w:r>
      <w:r w:rsidRPr="00E92BB2">
        <w:rPr>
          <w:rStyle w:val="StyleUnderline"/>
        </w:rPr>
        <w:t xml:space="preserve"> the same privilege</w:t>
      </w:r>
      <w:r w:rsidRPr="007E0B6F">
        <w:rPr>
          <w:sz w:val="12"/>
        </w:rPr>
        <w:t xml:space="preserve">, </w:t>
      </w:r>
      <w:r w:rsidRPr="00E92BB2">
        <w:rPr>
          <w:rStyle w:val="StyleUnderline"/>
        </w:rPr>
        <w:t>how many others remain illiterate and impoverished</w:t>
      </w:r>
      <w:r w:rsidRPr="007E0B6F">
        <w:rPr>
          <w:sz w:val="12"/>
        </w:rPr>
        <w:t xml:space="preserve">, </w:t>
      </w:r>
      <w:r w:rsidRPr="00E92BB2">
        <w:rPr>
          <w:rStyle w:val="StyleUnderline"/>
        </w:rPr>
        <w:t xml:space="preserve">how many others are struggling to comprehend this nightmare world unaware that they have a disability that could be managed had they been born in </w:t>
      </w:r>
      <w:r w:rsidRPr="000365FB">
        <w:rPr>
          <w:rStyle w:val="StyleUnderline"/>
          <w:highlight w:val="cyan"/>
        </w:rPr>
        <w:t>a class that permitted them</w:t>
      </w:r>
      <w:r w:rsidRPr="00E92BB2">
        <w:rPr>
          <w:rStyle w:val="StyleUnderline"/>
        </w:rPr>
        <w:t xml:space="preserve"> the </w:t>
      </w:r>
      <w:r w:rsidRPr="000365FB">
        <w:rPr>
          <w:rStyle w:val="StyleUnderline"/>
          <w:highlight w:val="cyan"/>
        </w:rPr>
        <w:t>opportunity to cope</w:t>
      </w:r>
      <w:r w:rsidRPr="00E92BB2">
        <w:rPr>
          <w:rStyle w:val="StyleUnderline"/>
        </w:rPr>
        <w:t xml:space="preserve"> with their problems? </w:t>
      </w:r>
    </w:p>
    <w:p w14:paraId="51BE2F90" w14:textId="77777777" w:rsidR="005B4BF9" w:rsidRDefault="005B4BF9" w:rsidP="005B4BF9">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83399F5" w14:textId="77777777" w:rsidR="005B4BF9" w:rsidRDefault="005B4BF9" w:rsidP="005B4BF9">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3EA5FC09" w14:textId="77777777" w:rsidR="005B4BF9" w:rsidRPr="00C04BA6" w:rsidRDefault="005B4BF9" w:rsidP="005B4BF9">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0C2A94F" w14:textId="77777777" w:rsidR="005B4BF9" w:rsidRPr="00C04BA6" w:rsidRDefault="005B4BF9" w:rsidP="005B4BF9">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46E5EC7A" w14:textId="77777777" w:rsidR="005B4BF9" w:rsidRPr="00C04BA6" w:rsidRDefault="005B4BF9" w:rsidP="005B4BF9">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7DADE7AC" w14:textId="77777777" w:rsidR="005B4BF9" w:rsidRPr="00C04BA6" w:rsidRDefault="005B4BF9" w:rsidP="005B4BF9">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139DB79C" w14:textId="77777777" w:rsidR="005B4BF9" w:rsidRPr="00C04BA6" w:rsidRDefault="005B4BF9" w:rsidP="005B4BF9">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24999465" w14:textId="77777777" w:rsidR="005B4BF9" w:rsidRPr="00C04BA6" w:rsidRDefault="005B4BF9" w:rsidP="005B4BF9">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32DEAD6D" w14:textId="77777777" w:rsidR="005B4BF9" w:rsidRPr="00C04BA6" w:rsidRDefault="005B4BF9" w:rsidP="005B4BF9">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23AFF40F" w14:textId="77777777" w:rsidR="005B4BF9" w:rsidRPr="00C04BA6" w:rsidRDefault="005B4BF9" w:rsidP="005B4BF9">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3032A58A" w14:textId="77777777" w:rsidR="005B4BF9" w:rsidRPr="00C04BA6" w:rsidRDefault="005B4BF9" w:rsidP="005B4BF9">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2055A8E" w14:textId="77777777" w:rsidR="005B4BF9" w:rsidRPr="00C04BA6" w:rsidRDefault="005B4BF9" w:rsidP="005B4BF9">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426FAEA3" w14:textId="77777777" w:rsidR="005B4BF9" w:rsidRPr="00C04BA6" w:rsidRDefault="005B4BF9" w:rsidP="005B4BF9">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518B6DC5" w14:textId="77777777" w:rsidR="005B4BF9" w:rsidRPr="00C04BA6" w:rsidRDefault="005B4BF9" w:rsidP="005B4BF9">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CFEEE23" w14:textId="77777777" w:rsidR="005B4BF9" w:rsidRPr="00C04BA6" w:rsidRDefault="005B4BF9" w:rsidP="005B4BF9">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0B02B12D" w14:textId="77777777" w:rsidR="005B4BF9" w:rsidRPr="00C04BA6" w:rsidRDefault="005B4BF9" w:rsidP="005B4BF9">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0153B397" w14:textId="77777777" w:rsidR="005B4BF9" w:rsidRPr="00C04BA6" w:rsidRDefault="005B4BF9" w:rsidP="005B4BF9">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031D49BA" w14:textId="77777777" w:rsidR="005B4BF9" w:rsidRPr="00C04BA6" w:rsidRDefault="005B4BF9" w:rsidP="005B4BF9">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15A21BF2" w14:textId="77777777" w:rsidR="005B4BF9" w:rsidRPr="00C04BA6" w:rsidRDefault="005B4BF9" w:rsidP="005B4BF9">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0716DACF" w14:textId="77777777" w:rsidR="005B4BF9" w:rsidRDefault="005B4BF9" w:rsidP="005B4BF9">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0B485915" w14:textId="77777777" w:rsidR="004F661B" w:rsidRDefault="004F661B" w:rsidP="004F661B">
      <w:pPr>
        <w:pStyle w:val="Heading3"/>
      </w:pPr>
      <w:r>
        <w:t>1NC</w:t>
      </w:r>
    </w:p>
    <w:p w14:paraId="718E2350" w14:textId="77777777" w:rsidR="004F661B" w:rsidRPr="00C57345" w:rsidRDefault="004F661B" w:rsidP="004F661B">
      <w:r>
        <w:t>Movements DA</w:t>
      </w:r>
    </w:p>
    <w:p w14:paraId="74EDA61A" w14:textId="77777777" w:rsidR="004F661B" w:rsidRPr="005A2DEA" w:rsidRDefault="004F661B" w:rsidP="004F661B">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5C0A1ED1" w14:textId="77777777" w:rsidR="004F661B" w:rsidRDefault="004F661B" w:rsidP="004F661B">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B4D1D02" w14:textId="77777777" w:rsidR="004F661B" w:rsidRPr="004B36F1" w:rsidRDefault="004F661B" w:rsidP="004F661B">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85E8A7A" w14:textId="77777777" w:rsidR="004F661B" w:rsidRPr="004B36F1" w:rsidRDefault="004F661B" w:rsidP="004F661B">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4DF33F5D" w14:textId="77777777" w:rsidR="004F661B" w:rsidRPr="004B36F1" w:rsidRDefault="004F661B" w:rsidP="004F661B">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07D2B2D9" w14:textId="77777777" w:rsidR="004F661B" w:rsidRPr="004B36F1" w:rsidRDefault="004F661B" w:rsidP="004F661B">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3923DD10" w14:textId="77777777" w:rsidR="004F661B" w:rsidRPr="005C6034" w:rsidRDefault="004F661B" w:rsidP="004F661B">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2FE48B6D" w14:textId="77777777" w:rsidR="004F661B" w:rsidRPr="00034178" w:rsidRDefault="004F661B" w:rsidP="004F661B">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6DC59B8D" w14:textId="77777777" w:rsidR="004F661B" w:rsidRPr="005C6034" w:rsidRDefault="004F661B" w:rsidP="004F661B">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50ED70F3" w14:textId="77777777" w:rsidR="004F661B" w:rsidRPr="005C6034" w:rsidRDefault="004F661B" w:rsidP="004F661B">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4012F65D" w14:textId="77777777" w:rsidR="004F661B" w:rsidRPr="005C6034" w:rsidRDefault="004F661B" w:rsidP="004F661B">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28230B1" w14:textId="77777777" w:rsidR="004F661B" w:rsidRPr="004B36F1" w:rsidRDefault="004F661B" w:rsidP="004F661B">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792C726" w14:textId="77777777" w:rsidR="004F661B" w:rsidRPr="004B36F1" w:rsidRDefault="004F661B" w:rsidP="004F661B">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4EED644" w14:textId="77777777" w:rsidR="004F661B" w:rsidRPr="005C6034" w:rsidRDefault="004F661B" w:rsidP="004F661B">
      <w:pPr>
        <w:rPr>
          <w:rStyle w:val="StyleUnderline"/>
        </w:rPr>
      </w:pPr>
      <w:r w:rsidRPr="005C6034">
        <w:rPr>
          <w:rStyle w:val="StyleUnderline"/>
        </w:rPr>
        <w:t>So in that context, how can we best understand coercive state power and violence as it is playing out today?</w:t>
      </w:r>
    </w:p>
    <w:p w14:paraId="399EEA43" w14:textId="77777777" w:rsidR="004F661B" w:rsidRPr="00034178" w:rsidRDefault="004F661B" w:rsidP="004F661B">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208DD3F9" w14:textId="77777777" w:rsidR="004F661B" w:rsidRPr="004B36F1" w:rsidRDefault="004F661B" w:rsidP="004F661B">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7C09C3CE" w14:textId="77777777" w:rsidR="004F661B" w:rsidRPr="005C6034" w:rsidRDefault="004F661B" w:rsidP="004F661B">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1DA9B990" w14:textId="77777777" w:rsidR="004F661B" w:rsidRPr="005C6034" w:rsidRDefault="004F661B" w:rsidP="004F661B">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340893B" w14:textId="77777777" w:rsidR="004F661B" w:rsidRPr="004B36F1" w:rsidRDefault="004F661B" w:rsidP="004F661B">
      <w:pPr>
        <w:rPr>
          <w:sz w:val="16"/>
        </w:rPr>
      </w:pPr>
      <w:r w:rsidRPr="004B36F1">
        <w:rPr>
          <w:sz w:val="16"/>
        </w:rPr>
        <w:t>So could you define the agents of this brutality and what different roles do they play?</w:t>
      </w:r>
    </w:p>
    <w:p w14:paraId="2DDD4D97" w14:textId="77777777" w:rsidR="004F661B" w:rsidRPr="004B36F1" w:rsidRDefault="004F661B" w:rsidP="004F661B">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DF65354" w14:textId="77777777" w:rsidR="004F661B" w:rsidRPr="004B36F1" w:rsidRDefault="004F661B" w:rsidP="004F661B">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0DE77D35" w14:textId="77777777" w:rsidR="004F661B" w:rsidRPr="004B36F1" w:rsidRDefault="004F661B" w:rsidP="004F661B">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4BB1CDE" w14:textId="77777777" w:rsidR="004F661B" w:rsidRPr="004B36F1" w:rsidRDefault="004F661B" w:rsidP="004F661B">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94F367C" w14:textId="77777777" w:rsidR="004F661B" w:rsidRPr="004B36F1" w:rsidRDefault="004F661B" w:rsidP="004F661B">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EE9F19E" w14:textId="77777777" w:rsidR="004F661B" w:rsidRPr="004B36F1" w:rsidRDefault="004F661B" w:rsidP="004F661B">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3FE6E136" w14:textId="77777777" w:rsidR="004F661B" w:rsidRPr="004B36F1" w:rsidRDefault="004F661B" w:rsidP="004F661B">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75AB1E8" w14:textId="77777777" w:rsidR="004F661B" w:rsidRPr="00034178" w:rsidRDefault="004F661B" w:rsidP="004F661B">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0D67CA3B" w14:textId="77777777" w:rsidR="004F661B" w:rsidRPr="00C434B7" w:rsidRDefault="004F661B" w:rsidP="004F661B">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1C5EEB5" w14:textId="77777777" w:rsidR="004F661B" w:rsidRPr="00C434B7" w:rsidRDefault="004F661B" w:rsidP="004F661B">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1637537" w14:textId="77777777" w:rsidR="004F661B" w:rsidRPr="00C434B7" w:rsidRDefault="004F661B" w:rsidP="004F661B">
      <w:pPr>
        <w:rPr>
          <w:sz w:val="16"/>
        </w:rPr>
      </w:pPr>
      <w:r w:rsidRPr="00C434B7">
        <w:rPr>
          <w:sz w:val="16"/>
        </w:rPr>
        <w:t>How do we understand how this plays out in the Global South, both in terms of the colonial history but also post-colonial leaders and structures that continue to repress their peoples?</w:t>
      </w:r>
    </w:p>
    <w:p w14:paraId="5F948231" w14:textId="77777777" w:rsidR="004F661B" w:rsidRPr="00C434B7" w:rsidRDefault="004F661B" w:rsidP="004F661B">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F536904" w14:textId="77777777" w:rsidR="004F661B" w:rsidRPr="00C434B7" w:rsidRDefault="004F661B" w:rsidP="004F661B">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1DF0B43E" w14:textId="77777777" w:rsidR="004F661B" w:rsidRPr="00C434B7" w:rsidRDefault="004F661B" w:rsidP="004F661B">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363F76AE" w14:textId="77777777" w:rsidR="004F661B" w:rsidRPr="00382405" w:rsidRDefault="004F661B" w:rsidP="004F661B">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BB8C7FA" w14:textId="77777777" w:rsidR="004F661B" w:rsidRPr="00382405" w:rsidRDefault="004F661B" w:rsidP="004F661B">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3ADCA8B3" w14:textId="77777777" w:rsidR="004F661B" w:rsidRPr="00AF60DB" w:rsidRDefault="004F661B" w:rsidP="004F661B">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3E409D90" w14:textId="77777777" w:rsidR="004F661B" w:rsidRPr="00AF60DB" w:rsidRDefault="004F661B" w:rsidP="004F661B">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4FE9828A" w14:textId="77777777" w:rsidR="004F661B" w:rsidRPr="008E7E4C" w:rsidRDefault="004F661B" w:rsidP="004F661B">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4C41D12F" w14:textId="77777777" w:rsidR="004F661B" w:rsidRPr="00AF60DB" w:rsidRDefault="004F661B" w:rsidP="004F661B">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1402C4E1" w14:textId="77777777" w:rsidR="004F661B" w:rsidRPr="00AF60DB" w:rsidRDefault="004F661B" w:rsidP="004F661B">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4947A62F" w14:textId="77777777" w:rsidR="004F661B" w:rsidRPr="004B36F1" w:rsidRDefault="004F661B" w:rsidP="004F661B">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5CBF26A0" w14:textId="77777777" w:rsidR="004F661B" w:rsidRPr="004B36F1" w:rsidRDefault="004F661B" w:rsidP="004F661B">
      <w:pPr>
        <w:rPr>
          <w:sz w:val="16"/>
        </w:rPr>
      </w:pPr>
      <w:r w:rsidRPr="004B36F1">
        <w:rPr>
          <w:sz w:val="16"/>
        </w:rPr>
        <w:t>What do you consider are some of the changing dynamics you see going forward related to coercive state power?</w:t>
      </w:r>
    </w:p>
    <w:p w14:paraId="2C39A1E4" w14:textId="77777777" w:rsidR="004F661B" w:rsidRPr="004B36F1" w:rsidRDefault="004F661B" w:rsidP="004F661B">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A047288" w14:textId="77777777" w:rsidR="004F661B" w:rsidRPr="00E72D53" w:rsidRDefault="004F661B" w:rsidP="004F661B">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57AAA8EA" w14:textId="77777777" w:rsidR="004F661B" w:rsidRPr="003A04E8" w:rsidRDefault="004F661B" w:rsidP="004F661B">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91F0D39" w14:textId="77777777" w:rsidR="004F661B" w:rsidRPr="003A04E8" w:rsidRDefault="004F661B" w:rsidP="004F661B">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74B12FB" w14:textId="77777777" w:rsidR="004F661B" w:rsidRPr="003A04E8" w:rsidRDefault="004F661B" w:rsidP="004F661B">
      <w:pPr>
        <w:rPr>
          <w:sz w:val="16"/>
        </w:rPr>
      </w:pPr>
      <w:r w:rsidRPr="003A04E8">
        <w:rPr>
          <w:sz w:val="16"/>
        </w:rPr>
        <w:t>Olúfẹ́mi: I could not possibly agree more with what Achille said. If I could, I would shout it from an air horn everywhere in the world.</w:t>
      </w:r>
    </w:p>
    <w:p w14:paraId="262407C5" w14:textId="77777777" w:rsidR="004F661B" w:rsidRPr="003A04E8" w:rsidRDefault="004F661B" w:rsidP="004F661B">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4F4AC936" w14:textId="77777777" w:rsidR="004F661B" w:rsidRPr="003A04E8" w:rsidRDefault="004F661B" w:rsidP="004F661B">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31602C0" w14:textId="77777777" w:rsidR="004F661B" w:rsidRPr="003A04E8" w:rsidRDefault="004F661B" w:rsidP="004F661B">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E7422F6" w14:textId="77777777" w:rsidR="004F661B" w:rsidRPr="004B36F1" w:rsidRDefault="004F661B" w:rsidP="004F661B">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486E45CF" w14:textId="77777777" w:rsidR="004F661B" w:rsidRPr="004B36F1" w:rsidRDefault="004F661B" w:rsidP="004F661B">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978EC24" w14:textId="77777777" w:rsidR="004F661B" w:rsidRPr="004B36F1" w:rsidRDefault="004F661B" w:rsidP="004F661B">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F080808" w14:textId="77777777" w:rsidR="004F661B" w:rsidRPr="0073245A" w:rsidRDefault="004F661B" w:rsidP="004F661B">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3228E469" w14:textId="77777777" w:rsidR="004F661B" w:rsidRPr="004B36F1" w:rsidRDefault="004F661B" w:rsidP="004F661B">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1F019D3C" w14:textId="4F4A1232" w:rsidR="005B4BF9" w:rsidRDefault="005B4BF9" w:rsidP="005B4BF9">
      <w:pPr>
        <w:pStyle w:val="Heading3"/>
      </w:pPr>
      <w:r>
        <w:t>1NC</w:t>
      </w:r>
    </w:p>
    <w:p w14:paraId="1BF9C849" w14:textId="77777777" w:rsidR="005B4BF9" w:rsidRDefault="005B4BF9" w:rsidP="005B4BF9">
      <w:r>
        <w:t>Secondary Strikes CP</w:t>
      </w:r>
    </w:p>
    <w:p w14:paraId="588568EB" w14:textId="77777777" w:rsidR="005B4BF9" w:rsidRDefault="005B4BF9" w:rsidP="005B4BF9">
      <w:pPr>
        <w:pStyle w:val="Heading4"/>
      </w:pPr>
      <w:r>
        <w:t>The United States Federal Government should substantially strengthen collective bargaining rights for secondary actions.</w:t>
      </w:r>
    </w:p>
    <w:p w14:paraId="1116D564" w14:textId="77777777" w:rsidR="005B4BF9" w:rsidRDefault="005B4BF9" w:rsidP="005B4BF9">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40524E3" w14:textId="77777777" w:rsidR="005B4BF9" w:rsidRDefault="005B4BF9" w:rsidP="005B4BF9">
      <w:r w:rsidRPr="00AA791A">
        <w:rPr>
          <w:rStyle w:val="Style13ptBold"/>
        </w:rPr>
        <w:t>Reddy ’21</w:t>
      </w:r>
      <w: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464DDD9" w14:textId="77777777" w:rsidR="005B4BF9" w:rsidRPr="00DF1EEC" w:rsidRDefault="005B4BF9" w:rsidP="005B4BF9">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C9FAF50" w14:textId="77777777" w:rsidR="005B4BF9" w:rsidRPr="008B5047" w:rsidRDefault="005B4BF9" w:rsidP="005B4BF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960E20">
        <w:rPr>
          <w:sz w:val="16"/>
        </w:rPr>
        <w:t xml:space="preserve"> </w:t>
      </w:r>
      <w:r w:rsidRPr="00094FDA">
        <w:rPr>
          <w:rStyle w:val="Emphasis"/>
        </w:rPr>
        <w:t>twenty-two million</w:t>
      </w:r>
      <w:r w:rsidRPr="008B5047">
        <w:rPr>
          <w:sz w:val="16"/>
        </w:rPr>
        <w:t xml:space="preserve"> low</w:t>
      </w:r>
      <w:r w:rsidRPr="00D77371">
        <w:rPr>
          <w:rStyle w:val="StyleUnderline"/>
        </w:rPr>
        <w:t xml:space="preserve">-wage </w:t>
      </w:r>
      <w:r w:rsidRPr="007836CF">
        <w:rPr>
          <w:rStyle w:val="StyleUnderline"/>
          <w:highlight w:val="cyan"/>
        </w:rPr>
        <w:t>workers win</w:t>
      </w:r>
      <w:r w:rsidRPr="002750B0">
        <w:rPr>
          <w:sz w:val="16"/>
        </w:rPr>
        <w:t xml:space="preserve"> </w:t>
      </w:r>
      <w:r w:rsidRPr="002750B0">
        <w:rPr>
          <w:rStyle w:val="Emphasis"/>
        </w:rPr>
        <w:t>$68 billion</w:t>
      </w:r>
      <w:r w:rsidRPr="002750B0">
        <w:rPr>
          <w:sz w:val="16"/>
        </w:rPr>
        <w:t xml:space="preserve"> </w:t>
      </w:r>
      <w:r w:rsidRPr="002750B0">
        <w:rPr>
          <w:rStyle w:val="StyleUnderline"/>
        </w:rPr>
        <w:t>in</w:t>
      </w:r>
      <w:r w:rsidRPr="002750B0">
        <w:rPr>
          <w:sz w:val="16"/>
        </w:rPr>
        <w:t xml:space="preserve"> </w:t>
      </w:r>
      <w:r w:rsidRPr="00EC0999">
        <w:rPr>
          <w:rStyle w:val="Emphasis"/>
          <w:highlight w:val="cyan"/>
        </w:rPr>
        <w:t>raises</w:t>
      </w:r>
      <w:r w:rsidRPr="008B5047">
        <w:rPr>
          <w:sz w:val="16"/>
        </w:rPr>
        <w:t xml:space="preserve">, </w:t>
      </w:r>
      <w:r w:rsidRPr="00CB2B32">
        <w:rPr>
          <w:rStyle w:val="StyleUnderline"/>
        </w:rPr>
        <w:t xml:space="preserve">a </w:t>
      </w:r>
      <w:r w:rsidRPr="00CB2B32">
        <w:rPr>
          <w:rStyle w:val="Emphasis"/>
        </w:rPr>
        <w:t>redistribution</w:t>
      </w:r>
      <w:r w:rsidRPr="00CB2B32">
        <w:rPr>
          <w:rStyle w:val="StyleUnderline"/>
        </w:rPr>
        <w:t xml:space="preserve"> of wealth </w:t>
      </w:r>
      <w:r w:rsidRPr="00CB2B32">
        <w:rPr>
          <w:rStyle w:val="Emphasis"/>
        </w:rPr>
        <w:t>fourteen times</w:t>
      </w:r>
      <w:r w:rsidRPr="00CB2B32">
        <w:rPr>
          <w:sz w:val="16"/>
        </w:rPr>
        <w:t xml:space="preserve"> </w:t>
      </w:r>
      <w:r w:rsidRPr="00CB2B32">
        <w:rPr>
          <w:rStyle w:val="StyleUnderline"/>
        </w:rPr>
        <w:t xml:space="preserve">greater than the value of the </w:t>
      </w:r>
      <w:r w:rsidRPr="00CB2B32">
        <w:rPr>
          <w:rStyle w:val="Emphasis"/>
        </w:rPr>
        <w:t>last</w:t>
      </w:r>
      <w:r w:rsidRPr="00CB2B32">
        <w:rPr>
          <w:sz w:val="16"/>
        </w:rPr>
        <w:t xml:space="preserve"> </w:t>
      </w:r>
      <w:r w:rsidRPr="00CB2B32">
        <w:rPr>
          <w:rStyle w:val="StyleUnderline"/>
        </w:rPr>
        <w:t xml:space="preserve">federal </w:t>
      </w:r>
      <w:r w:rsidRPr="00CB2B32">
        <w:rPr>
          <w:rStyle w:val="Emphasis"/>
        </w:rPr>
        <w:t>minimum wage</w:t>
      </w:r>
      <w:r w:rsidRPr="00CB2B32">
        <w:rPr>
          <w:sz w:val="16"/>
        </w:rPr>
        <w:t xml:space="preserve"> </w:t>
      </w:r>
      <w:r w:rsidRPr="00CB2B32">
        <w:rPr>
          <w:rStyle w:val="StyleUnderline"/>
        </w:rPr>
        <w:t>increase</w:t>
      </w:r>
      <w:r w:rsidRPr="00CB2B32">
        <w:rPr>
          <w:sz w:val="16"/>
        </w:rPr>
        <w:t xml:space="preserve"> in 2007.180 They have demonstrated </w:t>
      </w:r>
      <w:r w:rsidRPr="00CB2B32">
        <w:rPr>
          <w:rStyle w:val="StyleUnderline"/>
        </w:rPr>
        <w:t xml:space="preserve">the </w:t>
      </w:r>
      <w:r w:rsidRPr="00CB2B32">
        <w:rPr>
          <w:rStyle w:val="Emphasis"/>
        </w:rPr>
        <w:t>power</w:t>
      </w:r>
      <w:r w:rsidRPr="00CB2B32">
        <w:rPr>
          <w:rStyle w:val="StyleUnderline"/>
        </w:rPr>
        <w:t xml:space="preserve"> of </w:t>
      </w:r>
      <w:r w:rsidRPr="00CB2B32">
        <w:rPr>
          <w:rStyle w:val="Emphasis"/>
        </w:rPr>
        <w:t>strikes</w:t>
      </w:r>
      <w:r w:rsidRPr="00CB2B32">
        <w:rPr>
          <w:rStyle w:val="StyleUnderline"/>
        </w:rPr>
        <w:t xml:space="preserve"> to do </w:t>
      </w:r>
      <w:r w:rsidRPr="00CB2B32">
        <w:rPr>
          <w:rStyle w:val="Emphasis"/>
        </w:rPr>
        <w:t>more</w:t>
      </w:r>
      <w:r w:rsidRPr="00CB2B32">
        <w:rPr>
          <w:rStyle w:val="StyleUnderline"/>
        </w:rPr>
        <w:t xml:space="preserve"> than challenge </w:t>
      </w:r>
      <w:r w:rsidRPr="00CB2B32">
        <w:rPr>
          <w:rStyle w:val="Emphasis"/>
        </w:rPr>
        <w:t>employer behavior</w:t>
      </w:r>
      <w:r w:rsidRPr="00CB2B32">
        <w:rPr>
          <w:sz w:val="16"/>
        </w:rPr>
        <w:t>. As</w:t>
      </w:r>
      <w:r w:rsidRPr="008B5047">
        <w:rPr>
          <w:sz w:val="16"/>
        </w:rPr>
        <w:t xml:space="preserve"> Kate Andrias has argued:</w:t>
      </w:r>
    </w:p>
    <w:p w14:paraId="451575F7" w14:textId="77777777" w:rsidR="005B4BF9" w:rsidRPr="008B5047" w:rsidRDefault="005B4BF9" w:rsidP="005B4BF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1F0CCA">
        <w:rPr>
          <w:rStyle w:val="Emphasis"/>
          <w:highlight w:val="cyan"/>
        </w:rPr>
        <w:t>social 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35B5FC4" w14:textId="77777777" w:rsidR="005B4BF9" w:rsidRPr="008B5047" w:rsidRDefault="005B4BF9" w:rsidP="005B4BF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4375D6A4" w14:textId="77777777" w:rsidR="005B4BF9" w:rsidRPr="008B5047" w:rsidRDefault="005B4BF9" w:rsidP="005B4BF9">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AB835C3" w14:textId="77777777" w:rsidR="005B4BF9" w:rsidRPr="008B5047" w:rsidRDefault="005B4BF9" w:rsidP="005B4BF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7F327B3" w14:textId="77777777" w:rsidR="005B4BF9" w:rsidRPr="00AD5713" w:rsidRDefault="005B4BF9" w:rsidP="005B4BF9">
      <w:pPr>
        <w:rPr>
          <w:sz w:val="16"/>
        </w:rPr>
      </w:pPr>
      <w:r w:rsidRPr="008B5047">
        <w:rPr>
          <w:sz w:val="16"/>
        </w:rPr>
        <w:t xml:space="preserve">As Catherine Fisk and I recently argued, </w:t>
      </w:r>
      <w:r w:rsidRPr="00AD5713">
        <w:rPr>
          <w:rStyle w:val="Emphasis"/>
        </w:rPr>
        <w:t>law</w:t>
      </w:r>
      <w:r w:rsidRPr="00AD5713">
        <w:rPr>
          <w:sz w:val="16"/>
        </w:rPr>
        <w:t xml:space="preserve"> </w:t>
      </w:r>
      <w:r w:rsidRPr="00AD5713">
        <w:rPr>
          <w:rStyle w:val="StyleUnderline"/>
        </w:rPr>
        <w:t>has played a</w:t>
      </w:r>
      <w:r w:rsidRPr="00AD5713">
        <w:rPr>
          <w:sz w:val="16"/>
        </w:rPr>
        <w:t xml:space="preserve">n undertheorized </w:t>
      </w:r>
      <w:r w:rsidRPr="00AD5713">
        <w:rPr>
          <w:rStyle w:val="Emphasis"/>
        </w:rPr>
        <w:t>role</w:t>
      </w:r>
      <w:r w:rsidRPr="00AD5713">
        <w:rPr>
          <w:rStyle w:val="StyleUnderline"/>
        </w:rPr>
        <w:t xml:space="preserve"> in </w:t>
      </w:r>
      <w:r w:rsidRPr="00AD5713">
        <w:rPr>
          <w:rStyle w:val="Emphasis"/>
        </w:rPr>
        <w:t>constructing</w:t>
      </w:r>
      <w:r w:rsidRPr="00AD5713">
        <w:rPr>
          <w:rStyle w:val="StyleUnderline"/>
        </w:rPr>
        <w:t xml:space="preserve"> the </w:t>
      </w:r>
      <w:r w:rsidRPr="00AD5713">
        <w:rPr>
          <w:rStyle w:val="Emphasis"/>
        </w:rPr>
        <w:t>labor</w:t>
      </w:r>
      <w:r w:rsidRPr="00AD5713">
        <w:rPr>
          <w:rStyle w:val="StyleUnderline"/>
        </w:rPr>
        <w:t xml:space="preserve"> movement and </w:t>
      </w:r>
      <w:r w:rsidRPr="00AD5713">
        <w:rPr>
          <w:rStyle w:val="Emphasis"/>
        </w:rPr>
        <w:t>civil-rights</w:t>
      </w:r>
      <w:r w:rsidRPr="00AD5713">
        <w:rPr>
          <w:sz w:val="16"/>
        </w:rPr>
        <w:t xml:space="preserve"> </w:t>
      </w:r>
      <w:r w:rsidRPr="00AD5713">
        <w:rPr>
          <w:rStyle w:val="StyleUnderline"/>
        </w:rPr>
        <w:t xml:space="preserve">movement as </w:t>
      </w:r>
      <w:r w:rsidRPr="00AD5713">
        <w:rPr>
          <w:rStyle w:val="Emphasis"/>
        </w:rPr>
        <w:t>separate</w:t>
      </w:r>
      <w:r w:rsidRPr="00AD5713">
        <w:rPr>
          <w:rStyle w:val="StyleUnderline"/>
        </w:rPr>
        <w:t xml:space="preserve"> and </w:t>
      </w:r>
      <w:r w:rsidRPr="00AD5713">
        <w:rPr>
          <w:rStyle w:val="Emphasis"/>
        </w:rPr>
        <w:t>apart</w:t>
      </w:r>
      <w:r w:rsidRPr="00AD5713">
        <w:rPr>
          <w:rStyle w:val="StyleUnderline"/>
        </w:rPr>
        <w:t xml:space="preserve"> from each other,</w:t>
      </w:r>
      <w:r w:rsidRPr="00AD5713">
        <w:rPr>
          <w:sz w:val="16"/>
        </w:rPr>
        <w:t xml:space="preserve"> by </w:t>
      </w:r>
      <w:r w:rsidRPr="00AD5713">
        <w:rPr>
          <w:rStyle w:val="StyleUnderline"/>
        </w:rPr>
        <w:t>affording</w:t>
      </w:r>
      <w:r w:rsidRPr="00AD5713">
        <w:rPr>
          <w:sz w:val="16"/>
        </w:rPr>
        <w:t xml:space="preserve"> </w:t>
      </w:r>
      <w:r w:rsidRPr="00AD5713">
        <w:rPr>
          <w:rStyle w:val="Emphasis"/>
        </w:rPr>
        <w:t>First Amendment</w:t>
      </w:r>
      <w:r w:rsidRPr="00AD5713">
        <w:rPr>
          <w:sz w:val="16"/>
        </w:rPr>
        <w:t xml:space="preserve"> </w:t>
      </w:r>
      <w:r w:rsidRPr="00AD5713">
        <w:rPr>
          <w:rStyle w:val="StyleUnderline"/>
        </w:rPr>
        <w:t xml:space="preserve">protections to </w:t>
      </w:r>
      <w:r w:rsidRPr="00AD5713">
        <w:rPr>
          <w:rStyle w:val="Emphasis"/>
        </w:rPr>
        <w:t>civil rights</w:t>
      </w:r>
      <w:r w:rsidRPr="00AD5713">
        <w:rPr>
          <w:sz w:val="16"/>
        </w:rPr>
        <w:t xml:space="preserve"> </w:t>
      </w:r>
      <w:r w:rsidRPr="00AD5713">
        <w:rPr>
          <w:rStyle w:val="StyleUnderline"/>
        </w:rPr>
        <w:t>groups</w:t>
      </w:r>
      <w:r w:rsidRPr="00AD5713">
        <w:rPr>
          <w:sz w:val="16"/>
        </w:rPr>
        <w:t xml:space="preserve">, who engage in “political” activity, </w:t>
      </w:r>
      <w:r w:rsidRPr="00AD5713">
        <w:rPr>
          <w:rStyle w:val="StyleUnderline"/>
        </w:rPr>
        <w:t xml:space="preserve">that are </w:t>
      </w:r>
      <w:r w:rsidRPr="00AD5713">
        <w:rPr>
          <w:rStyle w:val="Emphasis"/>
        </w:rPr>
        <w:t>denied</w:t>
      </w:r>
      <w:r w:rsidRPr="00AD5713">
        <w:rPr>
          <w:sz w:val="16"/>
        </w:rPr>
        <w:t xml:space="preserve"> </w:t>
      </w:r>
      <w:r w:rsidRPr="00AD5713">
        <w:rPr>
          <w:rStyle w:val="StyleUnderline"/>
        </w:rPr>
        <w:t>to</w:t>
      </w:r>
      <w:r w:rsidRPr="00AD5713">
        <w:rPr>
          <w:sz w:val="16"/>
        </w:rPr>
        <w:t xml:space="preserve"> labor </w:t>
      </w:r>
      <w:r w:rsidRPr="00AD5713">
        <w:rPr>
          <w:rStyle w:val="Emphasis"/>
        </w:rPr>
        <w:t>unions</w:t>
      </w:r>
      <w:r w:rsidRPr="00AD5713">
        <w:rPr>
          <w:sz w:val="16"/>
        </w:rPr>
        <w:t xml:space="preserve">, engaging in “economic” activity.194 </w:t>
      </w:r>
      <w:r w:rsidRPr="00AD5713">
        <w:rPr>
          <w:rStyle w:val="StyleUnderline"/>
        </w:rPr>
        <w:t xml:space="preserve">Labor unions who have strayed from the </w:t>
      </w:r>
      <w:r w:rsidRPr="00AD5713">
        <w:rPr>
          <w:rStyle w:val="Emphasis"/>
        </w:rPr>
        <w:t>lawful parameters</w:t>
      </w:r>
      <w:r w:rsidRPr="00AD5713">
        <w:rPr>
          <w:sz w:val="16"/>
        </w:rPr>
        <w:t xml:space="preserve"> </w:t>
      </w:r>
      <w:r w:rsidRPr="00AD5713">
        <w:rPr>
          <w:rStyle w:val="StyleUnderline"/>
        </w:rPr>
        <w:t>of protest</w:t>
      </w:r>
      <w:r w:rsidRPr="00AD5713">
        <w:rPr>
          <w:sz w:val="16"/>
        </w:rPr>
        <w:t xml:space="preserve"> have </w:t>
      </w:r>
      <w:r w:rsidRPr="00AD5713">
        <w:rPr>
          <w:rStyle w:val="Emphasis"/>
        </w:rPr>
        <w:t>paid</w:t>
      </w:r>
      <w:r w:rsidRPr="00AD5713">
        <w:rPr>
          <w:sz w:val="16"/>
        </w:rPr>
        <w:t xml:space="preserve"> </w:t>
      </w:r>
      <w:r w:rsidRPr="00AD5713">
        <w:rPr>
          <w:rStyle w:val="StyleUnderline"/>
        </w:rPr>
        <w:t>for it dearly</w:t>
      </w:r>
      <w:r w:rsidRPr="00AD5713">
        <w:rPr>
          <w:sz w:val="16"/>
        </w:rPr>
        <w:t xml:space="preserve">.195 As such, </w:t>
      </w:r>
      <w:r w:rsidRPr="00AD5713">
        <w:rPr>
          <w:rStyle w:val="StyleUnderline"/>
        </w:rPr>
        <w:t xml:space="preserve">it is no surprise that some unions are </w:t>
      </w:r>
      <w:r w:rsidRPr="00AD5713">
        <w:rPr>
          <w:rStyle w:val="Emphasis"/>
        </w:rPr>
        <w:t>reluctant</w:t>
      </w:r>
      <w:r w:rsidRPr="00AD5713">
        <w:rPr>
          <w:rStyle w:val="StyleUnderline"/>
        </w:rPr>
        <w:t xml:space="preserve"> to embrace a </w:t>
      </w:r>
      <w:r w:rsidRPr="00AD5713">
        <w:rPr>
          <w:rStyle w:val="Emphasis"/>
        </w:rPr>
        <w:t>broader vision</w:t>
      </w:r>
      <w:r w:rsidRPr="00AD5713">
        <w:rPr>
          <w:rStyle w:val="StyleUnderline"/>
        </w:rPr>
        <w:t xml:space="preserve"> of what the strike can be</w:t>
      </w:r>
      <w:r w:rsidRPr="00AD5713">
        <w:rPr>
          <w:sz w:val="16"/>
        </w:rPr>
        <w:t>. Under current law, worker protest that defies acceptable legal parameters can destroy a union.</w:t>
      </w:r>
    </w:p>
    <w:p w14:paraId="3646B7CC" w14:textId="77777777" w:rsidR="005B4BF9" w:rsidRPr="00DF1EEC" w:rsidRDefault="005B4BF9" w:rsidP="005B4BF9">
      <w:pPr>
        <w:rPr>
          <w:sz w:val="16"/>
        </w:rPr>
      </w:pPr>
      <w:r w:rsidRPr="00AD5713">
        <w:rPr>
          <w:sz w:val="16"/>
        </w:rPr>
        <w:t>Recasting the strike—and the work of unions more broadly—as political is risky. Samuel Gompers defended the AFL’s voluntarism</w:t>
      </w:r>
      <w:r w:rsidRPr="00DF1EEC">
        <w:rPr>
          <w:sz w:val="16"/>
        </w:rPr>
        <w:t xml:space="preserve">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205E8AC" w14:textId="77777777" w:rsidR="005B4BF9" w:rsidRPr="008215F4" w:rsidRDefault="005B4BF9" w:rsidP="005B4BF9">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7BBE6F9" w14:textId="77777777" w:rsidR="005B4BF9" w:rsidRDefault="005B4BF9" w:rsidP="005B4BF9">
      <w:pPr>
        <w:pStyle w:val="Heading4"/>
      </w:pPr>
      <w:r>
        <w:t xml:space="preserve">Extinction. </w:t>
      </w:r>
    </w:p>
    <w:p w14:paraId="0E98CC28" w14:textId="77777777" w:rsidR="005B4BF9" w:rsidRPr="00442F81" w:rsidRDefault="005B4BF9" w:rsidP="005B4BF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6DCCB03" w14:textId="77777777" w:rsidR="005B4BF9" w:rsidRPr="00AD6FCB" w:rsidRDefault="005B4BF9" w:rsidP="005B4BF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F64F993" w14:textId="77777777" w:rsidR="005B4BF9" w:rsidRPr="00AD6FCB" w:rsidRDefault="005B4BF9" w:rsidP="005B4BF9">
      <w:pPr>
        <w:rPr>
          <w:sz w:val="16"/>
        </w:rPr>
      </w:pPr>
      <w:r w:rsidRPr="00AD6FCB">
        <w:rPr>
          <w:sz w:val="16"/>
        </w:rPr>
        <w:t>&lt;&lt;TEXT CONDENSED, NONE OMITTED&gt;&gt;</w:t>
      </w:r>
    </w:p>
    <w:p w14:paraId="4FC73AD1" w14:textId="77777777" w:rsidR="005B4BF9" w:rsidRPr="00AD6FCB" w:rsidRDefault="005B4BF9" w:rsidP="005B4BF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9284988" w14:textId="77777777" w:rsidR="005B4BF9" w:rsidRPr="00AD6FCB" w:rsidRDefault="005B4BF9" w:rsidP="005B4BF9">
      <w:pPr>
        <w:rPr>
          <w:sz w:val="16"/>
        </w:rPr>
      </w:pPr>
      <w:r w:rsidRPr="00AD6FCB">
        <w:rPr>
          <w:sz w:val="16"/>
        </w:rPr>
        <w:t>&lt;&lt;PARAGRAPH BREAKS RESUME&gt;&gt;</w:t>
      </w:r>
    </w:p>
    <w:p w14:paraId="0999A593" w14:textId="77777777" w:rsidR="005B4BF9" w:rsidRPr="00AD6FCB" w:rsidRDefault="005B4BF9" w:rsidP="005B4BF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671B099" w14:textId="77777777" w:rsidR="005B4BF9" w:rsidRPr="00AD6FCB" w:rsidRDefault="005B4BF9" w:rsidP="005B4BF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290C044" w14:textId="77777777" w:rsidR="005B4BF9" w:rsidRPr="00AD6FCB" w:rsidRDefault="005B4BF9" w:rsidP="005B4BF9">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62CACA5" w14:textId="77777777" w:rsidR="005B4BF9" w:rsidRPr="00AD6FCB" w:rsidRDefault="005B4BF9" w:rsidP="005B4BF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AE81BC5" w14:textId="77777777" w:rsidR="005B4BF9" w:rsidRPr="00AD6FCB" w:rsidRDefault="005B4BF9" w:rsidP="005B4BF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57E28B6" w14:textId="77777777" w:rsidR="005B4BF9" w:rsidRPr="00AD6FCB" w:rsidRDefault="005B4BF9" w:rsidP="005B4BF9">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3ECA747" w14:textId="77777777" w:rsidR="005B4BF9" w:rsidRPr="00AD6FCB" w:rsidRDefault="005B4BF9" w:rsidP="005B4BF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8DA54D7" w14:textId="77777777" w:rsidR="005B4BF9" w:rsidRPr="00AD6FCB" w:rsidRDefault="005B4BF9" w:rsidP="005B4BF9">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AF5944C" w14:textId="77777777" w:rsidR="005B4BF9" w:rsidRPr="00AD6FCB" w:rsidRDefault="005B4BF9" w:rsidP="005B4BF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A46F96E" w14:textId="77777777" w:rsidR="005B4BF9" w:rsidRPr="00AD6FCB" w:rsidRDefault="005B4BF9" w:rsidP="005B4BF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FDBD84A" w14:textId="77777777" w:rsidR="005B4BF9" w:rsidRPr="00AD6FCB" w:rsidRDefault="005B4BF9" w:rsidP="005B4BF9">
      <w:pPr>
        <w:rPr>
          <w:sz w:val="16"/>
        </w:rPr>
      </w:pPr>
      <w:r w:rsidRPr="00AD6FCB">
        <w:rPr>
          <w:sz w:val="16"/>
        </w:rPr>
        <w:t xml:space="preserve">Finally, some limited direct evidence suggests </w:t>
      </w:r>
      <w:r w:rsidRPr="004C1C83">
        <w:rPr>
          <w:rStyle w:val="StyleUnderline"/>
        </w:rPr>
        <w:t xml:space="preserve">societies with </w:t>
      </w:r>
      <w:r w:rsidRPr="00E93718">
        <w:rPr>
          <w:rStyle w:val="StyleUnderline"/>
        </w:rPr>
        <w:t xml:space="preserve">higher </w:t>
      </w:r>
      <w:r w:rsidRPr="00E93718">
        <w:rPr>
          <w:rStyle w:val="Emphasis"/>
        </w:rPr>
        <w:t>social capital</w:t>
      </w:r>
      <w:r w:rsidRPr="00E93718">
        <w:rPr>
          <w:sz w:val="16"/>
        </w:rPr>
        <w:t xml:space="preserve"> and lower inequality </w:t>
      </w:r>
      <w:r w:rsidRPr="00E93718">
        <w:rPr>
          <w:rStyle w:val="StyleUnderline"/>
        </w:rPr>
        <w:t xml:space="preserve">exhibit better </w:t>
      </w:r>
      <w:r w:rsidRPr="00E93718">
        <w:rPr>
          <w:rStyle w:val="Emphasis"/>
        </w:rPr>
        <w:t>prevent</w:t>
      </w:r>
      <w:r w:rsidRPr="00E93718">
        <w:rPr>
          <w:rStyle w:val="StyleUnderline"/>
        </w:rPr>
        <w:t>ive</w:t>
      </w:r>
      <w:r w:rsidRPr="00E93718">
        <w:rPr>
          <w:sz w:val="16"/>
        </w:rPr>
        <w:t xml:space="preserve"> and adaptive </w:t>
      </w:r>
      <w:r w:rsidRPr="00E93718">
        <w:rPr>
          <w:rStyle w:val="StyleUnderline"/>
        </w:rPr>
        <w:t>outcome</w:t>
      </w:r>
      <w:r w:rsidRPr="00F866E7">
        <w:rPr>
          <w:rStyle w:val="StyleUnderline"/>
        </w:rPr>
        <w:t xml:space="preserv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00554DD" w14:textId="77777777" w:rsidR="005B4BF9" w:rsidRPr="00AD6FCB" w:rsidRDefault="005B4BF9" w:rsidP="005B4BF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t>
      </w:r>
      <w:r w:rsidRPr="00712053">
        <w:rPr>
          <w:sz w:val="16"/>
        </w:rPr>
        <w:t xml:space="preserve">War show, </w:t>
      </w:r>
      <w:r w:rsidRPr="00712053">
        <w:rPr>
          <w:rStyle w:val="Emphasis"/>
        </w:rPr>
        <w:t>arms races</w:t>
      </w:r>
      <w:r w:rsidRPr="00712053">
        <w:rPr>
          <w:sz w:val="16"/>
        </w:rPr>
        <w:t xml:space="preserve"> also </w:t>
      </w:r>
      <w:r w:rsidRPr="00712053">
        <w:rPr>
          <w:rStyle w:val="StyleUnderline"/>
        </w:rPr>
        <w:t>increase</w:t>
      </w:r>
      <w:r w:rsidRPr="00712053">
        <w:rPr>
          <w:sz w:val="16"/>
        </w:rPr>
        <w:t xml:space="preserve"> the probability of </w:t>
      </w:r>
      <w:r w:rsidRPr="00712053">
        <w:rPr>
          <w:rStyle w:val="StyleUnderline"/>
        </w:rPr>
        <w:t xml:space="preserve">accidental </w:t>
      </w:r>
      <w:r w:rsidRPr="00712053">
        <w:rPr>
          <w:rStyle w:val="Emphasis"/>
        </w:rPr>
        <w:t>catastrophes</w:t>
      </w:r>
      <w:r w:rsidRPr="00712053">
        <w:rPr>
          <w:sz w:val="16"/>
        </w:rPr>
        <w:t xml:space="preserve"> (Schlosser, 2013).</w:t>
      </w:r>
    </w:p>
    <w:p w14:paraId="77959526" w14:textId="77777777" w:rsidR="005B4BF9" w:rsidRPr="00AD6FCB" w:rsidRDefault="005B4BF9" w:rsidP="005B4BF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w:t>
      </w:r>
      <w:r w:rsidRPr="00892FC3">
        <w:rPr>
          <w:sz w:val="16"/>
        </w:rPr>
        <w:t xml:space="preserve">play some role in getting polarising and populist candidates elected (Piketty, 2018). In a preliminary analysis of US election data, Darvas and Efstathiou find that more </w:t>
      </w:r>
      <w:r w:rsidRPr="00892FC3">
        <w:rPr>
          <w:rStyle w:val="Emphasis"/>
        </w:rPr>
        <w:t>unequal</w:t>
      </w:r>
      <w:r w:rsidRPr="00892FC3">
        <w:rPr>
          <w:rStyle w:val="StyleUnderline"/>
        </w:rPr>
        <w:t xml:space="preserve"> states were more likely to </w:t>
      </w:r>
      <w:r w:rsidRPr="00892FC3">
        <w:rPr>
          <w:rStyle w:val="Emphasis"/>
        </w:rPr>
        <w:t>vote for</w:t>
      </w:r>
      <w:r w:rsidRPr="00892FC3">
        <w:rPr>
          <w:sz w:val="16"/>
        </w:rPr>
        <w:t xml:space="preserve"> Donald Trump, after controlling for variables such as income, race and education (Darvas and Efstathiou, 2016). </w:t>
      </w:r>
      <w:r w:rsidRPr="00892FC3">
        <w:rPr>
          <w:rStyle w:val="Emphasis"/>
        </w:rPr>
        <w:t>Populist</w:t>
      </w:r>
      <w:r w:rsidRPr="00892FC3">
        <w:rPr>
          <w:sz w:val="16"/>
        </w:rPr>
        <w:t xml:space="preserve"> politician</w:t>
      </w:r>
      <w:r w:rsidRPr="00892FC3">
        <w:rPr>
          <w:rStyle w:val="Emphasis"/>
        </w:rPr>
        <w:t>s</w:t>
      </w:r>
      <w:r w:rsidRPr="00892FC3">
        <w:rPr>
          <w:sz w:val="16"/>
        </w:rPr>
        <w:t xml:space="preserve"> – like Trump, Bolsonaro, and others – are likely </w:t>
      </w:r>
      <w:r w:rsidRPr="00892FC3">
        <w:rPr>
          <w:rStyle w:val="Emphasis"/>
        </w:rPr>
        <w:t>bad news</w:t>
      </w:r>
      <w:r w:rsidRPr="00892FC3">
        <w:rPr>
          <w:rStyle w:val="StyleUnderline"/>
        </w:rPr>
        <w:t xml:space="preserve"> for existential risk reduction. They are less </w:t>
      </w:r>
      <w:r w:rsidRPr="00892FC3">
        <w:rPr>
          <w:rStyle w:val="Emphasis"/>
        </w:rPr>
        <w:t>cooperative</w:t>
      </w:r>
      <w:r w:rsidRPr="00892FC3">
        <w:rPr>
          <w:sz w:val="16"/>
        </w:rPr>
        <w:t xml:space="preserve"> in delivering regional </w:t>
      </w:r>
      <w:r w:rsidRPr="00892FC3">
        <w:rPr>
          <w:rStyle w:val="StyleUnderline"/>
        </w:rPr>
        <w:t>and</w:t>
      </w:r>
      <w:r w:rsidRPr="00892FC3">
        <w:rPr>
          <w:sz w:val="16"/>
        </w:rPr>
        <w:t xml:space="preserve"> global public goods and typically </w:t>
      </w:r>
      <w:r w:rsidRPr="00892FC3">
        <w:rPr>
          <w:rStyle w:val="StyleUnderline"/>
        </w:rPr>
        <w:t xml:space="preserve">prefer </w:t>
      </w:r>
      <w:r w:rsidRPr="00892FC3">
        <w:rPr>
          <w:rStyle w:val="Emphasis"/>
        </w:rPr>
        <w:t>riskier</w:t>
      </w:r>
      <w:r w:rsidRPr="00892FC3">
        <w:rPr>
          <w:sz w:val="16"/>
        </w:rPr>
        <w:t xml:space="preserve">, and more conflictual and </w:t>
      </w:r>
      <w:r w:rsidRPr="00892FC3">
        <w:rPr>
          <w:rStyle w:val="StyleUnderline"/>
        </w:rPr>
        <w:t xml:space="preserve">nationalistic </w:t>
      </w:r>
      <w:r w:rsidRPr="00892FC3">
        <w:rPr>
          <w:rStyle w:val="Emphasis"/>
        </w:rPr>
        <w:t>policy</w:t>
      </w:r>
      <w:r w:rsidRPr="00892FC3">
        <w:rPr>
          <w:sz w:val="16"/>
        </w:rPr>
        <w:t xml:space="preserve"> styles.</w:t>
      </w:r>
    </w:p>
    <w:p w14:paraId="4087BE1A" w14:textId="77777777" w:rsidR="005B4BF9" w:rsidRPr="00AD6FCB" w:rsidRDefault="005B4BF9" w:rsidP="005B4BF9">
      <w:pPr>
        <w:rPr>
          <w:sz w:val="16"/>
        </w:rPr>
      </w:pPr>
      <w:r w:rsidRPr="00AD6FCB">
        <w:rPr>
          <w:sz w:val="16"/>
        </w:rPr>
        <w:t>Differential progress</w:t>
      </w:r>
    </w:p>
    <w:p w14:paraId="3294C97B" w14:textId="77777777" w:rsidR="005B4BF9" w:rsidRPr="00AD6FCB" w:rsidRDefault="005B4BF9" w:rsidP="005B4BF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1024BF4" w14:textId="77777777" w:rsidR="005B4BF9" w:rsidRPr="00AD6FCB" w:rsidRDefault="005B4BF9" w:rsidP="005B4BF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0288212" w14:textId="77777777" w:rsidR="005B4BF9" w:rsidRPr="00AD6FCB" w:rsidRDefault="005B4BF9" w:rsidP="005B4BF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D12A961" w14:textId="77777777" w:rsidR="005B4BF9" w:rsidRPr="00AD6FCB" w:rsidRDefault="005B4BF9" w:rsidP="005B4BF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3E13FEE" w14:textId="77777777" w:rsidR="005B4BF9" w:rsidRDefault="005B4BF9" w:rsidP="005B4BF9">
      <w:pPr>
        <w:pStyle w:val="Analytics"/>
      </w:pPr>
      <w:r>
        <w:t xml:space="preserve">Non-topical affirmatives should </w:t>
      </w:r>
      <w:r>
        <w:rPr>
          <w:u w:val="single"/>
        </w:rPr>
        <w:t>forfeit</w:t>
      </w:r>
      <w:r>
        <w:t xml:space="preserve"> perms against topical advocacies. </w:t>
      </w:r>
    </w:p>
    <w:p w14:paraId="335E5E89" w14:textId="77777777" w:rsidR="005B4BF9" w:rsidRPr="00E87032" w:rsidRDefault="005B4BF9" w:rsidP="005B4BF9">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65D75C7" w14:textId="77777777" w:rsidR="005B4BF9" w:rsidRPr="00C20CF4" w:rsidRDefault="005B4BF9" w:rsidP="005B4BF9">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37676D71" w14:textId="77777777" w:rsidR="006557F4" w:rsidRDefault="006557F4" w:rsidP="006557F4">
      <w:pPr>
        <w:pStyle w:val="Heading3"/>
      </w:pPr>
      <w:r>
        <w:t>1NC</w:t>
      </w:r>
    </w:p>
    <w:p w14:paraId="15DE59CD" w14:textId="77777777" w:rsidR="006557F4" w:rsidRPr="007F391C" w:rsidRDefault="006557F4" w:rsidP="006557F4">
      <w:r>
        <w:t>University K</w:t>
      </w:r>
    </w:p>
    <w:p w14:paraId="0E27C778" w14:textId="77777777" w:rsidR="006557F4" w:rsidRDefault="006557F4" w:rsidP="006557F4">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271C10B3" w14:textId="77777777" w:rsidR="006557F4" w:rsidRPr="004E0DAB" w:rsidRDefault="006557F4" w:rsidP="006557F4">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AB96F27" w14:textId="77777777" w:rsidR="006557F4" w:rsidRPr="00AA0236" w:rsidRDefault="006557F4" w:rsidP="006557F4">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36EA19FD" w14:textId="77777777" w:rsidR="006557F4" w:rsidRPr="00AA0236" w:rsidRDefault="006557F4" w:rsidP="006557F4">
      <w:pPr>
        <w:rPr>
          <w:sz w:val="16"/>
        </w:rPr>
      </w:pPr>
      <w:r w:rsidRPr="003118A3">
        <w:rPr>
          <w:rStyle w:val="StyleUnderline"/>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3118A3">
        <w:rPr>
          <w:rStyle w:val="StyleUnderline"/>
          <w:highlight w:val="cyan"/>
        </w:rPr>
        <w:t xml:space="preserve">make up </w:t>
      </w:r>
      <w:r w:rsidRPr="003118A3">
        <w:rPr>
          <w:rStyle w:val="StyleUnderline"/>
        </w:rPr>
        <w:t xml:space="preserve">the </w:t>
      </w:r>
      <w:r w:rsidRPr="004E0DAB">
        <w:rPr>
          <w:rStyle w:val="Emphasis"/>
        </w:rPr>
        <w:t xml:space="preserve">social </w:t>
      </w:r>
      <w:r w:rsidRPr="004E0DAB">
        <w:rPr>
          <w:rStyle w:val="Emphasis"/>
          <w:highlight w:val="cyan"/>
        </w:rPr>
        <w:t>domains</w:t>
      </w:r>
      <w:r w:rsidRPr="003118A3">
        <w:rPr>
          <w:rStyle w:val="StyleUnderline"/>
        </w:rPr>
        <w:t xml:space="preserve"> they are part of, </w:t>
      </w:r>
      <w:r w:rsidRPr="003118A3">
        <w:rPr>
          <w:rStyle w:val="StyleUnderline"/>
          <w:highlight w:val="cyan"/>
        </w:rPr>
        <w:t>but</w:t>
      </w:r>
      <w:r w:rsidRPr="003118A3">
        <w:rPr>
          <w:rStyle w:val="StyleUnderline"/>
        </w:rPr>
        <w:t xml:space="preserve"> they </w:t>
      </w:r>
      <w:r w:rsidRPr="003118A3">
        <w:rPr>
          <w:rStyle w:val="StyleUnderline"/>
          <w:highlight w:val="cyan"/>
        </w:rPr>
        <w:t xml:space="preserve">are </w:t>
      </w:r>
      <w:r w:rsidRPr="004E0DAB">
        <w:rPr>
          <w:rStyle w:val="Emphasis"/>
        </w:rPr>
        <w:t xml:space="preserve">themselves </w:t>
      </w:r>
      <w:r w:rsidRPr="004E0DAB">
        <w:rPr>
          <w:rStyle w:val="Emphasis"/>
          <w:highlight w:val="cyan"/>
        </w:rPr>
        <w:t>shaped</w:t>
      </w:r>
      <w:r w:rsidRPr="003118A3">
        <w:rPr>
          <w:rStyle w:val="StyleUnderline"/>
        </w:rPr>
        <w:t xml:space="preserve"> and molded by these domains </w:t>
      </w:r>
      <w:r w:rsidRPr="003118A3">
        <w:rPr>
          <w:rStyle w:val="StyleUnderline"/>
          <w:highlight w:val="cyan"/>
        </w:rPr>
        <w:t>in turn</w:t>
      </w:r>
      <w:r w:rsidRPr="00AA0236">
        <w:rPr>
          <w:sz w:val="16"/>
          <w:highlight w:val="cyan"/>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StyleUnderline"/>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StyleUnderline"/>
          <w:highlight w:val="cyan"/>
        </w:rPr>
        <w:t xml:space="preserve"> on</w:t>
      </w:r>
      <w:r w:rsidRPr="003118A3">
        <w:rPr>
          <w:rStyle w:val="StyleUnderline"/>
        </w:rPr>
        <w:t xml:space="preserve"> the </w:t>
      </w:r>
      <w:r w:rsidRPr="003118A3">
        <w:rPr>
          <w:rStyle w:val="StyleUnderline"/>
          <w:highlight w:val="cyan"/>
        </w:rPr>
        <w:t xml:space="preserve">one side and </w:t>
      </w:r>
      <w:r w:rsidRPr="004E0DAB">
        <w:rPr>
          <w:rStyle w:val="Emphasis"/>
          <w:highlight w:val="cyan"/>
        </w:rPr>
        <w:t>abstract</w:t>
      </w:r>
      <w:r w:rsidRPr="00AA0236">
        <w:rPr>
          <w:sz w:val="16"/>
        </w:rPr>
        <w:t xml:space="preserve">, ideal </w:t>
      </w:r>
      <w:r w:rsidRPr="003118A3">
        <w:rPr>
          <w:rStyle w:val="StyleUnderline"/>
          <w:highlight w:val="cyan"/>
        </w:rPr>
        <w:t>rules</w:t>
      </w:r>
      <w:r w:rsidRPr="00AA0236">
        <w:rPr>
          <w:sz w:val="16"/>
        </w:rPr>
        <w:t xml:space="preserve"> or “ideas” </w:t>
      </w:r>
      <w:r w:rsidRPr="003118A3">
        <w:rPr>
          <w:rStyle w:val="StyleUnderline"/>
          <w:highlight w:val="cyan"/>
        </w:rPr>
        <w:t>on</w:t>
      </w:r>
      <w:r w:rsidRPr="003118A3">
        <w:rPr>
          <w:rStyle w:val="StyleUnderline"/>
        </w:rPr>
        <w:t xml:space="preserve"> the </w:t>
      </w:r>
      <w:r w:rsidRPr="003118A3">
        <w:rPr>
          <w:rStyle w:val="StyleUnderline"/>
          <w:highlight w:val="cyan"/>
        </w:rPr>
        <w:t>other</w:t>
      </w:r>
      <w:r w:rsidRPr="00AA0236">
        <w:rPr>
          <w:sz w:val="16"/>
        </w:rPr>
        <w:t xml:space="preserve">—instead, </w:t>
      </w:r>
      <w:r w:rsidRPr="004E0DAB">
        <w:rPr>
          <w:rStyle w:val="Emphasis"/>
          <w:highlight w:val="cyan"/>
        </w:rPr>
        <w:t>acts</w:t>
      </w:r>
      <w:r w:rsidRPr="003118A3">
        <w:rPr>
          <w:rStyle w:val="StyleUnderline"/>
        </w:rPr>
        <w:t xml:space="preserve"> and </w:t>
      </w:r>
      <w:r w:rsidRPr="004E0DAB">
        <w:rPr>
          <w:rStyle w:val="Emphasis"/>
        </w:rPr>
        <w:t>rules</w:t>
      </w:r>
      <w:r w:rsidRPr="00AA0236">
        <w:rPr>
          <w:sz w:val="16"/>
        </w:rPr>
        <w:t xml:space="preserve">, instances and patterns </w:t>
      </w:r>
      <w:r w:rsidRPr="003118A3">
        <w:rPr>
          <w:rStyle w:val="StyleUnderline"/>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4DF3CB43" w14:textId="77777777" w:rsidR="006557F4" w:rsidRPr="00AA0236" w:rsidRDefault="006557F4" w:rsidP="006557F4">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AA0236">
        <w:rPr>
          <w:sz w:val="16"/>
          <w:highlight w:val="cyan"/>
        </w:rPr>
        <w:t xml:space="preserve">. </w:t>
      </w:r>
      <w:r w:rsidRPr="003118A3">
        <w:rPr>
          <w:rStyle w:val="StyleUnderline"/>
          <w:highlight w:val="cyan"/>
        </w:rPr>
        <w:t xml:space="preserve">It would </w:t>
      </w:r>
      <w:r w:rsidRPr="003118A3">
        <w:rPr>
          <w:rStyle w:val="StyleUnderline"/>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3118A3">
        <w:rPr>
          <w:rStyle w:val="StyleUnderline"/>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StyleUnderline"/>
          <w:highlight w:val="cyan"/>
        </w:rPr>
        <w:t xml:space="preserve">to </w:t>
      </w:r>
      <w:r w:rsidRPr="00F12AAB">
        <w:rPr>
          <w:rStyle w:val="Emphasis"/>
          <w:highlight w:val="cyan"/>
        </w:rPr>
        <w:t>start</w:t>
      </w:r>
      <w:r w:rsidRPr="003118A3">
        <w:rPr>
          <w:rStyle w:val="StyleUnderline"/>
          <w:highlight w:val="cyan"/>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3118A3">
        <w:rPr>
          <w:rStyle w:val="StyleUnderline"/>
          <w:highlight w:val="cyan"/>
        </w:rPr>
        <w:t xml:space="preserve">and </w:t>
      </w:r>
      <w:r w:rsidRPr="00F12AAB">
        <w:rPr>
          <w:rStyle w:val="Emphasis"/>
          <w:highlight w:val="cyan"/>
        </w:rPr>
        <w:t>only then</w:t>
      </w:r>
      <w:r w:rsidRPr="003118A3">
        <w:rPr>
          <w:rStyle w:val="StyleUnderline"/>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3118A3">
        <w:rPr>
          <w:rStyle w:val="StyleUnderline"/>
          <w:highlight w:val="cyan"/>
        </w:rPr>
        <w:t>interaction patterns</w:t>
      </w:r>
      <w:r w:rsidRPr="00AA0236">
        <w:rPr>
          <w:sz w:val="16"/>
        </w:rPr>
        <w:t xml:space="preserve">, social norms, tools, resources, or techniques in the environment. Instead, </w:t>
      </w:r>
      <w:r w:rsidRPr="003118A3">
        <w:rPr>
          <w:rStyle w:val="StyleUnderline"/>
          <w:highlight w:val="cyan"/>
        </w:rPr>
        <w:t xml:space="preserve">theorizing has to </w:t>
      </w:r>
      <w:r w:rsidRPr="00F12AAB">
        <w:rPr>
          <w:rStyle w:val="Emphasis"/>
          <w:highlight w:val="cyan"/>
        </w:rPr>
        <w:t>start</w:t>
      </w:r>
      <w:r w:rsidRPr="003118A3">
        <w:rPr>
          <w:rStyle w:val="StyleUnderline"/>
          <w:highlight w:val="cyan"/>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3118A3">
        <w:rPr>
          <w:rStyle w:val="StyleUnderline"/>
          <w:highlight w:val="cyan"/>
        </w:rPr>
        <w:t xml:space="preserve">the assumption of </w:t>
      </w:r>
      <w:r w:rsidRPr="00F12AAB">
        <w:rPr>
          <w:rStyle w:val="Emphasis"/>
          <w:highlight w:val="cyan"/>
        </w:rPr>
        <w:t>in-medias-res</w:t>
      </w:r>
      <w:r w:rsidRPr="003118A3">
        <w:rPr>
          <w:rStyle w:val="StyleUnderline"/>
        </w:rPr>
        <w:t xml:space="preserve"> human </w:t>
      </w:r>
      <w:r w:rsidRPr="003118A3">
        <w:rPr>
          <w:rStyle w:val="StyleUnderline"/>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1CC9A6B4" w14:textId="77777777" w:rsidR="006557F4" w:rsidRPr="00AA0236" w:rsidRDefault="006557F4" w:rsidP="006557F4">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3118A3">
        <w:rPr>
          <w:rStyle w:val="StyleUnderline"/>
          <w:highlight w:val="cyan"/>
        </w:rPr>
        <w:t xml:space="preserve">from the </w:t>
      </w:r>
      <w:r w:rsidRPr="00F12AAB">
        <w:rPr>
          <w:rStyle w:val="Emphasis"/>
          <w:highlight w:val="cyan"/>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F0D074D" w14:textId="77777777" w:rsidR="006557F4" w:rsidRPr="00AA0236" w:rsidRDefault="006557F4" w:rsidP="006557F4">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31DE12DA" w14:textId="77777777" w:rsidR="006557F4" w:rsidRPr="00AA0236" w:rsidRDefault="006557F4" w:rsidP="006557F4">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2F861508" w14:textId="77777777" w:rsidR="006557F4" w:rsidRPr="00AA0236" w:rsidRDefault="006557F4" w:rsidP="006557F4">
      <w:pPr>
        <w:rPr>
          <w:sz w:val="16"/>
        </w:rPr>
      </w:pPr>
      <w:r w:rsidRPr="00AA0236">
        <w:rPr>
          <w:sz w:val="16"/>
        </w:rPr>
        <w:t xml:space="preserve">This is why the concept of a “hack” is appropriate: Workplace affect—the moods and affective atmospheres, the </w:t>
      </w:r>
      <w:r w:rsidRPr="003118A3">
        <w:rPr>
          <w:rStyle w:val="StyleUnderline"/>
          <w:highlight w:val="cyan"/>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3118A3">
        <w:rPr>
          <w:rStyle w:val="StyleUnderline"/>
          <w:highlight w:val="cyan"/>
        </w:rPr>
        <w:t xml:space="preserve">have </w:t>
      </w:r>
      <w:r w:rsidRPr="003118A3">
        <w:rPr>
          <w:rStyle w:val="StyleUnderline"/>
        </w:rPr>
        <w:t xml:space="preserve">been set up with </w:t>
      </w:r>
      <w:r w:rsidRPr="003118A3">
        <w:rPr>
          <w:rStyle w:val="StyleUnderline"/>
          <w:highlight w:val="cyan"/>
        </w:rPr>
        <w:t xml:space="preserve">the </w:t>
      </w:r>
      <w:r w:rsidRPr="00F12AAB">
        <w:rPr>
          <w:rStyle w:val="Emphasis"/>
          <w:highlight w:val="cyan"/>
        </w:rPr>
        <w:t>express purpose</w:t>
      </w:r>
      <w:r w:rsidRPr="003118A3">
        <w:rPr>
          <w:rStyle w:val="StyleUnderline"/>
          <w:highlight w:val="cyan"/>
        </w:rPr>
        <w:t xml:space="preserve"> of </w:t>
      </w:r>
      <w:r w:rsidRPr="004E0DAB">
        <w:rPr>
          <w:rStyle w:val="Emphasis"/>
        </w:rPr>
        <w:t xml:space="preserve">facilitating </w:t>
      </w:r>
      <w:r w:rsidRPr="004E0DAB">
        <w:rPr>
          <w:rStyle w:val="Emphasis"/>
          <w:highlight w:val="cyan"/>
        </w:rPr>
        <w:t>allegiance</w:t>
      </w:r>
      <w:r w:rsidRPr="003118A3">
        <w:rPr>
          <w:rStyle w:val="StyleUnderline"/>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StyleUnderline"/>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45E19398" w14:textId="77777777" w:rsidR="006557F4" w:rsidRPr="00AA0236" w:rsidRDefault="006557F4" w:rsidP="006557F4">
      <w:pPr>
        <w:rPr>
          <w:sz w:val="16"/>
        </w:rPr>
      </w:pPr>
      <w:r w:rsidRPr="00AA0236">
        <w:rPr>
          <w:sz w:val="16"/>
        </w:rPr>
        <w:t>The socially invaded mind II: the case of workplace affect</w:t>
      </w:r>
    </w:p>
    <w:p w14:paraId="79E81731" w14:textId="77777777" w:rsidR="006557F4" w:rsidRPr="00AA0236" w:rsidRDefault="006557F4" w:rsidP="006557F4">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57CE9EFF" w14:textId="77777777" w:rsidR="006557F4" w:rsidRPr="00AA0236" w:rsidRDefault="006557F4" w:rsidP="006557F4">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2CB68191" w14:textId="77777777" w:rsidR="006557F4" w:rsidRPr="00AA0236" w:rsidRDefault="006557F4" w:rsidP="006557F4">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709564D9" w14:textId="77777777" w:rsidR="006557F4" w:rsidRPr="00AA0236" w:rsidRDefault="006557F4" w:rsidP="006557F4">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2E4ADC7C" w14:textId="77777777" w:rsidR="006557F4" w:rsidRPr="00AA0236" w:rsidRDefault="006557F4" w:rsidP="006557F4">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StyleUnderline"/>
          <w:highlight w:val="cyan"/>
        </w:rPr>
        <w:t xml:space="preserve"> of </w:t>
      </w:r>
      <w:r w:rsidRPr="0083669A">
        <w:rPr>
          <w:rStyle w:val="Emphasis"/>
        </w:rPr>
        <w:t xml:space="preserve">mental </w:t>
      </w:r>
      <w:r w:rsidRPr="0083669A">
        <w:rPr>
          <w:rStyle w:val="Emphasis"/>
          <w:highlight w:val="cyan"/>
        </w:rPr>
        <w:t>activity</w:t>
      </w:r>
      <w:r w:rsidRPr="003118A3">
        <w:rPr>
          <w:rStyle w:val="StyleUnderline"/>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08F93A12" w14:textId="77777777" w:rsidR="006557F4" w:rsidRPr="00AA0236" w:rsidRDefault="006557F4" w:rsidP="006557F4">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5C3580C8" w14:textId="77777777" w:rsidR="006557F4" w:rsidRPr="00AA0236" w:rsidRDefault="006557F4" w:rsidP="006557F4">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0B9A53FF" w14:textId="77777777" w:rsidR="006557F4" w:rsidRPr="00AA0236" w:rsidRDefault="006557F4" w:rsidP="006557F4">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3A952139" w14:textId="77777777" w:rsidR="006557F4" w:rsidRPr="00AA0236" w:rsidRDefault="006557F4" w:rsidP="006557F4">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06285B68" w14:textId="77777777" w:rsidR="006557F4" w:rsidRPr="00AA0236" w:rsidRDefault="006557F4" w:rsidP="006557F4">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55475423" w14:textId="77777777" w:rsidR="006557F4" w:rsidRPr="00AA0236" w:rsidRDefault="006557F4" w:rsidP="006557F4">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2C7394C3" w14:textId="77777777" w:rsidR="006557F4" w:rsidRPr="00D21B9C" w:rsidRDefault="006557F4" w:rsidP="006557F4">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691ED2B5" w14:textId="77777777" w:rsidR="006557F4" w:rsidRDefault="006557F4" w:rsidP="006557F4">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5E8649BC" w14:textId="77777777" w:rsidR="006557F4" w:rsidRPr="00AA0236" w:rsidRDefault="006557F4" w:rsidP="006557F4">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 xml:space="preserve">through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3118A3">
        <w:rPr>
          <w:rStyle w:val="StyleUnderline"/>
          <w:highlight w:val="cyan"/>
        </w:rPr>
        <w:t xml:space="preserve">its </w:t>
      </w:r>
      <w:r w:rsidRPr="0086358D">
        <w:rPr>
          <w:rStyle w:val="Emphasis"/>
          <w:highlight w:val="cyan"/>
        </w:rPr>
        <w:t>subversive essence</w:t>
      </w:r>
      <w:r w:rsidRPr="003118A3">
        <w:rPr>
          <w:rStyle w:val="StyleUnderline"/>
          <w:highlight w:val="cyan"/>
        </w:rPr>
        <w:t xml:space="preserve"> that challenges authority</w:t>
      </w:r>
      <w:r w:rsidRPr="003118A3">
        <w:rPr>
          <w:rStyle w:val="StyleUnderline"/>
        </w:rPr>
        <w:t xml:space="preserve"> in favour of collective well-being</w:t>
      </w:r>
      <w:r w:rsidRPr="00AA0236">
        <w:rPr>
          <w:sz w:val="16"/>
        </w:rPr>
        <w:t>. Academia, thus, becomes a sign without referent or, to put it differently, it loses all meaning.</w:t>
      </w:r>
    </w:p>
    <w:p w14:paraId="60C7A549" w14:textId="77777777" w:rsidR="006557F4" w:rsidRPr="00AA0236" w:rsidRDefault="006557F4" w:rsidP="006557F4">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661CC240" w14:textId="77777777" w:rsidR="006557F4" w:rsidRPr="00AA0236" w:rsidRDefault="006557F4" w:rsidP="006557F4">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7854FE31" w14:textId="77777777" w:rsidR="006557F4" w:rsidRPr="00AA0236" w:rsidRDefault="006557F4" w:rsidP="006557F4">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6FA8A20C" w14:textId="77777777" w:rsidR="006557F4" w:rsidRPr="00AA0236" w:rsidRDefault="006557F4" w:rsidP="006557F4">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utilising speed and </w:t>
      </w:r>
      <w:r w:rsidRPr="0086358D">
        <w:rPr>
          <w:rStyle w:val="Emphasis"/>
          <w:highlight w:val="cyan"/>
        </w:rPr>
        <w:t>remaining undistracted</w:t>
      </w:r>
      <w:r w:rsidRPr="003118A3">
        <w:rPr>
          <w:rStyle w:val="StyleUnderline"/>
          <w:highlight w:val="cyan"/>
        </w:rPr>
        <w:t xml:space="preserve"> by</w:t>
      </w:r>
      <w:r w:rsidRPr="003118A3">
        <w:rPr>
          <w:rStyle w:val="StyleUnderline"/>
        </w:rPr>
        <w:t xml:space="preserve"> forces imposed by the </w:t>
      </w:r>
      <w:r w:rsidRPr="003118A3">
        <w:rPr>
          <w:rStyle w:val="StyleUnderline"/>
          <w:highlight w:val="cyan"/>
        </w:rPr>
        <w:t xml:space="preserve">plane of </w:t>
      </w:r>
      <w:r w:rsidRPr="0083669A">
        <w:rPr>
          <w:rStyle w:val="Emphasis"/>
          <w:highlight w:val="cyan"/>
        </w:rPr>
        <w:t>organisation</w:t>
      </w:r>
      <w:r w:rsidRPr="003118A3">
        <w:rPr>
          <w:rStyle w:val="StyleUnderline"/>
          <w:highlight w:val="cyan"/>
        </w:rPr>
        <w:t>, which</w:t>
      </w:r>
      <w:r w:rsidRPr="003118A3">
        <w:rPr>
          <w:rStyle w:val="StyleUnderline"/>
        </w:rPr>
        <w:t xml:space="preserve"> </w:t>
      </w:r>
      <w:r w:rsidRPr="0083669A">
        <w:rPr>
          <w:rStyle w:val="Emphasis"/>
        </w:rPr>
        <w:t>ultimately</w:t>
      </w:r>
      <w:r w:rsidRPr="003118A3">
        <w:rPr>
          <w:rStyle w:val="StyleUnderline"/>
        </w:rPr>
        <w:t xml:space="preserve"> </w:t>
      </w:r>
      <w:r w:rsidRPr="003118A3">
        <w:rPr>
          <w:rStyle w:val="StyleUnderline"/>
          <w:highlight w:val="cyan"/>
        </w:rPr>
        <w:t xml:space="preserve">seeks to </w:t>
      </w:r>
      <w:r w:rsidRPr="0083669A">
        <w:rPr>
          <w:rStyle w:val="Emphasis"/>
        </w:rPr>
        <w:t xml:space="preserve">re-establish </w:t>
      </w:r>
      <w:r w:rsidRPr="0083669A">
        <w:rPr>
          <w:rStyle w:val="Emphasis"/>
          <w:highlight w:val="cyan"/>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335D9721" w14:textId="77777777" w:rsidR="006557F4" w:rsidRDefault="006557F4" w:rsidP="006557F4">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StyleUnderline"/>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StyleUnderline"/>
          <w:highlight w:val="cyan"/>
        </w:rPr>
        <w:t xml:space="preserve"> being aware of </w:t>
      </w:r>
      <w:r w:rsidRPr="003118A3">
        <w:rPr>
          <w:rStyle w:val="StyleUnderline"/>
        </w:rPr>
        <w:t xml:space="preserve">being </w:t>
      </w:r>
      <w:r w:rsidRPr="0086358D">
        <w:rPr>
          <w:rStyle w:val="Emphasis"/>
        </w:rPr>
        <w:t xml:space="preserve">under </w:t>
      </w:r>
      <w:r w:rsidRPr="005A005F">
        <w:rPr>
          <w:rStyle w:val="Emphasis"/>
          <w:highlight w:val="cyan"/>
        </w:rPr>
        <w:t>observation</w:t>
      </w:r>
      <w:r w:rsidRPr="003118A3">
        <w:rPr>
          <w:rStyle w:val="StyleUnderline"/>
          <w:highlight w:val="cyan"/>
        </w:rPr>
        <w:t>, with</w:t>
      </w:r>
      <w:r w:rsidRPr="003118A3">
        <w:rPr>
          <w:rStyle w:val="StyleUnderline"/>
        </w:rPr>
        <w:t xml:space="preserve"> every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E11630A" w14:textId="77777777" w:rsidR="005B4BF9" w:rsidRDefault="005B4BF9" w:rsidP="005B4BF9">
      <w:pPr>
        <w:pStyle w:val="Heading3"/>
      </w:pPr>
      <w:r>
        <w:t>Presumption---1NC</w:t>
      </w:r>
    </w:p>
    <w:p w14:paraId="5C1162D4" w14:textId="77777777" w:rsidR="005B4BF9" w:rsidRPr="00037937" w:rsidRDefault="005B4BF9" w:rsidP="005B4BF9">
      <w:pPr>
        <w:pStyle w:val="Heading4"/>
      </w:pPr>
      <w:r w:rsidRPr="00037937">
        <w:t xml:space="preserve">1. Vote NEG on </w:t>
      </w:r>
      <w:r w:rsidRPr="00B12777">
        <w:rPr>
          <w:u w:val="single"/>
        </w:rPr>
        <w:t>presumption</w:t>
      </w:r>
      <w:r w:rsidRPr="00037937">
        <w:t>:</w:t>
      </w:r>
    </w:p>
    <w:p w14:paraId="220943F2" w14:textId="77777777" w:rsidR="005B4BF9" w:rsidRPr="00037937" w:rsidRDefault="005B4BF9" w:rsidP="005B4BF9">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8806817" w14:textId="77777777" w:rsidR="005B4BF9" w:rsidRPr="001B7728" w:rsidRDefault="005B4BF9" w:rsidP="005B4BF9">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512617A4" w14:textId="77777777" w:rsidR="005B4BF9" w:rsidRPr="00B12777" w:rsidRDefault="005B4BF9" w:rsidP="005B4BF9">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D65CDE3" w14:textId="77777777" w:rsidR="005B4BF9" w:rsidRPr="00B12777" w:rsidRDefault="005B4BF9" w:rsidP="005B4BF9">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0598591B" w14:textId="77777777" w:rsidR="005B4BF9" w:rsidRDefault="005B4BF9" w:rsidP="005B4BF9">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0A5176C4" w14:textId="77777777" w:rsidR="00B874EF" w:rsidRPr="002E2FA3" w:rsidRDefault="00B874EF" w:rsidP="00B874EF">
      <w:pPr>
        <w:pStyle w:val="Heading4"/>
      </w:pPr>
      <w:r>
        <w:t xml:space="preserve">General strikes are </w:t>
      </w:r>
      <w:r>
        <w:rPr>
          <w:u w:val="single"/>
        </w:rPr>
        <w:t>utopian</w:t>
      </w:r>
      <w:r>
        <w:t xml:space="preserve">, </w:t>
      </w:r>
      <w:r>
        <w:rPr>
          <w:u w:val="single"/>
        </w:rPr>
        <w:t>empirically impotent</w:t>
      </w:r>
      <w:r>
        <w:t xml:space="preserve">, and get </w:t>
      </w:r>
      <w:r>
        <w:rPr>
          <w:u w:val="single"/>
        </w:rPr>
        <w:t>cracked down on</w:t>
      </w:r>
      <w:r>
        <w:t>.</w:t>
      </w:r>
    </w:p>
    <w:p w14:paraId="72460103" w14:textId="77777777" w:rsidR="00B874EF" w:rsidRDefault="00B874EF" w:rsidP="00B874EF">
      <w:r w:rsidRPr="0006780C">
        <w:rPr>
          <w:rStyle w:val="Style13ptBold"/>
        </w:rPr>
        <w:t>Nowak and Gallas, 14</w:t>
      </w:r>
      <w:r>
        <w:t>—PhD in political science AND Assistant Professor in the Department of Political Science, University of Kassel (Jörg and Alexander, “Mass Strikes Against Austerity in Western Europe – A Strategic Assessment,” Global Labour Journal, Vol. 5, No. 3, dml)</w:t>
      </w:r>
    </w:p>
    <w:p w14:paraId="02A1B8B2" w14:textId="77777777" w:rsidR="00B874EF" w:rsidRPr="0006780C" w:rsidRDefault="00B874EF" w:rsidP="00B874EF">
      <w:pPr>
        <w:rPr>
          <w:sz w:val="16"/>
        </w:rPr>
      </w:pPr>
      <w:r w:rsidRPr="0006780C">
        <w:rPr>
          <w:rStyle w:val="StyleUnderline"/>
        </w:rPr>
        <w:t>The frequency of general strikes</w:t>
      </w:r>
      <w:r w:rsidRPr="0006780C">
        <w:rPr>
          <w:sz w:val="16"/>
        </w:rPr>
        <w:t xml:space="preserve"> during the crisis years </w:t>
      </w:r>
      <w:r w:rsidRPr="002E2FA3">
        <w:rPr>
          <w:rStyle w:val="Emphasis"/>
        </w:rPr>
        <w:t>surpasses</w:t>
      </w:r>
      <w:r w:rsidRPr="0006780C">
        <w:rPr>
          <w:rStyle w:val="StyleUnderline"/>
        </w:rPr>
        <w:t xml:space="preserve"> anything seen post-1980</w:t>
      </w:r>
      <w:r w:rsidRPr="0006780C">
        <w:rPr>
          <w:sz w:val="16"/>
        </w:rPr>
        <w:t xml:space="preserve">: the number of general strikes in the EU-15 plus Norway was 18 between 1980 and 1989, 26 from 1990 to 1999 and 27 between 2000 and 2009 (Hamann et al., 2013). In contrast, </w:t>
      </w:r>
      <w:r w:rsidRPr="0006780C">
        <w:rPr>
          <w:rStyle w:val="StyleUnderline"/>
        </w:rPr>
        <w:t xml:space="preserve">there were </w:t>
      </w:r>
      <w:r w:rsidRPr="002E2FA3">
        <w:rPr>
          <w:rStyle w:val="Emphasis"/>
        </w:rPr>
        <w:t>38</w:t>
      </w:r>
      <w:r w:rsidRPr="0006780C">
        <w:rPr>
          <w:rStyle w:val="StyleUnderline"/>
        </w:rPr>
        <w:t xml:space="preserve"> general strikes in the period between 2010 and May 2014</w:t>
      </w:r>
      <w:r w:rsidRPr="0006780C">
        <w:rPr>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113727A9" w14:textId="77777777" w:rsidR="00B874EF" w:rsidRPr="0006780C" w:rsidRDefault="00B874EF" w:rsidP="00B874EF">
      <w:pPr>
        <w:rPr>
          <w:sz w:val="16"/>
        </w:rPr>
      </w:pPr>
      <w:r w:rsidRPr="0006780C">
        <w:rPr>
          <w:rStyle w:val="StyleUnderline"/>
        </w:rPr>
        <w:t xml:space="preserve">But this </w:t>
      </w:r>
      <w:r w:rsidRPr="004766DA">
        <w:rPr>
          <w:rStyle w:val="StyleUnderline"/>
          <w:highlight w:val="cyan"/>
        </w:rPr>
        <w:t>increase in</w:t>
      </w:r>
      <w:r w:rsidRPr="0006780C">
        <w:rPr>
          <w:rStyle w:val="StyleUnderline"/>
        </w:rPr>
        <w:t xml:space="preserve"> the incidence of </w:t>
      </w:r>
      <w:r w:rsidRPr="004766DA">
        <w:rPr>
          <w:rStyle w:val="StyleUnderline"/>
          <w:highlight w:val="cyan"/>
        </w:rPr>
        <w:t xml:space="preserve">general strikes is </w:t>
      </w:r>
      <w:r w:rsidRPr="004766DA">
        <w:rPr>
          <w:rStyle w:val="Emphasis"/>
          <w:highlight w:val="cyan"/>
        </w:rPr>
        <w:t>no reason for optimism</w:t>
      </w:r>
      <w:r w:rsidRPr="0006780C">
        <w:rPr>
          <w:sz w:val="16"/>
        </w:rPr>
        <w:t xml:space="preserve"> on the side of labour: </w:t>
      </w:r>
      <w:r w:rsidRPr="0006780C">
        <w:rPr>
          <w:rStyle w:val="StyleUnderline"/>
        </w:rPr>
        <w:t>The context</w:t>
      </w:r>
      <w:r w:rsidRPr="0006780C">
        <w:rPr>
          <w:sz w:val="16"/>
        </w:rPr>
        <w:t xml:space="preserve"> of the wave of general strikes </w:t>
      </w:r>
      <w:r w:rsidRPr="0006780C">
        <w:rPr>
          <w:rStyle w:val="StyleUnderline"/>
        </w:rPr>
        <w:t xml:space="preserve">is a </w:t>
      </w:r>
      <w:r w:rsidRPr="002E2FA3">
        <w:rPr>
          <w:rStyle w:val="Emphasis"/>
        </w:rPr>
        <w:t>long-term decline</w:t>
      </w:r>
      <w:r w:rsidRPr="0006780C">
        <w:rPr>
          <w:rStyle w:val="StyleUnderline"/>
        </w:rPr>
        <w:t xml:space="preserve"> of the </w:t>
      </w:r>
      <w:r w:rsidRPr="002E2FA3">
        <w:rPr>
          <w:rStyle w:val="Emphasis"/>
        </w:rPr>
        <w:t>relevance</w:t>
      </w:r>
      <w:r w:rsidRPr="0006780C">
        <w:rPr>
          <w:rStyle w:val="StyleUnderline"/>
        </w:rPr>
        <w:t xml:space="preserve"> of</w:t>
      </w:r>
      <w:r w:rsidRPr="0006780C">
        <w:rPr>
          <w:sz w:val="16"/>
        </w:rPr>
        <w:t xml:space="preserve"> economic </w:t>
      </w:r>
      <w:r w:rsidRPr="0006780C">
        <w:rPr>
          <w:rStyle w:val="StyleUnderline"/>
        </w:rPr>
        <w:t>strikes</w:t>
      </w:r>
      <w:r w:rsidRPr="0006780C">
        <w:rPr>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06780C">
        <w:rPr>
          <w:rStyle w:val="StyleUnderline"/>
        </w:rPr>
        <w:t xml:space="preserve">unions were </w:t>
      </w:r>
      <w:r w:rsidRPr="002E2FA3">
        <w:rPr>
          <w:rStyle w:val="Emphasis"/>
        </w:rPr>
        <w:t>increasingly unable</w:t>
      </w:r>
      <w:r w:rsidRPr="0006780C">
        <w:rPr>
          <w:rStyle w:val="StyleUnderline"/>
        </w:rPr>
        <w:t xml:space="preserve"> to organise sectoral strikes</w:t>
      </w:r>
      <w:r w:rsidRPr="0006780C">
        <w:rPr>
          <w:sz w:val="16"/>
        </w:rPr>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0BF92B35" w14:textId="77777777" w:rsidR="00B874EF" w:rsidRPr="0006780C" w:rsidRDefault="00B874EF" w:rsidP="00B874EF">
      <w:pPr>
        <w:rPr>
          <w:sz w:val="16"/>
        </w:rPr>
      </w:pPr>
      <w:r w:rsidRPr="0006780C">
        <w:rPr>
          <w:sz w:val="16"/>
        </w:rPr>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70FB4C32" w14:textId="77777777" w:rsidR="00B874EF" w:rsidRPr="0006780C" w:rsidRDefault="00B874EF" w:rsidP="00B874EF">
      <w:pPr>
        <w:rPr>
          <w:sz w:val="16"/>
        </w:rPr>
      </w:pPr>
      <w:r w:rsidRPr="004766DA">
        <w:rPr>
          <w:rStyle w:val="StyleUnderline"/>
          <w:highlight w:val="cyan"/>
        </w:rPr>
        <w:t>While</w:t>
      </w:r>
      <w:r w:rsidRPr="0006780C">
        <w:rPr>
          <w:rStyle w:val="StyleUnderline"/>
        </w:rPr>
        <w:t xml:space="preserve"> the </w:t>
      </w:r>
      <w:r w:rsidRPr="004766DA">
        <w:rPr>
          <w:rStyle w:val="StyleUnderline"/>
          <w:highlight w:val="cyan"/>
        </w:rPr>
        <w:t>participation</w:t>
      </w:r>
      <w:r w:rsidRPr="0006780C">
        <w:rPr>
          <w:rStyle w:val="StyleUnderline"/>
        </w:rPr>
        <w:t xml:space="preserve"> in general</w:t>
      </w:r>
      <w:r w:rsidRPr="0006780C">
        <w:rPr>
          <w:sz w:val="16"/>
        </w:rPr>
        <w:t xml:space="preserve"> and political </w:t>
      </w:r>
      <w:r w:rsidRPr="0006780C">
        <w:rPr>
          <w:rStyle w:val="StyleUnderline"/>
        </w:rPr>
        <w:t xml:space="preserve">strikes since 2008 </w:t>
      </w:r>
      <w:r w:rsidRPr="004766DA">
        <w:rPr>
          <w:rStyle w:val="StyleUnderline"/>
          <w:highlight w:val="cyan"/>
        </w:rPr>
        <w:t xml:space="preserve">was </w:t>
      </w:r>
      <w:r w:rsidRPr="004766DA">
        <w:rPr>
          <w:rStyle w:val="Emphasis"/>
          <w:highlight w:val="cyan"/>
        </w:rPr>
        <w:t>spectacular</w:t>
      </w:r>
      <w:r w:rsidRPr="0006780C">
        <w:rPr>
          <w:rStyle w:val="StyleUnderline"/>
        </w:rPr>
        <w:t xml:space="preserve">, </w:t>
      </w:r>
      <w:r w:rsidRPr="004766DA">
        <w:rPr>
          <w:rStyle w:val="StyleUnderline"/>
          <w:highlight w:val="cyan"/>
        </w:rPr>
        <w:t>they were</w:t>
      </w:r>
      <w:r w:rsidRPr="0006780C">
        <w:rPr>
          <w:rStyle w:val="StyleUnderline"/>
        </w:rPr>
        <w:t xml:space="preserve"> on the whole </w:t>
      </w:r>
      <w:r w:rsidRPr="004766DA">
        <w:rPr>
          <w:rStyle w:val="Emphasis"/>
          <w:highlight w:val="cyan"/>
        </w:rPr>
        <w:t>unsuccessful</w:t>
      </w:r>
      <w:r w:rsidRPr="0006780C">
        <w:rPr>
          <w:rStyle w:val="StyleUnderline"/>
        </w:rPr>
        <w:t xml:space="preserve">. There is </w:t>
      </w:r>
      <w:r w:rsidRPr="004766DA">
        <w:rPr>
          <w:rStyle w:val="Emphasis"/>
          <w:highlight w:val="cyan"/>
        </w:rPr>
        <w:t>not a single case</w:t>
      </w:r>
      <w:r w:rsidRPr="004766DA">
        <w:rPr>
          <w:rStyle w:val="StyleUnderline"/>
          <w:highlight w:val="cyan"/>
        </w:rPr>
        <w:t xml:space="preserve"> of a government offering </w:t>
      </w:r>
      <w:r w:rsidRPr="004766DA">
        <w:rPr>
          <w:rStyle w:val="Emphasis"/>
          <w:highlight w:val="cyan"/>
        </w:rPr>
        <w:t>substantial concessions</w:t>
      </w:r>
      <w:r w:rsidRPr="0006780C">
        <w:rPr>
          <w:rStyle w:val="StyleUnderline"/>
        </w:rPr>
        <w:t xml:space="preserve"> after one of the general strikes since 2008</w:t>
      </w:r>
      <w:r w:rsidRPr="0006780C">
        <w:rPr>
          <w:sz w:val="16"/>
        </w:rPr>
        <w:t xml:space="preserve">. Similarly, </w:t>
      </w:r>
      <w:r w:rsidRPr="0006780C">
        <w:rPr>
          <w:rStyle w:val="StyleUnderline"/>
        </w:rPr>
        <w:t xml:space="preserve">there were </w:t>
      </w:r>
      <w:r w:rsidRPr="004766DA">
        <w:rPr>
          <w:rStyle w:val="Emphasis"/>
          <w:highlight w:val="cyan"/>
        </w:rPr>
        <w:t>minor concessions</w:t>
      </w:r>
      <w:r w:rsidRPr="004766DA">
        <w:rPr>
          <w:rStyle w:val="StyleUnderline"/>
          <w:highlight w:val="cyan"/>
        </w:rPr>
        <w:t xml:space="preserve"> only in </w:t>
      </w:r>
      <w:r w:rsidRPr="004766DA">
        <w:rPr>
          <w:rStyle w:val="Emphasis"/>
          <w:highlight w:val="cyan"/>
        </w:rPr>
        <w:t>one</w:t>
      </w:r>
      <w:r w:rsidRPr="004766DA">
        <w:rPr>
          <w:rStyle w:val="StyleUnderline"/>
          <w:highlight w:val="cyan"/>
        </w:rPr>
        <w:t xml:space="preserve"> case</w:t>
      </w:r>
      <w:r w:rsidRPr="0006780C">
        <w:rPr>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06780C">
        <w:rPr>
          <w:rStyle w:val="StyleUnderline"/>
        </w:rPr>
        <w:t>general strikes</w:t>
      </w:r>
      <w:r w:rsidRPr="0006780C">
        <w:rPr>
          <w:sz w:val="16"/>
        </w:rPr>
        <w:t xml:space="preserve"> (and even the fighting strike in France in 2010) </w:t>
      </w:r>
      <w:r w:rsidRPr="0006780C">
        <w:rPr>
          <w:rStyle w:val="StyleUnderline"/>
        </w:rPr>
        <w:t xml:space="preserve">were </w:t>
      </w:r>
      <w:r w:rsidRPr="002E2FA3">
        <w:rPr>
          <w:rStyle w:val="Emphasis"/>
        </w:rPr>
        <w:t>ineffective</w:t>
      </w:r>
      <w:r w:rsidRPr="0006780C">
        <w:rPr>
          <w:rStyle w:val="StyleUnderline"/>
        </w:rPr>
        <w:t xml:space="preserve"> regarding material concessions</w:t>
      </w:r>
      <w:r w:rsidRPr="0006780C">
        <w:rPr>
          <w:sz w:val="16"/>
        </w:rPr>
        <w:t xml:space="preserve">. In other words, </w:t>
      </w:r>
      <w:r w:rsidRPr="0006780C">
        <w:rPr>
          <w:rStyle w:val="StyleUnderline"/>
        </w:rPr>
        <w:t xml:space="preserve">the class relations of forces in the crisis were </w:t>
      </w:r>
      <w:r w:rsidRPr="002E2FA3">
        <w:rPr>
          <w:rStyle w:val="Emphasis"/>
        </w:rPr>
        <w:t>unfavourable</w:t>
      </w:r>
      <w:r w:rsidRPr="0006780C">
        <w:rPr>
          <w:rStyle w:val="StyleUnderline"/>
        </w:rPr>
        <w:t xml:space="preserve"> to labour</w:t>
      </w:r>
      <w:r w:rsidRPr="0006780C">
        <w:rPr>
          <w:sz w:val="16"/>
        </w:rPr>
        <w:t>.</w:t>
      </w:r>
    </w:p>
    <w:p w14:paraId="73A6FFFD" w14:textId="77777777" w:rsidR="00B874EF" w:rsidRPr="0006780C" w:rsidRDefault="00B874EF" w:rsidP="00B874EF">
      <w:pPr>
        <w:rPr>
          <w:sz w:val="10"/>
          <w:szCs w:val="10"/>
        </w:rPr>
      </w:pPr>
      <w:r w:rsidRPr="0006780C">
        <w:rPr>
          <w:sz w:val="10"/>
          <w:szCs w:val="10"/>
        </w:rPr>
        <w:t xml:space="preserve">The Limits of Quantitative Analyses </w:t>
      </w:r>
    </w:p>
    <w:p w14:paraId="68B7876A" w14:textId="77777777" w:rsidR="00B874EF" w:rsidRPr="0006780C" w:rsidRDefault="00B874EF" w:rsidP="00B874EF">
      <w:pPr>
        <w:rPr>
          <w:sz w:val="10"/>
          <w:szCs w:val="10"/>
        </w:rPr>
      </w:pPr>
      <w:r w:rsidRPr="0006780C">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63D2ED1C" w14:textId="77777777" w:rsidR="00B874EF" w:rsidRPr="0006780C" w:rsidRDefault="00B874EF" w:rsidP="00B874EF">
      <w:pPr>
        <w:rPr>
          <w:sz w:val="10"/>
          <w:szCs w:val="10"/>
        </w:rPr>
      </w:pPr>
      <w:r w:rsidRPr="0006780C">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2DDF31D3" w14:textId="77777777" w:rsidR="00B874EF" w:rsidRPr="0006780C" w:rsidRDefault="00B874EF" w:rsidP="00B874EF">
      <w:pPr>
        <w:rPr>
          <w:sz w:val="10"/>
          <w:szCs w:val="10"/>
        </w:rPr>
      </w:pPr>
      <w:r w:rsidRPr="0006780C">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66873FA5" w14:textId="77777777" w:rsidR="00B874EF" w:rsidRPr="0006780C" w:rsidRDefault="00B874EF" w:rsidP="00B874EF">
      <w:pPr>
        <w:rPr>
          <w:sz w:val="10"/>
          <w:szCs w:val="10"/>
        </w:rPr>
      </w:pPr>
      <w:r w:rsidRPr="0006780C">
        <w:rPr>
          <w:sz w:val="10"/>
          <w:szCs w:val="10"/>
        </w:rPr>
        <w:t xml:space="preserve">A Luxemburgian Typology </w:t>
      </w:r>
    </w:p>
    <w:p w14:paraId="6DA18E88" w14:textId="77777777" w:rsidR="00B874EF" w:rsidRPr="0006780C" w:rsidRDefault="00B874EF" w:rsidP="00B874EF">
      <w:pPr>
        <w:rPr>
          <w:sz w:val="10"/>
          <w:szCs w:val="10"/>
        </w:rPr>
      </w:pPr>
      <w:r w:rsidRPr="0006780C">
        <w:rPr>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69E5DF54" w14:textId="77777777" w:rsidR="00B874EF" w:rsidRPr="0006780C" w:rsidRDefault="00B874EF" w:rsidP="00B874EF">
      <w:pPr>
        <w:rPr>
          <w:sz w:val="10"/>
          <w:szCs w:val="10"/>
        </w:rPr>
      </w:pPr>
      <w:r w:rsidRPr="0006780C">
        <w:rPr>
          <w:sz w:val="10"/>
          <w:szCs w:val="10"/>
        </w:rPr>
        <w:t xml:space="preserve">LUXEMBURG’S UNDERSTANDING OF MASS STRIKES </w:t>
      </w:r>
    </w:p>
    <w:p w14:paraId="32B59752" w14:textId="77777777" w:rsidR="00B874EF" w:rsidRPr="0006780C" w:rsidRDefault="00B874EF" w:rsidP="00B874EF">
      <w:pPr>
        <w:rPr>
          <w:sz w:val="10"/>
          <w:szCs w:val="10"/>
        </w:rPr>
      </w:pPr>
      <w:r w:rsidRPr="0006780C">
        <w:rPr>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7B7AFDA7" w14:textId="77777777" w:rsidR="00B874EF" w:rsidRPr="0006780C" w:rsidRDefault="00B874EF" w:rsidP="00B874EF">
      <w:pPr>
        <w:rPr>
          <w:sz w:val="10"/>
          <w:szCs w:val="10"/>
        </w:rPr>
      </w:pPr>
      <w:r w:rsidRPr="0006780C">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3861D9D8" w14:textId="77777777" w:rsidR="00B874EF" w:rsidRPr="0006780C" w:rsidRDefault="00B874EF" w:rsidP="00B874EF">
      <w:pPr>
        <w:rPr>
          <w:sz w:val="10"/>
          <w:szCs w:val="10"/>
        </w:rPr>
      </w:pPr>
      <w:r w:rsidRPr="0006780C">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1CEEF5C8" w14:textId="77777777" w:rsidR="00B874EF" w:rsidRPr="0006780C" w:rsidRDefault="00B874EF" w:rsidP="00B874EF">
      <w:pPr>
        <w:rPr>
          <w:sz w:val="10"/>
          <w:szCs w:val="10"/>
        </w:rPr>
      </w:pPr>
      <w:r w:rsidRPr="0006780C">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1657C9FB" w14:textId="77777777" w:rsidR="00B874EF" w:rsidRPr="0006780C" w:rsidRDefault="00B874EF" w:rsidP="00B874EF">
      <w:pPr>
        <w:rPr>
          <w:sz w:val="10"/>
          <w:szCs w:val="10"/>
        </w:rPr>
      </w:pPr>
      <w:r w:rsidRPr="0006780C">
        <w:rPr>
          <w:sz w:val="10"/>
          <w:szCs w:val="10"/>
        </w:rPr>
        <w:t xml:space="preserve">FOUR ANALYTICAL DISTINCTIONS </w:t>
      </w:r>
    </w:p>
    <w:p w14:paraId="40EC713C" w14:textId="77777777" w:rsidR="00B874EF" w:rsidRPr="0006780C" w:rsidRDefault="00B874EF" w:rsidP="00B874EF">
      <w:pPr>
        <w:rPr>
          <w:sz w:val="10"/>
          <w:szCs w:val="10"/>
        </w:rPr>
      </w:pPr>
      <w:r w:rsidRPr="0006780C">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49C0D679" w14:textId="77777777" w:rsidR="00B874EF" w:rsidRPr="0006780C" w:rsidRDefault="00B874EF" w:rsidP="00B874EF">
      <w:pPr>
        <w:rPr>
          <w:sz w:val="10"/>
          <w:szCs w:val="10"/>
        </w:rPr>
      </w:pPr>
      <w:r w:rsidRPr="0006780C">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05F0CB55" w14:textId="77777777" w:rsidR="00B874EF" w:rsidRPr="0006780C" w:rsidRDefault="00B874EF" w:rsidP="00B874EF">
      <w:pPr>
        <w:rPr>
          <w:sz w:val="10"/>
          <w:szCs w:val="10"/>
        </w:rPr>
      </w:pPr>
      <w:r w:rsidRPr="0006780C">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01B53A86" w14:textId="77777777" w:rsidR="00B874EF" w:rsidRPr="0006780C" w:rsidRDefault="00B874EF" w:rsidP="00B874EF">
      <w:pPr>
        <w:rPr>
          <w:sz w:val="10"/>
          <w:szCs w:val="10"/>
        </w:rPr>
      </w:pPr>
      <w:r w:rsidRPr="0006780C">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2092D477" w14:textId="77777777" w:rsidR="00B874EF" w:rsidRPr="0006780C" w:rsidRDefault="00B874EF" w:rsidP="00B874EF">
      <w:pPr>
        <w:rPr>
          <w:sz w:val="10"/>
          <w:szCs w:val="10"/>
        </w:rPr>
      </w:pPr>
      <w:r w:rsidRPr="0006780C">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3BED8C09" w14:textId="77777777" w:rsidR="00B874EF" w:rsidRPr="0006780C" w:rsidRDefault="00B874EF" w:rsidP="00B874EF">
      <w:pPr>
        <w:rPr>
          <w:sz w:val="10"/>
          <w:szCs w:val="10"/>
        </w:rPr>
      </w:pPr>
      <w:r w:rsidRPr="0006780C">
        <w:rPr>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23220598" w14:textId="77777777" w:rsidR="00B874EF" w:rsidRPr="0006780C" w:rsidRDefault="00B874EF" w:rsidP="00B874EF">
      <w:pPr>
        <w:rPr>
          <w:sz w:val="10"/>
          <w:szCs w:val="10"/>
        </w:rPr>
      </w:pPr>
      <w:r w:rsidRPr="0006780C">
        <w:rPr>
          <w:sz w:val="10"/>
          <w:szCs w:val="10"/>
        </w:rPr>
        <w:t xml:space="preserve">COUNTRY-SPECIFIC PATTERNS </w:t>
      </w:r>
    </w:p>
    <w:p w14:paraId="6B3D6744" w14:textId="77777777" w:rsidR="00B874EF" w:rsidRPr="0006780C" w:rsidRDefault="00B874EF" w:rsidP="00B874EF">
      <w:pPr>
        <w:rPr>
          <w:sz w:val="10"/>
          <w:szCs w:val="10"/>
        </w:rPr>
      </w:pPr>
      <w:r w:rsidRPr="0006780C">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2DAF8DBF" w14:textId="77777777" w:rsidR="00B874EF" w:rsidRPr="0006780C" w:rsidRDefault="00B874EF" w:rsidP="00B874EF">
      <w:pPr>
        <w:rPr>
          <w:sz w:val="10"/>
          <w:szCs w:val="10"/>
        </w:rPr>
      </w:pPr>
      <w:r w:rsidRPr="0006780C">
        <w:rPr>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42DD9D65" w14:textId="77777777" w:rsidR="00B874EF" w:rsidRPr="0006780C" w:rsidRDefault="00B874EF" w:rsidP="00B874EF">
      <w:pPr>
        <w:rPr>
          <w:sz w:val="10"/>
          <w:szCs w:val="10"/>
        </w:rPr>
      </w:pPr>
      <w:r w:rsidRPr="0006780C">
        <w:rPr>
          <w:sz w:val="10"/>
          <w:szCs w:val="10"/>
        </w:rPr>
        <w:t xml:space="preserve">Political Strikes Against Austerity as a Reflection of the Conjuncture </w:t>
      </w:r>
    </w:p>
    <w:p w14:paraId="4AEC10B2" w14:textId="77777777" w:rsidR="00B874EF" w:rsidRPr="0006780C" w:rsidRDefault="00B874EF" w:rsidP="00B874EF">
      <w:pPr>
        <w:rPr>
          <w:sz w:val="10"/>
          <w:szCs w:val="10"/>
        </w:rPr>
      </w:pPr>
      <w:r w:rsidRPr="0006780C">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5D4950CF" w14:textId="77777777" w:rsidR="00B874EF" w:rsidRPr="0006780C" w:rsidRDefault="00B874EF" w:rsidP="00B874EF">
      <w:pPr>
        <w:rPr>
          <w:sz w:val="10"/>
          <w:szCs w:val="10"/>
        </w:rPr>
      </w:pPr>
      <w:r w:rsidRPr="0006780C">
        <w:rPr>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60ADEE5D" w14:textId="77777777" w:rsidR="00B874EF" w:rsidRPr="0006780C" w:rsidRDefault="00B874EF" w:rsidP="00B874EF">
      <w:pPr>
        <w:rPr>
          <w:sz w:val="10"/>
          <w:szCs w:val="10"/>
        </w:rPr>
      </w:pPr>
      <w:r w:rsidRPr="0006780C">
        <w:rPr>
          <w:sz w:val="10"/>
          <w:szCs w:val="10"/>
        </w:rPr>
        <w:t xml:space="preserve">THE FRENCH STRIKE AGAINST PENSION CUTS </w:t>
      </w:r>
    </w:p>
    <w:p w14:paraId="0B9E4579" w14:textId="77777777" w:rsidR="00B874EF" w:rsidRPr="0006780C" w:rsidRDefault="00B874EF" w:rsidP="00B874EF">
      <w:pPr>
        <w:rPr>
          <w:sz w:val="10"/>
          <w:szCs w:val="10"/>
        </w:rPr>
      </w:pPr>
      <w:r w:rsidRPr="0006780C">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51DBE4B5" w14:textId="77777777" w:rsidR="00B874EF" w:rsidRPr="0006780C" w:rsidRDefault="00B874EF" w:rsidP="00B874EF">
      <w:pPr>
        <w:rPr>
          <w:sz w:val="10"/>
          <w:szCs w:val="10"/>
        </w:rPr>
      </w:pPr>
      <w:r w:rsidRPr="0006780C">
        <w:rPr>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7BE1E4F8" w14:textId="77777777" w:rsidR="00B874EF" w:rsidRPr="0006780C" w:rsidRDefault="00B874EF" w:rsidP="00B874EF">
      <w:pPr>
        <w:rPr>
          <w:sz w:val="10"/>
          <w:szCs w:val="10"/>
        </w:rPr>
      </w:pPr>
      <w:r w:rsidRPr="0006780C">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2419E98B" w14:textId="77777777" w:rsidR="00B874EF" w:rsidRPr="0006780C" w:rsidRDefault="00B874EF" w:rsidP="00B874EF">
      <w:pPr>
        <w:rPr>
          <w:sz w:val="10"/>
          <w:szCs w:val="10"/>
        </w:rPr>
      </w:pPr>
      <w:r w:rsidRPr="0006780C">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11213F1C" w14:textId="77777777" w:rsidR="00B874EF" w:rsidRPr="0006780C" w:rsidRDefault="00B874EF" w:rsidP="00B874EF">
      <w:pPr>
        <w:rPr>
          <w:sz w:val="10"/>
          <w:szCs w:val="10"/>
        </w:rPr>
      </w:pPr>
      <w:r w:rsidRPr="0006780C">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437EBED5" w14:textId="77777777" w:rsidR="00B874EF" w:rsidRPr="0006780C" w:rsidRDefault="00B874EF" w:rsidP="00B874EF">
      <w:pPr>
        <w:rPr>
          <w:sz w:val="10"/>
          <w:szCs w:val="10"/>
        </w:rPr>
      </w:pPr>
      <w:r w:rsidRPr="0006780C">
        <w:rPr>
          <w:sz w:val="10"/>
          <w:szCs w:val="10"/>
        </w:rPr>
        <w:t xml:space="preserve">DEADLOCK </w:t>
      </w:r>
    </w:p>
    <w:p w14:paraId="706BCAEA" w14:textId="77777777" w:rsidR="00B874EF" w:rsidRPr="002E2FA3" w:rsidRDefault="00B874EF" w:rsidP="00B874EF">
      <w:pPr>
        <w:rPr>
          <w:sz w:val="16"/>
        </w:rPr>
      </w:pPr>
      <w:r w:rsidRPr="002E2FA3">
        <w:rPr>
          <w:sz w:val="16"/>
        </w:rPr>
        <w:t xml:space="preserve">The French example reveals the deadlock that trade unions in many European countries face in the crisis. </w:t>
      </w:r>
      <w:r w:rsidRPr="0006780C">
        <w:rPr>
          <w:rStyle w:val="StyleUnderline"/>
        </w:rPr>
        <w:t>The</w:t>
      </w:r>
      <w:r w:rsidRPr="002E2FA3">
        <w:rPr>
          <w:sz w:val="16"/>
        </w:rPr>
        <w:t xml:space="preserve"> old </w:t>
      </w:r>
      <w:r w:rsidRPr="0006780C">
        <w:rPr>
          <w:rStyle w:val="StyleUnderline"/>
        </w:rPr>
        <w:t>strategies</w:t>
      </w:r>
      <w:r w:rsidRPr="002E2FA3">
        <w:rPr>
          <w:sz w:val="16"/>
        </w:rPr>
        <w:t xml:space="preserve"> of working with threats and blockades as well as hoping for negotiations and changes of government </w:t>
      </w:r>
      <w:r w:rsidRPr="002E2FA3">
        <w:rPr>
          <w:rStyle w:val="Emphasis"/>
        </w:rPr>
        <w:t>do not appear to work</w:t>
      </w:r>
      <w:r w:rsidRPr="0006780C">
        <w:rPr>
          <w:rStyle w:val="StyleUnderline"/>
        </w:rPr>
        <w:t xml:space="preserve"> any longer</w:t>
      </w:r>
      <w:r w:rsidRPr="002E2FA3">
        <w:rPr>
          <w:sz w:val="16"/>
        </w:rPr>
        <w:t xml:space="preserve">. The </w:t>
      </w:r>
      <w:r w:rsidRPr="0006780C">
        <w:rPr>
          <w:rStyle w:val="StyleUnderline"/>
        </w:rPr>
        <w:t>political strikes</w:t>
      </w:r>
      <w:r w:rsidRPr="002E2FA3">
        <w:rPr>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06780C">
        <w:rPr>
          <w:rStyle w:val="StyleUnderline"/>
        </w:rPr>
        <w:t xml:space="preserve">produces </w:t>
      </w:r>
      <w:r w:rsidRPr="002E2FA3">
        <w:rPr>
          <w:rStyle w:val="Emphasis"/>
        </w:rPr>
        <w:t>specific challenges</w:t>
      </w:r>
      <w:r w:rsidRPr="0006780C">
        <w:rPr>
          <w:rStyle w:val="StyleUnderline"/>
        </w:rPr>
        <w:t xml:space="preserve"> and </w:t>
      </w:r>
      <w:r w:rsidRPr="002E2FA3">
        <w:rPr>
          <w:rStyle w:val="Emphasis"/>
        </w:rPr>
        <w:t>dilemmas</w:t>
      </w:r>
      <w:r w:rsidRPr="002E2FA3">
        <w:rPr>
          <w:sz w:val="16"/>
        </w:rPr>
        <w:t xml:space="preserve"> for labour, which mean that </w:t>
      </w:r>
      <w:r w:rsidRPr="004766DA">
        <w:rPr>
          <w:rStyle w:val="StyleUnderline"/>
          <w:highlight w:val="cyan"/>
        </w:rPr>
        <w:t xml:space="preserve">winning is </w:t>
      </w:r>
      <w:r w:rsidRPr="004766DA">
        <w:rPr>
          <w:rStyle w:val="Emphasis"/>
          <w:highlight w:val="cyan"/>
        </w:rPr>
        <w:t>difficult</w:t>
      </w:r>
      <w:r w:rsidRPr="002E2FA3">
        <w:rPr>
          <w:sz w:val="16"/>
        </w:rPr>
        <w:t xml:space="preserve">: </w:t>
      </w:r>
      <w:r w:rsidRPr="004766DA">
        <w:rPr>
          <w:rStyle w:val="StyleUnderline"/>
          <w:highlight w:val="cyan"/>
        </w:rPr>
        <w:t>If</w:t>
      </w:r>
      <w:r w:rsidRPr="0006780C">
        <w:rPr>
          <w:rStyle w:val="StyleUnderline"/>
        </w:rPr>
        <w:t xml:space="preserve"> public sector </w:t>
      </w:r>
      <w:r w:rsidRPr="004766DA">
        <w:rPr>
          <w:rStyle w:val="StyleUnderline"/>
          <w:highlight w:val="cyan"/>
        </w:rPr>
        <w:t>workers</w:t>
      </w:r>
      <w:r w:rsidRPr="002E2FA3">
        <w:rPr>
          <w:sz w:val="16"/>
        </w:rPr>
        <w:t xml:space="preserve">, who were crucial for most of the mobilisations in Europe, </w:t>
      </w:r>
      <w:r w:rsidRPr="004766DA">
        <w:rPr>
          <w:rStyle w:val="StyleUnderline"/>
          <w:highlight w:val="cyan"/>
        </w:rPr>
        <w:t xml:space="preserve">go on strike, the state </w:t>
      </w:r>
      <w:r w:rsidRPr="004766DA">
        <w:rPr>
          <w:rStyle w:val="Emphasis"/>
          <w:highlight w:val="cyan"/>
        </w:rPr>
        <w:t>saves money</w:t>
      </w:r>
      <w:r w:rsidRPr="004766DA">
        <w:rPr>
          <w:sz w:val="16"/>
          <w:highlight w:val="cyan"/>
        </w:rPr>
        <w:t xml:space="preserve">. </w:t>
      </w:r>
      <w:r w:rsidRPr="004766DA">
        <w:rPr>
          <w:rStyle w:val="StyleUnderline"/>
          <w:highlight w:val="cyan"/>
        </w:rPr>
        <w:t>The strikers can</w:t>
      </w:r>
      <w:r w:rsidRPr="0006780C">
        <w:rPr>
          <w:rStyle w:val="StyleUnderline"/>
        </w:rPr>
        <w:t xml:space="preserve"> make up for this by </w:t>
      </w:r>
      <w:r w:rsidRPr="004766DA">
        <w:rPr>
          <w:rStyle w:val="Emphasis"/>
          <w:highlight w:val="cyan"/>
        </w:rPr>
        <w:t>interrupt</w:t>
      </w:r>
      <w:r w:rsidRPr="002E2FA3">
        <w:rPr>
          <w:rStyle w:val="Emphasis"/>
        </w:rPr>
        <w:t>ing</w:t>
      </w:r>
      <w:r w:rsidRPr="002E2FA3">
        <w:rPr>
          <w:sz w:val="16"/>
        </w:rPr>
        <w:t xml:space="preserve"> the economic and social </w:t>
      </w:r>
      <w:r w:rsidRPr="004766DA">
        <w:rPr>
          <w:rStyle w:val="Emphasis"/>
          <w:highlight w:val="cyan"/>
        </w:rPr>
        <w:t>infrastructure</w:t>
      </w:r>
      <w:r w:rsidRPr="002E2FA3">
        <w:rPr>
          <w:sz w:val="16"/>
        </w:rPr>
        <w:t xml:space="preserve">, for example by blockading public transport and roads, </w:t>
      </w:r>
      <w:r w:rsidRPr="004766DA">
        <w:rPr>
          <w:rStyle w:val="StyleUnderline"/>
          <w:highlight w:val="cyan"/>
        </w:rPr>
        <w:t xml:space="preserve">but this is </w:t>
      </w:r>
      <w:r w:rsidRPr="004766DA">
        <w:rPr>
          <w:rStyle w:val="Emphasis"/>
          <w:highlight w:val="cyan"/>
        </w:rPr>
        <w:t>difficult to sustain</w:t>
      </w:r>
      <w:r w:rsidRPr="004766DA">
        <w:rPr>
          <w:rStyle w:val="StyleUnderline"/>
          <w:highlight w:val="cyan"/>
        </w:rPr>
        <w:t xml:space="preserve"> and </w:t>
      </w:r>
      <w:r w:rsidRPr="004766DA">
        <w:rPr>
          <w:rStyle w:val="Emphasis"/>
          <w:highlight w:val="cyan"/>
        </w:rPr>
        <w:t>creates tensions</w:t>
      </w:r>
      <w:r w:rsidRPr="0006780C">
        <w:rPr>
          <w:rStyle w:val="StyleUnderline"/>
        </w:rPr>
        <w:t xml:space="preserve"> with the infrastructure users</w:t>
      </w:r>
      <w:r w:rsidRPr="002E2FA3">
        <w:rPr>
          <w:sz w:val="16"/>
        </w:rPr>
        <w:t xml:space="preserve">. Furthermore, </w:t>
      </w:r>
      <w:r w:rsidRPr="0006780C">
        <w:rPr>
          <w:rStyle w:val="StyleUnderline"/>
        </w:rPr>
        <w:t xml:space="preserve">if workers are indeed </w:t>
      </w:r>
      <w:r w:rsidRPr="002E2FA3">
        <w:rPr>
          <w:rStyle w:val="Emphasis"/>
        </w:rPr>
        <w:t>blockading key sites</w:t>
      </w:r>
      <w:r w:rsidRPr="0006780C">
        <w:rPr>
          <w:rStyle w:val="StyleUnderline"/>
        </w:rPr>
        <w:t xml:space="preserve"> of the infrastructure or of production, </w:t>
      </w:r>
      <w:r w:rsidRPr="004766DA">
        <w:rPr>
          <w:rStyle w:val="StyleUnderline"/>
          <w:highlight w:val="cyan"/>
        </w:rPr>
        <w:t>there is</w:t>
      </w:r>
      <w:r w:rsidRPr="0006780C">
        <w:rPr>
          <w:rStyle w:val="StyleUnderline"/>
        </w:rPr>
        <w:t xml:space="preserve"> a </w:t>
      </w:r>
      <w:r w:rsidRPr="004766DA">
        <w:rPr>
          <w:rStyle w:val="Emphasis"/>
          <w:highlight w:val="cyan"/>
        </w:rPr>
        <w:t>real danger</w:t>
      </w:r>
      <w:r w:rsidRPr="004766DA">
        <w:rPr>
          <w:rStyle w:val="StyleUnderline"/>
          <w:highlight w:val="cyan"/>
        </w:rPr>
        <w:t xml:space="preserve"> that the</w:t>
      </w:r>
      <w:r w:rsidRPr="0006780C">
        <w:rPr>
          <w:rStyle w:val="StyleUnderline"/>
        </w:rPr>
        <w:t xml:space="preserve"> repressive </w:t>
      </w:r>
      <w:r w:rsidRPr="004766DA">
        <w:rPr>
          <w:rStyle w:val="StyleUnderline"/>
          <w:highlight w:val="cyan"/>
        </w:rPr>
        <w:t>state</w:t>
      </w:r>
      <w:r w:rsidRPr="0006780C">
        <w:rPr>
          <w:rStyle w:val="StyleUnderline"/>
        </w:rPr>
        <w:t xml:space="preserve"> apparatuses </w:t>
      </w:r>
      <w:r w:rsidRPr="004766DA">
        <w:rPr>
          <w:rStyle w:val="Emphasis"/>
          <w:highlight w:val="cyan"/>
        </w:rPr>
        <w:t>break strikes with force</w:t>
      </w:r>
      <w:r w:rsidRPr="004766DA">
        <w:rPr>
          <w:rStyle w:val="StyleUnderline"/>
          <w:highlight w:val="cyan"/>
        </w:rPr>
        <w:t>: this happened</w:t>
      </w:r>
      <w:r w:rsidRPr="002E2FA3">
        <w:rPr>
          <w:sz w:val="16"/>
        </w:rPr>
        <w:t xml:space="preserve"> when air traffic controllers struck </w:t>
      </w:r>
      <w:r w:rsidRPr="004766DA">
        <w:rPr>
          <w:rStyle w:val="StyleUnderline"/>
          <w:highlight w:val="cyan"/>
        </w:rPr>
        <w:t xml:space="preserve">in </w:t>
      </w:r>
      <w:r w:rsidRPr="004766DA">
        <w:rPr>
          <w:rStyle w:val="Emphasis"/>
          <w:highlight w:val="cyan"/>
        </w:rPr>
        <w:t>Spain</w:t>
      </w:r>
      <w:r w:rsidRPr="0006780C">
        <w:rPr>
          <w:rStyle w:val="StyleUnderline"/>
        </w:rPr>
        <w:t xml:space="preserve"> in 2010, </w:t>
      </w:r>
      <w:r w:rsidRPr="004766DA">
        <w:rPr>
          <w:rStyle w:val="StyleUnderline"/>
          <w:highlight w:val="cyan"/>
        </w:rPr>
        <w:t>and</w:t>
      </w:r>
      <w:r w:rsidRPr="0006780C">
        <w:rPr>
          <w:rStyle w:val="StyleUnderline"/>
        </w:rPr>
        <w:t xml:space="preserve"> also in </w:t>
      </w:r>
      <w:r w:rsidRPr="004766DA">
        <w:rPr>
          <w:rStyle w:val="Emphasis"/>
          <w:highlight w:val="cyan"/>
        </w:rPr>
        <w:t>France</w:t>
      </w:r>
      <w:r w:rsidRPr="002E2FA3">
        <w:rPr>
          <w:sz w:val="16"/>
        </w:rPr>
        <w:t xml:space="preserve"> in 2010 at the refineries.</w:t>
      </w:r>
    </w:p>
    <w:p w14:paraId="72547588" w14:textId="77777777" w:rsidR="00B874EF" w:rsidRPr="002E2FA3" w:rsidRDefault="00B874EF" w:rsidP="00B874EF">
      <w:pPr>
        <w:rPr>
          <w:sz w:val="16"/>
        </w:rPr>
      </w:pPr>
      <w:r w:rsidRPr="0006780C">
        <w:rPr>
          <w:rStyle w:val="StyleUnderline"/>
        </w:rPr>
        <w:t xml:space="preserve">Surely, the political </w:t>
      </w:r>
      <w:r w:rsidRPr="004766DA">
        <w:rPr>
          <w:rStyle w:val="StyleUnderline"/>
          <w:highlight w:val="cyan"/>
        </w:rPr>
        <w:t>strikes</w:t>
      </w:r>
      <w:r w:rsidRPr="002E2FA3">
        <w:rPr>
          <w:sz w:val="16"/>
        </w:rPr>
        <w:t xml:space="preserve"> against austerity </w:t>
      </w:r>
      <w:r w:rsidRPr="004766DA">
        <w:rPr>
          <w:rStyle w:val="StyleUnderline"/>
          <w:highlight w:val="cyan"/>
        </w:rPr>
        <w:t xml:space="preserve">had a </w:t>
      </w:r>
      <w:r w:rsidRPr="004766DA">
        <w:rPr>
          <w:rStyle w:val="Emphasis"/>
          <w:highlight w:val="cyan"/>
        </w:rPr>
        <w:t>mobilizing</w:t>
      </w:r>
      <w:r w:rsidRPr="004766DA">
        <w:rPr>
          <w:rStyle w:val="StyleUnderline"/>
          <w:highlight w:val="cyan"/>
        </w:rPr>
        <w:t xml:space="preserve"> character. But</w:t>
      </w:r>
      <w:r w:rsidRPr="0006780C">
        <w:rPr>
          <w:rStyle w:val="StyleUnderline"/>
        </w:rPr>
        <w:t xml:space="preserve"> the fact that unions</w:t>
      </w:r>
      <w:r w:rsidRPr="002E2FA3">
        <w:rPr>
          <w:sz w:val="16"/>
        </w:rPr>
        <w:t xml:space="preserve"> in the crisis countries </w:t>
      </w:r>
      <w:r w:rsidRPr="0006780C">
        <w:rPr>
          <w:rStyle w:val="StyleUnderline"/>
        </w:rPr>
        <w:t xml:space="preserve">on the whole </w:t>
      </w:r>
      <w:r w:rsidRPr="004766DA">
        <w:rPr>
          <w:rStyle w:val="Emphasis"/>
          <w:highlight w:val="cyan"/>
        </w:rPr>
        <w:t>did not gain any concessions</w:t>
      </w:r>
      <w:r w:rsidRPr="0006780C">
        <w:rPr>
          <w:rStyle w:val="StyleUnderline"/>
        </w:rPr>
        <w:t xml:space="preserve"> – </w:t>
      </w:r>
      <w:r w:rsidRPr="004766DA">
        <w:rPr>
          <w:rStyle w:val="StyleUnderline"/>
          <w:highlight w:val="cyan"/>
        </w:rPr>
        <w:t xml:space="preserve">neither through </w:t>
      </w:r>
      <w:r w:rsidRPr="004766DA">
        <w:rPr>
          <w:rStyle w:val="Emphasis"/>
          <w:highlight w:val="cyan"/>
        </w:rPr>
        <w:t>negotiations</w:t>
      </w:r>
      <w:r w:rsidRPr="004766DA">
        <w:rPr>
          <w:rStyle w:val="StyleUnderline"/>
          <w:highlight w:val="cyan"/>
        </w:rPr>
        <w:t xml:space="preserve"> nor</w:t>
      </w:r>
      <w:r w:rsidRPr="0006780C">
        <w:rPr>
          <w:rStyle w:val="StyleUnderline"/>
        </w:rPr>
        <w:t xml:space="preserve"> through </w:t>
      </w:r>
      <w:r w:rsidRPr="004766DA">
        <w:rPr>
          <w:rStyle w:val="StyleUnderline"/>
          <w:highlight w:val="cyan"/>
        </w:rPr>
        <w:t>attempts to exert ‘</w:t>
      </w:r>
      <w:r w:rsidRPr="004766DA">
        <w:rPr>
          <w:rStyle w:val="Emphasis"/>
          <w:highlight w:val="cyan"/>
        </w:rPr>
        <w:t>influence from without</w:t>
      </w:r>
      <w:r w:rsidRPr="004766DA">
        <w:rPr>
          <w:rStyle w:val="StyleUnderline"/>
          <w:highlight w:val="cyan"/>
        </w:rPr>
        <w:t>’</w:t>
      </w:r>
      <w:r w:rsidRPr="002E2FA3">
        <w:rPr>
          <w:sz w:val="16"/>
        </w:rPr>
        <w:t xml:space="preserve"> (Gall, 2012) – </w:t>
      </w:r>
      <w:r w:rsidRPr="0006780C">
        <w:rPr>
          <w:rStyle w:val="StyleUnderline"/>
        </w:rPr>
        <w:t xml:space="preserve">reveals that the </w:t>
      </w:r>
      <w:r w:rsidRPr="004766DA">
        <w:rPr>
          <w:rStyle w:val="StyleUnderline"/>
          <w:highlight w:val="cyan"/>
        </w:rPr>
        <w:t>working classes</w:t>
      </w:r>
      <w:r w:rsidRPr="002E2FA3">
        <w:rPr>
          <w:sz w:val="16"/>
        </w:rPr>
        <w:t xml:space="preserve"> in these countries </w:t>
      </w:r>
      <w:r w:rsidRPr="0006780C">
        <w:rPr>
          <w:rStyle w:val="StyleUnderline"/>
        </w:rPr>
        <w:t xml:space="preserve">generally </w:t>
      </w:r>
      <w:r w:rsidRPr="004766DA">
        <w:rPr>
          <w:rStyle w:val="Emphasis"/>
          <w:highlight w:val="cyan"/>
        </w:rPr>
        <w:t>lacked any</w:t>
      </w:r>
      <w:r w:rsidRPr="002E2FA3">
        <w:rPr>
          <w:sz w:val="16"/>
        </w:rPr>
        <w:t xml:space="preserve"> sort of </w:t>
      </w:r>
      <w:r w:rsidRPr="002E2FA3">
        <w:rPr>
          <w:rStyle w:val="Emphasis"/>
        </w:rPr>
        <w:t xml:space="preserve">political </w:t>
      </w:r>
      <w:r w:rsidRPr="004766DA">
        <w:rPr>
          <w:rStyle w:val="Emphasis"/>
          <w:highlight w:val="cyan"/>
        </w:rPr>
        <w:t>leverage</w:t>
      </w:r>
      <w:r w:rsidRPr="0006780C">
        <w:rPr>
          <w:rStyle w:val="StyleUnderline"/>
        </w:rPr>
        <w:t xml:space="preserve">, which goes </w:t>
      </w:r>
      <w:r w:rsidRPr="002E2FA3">
        <w:rPr>
          <w:rStyle w:val="Emphasis"/>
        </w:rPr>
        <w:t>further</w:t>
      </w:r>
      <w:r w:rsidRPr="0006780C">
        <w:rPr>
          <w:rStyle w:val="StyleUnderline"/>
        </w:rPr>
        <w:t xml:space="preserve"> than just saying that we are witnessing the ‘</w:t>
      </w:r>
      <w:r w:rsidRPr="002E2FA3">
        <w:rPr>
          <w:rStyle w:val="Emphasis"/>
        </w:rPr>
        <w:t>end of social democracy</w:t>
      </w:r>
      <w:r w:rsidRPr="0006780C">
        <w:rPr>
          <w:rStyle w:val="StyleUnderline"/>
        </w:rPr>
        <w:t xml:space="preserve"> as a credible political force’</w:t>
      </w:r>
      <w:r w:rsidRPr="002E2FA3">
        <w:rPr>
          <w:sz w:val="16"/>
        </w:rPr>
        <w:t xml:space="preserve"> (ibid.). </w:t>
      </w:r>
      <w:r w:rsidRPr="0006780C">
        <w:rPr>
          <w:rStyle w:val="StyleUnderline"/>
        </w:rPr>
        <w:t xml:space="preserve">And </w:t>
      </w:r>
      <w:r w:rsidRPr="004766DA">
        <w:rPr>
          <w:rStyle w:val="StyleUnderline"/>
          <w:highlight w:val="cyan"/>
        </w:rPr>
        <w:t>in</w:t>
      </w:r>
      <w:r w:rsidRPr="0006780C">
        <w:rPr>
          <w:rStyle w:val="StyleUnderline"/>
        </w:rPr>
        <w:t xml:space="preserve"> those </w:t>
      </w:r>
      <w:r w:rsidRPr="004766DA">
        <w:rPr>
          <w:rStyle w:val="StyleUnderline"/>
          <w:highlight w:val="cyan"/>
        </w:rPr>
        <w:t>cases where workers</w:t>
      </w:r>
      <w:r w:rsidRPr="0006780C">
        <w:rPr>
          <w:rStyle w:val="StyleUnderline"/>
        </w:rPr>
        <w:t xml:space="preserve"> were able to </w:t>
      </w:r>
      <w:r w:rsidRPr="004766DA">
        <w:rPr>
          <w:rStyle w:val="Emphasis"/>
          <w:highlight w:val="cyan"/>
        </w:rPr>
        <w:t>mount effective resistance</w:t>
      </w:r>
      <w:r w:rsidRPr="004766DA">
        <w:rPr>
          <w:rStyle w:val="StyleUnderline"/>
          <w:highlight w:val="cyan"/>
        </w:rPr>
        <w:t xml:space="preserve"> and </w:t>
      </w:r>
      <w:r w:rsidRPr="004766DA">
        <w:rPr>
          <w:rStyle w:val="Emphasis"/>
          <w:highlight w:val="cyan"/>
        </w:rPr>
        <w:t>put pressure</w:t>
      </w:r>
      <w:r w:rsidRPr="0006780C">
        <w:rPr>
          <w:rStyle w:val="StyleUnderline"/>
        </w:rPr>
        <w:t xml:space="preserve"> on governments, </w:t>
      </w:r>
      <w:r w:rsidRPr="004766DA">
        <w:rPr>
          <w:rStyle w:val="Emphasis"/>
          <w:highlight w:val="cyan"/>
        </w:rPr>
        <w:t>repressive</w:t>
      </w:r>
      <w:r w:rsidRPr="002E2FA3">
        <w:rPr>
          <w:rStyle w:val="Emphasis"/>
        </w:rPr>
        <w:t xml:space="preserve"> state </w:t>
      </w:r>
      <w:r w:rsidRPr="004766DA">
        <w:rPr>
          <w:rStyle w:val="Emphasis"/>
          <w:highlight w:val="cyan"/>
        </w:rPr>
        <w:t>apparatuses intervened</w:t>
      </w:r>
      <w:r w:rsidRPr="0006780C">
        <w:rPr>
          <w:rStyle w:val="StyleUnderline"/>
        </w:rPr>
        <w:t xml:space="preserve"> on their behalf</w:t>
      </w:r>
      <w:r w:rsidRPr="002E2FA3">
        <w:rPr>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06780C">
        <w:rPr>
          <w:rStyle w:val="StyleUnderline"/>
        </w:rPr>
        <w:t xml:space="preserve">an all-out </w:t>
      </w:r>
      <w:r w:rsidRPr="004766DA">
        <w:rPr>
          <w:rStyle w:val="StyleUnderline"/>
          <w:highlight w:val="cyan"/>
        </w:rPr>
        <w:t xml:space="preserve">blockade seems </w:t>
      </w:r>
      <w:r w:rsidRPr="004766DA">
        <w:rPr>
          <w:rStyle w:val="Emphasis"/>
          <w:highlight w:val="cyan"/>
        </w:rPr>
        <w:t>utopian</w:t>
      </w:r>
      <w:r w:rsidRPr="004766DA">
        <w:rPr>
          <w:rStyle w:val="StyleUnderline"/>
          <w:highlight w:val="cyan"/>
        </w:rPr>
        <w:t xml:space="preserve">, and it is </w:t>
      </w:r>
      <w:r w:rsidRPr="004766DA">
        <w:rPr>
          <w:rStyle w:val="Emphasis"/>
          <w:highlight w:val="cyan"/>
        </w:rPr>
        <w:t>difficult</w:t>
      </w:r>
      <w:r w:rsidRPr="004766DA">
        <w:rPr>
          <w:rStyle w:val="StyleUnderline"/>
          <w:highlight w:val="cyan"/>
        </w:rPr>
        <w:t xml:space="preserve"> to build </w:t>
      </w:r>
      <w:r w:rsidRPr="004766DA">
        <w:rPr>
          <w:rStyle w:val="Emphasis"/>
          <w:highlight w:val="cyan"/>
        </w:rPr>
        <w:t>effective political pressure</w:t>
      </w:r>
      <w:r w:rsidRPr="002E2FA3">
        <w:rPr>
          <w:sz w:val="16"/>
        </w:rPr>
        <w:t xml:space="preserve">. But the labour </w:t>
      </w:r>
      <w:r w:rsidRPr="004766DA">
        <w:rPr>
          <w:rStyle w:val="StyleUnderline"/>
          <w:highlight w:val="cyan"/>
        </w:rPr>
        <w:t>movements</w:t>
      </w:r>
      <w:r w:rsidRPr="002E2FA3">
        <w:rPr>
          <w:sz w:val="16"/>
        </w:rPr>
        <w:t xml:space="preserve"> across Europe </w:t>
      </w:r>
      <w:r w:rsidRPr="002E2FA3">
        <w:rPr>
          <w:rStyle w:val="Emphasis"/>
        </w:rPr>
        <w:t>cannot evade</w:t>
      </w:r>
      <w:r w:rsidRPr="0006780C">
        <w:rPr>
          <w:rStyle w:val="StyleUnderline"/>
        </w:rPr>
        <w:t xml:space="preserve"> the question of </w:t>
      </w:r>
      <w:r w:rsidRPr="002E2FA3">
        <w:rPr>
          <w:rStyle w:val="Emphasis"/>
        </w:rPr>
        <w:t>how</w:t>
      </w:r>
      <w:r w:rsidRPr="0006780C">
        <w:rPr>
          <w:rStyle w:val="StyleUnderline"/>
        </w:rPr>
        <w:t xml:space="preserve"> to build up effective pressure when faced with governments </w:t>
      </w:r>
      <w:r w:rsidRPr="002E2FA3">
        <w:rPr>
          <w:rStyle w:val="Emphasis"/>
        </w:rPr>
        <w:t>unprepared</w:t>
      </w:r>
      <w:r w:rsidRPr="0006780C">
        <w:rPr>
          <w:rStyle w:val="StyleUnderline"/>
        </w:rPr>
        <w:t xml:space="preserve"> to make concessions, but ready to </w:t>
      </w:r>
      <w:r w:rsidRPr="002E2FA3">
        <w:rPr>
          <w:rStyle w:val="Emphasis"/>
        </w:rPr>
        <w:t>break strikes with violent means</w:t>
      </w:r>
      <w:r w:rsidRPr="0006780C">
        <w:rPr>
          <w:rStyle w:val="StyleUnderline"/>
        </w:rPr>
        <w:t xml:space="preserve">. If organized labour is not able to address this question, ‘the stage will </w:t>
      </w:r>
      <w:r w:rsidRPr="002E2FA3">
        <w:rPr>
          <w:rStyle w:val="Emphasis"/>
        </w:rPr>
        <w:t>remain empty</w:t>
      </w:r>
      <w:r w:rsidRPr="0006780C">
        <w:rPr>
          <w:rStyle w:val="StyleUnderline"/>
        </w:rPr>
        <w:t>’</w:t>
      </w:r>
      <w:r w:rsidRPr="002E2FA3">
        <w:rPr>
          <w:sz w:val="16"/>
        </w:rPr>
        <w:t xml:space="preserve"> for the time being.</w:t>
      </w:r>
    </w:p>
    <w:p w14:paraId="2D2DCC48" w14:textId="77777777" w:rsidR="00B874EF" w:rsidRPr="002E2FA3" w:rsidRDefault="00B874EF" w:rsidP="00B874EF">
      <w:pPr>
        <w:rPr>
          <w:sz w:val="16"/>
        </w:rPr>
      </w:pPr>
      <w:r w:rsidRPr="002E2FA3">
        <w:rPr>
          <w:sz w:val="16"/>
        </w:rPr>
        <w:t xml:space="preserve">Strategic Lessons </w:t>
      </w:r>
    </w:p>
    <w:p w14:paraId="5102B2F5" w14:textId="77777777" w:rsidR="00B874EF" w:rsidRPr="002E2FA3" w:rsidRDefault="00B874EF" w:rsidP="00B874EF">
      <w:pPr>
        <w:rPr>
          <w:sz w:val="16"/>
        </w:rPr>
      </w:pPr>
      <w:r w:rsidRPr="002E2FA3">
        <w:rPr>
          <w:sz w:val="16"/>
        </w:rPr>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06780C">
        <w:rPr>
          <w:rStyle w:val="StyleUnderline"/>
        </w:rPr>
        <w:t>people</w:t>
      </w:r>
      <w:r w:rsidRPr="002E2FA3">
        <w:rPr>
          <w:sz w:val="16"/>
        </w:rPr>
        <w:t xml:space="preserve"> in the crisis countries and a seriously constrained room for manoeuvre for labour. In this situation, they </w:t>
      </w:r>
      <w:r w:rsidRPr="0006780C">
        <w:rPr>
          <w:rStyle w:val="StyleUnderline"/>
        </w:rPr>
        <w:t xml:space="preserve">tend to </w:t>
      </w:r>
      <w:r w:rsidRPr="004766DA">
        <w:rPr>
          <w:rStyle w:val="StyleUnderline"/>
          <w:highlight w:val="cyan"/>
        </w:rPr>
        <w:t>resort to</w:t>
      </w:r>
      <w:r w:rsidRPr="0006780C">
        <w:rPr>
          <w:rStyle w:val="StyleUnderline"/>
        </w:rPr>
        <w:t xml:space="preserve"> staging </w:t>
      </w:r>
      <w:r w:rsidRPr="004766DA">
        <w:rPr>
          <w:rStyle w:val="Emphasis"/>
          <w:highlight w:val="cyan"/>
        </w:rPr>
        <w:t>symbolic</w:t>
      </w:r>
      <w:r w:rsidRPr="0006780C">
        <w:rPr>
          <w:rStyle w:val="StyleUnderline"/>
        </w:rPr>
        <w:t xml:space="preserve"> political </w:t>
      </w:r>
      <w:r w:rsidRPr="004766DA">
        <w:rPr>
          <w:rStyle w:val="StyleUnderline"/>
          <w:highlight w:val="cyan"/>
        </w:rPr>
        <w:t>strikes</w:t>
      </w:r>
      <w:r w:rsidRPr="0006780C">
        <w:rPr>
          <w:rStyle w:val="StyleUnderline"/>
        </w:rPr>
        <w:t xml:space="preserve">, </w:t>
      </w:r>
      <w:r w:rsidRPr="004766DA">
        <w:rPr>
          <w:rStyle w:val="StyleUnderline"/>
          <w:highlight w:val="cyan"/>
        </w:rPr>
        <w:t>which</w:t>
      </w:r>
      <w:r w:rsidRPr="0006780C">
        <w:rPr>
          <w:rStyle w:val="StyleUnderline"/>
        </w:rPr>
        <w:t xml:space="preserve"> thus </w:t>
      </w:r>
      <w:r w:rsidRPr="004766DA">
        <w:rPr>
          <w:rStyle w:val="StyleUnderline"/>
          <w:highlight w:val="cyan"/>
        </w:rPr>
        <w:t xml:space="preserve">become the terrain for </w:t>
      </w:r>
      <w:r w:rsidRPr="004766DA">
        <w:rPr>
          <w:rStyle w:val="StyleUnderline"/>
        </w:rPr>
        <w:t xml:space="preserve">the </w:t>
      </w:r>
      <w:r w:rsidRPr="004766DA">
        <w:rPr>
          <w:rStyle w:val="Emphasis"/>
          <w:highlight w:val="cyan"/>
        </w:rPr>
        <w:t>reconstitution</w:t>
      </w:r>
      <w:r w:rsidRPr="0006780C">
        <w:rPr>
          <w:rStyle w:val="StyleUnderline"/>
        </w:rPr>
        <w:t xml:space="preserve"> for working class movements</w:t>
      </w:r>
      <w:r w:rsidRPr="002E2FA3">
        <w:rPr>
          <w:sz w:val="16"/>
        </w:rPr>
        <w:t xml:space="preserve"> across Europe. </w:t>
      </w:r>
      <w:r w:rsidRPr="0006780C">
        <w:rPr>
          <w:rStyle w:val="StyleUnderline"/>
        </w:rPr>
        <w:t xml:space="preserve">The </w:t>
      </w:r>
      <w:r w:rsidRPr="004766DA">
        <w:rPr>
          <w:rStyle w:val="StyleUnderline"/>
          <w:highlight w:val="cyan"/>
        </w:rPr>
        <w:t xml:space="preserve">strikes are </w:t>
      </w:r>
      <w:r w:rsidRPr="004766DA">
        <w:rPr>
          <w:rStyle w:val="Emphasis"/>
          <w:highlight w:val="cyan"/>
        </w:rPr>
        <w:t>supposed</w:t>
      </w:r>
      <w:r w:rsidRPr="004766DA">
        <w:rPr>
          <w:rStyle w:val="StyleUnderline"/>
          <w:highlight w:val="cyan"/>
        </w:rPr>
        <w:t xml:space="preserve"> to represent</w:t>
      </w:r>
      <w:r w:rsidRPr="0006780C">
        <w:rPr>
          <w:rStyle w:val="StyleUnderline"/>
        </w:rPr>
        <w:t xml:space="preserve"> shows of </w:t>
      </w:r>
      <w:r w:rsidRPr="004766DA">
        <w:rPr>
          <w:rStyle w:val="Emphasis"/>
          <w:highlight w:val="cyan"/>
        </w:rPr>
        <w:t>strength</w:t>
      </w:r>
      <w:r w:rsidRPr="004766DA">
        <w:rPr>
          <w:rStyle w:val="StyleUnderline"/>
          <w:highlight w:val="cyan"/>
        </w:rPr>
        <w:t xml:space="preserve">, but their </w:t>
      </w:r>
      <w:r w:rsidRPr="004766DA">
        <w:rPr>
          <w:rStyle w:val="Emphasis"/>
          <w:highlight w:val="cyan"/>
        </w:rPr>
        <w:t>results</w:t>
      </w:r>
      <w:r w:rsidRPr="0006780C">
        <w:rPr>
          <w:rStyle w:val="StyleUnderline"/>
        </w:rPr>
        <w:t xml:space="preserve"> in terms of concessions </w:t>
      </w:r>
      <w:r w:rsidRPr="004766DA">
        <w:rPr>
          <w:rStyle w:val="StyleUnderline"/>
          <w:highlight w:val="cyan"/>
        </w:rPr>
        <w:t xml:space="preserve">are </w:t>
      </w:r>
      <w:r w:rsidRPr="004766DA">
        <w:rPr>
          <w:rStyle w:val="Emphasis"/>
          <w:highlight w:val="cyan"/>
        </w:rPr>
        <w:t>meagre</w:t>
      </w:r>
      <w:r w:rsidRPr="002E2FA3">
        <w:rPr>
          <w:sz w:val="16"/>
        </w:rPr>
        <w:t xml:space="preserve">. In other words, </w:t>
      </w:r>
      <w:r w:rsidRPr="004766DA">
        <w:rPr>
          <w:rStyle w:val="StyleUnderline"/>
          <w:highlight w:val="cyan"/>
        </w:rPr>
        <w:t>governments</w:t>
      </w:r>
      <w:r w:rsidRPr="002E2FA3">
        <w:rPr>
          <w:sz w:val="16"/>
        </w:rPr>
        <w:t xml:space="preserve"> across the Eurozone </w:t>
      </w:r>
      <w:r w:rsidRPr="004766DA">
        <w:rPr>
          <w:rStyle w:val="StyleUnderline"/>
          <w:highlight w:val="cyan"/>
        </w:rPr>
        <w:t xml:space="preserve">have </w:t>
      </w:r>
      <w:r w:rsidRPr="004766DA">
        <w:rPr>
          <w:rStyle w:val="Emphasis"/>
          <w:highlight w:val="cyan"/>
        </w:rPr>
        <w:t>called the bluff</w:t>
      </w:r>
      <w:r w:rsidRPr="002E2FA3">
        <w:rPr>
          <w:sz w:val="16"/>
        </w:rPr>
        <w:t xml:space="preserve"> of the trade unions </w:t>
      </w:r>
      <w:r w:rsidRPr="004766DA">
        <w:rPr>
          <w:rStyle w:val="StyleUnderline"/>
          <w:highlight w:val="cyan"/>
        </w:rPr>
        <w:t xml:space="preserve">by </w:t>
      </w:r>
      <w:r w:rsidRPr="004766DA">
        <w:rPr>
          <w:rStyle w:val="Emphasis"/>
          <w:highlight w:val="cyan"/>
        </w:rPr>
        <w:t>choosing not to move</w:t>
      </w:r>
      <w:r w:rsidRPr="0006780C">
        <w:rPr>
          <w:rStyle w:val="StyleUnderline"/>
        </w:rPr>
        <w:t xml:space="preserve"> in response to the strikes</w:t>
      </w:r>
      <w:r w:rsidRPr="002E2FA3">
        <w:rPr>
          <w:sz w:val="16"/>
        </w:rPr>
        <w:t xml:space="preserve">. </w:t>
      </w:r>
    </w:p>
    <w:p w14:paraId="6F9841CF" w14:textId="77777777" w:rsidR="00B874EF" w:rsidRDefault="00B874EF" w:rsidP="00B874EF">
      <w:pPr>
        <w:rPr>
          <w:sz w:val="16"/>
        </w:rPr>
      </w:pPr>
      <w:r w:rsidRPr="002E2FA3">
        <w:rPr>
          <w:sz w:val="16"/>
        </w:rPr>
        <w:t xml:space="preserve">In this situation, unions have to rethink their strategies. But </w:t>
      </w:r>
      <w:r w:rsidRPr="004766DA">
        <w:rPr>
          <w:rStyle w:val="StyleUnderline"/>
          <w:highlight w:val="cyan"/>
        </w:rPr>
        <w:t xml:space="preserve">it is </w:t>
      </w:r>
      <w:r w:rsidRPr="004766DA">
        <w:rPr>
          <w:rStyle w:val="Emphasis"/>
          <w:highlight w:val="cyan"/>
        </w:rPr>
        <w:t>not enough</w:t>
      </w:r>
      <w:r w:rsidRPr="004766DA">
        <w:rPr>
          <w:rStyle w:val="StyleUnderline"/>
          <w:highlight w:val="cyan"/>
        </w:rPr>
        <w:t xml:space="preserve"> to </w:t>
      </w:r>
      <w:r w:rsidRPr="004766DA">
        <w:rPr>
          <w:rStyle w:val="StyleUnderline"/>
        </w:rPr>
        <w:t xml:space="preserve">simply </w:t>
      </w:r>
      <w:r w:rsidRPr="004766DA">
        <w:rPr>
          <w:rStyle w:val="StyleUnderline"/>
          <w:highlight w:val="cyan"/>
        </w:rPr>
        <w:t>call for</w:t>
      </w:r>
      <w:r w:rsidRPr="002E2FA3">
        <w:rPr>
          <w:sz w:val="16"/>
        </w:rPr>
        <w:t xml:space="preserve"> a </w:t>
      </w:r>
      <w:r w:rsidRPr="004766DA">
        <w:rPr>
          <w:rStyle w:val="Emphasis"/>
          <w:highlight w:val="cyan"/>
        </w:rPr>
        <w:t>radicalization</w:t>
      </w:r>
      <w:r w:rsidRPr="002E2FA3">
        <w:rPr>
          <w:sz w:val="16"/>
        </w:rPr>
        <w:t xml:space="preserve"> of trade unionism. </w:t>
      </w:r>
      <w:r w:rsidRPr="0006780C">
        <w:rPr>
          <w:rStyle w:val="StyleUnderline"/>
        </w:rPr>
        <w:t xml:space="preserve">There are reasons why unions resort to the </w:t>
      </w:r>
      <w:r w:rsidRPr="002E2FA3">
        <w:rPr>
          <w:rStyle w:val="Emphasis"/>
        </w:rPr>
        <w:t>rather moderate means</w:t>
      </w:r>
      <w:r w:rsidRPr="0006780C">
        <w:rPr>
          <w:rStyle w:val="StyleUnderline"/>
        </w:rPr>
        <w:t xml:space="preserve"> of the </w:t>
      </w:r>
      <w:r w:rsidRPr="002E2FA3">
        <w:rPr>
          <w:rStyle w:val="Emphasis"/>
        </w:rPr>
        <w:t>symbolic political strike</w:t>
      </w:r>
      <w:r w:rsidRPr="002E2FA3">
        <w:rPr>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06780C">
        <w:rPr>
          <w:rStyle w:val="StyleUnderline"/>
        </w:rPr>
        <w:t xml:space="preserve">it is </w:t>
      </w:r>
      <w:r w:rsidRPr="002E2FA3">
        <w:rPr>
          <w:rStyle w:val="Emphasis"/>
        </w:rPr>
        <w:t>difficult</w:t>
      </w:r>
      <w:r w:rsidRPr="0006780C">
        <w:rPr>
          <w:rStyle w:val="StyleUnderline"/>
        </w:rPr>
        <w:t xml:space="preserve"> to call for a radicalization </w:t>
      </w:r>
      <w:r w:rsidRPr="004766DA">
        <w:rPr>
          <w:rStyle w:val="StyleUnderline"/>
          <w:highlight w:val="cyan"/>
        </w:rPr>
        <w:t xml:space="preserve">when people have </w:t>
      </w:r>
      <w:r w:rsidRPr="004766DA">
        <w:rPr>
          <w:rStyle w:val="Emphasis"/>
          <w:highlight w:val="cyan"/>
        </w:rPr>
        <w:t>already been defeated</w:t>
      </w:r>
      <w:r w:rsidRPr="0006780C">
        <w:rPr>
          <w:rStyle w:val="StyleUnderline"/>
        </w:rPr>
        <w:t xml:space="preserve"> at various occasions, </w:t>
      </w:r>
      <w:r w:rsidRPr="004766DA">
        <w:rPr>
          <w:rStyle w:val="StyleUnderline"/>
          <w:highlight w:val="cyan"/>
        </w:rPr>
        <w:t xml:space="preserve">which has a </w:t>
      </w:r>
      <w:r w:rsidRPr="004766DA">
        <w:rPr>
          <w:rStyle w:val="Emphasis"/>
          <w:highlight w:val="cyan"/>
        </w:rPr>
        <w:t>demoralizing effect</w:t>
      </w:r>
      <w:r w:rsidRPr="002E2FA3">
        <w:rPr>
          <w:sz w:val="16"/>
        </w:rPr>
        <w:t xml:space="preserve">. In this situation, </w:t>
      </w:r>
      <w:r w:rsidRPr="004766DA">
        <w:rPr>
          <w:rStyle w:val="Emphasis"/>
          <w:highlight w:val="cyan"/>
        </w:rPr>
        <w:t>simplistic calls</w:t>
      </w:r>
      <w:r w:rsidRPr="004766DA">
        <w:rPr>
          <w:rStyle w:val="StyleUnderline"/>
          <w:highlight w:val="cyan"/>
        </w:rPr>
        <w:t xml:space="preserve"> for militant action have a ring of </w:t>
      </w:r>
      <w:r w:rsidRPr="004766DA">
        <w:rPr>
          <w:rStyle w:val="Emphasis"/>
          <w:highlight w:val="cyan"/>
        </w:rPr>
        <w:t>radical posturing</w:t>
      </w:r>
      <w:r w:rsidRPr="002E2FA3">
        <w:rPr>
          <w:sz w:val="16"/>
        </w:rPr>
        <w:t>. As a result, the starting point of any debate on union strategy should be on the existing pattern of struggle, and how its elements can be recomposed to lead to a more forceful result.</w:t>
      </w:r>
    </w:p>
    <w:p w14:paraId="27C6AB78" w14:textId="77777777" w:rsidR="005B4BF9" w:rsidRPr="00AB5576" w:rsidRDefault="005B4BF9" w:rsidP="005B4BF9">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0BACD259" w14:textId="77777777" w:rsidR="005B4BF9" w:rsidRDefault="005B4BF9" w:rsidP="005B4BF9">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00E49D9" w14:textId="77777777" w:rsidR="005B4BF9" w:rsidRPr="00AB5576" w:rsidRDefault="005B4BF9" w:rsidP="005B4BF9">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F33AF12" w14:textId="77777777" w:rsidR="005B4BF9" w:rsidRPr="00AB5576" w:rsidRDefault="005B4BF9" w:rsidP="005B4BF9">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CD029F2" w14:textId="77777777" w:rsidR="005B4BF9" w:rsidRPr="00AB5576" w:rsidRDefault="005B4BF9" w:rsidP="005B4BF9">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8E5F951" w14:textId="77777777" w:rsidR="005B4BF9" w:rsidRPr="00AB5576" w:rsidRDefault="005B4BF9" w:rsidP="005B4BF9">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99A4814" w14:textId="77777777" w:rsidR="005B4BF9" w:rsidRPr="00AB5576" w:rsidRDefault="005B4BF9" w:rsidP="005B4BF9">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ECC1530" w14:textId="77777777" w:rsidR="005B4BF9" w:rsidRPr="00777552" w:rsidRDefault="005B4BF9" w:rsidP="005B4BF9">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12128E4" w14:textId="77777777" w:rsidR="005B4BF9" w:rsidRPr="00C37192" w:rsidRDefault="005B4BF9" w:rsidP="005B4BF9">
      <w:pPr>
        <w:pStyle w:val="Heading4"/>
      </w:pPr>
      <w:r>
        <w:t xml:space="preserve">Union meetings can </w:t>
      </w:r>
      <w:r w:rsidRPr="00C37192">
        <w:rPr>
          <w:u w:val="single"/>
        </w:rPr>
        <w:t>internally center</w:t>
      </w:r>
      <w:r>
        <w:t xml:space="preserve"> anti-ableist praxis. Where they fail, that’s a reason for internal struggle and </w:t>
      </w:r>
      <w:r w:rsidRPr="00C37192">
        <w:rPr>
          <w:u w:val="single"/>
        </w:rPr>
        <w:t>non-reformist reform</w:t>
      </w:r>
      <w:r>
        <w:t xml:space="preserve">.  </w:t>
      </w:r>
    </w:p>
    <w:p w14:paraId="402A7152" w14:textId="77777777" w:rsidR="005B4BF9" w:rsidRPr="00725C69" w:rsidRDefault="005B4BF9" w:rsidP="005B4BF9">
      <w:r w:rsidRPr="00725C69">
        <w:rPr>
          <w:rStyle w:val="Style13ptBold"/>
        </w:rPr>
        <w:t>Smith ’24</w:t>
      </w:r>
      <w:r>
        <w:t xml:space="preserve"> [S.E.; September 17; </w:t>
      </w:r>
      <w:r w:rsidRPr="00725C69">
        <w:t>National Magazine Award–winning Northern California-based journalist focusing on disability, culture, gender issues, and rural America</w:t>
      </w:r>
      <w:r>
        <w:t>; “</w:t>
      </w:r>
      <w:r w:rsidRPr="00725C69">
        <w:t>Disabled Union Members Are Strengthening the Labor Movement</w:t>
      </w:r>
      <w:r>
        <w:t xml:space="preserve">,” </w:t>
      </w:r>
      <w:r w:rsidRPr="00725C69">
        <w:t>https://www.thenation.com/article/activism/disability-union-labor-movement/#google_vignette</w:t>
      </w:r>
      <w:r>
        <w:t>]</w:t>
      </w:r>
    </w:p>
    <w:p w14:paraId="374A1CFF" w14:textId="77777777" w:rsidR="005B4BF9" w:rsidRPr="00C37192" w:rsidRDefault="005B4BF9" w:rsidP="005B4BF9">
      <w:pPr>
        <w:rPr>
          <w:sz w:val="16"/>
        </w:rPr>
      </w:pPr>
      <w:r w:rsidRPr="00C37192">
        <w:rPr>
          <w:sz w:val="16"/>
        </w:rPr>
        <w:t>“</w:t>
      </w:r>
      <w:r w:rsidRPr="00C37192">
        <w:rPr>
          <w:highlight w:val="cyan"/>
          <w:u w:val="single"/>
        </w:rPr>
        <w:t>With</w:t>
      </w:r>
      <w:r w:rsidRPr="00C37192">
        <w:rPr>
          <w:sz w:val="16"/>
        </w:rPr>
        <w:t xml:space="preserve"> our [California Faculty Association] </w:t>
      </w:r>
      <w:r w:rsidRPr="00C37192">
        <w:rPr>
          <w:highlight w:val="cyan"/>
          <w:u w:val="single"/>
        </w:rPr>
        <w:t>meetings and</w:t>
      </w:r>
      <w:r w:rsidRPr="00C37192">
        <w:rPr>
          <w:u w:val="single"/>
        </w:rPr>
        <w:t xml:space="preserve"> in </w:t>
      </w:r>
      <w:r w:rsidRPr="00C37192">
        <w:rPr>
          <w:highlight w:val="cyan"/>
          <w:u w:val="single"/>
        </w:rPr>
        <w:t>daily life, I see</w:t>
      </w:r>
      <w:r w:rsidRPr="00C37192">
        <w:rPr>
          <w:u w:val="single"/>
        </w:rPr>
        <w:t xml:space="preserve"> the </w:t>
      </w:r>
      <w:r w:rsidRPr="00C37192">
        <w:rPr>
          <w:highlight w:val="cyan"/>
          <w:u w:val="single"/>
        </w:rPr>
        <w:t>ableism in</w:t>
      </w:r>
      <w:r w:rsidRPr="00C37192">
        <w:rPr>
          <w:u w:val="single"/>
        </w:rPr>
        <w:t xml:space="preserve"> pretty much </w:t>
      </w:r>
      <w:r w:rsidRPr="00C37192">
        <w:rPr>
          <w:highlight w:val="cyan"/>
          <w:u w:val="single"/>
        </w:rPr>
        <w:t>everything</w:t>
      </w:r>
      <w:r w:rsidRPr="00C37192">
        <w:rPr>
          <w:sz w:val="16"/>
          <w:highlight w:val="cyan"/>
        </w:rPr>
        <w:t xml:space="preserve">. </w:t>
      </w:r>
      <w:r w:rsidRPr="00C37192">
        <w:rPr>
          <w:highlight w:val="cyan"/>
          <w:u w:val="single"/>
        </w:rPr>
        <w:t>With our meetings</w:t>
      </w:r>
      <w:r w:rsidRPr="00C37192">
        <w:rPr>
          <w:sz w:val="16"/>
          <w:highlight w:val="cyan"/>
        </w:rPr>
        <w:t xml:space="preserve">, </w:t>
      </w:r>
      <w:r w:rsidRPr="00C37192">
        <w:rPr>
          <w:rStyle w:val="Emphasis"/>
          <w:highlight w:val="cyan"/>
        </w:rPr>
        <w:t>bringing those issues to the table</w:t>
      </w:r>
      <w:r w:rsidRPr="00C37192">
        <w:rPr>
          <w:sz w:val="16"/>
        </w:rPr>
        <w:t xml:space="preserve"> has </w:t>
      </w:r>
      <w:r w:rsidRPr="00C37192">
        <w:rPr>
          <w:highlight w:val="cyan"/>
          <w:u w:val="single"/>
        </w:rPr>
        <w:t>made</w:t>
      </w:r>
      <w:r w:rsidRPr="00C37192">
        <w:rPr>
          <w:u w:val="single"/>
        </w:rPr>
        <w:t xml:space="preserve"> our </w:t>
      </w:r>
      <w:r w:rsidRPr="00C37192">
        <w:rPr>
          <w:highlight w:val="cyan"/>
          <w:u w:val="single"/>
        </w:rPr>
        <w:t>meetings better</w:t>
      </w:r>
      <w:r w:rsidRPr="00C37192">
        <w:rPr>
          <w:u w:val="single"/>
        </w:rPr>
        <w:t>,” said Leslie Bryan, a retired arts professor from California State University’s San Bernardino campus who now chairs the California Faculty Association’s Disability Caucus</w:t>
      </w:r>
      <w:r w:rsidRPr="00C37192">
        <w:rPr>
          <w:sz w:val="16"/>
        </w:rPr>
        <w:t xml:space="preserve">. </w:t>
      </w:r>
      <w:r w:rsidRPr="00C37192">
        <w:rPr>
          <w:u w:val="single"/>
        </w:rPr>
        <w:t>Thoughtfully including issues of concern to disabled people</w:t>
      </w:r>
      <w:r w:rsidRPr="00C37192">
        <w:rPr>
          <w:sz w:val="16"/>
        </w:rPr>
        <w:t>—such as campus and meeting accessibility, resources for disabled students and faculty, and training for those serving and working with disabled people—i</w:t>
      </w:r>
      <w:r w:rsidRPr="00C37192">
        <w:rPr>
          <w:u w:val="single"/>
        </w:rPr>
        <w:t>mproves meeting turnout and engagement, mobilizing more members to work on causes important to the union</w:t>
      </w:r>
      <w:r w:rsidRPr="00C37192">
        <w:rPr>
          <w:sz w:val="16"/>
        </w:rPr>
        <w:t xml:space="preserve">. This also benefits nondisabled people—greater numbers of active union members make for more robust labor actions and solidarity work, and workplace gains for disabled people are good for nondisabled people too. </w:t>
      </w:r>
      <w:r w:rsidRPr="00C37192">
        <w:rPr>
          <w:u w:val="single"/>
        </w:rPr>
        <w:t>For example, more generous sick leave with reduced barriers to access helps everyone</w:t>
      </w:r>
      <w:r w:rsidRPr="00C37192">
        <w:rPr>
          <w:sz w:val="16"/>
        </w:rPr>
        <w:t>. Similar trends can be seen with increased diversity, equity, and inclusion (DEI) in unions in general; when more people feel included, respected, and supported by the union, they’re more invested in that union’s work.</w:t>
      </w:r>
    </w:p>
    <w:p w14:paraId="3147440B" w14:textId="77777777" w:rsidR="005B4BF9" w:rsidRPr="00C37192" w:rsidRDefault="005B4BF9" w:rsidP="005B4BF9">
      <w:pPr>
        <w:rPr>
          <w:sz w:val="16"/>
        </w:rPr>
      </w:pPr>
      <w:r w:rsidRPr="00C37192">
        <w:rPr>
          <w:sz w:val="16"/>
        </w:rPr>
        <w:t xml:space="preserve">Bryan noted that </w:t>
      </w:r>
      <w:r w:rsidRPr="00C37192">
        <w:rPr>
          <w:u w:val="single"/>
        </w:rPr>
        <w:t xml:space="preserve">the </w:t>
      </w:r>
      <w:r w:rsidRPr="00C37192">
        <w:rPr>
          <w:rStyle w:val="Emphasis"/>
          <w:highlight w:val="cyan"/>
        </w:rPr>
        <w:t>union framework</w:t>
      </w:r>
      <w:r w:rsidRPr="00C37192">
        <w:rPr>
          <w:highlight w:val="cyan"/>
          <w:u w:val="single"/>
        </w:rPr>
        <w:t xml:space="preserve"> provides</w:t>
      </w:r>
      <w:r w:rsidRPr="00C37192">
        <w:rPr>
          <w:u w:val="single"/>
        </w:rPr>
        <w:t xml:space="preserve"> an </w:t>
      </w:r>
      <w:r w:rsidRPr="00C37192">
        <w:rPr>
          <w:rStyle w:val="Emphasis"/>
          <w:highlight w:val="cyan"/>
        </w:rPr>
        <w:t>ideal avenue</w:t>
      </w:r>
      <w:r w:rsidRPr="00C37192">
        <w:rPr>
          <w:highlight w:val="cyan"/>
          <w:u w:val="single"/>
        </w:rPr>
        <w:t xml:space="preserve"> for ensuring</w:t>
      </w:r>
      <w:r w:rsidRPr="00C37192">
        <w:rPr>
          <w:u w:val="single"/>
        </w:rPr>
        <w:t xml:space="preserve"> that </w:t>
      </w:r>
      <w:r w:rsidRPr="00C37192">
        <w:rPr>
          <w:highlight w:val="cyan"/>
          <w:u w:val="single"/>
        </w:rPr>
        <w:t xml:space="preserve">disabled people’s needs are </w:t>
      </w:r>
      <w:r w:rsidRPr="00C37192">
        <w:rPr>
          <w:rStyle w:val="Emphasis"/>
          <w:highlight w:val="cyan"/>
        </w:rPr>
        <w:t>heard</w:t>
      </w:r>
      <w:r w:rsidRPr="00C37192">
        <w:rPr>
          <w:sz w:val="16"/>
        </w:rPr>
        <w:t xml:space="preserve">. </w:t>
      </w:r>
      <w:r w:rsidRPr="00C37192">
        <w:rPr>
          <w:highlight w:val="cyan"/>
          <w:u w:val="single"/>
        </w:rPr>
        <w:t>By design</w:t>
      </w:r>
      <w:r w:rsidRPr="00C37192">
        <w:rPr>
          <w:sz w:val="16"/>
        </w:rPr>
        <w:t xml:space="preserve">, unions uplift all workers by way of </w:t>
      </w:r>
      <w:r w:rsidRPr="00C37192">
        <w:rPr>
          <w:rStyle w:val="Emphasis"/>
          <w:highlight w:val="cyan"/>
        </w:rPr>
        <w:t>facilitating</w:t>
      </w:r>
      <w:r w:rsidRPr="00C37192">
        <w:rPr>
          <w:rStyle w:val="Emphasis"/>
        </w:rPr>
        <w:t xml:space="preserve"> coordinated, </w:t>
      </w:r>
      <w:r w:rsidRPr="00C37192">
        <w:rPr>
          <w:rStyle w:val="Emphasis"/>
          <w:highlight w:val="cyan"/>
        </w:rPr>
        <w:t>collaborative actions</w:t>
      </w:r>
      <w:r w:rsidRPr="00C37192">
        <w:rPr>
          <w:sz w:val="16"/>
        </w:rPr>
        <w:t xml:space="preserve">. A collective union action pushing for better ventilation at work, for example, has a much higher impact than a single disabled worker asking for this accommodation. </w:t>
      </w:r>
      <w:r w:rsidRPr="00C37192">
        <w:rPr>
          <w:u w:val="single"/>
        </w:rPr>
        <w:t xml:space="preserve">Solidarity between disabled and nondisabled members also makes it clear to bosses that workers are invested in inclusion for everyone—and as a marginalized community, </w:t>
      </w:r>
      <w:r w:rsidRPr="00C37192">
        <w:rPr>
          <w:highlight w:val="cyan"/>
          <w:u w:val="single"/>
        </w:rPr>
        <w:t>disabled people are</w:t>
      </w:r>
      <w:r w:rsidRPr="00C37192">
        <w:rPr>
          <w:u w:val="single"/>
        </w:rPr>
        <w:t xml:space="preserve"> more </w:t>
      </w:r>
      <w:r w:rsidRPr="00C37192">
        <w:rPr>
          <w:rStyle w:val="Emphasis"/>
          <w:highlight w:val="cyan"/>
        </w:rPr>
        <w:t>vulnerable to discrimination at work</w:t>
      </w:r>
      <w:r w:rsidRPr="00C37192">
        <w:rPr>
          <w:u w:val="single"/>
        </w:rPr>
        <w:t xml:space="preserve"> that </w:t>
      </w:r>
      <w:r w:rsidRPr="00C37192">
        <w:rPr>
          <w:highlight w:val="cyan"/>
          <w:u w:val="single"/>
        </w:rPr>
        <w:t>unions</w:t>
      </w:r>
      <w:r w:rsidRPr="00C37192">
        <w:rPr>
          <w:u w:val="single"/>
        </w:rPr>
        <w:t xml:space="preserve"> can </w:t>
      </w:r>
      <w:r w:rsidRPr="00C37192">
        <w:rPr>
          <w:highlight w:val="cyan"/>
          <w:u w:val="single"/>
        </w:rPr>
        <w:t>help them fight</w:t>
      </w:r>
      <w:r w:rsidRPr="00C37192">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14:paraId="160A38EF" w14:textId="77777777" w:rsidR="005B4BF9" w:rsidRPr="00C37192" w:rsidRDefault="005B4BF9" w:rsidP="005B4BF9">
      <w:pPr>
        <w:rPr>
          <w:u w:val="single"/>
        </w:rPr>
      </w:pPr>
      <w:r w:rsidRPr="00C37192">
        <w:rPr>
          <w:u w:val="single"/>
        </w:rPr>
        <w:t xml:space="preserve">She told me that </w:t>
      </w:r>
      <w:r w:rsidRPr="00C37192">
        <w:rPr>
          <w:highlight w:val="cyan"/>
          <w:u w:val="single"/>
        </w:rPr>
        <w:t>she’s seen policy shifts at</w:t>
      </w:r>
      <w:r w:rsidRPr="00C37192">
        <w:rPr>
          <w:u w:val="single"/>
        </w:rPr>
        <w:t xml:space="preserve"> the </w:t>
      </w:r>
      <w:r w:rsidRPr="00C37192">
        <w:rPr>
          <w:highlight w:val="cyan"/>
          <w:u w:val="single"/>
        </w:rPr>
        <w:t>CFA, including</w:t>
      </w:r>
      <w:r w:rsidRPr="00C37192">
        <w:rPr>
          <w:u w:val="single"/>
        </w:rPr>
        <w:t xml:space="preserve"> </w:t>
      </w:r>
      <w:r w:rsidRPr="00C37192">
        <w:rPr>
          <w:rStyle w:val="Emphasis"/>
        </w:rPr>
        <w:t>captioning</w:t>
      </w:r>
      <w:r w:rsidRPr="00C37192">
        <w:rPr>
          <w:u w:val="single"/>
        </w:rPr>
        <w:t xml:space="preserve"> and </w:t>
      </w:r>
      <w:r w:rsidRPr="00C37192">
        <w:rPr>
          <w:rStyle w:val="Emphasis"/>
          <w:highlight w:val="cyan"/>
        </w:rPr>
        <w:t>ASL</w:t>
      </w:r>
      <w:r w:rsidRPr="00C37192">
        <w:rPr>
          <w:highlight w:val="cyan"/>
          <w:u w:val="single"/>
        </w:rPr>
        <w:t xml:space="preserve"> at</w:t>
      </w:r>
      <w:r w:rsidRPr="00C37192">
        <w:rPr>
          <w:u w:val="single"/>
        </w:rPr>
        <w:t xml:space="preserve"> union </w:t>
      </w:r>
      <w:r w:rsidRPr="00C37192">
        <w:rPr>
          <w:highlight w:val="cyan"/>
          <w:u w:val="single"/>
        </w:rPr>
        <w:t>meetings and</w:t>
      </w:r>
      <w:r w:rsidRPr="00C37192">
        <w:rPr>
          <w:u w:val="single"/>
        </w:rPr>
        <w:t xml:space="preserve"> improved </w:t>
      </w:r>
      <w:r w:rsidRPr="00C37192">
        <w:rPr>
          <w:rStyle w:val="Emphasis"/>
          <w:highlight w:val="cyan"/>
        </w:rPr>
        <w:t>on-site accessibility</w:t>
      </w:r>
      <w:r w:rsidRPr="00C37192">
        <w:rPr>
          <w:sz w:val="16"/>
        </w:rPr>
        <w:t xml:space="preserve">. </w:t>
      </w:r>
      <w:r w:rsidRPr="00C37192">
        <w:rPr>
          <w:highlight w:val="cyan"/>
          <w:u w:val="single"/>
        </w:rPr>
        <w:t>Disability advocacy drove</w:t>
      </w:r>
      <w:r w:rsidRPr="00C37192">
        <w:rPr>
          <w:sz w:val="16"/>
        </w:rPr>
        <w:t xml:space="preserve"> these </w:t>
      </w:r>
      <w:r w:rsidRPr="00C37192">
        <w:rPr>
          <w:highlight w:val="cyan"/>
          <w:u w:val="single"/>
        </w:rPr>
        <w:t>changes</w:t>
      </w:r>
      <w:r w:rsidRPr="00C37192">
        <w:rPr>
          <w:sz w:val="16"/>
        </w:rPr>
        <w:t xml:space="preserve">, not only within the CFA but also in discussions </w:t>
      </w:r>
      <w:r w:rsidRPr="00C37192">
        <w:rPr>
          <w:highlight w:val="cyan"/>
          <w:u w:val="single"/>
        </w:rPr>
        <w:t>with</w:t>
      </w:r>
      <w:r w:rsidRPr="00C37192">
        <w:rPr>
          <w:sz w:val="16"/>
        </w:rPr>
        <w:t xml:space="preserve"> sibling </w:t>
      </w:r>
      <w:r w:rsidRPr="00C37192">
        <w:rPr>
          <w:highlight w:val="cyan"/>
          <w:u w:val="single"/>
        </w:rPr>
        <w:t>unions</w:t>
      </w:r>
      <w:r w:rsidRPr="00C37192">
        <w:rPr>
          <w:sz w:val="16"/>
        </w:rPr>
        <w:t>,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w:t>
      </w:r>
      <w:r w:rsidRPr="00C37192">
        <w:rPr>
          <w:u w:val="single"/>
        </w:rPr>
        <w:t xml:space="preserve">Having an </w:t>
      </w:r>
      <w:r w:rsidRPr="00C37192">
        <w:rPr>
          <w:highlight w:val="cyan"/>
          <w:u w:val="single"/>
        </w:rPr>
        <w:t>ongoing conversation</w:t>
      </w:r>
      <w:r w:rsidRPr="00C37192">
        <w:rPr>
          <w:u w:val="single"/>
        </w:rPr>
        <w:t xml:space="preserve"> without defensiveness, people turning against each other—and being able </w:t>
      </w:r>
      <w:r w:rsidRPr="00C37192">
        <w:rPr>
          <w:highlight w:val="cyan"/>
          <w:u w:val="single"/>
        </w:rPr>
        <w:t>to mediate</w:t>
      </w:r>
      <w:r w:rsidRPr="00C37192">
        <w:rPr>
          <w:u w:val="single"/>
        </w:rPr>
        <w:t xml:space="preserve"> some of our own </w:t>
      </w:r>
      <w:r w:rsidRPr="00C37192">
        <w:rPr>
          <w:highlight w:val="cyan"/>
          <w:u w:val="single"/>
        </w:rPr>
        <w:t>inter-union issues</w:t>
      </w:r>
      <w:r w:rsidRPr="00C37192">
        <w:rPr>
          <w:u w:val="single"/>
        </w:rPr>
        <w:t xml:space="preserve"> without management being the referee </w:t>
      </w:r>
      <w:r w:rsidRPr="00C37192">
        <w:rPr>
          <w:highlight w:val="cyan"/>
          <w:u w:val="single"/>
        </w:rPr>
        <w:t>has been</w:t>
      </w:r>
      <w:r w:rsidRPr="00C37192">
        <w:rPr>
          <w:u w:val="single"/>
        </w:rPr>
        <w:t xml:space="preserve"> a </w:t>
      </w:r>
      <w:r w:rsidRPr="00C37192">
        <w:rPr>
          <w:rStyle w:val="Emphasis"/>
          <w:highlight w:val="cyan"/>
        </w:rPr>
        <w:t>real accomplishment</w:t>
      </w:r>
      <w:r w:rsidRPr="00C37192">
        <w:rPr>
          <w:u w:val="single"/>
        </w:rPr>
        <w:t>.”</w:t>
      </w:r>
    </w:p>
    <w:p w14:paraId="38D44A82" w14:textId="03A47306" w:rsidR="005B4BF9" w:rsidRPr="00C37192" w:rsidRDefault="005B4BF9" w:rsidP="005B4BF9">
      <w:pPr>
        <w:pStyle w:val="Heading4"/>
      </w:pPr>
      <w:r>
        <w:t xml:space="preserve">There’s precedent for unions that </w:t>
      </w:r>
      <w:r w:rsidRPr="005B4BF9">
        <w:rPr>
          <w:u w:val="single"/>
        </w:rPr>
        <w:t>reject</w:t>
      </w:r>
      <w:r>
        <w:t xml:space="preserve"> normative understandings of work. They prioritize labor justice which </w:t>
      </w:r>
      <w:r w:rsidRPr="005B4BF9">
        <w:rPr>
          <w:u w:val="single"/>
        </w:rPr>
        <w:t>solves</w:t>
      </w:r>
      <w:r>
        <w:t xml:space="preserve"> the aff.  </w:t>
      </w:r>
    </w:p>
    <w:p w14:paraId="433B3AE3" w14:textId="77777777" w:rsidR="005B4BF9" w:rsidRPr="005F5AAE" w:rsidRDefault="005B4BF9" w:rsidP="005B4BF9">
      <w:r w:rsidRPr="005F5AAE">
        <w:rPr>
          <w:rStyle w:val="Style13ptBold"/>
        </w:rPr>
        <w:t>Adelman ‘23</w:t>
      </w:r>
      <w:r>
        <w:t xml:space="preserve"> [Ariel; February 17; </w:t>
      </w:r>
      <w:r w:rsidRPr="005F5AAE">
        <w:t>disability rights advocate and policy analyst</w:t>
      </w:r>
      <w:r>
        <w:t>; “</w:t>
      </w:r>
      <w:r w:rsidRPr="005F5AAE">
        <w:t>The Labor Movement is Incomplete Without Disability Justice</w:t>
      </w:r>
      <w:r>
        <w:t xml:space="preserve">,” </w:t>
      </w:r>
      <w:r w:rsidRPr="005F5AAE">
        <w:t>https://tcf.org/content/commentary/the-labor-movement-is-incomplete-without-disability-justice/</w:t>
      </w:r>
      <w:r>
        <w:t>]</w:t>
      </w:r>
    </w:p>
    <w:p w14:paraId="524EF240" w14:textId="77777777" w:rsidR="005B4BF9" w:rsidRPr="00C37192" w:rsidRDefault="005B4BF9" w:rsidP="005B4BF9">
      <w:pPr>
        <w:rPr>
          <w:sz w:val="16"/>
        </w:rPr>
      </w:pPr>
      <w:r w:rsidRPr="00C37192">
        <w:rPr>
          <w:u w:val="single"/>
        </w:rPr>
        <w:t xml:space="preserve">We have seen a few </w:t>
      </w:r>
      <w:r w:rsidRPr="00C37192">
        <w:rPr>
          <w:rStyle w:val="Emphasis"/>
        </w:rPr>
        <w:t>moments of hope shine through</w:t>
      </w:r>
      <w:r w:rsidRPr="00C37192">
        <w:rPr>
          <w:u w:val="single"/>
        </w:rPr>
        <w:t xml:space="preserve"> during the pandemic</w:t>
      </w:r>
      <w:r w:rsidRPr="00C37192">
        <w:rPr>
          <w:sz w:val="16"/>
        </w:rPr>
        <w:t xml:space="preserve">. In January, </w:t>
      </w:r>
      <w:r w:rsidRPr="00C37192">
        <w:rPr>
          <w:u w:val="single"/>
        </w:rPr>
        <w:t xml:space="preserve">the </w:t>
      </w:r>
      <w:r w:rsidRPr="00C37192">
        <w:rPr>
          <w:rStyle w:val="Emphasis"/>
          <w:highlight w:val="cyan"/>
        </w:rPr>
        <w:t>Chicago Teachers Union independently returned</w:t>
      </w:r>
      <w:r w:rsidRPr="00C37192">
        <w:rPr>
          <w:highlight w:val="cyan"/>
          <w:u w:val="single"/>
        </w:rPr>
        <w:t xml:space="preserve"> to </w:t>
      </w:r>
      <w:r w:rsidRPr="00C37192">
        <w:rPr>
          <w:rStyle w:val="Emphasis"/>
          <w:highlight w:val="cyan"/>
        </w:rPr>
        <w:t>remote</w:t>
      </w:r>
      <w:r w:rsidRPr="00C37192">
        <w:rPr>
          <w:rStyle w:val="Emphasis"/>
        </w:rPr>
        <w:t xml:space="preserve"> instruction</w:t>
      </w:r>
      <w:r w:rsidRPr="00C37192">
        <w:rPr>
          <w:u w:val="single"/>
        </w:rPr>
        <w:t xml:space="preserve"> </w:t>
      </w:r>
      <w:r w:rsidRPr="00C37192">
        <w:rPr>
          <w:highlight w:val="cyan"/>
          <w:u w:val="single"/>
        </w:rPr>
        <w:t>in</w:t>
      </w:r>
      <w:r w:rsidRPr="00C37192">
        <w:rPr>
          <w:u w:val="single"/>
        </w:rPr>
        <w:t xml:space="preserve"> </w:t>
      </w:r>
      <w:r w:rsidRPr="00C37192">
        <w:rPr>
          <w:highlight w:val="cyan"/>
          <w:u w:val="single"/>
        </w:rPr>
        <w:t>response to</w:t>
      </w:r>
      <w:r w:rsidRPr="00C37192">
        <w:rPr>
          <w:u w:val="single"/>
        </w:rPr>
        <w:t xml:space="preserve"> unsafe classrooms plagued by </w:t>
      </w:r>
      <w:r w:rsidRPr="00C37192">
        <w:rPr>
          <w:rStyle w:val="Emphasis"/>
        </w:rPr>
        <w:t xml:space="preserve">cycles of </w:t>
      </w:r>
      <w:r w:rsidRPr="00C37192">
        <w:rPr>
          <w:rStyle w:val="Emphasis"/>
          <w:highlight w:val="cyan"/>
        </w:rPr>
        <w:t>COVID</w:t>
      </w:r>
      <w:r w:rsidRPr="00C37192">
        <w:rPr>
          <w:rStyle w:val="Emphasis"/>
        </w:rPr>
        <w:t>-19 outbreaks</w:t>
      </w:r>
      <w:r w:rsidRPr="00C37192">
        <w:rPr>
          <w:sz w:val="16"/>
        </w:rPr>
        <w:t xml:space="preserve">. </w:t>
      </w:r>
      <w:r w:rsidRPr="00C37192">
        <w:rPr>
          <w:u w:val="single"/>
        </w:rPr>
        <w:t>After Rutgers University dropped its mask mandate earlier this fall, three instructor unions filed legal action and successfully won a reinstatement of the mask mandate</w:t>
      </w:r>
      <w:r w:rsidRPr="00C37192">
        <w:rPr>
          <w:sz w:val="16"/>
        </w:rPr>
        <w:t xml:space="preserve">. At the start of the pandemic, transit unions and other essential </w:t>
      </w:r>
      <w:r w:rsidRPr="00C37192">
        <w:rPr>
          <w:u w:val="single"/>
        </w:rPr>
        <w:t xml:space="preserve">workers held a </w:t>
      </w:r>
      <w:r w:rsidRPr="00C37192">
        <w:rPr>
          <w:rStyle w:val="Emphasis"/>
        </w:rPr>
        <w:t xml:space="preserve">general </w:t>
      </w:r>
      <w:r w:rsidRPr="00C37192">
        <w:rPr>
          <w:rStyle w:val="Emphasis"/>
          <w:highlight w:val="cyan"/>
        </w:rPr>
        <w:t>strike</w:t>
      </w:r>
      <w:r w:rsidRPr="00C37192">
        <w:rPr>
          <w:u w:val="single"/>
        </w:rPr>
        <w:t xml:space="preserve"> to </w:t>
      </w:r>
      <w:r w:rsidRPr="00C37192">
        <w:rPr>
          <w:rStyle w:val="Emphasis"/>
          <w:highlight w:val="cyan"/>
        </w:rPr>
        <w:t>protest unsafe</w:t>
      </w:r>
      <w:r w:rsidRPr="00C37192">
        <w:rPr>
          <w:rStyle w:val="Emphasis"/>
        </w:rPr>
        <w:t xml:space="preserve"> working </w:t>
      </w:r>
      <w:r w:rsidRPr="00C37192">
        <w:rPr>
          <w:rStyle w:val="Emphasis"/>
          <w:highlight w:val="cyan"/>
        </w:rPr>
        <w:t>conditions</w:t>
      </w:r>
      <w:r w:rsidRPr="00C37192">
        <w:rPr>
          <w:sz w:val="16"/>
        </w:rPr>
        <w:t>. Unfortunately, most unions have not continued this kind of action; few recognize that the pandemic has no end in sight.</w:t>
      </w:r>
    </w:p>
    <w:p w14:paraId="39B06EA5" w14:textId="77777777" w:rsidR="005B4BF9" w:rsidRPr="00C37192" w:rsidRDefault="005B4BF9" w:rsidP="005B4BF9">
      <w:pPr>
        <w:rPr>
          <w:u w:val="single"/>
        </w:rPr>
      </w:pPr>
      <w:r w:rsidRPr="00C37192">
        <w:rPr>
          <w:highlight w:val="cyan"/>
          <w:u w:val="single"/>
        </w:rPr>
        <w:t xml:space="preserve">The whole of </w:t>
      </w:r>
      <w:r w:rsidRPr="00C37192">
        <w:rPr>
          <w:rStyle w:val="Emphasis"/>
          <w:highlight w:val="cyan"/>
        </w:rPr>
        <w:t>disability justice</w:t>
      </w:r>
      <w:r w:rsidRPr="00C37192">
        <w:rPr>
          <w:u w:val="single"/>
        </w:rPr>
        <w:t xml:space="preserve"> cannot and </w:t>
      </w:r>
      <w:r w:rsidRPr="00C37192">
        <w:rPr>
          <w:rStyle w:val="Emphasis"/>
          <w:highlight w:val="cyan"/>
        </w:rPr>
        <w:t>should not</w:t>
      </w:r>
      <w:r w:rsidRPr="00C37192">
        <w:rPr>
          <w:highlight w:val="cyan"/>
          <w:u w:val="single"/>
        </w:rPr>
        <w:t xml:space="preserve"> be </w:t>
      </w:r>
      <w:r w:rsidRPr="00C37192">
        <w:rPr>
          <w:rStyle w:val="Emphasis"/>
          <w:highlight w:val="cyan"/>
        </w:rPr>
        <w:t>predicated on workplace equity</w:t>
      </w:r>
      <w:r w:rsidRPr="00C37192">
        <w:rPr>
          <w:sz w:val="16"/>
          <w:highlight w:val="cyan"/>
        </w:rPr>
        <w:t>,</w:t>
      </w:r>
      <w:r w:rsidRPr="00C37192">
        <w:rPr>
          <w:highlight w:val="cyan"/>
          <w:u w:val="single"/>
        </w:rPr>
        <w:t xml:space="preserve"> as this reinforces</w:t>
      </w:r>
      <w:r w:rsidRPr="00C37192">
        <w:rPr>
          <w:u w:val="single"/>
        </w:rPr>
        <w:t xml:space="preserve"> that our </w:t>
      </w:r>
      <w:r w:rsidRPr="00C37192">
        <w:rPr>
          <w:highlight w:val="cyan"/>
          <w:u w:val="single"/>
        </w:rPr>
        <w:t>worth comes from</w:t>
      </w:r>
      <w:r w:rsidRPr="00C37192">
        <w:rPr>
          <w:u w:val="single"/>
        </w:rPr>
        <w:t xml:space="preserve"> economic </w:t>
      </w:r>
      <w:r w:rsidRPr="00C37192">
        <w:rPr>
          <w:highlight w:val="cyan"/>
          <w:u w:val="single"/>
        </w:rPr>
        <w:t>productivity</w:t>
      </w:r>
      <w:r w:rsidRPr="00C37192">
        <w:rPr>
          <w:sz w:val="16"/>
          <w:highlight w:val="cyan"/>
        </w:rPr>
        <w:t xml:space="preserve">. </w:t>
      </w:r>
      <w:r w:rsidRPr="00C37192">
        <w:rPr>
          <w:rStyle w:val="Emphasis"/>
          <w:highlight w:val="cyan"/>
        </w:rPr>
        <w:t>Still</w:t>
      </w:r>
      <w:r w:rsidRPr="00C37192">
        <w:rPr>
          <w:sz w:val="16"/>
          <w:highlight w:val="cyan"/>
        </w:rPr>
        <w:t>,</w:t>
      </w:r>
      <w:r w:rsidRPr="00C37192">
        <w:rPr>
          <w:highlight w:val="cyan"/>
          <w:u w:val="single"/>
        </w:rPr>
        <w:t xml:space="preserve"> disability must be at the </w:t>
      </w:r>
      <w:r w:rsidRPr="00C37192">
        <w:rPr>
          <w:rStyle w:val="Emphasis"/>
          <w:highlight w:val="cyan"/>
        </w:rPr>
        <w:t>forefront of labor justice</w:t>
      </w:r>
      <w:r w:rsidRPr="00C37192">
        <w:rPr>
          <w:sz w:val="16"/>
        </w:rPr>
        <w:t xml:space="preserve">, during and after the pandemic (whenever that is, because it’s not any time soon). </w:t>
      </w:r>
      <w:r w:rsidRPr="00C37192">
        <w:rPr>
          <w:u w:val="single"/>
        </w:rPr>
        <w:t>Prioritizing disability issues in the labor movement improves the lives of all workers, creates more inclusive workplaces, and fulfills calls for equity.</w:t>
      </w:r>
    </w:p>
    <w:p w14:paraId="40919146" w14:textId="77777777" w:rsidR="005B4BF9" w:rsidRPr="00C37192" w:rsidRDefault="005B4BF9" w:rsidP="005B4BF9">
      <w:pPr>
        <w:rPr>
          <w:sz w:val="16"/>
        </w:rPr>
      </w:pPr>
      <w:r w:rsidRPr="00C37192">
        <w:rPr>
          <w:u w:val="single"/>
        </w:rPr>
        <w:t xml:space="preserve">I believe </w:t>
      </w:r>
      <w:r w:rsidRPr="00C37192">
        <w:rPr>
          <w:highlight w:val="cyan"/>
          <w:u w:val="single"/>
        </w:rPr>
        <w:t xml:space="preserve">we can </w:t>
      </w:r>
      <w:r w:rsidRPr="00C37192">
        <w:rPr>
          <w:rStyle w:val="Emphasis"/>
          <w:highlight w:val="cyan"/>
        </w:rPr>
        <w:t>imagine</w:t>
      </w:r>
      <w:r w:rsidRPr="00C37192">
        <w:rPr>
          <w:highlight w:val="cyan"/>
          <w:u w:val="single"/>
        </w:rPr>
        <w:t xml:space="preserve"> and </w:t>
      </w:r>
      <w:r w:rsidRPr="00C37192">
        <w:rPr>
          <w:rStyle w:val="Emphasis"/>
          <w:highlight w:val="cyan"/>
        </w:rPr>
        <w:t>create</w:t>
      </w:r>
      <w:r w:rsidRPr="00C37192">
        <w:rPr>
          <w:highlight w:val="cyan"/>
          <w:u w:val="single"/>
        </w:rPr>
        <w:t xml:space="preserve"> a better future</w:t>
      </w:r>
      <w:r w:rsidRPr="00C37192">
        <w:rPr>
          <w:sz w:val="16"/>
        </w:rPr>
        <w:t xml:space="preserve">. </w:t>
      </w:r>
      <w:r w:rsidRPr="00C37192">
        <w:rPr>
          <w:u w:val="single"/>
        </w:rPr>
        <w:t>With union membership rising for the first time in decades, we have a precious chance to transform our workplace conditions and our lives</w:t>
      </w:r>
      <w:r w:rsidRPr="00C37192">
        <w:rPr>
          <w:sz w:val="16"/>
        </w:rPr>
        <w:t xml:space="preserve">. To start, wearing and requiring masks is a relatively easy act of solidarity with oneself and others. Beyond that, the labor movement would be immensely strengthened by standing in solidarity with its disabled workers. </w:t>
      </w:r>
      <w:r w:rsidRPr="00C37192">
        <w:rPr>
          <w:u w:val="single"/>
        </w:rPr>
        <w:t xml:space="preserve">In the case of the </w:t>
      </w:r>
      <w:r w:rsidRPr="00C37192">
        <w:rPr>
          <w:rStyle w:val="Emphasis"/>
          <w:highlight w:val="cyan"/>
        </w:rPr>
        <w:t>UC academic workers</w:t>
      </w:r>
      <w:r w:rsidRPr="00C37192">
        <w:rPr>
          <w:highlight w:val="cyan"/>
          <w:u w:val="single"/>
        </w:rPr>
        <w:t>, incorporating</w:t>
      </w:r>
      <w:r w:rsidRPr="00C37192">
        <w:rPr>
          <w:u w:val="single"/>
        </w:rPr>
        <w:t xml:space="preserve"> the </w:t>
      </w:r>
      <w:r w:rsidRPr="00C37192">
        <w:rPr>
          <w:rStyle w:val="Emphasis"/>
          <w:highlight w:val="cyan"/>
        </w:rPr>
        <w:t>Access Needs</w:t>
      </w:r>
      <w:r w:rsidRPr="00C37192">
        <w:rPr>
          <w:rStyle w:val="Emphasis"/>
        </w:rPr>
        <w:t xml:space="preserve"> articles </w:t>
      </w:r>
      <w:r w:rsidRPr="00C37192">
        <w:rPr>
          <w:rStyle w:val="Emphasis"/>
          <w:highlight w:val="cyan"/>
        </w:rPr>
        <w:t>created by disabled workers</w:t>
      </w:r>
      <w:r w:rsidRPr="00C37192">
        <w:rPr>
          <w:highlight w:val="cyan"/>
          <w:u w:val="single"/>
        </w:rPr>
        <w:t xml:space="preserve"> into </w:t>
      </w:r>
      <w:r w:rsidRPr="00C37192">
        <w:rPr>
          <w:rStyle w:val="Emphasis"/>
          <w:highlight w:val="cyan"/>
        </w:rPr>
        <w:t>contract negotiations</w:t>
      </w:r>
      <w:r w:rsidRPr="00C37192">
        <w:rPr>
          <w:u w:val="single"/>
        </w:rPr>
        <w:t xml:space="preserve"> could have </w:t>
      </w:r>
      <w:r w:rsidRPr="00C37192">
        <w:rPr>
          <w:highlight w:val="cyan"/>
          <w:u w:val="single"/>
        </w:rPr>
        <w:t xml:space="preserve">set </w:t>
      </w:r>
      <w:r w:rsidRPr="00C37192">
        <w:rPr>
          <w:rStyle w:val="Emphasis"/>
          <w:highlight w:val="cyan"/>
        </w:rPr>
        <w:t>radical precedents</w:t>
      </w:r>
      <w:r w:rsidRPr="00C37192">
        <w:rPr>
          <w:u w:val="single"/>
        </w:rPr>
        <w:t xml:space="preserve"> for worker safety standards and workplace inclusivity</w:t>
      </w:r>
      <w:r w:rsidRPr="00C37192">
        <w:rPr>
          <w:sz w:val="16"/>
        </w:rPr>
        <w:t>. For rail workers, union leadership should stand firm in demanding robust sick leave for all members.</w:t>
      </w:r>
    </w:p>
    <w:p w14:paraId="2B7F0266" w14:textId="77777777" w:rsidR="005B4BF9" w:rsidRPr="00C37192" w:rsidRDefault="005B4BF9" w:rsidP="005B4BF9">
      <w:pPr>
        <w:rPr>
          <w:sz w:val="16"/>
        </w:rPr>
      </w:pPr>
      <w:r w:rsidRPr="00C37192">
        <w:rPr>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14:paraId="428BBFF9" w14:textId="77777777" w:rsidR="005B4BF9" w:rsidRPr="00C37192" w:rsidRDefault="005B4BF9" w:rsidP="005B4BF9">
      <w:pPr>
        <w:rPr>
          <w:sz w:val="16"/>
        </w:rPr>
      </w:pPr>
      <w:r w:rsidRPr="00C37192">
        <w:rPr>
          <w:sz w:val="16"/>
        </w:rPr>
        <w:t>When you center disability justice, everyone wins.</w:t>
      </w:r>
    </w:p>
    <w:p w14:paraId="065080C9" w14:textId="77777777" w:rsidR="005B4BF9" w:rsidRDefault="005B4BF9" w:rsidP="005B4BF9">
      <w:pPr>
        <w:rPr>
          <w:sz w:val="16"/>
        </w:rPr>
      </w:pPr>
      <w:r w:rsidRPr="00C37192">
        <w:rPr>
          <w:highlight w:val="cyan"/>
          <w:u w:val="single"/>
        </w:rPr>
        <w:t xml:space="preserve">We invite the </w:t>
      </w:r>
      <w:r w:rsidRPr="00C37192">
        <w:rPr>
          <w:rStyle w:val="Emphasis"/>
          <w:highlight w:val="cyan"/>
        </w:rPr>
        <w:t>broader labor movement</w:t>
      </w:r>
      <w:r w:rsidRPr="00C37192">
        <w:rPr>
          <w:highlight w:val="cyan"/>
          <w:u w:val="single"/>
        </w:rPr>
        <w:t xml:space="preserve"> to </w:t>
      </w:r>
      <w:r w:rsidRPr="00C37192">
        <w:rPr>
          <w:rStyle w:val="Emphasis"/>
          <w:highlight w:val="cyan"/>
        </w:rPr>
        <w:t>join hands</w:t>
      </w:r>
      <w:r w:rsidRPr="00C37192">
        <w:rPr>
          <w:highlight w:val="cyan"/>
          <w:u w:val="single"/>
        </w:rPr>
        <w:t xml:space="preserve"> with</w:t>
      </w:r>
      <w:r w:rsidRPr="00C37192">
        <w:rPr>
          <w:u w:val="single"/>
        </w:rPr>
        <w:t xml:space="preserve"> us to pursue justice together, workers and non-workers, disabled and non-disabled. When you center </w:t>
      </w:r>
      <w:r w:rsidRPr="00C37192">
        <w:rPr>
          <w:rStyle w:val="Emphasis"/>
          <w:highlight w:val="cyan"/>
        </w:rPr>
        <w:t>disability justice</w:t>
      </w:r>
      <w:r w:rsidRPr="00C37192">
        <w:rPr>
          <w:sz w:val="16"/>
        </w:rPr>
        <w:t>, everyone wins.</w:t>
      </w:r>
    </w:p>
    <w:p w14:paraId="59736F08" w14:textId="77777777" w:rsidR="005B4BF9" w:rsidRPr="00502E2D" w:rsidRDefault="005B4BF9" w:rsidP="005B4BF9">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3C7778FF" w14:textId="77777777" w:rsidR="005B4BF9" w:rsidRDefault="005B4BF9" w:rsidP="005B4BF9">
      <w:r w:rsidRPr="00520E2C">
        <w:rPr>
          <w:rStyle w:val="Style13ptBold"/>
        </w:rPr>
        <w:t>Wildeman, 23</w:t>
      </w:r>
      <w:r>
        <w:t>—Associate Professor, Schulich School of Law, Dalhousie University (Sheila, “Critical Pathways to Disability Decarceration: Reading Liat Ben-</w:t>
      </w:r>
    </w:p>
    <w:p w14:paraId="4E69A87A" w14:textId="77777777" w:rsidR="005B4BF9" w:rsidRDefault="005B4BF9" w:rsidP="005B4BF9">
      <w:r>
        <w:t>Moshe and Linda Steele,” feminists@law, Vol 12, No 1 (2023), dml)</w:t>
      </w:r>
    </w:p>
    <w:p w14:paraId="467121FE" w14:textId="77777777" w:rsidR="005B4BF9" w:rsidRPr="00502E2D" w:rsidRDefault="005B4BF9" w:rsidP="005B4BF9">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7D31E6A9" w14:textId="77777777" w:rsidR="005B4BF9" w:rsidRPr="00502E2D" w:rsidRDefault="005B4BF9" w:rsidP="005B4BF9">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7E6AD5FB" w14:textId="77777777" w:rsidR="005B4BF9" w:rsidRPr="00502E2D" w:rsidRDefault="005B4BF9" w:rsidP="005B4BF9">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639FF04C" w14:textId="77777777" w:rsidR="005B4BF9" w:rsidRPr="00003EB5" w:rsidRDefault="005B4BF9" w:rsidP="005B4BF9">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5FFBC7F3" w14:textId="77777777" w:rsidR="005B4BF9" w:rsidRDefault="005B4BF9" w:rsidP="005B4BF9">
      <w:pPr>
        <w:pStyle w:val="Heading4"/>
      </w:pPr>
      <w:r>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5932ACA3" w14:textId="77777777" w:rsidR="005B4BF9" w:rsidRDefault="005B4BF9" w:rsidP="005B4BF9">
      <w:r w:rsidRPr="00E22495">
        <w:rPr>
          <w:rStyle w:val="Style13ptBold"/>
        </w:rPr>
        <w:t>Basas ’13</w:t>
      </w:r>
      <w:r>
        <w:t xml:space="preserve"> [Carrie Griffin; J.D. from Harvard Law School, M.A. in Education Policy, Leadership, and Organizations from Swarthmore College; St. John’s Law Review, “A Collective Good: Disability Diversity As a Value in Public Sector Collective Bargaining Agreements,” 87(793), 836-845]</w:t>
      </w:r>
    </w:p>
    <w:p w14:paraId="0815D09F" w14:textId="77777777" w:rsidR="005B4BF9" w:rsidRPr="00FC4DE7" w:rsidRDefault="005B4BF9" w:rsidP="005B4BF9">
      <w:pPr>
        <w:rPr>
          <w:sz w:val="16"/>
        </w:rPr>
      </w:pPr>
      <w:r w:rsidRPr="00FC4DE7">
        <w:rPr>
          <w:sz w:val="16"/>
        </w:rPr>
        <w:t>IV. Idealist Vision</w:t>
      </w:r>
    </w:p>
    <w:p w14:paraId="47F10A5A" w14:textId="77777777" w:rsidR="005B4BF9" w:rsidRPr="00FC4DE7" w:rsidRDefault="005B4BF9" w:rsidP="005B4BF9">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0526E714" w14:textId="77777777" w:rsidR="005B4BF9" w:rsidRPr="00FC4DE7" w:rsidRDefault="005B4BF9" w:rsidP="005B4BF9">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407BAF93" w14:textId="77777777" w:rsidR="005B4BF9" w:rsidRPr="00FC4DE7" w:rsidRDefault="005B4BF9" w:rsidP="005B4BF9">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640B74EA" w14:textId="77777777" w:rsidR="005B4BF9" w:rsidRPr="00FC4DE7" w:rsidRDefault="005B4BF9" w:rsidP="005B4BF9">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26911F09" w14:textId="77777777" w:rsidR="005B4BF9" w:rsidRPr="00FC4DE7" w:rsidRDefault="005B4BF9" w:rsidP="005B4BF9">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28605092" w14:textId="77777777" w:rsidR="005B4BF9" w:rsidRPr="00FC4DE7" w:rsidRDefault="005B4BF9" w:rsidP="005B4BF9">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11FFC2A4" w14:textId="77777777" w:rsidR="005B4BF9" w:rsidRPr="00FC4DE7" w:rsidRDefault="005B4BF9" w:rsidP="005B4BF9">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1BDAB9A3" w14:textId="77777777" w:rsidR="005B4BF9" w:rsidRPr="00FC4DE7" w:rsidRDefault="005B4BF9" w:rsidP="005B4BF9">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31107490" w14:textId="77777777" w:rsidR="005B4BF9" w:rsidRPr="00FC4DE7" w:rsidRDefault="005B4BF9" w:rsidP="005B4BF9">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5F5483B0" w14:textId="77777777" w:rsidR="005B4BF9" w:rsidRPr="00FC4DE7" w:rsidRDefault="005B4BF9" w:rsidP="005B4BF9">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484CECCD" w14:textId="77777777" w:rsidR="005B4BF9" w:rsidRPr="00FC4DE7" w:rsidRDefault="005B4BF9" w:rsidP="005B4BF9">
      <w:pPr>
        <w:rPr>
          <w:sz w:val="16"/>
        </w:rPr>
      </w:pPr>
      <w:r w:rsidRPr="00FC4DE7">
        <w:rPr>
          <w:sz w:val="16"/>
        </w:rPr>
        <w:t>Conclusion</w:t>
      </w:r>
    </w:p>
    <w:p w14:paraId="4A254399" w14:textId="77777777" w:rsidR="005B4BF9" w:rsidRPr="00FC4DE7" w:rsidRDefault="005B4BF9" w:rsidP="005B4BF9">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129F173B" w14:textId="77777777" w:rsidR="005B4BF9" w:rsidRPr="00FC4DE7" w:rsidRDefault="005B4BF9" w:rsidP="005B4BF9">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7C4AF351" w14:textId="77777777" w:rsidR="005B4BF9" w:rsidRPr="00FC4DE7" w:rsidRDefault="005B4BF9" w:rsidP="005B4BF9">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6265762A" w14:textId="77777777" w:rsidR="005B4BF9" w:rsidRPr="00FC4DE7" w:rsidRDefault="005B4BF9" w:rsidP="005B4BF9">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69732051" w14:textId="77777777" w:rsidR="005B4BF9" w:rsidRDefault="005B4BF9" w:rsidP="005B4BF9">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00ABB552" w14:textId="77777777" w:rsidR="005B4BF9" w:rsidRDefault="005B4BF9" w:rsidP="005B4BF9">
      <w:pPr>
        <w:pStyle w:val="Heading4"/>
      </w:pPr>
      <w:r>
        <w:t xml:space="preserve">Labor rights essential to social developments post-work.  </w:t>
      </w:r>
    </w:p>
    <w:p w14:paraId="5657C1DC" w14:textId="77777777" w:rsidR="005B4BF9" w:rsidRDefault="005B4BF9" w:rsidP="005B4BF9">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7FB5022A" w14:textId="77777777" w:rsidR="005B4BF9" w:rsidRPr="007B2D7C" w:rsidRDefault="005B4BF9" w:rsidP="005B4BF9">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E210A7B" w14:textId="77777777" w:rsidR="005B4BF9" w:rsidRDefault="005B4BF9" w:rsidP="005B4BF9">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349BE8E0" w14:textId="198A8F92" w:rsidR="005B4BF9" w:rsidRPr="00E94BA3" w:rsidRDefault="004F661B" w:rsidP="005B4BF9">
      <w:pPr>
        <w:pStyle w:val="Heading4"/>
      </w:pPr>
      <w:r>
        <w:t>You should utilize collective bargaining as an avenue for solidifying</w:t>
      </w:r>
      <w:r w:rsidR="005B4BF9" w:rsidRPr="00E94BA3">
        <w:t xml:space="preserve"> rights for workers with disabilities</w:t>
      </w:r>
      <w:r>
        <w:t xml:space="preserve">. </w:t>
      </w:r>
    </w:p>
    <w:p w14:paraId="5C41AB32" w14:textId="77777777" w:rsidR="005B4BF9" w:rsidRDefault="005B4BF9" w:rsidP="005B4BF9">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9" w:history="1">
        <w:r w:rsidRPr="001D6F29">
          <w:rPr>
            <w:rStyle w:val="Hyperlink"/>
          </w:rPr>
          <w:t>https://cepr.net/publications/the-ada-isnt-enough-during-a-mass-disabling-event-workers-need-unions/</w:t>
        </w:r>
      </w:hyperlink>
      <w:r>
        <w:t xml:space="preserve">,  </w:t>
      </w:r>
    </w:p>
    <w:p w14:paraId="5E51847D" w14:textId="77777777" w:rsidR="005B4BF9" w:rsidRPr="00F159ED" w:rsidRDefault="005B4BF9" w:rsidP="005B4BF9">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78549BC1" w14:textId="77777777" w:rsidR="005B4BF9" w:rsidRPr="00F159ED" w:rsidRDefault="005B4BF9" w:rsidP="005B4BF9">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60E82DFA" w14:textId="77777777" w:rsidR="005B4BF9" w:rsidRPr="00F159ED" w:rsidRDefault="005B4BF9" w:rsidP="005B4BF9">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4638BB31" w14:textId="77777777" w:rsidR="005B4BF9" w:rsidRPr="00E94BA3" w:rsidRDefault="005B4BF9" w:rsidP="005B4BF9">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09722BCF" w14:textId="77777777" w:rsidR="005B4BF9" w:rsidRPr="00E94BA3" w:rsidRDefault="005B4BF9" w:rsidP="005B4BF9">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7C0751FA" w14:textId="77777777" w:rsidR="005B4BF9" w:rsidRPr="00E94BA3" w:rsidRDefault="005B4BF9" w:rsidP="005B4BF9">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67CFBFF3" w14:textId="21EE07E1" w:rsidR="008F0685" w:rsidRDefault="008F0685" w:rsidP="008F0685">
      <w:pPr>
        <w:pStyle w:val="Heading1"/>
      </w:pPr>
      <w:r>
        <w:t>1NR---Gonzaga---Round 1</w:t>
      </w:r>
    </w:p>
    <w:p w14:paraId="6CA88D6D" w14:textId="1A23BB28" w:rsidR="008F0685" w:rsidRDefault="008F0685" w:rsidP="008F0685">
      <w:pPr>
        <w:pStyle w:val="Heading2"/>
      </w:pPr>
      <w:r>
        <w:t>K---Capitalism</w:t>
      </w:r>
    </w:p>
    <w:p w14:paraId="00D4E0C2" w14:textId="77777777" w:rsidR="008F0685" w:rsidRDefault="008F0685" w:rsidP="008F0685">
      <w:pPr>
        <w:pStyle w:val="Heading3"/>
      </w:pPr>
      <w:r>
        <w:t>Perm: Do Both---1NR</w:t>
      </w:r>
    </w:p>
    <w:p w14:paraId="01BF2176" w14:textId="77777777" w:rsidR="008F0685" w:rsidRPr="003C4BF0" w:rsidRDefault="008F0685" w:rsidP="008F0685">
      <w:pPr>
        <w:pStyle w:val="Heading4"/>
        <w:numPr>
          <w:ilvl w:val="0"/>
          <w:numId w:val="46"/>
        </w:numPr>
        <w:tabs>
          <w:tab w:val="num" w:pos="360"/>
        </w:tabs>
        <w:ind w:left="0" w:firstLine="0"/>
      </w:pPr>
      <w:r w:rsidRPr="003C4BF0">
        <w:rPr>
          <w:u w:val="single"/>
        </w:rPr>
        <w:t>IMMEDIACY DISAD</w:t>
      </w:r>
      <w:r>
        <w:t xml:space="preserve">. The perm is </w:t>
      </w:r>
      <w:r>
        <w:rPr>
          <w:u w:val="single"/>
        </w:rPr>
        <w:t>double obfuscation</w:t>
      </w:r>
      <w:r>
        <w:t xml:space="preserve"> that </w:t>
      </w:r>
      <w:r>
        <w:rPr>
          <w:u w:val="single"/>
        </w:rPr>
        <w:t>metabolizes</w:t>
      </w:r>
      <w:r>
        <w:t xml:space="preserve"> materialist critique into the </w:t>
      </w:r>
      <w:r>
        <w:rPr>
          <w:u w:val="single"/>
        </w:rPr>
        <w:t>immediacy</w:t>
      </w:r>
      <w:r>
        <w:t xml:space="preserve"> of affirmation. </w:t>
      </w:r>
      <w:r w:rsidRPr="00E02C03">
        <w:rPr>
          <w:b w:val="0"/>
          <w:bCs/>
        </w:rPr>
        <w:t>You cannot just add materialism and stir.</w:t>
      </w:r>
    </w:p>
    <w:p w14:paraId="1C735B13" w14:textId="77777777" w:rsidR="008F0685" w:rsidRDefault="008F0685" w:rsidP="008F0685">
      <w:r w:rsidRPr="00E3729A">
        <w:rPr>
          <w:rStyle w:val="Style13ptBold"/>
        </w:rPr>
        <w:t>Kornbluh ’24</w:t>
      </w:r>
      <w:r>
        <w:t xml:space="preserve"> [Anna; 2024; Professor of English at the University of Illinois; </w:t>
      </w:r>
      <w:r w:rsidRPr="004A724E">
        <w:t>Immediacy, or The Style of Too Late Capitalism</w:t>
      </w:r>
      <w:r>
        <w:t>, “Antitheory,” ch. 5; DML]</w:t>
      </w:r>
    </w:p>
    <w:p w14:paraId="1079B784" w14:textId="77777777" w:rsidR="008F0685" w:rsidRPr="00E02C03" w:rsidRDefault="008F0685" w:rsidP="008F0685">
      <w:pPr>
        <w:rPr>
          <w:sz w:val="14"/>
        </w:rPr>
      </w:pPr>
      <w:r w:rsidRPr="00E02C03">
        <w:rPr>
          <w:sz w:val="14"/>
        </w:rPr>
        <w:t xml:space="preserve">When Karl Marx initiated his radical break with the history of philosophy, he did so in large part by criticizing Hegel on Hegel’s own terms. </w:t>
      </w:r>
      <w:r w:rsidRPr="002E7F71">
        <w:rPr>
          <w:rStyle w:val="StyleUnderline"/>
        </w:rPr>
        <w:t xml:space="preserve">To take relationality as </w:t>
      </w:r>
      <w:r w:rsidRPr="00E02C03">
        <w:rPr>
          <w:rStyle w:val="Emphasis"/>
        </w:rPr>
        <w:t>primary</w:t>
      </w:r>
      <w:r w:rsidRPr="002E7F71">
        <w:rPr>
          <w:rStyle w:val="StyleUnderline"/>
        </w:rPr>
        <w:t xml:space="preserve"> must mean</w:t>
      </w:r>
      <w:r w:rsidRPr="00E02C03">
        <w:rPr>
          <w:sz w:val="14"/>
        </w:rPr>
        <w:t xml:space="preserve">, he argued, </w:t>
      </w:r>
      <w:r w:rsidRPr="00E02C03">
        <w:rPr>
          <w:rStyle w:val="Emphasis"/>
        </w:rPr>
        <w:t>not</w:t>
      </w:r>
      <w:r w:rsidRPr="002E7F71">
        <w:rPr>
          <w:rStyle w:val="StyleUnderline"/>
        </w:rPr>
        <w:t xml:space="preserve"> just an </w:t>
      </w:r>
      <w:r w:rsidRPr="00E02C03">
        <w:rPr>
          <w:rStyle w:val="Emphasis"/>
        </w:rPr>
        <w:t>abstraction</w:t>
      </w:r>
      <w:r w:rsidRPr="00E02C03">
        <w:rPr>
          <w:sz w:val="14"/>
        </w:rPr>
        <w:t xml:space="preserve">, </w:t>
      </w:r>
      <w:r w:rsidRPr="002E7F71">
        <w:rPr>
          <w:rStyle w:val="StyleUnderline"/>
        </w:rPr>
        <w:t xml:space="preserve">but rather an </w:t>
      </w:r>
      <w:r w:rsidRPr="00E02C03">
        <w:rPr>
          <w:rStyle w:val="Emphasis"/>
        </w:rPr>
        <w:t>obligation</w:t>
      </w:r>
      <w:r w:rsidRPr="002E7F71">
        <w:rPr>
          <w:rStyle w:val="StyleUnderline"/>
        </w:rPr>
        <w:t xml:space="preserve"> to </w:t>
      </w:r>
      <w:r w:rsidRPr="00E02C03">
        <w:rPr>
          <w:rStyle w:val="Emphasis"/>
        </w:rPr>
        <w:t>inquire</w:t>
      </w:r>
      <w:r w:rsidRPr="002E7F71">
        <w:rPr>
          <w:rStyle w:val="StyleUnderline"/>
        </w:rPr>
        <w:t xml:space="preserve"> into and </w:t>
      </w:r>
      <w:r w:rsidRPr="00E02C03">
        <w:rPr>
          <w:rStyle w:val="Emphasis"/>
        </w:rPr>
        <w:t>acknowledge</w:t>
      </w:r>
      <w:r w:rsidRPr="002E7F71">
        <w:rPr>
          <w:rStyle w:val="StyleUnderline"/>
        </w:rPr>
        <w:t xml:space="preserve"> the very fabric of relations that </w:t>
      </w:r>
      <w:r w:rsidRPr="00E02C03">
        <w:rPr>
          <w:rStyle w:val="Emphasis"/>
        </w:rPr>
        <w:t>make philosophy possible</w:t>
      </w:r>
      <w:r w:rsidRPr="00E02C03">
        <w:rPr>
          <w:sz w:val="14"/>
        </w:rPr>
        <w:t xml:space="preserve">: </w:t>
      </w:r>
      <w:r w:rsidRPr="002E7F71">
        <w:rPr>
          <w:rStyle w:val="StyleUnderline"/>
        </w:rPr>
        <w:t>the social structure that allots food</w:t>
      </w:r>
      <w:r w:rsidRPr="00E02C03">
        <w:rPr>
          <w:sz w:val="14"/>
        </w:rPr>
        <w:t xml:space="preserve">, </w:t>
      </w:r>
      <w:r w:rsidRPr="002E7F71">
        <w:rPr>
          <w:rStyle w:val="StyleUnderline"/>
        </w:rPr>
        <w:t>shelter</w:t>
      </w:r>
      <w:r w:rsidRPr="00E02C03">
        <w:rPr>
          <w:sz w:val="14"/>
        </w:rPr>
        <w:t xml:space="preserve">, </w:t>
      </w:r>
      <w:r w:rsidRPr="002E7F71">
        <w:rPr>
          <w:rStyle w:val="StyleUnderline"/>
        </w:rPr>
        <w:t>and time for literacy and speculation</w:t>
      </w:r>
      <w:r w:rsidRPr="00E02C03">
        <w:rPr>
          <w:sz w:val="14"/>
        </w:rPr>
        <w:t xml:space="preserve">.7 </w:t>
      </w:r>
      <w:r w:rsidRPr="00DD439E">
        <w:rPr>
          <w:rStyle w:val="StyleUnderline"/>
          <w:highlight w:val="cyan"/>
        </w:rPr>
        <w:t xml:space="preserve">Mediation is </w:t>
      </w:r>
      <w:r w:rsidRPr="00DD439E">
        <w:rPr>
          <w:rStyle w:val="Emphasis"/>
          <w:highlight w:val="cyan"/>
        </w:rPr>
        <w:t>not</w:t>
      </w:r>
      <w:r w:rsidRPr="00DD439E">
        <w:rPr>
          <w:rStyle w:val="StyleUnderline"/>
          <w:highlight w:val="cyan"/>
        </w:rPr>
        <w:t xml:space="preserve"> just an </w:t>
      </w:r>
      <w:r w:rsidRPr="00DD439E">
        <w:rPr>
          <w:rStyle w:val="Emphasis"/>
          <w:highlight w:val="cyan"/>
        </w:rPr>
        <w:t>ideal</w:t>
      </w:r>
      <w:r w:rsidRPr="00DD439E">
        <w:rPr>
          <w:rStyle w:val="StyleUnderline"/>
          <w:highlight w:val="cyan"/>
        </w:rPr>
        <w:t xml:space="preserve"> process</w:t>
      </w:r>
      <w:r w:rsidRPr="002E7F71">
        <w:rPr>
          <w:rStyle w:val="StyleUnderline"/>
        </w:rPr>
        <w:t xml:space="preserve"> in the realm of </w:t>
      </w:r>
      <w:r w:rsidRPr="00E02C03">
        <w:rPr>
          <w:rStyle w:val="Emphasis"/>
        </w:rPr>
        <w:t>ideas</w:t>
      </w:r>
      <w:r w:rsidRPr="00E02C03">
        <w:rPr>
          <w:sz w:val="14"/>
        </w:rPr>
        <w:t xml:space="preserve"> (we require categories of time and space to think) </w:t>
      </w:r>
      <w:r w:rsidRPr="00F16A97">
        <w:rPr>
          <w:rStyle w:val="StyleUnderline"/>
          <w:highlight w:val="cyan"/>
        </w:rPr>
        <w:t xml:space="preserve">but a </w:t>
      </w:r>
      <w:r w:rsidRPr="00F16A97">
        <w:rPr>
          <w:rStyle w:val="Emphasis"/>
          <w:highlight w:val="cyan"/>
        </w:rPr>
        <w:t>material</w:t>
      </w:r>
      <w:r w:rsidRPr="00F16A97">
        <w:rPr>
          <w:rStyle w:val="StyleUnderline"/>
          <w:highlight w:val="cyan"/>
        </w:rPr>
        <w:t xml:space="preserve"> process</w:t>
      </w:r>
      <w:r w:rsidRPr="002E7F71">
        <w:rPr>
          <w:rStyle w:val="StyleUnderline"/>
        </w:rPr>
        <w:t xml:space="preserve"> in the realm of </w:t>
      </w:r>
      <w:r w:rsidRPr="00E02C03">
        <w:rPr>
          <w:rStyle w:val="Emphasis"/>
        </w:rPr>
        <w:t>corporeality</w:t>
      </w:r>
      <w:r w:rsidRPr="002E7F71">
        <w:rPr>
          <w:rStyle w:val="StyleUnderline"/>
        </w:rPr>
        <w:t xml:space="preserve"> and </w:t>
      </w:r>
      <w:r w:rsidRPr="00E02C03">
        <w:rPr>
          <w:rStyle w:val="Emphasis"/>
        </w:rPr>
        <w:t>social interdependence</w:t>
      </w:r>
      <w:r w:rsidRPr="00E02C03">
        <w:rPr>
          <w:sz w:val="14"/>
        </w:rPr>
        <w:t xml:space="preserve"> (we tarry with nature to make our conditions of existence; our social relations are contingent rather than fixed). </w:t>
      </w:r>
      <w:r w:rsidRPr="006B3606">
        <w:rPr>
          <w:rStyle w:val="StyleUnderline"/>
          <w:highlight w:val="cyan"/>
        </w:rPr>
        <w:t>Philosophy</w:t>
      </w:r>
      <w:r w:rsidRPr="002E7F71">
        <w:rPr>
          <w:rStyle w:val="StyleUnderline"/>
        </w:rPr>
        <w:t xml:space="preserve"> </w:t>
      </w:r>
      <w:r w:rsidRPr="00E02C03">
        <w:rPr>
          <w:rStyle w:val="Emphasis"/>
        </w:rPr>
        <w:t>cannot be content</w:t>
      </w:r>
      <w:r w:rsidRPr="002E7F71">
        <w:rPr>
          <w:rStyle w:val="StyleUnderline"/>
        </w:rPr>
        <w:t xml:space="preserve"> to wax about consciousness</w:t>
      </w:r>
      <w:r w:rsidRPr="00E02C03">
        <w:rPr>
          <w:sz w:val="14"/>
        </w:rPr>
        <w:t xml:space="preserve">; </w:t>
      </w:r>
      <w:r w:rsidRPr="002E7F71">
        <w:rPr>
          <w:rStyle w:val="StyleUnderline"/>
        </w:rPr>
        <w:t xml:space="preserve">it </w:t>
      </w:r>
      <w:r w:rsidRPr="00671C0A">
        <w:rPr>
          <w:rStyle w:val="StyleUnderline"/>
          <w:highlight w:val="cyan"/>
        </w:rPr>
        <w:t>must</w:t>
      </w:r>
      <w:r w:rsidRPr="002E7F71">
        <w:rPr>
          <w:rStyle w:val="StyleUnderline"/>
        </w:rPr>
        <w:t xml:space="preserve"> also </w:t>
      </w:r>
      <w:r w:rsidRPr="00A92BA0">
        <w:rPr>
          <w:rStyle w:val="Emphasis"/>
          <w:highlight w:val="cyan"/>
        </w:rPr>
        <w:t>investigate its own position</w:t>
      </w:r>
      <w:r w:rsidRPr="002E7F71">
        <w:rPr>
          <w:rStyle w:val="StyleUnderline"/>
        </w:rPr>
        <w:t xml:space="preserve"> in society and history</w:t>
      </w:r>
      <w:r w:rsidRPr="00E02C03">
        <w:rPr>
          <w:sz w:val="14"/>
        </w:rPr>
        <w:t xml:space="preserve">, </w:t>
      </w:r>
      <w:r w:rsidRPr="00A666F3">
        <w:rPr>
          <w:rStyle w:val="StyleUnderline"/>
        </w:rPr>
        <w:t>grasping its own mediation by relations of the ruling class system</w:t>
      </w:r>
      <w:r w:rsidRPr="00E02C03">
        <w:rPr>
          <w:sz w:val="14"/>
        </w:rPr>
        <w:t xml:space="preserve">. Moreover, </w:t>
      </w:r>
      <w:r w:rsidRPr="00A666F3">
        <w:rPr>
          <w:sz w:val="14"/>
        </w:rPr>
        <w:t xml:space="preserve">philosophy </w:t>
      </w:r>
      <w:r w:rsidRPr="00E02C03">
        <w:rPr>
          <w:sz w:val="14"/>
        </w:rPr>
        <w:t xml:space="preserve">focused on </w:t>
      </w:r>
      <w:r w:rsidRPr="002617ED">
        <w:rPr>
          <w:rStyle w:val="StyleUnderline"/>
          <w:highlight w:val="cyan"/>
        </w:rPr>
        <w:t>this</w:t>
      </w:r>
      <w:r w:rsidRPr="00E02C03">
        <w:rPr>
          <w:sz w:val="14"/>
        </w:rPr>
        <w:t xml:space="preserve"> mediation </w:t>
      </w:r>
      <w:r w:rsidRPr="00393AC2">
        <w:rPr>
          <w:rStyle w:val="StyleUnderline"/>
          <w:highlight w:val="cyan"/>
        </w:rPr>
        <w:t>must grapple with the problem of mediation</w:t>
      </w:r>
      <w:r w:rsidRPr="002E7F71">
        <w:rPr>
          <w:rStyle w:val="StyleUnderline"/>
        </w:rPr>
        <w:t xml:space="preserve"> in its </w:t>
      </w:r>
      <w:r w:rsidRPr="00E02C03">
        <w:rPr>
          <w:rStyle w:val="Emphasis"/>
        </w:rPr>
        <w:t>historical specificity</w:t>
      </w:r>
      <w:r w:rsidRPr="00E02C03">
        <w:rPr>
          <w:sz w:val="14"/>
        </w:rPr>
        <w:t xml:space="preserve">—that is, </w:t>
      </w:r>
      <w:r w:rsidRPr="002E7F71">
        <w:rPr>
          <w:rStyle w:val="StyleUnderline"/>
        </w:rPr>
        <w:t xml:space="preserve">as posed by </w:t>
      </w:r>
      <w:r w:rsidRPr="00E02C03">
        <w:rPr>
          <w:rStyle w:val="Emphasis"/>
        </w:rPr>
        <w:t>capital</w:t>
      </w:r>
      <w:r w:rsidRPr="00E02C03">
        <w:rPr>
          <w:sz w:val="14"/>
        </w:rPr>
        <w:t xml:space="preserve">, the medium which effaces itself. For money is a means of circulation (C–M–C), but capital is </w:t>
      </w:r>
      <w:r w:rsidRPr="00A741E4">
        <w:rPr>
          <w:rStyle w:val="StyleUnderline"/>
          <w:highlight w:val="cyan"/>
        </w:rPr>
        <w:t>this</w:t>
      </w:r>
      <w:r w:rsidRPr="00E02C03">
        <w:rPr>
          <w:sz w:val="14"/>
        </w:rPr>
        <w:t xml:space="preserve"> means become end, the medium that self-substantializes as more than medium to obscure mediating functions (M–C–M). </w:t>
      </w:r>
      <w:r w:rsidRPr="00A666F3">
        <w:rPr>
          <w:sz w:val="14"/>
        </w:rPr>
        <w:t>Mediation thus becomes the ultimate object of Marxian critique: how thought is mediated</w:t>
      </w:r>
      <w:r w:rsidRPr="00E02C03">
        <w:rPr>
          <w:sz w:val="14"/>
        </w:rPr>
        <w:t xml:space="preserve">, how labor mediates nature, how social rule mediates social position, how capital mediates value while pretending it is not a medium.8 </w:t>
      </w:r>
      <w:r w:rsidRPr="005768F0">
        <w:rPr>
          <w:sz w:val="14"/>
        </w:rPr>
        <w:t xml:space="preserve">The repudiation of mediation </w:t>
      </w:r>
      <w:r w:rsidRPr="00E02C03">
        <w:rPr>
          <w:sz w:val="14"/>
        </w:rPr>
        <w:t xml:space="preserve">that characterizes the antitheoretical currents we will study below </w:t>
      </w:r>
      <w:r w:rsidRPr="005D5DA1">
        <w:rPr>
          <w:rStyle w:val="Emphasis"/>
          <w:sz w:val="30"/>
          <w:szCs w:val="30"/>
          <w:highlight w:val="cyan"/>
        </w:rPr>
        <w:t>undoes</w:t>
      </w:r>
      <w:r w:rsidRPr="00E02C03">
        <w:rPr>
          <w:sz w:val="14"/>
        </w:rPr>
        <w:t xml:space="preserve"> theory’s requisite criterion.</w:t>
      </w:r>
    </w:p>
    <w:p w14:paraId="2881F259" w14:textId="77777777" w:rsidR="008F0685" w:rsidRPr="00E02C03" w:rsidRDefault="008F0685" w:rsidP="008F0685">
      <w:pPr>
        <w:rPr>
          <w:sz w:val="14"/>
        </w:rPr>
      </w:pPr>
      <w:r w:rsidRPr="00E02C03">
        <w:rPr>
          <w:sz w:val="14"/>
        </w:rPr>
        <w:t xml:space="preserve">Still other </w:t>
      </w:r>
      <w:r w:rsidRPr="00C0705B">
        <w:rPr>
          <w:rStyle w:val="Emphasis"/>
          <w:sz w:val="30"/>
          <w:szCs w:val="30"/>
          <w:highlight w:val="cyan"/>
        </w:rPr>
        <w:t>permutations</w:t>
      </w:r>
      <w:r w:rsidRPr="00E02C03">
        <w:rPr>
          <w:sz w:val="14"/>
        </w:rPr>
        <w:t xml:space="preserve"> of mediation propel theory after Marx. Theodor Adorno extended the exploration of social mediation by more deeply investigating both the subject of philosophy and its object. </w:t>
      </w:r>
      <w:r w:rsidRPr="002E7F71">
        <w:rPr>
          <w:rStyle w:val="StyleUnderline"/>
        </w:rPr>
        <w:t xml:space="preserve">It is </w:t>
      </w:r>
      <w:r w:rsidRPr="00247951">
        <w:rPr>
          <w:rStyle w:val="Emphasis"/>
          <w:highlight w:val="cyan"/>
        </w:rPr>
        <w:t>not enough</w:t>
      </w:r>
      <w:r w:rsidRPr="00247951">
        <w:rPr>
          <w:rStyle w:val="StyleUnderline"/>
          <w:highlight w:val="cyan"/>
        </w:rPr>
        <w:t xml:space="preserve"> for critique to register that there is</w:t>
      </w:r>
      <w:r w:rsidRPr="00E02C03">
        <w:rPr>
          <w:sz w:val="14"/>
        </w:rPr>
        <w:t xml:space="preserve"> no immediately perceiving subject independent of its </w:t>
      </w:r>
      <w:r w:rsidRPr="002E7F71">
        <w:rPr>
          <w:rStyle w:val="StyleUnderline"/>
        </w:rPr>
        <w:t xml:space="preserve">social </w:t>
      </w:r>
      <w:r w:rsidRPr="00C8672A">
        <w:rPr>
          <w:rStyle w:val="StyleUnderline"/>
          <w:highlight w:val="cyan"/>
        </w:rPr>
        <w:t>constitution</w:t>
      </w:r>
      <w:r w:rsidRPr="00E02C03">
        <w:rPr>
          <w:sz w:val="14"/>
        </w:rPr>
        <w:t xml:space="preserve">; </w:t>
      </w:r>
      <w:r w:rsidRPr="001F7B41">
        <w:rPr>
          <w:rStyle w:val="StyleUnderline"/>
          <w:highlight w:val="cyan"/>
        </w:rPr>
        <w:t>critique must</w:t>
      </w:r>
      <w:r w:rsidRPr="002E7F71">
        <w:rPr>
          <w:rStyle w:val="StyleUnderline"/>
        </w:rPr>
        <w:t xml:space="preserve"> also </w:t>
      </w:r>
      <w:r w:rsidRPr="007F39B5">
        <w:rPr>
          <w:rStyle w:val="Emphasis"/>
          <w:highlight w:val="cyan"/>
        </w:rPr>
        <w:t>explore</w:t>
      </w:r>
      <w:r w:rsidRPr="00E02C03">
        <w:rPr>
          <w:sz w:val="14"/>
        </w:rPr>
        <w:t xml:space="preserve"> how there is not any simply given object, </w:t>
      </w:r>
      <w:r w:rsidRPr="009845E5">
        <w:rPr>
          <w:rStyle w:val="StyleUnderline"/>
          <w:highlight w:val="cyan"/>
        </w:rPr>
        <w:t>how reality</w:t>
      </w:r>
      <w:r w:rsidRPr="002E7F71">
        <w:rPr>
          <w:rStyle w:val="StyleUnderline"/>
        </w:rPr>
        <w:t xml:space="preserve"> and phenomena </w:t>
      </w:r>
      <w:r w:rsidRPr="004D5C6C">
        <w:rPr>
          <w:rStyle w:val="StyleUnderline"/>
          <w:highlight w:val="cyan"/>
        </w:rPr>
        <w:t xml:space="preserve">are </w:t>
      </w:r>
      <w:r w:rsidRPr="004D5C6C">
        <w:rPr>
          <w:rStyle w:val="Emphasis"/>
          <w:highlight w:val="cyan"/>
        </w:rPr>
        <w:t>produced</w:t>
      </w:r>
      <w:r w:rsidRPr="00E02C03">
        <w:rPr>
          <w:sz w:val="14"/>
        </w:rPr>
        <w:t xml:space="preserve"> through means like war, bureaucracy, mass media, and ideology. As he insists, “</w:t>
      </w:r>
      <w:r w:rsidRPr="002E7F71">
        <w:rPr>
          <w:rStyle w:val="StyleUnderline"/>
        </w:rPr>
        <w:t xml:space="preserve">It is through the transition to the priority of the object that the </w:t>
      </w:r>
      <w:r w:rsidRPr="00E02C03">
        <w:rPr>
          <w:rStyle w:val="Emphasis"/>
        </w:rPr>
        <w:t>dialectic</w:t>
      </w:r>
      <w:r w:rsidRPr="002E7F71">
        <w:rPr>
          <w:rStyle w:val="StyleUnderline"/>
        </w:rPr>
        <w:t xml:space="preserve"> becomes </w:t>
      </w:r>
      <w:r w:rsidRPr="00E02C03">
        <w:rPr>
          <w:rStyle w:val="Emphasis"/>
        </w:rPr>
        <w:t>materialist</w:t>
      </w:r>
      <w:r w:rsidRPr="00E02C03">
        <w:rPr>
          <w:sz w:val="14"/>
        </w:rPr>
        <w:t xml:space="preserve">.”9 </w:t>
      </w:r>
      <w:r w:rsidRPr="002E7F71">
        <w:rPr>
          <w:rStyle w:val="StyleUnderline"/>
        </w:rPr>
        <w:t xml:space="preserve">The social relations that determine and mediate the thinking subject </w:t>
      </w:r>
      <w:r w:rsidRPr="00E02C03">
        <w:rPr>
          <w:rStyle w:val="Emphasis"/>
        </w:rPr>
        <w:t>do not immediately present themselves</w:t>
      </w:r>
      <w:r w:rsidRPr="002E7F71">
        <w:rPr>
          <w:rStyle w:val="StyleUnderline"/>
        </w:rPr>
        <w:t xml:space="preserve"> for analysis</w:t>
      </w:r>
      <w:r w:rsidRPr="00E02C03">
        <w:rPr>
          <w:sz w:val="14"/>
        </w:rPr>
        <w:t xml:space="preserve">. Indeed, the very definition of thinking for Adorno is nothing other than “the rejection of the overweening demand of bowing to everything immediate.”10 Adorno’s lesson is one that Marx knew, but maybe he sometimes forgot: </w:t>
      </w:r>
      <w:r w:rsidRPr="00F450EE">
        <w:rPr>
          <w:rStyle w:val="StyleUnderline"/>
          <w:highlight w:val="cyan"/>
        </w:rPr>
        <w:t xml:space="preserve">you </w:t>
      </w:r>
      <w:r w:rsidRPr="00F450EE">
        <w:rPr>
          <w:rStyle w:val="Emphasis"/>
          <w:sz w:val="30"/>
          <w:szCs w:val="30"/>
          <w:highlight w:val="cyan"/>
        </w:rPr>
        <w:t>cannot simply add</w:t>
      </w:r>
      <w:r w:rsidRPr="00E02C03">
        <w:rPr>
          <w:sz w:val="14"/>
        </w:rPr>
        <w:t xml:space="preserve"> social and </w:t>
      </w:r>
      <w:r w:rsidRPr="002E1193">
        <w:rPr>
          <w:rStyle w:val="StyleUnderline"/>
          <w:highlight w:val="cyan"/>
        </w:rPr>
        <w:t>material considerations</w:t>
      </w:r>
      <w:r w:rsidRPr="00E02C03">
        <w:rPr>
          <w:sz w:val="14"/>
        </w:rPr>
        <w:t xml:space="preserve"> to Hegelian idealism, </w:t>
      </w:r>
      <w:r w:rsidRPr="001A0519">
        <w:rPr>
          <w:rStyle w:val="StyleUnderline"/>
          <w:highlight w:val="cyan"/>
        </w:rPr>
        <w:t xml:space="preserve">since ideology </w:t>
      </w:r>
      <w:r w:rsidRPr="001A0519">
        <w:rPr>
          <w:rStyle w:val="Emphasis"/>
          <w:highlight w:val="cyan"/>
        </w:rPr>
        <w:t>inflects</w:t>
      </w:r>
      <w:r w:rsidRPr="001A0519">
        <w:rPr>
          <w:rStyle w:val="StyleUnderline"/>
          <w:highlight w:val="cyan"/>
        </w:rPr>
        <w:t xml:space="preserve"> any</w:t>
      </w:r>
      <w:r w:rsidRPr="002E7F71">
        <w:rPr>
          <w:rStyle w:val="StyleUnderline"/>
        </w:rPr>
        <w:t xml:space="preserve"> sense-certain </w:t>
      </w:r>
      <w:r w:rsidRPr="00A36722">
        <w:rPr>
          <w:rStyle w:val="StyleUnderline"/>
          <w:highlight w:val="cyan"/>
        </w:rPr>
        <w:t>uptake of those considerations</w:t>
      </w:r>
      <w:r w:rsidRPr="00E02C03">
        <w:rPr>
          <w:sz w:val="14"/>
        </w:rPr>
        <w:t xml:space="preserve">. If taking an object as a given constitutes a mistake of an idealist stripe, then objects that insist upon their own givenness—their lack of mediation, their authenticity, their formlessness—must be equally suspicious. </w:t>
      </w:r>
      <w:r w:rsidRPr="002E7F71">
        <w:rPr>
          <w:rStyle w:val="StyleUnderline"/>
        </w:rPr>
        <w:t xml:space="preserve">Art claiming its identity with reality </w:t>
      </w:r>
      <w:r w:rsidRPr="00E02C03">
        <w:rPr>
          <w:rStyle w:val="Emphasis"/>
        </w:rPr>
        <w:t>doubly obfuscates</w:t>
      </w:r>
      <w:r w:rsidRPr="002E7F71">
        <w:rPr>
          <w:rStyle w:val="StyleUnderline"/>
        </w:rPr>
        <w:t xml:space="preserve"> the primacy of mediation</w:t>
      </w:r>
      <w:r w:rsidRPr="00E02C03">
        <w:rPr>
          <w:sz w:val="14"/>
        </w:rPr>
        <w:t>, presenting a difficulty that perpetually concerned Adorno. When that art is mass-produced and mass-circulated, mass immersion compromises perceptual faculties. Spoon-fed soap operas, surrounded by billboards and saturated with sonic streams, whole cultures are made over into mass deception.</w:t>
      </w:r>
    </w:p>
    <w:p w14:paraId="1C3B02AF" w14:textId="77777777" w:rsidR="008F0685" w:rsidRPr="00E02C03" w:rsidRDefault="008F0685" w:rsidP="008F0685">
      <w:pPr>
        <w:rPr>
          <w:sz w:val="14"/>
        </w:rPr>
      </w:pPr>
      <w:r w:rsidRPr="00E02C03">
        <w:rPr>
          <w:sz w:val="14"/>
        </w:rPr>
        <w:t>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Dismiss not the immediacy program of everyone speaking for themself as grandiose white male melancholy, since deep traditions of feminist and Black epistemology and exploration underwrite it—as indeed Harcourt already attests in the paragraph following that with which we began, which cites Angela Davis, Fred Moten, Ruth Wilson Gilmore, Sara Ahmed, and Chantal Mouffe.11</w:t>
      </w:r>
    </w:p>
    <w:p w14:paraId="1EE2B434" w14:textId="77777777" w:rsidR="008F0685" w:rsidRPr="007F7E32" w:rsidRDefault="008F0685" w:rsidP="008F0685">
      <w:pPr>
        <w:rPr>
          <w:sz w:val="14"/>
        </w:rPr>
      </w:pPr>
      <w:r w:rsidRPr="002E7F71">
        <w:rPr>
          <w:rStyle w:val="StyleUnderline"/>
        </w:rPr>
        <w:t>Immediacy</w:t>
      </w:r>
      <w:r w:rsidRPr="00E02C03">
        <w:rPr>
          <w:sz w:val="14"/>
        </w:rPr>
        <w:t xml:space="preserve"> as self-substantiation </w:t>
      </w:r>
      <w:r w:rsidRPr="002E7F71">
        <w:rPr>
          <w:rStyle w:val="Emphasis"/>
        </w:rPr>
        <w:t>metabolizes</w:t>
      </w:r>
      <w:r w:rsidRPr="00E02C03">
        <w:rPr>
          <w:sz w:val="14"/>
        </w:rPr>
        <w:t xml:space="preserve"> many flights of late- twentieth-century </w:t>
      </w:r>
      <w:r w:rsidRPr="002E7F71">
        <w:rPr>
          <w:rStyle w:val="StyleUnderline"/>
        </w:rPr>
        <w:t>theory</w:t>
      </w:r>
      <w:r w:rsidRPr="00E02C03">
        <w:rPr>
          <w:sz w:val="14"/>
        </w:rPr>
        <w:t xml:space="preserve">: </w:t>
      </w:r>
      <w:r w:rsidRPr="002E7F71">
        <w:rPr>
          <w:rStyle w:val="StyleUnderline"/>
        </w:rPr>
        <w:t xml:space="preserve">authentications of </w:t>
      </w:r>
      <w:r w:rsidRPr="00E02C03">
        <w:rPr>
          <w:rStyle w:val="Emphasis"/>
        </w:rPr>
        <w:t>situated knowing</w:t>
      </w:r>
      <w:r w:rsidRPr="00E02C03">
        <w:rPr>
          <w:sz w:val="14"/>
        </w:rPr>
        <w:t xml:space="preserve">, </w:t>
      </w:r>
      <w:r w:rsidRPr="002E7F71">
        <w:rPr>
          <w:rStyle w:val="StyleUnderline"/>
        </w:rPr>
        <w:t xml:space="preserve">elevations of </w:t>
      </w:r>
      <w:r w:rsidRPr="00E02C03">
        <w:rPr>
          <w:rStyle w:val="Emphasis"/>
        </w:rPr>
        <w:t>personal experience</w:t>
      </w:r>
      <w:r w:rsidRPr="00E02C03">
        <w:rPr>
          <w:sz w:val="14"/>
        </w:rPr>
        <w:t xml:space="preserve">, </w:t>
      </w:r>
      <w:r w:rsidRPr="002E7F71">
        <w:rPr>
          <w:rStyle w:val="StyleUnderline"/>
        </w:rPr>
        <w:t xml:space="preserve">suspicions of </w:t>
      </w:r>
      <w:r w:rsidRPr="00E02C03">
        <w:rPr>
          <w:rStyle w:val="Emphasis"/>
        </w:rPr>
        <w:t>grand narratives</w:t>
      </w:r>
      <w:r w:rsidRPr="00E02C03">
        <w:rPr>
          <w:sz w:val="14"/>
        </w:rPr>
        <w:t xml:space="preserve">, </w:t>
      </w:r>
      <w:r w:rsidRPr="002E7F71">
        <w:rPr>
          <w:rStyle w:val="StyleUnderline"/>
        </w:rPr>
        <w:t xml:space="preserve">transpositions of </w:t>
      </w:r>
      <w:r w:rsidRPr="00E02C03">
        <w:rPr>
          <w:rStyle w:val="Emphasis"/>
        </w:rPr>
        <w:t>politics</w:t>
      </w:r>
      <w:r w:rsidRPr="002E7F71">
        <w:rPr>
          <w:rStyle w:val="StyleUnderline"/>
        </w:rPr>
        <w:t xml:space="preserve"> into </w:t>
      </w:r>
      <w:r w:rsidRPr="00E02C03">
        <w:rPr>
          <w:rStyle w:val="Emphasis"/>
        </w:rPr>
        <w:t>ethos</w:t>
      </w:r>
      <w:r w:rsidRPr="00E02C03">
        <w:rPr>
          <w:sz w:val="14"/>
        </w:rPr>
        <w:t xml:space="preserve">, </w:t>
      </w:r>
      <w:r w:rsidRPr="002E7F71">
        <w:rPr>
          <w:rStyle w:val="StyleUnderline"/>
        </w:rPr>
        <w:t xml:space="preserve">and promotion of </w:t>
      </w:r>
      <w:r w:rsidRPr="00E02C03">
        <w:rPr>
          <w:rStyle w:val="Emphasis"/>
        </w:rPr>
        <w:t>autoethnography</w:t>
      </w:r>
      <w:r w:rsidRPr="00E02C03">
        <w:rPr>
          <w:sz w:val="14"/>
        </w:rPr>
        <w:t xml:space="preserve"> across the disciplines. At the same time, this metabolic process should not be received as an organic trajectory endogenous to theory, since it so overdetermined by the crush in parallel domains: in literature (autofiction, #OwnVoices, self-help, university writing pedagogy); in the “speak your truth” industrial complex (personal branding, confessionalism); in perspectival cinematography and the intimate ambient video stream; in the algorithmic base of i-tech (exponential information organized by binary oppositions of ones and zeros); and in the instantaneity of the just-in-time, on-demand circulation economy. </w:t>
      </w:r>
      <w:r w:rsidRPr="00D6347C">
        <w:rPr>
          <w:rStyle w:val="StyleUnderline"/>
          <w:highlight w:val="cyan"/>
        </w:rPr>
        <w:t>The</w:t>
      </w:r>
      <w:r w:rsidRPr="00E02C03">
        <w:rPr>
          <w:sz w:val="14"/>
        </w:rPr>
        <w:t xml:space="preserve"> startling </w:t>
      </w:r>
      <w:r w:rsidRPr="00D6347C">
        <w:rPr>
          <w:rStyle w:val="Emphasis"/>
          <w:highlight w:val="cyan"/>
        </w:rPr>
        <w:t>redefinition</w:t>
      </w:r>
      <w:r w:rsidRPr="002E7F71">
        <w:rPr>
          <w:rStyle w:val="StyleUnderline"/>
        </w:rPr>
        <w:t xml:space="preserve"> of praxis as</w:t>
      </w:r>
      <w:r w:rsidRPr="00E02C03">
        <w:rPr>
          <w:sz w:val="14"/>
        </w:rPr>
        <w:t xml:space="preserve"> deluging </w:t>
      </w:r>
      <w:r w:rsidRPr="002E7F71">
        <w:rPr>
          <w:rStyle w:val="StyleUnderline"/>
        </w:rPr>
        <w:t>self-presencing belongs</w:t>
      </w:r>
      <w:r w:rsidRPr="00E02C03">
        <w:rPr>
          <w:sz w:val="14"/>
        </w:rPr>
        <w:t xml:space="preserve">, in other words, </w:t>
      </w:r>
      <w:r w:rsidRPr="00B066BF">
        <w:rPr>
          <w:rStyle w:val="StyleUnderline"/>
          <w:highlight w:val="cyan"/>
        </w:rPr>
        <w:t xml:space="preserve">to a </w:t>
      </w:r>
      <w:r w:rsidRPr="00B066BF">
        <w:rPr>
          <w:rStyle w:val="Emphasis"/>
          <w:highlight w:val="cyan"/>
        </w:rPr>
        <w:t>bustling market</w:t>
      </w:r>
      <w:r w:rsidRPr="00E02C03">
        <w:rPr>
          <w:sz w:val="14"/>
        </w:rPr>
        <w:t xml:space="preserve">—one </w:t>
      </w:r>
      <w:r w:rsidRPr="002E7F71">
        <w:rPr>
          <w:rStyle w:val="StyleUnderline"/>
        </w:rPr>
        <w:t>that</w:t>
      </w:r>
      <w:r w:rsidRPr="00E02C03">
        <w:rPr>
          <w:sz w:val="14"/>
        </w:rPr>
        <w:t xml:space="preserve"> capaciously </w:t>
      </w:r>
      <w:r w:rsidRPr="00F65F4D">
        <w:rPr>
          <w:rStyle w:val="StyleUnderline"/>
          <w:highlight w:val="cyan"/>
        </w:rPr>
        <w:t>promotes</w:t>
      </w:r>
      <w:r w:rsidRPr="00E02C03">
        <w:rPr>
          <w:sz w:val="14"/>
        </w:rPr>
        <w:t xml:space="preserve"> manifestism as internal redress of its own depravities, and flow as </w:t>
      </w:r>
      <w:r w:rsidRPr="00F430C6">
        <w:rPr>
          <w:rStyle w:val="Emphasis"/>
          <w:sz w:val="30"/>
          <w:szCs w:val="30"/>
          <w:highlight w:val="cyan"/>
        </w:rPr>
        <w:t>dissolution of its own contradictions</w:t>
      </w:r>
      <w:r w:rsidRPr="00E02C03">
        <w:rPr>
          <w:sz w:val="14"/>
        </w:rPr>
        <w:t>.</w:t>
      </w:r>
    </w:p>
    <w:p w14:paraId="7A27E8B2" w14:textId="77777777" w:rsidR="008F0685" w:rsidRPr="005768F0" w:rsidRDefault="008F0685" w:rsidP="008F0685">
      <w:pPr>
        <w:pStyle w:val="Heading4"/>
        <w:numPr>
          <w:ilvl w:val="0"/>
          <w:numId w:val="46"/>
        </w:numPr>
        <w:tabs>
          <w:tab w:val="num" w:pos="360"/>
        </w:tabs>
        <w:ind w:left="0" w:firstLine="0"/>
      </w:pPr>
      <w:r>
        <w:t xml:space="preserve">Err neg on the perm if you aren’t </w:t>
      </w:r>
      <w:r>
        <w:rPr>
          <w:u w:val="single"/>
        </w:rPr>
        <w:t>certain</w:t>
      </w:r>
      <w:r>
        <w:t xml:space="preserve">. They can win that they are communist in </w:t>
      </w:r>
      <w:r>
        <w:rPr>
          <w:u w:val="single"/>
        </w:rPr>
        <w:t>content</w:t>
      </w:r>
      <w:r>
        <w:t xml:space="preserve">, but our link is to their </w:t>
      </w:r>
      <w:r>
        <w:rPr>
          <w:u w:val="single"/>
        </w:rPr>
        <w:t>form</w:t>
      </w:r>
      <w:r>
        <w:t>.</w:t>
      </w:r>
    </w:p>
    <w:p w14:paraId="6816E6E4" w14:textId="77777777" w:rsidR="008F0685" w:rsidRDefault="008F0685" w:rsidP="008F0685">
      <w:r w:rsidRPr="00C835AB">
        <w:rPr>
          <w:rStyle w:val="Style13ptBold"/>
        </w:rPr>
        <w:t>Las Heras ’25</w:t>
      </w:r>
      <w:r>
        <w:t xml:space="preserve"> [Jon; July 15; Associate Professor in Economics, University of the Basque Country; Globalizations, "Dialectics of Dissent in/against Capitalism: From methodological positivism to dialectical materialism,” DOI: 10.1080/14747731.2025.2526284; DML]</w:t>
      </w:r>
    </w:p>
    <w:p w14:paraId="51A4A267" w14:textId="77777777" w:rsidR="008F0685" w:rsidRPr="005768F0" w:rsidRDefault="008F0685" w:rsidP="008F0685">
      <w:pPr>
        <w:rPr>
          <w:sz w:val="14"/>
        </w:rPr>
      </w:pPr>
      <w:r w:rsidRPr="00AD6DB0">
        <w:rPr>
          <w:rStyle w:val="StyleUnderline"/>
        </w:rPr>
        <w:t>Despite considering myself part of this</w:t>
      </w:r>
      <w:r w:rsidRPr="005768F0">
        <w:rPr>
          <w:sz w:val="14"/>
        </w:rPr>
        <w:t xml:space="preserve"> broad class-centred </w:t>
      </w:r>
      <w:r w:rsidRPr="00AD6DB0">
        <w:rPr>
          <w:rStyle w:val="StyleUnderline"/>
        </w:rPr>
        <w:t xml:space="preserve">group of scholars seeking to understand how we can </w:t>
      </w:r>
      <w:r w:rsidRPr="005768F0">
        <w:rPr>
          <w:rStyle w:val="Emphasis"/>
        </w:rPr>
        <w:t>conceive</w:t>
      </w:r>
      <w:r w:rsidRPr="00AD6DB0">
        <w:rPr>
          <w:rStyle w:val="StyleUnderline"/>
        </w:rPr>
        <w:t xml:space="preserve"> and </w:t>
      </w:r>
      <w:r w:rsidRPr="005768F0">
        <w:rPr>
          <w:rStyle w:val="Emphasis"/>
        </w:rPr>
        <w:t>plan strategies</w:t>
      </w:r>
      <w:r w:rsidRPr="00AD6DB0">
        <w:rPr>
          <w:rStyle w:val="StyleUnderline"/>
        </w:rPr>
        <w:t xml:space="preserve"> to empower the working classes for revolutionary purposes</w:t>
      </w:r>
      <w:r w:rsidRPr="005768F0">
        <w:rPr>
          <w:sz w:val="14"/>
        </w:rPr>
        <w:t xml:space="preserve">, </w:t>
      </w:r>
      <w:r w:rsidRPr="00AD6DB0">
        <w:rPr>
          <w:rStyle w:val="StyleUnderline"/>
        </w:rPr>
        <w:t xml:space="preserve">an </w:t>
      </w:r>
      <w:r w:rsidRPr="005768F0">
        <w:rPr>
          <w:rStyle w:val="Emphasis"/>
        </w:rPr>
        <w:t>unanswered question</w:t>
      </w:r>
      <w:r w:rsidRPr="00AD6DB0">
        <w:rPr>
          <w:rStyle w:val="StyleUnderline"/>
        </w:rPr>
        <w:t xml:space="preserve"> remains</w:t>
      </w:r>
      <w:r w:rsidRPr="005768F0">
        <w:rPr>
          <w:sz w:val="14"/>
        </w:rPr>
        <w:t xml:space="preserve">: </w:t>
      </w:r>
      <w:r w:rsidRPr="005E5C08">
        <w:rPr>
          <w:rStyle w:val="Emphasis"/>
          <w:highlight w:val="cyan"/>
        </w:rPr>
        <w:t>how can we tell</w:t>
      </w:r>
      <w:r w:rsidRPr="005E5C08">
        <w:rPr>
          <w:rStyle w:val="StyleUnderline"/>
          <w:highlight w:val="cyan"/>
        </w:rPr>
        <w:t xml:space="preserve"> that this</w:t>
      </w:r>
      <w:r w:rsidRPr="00A8116A">
        <w:rPr>
          <w:rStyle w:val="StyleUnderline"/>
        </w:rPr>
        <w:t xml:space="preserve"> or that </w:t>
      </w:r>
      <w:r w:rsidRPr="005F1325">
        <w:rPr>
          <w:rStyle w:val="Emphasis"/>
          <w:highlight w:val="cyan"/>
        </w:rPr>
        <w:t>form</w:t>
      </w:r>
      <w:r w:rsidRPr="00A8116A">
        <w:rPr>
          <w:rStyle w:val="StyleUnderline"/>
        </w:rPr>
        <w:t xml:space="preserve"> of</w:t>
      </w:r>
      <w:r w:rsidRPr="005768F0">
        <w:rPr>
          <w:sz w:val="14"/>
        </w:rPr>
        <w:t xml:space="preserve"> class </w:t>
      </w:r>
      <w:r w:rsidRPr="00A8116A">
        <w:rPr>
          <w:rStyle w:val="StyleUnderline"/>
        </w:rPr>
        <w:t>praxis</w:t>
      </w:r>
      <w:r w:rsidRPr="005768F0">
        <w:rPr>
          <w:sz w:val="14"/>
        </w:rPr>
        <w:t xml:space="preserve">, struggle or organization, </w:t>
      </w:r>
      <w:r w:rsidRPr="00CE3503">
        <w:rPr>
          <w:rStyle w:val="StyleUnderline"/>
          <w:highlight w:val="cyan"/>
        </w:rPr>
        <w:t xml:space="preserve">is </w:t>
      </w:r>
      <w:r w:rsidRPr="00CE3503">
        <w:rPr>
          <w:rStyle w:val="Emphasis"/>
          <w:i/>
          <w:iCs w:val="0"/>
          <w:highlight w:val="cyan"/>
        </w:rPr>
        <w:t>actually</w:t>
      </w:r>
      <w:r w:rsidRPr="00CE3503">
        <w:rPr>
          <w:rStyle w:val="StyleUnderline"/>
          <w:highlight w:val="cyan"/>
        </w:rPr>
        <w:t xml:space="preserve"> anti-capitalist</w:t>
      </w:r>
      <w:r w:rsidRPr="00A8116A">
        <w:rPr>
          <w:rStyle w:val="StyleUnderline"/>
        </w:rPr>
        <w:t>?</w:t>
      </w:r>
      <w:r w:rsidRPr="005768F0">
        <w:rPr>
          <w:sz w:val="14"/>
        </w:rPr>
        <w:t xml:space="preserve"> </w:t>
      </w:r>
      <w:r w:rsidRPr="00A8116A">
        <w:rPr>
          <w:rStyle w:val="StyleUnderline"/>
        </w:rPr>
        <w:t xml:space="preserve">How can we tell if it </w:t>
      </w:r>
      <w:r w:rsidRPr="00A8116A">
        <w:rPr>
          <w:rStyle w:val="Emphasis"/>
          <w:i/>
          <w:iCs w:val="0"/>
        </w:rPr>
        <w:t>should</w:t>
      </w:r>
      <w:r w:rsidRPr="00A8116A">
        <w:rPr>
          <w:rStyle w:val="StyleUnderline"/>
        </w:rPr>
        <w:t xml:space="preserve"> be emulated elsewhere?</w:t>
      </w:r>
      <w:r w:rsidRPr="005768F0">
        <w:rPr>
          <w:sz w:val="14"/>
        </w:rPr>
        <w:t xml:space="preserve"> Or to put it differently, </w:t>
      </w:r>
      <w:r w:rsidRPr="008072B4">
        <w:rPr>
          <w:rStyle w:val="StyleUnderline"/>
          <w:highlight w:val="cyan"/>
        </w:rPr>
        <w:t xml:space="preserve">how can specific struggles be argued to empower </w:t>
      </w:r>
      <w:r w:rsidRPr="008072B4">
        <w:rPr>
          <w:rStyle w:val="Emphasis"/>
          <w:i/>
          <w:iCs w:val="0"/>
          <w:highlight w:val="cyan"/>
        </w:rPr>
        <w:t>the whole</w:t>
      </w:r>
      <w:r w:rsidRPr="008072B4">
        <w:rPr>
          <w:rStyle w:val="StyleUnderline"/>
          <w:highlight w:val="cyan"/>
        </w:rPr>
        <w:t xml:space="preserve"> working class and not contingently only a </w:t>
      </w:r>
      <w:r w:rsidRPr="008072B4">
        <w:rPr>
          <w:rStyle w:val="Emphasis"/>
          <w:i/>
          <w:iCs w:val="0"/>
          <w:highlight w:val="cyan"/>
        </w:rPr>
        <w:t>fraction</w:t>
      </w:r>
      <w:r w:rsidRPr="005768F0">
        <w:rPr>
          <w:sz w:val="14"/>
        </w:rPr>
        <w:t xml:space="preserve"> of the working class, in time and/or space</w:t>
      </w:r>
      <w:r w:rsidRPr="009E2848">
        <w:rPr>
          <w:rStyle w:val="StyleUnderline"/>
        </w:rPr>
        <w:t>?</w:t>
      </w:r>
      <w:r w:rsidRPr="005768F0">
        <w:rPr>
          <w:sz w:val="14"/>
        </w:rPr>
        <w:t xml:space="preserve"> What other determinations are missing when translating those practices to other historical moments and geographies?</w:t>
      </w:r>
    </w:p>
    <w:p w14:paraId="33F720A3" w14:textId="77777777" w:rsidR="008F0685" w:rsidRDefault="008F0685" w:rsidP="008F0685">
      <w:pPr>
        <w:rPr>
          <w:sz w:val="14"/>
        </w:rPr>
      </w:pPr>
      <w:r w:rsidRPr="005768F0">
        <w:rPr>
          <w:sz w:val="14"/>
        </w:rPr>
        <w:t xml:space="preserve">By </w:t>
      </w:r>
      <w:r w:rsidRPr="005768F0">
        <w:rPr>
          <w:rStyle w:val="Emphasis"/>
        </w:rPr>
        <w:t>ignoring</w:t>
      </w:r>
      <w:r w:rsidRPr="009E2848">
        <w:rPr>
          <w:rStyle w:val="StyleUnderline"/>
        </w:rPr>
        <w:t xml:space="preserve"> these questions</w:t>
      </w:r>
      <w:r w:rsidRPr="005768F0">
        <w:rPr>
          <w:sz w:val="14"/>
        </w:rPr>
        <w:t xml:space="preserve">, </w:t>
      </w:r>
      <w:r w:rsidRPr="005E0332">
        <w:rPr>
          <w:rStyle w:val="Emphasis"/>
          <w:sz w:val="30"/>
          <w:szCs w:val="30"/>
          <w:highlight w:val="cyan"/>
        </w:rPr>
        <w:t>the dialectical method</w:t>
      </w:r>
      <w:r w:rsidRPr="005768F0">
        <w:rPr>
          <w:sz w:val="14"/>
        </w:rPr>
        <w:t xml:space="preserve"> of class-centred scholars </w:t>
      </w:r>
      <w:r w:rsidRPr="005065BE">
        <w:rPr>
          <w:rStyle w:val="Emphasis"/>
          <w:sz w:val="30"/>
          <w:szCs w:val="30"/>
          <w:highlight w:val="cyan"/>
        </w:rPr>
        <w:t>collapses</w:t>
      </w:r>
      <w:r w:rsidRPr="005768F0">
        <w:rPr>
          <w:sz w:val="14"/>
        </w:rPr>
        <w:t xml:space="preserve">, and what remains is a (conscious?) methodological positivism. Capital’s contradictory totality is indeed open (pace Bonefeld, Citation2014; Harry-Pitts, Citation2017; Holloway, Citation2005), but </w:t>
      </w:r>
      <w:r w:rsidRPr="00CA0F59">
        <w:rPr>
          <w:rStyle w:val="StyleUnderline"/>
          <w:highlight w:val="cyan"/>
        </w:rPr>
        <w:t xml:space="preserve">openness </w:t>
      </w:r>
      <w:r w:rsidRPr="00CA0F59">
        <w:rPr>
          <w:rStyle w:val="Emphasis"/>
          <w:highlight w:val="cyan"/>
        </w:rPr>
        <w:t>alone</w:t>
      </w:r>
      <w:r w:rsidRPr="00CA0F59">
        <w:rPr>
          <w:rStyle w:val="StyleUnderline"/>
          <w:highlight w:val="cyan"/>
        </w:rPr>
        <w:t xml:space="preserve"> does not make the </w:t>
      </w:r>
      <w:r w:rsidRPr="00CA0F59">
        <w:rPr>
          <w:rStyle w:val="Emphasis"/>
          <w:highlight w:val="cyan"/>
        </w:rPr>
        <w:t>content</w:t>
      </w:r>
      <w:r w:rsidRPr="009E2848">
        <w:rPr>
          <w:rStyle w:val="StyleUnderline"/>
        </w:rPr>
        <w:t xml:space="preserve"> of struggle </w:t>
      </w:r>
      <w:r w:rsidRPr="008D4D18">
        <w:rPr>
          <w:rStyle w:val="StyleUnderline"/>
          <w:highlight w:val="cyan"/>
        </w:rPr>
        <w:t xml:space="preserve">anti-capitalist when the </w:t>
      </w:r>
      <w:r w:rsidRPr="008D4D18">
        <w:rPr>
          <w:rStyle w:val="Emphasis"/>
          <w:i/>
          <w:iCs w:val="0"/>
          <w:highlight w:val="cyan"/>
        </w:rPr>
        <w:t>form</w:t>
      </w:r>
      <w:r w:rsidRPr="009E2848">
        <w:rPr>
          <w:rStyle w:val="StyleUnderline"/>
        </w:rPr>
        <w:t xml:space="preserve"> of its reproduction </w:t>
      </w:r>
      <w:r w:rsidRPr="00AF3F27">
        <w:rPr>
          <w:rStyle w:val="StyleUnderline"/>
          <w:highlight w:val="cyan"/>
        </w:rPr>
        <w:t>remains capitalist</w:t>
      </w:r>
      <w:r w:rsidRPr="005768F0">
        <w:rPr>
          <w:sz w:val="14"/>
        </w:rPr>
        <w:t>.</w:t>
      </w:r>
    </w:p>
    <w:p w14:paraId="58D958D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F543" w14:textId="77777777" w:rsidR="00DC12F7" w:rsidRDefault="00DC12F7" w:rsidP="00066D2C">
      <w:pPr>
        <w:spacing w:after="0" w:line="240" w:lineRule="auto"/>
      </w:pPr>
      <w:r>
        <w:separator/>
      </w:r>
    </w:p>
  </w:endnote>
  <w:endnote w:type="continuationSeparator" w:id="0">
    <w:p w14:paraId="5C0A6604" w14:textId="77777777" w:rsidR="00DC12F7" w:rsidRDefault="00DC12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DE2D" w14:textId="77777777" w:rsidR="00DC12F7" w:rsidRDefault="00DC12F7" w:rsidP="00066D2C">
      <w:pPr>
        <w:spacing w:after="0" w:line="240" w:lineRule="auto"/>
      </w:pPr>
      <w:r>
        <w:separator/>
      </w:r>
    </w:p>
  </w:footnote>
  <w:footnote w:type="continuationSeparator" w:id="0">
    <w:p w14:paraId="4A70DD15" w14:textId="77777777" w:rsidR="00DC12F7" w:rsidRDefault="00DC12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1B85"/>
    <w:multiLevelType w:val="hybridMultilevel"/>
    <w:tmpl w:val="B44AF4FC"/>
    <w:lvl w:ilvl="0" w:tplc="EA6CDFF8">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3542431">
    <w:abstractNumId w:val="13"/>
  </w:num>
  <w:num w:numId="46" w16cid:durableId="10755924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B4BF9"/>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55FB6"/>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61B"/>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412"/>
    <w:rsid w:val="005616B4"/>
    <w:rsid w:val="005639BE"/>
    <w:rsid w:val="00565142"/>
    <w:rsid w:val="00567D6A"/>
    <w:rsid w:val="00567D90"/>
    <w:rsid w:val="0057282C"/>
    <w:rsid w:val="005745A0"/>
    <w:rsid w:val="00575723"/>
    <w:rsid w:val="00583644"/>
    <w:rsid w:val="00585F11"/>
    <w:rsid w:val="00587D6E"/>
    <w:rsid w:val="005906F9"/>
    <w:rsid w:val="005932B4"/>
    <w:rsid w:val="005A3550"/>
    <w:rsid w:val="005A4DE4"/>
    <w:rsid w:val="005A6204"/>
    <w:rsid w:val="005A6D5A"/>
    <w:rsid w:val="005B41CE"/>
    <w:rsid w:val="005B4BF9"/>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57F4"/>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920"/>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068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BBE"/>
    <w:rsid w:val="00953429"/>
    <w:rsid w:val="009539A4"/>
    <w:rsid w:val="009569E3"/>
    <w:rsid w:val="00956C54"/>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1ED9"/>
    <w:rsid w:val="00A54D46"/>
    <w:rsid w:val="00A56998"/>
    <w:rsid w:val="00A56D51"/>
    <w:rsid w:val="00A60D18"/>
    <w:rsid w:val="00A61207"/>
    <w:rsid w:val="00A61700"/>
    <w:rsid w:val="00A61E51"/>
    <w:rsid w:val="00A6285C"/>
    <w:rsid w:val="00A663F3"/>
    <w:rsid w:val="00A669F1"/>
    <w:rsid w:val="00A67489"/>
    <w:rsid w:val="00A7268C"/>
    <w:rsid w:val="00A74246"/>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4E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04FC"/>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A7EEC"/>
    <w:rsid w:val="00DB20EB"/>
    <w:rsid w:val="00DB33F6"/>
    <w:rsid w:val="00DB38CC"/>
    <w:rsid w:val="00DB7BCD"/>
    <w:rsid w:val="00DC08B6"/>
    <w:rsid w:val="00DC12F7"/>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96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97120"/>
  <w15:chartTrackingRefBased/>
  <w15:docId w15:val="{F355B875-0AEB-2844-B2F7-3F029B5F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0685"/>
    <w:rPr>
      <w:rFonts w:ascii="Calibri" w:hAnsi="Calibri" w:cs="Calibri"/>
    </w:rPr>
  </w:style>
  <w:style w:type="paragraph" w:styleId="Heading1">
    <w:name w:val="heading 1"/>
    <w:aliases w:val="Pocket"/>
    <w:basedOn w:val="Normal"/>
    <w:next w:val="Normal"/>
    <w:link w:val="Heading1Char"/>
    <w:qFormat/>
    <w:rsid w:val="008F06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06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8F06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F06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06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06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685"/>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8F068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F0685"/>
    <w:rPr>
      <w:color w:val="auto"/>
      <w:u w:val="none"/>
    </w:rPr>
  </w:style>
  <w:style w:type="character" w:customStyle="1" w:styleId="Heading1Char">
    <w:name w:val="Heading 1 Char"/>
    <w:aliases w:val="Pocket Char"/>
    <w:basedOn w:val="DefaultParagraphFont"/>
    <w:link w:val="Heading1"/>
    <w:rsid w:val="008F06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06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F06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F06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F06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F0685"/>
    <w:rPr>
      <w:b w:val="0"/>
      <w:sz w:val="22"/>
      <w:u w:val="single"/>
    </w:rPr>
  </w:style>
  <w:style w:type="character" w:styleId="Strong">
    <w:name w:val="Strong"/>
    <w:basedOn w:val="DefaultParagraphFont"/>
    <w:uiPriority w:val="22"/>
    <w:qFormat/>
    <w:rsid w:val="008F0685"/>
    <w:rPr>
      <w:b/>
      <w:bCs/>
    </w:rPr>
  </w:style>
  <w:style w:type="character" w:styleId="BookTitle">
    <w:name w:val="Book Title"/>
    <w:basedOn w:val="DefaultParagraphFont"/>
    <w:uiPriority w:val="33"/>
    <w:qFormat/>
    <w:rsid w:val="008F0685"/>
    <w:rPr>
      <w:b/>
      <w:bCs/>
      <w:i/>
      <w:iCs/>
      <w:spacing w:val="5"/>
    </w:rPr>
  </w:style>
  <w:style w:type="character" w:customStyle="1" w:styleId="Heading5Char">
    <w:name w:val="Heading 5 Char"/>
    <w:basedOn w:val="DefaultParagraphFont"/>
    <w:link w:val="Heading5"/>
    <w:uiPriority w:val="9"/>
    <w:semiHidden/>
    <w:rsid w:val="008F06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0685"/>
  </w:style>
  <w:style w:type="paragraph" w:styleId="Header">
    <w:name w:val="header"/>
    <w:basedOn w:val="Normal"/>
    <w:link w:val="HeaderChar"/>
    <w:uiPriority w:val="99"/>
    <w:semiHidden/>
    <w:rsid w:val="008F06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0685"/>
    <w:rPr>
      <w:rFonts w:ascii="Calibri" w:hAnsi="Calibri" w:cs="Calibri"/>
    </w:rPr>
  </w:style>
  <w:style w:type="paragraph" w:styleId="Footer">
    <w:name w:val="footer"/>
    <w:basedOn w:val="Normal"/>
    <w:link w:val="FooterChar"/>
    <w:uiPriority w:val="99"/>
    <w:semiHidden/>
    <w:rsid w:val="008F06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0685"/>
    <w:rPr>
      <w:rFonts w:ascii="Calibri" w:hAnsi="Calibri" w:cs="Calibri"/>
    </w:rPr>
  </w:style>
  <w:style w:type="paragraph" w:styleId="BodyText">
    <w:name w:val="Body Text"/>
    <w:basedOn w:val="Normal"/>
    <w:link w:val="BodyTextChar"/>
    <w:uiPriority w:val="99"/>
    <w:semiHidden/>
    <w:unhideWhenUsed/>
    <w:rsid w:val="008F0685"/>
    <w:pPr>
      <w:spacing w:after="120"/>
    </w:pPr>
  </w:style>
  <w:style w:type="character" w:customStyle="1" w:styleId="BodyTextChar">
    <w:name w:val="Body Text Char"/>
    <w:basedOn w:val="DefaultParagraphFont"/>
    <w:link w:val="BodyText"/>
    <w:uiPriority w:val="99"/>
    <w:semiHidden/>
    <w:rsid w:val="008F0685"/>
    <w:rPr>
      <w:rFonts w:ascii="Calibri" w:hAnsi="Calibri" w:cs="Calibri"/>
    </w:rPr>
  </w:style>
  <w:style w:type="paragraph" w:styleId="NoSpacing">
    <w:name w:val="No Spacing"/>
    <w:link w:val="NoSpacingChar"/>
    <w:uiPriority w:val="99"/>
    <w:unhideWhenUsed/>
    <w:qFormat/>
    <w:rsid w:val="008F068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F068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8F0685"/>
    <w:rPr>
      <w:color w:val="0563C1" w:themeColor="hyperlink"/>
      <w:u w:val="single"/>
    </w:rPr>
  </w:style>
  <w:style w:type="character" w:styleId="UnresolvedMention">
    <w:name w:val="Unresolved Mention"/>
    <w:basedOn w:val="DefaultParagraphFont"/>
    <w:uiPriority w:val="99"/>
    <w:semiHidden/>
    <w:unhideWhenUsed/>
    <w:rsid w:val="008F0685"/>
    <w:rPr>
      <w:color w:val="605E5C"/>
      <w:shd w:val="clear" w:color="auto" w:fill="E1DFDD"/>
    </w:rPr>
  </w:style>
  <w:style w:type="paragraph" w:customStyle="1" w:styleId="Analytics">
    <w:name w:val="Analytics"/>
    <w:basedOn w:val="Heading4"/>
    <w:link w:val="AnalyticsChar"/>
    <w:autoRedefine/>
    <w:uiPriority w:val="5"/>
    <w:qFormat/>
    <w:rsid w:val="008F0685"/>
    <w:pPr>
      <w:spacing w:after="40"/>
    </w:pPr>
    <w:rPr>
      <w:color w:val="000000" w:themeColor="text1"/>
    </w:rPr>
  </w:style>
  <w:style w:type="character" w:customStyle="1" w:styleId="AnalyticsChar">
    <w:name w:val="Analytics Char"/>
    <w:basedOn w:val="DefaultParagraphFont"/>
    <w:link w:val="Analytics"/>
    <w:uiPriority w:val="5"/>
    <w:rsid w:val="008F0685"/>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8F0685"/>
    <w:pPr>
      <w:spacing w:after="0"/>
    </w:pPr>
    <w:rPr>
      <w:b/>
      <w:color w:val="000000" w:themeColor="text1"/>
      <w:sz w:val="26"/>
    </w:rPr>
  </w:style>
  <w:style w:type="character" w:customStyle="1" w:styleId="AnalyticssChar">
    <w:name w:val="Analyticss Char"/>
    <w:basedOn w:val="DefaultParagraphFont"/>
    <w:link w:val="Analyticss"/>
    <w:uiPriority w:val="5"/>
    <w:rsid w:val="008F0685"/>
    <w:rPr>
      <w:rFonts w:ascii="Calibri" w:hAnsi="Calibri" w:cs="Calibri"/>
      <w:b/>
      <w:color w:val="000000" w:themeColor="text1"/>
      <w:sz w:val="26"/>
    </w:rPr>
  </w:style>
  <w:style w:type="paragraph" w:customStyle="1" w:styleId="textbold">
    <w:name w:val="text bold"/>
    <w:basedOn w:val="Normal"/>
    <w:link w:val="Emphasis"/>
    <w:autoRedefine/>
    <w:uiPriority w:val="8"/>
    <w:qFormat/>
    <w:rsid w:val="005B4BF9"/>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B4BF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B4BF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5B4BF9"/>
    <w:pPr>
      <w:widowControl w:val="0"/>
      <w:suppressAutoHyphens/>
      <w:spacing w:after="200" w:line="254" w:lineRule="auto"/>
      <w:contextualSpacing/>
    </w:pPr>
    <w:rPr>
      <w:u w:val="single"/>
    </w:rPr>
  </w:style>
  <w:style w:type="paragraph" w:customStyle="1" w:styleId="slate-paragraph">
    <w:name w:val="slate-paragraph"/>
    <w:basedOn w:val="Normal"/>
    <w:rsid w:val="005B4BF9"/>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5B4BF9"/>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epr.net/publications/the-ada-isnt-enough-during-a-mass-disabling-event-workers-need-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34904</Words>
  <Characters>203845</Characters>
  <Application>Microsoft Office Word</Application>
  <DocSecurity>0</DocSecurity>
  <Lines>12740</Lines>
  <Paragraphs>13263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3</cp:revision>
  <dcterms:created xsi:type="dcterms:W3CDTF">2025-11-01T15:02:00Z</dcterms:created>
  <dcterms:modified xsi:type="dcterms:W3CDTF">2025-11-02T00:37:00Z</dcterms:modified>
</cp:coreProperties>
</file>