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DB567" w14:textId="37819AD4" w:rsidR="006F26C1" w:rsidRDefault="00211A05" w:rsidP="00211A05">
      <w:pPr>
        <w:pStyle w:val="Heading1"/>
      </w:pPr>
      <w:r>
        <w:t>1NC</w:t>
      </w:r>
    </w:p>
    <w:p w14:paraId="43C3ADCD" w14:textId="77777777" w:rsidR="00211A05" w:rsidRDefault="00211A05" w:rsidP="00211A05"/>
    <w:p w14:paraId="2CF26766" w14:textId="3C1F1B46" w:rsidR="00211A05" w:rsidRDefault="00211A05" w:rsidP="00211A05">
      <w:pPr>
        <w:pStyle w:val="Heading2"/>
      </w:pPr>
      <w:r>
        <w:lastRenderedPageBreak/>
        <w:t>Off</w:t>
      </w:r>
    </w:p>
    <w:p w14:paraId="3B35A6F6" w14:textId="33D59128" w:rsidR="00211A05" w:rsidRPr="00211A05" w:rsidRDefault="00211A05" w:rsidP="00211A05">
      <w:pPr>
        <w:pStyle w:val="Heading3"/>
      </w:pPr>
      <w:r>
        <w:lastRenderedPageBreak/>
        <w:t>1NC---T</w:t>
      </w:r>
    </w:p>
    <w:p w14:paraId="4A64EB8B" w14:textId="77777777" w:rsidR="006F26C1" w:rsidRDefault="006F26C1" w:rsidP="006F26C1">
      <w:pPr>
        <w:pStyle w:val="Heading4"/>
      </w:pPr>
      <w:proofErr w:type="spellStart"/>
      <w:r>
        <w:t>Interp</w:t>
      </w:r>
      <w:proofErr w:type="spellEnd"/>
      <w:r>
        <w:t xml:space="preserve"> – collective bargaining rights requires legal implementation of abstract rights</w:t>
      </w:r>
    </w:p>
    <w:p w14:paraId="1CAD17E7" w14:textId="77777777" w:rsidR="006F26C1" w:rsidRDefault="006F26C1" w:rsidP="006F26C1">
      <w:r w:rsidRPr="00A41C29">
        <w:rPr>
          <w:rStyle w:val="Style13ptBold"/>
        </w:rPr>
        <w:t>HRW 2000</w:t>
      </w:r>
      <w:r>
        <w:t xml:space="preserve"> (Human Rights Watch, “Unfair Advantage: Workers' Freedom of Association in the United States under International Human Rights Standards,” October 5. </w:t>
      </w:r>
      <w:r w:rsidRPr="00A41C29">
        <w:t>https://www.hrw.org/report/2000/10/05/unfair-advantage#:~:text=For%20workers%20who%20are%20covered%20by%20such,applied%2C%20remedies%20are%20weak%20and%20often%20ineffective.</w:t>
      </w:r>
      <w:r>
        <w:t>) [</w:t>
      </w:r>
      <w:proofErr w:type="spellStart"/>
      <w:r>
        <w:t>nagel</w:t>
      </w:r>
      <w:proofErr w:type="spellEnd"/>
      <w:r>
        <w:t>]</w:t>
      </w:r>
    </w:p>
    <w:p w14:paraId="377ABBAE" w14:textId="77777777" w:rsidR="006F26C1" w:rsidRPr="00A50CD0" w:rsidRDefault="006F26C1" w:rsidP="006F26C1">
      <w:pPr>
        <w:rPr>
          <w:sz w:val="12"/>
        </w:rPr>
      </w:pPr>
      <w:r w:rsidRPr="00A50CD0">
        <w:rPr>
          <w:sz w:val="12"/>
        </w:rPr>
        <w:t xml:space="preserve">The </w:t>
      </w:r>
      <w:r w:rsidRPr="00A50CD0">
        <w:rPr>
          <w:rStyle w:val="Emphasis"/>
        </w:rPr>
        <w:t>right to bargain collectively stems unbroken</w:t>
      </w:r>
      <w:r w:rsidRPr="00A50CD0">
        <w:rPr>
          <w:rStyle w:val="StyleUnderline"/>
        </w:rPr>
        <w:t xml:space="preserve"> from the principle of freedom of association and the right to organize</w:t>
      </w:r>
      <w:r w:rsidRPr="00A50CD0">
        <w:rPr>
          <w:sz w:val="12"/>
        </w:rPr>
        <w:t xml:space="preserve">.  </w:t>
      </w:r>
      <w:r w:rsidRPr="00A50CD0">
        <w:rPr>
          <w:rStyle w:val="StyleUnderline"/>
        </w:rPr>
        <w:t>Protecting the right to bargain collectively guarantees that workers can engage their employer in exchange of information, proposals and dialogue to establish terms and conditions of employment</w:t>
      </w:r>
      <w:r w:rsidRPr="00A50CD0">
        <w:rPr>
          <w:sz w:val="12"/>
        </w:rPr>
        <w:t xml:space="preserve">.  It is </w:t>
      </w:r>
      <w:proofErr w:type="gramStart"/>
      <w:r w:rsidRPr="00A50CD0">
        <w:rPr>
          <w:sz w:val="12"/>
        </w:rPr>
        <w:t>the means by which</w:t>
      </w:r>
      <w:proofErr w:type="gramEnd"/>
      <w:r w:rsidRPr="00A50CD0">
        <w:rPr>
          <w:sz w:val="12"/>
        </w:rPr>
        <w:t xml:space="preserve"> fundamental rights of association move into the real and enduring life of workers and employers.  </w:t>
      </w:r>
      <w:r w:rsidRPr="00A50CD0">
        <w:rPr>
          <w:rStyle w:val="StyleUnderline"/>
        </w:rPr>
        <w:t xml:space="preserve">The </w:t>
      </w:r>
      <w:r w:rsidRPr="00AD02E3">
        <w:rPr>
          <w:rStyle w:val="Emphasis"/>
          <w:highlight w:val="yellow"/>
        </w:rPr>
        <w:t>right to bargain collectively is "real" implementation</w:t>
      </w:r>
      <w:r w:rsidRPr="00AD02E3">
        <w:rPr>
          <w:rStyle w:val="StyleUnderline"/>
          <w:highlight w:val="yellow"/>
        </w:rPr>
        <w:t xml:space="preserve"> </w:t>
      </w:r>
      <w:r w:rsidRPr="00AD02E3">
        <w:rPr>
          <w:rStyle w:val="StyleUnderline"/>
        </w:rPr>
        <w:t>in</w:t>
      </w:r>
      <w:r w:rsidRPr="00A50CD0">
        <w:rPr>
          <w:rStyle w:val="StyleUnderline"/>
        </w:rPr>
        <w:t xml:space="preserve"> the </w:t>
      </w:r>
      <w:r w:rsidRPr="00AD02E3">
        <w:rPr>
          <w:rStyle w:val="StyleUnderline"/>
        </w:rPr>
        <w:t xml:space="preserve">economic and social setting </w:t>
      </w:r>
      <w:r w:rsidRPr="00AD02E3">
        <w:rPr>
          <w:rStyle w:val="StyleUnderline"/>
          <w:highlight w:val="yellow"/>
        </w:rPr>
        <w:t>of the "ideal"</w:t>
      </w:r>
      <w:r w:rsidRPr="00A50CD0">
        <w:rPr>
          <w:rStyle w:val="StyleUnderline"/>
        </w:rPr>
        <w:t xml:space="preserve"> civil and political </w:t>
      </w:r>
      <w:r w:rsidRPr="00AD02E3">
        <w:rPr>
          <w:rStyle w:val="StyleUnderline"/>
        </w:rPr>
        <w:t>rights</w:t>
      </w:r>
      <w:r w:rsidRPr="00A50CD0">
        <w:rPr>
          <w:rStyle w:val="StyleUnderline"/>
        </w:rPr>
        <w:t xml:space="preserve"> of association and organizing</w:t>
      </w:r>
      <w:r w:rsidRPr="00A50CD0">
        <w:rPr>
          <w:sz w:val="12"/>
        </w:rPr>
        <w:t>.  </w:t>
      </w:r>
    </w:p>
    <w:p w14:paraId="7A7ED5FA" w14:textId="77777777" w:rsidR="006F26C1" w:rsidRDefault="006F26C1" w:rsidP="006F26C1">
      <w:pPr>
        <w:rPr>
          <w:sz w:val="12"/>
        </w:rPr>
      </w:pPr>
      <w:r w:rsidRPr="00A50CD0">
        <w:rPr>
          <w:sz w:val="12"/>
        </w:rPr>
        <w:t xml:space="preserve">At the same time, </w:t>
      </w:r>
      <w:r w:rsidRPr="00A50CD0">
        <w:rPr>
          <w:rStyle w:val="Emphasis"/>
        </w:rPr>
        <w:t xml:space="preserve">the </w:t>
      </w:r>
      <w:r w:rsidRPr="00AD02E3">
        <w:rPr>
          <w:rStyle w:val="Emphasis"/>
          <w:highlight w:val="yellow"/>
        </w:rPr>
        <w:t>right to bargain collectively is susceptible to</w:t>
      </w:r>
      <w:r w:rsidRPr="00A50CD0">
        <w:rPr>
          <w:rStyle w:val="Emphasis"/>
        </w:rPr>
        <w:t xml:space="preserve"> a </w:t>
      </w:r>
      <w:r w:rsidRPr="00AD02E3">
        <w:rPr>
          <w:rStyle w:val="Emphasis"/>
          <w:highlight w:val="yellow"/>
        </w:rPr>
        <w:t>higher</w:t>
      </w:r>
      <w:r w:rsidRPr="00A50CD0">
        <w:rPr>
          <w:rStyle w:val="Emphasis"/>
        </w:rPr>
        <w:t xml:space="preserve"> level of </w:t>
      </w:r>
      <w:r w:rsidRPr="00AD02E3">
        <w:rPr>
          <w:rStyle w:val="Emphasis"/>
          <w:highlight w:val="yellow"/>
        </w:rPr>
        <w:t>regulation</w:t>
      </w:r>
      <w:r w:rsidRPr="00A50CD0">
        <w:rPr>
          <w:rStyle w:val="Emphasis"/>
        </w:rPr>
        <w:t xml:space="preserve"> than the right to organize</w:t>
      </w:r>
      <w:r w:rsidRPr="00A50CD0">
        <w:rPr>
          <w:sz w:val="12"/>
        </w:rPr>
        <w:t xml:space="preserve">.  </w:t>
      </w:r>
      <w:r w:rsidRPr="00AD02E3">
        <w:rPr>
          <w:rStyle w:val="StyleUnderline"/>
        </w:rPr>
        <w:t xml:space="preserve">Bargaining is </w:t>
      </w:r>
      <w:r w:rsidRPr="00AD02E3">
        <w:rPr>
          <w:rStyle w:val="StyleUnderline"/>
          <w:highlight w:val="yellow"/>
        </w:rPr>
        <w:t>more than</w:t>
      </w:r>
      <w:r w:rsidRPr="00A50CD0">
        <w:rPr>
          <w:rStyle w:val="StyleUnderline"/>
        </w:rPr>
        <w:t xml:space="preserve"> an </w:t>
      </w:r>
      <w:r w:rsidRPr="00AD02E3">
        <w:rPr>
          <w:rStyle w:val="StyleUnderline"/>
          <w:highlight w:val="yellow"/>
        </w:rPr>
        <w:t>exercise of</w:t>
      </w:r>
      <w:r w:rsidRPr="00A50CD0">
        <w:rPr>
          <w:rStyle w:val="StyleUnderline"/>
        </w:rPr>
        <w:t xml:space="preserve"> the </w:t>
      </w:r>
      <w:r w:rsidRPr="00AD02E3">
        <w:rPr>
          <w:rStyle w:val="StyleUnderline"/>
        </w:rPr>
        <w:t xml:space="preserve">pure right of </w:t>
      </w:r>
      <w:r w:rsidRPr="00AD02E3">
        <w:rPr>
          <w:rStyle w:val="StyleUnderline"/>
          <w:highlight w:val="yellow"/>
        </w:rPr>
        <w:t>association</w:t>
      </w:r>
      <w:r w:rsidRPr="00A50CD0">
        <w:rPr>
          <w:rStyle w:val="StyleUnderline"/>
        </w:rPr>
        <w:t xml:space="preserve"> by workers, since it implicates another party-the employer-and can carry social effects outside the workplace.</w:t>
      </w:r>
      <w:r w:rsidRPr="00A50CD0">
        <w:rPr>
          <w:sz w:val="12"/>
        </w:rPr>
        <w:t xml:space="preserve">  </w:t>
      </w:r>
      <w:r w:rsidRPr="00A50CD0">
        <w:rPr>
          <w:rStyle w:val="Emphasis"/>
        </w:rPr>
        <w:t xml:space="preserve">Collective </w:t>
      </w:r>
      <w:r w:rsidRPr="00AD02E3">
        <w:rPr>
          <w:rStyle w:val="Emphasis"/>
          <w:highlight w:val="yellow"/>
        </w:rPr>
        <w:t>bargaining takes</w:t>
      </w:r>
      <w:r w:rsidRPr="00A50CD0">
        <w:rPr>
          <w:rStyle w:val="Emphasis"/>
        </w:rPr>
        <w:t xml:space="preserve"> a </w:t>
      </w:r>
      <w:r w:rsidRPr="00AD02E3">
        <w:rPr>
          <w:rStyle w:val="Emphasis"/>
        </w:rPr>
        <w:t xml:space="preserve">wide </w:t>
      </w:r>
      <w:r w:rsidRPr="00AD02E3">
        <w:rPr>
          <w:rStyle w:val="Emphasis"/>
          <w:highlight w:val="yellow"/>
        </w:rPr>
        <w:t>variety of forms</w:t>
      </w:r>
      <w:r w:rsidRPr="00A50CD0">
        <w:rPr>
          <w:rStyle w:val="Emphasis"/>
        </w:rPr>
        <w:t xml:space="preserve"> in different countries reflecting their national histories and traditions</w:t>
      </w:r>
      <w:r w:rsidRPr="00A50CD0">
        <w:rPr>
          <w:sz w:val="12"/>
        </w:rPr>
        <w:t xml:space="preserve">.  For example, </w:t>
      </w:r>
      <w:r w:rsidRPr="00A50CD0">
        <w:rPr>
          <w:rStyle w:val="StyleUnderline"/>
        </w:rPr>
        <w:t>some countries protect bargaining by workers whose unions represents only a minority of employees in workplaces.  Others, like the United States, require majority support</w:t>
      </w:r>
      <w:r w:rsidRPr="00A50CD0">
        <w:rPr>
          <w:sz w:val="12"/>
        </w:rPr>
        <w:t xml:space="preserve">.  </w:t>
      </w:r>
      <w:r w:rsidRPr="00A50CD0">
        <w:rPr>
          <w:rStyle w:val="StyleUnderline"/>
        </w:rPr>
        <w:t>Some countries allow multiple union representation among workers in the same jobs.  The United States and others require exclusive representation by a single union for workers in a defined "bargaining unit."</w:t>
      </w:r>
      <w:r w:rsidRPr="00A50CD0">
        <w:rPr>
          <w:sz w:val="12"/>
        </w:rPr>
        <w:t xml:space="preserve"> But regardless of differences in models of collective bargaining, the underlying basic right must be given effect.</w:t>
      </w:r>
    </w:p>
    <w:p w14:paraId="6EE3DADE" w14:textId="77777777" w:rsidR="006F26C1" w:rsidRDefault="006F26C1" w:rsidP="006F26C1">
      <w:pPr>
        <w:pStyle w:val="Heading4"/>
      </w:pPr>
      <w:r>
        <w:t xml:space="preserve">Violation – The </w:t>
      </w:r>
      <w:proofErr w:type="spellStart"/>
      <w:r>
        <w:t>aff</w:t>
      </w:r>
      <w:proofErr w:type="spellEnd"/>
      <w:r>
        <w:t xml:space="preserve"> fails to specify what rights it grants</w:t>
      </w:r>
    </w:p>
    <w:p w14:paraId="36506B03" w14:textId="77777777" w:rsidR="006F26C1" w:rsidRDefault="006F26C1" w:rsidP="006F26C1">
      <w:pPr>
        <w:pStyle w:val="Heading4"/>
      </w:pPr>
      <w:r>
        <w:t>Vote Neg – 1. Clash – specificity is key to detailed ground and generic’s competition. They avoid legal choices that are vital to neg offense. That’s key to topic specific education.</w:t>
      </w:r>
    </w:p>
    <w:p w14:paraId="46262F60" w14:textId="77777777" w:rsidR="006F26C1" w:rsidRDefault="006F26C1" w:rsidP="006F26C1">
      <w:pPr>
        <w:pStyle w:val="Heading4"/>
      </w:pPr>
      <w:r>
        <w:t>2. Vagueness – it’s uniquely abusive skew that kills debate and ensures plan reversal. Grammar key to understanding AFF mechanism and kills pre-round prep. Also ensures rollback or circumvention, which are independent reasons to vote NEG.</w:t>
      </w:r>
    </w:p>
    <w:p w14:paraId="18BA9EA5" w14:textId="77777777" w:rsidR="006F26C1" w:rsidRPr="006F26C1" w:rsidRDefault="006F26C1" w:rsidP="006F26C1"/>
    <w:p w14:paraId="28FB7A0A" w14:textId="7DE96001" w:rsidR="006F26C1" w:rsidRPr="006F26C1" w:rsidRDefault="00211A05" w:rsidP="00211A05">
      <w:pPr>
        <w:pStyle w:val="Heading3"/>
      </w:pPr>
      <w:r>
        <w:lastRenderedPageBreak/>
        <w:t>1NC---K</w:t>
      </w:r>
    </w:p>
    <w:p w14:paraId="45185B0F" w14:textId="4BBAF45F" w:rsidR="006E553C" w:rsidRPr="00982602" w:rsidRDefault="006E553C" w:rsidP="006E553C">
      <w:pPr>
        <w:pStyle w:val="Heading4"/>
      </w:pPr>
      <w:r w:rsidRPr="00982602">
        <w:t>Capitalism fuels cycles of slow violence, climate change, and militarism that culminates in extinction</w:t>
      </w:r>
    </w:p>
    <w:p w14:paraId="526A16FB" w14:textId="77777777" w:rsidR="006E553C" w:rsidRPr="00982602" w:rsidRDefault="006E553C" w:rsidP="006E553C">
      <w:pPr>
        <w:spacing w:after="0"/>
      </w:pPr>
      <w:r w:rsidRPr="00982602">
        <w:rPr>
          <w:b/>
          <w:bCs/>
          <w:sz w:val="26"/>
          <w:szCs w:val="26"/>
        </w:rPr>
        <w:t xml:space="preserve">Derber and Handel ’23 </w:t>
      </w:r>
      <w:r w:rsidRPr="00982602">
        <w:t xml:space="preserve">(Charles, American Professor of Sociology at Boston College. His work focuses on the crises of capitalism, globalization, corporate power, neo-fascism, American militarism, the culture of hegemony, the climate crisis, and the new peace and global justice movements. Peter, Writer at Truthout, We Must Reckon </w:t>
      </w:r>
      <w:proofErr w:type="gramStart"/>
      <w:r w:rsidRPr="00982602">
        <w:t>With</w:t>
      </w:r>
      <w:proofErr w:type="gramEnd"/>
      <w:r w:rsidRPr="00982602">
        <w:t xml:space="preserve"> the Most Dangerous System of Extinction Humans Ever Created, Interview with Charles Derber, December 2023, https://truthout.org/articles/we-must-reckon-with-the-most-dangerous-system-of-extinction-humans-ever-created/, [SG]) </w:t>
      </w:r>
    </w:p>
    <w:p w14:paraId="4B006E6E" w14:textId="77777777" w:rsidR="006E553C" w:rsidRPr="00982602" w:rsidRDefault="006E553C" w:rsidP="006E553C">
      <w:pPr>
        <w:spacing w:after="0"/>
        <w:rPr>
          <w:sz w:val="16"/>
        </w:rPr>
      </w:pPr>
      <w:r w:rsidRPr="00982602">
        <w:rPr>
          <w:sz w:val="16"/>
        </w:rPr>
        <w:t xml:space="preserve">Dying for Capitalism shows </w:t>
      </w:r>
      <w:r w:rsidRPr="00982602">
        <w:rPr>
          <w:rStyle w:val="Emphasis"/>
          <w:highlight w:val="green"/>
        </w:rPr>
        <w:t>the existential threat has grown faster than</w:t>
      </w:r>
      <w:r w:rsidRPr="00982602">
        <w:rPr>
          <w:sz w:val="16"/>
        </w:rPr>
        <w:t xml:space="preserve"> I had </w:t>
      </w:r>
      <w:r w:rsidRPr="00982602">
        <w:rPr>
          <w:rStyle w:val="Emphasis"/>
          <w:highlight w:val="green"/>
        </w:rPr>
        <w:t>imagined</w:t>
      </w:r>
      <w:r w:rsidRPr="00982602">
        <w:rPr>
          <w:rStyle w:val="Emphasis"/>
        </w:rPr>
        <w:t>.</w:t>
      </w:r>
      <w:r w:rsidRPr="00982602">
        <w:rPr>
          <w:sz w:val="16"/>
        </w:rPr>
        <w:t xml:space="preserve"> This is </w:t>
      </w:r>
      <w:r w:rsidRPr="00982602">
        <w:rPr>
          <w:rStyle w:val="StyleUnderline"/>
        </w:rPr>
        <w:t>not simply</w:t>
      </w:r>
      <w:r w:rsidRPr="00982602">
        <w:rPr>
          <w:sz w:val="16"/>
        </w:rPr>
        <w:t xml:space="preserve"> because of the </w:t>
      </w:r>
      <w:r w:rsidRPr="00982602">
        <w:rPr>
          <w:rStyle w:val="Emphasis"/>
          <w:highlight w:val="green"/>
        </w:rPr>
        <w:t>acceleration of climate tipping points</w:t>
      </w:r>
      <w:r w:rsidRPr="00982602">
        <w:rPr>
          <w:rStyle w:val="StyleUnderline"/>
        </w:rPr>
        <w:t xml:space="preserve"> but the </w:t>
      </w:r>
      <w:r w:rsidRPr="00982602">
        <w:rPr>
          <w:rStyle w:val="StyleUnderline"/>
          <w:highlight w:val="green"/>
        </w:rPr>
        <w:t>escalating risk of nuclear war</w:t>
      </w:r>
      <w:r w:rsidRPr="00982602">
        <w:rPr>
          <w:rStyle w:val="StyleUnderline"/>
        </w:rPr>
        <w:t xml:space="preserve"> arising </w:t>
      </w:r>
      <w:r w:rsidRPr="00982602">
        <w:rPr>
          <w:rStyle w:val="StyleUnderline"/>
          <w:highlight w:val="green"/>
        </w:rPr>
        <w:t>from an</w:t>
      </w:r>
      <w:r w:rsidRPr="00982602">
        <w:rPr>
          <w:rStyle w:val="StyleUnderline"/>
        </w:rPr>
        <w:t xml:space="preserve"> increasingly </w:t>
      </w:r>
      <w:r w:rsidRPr="00982602">
        <w:rPr>
          <w:rStyle w:val="StyleUnderline"/>
          <w:highlight w:val="green"/>
        </w:rPr>
        <w:t>unstable</w:t>
      </w:r>
      <w:r w:rsidRPr="00982602">
        <w:rPr>
          <w:rStyle w:val="StyleUnderline"/>
        </w:rPr>
        <w:t xml:space="preserve"> and </w:t>
      </w:r>
      <w:r w:rsidRPr="00982602">
        <w:rPr>
          <w:rStyle w:val="StyleUnderline"/>
          <w:highlight w:val="green"/>
        </w:rPr>
        <w:t>militarized</w:t>
      </w:r>
      <w:r w:rsidRPr="00982602">
        <w:rPr>
          <w:rStyle w:val="StyleUnderline"/>
        </w:rPr>
        <w:t xml:space="preserve"> international and </w:t>
      </w:r>
      <w:r w:rsidRPr="00982602">
        <w:rPr>
          <w:rStyle w:val="StyleUnderline"/>
          <w:highlight w:val="green"/>
        </w:rPr>
        <w:t>American</w:t>
      </w:r>
      <w:r w:rsidRPr="00982602">
        <w:rPr>
          <w:rStyle w:val="StyleUnderline"/>
        </w:rPr>
        <w:t xml:space="preserve"> world </w:t>
      </w:r>
      <w:r w:rsidRPr="00982602">
        <w:rPr>
          <w:rStyle w:val="StyleUnderline"/>
          <w:highlight w:val="green"/>
        </w:rPr>
        <w:t>order</w:t>
      </w:r>
      <w:r w:rsidRPr="00982602">
        <w:rPr>
          <w:rStyle w:val="StyleUnderline"/>
        </w:rPr>
        <w:t>.</w:t>
      </w:r>
      <w:r w:rsidRPr="00982602">
        <w:rPr>
          <w:sz w:val="16"/>
        </w:rPr>
        <w:t xml:space="preserve"> Witness not just </w:t>
      </w:r>
      <w:r w:rsidRPr="00982602">
        <w:rPr>
          <w:rStyle w:val="StyleUnderline"/>
          <w:highlight w:val="green"/>
        </w:rPr>
        <w:t>Ukraine</w:t>
      </w:r>
      <w:r w:rsidRPr="00982602">
        <w:rPr>
          <w:rStyle w:val="StyleUnderline"/>
        </w:rPr>
        <w:t xml:space="preserve"> after U.S.-driven NATO expansion to the Russian border but </w:t>
      </w:r>
      <w:r w:rsidRPr="00982602">
        <w:rPr>
          <w:rStyle w:val="StyleUnderline"/>
          <w:highlight w:val="green"/>
        </w:rPr>
        <w:t>the</w:t>
      </w:r>
      <w:r w:rsidRPr="00982602">
        <w:rPr>
          <w:rStyle w:val="StyleUnderline"/>
        </w:rPr>
        <w:t xml:space="preserve"> bipartisan </w:t>
      </w:r>
      <w:r w:rsidRPr="00982602">
        <w:rPr>
          <w:rStyle w:val="StyleUnderline"/>
          <w:highlight w:val="green"/>
        </w:rPr>
        <w:t>new Cold War with China and</w:t>
      </w:r>
      <w:r w:rsidRPr="00982602">
        <w:rPr>
          <w:rStyle w:val="StyleUnderline"/>
        </w:rPr>
        <w:t xml:space="preserve"> today’s </w:t>
      </w:r>
      <w:r w:rsidRPr="00982602">
        <w:rPr>
          <w:rStyle w:val="StyleUnderline"/>
          <w:highlight w:val="green"/>
        </w:rPr>
        <w:t>erupting wars in the Middle East</w:t>
      </w:r>
      <w:r w:rsidRPr="00982602">
        <w:rPr>
          <w:rStyle w:val="StyleUnderline"/>
        </w:rPr>
        <w:t>.</w:t>
      </w:r>
      <w:r w:rsidRPr="00982602">
        <w:rPr>
          <w:sz w:val="16"/>
        </w:rPr>
        <w:t xml:space="preserve"> As people are dying for capitalism in the sense that they want ever more of it, they are also literally dying for the consequences of craving a literal death system. </w:t>
      </w:r>
      <w:r w:rsidRPr="00982602">
        <w:rPr>
          <w:rStyle w:val="Emphasis"/>
        </w:rPr>
        <w:t>The “triangle of extinction”</w:t>
      </w:r>
      <w:r w:rsidRPr="00982602">
        <w:rPr>
          <w:sz w:val="16"/>
        </w:rPr>
        <w:t xml:space="preserve"> exposes what many on the left have suspected but never fully understood. U.S. </w:t>
      </w:r>
      <w:r w:rsidRPr="00982602">
        <w:rPr>
          <w:rStyle w:val="Emphasis"/>
          <w:highlight w:val="green"/>
        </w:rPr>
        <w:t>capitalism fuels</w:t>
      </w:r>
      <w:r w:rsidRPr="00982602">
        <w:rPr>
          <w:rStyle w:val="Emphasis"/>
        </w:rPr>
        <w:t xml:space="preserve"> both </w:t>
      </w:r>
      <w:r w:rsidRPr="00982602">
        <w:rPr>
          <w:rStyle w:val="Emphasis"/>
          <w:highlight w:val="green"/>
        </w:rPr>
        <w:t>climate change and militarism</w:t>
      </w:r>
      <w:r w:rsidRPr="00982602">
        <w:rPr>
          <w:rStyle w:val="Emphasis"/>
        </w:rPr>
        <w:t xml:space="preserve"> </w:t>
      </w:r>
      <w:r w:rsidRPr="00982602">
        <w:rPr>
          <w:rStyle w:val="Emphasis"/>
          <w:highlight w:val="green"/>
        </w:rPr>
        <w:t>for five</w:t>
      </w:r>
      <w:r w:rsidRPr="00982602">
        <w:rPr>
          <w:rStyle w:val="Emphasis"/>
        </w:rPr>
        <w:t xml:space="preserve"> core </w:t>
      </w:r>
      <w:r w:rsidRPr="00982602">
        <w:rPr>
          <w:rStyle w:val="Emphasis"/>
          <w:highlight w:val="green"/>
        </w:rPr>
        <w:t>reasons: 1) elevating profit</w:t>
      </w:r>
      <w:r w:rsidRPr="00982602">
        <w:rPr>
          <w:rStyle w:val="Emphasis"/>
        </w:rPr>
        <w:t xml:space="preserve"> </w:t>
      </w:r>
      <w:r w:rsidRPr="00982602">
        <w:rPr>
          <w:sz w:val="16"/>
        </w:rPr>
        <w:t xml:space="preserve">over all other aims; </w:t>
      </w:r>
      <w:r w:rsidRPr="00982602">
        <w:rPr>
          <w:rStyle w:val="Emphasis"/>
          <w:highlight w:val="green"/>
        </w:rPr>
        <w:t>2) commitment to</w:t>
      </w:r>
      <w:r w:rsidRPr="00982602">
        <w:rPr>
          <w:sz w:val="16"/>
        </w:rPr>
        <w:t xml:space="preserve"> unfettered economic </w:t>
      </w:r>
      <w:r w:rsidRPr="00982602">
        <w:rPr>
          <w:rStyle w:val="Emphasis"/>
          <w:highlight w:val="green"/>
        </w:rPr>
        <w:t>growth; 3)</w:t>
      </w:r>
      <w:r w:rsidRPr="00982602">
        <w:rPr>
          <w:rStyle w:val="Emphasis"/>
        </w:rPr>
        <w:t xml:space="preserve"> expanding to </w:t>
      </w:r>
      <w:r w:rsidRPr="00982602">
        <w:rPr>
          <w:rStyle w:val="Emphasis"/>
          <w:highlight w:val="green"/>
        </w:rPr>
        <w:t>control markets and resources</w:t>
      </w:r>
      <w:r w:rsidRPr="00982602">
        <w:rPr>
          <w:sz w:val="16"/>
        </w:rPr>
        <w:t xml:space="preserve"> domestically and internationally; </w:t>
      </w:r>
      <w:r w:rsidRPr="00982602">
        <w:rPr>
          <w:rStyle w:val="Emphasis"/>
          <w:highlight w:val="green"/>
        </w:rPr>
        <w:t>4) producing commodities for</w:t>
      </w:r>
      <w:r w:rsidRPr="00982602">
        <w:rPr>
          <w:sz w:val="16"/>
        </w:rPr>
        <w:t xml:space="preserve"> sale on </w:t>
      </w:r>
      <w:r w:rsidRPr="00982602">
        <w:rPr>
          <w:rStyle w:val="Emphasis"/>
        </w:rPr>
        <w:t xml:space="preserve">the </w:t>
      </w:r>
      <w:r w:rsidRPr="00982602">
        <w:rPr>
          <w:rStyle w:val="Emphasis"/>
          <w:highlight w:val="green"/>
        </w:rPr>
        <w:t>market rather than public goods; and 5) concentrating</w:t>
      </w:r>
      <w:r w:rsidRPr="00982602">
        <w:rPr>
          <w:rStyle w:val="Emphasis"/>
        </w:rPr>
        <w:t xml:space="preserve"> political </w:t>
      </w:r>
      <w:r w:rsidRPr="00982602">
        <w:rPr>
          <w:rStyle w:val="Emphasis"/>
          <w:highlight w:val="green"/>
        </w:rPr>
        <w:t>power among</w:t>
      </w:r>
      <w:r w:rsidRPr="00982602">
        <w:rPr>
          <w:rStyle w:val="Emphasis"/>
        </w:rPr>
        <w:t xml:space="preserve"> corporate </w:t>
      </w:r>
      <w:r w:rsidRPr="00982602">
        <w:rPr>
          <w:rStyle w:val="Emphasis"/>
          <w:highlight w:val="green"/>
        </w:rPr>
        <w:t>elites</w:t>
      </w:r>
      <w:r w:rsidRPr="00982602">
        <w:rPr>
          <w:rStyle w:val="StyleUnderline"/>
        </w:rPr>
        <w:t>, notably the military-industrial complex and the carbon-industrial complex</w:t>
      </w:r>
      <w:r w:rsidRPr="00982602">
        <w:rPr>
          <w:sz w:val="16"/>
        </w:rPr>
        <w:t xml:space="preserve">. </w:t>
      </w:r>
      <w:proofErr w:type="gramStart"/>
      <w:r w:rsidRPr="00982602">
        <w:rPr>
          <w:sz w:val="16"/>
        </w:rPr>
        <w:t>All of</w:t>
      </w:r>
      <w:proofErr w:type="gramEnd"/>
      <w:r w:rsidRPr="00982602">
        <w:rPr>
          <w:sz w:val="16"/>
        </w:rPr>
        <w:t xml:space="preserve"> </w:t>
      </w:r>
      <w:r w:rsidRPr="00982602">
        <w:rPr>
          <w:rStyle w:val="Emphasis"/>
        </w:rPr>
        <w:t xml:space="preserve">these </w:t>
      </w:r>
      <w:r w:rsidRPr="00982602">
        <w:rPr>
          <w:rStyle w:val="Emphasis"/>
          <w:highlight w:val="green"/>
        </w:rPr>
        <w:t>forces lead</w:t>
      </w:r>
      <w:r w:rsidRPr="00982602">
        <w:rPr>
          <w:rStyle w:val="Emphasis"/>
        </w:rPr>
        <w:t xml:space="preserve"> capitalist elites and </w:t>
      </w:r>
      <w:r w:rsidRPr="00982602">
        <w:rPr>
          <w:rStyle w:val="Emphasis"/>
          <w:highlight w:val="green"/>
        </w:rPr>
        <w:t>the market to ignore</w:t>
      </w:r>
      <w:r w:rsidRPr="00982602">
        <w:rPr>
          <w:sz w:val="16"/>
        </w:rPr>
        <w:t xml:space="preserve"> the </w:t>
      </w:r>
      <w:r w:rsidRPr="00982602">
        <w:rPr>
          <w:rStyle w:val="Emphasis"/>
          <w:highlight w:val="green"/>
        </w:rPr>
        <w:t>existential risks and treat them as</w:t>
      </w:r>
      <w:r w:rsidRPr="00982602">
        <w:rPr>
          <w:sz w:val="16"/>
        </w:rPr>
        <w:t xml:space="preserve"> what economists call </w:t>
      </w:r>
      <w:r w:rsidRPr="00982602">
        <w:rPr>
          <w:rStyle w:val="Emphasis"/>
        </w:rPr>
        <w:t>“</w:t>
      </w:r>
      <w:r w:rsidRPr="00982602">
        <w:rPr>
          <w:rStyle w:val="Emphasis"/>
          <w:highlight w:val="green"/>
        </w:rPr>
        <w:t>externalities”</w:t>
      </w:r>
      <w:r w:rsidRPr="00982602">
        <w:rPr>
          <w:sz w:val="16"/>
        </w:rPr>
        <w:t xml:space="preserve"> — which include the ultimate costs externalized from producers and paid by the </w:t>
      </w:r>
      <w:proofErr w:type="gramStart"/>
      <w:r w:rsidRPr="00982602">
        <w:rPr>
          <w:sz w:val="16"/>
        </w:rPr>
        <w:t>general public</w:t>
      </w:r>
      <w:proofErr w:type="gramEnd"/>
      <w:r w:rsidRPr="00982602">
        <w:rPr>
          <w:sz w:val="16"/>
        </w:rPr>
        <w:t>.</w:t>
      </w:r>
    </w:p>
    <w:p w14:paraId="6A99443B" w14:textId="77777777" w:rsidR="006E553C" w:rsidRPr="00982602" w:rsidRDefault="006E553C" w:rsidP="006E553C">
      <w:pPr>
        <w:spacing w:after="0"/>
        <w:rPr>
          <w:rStyle w:val="Emphasis"/>
        </w:rPr>
      </w:pPr>
      <w:r w:rsidRPr="00982602">
        <w:rPr>
          <w:sz w:val="16"/>
        </w:rPr>
        <w:t xml:space="preserve">How </w:t>
      </w:r>
      <w:r w:rsidRPr="00982602">
        <w:rPr>
          <w:rStyle w:val="Emphasis"/>
          <w:highlight w:val="green"/>
        </w:rPr>
        <w:t>climate and military threats fuel each other</w:t>
      </w:r>
      <w:r w:rsidRPr="00982602">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w:t>
      </w:r>
      <w:r w:rsidRPr="00982602">
        <w:rPr>
          <w:rStyle w:val="StyleUnderline"/>
        </w:rPr>
        <w:t xml:space="preserve">violent competition among people desperate for land and resources. Moreover, many U.S. wars have been fought to secure more </w:t>
      </w:r>
      <w:r w:rsidRPr="00982602">
        <w:rPr>
          <w:rStyle w:val="Emphasis"/>
          <w:highlight w:val="green"/>
        </w:rPr>
        <w:t>oil</w:t>
      </w:r>
      <w:r w:rsidRPr="00982602">
        <w:rPr>
          <w:rStyle w:val="Emphasis"/>
        </w:rPr>
        <w:t>.</w:t>
      </w:r>
      <w:r w:rsidRPr="00982602">
        <w:rPr>
          <w:rStyle w:val="StyleUnderline"/>
        </w:rPr>
        <w:t xml:space="preserve"> </w:t>
      </w:r>
      <w:r w:rsidRPr="00982602">
        <w:rPr>
          <w:rStyle w:val="Emphasis"/>
        </w:rPr>
        <w:t xml:space="preserve">Protecting the U.S. right to create climate change is thus </w:t>
      </w:r>
      <w:r w:rsidRPr="00982602">
        <w:rPr>
          <w:rStyle w:val="Emphasis"/>
          <w:highlight w:val="green"/>
        </w:rPr>
        <w:t>fueling “forever” wars.</w:t>
      </w:r>
    </w:p>
    <w:p w14:paraId="14DB7636" w14:textId="77777777" w:rsidR="006E553C" w:rsidRPr="00982602" w:rsidRDefault="006E553C" w:rsidP="006E553C">
      <w:pPr>
        <w:spacing w:after="0"/>
        <w:rPr>
          <w:rStyle w:val="StyleUnderline"/>
        </w:rPr>
      </w:pPr>
      <w:r w:rsidRPr="00982602">
        <w:rPr>
          <w:rStyle w:val="Emphasis"/>
          <w:highlight w:val="green"/>
        </w:rPr>
        <w:t>The Pentagon</w:t>
      </w:r>
      <w:r w:rsidRPr="00982602">
        <w:rPr>
          <w:sz w:val="16"/>
        </w:rPr>
        <w:t xml:space="preserve"> also does not tell us that it </w:t>
      </w:r>
      <w:r w:rsidRPr="00982602">
        <w:rPr>
          <w:rStyle w:val="Emphasis"/>
        </w:rPr>
        <w:t xml:space="preserve">is </w:t>
      </w:r>
      <w:r w:rsidRPr="00982602">
        <w:rPr>
          <w:rStyle w:val="Emphasis"/>
          <w:highlight w:val="green"/>
        </w:rPr>
        <w:t>the world’s biggest</w:t>
      </w:r>
      <w:r w:rsidRPr="00982602">
        <w:rPr>
          <w:rStyle w:val="Emphasis"/>
        </w:rPr>
        <w:t xml:space="preserve"> institutional </w:t>
      </w:r>
      <w:r w:rsidRPr="00982602">
        <w:rPr>
          <w:rStyle w:val="Emphasis"/>
          <w:highlight w:val="green"/>
        </w:rPr>
        <w:t>creator of</w:t>
      </w:r>
      <w:r w:rsidRPr="00982602">
        <w:rPr>
          <w:rStyle w:val="Emphasis"/>
        </w:rPr>
        <w:t xml:space="preserve"> carbon </w:t>
      </w:r>
      <w:r w:rsidRPr="00982602">
        <w:rPr>
          <w:rStyle w:val="Emphasis"/>
          <w:highlight w:val="green"/>
        </w:rPr>
        <w:t>emissions</w:t>
      </w:r>
      <w:r w:rsidRPr="00982602">
        <w:rPr>
          <w:rStyle w:val="Emphasis"/>
        </w:rPr>
        <w:t>.</w:t>
      </w:r>
      <w:r w:rsidRPr="00982602">
        <w:rPr>
          <w:sz w:val="16"/>
        </w:rPr>
        <w:t xml:space="preserve"> </w:t>
      </w:r>
      <w:r w:rsidRPr="00982602">
        <w:rPr>
          <w:rStyle w:val="StyleUnderline"/>
        </w:rPr>
        <w:t>While climate change drives war, militarism drives climate change</w:t>
      </w:r>
      <w:r w:rsidRPr="00982602">
        <w:rPr>
          <w:sz w:val="16"/>
        </w:rPr>
        <w:t xml:space="preserve">. This is not just about the obvious environmental destruction wrought by war. The modern military is a monster carbon producer, with massive carbon burned every day in training and wartime military flights; in fueling </w:t>
      </w:r>
      <w:r w:rsidRPr="00982602">
        <w:rPr>
          <w:rStyle w:val="StyleUnderline"/>
        </w:rPr>
        <w:t xml:space="preserve">huge </w:t>
      </w:r>
      <w:r w:rsidRPr="00982602">
        <w:rPr>
          <w:rStyle w:val="StyleUnderline"/>
          <w:highlight w:val="green"/>
        </w:rPr>
        <w:t>naval carriers, submarines</w:t>
      </w:r>
      <w:r w:rsidRPr="00982602">
        <w:rPr>
          <w:rStyle w:val="StyleUnderline"/>
        </w:rPr>
        <w:t xml:space="preserve"> and</w:t>
      </w:r>
      <w:r w:rsidRPr="00982602">
        <w:rPr>
          <w:rStyle w:val="StyleUnderline"/>
          <w:highlight w:val="green"/>
        </w:rPr>
        <w:t xml:space="preserve"> tanks</w:t>
      </w:r>
      <w:r w:rsidRPr="00982602">
        <w:rPr>
          <w:rStyle w:val="StyleUnderline"/>
        </w:rPr>
        <w:t xml:space="preserve">; in producing </w:t>
      </w:r>
      <w:r w:rsidRPr="00982602">
        <w:rPr>
          <w:rStyle w:val="StyleUnderline"/>
          <w:highlight w:val="green"/>
        </w:rPr>
        <w:t>planes and munitions</w:t>
      </w:r>
      <w:r w:rsidRPr="00982602">
        <w:rPr>
          <w:rStyle w:val="StyleUnderline"/>
        </w:rPr>
        <w:t xml:space="preserve">; and </w:t>
      </w:r>
      <w:r w:rsidRPr="00982602">
        <w:rPr>
          <w:rStyle w:val="StyleUnderline"/>
          <w:highlight w:val="green"/>
        </w:rPr>
        <w:t>in</w:t>
      </w:r>
      <w:r w:rsidRPr="00982602">
        <w:rPr>
          <w:rStyle w:val="StyleUnderline"/>
        </w:rPr>
        <w:t xml:space="preserve"> running </w:t>
      </w:r>
      <w:r w:rsidRPr="00982602">
        <w:rPr>
          <w:rStyle w:val="StyleUnderline"/>
          <w:highlight w:val="green"/>
        </w:rPr>
        <w:t>more than a thousand military bases</w:t>
      </w:r>
      <w:r w:rsidRPr="00982602">
        <w:rPr>
          <w:rStyle w:val="StyleUnderline"/>
        </w:rPr>
        <w:t>.</w:t>
      </w:r>
    </w:p>
    <w:p w14:paraId="4252A2E0" w14:textId="77777777" w:rsidR="006E553C" w:rsidRPr="00982602" w:rsidRDefault="006E553C" w:rsidP="006E553C">
      <w:pPr>
        <w:spacing w:after="0"/>
        <w:rPr>
          <w:sz w:val="16"/>
        </w:rPr>
      </w:pPr>
      <w:r w:rsidRPr="00982602">
        <w:rPr>
          <w:sz w:val="16"/>
        </w:rPr>
        <w:t xml:space="preserve">Most of us realize that the fossil fuel industry makes massive amounts of money while destroying the environment, but you show how the development of </w:t>
      </w:r>
      <w:r w:rsidRPr="00982602">
        <w:rPr>
          <w:rStyle w:val="Emphasis"/>
          <w:highlight w:val="green"/>
        </w:rPr>
        <w:t>the fossil fuel industry is inextricable from</w:t>
      </w:r>
      <w:r w:rsidRPr="00982602">
        <w:rPr>
          <w:rStyle w:val="Emphasis"/>
        </w:rPr>
        <w:t xml:space="preserve"> the advent of modern </w:t>
      </w:r>
      <w:r w:rsidRPr="00982602">
        <w:rPr>
          <w:rStyle w:val="Emphasis"/>
          <w:highlight w:val="green"/>
        </w:rPr>
        <w:t>capitalism</w:t>
      </w:r>
      <w:r w:rsidRPr="00982602">
        <w:rPr>
          <w:rStyle w:val="Emphasis"/>
        </w:rPr>
        <w:t>.</w:t>
      </w:r>
      <w:r w:rsidRPr="00982602">
        <w:rPr>
          <w:sz w:val="16"/>
        </w:rPr>
        <w:t xml:space="preserve"> Tell us about this.</w:t>
      </w:r>
    </w:p>
    <w:p w14:paraId="773F3A1F" w14:textId="77777777" w:rsidR="006E553C" w:rsidRPr="00982602" w:rsidRDefault="006E553C" w:rsidP="006E553C">
      <w:pPr>
        <w:spacing w:after="0"/>
        <w:rPr>
          <w:rStyle w:val="StyleUnderline"/>
        </w:rPr>
      </w:pPr>
      <w:r w:rsidRPr="00982602">
        <w:rPr>
          <w:sz w:val="16"/>
        </w:rPr>
        <w:t xml:space="preserve">While fossil fuels were central to capitalist development, it didn’t have to be that way. </w:t>
      </w:r>
      <w:r w:rsidRPr="00982602">
        <w:rPr>
          <w:rStyle w:val="StyleUnderline"/>
        </w:rPr>
        <w:t>Early industrial capitalism could have developed without fossil fuels.</w:t>
      </w:r>
      <w:r w:rsidRPr="00982602">
        <w:rPr>
          <w:sz w:val="16"/>
        </w:rPr>
        <w:t xml:space="preserve"> Indeed, </w:t>
      </w:r>
      <w:r w:rsidRPr="00982602">
        <w:rPr>
          <w:rStyle w:val="StyleUnderline"/>
        </w:rPr>
        <w:t>19th century British factories initially used water-powered steam engines but shifted away toward coal and oil.</w:t>
      </w:r>
    </w:p>
    <w:p w14:paraId="4FA5B3CB" w14:textId="77777777" w:rsidR="006E553C" w:rsidRPr="00982602" w:rsidRDefault="006E553C" w:rsidP="006E553C">
      <w:pPr>
        <w:spacing w:after="0"/>
        <w:rPr>
          <w:rStyle w:val="StyleUnderline"/>
        </w:rPr>
      </w:pPr>
      <w:r w:rsidRPr="00982602">
        <w:rPr>
          <w:sz w:val="16"/>
        </w:rPr>
        <w:t xml:space="preserve">This had </w:t>
      </w:r>
      <w:r w:rsidRPr="00982602">
        <w:rPr>
          <w:rStyle w:val="StyleUnderline"/>
        </w:rPr>
        <w:t>less to do with technological efficiency than social and political factors</w:t>
      </w:r>
      <w:r w:rsidRPr="00982602">
        <w:rPr>
          <w:sz w:val="16"/>
        </w:rPr>
        <w:t xml:space="preserve">. Owners were worried that water would be viewed as part of the commons and subject to public controls or appropriation, threatening profits. </w:t>
      </w:r>
      <w:r w:rsidRPr="00982602">
        <w:rPr>
          <w:rStyle w:val="StyleUnderline"/>
          <w:highlight w:val="green"/>
        </w:rPr>
        <w:t>Coal and oil</w:t>
      </w:r>
      <w:r w:rsidRPr="00982602">
        <w:rPr>
          <w:rStyle w:val="StyleUnderline"/>
        </w:rPr>
        <w:t xml:space="preserve"> were </w:t>
      </w:r>
      <w:r w:rsidRPr="00982602">
        <w:rPr>
          <w:rStyle w:val="StyleUnderline"/>
          <w:highlight w:val="green"/>
        </w:rPr>
        <w:t>less likely to be viewed as part of the commons</w:t>
      </w:r>
      <w:r w:rsidRPr="00982602">
        <w:rPr>
          <w:rStyle w:val="StyleUnderline"/>
        </w:rPr>
        <w:t>, since they were not as historically central to public use and well-being as water.</w:t>
      </w:r>
    </w:p>
    <w:p w14:paraId="22EF483E" w14:textId="77777777" w:rsidR="006E553C" w:rsidRPr="00982602" w:rsidRDefault="006E553C" w:rsidP="006E553C">
      <w:pPr>
        <w:spacing w:after="0"/>
        <w:rPr>
          <w:rStyle w:val="Emphasis"/>
        </w:rPr>
      </w:pPr>
      <w:r w:rsidRPr="00982602">
        <w:rPr>
          <w:rStyle w:val="StyleUnderline"/>
          <w:highlight w:val="green"/>
        </w:rPr>
        <w:t>The</w:t>
      </w:r>
      <w:r w:rsidRPr="00982602">
        <w:rPr>
          <w:rStyle w:val="StyleUnderline"/>
        </w:rPr>
        <w:t xml:space="preserve"> long historical </w:t>
      </w:r>
      <w:r w:rsidRPr="00982602">
        <w:rPr>
          <w:rStyle w:val="StyleUnderline"/>
          <w:highlight w:val="green"/>
        </w:rPr>
        <w:t>shift from coal toward oil was</w:t>
      </w:r>
      <w:r w:rsidRPr="00982602">
        <w:rPr>
          <w:rStyle w:val="StyleUnderline"/>
        </w:rPr>
        <w:t xml:space="preserve"> also </w:t>
      </w:r>
      <w:r w:rsidRPr="00982602">
        <w:rPr>
          <w:rStyle w:val="StyleUnderline"/>
          <w:highlight w:val="green"/>
        </w:rPr>
        <w:t>driven by social and political interests rather than tech</w:t>
      </w:r>
      <w:r w:rsidRPr="00982602">
        <w:rPr>
          <w:rStyle w:val="StyleUnderline"/>
        </w:rPr>
        <w:t xml:space="preserve">nological </w:t>
      </w:r>
      <w:r w:rsidRPr="00982602">
        <w:rPr>
          <w:rStyle w:val="StyleUnderline"/>
          <w:highlight w:val="green"/>
        </w:rPr>
        <w:t>advantages</w:t>
      </w:r>
      <w:r w:rsidRPr="00982602">
        <w:rPr>
          <w:sz w:val="16"/>
        </w:rPr>
        <w:t xml:space="preserve">. Coal miners were rebellious at an early stage, mobilized by communities formed working under adverse </w:t>
      </w:r>
      <w:r w:rsidRPr="00982602">
        <w:rPr>
          <w:sz w:val="16"/>
        </w:rPr>
        <w:lastRenderedPageBreak/>
        <w:t xml:space="preserve">and dangerous conditions. </w:t>
      </w:r>
      <w:r w:rsidRPr="00982602">
        <w:rPr>
          <w:rStyle w:val="Emphasis"/>
          <w:highlight w:val="green"/>
        </w:rPr>
        <w:t>Fear of unions</w:t>
      </w:r>
      <w:r w:rsidRPr="00982602">
        <w:rPr>
          <w:rStyle w:val="Emphasis"/>
        </w:rPr>
        <w:t xml:space="preserve"> helped shift industrial capitalism </w:t>
      </w:r>
      <w:r w:rsidRPr="00982602">
        <w:rPr>
          <w:rStyle w:val="Emphasis"/>
          <w:highlight w:val="green"/>
        </w:rPr>
        <w:t>in the</w:t>
      </w:r>
      <w:r w:rsidRPr="00982602">
        <w:rPr>
          <w:rStyle w:val="Emphasis"/>
        </w:rPr>
        <w:t xml:space="preserve"> late </w:t>
      </w:r>
      <w:r w:rsidRPr="00982602">
        <w:rPr>
          <w:rStyle w:val="Emphasis"/>
          <w:highlight w:val="green"/>
        </w:rPr>
        <w:t>19th and 20th</w:t>
      </w:r>
      <w:r w:rsidRPr="00982602">
        <w:rPr>
          <w:rStyle w:val="Emphasis"/>
        </w:rPr>
        <w:t xml:space="preserve"> </w:t>
      </w:r>
      <w:r w:rsidRPr="00982602">
        <w:rPr>
          <w:rStyle w:val="Emphasis"/>
          <w:highlight w:val="green"/>
        </w:rPr>
        <w:t>centuries</w:t>
      </w:r>
      <w:r w:rsidRPr="00982602">
        <w:rPr>
          <w:rStyle w:val="Emphasis"/>
        </w:rPr>
        <w:t xml:space="preserve"> toward oil.</w:t>
      </w:r>
    </w:p>
    <w:p w14:paraId="50B32FAA" w14:textId="77777777" w:rsidR="006E553C" w:rsidRPr="00982602" w:rsidRDefault="006E553C" w:rsidP="006E553C">
      <w:pPr>
        <w:spacing w:after="0"/>
        <w:rPr>
          <w:rStyle w:val="Emphasis"/>
        </w:rPr>
      </w:pPr>
      <w:r w:rsidRPr="00982602">
        <w:rPr>
          <w:rStyle w:val="StyleUnderline"/>
        </w:rPr>
        <w:t>Oil became the central energy source of U.S. 20th century capitalism largely because of wars, especially World War I and World War II</w:t>
      </w:r>
      <w:r w:rsidRPr="00982602">
        <w:rPr>
          <w:sz w:val="16"/>
        </w:rPr>
        <w:t xml:space="preserve">. Tank warfare and the new importance of planes in World War I was a major catalyst for the 20th century shift toward oil. World War II sealed the deal. </w:t>
      </w:r>
      <w:r w:rsidRPr="00982602">
        <w:rPr>
          <w:rStyle w:val="StyleUnderline"/>
        </w:rPr>
        <w:t xml:space="preserve">Enormous amounts of oil were needed to power the planes and produce the arms to win this huge conflagration. </w:t>
      </w:r>
      <w:r w:rsidRPr="00982602">
        <w:rPr>
          <w:rStyle w:val="Emphasis"/>
        </w:rPr>
        <w:t xml:space="preserve">And U.S. interests in both </w:t>
      </w:r>
      <w:r w:rsidRPr="00982602">
        <w:rPr>
          <w:rStyle w:val="Emphasis"/>
          <w:highlight w:val="green"/>
        </w:rPr>
        <w:t>securing</w:t>
      </w:r>
      <w:r w:rsidRPr="00982602">
        <w:rPr>
          <w:rStyle w:val="Emphasis"/>
        </w:rPr>
        <w:t xml:space="preserve"> and selling </w:t>
      </w:r>
      <w:r w:rsidRPr="00982602">
        <w:rPr>
          <w:rStyle w:val="Emphasis"/>
          <w:highlight w:val="green"/>
        </w:rPr>
        <w:t>oil in Asia were a major factor fueling U.S. interest in</w:t>
      </w:r>
      <w:r w:rsidRPr="00982602">
        <w:rPr>
          <w:rStyle w:val="Emphasis"/>
        </w:rPr>
        <w:t xml:space="preserve"> war in </w:t>
      </w:r>
      <w:r w:rsidRPr="00982602">
        <w:rPr>
          <w:rStyle w:val="Emphasis"/>
          <w:highlight w:val="green"/>
        </w:rPr>
        <w:t>the Pacific.</w:t>
      </w:r>
    </w:p>
    <w:p w14:paraId="45E755BD" w14:textId="77777777" w:rsidR="006E553C" w:rsidRPr="00982602" w:rsidRDefault="006E553C" w:rsidP="006E553C">
      <w:pPr>
        <w:pStyle w:val="Heading4"/>
      </w:pPr>
      <w:r w:rsidRPr="00982602">
        <w:t>Strengthening collective bargaining rights affirms a capitalist relationship between workers and employers and undermines collective action through individualistic goals</w:t>
      </w:r>
    </w:p>
    <w:p w14:paraId="56D11105" w14:textId="77777777" w:rsidR="006E553C" w:rsidRPr="00982602" w:rsidRDefault="006E553C" w:rsidP="006E553C">
      <w:r w:rsidRPr="00982602">
        <w:rPr>
          <w:sz w:val="16"/>
        </w:rPr>
        <w:t xml:space="preserve">Rob </w:t>
      </w:r>
      <w:r w:rsidRPr="00982602">
        <w:rPr>
          <w:rStyle w:val="Style13ptBold"/>
        </w:rPr>
        <w:t>Bryer</w:t>
      </w:r>
      <w:r w:rsidRPr="00982602">
        <w:t>,</w:t>
      </w:r>
      <w:r w:rsidRPr="00982602">
        <w:rPr>
          <w:rStyle w:val="Style13ptBold"/>
        </w:rPr>
        <w:t>16</w:t>
      </w:r>
      <w:r w:rsidRPr="00982602">
        <w:rPr>
          <w:sz w:val="16"/>
        </w:rPr>
        <w:t>, January 2016, "Socialism, accounting, and the creation of ‘consensus capitalism’ in America, circa.1935–1955," Critical Perspectives on Accounting, Volume 34, https://www.sciencedirect.com/science/article/abs/pii/S1045235415001070, accessed 8-13-2025 |TP</w:t>
      </w:r>
    </w:p>
    <w:p w14:paraId="2D86D318" w14:textId="77777777" w:rsidR="006E553C" w:rsidRPr="00982602" w:rsidRDefault="006E553C" w:rsidP="006E553C">
      <w:pPr>
        <w:rPr>
          <w:rStyle w:val="StyleUnderline"/>
        </w:rPr>
      </w:pPr>
      <w:r w:rsidRPr="00982602">
        <w:rPr>
          <w:rStyle w:val="StyleUnderline"/>
        </w:rPr>
        <w:t>From the 1870s to the 1950s, American workers engaged in heated debates, violent struggles, and collective action to “wrest for themselves an equitable share of national income and industrial democracy</w:t>
      </w:r>
      <w:r w:rsidRPr="00982602">
        <w:rPr>
          <w:sz w:val="16"/>
        </w:rPr>
        <w:t>” (</w:t>
      </w:r>
      <w:proofErr w:type="spellStart"/>
      <w:r w:rsidRPr="00982602">
        <w:rPr>
          <w:sz w:val="16"/>
        </w:rPr>
        <w:t>Dubofsky</w:t>
      </w:r>
      <w:proofErr w:type="spellEnd"/>
      <w:r w:rsidRPr="00982602">
        <w:rPr>
          <w:sz w:val="16"/>
        </w:rPr>
        <w:t xml:space="preserve">, 1994, p. 234). After a lull in the 1920s, conflict surged from the mid-1930s. </w:t>
      </w:r>
      <w:r w:rsidRPr="00982602">
        <w:rPr>
          <w:rStyle w:val="StyleUnderline"/>
        </w:rPr>
        <w:t>From Marx’s perspective, driving it was an increasingly conscious class war, conflict over the ‘rate of exploitation’, the ratio of ‘surplus value’</w:t>
      </w:r>
      <w:r w:rsidRPr="00982602">
        <w:rPr>
          <w:sz w:val="16"/>
        </w:rPr>
        <w:t xml:space="preserve"> (gross operating profit) </w:t>
      </w:r>
      <w:r w:rsidRPr="00982602">
        <w:rPr>
          <w:rStyle w:val="StyleUnderline"/>
        </w:rPr>
        <w:t>to ‘variable capital’</w:t>
      </w:r>
      <w:r w:rsidRPr="00982602">
        <w:rPr>
          <w:sz w:val="16"/>
        </w:rPr>
        <w:t xml:space="preserve"> (productive wages). </w:t>
      </w:r>
      <w:r w:rsidRPr="00982602">
        <w:rPr>
          <w:rStyle w:val="StyleUnderline"/>
        </w:rPr>
        <w:t>American workers held their ground in this war to the early 1950s, but the rate of exploitation remorselessly increased thereafter</w:t>
      </w:r>
      <w:r w:rsidRPr="00982602">
        <w:rPr>
          <w:sz w:val="16"/>
        </w:rPr>
        <w:t xml:space="preserve"> (Shaikh &amp; Tonak, 1994, Table 6.2).3 </w:t>
      </w:r>
      <w:r w:rsidRPr="00982602">
        <w:rPr>
          <w:rStyle w:val="StyleUnderline"/>
          <w:highlight w:val="green"/>
        </w:rPr>
        <w:t>The demand for an equitable share of income</w:t>
      </w:r>
      <w:r w:rsidRPr="00982602">
        <w:rPr>
          <w:rStyle w:val="StyleUnderline"/>
        </w:rPr>
        <w:t xml:space="preserve"> and wealth </w:t>
      </w:r>
      <w:r w:rsidRPr="00982602">
        <w:rPr>
          <w:rStyle w:val="StyleUnderline"/>
          <w:highlight w:val="green"/>
        </w:rPr>
        <w:t>gave way to a</w:t>
      </w:r>
      <w:r w:rsidRPr="00982602">
        <w:rPr>
          <w:rStyle w:val="StyleUnderline"/>
        </w:rPr>
        <w:t xml:space="preserve"> “</w:t>
      </w:r>
      <w:r w:rsidRPr="00982602">
        <w:rPr>
          <w:rStyle w:val="StyleUnderline"/>
          <w:highlight w:val="green"/>
        </w:rPr>
        <w:t>political economy of growth</w:t>
      </w:r>
      <w:r w:rsidRPr="00982602">
        <w:rPr>
          <w:rStyle w:val="StyleUnderline"/>
        </w:rPr>
        <w:t xml:space="preserve">”, </w:t>
      </w:r>
      <w:r w:rsidRPr="00982602">
        <w:rPr>
          <w:rStyle w:val="StyleUnderline"/>
          <w:highlight w:val="green"/>
        </w:rPr>
        <w:t>acceptance of steadily increasing</w:t>
      </w:r>
      <w:r w:rsidRPr="00982602">
        <w:rPr>
          <w:rStyle w:val="StyleUnderline"/>
        </w:rPr>
        <w:t xml:space="preserve"> real </w:t>
      </w:r>
      <w:r w:rsidRPr="00982602">
        <w:rPr>
          <w:rStyle w:val="StyleUnderline"/>
          <w:highlight w:val="green"/>
        </w:rPr>
        <w:t>wages</w:t>
      </w:r>
      <w:r w:rsidRPr="00982602">
        <w:rPr>
          <w:rStyle w:val="StyleUnderline"/>
        </w:rPr>
        <w:t xml:space="preserve"> paid for by increased productivity</w:t>
      </w:r>
      <w:r w:rsidRPr="00982602">
        <w:rPr>
          <w:sz w:val="16"/>
        </w:rPr>
        <w:t xml:space="preserve"> (</w:t>
      </w:r>
      <w:proofErr w:type="spellStart"/>
      <w:r w:rsidRPr="00982602">
        <w:rPr>
          <w:sz w:val="16"/>
        </w:rPr>
        <w:t>Dubofsky</w:t>
      </w:r>
      <w:proofErr w:type="spellEnd"/>
      <w:r w:rsidRPr="00982602">
        <w:rPr>
          <w:sz w:val="16"/>
        </w:rPr>
        <w:t xml:space="preserve">, 1994, p. 208). </w:t>
      </w:r>
      <w:r w:rsidRPr="00982602">
        <w:rPr>
          <w:rStyle w:val="StyleUnderline"/>
          <w:highlight w:val="green"/>
        </w:rPr>
        <w:t>The demand for industrial democracy</w:t>
      </w:r>
      <w:r w:rsidRPr="00982602">
        <w:rPr>
          <w:rStyle w:val="StyleUnderline"/>
        </w:rPr>
        <w:t xml:space="preserve"> </w:t>
      </w:r>
      <w:r w:rsidRPr="00982602">
        <w:rPr>
          <w:rStyle w:val="StyleUnderline"/>
          <w:highlight w:val="green"/>
        </w:rPr>
        <w:t>gave way to unions accepting</w:t>
      </w:r>
      <w:r w:rsidRPr="00982602">
        <w:rPr>
          <w:rStyle w:val="StyleUnderline"/>
        </w:rPr>
        <w:t xml:space="preserve"> “</w:t>
      </w:r>
      <w:r w:rsidRPr="00982602">
        <w:rPr>
          <w:rStyle w:val="StyleUnderline"/>
          <w:highlight w:val="green"/>
        </w:rPr>
        <w:t>management’s right to manage</w:t>
      </w:r>
      <w:r w:rsidRPr="00982602">
        <w:rPr>
          <w:rStyle w:val="StyleUnderline"/>
        </w:rPr>
        <w:t>”, and management accepting the “workers’ right to organize unions”</w:t>
      </w:r>
      <w:r w:rsidRPr="00982602">
        <w:rPr>
          <w:sz w:val="16"/>
        </w:rPr>
        <w:t xml:space="preserve"> (Renshaw, 1991, p. xix). From 1935, the erosion of management’s ‘right to manage’ “had seemed to be a rapid, remorseless movement”, but it “was stopped in its tracks by 1950” (Harris, 1982, p. 9). </w:t>
      </w:r>
      <w:r w:rsidRPr="00982602">
        <w:rPr>
          <w:rStyle w:val="StyleUnderline"/>
          <w:highlight w:val="green"/>
        </w:rPr>
        <w:t>An era of ‘consensus capitalism’ had dawned</w:t>
      </w:r>
      <w:r w:rsidRPr="00982602">
        <w:rPr>
          <w:sz w:val="16"/>
        </w:rPr>
        <w:t xml:space="preserve"> (Renshaw, 1991). </w:t>
      </w:r>
      <w:r w:rsidRPr="00982602">
        <w:rPr>
          <w:rStyle w:val="StyleUnderline"/>
        </w:rPr>
        <w:t xml:space="preserve">Historians often argue that the conflict stopped because, </w:t>
      </w:r>
      <w:r w:rsidRPr="00982602">
        <w:rPr>
          <w:rStyle w:val="StyleUnderline"/>
          <w:highlight w:val="green"/>
        </w:rPr>
        <w:t>while</w:t>
      </w:r>
      <w:r w:rsidRPr="00982602">
        <w:rPr>
          <w:rStyle w:val="StyleUnderline"/>
        </w:rPr>
        <w:t xml:space="preserve"> “</w:t>
      </w:r>
      <w:r w:rsidRPr="00982602">
        <w:rPr>
          <w:rStyle w:val="StyleUnderline"/>
          <w:highlight w:val="green"/>
        </w:rPr>
        <w:t>reformers</w:t>
      </w:r>
      <w:r w:rsidRPr="00982602">
        <w:rPr>
          <w:rStyle w:val="StyleUnderline"/>
        </w:rPr>
        <w:t xml:space="preserve"> and working-class</w:t>
      </w:r>
      <w:r w:rsidRPr="00982602">
        <w:rPr>
          <w:rStyle w:val="Emphasis"/>
        </w:rPr>
        <w:t xml:space="preserve"> </w:t>
      </w:r>
      <w:r w:rsidRPr="00982602">
        <w:rPr>
          <w:rStyle w:val="Emphasis"/>
          <w:highlight w:val="green"/>
        </w:rPr>
        <w:t>leaders stressed collective action</w:t>
      </w:r>
      <w:r w:rsidRPr="00982602">
        <w:rPr>
          <w:rStyle w:val="StyleUnderline"/>
        </w:rPr>
        <w:t xml:space="preserve">, </w:t>
      </w:r>
      <w:r w:rsidRPr="00982602">
        <w:rPr>
          <w:rStyle w:val="StyleUnderline"/>
          <w:highlight w:val="green"/>
        </w:rPr>
        <w:t>individualistic forms of thought</w:t>
      </w:r>
      <w:r w:rsidRPr="00982602">
        <w:rPr>
          <w:rStyle w:val="StyleUnderline"/>
        </w:rPr>
        <w:t xml:space="preserve"> and practice </w:t>
      </w:r>
      <w:r w:rsidRPr="00982602">
        <w:rPr>
          <w:rStyle w:val="Emphasis"/>
          <w:highlight w:val="green"/>
        </w:rPr>
        <w:t>dominated</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235). </w:t>
      </w:r>
      <w:r w:rsidRPr="00982602">
        <w:rPr>
          <w:rStyle w:val="StyleUnderline"/>
        </w:rPr>
        <w:t xml:space="preserve">In this story, </w:t>
      </w:r>
      <w:r w:rsidRPr="00982602">
        <w:rPr>
          <w:rStyle w:val="StyleUnderline"/>
          <w:highlight w:val="green"/>
        </w:rPr>
        <w:t>workers</w:t>
      </w:r>
      <w:r w:rsidRPr="00982602">
        <w:rPr>
          <w:rStyle w:val="StyleUnderline"/>
        </w:rPr>
        <w:t xml:space="preserve"> l</w:t>
      </w:r>
      <w:r w:rsidRPr="00982602">
        <w:rPr>
          <w:rStyle w:val="StyleUnderline"/>
          <w:highlight w:val="green"/>
        </w:rPr>
        <w:t>iberate</w:t>
      </w:r>
      <w:r w:rsidRPr="00982602">
        <w:rPr>
          <w:rStyle w:val="StyleUnderline"/>
        </w:rPr>
        <w:t xml:space="preserve">d </w:t>
      </w:r>
      <w:r w:rsidRPr="00982602">
        <w:rPr>
          <w:rStyle w:val="StyleUnderline"/>
          <w:highlight w:val="green"/>
        </w:rPr>
        <w:t>themselves from employer</w:t>
      </w:r>
      <w:r w:rsidRPr="00982602">
        <w:rPr>
          <w:rStyle w:val="StyleUnderline"/>
        </w:rPr>
        <w:t xml:space="preserve"> and state </w:t>
      </w:r>
      <w:r w:rsidRPr="00982602">
        <w:rPr>
          <w:rStyle w:val="StyleUnderline"/>
          <w:highlight w:val="green"/>
        </w:rPr>
        <w:t>oppression to act collectively by demanding the</w:t>
      </w:r>
      <w:r w:rsidRPr="00982602">
        <w:rPr>
          <w:rStyle w:val="StyleUnderline"/>
        </w:rPr>
        <w:t xml:space="preserve"> “</w:t>
      </w:r>
      <w:r w:rsidRPr="00982602">
        <w:rPr>
          <w:rStyle w:val="StyleUnderline"/>
          <w:highlight w:val="green"/>
        </w:rPr>
        <w:t>right of workers as individuals to choose</w:t>
      </w:r>
      <w:r w:rsidRPr="00982602">
        <w:rPr>
          <w:rStyle w:val="StyleUnderline"/>
        </w:rPr>
        <w:t>”,</w:t>
      </w:r>
      <w:r w:rsidRPr="00982602">
        <w:rPr>
          <w:sz w:val="16"/>
        </w:rPr>
        <w:t xml:space="preserve"> </w:t>
      </w:r>
      <w:r w:rsidRPr="00982602">
        <w:rPr>
          <w:rStyle w:val="StyleUnderline"/>
          <w:highlight w:val="green"/>
        </w:rPr>
        <w:t>but this “rights talk”</w:t>
      </w:r>
      <w:r w:rsidRPr="00982602">
        <w:rPr>
          <w:rStyle w:val="StyleUnderline"/>
        </w:rPr>
        <w:t xml:space="preserve"> </w:t>
      </w:r>
      <w:r w:rsidRPr="00982602">
        <w:rPr>
          <w:rStyle w:val="StyleUnderline"/>
          <w:highlight w:val="green"/>
        </w:rPr>
        <w:t>undermined collective action</w:t>
      </w:r>
      <w:r w:rsidRPr="00982602">
        <w:rPr>
          <w:rStyle w:val="StyleUnderline"/>
        </w:rPr>
        <w:t xml:space="preserve"> </w:t>
      </w:r>
      <w:r w:rsidRPr="00982602">
        <w:rPr>
          <w:rStyle w:val="StyleUnderline"/>
          <w:highlight w:val="green"/>
        </w:rPr>
        <w:t>because critics</w:t>
      </w:r>
      <w:r w:rsidRPr="00982602">
        <w:rPr>
          <w:rStyle w:val="StyleUnderline"/>
        </w:rPr>
        <w:t xml:space="preserve"> “</w:t>
      </w:r>
      <w:r w:rsidRPr="00982602">
        <w:rPr>
          <w:rStyle w:val="StyleUnderline"/>
          <w:highlight w:val="green"/>
        </w:rPr>
        <w:t>use</w:t>
      </w:r>
      <w:r w:rsidRPr="00982602">
        <w:rPr>
          <w:rStyle w:val="StyleUnderline"/>
        </w:rPr>
        <w:t>d</w:t>
      </w:r>
      <w:r w:rsidRPr="00982602">
        <w:rPr>
          <w:rStyle w:val="StyleUnderline"/>
          <w:highlight w:val="green"/>
        </w:rPr>
        <w:t xml:space="preserve"> </w:t>
      </w:r>
      <w:r w:rsidRPr="00982602">
        <w:rPr>
          <w:rStyle w:val="StyleUnderline"/>
        </w:rPr>
        <w:t xml:space="preserve">similar </w:t>
      </w:r>
      <w:r w:rsidRPr="00982602">
        <w:rPr>
          <w:rStyle w:val="StyleUnderline"/>
          <w:highlight w:val="green"/>
        </w:rPr>
        <w:t>‘rights talk’ to</w:t>
      </w:r>
      <w:r w:rsidRPr="00982602">
        <w:rPr>
          <w:rStyle w:val="StyleUnderline"/>
        </w:rPr>
        <w:t xml:space="preserve"> </w:t>
      </w:r>
      <w:r w:rsidRPr="00982602">
        <w:rPr>
          <w:rStyle w:val="StyleUnderline"/>
          <w:highlight w:val="green"/>
        </w:rPr>
        <w:t>vindicate the choices of working people</w:t>
      </w:r>
      <w:r w:rsidRPr="00982602">
        <w:rPr>
          <w:rStyle w:val="StyleUnderline"/>
        </w:rPr>
        <w:t xml:space="preserve"> </w:t>
      </w:r>
      <w:r w:rsidRPr="00982602">
        <w:rPr>
          <w:rStyle w:val="StyleUnderline"/>
          <w:highlight w:val="green"/>
        </w:rPr>
        <w:t>who</w:t>
      </w:r>
      <w:r w:rsidRPr="00982602">
        <w:rPr>
          <w:rStyle w:val="StyleUnderline"/>
        </w:rPr>
        <w:t xml:space="preserve"> elected to </w:t>
      </w:r>
      <w:r w:rsidRPr="00982602">
        <w:rPr>
          <w:rStyle w:val="StyleUnderline"/>
          <w:highlight w:val="green"/>
        </w:rPr>
        <w:t>reject</w:t>
      </w:r>
      <w:r w:rsidRPr="00982602">
        <w:rPr>
          <w:rStyle w:val="StyleUnderline"/>
        </w:rPr>
        <w:t xml:space="preserve"> </w:t>
      </w:r>
      <w:r w:rsidRPr="00982602">
        <w:rPr>
          <w:rStyle w:val="StyleUnderline"/>
          <w:highlight w:val="green"/>
        </w:rPr>
        <w:t>unions</w:t>
      </w:r>
      <w:r w:rsidRPr="00982602">
        <w:rPr>
          <w:rStyle w:val="StyleUnderline"/>
        </w:rPr>
        <w:t xml:space="preserve"> </w:t>
      </w:r>
      <w:r w:rsidRPr="00982602">
        <w:rPr>
          <w:rStyle w:val="StyleUnderline"/>
          <w:highlight w:val="green"/>
        </w:rPr>
        <w:t>in the name of individual free choice</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235). </w:t>
      </w:r>
      <w:r w:rsidRPr="00982602">
        <w:rPr>
          <w:rStyle w:val="StyleUnderline"/>
        </w:rPr>
        <w:t>According to Dubofsky, this “</w:t>
      </w:r>
      <w:r w:rsidRPr="00982602">
        <w:rPr>
          <w:rStyle w:val="StyleUnderline"/>
          <w:highlight w:val="green"/>
        </w:rPr>
        <w:t xml:space="preserve">tension between individualism and </w:t>
      </w:r>
      <w:proofErr w:type="spellStart"/>
      <w:r w:rsidRPr="00982602">
        <w:rPr>
          <w:rStyle w:val="StyleUnderline"/>
          <w:highlight w:val="green"/>
        </w:rPr>
        <w:t>associationalism</w:t>
      </w:r>
      <w:proofErr w:type="spellEnd"/>
      <w:r w:rsidRPr="00982602">
        <w:rPr>
          <w:rStyle w:val="StyleUnderline"/>
        </w:rPr>
        <w:t xml:space="preserve"> … </w:t>
      </w:r>
      <w:r w:rsidRPr="00982602">
        <w:rPr>
          <w:rStyle w:val="StyleUnderline"/>
          <w:highlight w:val="green"/>
        </w:rPr>
        <w:t>doomed movements constructed solely in terms of class</w:t>
      </w:r>
      <w:r w:rsidRPr="00982602">
        <w:rPr>
          <w:rStyle w:val="StyleUnderline"/>
        </w:rPr>
        <w:t>”.</w:t>
      </w:r>
    </w:p>
    <w:p w14:paraId="285D173D" w14:textId="77777777" w:rsidR="006E553C" w:rsidRPr="00982602" w:rsidRDefault="006E553C" w:rsidP="006E553C">
      <w:pPr>
        <w:rPr>
          <w:sz w:val="16"/>
        </w:rPr>
      </w:pPr>
      <w:r w:rsidRPr="00982602">
        <w:rPr>
          <w:rStyle w:val="StyleUnderline"/>
        </w:rPr>
        <w:t xml:space="preserve">The paper supports an alternative explanation, that ‘individualism’ triumphed in the 1950s, even among reformers and </w:t>
      </w:r>
      <w:proofErr w:type="gramStart"/>
      <w:r w:rsidRPr="00982602">
        <w:rPr>
          <w:rStyle w:val="StyleUnderline"/>
        </w:rPr>
        <w:t>working class</w:t>
      </w:r>
      <w:proofErr w:type="gramEnd"/>
      <w:r w:rsidRPr="00982602">
        <w:rPr>
          <w:rStyle w:val="StyleUnderline"/>
        </w:rPr>
        <w:t xml:space="preserve"> leaders, not because workers demanded individual rights, but because big business leaders and their supporters successfully waged an ideological war over the purpose of accounts and the meaning of ‘profit’.</w:t>
      </w:r>
      <w:r w:rsidRPr="00982602">
        <w:rPr>
          <w:sz w:val="16"/>
        </w:rPr>
        <w:t xml:space="preserve"> </w:t>
      </w:r>
      <w:r w:rsidRPr="00982602">
        <w:rPr>
          <w:rStyle w:val="StyleUnderline"/>
        </w:rPr>
        <w:t>From the late 1930s, but with increased intensity from the end of the Second World War, to counter what they saw as a socialist threat, big business launched the Free Enterprise Campaign to “reshape the ideas, images, and attitudes through which Americans understood their world” (</w:t>
      </w:r>
      <w:r w:rsidRPr="00982602">
        <w:rPr>
          <w:sz w:val="16"/>
        </w:rPr>
        <w:t xml:space="preserve">Fones-Wolf, 1994, p. 5; Harris, 1982, Jacoby, 1997). Across America, millions of workers attended mandatory “corporate sponsored economic education programs” that “turned on the meaning of Americanism” (Fones-Wolf, 1994, p. 1). </w:t>
      </w:r>
      <w:r w:rsidRPr="00982602">
        <w:rPr>
          <w:rStyle w:val="StyleUnderline"/>
        </w:rPr>
        <w:t xml:space="preserve">Big business showered workers and their families with “values and symbols” through articles, posters, billboards, newspaper and magazine advertisements, radio and television </w:t>
      </w:r>
      <w:proofErr w:type="spellStart"/>
      <w:r w:rsidRPr="00982602">
        <w:rPr>
          <w:rStyle w:val="StyleUnderline"/>
        </w:rPr>
        <w:t>programmes</w:t>
      </w:r>
      <w:proofErr w:type="spellEnd"/>
      <w:r w:rsidRPr="00982602">
        <w:rPr>
          <w:rStyle w:val="StyleUnderline"/>
        </w:rPr>
        <w:t xml:space="preserve">, films, ‘Americanism Weeks’, corporate industrial and community </w:t>
      </w:r>
      <w:proofErr w:type="spellStart"/>
      <w:r w:rsidRPr="00982602">
        <w:rPr>
          <w:rStyle w:val="StyleUnderline"/>
        </w:rPr>
        <w:t>programmes</w:t>
      </w:r>
      <w:proofErr w:type="spellEnd"/>
      <w:r w:rsidRPr="00982602">
        <w:rPr>
          <w:rStyle w:val="StyleUnderline"/>
        </w:rPr>
        <w:t xml:space="preserve">, and business-sponsored educational </w:t>
      </w:r>
      <w:proofErr w:type="spellStart"/>
      <w:r w:rsidRPr="00982602">
        <w:rPr>
          <w:rStyle w:val="StyleUnderline"/>
        </w:rPr>
        <w:t>programmes</w:t>
      </w:r>
      <w:proofErr w:type="spellEnd"/>
      <w:r w:rsidRPr="00982602">
        <w:rPr>
          <w:rStyle w:val="StyleUnderline"/>
        </w:rPr>
        <w:t xml:space="preserve"> for schools and churches</w:t>
      </w:r>
      <w:r w:rsidRPr="00982602">
        <w:rPr>
          <w:sz w:val="16"/>
        </w:rPr>
        <w:t xml:space="preserve"> (Fones-Wolf, 1994, p. 1). Business leaders, professionals, and scholars, gave speeches, wrote articles and books, and gave evidence to Senate Committees, </w:t>
      </w:r>
      <w:proofErr w:type="spellStart"/>
      <w:r w:rsidRPr="00982602">
        <w:rPr>
          <w:sz w:val="16"/>
        </w:rPr>
        <w:t>proselytising</w:t>
      </w:r>
      <w:proofErr w:type="spellEnd"/>
      <w:r w:rsidRPr="00982602">
        <w:rPr>
          <w:sz w:val="16"/>
        </w:rPr>
        <w:t xml:space="preserve"> the ‘American Creed’ (Sutton, Harris, Kaysen, &amp; Tobin, 1956). </w:t>
      </w:r>
      <w:r w:rsidRPr="00982602">
        <w:rPr>
          <w:sz w:val="16"/>
        </w:rPr>
        <w:lastRenderedPageBreak/>
        <w:t>Their aim was clear, but historians have found “Assessing the impact of the business community's campaign to shape political culture is a difficult task” (Fones-Wolf, 1994, p. 9).</w:t>
      </w:r>
    </w:p>
    <w:p w14:paraId="165138A2" w14:textId="77777777" w:rsidR="006E553C" w:rsidRPr="00982602" w:rsidRDefault="006E553C" w:rsidP="006E553C">
      <w:pPr>
        <w:rPr>
          <w:sz w:val="16"/>
        </w:rPr>
      </w:pPr>
      <w:r w:rsidRPr="00982602">
        <w:rPr>
          <w:sz w:val="16"/>
        </w:rPr>
        <w:t xml:space="preserve">Focusing on the meanings attributed to accounting overcomes this difficulty, the paper argues, by allowing us to observe the “significance of the business community’s effort to redefine the meaning of Americanism to emphasize individualistic as opposed to mutualistic ways of dealing with inequality” (Fones-Wolf, 1994, p.10). Bryer (2012, pp. 511–516 and Bryer (2013b), pp. 593–612) argued that Fisher’s accounting theory, designed as a refutation of Marx, provided a seminal ideological </w:t>
      </w:r>
      <w:proofErr w:type="spellStart"/>
      <w:r w:rsidRPr="00982602">
        <w:rPr>
          <w:sz w:val="16"/>
        </w:rPr>
        <w:t>defence</w:t>
      </w:r>
      <w:proofErr w:type="spellEnd"/>
      <w:r w:rsidRPr="00982602">
        <w:rPr>
          <w:sz w:val="16"/>
        </w:rPr>
        <w:t xml:space="preserve"> of Americanism by creating a new “language of real life”. Bryer (2013b) </w:t>
      </w:r>
      <w:proofErr w:type="spellStart"/>
      <w:r w:rsidRPr="00982602">
        <w:rPr>
          <w:sz w:val="16"/>
        </w:rPr>
        <w:t>hypothesised</w:t>
      </w:r>
      <w:proofErr w:type="spellEnd"/>
      <w:r w:rsidRPr="00982602">
        <w:rPr>
          <w:sz w:val="16"/>
        </w:rPr>
        <w:t xml:space="preserve"> that its diffusion to the middle classes through university education in accounting and economics helped undermine support for the American Socialist Party by 1920. This paper shows that Fisher’s theory was at the heart of the Free Enterprise Campaign. It concludes that evidence of the unions’ changing understanding of the purpose of accounts – from social accountability for valorization to decision-usefulness – supports the hypothesis that Fisher’s theory was important in creating ‘consensus’ during the 1950s. It was, the paper argues, because winning the ideological struggle over the meaning of accounts defined management and unions' “authority”, their “sphere of influence” (Renshaw, 1991, p. xix), reinstating management’s ‘control’; and it defined the meaning of ‘profit’, reinstating ‘individualism’. Fisher’s theory, it concludes, created ‘consensus’ by undermining ‘socialism’ within the unions, both their ‘crude communism’, and their demand for social accountability for valorization.</w:t>
      </w:r>
    </w:p>
    <w:p w14:paraId="44F65E8A" w14:textId="77777777" w:rsidR="006E553C" w:rsidRPr="00982602" w:rsidRDefault="006E553C" w:rsidP="006E553C">
      <w:pPr>
        <w:rPr>
          <w:sz w:val="16"/>
        </w:rPr>
      </w:pPr>
      <w:r w:rsidRPr="00982602">
        <w:rPr>
          <w:sz w:val="16"/>
        </w:rPr>
        <w:t xml:space="preserve">This is not to say that the Free Enterprise Campaign explicitly referenced Fisher whose “reputation crashed” following the 1929 stock market collapse (Tobin, 2005, p.25). Economists, business leaders, and bankers, “still esteemed Fisher” (Allen, 1993, p. 258), but until the 1950s his name “was without </w:t>
      </w:r>
      <w:proofErr w:type="spellStart"/>
      <w:r w:rsidRPr="00982602">
        <w:rPr>
          <w:sz w:val="16"/>
        </w:rPr>
        <w:t>honour</w:t>
      </w:r>
      <w:proofErr w:type="spellEnd"/>
      <w:r w:rsidRPr="00982602">
        <w:rPr>
          <w:sz w:val="16"/>
        </w:rPr>
        <w:t xml:space="preserve"> in his own university” (Tobin, 2005, p.25). In the 1940s, references to him “vanished from macroeconomics” (</w:t>
      </w:r>
      <w:proofErr w:type="spellStart"/>
      <w:r w:rsidRPr="00982602">
        <w:rPr>
          <w:sz w:val="16"/>
        </w:rPr>
        <w:t>Dimand</w:t>
      </w:r>
      <w:proofErr w:type="spellEnd"/>
      <w:r w:rsidRPr="00982602">
        <w:rPr>
          <w:sz w:val="16"/>
        </w:rPr>
        <w:t xml:space="preserve"> &amp; </w:t>
      </w:r>
      <w:proofErr w:type="spellStart"/>
      <w:r w:rsidRPr="00982602">
        <w:rPr>
          <w:sz w:val="16"/>
        </w:rPr>
        <w:t>Geanakoplos</w:t>
      </w:r>
      <w:proofErr w:type="spellEnd"/>
      <w:r w:rsidRPr="00982602">
        <w:rPr>
          <w:sz w:val="16"/>
        </w:rPr>
        <w:t xml:space="preserve">, 2005, p. 10). To overcome the problem faced by his biographer, that “evidence of Fisher’s greatness in economics abounds but often lies hidden because it has become mixed inextricably with mainstream economics” (Allen, 1993, p. 298), the paper focuses on identifying the influence of his unique contribution, his theory of accounting, which economists, big business, and its supporters, accepted as ‘mainstream’. Neoclassical economics was </w:t>
      </w:r>
      <w:proofErr w:type="gramStart"/>
      <w:r w:rsidRPr="00982602">
        <w:rPr>
          <w:sz w:val="16"/>
        </w:rPr>
        <w:t>unpopular</w:t>
      </w:r>
      <w:proofErr w:type="gramEnd"/>
      <w:r w:rsidRPr="00982602">
        <w:rPr>
          <w:sz w:val="16"/>
        </w:rPr>
        <w:t xml:space="preserve"> and Fisher went unquoted, but his accounting justification of it thrived in the propaganda war that big business unleashed against </w:t>
      </w:r>
      <w:proofErr w:type="spellStart"/>
      <w:r w:rsidRPr="00982602">
        <w:rPr>
          <w:sz w:val="16"/>
        </w:rPr>
        <w:t>labour</w:t>
      </w:r>
      <w:proofErr w:type="spellEnd"/>
      <w:r w:rsidRPr="00982602">
        <w:rPr>
          <w:sz w:val="16"/>
        </w:rPr>
        <w:t xml:space="preserve"> and the public during the 1940s and 1950s.</w:t>
      </w:r>
    </w:p>
    <w:p w14:paraId="3A95BD1C" w14:textId="77777777" w:rsidR="006E553C" w:rsidRPr="00982602" w:rsidRDefault="006E553C" w:rsidP="006E553C">
      <w:pPr>
        <w:rPr>
          <w:rStyle w:val="StyleUnderline"/>
        </w:rPr>
      </w:pPr>
      <w:r w:rsidRPr="00982602">
        <w:rPr>
          <w:rStyle w:val="StyleUnderline"/>
        </w:rPr>
        <w:t xml:space="preserve">From the end of the 1930s, but particularly during and following World War 2, American unions became actively interested in accounts. They used financial accounts to support demands for a ‘fair share of profit’, </w:t>
      </w:r>
      <w:proofErr w:type="spellStart"/>
      <w:r w:rsidRPr="00982602">
        <w:rPr>
          <w:rStyle w:val="StyleUnderline"/>
        </w:rPr>
        <w:t>criticised</w:t>
      </w:r>
      <w:proofErr w:type="spellEnd"/>
      <w:r w:rsidRPr="00982602">
        <w:rPr>
          <w:rStyle w:val="StyleUnderline"/>
        </w:rPr>
        <w:t xml:space="preserve"> the policies they used, and demanded more disclosure.</w:t>
      </w:r>
      <w:r w:rsidRPr="00982602">
        <w:rPr>
          <w:sz w:val="16"/>
        </w:rPr>
        <w:t xml:space="preserve"> In </w:t>
      </w:r>
      <w:r w:rsidRPr="00982602">
        <w:rPr>
          <w:rStyle w:val="StyleUnderline"/>
        </w:rPr>
        <w:t>1945, Walter Reuther made the headline-grabbing demand of the United Automobile Workers (UAW)4 that if General Motors (GM) refused to increase wage rates to sustain workers’ purchasing power, without increasing the prices of its products, it must ‘open the books’, that is, give access to management’s accounts.</w:t>
      </w:r>
      <w:r w:rsidRPr="00982602">
        <w:rPr>
          <w:sz w:val="16"/>
        </w:rPr>
        <w:t xml:space="preserve"> Potentially, this was the socialist demand for management’s accountability to society </w:t>
      </w:r>
      <w:proofErr w:type="gramStart"/>
      <w:r w:rsidRPr="00982602">
        <w:rPr>
          <w:sz w:val="16"/>
        </w:rPr>
        <w:t>for the production of</w:t>
      </w:r>
      <w:proofErr w:type="gramEnd"/>
      <w:r w:rsidRPr="00982602">
        <w:rPr>
          <w:sz w:val="16"/>
        </w:rPr>
        <w:t xml:space="preserve"> profit </w:t>
      </w:r>
      <w:proofErr w:type="gramStart"/>
      <w:r w:rsidRPr="00982602">
        <w:rPr>
          <w:sz w:val="16"/>
        </w:rPr>
        <w:t>because in reality, and</w:t>
      </w:r>
      <w:proofErr w:type="gramEnd"/>
      <w:r w:rsidRPr="00982602">
        <w:rPr>
          <w:sz w:val="16"/>
        </w:rPr>
        <w:t xml:space="preserve"> according to an accounting interpretation of Marx’s theory of capitalism, the function of management accounts is results control of the valorization process. That is, setting targets and rewarding or punishing performance, to hold management and workers accountable for ROI to shareholders (Bryer, 2006). Seen in this way, Reuther’s demand threatened to turn the capitalist world upside down. It did not, the paper argues, because </w:t>
      </w:r>
      <w:r w:rsidRPr="00982602">
        <w:rPr>
          <w:rStyle w:val="StyleUnderline"/>
        </w:rPr>
        <w:t>GM successfully misrepresented it as the demand for ‘worker control’, that is, for union action control (supervision) of the business. From Marx’s perspective, this was a ‘crudely communist’ demand that most union leaders, workers and the public, who accepted that ‘control’ was the rightful domain of management, rejected.</w:t>
      </w:r>
    </w:p>
    <w:p w14:paraId="1D84A102" w14:textId="77777777" w:rsidR="006E553C" w:rsidRPr="00982602" w:rsidRDefault="006E553C" w:rsidP="006E553C">
      <w:pPr>
        <w:rPr>
          <w:sz w:val="16"/>
        </w:rPr>
      </w:pPr>
      <w:r w:rsidRPr="00982602">
        <w:rPr>
          <w:sz w:val="16"/>
        </w:rPr>
        <w:t>Accepting GM’s misrepresentation of the purpose of management accounts, the paper argues, the unions implicitly accepted its ideological foundations in Fisher’s entity theory in which ‘control’, as William Paton, influenced by Fisher (</w:t>
      </w:r>
      <w:proofErr w:type="spellStart"/>
      <w:r w:rsidRPr="00982602">
        <w:rPr>
          <w:sz w:val="16"/>
        </w:rPr>
        <w:t>Previts</w:t>
      </w:r>
      <w:proofErr w:type="spellEnd"/>
      <w:r w:rsidRPr="00982602">
        <w:rPr>
          <w:sz w:val="16"/>
        </w:rPr>
        <w:t xml:space="preserve"> &amp; Merino, 1998, p.261), put it, is management's “power to direct” (1922, p. 55). Marx’s theory implies </w:t>
      </w:r>
      <w:proofErr w:type="gramStart"/>
      <w:r w:rsidRPr="00982602">
        <w:rPr>
          <w:sz w:val="16"/>
        </w:rPr>
        <w:t>financial</w:t>
      </w:r>
      <w:proofErr w:type="gramEnd"/>
      <w:r w:rsidRPr="00982602">
        <w:rPr>
          <w:sz w:val="16"/>
        </w:rPr>
        <w:t xml:space="preserve"> and management accounts comprise an integrated system of control (Bryer, 2006), whereas Fisher’s theory denies the existence of a controlling capitalist class and the objective of accounting is valuation (Bryer, 2013b, pp. 600, 605, 606). From Fisher’s entity perspective, now formally adopted by the Financial Accounting Standards Board (FASB), management exercises its exclusive supervisory control through management accounts, which are conceptually distinct from financial accounts, having the distinct aim of ‘planning and control’ (Paton &amp; Stevenson, 1918 pp.609, 619; FASB, 1978, para. 29). </w:t>
      </w:r>
      <w:proofErr w:type="gramStart"/>
      <w:r w:rsidRPr="00982602">
        <w:rPr>
          <w:sz w:val="16"/>
        </w:rPr>
        <w:t>In reality, results control</w:t>
      </w:r>
      <w:proofErr w:type="gramEnd"/>
      <w:r w:rsidRPr="00982602">
        <w:rPr>
          <w:sz w:val="16"/>
        </w:rPr>
        <w:t xml:space="preserve"> dominated GM’s management accounts in the 1940s, as it dominates management accounts today (Merchant &amp; Van der Stede, 2012, p. xi). However, while big business denied the unions management accounts, it could not deny them published financial accounts. To legitimate reported profits by ‘enlightening’ and ‘educating’ workers, unions, and the public, the paper argues, in the 1940s business leaders and the accounting profession </w:t>
      </w:r>
      <w:proofErr w:type="spellStart"/>
      <w:r w:rsidRPr="00982602">
        <w:rPr>
          <w:sz w:val="16"/>
        </w:rPr>
        <w:t>neutralised</w:t>
      </w:r>
      <w:proofErr w:type="spellEnd"/>
      <w:r w:rsidRPr="00982602">
        <w:rPr>
          <w:sz w:val="16"/>
        </w:rPr>
        <w:t xml:space="preserve"> the demand for a ‘fair share of profit’ by defining it, like Fisher, as ‘income’, that is, consumption measured as cash flows. By the end of the 1950s, consistent with the hypothesis that they had </w:t>
      </w:r>
      <w:proofErr w:type="spellStart"/>
      <w:r w:rsidRPr="00982602">
        <w:rPr>
          <w:sz w:val="16"/>
        </w:rPr>
        <w:t>internalised</w:t>
      </w:r>
      <w:proofErr w:type="spellEnd"/>
      <w:r w:rsidRPr="00982602">
        <w:rPr>
          <w:sz w:val="16"/>
        </w:rPr>
        <w:t xml:space="preserve"> Fisher’s theory, union researchers had become </w:t>
      </w:r>
      <w:proofErr w:type="spellStart"/>
      <w:r w:rsidRPr="00982602">
        <w:rPr>
          <w:sz w:val="16"/>
        </w:rPr>
        <w:t>labour’s</w:t>
      </w:r>
      <w:proofErr w:type="spellEnd"/>
      <w:r w:rsidRPr="00982602">
        <w:rPr>
          <w:sz w:val="16"/>
        </w:rPr>
        <w:t xml:space="preserve"> financial analysts, asking for information to calculate </w:t>
      </w:r>
      <w:proofErr w:type="spellStart"/>
      <w:r w:rsidRPr="00982602">
        <w:rPr>
          <w:sz w:val="16"/>
        </w:rPr>
        <w:t>labour’s</w:t>
      </w:r>
      <w:proofErr w:type="spellEnd"/>
      <w:r w:rsidRPr="00982602">
        <w:rPr>
          <w:sz w:val="16"/>
        </w:rPr>
        <w:t xml:space="preserve"> ‘fair share’ of growing economic wealth, rather than demanding accounts as social auditors, for society, for verification and holding management accountable for valorization.</w:t>
      </w:r>
    </w:p>
    <w:p w14:paraId="0421884C" w14:textId="77777777" w:rsidR="006E553C" w:rsidRPr="00982602" w:rsidRDefault="006E553C" w:rsidP="006E553C">
      <w:pPr>
        <w:rPr>
          <w:sz w:val="16"/>
        </w:rPr>
      </w:pPr>
      <w:r w:rsidRPr="00982602">
        <w:rPr>
          <w:sz w:val="16"/>
        </w:rPr>
        <w:t xml:space="preserve">Historians debate the political significance of the “labor upsurge” of the thirties led by the Congress of Industrial Organizations (CIO). Was it “essentially an extension of … economic unionism”, or did the “CIO represent … a real shift in direction … toward a social democratic movement, as was widely thought at the time” (Brody, 1980, pp. 123, 124, 127)? Many agree that the battles of 1945 and 1946, particularly those between GM and the UAW, “may well stand as the moment of greatest potency for working-class America” (Lichtenstein, Strasser, &amp; Rosenzweig, 2000, p. 531). However, to claim that this or earlier militancy represented an emergent ‘social-democratic’ movement requires </w:t>
      </w:r>
      <w:r w:rsidRPr="00982602">
        <w:rPr>
          <w:sz w:val="16"/>
        </w:rPr>
        <w:lastRenderedPageBreak/>
        <w:t xml:space="preserve">more than evidence of the CIO’s “willingness to engage actively in partisan politics, its interest in broad social and economic issues, its responsiveness to the rank-and-file”, or its employment of many socialists and communists (Brody, 1980, p. 127). </w:t>
      </w:r>
      <w:r w:rsidRPr="00982602">
        <w:rPr>
          <w:rStyle w:val="StyleUnderline"/>
        </w:rPr>
        <w:t xml:space="preserve">A focus on accounting allows us to go beyond this evidence to question the view that the new industrial unions “were after all fighting for that wholly conventional trade-union objective—a collective bargaining contract”, a focus “inherent in American labor” </w:t>
      </w:r>
      <w:r w:rsidRPr="00982602">
        <w:rPr>
          <w:sz w:val="16"/>
        </w:rPr>
        <w:t xml:space="preserve">(Brody, 1980, pp. 128, 141). </w:t>
      </w:r>
      <w:r w:rsidRPr="00982602">
        <w:rPr>
          <w:rStyle w:val="StyleUnderline"/>
        </w:rPr>
        <w:t>This was management's view of the only legitimate role for the unions, but it does not follow that they or their members always agreed. It is true that “the radical possibilities” in the “advocacy of industrial democracy … faded more or less quickly”</w:t>
      </w:r>
      <w:r w:rsidRPr="00982602">
        <w:rPr>
          <w:sz w:val="16"/>
        </w:rPr>
        <w:t xml:space="preserve"> (Brody, 1980, p. 141), but it is important to understand what these possibilities were, and why they faded. Of course, “</w:t>
      </w:r>
      <w:r w:rsidRPr="00982602">
        <w:rPr>
          <w:rStyle w:val="StyleUnderline"/>
        </w:rPr>
        <w:t>power and interest can be issues of deadly conflict even in a system in which men agree on fundamentals</w:t>
      </w:r>
      <w:r w:rsidRPr="00982602">
        <w:rPr>
          <w:sz w:val="16"/>
        </w:rPr>
        <w:t xml:space="preserve">” (Brody, 1980 p.127; </w:t>
      </w:r>
      <w:proofErr w:type="spellStart"/>
      <w:r w:rsidRPr="00982602">
        <w:rPr>
          <w:sz w:val="16"/>
        </w:rPr>
        <w:t>Dubofsky</w:t>
      </w:r>
      <w:proofErr w:type="spellEnd"/>
      <w:r w:rsidRPr="00982602">
        <w:rPr>
          <w:sz w:val="16"/>
        </w:rPr>
        <w:t>, 1994, p. xviii), but we should understand what these ‘fundamentals’ were, and why people came to agree about them.</w:t>
      </w:r>
    </w:p>
    <w:p w14:paraId="1576726D" w14:textId="77777777" w:rsidR="006E553C" w:rsidRPr="00982602" w:rsidRDefault="006E553C" w:rsidP="006E553C">
      <w:pPr>
        <w:rPr>
          <w:sz w:val="16"/>
        </w:rPr>
      </w:pPr>
      <w:r w:rsidRPr="00982602">
        <w:rPr>
          <w:sz w:val="16"/>
        </w:rPr>
        <w:t xml:space="preserve">The paper contests the conclusion that the “persistence of individualistic patterns of </w:t>
      </w:r>
      <w:proofErr w:type="spellStart"/>
      <w:r w:rsidRPr="00982602">
        <w:rPr>
          <w:sz w:val="16"/>
        </w:rPr>
        <w:t>behaviour</w:t>
      </w:r>
      <w:proofErr w:type="spellEnd"/>
      <w:r w:rsidRPr="00982602">
        <w:rPr>
          <w:sz w:val="16"/>
        </w:rPr>
        <w:t>” and “ethnic, racial and gender divisions that fragmented the working class ensured that American workers would hit no home runs socially, economically, or politically” (</w:t>
      </w:r>
      <w:proofErr w:type="spellStart"/>
      <w:r w:rsidRPr="00982602">
        <w:rPr>
          <w:sz w:val="16"/>
        </w:rPr>
        <w:t>Dubofsky</w:t>
      </w:r>
      <w:proofErr w:type="spellEnd"/>
      <w:r w:rsidRPr="00982602">
        <w:rPr>
          <w:sz w:val="16"/>
        </w:rPr>
        <w:t xml:space="preserve">, 1994, p. 236). It argues that the </w:t>
      </w:r>
      <w:r w:rsidRPr="00982602">
        <w:rPr>
          <w:rStyle w:val="StyleUnderline"/>
          <w:highlight w:val="green"/>
        </w:rPr>
        <w:t>unions' demand for accounts</w:t>
      </w:r>
      <w:r w:rsidRPr="00982602">
        <w:rPr>
          <w:rStyle w:val="StyleUnderline"/>
        </w:rPr>
        <w:t xml:space="preserve">, exemplified in the UAW's demand to ‘open the books’, </w:t>
      </w:r>
      <w:r w:rsidRPr="00982602">
        <w:rPr>
          <w:rStyle w:val="StyleUnderline"/>
          <w:highlight w:val="green"/>
        </w:rPr>
        <w:t xml:space="preserve">went beyond </w:t>
      </w:r>
      <w:proofErr w:type="gramStart"/>
      <w:r w:rsidRPr="00982602">
        <w:rPr>
          <w:rStyle w:val="StyleUnderline"/>
          <w:highlight w:val="green"/>
        </w:rPr>
        <w:t>working class</w:t>
      </w:r>
      <w:proofErr w:type="gramEnd"/>
      <w:r w:rsidRPr="00982602">
        <w:rPr>
          <w:rStyle w:val="StyleUnderline"/>
          <w:highlight w:val="green"/>
        </w:rPr>
        <w:t xml:space="preserve"> divisions and collective bargaining</w:t>
      </w:r>
      <w:r w:rsidRPr="00982602">
        <w:rPr>
          <w:rStyle w:val="StyleUnderline"/>
        </w:rPr>
        <w:t>, was potentially a disagreement about ‘fundamentals’, had socialist potential.</w:t>
      </w:r>
      <w:r w:rsidRPr="00982602">
        <w:rPr>
          <w:sz w:val="16"/>
        </w:rPr>
        <w:t xml:space="preserve"> </w:t>
      </w:r>
      <w:r w:rsidRPr="00982602">
        <w:rPr>
          <w:rStyle w:val="StyleUnderline"/>
        </w:rPr>
        <w:t>There are many explanations why the radical potential was lost.</w:t>
      </w:r>
      <w:r w:rsidRPr="00982602">
        <w:rPr>
          <w:sz w:val="16"/>
        </w:rPr>
        <w:t xml:space="preserve"> </w:t>
      </w:r>
      <w:r w:rsidRPr="00982602">
        <w:rPr>
          <w:rStyle w:val="StyleUnderline"/>
        </w:rPr>
        <w:t xml:space="preserve">Some argue it was because the Communist movement </w:t>
      </w:r>
      <w:r w:rsidRPr="00982602">
        <w:rPr>
          <w:rStyle w:val="StyleUnderline"/>
          <w:highlight w:val="green"/>
        </w:rPr>
        <w:t>abandoned</w:t>
      </w:r>
      <w:r w:rsidRPr="00982602">
        <w:rPr>
          <w:rStyle w:val="StyleUnderline"/>
        </w:rPr>
        <w:t xml:space="preserve"> “ultimate aims”, </w:t>
      </w:r>
      <w:r w:rsidRPr="00982602">
        <w:rPr>
          <w:rStyle w:val="StyleUnderline"/>
          <w:highlight w:val="green"/>
        </w:rPr>
        <w:t>the need for “a socialist revolution”,</w:t>
      </w:r>
      <w:r w:rsidRPr="00982602">
        <w:rPr>
          <w:rStyle w:val="StyleUnderline"/>
        </w:rPr>
        <w:t xml:space="preserve"> </w:t>
      </w:r>
      <w:r w:rsidRPr="00982602">
        <w:rPr>
          <w:rStyle w:val="StyleUnderline"/>
          <w:highlight w:val="green"/>
        </w:rPr>
        <w:t xml:space="preserve">in </w:t>
      </w:r>
      <w:proofErr w:type="spellStart"/>
      <w:r w:rsidRPr="00982602">
        <w:rPr>
          <w:rStyle w:val="StyleUnderline"/>
          <w:highlight w:val="green"/>
        </w:rPr>
        <w:t>favour</w:t>
      </w:r>
      <w:proofErr w:type="spellEnd"/>
      <w:r w:rsidRPr="00982602">
        <w:rPr>
          <w:rStyle w:val="StyleUnderline"/>
          <w:highlight w:val="green"/>
        </w:rPr>
        <w:t xml:space="preserve"> of reforms</w:t>
      </w:r>
      <w:r w:rsidRPr="00982602">
        <w:rPr>
          <w:sz w:val="16"/>
        </w:rPr>
        <w:t xml:space="preserve"> (Weinstein, 1975, p. viii). </w:t>
      </w:r>
      <w:r w:rsidRPr="00982602">
        <w:rPr>
          <w:rStyle w:val="StyleUnderline"/>
        </w:rPr>
        <w:t xml:space="preserve">Many argue that </w:t>
      </w:r>
      <w:r w:rsidRPr="00982602">
        <w:rPr>
          <w:rStyle w:val="StyleUnderline"/>
          <w:highlight w:val="green"/>
        </w:rPr>
        <w:t>large corporations</w:t>
      </w:r>
      <w:r w:rsidRPr="00982602">
        <w:rPr>
          <w:rStyle w:val="StyleUnderline"/>
        </w:rPr>
        <w:t xml:space="preserve"> “</w:t>
      </w:r>
      <w:r w:rsidRPr="00982602">
        <w:rPr>
          <w:rStyle w:val="StyleUnderline"/>
          <w:highlight w:val="green"/>
        </w:rPr>
        <w:t xml:space="preserve">were able to </w:t>
      </w:r>
      <w:r w:rsidRPr="00982602">
        <w:rPr>
          <w:rStyle w:val="StyleUnderline"/>
        </w:rPr>
        <w:t xml:space="preserve">exploit favorable political and economic circumstances … and to </w:t>
      </w:r>
      <w:r w:rsidRPr="00982602">
        <w:rPr>
          <w:rStyle w:val="StyleUnderline"/>
          <w:highlight w:val="green"/>
        </w:rPr>
        <w:t>mobilize their own immense resources, to get the better of unions</w:t>
      </w:r>
      <w:r w:rsidRPr="00982602">
        <w:rPr>
          <w:rStyle w:val="StyleUnderline"/>
        </w:rPr>
        <w:t xml:space="preserve"> and their members”</w:t>
      </w:r>
      <w:r w:rsidRPr="00982602">
        <w:rPr>
          <w:sz w:val="16"/>
        </w:rPr>
        <w:t xml:space="preserve"> (Harris, 1982, p.105; Barnard, 1996, pp. 340, 344). Others believe that </w:t>
      </w:r>
      <w:r w:rsidRPr="00982602">
        <w:rPr>
          <w:rStyle w:val="StyleUnderline"/>
          <w:highlight w:val="green"/>
        </w:rPr>
        <w:t>Reuther</w:t>
      </w:r>
      <w:r w:rsidRPr="00982602">
        <w:rPr>
          <w:sz w:val="16"/>
        </w:rPr>
        <w:t xml:space="preserve">, “one of the greatest labor leaders in United States history” (Gabin, 1996, p. 332), “at key junctures … muffed opportunities to provide leadership to forces that could have decisively shifted the U.S. social order” (Zieger, 1996, p. 355); that he </w:t>
      </w:r>
      <w:r w:rsidRPr="00982602">
        <w:rPr>
          <w:rStyle w:val="StyleUnderline"/>
        </w:rPr>
        <w:t>became a “prisoner of the institutions he did so much to build”</w:t>
      </w:r>
      <w:r w:rsidRPr="00982602">
        <w:rPr>
          <w:sz w:val="16"/>
        </w:rPr>
        <w:t xml:space="preserve"> (Lichtenstein, 1995a, p. 442). </w:t>
      </w:r>
      <w:r w:rsidRPr="00982602">
        <w:rPr>
          <w:rStyle w:val="StyleUnderline"/>
        </w:rPr>
        <w:t xml:space="preserve">It is true that </w:t>
      </w:r>
      <w:r w:rsidRPr="00982602">
        <w:rPr>
          <w:rStyle w:val="StyleUnderline"/>
          <w:highlight w:val="green"/>
        </w:rPr>
        <w:t>management</w:t>
      </w:r>
      <w:r w:rsidRPr="00982602">
        <w:rPr>
          <w:rStyle w:val="StyleUnderline"/>
        </w:rPr>
        <w:t xml:space="preserve"> “set limits to labor’s claim to power in the strikes of 1945–1946”, that it “</w:t>
      </w:r>
      <w:r w:rsidRPr="00982602">
        <w:rPr>
          <w:rStyle w:val="StyleUnderline"/>
          <w:highlight w:val="green"/>
        </w:rPr>
        <w:t xml:space="preserve">chose </w:t>
      </w:r>
      <w:r w:rsidRPr="00982602">
        <w:rPr>
          <w:rStyle w:val="StyleUnderline"/>
        </w:rPr>
        <w:t xml:space="preserve">to accept unions and </w:t>
      </w:r>
      <w:r w:rsidRPr="00982602">
        <w:rPr>
          <w:rStyle w:val="StyleUnderline"/>
          <w:highlight w:val="green"/>
        </w:rPr>
        <w:t>tolerate collective bargaining</w:t>
      </w:r>
      <w:r w:rsidRPr="00982602">
        <w:rPr>
          <w:rStyle w:val="StyleUnderline"/>
        </w:rPr>
        <w:t xml:space="preserve"> … </w:t>
      </w:r>
      <w:r w:rsidRPr="00982602">
        <w:rPr>
          <w:rStyle w:val="StyleUnderline"/>
          <w:highlight w:val="green"/>
        </w:rPr>
        <w:t>only on terms and within limits that business defined</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195), which the federal government and the courts generally supported. However, Reuther failed not simply because of management’s resources and resolution, or union weaknesses or mistakes, or those of individuals. At least as importantly, the paper argues, it was the outcome of an unequal ideological struggle over the meaning of accounts, which is why the </w:t>
      </w:r>
      <w:r w:rsidRPr="00982602">
        <w:rPr>
          <w:rStyle w:val="StyleUnderline"/>
        </w:rPr>
        <w:t>unions’ demands for social accountability failed to articulate into a coherent framework of opposition to capitalism.</w:t>
      </w:r>
      <w:r w:rsidRPr="00982602">
        <w:rPr>
          <w:sz w:val="16"/>
        </w:rPr>
        <w:t xml:space="preserve"> Critically, it concludes, Reuther failed because he and his supporters “lacked a firm ideological core” (Barnard, 1996, p. 338), that is, because they did not understand the function of capitalist accounts.</w:t>
      </w:r>
    </w:p>
    <w:p w14:paraId="1CFAE95D" w14:textId="77777777" w:rsidR="005B6671" w:rsidRDefault="005B6671" w:rsidP="005B6671">
      <w:pPr>
        <w:pStyle w:val="Heading4"/>
      </w:pPr>
      <w:r>
        <w:t>Transition policies leverage neocolonialism to cement a globally asymmetrical system of debt that mirrors prior eras of violent structural adjustment.</w:t>
      </w:r>
    </w:p>
    <w:p w14:paraId="60D76542" w14:textId="77777777" w:rsidR="005B6671" w:rsidRPr="00AA7566" w:rsidRDefault="005B6671" w:rsidP="005B6671">
      <w:proofErr w:type="spellStart"/>
      <w:r w:rsidRPr="00AA7566">
        <w:rPr>
          <w:rStyle w:val="Style13ptBold"/>
        </w:rPr>
        <w:t>Lenferna</w:t>
      </w:r>
      <w:proofErr w:type="spellEnd"/>
      <w:r w:rsidRPr="00AA7566">
        <w:rPr>
          <w:rStyle w:val="Style13ptBold"/>
        </w:rPr>
        <w:t>, 23</w:t>
      </w:r>
      <w:r>
        <w:t xml:space="preserve"> (</w:t>
      </w:r>
      <w:r w:rsidRPr="00AA7566">
        <w:t>Alex Lenferna</w:t>
      </w:r>
      <w:r>
        <w:t xml:space="preserve">, postdoctoral research fellow and elected General Secretary of the South African Climate Justice Coalition, a coalition of over 50 trade union, grassroots, community-based and non-profit </w:t>
      </w:r>
      <w:proofErr w:type="spellStart"/>
      <w:r>
        <w:t>organisations</w:t>
      </w:r>
      <w:proofErr w:type="spellEnd"/>
      <w:r>
        <w:t xml:space="preserve"> working together to advance a transformative climate justice agenda. </w:t>
      </w:r>
      <w:r w:rsidRPr="00AA7566">
        <w:t xml:space="preserve">South Africa’s unjust climate reparations: a critique of the Just Energy Transition Partnership. </w:t>
      </w:r>
      <w:r w:rsidRPr="00AA7566">
        <w:rPr>
          <w:i/>
          <w:iCs/>
        </w:rPr>
        <w:t xml:space="preserve">ROAPE. </w:t>
      </w:r>
      <w:r w:rsidRPr="00AA7566">
        <w:t>2023. Vol. 50(177-178):491-501. DOI: 10.1080/03056244.2023.2278953</w:t>
      </w:r>
      <w:r>
        <w:t>)</w:t>
      </w:r>
    </w:p>
    <w:p w14:paraId="3CA4D42B" w14:textId="042B90E5" w:rsidR="005B6671" w:rsidRPr="005B6671" w:rsidRDefault="005B6671" w:rsidP="005B6671">
      <w:pPr>
        <w:rPr>
          <w:b/>
          <w:iCs/>
          <w:u w:val="single"/>
          <w:bdr w:val="single" w:sz="8" w:space="0" w:color="auto"/>
        </w:rPr>
      </w:pPr>
      <w:r w:rsidRPr="00BB3E50">
        <w:rPr>
          <w:sz w:val="8"/>
        </w:rPr>
        <w:t xml:space="preserve">Transformational climate finance If South Africa’s JET Investment Plan is not yet consistent with the fair share principle, does it pass the principle of transformation, which holds that climate finance should help to transform South Africa’s deeply unjust and unequal country? To answer this question, it is worth examining Ramaphosa’s JET Investment Plan a bit more closely. I will here only focus on the electricity sector element, as it is the biggest, most detailed section of the investment plan – although similar questions should be asked of the green hydrogen and new energy vehicle investments too. By way of overview, the electricity sector will receive most of the R1.5 trillion in funding, about R1 trillion. Of that, about R650 billion would be for infrastructure – such as to decommission coal-fired power stations, expand and strengthen the transmission grid, and bring online new renewable-energy-generation capacity. Further investments of R320 billion are also slated to strengthen municipalities’ participation in distribution networks and accommodate increased penetration of renewable energy at all scales. Finally, roughly R65 billion will be directed toward </w:t>
      </w:r>
      <w:r w:rsidRPr="00B7279F">
        <w:rPr>
          <w:rStyle w:val="StyleUnderline"/>
          <w:highlight w:val="green"/>
        </w:rPr>
        <w:t xml:space="preserve">just transition </w:t>
      </w:r>
      <w:proofErr w:type="spellStart"/>
      <w:r w:rsidRPr="00B7279F">
        <w:rPr>
          <w:rStyle w:val="StyleUnderline"/>
          <w:highlight w:val="green"/>
        </w:rPr>
        <w:t>programmes</w:t>
      </w:r>
      <w:proofErr w:type="spellEnd"/>
      <w:r w:rsidRPr="00BB3E50">
        <w:rPr>
          <w:sz w:val="8"/>
        </w:rPr>
        <w:t xml:space="preserve">, mostly in Mpumalanga, where the country’s coal value chain is concentrated. While these investments </w:t>
      </w:r>
      <w:r w:rsidRPr="00B7279F">
        <w:rPr>
          <w:rStyle w:val="StyleUnderline"/>
          <w:highlight w:val="green"/>
        </w:rPr>
        <w:t xml:space="preserve">on the surface seem </w:t>
      </w:r>
      <w:r w:rsidRPr="00576FE6">
        <w:rPr>
          <w:rStyle w:val="StyleUnderline"/>
        </w:rPr>
        <w:t xml:space="preserve">quite </w:t>
      </w:r>
      <w:r w:rsidRPr="00B7279F">
        <w:rPr>
          <w:rStyle w:val="Emphasis"/>
          <w:highlight w:val="green"/>
        </w:rPr>
        <w:t>progressive</w:t>
      </w:r>
      <w:r w:rsidRPr="00BB3E50">
        <w:rPr>
          <w:sz w:val="8"/>
        </w:rPr>
        <w:t xml:space="preserve"> and important for South Africa’s energy future, major </w:t>
      </w:r>
      <w:r w:rsidRPr="00B7279F">
        <w:rPr>
          <w:rStyle w:val="StyleUnderline"/>
          <w:highlight w:val="green"/>
        </w:rPr>
        <w:t xml:space="preserve">questions arise around who will see </w:t>
      </w:r>
      <w:proofErr w:type="gramStart"/>
      <w:r w:rsidRPr="00B7279F">
        <w:rPr>
          <w:rStyle w:val="StyleUnderline"/>
          <w:highlight w:val="green"/>
        </w:rPr>
        <w:t xml:space="preserve">the </w:t>
      </w:r>
      <w:r w:rsidRPr="00B7279F">
        <w:rPr>
          <w:rStyle w:val="Emphasis"/>
          <w:highlight w:val="green"/>
        </w:rPr>
        <w:t>majority of</w:t>
      </w:r>
      <w:proofErr w:type="gramEnd"/>
      <w:r w:rsidRPr="00B7279F">
        <w:rPr>
          <w:rStyle w:val="Emphasis"/>
          <w:highlight w:val="green"/>
        </w:rPr>
        <w:t xml:space="preserve"> the</w:t>
      </w:r>
      <w:r w:rsidRPr="00B7279F">
        <w:rPr>
          <w:rStyle w:val="StyleUnderline"/>
          <w:highlight w:val="green"/>
        </w:rPr>
        <w:t xml:space="preserve"> </w:t>
      </w:r>
      <w:r w:rsidRPr="00B7279F">
        <w:rPr>
          <w:rStyle w:val="Emphasis"/>
          <w:highlight w:val="green"/>
        </w:rPr>
        <w:t>benefits</w:t>
      </w:r>
      <w:r w:rsidRPr="00B7279F">
        <w:rPr>
          <w:rStyle w:val="StyleUnderline"/>
          <w:highlight w:val="green"/>
        </w:rPr>
        <w:t xml:space="preserve"> of these </w:t>
      </w:r>
      <w:r w:rsidRPr="00B7279F">
        <w:rPr>
          <w:rStyle w:val="Emphasis"/>
          <w:highlight w:val="green"/>
        </w:rPr>
        <w:t>investments</w:t>
      </w:r>
      <w:r w:rsidRPr="00BB3E50">
        <w:rPr>
          <w:sz w:val="8"/>
        </w:rPr>
        <w:t xml:space="preserve">; </w:t>
      </w:r>
      <w:r w:rsidRPr="00576FE6">
        <w:rPr>
          <w:rStyle w:val="StyleUnderline"/>
        </w:rPr>
        <w:t>whether the just transition elements will be truly just in practice; and how questions like energy poverty and access will be addressed.</w:t>
      </w:r>
      <w:r w:rsidRPr="00BB3E50">
        <w:rPr>
          <w:sz w:val="8"/>
        </w:rPr>
        <w:t xml:space="preserve"> It is worth exploring just some of these questions to see how the president’s plan may not meet the second condition of being transformative. A disorderly, market-driven transition When it comes to understanding who will benefit from the JET Investment Plan’s proposed investment </w:t>
      </w:r>
      <w:r w:rsidRPr="00B7279F">
        <w:rPr>
          <w:rStyle w:val="StyleUnderline"/>
          <w:highlight w:val="green"/>
        </w:rPr>
        <w:t>in the electricity sector</w:t>
      </w:r>
      <w:r w:rsidRPr="00BB3E50">
        <w:rPr>
          <w:sz w:val="8"/>
        </w:rPr>
        <w:t>, significant questions arise over who will own and benefit from renewable energy</w:t>
      </w:r>
      <w:r w:rsidRPr="00576FE6">
        <w:rPr>
          <w:rStyle w:val="StyleUnderline"/>
        </w:rPr>
        <w:t xml:space="preserve">. </w:t>
      </w:r>
      <w:r w:rsidRPr="00B7279F">
        <w:rPr>
          <w:rStyle w:val="StyleUnderline"/>
          <w:highlight w:val="green"/>
        </w:rPr>
        <w:t>To invest in renewable energy</w:t>
      </w:r>
      <w:r w:rsidRPr="00576FE6">
        <w:rPr>
          <w:rStyle w:val="StyleUnderline"/>
        </w:rPr>
        <w:t xml:space="preserve"> typically </w:t>
      </w:r>
      <w:r w:rsidRPr="00B7279F">
        <w:rPr>
          <w:rStyle w:val="StyleUnderline"/>
          <w:highlight w:val="green"/>
        </w:rPr>
        <w:t>requires</w:t>
      </w:r>
      <w:r w:rsidRPr="00576FE6">
        <w:rPr>
          <w:rStyle w:val="StyleUnderline"/>
        </w:rPr>
        <w:t xml:space="preserve"> secure </w:t>
      </w:r>
      <w:r w:rsidRPr="00B7279F">
        <w:rPr>
          <w:rStyle w:val="Emphasis"/>
          <w:highlight w:val="green"/>
        </w:rPr>
        <w:t>access to land</w:t>
      </w:r>
      <w:r w:rsidRPr="00576FE6">
        <w:rPr>
          <w:rStyle w:val="StyleUnderline"/>
        </w:rPr>
        <w:t xml:space="preserve"> to locate renewable energy – </w:t>
      </w:r>
      <w:r w:rsidRPr="00576FE6">
        <w:rPr>
          <w:rStyle w:val="StyleUnderline"/>
        </w:rPr>
        <w:lastRenderedPageBreak/>
        <w:t xml:space="preserve">somewhere to put up solar, wind </w:t>
      </w:r>
      <w:r w:rsidRPr="00B7279F">
        <w:rPr>
          <w:rStyle w:val="StyleUnderline"/>
          <w:highlight w:val="green"/>
        </w:rPr>
        <w:t>and</w:t>
      </w:r>
      <w:r w:rsidRPr="00576FE6">
        <w:rPr>
          <w:rStyle w:val="StyleUnderline"/>
        </w:rPr>
        <w:t xml:space="preserve"> battery technologies. It also requires </w:t>
      </w:r>
      <w:r w:rsidRPr="00B7279F">
        <w:rPr>
          <w:rStyle w:val="Emphasis"/>
          <w:highlight w:val="green"/>
        </w:rPr>
        <w:t>capital</w:t>
      </w:r>
      <w:r w:rsidRPr="00576FE6">
        <w:rPr>
          <w:rStyle w:val="StyleUnderline"/>
        </w:rPr>
        <w:t xml:space="preserve"> – for even though renewable energy is now much cheaper than fossil fuels over its lifetime, there are still significant upfront costs that make it prohibitively expensive for many.</w:t>
      </w:r>
      <w:r w:rsidRPr="00BB3E50">
        <w:rPr>
          <w:sz w:val="8"/>
        </w:rPr>
        <w:t xml:space="preserve"> In the South African context, </w:t>
      </w:r>
      <w:r w:rsidRPr="00B7279F">
        <w:rPr>
          <w:rStyle w:val="StyleUnderline"/>
          <w:highlight w:val="green"/>
        </w:rPr>
        <w:t xml:space="preserve">both </w:t>
      </w:r>
      <w:r w:rsidRPr="00576FE6">
        <w:rPr>
          <w:rStyle w:val="Emphasis"/>
        </w:rPr>
        <w:t>land</w:t>
      </w:r>
      <w:r w:rsidRPr="00576FE6">
        <w:rPr>
          <w:rStyle w:val="StyleUnderline"/>
        </w:rPr>
        <w:t xml:space="preserve"> and </w:t>
      </w:r>
      <w:r w:rsidRPr="00576FE6">
        <w:rPr>
          <w:rStyle w:val="Emphasis"/>
        </w:rPr>
        <w:t>capital</w:t>
      </w:r>
      <w:r w:rsidRPr="00576FE6">
        <w:rPr>
          <w:rStyle w:val="StyleUnderline"/>
        </w:rPr>
        <w:t xml:space="preserve"> </w:t>
      </w:r>
      <w:r w:rsidRPr="00B7279F">
        <w:rPr>
          <w:rStyle w:val="StyleUnderline"/>
          <w:highlight w:val="green"/>
        </w:rPr>
        <w:t xml:space="preserve">are </w:t>
      </w:r>
      <w:r w:rsidRPr="00576FE6">
        <w:rPr>
          <w:rStyle w:val="StyleUnderline"/>
        </w:rPr>
        <w:t xml:space="preserve">still </w:t>
      </w:r>
      <w:r w:rsidRPr="00B7279F">
        <w:rPr>
          <w:rStyle w:val="Emphasis"/>
          <w:highlight w:val="green"/>
        </w:rPr>
        <w:t>concentrated</w:t>
      </w:r>
      <w:r w:rsidRPr="00B7279F">
        <w:rPr>
          <w:rStyle w:val="StyleUnderline"/>
          <w:highlight w:val="green"/>
        </w:rPr>
        <w:t xml:space="preserve"> in the hands of a </w:t>
      </w:r>
      <w:r w:rsidRPr="00B7279F">
        <w:rPr>
          <w:rStyle w:val="Emphasis"/>
          <w:highlight w:val="green"/>
        </w:rPr>
        <w:t>minority</w:t>
      </w:r>
      <w:r w:rsidRPr="00BB3E50">
        <w:rPr>
          <w:sz w:val="8"/>
        </w:rPr>
        <w:t xml:space="preserve">. As such, in such an unequal country </w:t>
      </w:r>
      <w:r w:rsidRPr="00B7279F">
        <w:rPr>
          <w:rStyle w:val="StyleUnderline"/>
          <w:highlight w:val="green"/>
        </w:rPr>
        <w:t xml:space="preserve">if the </w:t>
      </w:r>
      <w:r w:rsidRPr="00B7279F">
        <w:rPr>
          <w:rStyle w:val="Emphasis"/>
          <w:highlight w:val="green"/>
        </w:rPr>
        <w:t>energy</w:t>
      </w:r>
      <w:r w:rsidRPr="00B7279F">
        <w:rPr>
          <w:rStyle w:val="StyleUnderline"/>
          <w:highlight w:val="green"/>
        </w:rPr>
        <w:t xml:space="preserve"> </w:t>
      </w:r>
      <w:r w:rsidRPr="00B7279F">
        <w:rPr>
          <w:rStyle w:val="Emphasis"/>
          <w:highlight w:val="green"/>
        </w:rPr>
        <w:t>transition</w:t>
      </w:r>
      <w:r w:rsidRPr="00B7279F">
        <w:rPr>
          <w:rStyle w:val="StyleUnderline"/>
          <w:highlight w:val="green"/>
        </w:rPr>
        <w:t xml:space="preserve"> is</w:t>
      </w:r>
      <w:r w:rsidRPr="00576FE6">
        <w:rPr>
          <w:rStyle w:val="StyleUnderline"/>
        </w:rPr>
        <w:t xml:space="preserve"> largely </w:t>
      </w:r>
      <w:r w:rsidRPr="00B7279F">
        <w:rPr>
          <w:rStyle w:val="StyleUnderline"/>
          <w:highlight w:val="green"/>
        </w:rPr>
        <w:t xml:space="preserve">left to the </w:t>
      </w:r>
      <w:r w:rsidRPr="00576FE6">
        <w:rPr>
          <w:rStyle w:val="Emphasis"/>
        </w:rPr>
        <w:t>private</w:t>
      </w:r>
      <w:r w:rsidRPr="00576FE6">
        <w:rPr>
          <w:rStyle w:val="StyleUnderline"/>
        </w:rPr>
        <w:t xml:space="preserve"> </w:t>
      </w:r>
      <w:r w:rsidRPr="00576FE6">
        <w:rPr>
          <w:rStyle w:val="Emphasis"/>
        </w:rPr>
        <w:t>sector</w:t>
      </w:r>
      <w:r w:rsidRPr="00576FE6">
        <w:rPr>
          <w:rStyle w:val="StyleUnderline"/>
        </w:rPr>
        <w:t xml:space="preserve"> or the </w:t>
      </w:r>
      <w:r w:rsidRPr="00B7279F">
        <w:rPr>
          <w:rStyle w:val="Emphasis"/>
          <w:highlight w:val="green"/>
        </w:rPr>
        <w:t>market</w:t>
      </w:r>
      <w:r w:rsidRPr="00B7279F">
        <w:rPr>
          <w:rStyle w:val="StyleUnderline"/>
          <w:highlight w:val="green"/>
        </w:rPr>
        <w:t>, then the benefits are</w:t>
      </w:r>
      <w:r w:rsidRPr="00576FE6">
        <w:rPr>
          <w:rStyle w:val="StyleUnderline"/>
        </w:rPr>
        <w:t xml:space="preserve"> likely to be </w:t>
      </w:r>
      <w:r w:rsidRPr="00B7279F">
        <w:rPr>
          <w:rStyle w:val="Emphasis"/>
          <w:highlight w:val="green"/>
        </w:rPr>
        <w:t>concentrated</w:t>
      </w:r>
      <w:r w:rsidRPr="00B7279F">
        <w:rPr>
          <w:rStyle w:val="StyleUnderline"/>
          <w:highlight w:val="green"/>
        </w:rPr>
        <w:t xml:space="preserve"> in the hands of</w:t>
      </w:r>
      <w:r w:rsidRPr="00576FE6">
        <w:rPr>
          <w:rStyle w:val="StyleUnderline"/>
        </w:rPr>
        <w:t xml:space="preserve"> corporations and the wealthy – </w:t>
      </w:r>
      <w:r w:rsidRPr="00B7279F">
        <w:rPr>
          <w:rStyle w:val="StyleUnderline"/>
          <w:highlight w:val="green"/>
        </w:rPr>
        <w:t xml:space="preserve">those who </w:t>
      </w:r>
      <w:r w:rsidRPr="00B7279F">
        <w:rPr>
          <w:rStyle w:val="Emphasis"/>
          <w:highlight w:val="green"/>
        </w:rPr>
        <w:t>already</w:t>
      </w:r>
      <w:r w:rsidRPr="00B7279F">
        <w:rPr>
          <w:rStyle w:val="StyleUnderline"/>
          <w:highlight w:val="green"/>
        </w:rPr>
        <w:t xml:space="preserve"> </w:t>
      </w:r>
      <w:r w:rsidRPr="00B7279F">
        <w:rPr>
          <w:rStyle w:val="Emphasis"/>
          <w:highlight w:val="green"/>
        </w:rPr>
        <w:t>have</w:t>
      </w:r>
      <w:r w:rsidRPr="00B7279F">
        <w:rPr>
          <w:rStyle w:val="StyleUnderline"/>
          <w:highlight w:val="green"/>
        </w:rPr>
        <w:t xml:space="preserve"> </w:t>
      </w:r>
      <w:r w:rsidRPr="00B7279F">
        <w:rPr>
          <w:rStyle w:val="Emphasis"/>
          <w:highlight w:val="green"/>
        </w:rPr>
        <w:t>access</w:t>
      </w:r>
      <w:r w:rsidRPr="00576FE6">
        <w:rPr>
          <w:rStyle w:val="StyleUnderline"/>
        </w:rPr>
        <w:t xml:space="preserve"> to wealth, land and capital. </w:t>
      </w:r>
      <w:r w:rsidRPr="00BB3E50">
        <w:rPr>
          <w:sz w:val="8"/>
        </w:rPr>
        <w:t xml:space="preserve">Meanwhile, the majority of South Africans who face a cost-of-living crisis, piled on top of already widespread poverty and unemployment, could be largely excluded from the benefits and ownership of renewable energy. To address the question of ownership, the president’s JET Investment Plan includes funding to test various ‘social ownership models’, so that communities benefit financially amid the transition. While that might seem encouraging, the allocated funding is a mere R1.65 billion, which is about 0.1% of the overall investment plan. This tiny amount seems quite tokenistic, particularly when set against the backdrop of President Ramaphosa’s unprecedented moves to </w:t>
      </w:r>
      <w:proofErr w:type="spellStart"/>
      <w:r w:rsidRPr="00BB3E50">
        <w:rPr>
          <w:sz w:val="8"/>
        </w:rPr>
        <w:t>privatise</w:t>
      </w:r>
      <w:proofErr w:type="spellEnd"/>
      <w:r w:rsidRPr="00BB3E50">
        <w:rPr>
          <w:sz w:val="8"/>
        </w:rPr>
        <w:t xml:space="preserve"> energy generation in South Africa.4 In 2022, Ramaphosa announced that his administration would remove licensing requirements from the private sector, so that companies could invest in energy generation without requiring a </w:t>
      </w:r>
      <w:proofErr w:type="spellStart"/>
      <w:r w:rsidRPr="00BB3E50">
        <w:rPr>
          <w:sz w:val="8"/>
        </w:rPr>
        <w:t>licence</w:t>
      </w:r>
      <w:proofErr w:type="spellEnd"/>
      <w:r w:rsidRPr="00BB3E50">
        <w:rPr>
          <w:sz w:val="8"/>
        </w:rPr>
        <w:t xml:space="preserve"> from the national energy regulator. This has led to a scramble by the private sector to invest in energy generation. Even the state-driven renewable-energy public–private investment </w:t>
      </w:r>
      <w:proofErr w:type="spellStart"/>
      <w:r w:rsidRPr="00BB3E50">
        <w:rPr>
          <w:sz w:val="8"/>
        </w:rPr>
        <w:t>programme</w:t>
      </w:r>
      <w:proofErr w:type="spellEnd"/>
      <w:r w:rsidRPr="00BB3E50">
        <w:rPr>
          <w:sz w:val="8"/>
        </w:rPr>
        <w:t xml:space="preserve"> (the REI4P) has been displaced by the torrent of private sector investment buying up Eskom’s limited grid capacity. The forces of </w:t>
      </w:r>
      <w:proofErr w:type="spellStart"/>
      <w:r w:rsidRPr="00BB3E50">
        <w:rPr>
          <w:sz w:val="8"/>
        </w:rPr>
        <w:t>privatisation</w:t>
      </w:r>
      <w:proofErr w:type="spellEnd"/>
      <w:r w:rsidRPr="00BB3E50">
        <w:rPr>
          <w:sz w:val="8"/>
        </w:rPr>
        <w:t xml:space="preserve"> have been unleashed, and we are now </w:t>
      </w:r>
      <w:proofErr w:type="gramStart"/>
      <w:r w:rsidRPr="00BB3E50">
        <w:rPr>
          <w:sz w:val="8"/>
        </w:rPr>
        <w:t>in the midst of</w:t>
      </w:r>
      <w:proofErr w:type="gramEnd"/>
      <w:r w:rsidRPr="00BB3E50">
        <w:rPr>
          <w:sz w:val="8"/>
        </w:rPr>
        <w:t xml:space="preserve"> what one energy expert has referred to </w:t>
      </w:r>
      <w:r w:rsidRPr="00B7279F">
        <w:rPr>
          <w:rStyle w:val="StyleUnderline"/>
          <w:highlight w:val="green"/>
        </w:rPr>
        <w:t>as a ‘</w:t>
      </w:r>
      <w:r w:rsidRPr="00B7279F">
        <w:rPr>
          <w:rStyle w:val="Emphasis"/>
          <w:highlight w:val="green"/>
        </w:rPr>
        <w:t>disorderly</w:t>
      </w:r>
      <w:r w:rsidRPr="00B7279F">
        <w:rPr>
          <w:rStyle w:val="StyleUnderline"/>
          <w:highlight w:val="green"/>
        </w:rPr>
        <w:t xml:space="preserve"> </w:t>
      </w:r>
      <w:r w:rsidRPr="00B7279F">
        <w:rPr>
          <w:rStyle w:val="Emphasis"/>
          <w:highlight w:val="green"/>
        </w:rPr>
        <w:t>transition</w:t>
      </w:r>
      <w:r w:rsidRPr="00B7279F">
        <w:rPr>
          <w:rStyle w:val="StyleUnderline"/>
          <w:highlight w:val="green"/>
        </w:rPr>
        <w:t xml:space="preserve"> </w:t>
      </w:r>
      <w:r w:rsidRPr="00B7279F">
        <w:rPr>
          <w:rStyle w:val="Emphasis"/>
          <w:highlight w:val="green"/>
        </w:rPr>
        <w:t>driven</w:t>
      </w:r>
      <w:r w:rsidRPr="00B7279F">
        <w:rPr>
          <w:rStyle w:val="StyleUnderline"/>
          <w:highlight w:val="green"/>
        </w:rPr>
        <w:t xml:space="preserve"> </w:t>
      </w:r>
      <w:r w:rsidRPr="00B7279F">
        <w:rPr>
          <w:rStyle w:val="Emphasis"/>
          <w:highlight w:val="green"/>
        </w:rPr>
        <w:t>entirely</w:t>
      </w:r>
      <w:r w:rsidRPr="00B7279F">
        <w:rPr>
          <w:rStyle w:val="StyleUnderline"/>
          <w:highlight w:val="green"/>
        </w:rPr>
        <w:t xml:space="preserve"> </w:t>
      </w:r>
      <w:r w:rsidRPr="00B7279F">
        <w:rPr>
          <w:rStyle w:val="Emphasis"/>
          <w:highlight w:val="green"/>
        </w:rPr>
        <w:t>by</w:t>
      </w:r>
      <w:r w:rsidRPr="00B7279F">
        <w:rPr>
          <w:rStyle w:val="StyleUnderline"/>
          <w:highlight w:val="green"/>
        </w:rPr>
        <w:t xml:space="preserve"> </w:t>
      </w:r>
      <w:r w:rsidRPr="00B7279F">
        <w:rPr>
          <w:rStyle w:val="Emphasis"/>
          <w:highlight w:val="green"/>
        </w:rPr>
        <w:t>market</w:t>
      </w:r>
      <w:r w:rsidRPr="00B7279F">
        <w:rPr>
          <w:rStyle w:val="StyleUnderline"/>
          <w:highlight w:val="green"/>
        </w:rPr>
        <w:t xml:space="preserve"> </w:t>
      </w:r>
      <w:r w:rsidRPr="00B7279F">
        <w:rPr>
          <w:rStyle w:val="Emphasis"/>
          <w:highlight w:val="green"/>
        </w:rPr>
        <w:t>forces’</w:t>
      </w:r>
      <w:r w:rsidRPr="00BB3E50">
        <w:rPr>
          <w:sz w:val="8"/>
        </w:rPr>
        <w:t xml:space="preserve"> (Swilling 2022). This also has major implications for energy poverty and access. For while the private sector is making a dash for cheap renewable energy, Eskom, which provides energy for the majority, is being run into a state of disrepair with skyrocketing energy tariffs, crumbling generation infrastructure and unreliable electricity, plunging the country into regular rolling blackouts. The result has been an increase in energy poverty, with nearly half of South Africans now considered energy poor (Ye and Koch 2021). Such </w:t>
      </w:r>
      <w:r w:rsidRPr="00B7279F">
        <w:rPr>
          <w:rStyle w:val="Emphasis"/>
          <w:highlight w:val="green"/>
        </w:rPr>
        <w:t>widespread energy poverty</w:t>
      </w:r>
      <w:r w:rsidRPr="00B7279F">
        <w:rPr>
          <w:rStyle w:val="StyleUnderline"/>
          <w:highlight w:val="green"/>
        </w:rPr>
        <w:t xml:space="preserve"> can hardly be called a </w:t>
      </w:r>
      <w:r w:rsidRPr="00B7279F">
        <w:rPr>
          <w:rStyle w:val="Emphasis"/>
          <w:highlight w:val="green"/>
        </w:rPr>
        <w:t>just</w:t>
      </w:r>
      <w:r w:rsidRPr="00B7279F">
        <w:rPr>
          <w:rStyle w:val="StyleUnderline"/>
          <w:highlight w:val="green"/>
        </w:rPr>
        <w:t xml:space="preserve"> </w:t>
      </w:r>
      <w:r w:rsidRPr="00B7279F">
        <w:rPr>
          <w:rStyle w:val="Emphasis"/>
          <w:highlight w:val="green"/>
        </w:rPr>
        <w:t>transition</w:t>
      </w:r>
      <w:r w:rsidRPr="00BB3E50">
        <w:rPr>
          <w:sz w:val="8"/>
        </w:rPr>
        <w:t xml:space="preserve">. It is in large part to address energy poverty that a central campaign of South Africa’s Climate Justice Coalition is for a Green New Eskom to drive ‘a rapid and just transition to a more socially owned, renewable energy powered economy, providing clean, safe, and affordable energy for all, with no worker and community left behind in the transition’ (Climate Justice Coalition 2022b). While some investments in the JET Investment Plan are meant to help Eskom invest in the transition, there are major questions about how much of that will </w:t>
      </w:r>
      <w:proofErr w:type="spellStart"/>
      <w:r w:rsidRPr="00BB3E50">
        <w:rPr>
          <w:sz w:val="8"/>
        </w:rPr>
        <w:t>materialise</w:t>
      </w:r>
      <w:proofErr w:type="spellEnd"/>
      <w:r w:rsidRPr="00BB3E50">
        <w:rPr>
          <w:sz w:val="8"/>
        </w:rPr>
        <w:t xml:space="preserve"> given Eskom’s current state of dysfunction and the widespread </w:t>
      </w:r>
      <w:proofErr w:type="spellStart"/>
      <w:r w:rsidRPr="00BB3E50">
        <w:rPr>
          <w:sz w:val="8"/>
        </w:rPr>
        <w:t>privatisation</w:t>
      </w:r>
      <w:proofErr w:type="spellEnd"/>
      <w:r w:rsidRPr="00BB3E50">
        <w:rPr>
          <w:sz w:val="8"/>
        </w:rPr>
        <w:t xml:space="preserve"> of generation. Consider South Africa’s 2023 budget statement, which saw the National Treasury issue a debt bailout to Eskom (</w:t>
      </w:r>
      <w:proofErr w:type="spellStart"/>
      <w:r w:rsidRPr="00BB3E50">
        <w:rPr>
          <w:sz w:val="8"/>
        </w:rPr>
        <w:t>Mahlaka</w:t>
      </w:r>
      <w:proofErr w:type="spellEnd"/>
      <w:r w:rsidRPr="00BB3E50">
        <w:rPr>
          <w:sz w:val="8"/>
        </w:rPr>
        <w:t xml:space="preserve"> 2023). It came with the condition that on the generation side, Eskom can only maintain its old coal </w:t>
      </w:r>
      <w:proofErr w:type="gramStart"/>
      <w:r w:rsidRPr="00BB3E50">
        <w:rPr>
          <w:sz w:val="8"/>
        </w:rPr>
        <w:t>plants, but</w:t>
      </w:r>
      <w:proofErr w:type="gramEnd"/>
      <w:r w:rsidRPr="00BB3E50">
        <w:rPr>
          <w:sz w:val="8"/>
        </w:rPr>
        <w:t xml:space="preserve"> cannot make any new large investment or capital projects. That means in practice that new generation was being handed over almost entirely to the private sector. That same budget also gave tax incentives to households and businesses to invest in solar, which would benefit mostly those with the capital and land able to take advantage of them, thus potentially </w:t>
      </w:r>
      <w:proofErr w:type="spellStart"/>
      <w:r w:rsidRPr="00BB3E50">
        <w:rPr>
          <w:sz w:val="8"/>
        </w:rPr>
        <w:t>subsidising</w:t>
      </w:r>
      <w:proofErr w:type="spellEnd"/>
      <w:r w:rsidRPr="00BB3E50">
        <w:rPr>
          <w:sz w:val="8"/>
        </w:rPr>
        <w:t xml:space="preserve"> the already relatively well off. </w:t>
      </w:r>
      <w:r w:rsidRPr="00BB3E50">
        <w:rPr>
          <w:rStyle w:val="StyleUnderline"/>
        </w:rPr>
        <w:t xml:space="preserve">When seen against the backdrop of this </w:t>
      </w:r>
      <w:r w:rsidRPr="00BB3E50">
        <w:rPr>
          <w:rStyle w:val="Emphasis"/>
        </w:rPr>
        <w:t>heavy</w:t>
      </w:r>
      <w:r w:rsidRPr="00BB3E50">
        <w:rPr>
          <w:rStyle w:val="StyleUnderline"/>
        </w:rPr>
        <w:t xml:space="preserve"> </w:t>
      </w:r>
      <w:proofErr w:type="spellStart"/>
      <w:r w:rsidRPr="00BB3E50">
        <w:rPr>
          <w:rStyle w:val="Emphasis"/>
        </w:rPr>
        <w:t>privatisation</w:t>
      </w:r>
      <w:proofErr w:type="spellEnd"/>
      <w:r w:rsidRPr="00BB3E50">
        <w:rPr>
          <w:rStyle w:val="StyleUnderline"/>
        </w:rPr>
        <w:t xml:space="preserve"> </w:t>
      </w:r>
      <w:r w:rsidRPr="00BB3E50">
        <w:rPr>
          <w:rStyle w:val="Emphasis"/>
        </w:rPr>
        <w:t>agenda</w:t>
      </w:r>
      <w:r w:rsidRPr="00BB3E50">
        <w:rPr>
          <w:rStyle w:val="StyleUnderline"/>
        </w:rPr>
        <w:t>, one worries whether the funds to pilot socially owned renewable energy are just a tokenistic contribution – a gesture to placate proponents of social ownership, rather than a real commitment to delivering on a more just energy future with benefits and ownership concentrated in the hands of the many, rather than the few</w:t>
      </w:r>
      <w:r w:rsidRPr="00BB3E50">
        <w:rPr>
          <w:sz w:val="8"/>
        </w:rPr>
        <w:t xml:space="preserve">. It is for good reason then that Lebogang </w:t>
      </w:r>
      <w:proofErr w:type="spellStart"/>
      <w:r w:rsidRPr="00BB3E50">
        <w:rPr>
          <w:sz w:val="8"/>
        </w:rPr>
        <w:t>Mulaisi</w:t>
      </w:r>
      <w:proofErr w:type="spellEnd"/>
      <w:r w:rsidRPr="00BB3E50">
        <w:rPr>
          <w:sz w:val="8"/>
        </w:rPr>
        <w:t>, head of policy at COSATU, was lukewarm about the JET Investment Plan, saying that ‘</w:t>
      </w:r>
      <w:r w:rsidRPr="00BB3E50">
        <w:rPr>
          <w:rStyle w:val="StyleUnderline"/>
        </w:rPr>
        <w:t xml:space="preserve">we have an </w:t>
      </w:r>
      <w:r w:rsidRPr="00BB3E50">
        <w:rPr>
          <w:rStyle w:val="Emphasis"/>
        </w:rPr>
        <w:t>ownership</w:t>
      </w:r>
      <w:r w:rsidRPr="00BB3E50">
        <w:rPr>
          <w:rStyle w:val="StyleUnderline"/>
        </w:rPr>
        <w:t xml:space="preserve"> </w:t>
      </w:r>
      <w:r w:rsidRPr="00BB3E50">
        <w:rPr>
          <w:rStyle w:val="Emphasis"/>
        </w:rPr>
        <w:t>crisis</w:t>
      </w:r>
      <w:r w:rsidRPr="00BB3E50">
        <w:rPr>
          <w:rStyle w:val="StyleUnderline"/>
        </w:rPr>
        <w:t xml:space="preserve"> </w:t>
      </w:r>
      <w:r w:rsidRPr="00BB3E50">
        <w:rPr>
          <w:sz w:val="8"/>
        </w:rPr>
        <w:t xml:space="preserve">in our country … and I just don’t feel we’ve addressed the issue of addressing inequality decisively’ (van Diemen 2022). Owning the renewable means of production </w:t>
      </w:r>
      <w:r w:rsidRPr="00B7279F">
        <w:rPr>
          <w:rStyle w:val="StyleUnderline"/>
          <w:highlight w:val="green"/>
        </w:rPr>
        <w:t>Ownership</w:t>
      </w:r>
      <w:r w:rsidRPr="00BB3E50">
        <w:rPr>
          <w:sz w:val="8"/>
        </w:rPr>
        <w:t xml:space="preserve"> also </w:t>
      </w:r>
      <w:r w:rsidRPr="00B7279F">
        <w:rPr>
          <w:rStyle w:val="StyleUnderline"/>
          <w:highlight w:val="green"/>
        </w:rPr>
        <w:t>extends</w:t>
      </w:r>
      <w:r w:rsidRPr="00BB3E50">
        <w:rPr>
          <w:rStyle w:val="StyleUnderline"/>
        </w:rPr>
        <w:t xml:space="preserve"> </w:t>
      </w:r>
      <w:r w:rsidRPr="00B7279F">
        <w:rPr>
          <w:rStyle w:val="StyleUnderline"/>
          <w:highlight w:val="green"/>
        </w:rPr>
        <w:t>beyond</w:t>
      </w:r>
      <w:r w:rsidRPr="00BB3E50">
        <w:rPr>
          <w:rStyle w:val="StyleUnderline"/>
        </w:rPr>
        <w:t xml:space="preserve"> just </w:t>
      </w:r>
      <w:r w:rsidRPr="00B7279F">
        <w:rPr>
          <w:rStyle w:val="StyleUnderline"/>
          <w:highlight w:val="green"/>
        </w:rPr>
        <w:t>who owns</w:t>
      </w:r>
      <w:r w:rsidRPr="00BB3E50">
        <w:rPr>
          <w:rStyle w:val="StyleUnderline"/>
        </w:rPr>
        <w:t xml:space="preserve"> the finished </w:t>
      </w:r>
      <w:r w:rsidRPr="00B7279F">
        <w:rPr>
          <w:rStyle w:val="StyleUnderline"/>
          <w:highlight w:val="green"/>
        </w:rPr>
        <w:t>renewable-energy</w:t>
      </w:r>
      <w:r w:rsidRPr="00BB3E50">
        <w:rPr>
          <w:rStyle w:val="StyleUnderline"/>
        </w:rPr>
        <w:t xml:space="preserve"> technology</w:t>
      </w:r>
      <w:r w:rsidRPr="00BB3E50">
        <w:rPr>
          <w:sz w:val="8"/>
        </w:rPr>
        <w:t>,</w:t>
      </w:r>
      <w:r w:rsidRPr="00BB3E50">
        <w:rPr>
          <w:rStyle w:val="StyleUnderline"/>
        </w:rPr>
        <w:t xml:space="preserve"> namely, the finished solar panel, wind turbine, or battery technology</w:t>
      </w:r>
      <w:r w:rsidRPr="00BB3E50">
        <w:rPr>
          <w:sz w:val="8"/>
        </w:rPr>
        <w:t xml:space="preserve">. </w:t>
      </w:r>
      <w:r w:rsidRPr="00B7279F">
        <w:rPr>
          <w:rStyle w:val="StyleUnderline"/>
          <w:highlight w:val="green"/>
        </w:rPr>
        <w:t>It also has to do with who owns</w:t>
      </w:r>
      <w:r w:rsidRPr="00BB3E50">
        <w:rPr>
          <w:rStyle w:val="StyleUnderline"/>
        </w:rPr>
        <w:t xml:space="preserve"> and benefits from the production of those </w:t>
      </w:r>
      <w:r w:rsidRPr="00B7279F">
        <w:rPr>
          <w:rStyle w:val="Emphasis"/>
          <w:highlight w:val="green"/>
        </w:rPr>
        <w:t>technologies</w:t>
      </w:r>
      <w:r w:rsidRPr="00BB3E50">
        <w:rPr>
          <w:rStyle w:val="StyleUnderline"/>
        </w:rPr>
        <w:t xml:space="preserve">. </w:t>
      </w:r>
      <w:r w:rsidRPr="00BB3E50">
        <w:rPr>
          <w:sz w:val="8"/>
        </w:rPr>
        <w:t xml:space="preserve">This is vitally important as, although renewables do create more jobs than fossil fuels, much of the job creation and economic opportunities in renewable energy comes from their production and manufacture. Here, the president’s JET Investment Plan allocates only R1.6 billion to manufacturing and </w:t>
      </w:r>
      <w:proofErr w:type="spellStart"/>
      <w:r w:rsidRPr="00BB3E50">
        <w:rPr>
          <w:sz w:val="8"/>
        </w:rPr>
        <w:t>localising</w:t>
      </w:r>
      <w:proofErr w:type="spellEnd"/>
      <w:r w:rsidRPr="00BB3E50">
        <w:rPr>
          <w:sz w:val="8"/>
        </w:rPr>
        <w:t xml:space="preserve"> of the clean energy value chain – a mere 0.1% of the investment plan. Such a low amount dedicated to </w:t>
      </w:r>
      <w:proofErr w:type="spellStart"/>
      <w:r w:rsidRPr="00BB3E50">
        <w:rPr>
          <w:sz w:val="8"/>
        </w:rPr>
        <w:t>localisation</w:t>
      </w:r>
      <w:proofErr w:type="spellEnd"/>
      <w:r w:rsidRPr="00BB3E50">
        <w:rPr>
          <w:sz w:val="8"/>
        </w:rPr>
        <w:t xml:space="preserve"> should be a red flag, particularly when set against the backdrop of South Africa’s government already weakening </w:t>
      </w:r>
      <w:proofErr w:type="spellStart"/>
      <w:r w:rsidRPr="00BB3E50">
        <w:rPr>
          <w:sz w:val="8"/>
        </w:rPr>
        <w:t>localisation</w:t>
      </w:r>
      <w:proofErr w:type="spellEnd"/>
      <w:r w:rsidRPr="00BB3E50">
        <w:rPr>
          <w:sz w:val="8"/>
        </w:rPr>
        <w:t xml:space="preserve"> requirements on renewable energy. The </w:t>
      </w:r>
      <w:proofErr w:type="gramStart"/>
      <w:r w:rsidRPr="00BB3E50">
        <w:rPr>
          <w:sz w:val="8"/>
        </w:rPr>
        <w:t>government’s</w:t>
      </w:r>
      <w:proofErr w:type="gramEnd"/>
      <w:r w:rsidRPr="00BB3E50">
        <w:rPr>
          <w:sz w:val="8"/>
        </w:rPr>
        <w:t xml:space="preserve"> often stated reason behind weakening </w:t>
      </w:r>
      <w:proofErr w:type="spellStart"/>
      <w:r w:rsidRPr="00BB3E50">
        <w:rPr>
          <w:sz w:val="8"/>
        </w:rPr>
        <w:t>localisation</w:t>
      </w:r>
      <w:proofErr w:type="spellEnd"/>
      <w:r w:rsidRPr="00BB3E50">
        <w:rPr>
          <w:sz w:val="8"/>
        </w:rPr>
        <w:t xml:space="preserve"> is that it would make energy procurement slower and more expensive, which is seen as too prohibitive in the face of South Africa’s deep energy crisis (Creamer 2022). This may be true in the short term, due in large part to the government’s historic failure to consistently develop the local renewable-energy sector. Caution needs to be exercised in ensuring that </w:t>
      </w:r>
      <w:proofErr w:type="spellStart"/>
      <w:r w:rsidRPr="00BB3E50">
        <w:rPr>
          <w:sz w:val="8"/>
        </w:rPr>
        <w:t>localisation</w:t>
      </w:r>
      <w:proofErr w:type="spellEnd"/>
      <w:r w:rsidRPr="00BB3E50">
        <w:rPr>
          <w:sz w:val="8"/>
        </w:rPr>
        <w:t xml:space="preserve"> does not become continuously weakened under the JET Investment Plan model. Here is where </w:t>
      </w:r>
      <w:r w:rsidRPr="00B7279F">
        <w:rPr>
          <w:rStyle w:val="StyleUnderline"/>
          <w:highlight w:val="green"/>
        </w:rPr>
        <w:t>we need to be critical of</w:t>
      </w:r>
      <w:r w:rsidRPr="00BB3E50">
        <w:rPr>
          <w:rStyle w:val="StyleUnderline"/>
        </w:rPr>
        <w:t xml:space="preserve"> the motives behind the </w:t>
      </w:r>
      <w:r w:rsidRPr="00B7279F">
        <w:rPr>
          <w:rStyle w:val="StyleUnderline"/>
          <w:highlight w:val="green"/>
        </w:rPr>
        <w:t>countries providing international climate finance</w:t>
      </w:r>
      <w:r w:rsidRPr="00BB3E50">
        <w:rPr>
          <w:rStyle w:val="StyleUnderline"/>
        </w:rPr>
        <w:t xml:space="preserve"> to South Africa. The main contributors are the International Partners Group (IPG) made up of the European Union, the United States, France, Germany and the United Kingdom</w:t>
      </w:r>
      <w:r w:rsidRPr="00BB3E50">
        <w:rPr>
          <w:sz w:val="8"/>
        </w:rPr>
        <w:t xml:space="preserve">. While they offer climate finance, it would be naïve to think that they do so simply out of the goodness of their hearts. There is, after all, no such thing as a free lunch. Consider, for example, that </w:t>
      </w:r>
      <w:r w:rsidRPr="00BB3E50">
        <w:rPr>
          <w:rStyle w:val="StyleUnderline"/>
        </w:rPr>
        <w:t xml:space="preserve">the Biden administration is attempting </w:t>
      </w:r>
      <w:r w:rsidRPr="00B7279F">
        <w:rPr>
          <w:rStyle w:val="StyleUnderline"/>
          <w:highlight w:val="green"/>
        </w:rPr>
        <w:t>to ensure that the United States will become a dominant player in</w:t>
      </w:r>
      <w:r w:rsidRPr="00BB3E50">
        <w:rPr>
          <w:rStyle w:val="StyleUnderline"/>
        </w:rPr>
        <w:t xml:space="preserve"> the manufacture and production of </w:t>
      </w:r>
      <w:r w:rsidRPr="00B7279F">
        <w:rPr>
          <w:rStyle w:val="Emphasis"/>
          <w:highlight w:val="green"/>
        </w:rPr>
        <w:t>clean energy</w:t>
      </w:r>
      <w:r w:rsidRPr="00BB3E50">
        <w:rPr>
          <w:sz w:val="8"/>
        </w:rPr>
        <w:t xml:space="preserve">. </w:t>
      </w:r>
      <w:r w:rsidRPr="00BB3E50">
        <w:rPr>
          <w:rStyle w:val="StyleUnderline"/>
        </w:rPr>
        <w:t>Under its recently passed Inflation Reduction Act, the US government put forward a vast range of subsidies and tax incentives to encourage clean energy to be made in America</w:t>
      </w:r>
      <w:r w:rsidRPr="00BB3E50">
        <w:rPr>
          <w:sz w:val="8"/>
        </w:rPr>
        <w:t xml:space="preserve"> (Penrod 2023). To help it pursue these aims, it would certainly be useful if other potential competitors were importing renewable-energy technology, rather than putting in place policies to encourage local manufacturing. As the JET Partnership model, piloted in South Africa, gets exported to countries like Indonesia, Vietnam, Senegal and India, it is vital to ward against such vehicles being used to weaken local development to the benefit of international funder interests. It is worth recalling the words of Kwame Nkrumah (1965, 4), who warned that </w:t>
      </w:r>
      <w:r w:rsidRPr="00B7279F">
        <w:rPr>
          <w:rStyle w:val="StyleUnderline"/>
          <w:highlight w:val="green"/>
        </w:rPr>
        <w:t xml:space="preserve">the result of neo-colonialism is that </w:t>
      </w:r>
      <w:r w:rsidRPr="00B7279F">
        <w:rPr>
          <w:rStyle w:val="Emphasis"/>
          <w:highlight w:val="green"/>
        </w:rPr>
        <w:t>foreign</w:t>
      </w:r>
      <w:r w:rsidRPr="00B7279F">
        <w:rPr>
          <w:rStyle w:val="StyleUnderline"/>
          <w:highlight w:val="green"/>
        </w:rPr>
        <w:t xml:space="preserve"> </w:t>
      </w:r>
      <w:r w:rsidRPr="00B7279F">
        <w:rPr>
          <w:rStyle w:val="Emphasis"/>
          <w:highlight w:val="green"/>
        </w:rPr>
        <w:t>capital</w:t>
      </w:r>
      <w:r w:rsidRPr="00B7279F">
        <w:rPr>
          <w:rStyle w:val="StyleUnderline"/>
          <w:highlight w:val="green"/>
        </w:rPr>
        <w:t xml:space="preserve"> is used for the </w:t>
      </w:r>
      <w:r w:rsidRPr="00B7279F">
        <w:rPr>
          <w:rStyle w:val="Emphasis"/>
          <w:highlight w:val="green"/>
        </w:rPr>
        <w:t>exploitation</w:t>
      </w:r>
      <w:r w:rsidRPr="00B7279F">
        <w:rPr>
          <w:rStyle w:val="StyleUnderline"/>
          <w:highlight w:val="green"/>
        </w:rPr>
        <w:t xml:space="preserve"> rather than </w:t>
      </w:r>
      <w:r w:rsidRPr="00BB3E50">
        <w:rPr>
          <w:rStyle w:val="StyleUnderline"/>
        </w:rPr>
        <w:t xml:space="preserve">for the </w:t>
      </w:r>
      <w:r w:rsidRPr="00BB3E50">
        <w:rPr>
          <w:rStyle w:val="Emphasis"/>
        </w:rPr>
        <w:t>development</w:t>
      </w:r>
      <w:r w:rsidRPr="00BB3E50">
        <w:rPr>
          <w:rStyle w:val="StyleUnderline"/>
        </w:rPr>
        <w:t xml:space="preserve"> of the less developed parts of the world. Investment under neo-colonialism increases rather than decreases the gap between the rich and poor countries of the world.</w:t>
      </w:r>
      <w:r>
        <w:rPr>
          <w:rStyle w:val="StyleUnderline"/>
        </w:rPr>
        <w:t xml:space="preserve"> </w:t>
      </w:r>
      <w:r w:rsidRPr="00BB3E50">
        <w:rPr>
          <w:sz w:val="8"/>
        </w:rPr>
        <w:t xml:space="preserve">Financial strings, indebtedness and austerity It is important to </w:t>
      </w:r>
      <w:proofErr w:type="spellStart"/>
      <w:r w:rsidRPr="00BB3E50">
        <w:rPr>
          <w:sz w:val="8"/>
        </w:rPr>
        <w:t>recognise</w:t>
      </w:r>
      <w:proofErr w:type="spellEnd"/>
      <w:r w:rsidRPr="00BB3E50">
        <w:rPr>
          <w:sz w:val="8"/>
        </w:rPr>
        <w:t xml:space="preserve"> that foreign countries are not likely to give South Africa money simply out of the goodness of their hearts. At the same time, South Africa does need significant amounts </w:t>
      </w:r>
      <w:r w:rsidRPr="00BB3E50">
        <w:rPr>
          <w:rStyle w:val="StyleUnderline"/>
        </w:rPr>
        <w:t xml:space="preserve">of funding </w:t>
      </w:r>
      <w:r w:rsidRPr="00B7279F">
        <w:rPr>
          <w:rStyle w:val="StyleUnderline"/>
          <w:highlight w:val="green"/>
        </w:rPr>
        <w:t xml:space="preserve">to finance </w:t>
      </w:r>
      <w:r w:rsidRPr="00BB3E50">
        <w:rPr>
          <w:rStyle w:val="StyleUnderline"/>
        </w:rPr>
        <w:t xml:space="preserve">its </w:t>
      </w:r>
      <w:r w:rsidRPr="00B7279F">
        <w:rPr>
          <w:rStyle w:val="Emphasis"/>
          <w:highlight w:val="green"/>
        </w:rPr>
        <w:t>just</w:t>
      </w:r>
      <w:r w:rsidRPr="00B7279F">
        <w:rPr>
          <w:rStyle w:val="StyleUnderline"/>
          <w:highlight w:val="green"/>
        </w:rPr>
        <w:t xml:space="preserve"> </w:t>
      </w:r>
      <w:r w:rsidRPr="00B7279F">
        <w:rPr>
          <w:rStyle w:val="Emphasis"/>
          <w:highlight w:val="green"/>
        </w:rPr>
        <w:t>energy</w:t>
      </w:r>
      <w:r w:rsidRPr="00B7279F">
        <w:rPr>
          <w:rStyle w:val="StyleUnderline"/>
          <w:highlight w:val="green"/>
        </w:rPr>
        <w:t xml:space="preserve"> </w:t>
      </w:r>
      <w:r w:rsidRPr="00B7279F">
        <w:rPr>
          <w:rStyle w:val="Emphasis"/>
          <w:highlight w:val="green"/>
        </w:rPr>
        <w:t>transition</w:t>
      </w:r>
      <w:r w:rsidRPr="00BB3E50">
        <w:rPr>
          <w:sz w:val="8"/>
        </w:rPr>
        <w:t xml:space="preserve">. In that context, it is critical to examine the </w:t>
      </w:r>
      <w:r w:rsidRPr="00B7279F">
        <w:rPr>
          <w:rStyle w:val="StyleUnderline"/>
          <w:highlight w:val="green"/>
        </w:rPr>
        <w:t>funding flows</w:t>
      </w:r>
      <w:r w:rsidRPr="00BB3E50">
        <w:rPr>
          <w:sz w:val="8"/>
        </w:rPr>
        <w:t xml:space="preserve"> going to South Africa and what conditions they may come with. Several civil society actors have raised worries that the JET Partnership </w:t>
      </w:r>
      <w:r w:rsidRPr="00B7279F">
        <w:rPr>
          <w:rStyle w:val="StyleUnderline"/>
          <w:highlight w:val="green"/>
        </w:rPr>
        <w:t xml:space="preserve">may be a form of </w:t>
      </w:r>
      <w:r w:rsidRPr="00B7279F">
        <w:rPr>
          <w:rStyle w:val="Emphasis"/>
          <w:highlight w:val="green"/>
        </w:rPr>
        <w:t>green</w:t>
      </w:r>
      <w:r w:rsidRPr="00B7279F">
        <w:rPr>
          <w:rStyle w:val="StyleUnderline"/>
          <w:highlight w:val="green"/>
        </w:rPr>
        <w:t xml:space="preserve"> </w:t>
      </w:r>
      <w:r w:rsidRPr="00B7279F">
        <w:rPr>
          <w:rStyle w:val="Emphasis"/>
          <w:highlight w:val="green"/>
        </w:rPr>
        <w:t>structural</w:t>
      </w:r>
      <w:r w:rsidRPr="00BB3E50">
        <w:rPr>
          <w:sz w:val="8"/>
        </w:rPr>
        <w:t xml:space="preserve"> </w:t>
      </w:r>
      <w:r w:rsidRPr="00B7279F">
        <w:rPr>
          <w:rStyle w:val="Emphasis"/>
          <w:highlight w:val="green"/>
        </w:rPr>
        <w:t>adjustment</w:t>
      </w:r>
      <w:r w:rsidRPr="00BB3E50">
        <w:rPr>
          <w:rStyle w:val="StyleUnderline"/>
        </w:rPr>
        <w:t xml:space="preserve">, </w:t>
      </w:r>
      <w:r w:rsidRPr="00B7279F">
        <w:rPr>
          <w:rStyle w:val="StyleUnderline"/>
          <w:highlight w:val="green"/>
        </w:rPr>
        <w:t xml:space="preserve">where climate finance is used to </w:t>
      </w:r>
      <w:r w:rsidRPr="00B7279F">
        <w:rPr>
          <w:rStyle w:val="Emphasis"/>
          <w:highlight w:val="green"/>
        </w:rPr>
        <w:t>impose</w:t>
      </w:r>
      <w:r w:rsidRPr="00B7279F">
        <w:rPr>
          <w:rStyle w:val="StyleUnderline"/>
          <w:highlight w:val="green"/>
        </w:rPr>
        <w:t xml:space="preserve"> </w:t>
      </w:r>
      <w:r w:rsidRPr="00BB3E50">
        <w:rPr>
          <w:rStyle w:val="StyleUnderline"/>
        </w:rPr>
        <w:t xml:space="preserve">conditions such as </w:t>
      </w:r>
      <w:r w:rsidRPr="00B7279F">
        <w:rPr>
          <w:rStyle w:val="Emphasis"/>
          <w:highlight w:val="green"/>
        </w:rPr>
        <w:t>austerity</w:t>
      </w:r>
      <w:r w:rsidRPr="00B7279F">
        <w:rPr>
          <w:rStyle w:val="StyleUnderline"/>
          <w:highlight w:val="green"/>
        </w:rPr>
        <w:t xml:space="preserve"> and </w:t>
      </w:r>
      <w:proofErr w:type="spellStart"/>
      <w:r w:rsidRPr="00B7279F">
        <w:rPr>
          <w:rStyle w:val="Emphasis"/>
          <w:highlight w:val="green"/>
        </w:rPr>
        <w:t>privatisation</w:t>
      </w:r>
      <w:proofErr w:type="spellEnd"/>
      <w:r w:rsidRPr="00B7279F">
        <w:rPr>
          <w:rStyle w:val="StyleUnderline"/>
          <w:highlight w:val="green"/>
        </w:rPr>
        <w:t xml:space="preserve"> on </w:t>
      </w:r>
      <w:r w:rsidRPr="00B7279F">
        <w:rPr>
          <w:rStyle w:val="Emphasis"/>
          <w:highlight w:val="green"/>
        </w:rPr>
        <w:t>recipient</w:t>
      </w:r>
      <w:r w:rsidRPr="00BB3E50">
        <w:rPr>
          <w:rStyle w:val="StyleUnderline"/>
        </w:rPr>
        <w:t xml:space="preserve"> </w:t>
      </w:r>
      <w:r w:rsidRPr="00B7279F">
        <w:rPr>
          <w:rStyle w:val="Emphasis"/>
          <w:highlight w:val="green"/>
        </w:rPr>
        <w:t>countries</w:t>
      </w:r>
      <w:r w:rsidRPr="00BB3E50">
        <w:rPr>
          <w:rStyle w:val="StyleUnderline"/>
        </w:rPr>
        <w:t>.5</w:t>
      </w:r>
      <w:r>
        <w:rPr>
          <w:rStyle w:val="StyleUnderline"/>
        </w:rPr>
        <w:t xml:space="preserve"> </w:t>
      </w:r>
      <w:r w:rsidRPr="00BB3E50">
        <w:rPr>
          <w:sz w:val="8"/>
        </w:rPr>
        <w:t>It is somewhat difficult to know what conditions are attached, though, since some of South Africa’s cli</w:t>
      </w:r>
      <w:r w:rsidRPr="00BB3E50">
        <w:rPr>
          <w:rStyle w:val="StyleUnderline"/>
        </w:rPr>
        <w:t>mate finance deals have been negotiated behind closed doors, often with non-disclosure agreements signed by those involved</w:t>
      </w:r>
      <w:r w:rsidRPr="00BB3E50">
        <w:rPr>
          <w:sz w:val="8"/>
        </w:rPr>
        <w:t xml:space="preserve">.6 It is for this reason that civil society formations in South Africa, such as the Fair Finance Coalition, are </w:t>
      </w:r>
      <w:proofErr w:type="spellStart"/>
      <w:r w:rsidRPr="00BB3E50">
        <w:rPr>
          <w:sz w:val="8"/>
        </w:rPr>
        <w:t>mobilising</w:t>
      </w:r>
      <w:proofErr w:type="spellEnd"/>
      <w:r w:rsidRPr="00BB3E50">
        <w:rPr>
          <w:sz w:val="8"/>
        </w:rPr>
        <w:t xml:space="preserve"> to ensure better transparency, scrutiny and inclusivity in how such climate finance is secured (Kajee and Morgan 2022). To help provide a limited understanding of the finance flows, we can unpack what information is publicly available, starting with the amount of funds officially pledged from international funders. Of the president’s R1.5 trillion investment plan from 2023–2027, the IPG’s initial JET Partnership promise at COP26 pledged US$8 billion, which provides about 12% of the five-year plan. Then, at COP27 the IPG pledged an additional US$10 billion (Nyathi 2022). Based on current exchange rates, the pledged international finance makes up close on a quarter of the proposed JET Investment Plan. Only 4% of the pledged funds so far are grants, with the rest being loans and guarantees, according to analysis by the Institute for Economic Justice (2022). As such, the vast majority will come in the form of loans, although President Ramaphosa says he is trying to secure more grant funding, and in conversation with the IPG has ‘stressed that the component of the grant funding is far lower, much lower than what we need to fund our transition’ (</w:t>
      </w:r>
      <w:proofErr w:type="spellStart"/>
      <w:r w:rsidRPr="00BB3E50">
        <w:rPr>
          <w:sz w:val="8"/>
        </w:rPr>
        <w:t>Omarjee</w:t>
      </w:r>
      <w:proofErr w:type="spellEnd"/>
      <w:r w:rsidRPr="00BB3E50">
        <w:rPr>
          <w:sz w:val="8"/>
        </w:rPr>
        <w:t xml:space="preserve"> 2022). If most of the pledged international funding is loans, we must </w:t>
      </w:r>
      <w:proofErr w:type="spellStart"/>
      <w:r w:rsidRPr="00BB3E50">
        <w:rPr>
          <w:sz w:val="8"/>
        </w:rPr>
        <w:t>scrutinise</w:t>
      </w:r>
      <w:proofErr w:type="spellEnd"/>
      <w:r w:rsidRPr="00BB3E50">
        <w:rPr>
          <w:sz w:val="8"/>
        </w:rPr>
        <w:t xml:space="preserve"> the terms of those loans. Some of the first loans in the pipeline come from France and Germany, who will send €300 million each to South Africa (Bloomberg News 2022). The French loan is priced at 3.6% and the German one at 3%. Both are 20-year loans, including a five-year grace period. That is far cheaper than if the South African government raised the funds in the debt capital markets, where the interest rate is 8–11%. However, if the rand depreciates against foreign currency, those savings may significantly erode. The possibility that debt payments on loans may grow significantly if the rand weakens should be a cause for concern. </w:t>
      </w:r>
      <w:r w:rsidRPr="00B7279F">
        <w:rPr>
          <w:rStyle w:val="StyleUnderline"/>
          <w:highlight w:val="green"/>
        </w:rPr>
        <w:t xml:space="preserve">Already South Africa’s indebtedness is being used as the reason to justify the </w:t>
      </w:r>
      <w:r w:rsidRPr="00B7279F">
        <w:rPr>
          <w:rStyle w:val="Emphasis"/>
          <w:highlight w:val="green"/>
        </w:rPr>
        <w:t>harshest</w:t>
      </w:r>
      <w:r w:rsidRPr="00B7279F">
        <w:rPr>
          <w:rStyle w:val="StyleUnderline"/>
          <w:highlight w:val="green"/>
        </w:rPr>
        <w:t xml:space="preserve"> </w:t>
      </w:r>
      <w:r w:rsidRPr="00B7279F">
        <w:rPr>
          <w:rStyle w:val="Emphasis"/>
          <w:highlight w:val="green"/>
        </w:rPr>
        <w:t>austerity</w:t>
      </w:r>
      <w:r w:rsidRPr="00B7279F">
        <w:rPr>
          <w:rStyle w:val="StyleUnderline"/>
          <w:highlight w:val="green"/>
        </w:rPr>
        <w:t xml:space="preserve"> i</w:t>
      </w:r>
      <w:r w:rsidRPr="00BB3E50">
        <w:rPr>
          <w:rStyle w:val="StyleUnderline"/>
        </w:rPr>
        <w:t xml:space="preserve">n </w:t>
      </w:r>
      <w:r w:rsidRPr="00BB3E50">
        <w:rPr>
          <w:rStyle w:val="Emphasis"/>
        </w:rPr>
        <w:t>post</w:t>
      </w:r>
      <w:r w:rsidRPr="00BB3E50">
        <w:rPr>
          <w:rStyle w:val="StyleUnderline"/>
        </w:rPr>
        <w:t>-</w:t>
      </w:r>
      <w:r w:rsidRPr="00BB3E50">
        <w:rPr>
          <w:rStyle w:val="Emphasis"/>
        </w:rPr>
        <w:t>apartheid</w:t>
      </w:r>
      <w:r w:rsidRPr="00BB3E50">
        <w:rPr>
          <w:rStyle w:val="StyleUnderline"/>
        </w:rPr>
        <w:t xml:space="preserve"> South Africa</w:t>
      </w:r>
      <w:r w:rsidRPr="00BB3E50">
        <w:rPr>
          <w:sz w:val="8"/>
        </w:rPr>
        <w:t xml:space="preserve">. </w:t>
      </w:r>
      <w:r w:rsidRPr="00B7279F">
        <w:rPr>
          <w:rStyle w:val="StyleUnderline"/>
          <w:highlight w:val="green"/>
        </w:rPr>
        <w:t>That</w:t>
      </w:r>
      <w:r w:rsidRPr="00BB3E50">
        <w:rPr>
          <w:rStyle w:val="StyleUnderline"/>
        </w:rPr>
        <w:t xml:space="preserve"> rather </w:t>
      </w:r>
      <w:r w:rsidRPr="00B7279F">
        <w:rPr>
          <w:rStyle w:val="Emphasis"/>
          <w:highlight w:val="green"/>
        </w:rPr>
        <w:t>brutal</w:t>
      </w:r>
      <w:r w:rsidRPr="00B7279F">
        <w:rPr>
          <w:rStyle w:val="StyleUnderline"/>
          <w:highlight w:val="green"/>
        </w:rPr>
        <w:t xml:space="preserve"> </w:t>
      </w:r>
      <w:r w:rsidRPr="00B7279F">
        <w:rPr>
          <w:rStyle w:val="Emphasis"/>
          <w:highlight w:val="green"/>
        </w:rPr>
        <w:t>austerity</w:t>
      </w:r>
      <w:r w:rsidRPr="00B7279F">
        <w:rPr>
          <w:rStyle w:val="StyleUnderline"/>
          <w:highlight w:val="green"/>
        </w:rPr>
        <w:t xml:space="preserve"> is driving </w:t>
      </w:r>
      <w:r w:rsidRPr="00B7279F">
        <w:rPr>
          <w:rStyle w:val="Emphasis"/>
          <w:highlight w:val="green"/>
        </w:rPr>
        <w:t>widespread</w:t>
      </w:r>
      <w:r w:rsidRPr="00B7279F">
        <w:rPr>
          <w:rStyle w:val="StyleUnderline"/>
          <w:highlight w:val="green"/>
        </w:rPr>
        <w:t xml:space="preserve"> </w:t>
      </w:r>
      <w:proofErr w:type="spellStart"/>
      <w:r w:rsidRPr="00B7279F">
        <w:rPr>
          <w:rStyle w:val="Emphasis"/>
          <w:highlight w:val="green"/>
        </w:rPr>
        <w:t>privatisation</w:t>
      </w:r>
      <w:proofErr w:type="spellEnd"/>
      <w:r w:rsidRPr="00B7279F">
        <w:rPr>
          <w:rStyle w:val="StyleUnderline"/>
          <w:highlight w:val="green"/>
        </w:rPr>
        <w:t xml:space="preserve"> and the cutting</w:t>
      </w:r>
      <w:r w:rsidRPr="00BB3E50">
        <w:rPr>
          <w:rStyle w:val="StyleUnderline"/>
        </w:rPr>
        <w:t xml:space="preserve"> back </w:t>
      </w:r>
      <w:r w:rsidRPr="00B7279F">
        <w:rPr>
          <w:rStyle w:val="StyleUnderline"/>
          <w:highlight w:val="green"/>
        </w:rPr>
        <w:t>of</w:t>
      </w:r>
      <w:r w:rsidRPr="00BB3E50">
        <w:rPr>
          <w:rStyle w:val="StyleUnderline"/>
        </w:rPr>
        <w:t xml:space="preserve"> vital </w:t>
      </w:r>
      <w:r w:rsidRPr="00B7279F">
        <w:rPr>
          <w:rStyle w:val="Emphasis"/>
          <w:highlight w:val="green"/>
        </w:rPr>
        <w:t>public services</w:t>
      </w:r>
      <w:r w:rsidRPr="00BB3E50">
        <w:rPr>
          <w:rStyle w:val="StyleUnderline"/>
        </w:rPr>
        <w:t xml:space="preserve"> upon which the majority of </w:t>
      </w:r>
      <w:r w:rsidRPr="00BB3E50">
        <w:rPr>
          <w:rStyle w:val="StyleUnderline"/>
        </w:rPr>
        <w:lastRenderedPageBreak/>
        <w:t xml:space="preserve">South Africans deeply depend. If the debts incurred by the JET Investment Plan drive a worsening of that situation, then </w:t>
      </w:r>
      <w:r w:rsidRPr="00B7279F">
        <w:rPr>
          <w:rStyle w:val="Emphasis"/>
          <w:highlight w:val="green"/>
        </w:rPr>
        <w:t>it is not clear how the transition can be seen as just.</w:t>
      </w:r>
    </w:p>
    <w:p w14:paraId="724FBB4D" w14:textId="77777777" w:rsidR="006E553C" w:rsidRPr="00982602" w:rsidRDefault="006E553C" w:rsidP="006E553C">
      <w:pPr>
        <w:pStyle w:val="Heading4"/>
      </w:pPr>
      <w:r w:rsidRPr="00982602">
        <w:t xml:space="preserve">The alternative is </w:t>
      </w:r>
      <w:r w:rsidRPr="00982602">
        <w:rPr>
          <w:u w:val="single"/>
        </w:rPr>
        <w:t>post-capitalist planning</w:t>
      </w:r>
      <w:r w:rsidRPr="00982602">
        <w:t xml:space="preserve"> via the </w:t>
      </w:r>
      <w:r w:rsidRPr="00982602">
        <w:rPr>
          <w:u w:val="single"/>
        </w:rPr>
        <w:t>model of the Communist Party</w:t>
      </w:r>
      <w:r w:rsidRPr="00982602">
        <w:t>.</w:t>
      </w:r>
    </w:p>
    <w:p w14:paraId="77D16072" w14:textId="77777777" w:rsidR="006E553C" w:rsidRPr="00982602" w:rsidRDefault="006E553C" w:rsidP="006E553C">
      <w:pPr>
        <w:pStyle w:val="Heading4"/>
      </w:pPr>
      <w:r w:rsidRPr="00982602">
        <w:t xml:space="preserve">That requires a </w:t>
      </w:r>
      <w:r w:rsidRPr="00982602">
        <w:rPr>
          <w:u w:val="single"/>
        </w:rPr>
        <w:t>politics of organizing</w:t>
      </w:r>
      <w:r w:rsidRPr="00982602">
        <w:t xml:space="preserve"> around </w:t>
      </w:r>
      <w:r w:rsidRPr="00982602">
        <w:rPr>
          <w:u w:val="single"/>
        </w:rPr>
        <w:t>common experience</w:t>
      </w:r>
      <w:r w:rsidRPr="00982602">
        <w:t xml:space="preserve"> shaped by the political economy to </w:t>
      </w:r>
      <w:r w:rsidRPr="00982602">
        <w:rPr>
          <w:u w:val="single"/>
        </w:rPr>
        <w:t>effectively</w:t>
      </w:r>
      <w:r w:rsidRPr="00982602">
        <w:t xml:space="preserve"> contest capital.</w:t>
      </w:r>
    </w:p>
    <w:p w14:paraId="366DEFC6" w14:textId="77777777" w:rsidR="006E553C" w:rsidRPr="00982602" w:rsidRDefault="006E553C" w:rsidP="006E553C">
      <w:bookmarkStart w:id="0" w:name="_Hlk111461557"/>
      <w:r w:rsidRPr="00982602">
        <w:t xml:space="preserve">Ahmed </w:t>
      </w:r>
      <w:r w:rsidRPr="00982602">
        <w:rPr>
          <w:rStyle w:val="Style13ptBold"/>
        </w:rPr>
        <w:t>Kanna 22</w:t>
      </w:r>
      <w:r w:rsidRPr="00982602">
        <w:t xml:space="preserve">, Professor, Anthropology, University of the Pacific, "Enlisted in Struggle: Being Marxist in a Time of Protracted Crisis," </w:t>
      </w:r>
      <w:proofErr w:type="spellStart"/>
      <w:r w:rsidRPr="00982602">
        <w:t>Focaal</w:t>
      </w:r>
      <w:proofErr w:type="spellEnd"/>
      <w:r w:rsidRPr="00982602">
        <w:t>—Journal of Global &amp; Historical Anthropology, Vol. 1, 2022, pg. 2-11. [italics in original]</w:t>
      </w:r>
    </w:p>
    <w:p w14:paraId="32944A3C" w14:textId="77777777" w:rsidR="006E553C" w:rsidRPr="00982602" w:rsidRDefault="006E553C" w:rsidP="006E553C">
      <w:pPr>
        <w:rPr>
          <w:sz w:val="16"/>
        </w:rPr>
      </w:pPr>
      <w:r w:rsidRPr="00982602">
        <w:rPr>
          <w:sz w:val="16"/>
        </w:rPr>
        <w:t xml:space="preserve">Dean writes that </w:t>
      </w:r>
      <w:r w:rsidRPr="00982602">
        <w:rPr>
          <w:rStyle w:val="StyleUnderline"/>
        </w:rPr>
        <w:t>social movement rhetoric is</w:t>
      </w:r>
      <w:r w:rsidRPr="00982602">
        <w:rPr>
          <w:sz w:val="16"/>
        </w:rPr>
        <w:t xml:space="preserve"> now </w:t>
      </w:r>
      <w:r w:rsidRPr="00982602">
        <w:rPr>
          <w:rStyle w:val="StyleUnderline"/>
        </w:rPr>
        <w:t>dominated by</w:t>
      </w:r>
      <w:r w:rsidRPr="00982602">
        <w:rPr>
          <w:sz w:val="16"/>
        </w:rPr>
        <w:t xml:space="preserve"> </w:t>
      </w:r>
      <w:r w:rsidRPr="00982602">
        <w:rPr>
          <w:rStyle w:val="Emphasis"/>
        </w:rPr>
        <w:t>reductive</w:t>
      </w:r>
      <w:r w:rsidRPr="00982602">
        <w:rPr>
          <w:sz w:val="16"/>
        </w:rPr>
        <w:t xml:space="preserve"> </w:t>
      </w:r>
      <w:r w:rsidRPr="00982602">
        <w:rPr>
          <w:rStyle w:val="StyleUnderline"/>
        </w:rPr>
        <w:t>notions of identity, conceptualized as a</w:t>
      </w:r>
      <w:r w:rsidRPr="00982602">
        <w:rPr>
          <w:sz w:val="16"/>
        </w:rPr>
        <w:t xml:space="preserve"> “</w:t>
      </w:r>
      <w:r w:rsidRPr="00982602">
        <w:rPr>
          <w:rStyle w:val="Emphasis"/>
        </w:rPr>
        <w:t>ground of struggle</w:t>
      </w:r>
      <w:r w:rsidRPr="00982602">
        <w:rPr>
          <w:sz w:val="16"/>
        </w:rPr>
        <w:t xml:space="preserve">” </w:t>
      </w:r>
      <w:r w:rsidRPr="00982602">
        <w:rPr>
          <w:rStyle w:val="StyleUnderline"/>
        </w:rPr>
        <w:t>rather than</w:t>
      </w:r>
      <w:r w:rsidRPr="00982602">
        <w:rPr>
          <w:sz w:val="16"/>
        </w:rPr>
        <w:t xml:space="preserve"> as a contested “</w:t>
      </w:r>
      <w:r w:rsidRPr="00982602">
        <w:rPr>
          <w:rStyle w:val="Emphasis"/>
        </w:rPr>
        <w:t>site of struggle</w:t>
      </w:r>
      <w:r w:rsidRPr="00982602">
        <w:rPr>
          <w:sz w:val="16"/>
        </w:rPr>
        <w:t xml:space="preserve">” (2019: 16). </w:t>
      </w:r>
      <w:r w:rsidRPr="00982602">
        <w:rPr>
          <w:rStyle w:val="StyleUnderline"/>
        </w:rPr>
        <w:t>Those desiring to participate</w:t>
      </w:r>
      <w:r w:rsidRPr="00982602">
        <w:rPr>
          <w:sz w:val="16"/>
        </w:rPr>
        <w:t xml:space="preserve"> in movements </w:t>
      </w:r>
      <w:r w:rsidRPr="00982602">
        <w:rPr>
          <w:rStyle w:val="StyleUnderline"/>
        </w:rPr>
        <w:t>are offered the path of</w:t>
      </w:r>
      <w:r w:rsidRPr="00982602">
        <w:rPr>
          <w:sz w:val="16"/>
        </w:rPr>
        <w:t xml:space="preserve"> </w:t>
      </w:r>
      <w:r w:rsidRPr="00982602">
        <w:rPr>
          <w:rStyle w:val="Emphasis"/>
        </w:rPr>
        <w:t>individualized</w:t>
      </w:r>
      <w:r w:rsidRPr="00982602">
        <w:rPr>
          <w:sz w:val="16"/>
        </w:rPr>
        <w:t xml:space="preserve"> </w:t>
      </w:r>
      <w:r w:rsidRPr="00982602">
        <w:rPr>
          <w:rStyle w:val="StyleUnderline"/>
        </w:rPr>
        <w:t>self-education</w:t>
      </w:r>
      <w:r w:rsidRPr="00982602">
        <w:rPr>
          <w:sz w:val="16"/>
        </w:rPr>
        <w:t xml:space="preserve"> and “allyship,” </w:t>
      </w:r>
      <w:r w:rsidRPr="00982602">
        <w:rPr>
          <w:rStyle w:val="StyleUnderline"/>
        </w:rPr>
        <w:t>one that is</w:t>
      </w:r>
      <w:r w:rsidRPr="00982602">
        <w:rPr>
          <w:sz w:val="16"/>
        </w:rPr>
        <w:t xml:space="preserve"> </w:t>
      </w:r>
      <w:r w:rsidRPr="00982602">
        <w:rPr>
          <w:rStyle w:val="Emphasis"/>
        </w:rPr>
        <w:t>consumerist</w:t>
      </w:r>
      <w:r w:rsidRPr="00982602">
        <w:rPr>
          <w:sz w:val="16"/>
        </w:rPr>
        <w:t xml:space="preserve"> </w:t>
      </w:r>
      <w:r w:rsidRPr="00982602">
        <w:rPr>
          <w:rStyle w:val="StyleUnderline"/>
        </w:rPr>
        <w:t>and</w:t>
      </w:r>
      <w:r w:rsidRPr="00982602">
        <w:rPr>
          <w:sz w:val="16"/>
        </w:rPr>
        <w:t xml:space="preserve"> “</w:t>
      </w:r>
      <w:r w:rsidRPr="00982602">
        <w:rPr>
          <w:rStyle w:val="Emphasis"/>
        </w:rPr>
        <w:t>disconnected</w:t>
      </w:r>
      <w:r w:rsidRPr="00982602">
        <w:rPr>
          <w:sz w:val="16"/>
        </w:rPr>
        <w:t xml:space="preserve"> fr</w:t>
      </w:r>
      <w:r w:rsidRPr="00982602">
        <w:rPr>
          <w:rStyle w:val="StyleUnderline"/>
        </w:rPr>
        <w:t>om a collective critical practice</w:t>
      </w:r>
      <w:r w:rsidRPr="00982602">
        <w:rPr>
          <w:sz w:val="16"/>
        </w:rPr>
        <w:t>, detached from political positions and goals” (2019: 20).</w:t>
      </w:r>
    </w:p>
    <w:p w14:paraId="7DF0A853" w14:textId="77777777" w:rsidR="006E553C" w:rsidRPr="00982602" w:rsidRDefault="006E553C" w:rsidP="006E553C">
      <w:pPr>
        <w:rPr>
          <w:sz w:val="16"/>
        </w:rPr>
      </w:pPr>
      <w:r w:rsidRPr="00982602">
        <w:rPr>
          <w:rStyle w:val="StyleUnderline"/>
        </w:rPr>
        <w:t>The</w:t>
      </w:r>
      <w:r w:rsidRPr="00982602">
        <w:rPr>
          <w:sz w:val="16"/>
        </w:rPr>
        <w:t xml:space="preserve"> </w:t>
      </w:r>
      <w:r w:rsidRPr="00982602">
        <w:rPr>
          <w:rStyle w:val="Emphasis"/>
          <w:highlight w:val="green"/>
        </w:rPr>
        <w:t>Marxist party</w:t>
      </w:r>
      <w:r w:rsidRPr="00982602">
        <w:rPr>
          <w:sz w:val="16"/>
        </w:rPr>
        <w:t xml:space="preserve">, by contrast, </w:t>
      </w:r>
      <w:r w:rsidRPr="00982602">
        <w:rPr>
          <w:rStyle w:val="StyleUnderline"/>
        </w:rPr>
        <w:t>aspires to meet workers “where they are”</w:t>
      </w:r>
      <w:r w:rsidRPr="00982602">
        <w:rPr>
          <w:sz w:val="16"/>
        </w:rPr>
        <w:t xml:space="preserve"> in their contradictory, complicated lives. It </w:t>
      </w:r>
      <w:r w:rsidRPr="00982602">
        <w:rPr>
          <w:rStyle w:val="StyleUnderline"/>
        </w:rPr>
        <w:t xml:space="preserve">seeks to </w:t>
      </w:r>
      <w:r w:rsidRPr="00982602">
        <w:rPr>
          <w:rStyle w:val="StyleUnderline"/>
          <w:highlight w:val="green"/>
        </w:rPr>
        <w:t>bring workers in</w:t>
      </w:r>
      <w:r w:rsidRPr="00982602">
        <w:rPr>
          <w:rStyle w:val="StyleUnderline"/>
        </w:rPr>
        <w:t xml:space="preserve">to </w:t>
      </w:r>
      <w:r w:rsidRPr="00982602">
        <w:rPr>
          <w:rStyle w:val="StyleUnderline"/>
          <w:highlight w:val="green"/>
        </w:rPr>
        <w:t>a</w:t>
      </w:r>
      <w:r w:rsidRPr="00982602">
        <w:rPr>
          <w:sz w:val="16"/>
        </w:rPr>
        <w:t xml:space="preserve"> higher, </w:t>
      </w:r>
      <w:r w:rsidRPr="00982602">
        <w:rPr>
          <w:rStyle w:val="Emphasis"/>
          <w:highlight w:val="green"/>
        </w:rPr>
        <w:t>unified class consciousness</w:t>
      </w:r>
      <w:r w:rsidRPr="00982602">
        <w:rPr>
          <w:sz w:val="16"/>
        </w:rPr>
        <w:t xml:space="preserve"> and militancy. Dean </w:t>
      </w:r>
      <w:r w:rsidRPr="00982602">
        <w:rPr>
          <w:rStyle w:val="StyleUnderline"/>
          <w:highlight w:val="green"/>
        </w:rPr>
        <w:t>stresses</w:t>
      </w:r>
      <w:r w:rsidRPr="00982602">
        <w:rPr>
          <w:sz w:val="16"/>
          <w:highlight w:val="green"/>
        </w:rPr>
        <w:t xml:space="preserve"> </w:t>
      </w:r>
      <w:r w:rsidRPr="00982602">
        <w:rPr>
          <w:rStyle w:val="Emphasis"/>
          <w:highlight w:val="green"/>
        </w:rPr>
        <w:t>accountability</w:t>
      </w:r>
      <w:r w:rsidRPr="00982602">
        <w:rPr>
          <w:sz w:val="16"/>
          <w:highlight w:val="green"/>
        </w:rPr>
        <w:t xml:space="preserve"> </w:t>
      </w:r>
      <w:r w:rsidRPr="00982602">
        <w:rPr>
          <w:rStyle w:val="StyleUnderline"/>
          <w:highlight w:val="green"/>
        </w:rPr>
        <w:t>and</w:t>
      </w:r>
      <w:r w:rsidRPr="00982602">
        <w:rPr>
          <w:sz w:val="16"/>
          <w:highlight w:val="green"/>
        </w:rPr>
        <w:t xml:space="preserve"> </w:t>
      </w:r>
      <w:r w:rsidRPr="00982602">
        <w:rPr>
          <w:rStyle w:val="Emphasis"/>
          <w:highlight w:val="green"/>
        </w:rPr>
        <w:t>collectivity</w:t>
      </w:r>
      <w:r w:rsidRPr="00982602">
        <w:rPr>
          <w:sz w:val="16"/>
        </w:rPr>
        <w:t xml:space="preserve">, </w:t>
      </w:r>
      <w:proofErr w:type="gramStart"/>
      <w:r w:rsidRPr="00982602">
        <w:rPr>
          <w:rStyle w:val="StyleUnderline"/>
        </w:rPr>
        <w:t>in particular that</w:t>
      </w:r>
      <w:proofErr w:type="gramEnd"/>
      <w:r w:rsidRPr="00982602">
        <w:rPr>
          <w:rStyle w:val="StyleUnderline"/>
        </w:rPr>
        <w:t xml:space="preserve"> which is </w:t>
      </w:r>
      <w:r w:rsidRPr="00982602">
        <w:rPr>
          <w:rStyle w:val="StyleUnderline"/>
          <w:highlight w:val="green"/>
        </w:rPr>
        <w:t>carried by the term</w:t>
      </w:r>
      <w:r w:rsidRPr="00982602">
        <w:rPr>
          <w:sz w:val="16"/>
          <w:highlight w:val="green"/>
        </w:rPr>
        <w:t xml:space="preserve"> “</w:t>
      </w:r>
      <w:r w:rsidRPr="00982602">
        <w:rPr>
          <w:rStyle w:val="Emphasis"/>
          <w:highlight w:val="green"/>
        </w:rPr>
        <w:t>comrade</w:t>
      </w:r>
      <w:r w:rsidRPr="00982602">
        <w:rPr>
          <w:sz w:val="16"/>
        </w:rPr>
        <w:t xml:space="preserve">” in its illocutionary function, </w:t>
      </w:r>
      <w:r w:rsidRPr="00982602">
        <w:rPr>
          <w:rStyle w:val="StyleUnderline"/>
        </w:rPr>
        <w:t>which</w:t>
      </w:r>
      <w:r w:rsidRPr="00982602">
        <w:rPr>
          <w:sz w:val="16"/>
        </w:rPr>
        <w:t xml:space="preserve"> in practice </w:t>
      </w:r>
      <w:r w:rsidRPr="00982602">
        <w:rPr>
          <w:rStyle w:val="StyleUnderline"/>
        </w:rPr>
        <w:t>becomes</w:t>
      </w:r>
      <w:r w:rsidRPr="00982602">
        <w:rPr>
          <w:sz w:val="16"/>
        </w:rPr>
        <w:t xml:space="preserve"> “</w:t>
      </w:r>
      <w:r w:rsidRPr="00982602">
        <w:rPr>
          <w:rStyle w:val="Emphasis"/>
          <w:highlight w:val="green"/>
        </w:rPr>
        <w:t>a</w:t>
      </w:r>
      <w:r w:rsidRPr="00982602">
        <w:rPr>
          <w:rStyle w:val="Emphasis"/>
        </w:rPr>
        <w:t xml:space="preserve">n </w:t>
      </w:r>
      <w:r w:rsidRPr="00982602">
        <w:rPr>
          <w:rStyle w:val="Emphasis"/>
          <w:highlight w:val="green"/>
        </w:rPr>
        <w:t>ego ideal</w:t>
      </w:r>
      <w:r w:rsidRPr="00982602">
        <w:rPr>
          <w:sz w:val="16"/>
        </w:rPr>
        <w:t xml:space="preserve">: </w:t>
      </w:r>
      <w:r w:rsidRPr="00982602">
        <w:rPr>
          <w:rStyle w:val="StyleUnderline"/>
        </w:rPr>
        <w:t xml:space="preserve">the point </w:t>
      </w:r>
      <w:r w:rsidRPr="00982602">
        <w:rPr>
          <w:rStyle w:val="StyleUnderline"/>
          <w:highlight w:val="green"/>
        </w:rPr>
        <w:t>from which</w:t>
      </w:r>
      <w:r w:rsidRPr="00982602">
        <w:rPr>
          <w:rStyle w:val="StyleUnderline"/>
        </w:rPr>
        <w:t xml:space="preserve"> party </w:t>
      </w:r>
      <w:r w:rsidRPr="00982602">
        <w:rPr>
          <w:rStyle w:val="StyleUnderline"/>
          <w:highlight w:val="green"/>
        </w:rPr>
        <w:t>members assess</w:t>
      </w:r>
      <w:r w:rsidRPr="00982602">
        <w:rPr>
          <w:rStyle w:val="StyleUnderline"/>
        </w:rPr>
        <w:t xml:space="preserve"> themselves as doing</w:t>
      </w:r>
      <w:r w:rsidRPr="00982602">
        <w:rPr>
          <w:sz w:val="16"/>
        </w:rPr>
        <w:t xml:space="preserve"> </w:t>
      </w:r>
      <w:r w:rsidRPr="00982602">
        <w:rPr>
          <w:rStyle w:val="Emphasis"/>
        </w:rPr>
        <w:t>important</w:t>
      </w:r>
      <w:r w:rsidRPr="00982602">
        <w:rPr>
          <w:sz w:val="16"/>
        </w:rPr>
        <w:t xml:space="preserve">, </w:t>
      </w:r>
      <w:r w:rsidRPr="00982602">
        <w:rPr>
          <w:rStyle w:val="Emphasis"/>
        </w:rPr>
        <w:t>meaningful</w:t>
      </w:r>
      <w:r w:rsidRPr="00982602">
        <w:rPr>
          <w:sz w:val="16"/>
        </w:rPr>
        <w:t xml:space="preserve"> </w:t>
      </w:r>
      <w:r w:rsidRPr="00982602">
        <w:rPr>
          <w:rStyle w:val="StyleUnderline"/>
          <w:highlight w:val="green"/>
        </w:rPr>
        <w:t>work</w:t>
      </w:r>
      <w:r w:rsidRPr="00982602">
        <w:rPr>
          <w:sz w:val="16"/>
        </w:rPr>
        <w:t xml:space="preserve">. </w:t>
      </w:r>
      <w:r w:rsidRPr="00982602">
        <w:rPr>
          <w:rStyle w:val="StyleUnderline"/>
        </w:rPr>
        <w:t>Being accountable</w:t>
      </w:r>
      <w:r w:rsidRPr="00982602">
        <w:rPr>
          <w:sz w:val="16"/>
        </w:rPr>
        <w:t xml:space="preserve"> to </w:t>
      </w:r>
      <w:proofErr w:type="gramStart"/>
      <w:r w:rsidRPr="00982602">
        <w:rPr>
          <w:sz w:val="16"/>
        </w:rPr>
        <w:t>another</w:t>
      </w:r>
      <w:proofErr w:type="gramEnd"/>
      <w:r w:rsidRPr="00982602">
        <w:rPr>
          <w:sz w:val="16"/>
        </w:rPr>
        <w:t xml:space="preserve"> </w:t>
      </w:r>
      <w:r w:rsidRPr="00982602">
        <w:rPr>
          <w:rStyle w:val="StyleUnderline"/>
        </w:rPr>
        <w:t>entails</w:t>
      </w:r>
      <w:r w:rsidRPr="00982602">
        <w:rPr>
          <w:sz w:val="16"/>
        </w:rPr>
        <w:t xml:space="preserve"> </w:t>
      </w:r>
      <w:r w:rsidRPr="00982602">
        <w:rPr>
          <w:rStyle w:val="Emphasis"/>
        </w:rPr>
        <w:t>seeing</w:t>
      </w:r>
      <w:r w:rsidRPr="00982602">
        <w:rPr>
          <w:sz w:val="16"/>
        </w:rPr>
        <w:t xml:space="preserve"> your </w:t>
      </w:r>
      <w:r w:rsidRPr="00982602">
        <w:rPr>
          <w:rStyle w:val="Emphasis"/>
        </w:rPr>
        <w:t>actions</w:t>
      </w:r>
      <w:r w:rsidRPr="00982602">
        <w:rPr>
          <w:sz w:val="16"/>
        </w:rPr>
        <w:t xml:space="preserve"> </w:t>
      </w:r>
      <w:r w:rsidRPr="00982602">
        <w:rPr>
          <w:rStyle w:val="StyleUnderline"/>
        </w:rPr>
        <w:t>through their eyes</w:t>
      </w:r>
      <w:r w:rsidRPr="00982602">
        <w:rPr>
          <w:sz w:val="16"/>
        </w:rPr>
        <w:t>. Are you letting them down or are you doing work that they respect and admire?” (2019: 4).</w:t>
      </w:r>
    </w:p>
    <w:p w14:paraId="147671C4" w14:textId="77777777" w:rsidR="006E553C" w:rsidRPr="00982602" w:rsidRDefault="006E553C" w:rsidP="006E553C">
      <w:pPr>
        <w:rPr>
          <w:sz w:val="16"/>
        </w:rPr>
      </w:pPr>
      <w:r w:rsidRPr="00982602">
        <w:rPr>
          <w:sz w:val="16"/>
        </w:rPr>
        <w:t xml:space="preserve">As became clear from conversations with interlocutors, </w:t>
      </w:r>
      <w:r w:rsidRPr="00982602">
        <w:rPr>
          <w:rStyle w:val="StyleUnderline"/>
        </w:rPr>
        <w:t>seeing with one’s actions through a comrade’s eyes does not</w:t>
      </w:r>
      <w:r w:rsidRPr="00982602">
        <w:rPr>
          <w:sz w:val="16"/>
        </w:rPr>
        <w:t xml:space="preserve"> </w:t>
      </w:r>
      <w:r w:rsidRPr="00982602">
        <w:rPr>
          <w:rStyle w:val="Emphasis"/>
        </w:rPr>
        <w:t>only</w:t>
      </w:r>
      <w:r w:rsidRPr="00982602">
        <w:rPr>
          <w:sz w:val="16"/>
        </w:rPr>
        <w:t xml:space="preserve"> </w:t>
      </w:r>
      <w:r w:rsidRPr="00982602">
        <w:rPr>
          <w:rStyle w:val="StyleUnderline"/>
        </w:rPr>
        <w:t xml:space="preserve">result from </w:t>
      </w:r>
      <w:r w:rsidRPr="00982602">
        <w:rPr>
          <w:rStyle w:val="StyleUnderline"/>
          <w:highlight w:val="green"/>
        </w:rPr>
        <w:t>accountability</w:t>
      </w:r>
      <w:r w:rsidRPr="00982602">
        <w:rPr>
          <w:rStyle w:val="StyleUnderline"/>
        </w:rPr>
        <w:t xml:space="preserve"> but</w:t>
      </w:r>
      <w:r w:rsidRPr="00982602">
        <w:rPr>
          <w:sz w:val="16"/>
        </w:rPr>
        <w:t xml:space="preserve"> also </w:t>
      </w:r>
      <w:r w:rsidRPr="00982602">
        <w:rPr>
          <w:rStyle w:val="StyleUnderline"/>
        </w:rPr>
        <w:t>from seeing oneself as</w:t>
      </w:r>
      <w:r w:rsidRPr="00982602">
        <w:rPr>
          <w:sz w:val="16"/>
        </w:rPr>
        <w:t xml:space="preserve"> </w:t>
      </w:r>
      <w:r w:rsidRPr="00982602">
        <w:rPr>
          <w:rStyle w:val="Emphasis"/>
          <w:highlight w:val="green"/>
        </w:rPr>
        <w:t>situated</w:t>
      </w:r>
      <w:r w:rsidRPr="00982602">
        <w:rPr>
          <w:sz w:val="16"/>
          <w:highlight w:val="green"/>
        </w:rPr>
        <w:t xml:space="preserve"> </w:t>
      </w:r>
      <w:r w:rsidRPr="00982602">
        <w:rPr>
          <w:rStyle w:val="StyleUnderline"/>
          <w:highlight w:val="green"/>
        </w:rPr>
        <w:t>in a</w:t>
      </w:r>
      <w:r w:rsidRPr="00982602">
        <w:rPr>
          <w:rStyle w:val="StyleUnderline"/>
        </w:rPr>
        <w:t xml:space="preserve"> long </w:t>
      </w:r>
      <w:r w:rsidRPr="00982602">
        <w:rPr>
          <w:rStyle w:val="StyleUnderline"/>
          <w:highlight w:val="green"/>
        </w:rPr>
        <w:t>tradition of</w:t>
      </w:r>
      <w:r w:rsidRPr="00982602">
        <w:rPr>
          <w:sz w:val="16"/>
        </w:rPr>
        <w:t xml:space="preserve"> </w:t>
      </w:r>
      <w:r w:rsidRPr="00982602">
        <w:rPr>
          <w:rStyle w:val="Emphasis"/>
        </w:rPr>
        <w:t xml:space="preserve">working-class </w:t>
      </w:r>
      <w:r w:rsidRPr="00982602">
        <w:rPr>
          <w:rStyle w:val="Emphasis"/>
          <w:highlight w:val="green"/>
        </w:rPr>
        <w:t>struggle</w:t>
      </w:r>
      <w:r w:rsidRPr="00982602">
        <w:rPr>
          <w:sz w:val="16"/>
        </w:rPr>
        <w:t xml:space="preserve">, of </w:t>
      </w:r>
      <w:r w:rsidRPr="00982602">
        <w:rPr>
          <w:rStyle w:val="StyleUnderline"/>
        </w:rPr>
        <w:t>which the party is a</w:t>
      </w:r>
      <w:r w:rsidRPr="00982602">
        <w:rPr>
          <w:sz w:val="16"/>
        </w:rPr>
        <w:t xml:space="preserve"> kind of </w:t>
      </w:r>
      <w:r w:rsidRPr="00982602">
        <w:rPr>
          <w:rStyle w:val="Emphasis"/>
        </w:rPr>
        <w:t>archive</w:t>
      </w:r>
      <w:r w:rsidRPr="00982602">
        <w:rPr>
          <w:sz w:val="16"/>
        </w:rPr>
        <w:t xml:space="preserve">. </w:t>
      </w:r>
      <w:r w:rsidRPr="00982602">
        <w:rPr>
          <w:rStyle w:val="StyleUnderline"/>
        </w:rPr>
        <w:t>Being a comrade means</w:t>
      </w:r>
      <w:r w:rsidRPr="00982602">
        <w:rPr>
          <w:sz w:val="16"/>
        </w:rPr>
        <w:t xml:space="preserve">, further, that </w:t>
      </w:r>
      <w:r w:rsidRPr="00982602">
        <w:rPr>
          <w:rStyle w:val="StyleUnderline"/>
        </w:rPr>
        <w:t>you have</w:t>
      </w:r>
      <w:r w:rsidRPr="00982602">
        <w:rPr>
          <w:sz w:val="16"/>
        </w:rPr>
        <w:t xml:space="preserve"> </w:t>
      </w:r>
      <w:r w:rsidRPr="00982602">
        <w:rPr>
          <w:rStyle w:val="Emphasis"/>
        </w:rPr>
        <w:t>like-minded militants</w:t>
      </w:r>
      <w:r w:rsidRPr="00982602">
        <w:rPr>
          <w:sz w:val="16"/>
        </w:rPr>
        <w:t xml:space="preserve"> </w:t>
      </w:r>
      <w:r w:rsidRPr="00982602">
        <w:rPr>
          <w:rStyle w:val="StyleUnderline"/>
        </w:rPr>
        <w:t>at your back</w:t>
      </w:r>
      <w:r w:rsidRPr="00982602">
        <w:rPr>
          <w:sz w:val="16"/>
        </w:rPr>
        <w:t xml:space="preserve">. </w:t>
      </w:r>
      <w:r w:rsidRPr="00982602">
        <w:rPr>
          <w:rStyle w:val="StyleUnderline"/>
          <w:highlight w:val="green"/>
        </w:rPr>
        <w:t>Committing to a</w:t>
      </w:r>
      <w:r w:rsidRPr="00982602">
        <w:rPr>
          <w:sz w:val="16"/>
          <w:highlight w:val="green"/>
        </w:rPr>
        <w:t xml:space="preserve"> </w:t>
      </w:r>
      <w:r w:rsidRPr="00982602">
        <w:rPr>
          <w:rStyle w:val="Emphasis"/>
          <w:sz w:val="24"/>
          <w:highlight w:val="green"/>
        </w:rPr>
        <w:t>revolutionary Marxist project</w:t>
      </w:r>
      <w:r w:rsidRPr="00982602">
        <w:rPr>
          <w:sz w:val="16"/>
        </w:rPr>
        <w:t xml:space="preserve">, as Dean explains, </w:t>
      </w:r>
      <w:r w:rsidRPr="00982602">
        <w:rPr>
          <w:rStyle w:val="StyleUnderline"/>
        </w:rPr>
        <w:t xml:space="preserve">is an </w:t>
      </w:r>
      <w:r w:rsidRPr="00982602">
        <w:rPr>
          <w:rStyle w:val="StyleUnderline"/>
          <w:highlight w:val="green"/>
        </w:rPr>
        <w:t>acknowledgme</w:t>
      </w:r>
      <w:r w:rsidRPr="00982602">
        <w:rPr>
          <w:rStyle w:val="StyleUnderline"/>
        </w:rPr>
        <w:t>nt</w:t>
      </w:r>
      <w:r w:rsidRPr="00982602">
        <w:rPr>
          <w:sz w:val="16"/>
        </w:rPr>
        <w:t xml:space="preserve"> that </w:t>
      </w:r>
      <w:r w:rsidRPr="00982602">
        <w:rPr>
          <w:rStyle w:val="StyleUnderline"/>
        </w:rPr>
        <w:t>communism is “</w:t>
      </w:r>
      <w:r w:rsidRPr="00982602">
        <w:rPr>
          <w:rStyle w:val="StyleUnderline"/>
          <w:highlight w:val="green"/>
        </w:rPr>
        <w:t>the</w:t>
      </w:r>
      <w:r w:rsidRPr="00982602">
        <w:rPr>
          <w:sz w:val="16"/>
          <w:highlight w:val="green"/>
        </w:rPr>
        <w:t xml:space="preserve"> </w:t>
      </w:r>
      <w:r w:rsidRPr="00982602">
        <w:rPr>
          <w:rStyle w:val="Emphasis"/>
          <w:highlight w:val="green"/>
        </w:rPr>
        <w:t>long fight</w:t>
      </w:r>
      <w:r w:rsidRPr="00982602">
        <w:rPr>
          <w:sz w:val="16"/>
        </w:rPr>
        <w:t xml:space="preserve">” that can only be </w:t>
      </w:r>
      <w:r w:rsidRPr="00982602">
        <w:rPr>
          <w:rStyle w:val="StyleUnderline"/>
        </w:rPr>
        <w:t>fought together beyond</w:t>
      </w:r>
      <w:r w:rsidRPr="00982602">
        <w:rPr>
          <w:sz w:val="16"/>
        </w:rPr>
        <w:t xml:space="preserve"> “</w:t>
      </w:r>
      <w:r w:rsidRPr="00982602">
        <w:rPr>
          <w:rStyle w:val="Emphasis"/>
        </w:rPr>
        <w:t>one-off</w:t>
      </w:r>
      <w:r w:rsidRPr="00982602">
        <w:rPr>
          <w:sz w:val="16"/>
        </w:rPr>
        <w:t xml:space="preserve"> </w:t>
      </w:r>
      <w:r w:rsidRPr="00982602">
        <w:rPr>
          <w:rStyle w:val="StyleUnderline"/>
        </w:rPr>
        <w:t>actions</w:t>
      </w:r>
      <w:r w:rsidRPr="00982602">
        <w:rPr>
          <w:sz w:val="16"/>
        </w:rPr>
        <w:t xml:space="preserve">” with “comrades you can count on” (2019: 4). </w:t>
      </w:r>
    </w:p>
    <w:p w14:paraId="1EF71830" w14:textId="77777777" w:rsidR="006E553C" w:rsidRPr="00982602" w:rsidRDefault="006E553C" w:rsidP="006E553C">
      <w:pPr>
        <w:rPr>
          <w:sz w:val="16"/>
        </w:rPr>
      </w:pPr>
      <w:r w:rsidRPr="00982602">
        <w:rPr>
          <w:sz w:val="16"/>
        </w:rPr>
        <w:t xml:space="preserve">The dominant anthropological literature on political movements (Della Porta 2006; Flood 2021; Graeber 2009; Juris and </w:t>
      </w:r>
      <w:proofErr w:type="spellStart"/>
      <w:r w:rsidRPr="00982602">
        <w:rPr>
          <w:sz w:val="16"/>
        </w:rPr>
        <w:t>Pleyers</w:t>
      </w:r>
      <w:proofErr w:type="spellEnd"/>
      <w:r w:rsidRPr="00982602">
        <w:rPr>
          <w:sz w:val="16"/>
        </w:rPr>
        <w:t xml:space="preserve"> 2009; </w:t>
      </w:r>
      <w:proofErr w:type="spellStart"/>
      <w:r w:rsidRPr="00982602">
        <w:rPr>
          <w:sz w:val="16"/>
        </w:rPr>
        <w:t>Maeckelbergh</w:t>
      </w:r>
      <w:proofErr w:type="spellEnd"/>
      <w:r w:rsidRPr="00982602">
        <w:rPr>
          <w:sz w:val="16"/>
        </w:rPr>
        <w:t xml:space="preserve"> 2009; </w:t>
      </w:r>
      <w:proofErr w:type="spellStart"/>
      <w:r w:rsidRPr="00982602">
        <w:rPr>
          <w:sz w:val="16"/>
        </w:rPr>
        <w:t>Razsa</w:t>
      </w:r>
      <w:proofErr w:type="spellEnd"/>
      <w:r w:rsidRPr="00982602">
        <w:rPr>
          <w:sz w:val="16"/>
        </w:rPr>
        <w:t xml:space="preserve"> 2015) has focused on, and often celebrated, so-called “decentralized and </w:t>
      </w:r>
      <w:proofErr w:type="spellStart"/>
      <w:r w:rsidRPr="00982602">
        <w:rPr>
          <w:sz w:val="16"/>
        </w:rPr>
        <w:t>horizontalist</w:t>
      </w:r>
      <w:proofErr w:type="spellEnd"/>
      <w:r w:rsidRPr="00982602">
        <w:rPr>
          <w:sz w:val="16"/>
        </w:rPr>
        <w:t xml:space="preserve">” (non-hierarchical) anti-capitalist organizing, which emerged especially after the fall of the Soviet Union. My </w:t>
      </w:r>
      <w:r w:rsidRPr="00982602">
        <w:rPr>
          <w:rStyle w:val="StyleUnderline"/>
        </w:rPr>
        <w:t>interlocutors</w:t>
      </w:r>
      <w:r w:rsidRPr="00982602">
        <w:rPr>
          <w:sz w:val="16"/>
        </w:rPr>
        <w:t xml:space="preserve">, by contrast, would agree with Dean’s </w:t>
      </w:r>
      <w:r w:rsidRPr="00982602">
        <w:rPr>
          <w:rStyle w:val="StyleUnderline"/>
        </w:rPr>
        <w:t>recuperation of the</w:t>
      </w:r>
      <w:r w:rsidRPr="00982602">
        <w:rPr>
          <w:sz w:val="16"/>
        </w:rPr>
        <w:t xml:space="preserve"> </w:t>
      </w:r>
      <w:r w:rsidRPr="00982602">
        <w:rPr>
          <w:rStyle w:val="Emphasis"/>
        </w:rPr>
        <w:t>socialist party</w:t>
      </w:r>
      <w:r w:rsidRPr="00982602">
        <w:rPr>
          <w:sz w:val="16"/>
        </w:rPr>
        <w:t xml:space="preserve"> to </w:t>
      </w:r>
      <w:r w:rsidRPr="00982602">
        <w:rPr>
          <w:rStyle w:val="StyleUnderline"/>
        </w:rPr>
        <w:t>meet conundrums posed by</w:t>
      </w:r>
      <w:r w:rsidRPr="00982602">
        <w:rPr>
          <w:sz w:val="16"/>
        </w:rPr>
        <w:t xml:space="preserve"> </w:t>
      </w:r>
      <w:r w:rsidRPr="00982602">
        <w:rPr>
          <w:rStyle w:val="Emphasis"/>
        </w:rPr>
        <w:t>objective</w:t>
      </w:r>
      <w:r w:rsidRPr="00982602">
        <w:rPr>
          <w:sz w:val="16"/>
        </w:rPr>
        <w:t xml:space="preserve"> </w:t>
      </w:r>
      <w:r w:rsidRPr="00982602">
        <w:rPr>
          <w:rStyle w:val="StyleUnderline"/>
        </w:rPr>
        <w:t>class-struggle conditions</w:t>
      </w:r>
      <w:r w:rsidRPr="00982602">
        <w:rPr>
          <w:sz w:val="16"/>
        </w:rPr>
        <w:t xml:space="preserve"> in the United States. They see this form as </w:t>
      </w:r>
      <w:r w:rsidRPr="00982602">
        <w:rPr>
          <w:rStyle w:val="StyleUnderline"/>
          <w:highlight w:val="green"/>
        </w:rPr>
        <w:t>a</w:t>
      </w:r>
      <w:r w:rsidRPr="00982602">
        <w:rPr>
          <w:sz w:val="16"/>
        </w:rPr>
        <w:t xml:space="preserve"> more </w:t>
      </w:r>
      <w:r w:rsidRPr="00982602">
        <w:rPr>
          <w:rStyle w:val="StyleUnderline"/>
          <w:highlight w:val="green"/>
        </w:rPr>
        <w:t>powerful instrument for</w:t>
      </w:r>
      <w:r w:rsidRPr="00982602">
        <w:rPr>
          <w:sz w:val="16"/>
          <w:highlight w:val="green"/>
        </w:rPr>
        <w:t xml:space="preserve"> </w:t>
      </w:r>
      <w:r w:rsidRPr="00982602">
        <w:rPr>
          <w:rStyle w:val="Emphasis"/>
          <w:highlight w:val="green"/>
        </w:rPr>
        <w:t>uniting</w:t>
      </w:r>
      <w:r w:rsidRPr="00982602">
        <w:rPr>
          <w:sz w:val="16"/>
        </w:rPr>
        <w:t xml:space="preserve"> </w:t>
      </w:r>
      <w:r w:rsidRPr="00982602">
        <w:rPr>
          <w:rStyle w:val="StyleUnderline"/>
        </w:rPr>
        <w:t xml:space="preserve">diverse </w:t>
      </w:r>
      <w:r w:rsidRPr="00982602">
        <w:rPr>
          <w:rStyle w:val="StyleUnderline"/>
          <w:highlight w:val="green"/>
        </w:rPr>
        <w:t>struggles</w:t>
      </w:r>
      <w:r w:rsidRPr="00982602">
        <w:rPr>
          <w:rStyle w:val="StyleUnderline"/>
        </w:rPr>
        <w:t xml:space="preserve">, as an arena </w:t>
      </w:r>
      <w:r w:rsidRPr="00982602">
        <w:rPr>
          <w:rStyle w:val="StyleUnderline"/>
          <w:highlight w:val="green"/>
        </w:rPr>
        <w:t>where workers</w:t>
      </w:r>
      <w:r w:rsidRPr="00982602">
        <w:rPr>
          <w:rStyle w:val="StyleUnderline"/>
        </w:rPr>
        <w:t xml:space="preserve"> come together to</w:t>
      </w:r>
      <w:r w:rsidRPr="00982602">
        <w:rPr>
          <w:sz w:val="16"/>
        </w:rPr>
        <w:t xml:space="preserve"> </w:t>
      </w:r>
      <w:r w:rsidRPr="00982602">
        <w:rPr>
          <w:rStyle w:val="Emphasis"/>
          <w:highlight w:val="green"/>
        </w:rPr>
        <w:t>democratically discuss</w:t>
      </w:r>
      <w:r w:rsidRPr="00982602">
        <w:rPr>
          <w:sz w:val="16"/>
        </w:rPr>
        <w:t xml:space="preserve"> movement </w:t>
      </w:r>
      <w:r w:rsidRPr="00982602">
        <w:rPr>
          <w:rStyle w:val="StyleUnderline"/>
          <w:highlight w:val="green"/>
        </w:rPr>
        <w:t>tactics</w:t>
      </w:r>
      <w:r w:rsidRPr="00982602">
        <w:rPr>
          <w:rStyle w:val="StyleUnderline"/>
        </w:rPr>
        <w:t xml:space="preserve"> and strategy</w:t>
      </w:r>
      <w:r w:rsidRPr="00982602">
        <w:rPr>
          <w:sz w:val="16"/>
        </w:rPr>
        <w:t>. It was with this perspective that Socialist Alternative activists attempted to intervene in the political mass events that I discuss below.</w:t>
      </w:r>
    </w:p>
    <w:p w14:paraId="0867B4D2" w14:textId="77777777" w:rsidR="006E553C" w:rsidRPr="00982602" w:rsidRDefault="006E553C" w:rsidP="006E553C">
      <w:pPr>
        <w:rPr>
          <w:sz w:val="16"/>
        </w:rPr>
      </w:pPr>
      <w:r w:rsidRPr="00982602">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0D90856E" w14:textId="77777777" w:rsidR="006E553C" w:rsidRPr="00982602" w:rsidRDefault="006E553C" w:rsidP="006E553C">
      <w:pPr>
        <w:rPr>
          <w:sz w:val="16"/>
        </w:rPr>
      </w:pPr>
      <w:r w:rsidRPr="00982602">
        <w:rPr>
          <w:sz w:val="16"/>
        </w:rPr>
        <w:t>Enlisted in struggle</w:t>
      </w:r>
    </w:p>
    <w:p w14:paraId="7C5B75B8" w14:textId="77777777" w:rsidR="006E553C" w:rsidRPr="00982602" w:rsidRDefault="006E553C" w:rsidP="006E553C">
      <w:pPr>
        <w:rPr>
          <w:sz w:val="16"/>
        </w:rPr>
      </w:pPr>
      <w:r w:rsidRPr="00982602">
        <w:rPr>
          <w:sz w:val="16"/>
        </w:rPr>
        <w:t xml:space="preserve">Individuals are motivated to join groups like the DSA and Socialist Alternative for a variety of reasons, but a main thread running through comrades’ narratives highlights a combination of political and social trends and a group’s visible involvement in activism or political education. As one comrade put it, workers and young </w:t>
      </w:r>
      <w:r w:rsidRPr="00982602">
        <w:rPr>
          <w:rStyle w:val="StyleUnderline"/>
          <w:highlight w:val="green"/>
        </w:rPr>
        <w:t>people gravitate to</w:t>
      </w:r>
      <w:r w:rsidRPr="00982602">
        <w:rPr>
          <w:sz w:val="16"/>
        </w:rPr>
        <w:t xml:space="preserve"> socialist </w:t>
      </w:r>
      <w:r w:rsidRPr="00982602">
        <w:rPr>
          <w:rStyle w:val="StyleUnderline"/>
        </w:rPr>
        <w:t>groups because they propose</w:t>
      </w:r>
      <w:r w:rsidRPr="00982602">
        <w:rPr>
          <w:sz w:val="16"/>
        </w:rPr>
        <w:t xml:space="preserve"> </w:t>
      </w:r>
      <w:r w:rsidRPr="00982602">
        <w:rPr>
          <w:rStyle w:val="Emphasis"/>
          <w:highlight w:val="green"/>
        </w:rPr>
        <w:t>practical solutions</w:t>
      </w:r>
      <w:r w:rsidRPr="00982602">
        <w:rPr>
          <w:sz w:val="16"/>
        </w:rPr>
        <w:t xml:space="preserve"> </w:t>
      </w:r>
      <w:r w:rsidRPr="00982602">
        <w:rPr>
          <w:rStyle w:val="StyleUnderline"/>
        </w:rPr>
        <w:t>to the material crises we face</w:t>
      </w:r>
      <w:r w:rsidRPr="00982602">
        <w:rPr>
          <w:sz w:val="16"/>
        </w:rPr>
        <w:t>, but also, as another comrade put it, because they off er meaning. For the latter, Socialist Alternative illuminated a “path for (working class) struggle” in a society that otherwise pushes down working-class people.</w:t>
      </w:r>
    </w:p>
    <w:p w14:paraId="5BC00CDA" w14:textId="77777777" w:rsidR="006E553C" w:rsidRPr="00982602" w:rsidRDefault="006E553C" w:rsidP="006E553C">
      <w:pPr>
        <w:rPr>
          <w:sz w:val="16"/>
        </w:rPr>
      </w:pPr>
      <w:r w:rsidRPr="00982602">
        <w:rPr>
          <w:rStyle w:val="StyleUnderline"/>
          <w:highlight w:val="green"/>
        </w:rPr>
        <w:lastRenderedPageBreak/>
        <w:t>Struggle connotes</w:t>
      </w:r>
      <w:r w:rsidRPr="00982602">
        <w:rPr>
          <w:sz w:val="16"/>
        </w:rPr>
        <w:t xml:space="preserve">, in part, </w:t>
      </w:r>
      <w:r w:rsidRPr="00982602">
        <w:rPr>
          <w:rStyle w:val="StyleUnderline"/>
          <w:highlight w:val="green"/>
        </w:rPr>
        <w:t>a</w:t>
      </w:r>
      <w:r w:rsidRPr="00982602">
        <w:rPr>
          <w:sz w:val="16"/>
          <w:highlight w:val="green"/>
        </w:rPr>
        <w:t xml:space="preserve"> </w:t>
      </w:r>
      <w:r w:rsidRPr="00982602">
        <w:rPr>
          <w:rStyle w:val="Emphasis"/>
          <w:highlight w:val="green"/>
        </w:rPr>
        <w:t>negation of</w:t>
      </w:r>
      <w:r w:rsidRPr="00982602">
        <w:rPr>
          <w:sz w:val="16"/>
        </w:rPr>
        <w:t xml:space="preserve"> what Mark Fisher (2009) has called “</w:t>
      </w:r>
      <w:r w:rsidRPr="00982602">
        <w:rPr>
          <w:rStyle w:val="Emphasis"/>
          <w:highlight w:val="green"/>
        </w:rPr>
        <w:t>capital</w:t>
      </w:r>
      <w:r w:rsidRPr="00982602">
        <w:rPr>
          <w:rStyle w:val="Emphasis"/>
        </w:rPr>
        <w:t xml:space="preserve">ist </w:t>
      </w:r>
      <w:r w:rsidRPr="00982602">
        <w:rPr>
          <w:rStyle w:val="Emphasis"/>
          <w:highlight w:val="green"/>
        </w:rPr>
        <w:t>realism</w:t>
      </w:r>
      <w:r w:rsidRPr="00982602">
        <w:rPr>
          <w:sz w:val="16"/>
        </w:rPr>
        <w:t xml:space="preserve">,” the daily submission to the idea that there is no alternative to capitalism, but </w:t>
      </w:r>
      <w:r w:rsidRPr="00982602">
        <w:rPr>
          <w:rStyle w:val="StyleUnderline"/>
        </w:rPr>
        <w:t>it</w:t>
      </w:r>
      <w:r w:rsidRPr="00982602">
        <w:rPr>
          <w:sz w:val="16"/>
        </w:rPr>
        <w:t xml:space="preserve"> also </w:t>
      </w:r>
      <w:r w:rsidRPr="00982602">
        <w:rPr>
          <w:rStyle w:val="StyleUnderline"/>
          <w:highlight w:val="green"/>
        </w:rPr>
        <w:t>has</w:t>
      </w:r>
      <w:r w:rsidRPr="00982602">
        <w:rPr>
          <w:rStyle w:val="StyleUnderline"/>
        </w:rPr>
        <w:t xml:space="preserve"> a</w:t>
      </w:r>
      <w:r w:rsidRPr="00982602">
        <w:rPr>
          <w:sz w:val="16"/>
        </w:rPr>
        <w:t xml:space="preserve"> </w:t>
      </w:r>
      <w:r w:rsidRPr="00982602">
        <w:rPr>
          <w:rStyle w:val="Emphasis"/>
          <w:highlight w:val="green"/>
        </w:rPr>
        <w:t>positive valence</w:t>
      </w:r>
      <w:r w:rsidRPr="00982602">
        <w:rPr>
          <w:sz w:val="16"/>
          <w:highlight w:val="green"/>
        </w:rPr>
        <w:t xml:space="preserve"> </w:t>
      </w:r>
      <w:r w:rsidRPr="00982602">
        <w:rPr>
          <w:rStyle w:val="StyleUnderline"/>
          <w:highlight w:val="green"/>
        </w:rPr>
        <w:t>and answers</w:t>
      </w:r>
      <w:r w:rsidRPr="00982602">
        <w:rPr>
          <w:rStyle w:val="StyleUnderline"/>
        </w:rPr>
        <w:t xml:space="preserve"> the question of</w:t>
      </w:r>
      <w:r w:rsidRPr="00982602">
        <w:rPr>
          <w:sz w:val="16"/>
        </w:rPr>
        <w:t xml:space="preserve"> </w:t>
      </w:r>
      <w:r w:rsidRPr="00982602">
        <w:rPr>
          <w:rStyle w:val="Emphasis"/>
          <w:highlight w:val="green"/>
        </w:rPr>
        <w:t>how</w:t>
      </w:r>
      <w:r w:rsidRPr="00982602">
        <w:rPr>
          <w:sz w:val="16"/>
        </w:rPr>
        <w:t xml:space="preserve"> </w:t>
      </w:r>
      <w:r w:rsidRPr="00982602">
        <w:rPr>
          <w:rStyle w:val="StyleUnderline"/>
        </w:rPr>
        <w:t xml:space="preserve">heightened </w:t>
      </w:r>
      <w:r w:rsidRPr="00982602">
        <w:rPr>
          <w:rStyle w:val="StyleUnderline"/>
          <w:highlight w:val="green"/>
        </w:rPr>
        <w:t>class consciousness can be achieved</w:t>
      </w:r>
      <w:r w:rsidRPr="00982602">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71B9EE85" w14:textId="77777777" w:rsidR="006E553C" w:rsidRPr="00982602" w:rsidRDefault="006E553C" w:rsidP="006E553C">
      <w:pPr>
        <w:ind w:left="720"/>
        <w:rPr>
          <w:sz w:val="16"/>
        </w:rPr>
      </w:pPr>
      <w:r w:rsidRPr="00982602">
        <w:rPr>
          <w:sz w:val="16"/>
        </w:rPr>
        <w:t>In reciprocity to the leviathan (sic) efforts of some of the most tireless and dedicated organizers I’ve ever h</w:t>
      </w:r>
      <w:r w:rsidRPr="00982602">
        <w:rPr>
          <w:rStyle w:val="StyleUnderline"/>
        </w:rPr>
        <w:t>ad the honor of knowing, ordinary people</w:t>
      </w:r>
      <w:r w:rsidRPr="00982602">
        <w:rPr>
          <w:sz w:val="16"/>
        </w:rPr>
        <w:t xml:space="preserve">, the rank-and-file of the city’s working class, </w:t>
      </w:r>
      <w:r w:rsidRPr="00982602">
        <w:rPr>
          <w:rStyle w:val="StyleUnderline"/>
        </w:rPr>
        <w:t>simply</w:t>
      </w:r>
      <w:r w:rsidRPr="00982602">
        <w:rPr>
          <w:sz w:val="16"/>
        </w:rPr>
        <w:t xml:space="preserve"> </w:t>
      </w:r>
      <w:r w:rsidRPr="00982602">
        <w:rPr>
          <w:rStyle w:val="Emphasis"/>
        </w:rPr>
        <w:t>give more</w:t>
      </w:r>
      <w:r w:rsidRPr="00982602">
        <w:rPr>
          <w:sz w:val="16"/>
        </w:rPr>
        <w:t xml:space="preserve"> of themselves—whether it be an hour here or there volunteering, showing up to a community meeting or a rally, donating another dollar to a radical membership-based organization, or opening themselves towards taking on a more revolutionary role, </w:t>
      </w:r>
      <w:r w:rsidRPr="00982602">
        <w:rPr>
          <w:rStyle w:val="StyleUnderline"/>
        </w:rPr>
        <w:t>this place is</w:t>
      </w:r>
      <w:r w:rsidRPr="00982602">
        <w:rPr>
          <w:sz w:val="16"/>
        </w:rPr>
        <w:t xml:space="preserve"> </w:t>
      </w:r>
      <w:r w:rsidRPr="00982602">
        <w:rPr>
          <w:rStyle w:val="Emphasis"/>
          <w:highlight w:val="green"/>
        </w:rPr>
        <w:t>special</w:t>
      </w:r>
      <w:r w:rsidRPr="00982602">
        <w:rPr>
          <w:sz w:val="16"/>
          <w:highlight w:val="green"/>
        </w:rPr>
        <w:t xml:space="preserve"> </w:t>
      </w:r>
      <w:r w:rsidRPr="00982602">
        <w:rPr>
          <w:rStyle w:val="StyleUnderline"/>
          <w:highlight w:val="green"/>
        </w:rPr>
        <w:t>because</w:t>
      </w:r>
      <w:r w:rsidRPr="00982602">
        <w:rPr>
          <w:rStyle w:val="StyleUnderline"/>
        </w:rPr>
        <w:t xml:space="preserve"> ordinary </w:t>
      </w:r>
      <w:r w:rsidRPr="00982602">
        <w:rPr>
          <w:rStyle w:val="StyleUnderline"/>
          <w:highlight w:val="green"/>
        </w:rPr>
        <w:t>people dare</w:t>
      </w:r>
      <w:r w:rsidRPr="00982602">
        <w:rPr>
          <w:rStyle w:val="StyleUnderline"/>
        </w:rPr>
        <w:t xml:space="preserve"> to</w:t>
      </w:r>
      <w:r w:rsidRPr="00982602">
        <w:rPr>
          <w:sz w:val="16"/>
        </w:rPr>
        <w:t xml:space="preserve"> </w:t>
      </w:r>
      <w:r w:rsidRPr="00982602">
        <w:rPr>
          <w:rStyle w:val="Emphasis"/>
          <w:sz w:val="24"/>
          <w:highlight w:val="green"/>
        </w:rPr>
        <w:t>imagine</w:t>
      </w:r>
      <w:r w:rsidRPr="00982602">
        <w:rPr>
          <w:rStyle w:val="Emphasis"/>
          <w:sz w:val="24"/>
        </w:rPr>
        <w:t xml:space="preserve"> and support </w:t>
      </w:r>
      <w:r w:rsidRPr="00982602">
        <w:rPr>
          <w:rStyle w:val="Emphasis"/>
          <w:sz w:val="24"/>
          <w:highlight w:val="green"/>
        </w:rPr>
        <w:t>political alternatives</w:t>
      </w:r>
      <w:r w:rsidRPr="00982602">
        <w:rPr>
          <w:sz w:val="16"/>
        </w:rPr>
        <w:t xml:space="preserve"> </w:t>
      </w:r>
      <w:r w:rsidRPr="00982602">
        <w:rPr>
          <w:rStyle w:val="StyleUnderline"/>
        </w:rPr>
        <w:t>through heightened levels of self-sacrifice</w:t>
      </w:r>
      <w:r w:rsidRPr="00982602">
        <w:rPr>
          <w:sz w:val="16"/>
        </w:rPr>
        <w:t>.</w:t>
      </w:r>
    </w:p>
    <w:p w14:paraId="050050AB" w14:textId="77777777" w:rsidR="006E553C" w:rsidRPr="00982602" w:rsidRDefault="006E553C" w:rsidP="006E553C">
      <w:pPr>
        <w:rPr>
          <w:sz w:val="16"/>
        </w:rPr>
      </w:pPr>
      <w:r w:rsidRPr="00982602">
        <w:rPr>
          <w:sz w:val="16"/>
        </w:rPr>
        <w:t xml:space="preserve">Others often articulated similar themes in relation to joining an openly socialist organization. They expressed a frustration with the alternatives for left -wing activism in mainstream society, such as reforming the Democratic Party or “realignment.” They were also suspicious of the nonprofit sector, which many saw as aligned with the Democrats. </w:t>
      </w:r>
      <w:proofErr w:type="spellStart"/>
      <w:r w:rsidRPr="00982602">
        <w:rPr>
          <w:rStyle w:val="StyleUnderline"/>
          <w:highlight w:val="green"/>
        </w:rPr>
        <w:t>Occupy’s</w:t>
      </w:r>
      <w:proofErr w:type="spellEnd"/>
      <w:r w:rsidRPr="00982602">
        <w:rPr>
          <w:sz w:val="16"/>
          <w:highlight w:val="green"/>
        </w:rPr>
        <w:t xml:space="preserve"> </w:t>
      </w:r>
      <w:r w:rsidRPr="00982602">
        <w:rPr>
          <w:rStyle w:val="Emphasis"/>
          <w:highlight w:val="green"/>
        </w:rPr>
        <w:t>lack of</w:t>
      </w:r>
      <w:r w:rsidRPr="00982602">
        <w:rPr>
          <w:rStyle w:val="Emphasis"/>
        </w:rPr>
        <w:t xml:space="preserve"> structure or </w:t>
      </w:r>
      <w:r w:rsidRPr="00982602">
        <w:rPr>
          <w:rStyle w:val="Emphasis"/>
          <w:highlight w:val="green"/>
        </w:rPr>
        <w:t>demands</w:t>
      </w:r>
      <w:r w:rsidRPr="00982602">
        <w:rPr>
          <w:sz w:val="16"/>
          <w:highlight w:val="green"/>
        </w:rPr>
        <w:t xml:space="preserve"> </w:t>
      </w:r>
      <w:r w:rsidRPr="00982602">
        <w:rPr>
          <w:rStyle w:val="StyleUnderline"/>
          <w:highlight w:val="green"/>
        </w:rPr>
        <w:t>was</w:t>
      </w:r>
      <w:r w:rsidRPr="00982602">
        <w:rPr>
          <w:sz w:val="16"/>
        </w:rPr>
        <w:t xml:space="preserve"> also </w:t>
      </w:r>
      <w:r w:rsidRPr="00982602">
        <w:rPr>
          <w:rStyle w:val="StyleUnderline"/>
          <w:highlight w:val="green"/>
        </w:rPr>
        <w:t>problematic</w:t>
      </w:r>
      <w:r w:rsidRPr="00982602">
        <w:rPr>
          <w:sz w:val="16"/>
        </w:rPr>
        <w:t xml:space="preserve">. To this they juxtaposed Vladimir Lenin’s idea of the (communist) “party of a new type” or the earlier iteration of the party originating in the reformist Second International (Blanc 2019; Elbaum 2018: 148—151).4 Finally, </w:t>
      </w:r>
      <w:r w:rsidRPr="00982602">
        <w:rPr>
          <w:rStyle w:val="StyleUnderline"/>
        </w:rPr>
        <w:t>they found</w:t>
      </w:r>
      <w:r w:rsidRPr="00982602">
        <w:rPr>
          <w:sz w:val="16"/>
        </w:rPr>
        <w:t xml:space="preserve"> </w:t>
      </w:r>
      <w:r w:rsidRPr="00982602">
        <w:rPr>
          <w:rStyle w:val="Emphasis"/>
        </w:rPr>
        <w:t>Marxist</w:t>
      </w:r>
      <w:r w:rsidRPr="00982602">
        <w:rPr>
          <w:sz w:val="16"/>
        </w:rPr>
        <w:t xml:space="preserve"> party-type </w:t>
      </w:r>
      <w:r w:rsidRPr="00982602">
        <w:rPr>
          <w:rStyle w:val="Emphasis"/>
        </w:rPr>
        <w:t>organizations</w:t>
      </w:r>
      <w:r w:rsidRPr="00982602">
        <w:rPr>
          <w:sz w:val="16"/>
        </w:rPr>
        <w:t>—at least some of them—</w:t>
      </w:r>
      <w:r w:rsidRPr="00982602">
        <w:rPr>
          <w:rStyle w:val="StyleUnderline"/>
        </w:rPr>
        <w:t>to be more democratic and inclusive</w:t>
      </w:r>
      <w:r w:rsidRPr="00982602">
        <w:rPr>
          <w:sz w:val="16"/>
        </w:rPr>
        <w:t xml:space="preserve"> than other far-left formations, which they critiqued as elitist subcultures.</w:t>
      </w:r>
    </w:p>
    <w:p w14:paraId="78235642" w14:textId="77777777" w:rsidR="006E553C" w:rsidRPr="00982602" w:rsidRDefault="006E553C" w:rsidP="006E553C">
      <w:pPr>
        <w:rPr>
          <w:sz w:val="16"/>
        </w:rPr>
      </w:pPr>
      <w:r w:rsidRPr="00982602">
        <w:rPr>
          <w:sz w:val="16"/>
        </w:rPr>
        <w:t xml:space="preserve">Alex, an International Women’s Strike organizer and member of another Marxist organization who I got to know well in common work, further </w:t>
      </w:r>
      <w:r w:rsidRPr="00982602">
        <w:rPr>
          <w:rStyle w:val="StyleUnderline"/>
        </w:rPr>
        <w:t>concretized the meaning of</w:t>
      </w:r>
      <w:r w:rsidRPr="00982602">
        <w:rPr>
          <w:sz w:val="16"/>
        </w:rPr>
        <w:t xml:space="preserve"> “</w:t>
      </w:r>
      <w:r w:rsidRPr="00982602">
        <w:rPr>
          <w:rStyle w:val="Emphasis"/>
        </w:rPr>
        <w:t>struggle</w:t>
      </w:r>
      <w:r w:rsidRPr="00982602">
        <w:rPr>
          <w:sz w:val="16"/>
        </w:rPr>
        <w:t xml:space="preserve">” </w:t>
      </w:r>
      <w:r w:rsidRPr="00982602">
        <w:rPr>
          <w:rStyle w:val="StyleUnderline"/>
        </w:rPr>
        <w:t>and situated it</w:t>
      </w:r>
      <w:r w:rsidRPr="00982602">
        <w:rPr>
          <w:sz w:val="16"/>
        </w:rPr>
        <w:t xml:space="preserve">, indissociably, </w:t>
      </w:r>
      <w:r w:rsidRPr="00982602">
        <w:rPr>
          <w:rStyle w:val="StyleUnderline"/>
        </w:rPr>
        <w:t>alongside membership in a communist-type organization</w:t>
      </w:r>
      <w:r w:rsidRPr="00982602">
        <w:rPr>
          <w:sz w:val="16"/>
        </w:rPr>
        <w:t xml:space="preserve">.5 To really be a Marxist, she said, </w:t>
      </w:r>
      <w:r w:rsidRPr="00982602">
        <w:rPr>
          <w:rStyle w:val="StyleUnderline"/>
        </w:rPr>
        <w:t>you have to take</w:t>
      </w:r>
      <w:r w:rsidRPr="00982602">
        <w:rPr>
          <w:sz w:val="16"/>
        </w:rPr>
        <w:t xml:space="preserve"> </w:t>
      </w:r>
      <w:r w:rsidRPr="00982602">
        <w:rPr>
          <w:rStyle w:val="Emphasis"/>
        </w:rPr>
        <w:t>active part</w:t>
      </w:r>
      <w:r w:rsidRPr="00982602">
        <w:rPr>
          <w:sz w:val="16"/>
        </w:rPr>
        <w:t xml:space="preserve"> </w:t>
      </w:r>
      <w:r w:rsidRPr="00982602">
        <w:rPr>
          <w:rStyle w:val="StyleUnderline"/>
        </w:rPr>
        <w:t>in contemporary struggles, but</w:t>
      </w:r>
      <w:r w:rsidRPr="00982602">
        <w:rPr>
          <w:sz w:val="16"/>
        </w:rPr>
        <w:t xml:space="preserve"> you </w:t>
      </w:r>
      <w:r w:rsidRPr="00982602">
        <w:rPr>
          <w:rStyle w:val="StyleUnderline"/>
        </w:rPr>
        <w:t>do not start by</w:t>
      </w:r>
      <w:r w:rsidRPr="00982602">
        <w:rPr>
          <w:sz w:val="16"/>
        </w:rPr>
        <w:t xml:space="preserve"> </w:t>
      </w:r>
      <w:r w:rsidRPr="00982602">
        <w:rPr>
          <w:rStyle w:val="Emphasis"/>
        </w:rPr>
        <w:t>pretending</w:t>
      </w:r>
      <w:r w:rsidRPr="00982602">
        <w:rPr>
          <w:sz w:val="16"/>
        </w:rPr>
        <w:t xml:space="preserve"> that your organization is a mass organization. You </w:t>
      </w:r>
      <w:r w:rsidRPr="00982602">
        <w:rPr>
          <w:rStyle w:val="StyleUnderline"/>
          <w:highlight w:val="green"/>
        </w:rPr>
        <w:t>start with struggles you are</w:t>
      </w:r>
      <w:r w:rsidRPr="00982602">
        <w:rPr>
          <w:sz w:val="16"/>
          <w:highlight w:val="green"/>
        </w:rPr>
        <w:t xml:space="preserve"> </w:t>
      </w:r>
      <w:r w:rsidRPr="00982602">
        <w:rPr>
          <w:rStyle w:val="Emphasis"/>
          <w:highlight w:val="green"/>
        </w:rPr>
        <w:t xml:space="preserve">involved </w:t>
      </w:r>
      <w:proofErr w:type="gramStart"/>
      <w:r w:rsidRPr="00982602">
        <w:rPr>
          <w:rStyle w:val="Emphasis"/>
          <w:highlight w:val="green"/>
        </w:rPr>
        <w:t>in</w:t>
      </w:r>
      <w:proofErr w:type="gramEnd"/>
      <w:r w:rsidRPr="00982602">
        <w:rPr>
          <w:sz w:val="16"/>
        </w:rPr>
        <w:t xml:space="preserve"> </w:t>
      </w:r>
      <w:r w:rsidRPr="00982602">
        <w:rPr>
          <w:rStyle w:val="StyleUnderline"/>
        </w:rPr>
        <w:t>and</w:t>
      </w:r>
      <w:r w:rsidRPr="00982602">
        <w:rPr>
          <w:sz w:val="16"/>
        </w:rPr>
        <w:t xml:space="preserve"> your party comrades provide you </w:t>
      </w:r>
      <w:r w:rsidRPr="00982602">
        <w:rPr>
          <w:rStyle w:val="StyleUnderline"/>
        </w:rPr>
        <w:t>support in the form of Marxist ideas and their class-struggle experiences</w:t>
      </w:r>
      <w:r w:rsidRPr="00982602">
        <w:rPr>
          <w:sz w:val="16"/>
        </w:rPr>
        <w:t xml:space="preserve">. Throughout that, </w:t>
      </w:r>
      <w:r w:rsidRPr="00982602">
        <w:rPr>
          <w:rStyle w:val="StyleUnderline"/>
          <w:highlight w:val="green"/>
        </w:rPr>
        <w:t>you</w:t>
      </w:r>
      <w:r w:rsidRPr="00982602">
        <w:rPr>
          <w:sz w:val="16"/>
        </w:rPr>
        <w:t xml:space="preserve"> can </w:t>
      </w:r>
      <w:r w:rsidRPr="00982602">
        <w:rPr>
          <w:rStyle w:val="Emphasis"/>
          <w:highlight w:val="green"/>
        </w:rPr>
        <w:t>collectively plan</w:t>
      </w:r>
      <w:r w:rsidRPr="00982602">
        <w:rPr>
          <w:sz w:val="16"/>
          <w:highlight w:val="green"/>
        </w:rPr>
        <w:t xml:space="preserve"> </w:t>
      </w:r>
      <w:r w:rsidRPr="00982602">
        <w:rPr>
          <w:rStyle w:val="StyleUnderline"/>
          <w:highlight w:val="green"/>
        </w:rPr>
        <w:t>to win</w:t>
      </w:r>
      <w:r w:rsidRPr="00982602">
        <w:rPr>
          <w:sz w:val="16"/>
        </w:rPr>
        <w:t xml:space="preserve"> those around you to Marxism, </w:t>
      </w:r>
      <w:r w:rsidRPr="00982602">
        <w:rPr>
          <w:rStyle w:val="StyleUnderline"/>
          <w:highlight w:val="green"/>
        </w:rPr>
        <w:t>and</w:t>
      </w:r>
      <w:r w:rsidRPr="00982602">
        <w:rPr>
          <w:sz w:val="16"/>
        </w:rPr>
        <w:t xml:space="preserve"> eventually you can </w:t>
      </w:r>
      <w:r w:rsidRPr="00982602">
        <w:rPr>
          <w:rStyle w:val="Emphasis"/>
          <w:highlight w:val="green"/>
        </w:rPr>
        <w:t>scale up</w:t>
      </w:r>
      <w:r w:rsidRPr="00982602">
        <w:rPr>
          <w:sz w:val="16"/>
        </w:rPr>
        <w:t xml:space="preserve"> </w:t>
      </w:r>
      <w:r w:rsidRPr="00982602">
        <w:rPr>
          <w:rStyle w:val="StyleUnderline"/>
        </w:rPr>
        <w:t>toward the goal of becoming a communist party with mass influence</w:t>
      </w:r>
      <w:r w:rsidRPr="00982602">
        <w:rPr>
          <w:sz w:val="16"/>
        </w:rPr>
        <w:t>. Hailing from a Latin American country with a rich tradition of working-class militancy and Marxism, she spoke from personal experience.</w:t>
      </w:r>
    </w:p>
    <w:p w14:paraId="7EB10D45" w14:textId="77777777" w:rsidR="006E553C" w:rsidRPr="00982602" w:rsidRDefault="006E553C" w:rsidP="006E553C">
      <w:pPr>
        <w:rPr>
          <w:sz w:val="16"/>
        </w:rPr>
      </w:pPr>
      <w:r w:rsidRPr="00982602">
        <w:rPr>
          <w:sz w:val="16"/>
        </w:rPr>
        <w:t xml:space="preserve">Alex situated Marxists’ </w:t>
      </w:r>
      <w:r w:rsidRPr="00982602">
        <w:rPr>
          <w:rStyle w:val="StyleUnderline"/>
        </w:rPr>
        <w:t>emphasis on learning from the</w:t>
      </w:r>
      <w:r w:rsidRPr="00982602">
        <w:rPr>
          <w:sz w:val="16"/>
        </w:rPr>
        <w:t xml:space="preserve"> </w:t>
      </w:r>
      <w:r w:rsidRPr="00982602">
        <w:rPr>
          <w:rStyle w:val="Emphasis"/>
        </w:rPr>
        <w:t>history of past struggles</w:t>
      </w:r>
      <w:r w:rsidRPr="00982602">
        <w:rPr>
          <w:sz w:val="16"/>
        </w:rPr>
        <w:t xml:space="preserve"> </w:t>
      </w:r>
      <w:r w:rsidRPr="00982602">
        <w:rPr>
          <w:rStyle w:val="StyleUnderline"/>
        </w:rPr>
        <w:t>within the socialist party form</w:t>
      </w:r>
      <w:r w:rsidRPr="00982602">
        <w:rPr>
          <w:sz w:val="16"/>
        </w:rPr>
        <w:t xml:space="preserve"> of organization. The two are inseparable in her analysis. The notion that </w:t>
      </w:r>
      <w:r w:rsidRPr="00982602">
        <w:rPr>
          <w:rStyle w:val="StyleUnderline"/>
        </w:rPr>
        <w:t xml:space="preserve">the </w:t>
      </w:r>
      <w:r w:rsidRPr="00982602">
        <w:rPr>
          <w:rStyle w:val="StyleUnderline"/>
          <w:highlight w:val="green"/>
        </w:rPr>
        <w:t>party is a</w:t>
      </w:r>
      <w:r w:rsidRPr="00982602">
        <w:rPr>
          <w:rStyle w:val="StyleUnderline"/>
        </w:rPr>
        <w:t>n</w:t>
      </w:r>
      <w:r w:rsidRPr="00982602">
        <w:rPr>
          <w:sz w:val="16"/>
        </w:rPr>
        <w:t xml:space="preserve"> </w:t>
      </w:r>
      <w:r w:rsidRPr="00982602">
        <w:rPr>
          <w:rStyle w:val="Emphasis"/>
          <w:highlight w:val="green"/>
        </w:rPr>
        <w:t>educator</w:t>
      </w:r>
      <w:r w:rsidRPr="00982602">
        <w:rPr>
          <w:sz w:val="16"/>
        </w:rPr>
        <w:t xml:space="preserve">, or “memory,” </w:t>
      </w:r>
      <w:r w:rsidRPr="00982602">
        <w:rPr>
          <w:rStyle w:val="StyleUnderline"/>
        </w:rPr>
        <w:t>of the working class</w:t>
      </w:r>
      <w:r w:rsidRPr="00982602">
        <w:rPr>
          <w:sz w:val="16"/>
        </w:rPr>
        <w:t xml:space="preserve">—a repository of the historical memory and lessons from past struggles—was centered by many other interlocutors. In an interview in 2017, Grant, a Black Lives Matter and Socialist Alternative organizer based in New York, centered the idea of class memory: “I strongly believe in the idea of historical memory. Capitalism works in </w:t>
      </w:r>
      <w:proofErr w:type="gramStart"/>
      <w:r w:rsidRPr="00982602">
        <w:rPr>
          <w:sz w:val="16"/>
        </w:rPr>
        <w:t>sound-bites</w:t>
      </w:r>
      <w:proofErr w:type="gramEnd"/>
      <w:r w:rsidRPr="00982602">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69571476" w14:textId="77777777" w:rsidR="006E553C" w:rsidRPr="00982602" w:rsidRDefault="006E553C" w:rsidP="006E553C">
      <w:pPr>
        <w:ind w:left="720"/>
        <w:rPr>
          <w:sz w:val="16"/>
        </w:rPr>
      </w:pPr>
      <w:r w:rsidRPr="00982602">
        <w:rPr>
          <w:sz w:val="16"/>
        </w:rPr>
        <w:t xml:space="preserve">I believe in the concept of the Sankofa bird, the bird that’s always looking back on the past. As working people engage in struggle, of course they </w:t>
      </w:r>
      <w:proofErr w:type="gramStart"/>
      <w:r w:rsidRPr="00982602">
        <w:rPr>
          <w:sz w:val="16"/>
        </w:rPr>
        <w:t>have to</w:t>
      </w:r>
      <w:proofErr w:type="gramEnd"/>
      <w:r w:rsidRPr="00982602">
        <w:rPr>
          <w:sz w:val="16"/>
        </w:rPr>
        <w:t xml:space="preserve"> engage with concrete contemporary questions, lack of food, poor housing, police terror. But they also </w:t>
      </w:r>
      <w:proofErr w:type="gramStart"/>
      <w:r w:rsidRPr="00982602">
        <w:rPr>
          <w:sz w:val="16"/>
        </w:rPr>
        <w:t>have to</w:t>
      </w:r>
      <w:proofErr w:type="gramEnd"/>
      <w:r w:rsidRPr="00982602">
        <w:rPr>
          <w:sz w:val="16"/>
        </w:rPr>
        <w:t xml:space="preserve"> have a historical memory, that these (problems) are not new, that that’s how power under capitalism works. Any people engaged in struggle </w:t>
      </w:r>
      <w:proofErr w:type="gramStart"/>
      <w:r w:rsidRPr="00982602">
        <w:rPr>
          <w:sz w:val="16"/>
        </w:rPr>
        <w:t>have to</w:t>
      </w:r>
      <w:proofErr w:type="gramEnd"/>
      <w:r w:rsidRPr="00982602">
        <w:rPr>
          <w:sz w:val="16"/>
        </w:rPr>
        <w:t xml:space="preserve"> know where their struggle flows from, where their tactics and strategy come from.</w:t>
      </w:r>
    </w:p>
    <w:p w14:paraId="4CB8F192" w14:textId="77777777" w:rsidR="006E553C" w:rsidRPr="00982602" w:rsidRDefault="006E553C" w:rsidP="006E553C">
      <w:pPr>
        <w:rPr>
          <w:sz w:val="16"/>
        </w:rPr>
      </w:pPr>
      <w:r w:rsidRPr="00982602">
        <w:rPr>
          <w:sz w:val="16"/>
        </w:rPr>
        <w:t xml:space="preserve">For Marxists, </w:t>
      </w:r>
      <w:r w:rsidRPr="00982602">
        <w:rPr>
          <w:rStyle w:val="StyleUnderline"/>
        </w:rPr>
        <w:t xml:space="preserve">these are </w:t>
      </w:r>
      <w:r w:rsidRPr="00982602">
        <w:rPr>
          <w:rStyle w:val="StyleUnderline"/>
          <w:highlight w:val="green"/>
        </w:rPr>
        <w:t>not just</w:t>
      </w:r>
      <w:r w:rsidRPr="00982602">
        <w:rPr>
          <w:sz w:val="16"/>
          <w:highlight w:val="green"/>
        </w:rPr>
        <w:t xml:space="preserve"> </w:t>
      </w:r>
      <w:r w:rsidRPr="00982602">
        <w:rPr>
          <w:rStyle w:val="Emphasis"/>
          <w:highlight w:val="green"/>
        </w:rPr>
        <w:t>idle</w:t>
      </w:r>
      <w:r w:rsidRPr="00982602">
        <w:rPr>
          <w:sz w:val="16"/>
        </w:rPr>
        <w:t xml:space="preserve"> </w:t>
      </w:r>
      <w:r w:rsidRPr="00982602">
        <w:rPr>
          <w:rStyle w:val="StyleUnderline"/>
        </w:rPr>
        <w:t>musings</w:t>
      </w:r>
      <w:r w:rsidRPr="00982602">
        <w:rPr>
          <w:sz w:val="16"/>
        </w:rPr>
        <w:t xml:space="preserve"> on the importance of “learning from history.” </w:t>
      </w:r>
      <w:r w:rsidRPr="00982602">
        <w:rPr>
          <w:rStyle w:val="StyleUnderline"/>
        </w:rPr>
        <w:t xml:space="preserve">They are </w:t>
      </w:r>
      <w:r w:rsidRPr="00982602">
        <w:rPr>
          <w:rStyle w:val="StyleUnderline"/>
          <w:highlight w:val="green"/>
        </w:rPr>
        <w:t>reflect</w:t>
      </w:r>
      <w:r w:rsidRPr="00982602">
        <w:rPr>
          <w:rStyle w:val="StyleUnderline"/>
        </w:rPr>
        <w:t xml:space="preserve">ions </w:t>
      </w:r>
      <w:r w:rsidRPr="00982602">
        <w:rPr>
          <w:rStyle w:val="StyleUnderline"/>
          <w:highlight w:val="green"/>
        </w:rPr>
        <w:t>on the</w:t>
      </w:r>
      <w:r w:rsidRPr="00982602">
        <w:rPr>
          <w:sz w:val="16"/>
          <w:highlight w:val="green"/>
        </w:rPr>
        <w:t xml:space="preserve"> </w:t>
      </w:r>
      <w:r w:rsidRPr="00982602">
        <w:rPr>
          <w:rStyle w:val="Emphasis"/>
          <w:highlight w:val="green"/>
        </w:rPr>
        <w:t>fundamental import</w:t>
      </w:r>
      <w:r w:rsidRPr="00982602">
        <w:rPr>
          <w:sz w:val="16"/>
        </w:rPr>
        <w:t xml:space="preserve">ance </w:t>
      </w:r>
      <w:r w:rsidRPr="00982602">
        <w:rPr>
          <w:rStyle w:val="StyleUnderline"/>
          <w:highlight w:val="green"/>
        </w:rPr>
        <w:t>of understanding</w:t>
      </w:r>
      <w:r w:rsidRPr="00982602">
        <w:rPr>
          <w:sz w:val="16"/>
        </w:rPr>
        <w:t xml:space="preserve"> that </w:t>
      </w:r>
      <w:r w:rsidRPr="00982602">
        <w:rPr>
          <w:rStyle w:val="StyleUnderline"/>
        </w:rPr>
        <w:t xml:space="preserve">the </w:t>
      </w:r>
      <w:r w:rsidRPr="00982602">
        <w:rPr>
          <w:rStyle w:val="StyleUnderline"/>
          <w:highlight w:val="green"/>
        </w:rPr>
        <w:t>interests</w:t>
      </w:r>
      <w:r w:rsidRPr="00982602">
        <w:rPr>
          <w:rStyle w:val="StyleUnderline"/>
        </w:rPr>
        <w:t xml:space="preserve"> of capitalists and workers are always in conflict</w:t>
      </w:r>
      <w:r w:rsidRPr="00982602">
        <w:rPr>
          <w:sz w:val="16"/>
        </w:rPr>
        <w:t xml:space="preserve"> and of the correct approach to organization in the workers’ struggle.</w:t>
      </w:r>
    </w:p>
    <w:p w14:paraId="6E184DCC" w14:textId="77777777" w:rsidR="006E553C" w:rsidRPr="00982602" w:rsidRDefault="006E553C" w:rsidP="006E553C">
      <w:pPr>
        <w:rPr>
          <w:sz w:val="16"/>
        </w:rPr>
      </w:pPr>
      <w:r w:rsidRPr="00982602">
        <w:rPr>
          <w:sz w:val="16"/>
        </w:rPr>
        <w:t xml:space="preserve">Objective conditions </w:t>
      </w:r>
    </w:p>
    <w:p w14:paraId="356D6A32" w14:textId="77777777" w:rsidR="006E553C" w:rsidRPr="00982602" w:rsidRDefault="006E553C" w:rsidP="006E553C">
      <w:pPr>
        <w:rPr>
          <w:sz w:val="16"/>
        </w:rPr>
      </w:pPr>
      <w:r w:rsidRPr="00982602">
        <w:rPr>
          <w:sz w:val="16"/>
        </w:rPr>
        <w:t>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w:t>
      </w:r>
      <w:proofErr w:type="spellStart"/>
      <w:r w:rsidRPr="00982602">
        <w:rPr>
          <w:sz w:val="16"/>
        </w:rPr>
        <w:t>Magdoff</w:t>
      </w:r>
      <w:proofErr w:type="spellEnd"/>
      <w:r w:rsidRPr="00982602">
        <w:rPr>
          <w:sz w:val="16"/>
        </w:rPr>
        <w:t xml:space="preserve"> and Sweezy 1987). As Harry Magdoff and Paul Sweezy (1987) explain, low growth, large excess capacity, and endemic unemployment are structural to monopoly capitalism. The financialization of the late twentieth and early twenty-first centuries merely exacerbated the system’s </w:t>
      </w:r>
      <w:r w:rsidRPr="00982602">
        <w:rPr>
          <w:sz w:val="16"/>
        </w:rPr>
        <w:lastRenderedPageBreak/>
        <w:t xml:space="preserve">contradictions, triggering waves of speculative bubbles and deepening stagnation. In this context, capitalists have resorted to intensified rounds of accumulation by dispossession to regenerate profits (Brenner 2020). This, in turn, has produced or intensified a host of effects such as global warming, state </w:t>
      </w:r>
      <w:proofErr w:type="spellStart"/>
      <w:r w:rsidRPr="00982602">
        <w:rPr>
          <w:sz w:val="16"/>
        </w:rPr>
        <w:t>carcerality</w:t>
      </w:r>
      <w:proofErr w:type="spellEnd"/>
      <w:r w:rsidRPr="00982602">
        <w:rPr>
          <w:sz w:val="16"/>
        </w:rPr>
        <w:t xml:space="preserve"> and militarized border regimes, deepening racial and gender oppressions, and gentrification and other forms of primitive accumulation (Endnotes 2020; Federici 2018; Jay 2017; Jones 2016).</w:t>
      </w:r>
    </w:p>
    <w:p w14:paraId="418FC6F9" w14:textId="77777777" w:rsidR="006E553C" w:rsidRPr="00982602" w:rsidRDefault="006E553C" w:rsidP="006E553C">
      <w:pPr>
        <w:rPr>
          <w:sz w:val="16"/>
        </w:rPr>
      </w:pPr>
      <w:r w:rsidRPr="00982602">
        <w:rPr>
          <w:sz w:val="16"/>
        </w:rPr>
        <w:t xml:space="preserve">These objective conditions pose a conundrum for the socialist movement. </w:t>
      </w:r>
      <w:r w:rsidRPr="00982602">
        <w:rPr>
          <w:rStyle w:val="StyleUnderline"/>
          <w:highlight w:val="green"/>
        </w:rPr>
        <w:t>Deteriorating</w:t>
      </w:r>
      <w:r w:rsidRPr="00982602">
        <w:rPr>
          <w:sz w:val="16"/>
        </w:rPr>
        <w:t xml:space="preserve"> </w:t>
      </w:r>
      <w:r w:rsidRPr="00982602">
        <w:rPr>
          <w:rStyle w:val="Emphasis"/>
        </w:rPr>
        <w:t xml:space="preserve">material </w:t>
      </w:r>
      <w:r w:rsidRPr="00982602">
        <w:rPr>
          <w:rStyle w:val="Emphasis"/>
          <w:highlight w:val="green"/>
        </w:rPr>
        <w:t>conditions</w:t>
      </w:r>
      <w:r w:rsidRPr="00982602">
        <w:rPr>
          <w:sz w:val="16"/>
        </w:rPr>
        <w:t xml:space="preserve"> both </w:t>
      </w:r>
      <w:r w:rsidRPr="00982602">
        <w:rPr>
          <w:rStyle w:val="StyleUnderline"/>
          <w:highlight w:val="green"/>
        </w:rPr>
        <w:t>make workers</w:t>
      </w:r>
      <w:r w:rsidRPr="00982602">
        <w:rPr>
          <w:sz w:val="16"/>
        </w:rPr>
        <w:t xml:space="preserve">, especially those suffering racial, gender, and other forms of oppression, </w:t>
      </w:r>
      <w:r w:rsidRPr="00982602">
        <w:rPr>
          <w:rStyle w:val="Emphasis"/>
          <w:highlight w:val="green"/>
        </w:rPr>
        <w:t>less able</w:t>
      </w:r>
      <w:r w:rsidRPr="00982602">
        <w:rPr>
          <w:sz w:val="16"/>
          <w:highlight w:val="green"/>
        </w:rPr>
        <w:t xml:space="preserve"> </w:t>
      </w:r>
      <w:r w:rsidRPr="00982602">
        <w:rPr>
          <w:rStyle w:val="StyleUnderline"/>
          <w:highlight w:val="green"/>
        </w:rPr>
        <w:t>to spare time and energy</w:t>
      </w:r>
      <w:r w:rsidRPr="00982602">
        <w:rPr>
          <w:rStyle w:val="StyleUnderline"/>
        </w:rPr>
        <w:t xml:space="preserve"> on political organizing</w:t>
      </w:r>
      <w:r w:rsidRPr="00982602">
        <w:rPr>
          <w:sz w:val="16"/>
        </w:rPr>
        <w:t xml:space="preserve"> and, contrarily, more potentially radicalized.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sidRPr="00982602">
        <w:rPr>
          <w:rStyle w:val="StyleUnderline"/>
        </w:rPr>
        <w:t xml:space="preserve">one of </w:t>
      </w:r>
      <w:r w:rsidRPr="00982602">
        <w:rPr>
          <w:rStyle w:val="StyleUnderline"/>
          <w:highlight w:val="green"/>
        </w:rPr>
        <w:t>the</w:t>
      </w:r>
      <w:r w:rsidRPr="00982602">
        <w:rPr>
          <w:sz w:val="16"/>
          <w:highlight w:val="green"/>
        </w:rPr>
        <w:t xml:space="preserve"> </w:t>
      </w:r>
      <w:r w:rsidRPr="00982602">
        <w:rPr>
          <w:rStyle w:val="Emphasis"/>
          <w:highlight w:val="green"/>
        </w:rPr>
        <w:t>most important role</w:t>
      </w:r>
      <w:r w:rsidRPr="00982602">
        <w:rPr>
          <w:rStyle w:val="Emphasis"/>
        </w:rPr>
        <w:t>s</w:t>
      </w:r>
      <w:r w:rsidRPr="00982602">
        <w:rPr>
          <w:sz w:val="16"/>
        </w:rPr>
        <w:t xml:space="preserve"> </w:t>
      </w:r>
      <w:r w:rsidRPr="00982602">
        <w:rPr>
          <w:rStyle w:val="StyleUnderline"/>
          <w:highlight w:val="green"/>
        </w:rPr>
        <w:t>of the</w:t>
      </w:r>
      <w:r w:rsidRPr="00982602">
        <w:rPr>
          <w:rStyle w:val="StyleUnderline"/>
        </w:rPr>
        <w:t xml:space="preserve"> Marxist </w:t>
      </w:r>
      <w:r w:rsidRPr="00982602">
        <w:rPr>
          <w:rStyle w:val="StyleUnderline"/>
          <w:highlight w:val="green"/>
        </w:rPr>
        <w:t>party is</w:t>
      </w:r>
      <w:r w:rsidRPr="00982602">
        <w:rPr>
          <w:rStyle w:val="StyleUnderline"/>
        </w:rPr>
        <w:t xml:space="preserve"> as </w:t>
      </w:r>
      <w:r w:rsidRPr="00982602">
        <w:rPr>
          <w:rStyle w:val="StyleUnderline"/>
          <w:highlight w:val="green"/>
        </w:rPr>
        <w:t>a</w:t>
      </w:r>
      <w:r w:rsidRPr="00982602">
        <w:rPr>
          <w:rStyle w:val="StyleUnderline"/>
        </w:rPr>
        <w:t>n</w:t>
      </w:r>
      <w:r w:rsidRPr="00982602">
        <w:rPr>
          <w:sz w:val="16"/>
        </w:rPr>
        <w:t xml:space="preserve"> </w:t>
      </w:r>
      <w:r w:rsidRPr="00982602">
        <w:rPr>
          <w:rStyle w:val="Emphasis"/>
          <w:highlight w:val="green"/>
        </w:rPr>
        <w:t>educator</w:t>
      </w:r>
      <w:r w:rsidRPr="00982602">
        <w:rPr>
          <w:sz w:val="16"/>
        </w:rPr>
        <w:t xml:space="preserve"> </w:t>
      </w:r>
      <w:r w:rsidRPr="00982602">
        <w:rPr>
          <w:rStyle w:val="StyleUnderline"/>
        </w:rPr>
        <w:t xml:space="preserve">in class struggle, </w:t>
      </w:r>
      <w:r w:rsidRPr="00982602">
        <w:rPr>
          <w:rStyle w:val="StyleUnderline"/>
          <w:highlight w:val="green"/>
        </w:rPr>
        <w:t>and</w:t>
      </w:r>
      <w:r w:rsidRPr="00982602">
        <w:rPr>
          <w:sz w:val="16"/>
        </w:rPr>
        <w:t xml:space="preserve"> one of </w:t>
      </w:r>
      <w:r w:rsidRPr="00982602">
        <w:rPr>
          <w:rStyle w:val="StyleUnderline"/>
          <w:highlight w:val="green"/>
        </w:rPr>
        <w:t>its</w:t>
      </w:r>
      <w:r w:rsidRPr="00982602">
        <w:rPr>
          <w:sz w:val="16"/>
          <w:highlight w:val="green"/>
        </w:rPr>
        <w:t xml:space="preserve"> </w:t>
      </w:r>
      <w:r w:rsidRPr="00982602">
        <w:rPr>
          <w:rStyle w:val="Emphasis"/>
          <w:highlight w:val="green"/>
        </w:rPr>
        <w:t>basic lesson</w:t>
      </w:r>
      <w:r w:rsidRPr="00982602">
        <w:rPr>
          <w:sz w:val="16"/>
        </w:rPr>
        <w:t xml:space="preserve">s </w:t>
      </w:r>
      <w:r w:rsidRPr="00982602">
        <w:rPr>
          <w:rStyle w:val="StyleUnderline"/>
          <w:highlight w:val="green"/>
        </w:rPr>
        <w:t>is</w:t>
      </w:r>
      <w:r w:rsidRPr="00982602">
        <w:rPr>
          <w:sz w:val="16"/>
        </w:rPr>
        <w:t xml:space="preserve"> that </w:t>
      </w:r>
      <w:r w:rsidRPr="00982602">
        <w:rPr>
          <w:rStyle w:val="StyleUnderline"/>
          <w:highlight w:val="green"/>
        </w:rPr>
        <w:t>fascism grows out of</w:t>
      </w:r>
      <w:r w:rsidRPr="00982602">
        <w:rPr>
          <w:rStyle w:val="StyleUnderline"/>
        </w:rPr>
        <w:t xml:space="preserve"> the </w:t>
      </w:r>
      <w:r w:rsidRPr="00982602">
        <w:rPr>
          <w:rStyle w:val="StyleUnderline"/>
          <w:highlight w:val="green"/>
        </w:rPr>
        <w:t>crises</w:t>
      </w:r>
      <w:r w:rsidRPr="00982602">
        <w:rPr>
          <w:rStyle w:val="StyleUnderline"/>
        </w:rPr>
        <w:t xml:space="preserve"> of capitalism</w:t>
      </w:r>
      <w:r w:rsidRPr="00982602">
        <w:rPr>
          <w:sz w:val="16"/>
        </w:rPr>
        <w:t>.</w:t>
      </w:r>
    </w:p>
    <w:p w14:paraId="43D10AE2" w14:textId="77777777" w:rsidR="006E553C" w:rsidRPr="00982602" w:rsidRDefault="006E553C" w:rsidP="006E553C">
      <w:pPr>
        <w:rPr>
          <w:sz w:val="12"/>
          <w:szCs w:val="12"/>
        </w:rPr>
      </w:pPr>
      <w:r w:rsidRPr="00982602">
        <w:rPr>
          <w:sz w:val="12"/>
          <w:szCs w:val="12"/>
        </w:rPr>
        <w:t xml:space="preserve">Openings for the far right </w:t>
      </w:r>
    </w:p>
    <w:p w14:paraId="459B646E" w14:textId="77777777" w:rsidR="006E553C" w:rsidRPr="00982602" w:rsidRDefault="006E553C" w:rsidP="006E553C">
      <w:pPr>
        <w:rPr>
          <w:sz w:val="12"/>
          <w:szCs w:val="12"/>
        </w:rPr>
      </w:pPr>
      <w:r w:rsidRPr="00982602">
        <w:rPr>
          <w:sz w:val="12"/>
          <w:szCs w:val="12"/>
        </w:rPr>
        <w:t>For my interlocutor and comrade Jake, reading early communist analyses of monopoly capitalism and the rise of fascism at an Oakland branch meeting was eye-opening on the crisis tendencies just described, and helped</w:t>
      </w:r>
      <w:proofErr w:type="gramStart"/>
      <w:r w:rsidRPr="00982602">
        <w:rPr>
          <w:sz w:val="12"/>
          <w:szCs w:val="12"/>
        </w:rPr>
        <w:t>, in particular, in</w:t>
      </w:r>
      <w:proofErr w:type="gramEnd"/>
      <w:r w:rsidRPr="00982602">
        <w:rPr>
          <w:sz w:val="12"/>
          <w:szCs w:val="12"/>
        </w:rPr>
        <w:t xml:space="preserve"> understanding the far right (</w:t>
      </w:r>
      <w:proofErr w:type="spellStart"/>
      <w:r w:rsidRPr="00982602">
        <w:rPr>
          <w:sz w:val="12"/>
          <w:szCs w:val="12"/>
        </w:rPr>
        <w:t>Zetkin</w:t>
      </w:r>
      <w:proofErr w:type="spellEnd"/>
      <w:r w:rsidRPr="00982602">
        <w:rPr>
          <w:sz w:val="12"/>
          <w:szCs w:val="12"/>
        </w:rPr>
        <w:t xml:space="preserve"> [1923] 2017). Jake grew up poor in the Deep South and moved around </w:t>
      </w:r>
      <w:proofErr w:type="gramStart"/>
      <w:r w:rsidRPr="00982602">
        <w:rPr>
          <w:sz w:val="12"/>
          <w:szCs w:val="12"/>
        </w:rPr>
        <w:t>a number of</w:t>
      </w:r>
      <w:proofErr w:type="gramEnd"/>
      <w:r w:rsidRPr="00982602">
        <w:rPr>
          <w:sz w:val="12"/>
          <w:szCs w:val="12"/>
        </w:rPr>
        <w:t xml:space="preserve"> progressive and radical groups in the South and on the West Coast. In high school, his girlfriend’s father, a “middleman” for a small business, had politics that would now be called “</w:t>
      </w:r>
      <w:proofErr w:type="spellStart"/>
      <w:r w:rsidRPr="00982602">
        <w:rPr>
          <w:sz w:val="12"/>
          <w:szCs w:val="12"/>
        </w:rPr>
        <w:t>Trumpist</w:t>
      </w:r>
      <w:proofErr w:type="spellEnd"/>
      <w:r w:rsidRPr="00982602">
        <w:rPr>
          <w:sz w:val="12"/>
          <w:szCs w:val="12"/>
        </w:rPr>
        <w: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7568B21D" w14:textId="77777777" w:rsidR="006E553C" w:rsidRPr="00982602" w:rsidRDefault="006E553C" w:rsidP="006E553C">
      <w:pPr>
        <w:rPr>
          <w:sz w:val="12"/>
          <w:szCs w:val="12"/>
        </w:rPr>
      </w:pPr>
      <w:r w:rsidRPr="00982602">
        <w:rPr>
          <w:sz w:val="12"/>
          <w:szCs w:val="12"/>
        </w:rPr>
        <w:t xml:space="preserve">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w:t>
      </w:r>
      <w:r w:rsidRPr="00982602">
        <w:rPr>
          <w:i/>
          <w:iCs/>
          <w:sz w:val="12"/>
          <w:szCs w:val="12"/>
        </w:rPr>
        <w:t>must</w:t>
      </w:r>
      <w:r w:rsidRPr="00982602">
        <w:rPr>
          <w:sz w:val="12"/>
          <w:szCs w:val="12"/>
        </w:rPr>
        <w:t xml:space="preserve"> differentiate itself from the Democratic Party and liberalism.”6</w:t>
      </w:r>
    </w:p>
    <w:p w14:paraId="4C8600CA" w14:textId="77777777" w:rsidR="006E553C" w:rsidRPr="00982602" w:rsidRDefault="006E553C" w:rsidP="006E553C">
      <w:pPr>
        <w:rPr>
          <w:sz w:val="12"/>
          <w:szCs w:val="12"/>
        </w:rPr>
      </w:pPr>
      <w:r w:rsidRPr="00982602">
        <w:rPr>
          <w:sz w:val="12"/>
          <w:szCs w:val="12"/>
        </w:rPr>
        <w:t xml:space="preserve">Reformism versus revolution </w:t>
      </w:r>
    </w:p>
    <w:p w14:paraId="4BD921C5" w14:textId="77777777" w:rsidR="006E553C" w:rsidRPr="00982602" w:rsidRDefault="006E553C" w:rsidP="006E553C">
      <w:pPr>
        <w:rPr>
          <w:sz w:val="16"/>
        </w:rPr>
      </w:pPr>
      <w:r w:rsidRPr="00982602">
        <w:rPr>
          <w:sz w:val="16"/>
        </w:rPr>
        <w:t xml:space="preserve">Other interlocutors shared Jake’s fears that </w:t>
      </w:r>
      <w:r w:rsidRPr="00982602">
        <w:rPr>
          <w:rStyle w:val="StyleUnderline"/>
        </w:rPr>
        <w:t xml:space="preserve">capitalism’s </w:t>
      </w:r>
      <w:r w:rsidRPr="00982602">
        <w:rPr>
          <w:rStyle w:val="StyleUnderline"/>
          <w:highlight w:val="green"/>
        </w:rPr>
        <w:t>current crisis is</w:t>
      </w:r>
      <w:r w:rsidRPr="00982602">
        <w:rPr>
          <w:sz w:val="16"/>
          <w:highlight w:val="green"/>
        </w:rPr>
        <w:t xml:space="preserve"> </w:t>
      </w:r>
      <w:r w:rsidRPr="00982602">
        <w:rPr>
          <w:rStyle w:val="Emphasis"/>
          <w:sz w:val="24"/>
          <w:highlight w:val="green"/>
        </w:rPr>
        <w:t>fertile</w:t>
      </w:r>
      <w:r w:rsidRPr="00982602">
        <w:rPr>
          <w:rStyle w:val="Emphasis"/>
          <w:sz w:val="24"/>
        </w:rPr>
        <w:t xml:space="preserve"> soil </w:t>
      </w:r>
      <w:r w:rsidRPr="00982602">
        <w:rPr>
          <w:rStyle w:val="Emphasis"/>
          <w:sz w:val="24"/>
          <w:highlight w:val="green"/>
        </w:rPr>
        <w:t>for far-right tendencies</w:t>
      </w:r>
      <w:r w:rsidRPr="00982602">
        <w:rPr>
          <w:sz w:val="16"/>
        </w:rPr>
        <w:t xml:space="preserve"> that have long festered in US society. This analysis often went along with the organizational question. Activists’ logic went like this: if capitalism will inherently fall into crisis and if this creates openings for the far right, </w:t>
      </w:r>
      <w:r w:rsidRPr="00982602">
        <w:rPr>
          <w:rStyle w:val="StyleUnderline"/>
          <w:highlight w:val="green"/>
        </w:rPr>
        <w:t>what</w:t>
      </w:r>
      <w:r w:rsidRPr="00982602">
        <w:rPr>
          <w:rStyle w:val="StyleUnderline"/>
        </w:rPr>
        <w:t xml:space="preserve"> type of </w:t>
      </w:r>
      <w:r w:rsidRPr="00982602">
        <w:rPr>
          <w:rStyle w:val="StyleUnderline"/>
          <w:highlight w:val="green"/>
        </w:rPr>
        <w:t>organizing do we</w:t>
      </w:r>
      <w:r w:rsidRPr="00982602">
        <w:rPr>
          <w:sz w:val="16"/>
          <w:highlight w:val="green"/>
        </w:rPr>
        <w:t xml:space="preserve"> </w:t>
      </w:r>
      <w:r w:rsidRPr="00982602">
        <w:rPr>
          <w:rStyle w:val="Emphasis"/>
          <w:highlight w:val="green"/>
        </w:rPr>
        <w:t>need</w:t>
      </w:r>
      <w:r w:rsidRPr="00982602">
        <w:rPr>
          <w:sz w:val="16"/>
        </w:rPr>
        <w:t xml:space="preserve"> </w:t>
      </w:r>
      <w:r w:rsidRPr="00982602">
        <w:rPr>
          <w:rStyle w:val="StyleUnderline"/>
        </w:rPr>
        <w:t xml:space="preserve">to do </w:t>
      </w:r>
      <w:r w:rsidRPr="00982602">
        <w:rPr>
          <w:rStyle w:val="StyleUnderline"/>
          <w:highlight w:val="green"/>
        </w:rPr>
        <w:t>to prevent that</w:t>
      </w:r>
      <w:r w:rsidRPr="00982602">
        <w:rPr>
          <w:sz w:val="16"/>
        </w:rPr>
        <w:t xml:space="preserve">? If the Democratic Party and the nonprofits are ineffective in combating the </w:t>
      </w:r>
      <w:proofErr w:type="gramStart"/>
      <w:r w:rsidRPr="00982602">
        <w:rPr>
          <w:sz w:val="16"/>
        </w:rPr>
        <w:t>aforementioned tendencies</w:t>
      </w:r>
      <w:proofErr w:type="gramEnd"/>
      <w:r w:rsidRPr="00982602">
        <w:rPr>
          <w:sz w:val="16"/>
        </w:rPr>
        <w:t xml:space="preserve">, might they even inadvertently contribute to them by demobilizing workers? This did not mean that these activists never worked with Democrats or liberals. </w:t>
      </w:r>
      <w:r w:rsidRPr="00982602">
        <w:rPr>
          <w:rStyle w:val="StyleUnderline"/>
        </w:rPr>
        <w:t>There are</w:t>
      </w:r>
      <w:r w:rsidRPr="00982602">
        <w:rPr>
          <w:sz w:val="16"/>
        </w:rPr>
        <w:t xml:space="preserve"> </w:t>
      </w:r>
      <w:r w:rsidRPr="00982602">
        <w:rPr>
          <w:rStyle w:val="Emphasis"/>
        </w:rPr>
        <w:t>many examples</w:t>
      </w:r>
      <w:r w:rsidRPr="00982602">
        <w:rPr>
          <w:sz w:val="16"/>
        </w:rPr>
        <w:t xml:space="preserve"> </w:t>
      </w:r>
      <w:r w:rsidRPr="00982602">
        <w:rPr>
          <w:rStyle w:val="StyleUnderline"/>
        </w:rPr>
        <w:t>of fronts</w:t>
      </w:r>
      <w:r w:rsidRPr="00982602">
        <w:rPr>
          <w:sz w:val="16"/>
        </w:rPr>
        <w:t xml:space="preserve"> between the left and liberals. To mention a few, there was the 2017 Women’s March, Sawant’s tactical alliances with progressive Democrats on Seattle City Council, and periodic common work with nonprofits. When </w:t>
      </w:r>
      <w:r w:rsidRPr="00982602">
        <w:rPr>
          <w:rStyle w:val="StyleUnderline"/>
        </w:rPr>
        <w:t>Marxists</w:t>
      </w:r>
      <w:r w:rsidRPr="00982602">
        <w:rPr>
          <w:sz w:val="16"/>
        </w:rPr>
        <w:t xml:space="preserve"> do go into such collaborations, however, they tend to </w:t>
      </w:r>
      <w:r w:rsidRPr="00982602">
        <w:rPr>
          <w:rStyle w:val="StyleUnderline"/>
        </w:rPr>
        <w:t xml:space="preserve">do so under the tactic of </w:t>
      </w:r>
      <w:r w:rsidRPr="00982602">
        <w:rPr>
          <w:rStyle w:val="StyleUnderline"/>
          <w:highlight w:val="green"/>
        </w:rPr>
        <w:t>the</w:t>
      </w:r>
      <w:r w:rsidRPr="00982602">
        <w:rPr>
          <w:sz w:val="16"/>
          <w:highlight w:val="green"/>
        </w:rPr>
        <w:t xml:space="preserve"> “</w:t>
      </w:r>
      <w:r w:rsidRPr="00982602">
        <w:rPr>
          <w:rStyle w:val="Emphasis"/>
          <w:highlight w:val="green"/>
        </w:rPr>
        <w:t>united front</w:t>
      </w:r>
      <w:r w:rsidRPr="00982602">
        <w:rPr>
          <w:sz w:val="16"/>
        </w:rPr>
        <w:t xml:space="preserve">.” That is, </w:t>
      </w:r>
      <w:r w:rsidRPr="00982602">
        <w:rPr>
          <w:rStyle w:val="StyleUnderline"/>
        </w:rPr>
        <w:t xml:space="preserve">they </w:t>
      </w:r>
      <w:r w:rsidRPr="00982602">
        <w:rPr>
          <w:rStyle w:val="StyleUnderline"/>
          <w:highlight w:val="green"/>
        </w:rPr>
        <w:t>maintain</w:t>
      </w:r>
      <w:r w:rsidRPr="00982602">
        <w:rPr>
          <w:rStyle w:val="StyleUnderline"/>
        </w:rPr>
        <w:t xml:space="preserve"> their</w:t>
      </w:r>
      <w:r w:rsidRPr="00982602">
        <w:rPr>
          <w:sz w:val="16"/>
        </w:rPr>
        <w:t xml:space="preserve"> </w:t>
      </w:r>
      <w:r w:rsidRPr="00982602">
        <w:rPr>
          <w:rStyle w:val="Emphasis"/>
        </w:rPr>
        <w:t xml:space="preserve">organizational </w:t>
      </w:r>
      <w:r w:rsidRPr="00982602">
        <w:rPr>
          <w:rStyle w:val="Emphasis"/>
          <w:highlight w:val="green"/>
        </w:rPr>
        <w:t>structure</w:t>
      </w:r>
      <w:r w:rsidRPr="00982602">
        <w:rPr>
          <w:rStyle w:val="Emphasis"/>
        </w:rPr>
        <w:t>s</w:t>
      </w:r>
      <w:r w:rsidRPr="00982602">
        <w:rPr>
          <w:sz w:val="16"/>
        </w:rPr>
        <w:t xml:space="preserve">, </w:t>
      </w:r>
      <w:r w:rsidRPr="00982602">
        <w:rPr>
          <w:rStyle w:val="StyleUnderline"/>
        </w:rPr>
        <w:t>rejecting calls to</w:t>
      </w:r>
      <w:r w:rsidRPr="00982602">
        <w:rPr>
          <w:sz w:val="16"/>
        </w:rPr>
        <w:t xml:space="preserve"> </w:t>
      </w:r>
      <w:r w:rsidRPr="00982602">
        <w:rPr>
          <w:rStyle w:val="Emphasis"/>
        </w:rPr>
        <w:t>dissolve</w:t>
      </w:r>
      <w:r w:rsidRPr="00982602">
        <w:rPr>
          <w:sz w:val="16"/>
        </w:rPr>
        <w:t xml:space="preserve"> them </w:t>
      </w:r>
      <w:r w:rsidRPr="00982602">
        <w:rPr>
          <w:rStyle w:val="StyleUnderline"/>
        </w:rPr>
        <w:t xml:space="preserve">into larger “mass” formations, </w:t>
      </w:r>
      <w:r w:rsidRPr="00982602">
        <w:rPr>
          <w:rStyle w:val="StyleUnderline"/>
          <w:highlight w:val="green"/>
        </w:rPr>
        <w:t>and</w:t>
      </w:r>
      <w:r w:rsidRPr="00982602">
        <w:rPr>
          <w:sz w:val="16"/>
        </w:rPr>
        <w:t xml:space="preserve"> they </w:t>
      </w:r>
      <w:r w:rsidRPr="00982602">
        <w:rPr>
          <w:rStyle w:val="Emphasis"/>
          <w:highlight w:val="green"/>
        </w:rPr>
        <w:t>retain</w:t>
      </w:r>
      <w:r w:rsidRPr="00982602">
        <w:rPr>
          <w:sz w:val="16"/>
        </w:rPr>
        <w:t xml:space="preserve"> </w:t>
      </w:r>
      <w:r w:rsidRPr="00982602">
        <w:rPr>
          <w:rStyle w:val="StyleUnderline"/>
        </w:rPr>
        <w:t xml:space="preserve">their </w:t>
      </w:r>
      <w:r w:rsidRPr="00982602">
        <w:rPr>
          <w:rStyle w:val="StyleUnderline"/>
          <w:highlight w:val="green"/>
        </w:rPr>
        <w:t>right to</w:t>
      </w:r>
      <w:r w:rsidRPr="00982602">
        <w:rPr>
          <w:sz w:val="16"/>
          <w:highlight w:val="green"/>
        </w:rPr>
        <w:t xml:space="preserve"> </w:t>
      </w:r>
      <w:r w:rsidRPr="00982602">
        <w:rPr>
          <w:rStyle w:val="Emphasis"/>
          <w:highlight w:val="green"/>
        </w:rPr>
        <w:t>critique</w:t>
      </w:r>
      <w:r w:rsidRPr="00982602">
        <w:rPr>
          <w:sz w:val="16"/>
        </w:rPr>
        <w:t xml:space="preserve"> such alliances.</w:t>
      </w:r>
    </w:p>
    <w:p w14:paraId="63F15AFB" w14:textId="77777777" w:rsidR="006E553C" w:rsidRPr="00982602" w:rsidRDefault="006E553C" w:rsidP="006E553C">
      <w:pPr>
        <w:rPr>
          <w:sz w:val="16"/>
        </w:rPr>
      </w:pPr>
      <w:r w:rsidRPr="00982602">
        <w:rPr>
          <w:sz w:val="16"/>
        </w:rPr>
        <w:t xml:space="preserve">A good example is offered by Robert, a Black Lives Matter and tenant organizer and Socialist Alternative member from St. Louis. For him, </w:t>
      </w:r>
      <w:r w:rsidRPr="00982602">
        <w:rPr>
          <w:rStyle w:val="StyleUnderline"/>
        </w:rPr>
        <w:t xml:space="preserve">being in a Marxist organization </w:t>
      </w:r>
      <w:r w:rsidRPr="00982602">
        <w:rPr>
          <w:rStyle w:val="StyleUnderline"/>
          <w:highlight w:val="green"/>
        </w:rPr>
        <w:t>helped bring</w:t>
      </w:r>
      <w:r w:rsidRPr="00982602">
        <w:rPr>
          <w:sz w:val="16"/>
        </w:rPr>
        <w:t xml:space="preserve"> both </w:t>
      </w:r>
      <w:r w:rsidRPr="00982602">
        <w:rPr>
          <w:rStyle w:val="StyleUnderline"/>
          <w:highlight w:val="green"/>
        </w:rPr>
        <w:t>a</w:t>
      </w:r>
      <w:r w:rsidRPr="00982602">
        <w:rPr>
          <w:sz w:val="16"/>
          <w:highlight w:val="green"/>
        </w:rPr>
        <w:t xml:space="preserve"> </w:t>
      </w:r>
      <w:r w:rsidRPr="00982602">
        <w:rPr>
          <w:rStyle w:val="Emphasis"/>
          <w:highlight w:val="green"/>
        </w:rPr>
        <w:t>revolutionary</w:t>
      </w:r>
      <w:r w:rsidRPr="00982602">
        <w:rPr>
          <w:sz w:val="16"/>
          <w:highlight w:val="green"/>
        </w:rPr>
        <w:t xml:space="preserve"> </w:t>
      </w:r>
      <w:r w:rsidRPr="00982602">
        <w:rPr>
          <w:rStyle w:val="StyleUnderline"/>
          <w:highlight w:val="green"/>
        </w:rPr>
        <w:t>and</w:t>
      </w:r>
      <w:r w:rsidRPr="00982602">
        <w:rPr>
          <w:sz w:val="16"/>
        </w:rPr>
        <w:t xml:space="preserve"> an </w:t>
      </w:r>
      <w:r w:rsidRPr="00982602">
        <w:rPr>
          <w:rStyle w:val="Emphasis"/>
          <w:highlight w:val="green"/>
        </w:rPr>
        <w:t>international</w:t>
      </w:r>
      <w:r w:rsidRPr="00982602">
        <w:rPr>
          <w:sz w:val="16"/>
          <w:highlight w:val="green"/>
        </w:rPr>
        <w:t xml:space="preserve"> </w:t>
      </w:r>
      <w:r w:rsidRPr="00982602">
        <w:rPr>
          <w:rStyle w:val="StyleUnderline"/>
          <w:highlight w:val="green"/>
        </w:rPr>
        <w:t>perspective</w:t>
      </w:r>
      <w:r w:rsidRPr="00982602">
        <w:rPr>
          <w:rStyle w:val="StyleUnderline"/>
        </w:rPr>
        <w:t xml:space="preserve"> on the struggle</w:t>
      </w:r>
      <w:r w:rsidRPr="00982602">
        <w:rPr>
          <w:sz w:val="16"/>
        </w:rPr>
        <w:t xml:space="preserve"> against racist police murders </w:t>
      </w:r>
      <w:r w:rsidRPr="00982602">
        <w:rPr>
          <w:rStyle w:val="StyleUnderline"/>
        </w:rPr>
        <w:t>and a</w:t>
      </w:r>
      <w:r w:rsidRPr="00982602">
        <w:rPr>
          <w:sz w:val="16"/>
        </w:rPr>
        <w:t xml:space="preserve"> </w:t>
      </w:r>
      <w:r w:rsidRPr="00982602">
        <w:rPr>
          <w:rStyle w:val="Emphasis"/>
        </w:rPr>
        <w:t>path out</w:t>
      </w:r>
      <w:r w:rsidRPr="00982602">
        <w:rPr>
          <w:sz w:val="16"/>
        </w:rPr>
        <w:t xml:space="preserve"> </w:t>
      </w:r>
      <w:r w:rsidRPr="00982602">
        <w:rPr>
          <w:rStyle w:val="StyleUnderline"/>
        </w:rPr>
        <w:t xml:space="preserve">of the dilemmas of </w:t>
      </w:r>
      <w:proofErr w:type="spellStart"/>
      <w:r w:rsidRPr="00982602">
        <w:rPr>
          <w:rStyle w:val="StyleUnderline"/>
        </w:rPr>
        <w:t>Occupy’s</w:t>
      </w:r>
      <w:proofErr w:type="spellEnd"/>
      <w:r w:rsidRPr="00982602">
        <w:rPr>
          <w:rStyle w:val="StyleUnderline"/>
        </w:rPr>
        <w:t xml:space="preserve"> collapse</w:t>
      </w:r>
      <w:r w:rsidRPr="00982602">
        <w:rPr>
          <w:sz w:val="16"/>
        </w:rPr>
        <w:t xml:space="preserve">. In contrast to the latter, </w:t>
      </w:r>
      <w:r w:rsidRPr="00982602">
        <w:rPr>
          <w:rStyle w:val="StyleUnderline"/>
        </w:rPr>
        <w:t>Marxism helped</w:t>
      </w:r>
      <w:r w:rsidRPr="00982602">
        <w:rPr>
          <w:sz w:val="16"/>
        </w:rPr>
        <w:t xml:space="preserve"> him better </w:t>
      </w:r>
      <w:r w:rsidRPr="00982602">
        <w:rPr>
          <w:rStyle w:val="StyleUnderline"/>
          <w:highlight w:val="green"/>
        </w:rPr>
        <w:t>understand the</w:t>
      </w:r>
      <w:r w:rsidRPr="00982602">
        <w:rPr>
          <w:sz w:val="16"/>
          <w:highlight w:val="green"/>
        </w:rPr>
        <w:t xml:space="preserve"> </w:t>
      </w:r>
      <w:r w:rsidRPr="00982602">
        <w:rPr>
          <w:rStyle w:val="Emphasis"/>
          <w:sz w:val="24"/>
          <w:highlight w:val="green"/>
        </w:rPr>
        <w:t>necessity of</w:t>
      </w:r>
      <w:r w:rsidRPr="00982602">
        <w:rPr>
          <w:rStyle w:val="Emphasis"/>
          <w:sz w:val="24"/>
        </w:rPr>
        <w:t xml:space="preserve"> articulating </w:t>
      </w:r>
      <w:r w:rsidRPr="00982602">
        <w:rPr>
          <w:rStyle w:val="Emphasis"/>
          <w:sz w:val="24"/>
          <w:highlight w:val="green"/>
        </w:rPr>
        <w:t>political demands</w:t>
      </w:r>
      <w:r w:rsidRPr="00982602">
        <w:rPr>
          <w:sz w:val="16"/>
        </w:rPr>
        <w:t>—for example, anti-racist and police abolitionist demands—along with economic demands.</w:t>
      </w:r>
    </w:p>
    <w:p w14:paraId="3D3C35E9" w14:textId="77777777" w:rsidR="006E553C" w:rsidRPr="00982602" w:rsidRDefault="006E553C" w:rsidP="006E553C">
      <w:pPr>
        <w:rPr>
          <w:sz w:val="16"/>
        </w:rPr>
      </w:pPr>
      <w:r w:rsidRPr="00982602">
        <w:rPr>
          <w:sz w:val="16"/>
        </w:rPr>
        <w:t xml:space="preserve">A US Army veteran radicalized by his deployment to Iraq, Robert became active as a communist when he moved to St. Louis in 2013. “When Mike Brown got murdered, I started appreciating more (the Marxist) approach to movements.” He described how both </w:t>
      </w:r>
      <w:r w:rsidRPr="00982602">
        <w:rPr>
          <w:rStyle w:val="StyleUnderline"/>
        </w:rPr>
        <w:t>the</w:t>
      </w:r>
      <w:r w:rsidRPr="00982602">
        <w:rPr>
          <w:sz w:val="16"/>
        </w:rPr>
        <w:t xml:space="preserv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49ED069B" w14:textId="77777777" w:rsidR="006E553C" w:rsidRPr="00982602" w:rsidRDefault="006E553C" w:rsidP="006E553C">
      <w:pPr>
        <w:rPr>
          <w:sz w:val="16"/>
        </w:rPr>
      </w:pPr>
      <w:r w:rsidRPr="00982602">
        <w:rPr>
          <w:sz w:val="16"/>
        </w:rPr>
        <w:t xml:space="preserve">“I took lots of analysis from Occupy, the original writings from the Black Panther Party, synthesizing them,” he continued. One insight “was the need for demands. </w:t>
      </w:r>
      <w:r w:rsidRPr="00982602">
        <w:rPr>
          <w:rStyle w:val="StyleUnderline"/>
        </w:rPr>
        <w:t>How do we</w:t>
      </w:r>
      <w:r w:rsidRPr="00982602">
        <w:rPr>
          <w:sz w:val="16"/>
        </w:rPr>
        <w:t xml:space="preserve"> </w:t>
      </w:r>
      <w:proofErr w:type="gramStart"/>
      <w:r w:rsidRPr="00982602">
        <w:rPr>
          <w:rStyle w:val="Emphasis"/>
        </w:rPr>
        <w:t>actually</w:t>
      </w:r>
      <w:r w:rsidRPr="00982602">
        <w:rPr>
          <w:sz w:val="16"/>
        </w:rPr>
        <w:t xml:space="preserve"> </w:t>
      </w:r>
      <w:r w:rsidRPr="00982602">
        <w:rPr>
          <w:rStyle w:val="StyleUnderline"/>
        </w:rPr>
        <w:t>make</w:t>
      </w:r>
      <w:proofErr w:type="gramEnd"/>
      <w:r w:rsidRPr="00982602">
        <w:rPr>
          <w:sz w:val="16"/>
        </w:rPr>
        <w:t xml:space="preserve"> more </w:t>
      </w:r>
      <w:r w:rsidRPr="00982602">
        <w:rPr>
          <w:rStyle w:val="StyleUnderline"/>
        </w:rPr>
        <w:t>demands to broaden [the] movement</w:t>
      </w:r>
      <w:r w:rsidRPr="00982602">
        <w:rPr>
          <w:sz w:val="16"/>
        </w:rPr>
        <w:t xml:space="preserve">? For example, </w:t>
      </w:r>
      <w:r w:rsidRPr="00982602">
        <w:rPr>
          <w:rStyle w:val="StyleUnderline"/>
        </w:rPr>
        <w:t>in the</w:t>
      </w:r>
      <w:r w:rsidRPr="00982602">
        <w:rPr>
          <w:sz w:val="16"/>
        </w:rPr>
        <w:t xml:space="preserve"> </w:t>
      </w:r>
      <w:r w:rsidRPr="00982602">
        <w:rPr>
          <w:rStyle w:val="Emphasis"/>
        </w:rPr>
        <w:lastRenderedPageBreak/>
        <w:t>Ferguson movement</w:t>
      </w:r>
      <w:r w:rsidRPr="00982602">
        <w:rPr>
          <w:sz w:val="16"/>
        </w:rPr>
        <w:t xml:space="preserve"> </w:t>
      </w:r>
      <w:r w:rsidRPr="00982602">
        <w:rPr>
          <w:rStyle w:val="StyleUnderline"/>
        </w:rPr>
        <w:t xml:space="preserve">there were a significant </w:t>
      </w:r>
      <w:proofErr w:type="gramStart"/>
      <w:r w:rsidRPr="00982602">
        <w:rPr>
          <w:rStyle w:val="StyleUnderline"/>
        </w:rPr>
        <w:t>number</w:t>
      </w:r>
      <w:proofErr w:type="gramEnd"/>
      <w:r w:rsidRPr="00982602">
        <w:rPr>
          <w:rStyle w:val="StyleUnderline"/>
        </w:rPr>
        <w:t xml:space="preserve"> activists arguing for boycotts</w:t>
      </w:r>
      <w:r w:rsidRPr="00982602">
        <w:rPr>
          <w:sz w:val="16"/>
        </w:rPr>
        <w:t xml:space="preserve"> </w:t>
      </w:r>
      <w:r w:rsidRPr="00982602">
        <w:rPr>
          <w:rStyle w:val="Emphasis"/>
        </w:rPr>
        <w:t>without</w:t>
      </w:r>
      <w:r w:rsidRPr="00982602">
        <w:rPr>
          <w:sz w:val="16"/>
        </w:rPr>
        <w:t xml:space="preserve"> </w:t>
      </w:r>
      <w:r w:rsidRPr="00982602">
        <w:rPr>
          <w:rStyle w:val="StyleUnderline"/>
        </w:rPr>
        <w:t>concrete demands</w:t>
      </w:r>
      <w:r w:rsidRPr="00982602">
        <w:rPr>
          <w:sz w:val="16"/>
        </w:rPr>
        <w:t xml:space="preserve">.”7 By “concrete demands,” he meant that “it takes organization to boycott, which wasn’t there. What I did was to argue for a democratic structure within the movement. If we want a boycott to happen, then </w:t>
      </w:r>
      <w:r w:rsidRPr="00982602">
        <w:rPr>
          <w:rStyle w:val="StyleUnderline"/>
        </w:rPr>
        <w:t>there needs to be a</w:t>
      </w:r>
      <w:r w:rsidRPr="00982602">
        <w:rPr>
          <w:sz w:val="16"/>
        </w:rPr>
        <w:t xml:space="preserve"> </w:t>
      </w:r>
      <w:r w:rsidRPr="00982602">
        <w:rPr>
          <w:rStyle w:val="Emphasis"/>
        </w:rPr>
        <w:t>way</w:t>
      </w:r>
      <w:r w:rsidRPr="00982602">
        <w:rPr>
          <w:sz w:val="16"/>
        </w:rPr>
        <w:t xml:space="preserve"> that </w:t>
      </w:r>
      <w:r w:rsidRPr="00982602">
        <w:rPr>
          <w:rStyle w:val="StyleUnderline"/>
        </w:rPr>
        <w:t>the community can voice what their demands are</w:t>
      </w:r>
      <w:r w:rsidRPr="00982602">
        <w:rPr>
          <w:sz w:val="16"/>
        </w:rPr>
        <w:t xml:space="preserve">.” The key question, he went on, was how “to demand justice for Mike Brown while also making broader demands to help the community overall.” </w:t>
      </w:r>
      <w:r w:rsidRPr="00982602">
        <w:rPr>
          <w:rStyle w:val="StyleUnderline"/>
        </w:rPr>
        <w:t>Being an</w:t>
      </w:r>
      <w:r w:rsidRPr="00982602">
        <w:rPr>
          <w:sz w:val="16"/>
        </w:rPr>
        <w:t xml:space="preserve"> </w:t>
      </w:r>
      <w:r w:rsidRPr="00982602">
        <w:rPr>
          <w:rStyle w:val="Emphasis"/>
        </w:rPr>
        <w:t>organized Marxist</w:t>
      </w:r>
      <w:r w:rsidRPr="00982602">
        <w:rPr>
          <w:sz w:val="16"/>
        </w:rPr>
        <w:t xml:space="preserve"> </w:t>
      </w:r>
      <w:r w:rsidRPr="00982602">
        <w:rPr>
          <w:rStyle w:val="StyleUnderline"/>
        </w:rPr>
        <w:t>helped</w:t>
      </w:r>
      <w:r w:rsidRPr="00982602">
        <w:rPr>
          <w:sz w:val="16"/>
        </w:rPr>
        <w:t xml:space="preserve"> him </w:t>
      </w:r>
      <w:r w:rsidRPr="00982602">
        <w:rPr>
          <w:rStyle w:val="StyleUnderline"/>
        </w:rPr>
        <w:t>see</w:t>
      </w:r>
      <w:r w:rsidRPr="00982602">
        <w:rPr>
          <w:sz w:val="16"/>
        </w:rPr>
        <w:t xml:space="preserve"> that </w:t>
      </w:r>
      <w:r w:rsidRPr="00982602">
        <w:rPr>
          <w:rStyle w:val="StyleUnderline"/>
        </w:rPr>
        <w:t>that political basis for the boycott was</w:t>
      </w:r>
      <w:r w:rsidRPr="00982602">
        <w:rPr>
          <w:sz w:val="16"/>
        </w:rPr>
        <w:t xml:space="preserve"> </w:t>
      </w:r>
      <w:r w:rsidRPr="00982602">
        <w:rPr>
          <w:rStyle w:val="Emphasis"/>
        </w:rPr>
        <w:t>conservative</w:t>
      </w:r>
      <w:r w:rsidRPr="00982602">
        <w:rPr>
          <w:sz w:val="16"/>
        </w:rPr>
        <w:t xml:space="preserve">: “The idea that the Black community has billions of dollars of purchasing power, what that does is </w:t>
      </w:r>
      <w:r w:rsidRPr="00982602">
        <w:rPr>
          <w:rStyle w:val="StyleUnderline"/>
        </w:rPr>
        <w:t>it</w:t>
      </w:r>
      <w:r w:rsidRPr="00982602">
        <w:rPr>
          <w:sz w:val="16"/>
        </w:rPr>
        <w:t xml:space="preserve"> </w:t>
      </w:r>
      <w:r w:rsidRPr="00982602">
        <w:rPr>
          <w:rStyle w:val="Emphasis"/>
        </w:rPr>
        <w:t>obfuscates</w:t>
      </w:r>
      <w:r w:rsidRPr="00982602">
        <w:rPr>
          <w:sz w:val="16"/>
        </w:rPr>
        <w:t xml:space="preserve"> </w:t>
      </w:r>
      <w:r w:rsidRPr="00982602">
        <w:rPr>
          <w:rStyle w:val="StyleUnderline"/>
        </w:rPr>
        <w:t>the point about systemic inequality, and</w:t>
      </w:r>
      <w:r w:rsidRPr="00982602">
        <w:rPr>
          <w:sz w:val="16"/>
        </w:rPr>
        <w:t xml:space="preserve"> also </w:t>
      </w:r>
      <w:r w:rsidRPr="00982602">
        <w:rPr>
          <w:rStyle w:val="StyleUnderline"/>
        </w:rPr>
        <w:t>it doesn’t require the amount of</w:t>
      </w:r>
      <w:r w:rsidRPr="00982602">
        <w:rPr>
          <w:sz w:val="16"/>
        </w:rPr>
        <w:t xml:space="preserve"> </w:t>
      </w:r>
      <w:r w:rsidRPr="00982602">
        <w:rPr>
          <w:rStyle w:val="Emphasis"/>
        </w:rPr>
        <w:t>energy</w:t>
      </w:r>
      <w:r w:rsidRPr="00982602">
        <w:rPr>
          <w:sz w:val="16"/>
        </w:rPr>
        <w:t xml:space="preserve"> </w:t>
      </w:r>
      <w:r w:rsidRPr="00982602">
        <w:rPr>
          <w:rStyle w:val="StyleUnderline"/>
        </w:rPr>
        <w:t>that would push the movement forward</w:t>
      </w:r>
      <w:r w:rsidRPr="00982602">
        <w:rPr>
          <w:sz w:val="16"/>
        </w:rPr>
        <w:t>, where you need people on the street.”</w:t>
      </w:r>
    </w:p>
    <w:p w14:paraId="252355C8" w14:textId="77777777" w:rsidR="006E553C" w:rsidRPr="00982602" w:rsidRDefault="006E553C" w:rsidP="006E553C">
      <w:pPr>
        <w:rPr>
          <w:sz w:val="16"/>
        </w:rPr>
      </w:pPr>
      <w:r w:rsidRPr="00982602">
        <w:rPr>
          <w:sz w:val="16"/>
        </w:rPr>
        <w:t xml:space="preserve">For Robert, one of the positive effects of being active in a Marxist party (Dean 2019) was in the theoretical and organizational support it provided in navigating the diverse struggles highlighted by the police murder of Mike Brown, struggles to address the intersecting poverty, class exploitation, and racism that intensified the vulnerability of the Black working class (Jay 2017). Further, </w:t>
      </w:r>
      <w:r w:rsidRPr="00982602">
        <w:rPr>
          <w:rStyle w:val="StyleUnderline"/>
        </w:rPr>
        <w:t>Marxism offered a</w:t>
      </w:r>
      <w:r w:rsidRPr="00982602">
        <w:rPr>
          <w:sz w:val="16"/>
        </w:rPr>
        <w:t xml:space="preserve"> </w:t>
      </w:r>
      <w:r w:rsidRPr="00982602">
        <w:rPr>
          <w:rStyle w:val="Emphasis"/>
        </w:rPr>
        <w:t>model of organization</w:t>
      </w:r>
      <w:r w:rsidRPr="00982602">
        <w:rPr>
          <w:sz w:val="16"/>
        </w:rPr>
        <w:t xml:space="preserve"> </w:t>
      </w:r>
      <w:r w:rsidRPr="00982602">
        <w:rPr>
          <w:rStyle w:val="StyleUnderline"/>
        </w:rPr>
        <w:t>that could</w:t>
      </w:r>
      <w:r w:rsidRPr="00982602">
        <w:rPr>
          <w:sz w:val="16"/>
        </w:rPr>
        <w:t xml:space="preserve"> </w:t>
      </w:r>
      <w:r w:rsidRPr="00982602">
        <w:rPr>
          <w:rStyle w:val="Emphasis"/>
        </w:rPr>
        <w:t>democratically</w:t>
      </w:r>
      <w:r w:rsidRPr="00982602">
        <w:rPr>
          <w:sz w:val="16"/>
        </w:rPr>
        <w:t xml:space="preserve"> </w:t>
      </w:r>
      <w:r w:rsidRPr="00982602">
        <w:rPr>
          <w:rStyle w:val="StyleUnderline"/>
        </w:rPr>
        <w:t>bring together and</w:t>
      </w:r>
      <w:r w:rsidRPr="00982602">
        <w:rPr>
          <w:sz w:val="16"/>
        </w:rPr>
        <w:t xml:space="preserve"> thereby </w:t>
      </w:r>
      <w:r w:rsidRPr="00982602">
        <w:rPr>
          <w:rStyle w:val="StyleUnderline"/>
        </w:rPr>
        <w:t>empower these currents of struggle</w:t>
      </w:r>
      <w:r w:rsidRPr="00982602">
        <w:rPr>
          <w:sz w:val="16"/>
        </w:rPr>
        <w:t xml:space="preserve">.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w:t>
      </w:r>
      <w:proofErr w:type="gramStart"/>
      <w:r w:rsidRPr="00982602">
        <w:rPr>
          <w:sz w:val="16"/>
        </w:rPr>
        <w:t>in particular with</w:t>
      </w:r>
      <w:proofErr w:type="gramEnd"/>
      <w:r w:rsidRPr="00982602">
        <w:rPr>
          <w:sz w:val="16"/>
        </w:rPr>
        <w:t xml:space="preserve"> respect to coalitional work.</w:t>
      </w:r>
    </w:p>
    <w:p w14:paraId="579E9B98" w14:textId="77777777" w:rsidR="006E553C" w:rsidRPr="00982602" w:rsidRDefault="006E553C" w:rsidP="006E553C">
      <w:pPr>
        <w:rPr>
          <w:sz w:val="8"/>
          <w:szCs w:val="8"/>
        </w:rPr>
      </w:pPr>
      <w:r w:rsidRPr="00982602">
        <w:rPr>
          <w:sz w:val="8"/>
          <w:szCs w:val="8"/>
        </w:rPr>
        <w:t>“Fuck dogma!”</w:t>
      </w:r>
    </w:p>
    <w:p w14:paraId="7AC3EA0F" w14:textId="77777777" w:rsidR="006E553C" w:rsidRPr="00982602" w:rsidRDefault="006E553C" w:rsidP="006E553C">
      <w:pPr>
        <w:rPr>
          <w:sz w:val="8"/>
          <w:szCs w:val="8"/>
        </w:rPr>
      </w:pPr>
      <w:r w:rsidRPr="00982602">
        <w:rPr>
          <w:sz w:val="8"/>
          <w:szCs w:val="8"/>
        </w:rPr>
        <w:t>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w:t>
      </w:r>
    </w:p>
    <w:p w14:paraId="48F74B78" w14:textId="77777777" w:rsidR="006E553C" w:rsidRPr="00982602" w:rsidRDefault="006E553C" w:rsidP="006E553C">
      <w:pPr>
        <w:rPr>
          <w:sz w:val="8"/>
          <w:szCs w:val="8"/>
        </w:rPr>
      </w:pPr>
      <w:r w:rsidRPr="00982602">
        <w:rPr>
          <w:sz w:val="8"/>
          <w:szCs w:val="8"/>
        </w:rPr>
        <w:t>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w:t>
      </w:r>
    </w:p>
    <w:p w14:paraId="52170466" w14:textId="77777777" w:rsidR="006E553C" w:rsidRPr="00982602" w:rsidRDefault="006E553C" w:rsidP="006E553C">
      <w:pPr>
        <w:rPr>
          <w:sz w:val="8"/>
          <w:szCs w:val="8"/>
        </w:rPr>
      </w:pPr>
      <w:r w:rsidRPr="00982602">
        <w:rPr>
          <w:sz w:val="8"/>
          <w:szCs w:val="8"/>
        </w:rPr>
        <w:t xml:space="preserve">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w:t>
      </w:r>
      <w:proofErr w:type="gramStart"/>
      <w:r w:rsidRPr="00982602">
        <w:rPr>
          <w:sz w:val="8"/>
          <w:szCs w:val="8"/>
        </w:rPr>
        <w:t>standing-room</w:t>
      </w:r>
      <w:proofErr w:type="gramEnd"/>
      <w:r w:rsidRPr="00982602">
        <w:rPr>
          <w:sz w:val="8"/>
          <w:szCs w:val="8"/>
        </w:rPr>
        <w:t xml:space="preserve"> only and consisted of short speeches by audience members, became somewhat chaotic.</w:t>
      </w:r>
    </w:p>
    <w:p w14:paraId="581093AC" w14:textId="77777777" w:rsidR="006E553C" w:rsidRPr="00982602" w:rsidRDefault="006E553C" w:rsidP="006E553C">
      <w:pPr>
        <w:rPr>
          <w:sz w:val="8"/>
          <w:szCs w:val="8"/>
        </w:rPr>
      </w:pPr>
      <w:r w:rsidRPr="00982602">
        <w:rPr>
          <w:sz w:val="8"/>
          <w:szCs w:val="8"/>
        </w:rPr>
        <w:t>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w:t>
      </w:r>
    </w:p>
    <w:p w14:paraId="0EFE066D" w14:textId="77777777" w:rsidR="006E553C" w:rsidRPr="00982602" w:rsidRDefault="006E553C" w:rsidP="006E553C">
      <w:pPr>
        <w:rPr>
          <w:sz w:val="8"/>
          <w:szCs w:val="8"/>
        </w:rPr>
      </w:pPr>
      <w:r w:rsidRPr="00982602">
        <w:rPr>
          <w:sz w:val="8"/>
          <w:szCs w:val="8"/>
        </w:rPr>
        <w:t xml:space="preserve">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sidRPr="00982602">
        <w:rPr>
          <w:i/>
          <w:iCs/>
          <w:sz w:val="8"/>
          <w:szCs w:val="8"/>
        </w:rPr>
        <w:t>Workers Vanguard</w:t>
      </w:r>
      <w:r w:rsidRPr="00982602">
        <w:rPr>
          <w:sz w:val="8"/>
          <w:szCs w:val="8"/>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w:t>
      </w:r>
      <w:proofErr w:type="gramStart"/>
      <w:r w:rsidRPr="00982602">
        <w:rPr>
          <w:sz w:val="8"/>
          <w:szCs w:val="8"/>
        </w:rPr>
        <w:t>particular causes</w:t>
      </w:r>
      <w:proofErr w:type="gramEnd"/>
      <w:r w:rsidRPr="00982602">
        <w:rPr>
          <w:sz w:val="8"/>
          <w:szCs w:val="8"/>
        </w:rPr>
        <w:t>, from teenagers who talked about a campaign to reduce the voting age to 16 to a member of the Alameda Green Party who encouraged attendees to register Green, to a person wanting to sue the Democratic National Committee for voting corruption.</w:t>
      </w:r>
    </w:p>
    <w:p w14:paraId="42494E60" w14:textId="77777777" w:rsidR="006E553C" w:rsidRPr="00982602" w:rsidRDefault="006E553C" w:rsidP="006E553C">
      <w:pPr>
        <w:rPr>
          <w:sz w:val="8"/>
          <w:szCs w:val="8"/>
        </w:rPr>
      </w:pPr>
      <w:r w:rsidRPr="00982602">
        <w:rPr>
          <w:sz w:val="8"/>
          <w:szCs w:val="8"/>
        </w:rPr>
        <w:t>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w:t>
      </w:r>
    </w:p>
    <w:p w14:paraId="11509D5B" w14:textId="77777777" w:rsidR="006E553C" w:rsidRPr="00982602" w:rsidRDefault="006E553C" w:rsidP="006E553C">
      <w:pPr>
        <w:rPr>
          <w:sz w:val="8"/>
          <w:szCs w:val="8"/>
        </w:rPr>
      </w:pPr>
      <w:r w:rsidRPr="00982602">
        <w:rPr>
          <w:sz w:val="8"/>
          <w:szCs w:val="8"/>
        </w:rPr>
        <w:t xml:space="preserve">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w:t>
      </w:r>
      <w:proofErr w:type="gramStart"/>
      <w:r w:rsidRPr="00982602">
        <w:rPr>
          <w:sz w:val="8"/>
          <w:szCs w:val="8"/>
        </w:rPr>
        <w:t>Marxism, and</w:t>
      </w:r>
      <w:proofErr w:type="gramEnd"/>
      <w:r w:rsidRPr="00982602">
        <w:rPr>
          <w:sz w:val="8"/>
          <w:szCs w:val="8"/>
        </w:rPr>
        <w:t xml:space="preserve"> disseminated the idea that what is needed to win the reforms for which Sanders was calling was an independent party that could unite diverse struggles.</w:t>
      </w:r>
    </w:p>
    <w:p w14:paraId="5CB175C9" w14:textId="77777777" w:rsidR="006E553C" w:rsidRPr="00982602" w:rsidRDefault="006E553C" w:rsidP="006E553C">
      <w:pPr>
        <w:rPr>
          <w:sz w:val="8"/>
          <w:szCs w:val="8"/>
        </w:rPr>
      </w:pPr>
      <w:r w:rsidRPr="00982602">
        <w:rPr>
          <w:sz w:val="8"/>
          <w:szCs w:val="8"/>
        </w:rPr>
        <w:t>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w:t>
      </w:r>
    </w:p>
    <w:p w14:paraId="1F009609" w14:textId="77777777" w:rsidR="006E553C" w:rsidRPr="00982602" w:rsidRDefault="006E553C" w:rsidP="006E553C">
      <w:pPr>
        <w:rPr>
          <w:sz w:val="8"/>
          <w:szCs w:val="8"/>
        </w:rPr>
      </w:pPr>
      <w:r w:rsidRPr="00982602">
        <w:rPr>
          <w:sz w:val="8"/>
          <w:szCs w:val="8"/>
        </w:rPr>
        <w:t>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w:t>
      </w:r>
    </w:p>
    <w:p w14:paraId="74888DF7" w14:textId="77777777" w:rsidR="006E553C" w:rsidRPr="00982602" w:rsidRDefault="006E553C" w:rsidP="006E553C">
      <w:pPr>
        <w:rPr>
          <w:sz w:val="8"/>
          <w:szCs w:val="8"/>
        </w:rPr>
      </w:pPr>
      <w:r w:rsidRPr="00982602">
        <w:rPr>
          <w:sz w:val="8"/>
          <w:szCs w:val="8"/>
        </w:rPr>
        <w:t xml:space="preserve">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w:t>
      </w:r>
      <w:proofErr w:type="gramStart"/>
      <w:r w:rsidRPr="00982602">
        <w:rPr>
          <w:sz w:val="8"/>
          <w:szCs w:val="8"/>
        </w:rPr>
        <w:t>protest against</w:t>
      </w:r>
      <w:proofErr w:type="gramEnd"/>
      <w:r w:rsidRPr="00982602">
        <w:rPr>
          <w:sz w:val="8"/>
          <w:szCs w:val="8"/>
        </w:rPr>
        <w:t xml:space="preserve"> Trump in Oakland would show how challenging it still was to scale up our organizing, to do coalition work, and to agitate for spaces of workers’ unity.</w:t>
      </w:r>
    </w:p>
    <w:p w14:paraId="35BB2D80" w14:textId="77777777" w:rsidR="006E553C" w:rsidRPr="00982602" w:rsidRDefault="006E553C" w:rsidP="006E553C">
      <w:pPr>
        <w:rPr>
          <w:sz w:val="8"/>
          <w:szCs w:val="8"/>
        </w:rPr>
      </w:pPr>
      <w:r w:rsidRPr="00982602">
        <w:rPr>
          <w:sz w:val="8"/>
          <w:szCs w:val="8"/>
        </w:rPr>
        <w:t xml:space="preserve">A setback </w:t>
      </w:r>
    </w:p>
    <w:p w14:paraId="68CD4936" w14:textId="77777777" w:rsidR="006E553C" w:rsidRPr="00982602" w:rsidRDefault="006E553C" w:rsidP="006E553C">
      <w:pPr>
        <w:rPr>
          <w:sz w:val="8"/>
          <w:szCs w:val="8"/>
        </w:rPr>
      </w:pPr>
      <w:r w:rsidRPr="00982602">
        <w:rPr>
          <w:sz w:val="8"/>
          <w:szCs w:val="8"/>
        </w:rPr>
        <w:t>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w:t>
      </w:r>
    </w:p>
    <w:p w14:paraId="267E81EC" w14:textId="77777777" w:rsidR="006E553C" w:rsidRPr="00982602" w:rsidRDefault="006E553C" w:rsidP="006E553C">
      <w:pPr>
        <w:rPr>
          <w:sz w:val="8"/>
          <w:szCs w:val="8"/>
        </w:rPr>
      </w:pPr>
      <w:r w:rsidRPr="00982602">
        <w:rPr>
          <w:sz w:val="8"/>
          <w:szCs w:val="8"/>
        </w:rPr>
        <w:t xml:space="preserve">Th e next day, November 9, was a blur. Our strategy involved having two to three comrades give speeches, respectively, on the responsibility of the Democratic Party for the debacle and the need for working-class independence, followed by leading a march in downtown Oakland along with </w:t>
      </w:r>
      <w:proofErr w:type="spellStart"/>
      <w:r w:rsidRPr="00982602">
        <w:rPr>
          <w:sz w:val="8"/>
          <w:szCs w:val="8"/>
        </w:rPr>
        <w:t>flyering</w:t>
      </w:r>
      <w:proofErr w:type="spellEnd"/>
      <w:r w:rsidRPr="00982602">
        <w:rPr>
          <w:sz w:val="8"/>
          <w:szCs w:val="8"/>
        </w:rPr>
        <w:t xml:space="preserve"> and recruitment. I volunteered to give a speech on a “party of the 99 percent,” a tactic then favored by national Socialist Alternative and a synthesis between the slogan of Occupy and the Leninist notion of a party of class unity. </w:t>
      </w:r>
    </w:p>
    <w:p w14:paraId="5E4B0463" w14:textId="77777777" w:rsidR="006E553C" w:rsidRPr="00982602" w:rsidRDefault="006E553C" w:rsidP="006E553C">
      <w:pPr>
        <w:rPr>
          <w:sz w:val="8"/>
          <w:szCs w:val="8"/>
        </w:rPr>
      </w:pPr>
      <w:r w:rsidRPr="00982602">
        <w:rPr>
          <w:sz w:val="8"/>
          <w:szCs w:val="8"/>
        </w:rPr>
        <w:t xml:space="preserve">Shortly before 5:00 pm, about two dozen of us headed over to OGP, which was starting to fill with people. Th e plaza is a complex of spaces including an amphitheater and a large grassy public space </w:t>
      </w:r>
      <w:proofErr w:type="gramStart"/>
      <w:r w:rsidRPr="00982602">
        <w:rPr>
          <w:sz w:val="8"/>
          <w:szCs w:val="8"/>
        </w:rPr>
        <w:t>off of</w:t>
      </w:r>
      <w:proofErr w:type="gramEnd"/>
      <w:r w:rsidRPr="00982602">
        <w:rPr>
          <w:sz w:val="8"/>
          <w:szCs w:val="8"/>
        </w:rPr>
        <w:t xml:space="preserve"> City </w:t>
      </w:r>
      <w:proofErr w:type="gramStart"/>
      <w:r w:rsidRPr="00982602">
        <w:rPr>
          <w:sz w:val="8"/>
          <w:szCs w:val="8"/>
        </w:rPr>
        <w:t>Hall, and</w:t>
      </w:r>
      <w:proofErr w:type="gramEnd"/>
      <w:r w:rsidRPr="00982602">
        <w:rPr>
          <w:sz w:val="8"/>
          <w:szCs w:val="8"/>
        </w:rPr>
        <w:t xml:space="preserve">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w:t>
      </w:r>
    </w:p>
    <w:p w14:paraId="7EF43901" w14:textId="77777777" w:rsidR="006E553C" w:rsidRPr="00982602" w:rsidRDefault="006E553C" w:rsidP="006E553C">
      <w:pPr>
        <w:rPr>
          <w:sz w:val="8"/>
          <w:szCs w:val="8"/>
        </w:rPr>
      </w:pPr>
      <w:r w:rsidRPr="00982602">
        <w:rPr>
          <w:sz w:val="8"/>
          <w:szCs w:val="8"/>
        </w:rPr>
        <w:t>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w:t>
      </w:r>
    </w:p>
    <w:p w14:paraId="7A3BE2E8" w14:textId="77777777" w:rsidR="006E553C" w:rsidRPr="00982602" w:rsidRDefault="006E553C" w:rsidP="006E553C">
      <w:pPr>
        <w:rPr>
          <w:sz w:val="8"/>
          <w:szCs w:val="8"/>
        </w:rPr>
      </w:pPr>
      <w:r w:rsidRPr="00982602">
        <w:rPr>
          <w:sz w:val="8"/>
          <w:szCs w:val="8"/>
        </w:rPr>
        <w:t xml:space="preserve">Aaron had coordinated with more experienced Oakland comrades to reach out to other organizations that off </w:t>
      </w:r>
      <w:proofErr w:type="spellStart"/>
      <w:r w:rsidRPr="00982602">
        <w:rPr>
          <w:sz w:val="8"/>
          <w:szCs w:val="8"/>
        </w:rPr>
        <w:t>ered</w:t>
      </w:r>
      <w:proofErr w:type="spellEnd"/>
      <w:r w:rsidRPr="00982602">
        <w:rPr>
          <w:sz w:val="8"/>
          <w:szCs w:val="8"/>
        </w:rPr>
        <w:t xml:space="preserve">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w:t>
      </w:r>
    </w:p>
    <w:p w14:paraId="667CCEBF" w14:textId="77777777" w:rsidR="006E553C" w:rsidRPr="00982602" w:rsidRDefault="006E553C" w:rsidP="006E553C">
      <w:pPr>
        <w:rPr>
          <w:sz w:val="8"/>
          <w:szCs w:val="8"/>
        </w:rPr>
      </w:pPr>
      <w:r w:rsidRPr="00982602">
        <w:rPr>
          <w:sz w:val="8"/>
          <w:szCs w:val="8"/>
        </w:rPr>
        <w:t>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w:t>
      </w:r>
    </w:p>
    <w:p w14:paraId="5D1467F3" w14:textId="77777777" w:rsidR="006E553C" w:rsidRPr="00982602" w:rsidRDefault="006E553C" w:rsidP="006E553C">
      <w:pPr>
        <w:rPr>
          <w:sz w:val="8"/>
          <w:szCs w:val="8"/>
        </w:rPr>
      </w:pPr>
      <w:r w:rsidRPr="00982602">
        <w:rPr>
          <w:sz w:val="8"/>
          <w:szCs w:val="8"/>
        </w:rPr>
        <w:t xml:space="preserve">Aft 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w:t>
      </w:r>
      <w:proofErr w:type="spellStart"/>
      <w:r w:rsidRPr="00982602">
        <w:rPr>
          <w:sz w:val="8"/>
          <w:szCs w:val="8"/>
        </w:rPr>
        <w:t>rst</w:t>
      </w:r>
      <w:proofErr w:type="spellEnd"/>
      <w:r w:rsidRPr="00982602">
        <w:rPr>
          <w:sz w:val="8"/>
          <w:szCs w:val="8"/>
        </w:rPr>
        <w:t xml:space="preserve">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w:t>
      </w:r>
    </w:p>
    <w:p w14:paraId="72E4CB10" w14:textId="77777777" w:rsidR="006E553C" w:rsidRPr="00982602" w:rsidRDefault="006E553C" w:rsidP="006E553C">
      <w:pPr>
        <w:rPr>
          <w:sz w:val="8"/>
          <w:szCs w:val="8"/>
        </w:rPr>
      </w:pPr>
      <w:r w:rsidRPr="00982602">
        <w:rPr>
          <w:sz w:val="8"/>
          <w:szCs w:val="8"/>
        </w:rPr>
        <w:lastRenderedPageBreak/>
        <w:t xml:space="preserve">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w:t>
      </w:r>
      <w:proofErr w:type="gramStart"/>
      <w:r w:rsidRPr="00982602">
        <w:rPr>
          <w:sz w:val="8"/>
          <w:szCs w:val="8"/>
        </w:rPr>
        <w:t>dissipated,</w:t>
      </w:r>
      <w:proofErr w:type="gramEnd"/>
      <w:r w:rsidRPr="00982602">
        <w:rPr>
          <w:sz w:val="8"/>
          <w:szCs w:val="8"/>
        </w:rPr>
        <w:t xml:space="preserve">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w:t>
      </w:r>
      <w:proofErr w:type="gramStart"/>
      <w:r w:rsidRPr="00982602">
        <w:rPr>
          <w:sz w:val="8"/>
          <w:szCs w:val="8"/>
        </w:rPr>
        <w:t>have to</w:t>
      </w:r>
      <w:proofErr w:type="gramEnd"/>
      <w:r w:rsidRPr="00982602">
        <w:rPr>
          <w:sz w:val="8"/>
          <w:szCs w:val="8"/>
        </w:rPr>
        <w:t xml:space="preserve"> wait for at least some months.</w:t>
      </w:r>
    </w:p>
    <w:p w14:paraId="4E4F1355" w14:textId="77777777" w:rsidR="006E553C" w:rsidRPr="00982602" w:rsidRDefault="006E553C" w:rsidP="006E553C">
      <w:pPr>
        <w:rPr>
          <w:sz w:val="8"/>
          <w:szCs w:val="8"/>
        </w:rPr>
      </w:pPr>
      <w:r w:rsidRPr="00982602">
        <w:rPr>
          <w:sz w:val="8"/>
          <w:szCs w:val="8"/>
        </w:rPr>
        <w:t xml:space="preserve">The Oakland protest was part of a wave of large protests around the country. Our participation and attempt to lead it exposed important flaws in Bay Area Socialist Alternative’s organizing capacity. </w:t>
      </w:r>
      <w:proofErr w:type="gramStart"/>
      <w:r w:rsidRPr="00982602">
        <w:rPr>
          <w:sz w:val="8"/>
          <w:szCs w:val="8"/>
        </w:rPr>
        <w:t>In particular, our</w:t>
      </w:r>
      <w:proofErr w:type="gramEnd"/>
      <w:r w:rsidRPr="00982602">
        <w:rPr>
          <w:sz w:val="8"/>
          <w:szCs w:val="8"/>
        </w:rPr>
        <w:t xml:space="preserve">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w:t>
      </w:r>
    </w:p>
    <w:p w14:paraId="4AA57AB8" w14:textId="77777777" w:rsidR="006E553C" w:rsidRPr="00982602" w:rsidRDefault="006E553C" w:rsidP="006E553C">
      <w:pPr>
        <w:rPr>
          <w:sz w:val="8"/>
          <w:szCs w:val="8"/>
        </w:rPr>
      </w:pPr>
      <w:r w:rsidRPr="00982602">
        <w:rPr>
          <w:sz w:val="8"/>
          <w:szCs w:val="8"/>
        </w:rPr>
        <w:t>Conclusion</w:t>
      </w:r>
    </w:p>
    <w:p w14:paraId="4961D2B0" w14:textId="77777777" w:rsidR="006E553C" w:rsidRPr="00982602" w:rsidRDefault="006E553C" w:rsidP="006E553C">
      <w:pPr>
        <w:rPr>
          <w:sz w:val="8"/>
          <w:szCs w:val="8"/>
        </w:rPr>
      </w:pPr>
      <w:r w:rsidRPr="00982602">
        <w:rPr>
          <w:sz w:val="8"/>
          <w:szCs w:val="8"/>
        </w:rPr>
        <w:t>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48DC8EB7" w14:textId="77777777" w:rsidR="006E553C" w:rsidRPr="00982602" w:rsidRDefault="006E553C" w:rsidP="006E553C">
      <w:pPr>
        <w:rPr>
          <w:sz w:val="16"/>
        </w:rPr>
      </w:pPr>
      <w:r w:rsidRPr="00982602">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w:t>
      </w:r>
      <w:r w:rsidRPr="00982602">
        <w:rPr>
          <w:rStyle w:val="StyleUnderline"/>
        </w:rPr>
        <w:t>compounding crises</w:t>
      </w:r>
      <w:r w:rsidRPr="00982602">
        <w:rPr>
          <w:sz w:val="16"/>
        </w:rPr>
        <w:t xml:space="preserve"> in which the United States finds itself entangled </w:t>
      </w:r>
      <w:r w:rsidRPr="00982602">
        <w:rPr>
          <w:rStyle w:val="StyleUnderline"/>
        </w:rPr>
        <w:t>are</w:t>
      </w:r>
      <w:r w:rsidRPr="00982602">
        <w:rPr>
          <w:sz w:val="16"/>
        </w:rPr>
        <w:t xml:space="preserve"> both </w:t>
      </w:r>
      <w:r w:rsidRPr="00982602">
        <w:rPr>
          <w:rStyle w:val="Emphasis"/>
        </w:rPr>
        <w:t>clarifying</w:t>
      </w:r>
      <w:r w:rsidRPr="00982602">
        <w:rPr>
          <w:sz w:val="16"/>
        </w:rPr>
        <w:t xml:space="preserve"> </w:t>
      </w:r>
      <w:r w:rsidRPr="00982602">
        <w:rPr>
          <w:rStyle w:val="StyleUnderline"/>
        </w:rPr>
        <w:t>and</w:t>
      </w:r>
      <w:r w:rsidRPr="00982602">
        <w:rPr>
          <w:sz w:val="16"/>
        </w:rPr>
        <w:t xml:space="preserve"> </w:t>
      </w:r>
      <w:r w:rsidRPr="00982602">
        <w:rPr>
          <w:rStyle w:val="Emphasis"/>
        </w:rPr>
        <w:t>disorienting</w:t>
      </w:r>
      <w:r w:rsidRPr="00982602">
        <w:rPr>
          <w:sz w:val="16"/>
        </w:rPr>
        <w:t xml:space="preserve">. They </w:t>
      </w:r>
      <w:r w:rsidRPr="00982602">
        <w:rPr>
          <w:rStyle w:val="StyleUnderline"/>
        </w:rPr>
        <w:t>clarify the enormous</w:t>
      </w:r>
      <w:r w:rsidRPr="00982602">
        <w:rPr>
          <w:sz w:val="16"/>
        </w:rPr>
        <w:t xml:space="preserve"> </w:t>
      </w:r>
      <w:r w:rsidRPr="00982602">
        <w:rPr>
          <w:rStyle w:val="Emphasis"/>
        </w:rPr>
        <w:t>violence</w:t>
      </w:r>
      <w:r w:rsidRPr="00982602">
        <w:rPr>
          <w:sz w:val="16"/>
        </w:rPr>
        <w:t xml:space="preserve">, structural and physical, </w:t>
      </w:r>
      <w:r w:rsidRPr="00982602">
        <w:rPr>
          <w:rStyle w:val="StyleUnderline"/>
        </w:rPr>
        <w:t>required to reproduce the contemporary</w:t>
      </w:r>
      <w:r w:rsidRPr="00982602">
        <w:rPr>
          <w:sz w:val="16"/>
        </w:rPr>
        <w:t xml:space="preserve"> racial capitalist </w:t>
      </w:r>
      <w:r w:rsidRPr="00982602">
        <w:rPr>
          <w:rStyle w:val="StyleUnderline"/>
        </w:rPr>
        <w:t>order</w:t>
      </w:r>
      <w:r w:rsidRPr="00982602">
        <w:rPr>
          <w:sz w:val="16"/>
        </w:rPr>
        <w:t xml:space="preserve">. But </w:t>
      </w:r>
      <w:r w:rsidRPr="00982602">
        <w:rPr>
          <w:rStyle w:val="StyleUnderline"/>
        </w:rPr>
        <w:t>it is</w:t>
      </w:r>
      <w:r w:rsidRPr="00982602">
        <w:rPr>
          <w:sz w:val="16"/>
        </w:rPr>
        <w:t xml:space="preserve"> also </w:t>
      </w:r>
      <w:r w:rsidRPr="00982602">
        <w:rPr>
          <w:rStyle w:val="Emphasis"/>
        </w:rPr>
        <w:t>challenging</w:t>
      </w:r>
      <w:r w:rsidRPr="00982602">
        <w:rPr>
          <w:sz w:val="16"/>
        </w:rPr>
        <w:t xml:space="preserve"> </w:t>
      </w:r>
      <w:r w:rsidRPr="00982602">
        <w:rPr>
          <w:rStyle w:val="StyleUnderline"/>
        </w:rPr>
        <w:t>to grasp the trajectory of events clearly</w:t>
      </w:r>
      <w:r w:rsidRPr="00982602">
        <w:rPr>
          <w:sz w:val="16"/>
        </w:rPr>
        <w:t xml:space="preserve">.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sidRPr="00982602">
        <w:rPr>
          <w:rStyle w:val="StyleUnderline"/>
          <w:highlight w:val="green"/>
        </w:rPr>
        <w:t>as the</w:t>
      </w:r>
      <w:r w:rsidRPr="00982602">
        <w:rPr>
          <w:rStyle w:val="StyleUnderline"/>
        </w:rPr>
        <w:t xml:space="preserve"> far </w:t>
      </w:r>
      <w:r w:rsidRPr="00982602">
        <w:rPr>
          <w:rStyle w:val="StyleUnderline"/>
          <w:highlight w:val="green"/>
        </w:rPr>
        <w:t>right</w:t>
      </w:r>
      <w:r w:rsidRPr="00982602">
        <w:rPr>
          <w:sz w:val="16"/>
          <w:highlight w:val="green"/>
        </w:rPr>
        <w:t xml:space="preserve"> </w:t>
      </w:r>
      <w:r w:rsidRPr="00982602">
        <w:rPr>
          <w:rStyle w:val="Emphasis"/>
          <w:highlight w:val="green"/>
        </w:rPr>
        <w:t>builds a base</w:t>
      </w:r>
      <w:r w:rsidRPr="00982602">
        <w:rPr>
          <w:sz w:val="16"/>
        </w:rPr>
        <w:t xml:space="preserve"> by conjuring the specter of communism, </w:t>
      </w:r>
      <w:r w:rsidRPr="00982602">
        <w:rPr>
          <w:rStyle w:val="StyleUnderline"/>
        </w:rPr>
        <w:t xml:space="preserve">the </w:t>
      </w:r>
      <w:r w:rsidRPr="00982602">
        <w:rPr>
          <w:rStyle w:val="StyleUnderline"/>
          <w:highlight w:val="green"/>
        </w:rPr>
        <w:t>only thing that can stop it is a</w:t>
      </w:r>
      <w:r w:rsidRPr="00982602">
        <w:rPr>
          <w:sz w:val="16"/>
          <w:highlight w:val="green"/>
        </w:rPr>
        <w:t xml:space="preserve"> </w:t>
      </w:r>
      <w:r w:rsidRPr="00982602">
        <w:rPr>
          <w:rStyle w:val="Emphasis"/>
          <w:highlight w:val="green"/>
        </w:rPr>
        <w:t>revolutionary labor movement</w:t>
      </w:r>
      <w:r w:rsidRPr="00982602">
        <w:rPr>
          <w:sz w:val="16"/>
        </w:rPr>
        <w:t>—in short, politically, communism.</w:t>
      </w:r>
    </w:p>
    <w:p w14:paraId="505BE815" w14:textId="77777777" w:rsidR="006E553C" w:rsidRPr="00982602" w:rsidRDefault="006E553C" w:rsidP="006E553C">
      <w:pPr>
        <w:rPr>
          <w:sz w:val="16"/>
        </w:rPr>
      </w:pPr>
      <w:r w:rsidRPr="00982602">
        <w:rPr>
          <w:sz w:val="16"/>
        </w:rPr>
        <w:t xml:space="preserve">Even </w:t>
      </w:r>
      <w:r w:rsidRPr="00982602">
        <w:rPr>
          <w:rStyle w:val="StyleUnderline"/>
        </w:rPr>
        <w:t>liberals are</w:t>
      </w:r>
      <w:r w:rsidRPr="00982602">
        <w:rPr>
          <w:sz w:val="16"/>
        </w:rPr>
        <w:t xml:space="preserve"> now </w:t>
      </w:r>
      <w:r w:rsidRPr="00982602">
        <w:rPr>
          <w:rStyle w:val="StyleUnderline"/>
        </w:rPr>
        <w:t>developing a</w:t>
      </w:r>
      <w:r w:rsidRPr="00982602">
        <w:rPr>
          <w:sz w:val="16"/>
        </w:rPr>
        <w:t xml:space="preserve"> </w:t>
      </w:r>
      <w:r w:rsidRPr="00982602">
        <w:rPr>
          <w:rStyle w:val="Emphasis"/>
        </w:rPr>
        <w:t>materialist</w:t>
      </w:r>
      <w:r w:rsidRPr="00982602">
        <w:rPr>
          <w:sz w:val="16"/>
        </w:rPr>
        <w:t xml:space="preserve"> </w:t>
      </w:r>
      <w:r w:rsidRPr="00982602">
        <w:rPr>
          <w:rStyle w:val="StyleUnderline"/>
        </w:rPr>
        <w:t>analysis</w:t>
      </w:r>
      <w:r w:rsidRPr="00982602">
        <w:rPr>
          <w:sz w:val="16"/>
        </w:rPr>
        <w:t xml:space="preserve"> of fascism and figuring out that racism is a ruling class tool to divide the working class.11 A Marxist might say “</w:t>
      </w:r>
      <w:r w:rsidRPr="00982602">
        <w:rPr>
          <w:sz w:val="16"/>
          <w:szCs w:val="16"/>
        </w:rPr>
        <w:t>better late than never,” but the solutions on of er are, as</w:t>
      </w:r>
      <w:r w:rsidRPr="00982602">
        <w:rPr>
          <w:sz w:val="16"/>
        </w:rPr>
        <w:t xml:space="preserve"> we would also say, “idealistic and utopian.”12 They propose, for example, that “we have to agree on basic democratic principles” such as respecting one person–one vote and recommitting to electoralism. The </w:t>
      </w:r>
      <w:r w:rsidRPr="00982602">
        <w:rPr>
          <w:rStyle w:val="StyleUnderline"/>
        </w:rPr>
        <w:t>interlocutors</w:t>
      </w:r>
      <w:r w:rsidRPr="00982602">
        <w:rPr>
          <w:sz w:val="16"/>
        </w:rPr>
        <w:t xml:space="preserve"> profiled here </w:t>
      </w:r>
      <w:r w:rsidRPr="00982602">
        <w:rPr>
          <w:rStyle w:val="StyleUnderline"/>
        </w:rPr>
        <w:t>know</w:t>
      </w:r>
      <w:r w:rsidRPr="00982602">
        <w:rPr>
          <w:sz w:val="16"/>
        </w:rPr>
        <w:t xml:space="preserve"> that these are illusions, that </w:t>
      </w:r>
      <w:r w:rsidRPr="00982602">
        <w:rPr>
          <w:rStyle w:val="StyleUnderline"/>
        </w:rPr>
        <w:t xml:space="preserve">the threat of </w:t>
      </w:r>
      <w:r w:rsidRPr="00982602">
        <w:rPr>
          <w:rStyle w:val="StyleUnderline"/>
          <w:highlight w:val="green"/>
        </w:rPr>
        <w:t>fascism is the</w:t>
      </w:r>
      <w:r w:rsidRPr="00982602">
        <w:rPr>
          <w:sz w:val="16"/>
          <w:highlight w:val="green"/>
        </w:rPr>
        <w:t xml:space="preserve"> </w:t>
      </w:r>
      <w:r w:rsidRPr="00982602">
        <w:rPr>
          <w:rStyle w:val="Emphasis"/>
          <w:highlight w:val="green"/>
        </w:rPr>
        <w:t>sharp end</w:t>
      </w:r>
      <w:r w:rsidRPr="00982602">
        <w:rPr>
          <w:sz w:val="16"/>
          <w:highlight w:val="green"/>
        </w:rPr>
        <w:t xml:space="preserve"> </w:t>
      </w:r>
      <w:r w:rsidRPr="00982602">
        <w:rPr>
          <w:rStyle w:val="StyleUnderline"/>
          <w:highlight w:val="green"/>
        </w:rPr>
        <w:t>of</w:t>
      </w:r>
      <w:r w:rsidRPr="00982602">
        <w:rPr>
          <w:rStyle w:val="StyleUnderline"/>
        </w:rPr>
        <w:t xml:space="preserve"> the </w:t>
      </w:r>
      <w:r w:rsidRPr="00982602">
        <w:rPr>
          <w:rStyle w:val="StyleUnderline"/>
          <w:highlight w:val="green"/>
        </w:rPr>
        <w:t>capital</w:t>
      </w:r>
      <w:r w:rsidRPr="00982602">
        <w:rPr>
          <w:rStyle w:val="StyleUnderline"/>
        </w:rPr>
        <w:t>ist class</w:t>
      </w:r>
      <w:r w:rsidRPr="00982602">
        <w:rPr>
          <w:rStyle w:val="StyleUnderline"/>
          <w:highlight w:val="green"/>
        </w:rPr>
        <w:t>’s arsenal to prevent</w:t>
      </w:r>
      <w:r w:rsidRPr="00982602">
        <w:rPr>
          <w:sz w:val="16"/>
          <w:highlight w:val="green"/>
        </w:rPr>
        <w:t xml:space="preserve"> </w:t>
      </w:r>
      <w:r w:rsidRPr="00982602">
        <w:rPr>
          <w:rStyle w:val="Emphasis"/>
          <w:highlight w:val="green"/>
        </w:rPr>
        <w:t>self-emancipation</w:t>
      </w:r>
      <w:r w:rsidRPr="00982602">
        <w:rPr>
          <w:sz w:val="16"/>
        </w:rPr>
        <w:t xml:space="preserve"> </w:t>
      </w:r>
      <w:r w:rsidRPr="00982602">
        <w:rPr>
          <w:rStyle w:val="StyleUnderline"/>
        </w:rPr>
        <w:t>by the working class</w:t>
      </w:r>
      <w:r w:rsidRPr="00982602">
        <w:rPr>
          <w:sz w:val="16"/>
        </w:rPr>
        <w:t>. The crisis gestates in decades of economic development and manifests in the violence of the right and the confusions of the left.</w:t>
      </w:r>
    </w:p>
    <w:p w14:paraId="70E35327" w14:textId="77777777" w:rsidR="006E553C" w:rsidRPr="00982602" w:rsidRDefault="006E553C" w:rsidP="006E553C">
      <w:pPr>
        <w:rPr>
          <w:sz w:val="16"/>
        </w:rPr>
      </w:pPr>
      <w:r w:rsidRPr="00982602">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w:t>
      </w:r>
      <w:r w:rsidRPr="00982602">
        <w:rPr>
          <w:rStyle w:val="StyleUnderline"/>
        </w:rPr>
        <w:t>the intensifying</w:t>
      </w:r>
      <w:r w:rsidRPr="00982602">
        <w:rPr>
          <w:sz w:val="16"/>
        </w:rPr>
        <w:t xml:space="preserve"> general </w:t>
      </w:r>
      <w:r w:rsidRPr="00982602">
        <w:rPr>
          <w:rStyle w:val="StyleUnderline"/>
        </w:rPr>
        <w:t>crisis is</w:t>
      </w:r>
      <w:r w:rsidRPr="00982602">
        <w:rPr>
          <w:sz w:val="16"/>
        </w:rPr>
        <w:t xml:space="preserve"> </w:t>
      </w:r>
      <w:r w:rsidRPr="00982602">
        <w:rPr>
          <w:rStyle w:val="Emphasis"/>
        </w:rPr>
        <w:t>continuous</w:t>
      </w:r>
      <w:r w:rsidRPr="00982602">
        <w:rPr>
          <w:sz w:val="16"/>
        </w:rPr>
        <w:t xml:space="preserve"> </w:t>
      </w:r>
      <w:r w:rsidRPr="00982602">
        <w:rPr>
          <w:rStyle w:val="StyleUnderline"/>
        </w:rPr>
        <w:t>with the history of</w:t>
      </w:r>
      <w:r w:rsidRPr="00982602">
        <w:rPr>
          <w:sz w:val="16"/>
        </w:rPr>
        <w:t xml:space="preserve"> US </w:t>
      </w:r>
      <w:r w:rsidRPr="00982602">
        <w:rPr>
          <w:rStyle w:val="StyleUnderline"/>
        </w:rPr>
        <w:t>racism and capitalism</w:t>
      </w:r>
      <w:r w:rsidRPr="00982602">
        <w:rPr>
          <w:sz w:val="16"/>
        </w:rPr>
        <w:t xml:space="preserve">. Unlike the disorientation experienced by large swathes of the left, they seem both more serene and steely in their determination to win workers to Marxism. This should not be puzzling. While </w:t>
      </w:r>
      <w:r w:rsidRPr="00982602">
        <w:rPr>
          <w:rStyle w:val="StyleUnderline"/>
        </w:rPr>
        <w:t>liberals and progressives</w:t>
      </w:r>
      <w:r w:rsidRPr="00982602">
        <w:rPr>
          <w:sz w:val="16"/>
        </w:rPr>
        <w:t xml:space="preserve">, who </w:t>
      </w:r>
      <w:r w:rsidRPr="00982602">
        <w:rPr>
          <w:rStyle w:val="StyleUnderline"/>
        </w:rPr>
        <w:t>are</w:t>
      </w:r>
      <w:r w:rsidRPr="00982602">
        <w:rPr>
          <w:sz w:val="16"/>
        </w:rPr>
        <w:t xml:space="preserve"> usually </w:t>
      </w:r>
      <w:r w:rsidRPr="00982602">
        <w:rPr>
          <w:rStyle w:val="Emphasis"/>
        </w:rPr>
        <w:t>disorganized</w:t>
      </w:r>
      <w:r w:rsidRPr="00982602">
        <w:rPr>
          <w:sz w:val="16"/>
        </w:rPr>
        <w:t>—</w:t>
      </w:r>
      <w:r w:rsidRPr="00982602">
        <w:rPr>
          <w:rStyle w:val="StyleUnderline"/>
        </w:rPr>
        <w:t xml:space="preserve">lacking </w:t>
      </w:r>
      <w:r w:rsidRPr="00982602">
        <w:rPr>
          <w:rStyle w:val="StyleUnderline"/>
          <w:highlight w:val="green"/>
        </w:rPr>
        <w:t>organization</w:t>
      </w:r>
      <w:r w:rsidRPr="00982602">
        <w:rPr>
          <w:rStyle w:val="StyleUnderline"/>
        </w:rPr>
        <w:t>s</w:t>
      </w:r>
      <w:r w:rsidRPr="00982602">
        <w:rPr>
          <w:sz w:val="16"/>
        </w:rPr>
        <w:t xml:space="preserve"> </w:t>
      </w:r>
      <w:r w:rsidRPr="00982602">
        <w:rPr>
          <w:rStyle w:val="Emphasis"/>
          <w:highlight w:val="green"/>
        </w:rPr>
        <w:t>rooted in</w:t>
      </w:r>
      <w:r w:rsidRPr="00982602">
        <w:rPr>
          <w:sz w:val="16"/>
          <w:highlight w:val="green"/>
        </w:rPr>
        <w:t xml:space="preserve"> </w:t>
      </w:r>
      <w:r w:rsidRPr="00982602">
        <w:rPr>
          <w:rStyle w:val="StyleUnderline"/>
          <w:highlight w:val="green"/>
        </w:rPr>
        <w:t>Marxist theory and history—tend toward</w:t>
      </w:r>
      <w:r w:rsidRPr="00982602">
        <w:rPr>
          <w:rStyle w:val="StyleUnderline"/>
        </w:rPr>
        <w:t xml:space="preserve"> de</w:t>
      </w:r>
      <w:r w:rsidRPr="00982602">
        <w:rPr>
          <w:rStyle w:val="StyleUnderline"/>
          <w:highlight w:val="green"/>
        </w:rPr>
        <w:t>moralization</w:t>
      </w:r>
      <w:r w:rsidRPr="00982602">
        <w:rPr>
          <w:sz w:val="16"/>
        </w:rPr>
        <w:t xml:space="preserve"> (“fascism is around the corner!”), </w:t>
      </w:r>
      <w:r w:rsidRPr="00982602">
        <w:rPr>
          <w:rStyle w:val="StyleUnderline"/>
        </w:rPr>
        <w:t>the Marxists</w:t>
      </w:r>
      <w:r w:rsidRPr="00982602">
        <w:rPr>
          <w:sz w:val="16"/>
        </w:rPr>
        <w:t xml:space="preserve"> profiled </w:t>
      </w:r>
      <w:proofErr w:type="gramStart"/>
      <w:r w:rsidRPr="00982602">
        <w:rPr>
          <w:sz w:val="16"/>
        </w:rPr>
        <w:t>here</w:t>
      </w:r>
      <w:proofErr w:type="gramEnd"/>
      <w:r w:rsidRPr="00982602">
        <w:rPr>
          <w:sz w:val="16"/>
        </w:rPr>
        <w:t xml:space="preserve"> and many others know that </w:t>
      </w:r>
      <w:r w:rsidRPr="00982602">
        <w:rPr>
          <w:rStyle w:val="StyleUnderline"/>
        </w:rPr>
        <w:t>they have comrades</w:t>
      </w:r>
      <w:r w:rsidRPr="00982602">
        <w:rPr>
          <w:sz w:val="16"/>
        </w:rPr>
        <w:t xml:space="preserve"> at their back </w:t>
      </w:r>
      <w:r w:rsidRPr="00982602">
        <w:rPr>
          <w:rStyle w:val="StyleUnderline"/>
        </w:rPr>
        <w:t>in the</w:t>
      </w:r>
      <w:r w:rsidRPr="00982602">
        <w:rPr>
          <w:sz w:val="16"/>
        </w:rPr>
        <w:t xml:space="preserve"> </w:t>
      </w:r>
      <w:r w:rsidRPr="00982602">
        <w:rPr>
          <w:rStyle w:val="Emphasis"/>
        </w:rPr>
        <w:t>long struggle</w:t>
      </w:r>
      <w:r w:rsidRPr="00982602">
        <w:rPr>
          <w:sz w:val="16"/>
        </w:rPr>
        <w:t xml:space="preserve"> </w:t>
      </w:r>
      <w:r w:rsidRPr="00982602">
        <w:rPr>
          <w:rStyle w:val="StyleUnderline"/>
        </w:rPr>
        <w:t>for socialism</w:t>
      </w:r>
      <w:r w:rsidRPr="00982602">
        <w:rPr>
          <w:sz w:val="16"/>
        </w:rPr>
        <w:t>.</w:t>
      </w:r>
    </w:p>
    <w:bookmarkEnd w:id="0"/>
    <w:p w14:paraId="3940B386" w14:textId="77777777" w:rsidR="006E553C" w:rsidRPr="006E553C" w:rsidRDefault="006E553C" w:rsidP="006E553C"/>
    <w:p w14:paraId="2FADBAFF" w14:textId="4EB4DD45" w:rsidR="005D388F" w:rsidRDefault="006E553C" w:rsidP="006E553C">
      <w:pPr>
        <w:pStyle w:val="Heading2"/>
      </w:pPr>
      <w:r>
        <w:lastRenderedPageBreak/>
        <w:t>Case</w:t>
      </w:r>
    </w:p>
    <w:p w14:paraId="67707DBB" w14:textId="182C46EC" w:rsidR="00CA74CA" w:rsidRPr="00CA74CA" w:rsidRDefault="00211A05" w:rsidP="00753785">
      <w:pPr>
        <w:pStyle w:val="Heading3"/>
      </w:pPr>
      <w:r>
        <w:lastRenderedPageBreak/>
        <w:t>1NC---AT: Automation ADV</w:t>
      </w:r>
    </w:p>
    <w:p w14:paraId="37AC9D0E" w14:textId="3D8DE873" w:rsidR="00CA74CA" w:rsidRPr="00FC26DF" w:rsidRDefault="00211A05" w:rsidP="00CA74CA">
      <w:pPr>
        <w:pStyle w:val="Heading4"/>
      </w:pPr>
      <w:r>
        <w:t xml:space="preserve">1. </w:t>
      </w:r>
      <w:r w:rsidR="00CA74CA">
        <w:t>No democracy impact:</w:t>
      </w:r>
    </w:p>
    <w:p w14:paraId="7411E60B" w14:textId="77777777" w:rsidR="00CA74CA" w:rsidRDefault="00CA74CA" w:rsidP="00CA74CA">
      <w:pPr>
        <w:pStyle w:val="Heading4"/>
      </w:pPr>
      <w:r>
        <w:t>a) January 6</w:t>
      </w:r>
      <w:r w:rsidRPr="003832F3">
        <w:rPr>
          <w:vertAlign w:val="superscript"/>
        </w:rPr>
        <w:t>th</w:t>
      </w:r>
      <w:r>
        <w:t xml:space="preserve"> thumps democracy impact.</w:t>
      </w:r>
    </w:p>
    <w:p w14:paraId="6DB32A88" w14:textId="77777777" w:rsidR="00CA74CA" w:rsidRPr="00FC26DF" w:rsidRDefault="00CA74CA" w:rsidP="00CA74CA">
      <w:pPr>
        <w:pStyle w:val="Heading4"/>
      </w:pPr>
      <w:r>
        <w:t>b) Can’t solve other undemocratic institutions like Supreme Court/gerrymandering.</w:t>
      </w:r>
    </w:p>
    <w:p w14:paraId="0D738AE3" w14:textId="77777777" w:rsidR="00CA74CA" w:rsidRPr="007B4C64" w:rsidRDefault="00CA74CA" w:rsidP="00CA74CA">
      <w:pPr>
        <w:pStyle w:val="Heading4"/>
        <w:rPr>
          <w:b w:val="0"/>
          <w:bCs/>
        </w:rPr>
      </w:pPr>
      <w:r>
        <w:t xml:space="preserve">c) Global problems.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24A3D419" w14:textId="77777777" w:rsidR="00CA74CA" w:rsidRDefault="00CA74CA" w:rsidP="00CA74CA">
      <w:r w:rsidRPr="000C77E2">
        <w:rPr>
          <w:rStyle w:val="Style13ptBold"/>
        </w:rPr>
        <w:t>McClean 24</w:t>
      </w:r>
      <w:r>
        <w:t xml:space="preserve"> – Lecturer in Political Science and Theory at St. Hugh’s College.</w:t>
      </w:r>
    </w:p>
    <w:p w14:paraId="3C0C8E50" w14:textId="77777777" w:rsidR="00CA74CA" w:rsidRDefault="00CA74CA" w:rsidP="00CA74CA">
      <w:r>
        <w:t>Daniel McClean, “Democracy Will Not Help Us Solve the Issues Facing the World Today,” St. Hugh’s, 09/2024, https://www.st-hughs.ox.ac.uk/wp-content/uploads/2024/09/McClean_Daniel.pdf</w:t>
      </w:r>
    </w:p>
    <w:p w14:paraId="48BC54A0" w14:textId="77777777" w:rsidR="00CA74CA" w:rsidRPr="00821062" w:rsidRDefault="00CA74CA" w:rsidP="00CA74CA">
      <w:pPr>
        <w:rPr>
          <w:sz w:val="14"/>
        </w:rPr>
      </w:pPr>
      <w:r w:rsidRPr="00821062">
        <w:rPr>
          <w:sz w:val="14"/>
        </w:rPr>
        <w:t xml:space="preserve">Democracy comes in different </w:t>
      </w:r>
      <w:proofErr w:type="gramStart"/>
      <w:r w:rsidRPr="00821062">
        <w:rPr>
          <w:sz w:val="14"/>
        </w:rPr>
        <w:t>forms, but</w:t>
      </w:r>
      <w:proofErr w:type="gramEnd"/>
      <w:r w:rsidRPr="00821062">
        <w:rPr>
          <w:sz w:val="14"/>
        </w:rPr>
        <w:t xml:space="preserve">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w:t>
      </w:r>
      <w:proofErr w:type="gramStart"/>
      <w:r w:rsidRPr="00821062">
        <w:rPr>
          <w:sz w:val="14"/>
        </w:rPr>
        <w:t>20231 .</w:t>
      </w:r>
      <w:proofErr w:type="gramEnd"/>
      <w:r w:rsidRPr="00821062">
        <w:rPr>
          <w:sz w:val="14"/>
        </w:rPr>
        <w:t xml:space="preserve">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894B8D">
        <w:rPr>
          <w:rStyle w:val="StyleUnderline"/>
          <w:highlight w:val="green"/>
        </w:rPr>
        <w:t xml:space="preserve">democracy is </w:t>
      </w:r>
      <w:r w:rsidRPr="00894B8D">
        <w:rPr>
          <w:rStyle w:val="Emphasis"/>
          <w:highlight w:val="green"/>
        </w:rPr>
        <w:t>impotent</w:t>
      </w:r>
      <w:r w:rsidRPr="00894B8D">
        <w:rPr>
          <w:rStyle w:val="StyleUnderline"/>
          <w:highlight w:val="green"/>
        </w:rPr>
        <w:t xml:space="preserve"> to</w:t>
      </w:r>
      <w:r w:rsidRPr="008A1C04">
        <w:rPr>
          <w:rStyle w:val="StyleUnderline"/>
        </w:rPr>
        <w:t xml:space="preserve"> facing the world today </w:t>
      </w:r>
      <w:r w:rsidRPr="00894B8D">
        <w:rPr>
          <w:rStyle w:val="StyleUnderline"/>
          <w:highlight w:val="green"/>
        </w:rPr>
        <w:t>solve</w:t>
      </w:r>
      <w:r w:rsidRPr="008A1C04">
        <w:rPr>
          <w:rStyle w:val="StyleUnderline"/>
        </w:rPr>
        <w:t xml:space="preserve"> the </w:t>
      </w:r>
      <w:r w:rsidRPr="00894B8D">
        <w:rPr>
          <w:rStyle w:val="StyleUnderline"/>
          <w:highlight w:val="green"/>
        </w:rPr>
        <w:t>issues</w:t>
      </w:r>
      <w:r w:rsidRPr="00821062">
        <w:rPr>
          <w:sz w:val="14"/>
        </w:rPr>
        <w:t>.</w:t>
      </w:r>
    </w:p>
    <w:p w14:paraId="7C07557D" w14:textId="77777777" w:rsidR="00CA74CA" w:rsidRPr="00821062" w:rsidRDefault="00CA74CA" w:rsidP="00CA74CA">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894B8D">
        <w:rPr>
          <w:rStyle w:val="StyleUnderline"/>
          <w:highlight w:val="green"/>
        </w:rPr>
        <w:t>democracy</w:t>
      </w:r>
      <w:r w:rsidRPr="00821062">
        <w:rPr>
          <w:sz w:val="14"/>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821062">
        <w:rPr>
          <w:sz w:val="14"/>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406794AC" w14:textId="77777777" w:rsidR="00CA74CA" w:rsidRPr="00821062" w:rsidRDefault="00CA74CA" w:rsidP="00CA74CA">
      <w:pPr>
        <w:rPr>
          <w:sz w:val="14"/>
        </w:rPr>
      </w:pPr>
      <w:r w:rsidRPr="00821062">
        <w:rPr>
          <w:sz w:val="14"/>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821062">
        <w:rPr>
          <w:sz w:val="14"/>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821062">
        <w:rPr>
          <w:sz w:val="14"/>
        </w:rPr>
        <w:t>.</w:t>
      </w:r>
    </w:p>
    <w:p w14:paraId="60BF527D" w14:textId="77777777" w:rsidR="00CA74CA" w:rsidRDefault="00CA74CA" w:rsidP="00CA74CA">
      <w:pPr>
        <w:rPr>
          <w:sz w:val="14"/>
        </w:rPr>
      </w:pPr>
      <w:r w:rsidRPr="00821062">
        <w:rPr>
          <w:sz w:val="14"/>
        </w:rPr>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proofErr w:type="gramStart"/>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w:t>
      </w:r>
      <w:proofErr w:type="gramEnd"/>
      <w:r w:rsidRPr="00962125">
        <w:rPr>
          <w:rStyle w:val="StyleUnderline"/>
        </w:rPr>
        <w:t xml:space="preserv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821062">
        <w:rPr>
          <w:sz w:val="14"/>
        </w:rPr>
        <w:t xml:space="preserve">, </w:t>
      </w:r>
      <w:r w:rsidRPr="000E4571">
        <w:rPr>
          <w:rStyle w:val="Emphasis"/>
          <w:highlight w:val="green"/>
        </w:rPr>
        <w:t>irrationality</w:t>
      </w:r>
      <w:r w:rsidRPr="000E4571">
        <w:rPr>
          <w:rStyle w:val="StyleUnderline"/>
          <w:highlight w:val="green"/>
        </w:rPr>
        <w:t xml:space="preserve"> and</w:t>
      </w:r>
      <w:r w:rsidRPr="00821062">
        <w:rPr>
          <w:sz w:val="14"/>
        </w:rPr>
        <w:t xml:space="preserve"> eventually </w:t>
      </w:r>
      <w:r w:rsidRPr="000E4571">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7E255E08" w14:textId="3BAA2E61" w:rsidR="00773B47" w:rsidRDefault="00773B47" w:rsidP="00773B47">
      <w:pPr>
        <w:pStyle w:val="Heading4"/>
      </w:pPr>
      <w:r>
        <w:t xml:space="preserve">2. Union power is a drag on automation across the economy. They’re too weak to stop it now. </w:t>
      </w:r>
    </w:p>
    <w:p w14:paraId="7A956731" w14:textId="77777777" w:rsidR="00773B47" w:rsidRPr="00377B3B" w:rsidRDefault="00773B47" w:rsidP="00773B47">
      <w:pPr>
        <w:rPr>
          <w:sz w:val="16"/>
        </w:rPr>
      </w:pPr>
      <w:r w:rsidRPr="00377B3B">
        <w:rPr>
          <w:sz w:val="16"/>
        </w:rPr>
        <w:t xml:space="preserve">Pranshu </w:t>
      </w:r>
      <w:r w:rsidRPr="00491CA9">
        <w:rPr>
          <w:rStyle w:val="Style13ptBold"/>
        </w:rPr>
        <w:t>Verma &amp;</w:t>
      </w:r>
      <w:r>
        <w:t xml:space="preserve"> </w:t>
      </w:r>
      <w:r w:rsidRPr="00377B3B">
        <w:rPr>
          <w:sz w:val="16"/>
        </w:rPr>
        <w:t xml:space="preserve">Gerrit </w:t>
      </w:r>
      <w:r w:rsidRPr="00491CA9">
        <w:rPr>
          <w:rStyle w:val="Style13ptBold"/>
        </w:rPr>
        <w:t>De Vynck 23</w:t>
      </w:r>
      <w:r w:rsidRPr="00377B3B">
        <w:rPr>
          <w:sz w:val="16"/>
        </w:rPr>
        <w:t xml:space="preserve">, Verma is Technology reporter at The Washington Post, BS in finance from University of Delaware, MS in journalism from Columbia University; De </w:t>
      </w:r>
      <w:proofErr w:type="spellStart"/>
      <w:r w:rsidRPr="00377B3B">
        <w:rPr>
          <w:sz w:val="16"/>
        </w:rPr>
        <w:t>Vynck</w:t>
      </w:r>
      <w:proofErr w:type="spellEnd"/>
      <w:r w:rsidRPr="00377B3B">
        <w:rPr>
          <w:sz w:val="16"/>
        </w:rPr>
        <w:t xml:space="preserve"> is Tech reporter at The Washington Post, BA in Journalism and Global Politics from Carleton University, "From airlines to Hollywood, workers are fighting to keep AI at bay," The Washington Post, 06/08/2023, https://www.washingtonpost.com/technology/2023/06/08/labor-unions-fight-ai/</w:t>
      </w:r>
    </w:p>
    <w:p w14:paraId="50A4C09B" w14:textId="77777777" w:rsidR="00773B47" w:rsidRPr="00377B3B" w:rsidRDefault="00773B47" w:rsidP="00773B47">
      <w:pPr>
        <w:rPr>
          <w:rStyle w:val="StyleUnderline"/>
        </w:rPr>
      </w:pPr>
      <w:r w:rsidRPr="00377B3B">
        <w:rPr>
          <w:rStyle w:val="StyleUnderline"/>
        </w:rPr>
        <w:t>Hollywood writers say ChatGPT can’t create better television than humans. Radiologists are confident humans will want them, not artificial intelligence alone, to review patients’ medical images. Pilots doubt people will ever feel comfortable with an algorithm flying a plane.</w:t>
      </w:r>
    </w:p>
    <w:p w14:paraId="5B7DD33F" w14:textId="77777777" w:rsidR="00773B47" w:rsidRPr="00377B3B" w:rsidRDefault="00773B47" w:rsidP="00773B47">
      <w:pPr>
        <w:rPr>
          <w:rStyle w:val="StyleUnderline"/>
        </w:rPr>
      </w:pPr>
      <w:r w:rsidRPr="007149AB">
        <w:rPr>
          <w:rStyle w:val="StyleUnderline"/>
          <w:highlight w:val="green"/>
        </w:rPr>
        <w:lastRenderedPageBreak/>
        <w:t>While artificial intelligence is rapidly improving</w:t>
      </w:r>
      <w:r w:rsidRPr="00377B3B">
        <w:rPr>
          <w:rStyle w:val="StyleUnderline"/>
        </w:rPr>
        <w:t xml:space="preserve"> and some economists predict the technology will put millions of workers out of jobs, labor </w:t>
      </w:r>
      <w:r w:rsidRPr="007149AB">
        <w:rPr>
          <w:rStyle w:val="Emphasis"/>
          <w:highlight w:val="green"/>
        </w:rPr>
        <w:t>unions are fighting against it</w:t>
      </w:r>
      <w:r w:rsidRPr="007149AB">
        <w:rPr>
          <w:sz w:val="16"/>
          <w:highlight w:val="green"/>
        </w:rPr>
        <w:t>.</w:t>
      </w:r>
      <w:r w:rsidRPr="007149AB">
        <w:rPr>
          <w:sz w:val="16"/>
        </w:rPr>
        <w:t xml:space="preserve"> </w:t>
      </w:r>
      <w:r w:rsidRPr="007149AB">
        <w:rPr>
          <w:rStyle w:val="StyleUnderline"/>
          <w:highlight w:val="green"/>
        </w:rPr>
        <w:t>In bargaining sessions</w:t>
      </w:r>
      <w:r w:rsidRPr="00377B3B">
        <w:rPr>
          <w:rStyle w:val="StyleUnderline"/>
        </w:rPr>
        <w:t xml:space="preserve">, </w:t>
      </w:r>
      <w:r w:rsidRPr="007149AB">
        <w:rPr>
          <w:rStyle w:val="StyleUnderline"/>
          <w:highlight w:val="green"/>
        </w:rPr>
        <w:t>AI</w:t>
      </w:r>
      <w:r w:rsidRPr="00377B3B">
        <w:rPr>
          <w:rStyle w:val="StyleUnderline"/>
        </w:rPr>
        <w:t xml:space="preserve"> is increasingly becoming</w:t>
      </w:r>
      <w:r w:rsidRPr="00377B3B">
        <w:rPr>
          <w:rStyle w:val="Emphasis"/>
        </w:rPr>
        <w:t xml:space="preserve"> </w:t>
      </w:r>
      <w:r w:rsidRPr="007149AB">
        <w:rPr>
          <w:rStyle w:val="Emphasis"/>
          <w:highlight w:val="green"/>
        </w:rPr>
        <w:t>a central sticking point</w:t>
      </w:r>
      <w:r w:rsidRPr="00377B3B">
        <w:rPr>
          <w:rStyle w:val="StyleUnderline"/>
        </w:rPr>
        <w:t>, with organizers making the case that companies are shortsighted to replace knowledge workers with technology that can’t match human creativity and is riddled with errors and bias.</w:t>
      </w:r>
    </w:p>
    <w:p w14:paraId="051E0908" w14:textId="77777777" w:rsidR="00773B47" w:rsidRPr="00377B3B" w:rsidRDefault="00773B47" w:rsidP="00773B47">
      <w:pPr>
        <w:rPr>
          <w:rStyle w:val="StyleUnderline"/>
        </w:rPr>
      </w:pPr>
      <w:r w:rsidRPr="00377B3B">
        <w:rPr>
          <w:rStyle w:val="StyleUnderline"/>
        </w:rPr>
        <w:t xml:space="preserve">Some </w:t>
      </w:r>
      <w:r w:rsidRPr="007149AB">
        <w:rPr>
          <w:rStyle w:val="StyleUnderline"/>
          <w:highlight w:val="green"/>
        </w:rPr>
        <w:t>unions have recently made strides</w:t>
      </w:r>
      <w:r w:rsidRPr="00377B3B">
        <w:rPr>
          <w:rStyle w:val="StyleUnderline"/>
        </w:rPr>
        <w:t xml:space="preserve">, such as </w:t>
      </w:r>
      <w:r w:rsidRPr="007149AB">
        <w:rPr>
          <w:rStyle w:val="StyleUnderline"/>
          <w:highlight w:val="green"/>
        </w:rPr>
        <w:t>Hollywood directors</w:t>
      </w:r>
      <w:r w:rsidRPr="00377B3B">
        <w:rPr>
          <w:rStyle w:val="StyleUnderline"/>
        </w:rPr>
        <w:t xml:space="preserve"> who </w:t>
      </w:r>
      <w:r w:rsidRPr="007149AB">
        <w:rPr>
          <w:rStyle w:val="StyleUnderline"/>
          <w:highlight w:val="green"/>
        </w:rPr>
        <w:t>struck a tentative agreement</w:t>
      </w:r>
      <w:r w:rsidRPr="00377B3B">
        <w:rPr>
          <w:rStyle w:val="StyleUnderline"/>
        </w:rPr>
        <w:t xml:space="preserve"> Saturday </w:t>
      </w:r>
      <w:r w:rsidRPr="007149AB">
        <w:rPr>
          <w:rStyle w:val="StyleUnderline"/>
          <w:highlight w:val="green"/>
        </w:rPr>
        <w:t>with motion picture</w:t>
      </w:r>
      <w:r w:rsidRPr="00377B3B">
        <w:rPr>
          <w:rStyle w:val="StyleUnderline"/>
        </w:rPr>
        <w:t xml:space="preserve"> </w:t>
      </w:r>
      <w:r w:rsidRPr="007149AB">
        <w:rPr>
          <w:rStyle w:val="StyleUnderline"/>
          <w:highlight w:val="green"/>
        </w:rPr>
        <w:t>studios</w:t>
      </w:r>
      <w:r w:rsidRPr="00377B3B">
        <w:rPr>
          <w:rStyle w:val="StyleUnderline"/>
        </w:rPr>
        <w:t xml:space="preserve"> and garnered promises that they “will not be replaced” by artificial intelligence</w:t>
      </w:r>
      <w:r w:rsidRPr="007149AB">
        <w:rPr>
          <w:sz w:val="16"/>
        </w:rPr>
        <w:t xml:space="preserve">. </w:t>
      </w:r>
      <w:r w:rsidRPr="00377B3B">
        <w:rPr>
          <w:rStyle w:val="StyleUnderline"/>
        </w:rPr>
        <w:t xml:space="preserve">It was </w:t>
      </w:r>
      <w:r w:rsidRPr="007149AB">
        <w:rPr>
          <w:rStyle w:val="StyleUnderline"/>
          <w:highlight w:val="green"/>
        </w:rPr>
        <w:t>one of the first concessions organized labor has gotten</w:t>
      </w:r>
      <w:r w:rsidRPr="00377B3B">
        <w:rPr>
          <w:rStyle w:val="StyleUnderline"/>
        </w:rPr>
        <w:t xml:space="preserve"> regarding AI protections.</w:t>
      </w:r>
    </w:p>
    <w:p w14:paraId="6C4D3605" w14:textId="77777777" w:rsidR="00773B47" w:rsidRPr="007149AB" w:rsidRDefault="00773B47" w:rsidP="00773B47">
      <w:pPr>
        <w:rPr>
          <w:sz w:val="16"/>
        </w:rPr>
      </w:pPr>
      <w:r w:rsidRPr="007149AB">
        <w:rPr>
          <w:sz w:val="16"/>
        </w:rPr>
        <w:t>“Our industry is rapidly changing,” Lesli Linka Glatter, president of the Directors Guild of America, said in a statement Tuesday, after the guild’s board unanimously approved the tentative deal. “</w:t>
      </w:r>
      <w:r w:rsidRPr="00377B3B">
        <w:rPr>
          <w:rStyle w:val="StyleUnderline"/>
        </w:rPr>
        <w:t>This agreement is what we need to adapt to those changes</w:t>
      </w:r>
      <w:r w:rsidRPr="007149AB">
        <w:rPr>
          <w:sz w:val="16"/>
        </w:rPr>
        <w:t>.”</w:t>
      </w:r>
    </w:p>
    <w:p w14:paraId="691E4DE8" w14:textId="77777777" w:rsidR="00773B47" w:rsidRPr="00377B3B" w:rsidRDefault="00773B47" w:rsidP="00773B47">
      <w:pPr>
        <w:rPr>
          <w:rStyle w:val="StyleUnderline"/>
        </w:rPr>
      </w:pPr>
      <w:r w:rsidRPr="00377B3B">
        <w:rPr>
          <w:rStyle w:val="StyleUnderline"/>
        </w:rPr>
        <w:t xml:space="preserve">But </w:t>
      </w:r>
      <w:r w:rsidRPr="007149AB">
        <w:rPr>
          <w:rStyle w:val="StyleUnderline"/>
          <w:highlight w:val="green"/>
        </w:rPr>
        <w:t>it will be a far messier</w:t>
      </w:r>
      <w:r w:rsidRPr="00377B3B">
        <w:rPr>
          <w:rStyle w:val="StyleUnderline"/>
        </w:rPr>
        <w:t xml:space="preserve"> and longer fight </w:t>
      </w:r>
      <w:r w:rsidRPr="007149AB">
        <w:rPr>
          <w:rStyle w:val="StyleUnderline"/>
          <w:highlight w:val="green"/>
        </w:rPr>
        <w:t>for other industries</w:t>
      </w:r>
      <w:r w:rsidRPr="00377B3B">
        <w:rPr>
          <w:rStyle w:val="StyleUnderline"/>
        </w:rPr>
        <w:t xml:space="preserve">, according to economists. Union membership is in decline, corporations hold more sway in bargaining fights and labor unions must find messaging that appeals to cost-cutting leaders, these experts added. These </w:t>
      </w:r>
      <w:r w:rsidRPr="007149AB">
        <w:rPr>
          <w:rStyle w:val="StyleUnderline"/>
          <w:highlight w:val="green"/>
        </w:rPr>
        <w:t>tugs of war over the technology offer a</w:t>
      </w:r>
      <w:r w:rsidRPr="007149AB">
        <w:rPr>
          <w:rStyle w:val="StyleUnderline"/>
        </w:rPr>
        <w:t>n early</w:t>
      </w:r>
      <w:r w:rsidRPr="007149AB">
        <w:rPr>
          <w:rStyle w:val="StyleUnderline"/>
          <w:highlight w:val="green"/>
        </w:rPr>
        <w:t xml:space="preserve"> glimpse into how effective organized labor will be in protecting workers</w:t>
      </w:r>
      <w:r w:rsidRPr="00377B3B">
        <w:rPr>
          <w:rStyle w:val="StyleUnderline"/>
        </w:rPr>
        <w:t>.</w:t>
      </w:r>
    </w:p>
    <w:p w14:paraId="4A9FB34B" w14:textId="77777777" w:rsidR="00773B47" w:rsidRPr="007149AB" w:rsidRDefault="00773B47" w:rsidP="00773B47">
      <w:pPr>
        <w:rPr>
          <w:sz w:val="16"/>
        </w:rPr>
      </w:pPr>
      <w:r w:rsidRPr="007149AB">
        <w:rPr>
          <w:sz w:val="16"/>
        </w:rPr>
        <w:t>Daron Acemoglu, an economics professor at the Massachusetts Institute of Technology, said there’s no reason to trust that executives alone will make the right decisions regarding how AI might be used. “You need workers’ voices,” he said.</w:t>
      </w:r>
    </w:p>
    <w:p w14:paraId="6BAE214E" w14:textId="77777777" w:rsidR="00773B47" w:rsidRPr="007149AB" w:rsidRDefault="00773B47" w:rsidP="00773B47">
      <w:pPr>
        <w:rPr>
          <w:sz w:val="16"/>
        </w:rPr>
      </w:pPr>
      <w:r w:rsidRPr="007149AB">
        <w:rPr>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12409E1B" w14:textId="77777777" w:rsidR="00773B47" w:rsidRPr="00377B3B" w:rsidRDefault="00773B47" w:rsidP="00773B47">
      <w:pPr>
        <w:rPr>
          <w:rStyle w:val="StyleUnderline"/>
        </w:rPr>
      </w:pPr>
      <w:r w:rsidRPr="007149AB">
        <w:rPr>
          <w:sz w:val="16"/>
        </w:rPr>
        <w:t xml:space="preserve">Five or six weeks later, the narrative had changed. News stories, public speeches and protest signs were all about AI. </w:t>
      </w:r>
      <w:r w:rsidRPr="007149AB">
        <w:rPr>
          <w:rStyle w:val="StyleUnderline"/>
          <w:highlight w:val="green"/>
        </w:rPr>
        <w:t xml:space="preserve">Talking about the labor struggle in </w:t>
      </w:r>
      <w:r w:rsidRPr="007149AB">
        <w:rPr>
          <w:rStyle w:val="StyleUnderline"/>
        </w:rPr>
        <w:t xml:space="preserve">terms of </w:t>
      </w:r>
      <w:r w:rsidRPr="007149AB">
        <w:rPr>
          <w:rStyle w:val="StyleUnderline"/>
          <w:highlight w:val="green"/>
        </w:rPr>
        <w:t>automation made it more accessible to the public</w:t>
      </w:r>
      <w:r w:rsidRPr="00377B3B">
        <w:rPr>
          <w:rStyle w:val="StyleUnderline"/>
        </w:rPr>
        <w:t>, the member said.</w:t>
      </w:r>
    </w:p>
    <w:p w14:paraId="53FE3385" w14:textId="77777777" w:rsidR="00773B47" w:rsidRPr="00377B3B" w:rsidRDefault="00773B47" w:rsidP="00773B47">
      <w:pPr>
        <w:rPr>
          <w:rStyle w:val="StyleUnderline"/>
        </w:rPr>
      </w:pPr>
      <w:r w:rsidRPr="00377B3B">
        <w:rPr>
          <w:rStyle w:val="StyleUnderline"/>
        </w:rPr>
        <w:t>Months later, Writers Guild of America representatives said the studios would not even engage on AI during negotiations, and that’s how the union knew it would be a big deal.</w:t>
      </w:r>
      <w:r w:rsidRPr="007149AB">
        <w:rPr>
          <w:sz w:val="16"/>
        </w:rPr>
        <w:t xml:space="preserve"> But it’s hard to determine how much of a present threat it is, the member said. “Maybe they are ready to replace us all,” the member said, while adding that </w:t>
      </w:r>
      <w:r w:rsidRPr="007149AB">
        <w:rPr>
          <w:rStyle w:val="StyleUnderline"/>
          <w:highlight w:val="green"/>
        </w:rPr>
        <w:t>AI has become a unifying aspect to the strike</w:t>
      </w:r>
      <w:r w:rsidRPr="00377B3B">
        <w:rPr>
          <w:rStyle w:val="StyleUnderline"/>
        </w:rPr>
        <w:t>.</w:t>
      </w:r>
    </w:p>
    <w:p w14:paraId="5A0B5A9E" w14:textId="77777777" w:rsidR="00773B47" w:rsidRPr="007149AB" w:rsidRDefault="00773B47" w:rsidP="00773B47">
      <w:pPr>
        <w:rPr>
          <w:sz w:val="16"/>
        </w:rPr>
      </w:pPr>
      <w:r w:rsidRPr="007149AB">
        <w:rPr>
          <w:sz w:val="16"/>
        </w:rPr>
        <w:t>The WGA pointed to a tweet saying it proposed to regulate AI and acknowledged it had meetings to discuss the bargaining agreement.</w:t>
      </w:r>
    </w:p>
    <w:p w14:paraId="00A04F6C" w14:textId="77777777" w:rsidR="00773B47" w:rsidRPr="007149AB" w:rsidRDefault="00773B47" w:rsidP="00773B47">
      <w:pPr>
        <w:rPr>
          <w:sz w:val="16"/>
        </w:rPr>
      </w:pPr>
      <w:r w:rsidRPr="00377B3B">
        <w:rPr>
          <w:rStyle w:val="StyleUnderline"/>
        </w:rPr>
        <w:t xml:space="preserve">Labor unions are no strangers to combating technological advances. </w:t>
      </w:r>
      <w:r w:rsidRPr="007149AB">
        <w:rPr>
          <w:rStyle w:val="StyleUnderline"/>
          <w:highlight w:val="green"/>
        </w:rPr>
        <w:t>In the</w:t>
      </w:r>
      <w:r w:rsidRPr="00377B3B">
        <w:rPr>
          <w:rStyle w:val="StyleUnderline"/>
        </w:rPr>
        <w:t xml:space="preserve"> 19</w:t>
      </w:r>
      <w:r w:rsidRPr="007149AB">
        <w:rPr>
          <w:rStyle w:val="StyleUnderline"/>
          <w:highlight w:val="green"/>
        </w:rPr>
        <w:t>50s</w:t>
      </w:r>
      <w:r w:rsidRPr="00377B3B">
        <w:rPr>
          <w:rStyle w:val="StyleUnderline"/>
        </w:rPr>
        <w:t xml:space="preserve">, </w:t>
      </w:r>
      <w:r w:rsidRPr="007149AB">
        <w:rPr>
          <w:rStyle w:val="StyleUnderline"/>
        </w:rPr>
        <w:t xml:space="preserve">autoworker </w:t>
      </w:r>
      <w:r w:rsidRPr="007149AB">
        <w:rPr>
          <w:rStyle w:val="StyleUnderline"/>
          <w:highlight w:val="green"/>
        </w:rPr>
        <w:t xml:space="preserve">unions fought to incorporate numerical computing machines into </w:t>
      </w:r>
      <w:proofErr w:type="spellStart"/>
      <w:r w:rsidRPr="007149AB">
        <w:rPr>
          <w:rStyle w:val="StyleUnderline"/>
          <w:highlight w:val="green"/>
        </w:rPr>
        <w:t>carmaking</w:t>
      </w:r>
      <w:proofErr w:type="spellEnd"/>
      <w:r w:rsidRPr="00377B3B">
        <w:rPr>
          <w:rStyle w:val="StyleUnderline"/>
        </w:rPr>
        <w:t xml:space="preserve"> without replacing people on the assembly line. </w:t>
      </w:r>
      <w:r w:rsidRPr="007149AB">
        <w:rPr>
          <w:rStyle w:val="StyleUnderline"/>
          <w:highlight w:val="green"/>
        </w:rPr>
        <w:t>Warehouse workers have pushed to not be replaced by robots</w:t>
      </w:r>
      <w:r w:rsidRPr="00377B3B">
        <w:rPr>
          <w:rStyle w:val="StyleUnderline"/>
        </w:rPr>
        <w:t>. Office workers sought protections after the rise of the internet and tools such as spreadsheets</w:t>
      </w:r>
      <w:r w:rsidRPr="007149AB">
        <w:rPr>
          <w:sz w:val="16"/>
        </w:rPr>
        <w:t>.</w:t>
      </w:r>
    </w:p>
    <w:p w14:paraId="2113848E" w14:textId="77777777" w:rsidR="00773B47" w:rsidRPr="00377B3B" w:rsidRDefault="00773B47" w:rsidP="00773B47">
      <w:pPr>
        <w:rPr>
          <w:rStyle w:val="StyleUnderline"/>
        </w:rPr>
      </w:pPr>
      <w:r w:rsidRPr="00377B3B">
        <w:rPr>
          <w:rStyle w:val="StyleUnderline"/>
        </w:rPr>
        <w:t>But generative artificial intelligence, which underlies products that create text, video and audio, will prove challenging,</w:t>
      </w:r>
      <w:r w:rsidRPr="007149AB">
        <w:rPr>
          <w:sz w:val="16"/>
        </w:rPr>
        <w:t xml:space="preserve"> industry experts said. </w:t>
      </w:r>
      <w:r w:rsidRPr="00377B3B">
        <w:rPr>
          <w:rStyle w:val="StyleUnderline"/>
        </w:rPr>
        <w:t>AI can produce content that’s plausible enough to replace some kinds of work, namely entry-level writing, translation and paralegal duties. Some companies are willing to replace humans, even though it may provide lower-quality work, the experts added.</w:t>
      </w:r>
    </w:p>
    <w:p w14:paraId="04D0F669" w14:textId="77777777" w:rsidR="00773B47" w:rsidRPr="007149AB" w:rsidRDefault="00773B47" w:rsidP="00773B47">
      <w:pPr>
        <w:rPr>
          <w:sz w:val="16"/>
        </w:rPr>
      </w:pPr>
      <w:r w:rsidRPr="007149AB">
        <w:rPr>
          <w:rStyle w:val="StyleUnderline"/>
          <w:highlight w:val="green"/>
        </w:rPr>
        <w:t>This dynamic will require unions to adapt their messaging</w:t>
      </w:r>
      <w:r w:rsidRPr="00377B3B">
        <w:rPr>
          <w:rStyle w:val="StyleUnderline"/>
        </w:rPr>
        <w:t>,</w:t>
      </w:r>
      <w:r w:rsidRPr="007149AB">
        <w:rPr>
          <w:sz w:val="16"/>
        </w:rPr>
        <w:t xml:space="preserve"> Acemoglu said. </w:t>
      </w:r>
      <w:r w:rsidRPr="00377B3B">
        <w:rPr>
          <w:rStyle w:val="StyleUnderline"/>
        </w:rPr>
        <w:t>They must not enter discussions saying they are against artificial intelligence completely</w:t>
      </w:r>
      <w:r w:rsidRPr="007149AB">
        <w:rPr>
          <w:sz w:val="16"/>
        </w:rPr>
        <w:t>. Rather, he said, they must stress to management that AI without human involvement can cost more in errors and result in second-rate work that will tarnish their brand.</w:t>
      </w:r>
    </w:p>
    <w:p w14:paraId="5F89C94F" w14:textId="77777777" w:rsidR="00773B47" w:rsidRPr="007149AB" w:rsidRDefault="00773B47" w:rsidP="00773B47">
      <w:pPr>
        <w:rPr>
          <w:sz w:val="16"/>
        </w:rPr>
      </w:pPr>
      <w:r w:rsidRPr="007149AB">
        <w:rPr>
          <w:sz w:val="16"/>
        </w:rPr>
        <w:t>Moreover, labor unions should come to the bargaining table asking for a role in deciding how the technology is used alongside workers, he said, and market it as a tool that’s used to augment creative work rather than replace it.</w:t>
      </w:r>
    </w:p>
    <w:p w14:paraId="43FCD5DF" w14:textId="77777777" w:rsidR="00773B47" w:rsidRPr="007149AB" w:rsidRDefault="00773B47" w:rsidP="00773B47">
      <w:pPr>
        <w:rPr>
          <w:sz w:val="16"/>
        </w:rPr>
      </w:pPr>
      <w:r w:rsidRPr="007149AB">
        <w:rPr>
          <w:sz w:val="16"/>
        </w:rPr>
        <w:t>Hollywood can learn from other industries that have battled against artificial intelligence.</w:t>
      </w:r>
    </w:p>
    <w:p w14:paraId="55A59909" w14:textId="77777777" w:rsidR="00773B47" w:rsidRPr="007149AB" w:rsidRDefault="00773B47" w:rsidP="00773B47">
      <w:pPr>
        <w:rPr>
          <w:sz w:val="16"/>
        </w:rPr>
      </w:pPr>
      <w:r w:rsidRPr="007149AB">
        <w:rPr>
          <w:sz w:val="16"/>
        </w:rPr>
        <w:lastRenderedPageBreak/>
        <w:t>In the mid-2010s, AI researchers made breakthroughs in using neural networks to recognize and categorize images. By feeding the algorithms millions of images, the software developed its own way of recognizing patterns. As it improved, AI technology became popular for facial recognition and a host of other applications.</w:t>
      </w:r>
    </w:p>
    <w:p w14:paraId="4CECE3FB" w14:textId="77777777" w:rsidR="00773B47" w:rsidRPr="007149AB" w:rsidRDefault="00773B47" w:rsidP="00773B47">
      <w:pPr>
        <w:rPr>
          <w:sz w:val="16"/>
        </w:rPr>
      </w:pPr>
      <w:r w:rsidRPr="007149AB">
        <w:rPr>
          <w:sz w:val="16"/>
        </w:rPr>
        <w:t>Tech leaders immediately predicted that medical fields such as radiology and dermatology, which require doctors to learn subtle differences in X-ray images and blotches on their patients’ skin, would be totally disrupted by AI.</w:t>
      </w:r>
    </w:p>
    <w:p w14:paraId="36F2FBBC" w14:textId="77777777" w:rsidR="00773B47" w:rsidRPr="007149AB" w:rsidRDefault="00773B47" w:rsidP="00773B47">
      <w:pPr>
        <w:rPr>
          <w:sz w:val="16"/>
        </w:rPr>
      </w:pPr>
      <w:r w:rsidRPr="007149AB">
        <w:rPr>
          <w:sz w:val="16"/>
        </w:rPr>
        <w:t>In 2017, the American College of Radiologists (ACR) started a Data Science Institute to study AI, educate its members on the technology’s uses and risks — and be a public voice for the doctors who tech leaders said were about to lose their jobs. The group doesn’t oppose AI, but it insists that doctors should always be at the center of determining how the technology is used.</w:t>
      </w:r>
    </w:p>
    <w:p w14:paraId="22B03630" w14:textId="77777777" w:rsidR="00773B47" w:rsidRPr="007149AB" w:rsidRDefault="00773B47" w:rsidP="00773B47">
      <w:pPr>
        <w:rPr>
          <w:sz w:val="16"/>
        </w:rPr>
      </w:pPr>
      <w:r w:rsidRPr="007149AB">
        <w:rPr>
          <w:sz w:val="16"/>
        </w:rPr>
        <w:t xml:space="preserve">Even though tech execs still cite radiology as a field that will be upended by AI, </w:t>
      </w:r>
      <w:proofErr w:type="gramStart"/>
      <w:r w:rsidRPr="007149AB">
        <w:rPr>
          <w:sz w:val="16"/>
        </w:rPr>
        <w:t>the majority of</w:t>
      </w:r>
      <w:proofErr w:type="gramEnd"/>
      <w:r w:rsidRPr="007149AB">
        <w:rPr>
          <w:sz w:val="16"/>
        </w:rPr>
        <w:t xml:space="preserve"> radiologists don’t use it, despite multiple tools being available, according to a 2021 study by the ACR’s institute.</w:t>
      </w:r>
    </w:p>
    <w:p w14:paraId="5D1B8F93" w14:textId="77777777" w:rsidR="00773B47" w:rsidRPr="00377B3B" w:rsidRDefault="00773B47" w:rsidP="00773B47">
      <w:pPr>
        <w:rPr>
          <w:rStyle w:val="StyleUnderline"/>
        </w:rPr>
      </w:pPr>
      <w:r w:rsidRPr="00377B3B">
        <w:rPr>
          <w:rStyle w:val="StyleUnderline"/>
        </w:rPr>
        <w:t>“Despite the tremendous hype around AI over the past five years, our survey found that less than 30% of ACR members are using AI in their clinical workflows,” the group wrote in a blog post announcing the study.</w:t>
      </w:r>
    </w:p>
    <w:p w14:paraId="055FE6D4" w14:textId="77777777" w:rsidR="00773B47" w:rsidRPr="00377B3B" w:rsidRDefault="00773B47" w:rsidP="00773B47">
      <w:pPr>
        <w:rPr>
          <w:rStyle w:val="StyleUnderline"/>
        </w:rPr>
      </w:pPr>
      <w:r w:rsidRPr="00377B3B">
        <w:rPr>
          <w:rStyle w:val="StyleUnderline"/>
        </w:rPr>
        <w:t>For years, pilots have also lobbied against airlines that have tried to replace them with automation. Since the 20th century, commercial flights have gone from having four or five flight crew members to now rarely having more than two. Better technology and automation have allowed airlines to cut navigators, radio operators and third pilots, leaving only the pilot and the co-pilot.</w:t>
      </w:r>
    </w:p>
    <w:p w14:paraId="4B27001F" w14:textId="77777777" w:rsidR="00773B47" w:rsidRDefault="00773B47" w:rsidP="00773B47">
      <w:pPr>
        <w:rPr>
          <w:rStyle w:val="StyleUnderline"/>
        </w:rPr>
      </w:pPr>
      <w:r w:rsidRPr="00377B3B">
        <w:rPr>
          <w:rStyle w:val="StyleUnderline"/>
        </w:rPr>
        <w:t>But even as autopilot tech advances, human pilots have steadfastly resisted attempts to cut flight crews to one.</w:t>
      </w:r>
    </w:p>
    <w:p w14:paraId="3230331B" w14:textId="77777777" w:rsidR="00773B47" w:rsidRPr="00821062" w:rsidRDefault="00773B47" w:rsidP="00CA74CA">
      <w:pPr>
        <w:rPr>
          <w:sz w:val="14"/>
        </w:rPr>
      </w:pPr>
    </w:p>
    <w:p w14:paraId="26CC749B" w14:textId="52998DD3" w:rsidR="00CA74CA" w:rsidRPr="00D86F5A" w:rsidRDefault="00773B47" w:rsidP="00CA74CA">
      <w:pPr>
        <w:keepNext/>
        <w:keepLines/>
        <w:spacing w:before="40" w:after="0"/>
        <w:outlineLvl w:val="3"/>
        <w:rPr>
          <w:rFonts w:eastAsia="Times New Roman"/>
          <w:b/>
          <w:iCs/>
          <w:sz w:val="26"/>
        </w:rPr>
      </w:pPr>
      <w:r>
        <w:rPr>
          <w:rFonts w:eastAsia="Times New Roman"/>
          <w:b/>
          <w:iCs/>
          <w:sz w:val="26"/>
        </w:rPr>
        <w:t>3</w:t>
      </w:r>
      <w:r w:rsidR="00211A05">
        <w:rPr>
          <w:rFonts w:eastAsia="Times New Roman"/>
          <w:b/>
          <w:iCs/>
          <w:sz w:val="26"/>
        </w:rPr>
        <w:t xml:space="preserve">. </w:t>
      </w:r>
      <w:r w:rsidR="00CA74CA" w:rsidRPr="00D86F5A">
        <w:rPr>
          <w:rFonts w:eastAsia="Times New Roman"/>
          <w:b/>
          <w:iCs/>
          <w:sz w:val="26"/>
        </w:rPr>
        <w:t>Democracy doesn’t solve war---</w:t>
      </w:r>
      <w:r w:rsidR="00CA74CA" w:rsidRPr="00D86F5A">
        <w:rPr>
          <w:rFonts w:eastAsia="Times New Roman"/>
          <w:b/>
          <w:iCs/>
          <w:sz w:val="26"/>
          <w:u w:val="single"/>
        </w:rPr>
        <w:t>best models</w:t>
      </w:r>
      <w:r w:rsidR="00CA74CA" w:rsidRPr="00D86F5A">
        <w:rPr>
          <w:rFonts w:eastAsia="Times New Roman"/>
          <w:b/>
          <w:iCs/>
          <w:sz w:val="26"/>
        </w:rPr>
        <w:t xml:space="preserve">. </w:t>
      </w:r>
    </w:p>
    <w:p w14:paraId="0CA22711" w14:textId="77777777" w:rsidR="00CA74CA" w:rsidRPr="00D86F5A" w:rsidRDefault="00CA74CA" w:rsidP="00CA74CA">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8" w:history="1">
        <w:r w:rsidRPr="00D86F5A">
          <w:rPr>
            <w:rFonts w:eastAsia="Calibri"/>
          </w:rPr>
          <w:t>https://arxiv.org/pdf/1809.04141.pdf</w:t>
        </w:r>
      </w:hyperlink>
      <w:r w:rsidRPr="00D86F5A">
        <w:rPr>
          <w:rFonts w:eastAsia="Calibri"/>
        </w:rPr>
        <w:t>)</w:t>
      </w:r>
    </w:p>
    <w:p w14:paraId="43C178F7" w14:textId="77777777" w:rsidR="00CA74CA" w:rsidRPr="00D86F5A" w:rsidRDefault="00CA74CA" w:rsidP="00CA74CA">
      <w:pPr>
        <w:rPr>
          <w:rFonts w:eastAsia="Calibri"/>
          <w:sz w:val="16"/>
        </w:rPr>
      </w:pPr>
      <w:r w:rsidRPr="00D86F5A">
        <w:rPr>
          <w:rFonts w:eastAsia="Calibri"/>
          <w:sz w:val="16"/>
        </w:rPr>
        <w:t>Conclusion</w:t>
      </w:r>
    </w:p>
    <w:p w14:paraId="704A61A3" w14:textId="77777777" w:rsidR="00CA74CA" w:rsidRPr="00D86F5A" w:rsidRDefault="00CA74CA" w:rsidP="00CA74CA">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dyadic understanding</w:t>
      </w:r>
      <w:r w:rsidRPr="00D86F5A">
        <w:rPr>
          <w:rFonts w:eastAsia="Calibri"/>
          <w:highlight w:val="cyan"/>
          <w:u w:val="single"/>
        </w:rPr>
        <w:t xml:space="preserve"> of </w:t>
      </w:r>
      <w:r w:rsidRPr="00D86F5A">
        <w:rPr>
          <w:rFonts w:eastAsia="Calibri"/>
          <w:u w:val="single"/>
        </w:rPr>
        <w:t xml:space="preserve">the </w:t>
      </w:r>
      <w:r w:rsidRPr="00D86F5A">
        <w:rPr>
          <w:rFonts w:eastAsia="Calibri"/>
          <w:highlight w:val="cyan"/>
          <w:u w:val="single"/>
        </w:rPr>
        <w:t>dem</w:t>
      </w:r>
      <w:r w:rsidRPr="00D86F5A">
        <w:rPr>
          <w:rFonts w:eastAsia="Calibri"/>
          <w:u w:val="single"/>
        </w:rPr>
        <w:t xml:space="preserve">ocratic </w:t>
      </w:r>
      <w:r w:rsidRPr="00D86F5A">
        <w:rPr>
          <w:rFonts w:eastAsia="Calibri"/>
          <w:highlight w:val="cyan"/>
          <w:u w:val="single"/>
        </w:rPr>
        <w:t xml:space="preserve">peace has become </w:t>
      </w:r>
      <w:r w:rsidRPr="00D86F5A">
        <w:rPr>
          <w:rFonts w:eastAsia="Calibri"/>
          <w:b/>
          <w:iCs/>
          <w:highlight w:val="cyan"/>
          <w:u w:val="single"/>
          <w:bdr w:val="single" w:sz="8" w:space="0" w:color="auto"/>
        </w:rPr>
        <w:t>ubiquitous</w:t>
      </w:r>
      <w:r w:rsidRPr="00D86F5A">
        <w:rPr>
          <w:rFonts w:eastAsia="Calibri"/>
          <w:sz w:val="16"/>
        </w:rPr>
        <w:t xml:space="preserve"> in International Relations. </w:t>
      </w:r>
      <w:r w:rsidRPr="00D86F5A">
        <w:rPr>
          <w:rFonts w:eastAsia="Calibri"/>
          <w:highlight w:val="cyan"/>
          <w:u w:val="single"/>
        </w:rPr>
        <w:t xml:space="preserve">By looking beyond </w:t>
      </w:r>
      <w:r w:rsidRPr="00D86F5A">
        <w:rPr>
          <w:rFonts w:eastAsia="Calibri"/>
          <w:b/>
          <w:iCs/>
          <w:highlight w:val="cyan"/>
          <w:u w:val="single"/>
          <w:bdr w:val="single" w:sz="8" w:space="0" w:color="auto"/>
        </w:rPr>
        <w:t>simple dyadic analysis</w:t>
      </w:r>
      <w:r w:rsidRPr="00D86F5A">
        <w:rPr>
          <w:rFonts w:eastAsia="Calibri"/>
          <w:highlight w:val="cyan"/>
          <w:u w:val="single"/>
        </w:rPr>
        <w:t>, accounting for</w:t>
      </w:r>
      <w:r w:rsidRPr="00D86F5A">
        <w:rPr>
          <w:rFonts w:eastAsia="Calibri"/>
          <w:u w:val="single"/>
        </w:rPr>
        <w:t xml:space="preserve"> the </w:t>
      </w:r>
      <w:proofErr w:type="spellStart"/>
      <w:r w:rsidRPr="00D86F5A">
        <w:rPr>
          <w:rFonts w:eastAsia="Calibri"/>
          <w:b/>
          <w:iCs/>
          <w:u w:val="single"/>
          <w:bdr w:val="single" w:sz="8" w:space="0" w:color="auto"/>
        </w:rPr>
        <w:t>embededness</w:t>
      </w:r>
      <w:proofErr w:type="spellEnd"/>
      <w:r w:rsidRPr="00D86F5A">
        <w:rPr>
          <w:rFonts w:eastAsia="Calibri"/>
          <w:u w:val="single"/>
        </w:rPr>
        <w:t xml:space="preserve"> of </w:t>
      </w:r>
      <w:r w:rsidRPr="00D86F5A">
        <w:rPr>
          <w:rFonts w:eastAsia="Calibri"/>
          <w:highlight w:val="cya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D86F5A">
        <w:rPr>
          <w:rFonts w:eastAsia="Calibri"/>
          <w:b/>
          <w:iCs/>
          <w:highlight w:val="cyan"/>
          <w:u w:val="single"/>
          <w:bdr w:val="single" w:sz="8" w:space="0" w:color="auto"/>
        </w:rPr>
        <w:t>complex network</w:t>
      </w:r>
      <w:r w:rsidRPr="00D86F5A">
        <w:rPr>
          <w:rFonts w:eastAsia="Calibri"/>
          <w:u w:val="single"/>
        </w:rPr>
        <w:t>, we found the democratic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D86F5A">
        <w:rPr>
          <w:rFonts w:eastAsia="Calibri"/>
          <w:b/>
          <w:iCs/>
          <w:highlight w:val="cyan"/>
          <w:u w:val="single"/>
          <w:bdr w:val="single" w:sz="8" w:space="0" w:color="auto"/>
        </w:rPr>
        <w:t>democratic peace</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only vanishes</w:t>
      </w:r>
      <w:r w:rsidRPr="00D86F5A">
        <w:rPr>
          <w:rFonts w:eastAsia="Calibri"/>
          <w:highlight w:val="cyan"/>
          <w:u w:val="single"/>
        </w:rPr>
        <w:t>, but</w:t>
      </w:r>
      <w:r w:rsidRPr="00D86F5A">
        <w:rPr>
          <w:rFonts w:eastAsia="Calibri"/>
          <w:sz w:val="16"/>
        </w:rPr>
        <w:t xml:space="preserve"> jointly </w:t>
      </w:r>
      <w:r w:rsidRPr="00D86F5A">
        <w:rPr>
          <w:rFonts w:eastAsia="Calibri"/>
          <w:b/>
          <w:iCs/>
          <w:highlight w:val="cyan"/>
          <w:u w:val="single"/>
          <w:bdr w:val="single" w:sz="8" w:space="0" w:color="auto"/>
        </w:rPr>
        <w:t>democratic dyads</w:t>
      </w:r>
      <w:r w:rsidRPr="00D86F5A">
        <w:rPr>
          <w:rFonts w:eastAsia="Calibri"/>
          <w:highlight w:val="cyan"/>
          <w:u w:val="single"/>
        </w:rPr>
        <w:t xml:space="preserve"> seem</w:t>
      </w:r>
      <w:r w:rsidRPr="00D86F5A">
        <w:rPr>
          <w:rFonts w:eastAsia="Calibri"/>
          <w:sz w:val="16"/>
        </w:rPr>
        <w:t xml:space="preserve"> to be </w:t>
      </w:r>
      <w:r w:rsidRPr="00D86F5A">
        <w:rPr>
          <w:rFonts w:eastAsia="Calibri"/>
          <w:b/>
          <w:i/>
          <w:iCs/>
          <w:highlight w:val="cyan"/>
          <w:u w:val="single"/>
          <w:bdr w:val="single" w:sz="8" w:space="0" w:color="auto"/>
        </w:rPr>
        <w:t>more</w:t>
      </w:r>
      <w:r w:rsidRPr="00D86F5A">
        <w:rPr>
          <w:rFonts w:eastAsia="Calibri"/>
          <w:highlight w:val="cyan"/>
          <w:u w:val="single"/>
        </w:rPr>
        <w:t xml:space="preserve"> </w:t>
      </w:r>
      <w:r w:rsidRPr="00D86F5A">
        <w:rPr>
          <w:rFonts w:eastAsia="Calibri"/>
          <w:b/>
          <w:iCs/>
          <w:highlight w:val="cyan"/>
          <w:u w:val="single"/>
          <w:bdr w:val="single" w:sz="8" w:space="0" w:color="auto"/>
        </w:rPr>
        <w:t>conflict prone</w:t>
      </w:r>
      <w:r w:rsidRPr="00D86F5A">
        <w:rPr>
          <w:rFonts w:eastAsia="Calibri"/>
          <w:sz w:val="16"/>
        </w:rPr>
        <w:t xml:space="preserve"> than mixed dyads. </w:t>
      </w:r>
      <w:r w:rsidRPr="00D86F5A">
        <w:rPr>
          <w:rFonts w:eastAsia="Calibri"/>
          <w:u w:val="single"/>
        </w:rPr>
        <w:t xml:space="preserve">These </w:t>
      </w:r>
      <w:r w:rsidRPr="00D86F5A">
        <w:rPr>
          <w:rFonts w:eastAsia="Calibri"/>
          <w:highlight w:val="cyan"/>
          <w:u w:val="single"/>
        </w:rPr>
        <w:t xml:space="preserve">results are </w:t>
      </w:r>
      <w:r w:rsidRPr="00D86F5A">
        <w:rPr>
          <w:rFonts w:eastAsia="Calibri"/>
          <w:b/>
          <w:iCs/>
          <w:highlight w:val="cyan"/>
          <w:u w:val="single"/>
          <w:bdr w:val="single" w:sz="8" w:space="0" w:color="auto"/>
        </w:rPr>
        <w:t>consistent</w:t>
      </w:r>
      <w:r w:rsidRPr="00D86F5A">
        <w:rPr>
          <w:rFonts w:eastAsia="Calibri"/>
          <w:highlight w:val="cya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D86F5A">
        <w:rPr>
          <w:rFonts w:eastAsia="Calibri"/>
          <w:highlight w:val="cyan"/>
          <w:u w:val="single"/>
        </w:rPr>
        <w:t xml:space="preserve">a </w:t>
      </w:r>
      <w:r w:rsidRPr="00D86F5A">
        <w:rPr>
          <w:rFonts w:eastAsia="Calibri"/>
          <w:b/>
          <w:iCs/>
          <w:highlight w:val="cyan"/>
          <w:u w:val="single"/>
          <w:bdr w:val="single" w:sz="8" w:space="0" w:color="auto"/>
        </w:rPr>
        <w:t>variety of other factors</w:t>
      </w:r>
      <w:r w:rsidRPr="00D86F5A">
        <w:rPr>
          <w:rFonts w:eastAsia="Calibri"/>
          <w:sz w:val="16"/>
        </w:rPr>
        <w:t xml:space="preserve">. We believe this explanation for the democratic peace is not a mechanism for understanding the democratic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While regime type may influence the interests of states, we find that it does not directly influence the probability that any two states fight one another.</w:t>
      </w:r>
    </w:p>
    <w:p w14:paraId="7090961C" w14:textId="77777777" w:rsidR="00CA74CA" w:rsidRDefault="00CA74CA" w:rsidP="00CA74CA">
      <w:pPr>
        <w:rPr>
          <w:rFonts w:eastAsia="Calibri"/>
          <w:b/>
          <w:iCs/>
          <w:u w:val="single"/>
          <w:bdr w:val="single" w:sz="8" w:space="0" w:color="auto"/>
        </w:rPr>
      </w:pPr>
      <w:r w:rsidRPr="00D86F5A">
        <w:rPr>
          <w:rFonts w:eastAsia="Calibri"/>
          <w:sz w:val="16"/>
        </w:rPr>
        <w:lastRenderedPageBreak/>
        <w:t xml:space="preserve">There are three major implications to our research. First, </w:t>
      </w:r>
      <w:r w:rsidRPr="00D86F5A">
        <w:rPr>
          <w:rFonts w:eastAsia="Calibri"/>
          <w:highlight w:val="cyan"/>
          <w:u w:val="single"/>
        </w:rPr>
        <w:t xml:space="preserve">scholars should be </w:t>
      </w:r>
      <w:r w:rsidRPr="00D86F5A">
        <w:rPr>
          <w:rFonts w:eastAsia="Calibri"/>
          <w:b/>
          <w:iCs/>
          <w:highlight w:val="cyan"/>
          <w:u w:val="single"/>
          <w:bdr w:val="single" w:sz="8" w:space="0" w:color="auto"/>
        </w:rPr>
        <w:t>hesitant to consider dyadic conflict in isolation</w:t>
      </w:r>
      <w:r w:rsidRPr="00D86F5A">
        <w:rPr>
          <w:rFonts w:eastAsia="Calibri"/>
          <w:u w:val="single"/>
        </w:rPr>
        <w:t xml:space="preserve">, as </w:t>
      </w:r>
      <w:r w:rsidRPr="00D86F5A">
        <w:rPr>
          <w:rFonts w:eastAsia="Calibri"/>
          <w:highlight w:val="cyan"/>
          <w:u w:val="single"/>
        </w:rPr>
        <w:t xml:space="preserve">there are </w:t>
      </w:r>
      <w:r w:rsidRPr="00D86F5A">
        <w:rPr>
          <w:rFonts w:eastAsia="Calibri"/>
          <w:b/>
          <w:iCs/>
          <w:highlight w:val="cya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the democratic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D86F5A">
        <w:rPr>
          <w:rFonts w:eastAsia="Calibri"/>
          <w:u w:val="single"/>
        </w:rPr>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D86F5A">
        <w:rPr>
          <w:rFonts w:eastAsia="Calibri"/>
          <w:b/>
          <w:iCs/>
          <w:highlight w:val="cyan"/>
          <w:u w:val="single"/>
          <w:bdr w:val="single" w:sz="8" w:space="0" w:color="auto"/>
        </w:rPr>
        <w:t>dyadic conflicts</w:t>
      </w:r>
      <w:r w:rsidRPr="00D86F5A">
        <w:rPr>
          <w:rFonts w:eastAsia="Calibri"/>
          <w:highlight w:val="cyan"/>
          <w:u w:val="single"/>
        </w:rPr>
        <w:t xml:space="preserve"> do not occur in </w:t>
      </w:r>
      <w:r w:rsidRPr="00D86F5A">
        <w:rPr>
          <w:rFonts w:eastAsia="Calibri"/>
          <w:b/>
          <w:iCs/>
          <w:highlight w:val="cyan"/>
          <w:u w:val="single"/>
          <w:bdr w:val="single" w:sz="8" w:space="0" w:color="auto"/>
        </w:rPr>
        <w:t>isolation</w:t>
      </w:r>
      <w:r w:rsidRPr="00D86F5A">
        <w:rPr>
          <w:rFonts w:eastAsia="Calibri"/>
          <w:highlight w:val="cyan"/>
          <w:u w:val="single"/>
        </w:rPr>
        <w:t xml:space="preserve">, but in </w:t>
      </w:r>
      <w:r w:rsidRPr="00D86F5A">
        <w:rPr>
          <w:rFonts w:eastAsia="Calibri"/>
          <w:u w:val="single"/>
        </w:rPr>
        <w:t xml:space="preserve">the context of </w:t>
      </w:r>
      <w:r w:rsidRPr="00D86F5A">
        <w:rPr>
          <w:rFonts w:eastAsia="Calibri"/>
          <w:highlight w:val="cyan"/>
          <w:u w:val="single"/>
        </w:rPr>
        <w:t xml:space="preserve">a </w:t>
      </w:r>
      <w:r w:rsidRPr="00D86F5A">
        <w:rPr>
          <w:rFonts w:eastAsia="Calibri"/>
          <w:b/>
          <w:iCs/>
          <w:highlight w:val="cyan"/>
          <w:u w:val="single"/>
          <w:bdr w:val="single" w:sz="8" w:space="0" w:color="auto"/>
        </w:rPr>
        <w:t>complex network of relations.</w:t>
      </w:r>
    </w:p>
    <w:p w14:paraId="52EE613D" w14:textId="01DC3CA0" w:rsidR="00753785" w:rsidRPr="00BB5950" w:rsidRDefault="00773B47" w:rsidP="00753785">
      <w:pPr>
        <w:pStyle w:val="Heading4"/>
      </w:pPr>
      <w:r>
        <w:rPr>
          <w:rFonts w:asciiTheme="minorHAnsi" w:hAnsiTheme="minorHAnsi" w:cstheme="minorHAnsi"/>
        </w:rPr>
        <w:t>4</w:t>
      </w:r>
      <w:r w:rsidR="00211A05">
        <w:rPr>
          <w:rFonts w:asciiTheme="minorHAnsi" w:hAnsiTheme="minorHAnsi" w:cstheme="minorHAnsi"/>
        </w:rPr>
        <w:t xml:space="preserve">. </w:t>
      </w:r>
      <w:r w:rsidR="00753785">
        <w:t xml:space="preserve">Fascism isn’t oppositional to democracy like the </w:t>
      </w:r>
      <w:proofErr w:type="spellStart"/>
      <w:r w:rsidR="00753785">
        <w:t>aff</w:t>
      </w:r>
      <w:proofErr w:type="spellEnd"/>
      <w:r w:rsidR="00753785">
        <w:t xml:space="preserve"> presumes but instead the two are two sides of the same coin – the </w:t>
      </w:r>
      <w:proofErr w:type="spellStart"/>
      <w:r w:rsidR="00753785">
        <w:t>aff’s</w:t>
      </w:r>
      <w:proofErr w:type="spellEnd"/>
      <w:r w:rsidR="00753785">
        <w:t xml:space="preserve"> strengthening of statecraft via collective bargaining for federal workers is a counter-insurgent strategy that enables the </w:t>
      </w:r>
      <w:proofErr w:type="spellStart"/>
      <w:r w:rsidR="00753785">
        <w:t>explusion</w:t>
      </w:r>
      <w:proofErr w:type="spellEnd"/>
      <w:r w:rsidR="00753785">
        <w:t xml:space="preserve"> of surplus individuals  </w:t>
      </w:r>
    </w:p>
    <w:p w14:paraId="1E154903" w14:textId="77777777" w:rsidR="00753785" w:rsidRDefault="00753785" w:rsidP="00753785">
      <w:r w:rsidRPr="00BB5950">
        <w:rPr>
          <w:rStyle w:val="Style13ptBold"/>
        </w:rPr>
        <w:t>Icaria, 25</w:t>
      </w:r>
      <w:r>
        <w:t xml:space="preserve"> [Nueva Icaria, pseudonym of one of the members of the Chilean collective </w:t>
      </w:r>
      <w:proofErr w:type="spellStart"/>
      <w:r>
        <w:t>Colapso</w:t>
      </w:r>
      <w:proofErr w:type="spellEnd"/>
      <w:r>
        <w:t xml:space="preserve"> y </w:t>
      </w:r>
      <w:proofErr w:type="spellStart"/>
      <w:r>
        <w:t>Desvío</w:t>
      </w:r>
      <w:proofErr w:type="spellEnd"/>
      <w:r>
        <w:t>. “</w:t>
      </w:r>
      <w:r w:rsidRPr="00EA2620">
        <w:t xml:space="preserve">New Fascisms and the Reconfiguration of the Global Counterrevolution,” </w:t>
      </w:r>
      <w:r w:rsidRPr="00EA2620">
        <w:rPr>
          <w:i/>
          <w:iCs/>
        </w:rPr>
        <w:t>Ill Will</w:t>
      </w:r>
      <w:r w:rsidRPr="00EA2620">
        <w:t>, August 11th, 2025</w:t>
      </w:r>
      <w:r>
        <w:t xml:space="preserve">, </w:t>
      </w:r>
      <w:hyperlink r:id="rId9" w:history="1">
        <w:r w:rsidRPr="00893554">
          <w:rPr>
            <w:rStyle w:val="Hyperlink"/>
          </w:rPr>
          <w:t>https://illwill.com/new-fascisms</w:t>
        </w:r>
      </w:hyperlink>
      <w:r>
        <w:t xml:space="preserve">, Accessed 1 January 2026] </w:t>
      </w:r>
      <w:proofErr w:type="spellStart"/>
      <w:r>
        <w:t>Lhudson</w:t>
      </w:r>
      <w:proofErr w:type="spellEnd"/>
    </w:p>
    <w:p w14:paraId="319EC87D" w14:textId="77777777" w:rsidR="00753785" w:rsidRPr="00BB5950" w:rsidRDefault="00753785" w:rsidP="00753785">
      <w:pPr>
        <w:rPr>
          <w:sz w:val="16"/>
        </w:rPr>
      </w:pPr>
      <w:r w:rsidRPr="00BB5950">
        <w:rPr>
          <w:sz w:val="16"/>
        </w:rPr>
        <w:t xml:space="preserve">The present essay, written by friends in Chile, argues that the new fascisms of our day are not only generated by crises of capital, but must be understood as dynamically evolving reactions to its shifting needs. Drawing upon a wide range of influences from </w:t>
      </w:r>
      <w:proofErr w:type="spellStart"/>
      <w:r w:rsidRPr="00BB5950">
        <w:rPr>
          <w:sz w:val="16"/>
        </w:rPr>
        <w:t>Bordiga</w:t>
      </w:r>
      <w:proofErr w:type="spellEnd"/>
      <w:r w:rsidRPr="00BB5950">
        <w:rPr>
          <w:sz w:val="16"/>
        </w:rPr>
        <w:t xml:space="preserve">, Marcuse, and Mattick to contemporary writers such as Lazzarato, </w:t>
      </w:r>
      <w:proofErr w:type="spellStart"/>
      <w:r w:rsidRPr="00BB5950">
        <w:rPr>
          <w:sz w:val="16"/>
        </w:rPr>
        <w:t>Bifo</w:t>
      </w:r>
      <w:proofErr w:type="spellEnd"/>
      <w:r w:rsidRPr="00BB5950">
        <w:rPr>
          <w:sz w:val="16"/>
        </w:rPr>
        <w:t xml:space="preserve">, Toscano, and Endnotes, the authors trace the evolution of the “fascist solution” to capitalist crisis from its roots in the 20th century to today, emphasizing its tendency toward mutation, evolution, and adaptation. Among their important conclusions is that </w:t>
      </w:r>
      <w:r w:rsidRPr="00BB5950">
        <w:rPr>
          <w:rStyle w:val="StyleUnderline"/>
        </w:rPr>
        <w:t>what sets the “new fascisms” apart from those of the past is not their emergence within the framework of democracy</w:t>
      </w:r>
      <w:r w:rsidRPr="00BB5950">
        <w:rPr>
          <w:sz w:val="16"/>
        </w:rPr>
        <w:t xml:space="preserve">, which was already true of their 20th century predecessors. </w:t>
      </w:r>
      <w:r w:rsidRPr="00BB5950">
        <w:rPr>
          <w:rStyle w:val="StyleUnderline"/>
        </w:rPr>
        <w:t>Rather</w:t>
      </w:r>
      <w:r w:rsidRPr="00BB5950">
        <w:rPr>
          <w:sz w:val="16"/>
        </w:rPr>
        <w:t xml:space="preserve">, the difference lies </w:t>
      </w:r>
      <w:r w:rsidRPr="00BB5950">
        <w:rPr>
          <w:rStyle w:val="StyleUnderline"/>
        </w:rPr>
        <w:t>in how contemporary liberal states “were able to perfect fascist policies and allow them to be deployed even within a democratic framework</w:t>
      </w:r>
      <w:r w:rsidRPr="00BB5950">
        <w:rPr>
          <w:sz w:val="16"/>
        </w:rPr>
        <w:t xml:space="preserve">, to the point that they have been able to build an industry around crime and insecurity as justifications for the establishment of these policies.” In this respect, </w:t>
      </w:r>
      <w:r w:rsidRPr="00BB5950">
        <w:rPr>
          <w:rStyle w:val="Emphasis"/>
        </w:rPr>
        <w:t xml:space="preserve">it is </w:t>
      </w:r>
      <w:proofErr w:type="gramStart"/>
      <w:r w:rsidRPr="00BB5950">
        <w:rPr>
          <w:rStyle w:val="Emphasis"/>
        </w:rPr>
        <w:t>all the more</w:t>
      </w:r>
      <w:proofErr w:type="gramEnd"/>
      <w:r w:rsidRPr="00BB5950">
        <w:rPr>
          <w:rStyle w:val="Emphasis"/>
        </w:rPr>
        <w:t xml:space="preserve"> striking that </w:t>
      </w:r>
      <w:r w:rsidRPr="00D33AA9">
        <w:rPr>
          <w:rStyle w:val="Emphasis"/>
          <w:highlight w:val="green"/>
        </w:rPr>
        <w:t>criticism of</w:t>
      </w:r>
      <w:r w:rsidRPr="00BB5950">
        <w:rPr>
          <w:rStyle w:val="Emphasis"/>
        </w:rPr>
        <w:t xml:space="preserve"> the </w:t>
      </w:r>
      <w:r w:rsidRPr="00D33AA9">
        <w:rPr>
          <w:rStyle w:val="Emphasis"/>
          <w:highlight w:val="green"/>
        </w:rPr>
        <w:t>fascistic</w:t>
      </w:r>
      <w:r w:rsidRPr="00BB5950">
        <w:rPr>
          <w:rStyle w:val="Emphasis"/>
        </w:rPr>
        <w:t xml:space="preserve"> </w:t>
      </w:r>
      <w:r w:rsidRPr="00D33AA9">
        <w:rPr>
          <w:rStyle w:val="Emphasis"/>
          <w:highlight w:val="green"/>
        </w:rPr>
        <w:t>tendencies of</w:t>
      </w:r>
      <w:r w:rsidRPr="00BB5950">
        <w:rPr>
          <w:rStyle w:val="Emphasis"/>
        </w:rPr>
        <w:t xml:space="preserve"> the </w:t>
      </w:r>
      <w:r w:rsidRPr="00D33AA9">
        <w:rPr>
          <w:rStyle w:val="Emphasis"/>
          <w:highlight w:val="green"/>
        </w:rPr>
        <w:t>Trump admin</w:t>
      </w:r>
      <w:r w:rsidRPr="00BB5950">
        <w:rPr>
          <w:rStyle w:val="Emphasis"/>
        </w:rPr>
        <w:t xml:space="preserve">istration has </w:t>
      </w:r>
      <w:r w:rsidRPr="00D33AA9">
        <w:rPr>
          <w:rStyle w:val="Emphasis"/>
          <w:highlight w:val="green"/>
        </w:rPr>
        <w:t>not</w:t>
      </w:r>
      <w:r w:rsidRPr="00BB5950">
        <w:rPr>
          <w:rStyle w:val="Emphasis"/>
        </w:rPr>
        <w:t xml:space="preserve"> been </w:t>
      </w:r>
      <w:r w:rsidRPr="00D33AA9">
        <w:rPr>
          <w:rStyle w:val="Emphasis"/>
          <w:highlight w:val="green"/>
        </w:rPr>
        <w:t>accompanied by</w:t>
      </w:r>
      <w:r w:rsidRPr="00BB5950">
        <w:rPr>
          <w:rStyle w:val="Emphasis"/>
        </w:rPr>
        <w:t xml:space="preserve"> a thoroughgoing </w:t>
      </w:r>
      <w:r w:rsidRPr="00D33AA9">
        <w:rPr>
          <w:rStyle w:val="Emphasis"/>
          <w:highlight w:val="green"/>
        </w:rPr>
        <w:t>critique of democracy</w:t>
      </w:r>
      <w:r w:rsidRPr="00BB5950">
        <w:rPr>
          <w:sz w:val="16"/>
        </w:rPr>
        <w:t xml:space="preserve">; instead, the progressive left has persisted in its wrongheaded belief in the total opposition between democracy and fascism. In the final analysis, the authors argue, </w:t>
      </w:r>
      <w:r w:rsidRPr="00BB5950">
        <w:rPr>
          <w:rStyle w:val="StyleUnderline"/>
        </w:rPr>
        <w:t>this recognition of the reliance of latent fascisms upon preexisting democratic legal frameworks serves as a necessary precondition for thinking through the requirements of any possible communist revolution today, understood here as the practical abolition of capitalist social relations</w:t>
      </w:r>
      <w:r w:rsidRPr="00BB5950">
        <w:rPr>
          <w:sz w:val="16"/>
        </w:rPr>
        <w:t xml:space="preserve"> through the production of immediate measures that suppress its rigidly imposed social separations and fragmentation.</w:t>
      </w:r>
    </w:p>
    <w:p w14:paraId="337E396E" w14:textId="77777777" w:rsidR="00753785" w:rsidRPr="002B1DC3" w:rsidRDefault="00753785" w:rsidP="00753785">
      <w:pPr>
        <w:rPr>
          <w:sz w:val="16"/>
        </w:rPr>
      </w:pPr>
      <w:r w:rsidRPr="002B1DC3">
        <w:rPr>
          <w:rStyle w:val="Emphasis"/>
        </w:rPr>
        <w:t xml:space="preserve">The </w:t>
      </w:r>
      <w:r w:rsidRPr="00D33AA9">
        <w:rPr>
          <w:rStyle w:val="Emphasis"/>
          <w:highlight w:val="green"/>
        </w:rPr>
        <w:t>spirit of revolt</w:t>
      </w:r>
      <w:r w:rsidRPr="002B1DC3">
        <w:rPr>
          <w:rStyle w:val="Emphasis"/>
        </w:rPr>
        <w:t xml:space="preserve"> is </w:t>
      </w:r>
      <w:r w:rsidRPr="00D33AA9">
        <w:rPr>
          <w:rStyle w:val="Emphasis"/>
          <w:highlight w:val="green"/>
        </w:rPr>
        <w:t>spreading</w:t>
      </w:r>
      <w:r w:rsidRPr="002B1DC3">
        <w:rPr>
          <w:sz w:val="16"/>
        </w:rPr>
        <w:t xml:space="preserve">, in an underground way, </w:t>
      </w:r>
      <w:r w:rsidRPr="002B1DC3">
        <w:rPr>
          <w:rStyle w:val="Emphasis"/>
        </w:rPr>
        <w:t>across different parts of the world</w:t>
      </w:r>
      <w:r w:rsidRPr="002B1DC3">
        <w:rPr>
          <w:sz w:val="16"/>
        </w:rPr>
        <w:t xml:space="preserve">: </w:t>
      </w:r>
      <w:r w:rsidRPr="002B1DC3">
        <w:rPr>
          <w:rStyle w:val="StyleUnderline"/>
        </w:rPr>
        <w:t>Serbia, Turkey, Greece, Indonesia, Italy, and Argentina have each seen massive protests</w:t>
      </w:r>
      <w:r w:rsidRPr="002B1DC3">
        <w:rPr>
          <w:sz w:val="16"/>
        </w:rPr>
        <w:t xml:space="preserve"> lasting for varying lengths of time.1 </w:t>
      </w:r>
      <w:r w:rsidRPr="002B1DC3">
        <w:rPr>
          <w:rStyle w:val="StyleUnderline"/>
        </w:rPr>
        <w:t xml:space="preserve">The </w:t>
      </w:r>
      <w:r w:rsidRPr="00D33AA9">
        <w:rPr>
          <w:rStyle w:val="StyleUnderline"/>
          <w:highlight w:val="green"/>
        </w:rPr>
        <w:t>U</w:t>
      </w:r>
      <w:r w:rsidRPr="002B1DC3">
        <w:rPr>
          <w:rStyle w:val="StyleUnderline"/>
        </w:rPr>
        <w:t xml:space="preserve">nited </w:t>
      </w:r>
      <w:r w:rsidRPr="00D33AA9">
        <w:rPr>
          <w:rStyle w:val="StyleUnderline"/>
          <w:highlight w:val="green"/>
        </w:rPr>
        <w:t>S</w:t>
      </w:r>
      <w:r w:rsidRPr="002B1DC3">
        <w:rPr>
          <w:rStyle w:val="StyleUnderline"/>
        </w:rPr>
        <w:t xml:space="preserve">tates has been </w:t>
      </w:r>
      <w:r w:rsidRPr="00D33AA9">
        <w:rPr>
          <w:rStyle w:val="StyleUnderline"/>
          <w:highlight w:val="green"/>
        </w:rPr>
        <w:t>no exception</w:t>
      </w:r>
      <w:r w:rsidRPr="002B1DC3">
        <w:rPr>
          <w:sz w:val="16"/>
        </w:rPr>
        <w:t xml:space="preserve">, with </w:t>
      </w:r>
      <w:proofErr w:type="gramStart"/>
      <w:r w:rsidRPr="002B1DC3">
        <w:rPr>
          <w:sz w:val="16"/>
        </w:rPr>
        <w:t>protests against</w:t>
      </w:r>
      <w:proofErr w:type="gramEnd"/>
      <w:r w:rsidRPr="002B1DC3">
        <w:rPr>
          <w:sz w:val="16"/>
        </w:rPr>
        <w:t xml:space="preserve"> Trump's administration in April followed by an uprising against ICE in June. In Europe, there was a brief reaction to European rearmament and the attempt to drag all NATO countries into active conflicts in the Middle East and Ukraine. But we are not here to discuss whether we are facing a new period of revolt, as it is still too early to say, nor to make a definitive assessment of these protests, their motivations and slogans — which, incidentally, can be highly varied. </w:t>
      </w:r>
    </w:p>
    <w:p w14:paraId="0C6DF885" w14:textId="77777777" w:rsidR="00753785" w:rsidRPr="002B1DC3" w:rsidRDefault="00753785" w:rsidP="00753785">
      <w:pPr>
        <w:rPr>
          <w:sz w:val="16"/>
        </w:rPr>
      </w:pPr>
      <w:r w:rsidRPr="002B1DC3">
        <w:rPr>
          <w:sz w:val="16"/>
        </w:rPr>
        <w:t xml:space="preserve">Rather, we wish to look more closely at </w:t>
      </w:r>
      <w:r w:rsidRPr="002B1DC3">
        <w:rPr>
          <w:rStyle w:val="StyleUnderline"/>
        </w:rPr>
        <w:t xml:space="preserve">the </w:t>
      </w:r>
      <w:r w:rsidRPr="00D33AA9">
        <w:rPr>
          <w:rStyle w:val="StyleUnderline"/>
          <w:highlight w:val="green"/>
        </w:rPr>
        <w:t>generalization of</w:t>
      </w:r>
      <w:r w:rsidRPr="002B1DC3">
        <w:rPr>
          <w:rStyle w:val="StyleUnderline"/>
        </w:rPr>
        <w:t xml:space="preserve"> a global </w:t>
      </w:r>
      <w:r w:rsidRPr="00D33AA9">
        <w:rPr>
          <w:rStyle w:val="StyleUnderline"/>
          <w:highlight w:val="green"/>
        </w:rPr>
        <w:t>counterrevolutionary process</w:t>
      </w:r>
      <w:r w:rsidRPr="002B1DC3">
        <w:rPr>
          <w:sz w:val="16"/>
        </w:rPr>
        <w:t xml:space="preserve"> to which these pockets of protest are responding. This process </w:t>
      </w:r>
      <w:r w:rsidRPr="00D33AA9">
        <w:rPr>
          <w:rStyle w:val="StyleUnderline"/>
          <w:highlight w:val="green"/>
        </w:rPr>
        <w:t>finds</w:t>
      </w:r>
      <w:r w:rsidRPr="002B1DC3">
        <w:rPr>
          <w:rStyle w:val="StyleUnderline"/>
        </w:rPr>
        <w:t xml:space="preserve"> its main </w:t>
      </w:r>
      <w:r w:rsidRPr="00D33AA9">
        <w:rPr>
          <w:rStyle w:val="StyleUnderline"/>
          <w:highlight w:val="green"/>
        </w:rPr>
        <w:t xml:space="preserve">expression in </w:t>
      </w:r>
      <w:r w:rsidRPr="00D33AA9">
        <w:rPr>
          <w:rStyle w:val="StyleUnderline"/>
        </w:rPr>
        <w:t>the</w:t>
      </w:r>
      <w:r w:rsidRPr="002B1DC3">
        <w:rPr>
          <w:rStyle w:val="StyleUnderline"/>
        </w:rPr>
        <w:t xml:space="preserve"> </w:t>
      </w:r>
      <w:r w:rsidRPr="00D33AA9">
        <w:rPr>
          <w:rStyle w:val="StyleUnderline"/>
          <w:highlight w:val="green"/>
        </w:rPr>
        <w:t>proliferation of</w:t>
      </w:r>
      <w:r w:rsidRPr="002B1DC3">
        <w:rPr>
          <w:rStyle w:val="StyleUnderline"/>
        </w:rPr>
        <w:t xml:space="preserve"> </w:t>
      </w:r>
      <w:r w:rsidRPr="00D33AA9">
        <w:rPr>
          <w:rStyle w:val="StyleUnderline"/>
          <w:highlight w:val="green"/>
        </w:rPr>
        <w:t>expansionist policies</w:t>
      </w:r>
      <w:r w:rsidRPr="002B1DC3">
        <w:rPr>
          <w:rStyle w:val="StyleUnderline"/>
        </w:rPr>
        <w:t xml:space="preserve"> and the establishment of war</w:t>
      </w:r>
      <w:r w:rsidRPr="002B1DC3">
        <w:rPr>
          <w:sz w:val="16"/>
        </w:rPr>
        <w:t xml:space="preserve"> — </w:t>
      </w:r>
      <w:r w:rsidRPr="002B1DC3">
        <w:rPr>
          <w:rStyle w:val="StyleUnderline"/>
        </w:rPr>
        <w:t>whether against populations, between nation-states, or otherwise</w:t>
      </w:r>
      <w:r w:rsidRPr="002B1DC3">
        <w:rPr>
          <w:sz w:val="16"/>
        </w:rPr>
        <w:t xml:space="preserve">. </w:t>
      </w:r>
      <w:r w:rsidRPr="002B1DC3">
        <w:rPr>
          <w:rStyle w:val="StyleUnderline"/>
        </w:rPr>
        <w:t>The race to control new technologies, “natural resources,” rare earths, and strategic regions is directly related to the contemporary mutations of</w:t>
      </w:r>
      <w:r w:rsidRPr="002B1DC3">
        <w:rPr>
          <w:sz w:val="16"/>
        </w:rPr>
        <w:t xml:space="preserve"> what are considered by many to be </w:t>
      </w:r>
      <w:r w:rsidRPr="002B1DC3">
        <w:rPr>
          <w:rStyle w:val="StyleUnderline"/>
        </w:rPr>
        <w:t>new forms of fascism</w:t>
      </w:r>
      <w:r w:rsidRPr="002B1DC3">
        <w:rPr>
          <w:sz w:val="16"/>
        </w:rPr>
        <w:t xml:space="preserve">. The Nazi-fascist salutes of Donald Trump's supporters and the global far right signal a return to aesthetic and symbolic forms of yesteryear's fascism. However, </w:t>
      </w:r>
      <w:r w:rsidRPr="002B1DC3">
        <w:rPr>
          <w:rStyle w:val="StyleUnderline"/>
        </w:rPr>
        <w:lastRenderedPageBreak/>
        <w:t>this process</w:t>
      </w:r>
      <w:r w:rsidRPr="002B1DC3">
        <w:rPr>
          <w:sz w:val="16"/>
        </w:rPr>
        <w:t xml:space="preserve"> is not limited to acts of “right-wing rebellion.” Rather, it </w:t>
      </w:r>
      <w:r w:rsidRPr="002B1DC3">
        <w:rPr>
          <w:rStyle w:val="StyleUnderline"/>
        </w:rPr>
        <w:t>is global</w:t>
      </w:r>
      <w:r w:rsidRPr="002B1DC3">
        <w:rPr>
          <w:sz w:val="16"/>
        </w:rPr>
        <w:t xml:space="preserve">, in the sense that </w:t>
      </w:r>
      <w:r w:rsidRPr="002B1DC3">
        <w:rPr>
          <w:rStyle w:val="Emphasis"/>
        </w:rPr>
        <w:t xml:space="preserve">it </w:t>
      </w:r>
      <w:r w:rsidRPr="00D33AA9">
        <w:rPr>
          <w:rStyle w:val="Emphasis"/>
          <w:highlight w:val="green"/>
        </w:rPr>
        <w:t>renews</w:t>
      </w:r>
      <w:r w:rsidRPr="002B1DC3">
        <w:rPr>
          <w:rStyle w:val="Emphasis"/>
        </w:rPr>
        <w:t xml:space="preserve"> the </w:t>
      </w:r>
      <w:r w:rsidRPr="00D33AA9">
        <w:rPr>
          <w:rStyle w:val="Emphasis"/>
          <w:highlight w:val="green"/>
        </w:rPr>
        <w:t>repressive mechanisms</w:t>
      </w:r>
      <w:r w:rsidRPr="002B1DC3">
        <w:rPr>
          <w:rStyle w:val="Emphasis"/>
        </w:rPr>
        <w:t xml:space="preserve"> already in use </w:t>
      </w:r>
      <w:r w:rsidRPr="00D33AA9">
        <w:rPr>
          <w:rStyle w:val="Emphasis"/>
          <w:highlight w:val="green"/>
        </w:rPr>
        <w:t>to control</w:t>
      </w:r>
      <w:r w:rsidRPr="002B1DC3">
        <w:rPr>
          <w:rStyle w:val="Emphasis"/>
        </w:rPr>
        <w:t xml:space="preserve">, exterminate, and expel surplus </w:t>
      </w:r>
      <w:r w:rsidRPr="00D33AA9">
        <w:rPr>
          <w:rStyle w:val="Emphasis"/>
          <w:highlight w:val="green"/>
        </w:rPr>
        <w:t>populations</w:t>
      </w:r>
      <w:r w:rsidRPr="002B1DC3">
        <w:rPr>
          <w:sz w:val="16"/>
        </w:rPr>
        <w:t xml:space="preserve">, thereby spreading them to other regions of the planet. </w:t>
      </w:r>
      <w:r w:rsidRPr="002B1DC3">
        <w:rPr>
          <w:rStyle w:val="StyleUnderline"/>
        </w:rPr>
        <w:t xml:space="preserve">From Gaza to Los Angeles, from </w:t>
      </w:r>
      <w:proofErr w:type="spellStart"/>
      <w:r w:rsidRPr="002B1DC3">
        <w:rPr>
          <w:rStyle w:val="StyleUnderline"/>
        </w:rPr>
        <w:t>Wallmapu</w:t>
      </w:r>
      <w:proofErr w:type="spellEnd"/>
      <w:r w:rsidRPr="002B1DC3">
        <w:rPr>
          <w:rStyle w:val="StyleUnderline"/>
        </w:rPr>
        <w:t xml:space="preserve"> to Europe, the world is traversed by a wide range of repressive forms that make up the current post-neoliberal management of the capitalist crisis</w:t>
      </w:r>
      <w:r w:rsidRPr="002B1DC3">
        <w:rPr>
          <w:sz w:val="16"/>
        </w:rPr>
        <w:t>. The localized nature of each reactionary movement, and the political-strategic differences between them, do not necessarily negate the global reach, but rather represent the variety of forms that the counterrevolution can assume, in each case depending on the national and international context.</w:t>
      </w:r>
    </w:p>
    <w:p w14:paraId="71E3CBB3" w14:textId="77777777" w:rsidR="00753785" w:rsidRPr="002B1DC3" w:rsidRDefault="00753785" w:rsidP="00753785">
      <w:pPr>
        <w:rPr>
          <w:sz w:val="16"/>
          <w:szCs w:val="16"/>
        </w:rPr>
      </w:pPr>
      <w:r w:rsidRPr="002B1DC3">
        <w:rPr>
          <w:sz w:val="16"/>
          <w:szCs w:val="16"/>
        </w:rPr>
        <w:t>The present text represents an admittedly partial attempt to grasp the reactionary phenomenon in its global form, beyond the mere classification or rejection of any specific conceptual category. While it is true that the general aspects of this movement may at times be reminiscent of classical fascism, we contend that the form we are dealing with today is historically specific to the objective conditions created by the crisis of capitalist civilization and ecological degradation. In other words, the type of fascism that has provoked multiple local resistances in recent months is something new. Although we are still uncertain about the scope and duration of these currents of resistance, they suggest the possibility of overcoming the limitations of previous insurgent movements, particularly given the presence of a tension between preserving organizational forms from the past and rejecting them.</w:t>
      </w:r>
    </w:p>
    <w:p w14:paraId="4B0A7382" w14:textId="77777777" w:rsidR="00753785" w:rsidRPr="002B1DC3" w:rsidRDefault="00753785" w:rsidP="00753785">
      <w:pPr>
        <w:rPr>
          <w:sz w:val="16"/>
          <w:szCs w:val="16"/>
        </w:rPr>
      </w:pPr>
      <w:r w:rsidRPr="002B1DC3">
        <w:rPr>
          <w:sz w:val="16"/>
          <w:szCs w:val="16"/>
        </w:rPr>
        <w:t xml:space="preserve">The first part of this article will focus on the mutations of the current reactionary movement. Here we focus primarily on the United States, given its </w:t>
      </w:r>
      <w:proofErr w:type="gramStart"/>
      <w:r w:rsidRPr="002B1DC3">
        <w:rPr>
          <w:sz w:val="16"/>
          <w:szCs w:val="16"/>
        </w:rPr>
        <w:t>particular characteristics</w:t>
      </w:r>
      <w:proofErr w:type="gramEnd"/>
      <w:r w:rsidRPr="002B1DC3">
        <w:rPr>
          <w:sz w:val="16"/>
          <w:szCs w:val="16"/>
        </w:rPr>
        <w:t xml:space="preserve"> and its outsized influence on the rest of the continent. We then identify the particularities of these apparent new forms of fascism, which differ markedly from those of 20th century fascism.</w:t>
      </w:r>
    </w:p>
    <w:p w14:paraId="6AFE2834" w14:textId="77777777" w:rsidR="00753785" w:rsidRPr="002B1DC3" w:rsidRDefault="00753785" w:rsidP="00753785">
      <w:pPr>
        <w:rPr>
          <w:sz w:val="16"/>
          <w:szCs w:val="16"/>
        </w:rPr>
      </w:pPr>
      <w:r w:rsidRPr="002B1DC3">
        <w:rPr>
          <w:sz w:val="16"/>
          <w:szCs w:val="16"/>
        </w:rPr>
        <w:t>The United States and the perfection of fascism</w:t>
      </w:r>
    </w:p>
    <w:p w14:paraId="335934E6" w14:textId="77777777" w:rsidR="00753785" w:rsidRPr="002B1DC3" w:rsidRDefault="00753785" w:rsidP="00753785">
      <w:pPr>
        <w:rPr>
          <w:sz w:val="16"/>
          <w:szCs w:val="16"/>
        </w:rPr>
      </w:pPr>
      <w:r w:rsidRPr="002B1DC3">
        <w:rPr>
          <w:sz w:val="16"/>
          <w:szCs w:val="16"/>
        </w:rPr>
        <w:t xml:space="preserve">I don’t believe that a charismatic leader is a necessary part of fascism today. As with every other movement, every other form of oppression, fascism is also dependent upon the overall tendencies of this or that society. American fascism will look different than German fascism, </w:t>
      </w:r>
      <w:proofErr w:type="gramStart"/>
      <w:r w:rsidRPr="002B1DC3">
        <w:rPr>
          <w:sz w:val="16"/>
          <w:szCs w:val="16"/>
        </w:rPr>
        <w:t>and,</w:t>
      </w:r>
      <w:proofErr w:type="gramEnd"/>
      <w:r w:rsidRPr="002B1DC3">
        <w:rPr>
          <w:sz w:val="16"/>
          <w:szCs w:val="16"/>
        </w:rPr>
        <w:t xml:space="preserve"> to be sure, to the extent that American society is different from German society of 1933. A charismatic leader is no longer necessary. I remind you of an excellent formulation by William Shirer who, God knows, is no socialist: this man said recently that American fascism will probably be the first which comes to power by democratic means and with democratic support.</w:t>
      </w:r>
    </w:p>
    <w:p w14:paraId="004F2583" w14:textId="77777777" w:rsidR="00753785" w:rsidRPr="002B1DC3" w:rsidRDefault="00753785" w:rsidP="00753785">
      <w:pPr>
        <w:rPr>
          <w:sz w:val="16"/>
          <w:szCs w:val="16"/>
        </w:rPr>
      </w:pPr>
      <w:r w:rsidRPr="002B1DC3">
        <w:rPr>
          <w:sz w:val="16"/>
          <w:szCs w:val="16"/>
        </w:rPr>
        <w:t>—Herbert Marcuse2</w:t>
      </w:r>
    </w:p>
    <w:p w14:paraId="775ED0C7" w14:textId="77777777" w:rsidR="00753785" w:rsidRPr="002B1DC3" w:rsidRDefault="00753785" w:rsidP="00753785">
      <w:pPr>
        <w:rPr>
          <w:sz w:val="16"/>
        </w:rPr>
      </w:pPr>
      <w:r w:rsidRPr="002B1DC3">
        <w:rPr>
          <w:sz w:val="16"/>
        </w:rPr>
        <w:t xml:space="preserve">The discussion </w:t>
      </w:r>
      <w:r w:rsidRPr="00D33AA9">
        <w:rPr>
          <w:sz w:val="16"/>
        </w:rPr>
        <w:t xml:space="preserve">of </w:t>
      </w:r>
      <w:r w:rsidRPr="00D33AA9">
        <w:rPr>
          <w:rStyle w:val="StyleUnderline"/>
        </w:rPr>
        <w:t>fascism</w:t>
      </w:r>
      <w:r w:rsidRPr="00D33AA9">
        <w:rPr>
          <w:sz w:val="16"/>
        </w:rPr>
        <w:t xml:space="preserve"> in the United States has gained strength since Donald Trump's first presidency. Of course, it is not a discussion that is limited to this century; it </w:t>
      </w:r>
      <w:r w:rsidRPr="00D33AA9">
        <w:rPr>
          <w:rStyle w:val="StyleUnderline"/>
        </w:rPr>
        <w:t>has been a topic for radical intellectuals since before the postwar period</w:t>
      </w:r>
      <w:r w:rsidRPr="002B1DC3">
        <w:rPr>
          <w:sz w:val="16"/>
        </w:rPr>
        <w:t>. Rather than contenting ourselves with describing the current government as fascist or not, a study of the fascist character of the world's greatest military power can provide us with important conceptual tools to identify and comprehend the renewed forms of fascism around the world. If, after the movement of 1968, France — and</w:t>
      </w:r>
      <w:proofErr w:type="gramStart"/>
      <w:r w:rsidRPr="002B1DC3">
        <w:rPr>
          <w:sz w:val="16"/>
        </w:rPr>
        <w:t>, in particular,</w:t>
      </w:r>
      <w:proofErr w:type="gramEnd"/>
      <w:r w:rsidRPr="002B1DC3">
        <w:rPr>
          <w:sz w:val="16"/>
        </w:rPr>
        <w:t xml:space="preserve"> the Nouvelle Droite — became the main exporter of theories of “new fascisms,” the American neo-reactionary movement today forms the apex of counterrevolution in the West.</w:t>
      </w:r>
    </w:p>
    <w:p w14:paraId="0B7C595C" w14:textId="77777777" w:rsidR="00753785" w:rsidRPr="002B1DC3" w:rsidRDefault="00753785" w:rsidP="00753785">
      <w:pPr>
        <w:rPr>
          <w:sz w:val="16"/>
        </w:rPr>
      </w:pPr>
      <w:r w:rsidRPr="002B1DC3">
        <w:rPr>
          <w:sz w:val="16"/>
        </w:rPr>
        <w:t xml:space="preserve">An </w:t>
      </w:r>
      <w:r w:rsidRPr="00D33AA9">
        <w:rPr>
          <w:rStyle w:val="StyleUnderline"/>
          <w:highlight w:val="green"/>
        </w:rPr>
        <w:t>American fascism</w:t>
      </w:r>
      <w:r w:rsidRPr="002B1DC3">
        <w:rPr>
          <w:sz w:val="16"/>
        </w:rPr>
        <w:t xml:space="preserve"> need not bear a likeness to Italian fascism or German National Socialism. Rather, its potential </w:t>
      </w:r>
      <w:r w:rsidRPr="002B1DC3">
        <w:rPr>
          <w:rStyle w:val="StyleUnderline"/>
        </w:rPr>
        <w:t>is “</w:t>
      </w:r>
      <w:r w:rsidRPr="00D33AA9">
        <w:rPr>
          <w:rStyle w:val="StyleUnderline"/>
          <w:highlight w:val="green"/>
        </w:rPr>
        <w:t>deeply enmeshed in histories of enslavement</w:t>
      </w:r>
      <w:r w:rsidRPr="002B1DC3">
        <w:rPr>
          <w:rStyle w:val="StyleUnderline"/>
        </w:rPr>
        <w:t xml:space="preserve"> and extermination, </w:t>
      </w:r>
      <w:r w:rsidRPr="00D33AA9">
        <w:rPr>
          <w:rStyle w:val="StyleUnderline"/>
          <w:highlight w:val="green"/>
        </w:rPr>
        <w:t>dispossession, and domination that continue to shape the US present</w:t>
      </w:r>
      <w:r w:rsidRPr="002B1DC3">
        <w:rPr>
          <w:rStyle w:val="StyleUnderline"/>
        </w:rPr>
        <w:t>, materially and ideologically</w:t>
      </w:r>
      <w:r w:rsidRPr="002B1DC3">
        <w:rPr>
          <w:sz w:val="16"/>
        </w:rPr>
        <w:t xml:space="preserve">.”3 In a 2023 article, Alberto Toscano takes up the work of black radical thinkers to analyze the fascist potential of the American body politic and its governing institutions. As Toscano reminds us, “Angela Y. Davis and George Jackson identified the US state apparatus as a site of the reemergence or indeed a perfecting of certain features of (European) historical fascisms.”4 Of particular interest in </w:t>
      </w:r>
      <w:proofErr w:type="spellStart"/>
      <w:r w:rsidRPr="002B1DC3">
        <w:rPr>
          <w:sz w:val="16"/>
        </w:rPr>
        <w:t>Davis’</w:t>
      </w:r>
      <w:proofErr w:type="spellEnd"/>
      <w:r w:rsidRPr="002B1DC3">
        <w:rPr>
          <w:sz w:val="16"/>
        </w:rPr>
        <w:t xml:space="preserve"> and Jackson's analysis is that, by developing it from the collective experiences of people racially excluded from the entitlement system of liberal democracy, they no longer use the term fascism to refer only to a specific political movement or form of dictatorial rule, but understand it as a mechanism of power intrinsic to capitalism, which had its breeding ground in colonial processes three centuries earlier. </w:t>
      </w:r>
      <w:r w:rsidRPr="00D33AA9">
        <w:rPr>
          <w:rStyle w:val="StyleUnderline"/>
          <w:highlight w:val="green"/>
        </w:rPr>
        <w:t>Fascism no longer needs to be embodied in a specific party-militia</w:t>
      </w:r>
      <w:r w:rsidRPr="002B1DC3">
        <w:rPr>
          <w:rStyle w:val="StyleUnderline"/>
        </w:rPr>
        <w:t xml:space="preserve"> but is </w:t>
      </w:r>
      <w:r w:rsidRPr="00D33AA9">
        <w:rPr>
          <w:rStyle w:val="StyleUnderline"/>
          <w:highlight w:val="green"/>
        </w:rPr>
        <w:t>now assimilated into</w:t>
      </w:r>
      <w:r w:rsidRPr="002B1DC3">
        <w:rPr>
          <w:rStyle w:val="StyleUnderline"/>
        </w:rPr>
        <w:t xml:space="preserve"> the </w:t>
      </w:r>
      <w:r w:rsidRPr="00D33AA9">
        <w:rPr>
          <w:rStyle w:val="StyleUnderline"/>
          <w:highlight w:val="green"/>
        </w:rPr>
        <w:t xml:space="preserve">political </w:t>
      </w:r>
      <w:r w:rsidRPr="00D33AA9">
        <w:rPr>
          <w:rStyle w:val="StyleUnderline"/>
        </w:rPr>
        <w:t>mechanisms</w:t>
      </w:r>
      <w:r w:rsidRPr="002B1DC3">
        <w:rPr>
          <w:rStyle w:val="StyleUnderline"/>
        </w:rPr>
        <w:t xml:space="preserve"> and </w:t>
      </w:r>
      <w:r w:rsidRPr="00D33AA9">
        <w:rPr>
          <w:rStyle w:val="StyleUnderline"/>
          <w:highlight w:val="green"/>
        </w:rPr>
        <w:t>institutions that make up Western liberal democracies</w:t>
      </w:r>
      <w:r w:rsidRPr="002B1DC3">
        <w:rPr>
          <w:rStyle w:val="StyleUnderline"/>
        </w:rPr>
        <w:t>,</w:t>
      </w:r>
      <w:r w:rsidRPr="002B1DC3">
        <w:rPr>
          <w:sz w:val="16"/>
        </w:rPr>
        <w:t xml:space="preserve"> a central feature of which is the “generalization of racialized prison terror in society at large.”5 This approach to “democratic forms of fascism” is shared by Theodor W. Adorno, who stated in a 1959 lecture that, “In my opinion, the survival of National Socialism in democracy is potentially much more threatening than the survival of fascist tendencies against democracy.”6</w:t>
      </w:r>
    </w:p>
    <w:p w14:paraId="67DE36EF" w14:textId="77777777" w:rsidR="00753785" w:rsidRDefault="00753785" w:rsidP="00CA74CA">
      <w:pPr>
        <w:rPr>
          <w:rFonts w:asciiTheme="minorHAnsi" w:hAnsiTheme="minorHAnsi" w:cstheme="minorHAnsi"/>
          <w:sz w:val="12"/>
        </w:rPr>
      </w:pPr>
    </w:p>
    <w:p w14:paraId="2E7FD671" w14:textId="3CB1EB3B" w:rsidR="00CA74CA" w:rsidRPr="00833971" w:rsidRDefault="00773B47" w:rsidP="00CA74CA">
      <w:pPr>
        <w:pStyle w:val="Heading4"/>
        <w:rPr>
          <w:color w:val="000000" w:themeColor="text1"/>
        </w:rPr>
      </w:pPr>
      <w:r>
        <w:rPr>
          <w:color w:val="000000" w:themeColor="text1"/>
        </w:rPr>
        <w:t>5</w:t>
      </w:r>
      <w:r w:rsidR="00211A05">
        <w:rPr>
          <w:color w:val="000000" w:themeColor="text1"/>
        </w:rPr>
        <w:t xml:space="preserve">. </w:t>
      </w:r>
      <w:r w:rsidR="00CA74CA">
        <w:rPr>
          <w:color w:val="000000" w:themeColor="text1"/>
        </w:rPr>
        <w:t>Union perpetuate</w:t>
      </w:r>
      <w:r w:rsidR="00CA74CA" w:rsidRPr="00833971">
        <w:rPr>
          <w:color w:val="000000" w:themeColor="text1"/>
        </w:rPr>
        <w:t xml:space="preserve"> racial domination. </w:t>
      </w:r>
    </w:p>
    <w:p w14:paraId="79527162" w14:textId="77777777" w:rsidR="00CA74CA" w:rsidRPr="00833971" w:rsidRDefault="00CA74CA" w:rsidP="00CA74CA">
      <w:pPr>
        <w:rPr>
          <w:rFonts w:asciiTheme="minorHAnsi" w:hAnsiTheme="minorHAnsi" w:cstheme="minorHAnsi"/>
          <w:color w:val="000000" w:themeColor="text1"/>
          <w:sz w:val="24"/>
          <w:szCs w:val="24"/>
          <w:shd w:val="clear" w:color="auto" w:fill="FFFFFF"/>
        </w:rPr>
      </w:pPr>
      <w:r w:rsidRPr="00833971">
        <w:rPr>
          <w:b/>
          <w:bCs/>
          <w:color w:val="000000" w:themeColor="text1"/>
          <w:sz w:val="26"/>
          <w:szCs w:val="26"/>
        </w:rPr>
        <w:t xml:space="preserve">Hull 25, </w:t>
      </w:r>
      <w:r w:rsidRPr="00833971">
        <w:rPr>
          <w:rFonts w:asciiTheme="minorHAnsi" w:hAnsiTheme="minorHAnsi" w:cstheme="minorHAnsi"/>
          <w:color w:val="000000" w:themeColor="text1"/>
          <w:sz w:val="24"/>
          <w:szCs w:val="24"/>
          <w:shd w:val="clear" w:color="auto" w:fill="FFFFFF"/>
        </w:rPr>
        <w:t>Andrew Hull, </w:t>
      </w:r>
      <w:r w:rsidRPr="00833971">
        <w:rPr>
          <w:rFonts w:asciiTheme="minorHAnsi" w:hAnsiTheme="minorHAnsi" w:cstheme="minorHAnsi"/>
          <w:i/>
          <w:iCs/>
          <w:color w:val="000000" w:themeColor="text1"/>
          <w:sz w:val="24"/>
          <w:szCs w:val="24"/>
          <w:bdr w:val="none" w:sz="0" w:space="0" w:color="auto" w:frame="1"/>
          <w:shd w:val="clear" w:color="auto" w:fill="FFFFFF"/>
        </w:rPr>
        <w:t>“Prisoners of the Union”: Emporium Capwell and the Decline of Concerted Activity against Racial Discrimination</w:t>
      </w:r>
      <w:r w:rsidRPr="00833971">
        <w:rPr>
          <w:rFonts w:asciiTheme="minorHAnsi" w:hAnsiTheme="minorHAnsi" w:cstheme="minorHAnsi"/>
          <w:color w:val="000000" w:themeColor="text1"/>
          <w:sz w:val="24"/>
          <w:szCs w:val="24"/>
          <w:shd w:val="clear" w:color="auto" w:fill="FFFFFF"/>
        </w:rPr>
        <w:t>, 22 UC L</w:t>
      </w:r>
      <w:r w:rsidRPr="00833971">
        <w:rPr>
          <w:rFonts w:asciiTheme="minorHAnsi" w:hAnsiTheme="minorHAnsi" w:cstheme="minorHAnsi"/>
          <w:color w:val="000000" w:themeColor="text1"/>
          <w:sz w:val="24"/>
          <w:szCs w:val="24"/>
          <w:bdr w:val="none" w:sz="0" w:space="0" w:color="auto" w:frame="1"/>
          <w:shd w:val="clear" w:color="auto" w:fill="FFFFFF"/>
        </w:rPr>
        <w:t>aw</w:t>
      </w:r>
      <w:r w:rsidRPr="00833971">
        <w:rPr>
          <w:rFonts w:asciiTheme="minorHAnsi" w:hAnsiTheme="minorHAnsi" w:cstheme="minorHAnsi"/>
          <w:color w:val="000000" w:themeColor="text1"/>
          <w:sz w:val="24"/>
          <w:szCs w:val="24"/>
          <w:shd w:val="clear" w:color="auto" w:fill="FFFFFF"/>
        </w:rPr>
        <w:t> SF R</w:t>
      </w:r>
      <w:r w:rsidRPr="00833971">
        <w:rPr>
          <w:rFonts w:asciiTheme="minorHAnsi" w:hAnsiTheme="minorHAnsi" w:cstheme="minorHAnsi"/>
          <w:color w:val="000000" w:themeColor="text1"/>
          <w:sz w:val="24"/>
          <w:szCs w:val="24"/>
          <w:bdr w:val="none" w:sz="0" w:space="0" w:color="auto" w:frame="1"/>
          <w:shd w:val="clear" w:color="auto" w:fill="FFFFFF"/>
        </w:rPr>
        <w:t>ace &amp;</w:t>
      </w:r>
      <w:r w:rsidRPr="00833971">
        <w:rPr>
          <w:rFonts w:asciiTheme="minorHAnsi" w:hAnsiTheme="minorHAnsi" w:cstheme="minorHAnsi"/>
          <w:color w:val="000000" w:themeColor="text1"/>
          <w:sz w:val="24"/>
          <w:szCs w:val="24"/>
          <w:shd w:val="clear" w:color="auto" w:fill="FFFFFF"/>
        </w:rPr>
        <w:t> E</w:t>
      </w:r>
      <w:r w:rsidRPr="00833971">
        <w:rPr>
          <w:rFonts w:asciiTheme="minorHAnsi" w:hAnsiTheme="minorHAnsi" w:cstheme="minorHAnsi"/>
          <w:color w:val="000000" w:themeColor="text1"/>
          <w:sz w:val="24"/>
          <w:szCs w:val="24"/>
          <w:bdr w:val="none" w:sz="0" w:space="0" w:color="auto" w:frame="1"/>
          <w:shd w:val="clear" w:color="auto" w:fill="FFFFFF"/>
        </w:rPr>
        <w:t>con.</w:t>
      </w:r>
      <w:r w:rsidRPr="00833971">
        <w:rPr>
          <w:rFonts w:asciiTheme="minorHAnsi" w:hAnsiTheme="minorHAnsi" w:cstheme="minorHAnsi"/>
          <w:color w:val="000000" w:themeColor="text1"/>
          <w:sz w:val="24"/>
          <w:szCs w:val="24"/>
          <w:shd w:val="clear" w:color="auto" w:fill="FFFFFF"/>
        </w:rPr>
        <w:t> J</w:t>
      </w:r>
      <w:r w:rsidRPr="00833971">
        <w:rPr>
          <w:rFonts w:asciiTheme="minorHAnsi" w:hAnsiTheme="minorHAnsi" w:cstheme="minorHAnsi"/>
          <w:color w:val="000000" w:themeColor="text1"/>
          <w:sz w:val="24"/>
          <w:szCs w:val="24"/>
          <w:bdr w:val="none" w:sz="0" w:space="0" w:color="auto" w:frame="1"/>
          <w:shd w:val="clear" w:color="auto" w:fill="FFFFFF"/>
        </w:rPr>
        <w:t>ust.</w:t>
      </w:r>
      <w:r w:rsidRPr="00833971">
        <w:rPr>
          <w:rFonts w:asciiTheme="minorHAnsi" w:hAnsiTheme="minorHAnsi" w:cstheme="minorHAnsi"/>
          <w:color w:val="000000" w:themeColor="text1"/>
          <w:sz w:val="24"/>
          <w:szCs w:val="24"/>
          <w:shd w:val="clear" w:color="auto" w:fill="FFFFFF"/>
        </w:rPr>
        <w:t> L.J. 211 (2025).</w:t>
      </w:r>
      <w:r w:rsidRPr="00833971">
        <w:rPr>
          <w:rFonts w:asciiTheme="minorHAnsi" w:hAnsiTheme="minorHAnsi" w:cstheme="minorHAnsi"/>
          <w:color w:val="000000" w:themeColor="text1"/>
          <w:sz w:val="24"/>
          <w:szCs w:val="24"/>
        </w:rPr>
        <w:br/>
      </w:r>
      <w:r w:rsidRPr="00833971">
        <w:rPr>
          <w:rFonts w:asciiTheme="minorHAnsi" w:hAnsiTheme="minorHAnsi" w:cstheme="minorHAnsi"/>
          <w:color w:val="000000" w:themeColor="text1"/>
          <w:sz w:val="24"/>
          <w:szCs w:val="24"/>
          <w:shd w:val="clear" w:color="auto" w:fill="FFFFFF"/>
        </w:rPr>
        <w:lastRenderedPageBreak/>
        <w:t xml:space="preserve">Available at: </w:t>
      </w:r>
      <w:hyperlink r:id="rId10" w:history="1">
        <w:r w:rsidRPr="00833971">
          <w:rPr>
            <w:rStyle w:val="Hyperlink"/>
            <w:rFonts w:asciiTheme="minorHAnsi" w:hAnsiTheme="minorHAnsi" w:cstheme="minorHAnsi"/>
            <w:color w:val="000000" w:themeColor="text1"/>
            <w:sz w:val="24"/>
            <w:szCs w:val="24"/>
            <w:shd w:val="clear" w:color="auto" w:fill="FFFFFF"/>
          </w:rPr>
          <w:t>https://repository.uclawsf.edu/hastings_race_poverty_law_journal/vol22/iss1/8</w:t>
        </w:r>
      </w:hyperlink>
      <w:r w:rsidRPr="00833971">
        <w:rPr>
          <w:rFonts w:asciiTheme="minorHAnsi" w:hAnsiTheme="minorHAnsi" w:cstheme="minorHAnsi"/>
          <w:color w:val="000000" w:themeColor="text1"/>
          <w:sz w:val="24"/>
          <w:szCs w:val="24"/>
          <w:shd w:val="clear" w:color="auto" w:fill="FFFFFF"/>
        </w:rPr>
        <w:t xml:space="preserve"> Andrew Hul Emory School of Law Spencer B.</w:t>
      </w:r>
    </w:p>
    <w:p w14:paraId="6AD4AF9D" w14:textId="77777777" w:rsidR="00CA74CA" w:rsidRDefault="00CA74CA" w:rsidP="00CA74CA">
      <w:pPr>
        <w:spacing w:after="0" w:line="240" w:lineRule="auto"/>
        <w:rPr>
          <w:rFonts w:asciiTheme="minorHAnsi" w:hAnsiTheme="minorHAnsi" w:cstheme="minorHAnsi"/>
          <w:b/>
          <w:bCs/>
          <w:color w:val="000000" w:themeColor="text1"/>
          <w:u w:val="single"/>
        </w:rPr>
      </w:pPr>
      <w:r w:rsidRPr="00833971">
        <w:rPr>
          <w:rFonts w:asciiTheme="minorHAnsi" w:eastAsia="Times New Roman" w:hAnsiTheme="minorHAnsi" w:cstheme="minorHAnsi"/>
          <w:color w:val="000000" w:themeColor="text1"/>
          <w:sz w:val="16"/>
          <w:szCs w:val="16"/>
        </w:rPr>
        <w:t>The National Labor Relations Act</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NLRA</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while representing perhaps the greatest legislative achievement of the American labor movement and one that still steers labor organizing today,'</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was</w:t>
      </w:r>
      <w:r w:rsidRPr="00833971">
        <w:rPr>
          <w:rFonts w:asciiTheme="minorHAnsi" w:eastAsia="Times New Roman" w:hAnsiTheme="minorHAnsi" w:cstheme="minorHAnsi"/>
          <w:color w:val="000000" w:themeColor="text1"/>
        </w:rPr>
        <w:t xml:space="preserve"> also </w:t>
      </w:r>
      <w:r w:rsidRPr="00833971">
        <w:rPr>
          <w:rFonts w:asciiTheme="minorHAnsi" w:eastAsia="Times New Roman" w:hAnsiTheme="minorHAnsi" w:cstheme="minorHAnsi"/>
          <w:b/>
          <w:bCs/>
          <w:color w:val="000000" w:themeColor="text1"/>
          <w:highlight w:val="green"/>
          <w:u w:val="single"/>
        </w:rPr>
        <w:t>a product of</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legislative horse-trading and</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capitulations to white supremacy.2</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 xml:space="preserve">This background of the NLRA is mainly referenced in the context of section </w:t>
      </w:r>
      <w:r w:rsidRPr="00833971">
        <w:rPr>
          <w:rFonts w:asciiTheme="minorHAnsi" w:eastAsia="Times New Roman" w:hAnsiTheme="minorHAnsi" w:cstheme="minorHAnsi"/>
          <w:i/>
          <w:iCs/>
          <w:color w:val="000000" w:themeColor="text1"/>
          <w:sz w:val="16"/>
          <w:szCs w:val="16"/>
        </w:rPr>
        <w:t xml:space="preserve">§152(3), </w:t>
      </w:r>
      <w:r w:rsidRPr="00833971">
        <w:rPr>
          <w:rFonts w:asciiTheme="minorHAnsi" w:eastAsia="Times New Roman" w:hAnsiTheme="minorHAnsi" w:cstheme="minorHAnsi"/>
          <w:color w:val="000000" w:themeColor="text1"/>
          <w:sz w:val="16"/>
          <w:szCs w:val="16"/>
        </w:rPr>
        <w:t xml:space="preserve">which excludes domestic and agricultural labor from the Act's protections.3 The New Deal, while still </w:t>
      </w:r>
      <w:r w:rsidRPr="00833971">
        <w:rPr>
          <w:rFonts w:asciiTheme="minorHAnsi" w:hAnsiTheme="minorHAnsi" w:cstheme="minorHAnsi"/>
          <w:color w:val="000000" w:themeColor="text1"/>
          <w:sz w:val="16"/>
          <w:szCs w:val="16"/>
        </w:rPr>
        <w:t xml:space="preserve">offering </w:t>
      </w:r>
      <w:r w:rsidRPr="00833971">
        <w:rPr>
          <w:rFonts w:asciiTheme="minorHAnsi" w:eastAsia="Times New Roman" w:hAnsiTheme="minorHAnsi" w:cstheme="minorHAnsi"/>
          <w:color w:val="000000" w:themeColor="text1"/>
          <w:sz w:val="16"/>
          <w:szCs w:val="16"/>
        </w:rPr>
        <w:t xml:space="preserve">a number </w:t>
      </w:r>
      <w:r w:rsidRPr="00833971">
        <w:rPr>
          <w:rFonts w:asciiTheme="minorHAnsi" w:hAnsiTheme="minorHAnsi" w:cstheme="minorHAnsi"/>
          <w:color w:val="000000" w:themeColor="text1"/>
          <w:sz w:val="16"/>
          <w:szCs w:val="16"/>
        </w:rPr>
        <w:t xml:space="preserve">of </w:t>
      </w:r>
      <w:r w:rsidRPr="00833971">
        <w:rPr>
          <w:rFonts w:asciiTheme="minorHAnsi" w:eastAsia="Times New Roman" w:hAnsiTheme="minorHAnsi" w:cstheme="minorHAnsi"/>
          <w:color w:val="000000" w:themeColor="text1"/>
          <w:sz w:val="16"/>
          <w:szCs w:val="16"/>
        </w:rPr>
        <w:t xml:space="preserve">benefits for </w:t>
      </w:r>
      <w:r w:rsidRPr="00833971">
        <w:rPr>
          <w:rFonts w:asciiTheme="minorHAnsi" w:hAnsiTheme="minorHAnsi" w:cstheme="minorHAnsi"/>
          <w:color w:val="000000" w:themeColor="text1"/>
          <w:sz w:val="16"/>
          <w:szCs w:val="16"/>
        </w:rPr>
        <w:t xml:space="preserve">Black workers,4 </w:t>
      </w:r>
      <w:r w:rsidRPr="00833971">
        <w:rPr>
          <w:rFonts w:asciiTheme="minorHAnsi" w:eastAsia="Times New Roman" w:hAnsiTheme="minorHAnsi" w:cstheme="minorHAnsi"/>
          <w:color w:val="000000" w:themeColor="text1"/>
          <w:sz w:val="16"/>
          <w:szCs w:val="16"/>
        </w:rPr>
        <w:t xml:space="preserve">also </w:t>
      </w:r>
      <w:r w:rsidRPr="00833971">
        <w:rPr>
          <w:rFonts w:asciiTheme="minorHAnsi" w:hAnsiTheme="minorHAnsi" w:cstheme="minorHAnsi"/>
          <w:color w:val="000000" w:themeColor="text1"/>
          <w:sz w:val="16"/>
          <w:szCs w:val="16"/>
        </w:rPr>
        <w:t xml:space="preserve">contained </w:t>
      </w:r>
      <w:r w:rsidRPr="00833971">
        <w:rPr>
          <w:rFonts w:asciiTheme="minorHAnsi" w:eastAsia="Times New Roman" w:hAnsiTheme="minorHAnsi" w:cstheme="minorHAnsi"/>
          <w:color w:val="000000" w:themeColor="text1"/>
          <w:sz w:val="16"/>
          <w:szCs w:val="16"/>
        </w:rPr>
        <w:t xml:space="preserve">numerous exclusions, 5 and the legislative debates are riddled with racist articles. 6 The </w:t>
      </w:r>
      <w:r w:rsidRPr="00833971">
        <w:rPr>
          <w:rFonts w:asciiTheme="minorHAnsi" w:eastAsia="Times New Roman" w:hAnsiTheme="minorHAnsi" w:cstheme="minorHAnsi"/>
          <w:b/>
          <w:bCs/>
          <w:color w:val="000000" w:themeColor="text1"/>
          <w:highlight w:val="green"/>
          <w:u w:val="single"/>
        </w:rPr>
        <w:t>NLRA's exclusion of</w:t>
      </w:r>
      <w:r w:rsidRPr="00833971">
        <w:rPr>
          <w:rFonts w:asciiTheme="minorHAnsi" w:eastAsia="Times New Roman" w:hAnsiTheme="minorHAnsi" w:cstheme="minorHAnsi"/>
          <w:color w:val="000000" w:themeColor="text1"/>
          <w:sz w:val="16"/>
          <w:szCs w:val="16"/>
        </w:rPr>
        <w:t xml:space="preserve"> sectors with predominately </w:t>
      </w:r>
      <w:r w:rsidRPr="00833971">
        <w:rPr>
          <w:rFonts w:asciiTheme="minorHAnsi" w:eastAsia="Times New Roman" w:hAnsiTheme="minorHAnsi" w:cstheme="minorHAnsi"/>
          <w:b/>
          <w:bCs/>
          <w:color w:val="000000" w:themeColor="text1"/>
          <w:highlight w:val="green"/>
          <w:u w:val="single"/>
        </w:rPr>
        <w:t>Black workforces</w:t>
      </w:r>
      <w:r w:rsidRPr="00833971">
        <w:rPr>
          <w:rFonts w:asciiTheme="minorHAnsi" w:eastAsia="Times New Roman" w:hAnsiTheme="minorHAnsi" w:cstheme="minorHAnsi"/>
          <w:color w:val="000000" w:themeColor="text1"/>
          <w:sz w:val="16"/>
          <w:szCs w:val="16"/>
        </w:rPr>
        <w:t xml:space="preserve"> is but one example of the New Deal's accommodations for Jim Crow. However, the NLRA has other provisions which</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in application and</w:t>
      </w:r>
      <w:r w:rsidRPr="00833971">
        <w:rPr>
          <w:rFonts w:asciiTheme="minorHAnsi" w:eastAsia="Times New Roman" w:hAnsiTheme="minorHAnsi" w:cstheme="minorHAnsi"/>
          <w:color w:val="000000" w:themeColor="text1"/>
        </w:rPr>
        <w:t xml:space="preserve"> judicial </w:t>
      </w:r>
      <w:r w:rsidRPr="00833971">
        <w:rPr>
          <w:rFonts w:asciiTheme="minorHAnsi" w:eastAsia="Times New Roman" w:hAnsiTheme="minorHAnsi" w:cstheme="minorHAnsi"/>
          <w:b/>
          <w:bCs/>
          <w:color w:val="000000" w:themeColor="text1"/>
          <w:highlight w:val="green"/>
          <w:u w:val="single"/>
        </w:rPr>
        <w:t>interpretation, have</w:t>
      </w:r>
      <w:r w:rsidRPr="00833971">
        <w:rPr>
          <w:rFonts w:asciiTheme="minorHAnsi" w:eastAsia="Times New Roman" w:hAnsiTheme="minorHAnsi" w:cstheme="minorHAnsi"/>
          <w:color w:val="000000" w:themeColor="text1"/>
        </w:rPr>
        <w:t xml:space="preserve"> also </w:t>
      </w:r>
      <w:r w:rsidRPr="00833971">
        <w:rPr>
          <w:rFonts w:asciiTheme="minorHAnsi" w:eastAsia="Times New Roman" w:hAnsiTheme="minorHAnsi" w:cstheme="minorHAnsi"/>
          <w:b/>
          <w:bCs/>
          <w:color w:val="000000" w:themeColor="text1"/>
          <w:highlight w:val="green"/>
          <w:u w:val="single"/>
        </w:rPr>
        <w:t>had deleterious effects on the ability of Black workers to combat discrimination in the workplace.</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 xml:space="preserve">This article will focus on one provision in particular: §9(a), codified as 29 U.S.C.S. §159(a), </w:t>
      </w:r>
      <w:r w:rsidRPr="00833971">
        <w:rPr>
          <w:rFonts w:asciiTheme="minorHAnsi" w:hAnsiTheme="minorHAnsi" w:cstheme="minorHAnsi"/>
          <w:color w:val="000000" w:themeColor="text1"/>
          <w:sz w:val="16"/>
          <w:szCs w:val="16"/>
        </w:rPr>
        <w:t xml:space="preserve">which provides for a labor union to operate as the "exclusive representative" in bargaining with the employer for a designated group of workers: Representatives designated or selected for the purposes of collective bargaining by the majority of the employees in a unit appropriate for such purposes, shall be the exclusive representatives of all the employees in such unit for the purposes of collective bargaining in respect to rates of pay, wages, hours of employment, or other conditions </w:t>
      </w:r>
      <w:proofErr w:type="spellStart"/>
      <w:r w:rsidRPr="00833971">
        <w:rPr>
          <w:rFonts w:asciiTheme="minorHAnsi" w:hAnsiTheme="minorHAnsi" w:cstheme="minorHAnsi"/>
          <w:color w:val="000000" w:themeColor="text1"/>
          <w:sz w:val="16"/>
          <w:szCs w:val="16"/>
        </w:rPr>
        <w:t>ofemployment</w:t>
      </w:r>
      <w:proofErr w:type="spellEnd"/>
      <w:r w:rsidRPr="00833971">
        <w:rPr>
          <w:rFonts w:asciiTheme="minorHAnsi" w:hAnsiTheme="minorHAnsi" w:cstheme="minorHAnsi"/>
          <w:color w:val="000000" w:themeColor="text1"/>
          <w:sz w:val="16"/>
          <w:szCs w:val="16"/>
        </w:rPr>
        <w:t xml:space="preserve">: Provided, That any individual employee or a group of employees shall have the right at any time to present grievances to their employer and to have such grievances adjusted, without the intervention of the bargaining representative, as long as the adjustment is not inconsistent with the terms of </w:t>
      </w:r>
      <w:r w:rsidRPr="00833971">
        <w:rPr>
          <w:rFonts w:asciiTheme="minorHAnsi" w:eastAsia="Times New Roman" w:hAnsiTheme="minorHAnsi" w:cstheme="minorHAnsi"/>
          <w:b/>
          <w:bCs/>
          <w:color w:val="000000" w:themeColor="text1"/>
          <w:highlight w:val="green"/>
          <w:u w:val="single"/>
        </w:rPr>
        <w:t>a collective- bargaining contract</w:t>
      </w:r>
      <w:r w:rsidRPr="00833971">
        <w:rPr>
          <w:rFonts w:asciiTheme="minorHAnsi" w:hAnsiTheme="minorHAnsi" w:cstheme="minorHAnsi"/>
          <w:color w:val="000000" w:themeColor="text1"/>
          <w:sz w:val="16"/>
          <w:szCs w:val="16"/>
        </w:rPr>
        <w:t xml:space="preserve"> or agreement then in effect: Provided further, That the bargaining representative has been given opportunity to be present at such adjustment.7 §159(a)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appears facially neutral with respect to race</w:t>
      </w:r>
      <w:r w:rsidRPr="00833971">
        <w:rPr>
          <w:rFonts w:asciiTheme="minorHAnsi" w:hAnsiTheme="minorHAnsi" w:cstheme="minorHAnsi"/>
          <w:color w:val="000000" w:themeColor="text1"/>
          <w:sz w:val="16"/>
          <w:szCs w:val="16"/>
        </w:rPr>
        <w:t xml:space="preserve">. Indeed, the provision appears to provide some level of flexibility for workers to advocate for improvement of their labor conditions. </w:t>
      </w:r>
      <w:r w:rsidRPr="00833971">
        <w:rPr>
          <w:rFonts w:asciiTheme="minorHAnsi" w:eastAsia="Times New Roman" w:hAnsiTheme="minorHAnsi" w:cstheme="minorHAnsi"/>
          <w:b/>
          <w:bCs/>
          <w:color w:val="000000" w:themeColor="text1"/>
          <w:highlight w:val="green"/>
          <w:u w:val="single"/>
        </w:rPr>
        <w:t>However</w:t>
      </w:r>
      <w:r w:rsidRPr="00833971">
        <w:rPr>
          <w:rFonts w:asciiTheme="minorHAnsi" w:hAnsiTheme="minorHAnsi" w:cstheme="minorHAnsi"/>
          <w:color w:val="000000" w:themeColor="text1"/>
          <w:sz w:val="16"/>
          <w:szCs w:val="16"/>
        </w:rPr>
        <w:t xml:space="preserve">, as will be seen below, the history of jurisprudence around §159(a) </w:t>
      </w:r>
      <w:r w:rsidRPr="00833971">
        <w:rPr>
          <w:rFonts w:asciiTheme="minorHAnsi" w:hAnsiTheme="minorHAnsi" w:cstheme="minorHAnsi"/>
          <w:b/>
          <w:bCs/>
          <w:color w:val="000000" w:themeColor="text1"/>
          <w:highlight w:val="green"/>
          <w:u w:val="single"/>
        </w:rPr>
        <w:t>is</w:t>
      </w:r>
      <w:r w:rsidRPr="00833971">
        <w:rPr>
          <w:rFonts w:asciiTheme="minorHAnsi" w:hAnsiTheme="minorHAnsi" w:cstheme="minorHAnsi"/>
          <w:color w:val="000000" w:themeColor="text1"/>
          <w:sz w:val="16"/>
          <w:szCs w:val="16"/>
        </w:rPr>
        <w:t xml:space="preserve"> one of </w:t>
      </w:r>
      <w:r w:rsidRPr="00833971">
        <w:rPr>
          <w:rFonts w:asciiTheme="minorHAnsi" w:eastAsia="Times New Roman" w:hAnsiTheme="minorHAnsi" w:cstheme="minorHAnsi"/>
          <w:b/>
          <w:bCs/>
          <w:color w:val="000000" w:themeColor="text1"/>
          <w:highlight w:val="green"/>
          <w:u w:val="single"/>
        </w:rPr>
        <w:t xml:space="preserve">slowly restricting workers' capacity to bargain outside of the union's formal structure, including over instances of racial discrimination. </w:t>
      </w:r>
      <w:r w:rsidRPr="00833971">
        <w:rPr>
          <w:rFonts w:asciiTheme="minorHAnsi" w:hAnsiTheme="minorHAnsi" w:cstheme="minorHAnsi"/>
          <w:color w:val="000000" w:themeColor="text1"/>
          <w:sz w:val="16"/>
          <w:szCs w:val="16"/>
        </w:rPr>
        <w:t>The court's embrace of a rigid interpretation of §159(a)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hinders the struggle for racial justice because it restricts the ability of racialized union workers to use every tool at their disposal to combat discrimination in their employment.</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Eliminating racial discrimination and promoting the collective strength of workers are both important public policy goals, but the Court's current interpretation of §159(a)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subordinates the goals of anti-racism to the goals of unionism. </w:t>
      </w:r>
      <w:r w:rsidRPr="00833971">
        <w:rPr>
          <w:rFonts w:asciiTheme="minorHAnsi" w:hAnsiTheme="minorHAnsi" w:cstheme="minorHAnsi"/>
          <w:color w:val="000000" w:themeColor="text1"/>
          <w:sz w:val="16"/>
          <w:szCs w:val="16"/>
        </w:rPr>
        <w:t>This article will focus on two major steps of §159(a)'s transformation into a weapon against civil rights. The first, and most significant, case is Emporium Capwell Co. v. Western Addition Community Organization, an 8- 1 decision authored by Thurgood Marshall and dissented to by William O. Douglas." In Emporium Capwell, the</w:t>
      </w:r>
      <w:r w:rsidRPr="00833971">
        <w:rPr>
          <w:rFonts w:asciiTheme="minorHAnsi" w:hAnsiTheme="minorHAnsi" w:cstheme="minorHAnsi"/>
          <w:color w:val="000000" w:themeColor="text1"/>
        </w:rPr>
        <w:t xml:space="preserve"> </w:t>
      </w:r>
      <w:r w:rsidRPr="00833971">
        <w:rPr>
          <w:rFonts w:asciiTheme="minorHAnsi" w:hAnsiTheme="minorHAnsi" w:cstheme="minorHAnsi"/>
          <w:b/>
          <w:bCs/>
          <w:color w:val="000000" w:themeColor="text1"/>
          <w:highlight w:val="green"/>
          <w:u w:val="single"/>
        </w:rPr>
        <w:t>court upheld</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the</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termination of </w:t>
      </w:r>
      <w:r w:rsidRPr="00833971">
        <w:rPr>
          <w:rFonts w:asciiTheme="minorHAnsi" w:eastAsia="Times New Roman" w:hAnsiTheme="minorHAnsi" w:cstheme="minorHAnsi"/>
          <w:b/>
          <w:bCs/>
          <w:color w:val="000000" w:themeColor="text1"/>
          <w:u w:val="single"/>
        </w:rPr>
        <w:t xml:space="preserve">several </w:t>
      </w:r>
      <w:r w:rsidRPr="00833971">
        <w:rPr>
          <w:rFonts w:asciiTheme="minorHAnsi" w:eastAsia="Times New Roman" w:hAnsiTheme="minorHAnsi" w:cstheme="minorHAnsi"/>
          <w:b/>
          <w:bCs/>
          <w:color w:val="000000" w:themeColor="text1"/>
          <w:highlight w:val="green"/>
          <w:u w:val="single"/>
        </w:rPr>
        <w:t>Black union workers who picketed over racial discrimination</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claims that were slowly progressing through the grievance procedure.9 This case signaled the</w:t>
      </w:r>
      <w:r w:rsidRPr="00833971">
        <w:rPr>
          <w:rFonts w:asciiTheme="minorHAnsi" w:hAnsiTheme="minorHAnsi" w:cstheme="minorHAnsi"/>
          <w:color w:val="000000" w:themeColor="text1"/>
        </w:rPr>
        <w:t xml:space="preserve"> </w:t>
      </w:r>
      <w:r w:rsidRPr="00833971">
        <w:rPr>
          <w:rFonts w:asciiTheme="minorHAnsi" w:hAnsiTheme="minorHAnsi" w:cstheme="minorHAnsi"/>
          <w:b/>
          <w:bCs/>
          <w:color w:val="000000" w:themeColor="text1"/>
          <w:highlight w:val="green"/>
          <w:u w:val="single"/>
        </w:rPr>
        <w:t>closure of</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an alternate line of cases that understood union activity in a much less ossified light, one that comprehended the importance of</w:t>
      </w:r>
      <w:r w:rsidRPr="00833971">
        <w:rPr>
          <w:rFonts w:asciiTheme="minorHAnsi" w:hAnsiTheme="minorHAnsi" w:cstheme="minorHAnsi"/>
          <w:color w:val="000000" w:themeColor="text1"/>
        </w:rPr>
        <w:t xml:space="preserve"> </w:t>
      </w:r>
      <w:r w:rsidRPr="00833971">
        <w:rPr>
          <w:rFonts w:asciiTheme="minorHAnsi" w:hAnsiTheme="minorHAnsi" w:cstheme="minorHAnsi"/>
          <w:b/>
          <w:bCs/>
          <w:color w:val="000000" w:themeColor="text1"/>
          <w:highlight w:val="green"/>
          <w:u w:val="single"/>
        </w:rPr>
        <w:t xml:space="preserve">workers' ability to advocate for conditions outside of </w:t>
      </w:r>
      <w:r w:rsidRPr="00833971">
        <w:rPr>
          <w:rFonts w:asciiTheme="minorHAnsi" w:hAnsiTheme="minorHAnsi" w:cstheme="minorHAnsi"/>
          <w:b/>
          <w:bCs/>
          <w:color w:val="000000" w:themeColor="text1"/>
          <w:u w:val="single"/>
        </w:rPr>
        <w:t xml:space="preserve">the </w:t>
      </w:r>
      <w:r w:rsidRPr="00833971">
        <w:rPr>
          <w:rFonts w:asciiTheme="minorHAnsi" w:hAnsiTheme="minorHAnsi" w:cstheme="minorHAnsi"/>
          <w:b/>
          <w:bCs/>
          <w:color w:val="000000" w:themeColor="text1"/>
          <w:highlight w:val="green"/>
          <w:u w:val="single"/>
        </w:rPr>
        <w:t>formal structures of a union-employer bargaining relationship</w:t>
      </w:r>
      <w:r w:rsidRPr="00833971">
        <w:rPr>
          <w:rFonts w:asciiTheme="minorHAnsi" w:hAnsiTheme="minorHAnsi" w:cstheme="minorHAnsi"/>
          <w:color w:val="000000" w:themeColor="text1"/>
        </w:rPr>
        <w:t xml:space="preserve">. </w:t>
      </w:r>
      <w:r w:rsidRPr="00833971">
        <w:rPr>
          <w:rFonts w:ascii="Times" w:eastAsia="Times New Roman" w:hAnsi="Times" w:cs="Times New Roman"/>
          <w:color w:val="000000" w:themeColor="text1"/>
          <w:sz w:val="11"/>
          <w:szCs w:val="11"/>
        </w:rPr>
        <w:t>7</w:t>
      </w:r>
      <w:r w:rsidRPr="00833971">
        <w:rPr>
          <w:rFonts w:asciiTheme="minorHAnsi" w:hAnsiTheme="minorHAnsi" w:cstheme="minorHAnsi"/>
          <w:color w:val="000000" w:themeColor="text1"/>
        </w:rPr>
        <w:t xml:space="preserve"> n Emporium Capwell, Justice Douglas worried that the </w:t>
      </w:r>
      <w:r w:rsidRPr="00833971">
        <w:rPr>
          <w:rFonts w:asciiTheme="minorHAnsi" w:eastAsia="Times New Roman" w:hAnsiTheme="minorHAnsi" w:cstheme="minorHAnsi"/>
          <w:b/>
          <w:bCs/>
          <w:color w:val="000000" w:themeColor="text1"/>
          <w:highlight w:val="green"/>
          <w:u w:val="single"/>
        </w:rPr>
        <w:t>court's decision would make Black workers the "prisoners of the union," a tragedy for both racial equality and labor rights.</w:t>
      </w:r>
      <w:r w:rsidRPr="00833971">
        <w:rPr>
          <w:rFonts w:asciiTheme="minorHAnsi" w:hAnsiTheme="minorHAnsi" w:cstheme="minorHAnsi"/>
          <w:color w:val="000000" w:themeColor="text1"/>
        </w:rPr>
        <w:t xml:space="preserve">' 0 Douglas was partly right: Emporium Capwell laid the groundwork for </w:t>
      </w:r>
      <w:r w:rsidRPr="00833971">
        <w:rPr>
          <w:rFonts w:asciiTheme="minorHAnsi" w:eastAsia="Times New Roman" w:hAnsiTheme="minorHAnsi" w:cstheme="minorHAnsi"/>
          <w:b/>
          <w:bCs/>
          <w:color w:val="000000" w:themeColor="text1"/>
          <w:highlight w:val="green"/>
          <w:u w:val="single"/>
        </w:rPr>
        <w:t xml:space="preserve">Black workers to become the joint prisoners of both the union and the arbitrator. </w:t>
      </w:r>
      <w:r w:rsidRPr="00833971">
        <w:rPr>
          <w:rFonts w:asciiTheme="minorHAnsi" w:hAnsiTheme="minorHAnsi" w:cstheme="minorHAnsi"/>
          <w:color w:val="000000" w:themeColor="text1"/>
          <w:sz w:val="16"/>
          <w:szCs w:val="16"/>
        </w:rPr>
        <w:t>This leads to the second major case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c</w:t>
      </w:r>
      <w:r w:rsidRPr="00833971">
        <w:rPr>
          <w:rFonts w:asciiTheme="minorHAnsi" w:eastAsia="Times New Roman" w:hAnsiTheme="minorHAnsi" w:cstheme="minorHAnsi"/>
          <w:b/>
          <w:bCs/>
          <w:color w:val="000000" w:themeColor="text1"/>
          <w:u w:val="single"/>
        </w:rPr>
        <w:t>ollective</w:t>
      </w:r>
      <w:r w:rsidRPr="00833971">
        <w:rPr>
          <w:rFonts w:asciiTheme="minorHAnsi" w:eastAsia="Times New Roman" w:hAnsiTheme="minorHAnsi" w:cstheme="minorHAnsi"/>
          <w:b/>
          <w:bCs/>
          <w:color w:val="000000" w:themeColor="text1"/>
          <w:highlight w:val="green"/>
          <w:u w:val="single"/>
        </w:rPr>
        <w:t xml:space="preserve"> b</w:t>
      </w:r>
      <w:r w:rsidRPr="00833971">
        <w:rPr>
          <w:rFonts w:asciiTheme="minorHAnsi" w:eastAsia="Times New Roman" w:hAnsiTheme="minorHAnsi" w:cstheme="minorHAnsi"/>
          <w:b/>
          <w:bCs/>
          <w:color w:val="000000" w:themeColor="text1"/>
          <w:u w:val="single"/>
        </w:rPr>
        <w:t>argaining</w:t>
      </w:r>
      <w:r w:rsidRPr="00833971">
        <w:rPr>
          <w:rFonts w:asciiTheme="minorHAnsi" w:eastAsia="Times New Roman" w:hAnsiTheme="minorHAnsi" w:cstheme="minorHAnsi"/>
          <w:b/>
          <w:bCs/>
          <w:color w:val="000000" w:themeColor="text1"/>
          <w:highlight w:val="green"/>
          <w:u w:val="single"/>
        </w:rPr>
        <w:t xml:space="preserve"> a</w:t>
      </w:r>
      <w:r w:rsidRPr="00833971">
        <w:rPr>
          <w:rFonts w:asciiTheme="minorHAnsi" w:eastAsia="Times New Roman" w:hAnsiTheme="minorHAnsi" w:cstheme="minorHAnsi"/>
          <w:b/>
          <w:bCs/>
          <w:color w:val="000000" w:themeColor="text1"/>
          <w:u w:val="single"/>
        </w:rPr>
        <w:t>greement</w:t>
      </w:r>
      <w:r w:rsidRPr="00833971">
        <w:rPr>
          <w:rFonts w:asciiTheme="minorHAnsi" w:eastAsia="Times New Roman" w:hAnsiTheme="minorHAnsi" w:cstheme="minorHAnsi"/>
          <w:b/>
          <w:bCs/>
          <w:color w:val="000000" w:themeColor="text1"/>
          <w:highlight w:val="green"/>
          <w:u w:val="single"/>
        </w:rPr>
        <w:t>s to contain mandatory arbitration over civil rights abuses with no opportunity</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to achieve de novo review in the judiciary. 14 Penn Plaza, as almost immediately recognized, would have a deleterious effect on the ability</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for racial minorities and women workers to vindicate their civil rights</w:t>
      </w:r>
      <w:r w:rsidRPr="00833971">
        <w:rPr>
          <w:rFonts w:asciiTheme="minorHAnsi" w:hAnsiTheme="minorHAnsi" w:cstheme="minorHAnsi"/>
          <w:color w:val="000000" w:themeColor="text1"/>
        </w:rPr>
        <w:t>.</w:t>
      </w:r>
      <w:r w:rsidRPr="00833971">
        <w:rPr>
          <w:rFonts w:asciiTheme="minorHAnsi" w:hAnsiTheme="minorHAnsi" w:cstheme="minorHAnsi"/>
          <w:color w:val="000000" w:themeColor="text1"/>
          <w:sz w:val="16"/>
          <w:szCs w:val="16"/>
        </w:rPr>
        <w:t xml:space="preserve">13 This article will argue that Thomas' opinion in 14 Penn Plaza was a culmination of the shortcomings present in Marshall's opinion in Emporium Capwell, especially the drastic over-emphasis on the "exclusive" nature of the relationship between the union and employer.'" In n Emporium Capwell, Justice Douglas worried that the </w:t>
      </w:r>
      <w:r w:rsidRPr="00833971">
        <w:rPr>
          <w:rFonts w:asciiTheme="minorHAnsi" w:eastAsia="Times New Roman" w:hAnsiTheme="minorHAnsi" w:cstheme="minorHAnsi"/>
          <w:b/>
          <w:bCs/>
          <w:color w:val="000000" w:themeColor="text1"/>
          <w:highlight w:val="green"/>
          <w:u w:val="single"/>
        </w:rPr>
        <w:t>court's decision</w:t>
      </w:r>
      <w:r w:rsidRPr="00833971">
        <w:rPr>
          <w:rFonts w:asciiTheme="minorHAnsi" w:hAnsiTheme="minorHAnsi" w:cstheme="minorHAnsi"/>
          <w:color w:val="000000" w:themeColor="text1"/>
          <w:sz w:val="16"/>
          <w:szCs w:val="16"/>
        </w:rPr>
        <w:t xml:space="preserve"> would </w:t>
      </w:r>
      <w:r w:rsidRPr="00833971">
        <w:rPr>
          <w:rFonts w:asciiTheme="minorHAnsi" w:eastAsia="Times New Roman" w:hAnsiTheme="minorHAnsi" w:cstheme="minorHAnsi"/>
          <w:b/>
          <w:bCs/>
          <w:color w:val="000000" w:themeColor="text1"/>
          <w:highlight w:val="green"/>
          <w:u w:val="single"/>
        </w:rPr>
        <w:t>make Black workers the "prisoners of the union</w:t>
      </w:r>
      <w:r w:rsidRPr="00833971">
        <w:rPr>
          <w:rFonts w:asciiTheme="minorHAnsi" w:hAnsiTheme="minorHAnsi" w:cstheme="minorHAnsi"/>
          <w:color w:val="000000" w:themeColor="text1"/>
          <w:sz w:val="16"/>
          <w:szCs w:val="16"/>
        </w:rPr>
        <w:t xml:space="preserve">," a tragedy for both racial equality and labor rights.' 0 Douglas was partly right: Emporium Capwell </w:t>
      </w:r>
      <w:r w:rsidRPr="00833971">
        <w:rPr>
          <w:rFonts w:asciiTheme="minorHAnsi" w:eastAsia="Times New Roman" w:hAnsiTheme="minorHAnsi" w:cstheme="minorHAnsi"/>
          <w:b/>
          <w:bCs/>
          <w:color w:val="000000" w:themeColor="text1"/>
          <w:highlight w:val="green"/>
          <w:u w:val="single"/>
        </w:rPr>
        <w:t>laid the groundwork for Black workers to become the joint prisoners of both the union and the arbitrator</w:t>
      </w:r>
      <w:r w:rsidRPr="00833971">
        <w:rPr>
          <w:rFonts w:asciiTheme="minorHAnsi" w:hAnsiTheme="minorHAnsi" w:cstheme="minorHAnsi"/>
          <w:color w:val="000000" w:themeColor="text1"/>
          <w:sz w:val="16"/>
          <w:szCs w:val="16"/>
        </w:rPr>
        <w:t xml:space="preserve">. This leads to the second major case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 collective bargaining agreements to contain mandatory arbitration over civil rights abuses with no opportunity to achieve de novo review in the judiciary. 14 Penn Plaza, as almost immediately recognized, would have a deleterious effect on the ability for racial minorities and women workers to vindicate their civil rights.13 This article will argue that Thomas' opinion in 14 Penn Plaza was a culmination of the shortcomings present in Marshall's </w:t>
      </w:r>
      <w:r w:rsidRPr="00833971">
        <w:rPr>
          <w:rFonts w:asciiTheme="minorHAnsi" w:hAnsiTheme="minorHAnsi" w:cstheme="minorHAnsi"/>
          <w:color w:val="000000" w:themeColor="text1"/>
          <w:sz w:val="16"/>
          <w:szCs w:val="16"/>
        </w:rPr>
        <w:lastRenderedPageBreak/>
        <w:t>opinion in Emporium Capwell, especially the drastic over-emphasis on the "exclusive" nature of the relationship between the union and employer.'" In the wake of 14 Penn Plaza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Black and </w:t>
      </w:r>
      <w:r w:rsidRPr="00833971">
        <w:rPr>
          <w:rFonts w:asciiTheme="minorHAnsi" w:eastAsia="Times New Roman" w:hAnsiTheme="minorHAnsi" w:cstheme="minorHAnsi"/>
          <w:b/>
          <w:bCs/>
          <w:color w:val="000000" w:themeColor="text1"/>
          <w:u w:val="single"/>
        </w:rPr>
        <w:t xml:space="preserve">other </w:t>
      </w:r>
      <w:r w:rsidRPr="00833971">
        <w:rPr>
          <w:rFonts w:asciiTheme="minorHAnsi" w:eastAsia="Times New Roman" w:hAnsiTheme="minorHAnsi" w:cstheme="minorHAnsi"/>
          <w:b/>
          <w:bCs/>
          <w:color w:val="000000" w:themeColor="text1"/>
          <w:highlight w:val="green"/>
          <w:u w:val="single"/>
        </w:rPr>
        <w:t xml:space="preserve">racially marginalized workers can be precluded from </w:t>
      </w:r>
      <w:r w:rsidRPr="00833971">
        <w:rPr>
          <w:rFonts w:asciiTheme="minorHAnsi" w:hAnsiTheme="minorHAnsi" w:cstheme="minorHAnsi"/>
          <w:color w:val="000000" w:themeColor="text1"/>
        </w:rPr>
        <w:t xml:space="preserve">vindicating their Title VII </w:t>
      </w:r>
      <w:r w:rsidRPr="00833971">
        <w:rPr>
          <w:rFonts w:asciiTheme="minorHAnsi" w:eastAsia="Times New Roman" w:hAnsiTheme="minorHAnsi" w:cstheme="minorHAnsi"/>
          <w:b/>
          <w:bCs/>
          <w:color w:val="000000" w:themeColor="text1"/>
          <w:highlight w:val="green"/>
          <w:u w:val="single"/>
        </w:rPr>
        <w:t xml:space="preserve">rights in court or </w:t>
      </w:r>
      <w:r w:rsidRPr="00833971">
        <w:rPr>
          <w:rFonts w:asciiTheme="minorHAnsi" w:eastAsia="Times New Roman" w:hAnsiTheme="minorHAnsi" w:cstheme="minorHAnsi"/>
          <w:b/>
          <w:bCs/>
          <w:color w:val="000000" w:themeColor="text1"/>
          <w:u w:val="single"/>
        </w:rPr>
        <w:t xml:space="preserve">effectively </w:t>
      </w:r>
      <w:r w:rsidRPr="00833971">
        <w:rPr>
          <w:rFonts w:asciiTheme="minorHAnsi" w:eastAsia="Times New Roman" w:hAnsiTheme="minorHAnsi" w:cstheme="minorHAnsi"/>
          <w:b/>
          <w:bCs/>
          <w:color w:val="000000" w:themeColor="text1"/>
          <w:highlight w:val="green"/>
          <w:u w:val="single"/>
        </w:rPr>
        <w:t>organize against the employer, all because of the collective bargaining agreement</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After considering Emporium Capwell and its legal legacy in 14 Penn Plaza, this article will end with some theoretical reflections on this line of cases. Specifically, the article will consider how Emporium Capwell is a case where Critical Legal Studies (CLS), Critical Race Theory (CRT), and Law &amp; Political Economy (LPE) theorists can come to fruitful agreement with each other and draw from their shared ancestry of Legal Realism. Emporium Capwell's ecumenical value to radical legal theorists is an example of a legal correlate to the phenomenon Cedric Robinson calls "racial capitalism."" With Emporium Capwell as the background, we can even see how these theorists can reconcile with Marxist theorists (their traditional foils in radical theory). Consider that Marxist writers have argued that</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labor unions</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u w:val="single"/>
        </w:rPr>
        <w:t>despite their apparent short and medium-term benefits</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still </w:t>
      </w:r>
      <w:r w:rsidRPr="00833971">
        <w:rPr>
          <w:rFonts w:asciiTheme="minorHAnsi" w:eastAsia="Times New Roman" w:hAnsiTheme="minorHAnsi" w:cstheme="minorHAnsi"/>
          <w:b/>
          <w:bCs/>
          <w:color w:val="000000" w:themeColor="text1"/>
          <w:u w:val="single"/>
        </w:rPr>
        <w:t xml:space="preserve">legally </w:t>
      </w:r>
      <w:r w:rsidRPr="00833971">
        <w:rPr>
          <w:rFonts w:asciiTheme="minorHAnsi" w:eastAsia="Times New Roman" w:hAnsiTheme="minorHAnsi" w:cstheme="minorHAnsi"/>
          <w:b/>
          <w:bCs/>
          <w:color w:val="000000" w:themeColor="text1"/>
          <w:highlight w:val="green"/>
          <w:u w:val="single"/>
        </w:rPr>
        <w:t>operate inside a framework shaped by the capitalist mode of production</w:t>
      </w:r>
      <w:r w:rsidRPr="00833971">
        <w:rPr>
          <w:rFonts w:asciiTheme="minorHAnsi" w:hAnsiTheme="minorHAnsi" w:cstheme="minorHAnsi"/>
          <w:color w:val="000000" w:themeColor="text1"/>
        </w:rPr>
        <w:t xml:space="preserve">.1 6 Meanwhile, critical race theorists have argued that American law is </w:t>
      </w:r>
      <w:r w:rsidRPr="00833971">
        <w:rPr>
          <w:rFonts w:asciiTheme="minorHAnsi" w:eastAsia="Times New Roman" w:hAnsiTheme="minorHAnsi" w:cstheme="minorHAnsi"/>
          <w:b/>
          <w:bCs/>
          <w:color w:val="000000" w:themeColor="text1"/>
          <w:highlight w:val="green"/>
          <w:u w:val="single"/>
        </w:rPr>
        <w:t xml:space="preserve">fundamentally formed by racism - especially anti-black racism </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due to the foundational legacy of chattel slavery.' 7 There is a way to combine both ideas. Drawing on Derrick Bell's idea of "Racial Realism" and his critique of Warren Court era civil rights discourse,'8 I propose that Emporium Capwell is a valuable case for demonstrating the utility of combining these views into a theory of "racial- capital realism," reminiscent of Cedric Robinson's Black-Marxism. This view proposes that an overly formalistic understanding of</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law divorced from material realities, especially the realities of being a racialized worker, leads to perpetuating racial inequality inside capitalist labor relations. </w:t>
      </w:r>
      <w:r w:rsidRPr="00833971">
        <w:rPr>
          <w:rFonts w:asciiTheme="minorHAnsi" w:hAnsiTheme="minorHAnsi" w:cstheme="minorHAnsi"/>
          <w:color w:val="000000" w:themeColor="text1"/>
          <w:sz w:val="16"/>
          <w:szCs w:val="16"/>
        </w:rPr>
        <w:t xml:space="preserve">Emporium Capwell represented the end of a more fluid understanding of "exclusive representation" </w:t>
      </w:r>
      <w:proofErr w:type="spellStart"/>
      <w:r w:rsidRPr="00833971">
        <w:rPr>
          <w:rFonts w:asciiTheme="minorHAnsi" w:hAnsiTheme="minorHAnsi" w:cstheme="minorHAnsi"/>
          <w:color w:val="000000" w:themeColor="text1"/>
          <w:sz w:val="16"/>
          <w:szCs w:val="16"/>
        </w:rPr>
        <w:t>ofthe</w:t>
      </w:r>
      <w:proofErr w:type="spellEnd"/>
      <w:r w:rsidRPr="00833971">
        <w:rPr>
          <w:rFonts w:asciiTheme="minorHAnsi" w:hAnsiTheme="minorHAnsi" w:cstheme="minorHAnsi"/>
          <w:color w:val="000000" w:themeColor="text1"/>
          <w:sz w:val="16"/>
          <w:szCs w:val="16"/>
        </w:rPr>
        <w:t xml:space="preserve"> union that allowed for concerted minority action to tackle racial discrimination. This alternate path is on display in 1960s US Courts of Appeals cases such as R.C. Can, Rubber Rolls, Packinghouse Workers, and Western Addition Community Organization. This article will also consider these cases and how their approach to labor organizing reflected a more realistic understanding of the union's role as exclusive representative. With the Emporium Capwell Court's restrictive understanding of exclusive representation</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the struggles of non-white workers for equality were subsumed under the terms of the collective bargaining agreement, </w:t>
      </w:r>
      <w:r w:rsidRPr="00833971">
        <w:rPr>
          <w:rFonts w:asciiTheme="minorHAnsi" w:hAnsiTheme="minorHAnsi" w:cstheme="minorHAnsi"/>
          <w:color w:val="000000" w:themeColor="text1"/>
          <w:sz w:val="16"/>
          <w:szCs w:val="16"/>
        </w:rPr>
        <w:t xml:space="preserve">even if the rest of the union's rank-and-file supported the activities of the workers' activities. Arbitration and its ability to operate as a sort of "private government" that is nearly "lawless" increased alongside this. 14 Penn Plaza represents a drastic subordination of workers' civil rights concerns to the agreement engendered between the employer and union. However, Clarence Thomas in 14 Penn Plaza could not have achieved this ruling without Thurgood Marshall in Emporium Capwell. This result seems highly ironic given how seemingly opposed these Justices are in jurisprudence, but this reliance can also be seen as evidence of both Derrick Bell's critique of Civil Rights Era jurisprudence and of Marxist critiques of labor organizing in a capitalist legal order. This dual vindication hints towards a mode of legal interpretation - racial-capital realism - </w:t>
      </w:r>
      <w:r w:rsidRPr="00833971">
        <w:rPr>
          <w:rFonts w:asciiTheme="minorHAnsi" w:hAnsiTheme="minorHAnsi" w:cstheme="minorHAnsi"/>
          <w:b/>
          <w:bCs/>
          <w:color w:val="000000" w:themeColor="text1"/>
          <w:highlight w:val="green"/>
          <w:u w:val="single"/>
        </w:rPr>
        <w:t>that can grasp the continued impact of racial capitalism on the American legal order.</w:t>
      </w:r>
    </w:p>
    <w:p w14:paraId="083D2178" w14:textId="10A412AA" w:rsidR="00CA74CA" w:rsidRDefault="00CA74CA" w:rsidP="00CA74CA">
      <w:pPr>
        <w:pStyle w:val="Heading3"/>
        <w:rPr>
          <w:rFonts w:eastAsia="SimSun"/>
        </w:rPr>
      </w:pPr>
      <w:proofErr w:type="spellStart"/>
      <w:r>
        <w:rPr>
          <w:rFonts w:eastAsia="SimSun"/>
        </w:rPr>
        <w:lastRenderedPageBreak/>
        <w:t>Corportatism</w:t>
      </w:r>
      <w:proofErr w:type="spellEnd"/>
    </w:p>
    <w:p w14:paraId="200CC3D5" w14:textId="77777777" w:rsidR="00211A05" w:rsidRDefault="00211A05" w:rsidP="00211A05">
      <w:pPr>
        <w:pStyle w:val="Heading4"/>
      </w:pPr>
      <w:r>
        <w:t xml:space="preserve">1. Every facet of artificial intelligence is based on eugenics. The hardware, the metrics, the wealth it produces, and especially the progenitors and inheritors of the “intelligence community” are terminally bound to materially reinforce racial hierarchies. </w:t>
      </w:r>
    </w:p>
    <w:p w14:paraId="24C17EB3" w14:textId="77777777" w:rsidR="00211A05" w:rsidRPr="00236F82" w:rsidRDefault="00211A05" w:rsidP="00211A05">
      <w:r>
        <w:rPr>
          <w:rStyle w:val="Style13ptBold"/>
        </w:rPr>
        <w:t>Stovall, 21 [</w:t>
      </w:r>
      <w:r w:rsidRPr="00236F82">
        <w:t>Natasha Stovall is a clinical psychologist in New York City</w:t>
      </w:r>
      <w:r>
        <w:t xml:space="preserve">. “Eugenics powers IQ and AI.” </w:t>
      </w:r>
      <w:r>
        <w:rPr>
          <w:i/>
          <w:iCs/>
        </w:rPr>
        <w:t>Public Books</w:t>
      </w:r>
      <w:r>
        <w:t xml:space="preserve">. </w:t>
      </w:r>
      <w:proofErr w:type="gramStart"/>
      <w:r>
        <w:t>March,</w:t>
      </w:r>
      <w:proofErr w:type="gramEnd"/>
      <w:r>
        <w:t xml:space="preserve"> 24, 2021. </w:t>
      </w:r>
      <w:hyperlink r:id="rId11" w:history="1">
        <w:r w:rsidRPr="00C46134">
          <w:rPr>
            <w:rStyle w:val="Hyperlink"/>
          </w:rPr>
          <w:t>https://www.publicbooks.org/eugenics-powers-iq-and-ai/</w:t>
        </w:r>
      </w:hyperlink>
      <w:r>
        <w:t xml:space="preserve">. Accessed 2 February 2023] </w:t>
      </w:r>
      <w:proofErr w:type="spellStart"/>
      <w:r>
        <w:t>Lhudson</w:t>
      </w:r>
      <w:proofErr w:type="spellEnd"/>
    </w:p>
    <w:p w14:paraId="2E2654F9" w14:textId="77777777" w:rsidR="00211A05" w:rsidRPr="003D3350" w:rsidRDefault="00211A05" w:rsidP="00211A05">
      <w:pPr>
        <w:rPr>
          <w:rStyle w:val="StyleUnderline"/>
        </w:rPr>
      </w:pPr>
      <w:r w:rsidRPr="004A7C9E">
        <w:rPr>
          <w:sz w:val="16"/>
        </w:rPr>
        <w:t>In another era of technological innovation and widening inequality, when engineering to revolutionize society was also in vogue, an eerily familiar cadre of mad tinkerers unleashed their vision for humanity to devastating effect</w:t>
      </w:r>
      <w:r w:rsidRPr="004A7C9E">
        <w:rPr>
          <w:rStyle w:val="StyleUnderline"/>
        </w:rPr>
        <w:t xml:space="preserve">. </w:t>
      </w:r>
      <w:r w:rsidRPr="001623A0">
        <w:rPr>
          <w:rStyle w:val="Emphasis"/>
          <w:highlight w:val="green"/>
        </w:rPr>
        <w:t>As anti-Black and anti-immigrant violence</w:t>
      </w:r>
      <w:r w:rsidRPr="003C6CA2">
        <w:rPr>
          <w:rStyle w:val="Emphasis"/>
        </w:rPr>
        <w:t xml:space="preserve"> </w:t>
      </w:r>
      <w:r w:rsidRPr="001623A0">
        <w:rPr>
          <w:rStyle w:val="Emphasis"/>
          <w:highlight w:val="green"/>
        </w:rPr>
        <w:t>shook the US</w:t>
      </w:r>
      <w:r w:rsidRPr="004A7C9E">
        <w:rPr>
          <w:sz w:val="16"/>
        </w:rPr>
        <w:t xml:space="preserve">, these earlier </w:t>
      </w:r>
      <w:r w:rsidRPr="004A7C9E">
        <w:rPr>
          <w:rStyle w:val="StyleUnderline"/>
        </w:rPr>
        <w:t>“</w:t>
      </w:r>
      <w:r w:rsidRPr="001623A0">
        <w:rPr>
          <w:rStyle w:val="Emphasis"/>
          <w:highlight w:val="green"/>
        </w:rPr>
        <w:t>disruptors” popularized</w:t>
      </w:r>
      <w:r w:rsidRPr="003C6CA2">
        <w:rPr>
          <w:rStyle w:val="Emphasis"/>
        </w:rPr>
        <w:t xml:space="preserve"> the notion of “intelligence</w:t>
      </w:r>
      <w:r w:rsidRPr="004A7C9E">
        <w:rPr>
          <w:rStyle w:val="StyleUnderline"/>
        </w:rPr>
        <w:t>”:</w:t>
      </w:r>
      <w:r w:rsidRPr="004A7C9E">
        <w:rPr>
          <w:sz w:val="16"/>
        </w:rPr>
        <w:t xml:space="preserve"> </w:t>
      </w:r>
      <w:r w:rsidRPr="001623A0">
        <w:rPr>
          <w:rStyle w:val="StyleUnderline"/>
          <w:highlight w:val="green"/>
        </w:rPr>
        <w:t xml:space="preserve">the idea that all humans have innate </w:t>
      </w:r>
      <w:r w:rsidRPr="00242109">
        <w:rPr>
          <w:rStyle w:val="StyleUnderline"/>
        </w:rPr>
        <w:t xml:space="preserve">and fixed </w:t>
      </w:r>
      <w:r w:rsidRPr="001623A0">
        <w:rPr>
          <w:rStyle w:val="StyleUnderline"/>
          <w:highlight w:val="green"/>
        </w:rPr>
        <w:t xml:space="preserve">abilities that can be </w:t>
      </w:r>
      <w:r w:rsidRPr="00242109">
        <w:rPr>
          <w:rStyle w:val="StyleUnderline"/>
        </w:rPr>
        <w:t>accurately</w:t>
      </w:r>
      <w:r w:rsidRPr="004A7C9E">
        <w:rPr>
          <w:rStyle w:val="StyleUnderline"/>
        </w:rPr>
        <w:t xml:space="preserve"> assessed, </w:t>
      </w:r>
      <w:r w:rsidRPr="001623A0">
        <w:rPr>
          <w:rStyle w:val="StyleUnderline"/>
          <w:highlight w:val="green"/>
        </w:rPr>
        <w:t>measured, and used to categorize people</w:t>
      </w:r>
      <w:r w:rsidRPr="004A7C9E">
        <w:rPr>
          <w:sz w:val="16"/>
        </w:rPr>
        <w:t xml:space="preserve"> for a lifetime. </w:t>
      </w:r>
      <w:r w:rsidRPr="003C6CA2">
        <w:rPr>
          <w:rStyle w:val="Emphasis"/>
        </w:rPr>
        <w:t>Like the wizards of tech</w:t>
      </w:r>
      <w:r w:rsidRPr="004A7C9E">
        <w:rPr>
          <w:sz w:val="16"/>
        </w:rPr>
        <w:t xml:space="preserve"> today, </w:t>
      </w:r>
      <w:r w:rsidRPr="001623A0">
        <w:rPr>
          <w:rStyle w:val="Emphasis"/>
          <w:highlight w:val="green"/>
        </w:rPr>
        <w:t>these</w:t>
      </w:r>
      <w:r w:rsidRPr="003C6CA2">
        <w:rPr>
          <w:rStyle w:val="Emphasis"/>
        </w:rPr>
        <w:t xml:space="preserve"> disruptors were</w:t>
      </w:r>
      <w:r w:rsidRPr="003C6CA2">
        <w:rPr>
          <w:rStyle w:val="StyleUnderline"/>
        </w:rPr>
        <w:t xml:space="preserve"> </w:t>
      </w:r>
      <w:r w:rsidRPr="001623A0">
        <w:rPr>
          <w:rStyle w:val="StyleUnderline"/>
          <w:highlight w:val="green"/>
        </w:rPr>
        <w:t>Very Smart People</w:t>
      </w:r>
      <w:r w:rsidRPr="003C6CA2">
        <w:rPr>
          <w:rStyle w:val="StyleUnderline"/>
        </w:rPr>
        <w:t>, their self-esteem and economic viability reinforced, often since “</w:t>
      </w:r>
      <w:r w:rsidRPr="003C6CA2">
        <w:rPr>
          <w:rStyle w:val="Emphasis"/>
        </w:rPr>
        <w:t>gifted</w:t>
      </w:r>
      <w:r w:rsidRPr="003C6CA2">
        <w:rPr>
          <w:rStyle w:val="StyleUnderline"/>
        </w:rPr>
        <w:t>” childhoods</w:t>
      </w:r>
      <w:r w:rsidRPr="004A7C9E">
        <w:rPr>
          <w:sz w:val="16"/>
        </w:rPr>
        <w:t xml:space="preserve">, by </w:t>
      </w:r>
      <w:r w:rsidRPr="001623A0">
        <w:rPr>
          <w:rStyle w:val="Emphasis"/>
          <w:highlight w:val="green"/>
        </w:rPr>
        <w:t>over-indexing on</w:t>
      </w:r>
      <w:r w:rsidRPr="003C6CA2">
        <w:rPr>
          <w:rStyle w:val="Emphasis"/>
        </w:rPr>
        <w:t xml:space="preserve"> traits like </w:t>
      </w:r>
      <w:r w:rsidRPr="001623A0">
        <w:rPr>
          <w:rStyle w:val="Emphasis"/>
          <w:highlight w:val="green"/>
        </w:rPr>
        <w:t>verbal comprehension,</w:t>
      </w:r>
      <w:r w:rsidRPr="003C6CA2">
        <w:rPr>
          <w:rStyle w:val="Emphasis"/>
        </w:rPr>
        <w:t xml:space="preserve"> perceptual reasoning, </w:t>
      </w:r>
      <w:r w:rsidRPr="001623A0">
        <w:rPr>
          <w:rStyle w:val="Emphasis"/>
          <w:highlight w:val="green"/>
        </w:rPr>
        <w:t>processing speed, and working memory</w:t>
      </w:r>
      <w:r w:rsidRPr="004A7C9E">
        <w:rPr>
          <w:sz w:val="16"/>
        </w:rPr>
        <w:t xml:space="preserve">. </w:t>
      </w:r>
      <w:r w:rsidRPr="004A7C9E">
        <w:rPr>
          <w:rStyle w:val="StyleUnderline"/>
        </w:rPr>
        <w:t xml:space="preserve">Unquestioningly </w:t>
      </w:r>
      <w:r w:rsidRPr="001623A0">
        <w:rPr>
          <w:rStyle w:val="Emphasis"/>
          <w:highlight w:val="green"/>
        </w:rPr>
        <w:t>devoted to their</w:t>
      </w:r>
      <w:r w:rsidRPr="004A7C9E">
        <w:rPr>
          <w:sz w:val="16"/>
        </w:rPr>
        <w:t xml:space="preserve"> defiantly </w:t>
      </w:r>
      <w:r w:rsidRPr="001623A0">
        <w:rPr>
          <w:rStyle w:val="Emphasis"/>
          <w:highlight w:val="green"/>
        </w:rPr>
        <w:t>Eurocentric</w:t>
      </w:r>
      <w:r w:rsidRPr="003C6CA2">
        <w:rPr>
          <w:rStyle w:val="Emphasis"/>
        </w:rPr>
        <w:t xml:space="preserve"> perception of the </w:t>
      </w:r>
      <w:r w:rsidRPr="001623A0">
        <w:rPr>
          <w:rStyle w:val="Emphasis"/>
          <w:highlight w:val="green"/>
        </w:rPr>
        <w:t>world</w:t>
      </w:r>
      <w:r w:rsidRPr="004A7C9E">
        <w:rPr>
          <w:rStyle w:val="StyleUnderline"/>
        </w:rPr>
        <w:t xml:space="preserve">, these </w:t>
      </w:r>
      <w:r w:rsidRPr="003C6CA2">
        <w:rPr>
          <w:rStyle w:val="Emphasis"/>
        </w:rPr>
        <w:t xml:space="preserve">white men </w:t>
      </w:r>
      <w:r w:rsidRPr="009C1F22">
        <w:rPr>
          <w:rStyle w:val="Emphasis"/>
        </w:rPr>
        <w:t xml:space="preserve">implanted their reductive definition of human ability into the cores of the intelligence tests they created </w:t>
      </w:r>
      <w:r w:rsidRPr="009C1F22">
        <w:rPr>
          <w:rStyle w:val="StyleUnderline"/>
        </w:rPr>
        <w:t>and spread through</w:t>
      </w:r>
      <w:r w:rsidRPr="009C1F22">
        <w:rPr>
          <w:sz w:val="16"/>
        </w:rPr>
        <w:t xml:space="preserve"> American </w:t>
      </w:r>
      <w:r w:rsidRPr="009C1F22">
        <w:rPr>
          <w:rStyle w:val="StyleUnderline"/>
        </w:rPr>
        <w:t>society</w:t>
      </w:r>
      <w:r w:rsidRPr="009C1F22">
        <w:rPr>
          <w:sz w:val="16"/>
        </w:rPr>
        <w:t>.</w:t>
      </w:r>
      <w:r>
        <w:rPr>
          <w:sz w:val="16"/>
        </w:rPr>
        <w:t xml:space="preserve"> </w:t>
      </w:r>
      <w:r w:rsidRPr="009C1F22">
        <w:rPr>
          <w:sz w:val="16"/>
        </w:rPr>
        <w:t xml:space="preserve">As culturally specific and scientifically invalid as their definition has been judged in the intervening century, </w:t>
      </w:r>
      <w:r w:rsidRPr="009C1F22">
        <w:rPr>
          <w:rStyle w:val="StyleUnderline"/>
        </w:rPr>
        <w:t>this idea of “intelligence” continues to be bought and sold as the essence of human reason</w:t>
      </w:r>
      <w:r w:rsidRPr="009C1F22">
        <w:rPr>
          <w:sz w:val="16"/>
        </w:rPr>
        <w:t xml:space="preserve">, the one </w:t>
      </w:r>
      <w:r w:rsidRPr="009C1F22">
        <w:rPr>
          <w:rStyle w:val="StyleUnderline"/>
        </w:rPr>
        <w:t xml:space="preserve">that defines human potential and capability through the measurement of “IQ.” </w:t>
      </w:r>
      <w:r w:rsidRPr="009C1F22">
        <w:rPr>
          <w:rStyle w:val="Emphasis"/>
        </w:rPr>
        <w:t>Today’s tech industry is the golden child of this “intelligence.”</w:t>
      </w:r>
      <w:r w:rsidRPr="009C1F22">
        <w:rPr>
          <w:sz w:val="16"/>
        </w:rPr>
        <w:t xml:space="preserve"> And as sweet as it is to possess the diagnosis and paycheck of a Very Smart Person, there is no denying that </w:t>
      </w:r>
      <w:r w:rsidRPr="009C1F22">
        <w:rPr>
          <w:rStyle w:val="Emphasis"/>
        </w:rPr>
        <w:t>the Very Smart definition of “intelligence</w:t>
      </w:r>
      <w:r w:rsidRPr="009C1F22">
        <w:rPr>
          <w:rStyle w:val="StyleUnderline"/>
        </w:rPr>
        <w:t>”</w:t>
      </w:r>
      <w:r w:rsidRPr="009C1F22">
        <w:rPr>
          <w:sz w:val="16"/>
        </w:rPr>
        <w:t>—</w:t>
      </w:r>
      <w:r w:rsidRPr="009C1F22">
        <w:rPr>
          <w:rStyle w:val="StyleUnderline"/>
        </w:rPr>
        <w:t>like the DNA of tech itself—</w:t>
      </w:r>
      <w:r w:rsidRPr="009C1F22">
        <w:rPr>
          <w:rStyle w:val="Emphasis"/>
        </w:rPr>
        <w:t>is deeply intertwined with</w:t>
      </w:r>
      <w:r w:rsidRPr="009C1F22">
        <w:rPr>
          <w:sz w:val="16"/>
        </w:rPr>
        <w:t xml:space="preserve"> the </w:t>
      </w:r>
      <w:r w:rsidRPr="009C1F22">
        <w:rPr>
          <w:rStyle w:val="Emphasis"/>
        </w:rPr>
        <w:t>white</w:t>
      </w:r>
      <w:r w:rsidRPr="009C1F22">
        <w:rPr>
          <w:sz w:val="16"/>
        </w:rPr>
        <w:t xml:space="preserve">-ethnic </w:t>
      </w:r>
      <w:r w:rsidRPr="009C1F22">
        <w:rPr>
          <w:rStyle w:val="Emphasis"/>
        </w:rPr>
        <w:t>domination</w:t>
      </w:r>
      <w:r w:rsidRPr="009C1F22">
        <w:rPr>
          <w:sz w:val="16"/>
        </w:rPr>
        <w:t xml:space="preserve"> championed throughout the sciences in the 19th and 20th centuries.</w:t>
      </w:r>
      <w:r>
        <w:rPr>
          <w:sz w:val="16"/>
        </w:rPr>
        <w:t xml:space="preserve"> </w:t>
      </w:r>
      <w:r w:rsidRPr="004A7C9E">
        <w:rPr>
          <w:sz w:val="16"/>
        </w:rPr>
        <w:t xml:space="preserve">As we hurtle, ever faster, into a future shaped and slicked over by artificial intelligence, don’t take your eye off this weight that bears us ever back into </w:t>
      </w:r>
      <w:r w:rsidRPr="003C6CA2">
        <w:rPr>
          <w:rStyle w:val="Emphasis"/>
        </w:rPr>
        <w:t xml:space="preserve">the </w:t>
      </w:r>
      <w:r w:rsidRPr="001623A0">
        <w:rPr>
          <w:rStyle w:val="Emphasis"/>
          <w:highlight w:val="green"/>
        </w:rPr>
        <w:t>violent racial contradictions</w:t>
      </w:r>
      <w:r w:rsidRPr="003C6CA2">
        <w:rPr>
          <w:rStyle w:val="Emphasis"/>
        </w:rPr>
        <w:t xml:space="preserve"> of our past and present</w:t>
      </w:r>
      <w:r w:rsidRPr="004A7C9E">
        <w:rPr>
          <w:rStyle w:val="StyleUnderline"/>
        </w:rPr>
        <w:t xml:space="preserve">. </w:t>
      </w:r>
      <w:r w:rsidRPr="004A7C9E">
        <w:rPr>
          <w:sz w:val="16"/>
        </w:rPr>
        <w:t xml:space="preserve">The weight is white, </w:t>
      </w:r>
      <w:r w:rsidRPr="001623A0">
        <w:rPr>
          <w:rStyle w:val="Emphasis"/>
          <w:highlight w:val="green"/>
        </w:rPr>
        <w:t>embedded in every</w:t>
      </w:r>
      <w:r w:rsidRPr="003C6CA2">
        <w:rPr>
          <w:rStyle w:val="Emphasis"/>
        </w:rPr>
        <w:t xml:space="preserve"> </w:t>
      </w:r>
      <w:r w:rsidRPr="004A7C9E">
        <w:rPr>
          <w:rStyle w:val="StyleUnderline"/>
        </w:rPr>
        <w:t xml:space="preserve">supporting </w:t>
      </w:r>
      <w:r w:rsidRPr="001623A0">
        <w:rPr>
          <w:rStyle w:val="Emphasis"/>
          <w:highlight w:val="green"/>
        </w:rPr>
        <w:t>document of the institutions where white power</w:t>
      </w:r>
      <w:r w:rsidRPr="003C6CA2">
        <w:rPr>
          <w:rStyle w:val="Emphasis"/>
        </w:rPr>
        <w:t xml:space="preserve"> and privilege </w:t>
      </w:r>
      <w:r w:rsidRPr="001623A0">
        <w:rPr>
          <w:rStyle w:val="Emphasis"/>
          <w:highlight w:val="green"/>
        </w:rPr>
        <w:t>reside</w:t>
      </w:r>
      <w:r w:rsidRPr="004A7C9E">
        <w:rPr>
          <w:rStyle w:val="StyleUnderline"/>
        </w:rPr>
        <w:t>.</w:t>
      </w:r>
      <w:r w:rsidRPr="004A7C9E">
        <w:rPr>
          <w:sz w:val="16"/>
        </w:rPr>
        <w:t xml:space="preserve"> This weight </w:t>
      </w:r>
      <w:r w:rsidRPr="001623A0">
        <w:rPr>
          <w:rStyle w:val="Emphasis"/>
          <w:highlight w:val="green"/>
        </w:rPr>
        <w:t>distorts</w:t>
      </w:r>
      <w:r w:rsidRPr="004A7C9E">
        <w:rPr>
          <w:rStyle w:val="StyleUnderline"/>
        </w:rPr>
        <w:t xml:space="preserve"> every turn, </w:t>
      </w:r>
      <w:r w:rsidRPr="001623A0">
        <w:rPr>
          <w:rStyle w:val="Emphasis"/>
          <w:highlight w:val="green"/>
        </w:rPr>
        <w:t>every code</w:t>
      </w:r>
      <w:r w:rsidRPr="004A7C9E">
        <w:rPr>
          <w:sz w:val="16"/>
        </w:rPr>
        <w:t xml:space="preserve">, every </w:t>
      </w:r>
      <w:proofErr w:type="spellStart"/>
      <w:r w:rsidRPr="004A7C9E">
        <w:rPr>
          <w:sz w:val="16"/>
        </w:rPr>
        <w:t>byte</w:t>
      </w:r>
      <w:proofErr w:type="spellEnd"/>
      <w:r w:rsidRPr="004A7C9E">
        <w:rPr>
          <w:sz w:val="16"/>
        </w:rPr>
        <w:t xml:space="preserve"> </w:t>
      </w:r>
      <w:r w:rsidRPr="001623A0">
        <w:rPr>
          <w:rStyle w:val="Emphasis"/>
          <w:highlight w:val="green"/>
        </w:rPr>
        <w:t>of the aggregated</w:t>
      </w:r>
      <w:r w:rsidRPr="004A7C9E">
        <w:rPr>
          <w:sz w:val="16"/>
        </w:rPr>
        <w:t xml:space="preserve"> and calibrated store-bought “</w:t>
      </w:r>
      <w:r w:rsidRPr="001623A0">
        <w:rPr>
          <w:rStyle w:val="Emphasis"/>
          <w:highlight w:val="green"/>
        </w:rPr>
        <w:t>intelligence” that streams</w:t>
      </w:r>
      <w:r w:rsidRPr="004A7C9E">
        <w:rPr>
          <w:sz w:val="16"/>
        </w:rPr>
        <w:t xml:space="preserve"> hourly </w:t>
      </w:r>
      <w:r w:rsidRPr="001623A0">
        <w:rPr>
          <w:rStyle w:val="Emphasis"/>
          <w:highlight w:val="green"/>
        </w:rPr>
        <w:t>through our fantasy of</w:t>
      </w:r>
      <w:r w:rsidRPr="003C6CA2">
        <w:rPr>
          <w:rStyle w:val="Emphasis"/>
        </w:rPr>
        <w:t xml:space="preserve"> liberatory </w:t>
      </w:r>
      <w:r w:rsidRPr="000A1B15">
        <w:rPr>
          <w:rStyle w:val="Emphasis"/>
        </w:rPr>
        <w:t>technology</w:t>
      </w:r>
      <w:r w:rsidRPr="004A7C9E">
        <w:rPr>
          <w:rStyle w:val="StyleUnderline"/>
        </w:rPr>
        <w:t xml:space="preserve"> </w:t>
      </w:r>
      <w:r w:rsidRPr="003C6CA2">
        <w:rPr>
          <w:rStyle w:val="Emphasis"/>
        </w:rPr>
        <w:t>and</w:t>
      </w:r>
      <w:r w:rsidRPr="004A7C9E">
        <w:rPr>
          <w:rStyle w:val="StyleUnderline"/>
        </w:rPr>
        <w:t xml:space="preserve"> </w:t>
      </w:r>
      <w:r w:rsidRPr="001623A0">
        <w:rPr>
          <w:rStyle w:val="StyleUnderline"/>
          <w:highlight w:val="green"/>
        </w:rPr>
        <w:t>self-</w:t>
      </w:r>
      <w:r w:rsidRPr="001623A0">
        <w:rPr>
          <w:rStyle w:val="Emphasis"/>
          <w:highlight w:val="green"/>
        </w:rPr>
        <w:t>cleaning robotic reality</w:t>
      </w:r>
      <w:r w:rsidRPr="004A7C9E">
        <w:rPr>
          <w:sz w:val="16"/>
        </w:rPr>
        <w:t xml:space="preserve">. The weight is carried in invisible backpacks by bots stocking our shelves and </w:t>
      </w:r>
      <w:r w:rsidRPr="004A7C9E">
        <w:rPr>
          <w:rStyle w:val="StyleUnderline"/>
        </w:rPr>
        <w:t>cleaning our hospitals</w:t>
      </w:r>
      <w:r w:rsidRPr="004A7C9E">
        <w:rPr>
          <w:sz w:val="16"/>
        </w:rPr>
        <w:t xml:space="preserve">, </w:t>
      </w:r>
      <w:proofErr w:type="spellStart"/>
      <w:r w:rsidRPr="004A7C9E">
        <w:rPr>
          <w:sz w:val="16"/>
        </w:rPr>
        <w:t>algorhythming</w:t>
      </w:r>
      <w:proofErr w:type="spellEnd"/>
      <w:r w:rsidRPr="004A7C9E">
        <w:rPr>
          <w:sz w:val="16"/>
        </w:rPr>
        <w:t xml:space="preserve"> our shopping lists and </w:t>
      </w:r>
      <w:r w:rsidRPr="004A7C9E">
        <w:rPr>
          <w:rStyle w:val="StyleUnderline"/>
        </w:rPr>
        <w:t>harvesting our foods, measuring out our flesh and blood in units of “value” and “</w:t>
      </w:r>
      <w:r w:rsidRPr="009C1F22">
        <w:rPr>
          <w:rStyle w:val="StyleUnderline"/>
        </w:rPr>
        <w:t>capacity</w:t>
      </w:r>
      <w:r w:rsidRPr="009C1F22">
        <w:rPr>
          <w:sz w:val="16"/>
        </w:rPr>
        <w:t xml:space="preserve">.” </w:t>
      </w:r>
      <w:r w:rsidRPr="009C1F22">
        <w:rPr>
          <w:rStyle w:val="Emphasis"/>
        </w:rPr>
        <w:t>This</w:t>
      </w:r>
      <w:r w:rsidRPr="009C1F22">
        <w:rPr>
          <w:sz w:val="16"/>
        </w:rPr>
        <w:t xml:space="preserve"> weight demands—and </w:t>
      </w:r>
      <w:r w:rsidRPr="009C1F22">
        <w:rPr>
          <w:rStyle w:val="Emphasis"/>
        </w:rPr>
        <w:t>guarantees</w:t>
      </w:r>
      <w:r w:rsidRPr="009C1F22">
        <w:rPr>
          <w:rStyle w:val="StyleUnderline"/>
        </w:rPr>
        <w:t xml:space="preserve">—that </w:t>
      </w:r>
      <w:r w:rsidRPr="009C1F22">
        <w:rPr>
          <w:rStyle w:val="Emphasis"/>
        </w:rPr>
        <w:t>our technologies</w:t>
      </w:r>
      <w:r w:rsidRPr="009C1F22">
        <w:rPr>
          <w:sz w:val="16"/>
        </w:rPr>
        <w:t xml:space="preserve">, however clever, </w:t>
      </w:r>
      <w:r w:rsidRPr="009C1F22">
        <w:rPr>
          <w:rStyle w:val="Emphasis"/>
        </w:rPr>
        <w:t>never realize their promises of</w:t>
      </w:r>
      <w:r w:rsidRPr="009C1F22">
        <w:rPr>
          <w:rStyle w:val="StyleUnderline"/>
        </w:rPr>
        <w:t xml:space="preserve"> </w:t>
      </w:r>
      <w:r w:rsidRPr="009C1F22">
        <w:rPr>
          <w:sz w:val="16"/>
        </w:rPr>
        <w:t xml:space="preserve">shiny, efficient </w:t>
      </w:r>
      <w:r w:rsidRPr="009C1F22">
        <w:rPr>
          <w:rStyle w:val="Emphasis"/>
        </w:rPr>
        <w:t>social equality.</w:t>
      </w:r>
      <w:r>
        <w:rPr>
          <w:rStyle w:val="Emphasis"/>
        </w:rPr>
        <w:t xml:space="preserve"> </w:t>
      </w:r>
      <w:r w:rsidRPr="009C1F22">
        <w:rPr>
          <w:rStyle w:val="Emphasis"/>
        </w:rPr>
        <w:t>This racist weight</w:t>
      </w:r>
      <w:r w:rsidRPr="009C1F22">
        <w:rPr>
          <w:sz w:val="16"/>
        </w:rPr>
        <w:t>—</w:t>
      </w:r>
      <w:r w:rsidRPr="009C1F22">
        <w:rPr>
          <w:rStyle w:val="StyleUnderline"/>
        </w:rPr>
        <w:t>putting its thumb</w:t>
      </w:r>
      <w:r w:rsidRPr="009C1F22">
        <w:rPr>
          <w:sz w:val="16"/>
        </w:rPr>
        <w:t xml:space="preserve"> </w:t>
      </w:r>
      <w:r w:rsidRPr="009C1F22">
        <w:rPr>
          <w:rStyle w:val="StyleUnderline"/>
        </w:rPr>
        <w:t>on</w:t>
      </w:r>
      <w:r w:rsidRPr="009C1F22">
        <w:rPr>
          <w:sz w:val="16"/>
        </w:rPr>
        <w:t xml:space="preserve"> the scale of </w:t>
      </w:r>
      <w:r w:rsidRPr="009C1F22">
        <w:rPr>
          <w:rStyle w:val="StyleUnderline"/>
        </w:rPr>
        <w:t xml:space="preserve">every facet of our technology—feels eternal. But it </w:t>
      </w:r>
      <w:r w:rsidRPr="009C1F22">
        <w:rPr>
          <w:rStyle w:val="Emphasis"/>
        </w:rPr>
        <w:t xml:space="preserve">is </w:t>
      </w:r>
      <w:proofErr w:type="gramStart"/>
      <w:r w:rsidRPr="009C1F22">
        <w:rPr>
          <w:rStyle w:val="Emphasis"/>
        </w:rPr>
        <w:t>actually new</w:t>
      </w:r>
      <w:proofErr w:type="gramEnd"/>
      <w:r w:rsidRPr="009C1F22">
        <w:rPr>
          <w:rStyle w:val="Emphasis"/>
        </w:rPr>
        <w:t xml:space="preserve"> and malleable, created in</w:t>
      </w:r>
      <w:r w:rsidRPr="009C1F22">
        <w:rPr>
          <w:sz w:val="16"/>
        </w:rPr>
        <w:t xml:space="preserve"> a strange, recent, forgotten, and denied history. It is </w:t>
      </w:r>
      <w:r w:rsidRPr="009C1F22">
        <w:rPr>
          <w:rStyle w:val="Emphasis"/>
        </w:rPr>
        <w:t>a racist history</w:t>
      </w:r>
      <w:r w:rsidRPr="009C1F22">
        <w:rPr>
          <w:sz w:val="16"/>
        </w:rPr>
        <w:t xml:space="preserve">, yet one </w:t>
      </w:r>
      <w:r w:rsidRPr="009C1F22">
        <w:rPr>
          <w:rStyle w:val="Emphasis"/>
        </w:rPr>
        <w:t>that we carry forward</w:t>
      </w:r>
      <w:r w:rsidRPr="009C1F22">
        <w:rPr>
          <w:sz w:val="16"/>
        </w:rPr>
        <w:t>—silently—</w:t>
      </w:r>
      <w:r w:rsidRPr="009C1F22">
        <w:rPr>
          <w:rStyle w:val="Emphasis"/>
        </w:rPr>
        <w:t>within</w:t>
      </w:r>
      <w:r w:rsidRPr="009C1F22">
        <w:rPr>
          <w:rStyle w:val="StyleUnderline"/>
        </w:rPr>
        <w:t xml:space="preserve"> one of society’s core concepts: </w:t>
      </w:r>
      <w:r w:rsidRPr="009C1F22">
        <w:rPr>
          <w:rStyle w:val="Emphasis"/>
        </w:rPr>
        <w:t>an “intelligence” that fetishizes speed, efficiency, and innovation;</w:t>
      </w:r>
      <w:r w:rsidRPr="009C1F22">
        <w:rPr>
          <w:rStyle w:val="StyleUnderline"/>
        </w:rPr>
        <w:t xml:space="preserve"> a narrow, hierarchical “intelligence” </w:t>
      </w:r>
      <w:r w:rsidRPr="009C1F22">
        <w:rPr>
          <w:rStyle w:val="Emphasis"/>
        </w:rPr>
        <w:t>that only pays lip service to the “soft skills” that might</w:t>
      </w:r>
      <w:r w:rsidRPr="009C1F22">
        <w:rPr>
          <w:sz w:val="16"/>
        </w:rPr>
        <w:t xml:space="preserve"> better </w:t>
      </w:r>
      <w:r w:rsidRPr="009C1F22">
        <w:rPr>
          <w:rStyle w:val="Emphasis"/>
        </w:rPr>
        <w:t>cultivate equity—empathy, creativity, communication, collaboration, altruism</w:t>
      </w:r>
      <w:r w:rsidRPr="009C1F22">
        <w:rPr>
          <w:sz w:val="16"/>
        </w:rPr>
        <w:t>. The idea that this “intelligence” (encompassing discrete capacities to sort, categorize, process, and remember verbal and visual information as accurately and quickly as possible) is a universal and essential human trait, then, goes without saying.</w:t>
      </w:r>
      <w:r>
        <w:rPr>
          <w:sz w:val="16"/>
        </w:rPr>
        <w:t xml:space="preserve"> </w:t>
      </w:r>
      <w:r w:rsidRPr="001623A0">
        <w:rPr>
          <w:rStyle w:val="Emphasis"/>
          <w:highlight w:val="green"/>
        </w:rPr>
        <w:t>This skeletal rendition of “intelligence</w:t>
      </w:r>
      <w:r w:rsidRPr="004A7C9E">
        <w:rPr>
          <w:sz w:val="16"/>
        </w:rPr>
        <w:t xml:space="preserve">,” crucially, </w:t>
      </w:r>
      <w:r w:rsidRPr="000A1B15">
        <w:rPr>
          <w:rStyle w:val="StyleUnderline"/>
        </w:rPr>
        <w:t>entitles</w:t>
      </w:r>
      <w:r w:rsidRPr="004A7C9E">
        <w:rPr>
          <w:sz w:val="16"/>
        </w:rPr>
        <w:t xml:space="preserve"> and empowers </w:t>
      </w:r>
      <w:r w:rsidRPr="004A7C9E">
        <w:rPr>
          <w:rStyle w:val="StyleUnderline"/>
        </w:rPr>
        <w:t>Very Smart People to revolutionize society according to their own needs and whims</w:t>
      </w:r>
      <w:r w:rsidRPr="004A7C9E">
        <w:rPr>
          <w:sz w:val="16"/>
        </w:rPr>
        <w:t xml:space="preserve">, whether political, social, economic, or even emotional. Lost in this neatly reductive understanding is the degree to which </w:t>
      </w:r>
      <w:r w:rsidRPr="004A7C9E">
        <w:rPr>
          <w:rStyle w:val="StyleUnderline"/>
        </w:rPr>
        <w:t xml:space="preserve">this “intelligence” </w:t>
      </w:r>
      <w:r w:rsidRPr="001623A0">
        <w:rPr>
          <w:rStyle w:val="Emphasis"/>
          <w:highlight w:val="green"/>
        </w:rPr>
        <w:t>is not</w:t>
      </w:r>
      <w:r w:rsidRPr="004A7C9E">
        <w:rPr>
          <w:rStyle w:val="StyleUnderline"/>
        </w:rPr>
        <w:t xml:space="preserve"> nearly as </w:t>
      </w:r>
      <w:r w:rsidRPr="001623A0">
        <w:rPr>
          <w:rStyle w:val="Emphasis"/>
          <w:highlight w:val="green"/>
        </w:rPr>
        <w:t xml:space="preserve">scientifically valid—nor </w:t>
      </w:r>
      <w:r w:rsidRPr="000A1B15">
        <w:rPr>
          <w:rStyle w:val="Emphasis"/>
        </w:rPr>
        <w:t xml:space="preserve">as </w:t>
      </w:r>
      <w:r w:rsidRPr="001623A0">
        <w:rPr>
          <w:rStyle w:val="Emphasis"/>
          <w:highlight w:val="green"/>
        </w:rPr>
        <w:t>essential to the survival of humanity</w:t>
      </w:r>
      <w:r w:rsidRPr="004A7C9E">
        <w:rPr>
          <w:rStyle w:val="StyleUnderline"/>
        </w:rPr>
        <w:t>—as its proponents would like us to believe.</w:t>
      </w:r>
      <w:r>
        <w:rPr>
          <w:rStyle w:val="StyleUnderline"/>
        </w:rPr>
        <w:t xml:space="preserve"> </w:t>
      </w:r>
      <w:r w:rsidRPr="003C6CA2">
        <w:rPr>
          <w:sz w:val="16"/>
          <w:szCs w:val="16"/>
        </w:rPr>
        <w:t xml:space="preserve">The study of “intelligence” emerged during a time like our own, another Saturn-Pluto synod. Then as now, global capitalistic pressures and conflicts were boiling, and white panic in the face of movements for racial justice and reintegration was creating chaos in the white American soul and polity. Like tech, the study of intelligence was birthed from a </w:t>
      </w:r>
      <w:r w:rsidRPr="003C6CA2">
        <w:rPr>
          <w:sz w:val="16"/>
          <w:szCs w:val="16"/>
        </w:rPr>
        <w:lastRenderedPageBreak/>
        <w:t>tricky, shape-shifting alliance between archetypical white heroes and villains: nerdy innovators, earnest “helpers,” ruthless social Darwinists angling for power and wealth, and various amalgams of the three. To a powerful segment of 20th-century (and 21st-century) psychologists and other scientists—and their institutional benefactors—the idea that every human has a comparable innate intelligence, which could be developed through effort and appropriate instruction, was anathema to these elites and their goals for American society.</w:t>
      </w:r>
      <w:r>
        <w:rPr>
          <w:sz w:val="16"/>
          <w:szCs w:val="16"/>
        </w:rPr>
        <w:t xml:space="preserve"> </w:t>
      </w:r>
      <w:r w:rsidRPr="009C1F22">
        <w:rPr>
          <w:rStyle w:val="Emphasis"/>
        </w:rPr>
        <w:t>The</w:t>
      </w:r>
      <w:r w:rsidRPr="009C1F22">
        <w:rPr>
          <w:sz w:val="16"/>
        </w:rPr>
        <w:t xml:space="preserve"> last century of </w:t>
      </w:r>
      <w:r w:rsidRPr="009C1F22">
        <w:rPr>
          <w:rStyle w:val="StyleUnderline"/>
        </w:rPr>
        <w:t xml:space="preserve">European and American scientific </w:t>
      </w:r>
      <w:r w:rsidRPr="009C1F22">
        <w:rPr>
          <w:rStyle w:val="Emphasis"/>
        </w:rPr>
        <w:t>study of intelligence is synonymous with the championing of the superiority of white intelligence</w:t>
      </w:r>
      <w:r w:rsidRPr="009C1F22">
        <w:rPr>
          <w:sz w:val="16"/>
        </w:rPr>
        <w:t xml:space="preserve">. </w:t>
      </w:r>
      <w:r w:rsidRPr="009C1F22">
        <w:rPr>
          <w:rStyle w:val="StyleUnderline"/>
        </w:rPr>
        <w:t xml:space="preserve">The project of using </w:t>
      </w:r>
      <w:r w:rsidRPr="009C1F22">
        <w:rPr>
          <w:rStyle w:val="Emphasis"/>
        </w:rPr>
        <w:t>emerging statistical and psychometric methods to reinforce the racialized notion that all humans are not created equal became eugenics.</w:t>
      </w:r>
      <w:r w:rsidRPr="009C1F22">
        <w:rPr>
          <w:sz w:val="16"/>
        </w:rPr>
        <w:t xml:space="preserve"> </w:t>
      </w:r>
      <w:r w:rsidRPr="009C1F22">
        <w:rPr>
          <w:rStyle w:val="StyleUnderline"/>
        </w:rPr>
        <w:t>Its influence</w:t>
      </w:r>
      <w:r w:rsidRPr="009C1F22">
        <w:rPr>
          <w:sz w:val="16"/>
        </w:rPr>
        <w:t xml:space="preserve"> over our 21st-century self-image of intelligence and humanity </w:t>
      </w:r>
      <w:r w:rsidRPr="009C1F22">
        <w:rPr>
          <w:rStyle w:val="StyleUnderline"/>
        </w:rPr>
        <w:t>is profound but also hidden.</w:t>
      </w:r>
      <w:r>
        <w:rPr>
          <w:rStyle w:val="StyleUnderline"/>
        </w:rPr>
        <w:t xml:space="preserve"> </w:t>
      </w:r>
      <w:r w:rsidRPr="009C1F22">
        <w:rPr>
          <w:sz w:val="16"/>
        </w:rPr>
        <w:t xml:space="preserve">It is </w:t>
      </w:r>
      <w:r w:rsidRPr="009C1F22">
        <w:rPr>
          <w:rStyle w:val="Emphasis"/>
        </w:rPr>
        <w:t>eugenics</w:t>
      </w:r>
      <w:r w:rsidRPr="009C1F22">
        <w:rPr>
          <w:sz w:val="16"/>
        </w:rPr>
        <w:t xml:space="preserve"> that secretly </w:t>
      </w:r>
      <w:r w:rsidRPr="009C1F22">
        <w:rPr>
          <w:rStyle w:val="Emphasis"/>
        </w:rPr>
        <w:t>sits at the heart of not only IQ but AI</w:t>
      </w:r>
      <w:r w:rsidRPr="009C1F22">
        <w:rPr>
          <w:sz w:val="16"/>
        </w:rPr>
        <w:t xml:space="preserve">. </w:t>
      </w:r>
      <w:r w:rsidRPr="009C1F22">
        <w:rPr>
          <w:rStyle w:val="Emphasis"/>
        </w:rPr>
        <w:t>Unless there are radical changes, the next century will bring the championing of the superiority of artificial white intelligence</w:t>
      </w:r>
      <w:r w:rsidRPr="009C1F22">
        <w:rPr>
          <w:rStyle w:val="StyleUnderline"/>
        </w:rPr>
        <w:t>, and the reification of its power.</w:t>
      </w:r>
      <w:r>
        <w:rPr>
          <w:rStyle w:val="StyleUnderline"/>
        </w:rPr>
        <w:t xml:space="preserve"> </w:t>
      </w:r>
      <w:r w:rsidRPr="001623A0">
        <w:rPr>
          <w:rStyle w:val="Emphasis"/>
          <w:highlight w:val="green"/>
        </w:rPr>
        <w:t>The father of Silicon Valley</w:t>
      </w:r>
      <w:r w:rsidRPr="00F87799">
        <w:rPr>
          <w:sz w:val="16"/>
        </w:rPr>
        <w:t xml:space="preserve"> founder Frederick Terman </w:t>
      </w:r>
      <w:r w:rsidRPr="00F87799">
        <w:rPr>
          <w:rStyle w:val="StyleUnderline"/>
        </w:rPr>
        <w:t xml:space="preserve">was one of the most celebrated psychologists in American history, Lewis </w:t>
      </w:r>
      <w:r w:rsidRPr="001623A0">
        <w:rPr>
          <w:rStyle w:val="Emphasis"/>
          <w:highlight w:val="green"/>
        </w:rPr>
        <w:t>Terman</w:t>
      </w:r>
      <w:r w:rsidRPr="00F87799">
        <w:rPr>
          <w:sz w:val="16"/>
        </w:rPr>
        <w:t xml:space="preserve">. From his half-century perch at Stanford University, the elder </w:t>
      </w:r>
      <w:r w:rsidRPr="00F87799">
        <w:rPr>
          <w:rStyle w:val="StyleUnderline"/>
        </w:rPr>
        <w:t>Terman</w:t>
      </w:r>
      <w:r w:rsidRPr="00F87799">
        <w:rPr>
          <w:sz w:val="16"/>
        </w:rPr>
        <w:t xml:space="preserve"> vigorously </w:t>
      </w:r>
      <w:r w:rsidRPr="001623A0">
        <w:rPr>
          <w:rStyle w:val="Emphasis"/>
          <w:highlight w:val="green"/>
        </w:rPr>
        <w:t>injected the idea of a</w:t>
      </w:r>
      <w:r w:rsidRPr="00E941B1">
        <w:rPr>
          <w:rStyle w:val="Emphasis"/>
        </w:rPr>
        <w:t xml:space="preserve"> measurable, </w:t>
      </w:r>
      <w:r w:rsidRPr="001623A0">
        <w:rPr>
          <w:rStyle w:val="Emphasis"/>
          <w:highlight w:val="green"/>
        </w:rPr>
        <w:t>scientifically validated, racialized “intelligence”</w:t>
      </w:r>
      <w:r w:rsidRPr="00F87799">
        <w:rPr>
          <w:rStyle w:val="StyleUnderline"/>
        </w:rPr>
        <w:t xml:space="preserve"> into the American consciousness</w:t>
      </w:r>
      <w:r w:rsidRPr="00F87799">
        <w:rPr>
          <w:sz w:val="16"/>
        </w:rPr>
        <w:t xml:space="preserve">. </w:t>
      </w:r>
      <w:r w:rsidRPr="001623A0">
        <w:rPr>
          <w:rStyle w:val="Emphasis"/>
          <w:highlight w:val="green"/>
        </w:rPr>
        <w:t>Terman’s</w:t>
      </w:r>
      <w:r w:rsidRPr="00F87799">
        <w:rPr>
          <w:sz w:val="16"/>
        </w:rPr>
        <w:t xml:space="preserve"> lifetime of </w:t>
      </w:r>
      <w:r w:rsidRPr="001623A0">
        <w:rPr>
          <w:rStyle w:val="Emphasis"/>
          <w:highlight w:val="green"/>
        </w:rPr>
        <w:t>writings</w:t>
      </w:r>
      <w:r w:rsidRPr="00F87799">
        <w:rPr>
          <w:sz w:val="16"/>
        </w:rPr>
        <w:t xml:space="preserve"> and advocacy </w:t>
      </w:r>
      <w:r w:rsidRPr="001623A0">
        <w:rPr>
          <w:rStyle w:val="Emphasis"/>
          <w:highlight w:val="green"/>
        </w:rPr>
        <w:t xml:space="preserve">makes clear the racist underpinnings </w:t>
      </w:r>
      <w:r w:rsidRPr="000A1B15">
        <w:rPr>
          <w:rStyle w:val="Emphasis"/>
        </w:rPr>
        <w:t>of his ideas</w:t>
      </w:r>
      <w:r w:rsidRPr="00F87799">
        <w:rPr>
          <w:sz w:val="16"/>
        </w:rPr>
        <w:t xml:space="preserve">. </w:t>
      </w:r>
      <w:r w:rsidRPr="00F87799">
        <w:rPr>
          <w:rStyle w:val="StyleUnderline"/>
        </w:rPr>
        <w:t xml:space="preserve">He was </w:t>
      </w:r>
      <w:r w:rsidRPr="001623A0">
        <w:rPr>
          <w:rStyle w:val="StyleUnderline"/>
          <w:highlight w:val="green"/>
        </w:rPr>
        <w:t>deeply invested in</w:t>
      </w:r>
      <w:r w:rsidRPr="00F87799">
        <w:rPr>
          <w:rStyle w:val="StyleUnderline"/>
        </w:rPr>
        <w:t xml:space="preserve"> a fantasy of </w:t>
      </w:r>
      <w:r w:rsidRPr="001623A0">
        <w:rPr>
          <w:rStyle w:val="StyleUnderline"/>
          <w:highlight w:val="green"/>
        </w:rPr>
        <w:t>hierarchical intelligence</w:t>
      </w:r>
      <w:r w:rsidRPr="00F87799">
        <w:rPr>
          <w:sz w:val="16"/>
        </w:rPr>
        <w:t xml:space="preserve"> </w:t>
      </w:r>
      <w:r w:rsidRPr="00F87799">
        <w:rPr>
          <w:rStyle w:val="StyleUnderline"/>
        </w:rPr>
        <w:t>in which “gifted,”</w:t>
      </w:r>
      <w:r w:rsidRPr="00F87799">
        <w:rPr>
          <w:sz w:val="16"/>
        </w:rPr>
        <w:t xml:space="preserve"> mostly </w:t>
      </w:r>
      <w:r w:rsidRPr="001623A0">
        <w:rPr>
          <w:rStyle w:val="StyleUnderline"/>
          <w:highlight w:val="green"/>
        </w:rPr>
        <w:t>white children are groomed for leadership</w:t>
      </w:r>
      <w:r w:rsidRPr="00F87799">
        <w:rPr>
          <w:rStyle w:val="StyleUnderline"/>
        </w:rPr>
        <w:t xml:space="preserve"> and influence, </w:t>
      </w:r>
      <w:r w:rsidRPr="001623A0">
        <w:rPr>
          <w:rStyle w:val="StyleUnderline"/>
          <w:highlight w:val="green"/>
        </w:rPr>
        <w:t>and everyone else</w:t>
      </w:r>
      <w:r w:rsidRPr="00F87799">
        <w:rPr>
          <w:rStyle w:val="StyleUnderline"/>
        </w:rPr>
        <w:t xml:space="preserve"> is slotted </w:t>
      </w:r>
      <w:r w:rsidRPr="001623A0">
        <w:rPr>
          <w:rStyle w:val="StyleUnderline"/>
          <w:highlight w:val="green"/>
        </w:rPr>
        <w:t>into supporting roles</w:t>
      </w:r>
      <w:r w:rsidRPr="00F87799">
        <w:rPr>
          <w:rStyle w:val="StyleUnderline"/>
        </w:rPr>
        <w:t xml:space="preserve"> in the industrial machine</w:t>
      </w:r>
      <w:r w:rsidRPr="00F87799">
        <w:rPr>
          <w:sz w:val="16"/>
        </w:rPr>
        <w:t xml:space="preserve">. Intelligence, as Terman conceived it in 1916, is narrow, fixed, hereditary, and variable across ethnic groups, and always higher among white and more affluent children. </w:t>
      </w:r>
      <w:r w:rsidRPr="00F87799">
        <w:rPr>
          <w:rStyle w:val="StyleUnderline"/>
        </w:rPr>
        <w:t>This notion of intelligence lives on robustly in the IQ tests and other standardized measures that psychologists, educators, and employers use today</w:t>
      </w:r>
      <w:r w:rsidRPr="00F87799">
        <w:rPr>
          <w:sz w:val="16"/>
        </w:rPr>
        <w:t>.</w:t>
      </w:r>
      <w:r>
        <w:rPr>
          <w:sz w:val="16"/>
        </w:rPr>
        <w:t xml:space="preserve"> </w:t>
      </w:r>
      <w:r w:rsidRPr="00CF637A">
        <w:rPr>
          <w:rStyle w:val="StyleUnderline"/>
        </w:rPr>
        <w:t>Despite</w:t>
      </w:r>
      <w:r w:rsidRPr="00F87799">
        <w:rPr>
          <w:rStyle w:val="StyleUnderline"/>
        </w:rPr>
        <w:t xml:space="preserve"> the scientific community’s eventual rejection of overt racism</w:t>
      </w:r>
      <w:r w:rsidRPr="00F87799">
        <w:rPr>
          <w:sz w:val="16"/>
        </w:rPr>
        <w:t>—something that Terman himself never acknowledged or accounted for—</w:t>
      </w:r>
      <w:r w:rsidRPr="001623A0">
        <w:rPr>
          <w:rStyle w:val="StyleUnderline"/>
          <w:highlight w:val="green"/>
        </w:rPr>
        <w:t>Terman’s contributions continue to shape our popular and scientific understandings of</w:t>
      </w:r>
      <w:r w:rsidRPr="00F87799">
        <w:rPr>
          <w:rStyle w:val="StyleUnderline"/>
        </w:rPr>
        <w:t xml:space="preserve"> human </w:t>
      </w:r>
      <w:r w:rsidRPr="001623A0">
        <w:rPr>
          <w:rStyle w:val="StyleUnderline"/>
          <w:highlight w:val="green"/>
        </w:rPr>
        <w:t>ability</w:t>
      </w:r>
      <w:r w:rsidRPr="00F87799">
        <w:rPr>
          <w:sz w:val="16"/>
        </w:rPr>
        <w:t>, more than half a century after his death. Terman apologists today focus on his devotion to a meritocracy built on measurable ability. But the most statistically reliable element of Terman’s work has been the reproduction of the old paradigm of social dominance. This paradigm is encoded in a categorical bias toward the mentally “strong” over the mentally “weak”: “white” over “black,” “native” over immigrant,” “rich” over “poor,” “male” over “female.”</w:t>
      </w:r>
      <w:r>
        <w:rPr>
          <w:sz w:val="16"/>
        </w:rPr>
        <w:t xml:space="preserve"> </w:t>
      </w:r>
      <w:r w:rsidRPr="00F87799">
        <w:rPr>
          <w:sz w:val="16"/>
        </w:rPr>
        <w:t xml:space="preserve">Terman’s long tenure at Stanford, and his family’s ongoing intellectual influence in </w:t>
      </w:r>
      <w:r w:rsidRPr="009C1F22">
        <w:rPr>
          <w:sz w:val="16"/>
        </w:rPr>
        <w:t xml:space="preserve">Silicon Valley, extend his legacy into new questions around artificial intelligence. And </w:t>
      </w:r>
      <w:r w:rsidRPr="009C1F22">
        <w:rPr>
          <w:rStyle w:val="StyleUnderline"/>
        </w:rPr>
        <w:t xml:space="preserve">the continuing </w:t>
      </w:r>
      <w:r w:rsidRPr="009C1F22">
        <w:rPr>
          <w:rStyle w:val="Emphasis"/>
        </w:rPr>
        <w:t>dominance of Terman’s “intelligence” forces us to ask how AI</w:t>
      </w:r>
      <w:r w:rsidRPr="009C1F22">
        <w:rPr>
          <w:sz w:val="16"/>
        </w:rPr>
        <w:t xml:space="preserve">, as conceived today, </w:t>
      </w:r>
      <w:r w:rsidRPr="009C1F22">
        <w:rPr>
          <w:rStyle w:val="Emphasis"/>
        </w:rPr>
        <w:t>could do anything but reinforce</w:t>
      </w:r>
      <w:r w:rsidRPr="009C1F22">
        <w:rPr>
          <w:rStyle w:val="StyleUnderline"/>
        </w:rPr>
        <w:t xml:space="preserve"> Terman’s </w:t>
      </w:r>
      <w:r w:rsidRPr="009C1F22">
        <w:rPr>
          <w:rStyle w:val="Emphasis"/>
        </w:rPr>
        <w:t>false promises of a whites-on-top meritocracy</w:t>
      </w:r>
      <w:r w:rsidRPr="009C1F22">
        <w:rPr>
          <w:sz w:val="16"/>
        </w:rPr>
        <w:t>—</w:t>
      </w:r>
      <w:r w:rsidRPr="009C1F22">
        <w:rPr>
          <w:rStyle w:val="StyleUnderline"/>
        </w:rPr>
        <w:t>accompanied by just enough “diversity and inclusion” exceptions to prove the rule</w:t>
      </w:r>
      <w:r w:rsidRPr="009C1F22">
        <w:rPr>
          <w:sz w:val="16"/>
        </w:rPr>
        <w:t>.</w:t>
      </w:r>
      <w:r>
        <w:rPr>
          <w:sz w:val="16"/>
        </w:rPr>
        <w:t xml:space="preserve"> </w:t>
      </w:r>
      <w:r w:rsidRPr="009C1F22">
        <w:rPr>
          <w:sz w:val="16"/>
        </w:rPr>
        <w:t xml:space="preserve">Follow the template that Terman and colleagues laid down: that human intelligence is universal, hierarchical, measurable. Next, posit that human intelligence is the superior intelligence. </w:t>
      </w:r>
      <w:r w:rsidRPr="009C1F22">
        <w:rPr>
          <w:rStyle w:val="Emphasis"/>
        </w:rPr>
        <w:t>Should you</w:t>
      </w:r>
      <w:r w:rsidRPr="009C1F22">
        <w:rPr>
          <w:sz w:val="16"/>
        </w:rPr>
        <w:t xml:space="preserve"> follow this logic—and </w:t>
      </w:r>
      <w:r w:rsidRPr="009C1F22">
        <w:rPr>
          <w:rStyle w:val="Emphasis"/>
        </w:rPr>
        <w:t xml:space="preserve">create artificial intelligence in the image of the human </w:t>
      </w:r>
      <w:r w:rsidRPr="009C1F22">
        <w:rPr>
          <w:rStyle w:val="StyleUnderline"/>
        </w:rPr>
        <w:t xml:space="preserve">brain—then what </w:t>
      </w:r>
      <w:r w:rsidRPr="009C1F22">
        <w:rPr>
          <w:rStyle w:val="Emphasis"/>
        </w:rPr>
        <w:t>we will eternally return to</w:t>
      </w:r>
      <w:r w:rsidRPr="009C1F22">
        <w:rPr>
          <w:rStyle w:val="StyleUnderline"/>
        </w:rPr>
        <w:t xml:space="preserve"> is </w:t>
      </w:r>
      <w:r w:rsidRPr="009C1F22">
        <w:rPr>
          <w:rStyle w:val="Emphasis"/>
        </w:rPr>
        <w:t>an “intelligence” that privileges whiteness.</w:t>
      </w:r>
      <w:r>
        <w:rPr>
          <w:rStyle w:val="Emphasis"/>
        </w:rPr>
        <w:t xml:space="preserve"> </w:t>
      </w:r>
      <w:r w:rsidRPr="009C1F22">
        <w:rPr>
          <w:sz w:val="16"/>
          <w:szCs w:val="16"/>
        </w:rPr>
        <w:t>Social history is also family history. And the Terman family history is the story of how blind whiteness can be to itself, and to its unconscious devotion to social domination coated in the gilt of grandiose altruism.</w:t>
      </w:r>
      <w:r>
        <w:rPr>
          <w:sz w:val="16"/>
          <w:szCs w:val="16"/>
        </w:rPr>
        <w:t xml:space="preserve"> </w:t>
      </w:r>
      <w:r w:rsidRPr="009C1F22">
        <w:rPr>
          <w:sz w:val="16"/>
          <w:szCs w:val="16"/>
        </w:rPr>
        <w:t xml:space="preserve">Lewis Terman told himself and the world that he was using statistical methods to understand why some children are more “gifted” than </w:t>
      </w:r>
      <w:proofErr w:type="gramStart"/>
      <w:r w:rsidRPr="009C1F22">
        <w:rPr>
          <w:sz w:val="16"/>
          <w:szCs w:val="16"/>
        </w:rPr>
        <w:t>others, and</w:t>
      </w:r>
      <w:proofErr w:type="gramEnd"/>
      <w:r w:rsidRPr="009C1F22">
        <w:rPr>
          <w:sz w:val="16"/>
          <w:szCs w:val="16"/>
        </w:rPr>
        <w:t xml:space="preserve"> thus helping them to help make the world a better place. What Terman was </w:t>
      </w:r>
      <w:proofErr w:type="gramStart"/>
      <w:r w:rsidRPr="009C1F22">
        <w:rPr>
          <w:sz w:val="16"/>
          <w:szCs w:val="16"/>
        </w:rPr>
        <w:t>actually searching</w:t>
      </w:r>
      <w:proofErr w:type="gramEnd"/>
      <w:r w:rsidRPr="009C1F22">
        <w:rPr>
          <w:sz w:val="16"/>
          <w:szCs w:val="16"/>
        </w:rPr>
        <w:t xml:space="preserve"> for was a rationale for why he, as a white northern European man born into a family of modest means in the early 20th century, was given the keys to the kingdom. What he found was an explanation of how he, and people like him, think, and why they believe that their way of thinking makes their people superior to all others.</w:t>
      </w:r>
      <w:r>
        <w:rPr>
          <w:sz w:val="16"/>
          <w:szCs w:val="16"/>
        </w:rPr>
        <w:t xml:space="preserve"> </w:t>
      </w:r>
      <w:r w:rsidRPr="009C1F22">
        <w:rPr>
          <w:sz w:val="16"/>
        </w:rPr>
        <w:t xml:space="preserve">Armed with that information, Terman and his family transformed the world to their own benefit, but not everyone else’s. </w:t>
      </w:r>
      <w:r w:rsidRPr="009C1F22">
        <w:rPr>
          <w:rStyle w:val="StyleUnderline"/>
        </w:rPr>
        <w:t>The Terman family arc crystalizes the many ways that tech and intelligence resonate on a wide historical frequency</w:t>
      </w:r>
      <w:r w:rsidRPr="009C1F22">
        <w:rPr>
          <w:sz w:val="16"/>
        </w:rPr>
        <w:t xml:space="preserve">. </w:t>
      </w:r>
      <w:proofErr w:type="gramStart"/>
      <w:r w:rsidRPr="009C1F22">
        <w:rPr>
          <w:sz w:val="16"/>
        </w:rPr>
        <w:t>But,</w:t>
      </w:r>
      <w:proofErr w:type="gramEnd"/>
      <w:r w:rsidRPr="009C1F22">
        <w:rPr>
          <w:sz w:val="16"/>
        </w:rPr>
        <w:t xml:space="preserve"> consequently, </w:t>
      </w:r>
      <w:r w:rsidRPr="009C1F22">
        <w:rPr>
          <w:rStyle w:val="StyleUnderline"/>
        </w:rPr>
        <w:t xml:space="preserve">their family history is also the key to understanding how </w:t>
      </w:r>
      <w:r w:rsidRPr="009C1F22">
        <w:rPr>
          <w:rStyle w:val="Emphasis"/>
        </w:rPr>
        <w:t>eugenic ideas of intelligence lie in</w:t>
      </w:r>
      <w:r w:rsidRPr="009C1F22">
        <w:rPr>
          <w:sz w:val="16"/>
        </w:rPr>
        <w:t xml:space="preserve"> </w:t>
      </w:r>
      <w:r w:rsidRPr="009C1F22">
        <w:rPr>
          <w:rStyle w:val="Emphasis"/>
        </w:rPr>
        <w:t>wait</w:t>
      </w:r>
      <w:r w:rsidRPr="009C1F22">
        <w:rPr>
          <w:rStyle w:val="StyleUnderline"/>
        </w:rPr>
        <w:t xml:space="preserve">, </w:t>
      </w:r>
      <w:r w:rsidRPr="009C1F22">
        <w:rPr>
          <w:rStyle w:val="Emphasis"/>
        </w:rPr>
        <w:t>ready to sabotage any attempt to undo tech’s inborn legacies of racialized bias and inequity</w:t>
      </w:r>
      <w:r w:rsidRPr="009C1F22">
        <w:rPr>
          <w:rStyle w:val="StyleUnderline"/>
        </w:rPr>
        <w:t>.</w:t>
      </w:r>
      <w:r>
        <w:rPr>
          <w:rStyle w:val="StyleUnderline"/>
        </w:rPr>
        <w:t xml:space="preserve"> </w:t>
      </w:r>
      <w:r w:rsidRPr="00950162">
        <w:rPr>
          <w:sz w:val="16"/>
        </w:rPr>
        <w:t xml:space="preserve">In the last century, </w:t>
      </w:r>
      <w:r w:rsidRPr="001623A0">
        <w:rPr>
          <w:rStyle w:val="Emphasis"/>
          <w:highlight w:val="green"/>
        </w:rPr>
        <w:t>Terman’s</w:t>
      </w:r>
      <w:r w:rsidRPr="00950162">
        <w:rPr>
          <w:sz w:val="16"/>
        </w:rPr>
        <w:t xml:space="preserve"> signature Stanford-Binet </w:t>
      </w:r>
      <w:r w:rsidRPr="001623A0">
        <w:rPr>
          <w:rStyle w:val="Emphasis"/>
          <w:highlight w:val="green"/>
        </w:rPr>
        <w:t>Intelligence Scales have been used for identifying learning disorders; justifying</w:t>
      </w:r>
      <w:r w:rsidRPr="00950162">
        <w:rPr>
          <w:rStyle w:val="StyleUnderline"/>
        </w:rPr>
        <w:t xml:space="preserve"> the limitation, marginalization, and even termination of thousands of lives though </w:t>
      </w:r>
      <w:r w:rsidRPr="001623A0">
        <w:rPr>
          <w:rStyle w:val="Emphasis"/>
          <w:highlight w:val="green"/>
        </w:rPr>
        <w:t>forced sterilization</w:t>
      </w:r>
      <w:r w:rsidRPr="00950162">
        <w:rPr>
          <w:rStyle w:val="StyleUnderline"/>
        </w:rPr>
        <w:t>; educational</w:t>
      </w:r>
      <w:r w:rsidRPr="00950162">
        <w:rPr>
          <w:sz w:val="16"/>
        </w:rPr>
        <w:t xml:space="preserve"> and professional </w:t>
      </w:r>
      <w:r w:rsidRPr="001623A0">
        <w:rPr>
          <w:rStyle w:val="Emphasis"/>
          <w:highlight w:val="green"/>
        </w:rPr>
        <w:t>tracking; and restricting immigration</w:t>
      </w:r>
      <w:r w:rsidRPr="00950162">
        <w:rPr>
          <w:rStyle w:val="StyleUnderline"/>
        </w:rPr>
        <w:t xml:space="preserve"> from “undesirable” countries.</w:t>
      </w:r>
      <w:r>
        <w:rPr>
          <w:rStyle w:val="StyleUnderline"/>
        </w:rPr>
        <w:t xml:space="preserve"> </w:t>
      </w:r>
      <w:r w:rsidRPr="00950162">
        <w:rPr>
          <w:sz w:val="16"/>
          <w:szCs w:val="16"/>
        </w:rPr>
        <w:t>Yet Terman’s own family faced no such limitations. Indeed, Terman’s fetishization and defense of “gifted” white children was as much a personal origin story, rooted in the racially segregated social isolation he experienced as a nerdy kid in late-1800s rural Indiana, as scientific truth.</w:t>
      </w:r>
      <w:r>
        <w:rPr>
          <w:sz w:val="16"/>
          <w:szCs w:val="16"/>
        </w:rPr>
        <w:t xml:space="preserve"> </w:t>
      </w:r>
      <w:r w:rsidRPr="00950162">
        <w:rPr>
          <w:sz w:val="16"/>
        </w:rPr>
        <w:t xml:space="preserve">In one generation, Terman’s Scotch-Irish tenant-farmer family was unshackled and transformed, from “backward” (Terman’s word) to affluent and influential on a scale that endures today. Even as Lewis Terman and his students were limiting the opportunities of those they considered “dull” due to “the family stocks from which they come,” Terman’s own family was rocketing through the social and economic ranks of postwar white America. Their trajectory—and </w:t>
      </w:r>
      <w:r w:rsidRPr="001623A0">
        <w:rPr>
          <w:rStyle w:val="StyleUnderline"/>
          <w:highlight w:val="green"/>
        </w:rPr>
        <w:t>Terman’s “scientific” explanation</w:t>
      </w:r>
      <w:r w:rsidRPr="00950162">
        <w:rPr>
          <w:rStyle w:val="StyleUnderline"/>
        </w:rPr>
        <w:t xml:space="preserve"> of its basis in “giftedness”—</w:t>
      </w:r>
      <w:r w:rsidRPr="001623A0">
        <w:rPr>
          <w:rStyle w:val="StyleUnderline"/>
          <w:highlight w:val="green"/>
        </w:rPr>
        <w:t>mapped perfectly onto the</w:t>
      </w:r>
      <w:r w:rsidRPr="00950162">
        <w:rPr>
          <w:rStyle w:val="StyleUnderline"/>
        </w:rPr>
        <w:t xml:space="preserve"> </w:t>
      </w:r>
      <w:r w:rsidRPr="00950162">
        <w:rPr>
          <w:sz w:val="16"/>
        </w:rPr>
        <w:lastRenderedPageBreak/>
        <w:t xml:space="preserve">shared </w:t>
      </w:r>
      <w:r w:rsidRPr="001623A0">
        <w:rPr>
          <w:rStyle w:val="StyleUnderline"/>
          <w:highlight w:val="green"/>
        </w:rPr>
        <w:t>desires of</w:t>
      </w:r>
      <w:r w:rsidRPr="00950162">
        <w:rPr>
          <w:rStyle w:val="StyleUnderline"/>
        </w:rPr>
        <w:t xml:space="preserve"> 20th-century </w:t>
      </w:r>
      <w:r w:rsidRPr="001623A0">
        <w:rPr>
          <w:rStyle w:val="StyleUnderline"/>
          <w:highlight w:val="green"/>
        </w:rPr>
        <w:t>white Americans</w:t>
      </w:r>
      <w:r w:rsidRPr="00950162">
        <w:rPr>
          <w:rStyle w:val="StyleUnderline"/>
        </w:rPr>
        <w:t>.</w:t>
      </w:r>
      <w:r w:rsidRPr="00950162">
        <w:rPr>
          <w:sz w:val="16"/>
        </w:rPr>
        <w:t xml:space="preserve"> </w:t>
      </w:r>
      <w:r w:rsidRPr="00950162">
        <w:rPr>
          <w:rStyle w:val="StyleUnderline"/>
        </w:rPr>
        <w:t xml:space="preserve">What </w:t>
      </w:r>
      <w:r w:rsidRPr="001623A0">
        <w:rPr>
          <w:rStyle w:val="StyleUnderline"/>
          <w:highlight w:val="green"/>
        </w:rPr>
        <w:t>they sought</w:t>
      </w:r>
      <w:r w:rsidRPr="00950162">
        <w:rPr>
          <w:rStyle w:val="StyleUnderline"/>
        </w:rPr>
        <w:t xml:space="preserve"> </w:t>
      </w:r>
      <w:r w:rsidRPr="00CF637A">
        <w:rPr>
          <w:rStyle w:val="StyleUnderline"/>
        </w:rPr>
        <w:t xml:space="preserve">was </w:t>
      </w:r>
      <w:r w:rsidRPr="001623A0">
        <w:rPr>
          <w:rStyle w:val="StyleUnderline"/>
          <w:highlight w:val="green"/>
        </w:rPr>
        <w:t>a “rational” explanation for their undemocratic urge to</w:t>
      </w:r>
      <w:r w:rsidRPr="00950162">
        <w:rPr>
          <w:sz w:val="16"/>
        </w:rPr>
        <w:t xml:space="preserve"> pull the ladder up behind them and </w:t>
      </w:r>
      <w:r w:rsidRPr="001623A0">
        <w:rPr>
          <w:rStyle w:val="StyleUnderline"/>
          <w:highlight w:val="green"/>
        </w:rPr>
        <w:t>hoard resources and opportunities</w:t>
      </w:r>
      <w:r w:rsidRPr="00950162">
        <w:rPr>
          <w:rStyle w:val="StyleUnderline"/>
        </w:rPr>
        <w:t xml:space="preserve"> from immigrants</w:t>
      </w:r>
      <w:r w:rsidRPr="00950162">
        <w:rPr>
          <w:sz w:val="16"/>
        </w:rPr>
        <w:t xml:space="preserve"> more recently arrived than themselves.</w:t>
      </w:r>
      <w:r>
        <w:rPr>
          <w:sz w:val="16"/>
        </w:rPr>
        <w:t xml:space="preserve"> </w:t>
      </w:r>
      <w:r w:rsidRPr="003D3350">
        <w:rPr>
          <w:sz w:val="16"/>
          <w:szCs w:val="16"/>
        </w:rPr>
        <w:t>“I know of nothing in my ancestry that would have led anyone to predict for me an intellectual career,” Terman later wrote. “A statistical study of my forebears would have suggested rather that I was destined to spend my life on a farm or as the manager of a small business, and that my education would probably stop with high school graduation or earlier.” Terman was one of 14 children; his father had attended school only a few months a year.</w:t>
      </w:r>
      <w:r>
        <w:rPr>
          <w:sz w:val="16"/>
          <w:szCs w:val="16"/>
        </w:rPr>
        <w:t xml:space="preserve"> </w:t>
      </w:r>
      <w:r w:rsidRPr="003D3350">
        <w:rPr>
          <w:sz w:val="16"/>
          <w:szCs w:val="16"/>
        </w:rPr>
        <w:t>Terman’s own children and grandchildren had a very different fate. Terman’s son, Fred, studied electrical engineering at Stanford, became dean of the engineering school and then university provost, and paved the way for the creation of Silicon Valley. Terman’s grandson Lew followed in his father’s footsteps, receiving multiple engineering degrees at Stanford and spending four decades in research at IBM, eventually becoming president of the company’s Academy of Technology.</w:t>
      </w:r>
      <w:r>
        <w:rPr>
          <w:sz w:val="16"/>
          <w:szCs w:val="16"/>
        </w:rPr>
        <w:t xml:space="preserve"> </w:t>
      </w:r>
      <w:r w:rsidRPr="003D3350">
        <w:rPr>
          <w:sz w:val="16"/>
          <w:szCs w:val="16"/>
        </w:rPr>
        <w:t>(Fred Terman publicly neither embraced nor rejected his father’s eugenicist views. Even so, his fellow Silicon Valley founder, Nobel laureate and Stanford professor William Shockley, passionately defended eugenics until his death in 1989. Shockley’s adherence to Terman’s eugenicist views had an ironic twist: he was tested as an elementary schooler by Terman’s researchers, but his scores were too low to qualify as “gifted.”)</w:t>
      </w:r>
      <w:r>
        <w:rPr>
          <w:sz w:val="16"/>
          <w:szCs w:val="16"/>
        </w:rPr>
        <w:t xml:space="preserve"> </w:t>
      </w:r>
      <w:r w:rsidRPr="003D3350">
        <w:rPr>
          <w:sz w:val="16"/>
          <w:szCs w:val="16"/>
        </w:rPr>
        <w:t>Terman continues to enjoy the support of surprisingly prominent academic apologists; they defend Terman’s core theories, while maintaining that eugenicists were a product of “their time.” Despite such shameless support in the present day, there was robust contemporary resistance to Terman’s ideas in his own time.</w:t>
      </w:r>
      <w:r>
        <w:rPr>
          <w:sz w:val="16"/>
          <w:szCs w:val="16"/>
        </w:rPr>
        <w:t xml:space="preserve"> </w:t>
      </w:r>
      <w:r w:rsidRPr="003D3350">
        <w:rPr>
          <w:sz w:val="16"/>
        </w:rPr>
        <w:t xml:space="preserve">“I hate the impudence of a claim that in fifty minutes you can judge and classify a human being’s predestined fitness in life,” wrote journalist Walter Lippmann in 1922, debating Terman in the New Republic. “I hate the abuse of the scientific method which it involves. … I hate the sense of superiority which it creates and the sense of inferiority which it imposes.” Lippman’s passionate critique was taken up, in the decades that followed, by </w:t>
      </w:r>
      <w:r w:rsidRPr="009C1F22">
        <w:rPr>
          <w:sz w:val="16"/>
        </w:rPr>
        <w:t xml:space="preserve">psychologists and educators, who were struck by the severe limitations of the eugenics-inspired understanding of intelligence. Unsurprisingly, </w:t>
      </w:r>
      <w:r w:rsidRPr="009C1F22">
        <w:rPr>
          <w:rStyle w:val="Emphasis"/>
        </w:rPr>
        <w:t>conceptualizing intelligence in a way that privileges a narrow</w:t>
      </w:r>
      <w:r w:rsidRPr="009C1F22">
        <w:rPr>
          <w:rStyle w:val="StyleUnderline"/>
        </w:rPr>
        <w:t xml:space="preserve"> style of “</w:t>
      </w:r>
      <w:r w:rsidRPr="009C1F22">
        <w:rPr>
          <w:rStyle w:val="Emphasis"/>
        </w:rPr>
        <w:t>gifted</w:t>
      </w:r>
      <w:r w:rsidRPr="009C1F22">
        <w:rPr>
          <w:rStyle w:val="StyleUnderline"/>
        </w:rPr>
        <w:t xml:space="preserve">,” generally </w:t>
      </w:r>
      <w:r w:rsidRPr="009C1F22">
        <w:rPr>
          <w:rStyle w:val="Emphasis"/>
        </w:rPr>
        <w:t>white and European information processing doesn’t</w:t>
      </w:r>
      <w:r w:rsidRPr="009C1F22">
        <w:rPr>
          <w:rStyle w:val="StyleUnderline"/>
        </w:rPr>
        <w:t xml:space="preserve"> do much to </w:t>
      </w:r>
      <w:r w:rsidRPr="009C1F22">
        <w:rPr>
          <w:rStyle w:val="Emphasis"/>
        </w:rPr>
        <w:t>address the</w:t>
      </w:r>
      <w:r w:rsidRPr="009C1F22">
        <w:rPr>
          <w:rStyle w:val="StyleUnderline"/>
        </w:rPr>
        <w:t xml:space="preserve"> naturally occurring </w:t>
      </w:r>
      <w:r w:rsidRPr="009C1F22">
        <w:rPr>
          <w:rStyle w:val="Emphasis"/>
        </w:rPr>
        <w:t>diversity of</w:t>
      </w:r>
      <w:r w:rsidRPr="009C1F22">
        <w:rPr>
          <w:rStyle w:val="StyleUnderline"/>
        </w:rPr>
        <w:t xml:space="preserve"> human </w:t>
      </w:r>
      <w:r w:rsidRPr="009C1F22">
        <w:rPr>
          <w:rStyle w:val="Emphasis"/>
        </w:rPr>
        <w:t>learning styles</w:t>
      </w:r>
      <w:r w:rsidRPr="009C1F22">
        <w:rPr>
          <w:rStyle w:val="StyleUnderline"/>
        </w:rPr>
        <w:t>.</w:t>
      </w:r>
      <w:r w:rsidRPr="009C1F22">
        <w:rPr>
          <w:sz w:val="16"/>
        </w:rPr>
        <w:t xml:space="preserve"> N</w:t>
      </w:r>
      <w:r w:rsidRPr="009C1F22">
        <w:rPr>
          <w:rStyle w:val="Emphasis"/>
        </w:rPr>
        <w:t>or</w:t>
      </w:r>
      <w:r w:rsidRPr="009C1F22">
        <w:rPr>
          <w:sz w:val="16"/>
        </w:rPr>
        <w:t xml:space="preserve"> does such a concept </w:t>
      </w:r>
      <w:r w:rsidRPr="009C1F22">
        <w:rPr>
          <w:rStyle w:val="Emphasis"/>
        </w:rPr>
        <w:t>rectify</w:t>
      </w:r>
      <w:r w:rsidRPr="009C1F22">
        <w:rPr>
          <w:rStyle w:val="StyleUnderline"/>
        </w:rPr>
        <w:t xml:space="preserve"> the </w:t>
      </w:r>
      <w:r w:rsidRPr="009C1F22">
        <w:rPr>
          <w:rStyle w:val="Emphasis"/>
        </w:rPr>
        <w:t>economic and racial inequities that are</w:t>
      </w:r>
      <w:r w:rsidRPr="009C1F22">
        <w:rPr>
          <w:rStyle w:val="StyleUnderline"/>
        </w:rPr>
        <w:t xml:space="preserve"> themselves </w:t>
      </w:r>
      <w:r w:rsidRPr="009C1F22">
        <w:rPr>
          <w:rStyle w:val="Emphasis"/>
        </w:rPr>
        <w:t>byproducts of the biases underpinning a eugenic definition of intelligence</w:t>
      </w:r>
      <w:r w:rsidRPr="009C1F22">
        <w:rPr>
          <w:sz w:val="16"/>
        </w:rPr>
        <w:t>.</w:t>
      </w:r>
      <w:r>
        <w:rPr>
          <w:sz w:val="16"/>
        </w:rPr>
        <w:t xml:space="preserve"> </w:t>
      </w:r>
      <w:r w:rsidRPr="009C1F22">
        <w:rPr>
          <w:sz w:val="16"/>
          <w:szCs w:val="16"/>
        </w:rPr>
        <w:t>Starting in the 1970s, a field of countertheories of intelligence bloomed, planted by superstar academic researchers like Howard Gardner, Robert Sternberg, and Daniel Goleman. There are now books and papers and theories galore that counter Terman’s narrow vision. These champion emotional intelligence; triarchic intelligence; linguistic, logical-mathematical, musical, bodily-kinesthetic, spatial, interpersonal, and intrapersonal intelligence. All these ideas bring us closer to a more holistic and complete understanding of human capacity.</w:t>
      </w:r>
      <w:r>
        <w:rPr>
          <w:sz w:val="16"/>
          <w:szCs w:val="16"/>
        </w:rPr>
        <w:t xml:space="preserve"> </w:t>
      </w:r>
      <w:r w:rsidRPr="009C1F22">
        <w:rPr>
          <w:sz w:val="16"/>
          <w:szCs w:val="16"/>
        </w:rPr>
        <w:t>And yet, in the most impactful ways, Terman and the eugenicists won the debate on intelligence. They are still winning.</w:t>
      </w:r>
      <w:r>
        <w:rPr>
          <w:sz w:val="16"/>
          <w:szCs w:val="16"/>
        </w:rPr>
        <w:t xml:space="preserve"> </w:t>
      </w:r>
      <w:r w:rsidRPr="009C1F22">
        <w:rPr>
          <w:rStyle w:val="Emphasis"/>
        </w:rPr>
        <w:t>Terman’s theories,</w:t>
      </w:r>
      <w:r w:rsidRPr="009C1F22">
        <w:rPr>
          <w:sz w:val="16"/>
        </w:rPr>
        <w:t xml:space="preserve"> and the culture of intelligence testing and measurement they inspired, </w:t>
      </w:r>
      <w:r w:rsidRPr="009C1F22">
        <w:rPr>
          <w:rStyle w:val="Emphasis"/>
        </w:rPr>
        <w:t>dominate our</w:t>
      </w:r>
      <w:r w:rsidRPr="009C1F22">
        <w:rPr>
          <w:rStyle w:val="StyleUnderline"/>
        </w:rPr>
        <w:t xml:space="preserve"> practical </w:t>
      </w:r>
      <w:r w:rsidRPr="009C1F22">
        <w:rPr>
          <w:rStyle w:val="Emphasis"/>
        </w:rPr>
        <w:t>understanding</w:t>
      </w:r>
      <w:r w:rsidRPr="009C1F22">
        <w:rPr>
          <w:rStyle w:val="StyleUnderline"/>
        </w:rPr>
        <w:t xml:space="preserve"> and application </w:t>
      </w:r>
      <w:r w:rsidRPr="009C1F22">
        <w:rPr>
          <w:rStyle w:val="Emphasis"/>
        </w:rPr>
        <w:t>of human ability</w:t>
      </w:r>
      <w:r w:rsidRPr="009C1F22">
        <w:rPr>
          <w:sz w:val="16"/>
        </w:rPr>
        <w:t>. And they do so</w:t>
      </w:r>
      <w:r w:rsidRPr="009C1F22">
        <w:rPr>
          <w:rStyle w:val="StyleUnderline"/>
        </w:rPr>
        <w:t xml:space="preserve"> </w:t>
      </w:r>
      <w:r w:rsidRPr="009C1F22">
        <w:rPr>
          <w:rStyle w:val="Emphasis"/>
        </w:rPr>
        <w:t>even as the</w:t>
      </w:r>
      <w:r w:rsidRPr="009C1F22">
        <w:rPr>
          <w:rStyle w:val="StyleUnderline"/>
        </w:rPr>
        <w:t xml:space="preserve"> aspirational </w:t>
      </w:r>
      <w:r w:rsidRPr="009C1F22">
        <w:rPr>
          <w:rStyle w:val="Emphasis"/>
        </w:rPr>
        <w:t>language of civil rights, multiculturalism, diversity, access, and equity permeates our</w:t>
      </w:r>
      <w:r w:rsidRPr="009C1F22">
        <w:rPr>
          <w:rStyle w:val="StyleUnderline"/>
        </w:rPr>
        <w:t xml:space="preserve"> social </w:t>
      </w:r>
      <w:r w:rsidRPr="009C1F22">
        <w:rPr>
          <w:rStyle w:val="Emphasis"/>
        </w:rPr>
        <w:t>discourse</w:t>
      </w:r>
      <w:r w:rsidRPr="009C1F22">
        <w:rPr>
          <w:sz w:val="16"/>
        </w:rPr>
        <w:t>.</w:t>
      </w:r>
      <w:r>
        <w:rPr>
          <w:sz w:val="16"/>
        </w:rPr>
        <w:t xml:space="preserve"> </w:t>
      </w:r>
      <w:r w:rsidRPr="009C1F22">
        <w:rPr>
          <w:rStyle w:val="Emphasis"/>
        </w:rPr>
        <w:t>The instruments and practices</w:t>
      </w:r>
      <w:r w:rsidRPr="009C1F22">
        <w:rPr>
          <w:sz w:val="16"/>
        </w:rPr>
        <w:t xml:space="preserve"> derived from Terman’s work—IQ tests, standardized tests (including the SAT), Gifted and Talented programs—</w:t>
      </w:r>
      <w:r w:rsidRPr="009C1F22">
        <w:rPr>
          <w:rStyle w:val="StyleUnderline"/>
        </w:rPr>
        <w:t xml:space="preserve">continue to </w:t>
      </w:r>
      <w:r w:rsidRPr="009C1F22">
        <w:rPr>
          <w:rStyle w:val="Emphasis"/>
        </w:rPr>
        <w:t>promote and solidify a hierarchical distribution of power</w:t>
      </w:r>
      <w:r w:rsidRPr="009C1F22">
        <w:rPr>
          <w:rStyle w:val="StyleUnderline"/>
        </w:rPr>
        <w:t>. This hierarchy is grounded in a definition of human value that</w:t>
      </w:r>
      <w:r w:rsidRPr="009C1F22">
        <w:rPr>
          <w:sz w:val="16"/>
        </w:rPr>
        <w:t xml:space="preserve"> repetitively and predictably </w:t>
      </w:r>
      <w:r w:rsidRPr="009C1F22">
        <w:rPr>
          <w:rStyle w:val="StyleUnderline"/>
        </w:rPr>
        <w:t>exalts and damns various segments of the population</w:t>
      </w:r>
      <w:r w:rsidRPr="009C1F22">
        <w:rPr>
          <w:sz w:val="16"/>
        </w:rPr>
        <w:t xml:space="preserve">. </w:t>
      </w:r>
      <w:r w:rsidRPr="009C1F22">
        <w:rPr>
          <w:rStyle w:val="Emphasis"/>
        </w:rPr>
        <w:t>We have</w:t>
      </w:r>
      <w:r w:rsidRPr="009C1F22">
        <w:rPr>
          <w:rStyle w:val="StyleUnderline"/>
        </w:rPr>
        <w:t xml:space="preserve"> cleansed the racial language</w:t>
      </w:r>
      <w:r w:rsidRPr="009C1F22">
        <w:rPr>
          <w:sz w:val="16"/>
        </w:rPr>
        <w:t xml:space="preserve"> from the study of intelligence—</w:t>
      </w:r>
      <w:r w:rsidRPr="009C1F22">
        <w:rPr>
          <w:rStyle w:val="StyleUnderline"/>
        </w:rPr>
        <w:t>and eugenicists from the history</w:t>
      </w:r>
      <w:r w:rsidRPr="009C1F22">
        <w:rPr>
          <w:sz w:val="16"/>
        </w:rPr>
        <w:t xml:space="preserve"> of psychology and the sciences—</w:t>
      </w:r>
      <w:r w:rsidRPr="009C1F22">
        <w:rPr>
          <w:rStyle w:val="StyleUnderline"/>
        </w:rPr>
        <w:t xml:space="preserve">but </w:t>
      </w:r>
      <w:r w:rsidRPr="009C1F22">
        <w:rPr>
          <w:rStyle w:val="Emphasis"/>
        </w:rPr>
        <w:t>left the eugenic core unscathed in theory and practice.</w:t>
      </w:r>
      <w:r>
        <w:rPr>
          <w:rStyle w:val="Emphasis"/>
        </w:rPr>
        <w:t xml:space="preserve"> </w:t>
      </w:r>
      <w:r w:rsidRPr="001623A0">
        <w:rPr>
          <w:rStyle w:val="Emphasis"/>
          <w:highlight w:val="green"/>
        </w:rPr>
        <w:t>The result is still eugenics, but without eugenicists</w:t>
      </w:r>
      <w:r w:rsidRPr="003C6CA2">
        <w:rPr>
          <w:sz w:val="16"/>
        </w:rPr>
        <w:t>. Just as sociologist Eduardo Bonilla-Silva explained that “</w:t>
      </w:r>
      <w:r w:rsidRPr="001623A0">
        <w:rPr>
          <w:rStyle w:val="Emphasis"/>
          <w:highlight w:val="green"/>
        </w:rPr>
        <w:t>racism without racists” still reproduces a racially unjust society</w:t>
      </w:r>
      <w:r w:rsidRPr="003C6CA2">
        <w:rPr>
          <w:sz w:val="16"/>
        </w:rPr>
        <w:t xml:space="preserve">, “eugenics without eugenicists” produces inequitable hierarchies of power. </w:t>
      </w:r>
      <w:r w:rsidRPr="003D3350">
        <w:rPr>
          <w:rStyle w:val="StyleUnderline"/>
        </w:rPr>
        <w:t>Until there is a full recognition, reckoning, and repair of the racist origins of intelligence theory</w:t>
      </w:r>
      <w:r w:rsidRPr="003C6CA2">
        <w:rPr>
          <w:sz w:val="16"/>
        </w:rPr>
        <w:t>—root and branch—</w:t>
      </w:r>
      <w:r w:rsidRPr="003D3350">
        <w:rPr>
          <w:rStyle w:val="StyleUnderline"/>
        </w:rPr>
        <w:t>any application of Terman’s theories of intelligence will inevitably achieve his desired result.</w:t>
      </w:r>
    </w:p>
    <w:p w14:paraId="0F9693ED" w14:textId="77777777" w:rsidR="00211A05" w:rsidRDefault="00211A05" w:rsidP="00211A05">
      <w:pPr>
        <w:pStyle w:val="Heading4"/>
      </w:pPr>
      <w:r>
        <w:t>2. AI causes extinction</w:t>
      </w:r>
    </w:p>
    <w:p w14:paraId="1EB598CE" w14:textId="77777777" w:rsidR="00211A05" w:rsidRDefault="00211A05" w:rsidP="00211A05">
      <w:r w:rsidRPr="00136065">
        <w:rPr>
          <w:rFonts w:eastAsiaTheme="majorEastAsia" w:cstheme="majorBidi"/>
          <w:b/>
          <w:iCs/>
          <w:sz w:val="26"/>
        </w:rPr>
        <w:t>Hendr</w:t>
      </w:r>
      <w:r>
        <w:rPr>
          <w:rFonts w:eastAsiaTheme="majorEastAsia" w:cstheme="majorBidi"/>
          <w:b/>
          <w:iCs/>
          <w:sz w:val="26"/>
        </w:rPr>
        <w:t>y</w:t>
      </w:r>
      <w:r w:rsidRPr="00136065">
        <w:rPr>
          <w:rFonts w:eastAsiaTheme="majorEastAsia" w:cstheme="majorBidi"/>
          <w:b/>
          <w:iCs/>
          <w:sz w:val="26"/>
        </w:rPr>
        <w:t>cks et al</w:t>
      </w:r>
      <w:r>
        <w:rPr>
          <w:rFonts w:eastAsiaTheme="majorEastAsia" w:cstheme="majorBidi"/>
          <w:b/>
          <w:iCs/>
          <w:sz w:val="26"/>
        </w:rPr>
        <w:t>. 23</w:t>
      </w:r>
      <w:r>
        <w:t xml:space="preserve"> (Dan Hendrycks, Mantas Mazeika, and Thomas Woodside,</w:t>
      </w:r>
      <w:r w:rsidRPr="00136065">
        <w:t xml:space="preserve"> </w:t>
      </w:r>
      <w:r>
        <w:t>Leading authors on AI and scholars at the Center for AI Safety, 10-9</w:t>
      </w:r>
      <w:r w:rsidRPr="00136065">
        <w:t>-20</w:t>
      </w:r>
      <w:r w:rsidRPr="005E26BA">
        <w:t>23</w:t>
      </w:r>
      <w:r w:rsidRPr="00136065">
        <w:t>, "</w:t>
      </w:r>
      <w:r w:rsidRPr="0060468E">
        <w:t xml:space="preserve"> An Overview of Catastrophic AI Risks</w:t>
      </w:r>
      <w:r>
        <w:t xml:space="preserve">.” Computers and Society. </w:t>
      </w:r>
      <w:r w:rsidRPr="0060468E">
        <w:t>https://arxiv.org/pdf/2306.12001v6</w:t>
      </w:r>
      <w:r>
        <w:t>) [</w:t>
      </w:r>
      <w:proofErr w:type="spellStart"/>
      <w:r>
        <w:t>nagel</w:t>
      </w:r>
      <w:proofErr w:type="spellEnd"/>
      <w:r>
        <w:t>]</w:t>
      </w:r>
    </w:p>
    <w:p w14:paraId="37B3E908" w14:textId="77777777" w:rsidR="00211A05" w:rsidRDefault="00211A05" w:rsidP="00211A05">
      <w:pPr>
        <w:rPr>
          <w:rFonts w:eastAsiaTheme="majorEastAsia" w:cstheme="majorBidi"/>
          <w:b/>
          <w:sz w:val="32"/>
          <w:szCs w:val="24"/>
          <w:u w:val="single"/>
        </w:rPr>
      </w:pPr>
      <w:r w:rsidRPr="0060468E">
        <w:rPr>
          <w:sz w:val="14"/>
        </w:rPr>
        <w:t xml:space="preserve">The </w:t>
      </w:r>
      <w:r w:rsidRPr="0060468E">
        <w:rPr>
          <w:rStyle w:val="StyleUnderline"/>
        </w:rPr>
        <w:t xml:space="preserve">immense potential of </w:t>
      </w:r>
      <w:r w:rsidRPr="0060468E">
        <w:rPr>
          <w:rStyle w:val="StyleUnderline"/>
          <w:highlight w:val="yellow"/>
        </w:rPr>
        <w:t>AIs</w:t>
      </w:r>
      <w:r w:rsidRPr="0060468E">
        <w:rPr>
          <w:rStyle w:val="StyleUnderline"/>
        </w:rPr>
        <w:t xml:space="preserve"> has </w:t>
      </w:r>
      <w:r w:rsidRPr="0060468E">
        <w:rPr>
          <w:rStyle w:val="StyleUnderline"/>
          <w:highlight w:val="yellow"/>
        </w:rPr>
        <w:t>created competitive pressures</w:t>
      </w:r>
      <w:r w:rsidRPr="0060468E">
        <w:rPr>
          <w:rStyle w:val="StyleUnderline"/>
        </w:rPr>
        <w:t xml:space="preserve"> among global players contending for power and influence. This “AI race” is driven by </w:t>
      </w:r>
      <w:r w:rsidRPr="0060468E">
        <w:rPr>
          <w:rStyle w:val="StyleUnderline"/>
          <w:highlight w:val="yellow"/>
        </w:rPr>
        <w:t>nations and corporations</w:t>
      </w:r>
      <w:r w:rsidRPr="0060468E">
        <w:rPr>
          <w:rStyle w:val="StyleUnderline"/>
        </w:rPr>
        <w:t xml:space="preserve"> who </w:t>
      </w:r>
      <w:r w:rsidRPr="0060468E">
        <w:rPr>
          <w:rStyle w:val="StyleUnderline"/>
          <w:highlight w:val="yellow"/>
        </w:rPr>
        <w:t>feel they must</w:t>
      </w:r>
      <w:r w:rsidRPr="0060468E">
        <w:rPr>
          <w:rStyle w:val="StyleUnderline"/>
        </w:rPr>
        <w:t xml:space="preserve"> rapidly build and </w:t>
      </w:r>
      <w:r w:rsidRPr="0060468E">
        <w:rPr>
          <w:rStyle w:val="StyleUnderline"/>
          <w:highlight w:val="yellow"/>
        </w:rPr>
        <w:t>deploy AIs to</w:t>
      </w:r>
      <w:r w:rsidRPr="0060468E">
        <w:rPr>
          <w:rStyle w:val="StyleUnderline"/>
        </w:rPr>
        <w:t xml:space="preserve"> secure their positions and </w:t>
      </w:r>
      <w:r w:rsidRPr="0060468E">
        <w:rPr>
          <w:rStyle w:val="StyleUnderline"/>
          <w:highlight w:val="yellow"/>
        </w:rPr>
        <w:t>survive</w:t>
      </w:r>
      <w:r w:rsidRPr="0060468E">
        <w:rPr>
          <w:sz w:val="14"/>
        </w:rPr>
        <w:t xml:space="preserve">. By </w:t>
      </w:r>
      <w:r w:rsidRPr="0060468E">
        <w:rPr>
          <w:rStyle w:val="Emphasis"/>
        </w:rPr>
        <w:t>failing to properly prioritize global risks, this dynamic makes it more likely that AI development will produce dangerous outcomes</w:t>
      </w:r>
      <w:r w:rsidRPr="0060468E">
        <w:rPr>
          <w:sz w:val="14"/>
        </w:rPr>
        <w:t xml:space="preserve">. </w:t>
      </w:r>
      <w:r w:rsidRPr="0060468E">
        <w:rPr>
          <w:rStyle w:val="StyleUnderline"/>
        </w:rPr>
        <w:t>Analogous to the nuclear arms race</w:t>
      </w:r>
      <w:r w:rsidRPr="0060468E">
        <w:rPr>
          <w:sz w:val="14"/>
        </w:rPr>
        <w:t xml:space="preserve"> during the Cold War, participation in an AI race may serve individual short-term interests, but </w:t>
      </w:r>
      <w:r w:rsidRPr="0060468E">
        <w:rPr>
          <w:rStyle w:val="StyleUnderline"/>
        </w:rPr>
        <w:t xml:space="preserve">it ultimately results </w:t>
      </w:r>
      <w:r w:rsidRPr="0060468E">
        <w:rPr>
          <w:rStyle w:val="StyleUnderline"/>
        </w:rPr>
        <w:lastRenderedPageBreak/>
        <w:t xml:space="preserve">in worse collective outcomes for humanity. Importantly, these </w:t>
      </w:r>
      <w:r w:rsidRPr="0060468E">
        <w:rPr>
          <w:rStyle w:val="StyleUnderline"/>
          <w:highlight w:val="yellow"/>
        </w:rPr>
        <w:t>risks stem not only from</w:t>
      </w:r>
      <w:r w:rsidRPr="0060468E">
        <w:rPr>
          <w:rStyle w:val="StyleUnderline"/>
        </w:rPr>
        <w:t xml:space="preserve"> the </w:t>
      </w:r>
      <w:r w:rsidRPr="0060468E">
        <w:rPr>
          <w:rStyle w:val="StyleUnderline"/>
          <w:highlight w:val="yellow"/>
        </w:rPr>
        <w:t>intrinsic</w:t>
      </w:r>
      <w:r w:rsidRPr="0060468E">
        <w:rPr>
          <w:rStyle w:val="StyleUnderline"/>
        </w:rPr>
        <w:t xml:space="preserve"> nature of AI technology, </w:t>
      </w:r>
      <w:r w:rsidRPr="0060468E">
        <w:rPr>
          <w:rStyle w:val="StyleUnderline"/>
          <w:highlight w:val="yellow"/>
        </w:rPr>
        <w:t xml:space="preserve">but </w:t>
      </w:r>
      <w:r w:rsidRPr="0060468E">
        <w:rPr>
          <w:rStyle w:val="StyleUnderline"/>
        </w:rPr>
        <w:t xml:space="preserve">from the </w:t>
      </w:r>
      <w:r w:rsidRPr="0060468E">
        <w:rPr>
          <w:rStyle w:val="StyleUnderline"/>
          <w:highlight w:val="yellow"/>
        </w:rPr>
        <w:t>competitive pressures</w:t>
      </w:r>
      <w:r w:rsidRPr="0060468E">
        <w:rPr>
          <w:rStyle w:val="StyleUnderline"/>
        </w:rPr>
        <w:t xml:space="preserve"> that encourage insidious choices in AI development</w:t>
      </w:r>
      <w:r w:rsidRPr="0060468E">
        <w:rPr>
          <w:sz w:val="14"/>
        </w:rPr>
        <w:t>.</w:t>
      </w:r>
      <w:r>
        <w:rPr>
          <w:sz w:val="14"/>
        </w:rPr>
        <w:t xml:space="preserve"> </w:t>
      </w:r>
      <w:r w:rsidRPr="0060468E">
        <w:rPr>
          <w:sz w:val="14"/>
        </w:rPr>
        <w:t>In this section, we first explore the military AI arms race and the corporate AI race, where nation-states and corporations are forced to rapidly develop and adopt AI systems to remain competitive. Moving beyond these specific races, we reconceptualize competitive pressures as part of a broader evolutionary process in which AIs could become increasingly pervasive, powerful, and entrenched in society. Finally, we highlight potential strategies and policy suggestions to mitigate the risks created by an AI race and ensure the safe development of AIs.</w:t>
      </w:r>
      <w:r>
        <w:rPr>
          <w:sz w:val="14"/>
        </w:rPr>
        <w:t xml:space="preserve"> </w:t>
      </w:r>
      <w:r w:rsidRPr="0060468E">
        <w:rPr>
          <w:sz w:val="14"/>
        </w:rPr>
        <w:t>3.1 Military AI Arms Race</w:t>
      </w:r>
      <w:r>
        <w:rPr>
          <w:sz w:val="14"/>
        </w:rPr>
        <w:t xml:space="preserve"> </w:t>
      </w:r>
      <w:r w:rsidRPr="0060468E">
        <w:rPr>
          <w:sz w:val="14"/>
        </w:rPr>
        <w:t xml:space="preserve">The </w:t>
      </w:r>
      <w:r w:rsidRPr="0060468E">
        <w:rPr>
          <w:rStyle w:val="StyleUnderline"/>
        </w:rPr>
        <w:t xml:space="preserve">development of AIs for military applications is swiftly paving the way for a new era in military technology, with potential consequences rivaling those of gunpowder and nuclear arms in what has been described as the “third revolution in warfare.” </w:t>
      </w:r>
      <w:r w:rsidRPr="0060468E">
        <w:rPr>
          <w:sz w:val="14"/>
        </w:rPr>
        <w:t xml:space="preserve">The </w:t>
      </w:r>
      <w:r w:rsidRPr="0060468E">
        <w:rPr>
          <w:rStyle w:val="StyleUnderline"/>
        </w:rPr>
        <w:t>weaponization of AI presents numerous challenges, such as the potential for more destructive wars, the possibility of accidental usage or loss of control, and the prospect of malicious actors co-opting these technologies for their own purposes</w:t>
      </w:r>
      <w:r w:rsidRPr="0060468E">
        <w:rPr>
          <w:sz w:val="14"/>
        </w:rPr>
        <w:t>. As AIs gain influence over traditional military weaponry and increasingly take on command and control functions, humanity faces a paradigm shift in warfare. In this context, we will discuss the latent risks and implications of this AI arms race on global security, the potential for intensified conflicts, and the dire outcomes that could come as a result, including the possibility of conflicts escalating to a scale that poses an existential threat.</w:t>
      </w:r>
      <w:r>
        <w:rPr>
          <w:sz w:val="14"/>
        </w:rPr>
        <w:t xml:space="preserve"> </w:t>
      </w:r>
      <w:r w:rsidRPr="0060468E">
        <w:rPr>
          <w:sz w:val="14"/>
        </w:rPr>
        <w:t xml:space="preserve">3.1.1 </w:t>
      </w:r>
      <w:r w:rsidRPr="0060468E">
        <w:rPr>
          <w:rStyle w:val="Emphasis"/>
        </w:rPr>
        <w:t>Lethal Autonomous Weapons (LAWs)</w:t>
      </w:r>
      <w:r>
        <w:rPr>
          <w:rStyle w:val="Emphasis"/>
        </w:rPr>
        <w:t xml:space="preserve"> </w:t>
      </w:r>
      <w:r w:rsidRPr="0060468E">
        <w:rPr>
          <w:sz w:val="14"/>
        </w:rPr>
        <w:t xml:space="preserve">LAWs are weapons that can identify, target, and kill without human intervention [34]. They offer potential improvements in decision- making speed and precision. Warfare, however, is a high-stakes, safety-critical domain for AIs with significant moral and practical concerns. Though their existence is not necessarily a </w:t>
      </w:r>
      <w:proofErr w:type="gramStart"/>
      <w:r w:rsidRPr="0060468E">
        <w:rPr>
          <w:sz w:val="14"/>
        </w:rPr>
        <w:t xml:space="preserve">catastrophe in itself, </w:t>
      </w:r>
      <w:r w:rsidRPr="0060468E">
        <w:rPr>
          <w:rStyle w:val="StyleUnderline"/>
          <w:highlight w:val="yellow"/>
        </w:rPr>
        <w:t>LAWs</w:t>
      </w:r>
      <w:proofErr w:type="gramEnd"/>
      <w:r w:rsidRPr="0060468E">
        <w:rPr>
          <w:rStyle w:val="StyleUnderline"/>
        </w:rPr>
        <w:t xml:space="preserve"> may </w:t>
      </w:r>
      <w:r w:rsidRPr="0060468E">
        <w:rPr>
          <w:rStyle w:val="StyleUnderline"/>
          <w:highlight w:val="yellow"/>
        </w:rPr>
        <w:t>serve as</w:t>
      </w:r>
      <w:r w:rsidRPr="0060468E">
        <w:rPr>
          <w:rStyle w:val="StyleUnderline"/>
        </w:rPr>
        <w:t xml:space="preserve"> an </w:t>
      </w:r>
      <w:r w:rsidRPr="0060468E">
        <w:rPr>
          <w:rStyle w:val="StyleUnderline"/>
          <w:highlight w:val="yellow"/>
        </w:rPr>
        <w:t>on-ramp to catastrophes</w:t>
      </w:r>
      <w:r w:rsidRPr="0060468E">
        <w:rPr>
          <w:rStyle w:val="StyleUnderline"/>
        </w:rPr>
        <w:t xml:space="preserve"> stemming </w:t>
      </w:r>
      <w:r w:rsidRPr="0060468E">
        <w:rPr>
          <w:rStyle w:val="StyleUnderline"/>
          <w:highlight w:val="yellow"/>
        </w:rPr>
        <w:t>from malicious use, accidents</w:t>
      </w:r>
      <w:r w:rsidRPr="0060468E">
        <w:rPr>
          <w:rStyle w:val="StyleUnderline"/>
        </w:rPr>
        <w:t>, loss of control, or an increased likelihood of war.</w:t>
      </w:r>
      <w:r>
        <w:rPr>
          <w:sz w:val="14"/>
        </w:rPr>
        <w:t xml:space="preserve"> </w:t>
      </w:r>
      <w:r w:rsidRPr="0060468E">
        <w:rPr>
          <w:sz w:val="14"/>
        </w:rPr>
        <w:t xml:space="preserve">LAWs may become vastly superior to humans. Driven by rapid developments in AIs, weapons systems that can identify, target, and decide to kill human beings on their own—without an officer directing an attack or a soldier pulling the trigger—are starting to transform the future of conflict. </w:t>
      </w:r>
      <w:r w:rsidRPr="0060468E">
        <w:rPr>
          <w:rStyle w:val="StyleUnderline"/>
        </w:rPr>
        <w:t>In 2020, an advanced AI agent outperformed experienced F-16 pilots in a series of virtual dogfights, including decisively defeating a human pilot 5-0, showcasing “aggressive and precise maneuvers the human pilot couldn’t outmatch”</w:t>
      </w:r>
      <w:r w:rsidRPr="0060468E">
        <w:rPr>
          <w:sz w:val="14"/>
        </w:rPr>
        <w:t xml:space="preserve"> [35]. Just as in the past, </w:t>
      </w:r>
      <w:r w:rsidRPr="0060468E">
        <w:rPr>
          <w:rStyle w:val="StyleUnderline"/>
          <w:highlight w:val="yellow"/>
        </w:rPr>
        <w:t>superior weapons</w:t>
      </w:r>
      <w:r w:rsidRPr="0060468E">
        <w:rPr>
          <w:rStyle w:val="StyleUnderline"/>
        </w:rPr>
        <w:t xml:space="preserve"> would </w:t>
      </w:r>
      <w:r w:rsidRPr="0060468E">
        <w:rPr>
          <w:rStyle w:val="StyleUnderline"/>
          <w:highlight w:val="yellow"/>
        </w:rPr>
        <w:t>allow</w:t>
      </w:r>
      <w:r w:rsidRPr="0060468E">
        <w:rPr>
          <w:rStyle w:val="StyleUnderline"/>
        </w:rPr>
        <w:t xml:space="preserve"> for </w:t>
      </w:r>
      <w:r w:rsidRPr="0060468E">
        <w:rPr>
          <w:rStyle w:val="StyleUnderline"/>
          <w:highlight w:val="yellow"/>
        </w:rPr>
        <w:t>more destruction</w:t>
      </w:r>
      <w:r w:rsidRPr="0060468E">
        <w:rPr>
          <w:rStyle w:val="StyleUnderline"/>
        </w:rPr>
        <w:t xml:space="preserve"> in a shorter </w:t>
      </w:r>
      <w:proofErr w:type="gramStart"/>
      <w:r w:rsidRPr="0060468E">
        <w:rPr>
          <w:rStyle w:val="StyleUnderline"/>
        </w:rPr>
        <w:t>period of time</w:t>
      </w:r>
      <w:proofErr w:type="gramEnd"/>
      <w:r w:rsidRPr="0060468E">
        <w:rPr>
          <w:rStyle w:val="StyleUnderline"/>
        </w:rPr>
        <w:t xml:space="preserve">, </w:t>
      </w:r>
      <w:r w:rsidRPr="0060468E">
        <w:rPr>
          <w:rStyle w:val="Emphasis"/>
          <w:highlight w:val="yellow"/>
        </w:rPr>
        <w:t>increasing</w:t>
      </w:r>
      <w:r w:rsidRPr="0060468E">
        <w:rPr>
          <w:rStyle w:val="Emphasis"/>
        </w:rPr>
        <w:t xml:space="preserve"> the </w:t>
      </w:r>
      <w:r w:rsidRPr="0060468E">
        <w:rPr>
          <w:rStyle w:val="Emphasis"/>
          <w:highlight w:val="yellow"/>
        </w:rPr>
        <w:t>severity</w:t>
      </w:r>
      <w:r w:rsidRPr="0060468E">
        <w:rPr>
          <w:rStyle w:val="Emphasis"/>
        </w:rPr>
        <w:t xml:space="preserve"> of war</w:t>
      </w:r>
      <w:r w:rsidRPr="0060468E">
        <w:rPr>
          <w:rStyle w:val="StyleUnderline"/>
        </w:rPr>
        <w:t>.</w:t>
      </w:r>
      <w:r>
        <w:rPr>
          <w:sz w:val="14"/>
        </w:rPr>
        <w:t xml:space="preserve"> </w:t>
      </w:r>
      <w:r w:rsidRPr="0060468E">
        <w:rPr>
          <w:rStyle w:val="StyleUnderline"/>
          <w:highlight w:val="yellow"/>
        </w:rPr>
        <w:t>Militaries are</w:t>
      </w:r>
      <w:r w:rsidRPr="0060468E">
        <w:rPr>
          <w:rStyle w:val="StyleUnderline"/>
        </w:rPr>
        <w:t xml:space="preserve"> taking steps toward </w:t>
      </w:r>
      <w:r w:rsidRPr="0060468E">
        <w:rPr>
          <w:rStyle w:val="StyleUnderline"/>
          <w:highlight w:val="yellow"/>
        </w:rPr>
        <w:t>delegating</w:t>
      </w:r>
      <w:r w:rsidRPr="0060468E">
        <w:rPr>
          <w:rStyle w:val="StyleUnderline"/>
        </w:rPr>
        <w:t xml:space="preserve"> life-or-death </w:t>
      </w:r>
      <w:r w:rsidRPr="0060468E">
        <w:rPr>
          <w:rStyle w:val="StyleUnderline"/>
          <w:highlight w:val="yellow"/>
        </w:rPr>
        <w:t>decisions</w:t>
      </w:r>
      <w:r w:rsidRPr="0060468E">
        <w:rPr>
          <w:rStyle w:val="StyleUnderline"/>
        </w:rPr>
        <w:t xml:space="preserve"> to AIs. Fully autonomous drones were likely first used on the battlefield in Libya in March 2020</w:t>
      </w:r>
      <w:r w:rsidRPr="0060468E">
        <w:rPr>
          <w:sz w:val="14"/>
        </w:rPr>
        <w:t xml:space="preserve">, when retreating forces were “hunted down and remotely engaged” by a drone operating without human oversight [36]. In May 2021, the </w:t>
      </w:r>
      <w:r w:rsidRPr="0060468E">
        <w:rPr>
          <w:rStyle w:val="StyleUnderline"/>
        </w:rPr>
        <w:t>Israel Defense Forces used the world’s first AI-guided weaponized drone swarm during combat operations, which marks a significant milestone in the integration of AI and drone technology in warfare</w:t>
      </w:r>
      <w:r w:rsidRPr="0060468E">
        <w:rPr>
          <w:sz w:val="14"/>
        </w:rPr>
        <w:t xml:space="preserve"> [37]. Although walking, shooting robots have yet to replace soldiers on the battlefield, technologies are converging in ways that may make this possible </w:t>
      </w:r>
      <w:proofErr w:type="gramStart"/>
      <w:r w:rsidRPr="0060468E">
        <w:rPr>
          <w:sz w:val="14"/>
        </w:rPr>
        <w:t>in the near future</w:t>
      </w:r>
      <w:proofErr w:type="gramEnd"/>
      <w:r w:rsidRPr="0060468E">
        <w:rPr>
          <w:sz w:val="14"/>
        </w:rPr>
        <w:t>.</w:t>
      </w:r>
      <w:r>
        <w:rPr>
          <w:sz w:val="14"/>
        </w:rPr>
        <w:t xml:space="preserve"> </w:t>
      </w:r>
      <w:r w:rsidRPr="0060468E">
        <w:rPr>
          <w:rStyle w:val="Emphasis"/>
          <w:highlight w:val="yellow"/>
        </w:rPr>
        <w:t>LAWs increase</w:t>
      </w:r>
      <w:r w:rsidRPr="0060468E">
        <w:rPr>
          <w:rStyle w:val="Emphasis"/>
        </w:rPr>
        <w:t xml:space="preserve"> the </w:t>
      </w:r>
      <w:r w:rsidRPr="0060468E">
        <w:rPr>
          <w:rStyle w:val="Emphasis"/>
          <w:highlight w:val="yellow"/>
        </w:rPr>
        <w:t>likelihood of war</w:t>
      </w:r>
      <w:r w:rsidRPr="0060468E">
        <w:rPr>
          <w:rStyle w:val="Emphasis"/>
        </w:rPr>
        <w:t>.</w:t>
      </w:r>
      <w:r w:rsidRPr="0060468E">
        <w:rPr>
          <w:sz w:val="14"/>
        </w:rPr>
        <w:t xml:space="preserve"> Sending troops into battle is a grave decision that leaders do not make lightly. But </w:t>
      </w:r>
      <w:r w:rsidRPr="0060468E">
        <w:rPr>
          <w:rStyle w:val="StyleUnderline"/>
        </w:rPr>
        <w:t xml:space="preserve">autonomous </w:t>
      </w:r>
      <w:r w:rsidRPr="0060468E">
        <w:rPr>
          <w:rStyle w:val="StyleUnderline"/>
          <w:highlight w:val="yellow"/>
        </w:rPr>
        <w:t>weapons</w:t>
      </w:r>
      <w:r w:rsidRPr="0060468E">
        <w:rPr>
          <w:rStyle w:val="StyleUnderline"/>
        </w:rPr>
        <w:t xml:space="preserve"> would </w:t>
      </w:r>
      <w:r w:rsidRPr="0060468E">
        <w:rPr>
          <w:rStyle w:val="StyleUnderline"/>
          <w:highlight w:val="yellow"/>
        </w:rPr>
        <w:t>allow</w:t>
      </w:r>
      <w:r w:rsidRPr="0060468E">
        <w:rPr>
          <w:rStyle w:val="StyleUnderline"/>
        </w:rPr>
        <w:t xml:space="preserve"> an aggressive nation to launch </w:t>
      </w:r>
      <w:r w:rsidRPr="0060468E">
        <w:rPr>
          <w:rStyle w:val="StyleUnderline"/>
          <w:highlight w:val="yellow"/>
        </w:rPr>
        <w:t>attacks without endangering</w:t>
      </w:r>
      <w:r w:rsidRPr="0060468E">
        <w:rPr>
          <w:rStyle w:val="StyleUnderline"/>
        </w:rPr>
        <w:t xml:space="preserve"> the lives of </w:t>
      </w:r>
      <w:r w:rsidRPr="0060468E">
        <w:rPr>
          <w:rStyle w:val="StyleUnderline"/>
          <w:highlight w:val="yellow"/>
        </w:rPr>
        <w:t>its own</w:t>
      </w:r>
      <w:r w:rsidRPr="0060468E">
        <w:rPr>
          <w:rStyle w:val="StyleUnderline"/>
        </w:rPr>
        <w:t xml:space="preserve"> soldiers and thus face less domestic scrutiny</w:t>
      </w:r>
      <w:r w:rsidRPr="0060468E">
        <w:rPr>
          <w:sz w:val="14"/>
        </w:rPr>
        <w:t xml:space="preserve">. While remote-controlled weapons share this advantage, </w:t>
      </w:r>
      <w:r w:rsidRPr="0060468E">
        <w:rPr>
          <w:rStyle w:val="StyleUnderline"/>
        </w:rPr>
        <w:t>their scalability is limited by the requirement for human operators and vulnerability to jamming countermeasures, limitations that LAWs could overcome</w:t>
      </w:r>
      <w:r w:rsidRPr="0060468E">
        <w:rPr>
          <w:sz w:val="14"/>
        </w:rPr>
        <w:t xml:space="preserve"> [38]. Public opinion for continuing wars tends to wane as conflicts drag on and casualties increase [39]. LAWs would change this equation. </w:t>
      </w:r>
      <w:r w:rsidRPr="0060468E">
        <w:rPr>
          <w:rStyle w:val="StyleUnderline"/>
        </w:rPr>
        <w:t>National leaders would no longer face the prospect of body bags returning home, thus removing a primary barrier to engaging in warfare, which could ultimately increase the likelihood of conflicts.</w:t>
      </w:r>
      <w:r>
        <w:rPr>
          <w:rStyle w:val="StyleUnderline"/>
        </w:rPr>
        <w:t xml:space="preserve"> </w:t>
      </w:r>
      <w:r w:rsidRPr="0060468E">
        <w:rPr>
          <w:sz w:val="14"/>
        </w:rPr>
        <w:t xml:space="preserve">3.1.2 </w:t>
      </w:r>
      <w:r w:rsidRPr="0060468E">
        <w:rPr>
          <w:rStyle w:val="Emphasis"/>
        </w:rPr>
        <w:t>Cyberwarfare</w:t>
      </w:r>
      <w:r>
        <w:rPr>
          <w:sz w:val="14"/>
        </w:rPr>
        <w:t xml:space="preserve"> </w:t>
      </w:r>
      <w:r w:rsidRPr="0060468E">
        <w:rPr>
          <w:sz w:val="14"/>
        </w:rPr>
        <w:t xml:space="preserve">As well as being used to enable deadlier weapons, </w:t>
      </w:r>
      <w:r w:rsidRPr="0060468E">
        <w:rPr>
          <w:rStyle w:val="StyleUnderline"/>
          <w:highlight w:val="yellow"/>
        </w:rPr>
        <w:t>AIs</w:t>
      </w:r>
      <w:r w:rsidRPr="0060468E">
        <w:rPr>
          <w:rStyle w:val="StyleUnderline"/>
        </w:rPr>
        <w:t xml:space="preserve"> could </w:t>
      </w:r>
      <w:r w:rsidRPr="0060468E">
        <w:rPr>
          <w:rStyle w:val="StyleUnderline"/>
          <w:highlight w:val="yellow"/>
        </w:rPr>
        <w:t>lower</w:t>
      </w:r>
      <w:r w:rsidRPr="0060468E">
        <w:rPr>
          <w:rStyle w:val="StyleUnderline"/>
        </w:rPr>
        <w:t xml:space="preserve"> the </w:t>
      </w:r>
      <w:r w:rsidRPr="0060468E">
        <w:rPr>
          <w:rStyle w:val="StyleUnderline"/>
          <w:highlight w:val="yellow"/>
        </w:rPr>
        <w:t>barrier</w:t>
      </w:r>
      <w:r w:rsidRPr="0060468E">
        <w:rPr>
          <w:rStyle w:val="StyleUnderline"/>
        </w:rPr>
        <w:t xml:space="preserve"> to entry </w:t>
      </w:r>
      <w:r w:rsidRPr="0060468E">
        <w:rPr>
          <w:rStyle w:val="StyleUnderline"/>
          <w:highlight w:val="yellow"/>
        </w:rPr>
        <w:t>for cyberattacks</w:t>
      </w:r>
      <w:r w:rsidRPr="0060468E">
        <w:rPr>
          <w:rStyle w:val="StyleUnderline"/>
        </w:rPr>
        <w:t>, making them more numerous and destructive</w:t>
      </w:r>
      <w:r w:rsidRPr="0060468E">
        <w:rPr>
          <w:sz w:val="14"/>
        </w:rPr>
        <w:t xml:space="preserve">. They could cause serious harm not only in the digital environment but also in physical systems, potentially taking out critical infrastructure that societies depend on. While AIs could also be used to improve </w:t>
      </w:r>
      <w:proofErr w:type="spellStart"/>
      <w:r w:rsidRPr="0060468E">
        <w:rPr>
          <w:sz w:val="14"/>
        </w:rPr>
        <w:t>cyberdefense</w:t>
      </w:r>
      <w:proofErr w:type="spellEnd"/>
      <w:r w:rsidRPr="0060468E">
        <w:rPr>
          <w:sz w:val="14"/>
        </w:rPr>
        <w:t>, it is unclear whether they will be most effective as an offensive or defensive technology [40]. If they enhance attacks more than they support defense, then cyberattacks could become more common, creating significant geopolitical turbulence and paving another route to large-scale conflict.</w:t>
      </w:r>
      <w:r>
        <w:rPr>
          <w:sz w:val="14"/>
        </w:rPr>
        <w:t xml:space="preserve"> </w:t>
      </w:r>
      <w:r w:rsidRPr="0060468E">
        <w:rPr>
          <w:rStyle w:val="StyleUnderline"/>
          <w:highlight w:val="yellow"/>
        </w:rPr>
        <w:t>AIs</w:t>
      </w:r>
      <w:r w:rsidRPr="0060468E">
        <w:rPr>
          <w:rStyle w:val="StyleUnderline"/>
        </w:rPr>
        <w:t xml:space="preserve"> have the potential to </w:t>
      </w:r>
      <w:r w:rsidRPr="0060468E">
        <w:rPr>
          <w:rStyle w:val="StyleUnderline"/>
          <w:highlight w:val="yellow"/>
        </w:rPr>
        <w:t>increase</w:t>
      </w:r>
      <w:r w:rsidRPr="0060468E">
        <w:rPr>
          <w:rStyle w:val="StyleUnderline"/>
        </w:rPr>
        <w:t xml:space="preserve"> the accessibility, </w:t>
      </w:r>
      <w:r w:rsidRPr="0060468E">
        <w:rPr>
          <w:rStyle w:val="StyleUnderline"/>
          <w:highlight w:val="yellow"/>
        </w:rPr>
        <w:t>success</w:t>
      </w:r>
      <w:r w:rsidRPr="0060468E">
        <w:rPr>
          <w:rStyle w:val="StyleUnderline"/>
        </w:rPr>
        <w:t xml:space="preserve"> rate, scale, speed, stealth, </w:t>
      </w:r>
      <w:r w:rsidRPr="0060468E">
        <w:rPr>
          <w:rStyle w:val="StyleUnderline"/>
          <w:highlight w:val="yellow"/>
        </w:rPr>
        <w:t>and potency</w:t>
      </w:r>
      <w:r w:rsidRPr="0060468E">
        <w:rPr>
          <w:rStyle w:val="StyleUnderline"/>
        </w:rPr>
        <w:t xml:space="preserve"> of cyberattacks.</w:t>
      </w:r>
      <w:r w:rsidRPr="0060468E">
        <w:rPr>
          <w:sz w:val="14"/>
        </w:rPr>
        <w:t xml:space="preserve"> Cyberattacks are already a reality, but </w:t>
      </w:r>
      <w:r w:rsidRPr="0060468E">
        <w:rPr>
          <w:rStyle w:val="StyleUnderline"/>
        </w:rPr>
        <w:t xml:space="preserve">AIs could be used to increase their frequency and destructiveness in multiple ways. </w:t>
      </w:r>
      <w:r w:rsidRPr="0060468E">
        <w:rPr>
          <w:sz w:val="14"/>
        </w:rPr>
        <w:t xml:space="preserve">Machine learning tools could be used to find more critical vulnerabilities in target systems and improve the success rate of attacks. They could also be used to increase the scale of attacks by running millions of systems in </w:t>
      </w:r>
      <w:proofErr w:type="gramStart"/>
      <w:r w:rsidRPr="0060468E">
        <w:rPr>
          <w:sz w:val="14"/>
        </w:rPr>
        <w:t>parallel, and</w:t>
      </w:r>
      <w:proofErr w:type="gramEnd"/>
      <w:r w:rsidRPr="0060468E">
        <w:rPr>
          <w:sz w:val="14"/>
        </w:rPr>
        <w:t xml:space="preserve"> increase the speed by finding novel routes to infiltrating a system. Cyberattacks could also become more potent if used to hijack AI weapons.</w:t>
      </w:r>
      <w:r>
        <w:rPr>
          <w:sz w:val="14"/>
        </w:rPr>
        <w:t xml:space="preserve"> </w:t>
      </w:r>
      <w:r w:rsidRPr="0060468E">
        <w:rPr>
          <w:rStyle w:val="StyleUnderline"/>
        </w:rPr>
        <w:t>Cyberattacks can destroy critical infrastructure</w:t>
      </w:r>
      <w:r w:rsidRPr="0060468E">
        <w:rPr>
          <w:sz w:val="14"/>
        </w:rPr>
        <w:t xml:space="preserve">. By hacking computer systems that control physical processes, cyberattacks could cause extensive infrastructure damage. For example, they could cause system components to overheat or valves to lock, leading to a buildup of pressure culminating in an explosion. Through interferences like this, </w:t>
      </w:r>
      <w:r w:rsidRPr="0060468E">
        <w:rPr>
          <w:rStyle w:val="StyleUnderline"/>
          <w:highlight w:val="yellow"/>
        </w:rPr>
        <w:t>cyberattacks</w:t>
      </w:r>
      <w:r w:rsidRPr="0060468E">
        <w:rPr>
          <w:rStyle w:val="StyleUnderline"/>
        </w:rPr>
        <w:t xml:space="preserve"> have the potential to </w:t>
      </w:r>
      <w:r w:rsidRPr="0060468E">
        <w:rPr>
          <w:rStyle w:val="StyleUnderline"/>
          <w:highlight w:val="yellow"/>
        </w:rPr>
        <w:t>destroy critical infrastructure, such as</w:t>
      </w:r>
      <w:r w:rsidRPr="0060468E">
        <w:rPr>
          <w:rStyle w:val="StyleUnderline"/>
        </w:rPr>
        <w:t xml:space="preserve"> electric </w:t>
      </w:r>
      <w:r w:rsidRPr="0060468E">
        <w:rPr>
          <w:rStyle w:val="StyleUnderline"/>
          <w:highlight w:val="yellow"/>
        </w:rPr>
        <w:t>grids</w:t>
      </w:r>
      <w:r w:rsidRPr="0060468E">
        <w:rPr>
          <w:rStyle w:val="StyleUnderline"/>
        </w:rPr>
        <w:t xml:space="preserve"> and water supply systems</w:t>
      </w:r>
      <w:r w:rsidRPr="0060468E">
        <w:rPr>
          <w:sz w:val="14"/>
        </w:rPr>
        <w:t xml:space="preserve">. This was demonstrated in 2015, when a cyberwarfare unit of the Russian military hacked into the Ukrainian power grid, leaving over 200,000 people without power access </w:t>
      </w:r>
      <w:r w:rsidRPr="0060468E">
        <w:rPr>
          <w:sz w:val="14"/>
        </w:rPr>
        <w:lastRenderedPageBreak/>
        <w:t>for several hours. AI-enhanced attacks could be even more devastating and potentially deadly for the billions of people who rely on critical infrastructure for survival.</w:t>
      </w:r>
      <w:r>
        <w:rPr>
          <w:sz w:val="14"/>
        </w:rPr>
        <w:t xml:space="preserve"> </w:t>
      </w:r>
      <w:r w:rsidRPr="0060468E">
        <w:rPr>
          <w:rStyle w:val="StyleUnderline"/>
          <w:highlight w:val="yellow"/>
        </w:rPr>
        <w:t>Difficulties in attributing</w:t>
      </w:r>
      <w:r w:rsidRPr="0060468E">
        <w:rPr>
          <w:rStyle w:val="StyleUnderline"/>
        </w:rPr>
        <w:t xml:space="preserve"> AI-driven cyberattacks could </w:t>
      </w:r>
      <w:r w:rsidRPr="0060468E">
        <w:rPr>
          <w:rStyle w:val="StyleUnderline"/>
          <w:highlight w:val="yellow"/>
        </w:rPr>
        <w:t>increase</w:t>
      </w:r>
      <w:r w:rsidRPr="0060468E">
        <w:rPr>
          <w:rStyle w:val="StyleUnderline"/>
        </w:rPr>
        <w:t xml:space="preserve"> the </w:t>
      </w:r>
      <w:r w:rsidRPr="0060468E">
        <w:rPr>
          <w:rStyle w:val="StyleUnderline"/>
          <w:highlight w:val="yellow"/>
        </w:rPr>
        <w:t xml:space="preserve">risk </w:t>
      </w:r>
      <w:r w:rsidRPr="0060468E">
        <w:rPr>
          <w:rStyle w:val="StyleUnderline"/>
        </w:rPr>
        <w:t>of war</w:t>
      </w:r>
      <w:r w:rsidRPr="0060468E">
        <w:rPr>
          <w:sz w:val="14"/>
        </w:rPr>
        <w:t xml:space="preserve">. A cyberattack resulting in physical damage to critical infrastructure would require a high degree of skill and effort to execute, perhaps only within the capability of nation-states. </w:t>
      </w:r>
      <w:r w:rsidRPr="0060468E">
        <w:rPr>
          <w:rStyle w:val="StyleUnderline"/>
        </w:rPr>
        <w:t xml:space="preserve">Such attacks are rare as they constitute an act of </w:t>
      </w:r>
      <w:proofErr w:type="gramStart"/>
      <w:r w:rsidRPr="0060468E">
        <w:rPr>
          <w:rStyle w:val="StyleUnderline"/>
        </w:rPr>
        <w:t>war, and</w:t>
      </w:r>
      <w:proofErr w:type="gramEnd"/>
      <w:r w:rsidRPr="0060468E">
        <w:rPr>
          <w:rStyle w:val="StyleUnderline"/>
        </w:rPr>
        <w:t xml:space="preserve"> thus elicit a full military response. Yet AIs could enable attackers to hide their identity</w:t>
      </w:r>
      <w:r w:rsidRPr="0060468E">
        <w:rPr>
          <w:sz w:val="14"/>
        </w:rPr>
        <w:t xml:space="preserve">, for example if they are used to evade detection systems or more effectively cover the tracks of the attacker [41]. </w:t>
      </w:r>
      <w:r w:rsidRPr="0060468E">
        <w:rPr>
          <w:rStyle w:val="StyleUnderline"/>
        </w:rPr>
        <w:t xml:space="preserve">If cyberattacks become </w:t>
      </w:r>
      <w:proofErr w:type="gramStart"/>
      <w:r w:rsidRPr="0060468E">
        <w:rPr>
          <w:rStyle w:val="StyleUnderline"/>
        </w:rPr>
        <w:t>more stealthy</w:t>
      </w:r>
      <w:proofErr w:type="gramEnd"/>
      <w:r w:rsidRPr="0060468E">
        <w:rPr>
          <w:rStyle w:val="StyleUnderline"/>
        </w:rPr>
        <w:t xml:space="preserve">, this would reduce the threat of retaliation from an attacked party, potentially making attacks more likely. If stealthy attacks do happen, they might incite </w:t>
      </w:r>
      <w:r w:rsidRPr="0060468E">
        <w:rPr>
          <w:rStyle w:val="StyleUnderline"/>
          <w:highlight w:val="yellow"/>
        </w:rPr>
        <w:t>actors</w:t>
      </w:r>
      <w:r w:rsidRPr="0060468E">
        <w:rPr>
          <w:rStyle w:val="StyleUnderline"/>
        </w:rPr>
        <w:t xml:space="preserve"> to </w:t>
      </w:r>
      <w:r w:rsidRPr="0060468E">
        <w:rPr>
          <w:rStyle w:val="StyleUnderline"/>
          <w:highlight w:val="yellow"/>
        </w:rPr>
        <w:t>mistakenly retaliate</w:t>
      </w:r>
      <w:r w:rsidRPr="0060468E">
        <w:rPr>
          <w:rStyle w:val="StyleUnderline"/>
        </w:rPr>
        <w:t xml:space="preserve"> against unrelated third parties they suspect to be responsible</w:t>
      </w:r>
      <w:r w:rsidRPr="0060468E">
        <w:rPr>
          <w:sz w:val="14"/>
        </w:rPr>
        <w:t xml:space="preserve">. </w:t>
      </w:r>
      <w:r w:rsidRPr="0060468E">
        <w:rPr>
          <w:rStyle w:val="StyleUnderline"/>
        </w:rPr>
        <w:t xml:space="preserve">This could </w:t>
      </w:r>
      <w:r w:rsidRPr="0060468E">
        <w:rPr>
          <w:rStyle w:val="StyleUnderline"/>
          <w:highlight w:val="yellow"/>
        </w:rPr>
        <w:t>increase the scope of</w:t>
      </w:r>
      <w:r w:rsidRPr="0060468E">
        <w:rPr>
          <w:rStyle w:val="StyleUnderline"/>
        </w:rPr>
        <w:t xml:space="preserve"> the </w:t>
      </w:r>
      <w:r w:rsidRPr="0060468E">
        <w:rPr>
          <w:rStyle w:val="StyleUnderline"/>
          <w:highlight w:val="yellow"/>
        </w:rPr>
        <w:t>conflict</w:t>
      </w:r>
      <w:r w:rsidRPr="0060468E">
        <w:rPr>
          <w:rStyle w:val="StyleUnderline"/>
        </w:rPr>
        <w:t xml:space="preserve"> dramatically</w:t>
      </w:r>
      <w:r w:rsidRPr="0060468E">
        <w:rPr>
          <w:sz w:val="14"/>
        </w:rPr>
        <w:t>.</w:t>
      </w:r>
      <w:r>
        <w:rPr>
          <w:sz w:val="14"/>
        </w:rPr>
        <w:t xml:space="preserve"> </w:t>
      </w:r>
      <w:r w:rsidRPr="0060468E">
        <w:rPr>
          <w:sz w:val="14"/>
        </w:rPr>
        <w:t xml:space="preserve">3.1.3 </w:t>
      </w:r>
      <w:r w:rsidRPr="0060468E">
        <w:rPr>
          <w:rStyle w:val="Emphasis"/>
        </w:rPr>
        <w:t>Automated Warfare</w:t>
      </w:r>
      <w:r>
        <w:rPr>
          <w:sz w:val="14"/>
        </w:rPr>
        <w:t xml:space="preserve"> </w:t>
      </w:r>
      <w:r w:rsidRPr="0060468E">
        <w:rPr>
          <w:sz w:val="14"/>
        </w:rPr>
        <w:t xml:space="preserve">AIs speed up the pace of war, which makes AIs more necessary. AIs can quickly process a large amount of data, analyze complex situations, and provide helpful insights to commanders. With ubiquitous sensors and advanced technology on the battlefield, there is tremendous incoming information. AIs help make sense of this information, spotting important patterns and relationships that humans might miss. </w:t>
      </w:r>
      <w:r w:rsidRPr="0060468E">
        <w:rPr>
          <w:rStyle w:val="StyleUnderline"/>
        </w:rPr>
        <w:t xml:space="preserve">As these trends continue, it will become increasingly difficult for humans to make well-informed </w:t>
      </w:r>
      <w:r w:rsidRPr="0060468E">
        <w:rPr>
          <w:rStyle w:val="StyleUnderline"/>
          <w:highlight w:val="yellow"/>
        </w:rPr>
        <w:t>decisions</w:t>
      </w:r>
      <w:r w:rsidRPr="0060468E">
        <w:rPr>
          <w:rStyle w:val="StyleUnderline"/>
        </w:rPr>
        <w:t xml:space="preserve"> as quickly as necessary to keep pace with AIs. This would further </w:t>
      </w:r>
      <w:r w:rsidRPr="0060468E">
        <w:rPr>
          <w:rStyle w:val="StyleUnderline"/>
          <w:highlight w:val="yellow"/>
        </w:rPr>
        <w:t>pressure militaries to hand over</w:t>
      </w:r>
      <w:r w:rsidRPr="0060468E">
        <w:rPr>
          <w:rStyle w:val="StyleUnderline"/>
        </w:rPr>
        <w:t xml:space="preserve"> decisive </w:t>
      </w:r>
      <w:r w:rsidRPr="0060468E">
        <w:rPr>
          <w:rStyle w:val="StyleUnderline"/>
          <w:highlight w:val="yellow"/>
        </w:rPr>
        <w:t>control</w:t>
      </w:r>
      <w:r w:rsidRPr="0060468E">
        <w:rPr>
          <w:rStyle w:val="StyleUnderline"/>
        </w:rPr>
        <w:t xml:space="preserve"> to AIs. </w:t>
      </w:r>
      <w:r w:rsidRPr="0060468E">
        <w:rPr>
          <w:sz w:val="14"/>
        </w:rPr>
        <w:t xml:space="preserve">The continuous integration of AIs into all aspects of warfare will cause the pace of combat to become </w:t>
      </w:r>
      <w:proofErr w:type="gramStart"/>
      <w:r w:rsidRPr="0060468E">
        <w:rPr>
          <w:sz w:val="14"/>
        </w:rPr>
        <w:t>faster and faster</w:t>
      </w:r>
      <w:proofErr w:type="gramEnd"/>
      <w:r w:rsidRPr="0060468E">
        <w:rPr>
          <w:sz w:val="14"/>
        </w:rPr>
        <w:t>. Eventually, we may arrive at a point where humans are no longer capable of assessing the ever-changing battlefield situation and must cede decision-making power to advanced AIs.</w:t>
      </w:r>
      <w:r>
        <w:rPr>
          <w:sz w:val="14"/>
        </w:rPr>
        <w:t xml:space="preserve"> </w:t>
      </w:r>
      <w:r w:rsidRPr="0060468E">
        <w:rPr>
          <w:rStyle w:val="StyleUnderline"/>
        </w:rPr>
        <w:t xml:space="preserve">Automatic retaliation can escalate accidents into war. </w:t>
      </w:r>
      <w:r w:rsidRPr="0060468E">
        <w:rPr>
          <w:rStyle w:val="StyleUnderline"/>
          <w:highlight w:val="yellow"/>
        </w:rPr>
        <w:t>There is</w:t>
      </w:r>
      <w:r w:rsidRPr="0060468E">
        <w:rPr>
          <w:rStyle w:val="StyleUnderline"/>
        </w:rPr>
        <w:t xml:space="preserve"> already </w:t>
      </w:r>
      <w:r w:rsidRPr="0060468E">
        <w:rPr>
          <w:rStyle w:val="StyleUnderline"/>
          <w:highlight w:val="yellow"/>
        </w:rPr>
        <w:t>willingness</w:t>
      </w:r>
      <w:r w:rsidRPr="0060468E">
        <w:rPr>
          <w:rStyle w:val="StyleUnderline"/>
        </w:rPr>
        <w:t xml:space="preserve"> to let computer systems retaliate automatically.</w:t>
      </w:r>
      <w:r w:rsidRPr="0060468E">
        <w:rPr>
          <w:sz w:val="14"/>
        </w:rPr>
        <w:t xml:space="preserve"> In 2014, a leak revealed to the public that the NSA was developing a system called </w:t>
      </w:r>
      <w:proofErr w:type="spellStart"/>
      <w:r w:rsidRPr="0060468E">
        <w:rPr>
          <w:sz w:val="14"/>
        </w:rPr>
        <w:t>MonsterMind</w:t>
      </w:r>
      <w:proofErr w:type="spellEnd"/>
      <w:r w:rsidRPr="0060468E">
        <w:rPr>
          <w:sz w:val="14"/>
        </w:rPr>
        <w:t xml:space="preserve">, which would autonomously </w:t>
      </w:r>
      <w:proofErr w:type="gramStart"/>
      <w:r w:rsidRPr="0060468E">
        <w:rPr>
          <w:sz w:val="14"/>
        </w:rPr>
        <w:t>detect</w:t>
      </w:r>
      <w:proofErr w:type="gramEnd"/>
      <w:r w:rsidRPr="0060468E">
        <w:rPr>
          <w:sz w:val="14"/>
        </w:rPr>
        <w:t xml:space="preserve"> and block cyberattacks on US infrastructure [42]. It was suggested that in the future, </w:t>
      </w:r>
      <w:proofErr w:type="spellStart"/>
      <w:r w:rsidRPr="0060468E">
        <w:rPr>
          <w:sz w:val="14"/>
        </w:rPr>
        <w:t>MonsterMind</w:t>
      </w:r>
      <w:proofErr w:type="spellEnd"/>
      <w:r w:rsidRPr="0060468E">
        <w:rPr>
          <w:sz w:val="14"/>
        </w:rPr>
        <w:t xml:space="preserve"> could automatically initiate a retaliatory cyberattack with no human involvement. If multiple combatants have policies of automatic retaliation, an accident or false alarm could quickly escalate to full-scale war before humans intervene. This would be especially dangerous if the superior information processing capabilities of modern AI systems makes it more appealing for actors to automate decisions regarding nuclear launches.</w:t>
      </w:r>
      <w:r>
        <w:rPr>
          <w:sz w:val="14"/>
        </w:rPr>
        <w:t xml:space="preserve"> </w:t>
      </w:r>
      <w:r w:rsidRPr="0060468E">
        <w:rPr>
          <w:rStyle w:val="Emphasis"/>
        </w:rPr>
        <w:t>History shows the danger of automated retaliation</w:t>
      </w:r>
      <w:r w:rsidRPr="0060468E">
        <w:rPr>
          <w:sz w:val="14"/>
        </w:rPr>
        <w:t>.</w:t>
      </w:r>
      <w:r>
        <w:rPr>
          <w:sz w:val="14"/>
        </w:rPr>
        <w:t xml:space="preserve"> </w:t>
      </w:r>
      <w:r w:rsidRPr="0060468E">
        <w:rPr>
          <w:sz w:val="14"/>
        </w:rPr>
        <w:t xml:space="preserve">On September 26, 1983, Stanislav Petrov, a lieutenant colonel of the Soviet Air Defense Forces, was on duty at the Serpukhov-15 bunker near Moscow, monitoring the Soviet Union’s early warning system for incoming </w:t>
      </w:r>
      <w:proofErr w:type="spellStart"/>
      <w:r w:rsidRPr="0060468E">
        <w:rPr>
          <w:sz w:val="14"/>
        </w:rPr>
        <w:t>bal</w:t>
      </w:r>
      <w:proofErr w:type="spellEnd"/>
      <w:r w:rsidRPr="0060468E">
        <w:rPr>
          <w:sz w:val="14"/>
        </w:rPr>
        <w:t xml:space="preserve">- </w:t>
      </w:r>
      <w:proofErr w:type="spellStart"/>
      <w:r w:rsidRPr="0060468E">
        <w:rPr>
          <w:sz w:val="14"/>
        </w:rPr>
        <w:t>listic</w:t>
      </w:r>
      <w:proofErr w:type="spellEnd"/>
      <w:r w:rsidRPr="0060468E">
        <w:rPr>
          <w:sz w:val="14"/>
        </w:rPr>
        <w:t xml:space="preserve"> missiles. The system indicated that the US had launched multiple nuclear missiles toward the Soviet Union. The protocol at the time dictated that such an event should be considered a legitimate attack, and the Soviet Union would respond with a nuclear counterstrike. If Petrov had passed on the warning to his superiors, this would have been the likely outcome. Instead, however, he judged it to be a false alarm and ignored it. It was soon confirmed that the warning had been caused by a rare technical malfunction. If an AI had been in control, the false alarm could have triggered a nuclear wa</w:t>
      </w:r>
      <w:r w:rsidRPr="00FB6472">
        <w:rPr>
          <w:sz w:val="14"/>
        </w:rPr>
        <w:t>r.</w:t>
      </w:r>
      <w:r>
        <w:rPr>
          <w:sz w:val="14"/>
        </w:rPr>
        <w:t xml:space="preserve"> </w:t>
      </w:r>
      <w:r w:rsidRPr="0060468E">
        <w:rPr>
          <w:rStyle w:val="StyleUnderline"/>
          <w:highlight w:val="yellow"/>
        </w:rPr>
        <w:t>AI</w:t>
      </w:r>
      <w:r w:rsidRPr="0060468E">
        <w:rPr>
          <w:rStyle w:val="StyleUnderline"/>
        </w:rPr>
        <w:t xml:space="preserve">-controlled </w:t>
      </w:r>
      <w:r w:rsidRPr="0060468E">
        <w:rPr>
          <w:rStyle w:val="StyleUnderline"/>
          <w:highlight w:val="yellow"/>
        </w:rPr>
        <w:t>weapons</w:t>
      </w:r>
      <w:r w:rsidRPr="0060468E">
        <w:rPr>
          <w:rStyle w:val="StyleUnderline"/>
        </w:rPr>
        <w:t xml:space="preserve"> systems could </w:t>
      </w:r>
      <w:r w:rsidRPr="0060468E">
        <w:rPr>
          <w:rStyle w:val="StyleUnderline"/>
          <w:highlight w:val="yellow"/>
        </w:rPr>
        <w:t>lead to</w:t>
      </w:r>
      <w:r w:rsidRPr="0060468E">
        <w:rPr>
          <w:rStyle w:val="StyleUnderline"/>
        </w:rPr>
        <w:t xml:space="preserve"> a </w:t>
      </w:r>
      <w:r w:rsidRPr="0060468E">
        <w:rPr>
          <w:rStyle w:val="StyleUnderline"/>
          <w:highlight w:val="yellow"/>
        </w:rPr>
        <w:t>flash</w:t>
      </w:r>
      <w:r w:rsidRPr="001D4421">
        <w:rPr>
          <w:rStyle w:val="StyleUnderline"/>
          <w:highlight w:val="yellow"/>
        </w:rPr>
        <w:t xml:space="preserve"> </w:t>
      </w:r>
      <w:r w:rsidRPr="0060468E">
        <w:rPr>
          <w:rStyle w:val="StyleUnderline"/>
          <w:highlight w:val="yellow"/>
        </w:rPr>
        <w:t>war</w:t>
      </w:r>
      <w:r w:rsidRPr="0060468E">
        <w:rPr>
          <w:rStyle w:val="StyleUnderline"/>
        </w:rPr>
        <w:t>. Autonomous systems are not infallible.</w:t>
      </w:r>
      <w:r w:rsidRPr="0060468E">
        <w:rPr>
          <w:sz w:val="14"/>
        </w:rPr>
        <w:t xml:space="preserve"> We have</w:t>
      </w:r>
      <w:r w:rsidRPr="00FB6472">
        <w:rPr>
          <w:sz w:val="14"/>
        </w:rPr>
        <w:t xml:space="preserve"> </w:t>
      </w:r>
      <w:r w:rsidRPr="0060468E">
        <w:rPr>
          <w:sz w:val="14"/>
        </w:rPr>
        <w:t>already witnessed how quickly an error in an automated</w:t>
      </w:r>
      <w:r w:rsidRPr="00FB6472">
        <w:rPr>
          <w:sz w:val="14"/>
        </w:rPr>
        <w:t xml:space="preserve"> </w:t>
      </w:r>
      <w:r w:rsidRPr="0060468E">
        <w:rPr>
          <w:sz w:val="14"/>
        </w:rPr>
        <w:t>system can escalate in the economy. Most notably, in the</w:t>
      </w:r>
      <w:r w:rsidRPr="00FB6472">
        <w:rPr>
          <w:sz w:val="14"/>
        </w:rPr>
        <w:t xml:space="preserve"> </w:t>
      </w:r>
      <w:r w:rsidRPr="0060468E">
        <w:rPr>
          <w:sz w:val="14"/>
        </w:rPr>
        <w:t>2010 Flash Crash, a feedback loop between automated</w:t>
      </w:r>
      <w:r w:rsidRPr="00FB6472">
        <w:rPr>
          <w:sz w:val="14"/>
        </w:rPr>
        <w:t xml:space="preserve"> </w:t>
      </w:r>
      <w:r w:rsidRPr="0060468E">
        <w:rPr>
          <w:sz w:val="14"/>
        </w:rPr>
        <w:t>trading algorithms amplified ordinary market fluctuations</w:t>
      </w:r>
      <w:r w:rsidRPr="00FB6472">
        <w:rPr>
          <w:sz w:val="14"/>
        </w:rPr>
        <w:t xml:space="preserve"> </w:t>
      </w:r>
      <w:r w:rsidRPr="0060468E">
        <w:rPr>
          <w:sz w:val="14"/>
        </w:rPr>
        <w:t xml:space="preserve">into a financial catastrophe in which a trillion dollars of stock value vanished in minutes [43]. If multiple nations were to use AIs to automate their defense systems, an error could be catastrophic, </w:t>
      </w:r>
      <w:r w:rsidRPr="0060468E">
        <w:rPr>
          <w:rStyle w:val="StyleUnderline"/>
        </w:rPr>
        <w:t xml:space="preserve">triggering a spiral of attacks and </w:t>
      </w:r>
      <w:proofErr w:type="gramStart"/>
      <w:r w:rsidRPr="0060468E">
        <w:rPr>
          <w:rStyle w:val="StyleUnderline"/>
        </w:rPr>
        <w:t>counter-attacks</w:t>
      </w:r>
      <w:proofErr w:type="gramEnd"/>
      <w:r w:rsidRPr="0060468E">
        <w:rPr>
          <w:rStyle w:val="StyleUnderline"/>
        </w:rPr>
        <w:t xml:space="preserve"> that would happen too quickly for humans to step in—a flash war.</w:t>
      </w:r>
      <w:r w:rsidRPr="0060468E">
        <w:rPr>
          <w:sz w:val="14"/>
        </w:rPr>
        <w:t xml:space="preserve"> The market quickly recovered from the 2010 Flash Crash, but </w:t>
      </w:r>
      <w:r w:rsidRPr="0060468E">
        <w:rPr>
          <w:rStyle w:val="StyleUnderline"/>
        </w:rPr>
        <w:t>the harm caused by a flash war could be catastrophic</w:t>
      </w:r>
      <w:r w:rsidRPr="0060468E">
        <w:rPr>
          <w:sz w:val="14"/>
        </w:rPr>
        <w:t>.</w:t>
      </w:r>
      <w:r>
        <w:rPr>
          <w:sz w:val="14"/>
        </w:rPr>
        <w:t xml:space="preserve"> </w:t>
      </w:r>
      <w:r w:rsidRPr="0060468E">
        <w:rPr>
          <w:rStyle w:val="StyleUnderline"/>
          <w:highlight w:val="yellow"/>
        </w:rPr>
        <w:t>Automated warfare</w:t>
      </w:r>
      <w:r w:rsidRPr="0060468E">
        <w:rPr>
          <w:rStyle w:val="StyleUnderline"/>
        </w:rPr>
        <w:t xml:space="preserve"> could </w:t>
      </w:r>
      <w:r w:rsidRPr="0060468E">
        <w:rPr>
          <w:rStyle w:val="StyleUnderline"/>
          <w:highlight w:val="yellow"/>
        </w:rPr>
        <w:t>reduce accountability</w:t>
      </w:r>
      <w:r w:rsidRPr="0060468E">
        <w:rPr>
          <w:rStyle w:val="StyleUnderline"/>
        </w:rPr>
        <w:t xml:space="preserve"> for military leaders.</w:t>
      </w:r>
      <w:r w:rsidRPr="0060468E">
        <w:rPr>
          <w:sz w:val="14"/>
        </w:rPr>
        <w:t xml:space="preserve"> Military leaders may at times gain an advantage on the battlefield if they are willing to ignore the laws of war. For example, soldiers may be able to mount stronger attacks if they do not take steps to minimize civilian casualties. An important deterrent to this behavior is the risk that military leaders could eventually be held accountable or even prosecuted for war crimes. Automated warfare could reduce this deterrence effect by making it easier for military leaders to escape accountability by blaming violations on failures in their automated systems.</w:t>
      </w:r>
      <w:r>
        <w:rPr>
          <w:sz w:val="14"/>
        </w:rPr>
        <w:t xml:space="preserve"> </w:t>
      </w:r>
      <w:r w:rsidRPr="0060468E">
        <w:rPr>
          <w:rStyle w:val="StyleUnderline"/>
        </w:rPr>
        <w:t xml:space="preserve">AIs could </w:t>
      </w:r>
      <w:r w:rsidRPr="0060468E">
        <w:rPr>
          <w:rStyle w:val="StyleUnderline"/>
          <w:highlight w:val="yellow"/>
        </w:rPr>
        <w:t>make war</w:t>
      </w:r>
      <w:r w:rsidRPr="0060468E">
        <w:rPr>
          <w:rStyle w:val="StyleUnderline"/>
        </w:rPr>
        <w:t xml:space="preserve"> more </w:t>
      </w:r>
      <w:r w:rsidRPr="0060468E">
        <w:rPr>
          <w:rStyle w:val="StyleUnderline"/>
          <w:highlight w:val="yellow"/>
        </w:rPr>
        <w:t>uncertain, increasing</w:t>
      </w:r>
      <w:r w:rsidRPr="0060468E">
        <w:rPr>
          <w:rStyle w:val="StyleUnderline"/>
        </w:rPr>
        <w:t xml:space="preserve"> the </w:t>
      </w:r>
      <w:r w:rsidRPr="0060468E">
        <w:rPr>
          <w:rStyle w:val="StyleUnderline"/>
          <w:highlight w:val="yellow"/>
        </w:rPr>
        <w:t>risk</w:t>
      </w:r>
      <w:r w:rsidRPr="0060468E">
        <w:rPr>
          <w:rStyle w:val="StyleUnderline"/>
        </w:rPr>
        <w:t xml:space="preserve"> of conflict.</w:t>
      </w:r>
      <w:r w:rsidRPr="0060468E">
        <w:rPr>
          <w:sz w:val="14"/>
        </w:rPr>
        <w:t xml:space="preserve"> Although states that are already wealthier and more powerful often have more resources to invest in new military technologies, they are not necessarily always the most successful at adopting them. Other factors also play an important role, such as how agile and adaptive a military can be in incorporating new technologies [44]. Major new weapons innovations can therefore offer an opportunity for existing superpowers to bolster their dominance, but also for less powerful states to quickly increase their power by getting ahead in an emerging and important sphere. This can create significant uncertainty around if and how the balance of power is shifting, potentially leading states to incorrectly believe they could gain something from going to war. Even aside from considerations regarding the balance of power, </w:t>
      </w:r>
      <w:r w:rsidRPr="0060468E">
        <w:rPr>
          <w:rStyle w:val="StyleUnderline"/>
        </w:rPr>
        <w:t xml:space="preserve">rapidly evolving automated warfare would be unprecedented, making it difficult for actors to evaluate their chances of victory in any </w:t>
      </w:r>
      <w:proofErr w:type="gramStart"/>
      <w:r w:rsidRPr="0060468E">
        <w:rPr>
          <w:rStyle w:val="StyleUnderline"/>
        </w:rPr>
        <w:t>particular conflict</w:t>
      </w:r>
      <w:proofErr w:type="gramEnd"/>
      <w:r w:rsidRPr="0060468E">
        <w:rPr>
          <w:rStyle w:val="StyleUnderline"/>
        </w:rPr>
        <w:t>. This would increase the risk of miscalculation, making war more likely.</w:t>
      </w:r>
      <w:r>
        <w:rPr>
          <w:rStyle w:val="StyleUnderline"/>
        </w:rPr>
        <w:t xml:space="preserve"> </w:t>
      </w:r>
      <w:r w:rsidRPr="0060468E">
        <w:rPr>
          <w:sz w:val="14"/>
        </w:rPr>
        <w:t xml:space="preserve">3.1.4 </w:t>
      </w:r>
      <w:r w:rsidRPr="0060468E">
        <w:rPr>
          <w:rStyle w:val="Emphasis"/>
          <w:highlight w:val="yellow"/>
        </w:rPr>
        <w:t>Actors</w:t>
      </w:r>
      <w:r w:rsidRPr="0060468E">
        <w:rPr>
          <w:rStyle w:val="Emphasis"/>
        </w:rPr>
        <w:t xml:space="preserve"> May </w:t>
      </w:r>
      <w:r w:rsidRPr="0060468E">
        <w:rPr>
          <w:rStyle w:val="Emphasis"/>
          <w:highlight w:val="yellow"/>
        </w:rPr>
        <w:t>Risk Extinction Over</w:t>
      </w:r>
      <w:r w:rsidRPr="0060468E">
        <w:rPr>
          <w:rStyle w:val="Emphasis"/>
        </w:rPr>
        <w:t xml:space="preserve"> Individual </w:t>
      </w:r>
      <w:r w:rsidRPr="0060468E">
        <w:rPr>
          <w:rStyle w:val="Emphasis"/>
          <w:highlight w:val="yellow"/>
        </w:rPr>
        <w:t>Defeat</w:t>
      </w:r>
      <w:r>
        <w:rPr>
          <w:sz w:val="14"/>
        </w:rPr>
        <w:t xml:space="preserve"> </w:t>
      </w:r>
      <w:r w:rsidRPr="0060468E">
        <w:rPr>
          <w:rStyle w:val="StyleUnderline"/>
          <w:highlight w:val="yellow"/>
        </w:rPr>
        <w:t>Competitive pressures make actors</w:t>
      </w:r>
      <w:r w:rsidRPr="0060468E">
        <w:rPr>
          <w:rStyle w:val="StyleUnderline"/>
        </w:rPr>
        <w:t xml:space="preserve"> more </w:t>
      </w:r>
      <w:r w:rsidRPr="0060468E">
        <w:rPr>
          <w:rStyle w:val="StyleUnderline"/>
          <w:highlight w:val="yellow"/>
        </w:rPr>
        <w:t>willing to</w:t>
      </w:r>
      <w:r w:rsidRPr="00F71E03">
        <w:rPr>
          <w:rStyle w:val="StyleUnderline"/>
          <w:highlight w:val="yellow"/>
        </w:rPr>
        <w:t xml:space="preserve"> </w:t>
      </w:r>
      <w:r w:rsidRPr="0060468E">
        <w:rPr>
          <w:rStyle w:val="StyleUnderline"/>
          <w:highlight w:val="yellow"/>
        </w:rPr>
        <w:t>accept</w:t>
      </w:r>
      <w:r w:rsidRPr="0060468E">
        <w:rPr>
          <w:rStyle w:val="StyleUnderline"/>
        </w:rPr>
        <w:t xml:space="preserve"> the risk of </w:t>
      </w:r>
      <w:r w:rsidRPr="0060468E">
        <w:rPr>
          <w:rStyle w:val="StyleUnderline"/>
          <w:highlight w:val="yellow"/>
        </w:rPr>
        <w:t>extinction</w:t>
      </w:r>
      <w:r w:rsidRPr="0060468E">
        <w:rPr>
          <w:sz w:val="14"/>
        </w:rPr>
        <w:t>. During the Cold War,</w:t>
      </w:r>
      <w:r w:rsidRPr="00FB6472">
        <w:rPr>
          <w:sz w:val="14"/>
        </w:rPr>
        <w:t xml:space="preserve"> </w:t>
      </w:r>
      <w:r w:rsidRPr="0060468E">
        <w:rPr>
          <w:sz w:val="14"/>
        </w:rPr>
        <w:t>neither side desired the dangerous situation they found</w:t>
      </w:r>
      <w:r w:rsidRPr="00FB6472">
        <w:rPr>
          <w:sz w:val="14"/>
        </w:rPr>
        <w:t xml:space="preserve"> </w:t>
      </w:r>
      <w:r w:rsidRPr="0060468E">
        <w:rPr>
          <w:sz w:val="14"/>
        </w:rPr>
        <w:t>themselves in. There were widespread fears that nuclear</w:t>
      </w:r>
      <w:r w:rsidRPr="00FB6472">
        <w:rPr>
          <w:sz w:val="14"/>
        </w:rPr>
        <w:t xml:space="preserve"> </w:t>
      </w:r>
      <w:r w:rsidRPr="0060468E">
        <w:rPr>
          <w:sz w:val="14"/>
        </w:rPr>
        <w:t xml:space="preserve">weapons could be powerful enough to wipe out a large fraction of humanity, potentially even causing extinction—a catastrophic result for both sides. Yet the intense rivalry and geopolitical tensions between the two superpowers fueled a dangerous cycle of arms buildup. Each side perceived the other’s nuclear arsenal as a threat to its very survival, leading to a desire for parity and deterrence. The </w:t>
      </w:r>
      <w:r w:rsidRPr="0060468E">
        <w:rPr>
          <w:rStyle w:val="StyleUnderline"/>
        </w:rPr>
        <w:t>competitive pressures pushed both countries to continually develop and deploy more advanced and destructive nuclear weapons systems</w:t>
      </w:r>
      <w:r w:rsidRPr="0060468E">
        <w:rPr>
          <w:sz w:val="14"/>
        </w:rPr>
        <w:t xml:space="preserve">, driven by the fear of being at a strategic disadvantage. During the Cuban Missile Crisis, this led to the brink of nuclear war. Even though the story of Arkhipov preventing the launch of a nuclear torpedo wasn’t declassified until decades after the incident, President John F. Kennedy reportedly estimated that he thought the odds of nuclear war beginning during that time were “somewhere between one out of three and even.” This chilling admission highlights how the competitive </w:t>
      </w:r>
      <w:r w:rsidRPr="0060468E">
        <w:rPr>
          <w:sz w:val="14"/>
        </w:rPr>
        <w:lastRenderedPageBreak/>
        <w:t>pressures between militaries have the potential to cause global catastrophes.</w:t>
      </w:r>
      <w:r>
        <w:rPr>
          <w:sz w:val="14"/>
        </w:rPr>
        <w:t xml:space="preserve"> </w:t>
      </w:r>
      <w:r w:rsidRPr="0060468E">
        <w:rPr>
          <w:rStyle w:val="StyleUnderline"/>
          <w:highlight w:val="yellow"/>
        </w:rPr>
        <w:t>Individually rational decisions can be</w:t>
      </w:r>
      <w:r w:rsidRPr="0060468E">
        <w:rPr>
          <w:rStyle w:val="StyleUnderline"/>
        </w:rPr>
        <w:t xml:space="preserve"> collectively </w:t>
      </w:r>
      <w:r w:rsidRPr="0060468E">
        <w:rPr>
          <w:rStyle w:val="StyleUnderline"/>
          <w:highlight w:val="yellow"/>
        </w:rPr>
        <w:t>catastrophic</w:t>
      </w:r>
      <w:r w:rsidRPr="0060468E">
        <w:rPr>
          <w:rStyle w:val="StyleUnderline"/>
        </w:rPr>
        <w:t>. Nations locked in competition might make decisions that advance their own interests by putting the rest of the world at stake.</w:t>
      </w:r>
      <w:r w:rsidRPr="0060468E">
        <w:rPr>
          <w:sz w:val="14"/>
        </w:rPr>
        <w:t xml:space="preserve"> Scenarios of this kind are collective action problems, where decisions may be rational on an individual level yet disastrous for the larger group [45]. For example, corporations and individuals may weigh their own profits and convenience over the negative impacts of the emissions they create, even if those emissions collectively result in climate change. The same principle can be extended to military strategy and defense systems. </w:t>
      </w:r>
      <w:r w:rsidRPr="0060468E">
        <w:rPr>
          <w:rStyle w:val="StyleUnderline"/>
        </w:rPr>
        <w:t>Military leaders might estimate, for instance, that increasing the autonomy of weapon systems would mean a 10 percent chance of losing control over weaponized superhuman AIs. Alternatively, they might estimate that using AIs to automate bioweapons research could lead to a 10 percent chance of leaking a deadly pathogen</w:t>
      </w:r>
      <w:r w:rsidRPr="0060468E">
        <w:rPr>
          <w:sz w:val="14"/>
        </w:rPr>
        <w:t xml:space="preserve">. </w:t>
      </w:r>
      <w:proofErr w:type="gramStart"/>
      <w:r w:rsidRPr="0060468E">
        <w:rPr>
          <w:rStyle w:val="Emphasis"/>
        </w:rPr>
        <w:t>Both of these</w:t>
      </w:r>
      <w:proofErr w:type="gramEnd"/>
      <w:r w:rsidRPr="0060468E">
        <w:rPr>
          <w:rStyle w:val="Emphasis"/>
        </w:rPr>
        <w:t xml:space="preserve"> </w:t>
      </w:r>
      <w:r w:rsidRPr="0060468E">
        <w:rPr>
          <w:rStyle w:val="Emphasis"/>
          <w:highlight w:val="yellow"/>
        </w:rPr>
        <w:t>scenarios</w:t>
      </w:r>
      <w:r w:rsidRPr="0060468E">
        <w:rPr>
          <w:rStyle w:val="Emphasis"/>
        </w:rPr>
        <w:t xml:space="preserve"> could </w:t>
      </w:r>
      <w:r w:rsidRPr="0060468E">
        <w:rPr>
          <w:rStyle w:val="Emphasis"/>
          <w:highlight w:val="yellow"/>
        </w:rPr>
        <w:t>lead to</w:t>
      </w:r>
      <w:r w:rsidRPr="0060468E">
        <w:rPr>
          <w:rStyle w:val="Emphasis"/>
        </w:rPr>
        <w:t xml:space="preserve"> </w:t>
      </w:r>
      <w:r w:rsidRPr="0060468E">
        <w:rPr>
          <w:sz w:val="14"/>
        </w:rPr>
        <w:t>catastrophe or even</w:t>
      </w:r>
      <w:r w:rsidRPr="0060468E">
        <w:rPr>
          <w:rStyle w:val="Emphasis"/>
        </w:rPr>
        <w:t xml:space="preserve"> </w:t>
      </w:r>
      <w:r w:rsidRPr="0060468E">
        <w:rPr>
          <w:rStyle w:val="Emphasis"/>
          <w:highlight w:val="yellow"/>
        </w:rPr>
        <w:t>extinction</w:t>
      </w:r>
      <w:r w:rsidRPr="0060468E">
        <w:rPr>
          <w:rStyle w:val="Emphasis"/>
        </w:rPr>
        <w:t>.</w:t>
      </w:r>
      <w:r w:rsidRPr="0060468E">
        <w:rPr>
          <w:sz w:val="14"/>
        </w:rPr>
        <w:t xml:space="preserve"> The leaders may, however, also calculate that refraining from these developments will mean a 99 percent chance of losing a war against an opponent. </w:t>
      </w:r>
      <w:r w:rsidRPr="0060468E">
        <w:rPr>
          <w:rStyle w:val="StyleUnderline"/>
        </w:rPr>
        <w:t xml:space="preserve">Since </w:t>
      </w:r>
      <w:r w:rsidRPr="0060468E">
        <w:rPr>
          <w:rStyle w:val="StyleUnderline"/>
          <w:highlight w:val="yellow"/>
        </w:rPr>
        <w:t>conflicts are</w:t>
      </w:r>
      <w:r w:rsidRPr="0060468E">
        <w:rPr>
          <w:rStyle w:val="StyleUnderline"/>
        </w:rPr>
        <w:t xml:space="preserve"> often </w:t>
      </w:r>
      <w:r w:rsidRPr="0060468E">
        <w:rPr>
          <w:rStyle w:val="StyleUnderline"/>
          <w:highlight w:val="yellow"/>
        </w:rPr>
        <w:t>viewed as existential</w:t>
      </w:r>
      <w:r w:rsidRPr="0060468E">
        <w:rPr>
          <w:rStyle w:val="StyleUnderline"/>
        </w:rPr>
        <w:t xml:space="preserve"> struggles by those fighting them, </w:t>
      </w:r>
      <w:r w:rsidRPr="0060468E">
        <w:rPr>
          <w:rStyle w:val="StyleUnderline"/>
          <w:highlight w:val="yellow"/>
        </w:rPr>
        <w:t>rational actors</w:t>
      </w:r>
      <w:r w:rsidRPr="0060468E">
        <w:rPr>
          <w:rStyle w:val="StyleUnderline"/>
        </w:rPr>
        <w:t xml:space="preserve"> may </w:t>
      </w:r>
      <w:r w:rsidRPr="0060468E">
        <w:rPr>
          <w:rStyle w:val="StyleUnderline"/>
          <w:highlight w:val="yellow"/>
        </w:rPr>
        <w:t>accept</w:t>
      </w:r>
      <w:r w:rsidRPr="0060468E">
        <w:rPr>
          <w:rStyle w:val="StyleUnderline"/>
        </w:rPr>
        <w:t xml:space="preserve"> an otherwise unthinkable 10 percent chance of </w:t>
      </w:r>
      <w:r w:rsidRPr="0060468E">
        <w:rPr>
          <w:rStyle w:val="StyleUnderline"/>
          <w:highlight w:val="yellow"/>
        </w:rPr>
        <w:t>human extinction over</w:t>
      </w:r>
      <w:r w:rsidRPr="0060468E">
        <w:rPr>
          <w:rStyle w:val="StyleUnderline"/>
        </w:rPr>
        <w:t xml:space="preserve"> a 99 percent chance of </w:t>
      </w:r>
      <w:r w:rsidRPr="0060468E">
        <w:rPr>
          <w:rStyle w:val="StyleUnderline"/>
          <w:highlight w:val="yellow"/>
        </w:rPr>
        <w:t>losing a war</w:t>
      </w:r>
      <w:r w:rsidRPr="0060468E">
        <w:rPr>
          <w:rStyle w:val="StyleUnderline"/>
        </w:rPr>
        <w:t>.</w:t>
      </w:r>
      <w:r w:rsidRPr="0060468E">
        <w:rPr>
          <w:sz w:val="14"/>
        </w:rPr>
        <w:t xml:space="preserve"> Regardless of the </w:t>
      </w:r>
      <w:proofErr w:type="gramStart"/>
      <w:r w:rsidRPr="0060468E">
        <w:rPr>
          <w:sz w:val="14"/>
        </w:rPr>
        <w:t>particular nature</w:t>
      </w:r>
      <w:proofErr w:type="gramEnd"/>
      <w:r w:rsidRPr="0060468E">
        <w:rPr>
          <w:sz w:val="14"/>
        </w:rPr>
        <w:t xml:space="preserve"> of the risks posed by advanced AIs,</w:t>
      </w:r>
      <w:r w:rsidRPr="0060468E">
        <w:rPr>
          <w:rStyle w:val="StyleUnderline"/>
        </w:rPr>
        <w:t xml:space="preserve"> these </w:t>
      </w:r>
      <w:r w:rsidRPr="0060468E">
        <w:rPr>
          <w:rStyle w:val="StyleUnderline"/>
          <w:highlight w:val="yellow"/>
        </w:rPr>
        <w:t>dynamics</w:t>
      </w:r>
      <w:r w:rsidRPr="0060468E">
        <w:rPr>
          <w:rStyle w:val="StyleUnderline"/>
        </w:rPr>
        <w:t xml:space="preserve"> could </w:t>
      </w:r>
      <w:r w:rsidRPr="0060468E">
        <w:rPr>
          <w:rStyle w:val="StyleUnderline"/>
          <w:highlight w:val="yellow"/>
        </w:rPr>
        <w:t>push us to</w:t>
      </w:r>
      <w:r w:rsidRPr="0060468E">
        <w:rPr>
          <w:rStyle w:val="StyleUnderline"/>
        </w:rPr>
        <w:t xml:space="preserve"> the brink of global </w:t>
      </w:r>
      <w:r w:rsidRPr="0060468E">
        <w:rPr>
          <w:rStyle w:val="StyleUnderline"/>
          <w:highlight w:val="yellow"/>
        </w:rPr>
        <w:t>catastrophe</w:t>
      </w:r>
      <w:r w:rsidRPr="0060468E">
        <w:rPr>
          <w:rStyle w:val="StyleUnderline"/>
        </w:rPr>
        <w:t>.</w:t>
      </w:r>
      <w:r>
        <w:rPr>
          <w:sz w:val="14"/>
        </w:rPr>
        <w:t xml:space="preserve"> </w:t>
      </w:r>
    </w:p>
    <w:p w14:paraId="5537DDDB" w14:textId="2A26D30C" w:rsidR="00211A05" w:rsidRPr="002E05D5" w:rsidRDefault="00211A05" w:rsidP="00211A05">
      <w:pPr>
        <w:pStyle w:val="Heading4"/>
        <w:rPr>
          <w:rFonts w:asciiTheme="minorHAnsi" w:hAnsiTheme="minorHAnsi" w:cstheme="minorHAnsi"/>
        </w:rPr>
      </w:pPr>
      <w:r>
        <w:rPr>
          <w:rFonts w:asciiTheme="minorHAnsi" w:hAnsiTheme="minorHAnsi" w:cstheme="minorHAnsi"/>
        </w:rPr>
        <w:t xml:space="preserve">4. </w:t>
      </w:r>
      <w:r w:rsidRPr="002E05D5">
        <w:rPr>
          <w:rFonts w:asciiTheme="minorHAnsi" w:hAnsiTheme="minorHAnsi" w:cstheme="minorHAnsi"/>
        </w:rPr>
        <w:t>Unions ally with conservatives to expand things like the Keystone XL pipeline.</w:t>
      </w:r>
    </w:p>
    <w:p w14:paraId="5B470E52" w14:textId="77777777" w:rsidR="00211A05" w:rsidRPr="002E05D5" w:rsidRDefault="00211A05" w:rsidP="00211A05">
      <w:pPr>
        <w:rPr>
          <w:rFonts w:asciiTheme="minorHAnsi" w:hAnsiTheme="minorHAnsi" w:cstheme="minorHAnsi"/>
          <w:sz w:val="12"/>
        </w:rPr>
      </w:pPr>
      <w:r w:rsidRPr="002E05D5">
        <w:rPr>
          <w:rStyle w:val="Style13ptBold"/>
          <w:rFonts w:asciiTheme="minorHAnsi" w:hAnsiTheme="minorHAnsi" w:cstheme="minorHAnsi"/>
        </w:rPr>
        <w:t xml:space="preserve">Stoner 19 </w:t>
      </w:r>
      <w:r w:rsidRPr="002E05D5">
        <w:rPr>
          <w:rFonts w:asciiTheme="minorHAnsi" w:hAnsiTheme="minorHAnsi" w:cstheme="minorHAnsi"/>
          <w:sz w:val="12"/>
        </w:rPr>
        <w:t xml:space="preserve">[5-31-2019, "Why Are Unions Joining Conservative Groups to Protect Pipelines?", Pacific Standard, https://psmag.com/environment/why-are-unions-joining-conservative-groups-to-protect-pipelines/ Rebecca Stoner is a Chicago-based journalist who covers books, politics, culture, and the </w:t>
      </w:r>
      <w:proofErr w:type="gramStart"/>
      <w:r w:rsidRPr="002E05D5">
        <w:rPr>
          <w:rFonts w:asciiTheme="minorHAnsi" w:hAnsiTheme="minorHAnsi" w:cstheme="minorHAnsi"/>
          <w:sz w:val="12"/>
        </w:rPr>
        <w:t>environment./</w:t>
      </w:r>
      <w:proofErr w:type="gramEnd"/>
      <w:r w:rsidRPr="002E05D5">
        <w:rPr>
          <w:rFonts w:asciiTheme="minorHAnsi" w:hAnsiTheme="minorHAnsi" w:cstheme="minorHAnsi"/>
          <w:sz w:val="12"/>
        </w:rPr>
        <w:t>/Spence]</w:t>
      </w:r>
    </w:p>
    <w:p w14:paraId="57118D10" w14:textId="3D8A3A6A" w:rsidR="00211A05" w:rsidRDefault="00211A05" w:rsidP="00211A05">
      <w:pPr>
        <w:rPr>
          <w:rFonts w:asciiTheme="minorHAnsi" w:hAnsiTheme="minorHAnsi" w:cstheme="minorHAnsi"/>
          <w:sz w:val="12"/>
        </w:rPr>
      </w:pPr>
      <w:r w:rsidRPr="002E05D5">
        <w:rPr>
          <w:rFonts w:asciiTheme="minorHAnsi" w:hAnsiTheme="minorHAnsi" w:cstheme="minorHAnsi"/>
          <w:sz w:val="12"/>
        </w:rPr>
        <w:t xml:space="preserve">Environmental groups and trade </w:t>
      </w:r>
      <w:r w:rsidRPr="005F0D73">
        <w:rPr>
          <w:rStyle w:val="StyleUnderline"/>
          <w:rFonts w:asciiTheme="minorHAnsi" w:hAnsiTheme="minorHAnsi" w:cstheme="minorHAnsi"/>
          <w:highlight w:val="green"/>
        </w:rPr>
        <w:t>unions</w:t>
      </w:r>
      <w:r w:rsidRPr="002E05D5">
        <w:rPr>
          <w:rFonts w:asciiTheme="minorHAnsi" w:hAnsiTheme="minorHAnsi" w:cstheme="minorHAnsi"/>
          <w:sz w:val="12"/>
        </w:rPr>
        <w:t xml:space="preserve">, like the AFL-CIO, </w:t>
      </w:r>
      <w:r w:rsidRPr="002E05D5">
        <w:rPr>
          <w:rStyle w:val="StyleUnderline"/>
          <w:rFonts w:asciiTheme="minorHAnsi" w:hAnsiTheme="minorHAnsi" w:cstheme="minorHAnsi"/>
        </w:rPr>
        <w:t>have</w:t>
      </w:r>
      <w:r w:rsidRPr="002E05D5">
        <w:rPr>
          <w:rFonts w:asciiTheme="minorHAnsi" w:hAnsiTheme="minorHAnsi" w:cstheme="minorHAnsi"/>
          <w:sz w:val="12"/>
        </w:rPr>
        <w:t xml:space="preserve"> often struggled to find common ground on major climate issues.</w:t>
      </w:r>
      <w:r w:rsidR="005B6671">
        <w:rPr>
          <w:rFonts w:asciiTheme="minorHAnsi" w:hAnsiTheme="minorHAnsi" w:cstheme="minorHAnsi"/>
          <w:sz w:val="12"/>
        </w:rPr>
        <w:t xml:space="preserve"> </w:t>
      </w:r>
      <w:r w:rsidRPr="002E05D5">
        <w:rPr>
          <w:rStyle w:val="StyleUnderline"/>
          <w:rFonts w:asciiTheme="minorHAnsi" w:hAnsiTheme="minorHAnsi" w:cstheme="minorHAnsi"/>
        </w:rPr>
        <w:t>AFL-CIO President</w:t>
      </w:r>
      <w:r w:rsidRPr="002E05D5">
        <w:rPr>
          <w:rFonts w:asciiTheme="minorHAnsi" w:hAnsiTheme="minorHAnsi" w:cstheme="minorHAnsi"/>
          <w:sz w:val="12"/>
        </w:rPr>
        <w:t xml:space="preserve"> Richard Trumka </w:t>
      </w:r>
      <w:r w:rsidRPr="005F0D73">
        <w:rPr>
          <w:rStyle w:val="StyleUnderline"/>
          <w:rFonts w:asciiTheme="minorHAnsi" w:hAnsiTheme="minorHAnsi" w:cstheme="minorHAnsi"/>
          <w:highlight w:val="green"/>
        </w:rPr>
        <w:t>supported</w:t>
      </w:r>
      <w:r w:rsidRPr="002E05D5">
        <w:rPr>
          <w:rStyle w:val="StyleUnderline"/>
          <w:rFonts w:asciiTheme="minorHAnsi" w:hAnsiTheme="minorHAnsi" w:cstheme="minorHAnsi"/>
        </w:rPr>
        <w:t xml:space="preserve"> the </w:t>
      </w:r>
      <w:r w:rsidRPr="005F0D73">
        <w:rPr>
          <w:rStyle w:val="Emphasis"/>
          <w:rFonts w:asciiTheme="minorHAnsi" w:hAnsiTheme="minorHAnsi" w:cstheme="minorHAnsi"/>
          <w:highlight w:val="green"/>
        </w:rPr>
        <w:t>Keystone XL</w:t>
      </w:r>
      <w:r w:rsidRPr="002E05D5">
        <w:rPr>
          <w:rStyle w:val="StyleUnderline"/>
          <w:rFonts w:asciiTheme="minorHAnsi" w:hAnsiTheme="minorHAnsi" w:cstheme="minorHAnsi"/>
        </w:rPr>
        <w:t xml:space="preserve"> pipeline </w:t>
      </w:r>
      <w:r w:rsidRPr="005F0D73">
        <w:rPr>
          <w:rStyle w:val="StyleUnderline"/>
          <w:rFonts w:asciiTheme="minorHAnsi" w:hAnsiTheme="minorHAnsi" w:cstheme="minorHAnsi"/>
          <w:highlight w:val="green"/>
        </w:rPr>
        <w:t>and spoke out against</w:t>
      </w:r>
      <w:r w:rsidRPr="002E05D5">
        <w:rPr>
          <w:rStyle w:val="StyleUnderline"/>
          <w:rFonts w:asciiTheme="minorHAnsi" w:hAnsiTheme="minorHAnsi" w:cstheme="minorHAnsi"/>
        </w:rPr>
        <w:t xml:space="preserve"> the Standing Rock </w:t>
      </w:r>
      <w:r w:rsidRPr="005F0D73">
        <w:rPr>
          <w:rStyle w:val="StyleUnderline"/>
          <w:rFonts w:asciiTheme="minorHAnsi" w:hAnsiTheme="minorHAnsi" w:cstheme="minorHAnsi"/>
          <w:highlight w:val="green"/>
        </w:rPr>
        <w:t>protests</w:t>
      </w:r>
      <w:r w:rsidRPr="002E05D5">
        <w:rPr>
          <w:rStyle w:val="StyleUnderline"/>
          <w:rFonts w:asciiTheme="minorHAnsi" w:hAnsiTheme="minorHAnsi" w:cstheme="minorHAnsi"/>
        </w:rPr>
        <w:t>.</w:t>
      </w:r>
      <w:r w:rsidRPr="002E05D5">
        <w:rPr>
          <w:rFonts w:asciiTheme="minorHAnsi" w:hAnsiTheme="minorHAnsi" w:cstheme="minorHAnsi"/>
          <w:sz w:val="12"/>
        </w:rPr>
        <w:t xml:space="preserve"> “Trying to make climate policy by attacking individual construction projects is </w:t>
      </w:r>
      <w:r w:rsidRPr="002E05D5">
        <w:rPr>
          <w:rStyle w:val="StyleUnderline"/>
          <w:rFonts w:asciiTheme="minorHAnsi" w:hAnsiTheme="minorHAnsi" w:cstheme="minorHAnsi"/>
        </w:rPr>
        <w:t>neither effective nor fair to the workers involved</w:t>
      </w:r>
      <w:r w:rsidRPr="002E05D5">
        <w:rPr>
          <w:rFonts w:asciiTheme="minorHAnsi" w:hAnsiTheme="minorHAnsi" w:cstheme="minorHAnsi"/>
          <w:sz w:val="12"/>
        </w:rPr>
        <w:t xml:space="preserve">,” </w:t>
      </w:r>
      <w:r w:rsidRPr="002E05D5">
        <w:rPr>
          <w:rStyle w:val="StyleUnderline"/>
          <w:rFonts w:asciiTheme="minorHAnsi" w:hAnsiTheme="minorHAnsi" w:cstheme="minorHAnsi"/>
        </w:rPr>
        <w:t>he said</w:t>
      </w:r>
      <w:r w:rsidRPr="002E05D5">
        <w:rPr>
          <w:rFonts w:asciiTheme="minorHAnsi" w:hAnsiTheme="minorHAnsi" w:cstheme="minorHAnsi"/>
          <w:sz w:val="12"/>
        </w:rPr>
        <w:t xml:space="preserve"> in a 2016 press release.</w:t>
      </w:r>
      <w:r w:rsidR="005B6671">
        <w:rPr>
          <w:rFonts w:asciiTheme="minorHAnsi" w:hAnsiTheme="minorHAnsi" w:cstheme="minorHAnsi"/>
          <w:sz w:val="12"/>
        </w:rPr>
        <w:t xml:space="preserve"> </w:t>
      </w:r>
      <w:r w:rsidRPr="002E05D5">
        <w:rPr>
          <w:rFonts w:asciiTheme="minorHAnsi" w:hAnsiTheme="minorHAnsi" w:cstheme="minorHAnsi"/>
          <w:sz w:val="12"/>
        </w:rPr>
        <w:t xml:space="preserve">Terry </w:t>
      </w:r>
      <w:r w:rsidRPr="002E05D5">
        <w:rPr>
          <w:rStyle w:val="StyleUnderline"/>
          <w:rFonts w:asciiTheme="minorHAnsi" w:hAnsiTheme="minorHAnsi" w:cstheme="minorHAnsi"/>
        </w:rPr>
        <w:lastRenderedPageBreak/>
        <w:t>O’Sullivan, general president of Laborers’ International Union of North America,</w:t>
      </w:r>
      <w:r w:rsidRPr="002E05D5">
        <w:rPr>
          <w:rFonts w:asciiTheme="minorHAnsi" w:hAnsiTheme="minorHAnsi" w:cstheme="minorHAnsi"/>
          <w:sz w:val="12"/>
        </w:rPr>
        <w:t xml:space="preserve"> whose Chicago council supported the Illinois bill, </w:t>
      </w:r>
      <w:r w:rsidRPr="005F0D73">
        <w:rPr>
          <w:rStyle w:val="StyleUnderline"/>
          <w:rFonts w:asciiTheme="minorHAnsi" w:hAnsiTheme="minorHAnsi" w:cstheme="minorHAnsi"/>
          <w:highlight w:val="green"/>
        </w:rPr>
        <w:t>said</w:t>
      </w:r>
      <w:r w:rsidRPr="002E05D5">
        <w:rPr>
          <w:rStyle w:val="StyleUnderline"/>
          <w:rFonts w:asciiTheme="minorHAnsi" w:hAnsiTheme="minorHAnsi" w:cstheme="minorHAnsi"/>
        </w:rPr>
        <w:t xml:space="preserve"> that the rift between building trades unions and environmental groups over the Keystone XL pipeline was as “deep and wide as the Grand Canyon.”</w:t>
      </w:r>
      <w:r w:rsidRPr="002E05D5">
        <w:rPr>
          <w:rFonts w:asciiTheme="minorHAnsi" w:hAnsiTheme="minorHAnsi" w:cstheme="minorHAnsi"/>
          <w:sz w:val="12"/>
        </w:rPr>
        <w:t xml:space="preserve"> “</w:t>
      </w:r>
      <w:r w:rsidRPr="002E05D5">
        <w:rPr>
          <w:rStyle w:val="StyleUnderline"/>
          <w:rFonts w:asciiTheme="minorHAnsi" w:hAnsiTheme="minorHAnsi" w:cstheme="minorHAnsi"/>
        </w:rPr>
        <w:t xml:space="preserve">We’re repulsed by some of our supposed brothers and sisters lining up with </w:t>
      </w:r>
      <w:r w:rsidRPr="005F0D73">
        <w:rPr>
          <w:rStyle w:val="Emphasis"/>
          <w:rFonts w:asciiTheme="minorHAnsi" w:hAnsiTheme="minorHAnsi" w:cstheme="minorHAnsi"/>
          <w:highlight w:val="green"/>
        </w:rPr>
        <w:t>job killers</w:t>
      </w:r>
      <w:r w:rsidRPr="002E05D5">
        <w:rPr>
          <w:rStyle w:val="StyleUnderline"/>
          <w:rFonts w:asciiTheme="minorHAnsi" w:hAnsiTheme="minorHAnsi" w:cstheme="minorHAnsi"/>
        </w:rPr>
        <w:t xml:space="preserve"> </w:t>
      </w:r>
      <w:r w:rsidRPr="002E05D5">
        <w:rPr>
          <w:rFonts w:asciiTheme="minorHAnsi" w:hAnsiTheme="minorHAnsi" w:cstheme="minorHAnsi"/>
          <w:sz w:val="12"/>
        </w:rPr>
        <w:t xml:space="preserve">like the Sierra Club and the Natural Resources Defense Council </w:t>
      </w:r>
      <w:r w:rsidRPr="002E05D5">
        <w:rPr>
          <w:rStyle w:val="StyleUnderline"/>
          <w:rFonts w:asciiTheme="minorHAnsi" w:hAnsiTheme="minorHAnsi" w:cstheme="minorHAnsi"/>
        </w:rPr>
        <w:t xml:space="preserve">to </w:t>
      </w:r>
      <w:r w:rsidRPr="005F0D73">
        <w:rPr>
          <w:rStyle w:val="Emphasis"/>
          <w:rFonts w:asciiTheme="minorHAnsi" w:hAnsiTheme="minorHAnsi" w:cstheme="minorHAnsi"/>
          <w:highlight w:val="green"/>
        </w:rPr>
        <w:t>destroy the lives</w:t>
      </w:r>
      <w:r w:rsidRPr="005F0D73">
        <w:rPr>
          <w:rStyle w:val="StyleUnderline"/>
          <w:rFonts w:asciiTheme="minorHAnsi" w:hAnsiTheme="minorHAnsi" w:cstheme="minorHAnsi"/>
          <w:highlight w:val="green"/>
        </w:rPr>
        <w:t xml:space="preserve"> of working men and women</w:t>
      </w:r>
      <w:r w:rsidRPr="002E05D5">
        <w:rPr>
          <w:rStyle w:val="StyleUnderline"/>
          <w:rFonts w:asciiTheme="minorHAnsi" w:hAnsiTheme="minorHAnsi" w:cstheme="minorHAnsi"/>
        </w:rPr>
        <w:t>,”</w:t>
      </w:r>
      <w:r w:rsidRPr="002E05D5">
        <w:rPr>
          <w:rFonts w:asciiTheme="minorHAnsi" w:hAnsiTheme="minorHAnsi" w:cstheme="minorHAnsi"/>
          <w:sz w:val="12"/>
        </w:rPr>
        <w:t xml:space="preserve"> he added.</w:t>
      </w:r>
      <w:r w:rsidR="005B6671">
        <w:rPr>
          <w:rFonts w:asciiTheme="minorHAnsi" w:hAnsiTheme="minorHAnsi" w:cstheme="minorHAnsi"/>
          <w:sz w:val="12"/>
        </w:rPr>
        <w:t xml:space="preserve"> </w:t>
      </w:r>
      <w:r w:rsidRPr="002E05D5">
        <w:rPr>
          <w:rFonts w:asciiTheme="minorHAnsi" w:hAnsiTheme="minorHAnsi" w:cstheme="minorHAnsi"/>
          <w:sz w:val="12"/>
        </w:rPr>
        <w:t xml:space="preserve">More recently, in March, </w:t>
      </w:r>
      <w:r w:rsidRPr="002E05D5">
        <w:rPr>
          <w:rStyle w:val="StyleUnderline"/>
          <w:rFonts w:asciiTheme="minorHAnsi" w:hAnsiTheme="minorHAnsi" w:cstheme="minorHAnsi"/>
        </w:rPr>
        <w:t xml:space="preserve">the presidents of the </w:t>
      </w:r>
      <w:r w:rsidRPr="005F0D73">
        <w:rPr>
          <w:rStyle w:val="StyleUnderline"/>
          <w:rFonts w:asciiTheme="minorHAnsi" w:hAnsiTheme="minorHAnsi" w:cstheme="minorHAnsi"/>
          <w:highlight w:val="green"/>
        </w:rPr>
        <w:t>United Mine Workers</w:t>
      </w:r>
      <w:r w:rsidRPr="002E05D5">
        <w:rPr>
          <w:rStyle w:val="StyleUnderline"/>
          <w:rFonts w:asciiTheme="minorHAnsi" w:hAnsiTheme="minorHAnsi" w:cstheme="minorHAnsi"/>
        </w:rPr>
        <w:t xml:space="preserve"> and International Brotherhood of </w:t>
      </w:r>
      <w:r w:rsidRPr="005F0D73">
        <w:rPr>
          <w:rStyle w:val="StyleUnderline"/>
          <w:rFonts w:asciiTheme="minorHAnsi" w:hAnsiTheme="minorHAnsi" w:cstheme="minorHAnsi"/>
          <w:highlight w:val="green"/>
        </w:rPr>
        <w:t>Electrical Workers</w:t>
      </w:r>
      <w:r w:rsidRPr="002E05D5">
        <w:rPr>
          <w:rStyle w:val="StyleUnderline"/>
          <w:rFonts w:asciiTheme="minorHAnsi" w:hAnsiTheme="minorHAnsi" w:cstheme="minorHAnsi"/>
        </w:rPr>
        <w:t xml:space="preserve"> wrote to Green New Deal sponsors</w:t>
      </w:r>
      <w:r w:rsidRPr="002E05D5">
        <w:rPr>
          <w:rFonts w:asciiTheme="minorHAnsi" w:hAnsiTheme="minorHAnsi" w:cstheme="minorHAnsi"/>
          <w:sz w:val="12"/>
        </w:rPr>
        <w:t xml:space="preserve"> Senator Ed Markey (D–Massachusetts) </w:t>
      </w:r>
      <w:r w:rsidRPr="005F0D73">
        <w:rPr>
          <w:rStyle w:val="StyleUnderline"/>
          <w:rFonts w:asciiTheme="minorHAnsi" w:hAnsiTheme="minorHAnsi" w:cstheme="minorHAnsi"/>
          <w:highlight w:val="green"/>
        </w:rPr>
        <w:t>and</w:t>
      </w:r>
      <w:r w:rsidRPr="002E05D5">
        <w:rPr>
          <w:rFonts w:asciiTheme="minorHAnsi" w:hAnsiTheme="minorHAnsi" w:cstheme="minorHAnsi"/>
          <w:sz w:val="12"/>
        </w:rPr>
        <w:t xml:space="preserve"> Representative Alexandria Ocasio-Cortez (D–New York) </w:t>
      </w:r>
      <w:r w:rsidRPr="002E05D5">
        <w:rPr>
          <w:rStyle w:val="StyleUnderline"/>
          <w:rFonts w:asciiTheme="minorHAnsi" w:hAnsiTheme="minorHAnsi" w:cstheme="minorHAnsi"/>
        </w:rPr>
        <w:t xml:space="preserve">on behalf of </w:t>
      </w:r>
      <w:r w:rsidRPr="005F0D73">
        <w:rPr>
          <w:rStyle w:val="StyleUnderline"/>
          <w:rFonts w:asciiTheme="minorHAnsi" w:hAnsiTheme="minorHAnsi" w:cstheme="minorHAnsi"/>
          <w:highlight w:val="green"/>
        </w:rPr>
        <w:t>the AFL-CIO</w:t>
      </w:r>
      <w:r w:rsidRPr="002E05D5">
        <w:rPr>
          <w:rFonts w:asciiTheme="minorHAnsi" w:hAnsiTheme="minorHAnsi" w:cstheme="minorHAnsi"/>
          <w:sz w:val="12"/>
        </w:rPr>
        <w:t xml:space="preserve"> Energy Committee. “</w:t>
      </w:r>
      <w:r w:rsidRPr="002E05D5">
        <w:rPr>
          <w:rStyle w:val="StyleUnderline"/>
          <w:rFonts w:asciiTheme="minorHAnsi" w:hAnsiTheme="minorHAnsi" w:cstheme="minorHAnsi"/>
        </w:rPr>
        <w:t>We welcome</w:t>
      </w:r>
      <w:r w:rsidRPr="002E05D5">
        <w:rPr>
          <w:rFonts w:asciiTheme="minorHAnsi" w:hAnsiTheme="minorHAnsi" w:cstheme="minorHAnsi"/>
          <w:sz w:val="12"/>
        </w:rPr>
        <w:t xml:space="preserve"> the call for </w:t>
      </w:r>
      <w:r w:rsidRPr="002E05D5">
        <w:rPr>
          <w:rStyle w:val="StyleUnderline"/>
          <w:rFonts w:asciiTheme="minorHAnsi" w:hAnsiTheme="minorHAnsi" w:cstheme="minorHAnsi"/>
        </w:rPr>
        <w:t>labor rights</w:t>
      </w:r>
      <w:r w:rsidRPr="002E05D5">
        <w:rPr>
          <w:rFonts w:asciiTheme="minorHAnsi" w:hAnsiTheme="minorHAnsi" w:cstheme="minorHAnsi"/>
          <w:sz w:val="12"/>
        </w:rPr>
        <w:t xml:space="preserve"> and dialogue with labor, </w:t>
      </w:r>
      <w:r w:rsidRPr="002E05D5">
        <w:rPr>
          <w:rStyle w:val="Emphasis"/>
          <w:rFonts w:asciiTheme="minorHAnsi" w:hAnsiTheme="minorHAnsi" w:cstheme="minorHAnsi"/>
        </w:rPr>
        <w:t>but</w:t>
      </w:r>
      <w:r w:rsidRPr="002E05D5">
        <w:rPr>
          <w:rFonts w:asciiTheme="minorHAnsi" w:hAnsiTheme="minorHAnsi" w:cstheme="minorHAnsi"/>
          <w:sz w:val="12"/>
        </w:rPr>
        <w:t xml:space="preserve"> </w:t>
      </w:r>
      <w:r w:rsidRPr="002E05D5">
        <w:rPr>
          <w:rStyle w:val="StyleUnderline"/>
          <w:rFonts w:asciiTheme="minorHAnsi" w:hAnsiTheme="minorHAnsi" w:cstheme="minorHAnsi"/>
        </w:rPr>
        <w:t>the Green New Deal resolution is far too short on specific solutions that speak to the jobs of our members</w:t>
      </w:r>
      <w:r w:rsidRPr="002E05D5">
        <w:rPr>
          <w:rFonts w:asciiTheme="minorHAnsi" w:hAnsiTheme="minorHAnsi" w:cstheme="minorHAnsi"/>
          <w:sz w:val="12"/>
        </w:rPr>
        <w:t xml:space="preserve"> and the critical sectors of our economy,” they wrote.</w:t>
      </w:r>
      <w:r w:rsidR="005B6671">
        <w:rPr>
          <w:rFonts w:asciiTheme="minorHAnsi" w:hAnsiTheme="minorHAnsi" w:cstheme="minorHAnsi"/>
          <w:sz w:val="12"/>
        </w:rPr>
        <w:t xml:space="preserve"> </w:t>
      </w:r>
      <w:r w:rsidRPr="002E05D5">
        <w:rPr>
          <w:rFonts w:asciiTheme="minorHAnsi" w:hAnsiTheme="minorHAnsi" w:cstheme="minorHAnsi"/>
          <w:sz w:val="12"/>
        </w:rPr>
        <w:t>The AFL-CIO and other unions that backed HB 1633 did not respond to multiple requests for comment.</w:t>
      </w:r>
    </w:p>
    <w:p w14:paraId="3C78CF5A" w14:textId="77777777" w:rsidR="005B6671" w:rsidRDefault="005B6671" w:rsidP="005B6671">
      <w:pPr>
        <w:pStyle w:val="Heading4"/>
      </w:pPr>
      <w:r>
        <w:t>5. Stronger unions won’t solve climate change – unions advocate against environmental protection</w:t>
      </w:r>
    </w:p>
    <w:p w14:paraId="01B78D49" w14:textId="77777777" w:rsidR="005B6671" w:rsidRPr="004D4A99" w:rsidRDefault="005B6671" w:rsidP="005B6671">
      <w:proofErr w:type="spellStart"/>
      <w:r>
        <w:t>Debba</w:t>
      </w:r>
      <w:proofErr w:type="spellEnd"/>
      <w:r>
        <w:t xml:space="preserve"> </w:t>
      </w:r>
      <w:r w:rsidRPr="004D4A99">
        <w:rPr>
          <w:rStyle w:val="Style13ptBold"/>
        </w:rPr>
        <w:t>Kahn 20</w:t>
      </w:r>
      <w:r>
        <w:t xml:space="preserve">, Samanth Maldonado, Catherine Boudreau, 9-1-2020, Kahn is California policy editor at POLITICO. She previously served as deputy sustainability editor, California bureau chief and California environment and transportation reporter, where she covered climate, water, air pollution, electric vehicles, fuel economy, high-speed rail and wildfires. She came to POLITICO in 2019 after 13 years at E&amp;E News, 10 of those in California. “Unions fracture over climate,” Politico, </w:t>
      </w:r>
      <w:hyperlink r:id="rId12" w:history="1">
        <w:r w:rsidRPr="008B3274">
          <w:rPr>
            <w:rStyle w:val="Hyperlink"/>
          </w:rPr>
          <w:t>https://www.politico.com/newsletters/the-long-game/2020/09/01/unions-fracture-over-climate-490237</w:t>
        </w:r>
      </w:hyperlink>
      <w:r>
        <w:t xml:space="preserve"> </w:t>
      </w:r>
      <w:proofErr w:type="spellStart"/>
      <w:r>
        <w:t>lp</w:t>
      </w:r>
      <w:proofErr w:type="spellEnd"/>
      <w:r>
        <w:t xml:space="preserve"> </w:t>
      </w:r>
    </w:p>
    <w:p w14:paraId="493263A5" w14:textId="200FA71A" w:rsidR="005B6671" w:rsidRPr="000721F3" w:rsidRDefault="005B6671" w:rsidP="005B6671">
      <w:pPr>
        <w:rPr>
          <w:sz w:val="14"/>
        </w:rPr>
      </w:pPr>
      <w:r w:rsidRPr="000721F3">
        <w:rPr>
          <w:sz w:val="14"/>
        </w:rPr>
        <w:t xml:space="preserve">A DIVIDED MOVEMENT — </w:t>
      </w:r>
      <w:r w:rsidRPr="000721F3">
        <w:rPr>
          <w:rStyle w:val="StyleUnderline"/>
        </w:rPr>
        <w:t>Organized labor is often viewed as a cheerleader for the left,</w:t>
      </w:r>
      <w:r w:rsidRPr="000721F3">
        <w:rPr>
          <w:sz w:val="14"/>
        </w:rPr>
        <w:t xml:space="preserve"> helping shape the agendas of Democratic lawmakers. But in statehouses from coast to coast and at the national level, </w:t>
      </w:r>
      <w:r w:rsidRPr="003121AA">
        <w:rPr>
          <w:rStyle w:val="Emphasis"/>
          <w:highlight w:val="cyan"/>
        </w:rPr>
        <w:t>unions have</w:t>
      </w:r>
      <w:r w:rsidRPr="000721F3">
        <w:rPr>
          <w:rStyle w:val="Emphasis"/>
        </w:rPr>
        <w:t xml:space="preserve"> had </w:t>
      </w:r>
      <w:r w:rsidRPr="003121AA">
        <w:rPr>
          <w:rStyle w:val="Emphasis"/>
          <w:highlight w:val="cyan"/>
        </w:rPr>
        <w:t>no problem blocking green initiatives</w:t>
      </w:r>
      <w:r w:rsidRPr="003121AA">
        <w:rPr>
          <w:sz w:val="14"/>
          <w:highlight w:val="cyan"/>
        </w:rPr>
        <w:t xml:space="preserve"> </w:t>
      </w:r>
      <w:r w:rsidRPr="003121AA">
        <w:rPr>
          <w:rStyle w:val="StyleUnderline"/>
          <w:highlight w:val="cyan"/>
        </w:rPr>
        <w:t>if</w:t>
      </w:r>
      <w:r w:rsidRPr="000721F3">
        <w:rPr>
          <w:rStyle w:val="StyleUnderline"/>
        </w:rPr>
        <w:t xml:space="preserve"> </w:t>
      </w:r>
      <w:r w:rsidRPr="003121AA">
        <w:rPr>
          <w:rStyle w:val="StyleUnderline"/>
        </w:rPr>
        <w:t>they</w:t>
      </w:r>
      <w:r w:rsidRPr="000721F3">
        <w:rPr>
          <w:rStyle w:val="StyleUnderline"/>
        </w:rPr>
        <w:t xml:space="preserve"> decide </w:t>
      </w:r>
      <w:r w:rsidRPr="003121AA">
        <w:rPr>
          <w:rStyle w:val="StyleUnderline"/>
          <w:highlight w:val="cyan"/>
        </w:rPr>
        <w:t>they’re not in their members’ interests</w:t>
      </w:r>
      <w:r w:rsidRPr="000721F3">
        <w:rPr>
          <w:sz w:val="14"/>
        </w:rPr>
        <w:t>.</w:t>
      </w:r>
      <w:r>
        <w:rPr>
          <w:sz w:val="14"/>
        </w:rPr>
        <w:t xml:space="preserve"> </w:t>
      </w:r>
      <w:r w:rsidRPr="003121AA">
        <w:rPr>
          <w:rStyle w:val="StyleUnderline"/>
          <w:highlight w:val="cyan"/>
        </w:rPr>
        <w:t>Those who stand to lose the</w:t>
      </w:r>
      <w:r w:rsidRPr="000721F3">
        <w:rPr>
          <w:rStyle w:val="StyleUnderline"/>
        </w:rPr>
        <w:t xml:space="preserve"> most from tightening environmental policies </w:t>
      </w:r>
      <w:r w:rsidRPr="003121AA">
        <w:rPr>
          <w:rStyle w:val="StyleUnderline"/>
          <w:highlight w:val="cyan"/>
        </w:rPr>
        <w:t>have been wielding</w:t>
      </w:r>
      <w:r w:rsidRPr="000721F3">
        <w:rPr>
          <w:rStyle w:val="StyleUnderline"/>
        </w:rPr>
        <w:t xml:space="preserve"> their </w:t>
      </w:r>
      <w:r w:rsidRPr="003121AA">
        <w:rPr>
          <w:rStyle w:val="StyleUnderline"/>
          <w:highlight w:val="cyan"/>
        </w:rPr>
        <w:t>power</w:t>
      </w:r>
      <w:r w:rsidRPr="000721F3">
        <w:rPr>
          <w:rStyle w:val="StyleUnderline"/>
        </w:rPr>
        <w:t xml:space="preserve"> the past few months </w:t>
      </w:r>
      <w:r w:rsidRPr="003121AA">
        <w:rPr>
          <w:rStyle w:val="StyleUnderline"/>
          <w:highlight w:val="cyan"/>
        </w:rPr>
        <w:t>to kill proposals</w:t>
      </w:r>
      <w:r w:rsidRPr="000721F3">
        <w:rPr>
          <w:rStyle w:val="StyleUnderline"/>
        </w:rPr>
        <w:t xml:space="preserve"> in statehouses</w:t>
      </w:r>
      <w:r w:rsidRPr="000721F3">
        <w:rPr>
          <w:sz w:val="14"/>
        </w:rPr>
        <w:t xml:space="preserve"> across the country. Broadly, </w:t>
      </w:r>
      <w:r w:rsidRPr="003121AA">
        <w:rPr>
          <w:rStyle w:val="StyleUnderline"/>
        </w:rPr>
        <w:t>the split</w:t>
      </w:r>
      <w:r w:rsidRPr="000721F3">
        <w:rPr>
          <w:rStyle w:val="StyleUnderline"/>
        </w:rPr>
        <w:t xml:space="preserve"> among unions is most marked between trade </w:t>
      </w:r>
      <w:r w:rsidRPr="003121AA">
        <w:rPr>
          <w:rStyle w:val="StyleUnderline"/>
          <w:highlight w:val="cyan"/>
        </w:rPr>
        <w:t>unions</w:t>
      </w:r>
      <w:r w:rsidRPr="000721F3">
        <w:rPr>
          <w:rStyle w:val="StyleUnderline"/>
        </w:rPr>
        <w:t xml:space="preserve"> whose </w:t>
      </w:r>
      <w:r w:rsidRPr="003121AA">
        <w:rPr>
          <w:rStyle w:val="Emphasis"/>
          <w:highlight w:val="cyan"/>
        </w:rPr>
        <w:t>jobs are tied to the fossil fuel industry</w:t>
      </w:r>
      <w:r w:rsidRPr="000721F3">
        <w:rPr>
          <w:rStyle w:val="StyleUnderline"/>
        </w:rPr>
        <w:t xml:space="preserve"> </w:t>
      </w:r>
      <w:r w:rsidRPr="000721F3">
        <w:rPr>
          <w:sz w:val="14"/>
        </w:rPr>
        <w:t>and those representing the service sector, like health care, government and custodial workers.</w:t>
      </w:r>
      <w:r>
        <w:rPr>
          <w:sz w:val="14"/>
        </w:rPr>
        <w:t xml:space="preserve"> </w:t>
      </w:r>
      <w:r w:rsidRPr="000721F3">
        <w:rPr>
          <w:sz w:val="14"/>
        </w:rPr>
        <w:t xml:space="preserve">“In recent years, the public employees have been siding mostly with the environmentalists and the </w:t>
      </w:r>
      <w:r w:rsidRPr="000721F3">
        <w:rPr>
          <w:rStyle w:val="StyleUnderline"/>
        </w:rPr>
        <w:t>private sector have been siding with</w:t>
      </w:r>
      <w:r w:rsidRPr="000721F3">
        <w:rPr>
          <w:sz w:val="14"/>
        </w:rPr>
        <w:t xml:space="preserve"> our opinion, which is yes, we’re pro-environment but ... we also want to be able to afford to live here and have </w:t>
      </w:r>
      <w:r w:rsidRPr="000721F3">
        <w:rPr>
          <w:rStyle w:val="StyleUnderline"/>
        </w:rPr>
        <w:t>jobs</w:t>
      </w:r>
      <w:r w:rsidRPr="000721F3">
        <w:rPr>
          <w:sz w:val="14"/>
        </w:rPr>
        <w:t xml:space="preserve"> here,” said Kate Gibbs, deputy director of the Engineers Labor-Employer Cooperative, a trades union.</w:t>
      </w:r>
      <w:r>
        <w:rPr>
          <w:sz w:val="14"/>
        </w:rPr>
        <w:t xml:space="preserve"> </w:t>
      </w:r>
      <w:r w:rsidRPr="003121AA">
        <w:rPr>
          <w:rStyle w:val="StyleUnderline"/>
          <w:highlight w:val="cyan"/>
        </w:rPr>
        <w:t>Environmental protection and</w:t>
      </w:r>
      <w:r w:rsidRPr="000721F3">
        <w:rPr>
          <w:rStyle w:val="StyleUnderline"/>
        </w:rPr>
        <w:t xml:space="preserve"> union </w:t>
      </w:r>
      <w:r w:rsidRPr="003121AA">
        <w:rPr>
          <w:rStyle w:val="StyleUnderline"/>
          <w:highlight w:val="cyan"/>
        </w:rPr>
        <w:t xml:space="preserve">jobs are a </w:t>
      </w:r>
      <w:r w:rsidRPr="003121AA">
        <w:rPr>
          <w:rStyle w:val="Emphasis"/>
          <w:highlight w:val="cyan"/>
        </w:rPr>
        <w:t>fault line</w:t>
      </w:r>
      <w:r w:rsidRPr="000721F3">
        <w:rPr>
          <w:rStyle w:val="Emphasis"/>
        </w:rPr>
        <w:t xml:space="preserve"> among Democrats</w:t>
      </w:r>
      <w:r w:rsidRPr="000721F3">
        <w:rPr>
          <w:sz w:val="14"/>
        </w:rPr>
        <w:t xml:space="preserve">, which will only be magnified nationwide if Joe Biden defeats President Donald Trump in November. Biden will be under pressure from the left to enact major climate action </w:t>
      </w:r>
      <w:proofErr w:type="gramStart"/>
      <w:r w:rsidRPr="000721F3">
        <w:rPr>
          <w:sz w:val="14"/>
        </w:rPr>
        <w:t>similar to</w:t>
      </w:r>
      <w:proofErr w:type="gramEnd"/>
      <w:r w:rsidRPr="000721F3">
        <w:rPr>
          <w:sz w:val="14"/>
        </w:rPr>
        <w:t xml:space="preserve"> the “Green New Deal,” which many national labor union leaders oppose. The Democratic National Committee last month scrapped language in its platform calling for an end to fossil fuel tax breaks and subsidies, despite Biden’s campaign arguing the move would ultimately benefit unions.</w:t>
      </w:r>
      <w:r>
        <w:rPr>
          <w:sz w:val="14"/>
        </w:rPr>
        <w:t xml:space="preserve"> </w:t>
      </w:r>
      <w:r w:rsidRPr="000721F3">
        <w:rPr>
          <w:sz w:val="14"/>
        </w:rPr>
        <w:t xml:space="preserve">Take California, where Democrats dominate state government. </w:t>
      </w:r>
      <w:r w:rsidRPr="003121AA">
        <w:rPr>
          <w:rStyle w:val="StyleUnderline"/>
          <w:highlight w:val="cyan"/>
        </w:rPr>
        <w:t>In a recent tug of war</w:t>
      </w:r>
      <w:r w:rsidRPr="000721F3">
        <w:rPr>
          <w:rStyle w:val="StyleUnderline"/>
        </w:rPr>
        <w:t xml:space="preserve"> over the blue-collar constituency, the </w:t>
      </w:r>
      <w:r w:rsidRPr="003121AA">
        <w:rPr>
          <w:rStyle w:val="Emphasis"/>
          <w:highlight w:val="cyan"/>
        </w:rPr>
        <w:t>unions proved decisive</w:t>
      </w:r>
      <w:r w:rsidRPr="000721F3">
        <w:rPr>
          <w:rStyle w:val="Emphasis"/>
        </w:rPr>
        <w:t>.</w:t>
      </w:r>
      <w:r w:rsidRPr="000721F3">
        <w:rPr>
          <w:sz w:val="14"/>
        </w:rPr>
        <w:t xml:space="preserve"> </w:t>
      </w:r>
      <w:r w:rsidRPr="003121AA">
        <w:rPr>
          <w:rStyle w:val="StyleUnderline"/>
          <w:highlight w:val="cyan"/>
        </w:rPr>
        <w:t>Electrical</w:t>
      </w:r>
      <w:r w:rsidRPr="000721F3">
        <w:rPr>
          <w:rStyle w:val="StyleUnderline"/>
        </w:rPr>
        <w:t xml:space="preserve"> and </w:t>
      </w:r>
      <w:r w:rsidRPr="003121AA">
        <w:rPr>
          <w:rStyle w:val="StyleUnderline"/>
          <w:highlight w:val="cyan"/>
        </w:rPr>
        <w:t>ironworkers</w:t>
      </w:r>
      <w:r w:rsidRPr="000721F3">
        <w:rPr>
          <w:rStyle w:val="StyleUnderline"/>
        </w:rPr>
        <w:t xml:space="preserve">, </w:t>
      </w:r>
      <w:r w:rsidRPr="003121AA">
        <w:rPr>
          <w:rStyle w:val="StyleUnderline"/>
          <w:highlight w:val="cyan"/>
        </w:rPr>
        <w:t>pipe fitters,</w:t>
      </w:r>
      <w:r w:rsidRPr="000721F3">
        <w:rPr>
          <w:rStyle w:val="StyleUnderline"/>
        </w:rPr>
        <w:t xml:space="preserve"> </w:t>
      </w:r>
      <w:r w:rsidRPr="003121AA">
        <w:rPr>
          <w:rStyle w:val="StyleUnderline"/>
          <w:highlight w:val="cyan"/>
        </w:rPr>
        <w:t>boilermakers</w:t>
      </w:r>
      <w:r w:rsidRPr="000721F3">
        <w:rPr>
          <w:rStyle w:val="StyleUnderline"/>
        </w:rPr>
        <w:t xml:space="preserve"> and </w:t>
      </w:r>
      <w:r w:rsidRPr="003121AA">
        <w:rPr>
          <w:rStyle w:val="StyleUnderline"/>
          <w:highlight w:val="cyan"/>
        </w:rPr>
        <w:t>construction workers</w:t>
      </w:r>
      <w:r w:rsidRPr="000721F3">
        <w:rPr>
          <w:rStyle w:val="StyleUnderline"/>
        </w:rPr>
        <w:t xml:space="preserve">, along with oil companies and the state Chamber of Commerce, </w:t>
      </w:r>
      <w:r w:rsidRPr="003121AA">
        <w:rPr>
          <w:rStyle w:val="StyleUnderline"/>
          <w:highlight w:val="cyan"/>
        </w:rPr>
        <w:t>persuaded</w:t>
      </w:r>
      <w:r w:rsidRPr="000721F3">
        <w:rPr>
          <w:rStyle w:val="StyleUnderline"/>
        </w:rPr>
        <w:t xml:space="preserve"> three Democratic </w:t>
      </w:r>
      <w:r w:rsidRPr="003121AA">
        <w:rPr>
          <w:rStyle w:val="StyleUnderline"/>
          <w:highlight w:val="cyan"/>
        </w:rPr>
        <w:t xml:space="preserve">senators to </w:t>
      </w:r>
      <w:r w:rsidRPr="003121AA">
        <w:rPr>
          <w:rStyle w:val="Emphasis"/>
          <w:highlight w:val="cyan"/>
        </w:rPr>
        <w:t>vote against a bill that</w:t>
      </w:r>
      <w:r w:rsidRPr="000721F3">
        <w:rPr>
          <w:rStyle w:val="Emphasis"/>
        </w:rPr>
        <w:t xml:space="preserve"> </w:t>
      </w:r>
      <w:r w:rsidRPr="003121AA">
        <w:rPr>
          <w:rStyle w:val="Emphasis"/>
          <w:highlight w:val="cyan"/>
        </w:rPr>
        <w:t>would have mandated no-drill zones</w:t>
      </w:r>
      <w:r w:rsidRPr="000721F3">
        <w:rPr>
          <w:rStyle w:val="StyleUnderline"/>
        </w:rPr>
        <w:t xml:space="preserve"> around certain populous areas</w:t>
      </w:r>
      <w:r w:rsidRPr="000721F3">
        <w:rPr>
          <w:sz w:val="14"/>
        </w:rPr>
        <w:t xml:space="preserve"> — killing the effort for the year.</w:t>
      </w:r>
      <w:r>
        <w:rPr>
          <w:sz w:val="14"/>
        </w:rPr>
        <w:t xml:space="preserve"> </w:t>
      </w:r>
      <w:r w:rsidRPr="000721F3">
        <w:rPr>
          <w:sz w:val="14"/>
        </w:rPr>
        <w:t>“We’ve got a little bit stronger voice for working people than most other people,” said Robbie Hunter, president of the State Building and Construction Trades Council of California, the parent organization for 160 local unions that represent 400,000 workers across more than a dozen different trades, which spearheaded opposition to the bill.</w:t>
      </w:r>
      <w:r>
        <w:rPr>
          <w:sz w:val="14"/>
        </w:rPr>
        <w:t xml:space="preserve"> </w:t>
      </w:r>
      <w:r w:rsidRPr="003121AA">
        <w:rPr>
          <w:rStyle w:val="StyleUnderline"/>
          <w:highlight w:val="cyan"/>
        </w:rPr>
        <w:t>In Pennsylvania</w:t>
      </w:r>
      <w:r w:rsidRPr="000721F3">
        <w:rPr>
          <w:rStyle w:val="StyleUnderline"/>
        </w:rPr>
        <w:t xml:space="preserve">, Democratic state lawmakers were recently frustrated by </w:t>
      </w:r>
      <w:r w:rsidRPr="003121AA">
        <w:rPr>
          <w:rStyle w:val="StyleUnderline"/>
          <w:highlight w:val="cyan"/>
        </w:rPr>
        <w:t>AFL</w:t>
      </w:r>
      <w:r w:rsidRPr="000721F3">
        <w:rPr>
          <w:rStyle w:val="StyleUnderline"/>
        </w:rPr>
        <w:t>-</w:t>
      </w:r>
      <w:r w:rsidRPr="003121AA">
        <w:rPr>
          <w:rStyle w:val="StyleUnderline"/>
          <w:highlight w:val="cyan"/>
        </w:rPr>
        <w:t>CIO</w:t>
      </w:r>
      <w:r w:rsidRPr="000721F3">
        <w:rPr>
          <w:rStyle w:val="StyleUnderline"/>
        </w:rPr>
        <w:t xml:space="preserve">, Building Trades and International Brotherhood of Electrical Workers’ support of a bill that would </w:t>
      </w:r>
      <w:r w:rsidRPr="003121AA">
        <w:rPr>
          <w:rStyle w:val="Emphasis"/>
          <w:highlight w:val="cyan"/>
        </w:rPr>
        <w:t>block the state from joining</w:t>
      </w:r>
      <w:r w:rsidRPr="000721F3">
        <w:rPr>
          <w:rStyle w:val="Emphasis"/>
        </w:rPr>
        <w:t xml:space="preserve"> the </w:t>
      </w:r>
      <w:r w:rsidRPr="003121AA">
        <w:rPr>
          <w:rStyle w:val="Emphasis"/>
          <w:highlight w:val="cyan"/>
        </w:rPr>
        <w:t>Regional Greenhouse Gas Initiative</w:t>
      </w:r>
      <w:r w:rsidRPr="000721F3">
        <w:rPr>
          <w:sz w:val="14"/>
        </w:rPr>
        <w:t>, a cap-and-trade program to reduce emissions from the power sector.</w:t>
      </w:r>
      <w:r>
        <w:rPr>
          <w:sz w:val="14"/>
        </w:rPr>
        <w:t xml:space="preserve"> </w:t>
      </w:r>
      <w:r w:rsidRPr="000721F3">
        <w:rPr>
          <w:sz w:val="14"/>
        </w:rPr>
        <w:t>“It’s this fundamental tension,” a California state lawmaker said on condition of anonymity to avoid political repercussion. “It underlies everything from the Green New Deal at the national level to California’s climate action agenda.”</w:t>
      </w:r>
    </w:p>
    <w:p w14:paraId="7D8793A3" w14:textId="54F30B05" w:rsidR="00211A05" w:rsidRDefault="007B302D" w:rsidP="007B302D">
      <w:pPr>
        <w:pStyle w:val="Heading3"/>
      </w:pPr>
      <w:r>
        <w:lastRenderedPageBreak/>
        <w:t>Solvency</w:t>
      </w:r>
    </w:p>
    <w:p w14:paraId="3823CDD9" w14:textId="77777777" w:rsidR="007B302D" w:rsidRDefault="007B302D" w:rsidP="007B302D">
      <w:pPr>
        <w:pStyle w:val="Heading4"/>
      </w:pPr>
      <w:r>
        <w:t>Sectoral bargaining fails – 5 reasons</w:t>
      </w:r>
    </w:p>
    <w:p w14:paraId="509CCB28" w14:textId="77777777" w:rsidR="007B302D" w:rsidRPr="00FF5187" w:rsidRDefault="007B302D" w:rsidP="007B302D">
      <w:pPr>
        <w:rPr>
          <w:sz w:val="16"/>
          <w:szCs w:val="16"/>
        </w:rPr>
      </w:pPr>
      <w:r w:rsidRPr="00FF5187">
        <w:rPr>
          <w:sz w:val="16"/>
          <w:szCs w:val="16"/>
        </w:rPr>
        <w:t>- Issues = 1. Only works with already strong unions, 2. Free-riders 3. Employer cartels 4. Standards raised and lowered 5. State reliance</w:t>
      </w:r>
    </w:p>
    <w:p w14:paraId="2A2AA8C1" w14:textId="77777777" w:rsidR="007B302D" w:rsidRDefault="007B302D" w:rsidP="007B302D">
      <w:r>
        <w:t xml:space="preserve">Ken </w:t>
      </w:r>
      <w:r w:rsidRPr="00585265">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17C36045" w14:textId="11400EF8" w:rsidR="007B302D" w:rsidRPr="008D15F0" w:rsidRDefault="007B302D" w:rsidP="007B302D">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5B39C8">
        <w:rPr>
          <w:rStyle w:val="StyleUnderline"/>
        </w:rPr>
        <w:t xml:space="preserve">of </w:t>
      </w:r>
      <w:r w:rsidRPr="00D85B7D">
        <w:rPr>
          <w:rStyle w:val="StyleUnderline"/>
          <w:highlight w:val="green"/>
        </w:rPr>
        <w:t>sectoral approaches</w:t>
      </w:r>
      <w:r w:rsidRPr="005B39C8">
        <w:rPr>
          <w:sz w:val="16"/>
        </w:rPr>
        <w:t xml:space="preserve"> in mitigating issues of workplace fissuring, labor law preemption, and other concerns, some </w:t>
      </w:r>
      <w:r w:rsidRPr="005B39C8">
        <w:rPr>
          <w:rStyle w:val="Emphasis"/>
        </w:rPr>
        <w:t>researchers</w:t>
      </w:r>
      <w:r w:rsidRPr="005B39C8">
        <w:rPr>
          <w:sz w:val="16"/>
        </w:rPr>
        <w:t xml:space="preserve"> </w:t>
      </w:r>
      <w:r w:rsidRPr="005B39C8">
        <w:rPr>
          <w:rStyle w:val="StyleUnderline"/>
        </w:rPr>
        <w:t>and</w:t>
      </w:r>
      <w:r w:rsidRPr="005B39C8">
        <w:rPr>
          <w:sz w:val="16"/>
        </w:rPr>
        <w:t xml:space="preserve"> </w:t>
      </w:r>
      <w:r w:rsidRPr="005B39C8">
        <w:rPr>
          <w:rStyle w:val="Emphasis"/>
        </w:rPr>
        <w:t>practitioners</w:t>
      </w:r>
      <w:r w:rsidRPr="005B39C8">
        <w:rPr>
          <w:sz w:val="16"/>
        </w:rPr>
        <w:t xml:space="preserve"> </w:t>
      </w:r>
      <w:r w:rsidRPr="005B39C8">
        <w:rPr>
          <w:rStyle w:val="StyleUnderline"/>
        </w:rPr>
        <w:t xml:space="preserve">have </w:t>
      </w:r>
      <w:r w:rsidRPr="00D85B7D">
        <w:rPr>
          <w:rStyle w:val="StyleUnderline"/>
          <w:highlight w:val="green"/>
        </w:rPr>
        <w:t>articulated</w:t>
      </w:r>
      <w:r w:rsidRPr="005B39C8">
        <w:rPr>
          <w:sz w:val="16"/>
        </w:rPr>
        <w:t xml:space="preserve"> </w:t>
      </w:r>
      <w:r w:rsidRPr="005B39C8">
        <w:rPr>
          <w:rStyle w:val="Emphasis"/>
        </w:rPr>
        <w:t xml:space="preserve">well-founded </w:t>
      </w:r>
      <w:r w:rsidRPr="00D85B7D">
        <w:rPr>
          <w:rStyle w:val="Emphasis"/>
          <w:highlight w:val="green"/>
        </w:rPr>
        <w:t>critiques</w:t>
      </w:r>
      <w:r w:rsidRPr="005B39C8">
        <w:rPr>
          <w:sz w:val="16"/>
        </w:rPr>
        <w:t xml:space="preserve"> </w:t>
      </w:r>
      <w:r w:rsidRPr="005B39C8">
        <w:rPr>
          <w:rStyle w:val="StyleUnderline"/>
        </w:rPr>
        <w:t>of the strategy</w:t>
      </w:r>
      <w:r w:rsidRPr="005B39C8">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5B39C8">
        <w:rPr>
          <w:rStyle w:val="StyleUnderline"/>
        </w:rPr>
        <w:t>these critiques</w:t>
      </w:r>
      <w:r w:rsidRPr="005B39C8">
        <w:rPr>
          <w:sz w:val="16"/>
        </w:rPr>
        <w:t xml:space="preserve"> are not in an extensive or cohesive dialogue, they </w:t>
      </w:r>
      <w:r w:rsidRPr="005B39C8">
        <w:rPr>
          <w:rStyle w:val="StyleUnderline"/>
        </w:rPr>
        <w:t xml:space="preserve">broadly fall into </w:t>
      </w:r>
      <w:r w:rsidRPr="00D85B7D">
        <w:rPr>
          <w:rStyle w:val="Emphasis"/>
          <w:highlight w:val="green"/>
        </w:rPr>
        <w:t>five categories</w:t>
      </w:r>
      <w:r w:rsidRPr="005B39C8">
        <w:rPr>
          <w:sz w:val="16"/>
        </w:rPr>
        <w:t>.</w:t>
      </w:r>
      <w:r>
        <w:rPr>
          <w:sz w:val="16"/>
        </w:rPr>
        <w:t xml:space="preserve"> </w:t>
      </w:r>
      <w:r w:rsidRPr="00D85B7D">
        <w:rPr>
          <w:rStyle w:val="StyleUnderline"/>
          <w:highlight w:val="green"/>
        </w:rPr>
        <w:t>First</w:t>
      </w:r>
      <w:r w:rsidRPr="005B39C8">
        <w:rPr>
          <w:sz w:val="16"/>
        </w:rPr>
        <w:t xml:space="preserve">, some </w:t>
      </w:r>
      <w:r w:rsidRPr="005B39C8">
        <w:rPr>
          <w:rStyle w:val="StyleUnderline"/>
        </w:rPr>
        <w:t xml:space="preserve">scholars and practitioners argue that </w:t>
      </w:r>
      <w:r w:rsidRPr="00D85B7D">
        <w:rPr>
          <w:rStyle w:val="StyleUnderline"/>
          <w:highlight w:val="green"/>
        </w:rPr>
        <w:t>sectoral standards</w:t>
      </w:r>
      <w:r w:rsidRPr="005B39C8">
        <w:rPr>
          <w:rStyle w:val="StyleUnderline"/>
        </w:rPr>
        <w:t xml:space="preserve">–setting regimes </w:t>
      </w:r>
      <w:r w:rsidRPr="00D85B7D">
        <w:rPr>
          <w:rStyle w:val="Emphasis"/>
          <w:highlight w:val="green"/>
        </w:rPr>
        <w:t>cannot succeed</w:t>
      </w:r>
      <w:r w:rsidRPr="00D85B7D">
        <w:rPr>
          <w:sz w:val="16"/>
          <w:highlight w:val="green"/>
        </w:rPr>
        <w:t xml:space="preserve"> </w:t>
      </w:r>
      <w:r w:rsidRPr="00D85B7D">
        <w:rPr>
          <w:rStyle w:val="StyleUnderline"/>
          <w:highlight w:val="green"/>
        </w:rPr>
        <w:t>where worker movements do not</w:t>
      </w:r>
      <w:r w:rsidRPr="00D85B7D">
        <w:rPr>
          <w:sz w:val="16"/>
          <w:highlight w:val="green"/>
        </w:rPr>
        <w:t xml:space="preserve"> </w:t>
      </w:r>
      <w:r w:rsidRPr="00D85B7D">
        <w:rPr>
          <w:rStyle w:val="Emphasis"/>
          <w:highlight w:val="green"/>
        </w:rPr>
        <w:t>already</w:t>
      </w:r>
      <w:r w:rsidRPr="00D85B7D">
        <w:rPr>
          <w:sz w:val="16"/>
          <w:highlight w:val="green"/>
        </w:rPr>
        <w:t xml:space="preserve"> </w:t>
      </w:r>
      <w:r w:rsidRPr="00D85B7D">
        <w:rPr>
          <w:rStyle w:val="StyleUnderline"/>
          <w:highlight w:val="green"/>
        </w:rPr>
        <w:t>enjoy</w:t>
      </w:r>
      <w:r w:rsidRPr="005B39C8">
        <w:rPr>
          <w:sz w:val="16"/>
        </w:rPr>
        <w:t xml:space="preserve"> sufficient </w:t>
      </w:r>
      <w:r w:rsidRPr="00D85B7D">
        <w:rPr>
          <w:rStyle w:val="StyleUnderline"/>
          <w:highlight w:val="green"/>
        </w:rPr>
        <w:t>power</w:t>
      </w:r>
      <w:r w:rsidRPr="005B39C8">
        <w:rPr>
          <w:rStyle w:val="StyleUnderline"/>
        </w:rPr>
        <w:t xml:space="preserve">, </w:t>
      </w:r>
      <w:r w:rsidRPr="005B39C8">
        <w:rPr>
          <w:rStyle w:val="Emphasis"/>
        </w:rPr>
        <w:t>limiting</w:t>
      </w:r>
      <w:r w:rsidRPr="005B39C8">
        <w:rPr>
          <w:sz w:val="16"/>
        </w:rPr>
        <w:t xml:space="preserve"> </w:t>
      </w:r>
      <w:r w:rsidRPr="005B39C8">
        <w:rPr>
          <w:rStyle w:val="StyleUnderline"/>
        </w:rPr>
        <w:t xml:space="preserve">their potential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case study argued that even in</w:t>
      </w:r>
      <w:r w:rsidRPr="005B39C8">
        <w:rPr>
          <w:sz w:val="16"/>
        </w:rPr>
        <w:t xml:space="preserve"> </w:t>
      </w:r>
      <w:r w:rsidRPr="005B39C8">
        <w:rPr>
          <w:rStyle w:val="Emphasis"/>
        </w:rPr>
        <w:t>N</w:t>
      </w:r>
      <w:r w:rsidRPr="005B39C8">
        <w:rPr>
          <w:sz w:val="16"/>
        </w:rPr>
        <w:t xml:space="preserve">ew </w:t>
      </w:r>
      <w:r w:rsidRPr="005B39C8">
        <w:rPr>
          <w:rStyle w:val="Emphasis"/>
        </w:rPr>
        <w:t>Y</w:t>
      </w:r>
      <w:r w:rsidRPr="005B39C8">
        <w:rPr>
          <w:sz w:val="16"/>
        </w:rPr>
        <w:t xml:space="preserve">ork </w:t>
      </w:r>
      <w:r w:rsidRPr="005B39C8">
        <w:rPr>
          <w:rStyle w:val="Emphasis"/>
        </w:rPr>
        <w:t>C</w:t>
      </w:r>
      <w:r w:rsidRPr="005B39C8">
        <w:rPr>
          <w:sz w:val="16"/>
        </w:rPr>
        <w:t xml:space="preserve">ity,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of union strength, worker political power has been</w:t>
      </w:r>
      <w:r w:rsidRPr="005B39C8">
        <w:rPr>
          <w:sz w:val="16"/>
        </w:rPr>
        <w:t xml:space="preserve"> </w:t>
      </w:r>
      <w:r w:rsidRPr="005B39C8">
        <w:rPr>
          <w:rStyle w:val="Emphasis"/>
        </w:rPr>
        <w:t>insufficient</w:t>
      </w:r>
      <w:r w:rsidRPr="005B39C8">
        <w:rPr>
          <w:sz w:val="16"/>
        </w:rPr>
        <w:t xml:space="preserve"> </w:t>
      </w:r>
      <w:r w:rsidRPr="005B39C8">
        <w:rPr>
          <w:rStyle w:val="StyleUnderline"/>
        </w:rPr>
        <w:t>to promote true change in union power through a wage board</w:t>
      </w:r>
      <w:r w:rsidRPr="005B39C8">
        <w:rPr>
          <w:sz w:val="16"/>
        </w:rPr>
        <w:t xml:space="preserve"> (</w:t>
      </w:r>
      <w:proofErr w:type="spellStart"/>
      <w:r w:rsidRPr="005B39C8">
        <w:rPr>
          <w:sz w:val="16"/>
        </w:rPr>
        <w:t>Marzán</w:t>
      </w:r>
      <w:proofErr w:type="spellEnd"/>
      <w:r w:rsidRPr="005B39C8">
        <w:rPr>
          <w:sz w:val="16"/>
        </w:rPr>
        <w:t xml:space="preserve">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r>
        <w:rPr>
          <w:sz w:val="16"/>
        </w:rPr>
        <w:t xml:space="preserve"> </w:t>
      </w:r>
      <w:r w:rsidRPr="00D85B7D">
        <w:rPr>
          <w:rStyle w:val="StyleUnderline"/>
          <w:highlight w:val="green"/>
        </w:rPr>
        <w:t>Second</w:t>
      </w:r>
      <w:r w:rsidRPr="005B39C8">
        <w:rPr>
          <w:rStyle w:val="StyleUnderline"/>
        </w:rPr>
        <w:t xml:space="preserve">, </w:t>
      </w:r>
      <w:r w:rsidRPr="00D85B7D">
        <w:rPr>
          <w:rStyle w:val="StyleUnderline"/>
          <w:highlight w:val="green"/>
        </w:rPr>
        <w:t>sectoral standards</w:t>
      </w:r>
      <w:r w:rsidRPr="005B39C8">
        <w:rPr>
          <w:sz w:val="16"/>
        </w:rPr>
        <w:t xml:space="preserve"> could </w:t>
      </w:r>
      <w:r w:rsidRPr="00D85B7D">
        <w:rPr>
          <w:rStyle w:val="StyleUnderline"/>
          <w:highlight w:val="green"/>
        </w:rPr>
        <w:t>create a</w:t>
      </w:r>
      <w:r w:rsidRPr="00D85B7D">
        <w:rPr>
          <w:sz w:val="16"/>
          <w:highlight w:val="green"/>
        </w:rPr>
        <w:t xml:space="preserve"> </w:t>
      </w:r>
      <w:r w:rsidRPr="00D85B7D">
        <w:rPr>
          <w:rStyle w:val="Emphasis"/>
          <w:highlight w:val="green"/>
        </w:rPr>
        <w:t>free-rider issue</w:t>
      </w:r>
      <w:r w:rsidRPr="005B39C8">
        <w:rPr>
          <w:rStyle w:val="StyleUnderline"/>
        </w:rPr>
        <w:t xml:space="preserve">, since workers across a sector </w:t>
      </w:r>
      <w:r w:rsidRPr="005B39C8">
        <w:rPr>
          <w:rStyle w:val="Emphasis"/>
        </w:rPr>
        <w:t>enjoy benefits</w:t>
      </w:r>
      <w:r w:rsidRPr="005B39C8">
        <w:rPr>
          <w:sz w:val="16"/>
        </w:rPr>
        <w:t xml:space="preserve"> </w:t>
      </w:r>
      <w:r w:rsidRPr="005B39C8">
        <w:rPr>
          <w:rStyle w:val="StyleUnderline"/>
        </w:rPr>
        <w:t>of unionization without</w:t>
      </w:r>
      <w:r w:rsidRPr="005B39C8">
        <w:rPr>
          <w:sz w:val="16"/>
        </w:rPr>
        <w:t xml:space="preserve"> </w:t>
      </w:r>
      <w:r w:rsidRPr="005B39C8">
        <w:rPr>
          <w:rStyle w:val="Emphasis"/>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xml:space="preserve">. </w:t>
      </w:r>
      <w:r w:rsidRPr="00D85B7D">
        <w:rPr>
          <w:rStyle w:val="StyleUnderline"/>
          <w:highlight w:val="green"/>
        </w:rPr>
        <w:t>If workers</w:t>
      </w:r>
      <w:r w:rsidRPr="00D85B7D">
        <w:rPr>
          <w:sz w:val="16"/>
          <w:highlight w:val="green"/>
        </w:rPr>
        <w:t xml:space="preserve"> </w:t>
      </w:r>
      <w:r w:rsidRPr="00D85B7D">
        <w:rPr>
          <w:rStyle w:val="Emphasis"/>
          <w:highlight w:val="green"/>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the </w:t>
      </w:r>
      <w:r w:rsidRPr="00D85B7D">
        <w:rPr>
          <w:rStyle w:val="StyleUnderline"/>
          <w:highlight w:val="green"/>
        </w:rPr>
        <w:t>union</w:t>
      </w:r>
      <w:r w:rsidRPr="005B39C8">
        <w:rPr>
          <w:rStyle w:val="StyleUnderline"/>
        </w:rPr>
        <w:t xml:space="preserve"> will </w:t>
      </w:r>
      <w:r w:rsidRPr="00D85B7D">
        <w:rPr>
          <w:rStyle w:val="StyleUnderline"/>
          <w:highlight w:val="green"/>
        </w:rPr>
        <w:t>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issue—a</w:t>
      </w:r>
      <w:r w:rsidRPr="005B39C8">
        <w:rPr>
          <w:sz w:val="16"/>
        </w:rPr>
        <w:t xml:space="preserve"> </w:t>
      </w:r>
      <w:r w:rsidRPr="00D85B7D">
        <w:rPr>
          <w:rStyle w:val="Emphasis"/>
          <w:highlight w:val="green"/>
        </w:rPr>
        <w:t>lack of dues</w:t>
      </w:r>
      <w:r w:rsidRPr="005B39C8">
        <w:rPr>
          <w:rStyle w:val="Emphasis"/>
        </w:rPr>
        <w:t xml:space="preserve"> revenue</w:t>
      </w:r>
      <w:r w:rsidRPr="005B39C8">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r>
        <w:rPr>
          <w:sz w:val="16"/>
        </w:rPr>
        <w:t xml:space="preserve"> </w:t>
      </w:r>
      <w:r w:rsidRPr="00D85B7D">
        <w:rPr>
          <w:rStyle w:val="StyleUnderline"/>
          <w:highlight w:val="green"/>
        </w:rPr>
        <w:t>Third</w:t>
      </w:r>
      <w:r w:rsidRPr="005B39C8">
        <w:rPr>
          <w:rStyle w:val="StyleUnderline"/>
        </w:rPr>
        <w:t xml:space="preserve">, some researchers argue that </w:t>
      </w:r>
      <w:r w:rsidRPr="00D85B7D">
        <w:rPr>
          <w:rStyle w:val="StyleUnderline"/>
          <w:highlight w:val="green"/>
        </w:rPr>
        <w:t>sectoral standards</w:t>
      </w:r>
      <w:r w:rsidRPr="005B39C8">
        <w:rPr>
          <w:rStyle w:val="StyleUnderline"/>
        </w:rPr>
        <w:t xml:space="preserve"> regimes can </w:t>
      </w:r>
      <w:r w:rsidRPr="00D85B7D">
        <w:rPr>
          <w:rStyle w:val="StyleUnderline"/>
          <w:highlight w:val="green"/>
        </w:rPr>
        <w:t>create</w:t>
      </w:r>
      <w:r w:rsidRPr="005B39C8">
        <w:rPr>
          <w:rStyle w:val="StyleUnderline"/>
        </w:rPr>
        <w:t xml:space="preserve"> an opportunity for</w:t>
      </w:r>
      <w:r w:rsidRPr="005B39C8">
        <w:rPr>
          <w:sz w:val="16"/>
        </w:rPr>
        <w:t xml:space="preserve"> </w:t>
      </w:r>
      <w:r w:rsidRPr="00D85B7D">
        <w:rPr>
          <w:rStyle w:val="Emphasis"/>
          <w:highlight w:val="green"/>
        </w:rPr>
        <w:t>employer cartels</w:t>
      </w:r>
      <w:r w:rsidRPr="00D85B7D">
        <w:rPr>
          <w:sz w:val="16"/>
          <w:highlight w:val="green"/>
        </w:rPr>
        <w:t xml:space="preserve"> </w:t>
      </w:r>
      <w:r w:rsidRPr="00D85B7D">
        <w:rPr>
          <w:rStyle w:val="StyleUnderline"/>
          <w:highlight w:val="green"/>
        </w:rPr>
        <w:t>to</w:t>
      </w:r>
      <w:r w:rsidRPr="00D85B7D">
        <w:rPr>
          <w:sz w:val="16"/>
          <w:highlight w:val="green"/>
        </w:rPr>
        <w:t xml:space="preserve"> </w:t>
      </w:r>
      <w:r w:rsidRPr="00D85B7D">
        <w:rPr>
          <w:rStyle w:val="Emphasis"/>
          <w:highlight w:val="green"/>
        </w:rPr>
        <w:t>suppress wages</w:t>
      </w:r>
      <w:r w:rsidRPr="00D85B7D">
        <w:rPr>
          <w:sz w:val="16"/>
          <w:highlight w:val="green"/>
        </w:rPr>
        <w:t xml:space="preserve"> </w:t>
      </w:r>
      <w:r w:rsidRPr="00D85B7D">
        <w:rPr>
          <w:rStyle w:val="StyleUnderline"/>
          <w:highlight w:val="green"/>
        </w:rPr>
        <w:t>or</w:t>
      </w:r>
      <w:r w:rsidRPr="00D85B7D">
        <w:rPr>
          <w:sz w:val="16"/>
          <w:highlight w:val="green"/>
        </w:rPr>
        <w:t xml:space="preserve"> </w:t>
      </w:r>
      <w:r w:rsidRPr="00D85B7D">
        <w:rPr>
          <w:rStyle w:val="Emphasis"/>
          <w:highlight w:val="green"/>
        </w:rPr>
        <w:t>benefits</w:t>
      </w:r>
      <w:r w:rsidRPr="005B39C8">
        <w:rPr>
          <w:rStyle w:val="StyleUnderline"/>
        </w:rPr>
        <w:t>.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r>
        <w:rPr>
          <w:sz w:val="16"/>
        </w:rPr>
        <w:t xml:space="preserve"> </w:t>
      </w:r>
      <w:r w:rsidRPr="00D85B7D">
        <w:rPr>
          <w:rStyle w:val="StyleUnderline"/>
          <w:highlight w:val="green"/>
        </w:rPr>
        <w:t>Fourth</w:t>
      </w:r>
      <w:r w:rsidRPr="005B39C8">
        <w:rPr>
          <w:rStyle w:val="StyleUnderline"/>
        </w:rPr>
        <w:t xml:space="preserve">, </w:t>
      </w:r>
      <w:r w:rsidRPr="00D85B7D">
        <w:rPr>
          <w:rStyle w:val="StyleUnderline"/>
          <w:highlight w:val="green"/>
        </w:rPr>
        <w:t>sectoral standards</w:t>
      </w:r>
      <w:r w:rsidRPr="005B39C8">
        <w:rPr>
          <w:rStyle w:val="StyleUnderline"/>
        </w:rPr>
        <w:t xml:space="preserve"> regimes </w:t>
      </w:r>
      <w:r w:rsidRPr="00D85B7D">
        <w:rPr>
          <w:rStyle w:val="StyleUnderline"/>
          <w:highlight w:val="green"/>
        </w:rPr>
        <w:t xml:space="preserve">in </w:t>
      </w:r>
      <w:r w:rsidRPr="00D85B7D">
        <w:rPr>
          <w:rStyle w:val="Emphasis"/>
          <w:highlight w:val="green"/>
        </w:rPr>
        <w:t>practice</w:t>
      </w:r>
      <w:r w:rsidRPr="005B39C8">
        <w:rPr>
          <w:sz w:val="16"/>
        </w:rPr>
        <w:t xml:space="preserve"> </w:t>
      </w:r>
      <w:r w:rsidRPr="005B39C8">
        <w:rPr>
          <w:rStyle w:val="StyleUnderline"/>
        </w:rPr>
        <w:t xml:space="preserve">can </w:t>
      </w:r>
      <w:r w:rsidRPr="00D85B7D">
        <w:rPr>
          <w:rStyle w:val="StyleUnderline"/>
          <w:highlight w:val="green"/>
        </w:rPr>
        <w:t>lead to</w:t>
      </w:r>
      <w:r w:rsidRPr="00D85B7D">
        <w:rPr>
          <w:sz w:val="16"/>
          <w:highlight w:val="green"/>
        </w:rPr>
        <w:t xml:space="preserve"> </w:t>
      </w:r>
      <w:r w:rsidRPr="00D85B7D">
        <w:rPr>
          <w:rStyle w:val="Emphasis"/>
        </w:rPr>
        <w:t>both</w:t>
      </w:r>
      <w:r w:rsidRPr="005B39C8">
        <w:rPr>
          <w:rStyle w:val="Emphasis"/>
        </w:rPr>
        <w:t xml:space="preserve"> raising</w:t>
      </w:r>
      <w:r w:rsidRPr="005B39C8">
        <w:rPr>
          <w:sz w:val="16"/>
        </w:rPr>
        <w:t xml:space="preserve"> </w:t>
      </w:r>
      <w:r w:rsidRPr="005B39C8">
        <w:rPr>
          <w:rStyle w:val="StyleUnderline"/>
        </w:rPr>
        <w:t>and</w:t>
      </w:r>
      <w:r w:rsidRPr="005B39C8">
        <w:rPr>
          <w:sz w:val="16"/>
        </w:rPr>
        <w:t xml:space="preserve"> </w:t>
      </w:r>
      <w:r w:rsidRPr="00D85B7D">
        <w:rPr>
          <w:rStyle w:val="Emphasis"/>
          <w:highlight w:val="green"/>
        </w:rPr>
        <w:t>lowering standards</w:t>
      </w:r>
      <w:r w:rsidRPr="005B39C8">
        <w:rPr>
          <w:rStyle w:val="StyleUnderline"/>
        </w:rPr>
        <w:t xml:space="preserve">. Indeed, one of the primary </w:t>
      </w:r>
      <w:r w:rsidRPr="005B39C8">
        <w:rPr>
          <w:rStyle w:val="Emphasis"/>
        </w:rPr>
        <w:t>conservative</w:t>
      </w:r>
      <w:r w:rsidRPr="005B39C8">
        <w:rPr>
          <w:rStyle w:val="StyleUnderline"/>
        </w:rPr>
        <w:t xml:space="preserve"> thinkers associated with sectoral bargaining, Oren Cass, points to this possibility as a primary point of</w:t>
      </w:r>
      <w:r w:rsidRPr="005B39C8">
        <w:rPr>
          <w:sz w:val="16"/>
        </w:rPr>
        <w:t xml:space="preserve"> </w:t>
      </w:r>
      <w:r w:rsidRPr="005B39C8">
        <w:rPr>
          <w:rStyle w:val="Emphasis"/>
        </w:rPr>
        <w:t>appeal for business</w:t>
      </w:r>
      <w:r w:rsidRPr="005B39C8">
        <w:rPr>
          <w:sz w:val="16"/>
        </w:rPr>
        <w:t xml:space="preserve"> (2020). </w:t>
      </w:r>
      <w:r w:rsidRPr="00D85B7D">
        <w:rPr>
          <w:rStyle w:val="StyleUnderline"/>
          <w:highlight w:val="green"/>
        </w:rPr>
        <w:t>This problem has</w:t>
      </w:r>
      <w:r w:rsidRPr="00D85B7D">
        <w:rPr>
          <w:sz w:val="16"/>
          <w:highlight w:val="green"/>
        </w:rPr>
        <w:t xml:space="preserve"> </w:t>
      </w:r>
      <w:r w:rsidRPr="00D85B7D">
        <w:rPr>
          <w:rStyle w:val="Emphasis"/>
          <w:highlight w:val="green"/>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D85B7D">
        <w:rPr>
          <w:rStyle w:val="Emphasis"/>
          <w:highlight w:val="green"/>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r>
        <w:rPr>
          <w:sz w:val="16"/>
        </w:rPr>
        <w:t xml:space="preserve"> </w:t>
      </w:r>
      <w:r w:rsidRPr="005B39C8">
        <w:rPr>
          <w:rStyle w:val="StyleUnderline"/>
        </w:rPr>
        <w:t xml:space="preserve">Finally, and </w:t>
      </w:r>
      <w:r w:rsidRPr="00D85B7D">
        <w:rPr>
          <w:rStyle w:val="StyleUnderline"/>
          <w:highlight w:val="green"/>
        </w:rPr>
        <w:t>fifth</w:t>
      </w:r>
      <w:r w:rsidRPr="005B39C8">
        <w:rPr>
          <w:rStyle w:val="StyleUnderline"/>
        </w:rPr>
        <w:t>, some researchers and advocates question the connection between sectoral standards and worker power because the</w:t>
      </w:r>
      <w:r w:rsidRPr="005B39C8">
        <w:rPr>
          <w:sz w:val="16"/>
        </w:rPr>
        <w:t xml:space="preserve"> </w:t>
      </w:r>
      <w:r w:rsidRPr="003604E6">
        <w:rPr>
          <w:rStyle w:val="Emphasis"/>
          <w:highlight w:val="green"/>
        </w:rPr>
        <w:t>state</w:t>
      </w:r>
      <w:r w:rsidRPr="003604E6">
        <w:rPr>
          <w:sz w:val="16"/>
          <w:highlight w:val="green"/>
        </w:rPr>
        <w:t xml:space="preserve"> </w:t>
      </w:r>
      <w:r w:rsidRPr="003604E6">
        <w:rPr>
          <w:rStyle w:val="StyleUnderline"/>
          <w:highlight w:val="green"/>
        </w:rPr>
        <w:t xml:space="preserve">supersedes the </w:t>
      </w:r>
      <w:r w:rsidRPr="003604E6">
        <w:rPr>
          <w:rStyle w:val="Emphasis"/>
          <w:highlight w:val="green"/>
        </w:rPr>
        <w:t>shop floor</w:t>
      </w:r>
      <w:r w:rsidRPr="003604E6">
        <w:rPr>
          <w:sz w:val="16"/>
          <w:highlight w:val="green"/>
        </w:rPr>
        <w:t xml:space="preserve"> </w:t>
      </w:r>
      <w:r w:rsidRPr="003604E6">
        <w:rPr>
          <w:rStyle w:val="StyleUnderline"/>
          <w:highlight w:val="green"/>
        </w:rPr>
        <w:t>as the terrain of struggle</w:t>
      </w:r>
      <w:r w:rsidRPr="005B39C8">
        <w:rPr>
          <w:rStyle w:val="StyleUnderline"/>
        </w:rPr>
        <w:t>.</w:t>
      </w:r>
      <w:r w:rsidRPr="005B39C8">
        <w:rPr>
          <w:sz w:val="16"/>
        </w:rPr>
        <w:t xml:space="preserve"> </w:t>
      </w:r>
      <w:r w:rsidRPr="005B39C8">
        <w:rPr>
          <w:rStyle w:val="StyleUnderline"/>
        </w:rPr>
        <w:t xml:space="preserve">Traditional analyses of union power in the United States tend to focus on associational power, </w:t>
      </w:r>
      <w:r w:rsidRPr="005B39C8">
        <w:rPr>
          <w:rStyle w:val="StyleUnderline"/>
        </w:rPr>
        <w:lastRenderedPageBreak/>
        <w:t xml:space="preserve">structural power, and symbolic power. While a full recap of these concepts is beyond the scope of this review, associational power is the </w:t>
      </w:r>
      <w:r w:rsidRPr="005B39C8">
        <w:rPr>
          <w:rStyle w:val="Emphasis"/>
        </w:rPr>
        <w:t>power of numbers</w:t>
      </w:r>
      <w:r w:rsidRPr="005B39C8">
        <w:rPr>
          <w:sz w:val="16"/>
        </w:rPr>
        <w:t xml:space="preserve">—what unions gain by having people connected to the organization itself. </w:t>
      </w:r>
      <w:r w:rsidRPr="003604E6">
        <w:rPr>
          <w:rStyle w:val="Emphasis"/>
          <w:highlight w:val="green"/>
        </w:rPr>
        <w:t>Structural</w:t>
      </w:r>
      <w:r w:rsidRPr="005B39C8">
        <w:rPr>
          <w:sz w:val="16"/>
        </w:rPr>
        <w:t xml:space="preserve"> </w:t>
      </w:r>
      <w:r w:rsidRPr="003604E6">
        <w:rPr>
          <w:rStyle w:val="StyleUnderline"/>
          <w:highlight w:val="green"/>
        </w:rPr>
        <w:t>power is the power</w:t>
      </w:r>
      <w:r w:rsidRPr="003604E6">
        <w:rPr>
          <w:sz w:val="16"/>
          <w:highlight w:val="green"/>
        </w:rPr>
        <w:t xml:space="preserve"> </w:t>
      </w:r>
      <w:r w:rsidRPr="003604E6">
        <w:rPr>
          <w:rStyle w:val="Emphasis"/>
          <w:highlight w:val="green"/>
        </w:rPr>
        <w:t>workers</w:t>
      </w:r>
      <w:r w:rsidRPr="005B39C8">
        <w:rPr>
          <w:sz w:val="16"/>
        </w:rPr>
        <w:t xml:space="preserve"> </w:t>
      </w:r>
      <w:r w:rsidRPr="003604E6">
        <w:rPr>
          <w:rStyle w:val="StyleUnderline"/>
          <w:highlight w:val="green"/>
        </w:rPr>
        <w:t>enjoy</w:t>
      </w:r>
      <w:r w:rsidRPr="005B39C8">
        <w:rPr>
          <w:rStyle w:val="StyleUnderline"/>
        </w:rPr>
        <w:t xml:space="preserve"> over</w:t>
      </w:r>
      <w:r w:rsidRPr="005B39C8">
        <w:rPr>
          <w:sz w:val="16"/>
        </w:rPr>
        <w:t xml:space="preserve"> </w:t>
      </w:r>
      <w:r w:rsidRPr="003604E6">
        <w:rPr>
          <w:rStyle w:val="Emphasis"/>
          <w:highlight w:val="green"/>
        </w:rPr>
        <w:t>productive processes</w:t>
      </w:r>
      <w:r w:rsidRPr="005B39C8">
        <w:rPr>
          <w:sz w:val="16"/>
        </w:rPr>
        <w:t xml:space="preserve">, either through their ability to dominate production chokepoints or though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public support</w:t>
      </w:r>
      <w:r w:rsidRPr="005B39C8">
        <w:rPr>
          <w:sz w:val="16"/>
        </w:rPr>
        <w:t xml:space="preserve"> against employers by exposing unfair treatment (Chun 2009). Examples of tactics associated with these sources of power include, in respective order, voter mobilization, strikes, and protests.</w:t>
      </w:r>
      <w:r>
        <w:rPr>
          <w:sz w:val="16"/>
        </w:rPr>
        <w:t xml:space="preserve"> </w:t>
      </w:r>
      <w:r w:rsidRPr="003604E6">
        <w:rPr>
          <w:rStyle w:val="Emphasis"/>
          <w:highlight w:val="green"/>
        </w:rPr>
        <w:t>Sectoral</w:t>
      </w:r>
      <w:r w:rsidRPr="003604E6">
        <w:rPr>
          <w:sz w:val="16"/>
          <w:highlight w:val="green"/>
        </w:rPr>
        <w:t xml:space="preserve"> </w:t>
      </w:r>
      <w:r w:rsidRPr="003604E6">
        <w:rPr>
          <w:rStyle w:val="StyleUnderline"/>
          <w:highlight w:val="green"/>
        </w:rPr>
        <w:t>standards setting does</w:t>
      </w:r>
      <w:r w:rsidRPr="003604E6">
        <w:rPr>
          <w:sz w:val="16"/>
          <w:highlight w:val="green"/>
        </w:rPr>
        <w:t xml:space="preserve"> </w:t>
      </w:r>
      <w:r w:rsidRPr="003604E6">
        <w:rPr>
          <w:rStyle w:val="Emphasis"/>
          <w:highlight w:val="green"/>
        </w:rPr>
        <w:t>not fit</w:t>
      </w:r>
      <w:r w:rsidRPr="005B39C8">
        <w:rPr>
          <w:sz w:val="16"/>
        </w:rPr>
        <w:t xml:space="preserve"> neatly into </w:t>
      </w:r>
      <w:r w:rsidRPr="005B39C8">
        <w:rPr>
          <w:rStyle w:val="Emphasis"/>
        </w:rPr>
        <w:t>any of these categories</w:t>
      </w:r>
      <w:r w:rsidRPr="005B39C8">
        <w:rPr>
          <w:sz w:val="16"/>
        </w:rPr>
        <w:t xml:space="preserve"> of worker </w:t>
      </w:r>
      <w:proofErr w:type="gramStart"/>
      <w:r w:rsidRPr="005B39C8">
        <w:rPr>
          <w:sz w:val="16"/>
        </w:rPr>
        <w:t xml:space="preserve">power, </w:t>
      </w:r>
      <w:r w:rsidRPr="005B39C8">
        <w:rPr>
          <w:rStyle w:val="StyleUnderline"/>
        </w:rPr>
        <w:t>but</w:t>
      </w:r>
      <w:proofErr w:type="gramEnd"/>
      <w:r w:rsidRPr="005B39C8">
        <w:rPr>
          <w:rStyle w:val="StyleUnderline"/>
        </w:rPr>
        <w:t xml:space="preserve"> may</w:t>
      </w:r>
      <w:r w:rsidRPr="005B39C8">
        <w:rPr>
          <w:sz w:val="16"/>
        </w:rPr>
        <w:t xml:space="preserve"> </w:t>
      </w:r>
      <w:r w:rsidRPr="005B39C8">
        <w:rPr>
          <w:rStyle w:val="Emphasis"/>
        </w:rPr>
        <w:t>rely</w:t>
      </w:r>
      <w:r w:rsidRPr="005B39C8">
        <w:rPr>
          <w:sz w:val="16"/>
        </w:rPr>
        <w:t xml:space="preserve"> </w:t>
      </w:r>
      <w:r w:rsidRPr="005B39C8">
        <w:rPr>
          <w:rStyle w:val="StyleUnderline"/>
        </w:rPr>
        <w:t>on</w:t>
      </w:r>
      <w:r w:rsidRPr="005B39C8">
        <w:rPr>
          <w:sz w:val="16"/>
        </w:rPr>
        <w:t xml:space="preserve"> </w:t>
      </w:r>
      <w:r w:rsidRPr="005B39C8">
        <w:rPr>
          <w:rStyle w:val="Emphasis"/>
        </w:rPr>
        <w:t>all</w:t>
      </w:r>
      <w:r w:rsidRPr="005B39C8">
        <w:rPr>
          <w:sz w:val="16"/>
        </w:rPr>
        <w:t xml:space="preserve"> </w:t>
      </w:r>
      <w:r w:rsidRPr="005B39C8">
        <w:rPr>
          <w:rStyle w:val="StyleUnderline"/>
        </w:rPr>
        <w:t xml:space="preserve">of them. Since the </w:t>
      </w:r>
      <w:r w:rsidRPr="005B39C8">
        <w:rPr>
          <w:rStyle w:val="Emphasis"/>
        </w:rPr>
        <w:t>state</w:t>
      </w:r>
      <w:r w:rsidRPr="005B39C8">
        <w:rPr>
          <w:sz w:val="16"/>
        </w:rPr>
        <w:t xml:space="preserve"> frequently </w:t>
      </w:r>
      <w:r w:rsidRPr="005B39C8">
        <w:rPr>
          <w:rStyle w:val="StyleUnderline"/>
        </w:rPr>
        <w:t>takes a</w:t>
      </w:r>
      <w:r w:rsidRPr="005B39C8">
        <w:rPr>
          <w:sz w:val="16"/>
        </w:rPr>
        <w:t xml:space="preserve"> </w:t>
      </w:r>
      <w:r w:rsidRPr="005B39C8">
        <w:rPr>
          <w:rStyle w:val="Emphasis"/>
        </w:rPr>
        <w:t>prominent role</w:t>
      </w:r>
      <w:r w:rsidRPr="005B39C8">
        <w:rPr>
          <w:sz w:val="16"/>
        </w:rPr>
        <w:t xml:space="preserve"> </w:t>
      </w:r>
      <w:r w:rsidRPr="005B39C8">
        <w:rPr>
          <w:rStyle w:val="StyleUnderline"/>
        </w:rPr>
        <w:t>in sectoral bargaining, either by facilitating discussions or imposing standards, workers and their organizations must have some degree of power over and within the</w:t>
      </w:r>
      <w:r w:rsidRPr="005B39C8">
        <w:rPr>
          <w:sz w:val="16"/>
        </w:rPr>
        <w:t xml:space="preserve"> </w:t>
      </w:r>
      <w:r w:rsidRPr="005B39C8">
        <w:rPr>
          <w:rStyle w:val="Emphasis"/>
        </w:rPr>
        <w:t>state itself</w:t>
      </w:r>
      <w:r w:rsidRPr="005B39C8">
        <w:rPr>
          <w:rStyle w:val="StyleUnderline"/>
        </w:rPr>
        <w:t>. Scholars focused on the European context call this “</w:t>
      </w:r>
      <w:r w:rsidRPr="003604E6">
        <w:rPr>
          <w:rStyle w:val="Emphasis"/>
          <w:highlight w:val="green"/>
        </w:rPr>
        <w:t>institutional</w:t>
      </w:r>
      <w:r w:rsidRPr="003604E6">
        <w:rPr>
          <w:rStyle w:val="StyleUnderline"/>
          <w:highlight w:val="green"/>
        </w:rPr>
        <w:t xml:space="preserve"> power</w:t>
      </w:r>
      <w:r w:rsidRPr="005B39C8">
        <w:rPr>
          <w:rStyle w:val="StyleUnderline"/>
        </w:rPr>
        <w:t>”</w:t>
      </w:r>
      <w:r w:rsidRPr="005B39C8">
        <w:rPr>
          <w:sz w:val="16"/>
        </w:rPr>
        <w:t xml:space="preserve">—the ability of workers and their representative organizations to participate as key players in institutions (Schmalz, Ludwig, and Webster 2018). </w:t>
      </w:r>
      <w:r w:rsidRPr="005B39C8">
        <w:rPr>
          <w:rStyle w:val="StyleUnderline"/>
        </w:rPr>
        <w:t xml:space="preserve">Institutional power is often, though not always, </w:t>
      </w:r>
      <w:r w:rsidRPr="003604E6">
        <w:rPr>
          <w:rStyle w:val="StyleUnderline"/>
          <w:highlight w:val="green"/>
        </w:rPr>
        <w:t>wielded through the</w:t>
      </w:r>
      <w:r w:rsidRPr="005B39C8">
        <w:rPr>
          <w:rStyle w:val="StyleUnderline"/>
        </w:rPr>
        <w:t xml:space="preserve"> state and its branches but can also appear in non-state organizations. Yet unlike discussions in Europe, North American scholars tend to omit discussions of </w:t>
      </w:r>
      <w:r w:rsidRPr="005B39C8">
        <w:rPr>
          <w:rStyle w:val="Emphasis"/>
        </w:rPr>
        <w:t>how sectoral approaches build institutional power</w:t>
      </w:r>
      <w:r w:rsidRPr="005B39C8">
        <w:rPr>
          <w:sz w:val="16"/>
        </w:rPr>
        <w:t>, with some notable exceptions (Andrias 2017; Andrias and Rogers 2018). Our article attempts to bridge these discussions.</w:t>
      </w:r>
      <w:r>
        <w:rPr>
          <w:sz w:val="16"/>
        </w:rPr>
        <w:t xml:space="preserve"> </w:t>
      </w:r>
      <w:r w:rsidRPr="005B39C8">
        <w:rPr>
          <w:sz w:val="16"/>
        </w:rPr>
        <w:t xml:space="preserve">We join other scholars in arguing that </w:t>
      </w:r>
      <w:r w:rsidRPr="003604E6">
        <w:rPr>
          <w:rStyle w:val="StyleUnderline"/>
          <w:highlight w:val="green"/>
        </w:rPr>
        <w:t>sectoral bargaining is</w:t>
      </w:r>
      <w:r w:rsidRPr="003604E6">
        <w:rPr>
          <w:sz w:val="16"/>
          <w:highlight w:val="green"/>
        </w:rPr>
        <w:t xml:space="preserve"> </w:t>
      </w:r>
      <w:r w:rsidRPr="003604E6">
        <w:rPr>
          <w:rStyle w:val="Emphasis"/>
          <w:highlight w:val="green"/>
        </w:rPr>
        <w:t>not a panacea</w:t>
      </w:r>
      <w:r w:rsidRPr="003604E6">
        <w:rPr>
          <w:sz w:val="16"/>
          <w:highlight w:val="green"/>
        </w:rPr>
        <w:t xml:space="preserve"> </w:t>
      </w:r>
      <w:r w:rsidRPr="003604E6">
        <w:rPr>
          <w:rStyle w:val="StyleUnderline"/>
          <w:highlight w:val="green"/>
        </w:rPr>
        <w:t>for</w:t>
      </w:r>
      <w:r w:rsidRPr="003604E6">
        <w:rPr>
          <w:sz w:val="16"/>
          <w:highlight w:val="green"/>
        </w:rPr>
        <w:t xml:space="preserve"> </w:t>
      </w:r>
      <w:r w:rsidRPr="003604E6">
        <w:rPr>
          <w:rStyle w:val="Emphasis"/>
          <w:highlight w:val="green"/>
        </w:rPr>
        <w:t>all worker issues</w:t>
      </w:r>
      <w:r w:rsidRPr="005B39C8">
        <w:rPr>
          <w:sz w:val="16"/>
        </w:rPr>
        <w:t xml:space="preserve"> </w:t>
      </w:r>
      <w:r w:rsidRPr="005B39C8">
        <w:rPr>
          <w:rStyle w:val="StyleUnderline"/>
        </w:rPr>
        <w:t>in</w:t>
      </w:r>
      <w:r w:rsidRPr="005B39C8">
        <w:rPr>
          <w:sz w:val="16"/>
        </w:rPr>
        <w:t xml:space="preserve"> </w:t>
      </w:r>
      <w:r w:rsidRPr="005B39C8">
        <w:rPr>
          <w:rStyle w:val="Emphasis"/>
        </w:rPr>
        <w:t>all industries</w:t>
      </w:r>
      <w:r w:rsidRPr="005B39C8">
        <w:rPr>
          <w:rStyle w:val="StyleUnderline"/>
        </w:rPr>
        <w:t xml:space="preserve">. Sectoral bargaining </w:t>
      </w:r>
      <w:r w:rsidRPr="005B39C8">
        <w:rPr>
          <w:rStyle w:val="Emphasis"/>
        </w:rPr>
        <w:t>requires political power</w:t>
      </w:r>
      <w:r w:rsidRPr="005B39C8">
        <w:rPr>
          <w:sz w:val="16"/>
        </w:rPr>
        <w:t xml:space="preserve"> </w:t>
      </w:r>
      <w:r w:rsidRPr="005B39C8">
        <w:rPr>
          <w:rStyle w:val="StyleUnderline"/>
        </w:rPr>
        <w:t>and</w:t>
      </w:r>
      <w:r w:rsidRPr="005B39C8">
        <w:rPr>
          <w:sz w:val="16"/>
        </w:rPr>
        <w:t xml:space="preserve"> some degree of </w:t>
      </w:r>
      <w:r w:rsidRPr="005B39C8">
        <w:rPr>
          <w:rStyle w:val="Emphasis"/>
        </w:rPr>
        <w:t>social norms</w:t>
      </w:r>
      <w:r w:rsidRPr="005B39C8">
        <w:rPr>
          <w:sz w:val="16"/>
        </w:rPr>
        <w:t xml:space="preserve"> through which employers will participate (</w:t>
      </w:r>
      <w:proofErr w:type="spellStart"/>
      <w:r w:rsidRPr="005B39C8">
        <w:rPr>
          <w:sz w:val="16"/>
        </w:rPr>
        <w:t>Marzán</w:t>
      </w:r>
      <w:proofErr w:type="spellEnd"/>
      <w:r w:rsidRPr="005B39C8">
        <w:rPr>
          <w:sz w:val="16"/>
        </w:rPr>
        <w:t xml:space="preserve">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sidRPr="005B39C8">
        <w:rPr>
          <w:rStyle w:val="StyleUnderline"/>
        </w:rPr>
        <w:t>The case of</w:t>
      </w:r>
      <w:r w:rsidRPr="005B39C8">
        <w:rPr>
          <w:sz w:val="16"/>
        </w:rPr>
        <w:t xml:space="preserve"> </w:t>
      </w:r>
      <w:r w:rsidRPr="005B39C8">
        <w:rPr>
          <w:rStyle w:val="Emphasis"/>
        </w:rPr>
        <w:t>Europe’s</w:t>
      </w:r>
      <w:r w:rsidRPr="005B39C8">
        <w:rPr>
          <w:sz w:val="16"/>
        </w:rPr>
        <w:t xml:space="preserve"> </w:t>
      </w:r>
      <w:r w:rsidRPr="005B39C8">
        <w:rPr>
          <w:rStyle w:val="Emphasis"/>
        </w:rPr>
        <w:t>withering</w:t>
      </w:r>
      <w:r w:rsidRPr="005B39C8">
        <w:rPr>
          <w:sz w:val="16"/>
        </w:rPr>
        <w:t xml:space="preserve"> </w:t>
      </w:r>
      <w:r w:rsidRPr="005B39C8">
        <w:rPr>
          <w:rStyle w:val="StyleUnderline"/>
        </w:rPr>
        <w:t xml:space="preserve">sectoral standards regime provides </w:t>
      </w:r>
      <w:r w:rsidRPr="005B39C8">
        <w:rPr>
          <w:rStyle w:val="Emphasis"/>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3D50F45C" w14:textId="77777777" w:rsidR="007B302D" w:rsidRDefault="007B302D" w:rsidP="007B302D">
      <w:pPr>
        <w:rPr>
          <w:rFonts w:eastAsiaTheme="majorEastAsia" w:cstheme="majorBidi"/>
          <w:b/>
          <w:iCs/>
          <w:sz w:val="26"/>
        </w:rPr>
      </w:pPr>
      <w:r>
        <w:br w:type="page"/>
      </w:r>
    </w:p>
    <w:p w14:paraId="4BDEA9C5" w14:textId="77777777" w:rsidR="007B302D" w:rsidRPr="007B302D" w:rsidRDefault="007B302D" w:rsidP="007B302D"/>
    <w:p w14:paraId="2800A59B" w14:textId="77777777" w:rsidR="006E553C" w:rsidRPr="006E553C" w:rsidRDefault="006E553C" w:rsidP="006E553C"/>
    <w:sectPr w:rsidR="006E553C" w:rsidRPr="006E55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4547B" w14:textId="77777777" w:rsidR="00B635D9" w:rsidRDefault="00B635D9" w:rsidP="00066D2C">
      <w:pPr>
        <w:spacing w:after="0" w:line="240" w:lineRule="auto"/>
      </w:pPr>
      <w:r>
        <w:separator/>
      </w:r>
    </w:p>
  </w:endnote>
  <w:endnote w:type="continuationSeparator" w:id="0">
    <w:p w14:paraId="5FF549BD" w14:textId="77777777" w:rsidR="00B635D9" w:rsidRDefault="00B635D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FF520" w14:textId="77777777" w:rsidR="00B635D9" w:rsidRDefault="00B635D9" w:rsidP="00066D2C">
      <w:pPr>
        <w:spacing w:after="0" w:line="240" w:lineRule="auto"/>
      </w:pPr>
      <w:r>
        <w:separator/>
      </w:r>
    </w:p>
  </w:footnote>
  <w:footnote w:type="continuationSeparator" w:id="0">
    <w:p w14:paraId="6283DBE7" w14:textId="77777777" w:rsidR="00B635D9" w:rsidRDefault="00B635D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526238786880"/>
    <w:docVar w:name="VerbatimVersion" w:val="6.0.0"/>
    <w:docVar w:name="WordVersion" w:val="16.0"/>
  </w:docVars>
  <w:rsids>
    <w:rsidRoot w:val="006E553C"/>
    <w:rsid w:val="00001C7E"/>
    <w:rsid w:val="0000487C"/>
    <w:rsid w:val="00011FEF"/>
    <w:rsid w:val="00013C8B"/>
    <w:rsid w:val="00023AEF"/>
    <w:rsid w:val="000250CA"/>
    <w:rsid w:val="00032119"/>
    <w:rsid w:val="000427BD"/>
    <w:rsid w:val="00043C82"/>
    <w:rsid w:val="00044B44"/>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5EF7"/>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91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A05"/>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906"/>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A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6671"/>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53C"/>
    <w:rsid w:val="006E644E"/>
    <w:rsid w:val="006F26C1"/>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3785"/>
    <w:rsid w:val="00754ABD"/>
    <w:rsid w:val="00754D3B"/>
    <w:rsid w:val="00760D6A"/>
    <w:rsid w:val="0076343C"/>
    <w:rsid w:val="00764C12"/>
    <w:rsid w:val="00773B47"/>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02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85C"/>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0DD"/>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6B2D"/>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EDB"/>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1C7F"/>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35D9"/>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4CA"/>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C91"/>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87FB4"/>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9FE50C"/>
  <w15:chartTrackingRefBased/>
  <w15:docId w15:val="{140D8188-2F81-6E49-83A7-C0CE46653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30DD"/>
    <w:rPr>
      <w:rFonts w:ascii="Calibri" w:hAnsi="Calibri" w:cs="Calibri"/>
    </w:rPr>
  </w:style>
  <w:style w:type="paragraph" w:styleId="Heading1">
    <w:name w:val="heading 1"/>
    <w:aliases w:val="Pocket"/>
    <w:basedOn w:val="Normal"/>
    <w:next w:val="Normal"/>
    <w:link w:val="Heading1Char"/>
    <w:qFormat/>
    <w:rsid w:val="008A30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A30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8A30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8A30D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A30D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A30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30DD"/>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8"/>
    <w:qFormat/>
    <w:rsid w:val="008A30D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A30DD"/>
    <w:rPr>
      <w:color w:val="auto"/>
      <w:u w:val="none"/>
    </w:rPr>
  </w:style>
  <w:style w:type="character" w:customStyle="1" w:styleId="Heading1Char">
    <w:name w:val="Heading 1 Char"/>
    <w:aliases w:val="Pocket Char"/>
    <w:basedOn w:val="DefaultParagraphFont"/>
    <w:link w:val="Heading1"/>
    <w:rsid w:val="008A30D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A30DD"/>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
    <w:basedOn w:val="DefaultParagraphFont"/>
    <w:link w:val="Heading3"/>
    <w:uiPriority w:val="2"/>
    <w:rsid w:val="008A30D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A30D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A30DD"/>
    <w:rPr>
      <w:b/>
      <w:bCs/>
      <w:sz w:val="26"/>
      <w:u w:val="non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Title Char,Cards + Font: 12 pt Char,Minimized Char,c"/>
    <w:basedOn w:val="DefaultParagraphFont"/>
    <w:uiPriority w:val="7"/>
    <w:qFormat/>
    <w:rsid w:val="008A30DD"/>
    <w:rPr>
      <w:b w:val="0"/>
      <w:sz w:val="22"/>
      <w:u w:val="single"/>
    </w:rPr>
  </w:style>
  <w:style w:type="character" w:styleId="Strong">
    <w:name w:val="Strong"/>
    <w:basedOn w:val="DefaultParagraphFont"/>
    <w:uiPriority w:val="22"/>
    <w:semiHidden/>
    <w:qFormat/>
    <w:rsid w:val="008A30DD"/>
    <w:rPr>
      <w:b/>
      <w:bCs/>
    </w:rPr>
  </w:style>
  <w:style w:type="character" w:styleId="BookTitle">
    <w:name w:val="Book Title"/>
    <w:basedOn w:val="DefaultParagraphFont"/>
    <w:uiPriority w:val="33"/>
    <w:semiHidden/>
    <w:qFormat/>
    <w:rsid w:val="008A30DD"/>
    <w:rPr>
      <w:b/>
      <w:bCs/>
      <w:i/>
      <w:iCs/>
      <w:spacing w:val="5"/>
    </w:rPr>
  </w:style>
  <w:style w:type="character" w:customStyle="1" w:styleId="Heading5Char">
    <w:name w:val="Heading 5 Char"/>
    <w:basedOn w:val="DefaultParagraphFont"/>
    <w:link w:val="Heading5"/>
    <w:uiPriority w:val="9"/>
    <w:semiHidden/>
    <w:rsid w:val="008A30D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A30DD"/>
  </w:style>
  <w:style w:type="paragraph" w:styleId="Header">
    <w:name w:val="header"/>
    <w:basedOn w:val="Normal"/>
    <w:link w:val="HeaderChar"/>
    <w:uiPriority w:val="99"/>
    <w:semiHidden/>
    <w:rsid w:val="008A30D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A30DD"/>
    <w:rPr>
      <w:rFonts w:ascii="Calibri" w:hAnsi="Calibri" w:cs="Calibri"/>
    </w:rPr>
  </w:style>
  <w:style w:type="paragraph" w:styleId="Footer">
    <w:name w:val="footer"/>
    <w:basedOn w:val="Normal"/>
    <w:link w:val="FooterChar"/>
    <w:uiPriority w:val="99"/>
    <w:semiHidden/>
    <w:rsid w:val="008A30D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A30DD"/>
    <w:rPr>
      <w:rFonts w:ascii="Calibri" w:hAnsi="Calibri" w:cs="Calibri"/>
    </w:rPr>
  </w:style>
  <w:style w:type="paragraph" w:styleId="BodyText">
    <w:name w:val="Body Text"/>
    <w:basedOn w:val="Normal"/>
    <w:link w:val="BodyTextChar"/>
    <w:uiPriority w:val="99"/>
    <w:semiHidden/>
    <w:unhideWhenUsed/>
    <w:rsid w:val="008A30DD"/>
    <w:pPr>
      <w:spacing w:after="120"/>
    </w:pPr>
  </w:style>
  <w:style w:type="character" w:customStyle="1" w:styleId="BodyTextChar">
    <w:name w:val="Body Text Char"/>
    <w:basedOn w:val="DefaultParagraphFont"/>
    <w:link w:val="BodyText"/>
    <w:uiPriority w:val="99"/>
    <w:semiHidden/>
    <w:rsid w:val="008A30DD"/>
    <w:rPr>
      <w:rFonts w:ascii="Calibri" w:hAnsi="Calibri" w:cs="Calibri"/>
    </w:rPr>
  </w:style>
  <w:style w:type="paragraph" w:styleId="NoSpacing">
    <w:name w:val="No Spacing"/>
    <w:link w:val="NoSpacingChar"/>
    <w:uiPriority w:val="99"/>
    <w:semiHidden/>
    <w:unhideWhenUsed/>
    <w:qFormat/>
    <w:rsid w:val="008A30D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A30DD"/>
    <w:rPr>
      <w:rFonts w:ascii="Calibri" w:hAnsi="Calibri" w:cs="Calibri"/>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8A30DD"/>
    <w:rPr>
      <w:color w:val="0563C1" w:themeColor="hyperlink"/>
      <w:u w:val="single"/>
    </w:rPr>
  </w:style>
  <w:style w:type="character" w:styleId="UnresolvedMention">
    <w:name w:val="Unresolved Mention"/>
    <w:basedOn w:val="DefaultParagraphFont"/>
    <w:uiPriority w:val="99"/>
    <w:semiHidden/>
    <w:unhideWhenUsed/>
    <w:rsid w:val="008A30DD"/>
    <w:rPr>
      <w:color w:val="605E5C"/>
      <w:shd w:val="clear" w:color="auto" w:fill="E1DFDD"/>
    </w:rPr>
  </w:style>
  <w:style w:type="paragraph" w:customStyle="1" w:styleId="textbold">
    <w:name w:val="text bold"/>
    <w:basedOn w:val="Normal"/>
    <w:link w:val="Emphasis"/>
    <w:uiPriority w:val="8"/>
    <w:qFormat/>
    <w:rsid w:val="006E553C"/>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6E553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1809.04141.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olitico.com/newsletters/the-long-game/2020/09/01/unions-fracture-over-climate-49023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ublicbooks.org/eugenics-powers-iq-and-ai/" TargetMode="External"/><Relationship Id="rId5" Type="http://schemas.openxmlformats.org/officeDocument/2006/relationships/webSettings" Target="webSettings.xml"/><Relationship Id="rId10" Type="http://schemas.openxmlformats.org/officeDocument/2006/relationships/hyperlink" Target="https://repository.uclawsf.edu/hastings_race_poverty_law_journal/vol22/iss1/8" TargetMode="External"/><Relationship Id="rId4" Type="http://schemas.openxmlformats.org/officeDocument/2006/relationships/settings" Target="settings.xml"/><Relationship Id="rId9" Type="http://schemas.openxmlformats.org/officeDocument/2006/relationships/hyperlink" Target="https://illwill.com/new-fascism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stasiakee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31</Pages>
  <Words>22426</Words>
  <Characters>127831</Characters>
  <Application>Microsoft Office Word</Application>
  <DocSecurity>0</DocSecurity>
  <Lines>1065</Lines>
  <Paragraphs>299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Keeler, Anastasia</cp:lastModifiedBy>
  <cp:revision>5</cp:revision>
  <dcterms:created xsi:type="dcterms:W3CDTF">2026-01-03T23:42:00Z</dcterms:created>
  <dcterms:modified xsi:type="dcterms:W3CDTF">2026-01-04T00:13:00Z</dcterms:modified>
</cp:coreProperties>
</file>