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D0194" w14:textId="64D260B5" w:rsidR="00C5059B" w:rsidRDefault="00C5059B" w:rsidP="00C5059B">
      <w:pPr>
        <w:pStyle w:val="Heading2"/>
      </w:pPr>
      <w:r>
        <w:t>1</w:t>
      </w:r>
    </w:p>
    <w:p w14:paraId="56A613EB" w14:textId="77777777" w:rsidR="00F621B4" w:rsidRPr="00A25E6B" w:rsidRDefault="00F621B4" w:rsidP="00F621B4">
      <w:pPr>
        <w:pStyle w:val="Heading4"/>
      </w:pPr>
      <w:proofErr w:type="spellStart"/>
      <w:r>
        <w:t>Interp</w:t>
      </w:r>
      <w:proofErr w:type="spellEnd"/>
      <w:r>
        <w:t>:</w:t>
      </w:r>
    </w:p>
    <w:p w14:paraId="3C5710B6" w14:textId="77777777" w:rsidR="00F621B4" w:rsidRPr="00CF7FFA" w:rsidRDefault="00F621B4" w:rsidP="00F621B4">
      <w:pPr>
        <w:rPr>
          <w:sz w:val="16"/>
          <w:szCs w:val="16"/>
        </w:rPr>
      </w:pPr>
      <w:r w:rsidRPr="00CF7FFA">
        <w:rPr>
          <w:sz w:val="16"/>
          <w:szCs w:val="16"/>
        </w:rPr>
        <w:t xml:space="preserve">Colo. 1887.  In the Act of 1861 providing that justices of the peace shall have jurisdiction “in” their respective counties to hear and determine all complaints, </w:t>
      </w:r>
      <w:r w:rsidRPr="002B55F4">
        <w:rPr>
          <w:rStyle w:val="StyleUnderline"/>
        </w:rPr>
        <w:t xml:space="preserve">the word </w:t>
      </w:r>
      <w:r w:rsidRPr="00F621B4">
        <w:rPr>
          <w:rStyle w:val="Emphasis"/>
          <w:highlight w:val="green"/>
        </w:rPr>
        <w:t>“in”</w:t>
      </w:r>
      <w:r w:rsidRPr="002B55F4">
        <w:rPr>
          <w:rStyle w:val="StyleUnderline"/>
        </w:rPr>
        <w:t xml:space="preserve"> should be construed to </w:t>
      </w:r>
      <w:r w:rsidRPr="00F621B4">
        <w:rPr>
          <w:rStyle w:val="Emphasis"/>
          <w:highlight w:val="green"/>
        </w:rPr>
        <w:t>mean “throughout”</w:t>
      </w:r>
      <w:r w:rsidRPr="00CF7FFA">
        <w:rPr>
          <w:sz w:val="16"/>
          <w:szCs w:val="16"/>
        </w:rPr>
        <w:t xml:space="preserve"> such counties.  Reynolds v. Larkin, 14, p. 114, 117, 10 Colo. 126.</w:t>
      </w:r>
    </w:p>
    <w:p w14:paraId="7328F6FF" w14:textId="77777777" w:rsidR="00F621B4" w:rsidRPr="00AC5F14" w:rsidRDefault="00F621B4" w:rsidP="00F621B4">
      <w:pPr>
        <w:pStyle w:val="Heading4"/>
        <w:rPr>
          <w:rStyle w:val="Style13ptBold"/>
          <w:b/>
          <w:bCs w:val="0"/>
        </w:rPr>
      </w:pPr>
      <w:r w:rsidRPr="00AC5F14">
        <w:rPr>
          <w:rStyle w:val="Style13ptBold"/>
        </w:rPr>
        <w:t>That’s:</w:t>
      </w:r>
    </w:p>
    <w:p w14:paraId="05988F86" w14:textId="77777777" w:rsidR="00F621B4" w:rsidRDefault="00F621B4" w:rsidP="00F621B4">
      <w:r>
        <w:rPr>
          <w:rStyle w:val="Style13ptBold"/>
        </w:rPr>
        <w:t>WP</w:t>
      </w:r>
      <w:r w:rsidRPr="002B55F4">
        <w:rPr>
          <w:rStyle w:val="Style13ptBold"/>
        </w:rPr>
        <w:t xml:space="preserve"> </w:t>
      </w:r>
      <w:r>
        <w:rPr>
          <w:rStyle w:val="Style13ptBold"/>
        </w:rPr>
        <w:t xml:space="preserve">‘8 </w:t>
      </w:r>
      <w:r w:rsidRPr="00E57B40">
        <w:t>[Words and Phrases</w:t>
      </w:r>
      <w:r>
        <w:t xml:space="preserve">; 2008; </w:t>
      </w:r>
      <w:r w:rsidRPr="00E57B40">
        <w:t>Permanent Edition, vol. 20a, pp. 20</w:t>
      </w:r>
      <w:r>
        <w:t>7]</w:t>
      </w:r>
    </w:p>
    <w:p w14:paraId="48C6B6F6" w14:textId="77777777" w:rsidR="00F621B4" w:rsidRDefault="00F621B4" w:rsidP="00F621B4">
      <w:pPr>
        <w:pStyle w:val="Heading4"/>
      </w:pPr>
      <w:r>
        <w:t>Violation: The plan does not affect every sector in the US.</w:t>
      </w:r>
    </w:p>
    <w:p w14:paraId="03A37743" w14:textId="613EA939" w:rsidR="00C5059B" w:rsidRPr="00C5059B" w:rsidRDefault="00F621B4" w:rsidP="0044366A">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302E5469" w14:textId="7C691A34" w:rsidR="0044366A" w:rsidRDefault="0044366A" w:rsidP="00C5059B">
      <w:pPr>
        <w:pStyle w:val="Heading2"/>
      </w:pPr>
      <w:r>
        <w:t>2</w:t>
      </w:r>
    </w:p>
    <w:p w14:paraId="25236E01" w14:textId="77777777" w:rsidR="0044366A" w:rsidRPr="00652126" w:rsidRDefault="0044366A" w:rsidP="0044366A">
      <w:pPr>
        <w:pStyle w:val="Heading4"/>
        <w:rPr>
          <w:color w:val="000000" w:themeColor="text1"/>
        </w:rPr>
      </w:pPr>
      <w:r>
        <w:t xml:space="preserve">Vote negative to </w:t>
      </w:r>
      <w:r w:rsidRPr="00652126">
        <w:rPr>
          <w:color w:val="000000" w:themeColor="text1"/>
        </w:rPr>
        <w:t>endorse revolutionary love</w:t>
      </w:r>
      <w:r>
        <w:rPr>
          <w:color w:val="000000" w:themeColor="text1"/>
        </w:rPr>
        <w:t xml:space="preserve"> as a resistance strategy against anti-blackness. R</w:t>
      </w:r>
      <w:r w:rsidRPr="00652126">
        <w:rPr>
          <w:color w:val="000000" w:themeColor="text1"/>
        </w:rPr>
        <w:t>efusing to grasp the other as the other</w:t>
      </w:r>
      <w:r>
        <w:rPr>
          <w:color w:val="000000" w:themeColor="text1"/>
        </w:rPr>
        <w:t xml:space="preserve">. </w:t>
      </w:r>
      <w:r w:rsidRPr="00652126">
        <w:rPr>
          <w:color w:val="000000" w:themeColor="text1"/>
        </w:rPr>
        <w:t>The defense of black insurgency and social life recognizes the demand for liberation by any means necessary which is key for black liberation and the creation of alternative futures</w:t>
      </w:r>
    </w:p>
    <w:p w14:paraId="5B3FD96E" w14:textId="77777777" w:rsidR="0044366A" w:rsidRPr="00652126" w:rsidRDefault="0044366A" w:rsidP="0044366A">
      <w:pPr>
        <w:rPr>
          <w:color w:val="000000" w:themeColor="text1"/>
        </w:rPr>
      </w:pPr>
      <w:r w:rsidRPr="00652126">
        <w:rPr>
          <w:rStyle w:val="Style13ptBold"/>
          <w:color w:val="000000" w:themeColor="text1"/>
        </w:rPr>
        <w:t>Sharma, 25</w:t>
      </w:r>
      <w:r w:rsidRPr="00652126">
        <w:rPr>
          <w:color w:val="000000" w:themeColor="text1"/>
        </w:rPr>
        <w:t xml:space="preserve"> [Alisha Sharma is a fifth-year PhD candidate at Queen’s University in Kingston, Ontario. They hold an MA in Philosophy with specialization in Political and Legal Thought from Queen’s University and a BA in English and Philosophy from the University of Toronto. “Revolutionary Love: Toward the Abolition of Anti-Black Colonial Desire.” Cambridge University Press, January 30, 2025, </w:t>
      </w:r>
      <w:hyperlink r:id="rId8" w:history="1">
        <w:r w:rsidRPr="00652126">
          <w:rPr>
            <w:rStyle w:val="Hyperlink"/>
            <w:color w:val="000000" w:themeColor="text1"/>
          </w:rPr>
          <w:t>https://www-cambridge-org.ezproxy.baylor.edu/core/journals/hypatia/article/revolutionary-love-toward-the-abolition-of-antiblack-colonial-desire/A607EE28139502BB653C517A5F0FDA4F</w:t>
        </w:r>
      </w:hyperlink>
      <w:r w:rsidRPr="00652126">
        <w:rPr>
          <w:color w:val="000000" w:themeColor="text1"/>
        </w:rPr>
        <w:t>, Accessed 4 August 2025] Spencer B.</w:t>
      </w:r>
    </w:p>
    <w:p w14:paraId="36603D7B" w14:textId="70E02029" w:rsidR="0044366A" w:rsidRPr="0044366A" w:rsidRDefault="0044366A" w:rsidP="0044366A">
      <w:pPr>
        <w:rPr>
          <w:color w:val="000000" w:themeColor="text1"/>
          <w:sz w:val="16"/>
          <w:szCs w:val="16"/>
        </w:rPr>
      </w:pPr>
      <w:r w:rsidRPr="00652126">
        <w:rPr>
          <w:color w:val="000000" w:themeColor="text1"/>
          <w:sz w:val="16"/>
          <w:szCs w:val="16"/>
        </w:rPr>
        <w:t xml:space="preserve">3. Abolition and revolutionary love: freedom, sacrifice, and unpayable debts As Hortense Spillers asserts in her discussion of the perverse, torturous sexual violence within “official” (white) families and “shadow families,” love, desire, and the erotic are in crisis (Spillers Reference Spillers and JanMohamed2011,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(35).Footnote 12 Irigaray knows </w:t>
      </w:r>
      <w:r w:rsidRPr="00652126">
        <w:rPr>
          <w:color w:val="000000" w:themeColor="text1"/>
          <w:sz w:val="16"/>
          <w:szCs w:val="16"/>
          <w:u w:val="single"/>
        </w:rPr>
        <w:t xml:space="preserve">love and intimacy </w:t>
      </w:r>
      <w:r w:rsidRPr="00652126">
        <w:rPr>
          <w:color w:val="000000" w:themeColor="text1"/>
          <w:sz w:val="16"/>
          <w:szCs w:val="16"/>
        </w:rPr>
        <w:t xml:space="preserve">are </w:t>
      </w:r>
      <w:r w:rsidRPr="00652126">
        <w:rPr>
          <w:color w:val="000000" w:themeColor="text1"/>
          <w:sz w:val="16"/>
          <w:szCs w:val="16"/>
          <w:u w:val="single"/>
        </w:rPr>
        <w:t>in crisis</w:t>
      </w:r>
      <w:r w:rsidRPr="00652126">
        <w:rPr>
          <w:color w:val="000000" w:themeColor="text1"/>
          <w:sz w:val="16"/>
          <w:szCs w:val="16"/>
        </w:rPr>
        <w:t>—she responds to it in her work and offers paths from which to struggle against and move beyond the crises of love, desire, and gender(</w:t>
      </w:r>
      <w:proofErr w:type="spellStart"/>
      <w:r w:rsidRPr="00652126">
        <w:rPr>
          <w:color w:val="000000" w:themeColor="text1"/>
          <w:sz w:val="16"/>
          <w:szCs w:val="16"/>
        </w:rPr>
        <w:t>ing</w:t>
      </w:r>
      <w:proofErr w:type="spellEnd"/>
      <w:r w:rsidRPr="00652126">
        <w:rPr>
          <w:color w:val="000000" w:themeColor="text1"/>
          <w:sz w:val="16"/>
          <w:szCs w:val="16"/>
        </w:rPr>
        <w:t>). Yet, even while she put the “question of woman” at the forefront of her analyses, her</w:t>
      </w:r>
      <w:r w:rsidRPr="00652126">
        <w:rPr>
          <w:color w:val="000000" w:themeColor="text1"/>
        </w:rPr>
        <w:t xml:space="preserve"> </w:t>
      </w:r>
      <w:r w:rsidRPr="00652126">
        <w:rPr>
          <w:b/>
          <w:bCs/>
          <w:color w:val="000000" w:themeColor="text1"/>
          <w:highlight w:val="green"/>
          <w:u w:val="single"/>
        </w:rPr>
        <w:t>direct and indirect anti-Black logics</w:t>
      </w:r>
      <w:r w:rsidRPr="00652126">
        <w:rPr>
          <w:color w:val="000000" w:themeColor="text1"/>
        </w:rPr>
        <w:t xml:space="preserve">, as well as her </w:t>
      </w:r>
      <w:r w:rsidRPr="00652126">
        <w:rPr>
          <w:b/>
          <w:bCs/>
          <w:color w:val="000000" w:themeColor="text1"/>
          <w:highlight w:val="green"/>
          <w:u w:val="single"/>
        </w:rPr>
        <w:t>exclusion of the facts and lived experiences of racialization and coloniality</w:t>
      </w:r>
      <w:r w:rsidRPr="00652126">
        <w:rPr>
          <w:color w:val="000000" w:themeColor="text1"/>
        </w:rPr>
        <w:t xml:space="preserve">, enact the </w:t>
      </w:r>
      <w:r w:rsidRPr="00652126">
        <w:rPr>
          <w:b/>
          <w:bCs/>
          <w:color w:val="000000" w:themeColor="text1"/>
          <w:highlight w:val="green"/>
          <w:u w:val="single"/>
        </w:rPr>
        <w:t>very separability that undergirds oppression and alienation</w:t>
      </w:r>
      <w:r w:rsidRPr="00652126">
        <w:rPr>
          <w:color w:val="000000" w:themeColor="text1"/>
        </w:rPr>
        <w:t xml:space="preserve"> (</w:t>
      </w:r>
      <w:r w:rsidRPr="00652126">
        <w:rPr>
          <w:color w:val="000000" w:themeColor="text1"/>
          <w:sz w:val="16"/>
          <w:szCs w:val="16"/>
        </w:rPr>
        <w:t>Cixous Reference Cixous1986,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w:t>
      </w:r>
      <w:proofErr w:type="spellStart"/>
      <w:r w:rsidRPr="00652126">
        <w:rPr>
          <w:color w:val="000000" w:themeColor="text1"/>
          <w:sz w:val="16"/>
          <w:szCs w:val="16"/>
        </w:rPr>
        <w:t>Kojève’s</w:t>
      </w:r>
      <w:proofErr w:type="spellEnd"/>
      <w:r w:rsidRPr="00652126">
        <w:rPr>
          <w:color w:val="000000" w:themeColor="text1"/>
          <w:sz w:val="16"/>
          <w:szCs w:val="16"/>
        </w:rPr>
        <w:t xml:space="preserve"> reading of) Hegel (which also influenced Freud and Lacan), that</w:t>
      </w:r>
      <w:r w:rsidRPr="00652126">
        <w:rPr>
          <w:color w:val="000000" w:themeColor="text1"/>
        </w:rPr>
        <w:t xml:space="preserve"> </w:t>
      </w:r>
      <w:r w:rsidRPr="00652126">
        <w:rPr>
          <w:b/>
          <w:bCs/>
          <w:color w:val="000000" w:themeColor="text1"/>
          <w:highlight w:val="green"/>
          <w:u w:val="single"/>
        </w:rPr>
        <w:t>desire defined through lack and recognition defines the human</w:t>
      </w:r>
      <w:r w:rsidRPr="00652126">
        <w:rPr>
          <w:color w:val="000000" w:themeColor="text1"/>
        </w:rPr>
        <w:t xml:space="preserve"> (</w:t>
      </w:r>
      <w:proofErr w:type="spellStart"/>
      <w:r w:rsidRPr="00652126">
        <w:rPr>
          <w:color w:val="000000" w:themeColor="text1"/>
          <w:sz w:val="16"/>
          <w:szCs w:val="16"/>
        </w:rPr>
        <w:t>Kojève</w:t>
      </w:r>
      <w:proofErr w:type="spellEnd"/>
      <w:r w:rsidRPr="00652126">
        <w:rPr>
          <w:color w:val="000000" w:themeColor="text1"/>
          <w:sz w:val="16"/>
          <w:szCs w:val="16"/>
        </w:rPr>
        <w:t xml:space="preserve"> Reference </w:t>
      </w:r>
      <w:proofErr w:type="spellStart"/>
      <w:r w:rsidRPr="00652126">
        <w:rPr>
          <w:color w:val="000000" w:themeColor="text1"/>
          <w:sz w:val="16"/>
          <w:szCs w:val="16"/>
        </w:rPr>
        <w:t>Kojève</w:t>
      </w:r>
      <w:proofErr w:type="spellEnd"/>
      <w:r w:rsidRPr="00652126">
        <w:rPr>
          <w:color w:val="000000" w:themeColor="text1"/>
          <w:sz w:val="16"/>
          <w:szCs w:val="16"/>
        </w:rPr>
        <w:t xml:space="preserve"> and Bloom1980), or (b</w:t>
      </w:r>
      <w:r w:rsidRPr="00652126">
        <w:rPr>
          <w:b/>
          <w:bCs/>
          <w:color w:val="000000" w:themeColor="text1"/>
          <w:highlight w:val="green"/>
          <w:u w:val="single"/>
        </w:rPr>
        <w:t>) reorienting desire away from recognition and towards a more pluralist, affirmative account of desire</w:t>
      </w:r>
      <w:r w:rsidRPr="00652126">
        <w:rPr>
          <w:color w:val="000000" w:themeColor="text1"/>
        </w:rPr>
        <w:t xml:space="preserve">—at least, not by following the lead of </w:t>
      </w:r>
      <w:r w:rsidRPr="00652126">
        <w:rPr>
          <w:b/>
          <w:bCs/>
          <w:color w:val="000000" w:themeColor="text1"/>
          <w:highlight w:val="green"/>
          <w:u w:val="single"/>
        </w:rPr>
        <w:t>feminists like Irigaray</w:t>
      </w:r>
      <w:r w:rsidRPr="00652126">
        <w:rPr>
          <w:color w:val="000000" w:themeColor="text1"/>
        </w:rPr>
        <w:t xml:space="preserve">. </w:t>
      </w:r>
      <w:r w:rsidRPr="00652126">
        <w:rPr>
          <w:color w:val="000000" w:themeColor="text1"/>
          <w:sz w:val="16"/>
          <w:szCs w:val="16"/>
        </w:rPr>
        <w:t>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w:t>
      </w:r>
      <w:r w:rsidRPr="00652126">
        <w:rPr>
          <w:color w:val="000000" w:themeColor="text1"/>
        </w:rPr>
        <w:t xml:space="preserve"> </w:t>
      </w:r>
      <w:r w:rsidRPr="00652126">
        <w:rPr>
          <w:b/>
          <w:bCs/>
          <w:color w:val="000000" w:themeColor="text1"/>
          <w:highlight w:val="green"/>
          <w:u w:val="single"/>
        </w:rPr>
        <w:t>reliance on colonial logics</w:t>
      </w:r>
      <w:r w:rsidRPr="00652126">
        <w:rPr>
          <w:color w:val="000000" w:themeColor="text1"/>
        </w:rPr>
        <w:t xml:space="preserve">. Thus, her </w:t>
      </w:r>
      <w:r w:rsidRPr="00652126">
        <w:rPr>
          <w:b/>
          <w:bCs/>
          <w:color w:val="000000" w:themeColor="text1"/>
          <w:highlight w:val="green"/>
          <w:u w:val="single"/>
        </w:rPr>
        <w:t>articulations of desire and love are themselves marked by anti-Blackness and coloniality.</w:t>
      </w:r>
      <w:r w:rsidRPr="00652126">
        <w:rPr>
          <w:b/>
          <w:bCs/>
          <w:color w:val="000000" w:themeColor="text1"/>
          <w:u w:val="single"/>
        </w:rPr>
        <w:t xml:space="preserve"> </w:t>
      </w:r>
      <w:r w:rsidRPr="00652126">
        <w:rPr>
          <w:color w:val="000000" w:themeColor="text1"/>
          <w:sz w:val="16"/>
          <w:szCs w:val="16"/>
        </w:rPr>
        <w:t xml:space="preserve">Rather than reform the concept or practice of desire (from Hegel, Irigaray, or others) and risk the reproduction of anti-Blackness and coloniality, I </w:t>
      </w:r>
      <w:r w:rsidRPr="00652126">
        <w:rPr>
          <w:b/>
          <w:bCs/>
          <w:color w:val="000000" w:themeColor="text1"/>
          <w:highlight w:val="green"/>
          <w:u w:val="single"/>
        </w:rPr>
        <w:t>propose abolitionism as the most efficient method to address the crisis of desire and love</w:t>
      </w:r>
      <w:r w:rsidRPr="00652126">
        <w:rPr>
          <w:color w:val="000000" w:themeColor="text1"/>
        </w:rPr>
        <w:t xml:space="preserve">. </w:t>
      </w:r>
      <w:r w:rsidRPr="00652126">
        <w:rPr>
          <w:color w:val="000000" w:themeColor="text1"/>
          <w:sz w:val="16"/>
          <w:szCs w:val="16"/>
        </w:rPr>
        <w:t>As the abolitionist grassroots organization, Critical Resistance defines it, (Prison Industrial Complex/PIC)</w:t>
      </w:r>
      <w:r w:rsidRPr="00652126">
        <w:rPr>
          <w:color w:val="000000" w:themeColor="text1"/>
        </w:rPr>
        <w:t xml:space="preserve"> </w:t>
      </w:r>
      <w:r w:rsidRPr="00652126">
        <w:rPr>
          <w:b/>
          <w:bCs/>
          <w:color w:val="000000" w:themeColor="text1"/>
          <w:highlight w:val="green"/>
          <w:u w:val="single"/>
        </w:rPr>
        <w:t>abolition is about getting rid of prisons and policing, creating alternatives to punishment and imprisonment, and “undoing the society we live in</w:t>
      </w:r>
      <w:r w:rsidRPr="00652126">
        <w:rPr>
          <w:color w:val="000000" w:themeColor="text1"/>
        </w:rPr>
        <w:t xml:space="preserve"> </w:t>
      </w:r>
      <w:r w:rsidRPr="00652126">
        <w:rPr>
          <w:color w:val="000000" w:themeColor="text1"/>
          <w:sz w:val="16"/>
          <w:szCs w:val="16"/>
        </w:rPr>
        <w:t xml:space="preserve">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Reference Kumanyika and Wilson Gilmore2020). Importantly, as Alexander Lee writes, “‘abolishing prisons’ really means the creation of a society where systemic and historical oppression are wiped out so that everyone’s basic needs are met” (Lee Reference Lee2008, 111). Abolition is thus a dually destructive and creative struggle. Rather than reform desire, I propose its abolition—or, in Ferreira da Silva’s terms, its decomposition, “the breaking of the code” of desire (Ferreira da Silva Reference Ferreira da Silva2018b, 4). Correspondingly, the creative aspect of abolition regarding desire is in the composition (conceptualization and practice) of revolutionary love. 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w:t>
      </w:r>
      <w:proofErr w:type="spellStart"/>
      <w:r w:rsidRPr="00652126">
        <w:rPr>
          <w:color w:val="000000" w:themeColor="text1"/>
          <w:sz w:val="16"/>
          <w:szCs w:val="16"/>
        </w:rPr>
        <w:t>cisheteropatriarchal</w:t>
      </w:r>
      <w:proofErr w:type="spellEnd"/>
      <w:r w:rsidRPr="00652126">
        <w:rPr>
          <w:color w:val="000000" w:themeColor="text1"/>
          <w:sz w:val="16"/>
          <w:szCs w:val="16"/>
        </w:rPr>
        <w:t xml:space="preserve"> landscapes, and they can function to reinforce rather than attack separability. The meaning and possibilities of freedom are at stake in any theorization or practice of love and desire, whether that is acknowledged or not. Thus, I end this essay with a brief sketch of the kind of revolutionary love that would resonate with aspects of Irigaray’s theory of love in the refusal of ontological separability, and move beyond it in being a defense and celebration of what Fred Moten calls,</w:t>
      </w:r>
      <w:r w:rsidRPr="00652126">
        <w:rPr>
          <w:color w:val="000000" w:themeColor="text1"/>
        </w:rPr>
        <w:t xml:space="preserve"> “</w:t>
      </w:r>
      <w:r w:rsidRPr="00652126">
        <w:rPr>
          <w:b/>
          <w:bCs/>
          <w:color w:val="000000" w:themeColor="text1"/>
          <w:highlight w:val="green"/>
          <w:u w:val="single"/>
        </w:rPr>
        <w:t>black social life</w:t>
      </w:r>
      <w:r w:rsidRPr="00652126">
        <w:rPr>
          <w:color w:val="000000" w:themeColor="text1"/>
        </w:rPr>
        <w:t xml:space="preserve">,” </w:t>
      </w:r>
      <w:r w:rsidRPr="00652126">
        <w:rPr>
          <w:color w:val="000000" w:themeColor="text1"/>
          <w:sz w:val="16"/>
          <w:szCs w:val="16"/>
        </w:rPr>
        <w:t>which “tends toward death, [which]</w:t>
      </w:r>
      <w:r w:rsidRPr="00652126">
        <w:rPr>
          <w:color w:val="000000" w:themeColor="text1"/>
        </w:rPr>
        <w:t xml:space="preserve"> </w:t>
      </w:r>
      <w:r w:rsidRPr="00652126">
        <w:rPr>
          <w:b/>
          <w:bCs/>
          <w:color w:val="000000" w:themeColor="text1"/>
          <w:highlight w:val="green"/>
          <w:u w:val="single"/>
        </w:rPr>
        <w:t>enacts a kind of being-toward-death,</w:t>
      </w:r>
      <w:r w:rsidRPr="00652126">
        <w:rPr>
          <w:color w:val="000000" w:themeColor="text1"/>
        </w:rPr>
        <w:t xml:space="preserve"> and which, </w:t>
      </w:r>
      <w:r w:rsidRPr="00652126">
        <w:rPr>
          <w:b/>
          <w:bCs/>
          <w:color w:val="000000" w:themeColor="text1"/>
          <w:highlight w:val="green"/>
          <w:u w:val="single"/>
        </w:rPr>
        <w:t>because of such tendency and enactment, maintains a terribly beautiful vitality</w:t>
      </w:r>
      <w:r w:rsidRPr="00652126">
        <w:rPr>
          <w:color w:val="000000" w:themeColor="text1"/>
        </w:rPr>
        <w:t xml:space="preserve">” (Moten Reference Moten2008, 188). </w:t>
      </w:r>
      <w:r w:rsidRPr="00652126">
        <w:rPr>
          <w:b/>
          <w:bCs/>
          <w:color w:val="000000" w:themeColor="text1"/>
          <w:highlight w:val="green"/>
          <w:u w:val="single"/>
        </w:rPr>
        <w:t>The defense and celebration of Black social life is abolitionist, in being an affective and political response to the world as we know it—it is a refusal of this world that is also generative of other worlds.</w:t>
      </w:r>
      <w:r w:rsidRPr="00652126">
        <w:rPr>
          <w:b/>
          <w:bCs/>
          <w:color w:val="000000" w:themeColor="text1"/>
          <w:u w:val="single"/>
        </w:rPr>
        <w:t xml:space="preserve"> </w:t>
      </w:r>
      <w:r w:rsidRPr="00652126">
        <w:rPr>
          <w:color w:val="000000" w:themeColor="text1"/>
          <w:sz w:val="16"/>
          <w:szCs w:val="16"/>
        </w:rPr>
        <w:t>While revolutionary love can indeed be felt, as an emotion, its driving force is necessity, insofar as it is felt and fought for under conditions of anti-Blackness, coloniality, and duress. This is why r</w:t>
      </w:r>
      <w:r w:rsidRPr="00652126">
        <w:rPr>
          <w:color w:val="000000" w:themeColor="text1"/>
        </w:rPr>
        <w:t>ev</w:t>
      </w:r>
      <w:r w:rsidRPr="00652126">
        <w:rPr>
          <w:b/>
          <w:bCs/>
          <w:color w:val="000000" w:themeColor="text1"/>
          <w:highlight w:val="green"/>
          <w:u w:val="single"/>
        </w:rPr>
        <w:t>olutionary love involves and fuels a struggle for freedom, by any means necessary.</w:t>
      </w:r>
      <w:r w:rsidRPr="00652126">
        <w:rPr>
          <w:color w:val="000000" w:themeColor="text1"/>
        </w:rPr>
        <w:t xml:space="preserve"> </w:t>
      </w:r>
      <w:r w:rsidRPr="00652126">
        <w:rPr>
          <w:color w:val="000000" w:themeColor="text1"/>
          <w:sz w:val="16"/>
          <w:szCs w:val="16"/>
        </w:rPr>
        <w:t xml:space="preserve">It is not born out of desire, which can so easily be manipulated and exploited to reenact scenes of subjection, but rather is a </w:t>
      </w:r>
      <w:proofErr w:type="spellStart"/>
      <w:proofErr w:type="gramStart"/>
      <w:r w:rsidRPr="00652126">
        <w:rPr>
          <w:color w:val="000000" w:themeColor="text1"/>
          <w:sz w:val="16"/>
          <w:szCs w:val="16"/>
        </w:rPr>
        <w:t>necessity.Footnote</w:t>
      </w:r>
      <w:proofErr w:type="spellEnd"/>
      <w:proofErr w:type="gramEnd"/>
      <w:r w:rsidRPr="00652126">
        <w:rPr>
          <w:color w:val="000000" w:themeColor="text1"/>
          <w:sz w:val="16"/>
          <w:szCs w:val="16"/>
        </w:rPr>
        <w:t xml:space="preserve"> 13 Toni Morrison describes necessity as “something that precedes love, follows love, informs love, shapes love, and to which love is subservient” (Morrison Reference Morrison2019, 135). “Abolition now” is no mere desire—it is a need, born of and for love.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Reference Lou Hamer2011, 136).</w:t>
      </w:r>
      <w:r w:rsidRPr="00652126">
        <w:rPr>
          <w:color w:val="000000" w:themeColor="text1"/>
        </w:rPr>
        <w:t xml:space="preserve"> </w:t>
      </w:r>
      <w:r w:rsidRPr="00652126">
        <w:rPr>
          <w:b/>
          <w:bCs/>
          <w:color w:val="000000" w:themeColor="text1"/>
          <w:highlight w:val="green"/>
          <w:u w:val="single"/>
        </w:rPr>
        <w:t xml:space="preserve">This refusal to abandon each other, </w:t>
      </w:r>
      <w:r w:rsidRPr="00652126">
        <w:rPr>
          <w:b/>
          <w:bCs/>
          <w:color w:val="000000" w:themeColor="text1"/>
          <w:u w:val="single"/>
        </w:rPr>
        <w:t xml:space="preserve">and </w:t>
      </w:r>
      <w:r w:rsidRPr="00652126">
        <w:rPr>
          <w:b/>
          <w:bCs/>
          <w:color w:val="000000" w:themeColor="text1"/>
          <w:highlight w:val="green"/>
          <w:u w:val="single"/>
        </w:rPr>
        <w:t xml:space="preserve">to fight for each other’s needs is born of a revolutionary love </w:t>
      </w:r>
      <w:r w:rsidRPr="00652126">
        <w:rPr>
          <w:b/>
          <w:bCs/>
          <w:color w:val="000000" w:themeColor="text1"/>
          <w:u w:val="single"/>
        </w:rPr>
        <w:t xml:space="preserve">and is part of </w:t>
      </w:r>
      <w:r w:rsidRPr="00652126">
        <w:rPr>
          <w:b/>
          <w:bCs/>
          <w:color w:val="000000" w:themeColor="text1"/>
          <w:highlight w:val="green"/>
          <w:u w:val="single"/>
        </w:rPr>
        <w:t>the affective response that propels the promise of and need for abolition. Revolutionary love</w:t>
      </w:r>
      <w:r w:rsidRPr="00652126">
        <w:rPr>
          <w:color w:val="000000" w:themeColor="text1"/>
        </w:rPr>
        <w:t xml:space="preserve">, especially for the wretched of/and the earth, </w:t>
      </w:r>
      <w:r w:rsidRPr="00652126">
        <w:rPr>
          <w:b/>
          <w:bCs/>
          <w:color w:val="000000" w:themeColor="text1"/>
          <w:highlight w:val="green"/>
          <w:u w:val="single"/>
        </w:rPr>
        <w:t xml:space="preserve">fuels struggle against death-dealing systems and structures, and </w:t>
      </w:r>
      <w:r w:rsidRPr="00652126">
        <w:rPr>
          <w:b/>
          <w:bCs/>
          <w:color w:val="000000" w:themeColor="text1"/>
          <w:u w:val="single"/>
        </w:rPr>
        <w:t xml:space="preserve">it </w:t>
      </w:r>
      <w:r w:rsidRPr="00652126">
        <w:rPr>
          <w:b/>
          <w:bCs/>
          <w:color w:val="000000" w:themeColor="text1"/>
          <w:highlight w:val="green"/>
          <w:u w:val="single"/>
        </w:rPr>
        <w:t>provides the motivation and inspiration to create new worlds and systems that foster multiple forms of life.</w:t>
      </w:r>
      <w:r w:rsidRPr="00652126">
        <w:rPr>
          <w:b/>
          <w:bCs/>
          <w:color w:val="000000" w:themeColor="text1"/>
          <w:u w:val="single"/>
        </w:rPr>
        <w:t xml:space="preserve"> </w:t>
      </w:r>
      <w:r w:rsidRPr="00652126">
        <w:rPr>
          <w:color w:val="000000" w:themeColor="text1"/>
          <w:sz w:val="16"/>
          <w:szCs w:val="16"/>
        </w:rPr>
        <w:t xml:space="preserve">The “revolutionary” aspect of this love lies, in part, in its valuation of freedom by any means necessary, including and especially sacrifice. In her new book, </w:t>
      </w:r>
      <w:proofErr w:type="gramStart"/>
      <w:r w:rsidRPr="00652126">
        <w:rPr>
          <w:color w:val="000000" w:themeColor="text1"/>
          <w:sz w:val="16"/>
          <w:szCs w:val="16"/>
        </w:rPr>
        <w:t>In</w:t>
      </w:r>
      <w:proofErr w:type="gramEnd"/>
      <w:r w:rsidRPr="00652126">
        <w:rPr>
          <w:color w:val="000000" w:themeColor="text1"/>
          <w:sz w:val="16"/>
          <w:szCs w:val="16"/>
        </w:rPr>
        <w:t xml:space="preserve">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Reference Irigaray, Porter and Burke1985, 30–31). In loving and caring for each other in a world structured by necropolitical empires (</w:t>
      </w:r>
      <w:proofErr w:type="spellStart"/>
      <w:r w:rsidRPr="00652126">
        <w:rPr>
          <w:color w:val="000000" w:themeColor="text1"/>
          <w:sz w:val="16"/>
          <w:szCs w:val="16"/>
        </w:rPr>
        <w:t>Mbembé</w:t>
      </w:r>
      <w:proofErr w:type="spellEnd"/>
      <w:r w:rsidRPr="00652126">
        <w:rPr>
          <w:color w:val="000000" w:themeColor="text1"/>
          <w:sz w:val="16"/>
          <w:szCs w:val="16"/>
        </w:rPr>
        <w:t xml:space="preserve"> Reference Mbembé2003), we sacrifice bits of ourselves to keep each other alive and afloat, often thereby shifting or shrinking our own phenomenological horizons and revolutionary political will. This happens at micro and macro levels—some such sacrifices include anything from the loss of sleep and money to imprisonment and the loss of </w:t>
      </w:r>
      <w:proofErr w:type="spellStart"/>
      <w:proofErr w:type="gramStart"/>
      <w:r w:rsidRPr="00652126">
        <w:rPr>
          <w:color w:val="000000" w:themeColor="text1"/>
          <w:sz w:val="16"/>
          <w:szCs w:val="16"/>
        </w:rPr>
        <w:t>life.Footnote</w:t>
      </w:r>
      <w:proofErr w:type="spellEnd"/>
      <w:proofErr w:type="gramEnd"/>
      <w:r w:rsidRPr="00652126">
        <w:rPr>
          <w:color w:val="000000" w:themeColor="text1"/>
          <w:sz w:val="16"/>
          <w:szCs w:val="16"/>
        </w:rPr>
        <w:t xml:space="preserve"> 14 Such sacrifices are more easily made for those that one deems proximate and familiar; the</w:t>
      </w:r>
      <w:r w:rsidRPr="00652126">
        <w:rPr>
          <w:color w:val="000000" w:themeColor="text1"/>
        </w:rPr>
        <w:t xml:space="preserve"> </w:t>
      </w:r>
      <w:r w:rsidRPr="00652126">
        <w:rPr>
          <w:b/>
          <w:bCs/>
          <w:color w:val="000000" w:themeColor="text1"/>
          <w:highlight w:val="green"/>
          <w:u w:val="single"/>
        </w:rPr>
        <w:t>revolutionary political caretaker works to extend the bounds of care and love beyond the bounds of familiarity.</w:t>
      </w:r>
      <w:r w:rsidRPr="00652126">
        <w:rPr>
          <w:color w:val="000000" w:themeColor="text1"/>
        </w:rPr>
        <w:t xml:space="preserve"> Thus, revolutionary love involves a refusal to grasp the other as other. This </w:t>
      </w:r>
      <w:r w:rsidRPr="00652126">
        <w:rPr>
          <w:b/>
          <w:bCs/>
          <w:color w:val="000000" w:themeColor="text1"/>
          <w:highlight w:val="green"/>
          <w:u w:val="single"/>
        </w:rPr>
        <w:t>refusal demonstrates a turn away from the subject/object dichotomy which subtends the logic and orders of anti-Black and colonial desire</w:t>
      </w:r>
      <w:r w:rsidRPr="00652126">
        <w:rPr>
          <w:color w:val="000000" w:themeColor="text1"/>
        </w:rPr>
        <w:t xml:space="preserve">. The </w:t>
      </w:r>
      <w:r w:rsidRPr="00652126">
        <w:rPr>
          <w:b/>
          <w:bCs/>
          <w:color w:val="000000" w:themeColor="text1"/>
          <w:highlight w:val="green"/>
          <w:u w:val="single"/>
        </w:rPr>
        <w:t>Black radical tradition is abundant with</w:t>
      </w:r>
      <w:r w:rsidRPr="00652126">
        <w:rPr>
          <w:b/>
          <w:bCs/>
          <w:color w:val="000000" w:themeColor="text1"/>
          <w:u w:val="single"/>
        </w:rPr>
        <w:t xml:space="preserve"> </w:t>
      </w:r>
      <w:r w:rsidRPr="00652126">
        <w:rPr>
          <w:color w:val="000000" w:themeColor="text1"/>
        </w:rPr>
        <w:t xml:space="preserve">examples of people displaying this kind of </w:t>
      </w:r>
      <w:r w:rsidRPr="00652126">
        <w:rPr>
          <w:b/>
          <w:bCs/>
          <w:color w:val="000000" w:themeColor="text1"/>
          <w:highlight w:val="green"/>
          <w:u w:val="single"/>
        </w:rPr>
        <w:t>revolutionary love. To refuse the subject/object dichotomy in this way is</w:t>
      </w:r>
      <w:r w:rsidRPr="00652126">
        <w:rPr>
          <w:color w:val="000000" w:themeColor="text1"/>
        </w:rPr>
        <w:t xml:space="preserve">, following Cedric Robinson, to “[define] the terms of their destruction: the continuing development of a collective consciousness </w:t>
      </w:r>
      <w:r w:rsidRPr="00652126">
        <w:rPr>
          <w:b/>
          <w:bCs/>
          <w:color w:val="000000" w:themeColor="text1"/>
          <w:highlight w:val="green"/>
          <w:u w:val="single"/>
        </w:rPr>
        <w:t>informed by</w:t>
      </w:r>
      <w:r w:rsidRPr="00652126">
        <w:rPr>
          <w:color w:val="000000" w:themeColor="text1"/>
        </w:rPr>
        <w:t xml:space="preserve"> the historical </w:t>
      </w:r>
      <w:r w:rsidRPr="00652126">
        <w:rPr>
          <w:color w:val="000000" w:themeColor="text1"/>
          <w:highlight w:val="green"/>
          <w:u w:val="single"/>
        </w:rPr>
        <w:t>struggles for liberation and motivated by the shared sense of obligation to preserve the collective being”</w:t>
      </w:r>
      <w:r w:rsidRPr="00652126">
        <w:rPr>
          <w:color w:val="000000" w:themeColor="text1"/>
        </w:rPr>
        <w:t xml:space="preserve"> (</w:t>
      </w:r>
      <w:r w:rsidRPr="00652126">
        <w:rPr>
          <w:color w:val="000000" w:themeColor="text1"/>
          <w:sz w:val="16"/>
          <w:szCs w:val="16"/>
        </w:rPr>
        <w:t xml:space="preserve">Robinson Reference Robinson2000, 171). Refusing the other qua other as a practice of difference without separability involves an openness to sacrificing, even when sacrifice might be unfair or difficult, as it is for the colonized, Black, queer/trans, and poor (Ferreira da Silva Reference Ferreira da Silva2016).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w:t>
      </w:r>
      <w:proofErr w:type="spellStart"/>
      <w:r w:rsidRPr="00652126">
        <w:rPr>
          <w:color w:val="000000" w:themeColor="text1"/>
          <w:sz w:val="16"/>
          <w:szCs w:val="16"/>
        </w:rPr>
        <w:t>cisheteropatriarchal</w:t>
      </w:r>
      <w:proofErr w:type="spellEnd"/>
      <w:r w:rsidRPr="00652126">
        <w:rPr>
          <w:color w:val="000000" w:themeColor="text1"/>
          <w:sz w:val="16"/>
          <w:szCs w:val="16"/>
        </w:rPr>
        <w:t>) world as we know it, rather than its reformation—or the reformation of objects into subjects. Along these lines, the unpayable debts undergirding social life become clearer and are reinforced within such webs of care and love. Unpayable debts towards one’s family can generally be parsed and stomached more easily than those that one has to others, but the many dead (known, unknown, and forgotten) who died due to or in the struggles against coloniality and anti-Blackness (as well as other forces of repression and subjection) make up a spectral bastion of peoples to whom one owes unpayable debts. These people cannot be repaid what they lost (i.e., their lives), so the debt is unpayable.</w:t>
      </w:r>
      <w:r w:rsidRPr="00652126">
        <w:rPr>
          <w:color w:val="000000" w:themeColor="text1"/>
        </w:rPr>
        <w:t xml:space="preserve"> </w:t>
      </w:r>
      <w:r w:rsidRPr="00652126">
        <w:rPr>
          <w:b/>
          <w:bCs/>
          <w:color w:val="000000" w:themeColor="text1"/>
          <w:highlight w:val="green"/>
          <w:u w:val="single"/>
        </w:rPr>
        <w:t xml:space="preserve">Revolutionary lovers honor and defend </w:t>
      </w:r>
      <w:r w:rsidRPr="00652126">
        <w:rPr>
          <w:b/>
          <w:bCs/>
          <w:color w:val="000000" w:themeColor="text1"/>
          <w:u w:val="single"/>
        </w:rPr>
        <w:t xml:space="preserve">these </w:t>
      </w:r>
      <w:r w:rsidRPr="00652126">
        <w:rPr>
          <w:b/>
          <w:bCs/>
          <w:color w:val="000000" w:themeColor="text1"/>
          <w:highlight w:val="green"/>
          <w:u w:val="single"/>
        </w:rPr>
        <w:t xml:space="preserve">unpayable debts with </w:t>
      </w:r>
      <w:r w:rsidRPr="00652126">
        <w:rPr>
          <w:b/>
          <w:bCs/>
          <w:color w:val="000000" w:themeColor="text1"/>
          <w:u w:val="single"/>
        </w:rPr>
        <w:t xml:space="preserve">their </w:t>
      </w:r>
      <w:r w:rsidRPr="00652126">
        <w:rPr>
          <w:b/>
          <w:bCs/>
          <w:color w:val="000000" w:themeColor="text1"/>
          <w:highlight w:val="green"/>
          <w:u w:val="single"/>
        </w:rPr>
        <w:t xml:space="preserve">sacrifices and </w:t>
      </w:r>
      <w:r w:rsidRPr="00652126">
        <w:rPr>
          <w:b/>
          <w:bCs/>
          <w:color w:val="000000" w:themeColor="text1"/>
          <w:u w:val="single"/>
        </w:rPr>
        <w:t xml:space="preserve">their </w:t>
      </w:r>
      <w:r w:rsidRPr="00652126">
        <w:rPr>
          <w:b/>
          <w:bCs/>
          <w:color w:val="000000" w:themeColor="text1"/>
          <w:highlight w:val="green"/>
          <w:u w:val="single"/>
        </w:rPr>
        <w:t>struggling for freedom by any means necessary</w:t>
      </w:r>
      <w:r w:rsidRPr="00652126">
        <w:rPr>
          <w:color w:val="000000" w:themeColor="text1"/>
        </w:rPr>
        <w:t xml:space="preserve">. </w:t>
      </w:r>
      <w:r w:rsidRPr="00652126">
        <w:rPr>
          <w:color w:val="000000" w:themeColor="text1"/>
          <w:sz w:val="16"/>
          <w:szCs w:val="16"/>
        </w:rPr>
        <w:t>In this way, revolutionary love, as a creative dimension of the abolition of death-dealing desire, exemplifies the abolitionist adage that “where life is precious, life is precious” (Kumanyika and Gilmore Reference Kumanyika and Wilson Gilmore2020).</w:t>
      </w:r>
    </w:p>
    <w:p w14:paraId="5F188619" w14:textId="1285C048" w:rsidR="005D388F" w:rsidRDefault="0044366A" w:rsidP="00C5059B">
      <w:pPr>
        <w:pStyle w:val="Heading2"/>
      </w:pPr>
      <w:r>
        <w:t>3</w:t>
      </w:r>
    </w:p>
    <w:p w14:paraId="5F4A0B93" w14:textId="77777777" w:rsidR="00C5059B" w:rsidRPr="00DB1074" w:rsidRDefault="00C5059B" w:rsidP="00C5059B">
      <w:pPr>
        <w:pStyle w:val="Heading4"/>
      </w:pPr>
      <w:r>
        <w:t xml:space="preserve">The </w:t>
      </w:r>
      <w:proofErr w:type="spellStart"/>
      <w:r>
        <w:t>unmattering</w:t>
      </w:r>
      <w:proofErr w:type="spellEnd"/>
      <w:r>
        <w:t xml:space="preserve"> of black life is historically and contemporarily shaped and caused by capitalist economic logics and the dual exploitation of the slave as both commodity and laborer – </w:t>
      </w:r>
      <w:proofErr w:type="gramStart"/>
      <w:r>
        <w:t>that correlates</w:t>
      </w:r>
      <w:proofErr w:type="gramEnd"/>
      <w:r>
        <w:t xml:space="preserve"> to modern disposal projects based on the devaluation of black life.</w:t>
      </w:r>
    </w:p>
    <w:p w14:paraId="36AB0123" w14:textId="77777777" w:rsidR="00C5059B" w:rsidRDefault="00C5059B" w:rsidP="00C5059B">
      <w:bookmarkStart w:id="0" w:name="_Hlk155803895"/>
      <w:proofErr w:type="spellStart"/>
      <w:r w:rsidRPr="00E63F4E">
        <w:rPr>
          <w:b/>
          <w:bCs/>
          <w:sz w:val="26"/>
          <w:szCs w:val="26"/>
        </w:rPr>
        <w:t>Akuno</w:t>
      </w:r>
      <w:proofErr w:type="spellEnd"/>
      <w:r w:rsidRPr="00E63F4E">
        <w:rPr>
          <w:b/>
          <w:bCs/>
          <w:sz w:val="26"/>
          <w:szCs w:val="26"/>
        </w:rPr>
        <w:t xml:space="preserve"> 15</w:t>
      </w:r>
      <w:r>
        <w:t xml:space="preserve"> – Kali </w:t>
      </w:r>
      <w:proofErr w:type="spellStart"/>
      <w:r>
        <w:t>Akuno</w:t>
      </w:r>
      <w:proofErr w:type="spellEnd"/>
      <w:r>
        <w:t xml:space="preserve"> </w:t>
      </w:r>
      <w:r w:rsidRPr="00326E6A">
        <w:t>is the co-founder and co-director of Cooperation Jackson, and a co-writer of “Operation Ghetto Storm,” better known as the “Every 28 Hours” report.</w:t>
      </w:r>
      <w:r>
        <w:t xml:space="preserve"> “</w:t>
      </w:r>
      <w:r w:rsidRPr="00411F29">
        <w:t>Until We Win: Black Labor and Liberation in the Disposable Era</w:t>
      </w:r>
      <w:r>
        <w:t xml:space="preserve">” </w:t>
      </w:r>
      <w:proofErr w:type="spellStart"/>
      <w:r>
        <w:t>CounterPunch</w:t>
      </w:r>
      <w:proofErr w:type="spellEnd"/>
      <w:r>
        <w:t xml:space="preserve">, </w:t>
      </w:r>
      <w:r w:rsidRPr="00E63F4E">
        <w:t>S</w:t>
      </w:r>
      <w:r>
        <w:t>eptember</w:t>
      </w:r>
      <w:r w:rsidRPr="00E63F4E">
        <w:t xml:space="preserve"> 4</w:t>
      </w:r>
      <w:r w:rsidRPr="00E63F4E">
        <w:rPr>
          <w:vertAlign w:val="superscript"/>
        </w:rPr>
        <w:t>th</w:t>
      </w:r>
      <w:r w:rsidRPr="00E63F4E">
        <w:t>, 2015</w:t>
      </w:r>
      <w:r>
        <w:t xml:space="preserve"> </w:t>
      </w:r>
      <w:hyperlink r:id="rId9" w:history="1">
        <w:r w:rsidRPr="00824079">
          <w:rPr>
            <w:rStyle w:val="Hyperlink"/>
          </w:rPr>
          <w:t>https://www.counterpunch.org/2015/09/04/until-we-win-black-labor-and-liberation-in-the-disposable-era/</w:t>
        </w:r>
      </w:hyperlink>
      <w:r>
        <w:t xml:space="preserve"> // rose</w:t>
      </w:r>
    </w:p>
    <w:p w14:paraId="58F76DC2" w14:textId="651537CA" w:rsidR="00C5059B" w:rsidRDefault="00C5059B" w:rsidP="00C5059B">
      <w:pPr>
        <w:rPr>
          <w:sz w:val="16"/>
        </w:rPr>
      </w:pPr>
      <w:r w:rsidRPr="00CE6BB6">
        <w:rPr>
          <w:sz w:val="16"/>
        </w:rPr>
        <w:t xml:space="preserve">Since the rebellion in Ferguson, Missouri in August 2014, Black people throughout the United States have been grappling with </w:t>
      </w:r>
      <w:proofErr w:type="gramStart"/>
      <w:r w:rsidRPr="00CE6BB6">
        <w:rPr>
          <w:sz w:val="16"/>
        </w:rPr>
        <w:t>a number of</w:t>
      </w:r>
      <w:proofErr w:type="gramEnd"/>
      <w:r w:rsidRPr="00CE6BB6">
        <w:rPr>
          <w:sz w:val="16"/>
        </w:rPr>
        <w:t xml:space="preserve"> critical questions such as why are Black people being hunted and killed every 28 hours or more by various operatives of the law? </w:t>
      </w:r>
      <w:r w:rsidRPr="00CF049B">
        <w:rPr>
          <w:highlight w:val="green"/>
          <w:u w:val="single"/>
        </w:rPr>
        <w:t>Why don’t Black people</w:t>
      </w:r>
      <w:r w:rsidRPr="00CE6BB6">
        <w:rPr>
          <w:u w:val="single"/>
        </w:rPr>
        <w:t xml:space="preserve"> seem to </w:t>
      </w:r>
      <w:r w:rsidRPr="00CF049B">
        <w:rPr>
          <w:highlight w:val="green"/>
          <w:u w:val="single"/>
        </w:rPr>
        <w:t>matter to</w:t>
      </w:r>
      <w:r w:rsidRPr="00CE6BB6">
        <w:rPr>
          <w:u w:val="single"/>
        </w:rPr>
        <w:t xml:space="preserve"> this </w:t>
      </w:r>
      <w:r w:rsidRPr="00CF049B">
        <w:rPr>
          <w:highlight w:val="green"/>
          <w:u w:val="single"/>
        </w:rPr>
        <w:t>society?</w:t>
      </w:r>
      <w:r w:rsidRPr="00CE6BB6">
        <w:rPr>
          <w:u w:val="single"/>
        </w:rPr>
        <w:t xml:space="preserve"> And what can and must we do to end these attacks and liberate ourselves? There are </w:t>
      </w:r>
      <w:r w:rsidRPr="00CF049B">
        <w:rPr>
          <w:highlight w:val="green"/>
          <w:u w:val="single"/>
        </w:rPr>
        <w:t>concrete answers</w:t>
      </w:r>
      <w:r w:rsidRPr="00CE6BB6">
        <w:rPr>
          <w:u w:val="single"/>
        </w:rPr>
        <w:t xml:space="preserve"> to these questions. Answers that </w:t>
      </w:r>
      <w:r w:rsidRPr="00CF049B">
        <w:rPr>
          <w:highlight w:val="green"/>
          <w:u w:val="single"/>
        </w:rPr>
        <w:t xml:space="preserve">are </w:t>
      </w:r>
      <w:r w:rsidRPr="00CE6BB6">
        <w:rPr>
          <w:u w:val="single"/>
        </w:rPr>
        <w:t xml:space="preserve">firmly </w:t>
      </w:r>
      <w:r w:rsidRPr="00CF049B">
        <w:rPr>
          <w:highlight w:val="green"/>
          <w:u w:val="single"/>
        </w:rPr>
        <w:t>grounded in</w:t>
      </w:r>
      <w:r w:rsidRPr="00CE6BB6">
        <w:rPr>
          <w:u w:val="single"/>
        </w:rPr>
        <w:t xml:space="preserve"> the </w:t>
      </w:r>
      <w:r w:rsidRPr="00CF049B">
        <w:rPr>
          <w:highlight w:val="green"/>
          <w:u w:val="single"/>
        </w:rPr>
        <w:t>capitalist dynamics</w:t>
      </w:r>
      <w:r w:rsidRPr="00CE6BB6">
        <w:rPr>
          <w:u w:val="single"/>
        </w:rPr>
        <w:t xml:space="preserve"> that structure the brutal European settler-colonial project we live in and how Afrikan people have historically been positioned within it.</w:t>
      </w:r>
      <w:r w:rsidR="00547578">
        <w:rPr>
          <w:u w:val="single"/>
        </w:rPr>
        <w:t xml:space="preserve"> </w:t>
      </w:r>
      <w:r w:rsidRPr="00CE6BB6">
        <w:rPr>
          <w:sz w:val="16"/>
        </w:rPr>
        <w:t>The Value of Black Life</w:t>
      </w:r>
      <w:r w:rsidR="00547578">
        <w:rPr>
          <w:sz w:val="16"/>
        </w:rPr>
        <w:t xml:space="preserve"> </w:t>
      </w:r>
      <w:r w:rsidRPr="00CE6BB6">
        <w:rPr>
          <w:sz w:val="16"/>
        </w:rPr>
        <w:t xml:space="preserve">There was a time in the United States Empire, when Afrikan people, aka, Black people, were deemed to be extremely valuable to the “American project”, when our lives as it is said, “mattered”. </w:t>
      </w:r>
      <w:r w:rsidRPr="00DB1074">
        <w:rPr>
          <w:u w:val="single"/>
        </w:rPr>
        <w:t>This “time” was the era of chattel slavery, when the</w:t>
      </w:r>
      <w:r w:rsidRPr="00CF049B">
        <w:rPr>
          <w:highlight w:val="green"/>
          <w:u w:val="single"/>
        </w:rPr>
        <w:t xml:space="preserve"> labor provided by Afrikan people was indispensable to</w:t>
      </w:r>
      <w:r w:rsidRPr="00DB1074">
        <w:rPr>
          <w:u w:val="single"/>
        </w:rPr>
        <w:t xml:space="preserve"> the </w:t>
      </w:r>
      <w:r w:rsidRPr="00CF049B">
        <w:rPr>
          <w:highlight w:val="green"/>
          <w:u w:val="single"/>
        </w:rPr>
        <w:t>settler-colonial enterprise</w:t>
      </w:r>
      <w:r w:rsidRPr="00DB1074">
        <w:rPr>
          <w:u w:val="single"/>
        </w:rPr>
        <w:t xml:space="preserve">, accounting for nearly half of the commodified value produced within its holdings and exchanged in “domestic” and international markets. Our ancestors were held and regarded as prize horses or bulls, something to be treated with a degree of “care” (i.e. enough to ensure that they were able to work and reproduce their </w:t>
      </w:r>
      <w:proofErr w:type="gramStart"/>
      <w:r w:rsidRPr="00DB1074">
        <w:rPr>
          <w:u w:val="single"/>
        </w:rPr>
        <w:t>labor, and</w:t>
      </w:r>
      <w:proofErr w:type="gramEnd"/>
      <w:r w:rsidRPr="00DB1074">
        <w:rPr>
          <w:u w:val="single"/>
        </w:rPr>
        <w:t xml:space="preserve"> produce value for their enslavers) because of their centrality to the processes of material production.</w:t>
      </w:r>
      <w:r w:rsidR="00547578">
        <w:rPr>
          <w:u w:val="single"/>
        </w:rPr>
        <w:t xml:space="preserve"> </w:t>
      </w:r>
      <w:r w:rsidRPr="00CE6BB6">
        <w:rPr>
          <w:u w:val="single"/>
        </w:rPr>
        <w:t xml:space="preserve">What mattered was Black labor power and how it could be harnessed and controlled, not Afrikan humanity. </w:t>
      </w:r>
      <w:r w:rsidRPr="00CF049B">
        <w:rPr>
          <w:highlight w:val="green"/>
          <w:u w:val="single"/>
        </w:rPr>
        <w:t xml:space="preserve">Afrikan humanity </w:t>
      </w:r>
      <w:r w:rsidRPr="00CE6BB6">
        <w:rPr>
          <w:u w:val="single"/>
        </w:rPr>
        <w:t xml:space="preserve">did not matter – it </w:t>
      </w:r>
      <w:r w:rsidRPr="00CF049B">
        <w:rPr>
          <w:highlight w:val="green"/>
          <w:u w:val="single"/>
        </w:rPr>
        <w:t>had to be denied</w:t>
      </w:r>
      <w:r w:rsidRPr="00CE6BB6">
        <w:rPr>
          <w:u w:val="single"/>
        </w:rPr>
        <w:t xml:space="preserve"> </w:t>
      </w:r>
      <w:proofErr w:type="gramStart"/>
      <w:r w:rsidRPr="00CE6BB6">
        <w:rPr>
          <w:u w:val="single"/>
        </w:rPr>
        <w:t xml:space="preserve">in order </w:t>
      </w:r>
      <w:r w:rsidRPr="00CF049B">
        <w:rPr>
          <w:highlight w:val="green"/>
          <w:u w:val="single"/>
        </w:rPr>
        <w:t>to</w:t>
      </w:r>
      <w:proofErr w:type="gramEnd"/>
      <w:r w:rsidRPr="00CF049B">
        <w:rPr>
          <w:highlight w:val="green"/>
          <w:u w:val="single"/>
        </w:rPr>
        <w:t xml:space="preserve"> </w:t>
      </w:r>
      <w:r w:rsidRPr="00CE6BB6">
        <w:rPr>
          <w:u w:val="single"/>
        </w:rPr>
        <w:t xml:space="preserve">create and </w:t>
      </w:r>
      <w:r w:rsidRPr="00CF049B">
        <w:rPr>
          <w:highlight w:val="green"/>
          <w:u w:val="single"/>
        </w:rPr>
        <w:t>sustain</w:t>
      </w:r>
      <w:r w:rsidRPr="00CE6BB6">
        <w:rPr>
          <w:u w:val="single"/>
        </w:rPr>
        <w:t xml:space="preserve"> the social rationale and systemic dynamics that allowed for </w:t>
      </w:r>
      <w:r w:rsidRPr="00CF049B">
        <w:rPr>
          <w:highlight w:val="green"/>
          <w:u w:val="single"/>
        </w:rPr>
        <w:t>the commodification of human beings.</w:t>
      </w:r>
      <w:r w:rsidRPr="00CE6BB6">
        <w:rPr>
          <w:u w:val="single"/>
        </w:rPr>
        <w:t xml:space="preserve"> These “dynamics” included </w:t>
      </w:r>
      <w:r w:rsidRPr="00CF049B">
        <w:rPr>
          <w:highlight w:val="green"/>
          <w:u w:val="single"/>
        </w:rPr>
        <w:t>armed militias</w:t>
      </w:r>
      <w:r w:rsidRPr="00CE6BB6">
        <w:rPr>
          <w:u w:val="single"/>
        </w:rPr>
        <w:t xml:space="preserve"> and </w:t>
      </w:r>
      <w:r w:rsidRPr="00CF049B">
        <w:rPr>
          <w:highlight w:val="green"/>
          <w:u w:val="single"/>
        </w:rPr>
        <w:t>slave patrols</w:t>
      </w:r>
      <w:r w:rsidRPr="00CE6BB6">
        <w:rPr>
          <w:u w:val="single"/>
        </w:rPr>
        <w:t xml:space="preserve">, iron-clad non-exception social clauses like the “one-drop” rule, the </w:t>
      </w:r>
      <w:r w:rsidRPr="00CF049B">
        <w:rPr>
          <w:highlight w:val="green"/>
          <w:u w:val="single"/>
        </w:rPr>
        <w:t>slave codes,</w:t>
      </w:r>
      <w:r w:rsidRPr="00CE6BB6">
        <w:rPr>
          <w:u w:val="single"/>
        </w:rPr>
        <w:t xml:space="preserve"> vagrancy laws, </w:t>
      </w:r>
      <w:r w:rsidRPr="00CF049B">
        <w:rPr>
          <w:highlight w:val="green"/>
          <w:u w:val="single"/>
        </w:rPr>
        <w:t>and</w:t>
      </w:r>
      <w:r w:rsidRPr="00CE6BB6">
        <w:rPr>
          <w:u w:val="single"/>
        </w:rPr>
        <w:t xml:space="preserve"> a complex mix of laws and </w:t>
      </w:r>
      <w:r w:rsidRPr="00CF049B">
        <w:rPr>
          <w:highlight w:val="green"/>
          <w:u w:val="single"/>
        </w:rPr>
        <w:t xml:space="preserve">social customs </w:t>
      </w:r>
      <w:r w:rsidRPr="00CE6BB6">
        <w:rPr>
          <w:u w:val="single"/>
        </w:rPr>
        <w:t>all</w:t>
      </w:r>
      <w:r w:rsidRPr="00CF049B">
        <w:rPr>
          <w:highlight w:val="green"/>
          <w:u w:val="single"/>
        </w:rPr>
        <w:t xml:space="preserve"> aimed at</w:t>
      </w:r>
      <w:r w:rsidRPr="00CE6BB6">
        <w:rPr>
          <w:u w:val="single"/>
        </w:rPr>
        <w:t xml:space="preserve"> oppressing, </w:t>
      </w:r>
      <w:r w:rsidRPr="00CF049B">
        <w:rPr>
          <w:highlight w:val="green"/>
          <w:u w:val="single"/>
        </w:rPr>
        <w:t>controlling</w:t>
      </w:r>
      <w:r w:rsidRPr="00CE6BB6">
        <w:rPr>
          <w:u w:val="single"/>
        </w:rPr>
        <w:t xml:space="preserve"> and scientifically exploiting </w:t>
      </w:r>
      <w:r w:rsidRPr="00CF049B">
        <w:rPr>
          <w:highlight w:val="green"/>
          <w:u w:val="single"/>
        </w:rPr>
        <w:t>Black life and labor</w:t>
      </w:r>
      <w:r w:rsidRPr="00CE6BB6">
        <w:rPr>
          <w:u w:val="single"/>
        </w:rPr>
        <w:t xml:space="preserve"> to the maximum degree. This systemic need served the variants of white supremacy, colonial subjugation, and imperialism that capitalism built to govern social relations in the United States. </w:t>
      </w:r>
      <w:proofErr w:type="gramStart"/>
      <w:r w:rsidRPr="00CE6BB6">
        <w:rPr>
          <w:u w:val="single"/>
        </w:rPr>
        <w:t>All of</w:t>
      </w:r>
      <w:proofErr w:type="gramEnd"/>
      <w:r w:rsidRPr="00CE6BB6">
        <w:rPr>
          <w:u w:val="single"/>
        </w:rPr>
        <w:t xml:space="preserve"> the fundamental systems created to control Afrikan life and labor between the 17th and 19th centuries are still in operation today, despite a few surface moderations, and serve the same basic functions.</w:t>
      </w:r>
      <w:r w:rsidR="00547578">
        <w:rPr>
          <w:u w:val="single"/>
        </w:rPr>
        <w:t xml:space="preserve"> </w:t>
      </w:r>
      <w:r w:rsidRPr="00CE6BB6">
        <w:rPr>
          <w:sz w:val="16"/>
        </w:rPr>
        <w:t xml:space="preserve">The correlation between capital accumulation (earning a profit) and the value of Black life to the overall system has remained consistent throughout the history of the US settler-colonial project, despite of shifts in production regimes (from agricultural, to industrial, to service and finance oriented) and how Black labor was deployed. The more value (profits) Black labor produces, the more Black lives are valued. The less value (profits) Black people </w:t>
      </w:r>
      <w:proofErr w:type="gramStart"/>
      <w:r w:rsidRPr="00CE6BB6">
        <w:rPr>
          <w:sz w:val="16"/>
        </w:rPr>
        <w:t>produce,</w:t>
      </w:r>
      <w:proofErr w:type="gramEnd"/>
      <w:r w:rsidRPr="00CE6BB6">
        <w:rPr>
          <w:sz w:val="16"/>
        </w:rPr>
        <w:t xml:space="preserve"> the less Black lives are valued. When Black lives are </w:t>
      </w:r>
      <w:proofErr w:type="gramStart"/>
      <w:r w:rsidRPr="00CE6BB6">
        <w:rPr>
          <w:sz w:val="16"/>
        </w:rPr>
        <w:t>valued</w:t>
      </w:r>
      <w:proofErr w:type="gramEnd"/>
      <w:r w:rsidRPr="00CE6BB6">
        <w:rPr>
          <w:sz w:val="16"/>
        </w:rPr>
        <w:t xml:space="preserve"> they are secured enough to allow for their reproduction (at the very least), when they are </w:t>
      </w:r>
      <w:proofErr w:type="gramStart"/>
      <w:r w:rsidRPr="00CE6BB6">
        <w:rPr>
          <w:sz w:val="16"/>
        </w:rPr>
        <w:t>not</w:t>
      </w:r>
      <w:proofErr w:type="gramEnd"/>
      <w:r w:rsidRPr="00CE6BB6">
        <w:rPr>
          <w:sz w:val="16"/>
        </w:rPr>
        <w:t xml:space="preserve"> they can be and have been readily discarded and disposed of. This is the basic equation and the basic social dynamic regarding the value of Black life to US society.</w:t>
      </w:r>
      <w:r w:rsidR="00547578">
        <w:rPr>
          <w:sz w:val="16"/>
        </w:rPr>
        <w:t xml:space="preserve"> </w:t>
      </w:r>
      <w:r w:rsidRPr="00CE6BB6">
        <w:rPr>
          <w:sz w:val="16"/>
        </w:rPr>
        <w:t>The Age of Disposability</w:t>
      </w:r>
      <w:r w:rsidR="00547578">
        <w:rPr>
          <w:sz w:val="16"/>
        </w:rPr>
        <w:t xml:space="preserve"> </w:t>
      </w:r>
      <w:r w:rsidRPr="00CE6BB6">
        <w:rPr>
          <w:sz w:val="16"/>
        </w:rPr>
        <w:t>We are living and struggling through a transformative era of the global capitalist system. Over the past 40 years, the expansionary dynamics of the system have produced a truly coordinated system of resource acquisition and controls, easily exploitable and cheap labor, production, marketing and consumption on a global scale. The increasingly automated and computerized dynamics of this expansion has resulted in millions, if not billions, of people being displaced through two broad processes: one, from “traditional” methods of life sustaining production (mainly farming), and the other from their “traditional” or ancestral homelands and regions (with people being forced to move to large cities and “foreign” territories in order to survive). As the International Labor Organization (ILO) recently reported in its World Employment and Social Outlook 2015 paper, this displacement renders millions to structurally regulated surplus or expendable statuses.</w:t>
      </w:r>
      <w:r w:rsidR="00547578">
        <w:rPr>
          <w:sz w:val="16"/>
        </w:rPr>
        <w:t xml:space="preserve"> </w:t>
      </w:r>
      <w:r w:rsidRPr="00CE6BB6">
        <w:rPr>
          <w:u w:val="single"/>
        </w:rPr>
        <w:t xml:space="preserve">Capitalist logic does not allow for </w:t>
      </w:r>
      <w:r w:rsidRPr="00CF049B">
        <w:rPr>
          <w:highlight w:val="green"/>
          <w:u w:val="single"/>
        </w:rPr>
        <w:t>surplus populations</w:t>
      </w:r>
      <w:r w:rsidRPr="00CE6BB6">
        <w:rPr>
          <w:u w:val="single"/>
        </w:rPr>
        <w:t xml:space="preserve"> to be sustained for long. They either </w:t>
      </w:r>
      <w:proofErr w:type="gramStart"/>
      <w:r w:rsidRPr="00CF049B">
        <w:rPr>
          <w:highlight w:val="green"/>
          <w:u w:val="single"/>
        </w:rPr>
        <w:t>have to</w:t>
      </w:r>
      <w:proofErr w:type="gramEnd"/>
      <w:r w:rsidRPr="00CF049B">
        <w:rPr>
          <w:highlight w:val="green"/>
          <w:u w:val="single"/>
        </w:rPr>
        <w:t xml:space="preserve"> be </w:t>
      </w:r>
      <w:r w:rsidRPr="00CE6BB6">
        <w:rPr>
          <w:u w:val="single"/>
        </w:rPr>
        <w:t>re</w:t>
      </w:r>
      <w:r w:rsidRPr="00CF049B">
        <w:rPr>
          <w:highlight w:val="green"/>
          <w:u w:val="single"/>
        </w:rPr>
        <w:t>absorbed</w:t>
      </w:r>
      <w:r w:rsidRPr="00CE6BB6">
        <w:rPr>
          <w:u w:val="single"/>
        </w:rPr>
        <w:t xml:space="preserve"> into the value producing mechanisms of the </w:t>
      </w:r>
      <w:proofErr w:type="gramStart"/>
      <w:r w:rsidRPr="00CE6BB6">
        <w:rPr>
          <w:u w:val="single"/>
        </w:rPr>
        <w:t xml:space="preserve">system, </w:t>
      </w:r>
      <w:r w:rsidRPr="00CF049B">
        <w:rPr>
          <w:highlight w:val="green"/>
          <w:u w:val="single"/>
        </w:rPr>
        <w:t>or</w:t>
      </w:r>
      <w:proofErr w:type="gramEnd"/>
      <w:r w:rsidRPr="00CF049B">
        <w:rPr>
          <w:highlight w:val="green"/>
          <w:u w:val="single"/>
        </w:rPr>
        <w:t xml:space="preserve"> disposed of. </w:t>
      </w:r>
      <w:r w:rsidRPr="00CE6BB6">
        <w:rPr>
          <w:sz w:val="16"/>
        </w:rPr>
        <w:t>Events over the past 20 (or more) years, such as the forced separation of Yugoslavia, the genocide in Burundi and Rwanda, the never ending civil and international wars in Zaire/Congo and central Afrikan region, the mass displacement of farmers in Mexico clearly indicate that the system does not possess the current capacity to absorb the surplus populations and maintain its equilibrium.</w:t>
      </w:r>
      <w:r w:rsidR="00547578">
        <w:rPr>
          <w:u w:val="single"/>
        </w:rPr>
        <w:t xml:space="preserve"> </w:t>
      </w:r>
      <w:r w:rsidRPr="00DB1074">
        <w:rPr>
          <w:sz w:val="16"/>
        </w:rPr>
        <w:t>The dominant actors in the global economy – multinational corporations, the trans-nationalist capitalist class, and state managers – are in crisis mode trying to figure out how to best manage this massive surplus in a politically justifiable (but expedient) manner.</w:t>
      </w:r>
      <w:r w:rsidR="00547578">
        <w:rPr>
          <w:sz w:val="16"/>
        </w:rPr>
        <w:t xml:space="preserve"> </w:t>
      </w:r>
      <w:r w:rsidRPr="00DB1074">
        <w:t xml:space="preserve">This incapacity to manage crisis caused by capitalism itself is witnessed by numerous examples of haphazard intervention at managing the rapidly expanding number of displaced peoples such as: </w:t>
      </w:r>
      <w:r w:rsidRPr="00DB1074">
        <w:rPr>
          <w:sz w:val="16"/>
        </w:rPr>
        <w:t xml:space="preserve">* The ongoing global food crisis (which started in the mid-2000’s) where millions are unable to afford basic food stuffs because of rising prices and climate induced production shortages; * The corporate driven displacement of hundreds of millions of farmers and workers in the global south (particularly in Africa and parts of Southeast Asia); * Military responses (including the building of fortified walls and blockades) to the massive migrant crisis confronting the governments of the United States, Western Europe, Australia, Malaysia, Indonesia, Singapore, etc.; </w:t>
      </w:r>
      <w:r w:rsidRPr="00DB1074">
        <w:t>*The corporate driven attempt to confront climate change almost exclusively by market (commodity) mechanisms; *The scramble for domination of resources and labor, and the escalating number of imperialist facilitated armed conflicts and attempts at regime change in Africa, Asia (including Central Asia) and Eastern Europe.</w:t>
      </w:r>
      <w:r w:rsidR="00547578">
        <w:t xml:space="preserve"> </w:t>
      </w:r>
      <w:r w:rsidRPr="00CE6BB6">
        <w:rPr>
          <w:u w:val="single"/>
        </w:rPr>
        <w:t xml:space="preserve">More starkly, </w:t>
      </w:r>
      <w:r w:rsidRPr="00CF049B">
        <w:rPr>
          <w:highlight w:val="green"/>
          <w:u w:val="single"/>
        </w:rPr>
        <w:t xml:space="preserve">direct disposal </w:t>
      </w:r>
      <w:r w:rsidRPr="00CE6BB6">
        <w:rPr>
          <w:u w:val="single"/>
        </w:rPr>
        <w:t xml:space="preserve">experiments </w:t>
      </w:r>
      <w:r w:rsidRPr="00CF049B">
        <w:rPr>
          <w:highlight w:val="green"/>
          <w:u w:val="single"/>
        </w:rPr>
        <w:t>are</w:t>
      </w:r>
      <w:r w:rsidRPr="00CE6BB6">
        <w:rPr>
          <w:u w:val="single"/>
        </w:rPr>
        <w:t xml:space="preserve"> also </w:t>
      </w:r>
      <w:r w:rsidRPr="00CF049B">
        <w:rPr>
          <w:highlight w:val="green"/>
          <w:u w:val="single"/>
        </w:rPr>
        <w:t xml:space="preserve">deepening and expanding: * Against </w:t>
      </w:r>
      <w:proofErr w:type="spellStart"/>
      <w:r w:rsidRPr="00CF049B">
        <w:rPr>
          <w:highlight w:val="green"/>
          <w:u w:val="single"/>
        </w:rPr>
        <w:t>Afrikans</w:t>
      </w:r>
      <w:proofErr w:type="spellEnd"/>
      <w:r w:rsidRPr="00CF049B">
        <w:rPr>
          <w:highlight w:val="green"/>
          <w:u w:val="single"/>
        </w:rPr>
        <w:t xml:space="preserve"> </w:t>
      </w:r>
      <w:r w:rsidRPr="00CE6BB6">
        <w:rPr>
          <w:u w:val="single"/>
        </w:rPr>
        <w:t xml:space="preserve">in Colombia, </w:t>
      </w:r>
      <w:r w:rsidRPr="00CF049B">
        <w:rPr>
          <w:highlight w:val="green"/>
          <w:u w:val="single"/>
        </w:rPr>
        <w:t xml:space="preserve">* Haitians </w:t>
      </w:r>
      <w:r w:rsidRPr="00CE6BB6">
        <w:rPr>
          <w:u w:val="single"/>
        </w:rPr>
        <w:t xml:space="preserve">in the Dominican Republic, * Sub-Saharan </w:t>
      </w:r>
      <w:proofErr w:type="spellStart"/>
      <w:r w:rsidRPr="00CE6BB6">
        <w:rPr>
          <w:u w:val="single"/>
        </w:rPr>
        <w:t>Afrikans</w:t>
      </w:r>
      <w:proofErr w:type="spellEnd"/>
      <w:r w:rsidRPr="00CE6BB6">
        <w:rPr>
          <w:u w:val="single"/>
        </w:rPr>
        <w:t xml:space="preserve"> in Libya, </w:t>
      </w:r>
      <w:r w:rsidRPr="00CF049B">
        <w:rPr>
          <w:highlight w:val="green"/>
          <w:u w:val="single"/>
        </w:rPr>
        <w:t xml:space="preserve">* Indigenous peoples </w:t>
      </w:r>
      <w:r w:rsidRPr="00CE6BB6">
        <w:rPr>
          <w:u w:val="single"/>
        </w:rPr>
        <w:t xml:space="preserve">in the Andean region, * The </w:t>
      </w:r>
      <w:r w:rsidRPr="00CF049B">
        <w:rPr>
          <w:highlight w:val="green"/>
          <w:u w:val="single"/>
        </w:rPr>
        <w:t>Palestinians in Gaza</w:t>
      </w:r>
      <w:r w:rsidRPr="00CE6BB6">
        <w:rPr>
          <w:u w:val="single"/>
        </w:rPr>
        <w:t xml:space="preserve">, Adivasis in India, * The Rohingya’s in Myanmar and Bangladesh, * And </w:t>
      </w:r>
      <w:r w:rsidRPr="00DB1074">
        <w:rPr>
          <w:u w:val="single"/>
        </w:rPr>
        <w:t>the list goes on.</w:t>
      </w:r>
      <w:r w:rsidR="00547578">
        <w:rPr>
          <w:u w:val="single"/>
        </w:rPr>
        <w:t xml:space="preserve"> </w:t>
      </w:r>
      <w:r w:rsidRPr="00CE6BB6">
        <w:rPr>
          <w:sz w:val="16"/>
        </w:rPr>
        <w:t xml:space="preserve">Accompanying all of this is the </w:t>
      </w:r>
      <w:proofErr w:type="gramStart"/>
      <w:r w:rsidRPr="00CE6BB6">
        <w:rPr>
          <w:sz w:val="16"/>
        </w:rPr>
        <w:t>ever expanding</w:t>
      </w:r>
      <w:proofErr w:type="gramEnd"/>
      <w:r w:rsidRPr="00CE6BB6">
        <w:rPr>
          <w:sz w:val="16"/>
        </w:rPr>
        <w:t xml:space="preserve"> level of xenophobia and violence targeted at migrants on a world scale, pitting the unevenly pacified and rewarded victims of imperialism against one other as has been witnessed in places like South Africa over the last decade, where attacks on migrant workers and communities has become a mainstay of political activity.</w:t>
      </w:r>
      <w:r w:rsidR="00547578">
        <w:rPr>
          <w:sz w:val="16"/>
        </w:rPr>
        <w:t xml:space="preserve"> </w:t>
      </w:r>
      <w:r w:rsidRPr="00CE6BB6">
        <w:rPr>
          <w:u w:val="single"/>
        </w:rPr>
        <w:t xml:space="preserve">The capitalist system is demonstrating, day by day, that it no longer possesses the managerial capacity to absorb newly dislocated and displaced populations into the international working class (proletariat), and </w:t>
      </w:r>
      <w:r w:rsidRPr="00CF049B">
        <w:rPr>
          <w:highlight w:val="green"/>
          <w:u w:val="single"/>
        </w:rPr>
        <w:t xml:space="preserve">it is </w:t>
      </w:r>
      <w:r w:rsidRPr="00DB1074">
        <w:rPr>
          <w:u w:val="single"/>
        </w:rPr>
        <w:t>becoming</w:t>
      </w:r>
      <w:r w:rsidRPr="00CF049B">
        <w:rPr>
          <w:highlight w:val="green"/>
          <w:u w:val="single"/>
        </w:rPr>
        <w:t xml:space="preserve"> harder</w:t>
      </w:r>
      <w:r w:rsidRPr="00CE6BB6">
        <w:rPr>
          <w:u w:val="single"/>
        </w:rPr>
        <w:t xml:space="preserve"> and harder </w:t>
      </w:r>
      <w:r w:rsidRPr="00CF049B">
        <w:rPr>
          <w:highlight w:val="green"/>
          <w:u w:val="single"/>
        </w:rPr>
        <w:t>for the i</w:t>
      </w:r>
      <w:r w:rsidRPr="00DB1074">
        <w:rPr>
          <w:u w:val="single"/>
        </w:rPr>
        <w:t xml:space="preserve">nternational </w:t>
      </w:r>
      <w:r w:rsidRPr="00CF049B">
        <w:rPr>
          <w:highlight w:val="green"/>
          <w:u w:val="single"/>
        </w:rPr>
        <w:t>ruling class to sustain</w:t>
      </w:r>
      <w:r w:rsidRPr="00CE6BB6">
        <w:rPr>
          <w:u w:val="single"/>
        </w:rPr>
        <w:t xml:space="preserve"> the provision of </w:t>
      </w:r>
      <w:r w:rsidRPr="00CF049B">
        <w:rPr>
          <w:highlight w:val="green"/>
          <w:u w:val="single"/>
        </w:rPr>
        <w:t>material benefits</w:t>
      </w:r>
      <w:r w:rsidRPr="00CE6BB6">
        <w:rPr>
          <w:u w:val="single"/>
        </w:rPr>
        <w:t xml:space="preserve"> that have traditionally been </w:t>
      </w:r>
      <w:r w:rsidRPr="00CF049B">
        <w:rPr>
          <w:highlight w:val="green"/>
          <w:u w:val="single"/>
        </w:rPr>
        <w:t xml:space="preserve">awarded to </w:t>
      </w:r>
      <w:r w:rsidRPr="00DB1074">
        <w:rPr>
          <w:u w:val="single"/>
        </w:rPr>
        <w:t>the</w:t>
      </w:r>
      <w:r w:rsidRPr="00CE6BB6">
        <w:rPr>
          <w:u w:val="single"/>
        </w:rPr>
        <w:t xml:space="preserve"> most </w:t>
      </w:r>
      <w:r w:rsidRPr="00DB1074">
        <w:rPr>
          <w:u w:val="single"/>
        </w:rPr>
        <w:t>loyal subjects of capitalisms global empire, namely</w:t>
      </w:r>
      <w:r w:rsidRPr="00CE6BB6">
        <w:rPr>
          <w:u w:val="single"/>
        </w:rPr>
        <w:t xml:space="preserve"> </w:t>
      </w:r>
      <w:r w:rsidRPr="00CF049B">
        <w:rPr>
          <w:highlight w:val="green"/>
          <w:u w:val="single"/>
        </w:rPr>
        <w:t>the</w:t>
      </w:r>
      <w:r w:rsidRPr="00CE6BB6">
        <w:rPr>
          <w:u w:val="single"/>
        </w:rPr>
        <w:t xml:space="preserve"> “native” </w:t>
      </w:r>
      <w:r w:rsidRPr="00CF049B">
        <w:rPr>
          <w:highlight w:val="green"/>
          <w:u w:val="single"/>
        </w:rPr>
        <w:t xml:space="preserve">working classes in </w:t>
      </w:r>
      <w:r w:rsidRPr="00DB1074">
        <w:rPr>
          <w:u w:val="single"/>
        </w:rPr>
        <w:t>Wester</w:t>
      </w:r>
      <w:r w:rsidRPr="00CF049B">
        <w:rPr>
          <w:highlight w:val="green"/>
          <w:u w:val="single"/>
        </w:rPr>
        <w:t>n Europe and settlers in</w:t>
      </w:r>
      <w:r w:rsidRPr="00CE6BB6">
        <w:rPr>
          <w:u w:val="single"/>
        </w:rPr>
        <w:t xml:space="preserve"> projects like </w:t>
      </w:r>
      <w:r w:rsidRPr="00CF049B">
        <w:rPr>
          <w:highlight w:val="green"/>
          <w:u w:val="single"/>
        </w:rPr>
        <w:t>the U</w:t>
      </w:r>
      <w:r w:rsidRPr="00CE6BB6">
        <w:rPr>
          <w:u w:val="single"/>
        </w:rPr>
        <w:t xml:space="preserve">nited </w:t>
      </w:r>
      <w:r w:rsidRPr="00CF049B">
        <w:rPr>
          <w:highlight w:val="green"/>
          <w:u w:val="single"/>
        </w:rPr>
        <w:t>S</w:t>
      </w:r>
      <w:r w:rsidRPr="00CE6BB6">
        <w:rPr>
          <w:u w:val="single"/>
        </w:rPr>
        <w:t>tates, Canada, and Australia.</w:t>
      </w:r>
      <w:r w:rsidR="00547578">
        <w:rPr>
          <w:u w:val="single"/>
        </w:rPr>
        <w:t xml:space="preserve"> </w:t>
      </w:r>
      <w:r w:rsidRPr="00CF049B">
        <w:rPr>
          <w:highlight w:val="green"/>
          <w:u w:val="single"/>
        </w:rPr>
        <w:t>When the</w:t>
      </w:r>
      <w:r w:rsidRPr="00CE6BB6">
        <w:rPr>
          <w:u w:val="single"/>
        </w:rPr>
        <w:t xml:space="preserve"> capitalist </w:t>
      </w:r>
      <w:r w:rsidRPr="00CF049B">
        <w:rPr>
          <w:highlight w:val="green"/>
          <w:u w:val="single"/>
        </w:rPr>
        <w:t xml:space="preserve">system can’t </w:t>
      </w:r>
      <w:r w:rsidRPr="00CE6BB6">
        <w:rPr>
          <w:u w:val="single"/>
        </w:rPr>
        <w:t xml:space="preserve">expand and </w:t>
      </w:r>
      <w:r w:rsidRPr="00CF049B">
        <w:rPr>
          <w:highlight w:val="green"/>
          <w:u w:val="single"/>
        </w:rPr>
        <w:t>absorb it must</w:t>
      </w:r>
      <w:r w:rsidRPr="00CE6BB6">
        <w:rPr>
          <w:u w:val="single"/>
        </w:rPr>
        <w:t xml:space="preserve"> preserve itself by </w:t>
      </w:r>
      <w:r w:rsidRPr="00CF049B">
        <w:rPr>
          <w:highlight w:val="green"/>
          <w:u w:val="single"/>
        </w:rPr>
        <w:t>shif</w:t>
      </w:r>
      <w:r w:rsidRPr="00CE6BB6">
        <w:rPr>
          <w:u w:val="single"/>
        </w:rPr>
        <w:t xml:space="preserve">ting </w:t>
      </w:r>
      <w:r w:rsidRPr="00CF049B">
        <w:rPr>
          <w:highlight w:val="green"/>
          <w:u w:val="single"/>
        </w:rPr>
        <w:t xml:space="preserve">towards </w:t>
      </w:r>
      <w:r w:rsidRPr="00CE6BB6">
        <w:rPr>
          <w:u w:val="single"/>
        </w:rPr>
        <w:t xml:space="preserve">“correction and contraction” – excluding and if </w:t>
      </w:r>
      <w:proofErr w:type="gramStart"/>
      <w:r w:rsidRPr="00CE6BB6">
        <w:rPr>
          <w:u w:val="single"/>
        </w:rPr>
        <w:t>necessary</w:t>
      </w:r>
      <w:proofErr w:type="gramEnd"/>
      <w:r w:rsidRPr="00CE6BB6">
        <w:rPr>
          <w:u w:val="single"/>
        </w:rPr>
        <w:t xml:space="preserve"> </w:t>
      </w:r>
      <w:r w:rsidRPr="00CF049B">
        <w:rPr>
          <w:highlight w:val="green"/>
          <w:u w:val="single"/>
        </w:rPr>
        <w:t xml:space="preserve">disposing </w:t>
      </w:r>
      <w:r w:rsidRPr="00CE6BB6">
        <w:rPr>
          <w:u w:val="single"/>
        </w:rPr>
        <w:t xml:space="preserve">of all the surpluses that cannot be absorbed or consumed at a profit). We are now clearly in </w:t>
      </w:r>
      <w:r w:rsidRPr="00CF049B">
        <w:rPr>
          <w:highlight w:val="green"/>
          <w:u w:val="single"/>
        </w:rPr>
        <w:t xml:space="preserve">an era of correction and contraction </w:t>
      </w:r>
      <w:r w:rsidRPr="00CE6BB6">
        <w:rPr>
          <w:u w:val="single"/>
        </w:rPr>
        <w:t xml:space="preserve">that </w:t>
      </w:r>
      <w:r w:rsidRPr="00CF049B">
        <w:rPr>
          <w:highlight w:val="green"/>
          <w:u w:val="single"/>
        </w:rPr>
        <w:t xml:space="preserve">will have genocidal consequences </w:t>
      </w:r>
      <w:r w:rsidRPr="00CE6BB6">
        <w:rPr>
          <w:u w:val="single"/>
        </w:rPr>
        <w:t>for the surplus populations of the world if left unaddressed.</w:t>
      </w:r>
      <w:r w:rsidR="00547578">
        <w:rPr>
          <w:u w:val="single"/>
        </w:rPr>
        <w:t xml:space="preserve"> </w:t>
      </w:r>
      <w:bookmarkEnd w:id="0"/>
      <w:r w:rsidRPr="00CE6BB6">
        <w:rPr>
          <w:sz w:val="16"/>
        </w:rPr>
        <w:t>This dynamic brings us back to the US and the crisis of jobs, mass incarceration and the escalating number of extrajudicial police killings confronting Black people.</w:t>
      </w:r>
    </w:p>
    <w:p w14:paraId="1283A47D" w14:textId="77777777" w:rsidR="00C5059B" w:rsidRPr="00C5059B" w:rsidRDefault="00C5059B" w:rsidP="00C5059B"/>
    <w:p w14:paraId="171BFDA0" w14:textId="77777777" w:rsidR="00C5059B" w:rsidRPr="00227EFC" w:rsidRDefault="00C5059B" w:rsidP="00C5059B">
      <w:pPr>
        <w:pStyle w:val="Heading4"/>
      </w:pPr>
      <w:r>
        <w:t>The 1AC’s framing of [Insert Advocacy] de-materializes its praxis and locks the aff into a pessimistic rejection of organizing and mass struggle</w:t>
      </w:r>
    </w:p>
    <w:p w14:paraId="27DDB3D3" w14:textId="77777777" w:rsidR="00C5059B" w:rsidRPr="00227EFC" w:rsidRDefault="00C5059B" w:rsidP="00C5059B">
      <w:pPr>
        <w:rPr>
          <w:bCs/>
        </w:rPr>
      </w:pPr>
      <w:r w:rsidRPr="002359B3">
        <w:rPr>
          <w:rStyle w:val="Style13ptBold"/>
          <w:sz w:val="22"/>
        </w:rPr>
        <w:t>Cloud ‘01</w:t>
      </w:r>
      <w:r w:rsidRPr="00B84F56">
        <w:rPr>
          <w:bCs/>
          <w:sz w:val="16"/>
          <w:szCs w:val="16"/>
        </w:rPr>
        <w:t>. Dana Cloud is a Professor of Communication at Texas [“The Affirmative Masquerade,” 2001, URL: http://www.acjournal.org/holdings/vol4/iss3/special/cloud.htm]//</w:t>
      </w:r>
      <w:r>
        <w:rPr>
          <w:bCs/>
          <w:sz w:val="16"/>
          <w:szCs w:val="16"/>
        </w:rPr>
        <w:t>dkp</w:t>
      </w:r>
    </w:p>
    <w:p w14:paraId="7F48712D" w14:textId="77777777" w:rsidR="00C5059B" w:rsidRDefault="00C5059B" w:rsidP="00C5059B">
      <w:pPr>
        <w:rPr>
          <w:sz w:val="12"/>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1639C2">
        <w:rPr>
          <w:rStyle w:val="Emphasis"/>
          <w:b w:val="0"/>
          <w:bCs/>
          <w:highlight w:val="green"/>
        </w:rPr>
        <w:t>discourse theories</w:t>
      </w:r>
      <w:r w:rsidRPr="001430A8">
        <w:rPr>
          <w:rStyle w:val="StyleUnderline"/>
        </w:rPr>
        <w:t xml:space="preserve"> have </w:t>
      </w:r>
      <w:r w:rsidRPr="001639C2">
        <w:rPr>
          <w:rStyle w:val="Emphasis"/>
          <w:b w:val="0"/>
          <w:bCs/>
          <w:highlight w:val="green"/>
        </w:rPr>
        <w:t>left behind</w:t>
      </w:r>
      <w:r w:rsidRPr="001430A8">
        <w:rPr>
          <w:rStyle w:val="StyleUnderline"/>
        </w:rPr>
        <w:t xml:space="preserve"> some</w:t>
      </w:r>
      <w:r w:rsidRPr="00227EFC">
        <w:rPr>
          <w:rStyle w:val="StyleUnderline"/>
        </w:rPr>
        <w:t xml:space="preserve"> of historical </w:t>
      </w:r>
      <w:r w:rsidRPr="001639C2">
        <w:rPr>
          <w:rStyle w:val="StyleUnderline"/>
          <w:highlight w:val="green"/>
        </w:rPr>
        <w:t>materialism’s</w:t>
      </w:r>
      <w:r w:rsidRPr="00227EFC">
        <w:rPr>
          <w:rStyle w:val="StyleUnderline"/>
        </w:rPr>
        <w:t xml:space="preserve"> most valuable </w:t>
      </w:r>
      <w:r w:rsidRPr="001639C2">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Triece,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discursively-produced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1639C2">
        <w:rPr>
          <w:rStyle w:val="StyleUnderline"/>
          <w:highlight w:val="green"/>
        </w:rPr>
        <w:t xml:space="preserve">an </w:t>
      </w:r>
      <w:r w:rsidRPr="001639C2">
        <w:rPr>
          <w:rStyle w:val="Emphasis"/>
          <w:highlight w:val="green"/>
        </w:rPr>
        <w:t>unwarranted pessimism</w:t>
      </w:r>
      <w:r w:rsidRPr="001639C2">
        <w:rPr>
          <w:rStyle w:val="StyleUnderline"/>
          <w:highlight w:val="green"/>
        </w:rPr>
        <w:t xml:space="preserve"> about what can be accomplished</w:t>
      </w:r>
      <w:r w:rsidRPr="00227EFC">
        <w:rPr>
          <w:rStyle w:val="StyleUnderline"/>
        </w:rPr>
        <w:t xml:space="preserve"> in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1639C2">
        <w:rPr>
          <w:rStyle w:val="StyleUnderline"/>
          <w:highlight w:val="green"/>
        </w:rPr>
        <w:t>transforming</w:t>
      </w:r>
      <w:r w:rsidRPr="004244F1">
        <w:rPr>
          <w:rStyle w:val="StyleUnderline"/>
        </w:rPr>
        <w:t xml:space="preserve"> system and structure </w:t>
      </w:r>
      <w:r w:rsidRPr="001639C2">
        <w:rPr>
          <w:rStyle w:val="StyleUnderline"/>
          <w:highlight w:val="green"/>
        </w:rPr>
        <w:t>at the level of the economy and</w:t>
      </w:r>
      <w:r w:rsidRPr="00227EFC">
        <w:rPr>
          <w:rStyle w:val="StyleUnderline"/>
        </w:rPr>
        <w:t xml:space="preserve"> the </w:t>
      </w:r>
      <w:r w:rsidRPr="001639C2">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which, </w:t>
      </w:r>
      <w:r w:rsidRPr="00D2600C">
        <w:rPr>
          <w:rStyle w:val="Emphasis"/>
        </w:rPr>
        <w:t>it is argued</w:t>
      </w:r>
      <w:r w:rsidRPr="00FD0D77">
        <w:rPr>
          <w:u w:val="single"/>
        </w:rPr>
        <w:t xml:space="preserve">, organized </w:t>
      </w:r>
      <w:r w:rsidRPr="001639C2">
        <w:rPr>
          <w:highlight w:val="green"/>
          <w:u w:val="single"/>
        </w:rPr>
        <w:t>mass movements are no longer effective</w:t>
      </w:r>
      <w:r w:rsidRPr="00FD0D77">
        <w:rPr>
          <w:u w:val="single"/>
        </w:rPr>
        <w:t xml:space="preserve"> in making material demands of system and structure</w:t>
      </w:r>
      <w:r w:rsidRPr="00713EF3">
        <w:rPr>
          <w:sz w:val="12"/>
        </w:rPr>
        <w:t xml:space="preserve"> (Melucci,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w:t>
      </w:r>
      <w:r w:rsidRPr="00713EF3">
        <w:rPr>
          <w:sz w:val="12"/>
        </w:rPr>
        <w:t xml:space="preserve">.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(Shawki and D’Amato, 2000, pp. 7-8). </w:t>
      </w:r>
      <w:r w:rsidRPr="00713EF3">
        <w:rPr>
          <w:u w:val="single"/>
        </w:rPr>
        <w:t xml:space="preserve">In this context of a real (and clearly bipolar) class divide in late capitalist society, the postmodern party is a masquerade ball, in which </w:t>
      </w:r>
      <w:r w:rsidRPr="001639C2">
        <w:rPr>
          <w:b/>
          <w:bCs/>
          <w:highlight w:val="green"/>
          <w:u w:val="single"/>
        </w:rPr>
        <w:t>theories claiming to</w:t>
      </w:r>
      <w:r w:rsidRPr="00713EF3">
        <w:rPr>
          <w:b/>
          <w:bCs/>
          <w:u w:val="single"/>
        </w:rPr>
        <w:t xml:space="preserve"> </w:t>
      </w:r>
      <w:r w:rsidRPr="001639C2">
        <w:rPr>
          <w:b/>
          <w:bCs/>
          <w:highlight w:val="green"/>
          <w:u w:val="single"/>
        </w:rPr>
        <w:t>offer</w:t>
      </w:r>
      <w:r w:rsidRPr="00713EF3">
        <w:rPr>
          <w:b/>
          <w:bCs/>
          <w:u w:val="single"/>
        </w:rPr>
        <w:t xml:space="preserve"> ways toward </w:t>
      </w:r>
      <w:r w:rsidRPr="001639C2">
        <w:rPr>
          <w:b/>
          <w:bCs/>
          <w:highlight w:val="green"/>
          <w:u w:val="single"/>
        </w:rPr>
        <w:t>emancipation and</w:t>
      </w:r>
      <w:r w:rsidRPr="00713EF3">
        <w:rPr>
          <w:b/>
          <w:bCs/>
          <w:u w:val="single"/>
        </w:rPr>
        <w:t xml:space="preserve"> progressive </w:t>
      </w:r>
      <w:r w:rsidRPr="001639C2">
        <w:rPr>
          <w:b/>
          <w:bCs/>
          <w:highlight w:val="green"/>
          <w:u w:val="single"/>
        </w:rPr>
        <w:t>critical practice</w:t>
      </w:r>
      <w:r w:rsidRPr="00713EF3">
        <w:rPr>
          <w:b/>
          <w:bCs/>
          <w:u w:val="single"/>
        </w:rPr>
        <w:t xml:space="preserve"> in fact </w:t>
      </w:r>
      <w:r w:rsidRPr="001639C2">
        <w:rPr>
          <w:b/>
          <w:bCs/>
          <w:highlight w:val="green"/>
          <w:u w:val="single"/>
        </w:rPr>
        <w:t xml:space="preserve">encourage </w:t>
      </w:r>
      <w:r w:rsidRPr="00D2600C">
        <w:rPr>
          <w:b/>
          <w:bCs/>
          <w:u w:val="single"/>
        </w:rPr>
        <w:t>scholars and</w:t>
      </w:r>
      <w:r w:rsidRPr="00713EF3">
        <w:rPr>
          <w:b/>
          <w:bCs/>
          <w:u w:val="single"/>
        </w:rPr>
        <w:t xml:space="preserve">/as </w:t>
      </w:r>
      <w:r w:rsidRPr="001639C2">
        <w:rPr>
          <w:b/>
          <w:bCs/>
          <w:highlight w:val="green"/>
          <w:u w:val="single"/>
        </w:rPr>
        <w:t>activists to abandon</w:t>
      </w:r>
      <w:r w:rsidRPr="00713EF3">
        <w:rPr>
          <w:b/>
          <w:bCs/>
          <w:u w:val="single"/>
        </w:rPr>
        <w:t xml:space="preserve"> any </w:t>
      </w:r>
      <w:r w:rsidRPr="00D2600C">
        <w:rPr>
          <w:b/>
          <w:bCs/>
          <w:u w:val="single"/>
        </w:rPr>
        <w:t xml:space="preserve">commitment to </w:t>
      </w:r>
      <w:r w:rsidRPr="001639C2">
        <w:rPr>
          <w:b/>
          <w:bCs/>
          <w:highlight w:val="green"/>
          <w:u w:val="single"/>
        </w:rPr>
        <w:t>crafting oppositional political blocs with instrumental and</w:t>
      </w:r>
      <w:r w:rsidRPr="00713EF3">
        <w:rPr>
          <w:b/>
          <w:bCs/>
          <w:u w:val="single"/>
        </w:rPr>
        <w:t xml:space="preserve"> perhaps </w:t>
      </w:r>
      <w:r w:rsidRPr="001639C2">
        <w:rPr>
          <w:b/>
          <w:bCs/>
          <w:highlight w:val="green"/>
          <w:u w:val="single"/>
        </w:rPr>
        <w:t>revolutionary potentia</w:t>
      </w:r>
      <w:r w:rsidRPr="001639C2">
        <w:rPr>
          <w:b/>
          <w:bCs/>
          <w:highlight w:val="green"/>
        </w:rPr>
        <w:t>l</w:t>
      </w:r>
      <w:r w:rsidRPr="001639C2">
        <w:rPr>
          <w:highlight w:val="green"/>
        </w:rPr>
        <w:t>.</w:t>
      </w:r>
      <w:r w:rsidRPr="001639C2">
        <w:rPr>
          <w:rStyle w:val="StyleUnderline"/>
          <w:highlight w:val="green"/>
        </w:rPr>
        <w:t xml:space="preserve"> </w:t>
      </w:r>
      <w:r w:rsidRPr="00D2600C">
        <w:rPr>
          <w:rStyle w:val="StyleUnderline"/>
        </w:rPr>
        <w:t>Instead</w:t>
      </w:r>
      <w:r w:rsidRPr="00D2600C">
        <w:rPr>
          <w:b/>
          <w:bCs/>
          <w:u w:val="single"/>
        </w:rPr>
        <w:t>, on their arguments</w:t>
      </w:r>
      <w:r w:rsidRPr="001639C2">
        <w:rPr>
          <w:b/>
          <w:bCs/>
          <w:highlight w:val="green"/>
          <w:u w:val="single"/>
        </w:rPr>
        <w:t xml:space="preserve">, </w:t>
      </w:r>
      <w:r w:rsidRPr="001639C2">
        <w:rPr>
          <w:rStyle w:val="StyleUnderline"/>
          <w:highlight w:val="green"/>
        </w:rPr>
        <w:t>we must</w:t>
      </w:r>
      <w:r w:rsidRPr="001639C2">
        <w:rPr>
          <w:b/>
          <w:bCs/>
          <w:highlight w:val="green"/>
          <w:u w:val="single"/>
        </w:rPr>
        <w:t xml:space="preserve"> recognize agency as an illusion of humanism and </w:t>
      </w:r>
      <w:r w:rsidRPr="001639C2">
        <w:rPr>
          <w:rStyle w:val="StyleUnderline"/>
          <w:highlight w:val="green"/>
        </w:rPr>
        <w:t>settle for playing with our identities in</w:t>
      </w:r>
      <w:r w:rsidRPr="00713EF3">
        <w:rPr>
          <w:rStyle w:val="StyleUnderline"/>
        </w:rPr>
        <w:t xml:space="preserve"> a mood of irony, </w:t>
      </w:r>
      <w:r w:rsidRPr="001639C2">
        <w:rPr>
          <w:rStyle w:val="StyleUnderline"/>
          <w:highlight w:val="green"/>
        </w:rPr>
        <w:t>excess</w:t>
      </w:r>
      <w:r w:rsidRPr="00713EF3">
        <w:rPr>
          <w:rStyle w:val="StyleUnderline"/>
        </w:rPr>
        <w:t>, and profound skepticism</w:t>
      </w:r>
      <w:r w:rsidRPr="00713EF3">
        <w:rPr>
          <w:sz w:val="12"/>
        </w:rPr>
        <w:t xml:space="preserve">. Marx and Engels’ critique of the Young Hegelians </w:t>
      </w:r>
      <w:proofErr w:type="gramStart"/>
      <w:r w:rsidRPr="00713EF3">
        <w:rPr>
          <w:sz w:val="12"/>
        </w:rPr>
        <w:t>applies</w:t>
      </w:r>
      <w:proofErr w:type="gramEnd"/>
      <w:r w:rsidRPr="00713EF3">
        <w:rPr>
          <w:sz w:val="12"/>
        </w:rPr>
        <w:t xml:space="preserve">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they are i</w:t>
      </w:r>
      <w:r w:rsidRPr="001639C2">
        <w:rPr>
          <w:rStyle w:val="Emphasis"/>
          <w:highlight w:val="green"/>
        </w:rPr>
        <w:t>n no way combating</w:t>
      </w:r>
      <w:r w:rsidRPr="00FD0D77">
        <w:rPr>
          <w:rStyle w:val="StyleUnderline"/>
        </w:rPr>
        <w:t xml:space="preserve"> the </w:t>
      </w:r>
      <w:r w:rsidRPr="001639C2">
        <w:rPr>
          <w:rStyle w:val="StyleUnderline"/>
          <w:highlight w:val="green"/>
        </w:rPr>
        <w:t xml:space="preserve">real </w:t>
      </w:r>
      <w:r w:rsidRPr="001639C2">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connections between phrases on the one hand and economic interests and systems of oppression and exploitation on the other. Marxist ideology critique, understands that</w:t>
      </w:r>
      <w:r w:rsidRPr="00FD0D77">
        <w:rPr>
          <w:rStyle w:val="StyleUnderline"/>
        </w:rPr>
        <w:t xml:space="preserve"> </w:t>
      </w:r>
      <w:r w:rsidRPr="001639C2">
        <w:rPr>
          <w:rStyle w:val="StyleUnderline"/>
          <w:highlight w:val="green"/>
        </w:rPr>
        <w:t>classes</w:t>
      </w:r>
      <w:r w:rsidRPr="00FD0D77">
        <w:rPr>
          <w:rStyle w:val="StyleUnderline"/>
        </w:rPr>
        <w:t xml:space="preserve">, motivated by class interest, </w:t>
      </w:r>
      <w:r w:rsidRPr="001639C2">
        <w:rPr>
          <w:rStyle w:val="StyleUnderline"/>
          <w:highlight w:val="green"/>
        </w:rPr>
        <w:t>produce rhetorics</w:t>
      </w:r>
      <w:r w:rsidRPr="00713EF3">
        <w:rPr>
          <w:rStyle w:val="StyleUnderline"/>
        </w:rPr>
        <w:t xml:space="preserve"> wittingly and unwittingly, successfully and unsuccessfully. Those rhetorics are strategically adapted to context and audience</w:t>
      </w:r>
      <w:r w:rsidRPr="004244F1">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4244F1">
        <w:rPr>
          <w:sz w:val="10"/>
        </w:rPr>
        <w:t>often-complex</w:t>
      </w:r>
      <w:proofErr w:type="gramEnd"/>
      <w:r w:rsidRPr="004244F1">
        <w:rPr>
          <w:sz w:val="10"/>
        </w:rPr>
        <w:t xml:space="preserve"> and multi-vocal motivations and consequences. As Burke (1969/1950) notes, Marxism is both a method of rhetorical criticism and a rhetorical formation itself (pp. 109-110). </w:t>
      </w:r>
      <w:r w:rsidRPr="004244F1">
        <w:rPr>
          <w:u w:val="single"/>
        </w:rPr>
        <w:t xml:space="preserve">There is no pretense of neutrality or assumption of transcendent position for the critic. Teresa Ebert (1996) summarizes the purpose of materialist ideology critique: </w:t>
      </w:r>
      <w:r w:rsidRPr="004244F1">
        <w:rPr>
          <w:rStyle w:val="StyleUnderline"/>
        </w:rPr>
        <w:t xml:space="preserve">Materialist critique is a mode of knowing that </w:t>
      </w:r>
      <w:proofErr w:type="spellStart"/>
      <w:r w:rsidRPr="004244F1">
        <w:rPr>
          <w:rStyle w:val="StyleUnderline"/>
        </w:rPr>
        <w:t>inquires</w:t>
      </w:r>
      <w:proofErr w:type="spellEnd"/>
      <w:r w:rsidRPr="004244F1">
        <w:rPr>
          <w:rStyle w:val="StyleUnderline"/>
        </w:rPr>
        <w:t xml:space="preserve"> into what is not said</w:t>
      </w:r>
      <w:r w:rsidRPr="004244F1">
        <w:rPr>
          <w:sz w:val="10"/>
        </w:rPr>
        <w:t xml:space="preserve">, into the silences and the suppressed or missing, </w:t>
      </w:r>
      <w:proofErr w:type="gramStart"/>
      <w:r w:rsidRPr="004244F1">
        <w:rPr>
          <w:rStyle w:val="StyleUnderline"/>
        </w:rPr>
        <w:t>in order to</w:t>
      </w:r>
      <w:proofErr w:type="gramEnd"/>
      <w:r w:rsidRPr="004244F1">
        <w:rPr>
          <w:rStyle w:val="StyleUnderline"/>
        </w:rPr>
        <w:t xml:space="preserve"> uncover the concealed operations of power and the socio-economic relations connecting the myriad details and representations of</w:t>
      </w:r>
      <w:r w:rsidRPr="00FD0D77">
        <w:rPr>
          <w:rStyle w:val="StyleUnderline"/>
        </w:rPr>
        <w:t xml:space="preserve"> our lives. It shows that apparently disconnected zones of culture are in fact materially linked through the highly differentiated, mediated, and dispersed operation of a systematic logic of exploitation. In sum, </w:t>
      </w:r>
      <w:r w:rsidRPr="001639C2">
        <w:rPr>
          <w:rStyle w:val="StyleUnderline"/>
          <w:highlight w:val="green"/>
        </w:rPr>
        <w:t>materialist critique disrupts ‘what is’ to explain</w:t>
      </w:r>
      <w:r w:rsidRPr="00FD0D77">
        <w:rPr>
          <w:rStyle w:val="StyleUnderline"/>
        </w:rPr>
        <w:t xml:space="preserve"> how </w:t>
      </w:r>
      <w:r w:rsidRPr="001639C2">
        <w:rPr>
          <w:rStyle w:val="StyleUnderline"/>
          <w:highlight w:val="green"/>
        </w:rPr>
        <w:t>social differences</w:t>
      </w:r>
      <w:r w:rsidRPr="004244F1">
        <w:rPr>
          <w:sz w:val="10"/>
        </w:rPr>
        <w:t>- -specifically gender, race, sexuality, and class--</w:t>
      </w:r>
      <w:r w:rsidRPr="00FD0D77">
        <w:rPr>
          <w:rStyle w:val="StyleUnderline"/>
        </w:rPr>
        <w:t xml:space="preserve">have been systematically produced and continue </w:t>
      </w:r>
      <w:r w:rsidRPr="001639C2">
        <w:rPr>
          <w:rStyle w:val="Emphasis"/>
          <w:highlight w:val="green"/>
        </w:rPr>
        <w:t>to operate within regimes of exploitation</w:t>
      </w:r>
      <w:r w:rsidRPr="001639C2">
        <w:rPr>
          <w:rStyle w:val="StyleUnderline"/>
          <w:highlight w:val="green"/>
        </w:rPr>
        <w:t>, so</w:t>
      </w:r>
      <w:r w:rsidRPr="00FD0D77">
        <w:rPr>
          <w:rStyle w:val="StyleUnderline"/>
        </w:rPr>
        <w:t xml:space="preserve"> that </w:t>
      </w:r>
      <w:r w:rsidRPr="001639C2">
        <w:rPr>
          <w:rStyle w:val="Emphasis"/>
          <w:highlight w:val="green"/>
        </w:rPr>
        <w:t>we can change them.</w:t>
      </w:r>
      <w:r w:rsidRPr="00FD0D77">
        <w:rPr>
          <w:rStyle w:val="StyleUnderline"/>
        </w:rPr>
        <w:t xml:space="preserve"> It is the means </w:t>
      </w:r>
      <w:r w:rsidRPr="001639C2">
        <w:rPr>
          <w:rStyle w:val="Emphasis"/>
          <w:highlight w:val="green"/>
        </w:rPr>
        <w:t>for producing transformative knowledges</w:t>
      </w:r>
      <w:r w:rsidRPr="00713EF3">
        <w:rPr>
          <w:sz w:val="12"/>
        </w:rPr>
        <w:t>. (p. 7)</w:t>
      </w:r>
    </w:p>
    <w:p w14:paraId="29C38192" w14:textId="77777777" w:rsidR="0044366A" w:rsidRPr="00B077C3" w:rsidRDefault="0044366A" w:rsidP="0044366A">
      <w:pPr>
        <w:pStyle w:val="Heading4"/>
      </w:pPr>
      <w:r>
        <w:t xml:space="preserve">Afrofuturism’s inherent indeterminacy means it can be everything and nothing all at the same time. This guarantees cooption but also ensures </w:t>
      </w:r>
      <w:r>
        <w:rPr>
          <w:u w:val="single"/>
        </w:rPr>
        <w:t xml:space="preserve">capitalist realism </w:t>
      </w:r>
      <w:r>
        <w:t xml:space="preserve">by surrender to the idea that we can only imagine an abstract world, not a concrete, communist one. </w:t>
      </w:r>
    </w:p>
    <w:p w14:paraId="4C4E885E" w14:textId="77777777" w:rsidR="0044366A" w:rsidRPr="00B25A09" w:rsidRDefault="0044366A" w:rsidP="0044366A">
      <w:r w:rsidRPr="00B25A09">
        <w:t xml:space="preserve">M.I. Jazz </w:t>
      </w:r>
      <w:r w:rsidRPr="00B25A09">
        <w:rPr>
          <w:rStyle w:val="Style13ptBold"/>
        </w:rPr>
        <w:t>Freeman 18</w:t>
      </w:r>
      <w:r w:rsidRPr="00B25A09">
        <w:t xml:space="preserve">, writer on Medium, self-described “Agender Jazz Aesthete </w:t>
      </w:r>
      <w:r w:rsidRPr="00B25A09">
        <w:rPr>
          <w:rFonts w:ascii="Cambria Math" w:hAnsi="Cambria Math" w:cs="Cambria Math"/>
        </w:rPr>
        <w:t>⊙</w:t>
      </w:r>
      <w:r w:rsidRPr="00B25A09">
        <w:t xml:space="preserve"> Dedicated to the development of new humanizing praxis to combat Imperialist White Supremacist Capitalist Patriarchy”, 2/18/18, “Aesthetic vs. Praxis in Afro-futurism,” https://medium.com/@amai.m.i.freeman/aesthetic-vs-praxis-in-afro-futurism-12d966efea44</w:t>
      </w:r>
    </w:p>
    <w:p w14:paraId="151D30DA" w14:textId="23FA43AB" w:rsidR="0044366A" w:rsidRDefault="0044366A" w:rsidP="0044366A">
      <w:pPr>
        <w:rPr>
          <w:sz w:val="16"/>
        </w:rPr>
      </w:pPr>
      <w:r w:rsidRPr="00AA0FD1">
        <w:rPr>
          <w:sz w:val="16"/>
        </w:rPr>
        <w:t xml:space="preserve">It’s not news to anyone to say that </w:t>
      </w:r>
      <w:r w:rsidRPr="00CF049B">
        <w:rPr>
          <w:rStyle w:val="Emphasis"/>
          <w:highlight w:val="green"/>
        </w:rPr>
        <w:t>black cultural</w:t>
      </w:r>
      <w:r w:rsidRPr="00CF049B">
        <w:rPr>
          <w:sz w:val="16"/>
          <w:highlight w:val="green"/>
        </w:rPr>
        <w:t>,</w:t>
      </w:r>
      <w:r w:rsidRPr="00AA0FD1">
        <w:rPr>
          <w:sz w:val="16"/>
        </w:rPr>
        <w:t xml:space="preserve"> </w:t>
      </w:r>
      <w:r w:rsidRPr="00AA0FD1">
        <w:rPr>
          <w:rStyle w:val="StyleUnderline"/>
        </w:rPr>
        <w:t xml:space="preserve">political, and socio-economic </w:t>
      </w:r>
      <w:r w:rsidRPr="00CF049B">
        <w:rPr>
          <w:rStyle w:val="Emphasis"/>
          <w:highlight w:val="green"/>
        </w:rPr>
        <w:t>life</w:t>
      </w:r>
      <w:r w:rsidRPr="00AA0FD1">
        <w:rPr>
          <w:sz w:val="16"/>
        </w:rPr>
        <w:t xml:space="preserve"> in America </w:t>
      </w:r>
      <w:r w:rsidRPr="00CF049B">
        <w:rPr>
          <w:rStyle w:val="StyleUnderline"/>
          <w:highlight w:val="green"/>
        </w:rPr>
        <w:t>has undergone a renaissance</w:t>
      </w:r>
      <w:r w:rsidRPr="00AA0FD1">
        <w:rPr>
          <w:sz w:val="16"/>
        </w:rPr>
        <w:t xml:space="preserve"> of sorts. An upwelling of fervor, dreams, insights, rage, creativity, vision, and determination have all marked the increase of black visibility in the public arena. And </w:t>
      </w:r>
      <w:r w:rsidRPr="00CF049B">
        <w:rPr>
          <w:rStyle w:val="Emphasis"/>
          <w:highlight w:val="green"/>
        </w:rPr>
        <w:t>yet</w:t>
      </w:r>
      <w:r w:rsidRPr="00AA0FD1">
        <w:rPr>
          <w:sz w:val="16"/>
        </w:rPr>
        <w:t xml:space="preserve">, this new reality, a cyclical reappearance of unapologetically black social currents in the media, in the streets, and in </w:t>
      </w:r>
      <w:r w:rsidRPr="00AA0FD1">
        <w:rPr>
          <w:rStyle w:val="StyleUnderline"/>
        </w:rPr>
        <w:t xml:space="preserve">the </w:t>
      </w:r>
      <w:r w:rsidRPr="00CF049B">
        <w:rPr>
          <w:rStyle w:val="StyleUnderline"/>
          <w:highlight w:val="green"/>
        </w:rPr>
        <w:t>public imagination are</w:t>
      </w:r>
      <w:r w:rsidRPr="00AA0FD1">
        <w:rPr>
          <w:rStyle w:val="StyleUnderline"/>
        </w:rPr>
        <w:t xml:space="preserve"> all </w:t>
      </w:r>
      <w:r w:rsidRPr="00CF049B">
        <w:rPr>
          <w:rStyle w:val="StyleUnderline"/>
          <w:highlight w:val="green"/>
        </w:rPr>
        <w:t>born from</w:t>
      </w:r>
      <w:r w:rsidRPr="00AA0FD1">
        <w:rPr>
          <w:rStyle w:val="StyleUnderline"/>
        </w:rPr>
        <w:t xml:space="preserve"> the profound </w:t>
      </w:r>
      <w:r w:rsidRPr="00CF049B">
        <w:rPr>
          <w:rStyle w:val="StyleUnderline"/>
          <w:highlight w:val="green"/>
        </w:rPr>
        <w:t>contradictions</w:t>
      </w:r>
      <w:r w:rsidRPr="00AA0FD1">
        <w:rPr>
          <w:sz w:val="16"/>
        </w:rPr>
        <w:t xml:space="preserve"> we have been forced to acknowledge. Two terms of America’s first black president alongside ritualized police murders of </w:t>
      </w:r>
      <w:proofErr w:type="gramStart"/>
      <w:r w:rsidRPr="00AA0FD1">
        <w:rPr>
          <w:sz w:val="16"/>
        </w:rPr>
        <w:t>black-life</w:t>
      </w:r>
      <w:proofErr w:type="gramEnd"/>
      <w:r w:rsidRPr="00AA0FD1">
        <w:rPr>
          <w:sz w:val="16"/>
        </w:rPr>
        <w:t xml:space="preserve">, a rise of white apologism for an accumulating white supremacist violence that destroys black bodies. </w:t>
      </w:r>
      <w:r w:rsidRPr="00CF049B">
        <w:rPr>
          <w:rStyle w:val="StyleUnderline"/>
          <w:highlight w:val="green"/>
        </w:rPr>
        <w:t>We saw</w:t>
      </w:r>
      <w:r w:rsidRPr="00AA0FD1">
        <w:rPr>
          <w:rStyle w:val="StyleUnderline"/>
        </w:rPr>
        <w:t xml:space="preserve"> a </w:t>
      </w:r>
      <w:r w:rsidRPr="00CF049B">
        <w:rPr>
          <w:rStyle w:val="StyleUnderline"/>
          <w:highlight w:val="green"/>
        </w:rPr>
        <w:t>dramatic increase in deportations</w:t>
      </w:r>
      <w:r w:rsidRPr="00AA0FD1">
        <w:rPr>
          <w:sz w:val="16"/>
        </w:rPr>
        <w:t xml:space="preserve">, the </w:t>
      </w:r>
      <w:r w:rsidRPr="00AA0FD1">
        <w:rPr>
          <w:rStyle w:val="Emphasis"/>
        </w:rPr>
        <w:t xml:space="preserve">emergence of </w:t>
      </w:r>
      <w:r w:rsidRPr="00CF049B">
        <w:rPr>
          <w:rStyle w:val="Emphasis"/>
          <w:highlight w:val="green"/>
        </w:rPr>
        <w:t>drone warfare</w:t>
      </w:r>
      <w:r w:rsidRPr="00AA0FD1">
        <w:rPr>
          <w:sz w:val="16"/>
        </w:rPr>
        <w:t xml:space="preserve">, </w:t>
      </w:r>
      <w:r w:rsidRPr="00AA0FD1">
        <w:rPr>
          <w:rStyle w:val="StyleUnderline"/>
        </w:rPr>
        <w:t xml:space="preserve">and an </w:t>
      </w:r>
      <w:proofErr w:type="gramStart"/>
      <w:r w:rsidRPr="00CF049B">
        <w:rPr>
          <w:rStyle w:val="StyleUnderline"/>
          <w:highlight w:val="green"/>
        </w:rPr>
        <w:t>economic crises</w:t>
      </w:r>
      <w:proofErr w:type="gramEnd"/>
      <w:r w:rsidRPr="00AA0FD1">
        <w:rPr>
          <w:rStyle w:val="StyleUnderline"/>
        </w:rPr>
        <w:t xml:space="preserve"> that prompted a new wave of political movements</w:t>
      </w:r>
      <w:r w:rsidRPr="00AA0FD1">
        <w:rPr>
          <w:sz w:val="16"/>
        </w:rPr>
        <w:t xml:space="preserve"> against inequity, followed by an uprising of black lead direct actions and black revolt. It is in these various contexts that the visibility of blackness is more present than ever before. The opportunities for expression, the platforms for protest, and the historically significant struggles we find ourselves within have inspired and ignited showcases of black life — real as well as creatively re-imagined. </w:t>
      </w:r>
      <w:r w:rsidRPr="00AA0FD1">
        <w:rPr>
          <w:rStyle w:val="StyleUnderline"/>
        </w:rPr>
        <w:t xml:space="preserve">It is </w:t>
      </w:r>
      <w:r w:rsidRPr="00CF049B">
        <w:rPr>
          <w:rStyle w:val="StyleUnderline"/>
          <w:highlight w:val="green"/>
        </w:rPr>
        <w:t>not a coincidence</w:t>
      </w:r>
      <w:r w:rsidRPr="00AA0FD1">
        <w:rPr>
          <w:rStyle w:val="StyleUnderline"/>
        </w:rPr>
        <w:t xml:space="preserve"> that this </w:t>
      </w:r>
      <w:r w:rsidRPr="00CF049B">
        <w:rPr>
          <w:rStyle w:val="StyleUnderline"/>
          <w:highlight w:val="green"/>
        </w:rPr>
        <w:t>era</w:t>
      </w:r>
      <w:r w:rsidRPr="00AA0FD1">
        <w:rPr>
          <w:rStyle w:val="StyleUnderline"/>
        </w:rPr>
        <w:t xml:space="preserve"> has </w:t>
      </w:r>
      <w:r w:rsidRPr="00CF049B">
        <w:rPr>
          <w:rStyle w:val="StyleUnderline"/>
          <w:highlight w:val="green"/>
        </w:rPr>
        <w:t>given birth to</w:t>
      </w:r>
      <w:r w:rsidRPr="00AA0FD1">
        <w:rPr>
          <w:rStyle w:val="StyleUnderline"/>
        </w:rPr>
        <w:t xml:space="preserve"> a </w:t>
      </w:r>
      <w:r w:rsidRPr="00CF049B">
        <w:rPr>
          <w:rStyle w:val="StyleUnderline"/>
          <w:highlight w:val="green"/>
        </w:rPr>
        <w:t>resurgence of Afro-Futurism.</w:t>
      </w:r>
      <w:r>
        <w:rPr>
          <w:sz w:val="16"/>
        </w:rPr>
        <w:t xml:space="preserve"> </w:t>
      </w:r>
      <w:r w:rsidRPr="00AA0FD1">
        <w:rPr>
          <w:rStyle w:val="StyleUnderline"/>
        </w:rPr>
        <w:t>Afro-Futurism is the practice of constructing new ways of existing,</w:t>
      </w:r>
      <w:r w:rsidRPr="00AA0FD1">
        <w:rPr>
          <w:sz w:val="16"/>
        </w:rPr>
        <w:t xml:space="preserve"> retrieving the past ancestry of the black diaspora, inventing styles of presenting ourselves in the world, and projecting our visions of how we would like to see ourselves in the future. There are </w:t>
      </w:r>
      <w:proofErr w:type="gramStart"/>
      <w:r w:rsidRPr="00AA0FD1">
        <w:rPr>
          <w:sz w:val="16"/>
        </w:rPr>
        <w:t>a number of</w:t>
      </w:r>
      <w:proofErr w:type="gramEnd"/>
      <w:r w:rsidRPr="00AA0FD1">
        <w:rPr>
          <w:sz w:val="16"/>
        </w:rPr>
        <w:t xml:space="preserve"> figures who stand out in our collective memory as highly imaginative and sharply perceptive of what was their reality. </w:t>
      </w:r>
      <w:r w:rsidRPr="00AA0FD1">
        <w:rPr>
          <w:rStyle w:val="Emphasis"/>
        </w:rPr>
        <w:t>Octavia E. Butler</w:t>
      </w:r>
      <w:r w:rsidRPr="00AA0FD1">
        <w:rPr>
          <w:sz w:val="16"/>
        </w:rPr>
        <w:t xml:space="preserve"> </w:t>
      </w:r>
      <w:r w:rsidRPr="00AA0FD1">
        <w:rPr>
          <w:rStyle w:val="StyleUnderline"/>
        </w:rPr>
        <w:t>and</w:t>
      </w:r>
      <w:r w:rsidRPr="00AA0FD1">
        <w:rPr>
          <w:sz w:val="16"/>
        </w:rPr>
        <w:t xml:space="preserve"> </w:t>
      </w:r>
      <w:r w:rsidRPr="00AA0FD1">
        <w:rPr>
          <w:rStyle w:val="Emphasis"/>
        </w:rPr>
        <w:t>Sun Ra</w:t>
      </w:r>
      <w:r w:rsidRPr="00AA0FD1">
        <w:rPr>
          <w:sz w:val="16"/>
        </w:rPr>
        <w:t xml:space="preserve"> are a few who have </w:t>
      </w:r>
      <w:r w:rsidRPr="00AA0FD1">
        <w:rPr>
          <w:rStyle w:val="StyleUnderline"/>
        </w:rPr>
        <w:t>passed away only to have new generations</w:t>
      </w:r>
      <w:r w:rsidRPr="00AA0FD1">
        <w:rPr>
          <w:sz w:val="16"/>
        </w:rPr>
        <w:t xml:space="preserve"> engage and ultimately </w:t>
      </w:r>
      <w:r w:rsidRPr="00AA0FD1">
        <w:rPr>
          <w:rStyle w:val="StyleUnderline"/>
        </w:rPr>
        <w:t>embody their work today</w:t>
      </w:r>
      <w:r w:rsidRPr="00AA0FD1">
        <w:rPr>
          <w:sz w:val="16"/>
        </w:rPr>
        <w:t xml:space="preserve">. </w:t>
      </w:r>
      <w:r w:rsidRPr="00CF049B">
        <w:rPr>
          <w:rStyle w:val="Emphasis"/>
          <w:highlight w:val="green"/>
        </w:rPr>
        <w:t>Despite this</w:t>
      </w:r>
      <w:r w:rsidRPr="00AA0FD1">
        <w:rPr>
          <w:sz w:val="16"/>
        </w:rPr>
        <w:t xml:space="preserve"> stirring in the cultural life of black </w:t>
      </w:r>
      <w:proofErr w:type="spellStart"/>
      <w:r w:rsidRPr="00AA0FD1">
        <w:rPr>
          <w:sz w:val="16"/>
        </w:rPr>
        <w:t>americans</w:t>
      </w:r>
      <w:proofErr w:type="spellEnd"/>
      <w:r w:rsidRPr="00AA0FD1">
        <w:rPr>
          <w:sz w:val="16"/>
        </w:rPr>
        <w:t xml:space="preserve">, </w:t>
      </w:r>
      <w:r w:rsidRPr="00CF049B">
        <w:rPr>
          <w:rStyle w:val="StyleUnderline"/>
          <w:highlight w:val="green"/>
        </w:rPr>
        <w:t>there exists a significant gulf</w:t>
      </w:r>
      <w:r w:rsidRPr="00AA0FD1">
        <w:rPr>
          <w:sz w:val="16"/>
        </w:rPr>
        <w:t xml:space="preserve"> — a distance </w:t>
      </w:r>
      <w:r w:rsidRPr="00CF049B">
        <w:rPr>
          <w:rStyle w:val="StyleUnderline"/>
          <w:highlight w:val="green"/>
        </w:rPr>
        <w:t>between intentions and practices in this movement</w:t>
      </w:r>
      <w:r w:rsidRPr="00AA0FD1">
        <w:rPr>
          <w:sz w:val="16"/>
        </w:rPr>
        <w:t xml:space="preserve"> and I would like to focus my attention on those differences. In doing so, I hope to uncover some salient lessons and distinctions that lay beneath the surface of Afro-Futurism.</w:t>
      </w:r>
      <w:r>
        <w:rPr>
          <w:sz w:val="16"/>
        </w:rPr>
        <w:t xml:space="preserve"> </w:t>
      </w:r>
      <w:r w:rsidRPr="00AA0FD1">
        <w:rPr>
          <w:rStyle w:val="StyleUnderline"/>
        </w:rPr>
        <w:t xml:space="preserve">An indisputable element of Afro-Futurism is its </w:t>
      </w:r>
      <w:r w:rsidRPr="00CF049B">
        <w:rPr>
          <w:rStyle w:val="StyleUnderline"/>
          <w:highlight w:val="green"/>
        </w:rPr>
        <w:t>aesthetic</w:t>
      </w:r>
      <w:r w:rsidRPr="00AA0FD1">
        <w:rPr>
          <w:sz w:val="16"/>
        </w:rPr>
        <w:t xml:space="preserve">. It is this difference from the normal — what we might otherwise expect to be created or adorned by black people — that comes focused into view in such a way that suggests that it has arrived from the future. </w:t>
      </w:r>
      <w:r w:rsidRPr="00AA0FD1">
        <w:rPr>
          <w:rStyle w:val="StyleUnderline"/>
        </w:rPr>
        <w:t xml:space="preserve">This </w:t>
      </w:r>
      <w:r w:rsidRPr="00CF049B">
        <w:rPr>
          <w:rStyle w:val="StyleUnderline"/>
          <w:highlight w:val="green"/>
        </w:rPr>
        <w:t>element</w:t>
      </w:r>
      <w:r w:rsidRPr="00AA0FD1">
        <w:rPr>
          <w:rStyle w:val="StyleUnderline"/>
        </w:rPr>
        <w:t xml:space="preserve"> alone </w:t>
      </w:r>
      <w:r w:rsidRPr="00CF049B">
        <w:rPr>
          <w:rStyle w:val="StyleUnderline"/>
          <w:highlight w:val="green"/>
        </w:rPr>
        <w:t>is what people</w:t>
      </w:r>
      <w:r w:rsidRPr="00AA0FD1">
        <w:rPr>
          <w:rStyle w:val="StyleUnderline"/>
        </w:rPr>
        <w:t xml:space="preserve"> are most likely to see, </w:t>
      </w:r>
      <w:r w:rsidRPr="00CF049B">
        <w:rPr>
          <w:rStyle w:val="StyleUnderline"/>
          <w:highlight w:val="green"/>
        </w:rPr>
        <w:t>grasp</w:t>
      </w:r>
      <w:r w:rsidRPr="00AA0FD1">
        <w:rPr>
          <w:rStyle w:val="StyleUnderline"/>
        </w:rPr>
        <w:t xml:space="preserve"> in passing, and consume as art</w:t>
      </w:r>
      <w:r w:rsidRPr="00AA0FD1">
        <w:rPr>
          <w:sz w:val="16"/>
        </w:rPr>
        <w:t xml:space="preserve">. </w:t>
      </w:r>
      <w:r w:rsidRPr="00CF049B">
        <w:rPr>
          <w:rStyle w:val="StyleUnderline"/>
          <w:highlight w:val="green"/>
        </w:rPr>
        <w:t>It’s</w:t>
      </w:r>
      <w:r w:rsidRPr="00AA0FD1">
        <w:rPr>
          <w:rStyle w:val="StyleUnderline"/>
        </w:rPr>
        <w:t xml:space="preserve"> </w:t>
      </w:r>
      <w:r w:rsidRPr="00AA0FD1">
        <w:rPr>
          <w:sz w:val="16"/>
        </w:rPr>
        <w:t xml:space="preserve">relatively </w:t>
      </w:r>
      <w:r w:rsidRPr="00CF049B">
        <w:rPr>
          <w:rStyle w:val="StyleUnderline"/>
          <w:highlight w:val="green"/>
        </w:rPr>
        <w:t>easy to replicate</w:t>
      </w:r>
      <w:r w:rsidRPr="00AA0FD1">
        <w:rPr>
          <w:sz w:val="16"/>
        </w:rPr>
        <w:t xml:space="preserve"> if one is interested purely </w:t>
      </w:r>
      <w:r w:rsidRPr="00CF049B">
        <w:rPr>
          <w:rStyle w:val="StyleUnderline"/>
          <w:highlight w:val="green"/>
        </w:rPr>
        <w:t>in</w:t>
      </w:r>
      <w:r w:rsidRPr="00AA0FD1">
        <w:rPr>
          <w:rStyle w:val="StyleUnderline"/>
        </w:rPr>
        <w:t xml:space="preserve"> the </w:t>
      </w:r>
      <w:r w:rsidRPr="00CF049B">
        <w:rPr>
          <w:rStyle w:val="StyleUnderline"/>
          <w:highlight w:val="green"/>
        </w:rPr>
        <w:t>profit</w:t>
      </w:r>
      <w:r w:rsidRPr="00AA0FD1">
        <w:rPr>
          <w:rStyle w:val="StyleUnderline"/>
        </w:rPr>
        <w:t xml:space="preserve"> to be yielded </w:t>
      </w:r>
      <w:r w:rsidRPr="00CF049B">
        <w:rPr>
          <w:rStyle w:val="StyleUnderline"/>
          <w:highlight w:val="green"/>
        </w:rPr>
        <w:t>from</w:t>
      </w:r>
      <w:r w:rsidRPr="00AA0FD1">
        <w:rPr>
          <w:sz w:val="16"/>
        </w:rPr>
        <w:t xml:space="preserve"> its </w:t>
      </w:r>
      <w:r w:rsidRPr="00CF049B">
        <w:rPr>
          <w:rStyle w:val="Emphasis"/>
          <w:highlight w:val="green"/>
        </w:rPr>
        <w:t>commodification</w:t>
      </w:r>
      <w:r w:rsidRPr="00AA0FD1">
        <w:rPr>
          <w:sz w:val="16"/>
        </w:rPr>
        <w:t xml:space="preserve">. </w:t>
      </w:r>
      <w:r w:rsidRPr="00CF049B">
        <w:rPr>
          <w:rStyle w:val="StyleUnderline"/>
          <w:highlight w:val="green"/>
        </w:rPr>
        <w:t>These are</w:t>
      </w:r>
      <w:r w:rsidRPr="00AA0FD1">
        <w:rPr>
          <w:sz w:val="16"/>
        </w:rPr>
        <w:t xml:space="preserve"> the nods we see celebrities make in set </w:t>
      </w:r>
      <w:r w:rsidRPr="00CF049B">
        <w:rPr>
          <w:rStyle w:val="Emphasis"/>
          <w:highlight w:val="green"/>
        </w:rPr>
        <w:t>stages</w:t>
      </w:r>
      <w:r w:rsidRPr="00CF049B">
        <w:rPr>
          <w:sz w:val="16"/>
          <w:highlight w:val="green"/>
        </w:rPr>
        <w:t xml:space="preserve">, </w:t>
      </w:r>
      <w:r w:rsidRPr="00CF049B">
        <w:rPr>
          <w:rStyle w:val="Emphasis"/>
          <w:highlight w:val="green"/>
        </w:rPr>
        <w:t>album covers</w:t>
      </w:r>
      <w:r w:rsidRPr="00CF049B">
        <w:rPr>
          <w:sz w:val="16"/>
          <w:highlight w:val="green"/>
        </w:rPr>
        <w:t xml:space="preserve">, </w:t>
      </w:r>
      <w:r w:rsidRPr="00CF049B">
        <w:rPr>
          <w:rStyle w:val="Emphasis"/>
          <w:highlight w:val="green"/>
        </w:rPr>
        <w:t>films</w:t>
      </w:r>
      <w:r w:rsidRPr="00CF049B">
        <w:rPr>
          <w:sz w:val="16"/>
          <w:highlight w:val="green"/>
        </w:rPr>
        <w:t xml:space="preserve">, </w:t>
      </w:r>
      <w:r w:rsidRPr="00CF049B">
        <w:rPr>
          <w:rStyle w:val="StyleUnderline"/>
          <w:highlight w:val="green"/>
        </w:rPr>
        <w:t>and the like</w:t>
      </w:r>
      <w:r w:rsidRPr="00AA0FD1">
        <w:rPr>
          <w:sz w:val="16"/>
        </w:rPr>
        <w:t>. To sift out the intention and impact of Afro-Futurism from its aesthetics, there are two simple questions that prove useful:</w:t>
      </w:r>
      <w:r>
        <w:rPr>
          <w:sz w:val="16"/>
        </w:rPr>
        <w:t xml:space="preserve"> </w:t>
      </w:r>
      <w:r w:rsidRPr="00AA0FD1">
        <w:rPr>
          <w:sz w:val="16"/>
        </w:rPr>
        <w:t>What is the future being presented?</w:t>
      </w:r>
      <w:r>
        <w:rPr>
          <w:sz w:val="16"/>
        </w:rPr>
        <w:t xml:space="preserve"> </w:t>
      </w:r>
      <w:r w:rsidRPr="00AA0FD1">
        <w:rPr>
          <w:sz w:val="16"/>
        </w:rPr>
        <w:t>How do we get there?</w:t>
      </w:r>
      <w:r>
        <w:rPr>
          <w:sz w:val="16"/>
        </w:rPr>
        <w:t xml:space="preserve"> </w:t>
      </w:r>
      <w:r w:rsidRPr="00AA0FD1">
        <w:rPr>
          <w:sz w:val="16"/>
        </w:rPr>
        <w:t xml:space="preserve">Depending on the </w:t>
      </w:r>
      <w:proofErr w:type="gramStart"/>
      <w:r w:rsidRPr="00AA0FD1">
        <w:rPr>
          <w:sz w:val="16"/>
        </w:rPr>
        <w:t>particular conjurer</w:t>
      </w:r>
      <w:proofErr w:type="gramEnd"/>
      <w:r w:rsidRPr="00AA0FD1">
        <w:rPr>
          <w:sz w:val="16"/>
        </w:rPr>
        <w:t xml:space="preserve"> of Afro-Futurism, the utility of their vision can vary widely from others. An “afro future” can be a site of grief as much as it can be a site of hope. In summoning the figures of black ancestry, we situate our present in the context of who brought us here, honoring their past struggles, sacrifices, and joys. The perspective that comes with this sort of time-travel can aid efforts to appreciate what is in front of us today, and it can embolden us to pursue a greater life. Whether one dimension outweighs the other or balances in union together of course determines </w:t>
      </w:r>
      <w:proofErr w:type="gramStart"/>
      <w:r w:rsidRPr="00AA0FD1">
        <w:rPr>
          <w:sz w:val="16"/>
        </w:rPr>
        <w:t>whether or not</w:t>
      </w:r>
      <w:proofErr w:type="gramEnd"/>
      <w:r w:rsidRPr="00AA0FD1">
        <w:rPr>
          <w:sz w:val="16"/>
        </w:rPr>
        <w:t xml:space="preserve"> we </w:t>
      </w:r>
      <w:proofErr w:type="gramStart"/>
      <w:r w:rsidRPr="00AA0FD1">
        <w:rPr>
          <w:sz w:val="16"/>
        </w:rPr>
        <w:t>witnesses</w:t>
      </w:r>
      <w:proofErr w:type="gramEnd"/>
      <w:r w:rsidRPr="00AA0FD1">
        <w:rPr>
          <w:sz w:val="16"/>
        </w:rPr>
        <w:t xml:space="preserve"> to afro-futurism grow complacent or more courageous in the face of the status quo.</w:t>
      </w:r>
      <w:r>
        <w:rPr>
          <w:sz w:val="16"/>
        </w:rPr>
        <w:t xml:space="preserve"> </w:t>
      </w:r>
      <w:r w:rsidRPr="00AA0FD1">
        <w:rPr>
          <w:sz w:val="16"/>
        </w:rPr>
        <w:t xml:space="preserve">It what is commonly viewed as the opposite of the past, the futures of afro-futurism can be spaces of mourning over the goals that feel locked away from the realm of possibility today. Inversely, they can be an insightful warning or a positive suggestion for what can be or must be done today. Stated a different way, Afro-Futurism is a portal into black desires that have yet to be manifested or actualized. Now some possible political consequences become </w:t>
      </w:r>
      <w:proofErr w:type="gramStart"/>
      <w:r w:rsidRPr="00AA0FD1">
        <w:rPr>
          <w:sz w:val="16"/>
        </w:rPr>
        <w:t>more clear</w:t>
      </w:r>
      <w:proofErr w:type="gramEnd"/>
      <w:r w:rsidRPr="00AA0FD1">
        <w:rPr>
          <w:sz w:val="16"/>
        </w:rPr>
        <w:t xml:space="preserve"> as we pass over some of the intentions behind the speculative nature of Afro-Futurism. I wish now to place some Afro-Futurist media under a magnifying glass so that we can answer the two instructive questions I mentioned above.</w:t>
      </w:r>
      <w:r>
        <w:rPr>
          <w:sz w:val="16"/>
        </w:rPr>
        <w:t xml:space="preserve"> </w:t>
      </w:r>
      <w:r w:rsidRPr="00AA0FD1">
        <w:rPr>
          <w:sz w:val="16"/>
        </w:rPr>
        <w:t>Following the very recent Black Panther Movie release, the excitement around this blockbuster spectacle has been at its peak. The representation of black people in so visible a medium has generated a crossover appeal for Disney’s Marvel Franchise. The cast, the soundtrack, the black history evoked by its very title all draw from the cultural wellspring of black culture that has been generated over the past several decades.</w:t>
      </w:r>
      <w:r>
        <w:rPr>
          <w:sz w:val="16"/>
        </w:rPr>
        <w:t xml:space="preserve"> </w:t>
      </w:r>
      <w:r w:rsidRPr="00AA0FD1">
        <w:rPr>
          <w:sz w:val="16"/>
        </w:rPr>
        <w:t xml:space="preserve">At the same time, what is the future Black Panther presents us? </w:t>
      </w:r>
      <w:r w:rsidRPr="00AA0FD1">
        <w:rPr>
          <w:rStyle w:val="StyleUnderline"/>
        </w:rPr>
        <w:t xml:space="preserve">We have Wakanda, a fictionalized black </w:t>
      </w:r>
      <w:proofErr w:type="spellStart"/>
      <w:r w:rsidRPr="00AA0FD1">
        <w:rPr>
          <w:rStyle w:val="StyleUnderline"/>
        </w:rPr>
        <w:t>african</w:t>
      </w:r>
      <w:proofErr w:type="spellEnd"/>
      <w:r w:rsidRPr="00AA0FD1">
        <w:rPr>
          <w:rStyle w:val="StyleUnderline"/>
        </w:rPr>
        <w:t xml:space="preserve"> nation that’s become the most advanced in the world. This is based on the premise that one fictional precious metal, Vibranium, was never ruthlessly extracted by exploiting </w:t>
      </w:r>
      <w:proofErr w:type="spellStart"/>
      <w:r w:rsidRPr="00AA0FD1">
        <w:rPr>
          <w:rStyle w:val="StyleUnderline"/>
        </w:rPr>
        <w:t>wakandans</w:t>
      </w:r>
      <w:proofErr w:type="spellEnd"/>
      <w:r w:rsidRPr="00AA0FD1">
        <w:rPr>
          <w:rStyle w:val="StyleUnderline"/>
        </w:rPr>
        <w:t>, allowing them to remain untouched by white supremacy</w:t>
      </w:r>
      <w:r w:rsidRPr="00AA0FD1">
        <w:rPr>
          <w:sz w:val="16"/>
        </w:rPr>
        <w:t xml:space="preserve">. It follows from these circumstances that Wakanda was granted with an opportunity to actualize a vision of black self-determination that produced inconceivable wealth, technology, and a preserved patriarchal monarchist hierarchy. The story is a reinvention of co-opted and dismantled black power that is a fictional doppelganger for the fate of the real-life black panthers, as the main conflict is about imperialist powers meddling with Wakandan affairs and social movements. </w:t>
      </w:r>
      <w:r w:rsidRPr="00AA0FD1">
        <w:rPr>
          <w:rStyle w:val="StyleUnderline"/>
        </w:rPr>
        <w:t>If we peel away the impossible embellishments of the fictional story, the premise is simply that Africa would not be destitute were it not for Colonialism, Slavery, Capitalism, and Imperialism</w:t>
      </w:r>
      <w:r w:rsidRPr="00AA0FD1">
        <w:rPr>
          <w:sz w:val="16"/>
        </w:rPr>
        <w:t>.</w:t>
      </w:r>
      <w:r>
        <w:rPr>
          <w:sz w:val="16"/>
        </w:rPr>
        <w:t xml:space="preserve"> </w:t>
      </w:r>
      <w:r w:rsidRPr="00AA0FD1">
        <w:rPr>
          <w:rStyle w:val="StyleUnderline"/>
        </w:rPr>
        <w:t>So how do we actualize Wakanda?</w:t>
      </w:r>
      <w:r w:rsidRPr="00AA0FD1">
        <w:rPr>
          <w:sz w:val="16"/>
        </w:rPr>
        <w:t xml:space="preserve"> </w:t>
      </w:r>
      <w:r w:rsidRPr="00AA0FD1">
        <w:rPr>
          <w:rStyle w:val="Emphasis"/>
        </w:rPr>
        <w:t>We cannot</w:t>
      </w:r>
      <w:r w:rsidRPr="00AA0FD1">
        <w:rPr>
          <w:sz w:val="16"/>
        </w:rPr>
        <w:t xml:space="preserve">. War, Slavery, Genocide, Global Imperialism ravaged Africa and fractured the diaspora permanently, changing the trajectory of every African nation. The black diaspora is ensnared globally within imperialism and there is no Wakanda to protect us. </w:t>
      </w:r>
      <w:r w:rsidRPr="00AA0FD1">
        <w:rPr>
          <w:rStyle w:val="StyleUnderline"/>
        </w:rPr>
        <w:t>Not all of us can be wealthy. We are largely outgunned</w:t>
      </w:r>
      <w:r w:rsidRPr="00AA0FD1">
        <w:rPr>
          <w:sz w:val="16"/>
        </w:rPr>
        <w:t xml:space="preserve"> within and outside our respective nations. We have only ourselves. For these reasons I posit that the Black Panther Movie is a commodification of Afro-Futurist grief, and it grieves for those who define black liberation as the freedom to amass wealth and wield a nation state in our modern age of Globalism. </w:t>
      </w:r>
      <w:r w:rsidRPr="00CF049B">
        <w:rPr>
          <w:rStyle w:val="StyleUnderline"/>
          <w:highlight w:val="green"/>
        </w:rPr>
        <w:t xml:space="preserve">It presents us with a media commodity that we want to </w:t>
      </w:r>
      <w:r w:rsidRPr="00CF049B">
        <w:rPr>
          <w:rStyle w:val="Emphasis"/>
          <w:highlight w:val="green"/>
        </w:rPr>
        <w:t>consume</w:t>
      </w:r>
      <w:r w:rsidRPr="00AA0FD1">
        <w:rPr>
          <w:rStyle w:val="StyleUnderline"/>
        </w:rPr>
        <w:t xml:space="preserve"> </w:t>
      </w:r>
      <w:r w:rsidRPr="00AA0FD1">
        <w:rPr>
          <w:sz w:val="16"/>
        </w:rPr>
        <w:t xml:space="preserve">because we so rarely see ourselves empowered </w:t>
      </w:r>
      <w:proofErr w:type="gramStart"/>
      <w:r w:rsidRPr="00AA0FD1">
        <w:rPr>
          <w:sz w:val="16"/>
        </w:rPr>
        <w:t>in reality and</w:t>
      </w:r>
      <w:proofErr w:type="gramEnd"/>
      <w:r w:rsidRPr="00AA0FD1">
        <w:rPr>
          <w:sz w:val="16"/>
        </w:rPr>
        <w:t xml:space="preserve"> in media. As we watch, </w:t>
      </w:r>
      <w:r w:rsidRPr="00CF049B">
        <w:rPr>
          <w:rStyle w:val="StyleUnderline"/>
          <w:highlight w:val="green"/>
        </w:rPr>
        <w:t>we get exciting entertainment</w:t>
      </w:r>
      <w:r w:rsidRPr="00AA0FD1">
        <w:rPr>
          <w:sz w:val="16"/>
        </w:rPr>
        <w:t xml:space="preserve"> and time to reflect on our historic victories and losses </w:t>
      </w:r>
      <w:r w:rsidRPr="00CF049B">
        <w:rPr>
          <w:rStyle w:val="StyleUnderline"/>
          <w:highlight w:val="green"/>
        </w:rPr>
        <w:t>as the film</w:t>
      </w:r>
      <w:r w:rsidRPr="00AA0FD1">
        <w:rPr>
          <w:sz w:val="16"/>
        </w:rPr>
        <w:t xml:space="preserve"> not-so-subtly </w:t>
      </w:r>
      <w:r w:rsidRPr="00CF049B">
        <w:rPr>
          <w:rStyle w:val="Emphasis"/>
          <w:highlight w:val="green"/>
        </w:rPr>
        <w:t xml:space="preserve">reinforces the current </w:t>
      </w:r>
      <w:proofErr w:type="gramStart"/>
      <w:r w:rsidRPr="00CF049B">
        <w:rPr>
          <w:rStyle w:val="Emphasis"/>
          <w:highlight w:val="green"/>
        </w:rPr>
        <w:t>state of affairs</w:t>
      </w:r>
      <w:proofErr w:type="gramEnd"/>
      <w:r w:rsidRPr="00AA0FD1">
        <w:rPr>
          <w:sz w:val="16"/>
        </w:rPr>
        <w:t>.</w:t>
      </w:r>
    </w:p>
    <w:p w14:paraId="59E7B97B" w14:textId="77777777" w:rsidR="0044366A" w:rsidRDefault="0044366A" w:rsidP="00C5059B">
      <w:pPr>
        <w:rPr>
          <w:sz w:val="12"/>
        </w:rPr>
      </w:pPr>
    </w:p>
    <w:p w14:paraId="6F276C50" w14:textId="77777777" w:rsidR="00C5059B" w:rsidRPr="00713EF3" w:rsidRDefault="00C5059B" w:rsidP="00C5059B">
      <w:pPr>
        <w:rPr>
          <w:sz w:val="12"/>
        </w:rPr>
      </w:pPr>
    </w:p>
    <w:p w14:paraId="35ADA3DE" w14:textId="77777777" w:rsidR="00C5059B" w:rsidRDefault="00C5059B" w:rsidP="00C5059B">
      <w:pPr>
        <w:pStyle w:val="Heading4"/>
        <w:rPr>
          <w:rFonts w:eastAsia="MS Gothic"/>
        </w:rPr>
      </w:pPr>
      <w:r>
        <w:rPr>
          <w:rFonts w:eastAsia="MS Gothic"/>
        </w:rPr>
        <w:t xml:space="preserve">Vote negative to endorse Black feminist Marxism. The alternative is a corrective to Marxist theory and requires rejecting the 1AC as a starting point </w:t>
      </w:r>
      <w:proofErr w:type="gramStart"/>
      <w:r>
        <w:rPr>
          <w:rFonts w:eastAsia="MS Gothic"/>
        </w:rPr>
        <w:t>in order to</w:t>
      </w:r>
      <w:proofErr w:type="gramEnd"/>
      <w:r>
        <w:rPr>
          <w:rFonts w:eastAsia="MS Gothic"/>
        </w:rPr>
        <w:t xml:space="preserve"> commit to material organizing against global structures that produce anti-black futures </w:t>
      </w:r>
    </w:p>
    <w:p w14:paraId="61744EAB" w14:textId="77777777" w:rsidR="00C5059B" w:rsidRPr="00DF2AC4" w:rsidRDefault="00C5059B" w:rsidP="00C5059B">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45FAD9DA" w14:textId="77777777" w:rsidR="00C5059B" w:rsidRPr="00DF2AC4" w:rsidRDefault="00C5059B" w:rsidP="00C5059B">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438450F8" w14:textId="77777777" w:rsidR="00C5059B" w:rsidRPr="00C13E66" w:rsidRDefault="00C5059B" w:rsidP="00C5059B">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1639C2">
        <w:rPr>
          <w:rStyle w:val="Emphasis"/>
          <w:highlight w:val="green"/>
        </w:rPr>
        <w:t>the commitments of Black feminist Marxism</w:t>
      </w:r>
      <w:r w:rsidRPr="00DF2AC4">
        <w:rPr>
          <w:rStyle w:val="Emphasis"/>
        </w:rPr>
        <w:t>. What do these comm</w:t>
      </w:r>
      <w:r w:rsidRPr="00C13E66">
        <w:rPr>
          <w:rStyle w:val="Emphasis"/>
        </w:rPr>
        <w:t xml:space="preserve">itments </w:t>
      </w:r>
      <w:r w:rsidRPr="001639C2">
        <w:rPr>
          <w:rStyle w:val="Emphasis"/>
          <w:highlight w:val="green"/>
        </w:rPr>
        <w:t>mean</w:t>
      </w:r>
      <w:r w:rsidRPr="00C13E66">
        <w:rPr>
          <w:rStyle w:val="Emphasis"/>
        </w:rPr>
        <w:t>--</w:t>
      </w:r>
      <w:r w:rsidRPr="001639C2">
        <w:rPr>
          <w:rStyle w:val="Emphasis"/>
          <w:highlight w:val="green"/>
        </w:rPr>
        <w:t>analytically, practically, ethically</w:t>
      </w:r>
      <w:r w:rsidRPr="00C13E66">
        <w:rPr>
          <w:sz w:val="16"/>
        </w:rPr>
        <w:t>, or in whatever way you want to comment on them--for work on waste?</w:t>
      </w:r>
    </w:p>
    <w:p w14:paraId="46230C97" w14:textId="77777777" w:rsidR="00C5059B" w:rsidRPr="00C13E66" w:rsidRDefault="00C5059B" w:rsidP="00C5059B">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1639C2">
        <w:rPr>
          <w:rStyle w:val="Emphasis"/>
          <w:highlight w:val="green"/>
        </w:rPr>
        <w:t xml:space="preserve">racism </w:t>
      </w:r>
      <w:proofErr w:type="gramStart"/>
      <w:r w:rsidRPr="001639C2">
        <w:rPr>
          <w:rStyle w:val="Emphasis"/>
          <w:highlight w:val="green"/>
        </w:rPr>
        <w:t>has to</w:t>
      </w:r>
      <w:proofErr w:type="gramEnd"/>
      <w:r w:rsidRPr="001639C2">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1639C2">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1639C2">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639C2">
        <w:rPr>
          <w:rStyle w:val="Emphasis"/>
          <w:highlight w:val="green"/>
        </w:rPr>
        <w:t>the production of value</w:t>
      </w:r>
      <w:r w:rsidRPr="00C13E66">
        <w:rPr>
          <w:rStyle w:val="Emphasis"/>
        </w:rPr>
        <w:t xml:space="preserve"> is </w:t>
      </w:r>
      <w:r w:rsidRPr="001639C2">
        <w:rPr>
          <w:rStyle w:val="Emphasis"/>
          <w:highlight w:val="green"/>
        </w:rPr>
        <w:t>yoked to</w:t>
      </w:r>
      <w:r w:rsidRPr="00C13E66">
        <w:rPr>
          <w:rStyle w:val="Emphasis"/>
        </w:rPr>
        <w:t xml:space="preserve"> larger </w:t>
      </w:r>
      <w:r w:rsidRPr="001639C2">
        <w:rPr>
          <w:rStyle w:val="Emphasis"/>
          <w:highlight w:val="green"/>
        </w:rPr>
        <w:t xml:space="preserve">global colonial structures that racialize </w:t>
      </w:r>
      <w:proofErr w:type="gramStart"/>
      <w:r w:rsidRPr="001639C2">
        <w:rPr>
          <w:rStyle w:val="Emphasis"/>
          <w:highlight w:val="green"/>
        </w:rPr>
        <w:t>in order to</w:t>
      </w:r>
      <w:proofErr w:type="gramEnd"/>
      <w:r w:rsidRPr="001639C2">
        <w:rPr>
          <w:rStyle w:val="Emphasis"/>
          <w:highlight w:val="green"/>
        </w:rPr>
        <w:t xml:space="preserve"> produce, circulate and exchange value</w:t>
      </w:r>
      <w:r w:rsidRPr="00C13E66">
        <w:rPr>
          <w:sz w:val="16"/>
        </w:rPr>
        <w:t>.</w:t>
      </w:r>
    </w:p>
    <w:p w14:paraId="49A6D62B" w14:textId="77777777" w:rsidR="00C5059B" w:rsidRPr="00C13E66" w:rsidRDefault="00C5059B" w:rsidP="00C5059B">
      <w:pPr>
        <w:spacing w:after="0"/>
        <w:rPr>
          <w:rStyle w:val="Emphasis"/>
        </w:rPr>
      </w:pPr>
      <w:r w:rsidRPr="00C13E66">
        <w:rPr>
          <w:sz w:val="16"/>
        </w:rPr>
        <w:t xml:space="preserve">Black feminist Marxists also make the argument that </w:t>
      </w:r>
      <w:r w:rsidRPr="00C13E66">
        <w:rPr>
          <w:rStyle w:val="Emphasis"/>
        </w:rPr>
        <w:t xml:space="preserve">the </w:t>
      </w:r>
      <w:r w:rsidRPr="001639C2">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1639C2">
        <w:rPr>
          <w:rStyle w:val="Emphasis"/>
          <w:highlight w:val="green"/>
        </w:rPr>
        <w:t>create the conditions of possibility for anti- Black futures through constraint,</w:t>
      </w:r>
      <w:r w:rsidRPr="00C13E66">
        <w:rPr>
          <w:rStyle w:val="Emphasis"/>
        </w:rPr>
        <w:t xml:space="preserve"> the </w:t>
      </w:r>
      <w:r w:rsidRPr="001639C2">
        <w:rPr>
          <w:rStyle w:val="Emphasis"/>
          <w:highlight w:val="green"/>
        </w:rPr>
        <w:t>regulation of labor, gender, sexuality, and</w:t>
      </w:r>
      <w:r w:rsidRPr="00C13E66">
        <w:rPr>
          <w:rStyle w:val="Emphasis"/>
        </w:rPr>
        <w:t xml:space="preserve"> most importantly, </w:t>
      </w:r>
      <w:r w:rsidRPr="001639C2">
        <w:rPr>
          <w:rStyle w:val="Emphasis"/>
          <w:highlight w:val="green"/>
        </w:rPr>
        <w:t>property</w:t>
      </w:r>
      <w:r w:rsidRPr="00C13E66">
        <w:rPr>
          <w:rStyle w:val="Emphasis"/>
        </w:rPr>
        <w:t>.</w:t>
      </w:r>
    </w:p>
    <w:p w14:paraId="20731D3E" w14:textId="77777777" w:rsidR="00C5059B" w:rsidRPr="00C13E66" w:rsidRDefault="00C5059B" w:rsidP="00C5059B">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7B35A365" w14:textId="77777777" w:rsidR="00C5059B" w:rsidRPr="00C13E66" w:rsidRDefault="00C5059B" w:rsidP="00C5059B">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1639C2">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1639C2">
        <w:rPr>
          <w:rStyle w:val="Emphasis"/>
          <w:highlight w:val="green"/>
        </w:rPr>
        <w:t>a</w:t>
      </w:r>
      <w:r w:rsidRPr="00C13E66">
        <w:rPr>
          <w:rStyle w:val="Emphasis"/>
        </w:rPr>
        <w:t xml:space="preserve"> </w:t>
      </w:r>
      <w:r w:rsidRPr="001639C2">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1639C2">
        <w:rPr>
          <w:rStyle w:val="Emphasis"/>
          <w:highlight w:val="green"/>
        </w:rPr>
        <w:t>negation of value (or devaluation)</w:t>
      </w:r>
      <w:r w:rsidRPr="00C13E66">
        <w:rPr>
          <w:rStyle w:val="Emphasis"/>
        </w:rPr>
        <w:t xml:space="preserve"> is </w:t>
      </w:r>
      <w:r w:rsidRPr="001639C2">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1639C2">
        <w:rPr>
          <w:rStyle w:val="Emphasis"/>
          <w:highlight w:val="green"/>
        </w:rPr>
        <w:t>value itself</w:t>
      </w:r>
      <w:r w:rsidRPr="00C13E66">
        <w:rPr>
          <w:rStyle w:val="Emphasis"/>
        </w:rPr>
        <w:t>.</w:t>
      </w:r>
    </w:p>
    <w:p w14:paraId="53CA4BA8" w14:textId="77777777" w:rsidR="00C5059B" w:rsidRPr="00C13E66" w:rsidRDefault="00C5059B" w:rsidP="00C5059B">
      <w:pPr>
        <w:spacing w:after="0"/>
        <w:rPr>
          <w:sz w:val="16"/>
        </w:rPr>
      </w:pPr>
      <w:r w:rsidRPr="00C13E66">
        <w:rPr>
          <w:rStyle w:val="StyleUnderline"/>
        </w:rPr>
        <w:t xml:space="preserve">But </w:t>
      </w:r>
      <w:r w:rsidRPr="001639C2">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1639C2">
        <w:rPr>
          <w:rStyle w:val="StyleUnderline"/>
          <w:highlight w:val="green"/>
        </w:rPr>
        <w:t>thinkers who challenge Marxist traditions of</w:t>
      </w:r>
      <w:r w:rsidRPr="00C13E66">
        <w:rPr>
          <w:rStyle w:val="StyleUnderline"/>
        </w:rPr>
        <w:t xml:space="preserve"> (prioritizing labor) at the cost of </w:t>
      </w:r>
      <w:r w:rsidRPr="001639C2">
        <w:rPr>
          <w:rStyle w:val="StyleUnderline"/>
          <w:highlight w:val="green"/>
        </w:rPr>
        <w:t>understanding Black fungibility</w:t>
      </w:r>
      <w:r w:rsidRPr="00C13E66">
        <w:rPr>
          <w:rStyle w:val="StyleUnderline"/>
        </w:rPr>
        <w:t xml:space="preserve"> as that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1639C2">
        <w:rPr>
          <w:rStyle w:val="StyleUnderline"/>
          <w:highlight w:val="green"/>
        </w:rPr>
        <w:t>the fungibility of Blackness constructs assumptions about objects and the debates about</w:t>
      </w:r>
      <w:r w:rsidRPr="00C13E66">
        <w:rPr>
          <w:rStyle w:val="StyleUnderline"/>
        </w:rPr>
        <w:t xml:space="preserve"> objects/the material/</w:t>
      </w:r>
      <w:r w:rsidRPr="001639C2">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12C55083" w14:textId="77777777" w:rsidR="00C5059B" w:rsidRDefault="00C5059B" w:rsidP="00C5059B">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7E7C4A32" w14:textId="77777777" w:rsidR="00C5059B" w:rsidRPr="000935ED" w:rsidRDefault="00C5059B" w:rsidP="00C5059B">
      <w:pPr>
        <w:pStyle w:val="Heading4"/>
        <w:rPr>
          <w:rFonts w:ascii="Times New Roman" w:hAnsi="Times New Roman"/>
          <w:color w:val="000000" w:themeColor="text1"/>
        </w:rPr>
      </w:pPr>
      <w:r w:rsidRPr="000935ED">
        <w:rPr>
          <w:rFonts w:cs="Calibri"/>
          <w:color w:val="000000" w:themeColor="text1"/>
        </w:rPr>
        <w:t xml:space="preserve">It’s </w:t>
      </w:r>
      <w:proofErr w:type="gramStart"/>
      <w:r w:rsidRPr="000935ED">
        <w:rPr>
          <w:rFonts w:cs="Calibri"/>
          <w:color w:val="000000" w:themeColor="text1"/>
        </w:rPr>
        <w:t>try</w:t>
      </w:r>
      <w:proofErr w:type="gramEnd"/>
      <w:r w:rsidRPr="000935ED">
        <w:rPr>
          <w:rFonts w:cs="Calibri"/>
          <w:color w:val="000000" w:themeColor="text1"/>
        </w:rPr>
        <w:t xml:space="preserve"> or die for the </w:t>
      </w:r>
      <w:proofErr w:type="gramStart"/>
      <w:r w:rsidRPr="000935ED">
        <w:rPr>
          <w:rFonts w:cs="Calibri"/>
          <w:color w:val="000000" w:themeColor="text1"/>
        </w:rPr>
        <w:t>negative—capitalism</w:t>
      </w:r>
      <w:proofErr w:type="gramEnd"/>
      <w:r w:rsidRPr="000935ED">
        <w:rPr>
          <w:rFonts w:cs="Calibri"/>
          <w:color w:val="000000" w:themeColor="text1"/>
        </w:rPr>
        <w:t xml:space="preserve"> is ending the world. It has created structural violence, endless crisis, and ecological destruction that brink us to the brink right now. Only a politic that refuses capitalism at its core can counteract the violences of capitalism.  </w:t>
      </w:r>
    </w:p>
    <w:p w14:paraId="01375A60" w14:textId="77777777" w:rsidR="00C5059B" w:rsidRPr="000935ED" w:rsidRDefault="00C5059B" w:rsidP="00C5059B">
      <w:pPr>
        <w:rPr>
          <w:color w:val="000000" w:themeColor="text1"/>
        </w:rPr>
      </w:pPr>
      <w:r w:rsidRPr="000935ED">
        <w:rPr>
          <w:rStyle w:val="Style13ptBold"/>
          <w:color w:val="000000" w:themeColor="text1"/>
        </w:rPr>
        <w:t>Robinson and Nguyen, 24</w:t>
      </w:r>
      <w:r w:rsidRPr="000935ED">
        <w:rPr>
          <w:color w:val="000000" w:themeColor="text1"/>
        </w:rPr>
        <w:t xml:space="preserve"> [William I. Robinson is Distinguished Professor of Sociology at the University of California at Santa Barbara. Hoai-</w:t>
      </w:r>
      <w:proofErr w:type="gramStart"/>
      <w:r w:rsidRPr="000935ED">
        <w:rPr>
          <w:color w:val="000000" w:themeColor="text1"/>
        </w:rPr>
        <w:t>An</w:t>
      </w:r>
      <w:proofErr w:type="gramEnd"/>
      <w:r w:rsidRPr="000935ED">
        <w:rPr>
          <w:color w:val="000000" w:themeColor="text1"/>
        </w:rPr>
        <w:t xml:space="preserve"> Nguyen is a Ph.D. candidate of sociology at the University of California at Santa Barbara. “Gaza: A Ghastly Window </w:t>
      </w:r>
      <w:proofErr w:type="gramStart"/>
      <w:r w:rsidRPr="000935ED">
        <w:rPr>
          <w:color w:val="000000" w:themeColor="text1"/>
        </w:rPr>
        <w:t>Into</w:t>
      </w:r>
      <w:proofErr w:type="gramEnd"/>
      <w:r w:rsidRPr="000935ED">
        <w:rPr>
          <w:color w:val="000000" w:themeColor="text1"/>
        </w:rPr>
        <w:t xml:space="preserve"> the Crisis of Global Capitalism.” </w:t>
      </w:r>
      <w:r w:rsidRPr="000935ED">
        <w:rPr>
          <w:i/>
          <w:iCs/>
          <w:color w:val="000000" w:themeColor="text1"/>
        </w:rPr>
        <w:t>The Philosophical Salon</w:t>
      </w:r>
      <w:r w:rsidRPr="000935ED">
        <w:rPr>
          <w:color w:val="000000" w:themeColor="text1"/>
        </w:rPr>
        <w:t xml:space="preserve">, January 15, 2024, </w:t>
      </w:r>
      <w:hyperlink r:id="rId10" w:history="1">
        <w:r w:rsidRPr="000935ED">
          <w:rPr>
            <w:rStyle w:val="Hyperlink"/>
            <w:color w:val="000000" w:themeColor="text1"/>
          </w:rPr>
          <w:t>https://thephilosophicalsalon.com/gaza-a-ghastly-window-into-the-crisis-of-global-capitalism/</w:t>
        </w:r>
      </w:hyperlink>
      <w:r w:rsidRPr="000935ED">
        <w:rPr>
          <w:color w:val="000000" w:themeColor="text1"/>
        </w:rPr>
        <w:t xml:space="preserve">, Accessed 26 July 2024] </w:t>
      </w:r>
      <w:proofErr w:type="spellStart"/>
      <w:r w:rsidRPr="000935ED">
        <w:rPr>
          <w:color w:val="000000" w:themeColor="text1"/>
        </w:rPr>
        <w:t>Lhudson</w:t>
      </w:r>
      <w:proofErr w:type="spellEnd"/>
    </w:p>
    <w:p w14:paraId="4392D23E" w14:textId="77777777" w:rsidR="00C5059B" w:rsidRPr="000935ED" w:rsidRDefault="00C5059B" w:rsidP="00C5059B">
      <w:pPr>
        <w:rPr>
          <w:rStyle w:val="StyleUnderline"/>
          <w:color w:val="000000" w:themeColor="text1"/>
          <w:sz w:val="32"/>
          <w:szCs w:val="32"/>
        </w:rPr>
      </w:pPr>
      <w:r w:rsidRPr="000935ED">
        <w:rPr>
          <w:color w:val="000000" w:themeColor="text1"/>
          <w:sz w:val="16"/>
        </w:rPr>
        <w:t xml:space="preserve">As the world watches in horror over the mounting death toll of Palestinian civilians and Israel faces charges before the International Court of Justice for the Crime of Genocide, </w:t>
      </w:r>
      <w:r w:rsidRPr="000935ED">
        <w:rPr>
          <w:rStyle w:val="StyleUnderline"/>
          <w:color w:val="000000" w:themeColor="text1"/>
        </w:rPr>
        <w:t>the carnage in Gaza gives us a ghastly window into the rapidly escalating crisis of global capitalism</w:t>
      </w:r>
      <w:r w:rsidRPr="000935ED">
        <w:rPr>
          <w:color w:val="000000" w:themeColor="text1"/>
          <w:sz w:val="16"/>
        </w:rPr>
        <w:t xml:space="preserve">. Connecting the dots from the merciless Israeli destruction of Gaza to this global crisis requires that we step back to bring into focus the big picture. </w:t>
      </w:r>
      <w:r w:rsidRPr="00B25942">
        <w:rPr>
          <w:rStyle w:val="StyleUnderline"/>
          <w:color w:val="000000" w:themeColor="text1"/>
          <w:highlight w:val="green"/>
        </w:rPr>
        <w:t>Global capitalism faces a</w:t>
      </w:r>
      <w:r w:rsidRPr="000935ED">
        <w:rPr>
          <w:rStyle w:val="StyleUnderline"/>
          <w:color w:val="000000" w:themeColor="text1"/>
        </w:rPr>
        <w:t xml:space="preserve"> structural </w:t>
      </w:r>
      <w:r w:rsidRPr="00B25942">
        <w:rPr>
          <w:rStyle w:val="StyleUnderline"/>
          <w:color w:val="000000" w:themeColor="text1"/>
          <w:highlight w:val="green"/>
        </w:rPr>
        <w:t>crisis of overaccumulation and</w:t>
      </w:r>
      <w:r w:rsidRPr="000935ED">
        <w:rPr>
          <w:rStyle w:val="StyleUnderline"/>
          <w:color w:val="000000" w:themeColor="text1"/>
        </w:rPr>
        <w:t xml:space="preserve"> chronic </w:t>
      </w:r>
      <w:r w:rsidRPr="00B25942">
        <w:rPr>
          <w:rStyle w:val="StyleUnderline"/>
          <w:color w:val="000000" w:themeColor="text1"/>
          <w:highlight w:val="green"/>
        </w:rPr>
        <w:t>stagnation</w:t>
      </w:r>
      <w:r w:rsidRPr="000935ED">
        <w:rPr>
          <w:rStyle w:val="StyleUnderline"/>
          <w:color w:val="000000" w:themeColor="text1"/>
        </w:rPr>
        <w:t xml:space="preserve">. But the ruling groups also face a political crisis of state legitimacy, capitalist </w:t>
      </w:r>
      <w:r w:rsidRPr="00B25942">
        <w:rPr>
          <w:rStyle w:val="StyleUnderline"/>
          <w:color w:val="000000" w:themeColor="text1"/>
          <w:highlight w:val="green"/>
        </w:rPr>
        <w:t>hegemony</w:t>
      </w:r>
      <w:r w:rsidRPr="000935ED">
        <w:rPr>
          <w:rStyle w:val="StyleUnderline"/>
          <w:color w:val="000000" w:themeColor="text1"/>
        </w:rPr>
        <w:t xml:space="preserve">, and widespread social disintegration, an international crisis of geopolitical </w:t>
      </w:r>
      <w:r w:rsidRPr="00B25942">
        <w:rPr>
          <w:rStyle w:val="StyleUnderline"/>
          <w:color w:val="000000" w:themeColor="text1"/>
          <w:highlight w:val="green"/>
        </w:rPr>
        <w:t>confrontation</w:t>
      </w:r>
      <w:r w:rsidRPr="000935ED">
        <w:rPr>
          <w:rStyle w:val="StyleUnderline"/>
          <w:color w:val="000000" w:themeColor="text1"/>
        </w:rPr>
        <w:t xml:space="preserve">, </w:t>
      </w:r>
      <w:r w:rsidRPr="00B25942">
        <w:rPr>
          <w:rStyle w:val="StyleUnderline"/>
          <w:color w:val="000000" w:themeColor="text1"/>
          <w:highlight w:val="green"/>
        </w:rPr>
        <w:t>and</w:t>
      </w:r>
      <w:r w:rsidRPr="000935ED">
        <w:rPr>
          <w:rStyle w:val="StyleUnderline"/>
          <w:color w:val="000000" w:themeColor="text1"/>
        </w:rPr>
        <w:t xml:space="preserve"> an </w:t>
      </w:r>
      <w:r w:rsidRPr="00B25942">
        <w:rPr>
          <w:rStyle w:val="StyleUnderline"/>
          <w:color w:val="000000" w:themeColor="text1"/>
          <w:highlight w:val="green"/>
        </w:rPr>
        <w:t>ecological crisis</w:t>
      </w:r>
      <w:r w:rsidRPr="000935ED">
        <w:rPr>
          <w:rStyle w:val="StyleUnderline"/>
          <w:color w:val="000000" w:themeColor="text1"/>
        </w:rPr>
        <w:t xml:space="preserve"> of epochal proportions. </w:t>
      </w:r>
      <w:r w:rsidRPr="000935ED">
        <w:rPr>
          <w:color w:val="000000" w:themeColor="text1"/>
          <w:sz w:val="16"/>
        </w:rPr>
        <w:t xml:space="preserve">Global corporate and political elites are in a drunkard’s hangover from the world capitalist boom of the late twentieth and early twenty-first centuries. They have had to acknowledge that the crisis is out of control. In its 2023 Global Risk Report, the World Economic Forum warned that </w:t>
      </w:r>
      <w:r w:rsidRPr="000935ED">
        <w:rPr>
          <w:rStyle w:val="StyleUnderline"/>
          <w:color w:val="000000" w:themeColor="text1"/>
        </w:rPr>
        <w:t xml:space="preserve">the world confronts a </w:t>
      </w:r>
      <w:r w:rsidRPr="00B25942">
        <w:rPr>
          <w:rStyle w:val="StyleUnderline"/>
          <w:color w:val="000000" w:themeColor="text1"/>
          <w:highlight w:val="green"/>
        </w:rPr>
        <w:t>“</w:t>
      </w:r>
      <w:proofErr w:type="spellStart"/>
      <w:r w:rsidRPr="00B25942">
        <w:rPr>
          <w:rStyle w:val="StyleUnderline"/>
          <w:color w:val="000000" w:themeColor="text1"/>
          <w:highlight w:val="green"/>
        </w:rPr>
        <w:t>polycrisis</w:t>
      </w:r>
      <w:proofErr w:type="spellEnd"/>
      <w:r w:rsidRPr="00B25942">
        <w:rPr>
          <w:rStyle w:val="StyleUnderline"/>
          <w:color w:val="000000" w:themeColor="text1"/>
          <w:highlight w:val="green"/>
        </w:rPr>
        <w:t xml:space="preserve">” </w:t>
      </w:r>
      <w:r w:rsidRPr="003C71FB">
        <w:rPr>
          <w:rStyle w:val="StyleUnderline"/>
          <w:color w:val="000000" w:themeColor="text1"/>
        </w:rPr>
        <w:t>involving</w:t>
      </w:r>
      <w:r w:rsidRPr="000935ED">
        <w:rPr>
          <w:rStyle w:val="StyleUnderline"/>
          <w:color w:val="000000" w:themeColor="text1"/>
        </w:rPr>
        <w:t xml:space="preserve"> escalating </w:t>
      </w:r>
      <w:r w:rsidRPr="00B25942">
        <w:rPr>
          <w:rStyle w:val="StyleUnderline"/>
          <w:color w:val="000000" w:themeColor="text1"/>
          <w:highlight w:val="green"/>
        </w:rPr>
        <w:t>economic, political, social, and climactic impacts</w:t>
      </w:r>
      <w:r w:rsidRPr="000935ED">
        <w:rPr>
          <w:rStyle w:val="StyleUnderline"/>
          <w:color w:val="000000" w:themeColor="text1"/>
        </w:rPr>
        <w:t xml:space="preserve"> that “are converging to </w:t>
      </w:r>
      <w:r w:rsidRPr="003C71FB">
        <w:rPr>
          <w:rStyle w:val="StyleUnderline"/>
          <w:color w:val="000000" w:themeColor="text1"/>
        </w:rPr>
        <w:t>shape a unique, uncertain and turbulent decade to come</w:t>
      </w:r>
      <w:r w:rsidRPr="003C71FB">
        <w:rPr>
          <w:color w:val="000000" w:themeColor="text1"/>
          <w:sz w:val="16"/>
        </w:rPr>
        <w:t xml:space="preserve">.” The Davos elite may be clueless as to how to resolve the </w:t>
      </w:r>
      <w:proofErr w:type="gramStart"/>
      <w:r w:rsidRPr="003C71FB">
        <w:rPr>
          <w:color w:val="000000" w:themeColor="text1"/>
          <w:sz w:val="16"/>
        </w:rPr>
        <w:t>crisis</w:t>
      </w:r>
      <w:proofErr w:type="gramEnd"/>
      <w:r w:rsidRPr="003C71FB">
        <w:rPr>
          <w:color w:val="000000" w:themeColor="text1"/>
          <w:sz w:val="16"/>
        </w:rPr>
        <w:t xml:space="preserve"> but other factions of the ruling groups are experimenting</w:t>
      </w:r>
      <w:r w:rsidRPr="000935ED">
        <w:rPr>
          <w:color w:val="000000" w:themeColor="text1"/>
          <w:sz w:val="16"/>
        </w:rPr>
        <w:t xml:space="preserve"> with how to mold interminable political chaos and financial instability into a new and more deadly phase of global capitalism. While the military outcome of the Gaza war has yet to be determined, there is no doubt that Israel its enablers in the core states of world capitalist system are losing the political war for legitimacy. The initial months of siege on Gaza appeared to crystallize a Washington-NATO-Tel Aviv axis prepared to normalize genocide even at great political cost. Yet </w:t>
      </w:r>
      <w:r w:rsidRPr="00B25942">
        <w:rPr>
          <w:rStyle w:val="StyleUnderline"/>
          <w:color w:val="000000" w:themeColor="text1"/>
          <w:highlight w:val="green"/>
        </w:rPr>
        <w:t xml:space="preserve">the Palestinian plight </w:t>
      </w:r>
      <w:r w:rsidRPr="000935ED">
        <w:rPr>
          <w:rStyle w:val="StyleUnderline"/>
          <w:color w:val="000000" w:themeColor="text1"/>
        </w:rPr>
        <w:t xml:space="preserve">has touched a raw nerve among mass publics around the world, especially among youth, </w:t>
      </w:r>
      <w:r w:rsidRPr="00B25942">
        <w:rPr>
          <w:rStyle w:val="StyleUnderline"/>
          <w:color w:val="000000" w:themeColor="text1"/>
          <w:highlight w:val="green"/>
        </w:rPr>
        <w:t xml:space="preserve">giving </w:t>
      </w:r>
      <w:r w:rsidRPr="000935ED">
        <w:rPr>
          <w:rStyle w:val="StyleUnderline"/>
          <w:color w:val="000000" w:themeColor="text1"/>
        </w:rPr>
        <w:t xml:space="preserve">new </w:t>
      </w:r>
      <w:r w:rsidRPr="00B25942">
        <w:rPr>
          <w:rStyle w:val="StyleUnderline"/>
          <w:color w:val="000000" w:themeColor="text1"/>
          <w:highlight w:val="green"/>
        </w:rPr>
        <w:t>energy to the</w:t>
      </w:r>
      <w:r w:rsidRPr="000935ED">
        <w:rPr>
          <w:rStyle w:val="StyleUnderline"/>
          <w:color w:val="000000" w:themeColor="text1"/>
        </w:rPr>
        <w:t xml:space="preserve"> global </w:t>
      </w:r>
      <w:r w:rsidRPr="00B25942">
        <w:rPr>
          <w:rStyle w:val="StyleUnderline"/>
          <w:color w:val="000000" w:themeColor="text1"/>
          <w:highlight w:val="green"/>
        </w:rPr>
        <w:t>revolt</w:t>
      </w:r>
      <w:r w:rsidRPr="000935ED">
        <w:rPr>
          <w:rStyle w:val="StyleUnderline"/>
          <w:color w:val="000000" w:themeColor="text1"/>
        </w:rPr>
        <w:t xml:space="preserve"> </w:t>
      </w:r>
      <w:r w:rsidRPr="00B25942">
        <w:rPr>
          <w:rStyle w:val="StyleUnderline"/>
          <w:color w:val="000000" w:themeColor="text1"/>
          <w:highlight w:val="green"/>
        </w:rPr>
        <w:t>of the working</w:t>
      </w:r>
      <w:r w:rsidRPr="000935ED">
        <w:rPr>
          <w:rStyle w:val="StyleUnderline"/>
          <w:color w:val="000000" w:themeColor="text1"/>
        </w:rPr>
        <w:t xml:space="preserve"> and popular </w:t>
      </w:r>
      <w:r w:rsidRPr="00B25942">
        <w:rPr>
          <w:rStyle w:val="StyleUnderline"/>
          <w:color w:val="000000" w:themeColor="text1"/>
          <w:highlight w:val="green"/>
        </w:rPr>
        <w:t>classes</w:t>
      </w:r>
      <w:r w:rsidRPr="000935ED">
        <w:rPr>
          <w:rStyle w:val="StyleUnderline"/>
          <w:color w:val="000000" w:themeColor="text1"/>
        </w:rPr>
        <w:t xml:space="preserve"> that has been gaining momentum in recent years and heightening the political contradictions of the crisis</w:t>
      </w:r>
      <w:r w:rsidRPr="000935ED">
        <w:rPr>
          <w:color w:val="000000" w:themeColor="text1"/>
          <w:sz w:val="16"/>
        </w:rPr>
        <w:t xml:space="preserve">. In the United States, from where we pen these lines, there has been an extraordinary outpouring of solidarity with Palestine led by a younger generation of Jews who do not identify with Zionism and the Jewish state. </w:t>
      </w:r>
      <w:r w:rsidRPr="000935ED">
        <w:rPr>
          <w:rStyle w:val="StyleUnderline"/>
          <w:color w:val="000000" w:themeColor="text1"/>
        </w:rPr>
        <w:t>The Palestinian flag</w:t>
      </w:r>
      <w:r w:rsidRPr="000935ED">
        <w:rPr>
          <w:color w:val="000000" w:themeColor="text1"/>
          <w:sz w:val="16"/>
        </w:rPr>
        <w:t xml:space="preserve">, raised around the world in street demonstrations, sporting events, and social media platforms, </w:t>
      </w:r>
      <w:r w:rsidRPr="000935ED">
        <w:rPr>
          <w:rStyle w:val="StyleUnderline"/>
          <w:color w:val="000000" w:themeColor="text1"/>
        </w:rPr>
        <w:t xml:space="preserve">has become a symbol of popular rage and global intifada against the prevailing status quo. </w:t>
      </w:r>
      <w:r w:rsidRPr="000935ED">
        <w:rPr>
          <w:color w:val="000000" w:themeColor="text1"/>
          <w:sz w:val="16"/>
          <w:szCs w:val="16"/>
        </w:rPr>
        <w:t xml:space="preserve">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w:t>
      </w:r>
      <w:proofErr w:type="gramStart"/>
      <w:r w:rsidRPr="000935ED">
        <w:rPr>
          <w:color w:val="000000" w:themeColor="text1"/>
          <w:sz w:val="16"/>
          <w:szCs w:val="16"/>
        </w:rPr>
        <w:t>is today Namibia</w:t>
      </w:r>
      <w:proofErr w:type="gramEnd"/>
      <w:r w:rsidRPr="000935ED">
        <w:rPr>
          <w:color w:val="000000" w:themeColor="text1"/>
          <w:sz w:val="16"/>
          <w:szCs w:val="16"/>
        </w:rPr>
        <w:t xml:space="preserve">.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Washington-NATO-Tel Aviv axis to see just how far they can enjoy impunity before the costs of Israel’s siege become too high. Surplus Capital, Surplus Labor, Genocide </w:t>
      </w:r>
      <w:r w:rsidRPr="000935ED">
        <w:rPr>
          <w:rStyle w:val="StyleUnderline"/>
          <w:color w:val="000000" w:themeColor="text1"/>
        </w:rPr>
        <w:t xml:space="preserve">The crisis of world </w:t>
      </w:r>
      <w:r w:rsidRPr="00B25942">
        <w:rPr>
          <w:rStyle w:val="StyleUnderline"/>
          <w:color w:val="000000" w:themeColor="text1"/>
          <w:highlight w:val="green"/>
        </w:rPr>
        <w:t>capitalism</w:t>
      </w:r>
      <w:r w:rsidRPr="000935ED">
        <w:rPr>
          <w:color w:val="000000" w:themeColor="text1"/>
          <w:sz w:val="16"/>
        </w:rPr>
        <w:t xml:space="preserve"> in the 1930s </w:t>
      </w:r>
      <w:r w:rsidRPr="00B25942">
        <w:rPr>
          <w:rStyle w:val="StyleUnderline"/>
          <w:color w:val="000000" w:themeColor="text1"/>
          <w:highlight w:val="green"/>
        </w:rPr>
        <w:t xml:space="preserve">paved the way for </w:t>
      </w:r>
      <w:r w:rsidRPr="000935ED">
        <w:rPr>
          <w:rStyle w:val="StyleUnderline"/>
          <w:color w:val="000000" w:themeColor="text1"/>
        </w:rPr>
        <w:t xml:space="preserve">the rise of </w:t>
      </w:r>
      <w:r w:rsidRPr="00B25942">
        <w:rPr>
          <w:rStyle w:val="StyleUnderline"/>
          <w:color w:val="000000" w:themeColor="text1"/>
          <w:highlight w:val="green"/>
        </w:rPr>
        <w:t>fascism</w:t>
      </w:r>
      <w:r w:rsidRPr="000935ED">
        <w:rPr>
          <w:color w:val="000000" w:themeColor="text1"/>
          <w:sz w:val="16"/>
        </w:rPr>
        <w:t xml:space="preserve"> in Europe, </w:t>
      </w:r>
      <w:r w:rsidRPr="000935ED">
        <w:rPr>
          <w:rStyle w:val="StyleUnderline"/>
          <w:color w:val="000000" w:themeColor="text1"/>
        </w:rPr>
        <w:t xml:space="preserve">the violent </w:t>
      </w:r>
      <w:r w:rsidRPr="00B25942">
        <w:rPr>
          <w:rStyle w:val="StyleUnderline"/>
          <w:color w:val="000000" w:themeColor="text1"/>
          <w:highlight w:val="green"/>
        </w:rPr>
        <w:t>breakdown of</w:t>
      </w:r>
      <w:r w:rsidRPr="000935ED">
        <w:rPr>
          <w:rStyle w:val="StyleUnderline"/>
          <w:color w:val="000000" w:themeColor="text1"/>
        </w:rPr>
        <w:t xml:space="preserve"> the international </w:t>
      </w:r>
      <w:r w:rsidRPr="00B25942">
        <w:rPr>
          <w:rStyle w:val="StyleUnderline"/>
          <w:color w:val="000000" w:themeColor="text1"/>
          <w:highlight w:val="green"/>
        </w:rPr>
        <w:t>political and economic order</w:t>
      </w:r>
      <w:r w:rsidRPr="000935ED">
        <w:rPr>
          <w:rStyle w:val="StyleUnderline"/>
          <w:color w:val="000000" w:themeColor="text1"/>
        </w:rPr>
        <w:t>, and a second world war that brought devastation previously unimaginable</w:t>
      </w:r>
      <w:r w:rsidRPr="000935ED">
        <w:rPr>
          <w:color w:val="000000" w:themeColor="text1"/>
          <w:sz w:val="16"/>
        </w:rPr>
        <w:t xml:space="preserve">. </w:t>
      </w:r>
      <w:r w:rsidRPr="000935ED">
        <w:rPr>
          <w:rStyle w:val="StyleUnderline"/>
          <w:color w:val="000000" w:themeColor="text1"/>
        </w:rPr>
        <w:t>The Great Depression had been preceded by</w:t>
      </w:r>
      <w:r w:rsidRPr="000935ED">
        <w:rPr>
          <w:color w:val="000000" w:themeColor="text1"/>
          <w:sz w:val="16"/>
        </w:rPr>
        <w:t xml:space="preserve"> an age of giddy capitalist excess amidst inequalities and rising mass discontent, </w:t>
      </w:r>
      <w:r w:rsidRPr="000935ED">
        <w:rPr>
          <w:rStyle w:val="StyleUnderline"/>
          <w:color w:val="000000" w:themeColor="text1"/>
        </w:rPr>
        <w:t xml:space="preserve">the so-called gilded age that saw unrestrained capital rush headlong into </w:t>
      </w:r>
      <w:proofErr w:type="gramStart"/>
      <w:r w:rsidRPr="000935ED">
        <w:rPr>
          <w:rStyle w:val="StyleUnderline"/>
          <w:color w:val="000000" w:themeColor="text1"/>
        </w:rPr>
        <w:t>the such</w:t>
      </w:r>
      <w:proofErr w:type="gramEnd"/>
      <w:r w:rsidRPr="000935ED">
        <w:rPr>
          <w:rStyle w:val="StyleUnderline"/>
          <w:color w:val="000000" w:themeColor="text1"/>
        </w:rPr>
        <w:t xml:space="preserve"> a crisis of overaccumulation that it all came crashing down</w:t>
      </w:r>
      <w:r w:rsidRPr="000935ED">
        <w:rPr>
          <w:color w:val="000000" w:themeColor="text1"/>
          <w:sz w:val="16"/>
        </w:rPr>
        <w:t xml:space="preserve"> in 1929. </w:t>
      </w:r>
      <w:r w:rsidRPr="000935ED">
        <w:rPr>
          <w:rStyle w:val="StyleUnderline"/>
          <w:color w:val="000000" w:themeColor="text1"/>
        </w:rPr>
        <w:t>The 2008 global financial collapse marked the onset of a new crisis of overaccumulation and chronic stagnation. The political economy of genocide</w:t>
      </w:r>
      <w:r w:rsidRPr="000935ED">
        <w:rPr>
          <w:color w:val="000000" w:themeColor="text1"/>
          <w:sz w:val="16"/>
        </w:rPr>
        <w:t xml:space="preserve"> in our time </w:t>
      </w:r>
      <w:r w:rsidRPr="000935ED">
        <w:rPr>
          <w:rStyle w:val="StyleUnderline"/>
          <w:color w:val="000000" w:themeColor="text1"/>
        </w:rPr>
        <w:t>is marked by this crisis</w:t>
      </w:r>
      <w:r w:rsidRPr="000935ED">
        <w:rPr>
          <w:color w:val="000000" w:themeColor="text1"/>
          <w:sz w:val="16"/>
        </w:rPr>
        <w:t xml:space="preserve">. </w:t>
      </w:r>
      <w:r w:rsidRPr="000935ED">
        <w:rPr>
          <w:rStyle w:val="StyleUnderline"/>
          <w:color w:val="000000" w:themeColor="text1"/>
        </w:rPr>
        <w:t>The problem of</w:t>
      </w:r>
      <w:r w:rsidRPr="00B25942">
        <w:rPr>
          <w:rStyle w:val="StyleUnderline"/>
          <w:color w:val="000000" w:themeColor="text1"/>
          <w:highlight w:val="green"/>
        </w:rPr>
        <w:t xml:space="preserve"> surplus capital</w:t>
      </w:r>
      <w:r w:rsidRPr="000935ED">
        <w:rPr>
          <w:rStyle w:val="StyleUnderline"/>
          <w:color w:val="000000" w:themeColor="text1"/>
        </w:rPr>
        <w:t xml:space="preserve"> is endemic to capitalism but over the past couple of decades it </w:t>
      </w:r>
      <w:r w:rsidRPr="003C71FB">
        <w:rPr>
          <w:rStyle w:val="StyleUnderline"/>
          <w:color w:val="000000" w:themeColor="text1"/>
        </w:rPr>
        <w:t xml:space="preserve">has </w:t>
      </w:r>
      <w:r w:rsidRPr="00B25942">
        <w:rPr>
          <w:rStyle w:val="StyleUnderline"/>
          <w:color w:val="000000" w:themeColor="text1"/>
          <w:highlight w:val="green"/>
        </w:rPr>
        <w:t>reached extraordinary levels</w:t>
      </w:r>
      <w:r w:rsidRPr="000935ED">
        <w:rPr>
          <w:color w:val="000000" w:themeColor="text1"/>
          <w:sz w:val="16"/>
        </w:rPr>
        <w:t xml:space="preserve">. </w:t>
      </w:r>
      <w:r w:rsidRPr="000935ED">
        <w:rPr>
          <w:rStyle w:val="StyleUnderline"/>
          <w:color w:val="000000" w:themeColor="text1"/>
        </w:rPr>
        <w:t xml:space="preserve">The leading transnational corporations and financial conglomerates have reported record profits </w:t>
      </w:r>
      <w:proofErr w:type="gramStart"/>
      <w:r w:rsidRPr="000935ED">
        <w:rPr>
          <w:rStyle w:val="StyleUnderline"/>
          <w:color w:val="000000" w:themeColor="text1"/>
        </w:rPr>
        <w:t>at the same time that</w:t>
      </w:r>
      <w:proofErr w:type="gramEnd"/>
      <w:r w:rsidRPr="000935ED">
        <w:rPr>
          <w:rStyle w:val="StyleUnderline"/>
          <w:color w:val="000000" w:themeColor="text1"/>
        </w:rPr>
        <w:t xml:space="preserve"> corporate investment has declined</w:t>
      </w:r>
      <w:r w:rsidRPr="000935ED">
        <w:rPr>
          <w:color w:val="000000" w:themeColor="text1"/>
          <w:sz w:val="16"/>
        </w:rPr>
        <w:t xml:space="preserve">. The transnational capitalist class has accumulated obscene amounts of wealth, well beyond what it can reinvest. </w:t>
      </w:r>
      <w:r w:rsidRPr="000935ED">
        <w:rPr>
          <w:rStyle w:val="StyleUnderline"/>
          <w:color w:val="000000" w:themeColor="text1"/>
        </w:rPr>
        <w:t xml:space="preserve">The extreme concentration of the planet’s wealth in the hands of the few and the accelerated </w:t>
      </w:r>
      <w:r w:rsidRPr="00B25942">
        <w:rPr>
          <w:rStyle w:val="StyleUnderline"/>
          <w:color w:val="000000" w:themeColor="text1"/>
          <w:highlight w:val="green"/>
        </w:rPr>
        <w:t xml:space="preserve">impoverishment and dispossession </w:t>
      </w:r>
      <w:r w:rsidRPr="003C71FB">
        <w:rPr>
          <w:rStyle w:val="StyleUnderline"/>
          <w:color w:val="000000" w:themeColor="text1"/>
        </w:rPr>
        <w:t>of the majority has made</w:t>
      </w:r>
      <w:r w:rsidRPr="000935ED">
        <w:rPr>
          <w:rStyle w:val="StyleUnderline"/>
          <w:color w:val="000000" w:themeColor="text1"/>
        </w:rPr>
        <w:t xml:space="preserve"> it increasing difficult for this TCC to find new outlets to unload enormous amounts of accumulated surplus</w:t>
      </w:r>
      <w:r w:rsidRPr="000935ED">
        <w:rPr>
          <w:color w:val="000000" w:themeColor="text1"/>
          <w:sz w:val="16"/>
        </w:rPr>
        <w:t xml:space="preserve">. </w:t>
      </w:r>
      <w:r w:rsidRPr="000935ED">
        <w:rPr>
          <w:rStyle w:val="StyleUnderline"/>
          <w:color w:val="000000" w:themeColor="text1"/>
        </w:rPr>
        <w:t>Transnational capitalists</w:t>
      </w:r>
      <w:r w:rsidRPr="000935ED">
        <w:rPr>
          <w:color w:val="000000" w:themeColor="text1"/>
          <w:sz w:val="16"/>
        </w:rPr>
        <w:t xml:space="preserve"> and their agents in states </w:t>
      </w:r>
      <w:r w:rsidRPr="000935ED">
        <w:rPr>
          <w:rStyle w:val="StyleUnderline"/>
          <w:color w:val="000000" w:themeColor="text1"/>
        </w:rPr>
        <w:t xml:space="preserve">have </w:t>
      </w:r>
      <w:r w:rsidRPr="00B25942">
        <w:rPr>
          <w:rStyle w:val="StyleUnderline"/>
          <w:color w:val="000000" w:themeColor="text1"/>
          <w:highlight w:val="green"/>
        </w:rPr>
        <w:t>relied on debt-driven growth</w:t>
      </w:r>
      <w:r w:rsidRPr="000935ED">
        <w:rPr>
          <w:rStyle w:val="StyleUnderline"/>
          <w:color w:val="000000" w:themeColor="text1"/>
        </w:rPr>
        <w:t xml:space="preserve">, </w:t>
      </w:r>
      <w:r w:rsidRPr="003C71FB">
        <w:rPr>
          <w:rStyle w:val="StyleUnderline"/>
          <w:color w:val="000000" w:themeColor="text1"/>
        </w:rPr>
        <w:t>wild financial speculation</w:t>
      </w:r>
      <w:r w:rsidRPr="000935ED">
        <w:rPr>
          <w:rStyle w:val="StyleUnderline"/>
          <w:color w:val="000000" w:themeColor="text1"/>
        </w:rPr>
        <w:t xml:space="preserve">, the </w:t>
      </w:r>
      <w:r w:rsidRPr="003C71FB">
        <w:rPr>
          <w:rStyle w:val="StyleUnderline"/>
          <w:color w:val="000000" w:themeColor="text1"/>
        </w:rPr>
        <w:t>plunder of public finance, a</w:t>
      </w:r>
      <w:r w:rsidRPr="000935ED">
        <w:rPr>
          <w:rStyle w:val="StyleUnderline"/>
          <w:color w:val="000000" w:themeColor="text1"/>
        </w:rPr>
        <w:t xml:space="preserve">nd </w:t>
      </w:r>
      <w:r w:rsidRPr="00B25942">
        <w:rPr>
          <w:rStyle w:val="StyleUnderline"/>
          <w:color w:val="000000" w:themeColor="text1"/>
          <w:highlight w:val="green"/>
        </w:rPr>
        <w:t>state-organized militarized accumulation</w:t>
      </w:r>
      <w:r w:rsidRPr="000935ED">
        <w:rPr>
          <w:rStyle w:val="StyleUnderline"/>
          <w:color w:val="000000" w:themeColor="text1"/>
        </w:rPr>
        <w:t xml:space="preserve"> to sustain the global economy in the face of chronic stagnation. As outlets to unload surplus accumulated capital dry up new outlets must be violently created</w:t>
      </w:r>
      <w:r w:rsidRPr="000935ED">
        <w:rPr>
          <w:color w:val="000000" w:themeColor="text1"/>
          <w:sz w:val="16"/>
        </w:rPr>
        <w:t xml:space="preserve">. </w:t>
      </w:r>
      <w:r w:rsidRPr="000935ED">
        <w:rPr>
          <w:rStyle w:val="StyleUnderline"/>
          <w:color w:val="000000" w:themeColor="text1"/>
        </w:rPr>
        <w:t>The Israeli political economy is emblematic</w:t>
      </w:r>
      <w:r w:rsidRPr="000935ED">
        <w:rPr>
          <w:color w:val="000000" w:themeColor="text1"/>
          <w:sz w:val="16"/>
        </w:rPr>
        <w:t xml:space="preserve">. </w:t>
      </w:r>
      <w:r w:rsidRPr="00B25942">
        <w:rPr>
          <w:rStyle w:val="Emphasis"/>
          <w:color w:val="000000" w:themeColor="text1"/>
          <w:highlight w:val="green"/>
        </w:rPr>
        <w:t>The siege of Gaza and the West Bank is</w:t>
      </w:r>
      <w:r w:rsidRPr="000935ED">
        <w:rPr>
          <w:rStyle w:val="Emphasis"/>
          <w:color w:val="000000" w:themeColor="text1"/>
        </w:rPr>
        <w:t xml:space="preserve"> a form of </w:t>
      </w:r>
      <w:r w:rsidRPr="00B25942">
        <w:rPr>
          <w:rStyle w:val="Emphasis"/>
          <w:color w:val="000000" w:themeColor="text1"/>
          <w:highlight w:val="green"/>
        </w:rPr>
        <w:t>primitive accumulation aimed at cracking open new space for transnational accumulation</w:t>
      </w:r>
      <w:r w:rsidRPr="000935ED">
        <w:rPr>
          <w:color w:val="000000" w:themeColor="text1"/>
          <w:sz w:val="16"/>
        </w:rPr>
        <w:t xml:space="preserve">. </w:t>
      </w:r>
      <w:r w:rsidRPr="000935ED">
        <w:rPr>
          <w:rStyle w:val="StyleUnderline"/>
          <w:color w:val="000000" w:themeColor="text1"/>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0935ED">
        <w:rPr>
          <w:color w:val="000000" w:themeColor="text1"/>
          <w:sz w:val="16"/>
        </w:rPr>
        <w:t xml:space="preserve">. </w:t>
      </w:r>
      <w:r w:rsidRPr="000935ED">
        <w:rPr>
          <w:rStyle w:val="StyleUnderline"/>
          <w:color w:val="000000" w:themeColor="text1"/>
        </w:rPr>
        <w:t>One Israeli real estate company notorious for building settlements in occupied Palestinian territories published an advertisement</w:t>
      </w:r>
      <w:r w:rsidRPr="000935ED">
        <w:rPr>
          <w:color w:val="000000" w:themeColor="text1"/>
          <w:sz w:val="16"/>
        </w:rPr>
        <w:t xml:space="preserve"> in December </w:t>
      </w:r>
      <w:r w:rsidRPr="000935ED">
        <w:rPr>
          <w:rStyle w:val="StyleUnderline"/>
          <w:color w:val="000000" w:themeColor="text1"/>
        </w:rPr>
        <w:t>for the construction of luxury homes in bombed out Gaza neighborhoods</w:t>
      </w:r>
      <w:r w:rsidRPr="000935ED">
        <w:rPr>
          <w:color w:val="000000" w:themeColor="text1"/>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w:t>
      </w:r>
      <w:proofErr w:type="gramStart"/>
      <w:r w:rsidRPr="000935ED">
        <w:rPr>
          <w:color w:val="000000" w:themeColor="text1"/>
          <w:sz w:val="16"/>
        </w:rPr>
        <w:t>newly-revised</w:t>
      </w:r>
      <w:proofErr w:type="gramEnd"/>
      <w:r w:rsidRPr="000935ED">
        <w:rPr>
          <w:color w:val="000000" w:themeColor="text1"/>
          <w:sz w:val="16"/>
        </w:rPr>
        <w:t xml:space="preserve"> Canal project is the presence of Palestinians in Gaza. But </w:t>
      </w:r>
      <w:r w:rsidRPr="000935ED">
        <w:rPr>
          <w:rStyle w:val="StyleUnderline"/>
          <w:color w:val="000000" w:themeColor="text1"/>
        </w:rPr>
        <w:t>two things had to happen before genocide could become an option. First, the role of Palestinian labor in the Israeli economy had to be resolved</w:t>
      </w:r>
      <w:r w:rsidRPr="000935ED">
        <w:rPr>
          <w:color w:val="000000" w:themeColor="text1"/>
          <w:sz w:val="16"/>
        </w:rPr>
        <w:t xml:space="preserve">. </w:t>
      </w:r>
      <w:r w:rsidRPr="000935ED">
        <w:rPr>
          <w:rStyle w:val="StyleUnderline"/>
          <w:color w:val="000000" w:themeColor="text1"/>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 This marked a tension between the drive to ethnically cleans the Jewish state and the need it had for cheap, ethnically demarcated labor</w:t>
      </w:r>
      <w:r w:rsidRPr="000935ED">
        <w:rPr>
          <w:color w:val="000000" w:themeColor="text1"/>
          <w:sz w:val="16"/>
        </w:rPr>
        <w:t xml:space="preserve">. Starting in the 1990s Israel began to resolve this tension between dispossession/super-exploitation and dispossession/expulsion in favor of the latter. </w:t>
      </w:r>
      <w:r w:rsidRPr="000935ED">
        <w:rPr>
          <w:rStyle w:val="StyleUnderline"/>
          <w:color w:val="000000" w:themeColor="text1"/>
        </w:rPr>
        <w:t xml:space="preserve">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w:t>
      </w:r>
      <w:r w:rsidRPr="000935ED">
        <w:rPr>
          <w:color w:val="000000" w:themeColor="text1"/>
          <w:sz w:val="16"/>
          <w:szCs w:val="16"/>
        </w:rPr>
        <w:t xml:space="preserve">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w:t>
      </w:r>
      <w:proofErr w:type="gramStart"/>
      <w:r w:rsidRPr="000935ED">
        <w:rPr>
          <w:color w:val="000000" w:themeColor="text1"/>
          <w:sz w:val="16"/>
          <w:szCs w:val="16"/>
        </w:rPr>
        <w:t>a number of</w:t>
      </w:r>
      <w:proofErr w:type="gramEnd"/>
      <w:r w:rsidRPr="000935ED">
        <w:rPr>
          <w:color w:val="000000" w:themeColor="text1"/>
          <w:sz w:val="16"/>
          <w:szCs w:val="16"/>
        </w:rPr>
        <w:t xml:space="preserve">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Palestinians. </w:t>
      </w:r>
      <w:r w:rsidRPr="000935ED">
        <w:rPr>
          <w:rStyle w:val="StyleUnderline"/>
          <w:color w:val="000000" w:themeColor="text1"/>
        </w:rPr>
        <w:t xml:space="preserve">The Palestinian masses have gone from serving as a </w:t>
      </w:r>
      <w:proofErr w:type="gramStart"/>
      <w:r w:rsidRPr="000935ED">
        <w:rPr>
          <w:rStyle w:val="StyleUnderline"/>
          <w:color w:val="000000" w:themeColor="text1"/>
        </w:rPr>
        <w:t>tightly-controlled</w:t>
      </w:r>
      <w:proofErr w:type="gramEnd"/>
      <w:r w:rsidRPr="000935ED">
        <w:rPr>
          <w:rStyle w:val="StyleUnderline"/>
          <w:color w:val="000000" w:themeColor="text1"/>
        </w:rPr>
        <w:t xml:space="preserve"> and super-exploited labor force for Israeli and transnational capital to surplus humanity standing in the way of a new round of capitalist expansion. Gaza thus becomes a potent symbol of the plight of surplus humanity around the world</w:t>
      </w:r>
      <w:r w:rsidRPr="000935ED">
        <w:rPr>
          <w:color w:val="000000" w:themeColor="text1"/>
          <w:sz w:val="16"/>
        </w:rPr>
        <w:t xml:space="preserve">. Decades of globalization and neoliberalism have relegated great masses of people to marginal existence. </w:t>
      </w:r>
      <w:r w:rsidRPr="000935ED">
        <w:rPr>
          <w:rStyle w:val="Emphasis"/>
          <w:color w:val="000000" w:themeColor="text1"/>
        </w:rPr>
        <w:t>New technologies based on artificial intelligence combined with displacement generated by conflict, economic collapse, and climate change will exponentially increase the ranks of surplus humanity</w:t>
      </w:r>
      <w:r w:rsidRPr="000935ED">
        <w:rPr>
          <w:color w:val="000000" w:themeColor="text1"/>
          <w:sz w:val="16"/>
        </w:rPr>
        <w:t xml:space="preserve">. The ILO reported as far back as the turn of century that some one-third of the global labor forces had been made superfluous. A 2020 study by the U.S. National Academy of Sciences predicted that for every additional one-degree centigrade rise in the average global climate a billion people will be forced to abandon their locations and to endure insufferable heat. </w:t>
      </w:r>
      <w:r w:rsidRPr="000935ED">
        <w:rPr>
          <w:rStyle w:val="StyleUnderline"/>
          <w:color w:val="000000" w:themeColor="text1"/>
        </w:rPr>
        <w:t>Israel brings home the tension worldwide between the economic need ruling groups have for super-exploitable labor and the political need they have to neutralize the actual and potential rebellion of surplus humanity</w:t>
      </w:r>
      <w:r w:rsidRPr="000935ED">
        <w:rPr>
          <w:color w:val="000000" w:themeColor="text1"/>
          <w:sz w:val="16"/>
        </w:rPr>
        <w:t xml:space="preserve">. Ruling class </w:t>
      </w:r>
      <w:r w:rsidRPr="000935ED">
        <w:rPr>
          <w:rStyle w:val="StyleUnderline"/>
          <w:color w:val="000000" w:themeColor="text1"/>
        </w:rPr>
        <w:t>strategies of containment become paramount and borders between national jurisdictions become war zones and zones of death. Palestine is one such death zone, the most egregious perhaps, because it is tied to occupation, apartheid and ethnic cleansing</w:t>
      </w:r>
      <w:r w:rsidRPr="000935ED">
        <w:rPr>
          <w:color w:val="000000" w:themeColor="text1"/>
          <w:sz w:val="16"/>
        </w:rPr>
        <w:t xml:space="preserve">. </w:t>
      </w:r>
      <w:r w:rsidRPr="000935ED">
        <w:rPr>
          <w:rStyle w:val="StyleUnderline"/>
          <w:color w:val="000000" w:themeColor="text1"/>
        </w:rPr>
        <w:t>Yet tens of thousands have died along the U.S.-Mexico border and North Africa-Middle East-Europe corridors and in other borderlands between surplus humanity and zones of intense accumulation in the global economy</w:t>
      </w:r>
      <w:r w:rsidRPr="000935ED">
        <w:rPr>
          <w:color w:val="000000" w:themeColor="text1"/>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w:t>
      </w:r>
      <w:proofErr w:type="gramStart"/>
      <w:r w:rsidRPr="000935ED">
        <w:rPr>
          <w:color w:val="000000" w:themeColor="text1"/>
          <w:sz w:val="16"/>
        </w:rPr>
        <w:t>has to</w:t>
      </w:r>
      <w:proofErr w:type="gramEnd"/>
      <w:r w:rsidRPr="000935ED">
        <w:rPr>
          <w:color w:val="000000" w:themeColor="text1"/>
          <w:sz w:val="16"/>
        </w:rPr>
        <w:t xml:space="preserve">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w:t>
      </w:r>
      <w:r w:rsidRPr="000935ED">
        <w:rPr>
          <w:rStyle w:val="StyleUnderline"/>
          <w:color w:val="000000" w:themeColor="text1"/>
        </w:rPr>
        <w:t>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w:t>
      </w:r>
      <w:r w:rsidRPr="000935ED">
        <w:rPr>
          <w:color w:val="000000" w:themeColor="text1"/>
          <w:sz w:val="16"/>
        </w:rPr>
        <w:t xml:space="preserve">. </w:t>
      </w:r>
      <w:r w:rsidRPr="000935ED">
        <w:rPr>
          <w:rStyle w:val="StyleUnderline"/>
          <w:color w:val="000000" w:themeColor="text1"/>
        </w:rPr>
        <w:t>Through this capitalist globalization, Israeli-based capital has integrated with capitals from throughout the Middle East, in turn enmeshed with global circuits of accumulation. Israeli and Arab capitalists have common class interests that trump political differences over Palestine</w:t>
      </w:r>
      <w:r w:rsidRPr="000935ED">
        <w:rPr>
          <w:color w:val="000000" w:themeColor="text1"/>
          <w:sz w:val="16"/>
        </w:rPr>
        <w:t>. The “</w:t>
      </w:r>
      <w:proofErr w:type="gramStart"/>
      <w:r w:rsidRPr="000935ED">
        <w:rPr>
          <w:color w:val="000000" w:themeColor="text1"/>
          <w:sz w:val="16"/>
        </w:rPr>
        <w:t>Arab-Israeli</w:t>
      </w:r>
      <w:proofErr w:type="gramEnd"/>
      <w:r w:rsidRPr="000935ED">
        <w:rPr>
          <w:color w:val="000000" w:themeColor="text1"/>
          <w:sz w:val="16"/>
        </w:rPr>
        <w:t xml:space="preserve">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w:t>
      </w:r>
      <w:proofErr w:type="gramStart"/>
      <w:r w:rsidRPr="000935ED">
        <w:rPr>
          <w:color w:val="000000" w:themeColor="text1"/>
          <w:sz w:val="16"/>
        </w:rPr>
        <w:t>Saudi-Israeli</w:t>
      </w:r>
      <w:proofErr w:type="gramEnd"/>
      <w:r w:rsidRPr="000935ED">
        <w:rPr>
          <w:color w:val="000000" w:themeColor="text1"/>
          <w:sz w:val="16"/>
        </w:rPr>
        <w:t xml:space="preserve"> normalization. </w:t>
      </w:r>
      <w:r w:rsidRPr="000935ED">
        <w:rPr>
          <w:color w:val="000000" w:themeColor="text1"/>
          <w:sz w:val="16"/>
          <w:szCs w:val="16"/>
        </w:rPr>
        <w:t xml:space="preserve">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 Barbarism Is the Face of Global Capitalist Crisis </w:t>
      </w:r>
      <w:r w:rsidRPr="000935ED">
        <w:rPr>
          <w:color w:val="000000" w:themeColor="text1"/>
          <w:sz w:val="16"/>
        </w:rPr>
        <w:t xml:space="preserve">There is, however, one bright spot for some among the transnational capitalist class in the region that is perfectly attuned to genocide: militarized accumulation and accumulation by repression. </w:t>
      </w:r>
      <w:r w:rsidRPr="000935ED">
        <w:rPr>
          <w:rStyle w:val="StyleUnderline"/>
          <w:color w:val="000000" w:themeColor="text1"/>
        </w:rPr>
        <w:t>Political chaos and chronic instability can create conditions quite favorable for capital. Dystopian hellscapes can become testing grounds for political strategists and warfare corporatists for a new round of spatial restructuring</w:t>
      </w:r>
      <w:r w:rsidRPr="000935ED">
        <w:rPr>
          <w:color w:val="000000" w:themeColor="text1"/>
          <w:sz w:val="16"/>
        </w:rPr>
        <w:t xml:space="preserve">. </w:t>
      </w:r>
      <w:r w:rsidRPr="000935ED">
        <w:rPr>
          <w:rStyle w:val="StyleUnderline"/>
          <w:color w:val="000000" w:themeColor="text1"/>
        </w:rPr>
        <w:t xml:space="preserve">Israeli is emblematic of </w:t>
      </w:r>
      <w:r w:rsidRPr="00B25942">
        <w:rPr>
          <w:rStyle w:val="StyleUnderline"/>
          <w:color w:val="000000" w:themeColor="text1"/>
          <w:highlight w:val="green"/>
        </w:rPr>
        <w:t>the global</w:t>
      </w:r>
      <w:r w:rsidRPr="000935ED">
        <w:rPr>
          <w:rStyle w:val="StyleUnderline"/>
          <w:color w:val="000000" w:themeColor="text1"/>
        </w:rPr>
        <w:t xml:space="preserve"> war </w:t>
      </w:r>
      <w:r w:rsidRPr="00B25942">
        <w:rPr>
          <w:rStyle w:val="StyleUnderline"/>
          <w:color w:val="000000" w:themeColor="text1"/>
          <w:highlight w:val="green"/>
        </w:rPr>
        <w:t>economy</w:t>
      </w:r>
      <w:r w:rsidRPr="000935ED">
        <w:rPr>
          <w:rStyle w:val="StyleUnderline"/>
          <w:color w:val="000000" w:themeColor="text1"/>
        </w:rPr>
        <w:t>.</w:t>
      </w:r>
      <w:r w:rsidRPr="000935ED">
        <w:rPr>
          <w:color w:val="000000" w:themeColor="text1"/>
          <w:sz w:val="16"/>
        </w:rPr>
        <w:t xml:space="preserve"> At the center of the Israeli economy is a global military-security-intelligence-surveillance-counter-terrorism technologies complex </w:t>
      </w:r>
      <w:r w:rsidRPr="000935ED">
        <w:rPr>
          <w:rStyle w:val="StyleUnderline"/>
          <w:color w:val="000000" w:themeColor="text1"/>
        </w:rPr>
        <w:t xml:space="preserve">that has come to </w:t>
      </w:r>
      <w:r w:rsidRPr="00B25942">
        <w:rPr>
          <w:rStyle w:val="StyleUnderline"/>
          <w:color w:val="000000" w:themeColor="text1"/>
          <w:highlight w:val="green"/>
        </w:rPr>
        <w:t xml:space="preserve">feed </w:t>
      </w:r>
      <w:proofErr w:type="gramStart"/>
      <w:r w:rsidRPr="00B25942">
        <w:rPr>
          <w:rStyle w:val="StyleUnderline"/>
          <w:color w:val="000000" w:themeColor="text1"/>
          <w:highlight w:val="green"/>
        </w:rPr>
        <w:t>off of</w:t>
      </w:r>
      <w:proofErr w:type="gramEnd"/>
      <w:r w:rsidRPr="00B25942">
        <w:rPr>
          <w:rStyle w:val="StyleUnderline"/>
          <w:color w:val="000000" w:themeColor="text1"/>
          <w:highlight w:val="green"/>
        </w:rPr>
        <w:t xml:space="preserve"> local, </w:t>
      </w:r>
      <w:r w:rsidRPr="000935ED">
        <w:rPr>
          <w:rStyle w:val="StyleUnderline"/>
          <w:color w:val="000000" w:themeColor="text1"/>
        </w:rPr>
        <w:t xml:space="preserve">regional </w:t>
      </w:r>
      <w:r w:rsidRPr="00B25942">
        <w:rPr>
          <w:rStyle w:val="StyleUnderline"/>
          <w:color w:val="000000" w:themeColor="text1"/>
          <w:highlight w:val="green"/>
        </w:rPr>
        <w:t xml:space="preserve">and global violence, </w:t>
      </w:r>
      <w:r w:rsidRPr="000935ED">
        <w:rPr>
          <w:rStyle w:val="StyleUnderline"/>
          <w:color w:val="000000" w:themeColor="text1"/>
        </w:rPr>
        <w:t>conflict and inequalities</w:t>
      </w:r>
      <w:r w:rsidRPr="000935ED">
        <w:rPr>
          <w:color w:val="000000" w:themeColor="text1"/>
          <w:sz w:val="16"/>
        </w:rPr>
        <w:t xml:space="preserve">. The country’s largest corporations have become dependent on war and conflict in Palestine, in the Middle East and worldwide, and push for such conflict through their influence in the Israeli political system and state. </w:t>
      </w:r>
      <w:r w:rsidRPr="00B25942">
        <w:rPr>
          <w:rStyle w:val="StyleUnderline"/>
          <w:color w:val="000000" w:themeColor="text1"/>
          <w:highlight w:val="green"/>
        </w:rPr>
        <w:t xml:space="preserve">Each </w:t>
      </w:r>
      <w:r w:rsidRPr="000935ED">
        <w:rPr>
          <w:rStyle w:val="StyleUnderline"/>
          <w:color w:val="000000" w:themeColor="text1"/>
        </w:rPr>
        <w:t xml:space="preserve">new </w:t>
      </w:r>
      <w:r w:rsidRPr="00B25942">
        <w:rPr>
          <w:rStyle w:val="StyleUnderline"/>
          <w:color w:val="000000" w:themeColor="text1"/>
          <w:highlight w:val="green"/>
        </w:rPr>
        <w:t>conflict</w:t>
      </w:r>
      <w:r w:rsidRPr="000935ED">
        <w:rPr>
          <w:rStyle w:val="StyleUnderline"/>
          <w:color w:val="000000" w:themeColor="text1"/>
        </w:rPr>
        <w:t xml:space="preserve"> around the world </w:t>
      </w:r>
      <w:proofErr w:type="gramStart"/>
      <w:r w:rsidRPr="00B25942">
        <w:rPr>
          <w:rStyle w:val="StyleUnderline"/>
          <w:color w:val="000000" w:themeColor="text1"/>
          <w:highlight w:val="green"/>
        </w:rPr>
        <w:t>opens up</w:t>
      </w:r>
      <w:proofErr w:type="gramEnd"/>
      <w:r w:rsidRPr="000935ED">
        <w:rPr>
          <w:rStyle w:val="StyleUnderline"/>
          <w:color w:val="000000" w:themeColor="text1"/>
        </w:rPr>
        <w:t xml:space="preserve"> fresh </w:t>
      </w:r>
      <w:r w:rsidRPr="00B25942">
        <w:rPr>
          <w:rStyle w:val="StyleUnderline"/>
          <w:color w:val="000000" w:themeColor="text1"/>
          <w:highlight w:val="green"/>
        </w:rPr>
        <w:t>profit</w:t>
      </w:r>
      <w:r w:rsidRPr="000935ED">
        <w:rPr>
          <w:rStyle w:val="StyleUnderline"/>
          <w:color w:val="000000" w:themeColor="text1"/>
        </w:rPr>
        <w:t>-making possibilities to counteract stagnation</w:t>
      </w:r>
      <w:r w:rsidRPr="000935ED">
        <w:rPr>
          <w:color w:val="000000" w:themeColor="text1"/>
          <w:sz w:val="16"/>
        </w:rPr>
        <w:t xml:space="preserve">. </w:t>
      </w:r>
      <w:r w:rsidRPr="000935ED">
        <w:rPr>
          <w:rStyle w:val="StyleUnderline"/>
          <w:color w:val="000000" w:themeColor="text1"/>
        </w:rPr>
        <w:t xml:space="preserve">Endless round of </w:t>
      </w:r>
      <w:r w:rsidRPr="003C71FB">
        <w:rPr>
          <w:rStyle w:val="StyleUnderline"/>
          <w:color w:val="000000" w:themeColor="text1"/>
        </w:rPr>
        <w:t xml:space="preserve">destruction followed by reconstruction </w:t>
      </w:r>
      <w:r w:rsidRPr="00B25942">
        <w:rPr>
          <w:rStyle w:val="StyleUnderline"/>
          <w:color w:val="000000" w:themeColor="text1"/>
          <w:highlight w:val="green"/>
        </w:rPr>
        <w:t>fuel profit-making</w:t>
      </w:r>
      <w:r w:rsidRPr="000935ED">
        <w:rPr>
          <w:rStyle w:val="StyleUnderline"/>
          <w:color w:val="000000" w:themeColor="text1"/>
        </w:rPr>
        <w:t xml:space="preserve"> not just </w:t>
      </w:r>
      <w:r w:rsidRPr="00B25942">
        <w:rPr>
          <w:rStyle w:val="StyleUnderline"/>
          <w:color w:val="000000" w:themeColor="text1"/>
          <w:highlight w:val="green"/>
        </w:rPr>
        <w:t>for</w:t>
      </w:r>
      <w:r w:rsidRPr="000935ED">
        <w:rPr>
          <w:rStyle w:val="StyleUnderline"/>
          <w:color w:val="000000" w:themeColor="text1"/>
        </w:rPr>
        <w:t xml:space="preserve"> the arms industry, but for engineering, construction, and related supply firms, high-tech, energy, and </w:t>
      </w:r>
      <w:r w:rsidRPr="00B25942">
        <w:rPr>
          <w:rStyle w:val="StyleUnderline"/>
          <w:color w:val="000000" w:themeColor="text1"/>
          <w:highlight w:val="green"/>
        </w:rPr>
        <w:t xml:space="preserve">numerous </w:t>
      </w:r>
      <w:r w:rsidRPr="000935ED">
        <w:rPr>
          <w:rStyle w:val="StyleUnderline"/>
          <w:color w:val="000000" w:themeColor="text1"/>
        </w:rPr>
        <w:t xml:space="preserve">other </w:t>
      </w:r>
      <w:r w:rsidRPr="00B25942">
        <w:rPr>
          <w:rStyle w:val="StyleUnderline"/>
          <w:color w:val="000000" w:themeColor="text1"/>
          <w:highlight w:val="green"/>
        </w:rPr>
        <w:t>sectors</w:t>
      </w:r>
      <w:r w:rsidRPr="000935ED">
        <w:rPr>
          <w:color w:val="000000" w:themeColor="text1"/>
          <w:sz w:val="16"/>
        </w:rPr>
        <w:t xml:space="preserve">, all integrated with the transnational financial and investment management conglomerates at the center of the global economy. These are the gales of creative destruction, to be followed by booms of reconstruction. Shares of military and security firms in the United States, Europe and elsewhere surged in the wake of the 2022 Russian invasion of Ukraine in expectation of an exponential rise in global military spending. </w:t>
      </w:r>
      <w:r w:rsidRPr="000935ED">
        <w:rPr>
          <w:rStyle w:val="StyleUnderline"/>
          <w:color w:val="000000" w:themeColor="text1"/>
        </w:rPr>
        <w:t xml:space="preserve">The </w:t>
      </w:r>
      <w:r w:rsidRPr="00B25942">
        <w:rPr>
          <w:rStyle w:val="StyleUnderline"/>
          <w:color w:val="000000" w:themeColor="text1"/>
          <w:highlight w:val="green"/>
        </w:rPr>
        <w:t xml:space="preserve">Gaza </w:t>
      </w:r>
      <w:r w:rsidRPr="000935ED">
        <w:rPr>
          <w:rStyle w:val="StyleUnderline"/>
          <w:color w:val="000000" w:themeColor="text1"/>
        </w:rPr>
        <w:t xml:space="preserve">war </w:t>
      </w:r>
      <w:r w:rsidRPr="00B25942">
        <w:rPr>
          <w:rStyle w:val="StyleUnderline"/>
          <w:color w:val="000000" w:themeColor="text1"/>
          <w:highlight w:val="green"/>
        </w:rPr>
        <w:t xml:space="preserve">provides </w:t>
      </w:r>
      <w:r w:rsidRPr="003C71FB">
        <w:rPr>
          <w:rStyle w:val="StyleUnderline"/>
          <w:color w:val="000000" w:themeColor="text1"/>
        </w:rPr>
        <w:t xml:space="preserve">fresh </w:t>
      </w:r>
      <w:r w:rsidRPr="00B25942">
        <w:rPr>
          <w:rStyle w:val="StyleUnderline"/>
          <w:color w:val="000000" w:themeColor="text1"/>
          <w:highlight w:val="green"/>
        </w:rPr>
        <w:t>stimulus for militarized accumulation</w:t>
      </w:r>
      <w:r w:rsidRPr="000935ED">
        <w:rPr>
          <w:rStyle w:val="StyleUnderline"/>
          <w:color w:val="000000" w:themeColor="text1"/>
        </w:rPr>
        <w:t xml:space="preserve"> with billions flowing to Israel from the U.S. and other Western governments and international arms dealers</w:t>
      </w:r>
      <w:r w:rsidRPr="000935ED">
        <w:rPr>
          <w:color w:val="000000" w:themeColor="text1"/>
          <w:sz w:val="16"/>
        </w:rPr>
        <w:t xml:space="preserve">. </w:t>
      </w:r>
      <w:r w:rsidRPr="000935ED">
        <w:rPr>
          <w:rStyle w:val="StyleUnderline"/>
          <w:color w:val="000000" w:themeColor="text1"/>
        </w:rPr>
        <w:t>Orders at many of the world’s biggest arms companies are near record highs</w:t>
      </w:r>
      <w:r w:rsidRPr="000935ED">
        <w:rPr>
          <w:color w:val="000000" w:themeColor="text1"/>
          <w:sz w:val="16"/>
        </w:rPr>
        <w:t xml:space="preserve">. The siege of Gaza, as one Morgan Stanley executive put it, “seems to fit quite nicely with [our] portfolio.” 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 </w:t>
      </w:r>
      <w:r w:rsidRPr="000935ED">
        <w:rPr>
          <w:rStyle w:val="StyleUnderline"/>
          <w:color w:val="000000" w:themeColor="text1"/>
        </w:rPr>
        <w:t xml:space="preserve">Historically wars have provided critical economic stimulus and served to unload surplus accumulated capital but there is something qualitatively new going on now </w:t>
      </w:r>
      <w:r w:rsidRPr="003C71FB">
        <w:rPr>
          <w:rStyle w:val="StyleUnderline"/>
          <w:color w:val="000000" w:themeColor="text1"/>
        </w:rPr>
        <w:t xml:space="preserve">with the </w:t>
      </w:r>
      <w:r w:rsidRPr="00B25942">
        <w:rPr>
          <w:rStyle w:val="StyleUnderline"/>
          <w:color w:val="000000" w:themeColor="text1"/>
          <w:highlight w:val="green"/>
        </w:rPr>
        <w:t>rise of a global police state.</w:t>
      </w:r>
      <w:r w:rsidRPr="000935ED">
        <w:rPr>
          <w:rStyle w:val="StyleUnderline"/>
          <w:color w:val="000000" w:themeColor="text1"/>
        </w:rPr>
        <w:t xml:space="preserve"> The </w:t>
      </w:r>
      <w:r w:rsidRPr="003C71FB">
        <w:rPr>
          <w:rStyle w:val="StyleUnderline"/>
          <w:color w:val="000000" w:themeColor="text1"/>
        </w:rPr>
        <w:t>limits to growth must be overcome with new technologies of death and destruction</w:t>
      </w:r>
      <w:r w:rsidRPr="003C71FB">
        <w:rPr>
          <w:color w:val="000000" w:themeColor="text1"/>
          <w:sz w:val="16"/>
        </w:rPr>
        <w:t xml:space="preserve">. </w:t>
      </w:r>
      <w:r w:rsidRPr="003C71FB">
        <w:rPr>
          <w:rStyle w:val="Emphasis"/>
          <w:color w:val="000000" w:themeColor="text1"/>
        </w:rPr>
        <w:t>Barbarism appears as the face of capitalist crisis</w:t>
      </w:r>
      <w:r w:rsidRPr="003C71FB">
        <w:rPr>
          <w:color w:val="000000" w:themeColor="text1"/>
          <w:sz w:val="16"/>
        </w:rPr>
        <w:t>.</w:t>
      </w:r>
      <w:r w:rsidRPr="000935ED">
        <w:rPr>
          <w:color w:val="000000" w:themeColor="text1"/>
          <w:sz w:val="16"/>
        </w:rPr>
        <w:t xml:space="preserve"> </w:t>
      </w:r>
      <w:r w:rsidRPr="00B25942">
        <w:rPr>
          <w:rStyle w:val="StyleUnderline"/>
          <w:color w:val="000000" w:themeColor="text1"/>
          <w:highlight w:val="green"/>
        </w:rPr>
        <w:t xml:space="preserve">Militarized accumulation </w:t>
      </w:r>
      <w:r w:rsidRPr="000935ED">
        <w:rPr>
          <w:rStyle w:val="StyleUnderline"/>
          <w:color w:val="000000" w:themeColor="text1"/>
        </w:rPr>
        <w:t xml:space="preserve">to </w:t>
      </w:r>
      <w:r w:rsidRPr="00B25942">
        <w:rPr>
          <w:rStyle w:val="StyleUnderline"/>
          <w:color w:val="000000" w:themeColor="text1"/>
          <w:highlight w:val="green"/>
        </w:rPr>
        <w:t>control and contain</w:t>
      </w:r>
      <w:r w:rsidRPr="000935ED">
        <w:rPr>
          <w:rStyle w:val="StyleUnderline"/>
          <w:color w:val="000000" w:themeColor="text1"/>
        </w:rPr>
        <w:t xml:space="preserve"> the downtrodden and </w:t>
      </w:r>
      <w:r w:rsidRPr="00B25942">
        <w:rPr>
          <w:rStyle w:val="StyleUnderline"/>
          <w:color w:val="000000" w:themeColor="text1"/>
          <w:highlight w:val="green"/>
        </w:rPr>
        <w:t>marginalized</w:t>
      </w:r>
      <w:r w:rsidRPr="000935ED">
        <w:rPr>
          <w:rStyle w:val="StyleUnderline"/>
          <w:color w:val="000000" w:themeColor="text1"/>
        </w:rPr>
        <w:t xml:space="preserve"> and to simultaneously sustain accumulation in the face of crisis lend themselves to fascist political tendencies</w:t>
      </w:r>
      <w:r w:rsidRPr="000935ED">
        <w:rPr>
          <w:color w:val="000000" w:themeColor="text1"/>
          <w:sz w:val="16"/>
        </w:rPr>
        <w:t xml:space="preserve">. In the context of a transnational capitalism in crisis </w:t>
      </w:r>
      <w:r w:rsidRPr="00B25942">
        <w:rPr>
          <w:rStyle w:val="StyleUnderline"/>
          <w:color w:val="000000" w:themeColor="text1"/>
          <w:highlight w:val="green"/>
        </w:rPr>
        <w:t>genocide becomes profitable</w:t>
      </w:r>
      <w:r w:rsidRPr="000935ED">
        <w:rPr>
          <w:rStyle w:val="StyleUnderline"/>
          <w:color w:val="000000" w:themeColor="text1"/>
        </w:rPr>
        <w:t xml:space="preserve"> to the extent that it is inextricably linked to </w:t>
      </w:r>
      <w:proofErr w:type="gramStart"/>
      <w:r w:rsidRPr="000935ED">
        <w:rPr>
          <w:rStyle w:val="StyleUnderline"/>
          <w:color w:val="000000" w:themeColor="text1"/>
        </w:rPr>
        <w:t>opening up</w:t>
      </w:r>
      <w:proofErr w:type="gramEnd"/>
      <w:r w:rsidRPr="000935ED">
        <w:rPr>
          <w:rStyle w:val="StyleUnderline"/>
          <w:color w:val="000000" w:themeColor="text1"/>
        </w:rPr>
        <w:t xml:space="preserve"> </w:t>
      </w:r>
      <w:r w:rsidRPr="00B25942">
        <w:rPr>
          <w:rStyle w:val="StyleUnderline"/>
          <w:color w:val="000000" w:themeColor="text1"/>
          <w:highlight w:val="green"/>
        </w:rPr>
        <w:t>new opportunities for accumulation through violence</w:t>
      </w:r>
      <w:r w:rsidRPr="000935ED">
        <w:rPr>
          <w:rStyle w:val="StyleUnderline"/>
          <w:color w:val="000000" w:themeColor="text1"/>
        </w:rPr>
        <w:t>.</w:t>
      </w:r>
      <w:r w:rsidRPr="000935ED">
        <w:rPr>
          <w:color w:val="000000" w:themeColor="text1"/>
          <w:sz w:val="16"/>
        </w:rPr>
        <w:t xml:space="preserve"> Palestine has become an exemplary space for carrying out such a project on a wider global level, a site for the exercise of new forms of absolute despotic power that has no need for political legitimacy. </w:t>
      </w:r>
      <w:r w:rsidRPr="000935ED">
        <w:rPr>
          <w:rStyle w:val="StyleUnderline"/>
          <w:color w:val="000000" w:themeColor="text1"/>
        </w:rPr>
        <w:t>This is more than old-fashioned settler colonialism; it is the face of a</w:t>
      </w:r>
      <w:r w:rsidRPr="00B25942">
        <w:rPr>
          <w:rStyle w:val="StyleUnderline"/>
          <w:color w:val="000000" w:themeColor="text1"/>
          <w:highlight w:val="green"/>
        </w:rPr>
        <w:t xml:space="preserve"> global capitalist system </w:t>
      </w:r>
      <w:r w:rsidRPr="000935ED">
        <w:rPr>
          <w:rStyle w:val="StyleUnderline"/>
          <w:color w:val="000000" w:themeColor="text1"/>
        </w:rPr>
        <w:t>that</w:t>
      </w:r>
      <w:r w:rsidRPr="00B25942">
        <w:rPr>
          <w:rStyle w:val="StyleUnderline"/>
          <w:color w:val="000000" w:themeColor="text1"/>
          <w:highlight w:val="green"/>
        </w:rPr>
        <w:t xml:space="preserve"> can only reproduce </w:t>
      </w:r>
      <w:r w:rsidRPr="000935ED">
        <w:rPr>
          <w:rStyle w:val="StyleUnderline"/>
          <w:color w:val="000000" w:themeColor="text1"/>
        </w:rPr>
        <w:t xml:space="preserve">through </w:t>
      </w:r>
      <w:r w:rsidRPr="00B25942">
        <w:rPr>
          <w:rStyle w:val="StyleUnderline"/>
          <w:color w:val="000000" w:themeColor="text1"/>
          <w:highlight w:val="green"/>
        </w:rPr>
        <w:t>bloodshed, dehumanization, torture, and extermination</w:t>
      </w:r>
      <w:r w:rsidRPr="00B25942">
        <w:rPr>
          <w:color w:val="000000" w:themeColor="text1"/>
          <w:sz w:val="16"/>
          <w:highlight w:val="green"/>
        </w:rPr>
        <w:t>.</w:t>
      </w:r>
      <w:r w:rsidRPr="000935ED">
        <w:rPr>
          <w:color w:val="000000" w:themeColor="text1"/>
          <w:sz w:val="16"/>
        </w:rPr>
        <w:t xml:space="preserve"> </w:t>
      </w:r>
      <w:r w:rsidRPr="000935ED">
        <w:rPr>
          <w:rStyle w:val="StyleUnderline"/>
          <w:color w:val="000000" w:themeColor="text1"/>
        </w:rPr>
        <w:t>The crisis is cracking up political systems and undermining stability everywhere</w:t>
      </w:r>
      <w:r w:rsidRPr="000935ED">
        <w:rPr>
          <w:color w:val="000000" w:themeColor="text1"/>
          <w:sz w:val="16"/>
        </w:rPr>
        <w:t xml:space="preserve">. The center collapses. </w:t>
      </w:r>
      <w:r w:rsidRPr="000935ED">
        <w:rPr>
          <w:rStyle w:val="StyleUnderline"/>
          <w:color w:val="000000" w:themeColor="text1"/>
        </w:rPr>
        <w:t>Consensual mechanisms of domination are breaking down as the ruling groups turn towards authoritarianism, dictatorship and fascism</w:t>
      </w:r>
      <w:r w:rsidRPr="000935ED">
        <w:rPr>
          <w:color w:val="000000" w:themeColor="text1"/>
          <w:sz w:val="16"/>
        </w:rPr>
        <w:t xml:space="preserve">. The battle lines being drawn in the Middle East reflect global battle lines. </w:t>
      </w:r>
      <w:r w:rsidRPr="000935ED">
        <w:rPr>
          <w:rStyle w:val="Emphasis"/>
          <w:color w:val="000000" w:themeColor="text1"/>
        </w:rPr>
        <w:t xml:space="preserve">Gaza is a real-time alarm </w:t>
      </w:r>
      <w:r w:rsidRPr="003C71FB">
        <w:rPr>
          <w:rStyle w:val="Emphasis"/>
          <w:color w:val="000000" w:themeColor="text1"/>
        </w:rPr>
        <w:t>bell that genocide may become a political tool in the decades to come for resolving capital’s intractable contradiction between surplus capital and surplus humanity</w:t>
      </w:r>
      <w:r w:rsidRPr="003C71FB">
        <w:rPr>
          <w:color w:val="000000" w:themeColor="text1"/>
          <w:sz w:val="16"/>
        </w:rPr>
        <w:t xml:space="preserve">. The breakdown of hegemonic order in earlier epochs of world capitalist crisis </w:t>
      </w:r>
      <w:proofErr w:type="gramStart"/>
      <w:r w:rsidRPr="003C71FB">
        <w:rPr>
          <w:color w:val="000000" w:themeColor="text1"/>
          <w:sz w:val="16"/>
        </w:rPr>
        <w:t>were</w:t>
      </w:r>
      <w:proofErr w:type="gramEnd"/>
      <w:r w:rsidRPr="003C71FB">
        <w:rPr>
          <w:color w:val="000000" w:themeColor="text1"/>
          <w:sz w:val="16"/>
        </w:rPr>
        <w:t xml:space="preserve"> marked by political instability, intense class and social struggles, wars and ruptures of the established international</w:t>
      </w:r>
      <w:r w:rsidRPr="000935ED">
        <w:rPr>
          <w:color w:val="000000" w:themeColor="text1"/>
          <w:sz w:val="16"/>
        </w:rPr>
        <w:t xml:space="preserve"> system. Let us recall that the prelude to WWII was the Spanish Civil War of 1936-39 and the fascist dictatorship that was its outcome. </w:t>
      </w:r>
      <w:r w:rsidRPr="000935ED">
        <w:rPr>
          <w:rStyle w:val="StyleUnderline"/>
          <w:color w:val="000000" w:themeColor="text1"/>
        </w:rPr>
        <w:t>The global future may be at stake in Palestine.</w:t>
      </w:r>
    </w:p>
    <w:p w14:paraId="19464657" w14:textId="77777777" w:rsidR="00C5059B" w:rsidRPr="000935ED" w:rsidRDefault="00C5059B" w:rsidP="00C5059B">
      <w:pPr>
        <w:pStyle w:val="Heading2"/>
        <w:rPr>
          <w:color w:val="000000" w:themeColor="text1"/>
        </w:rPr>
      </w:pPr>
      <w:r w:rsidRPr="000935ED">
        <w:rPr>
          <w:color w:val="000000" w:themeColor="text1"/>
        </w:rPr>
        <w:t>Case</w:t>
      </w:r>
    </w:p>
    <w:p w14:paraId="38054648" w14:textId="77777777" w:rsidR="00C5059B" w:rsidRPr="000935ED" w:rsidRDefault="00C5059B" w:rsidP="00C5059B">
      <w:pPr>
        <w:rPr>
          <w:color w:val="000000" w:themeColor="text1"/>
        </w:rPr>
      </w:pPr>
    </w:p>
    <w:p w14:paraId="3D66075B" w14:textId="77777777" w:rsidR="00C5059B" w:rsidRPr="000935ED" w:rsidRDefault="00C5059B" w:rsidP="00C5059B">
      <w:pPr>
        <w:pStyle w:val="Heading4"/>
        <w:rPr>
          <w:color w:val="000000" w:themeColor="text1"/>
        </w:rPr>
      </w:pPr>
      <w:r w:rsidRPr="000935ED">
        <w:rPr>
          <w:color w:val="000000" w:themeColor="text1"/>
        </w:rPr>
        <w:t xml:space="preserve">You should vote neg on presumption </w:t>
      </w:r>
    </w:p>
    <w:p w14:paraId="0E3507AD" w14:textId="77777777" w:rsidR="00C5059B" w:rsidRPr="000935ED" w:rsidRDefault="00C5059B" w:rsidP="00C5059B">
      <w:pPr>
        <w:rPr>
          <w:color w:val="000000" w:themeColor="text1"/>
        </w:rPr>
      </w:pPr>
    </w:p>
    <w:p w14:paraId="2374349E" w14:textId="72CF0BC4" w:rsidR="00C5059B" w:rsidRPr="000935ED" w:rsidRDefault="00C5059B" w:rsidP="00C5059B">
      <w:pPr>
        <w:pStyle w:val="Heading4"/>
        <w:rPr>
          <w:color w:val="000000" w:themeColor="text1"/>
        </w:rPr>
      </w:pPr>
      <w:r w:rsidRPr="000935ED">
        <w:rPr>
          <w:color w:val="000000" w:themeColor="text1"/>
        </w:rPr>
        <w:t xml:space="preserve">First is the ballot – the ballot doesn’t resolve their impacts – the performative action of the aff may be enough to resolve their debate related impacts but winning </w:t>
      </w:r>
      <w:r w:rsidRPr="000935ED">
        <w:rPr>
          <w:color w:val="000000" w:themeColor="text1"/>
          <w:u w:val="single"/>
        </w:rPr>
        <w:t>doesn’t</w:t>
      </w:r>
      <w:r w:rsidRPr="000935ED">
        <w:rPr>
          <w:color w:val="000000" w:themeColor="text1"/>
        </w:rPr>
        <w:t xml:space="preserve"> validate their truth claims</w:t>
      </w:r>
      <w:r w:rsidR="004E0318">
        <w:rPr>
          <w:color w:val="000000" w:themeColor="text1"/>
        </w:rPr>
        <w:t xml:space="preserve"> about blackness</w:t>
      </w:r>
      <w:r w:rsidRPr="000935ED">
        <w:rPr>
          <w:color w:val="000000" w:themeColor="text1"/>
        </w:rPr>
        <w:t xml:space="preserve"> and isn’t key to their strategy because judges decide on arguments they don’t agree with all the time </w:t>
      </w:r>
    </w:p>
    <w:p w14:paraId="3C1350CA" w14:textId="77777777" w:rsidR="00C5059B" w:rsidRPr="000935ED" w:rsidRDefault="00C5059B" w:rsidP="00C5059B">
      <w:pPr>
        <w:rPr>
          <w:color w:val="000000" w:themeColor="text1"/>
        </w:rPr>
      </w:pPr>
    </w:p>
    <w:p w14:paraId="4C0F227C" w14:textId="014BEE97" w:rsidR="00C5059B" w:rsidRPr="000935ED" w:rsidRDefault="00C5059B" w:rsidP="00C5059B">
      <w:pPr>
        <w:pStyle w:val="Heading4"/>
        <w:rPr>
          <w:color w:val="000000" w:themeColor="text1"/>
        </w:rPr>
      </w:pPr>
      <w:r w:rsidRPr="000935ED">
        <w:rPr>
          <w:color w:val="000000" w:themeColor="text1"/>
        </w:rPr>
        <w:t xml:space="preserve">Second is their method – adopting </w:t>
      </w:r>
      <w:r w:rsidR="004E0318">
        <w:rPr>
          <w:color w:val="000000" w:themeColor="text1"/>
        </w:rPr>
        <w:t>Black Outer Space</w:t>
      </w:r>
      <w:r w:rsidRPr="000935ED">
        <w:rPr>
          <w:color w:val="000000" w:themeColor="text1"/>
        </w:rPr>
        <w:t xml:space="preserve"> </w:t>
      </w:r>
      <w:r w:rsidR="004E0318">
        <w:rPr>
          <w:color w:val="000000" w:themeColor="text1"/>
        </w:rPr>
        <w:t>as a</w:t>
      </w:r>
      <w:r w:rsidRPr="000935ED">
        <w:rPr>
          <w:color w:val="000000" w:themeColor="text1"/>
        </w:rPr>
        <w:t xml:space="preserve"> reclamation politics doesn’t materially change the systems of the state - even if their method is a starting point for future action, they </w:t>
      </w:r>
      <w:proofErr w:type="gramStart"/>
      <w:r w:rsidRPr="000935ED">
        <w:rPr>
          <w:color w:val="000000" w:themeColor="text1"/>
        </w:rPr>
        <w:t>have to</w:t>
      </w:r>
      <w:proofErr w:type="gramEnd"/>
      <w:r w:rsidRPr="000935ED">
        <w:rPr>
          <w:color w:val="000000" w:themeColor="text1"/>
        </w:rPr>
        <w:t xml:space="preserve"> win that starting point goes anywhere and is even desirable in the first place</w:t>
      </w:r>
      <w:r w:rsidR="004E0318">
        <w:rPr>
          <w:color w:val="000000" w:themeColor="text1"/>
        </w:rPr>
        <w:t>.</w:t>
      </w:r>
    </w:p>
    <w:p w14:paraId="7BAAC55C" w14:textId="77777777" w:rsidR="00C5059B" w:rsidRPr="000935ED" w:rsidRDefault="00C5059B" w:rsidP="00C5059B">
      <w:pPr>
        <w:rPr>
          <w:color w:val="000000" w:themeColor="text1"/>
        </w:rPr>
      </w:pPr>
    </w:p>
    <w:p w14:paraId="61626437" w14:textId="43C3CD84" w:rsidR="00C5059B" w:rsidRPr="000935ED" w:rsidRDefault="00C5059B" w:rsidP="00C5059B">
      <w:pPr>
        <w:pStyle w:val="Heading4"/>
        <w:rPr>
          <w:color w:val="000000" w:themeColor="text1"/>
        </w:rPr>
      </w:pPr>
      <w:r w:rsidRPr="000935ED">
        <w:rPr>
          <w:color w:val="000000" w:themeColor="text1"/>
        </w:rPr>
        <w:t xml:space="preserve">Third is spillover – even if </w:t>
      </w:r>
      <w:r w:rsidR="004E0318">
        <w:rPr>
          <w:color w:val="000000" w:themeColor="text1"/>
        </w:rPr>
        <w:t>Black Outer Space</w:t>
      </w:r>
      <w:r w:rsidRPr="000935ED">
        <w:rPr>
          <w:color w:val="000000" w:themeColor="text1"/>
        </w:rPr>
        <w:t xml:space="preserve"> </w:t>
      </w:r>
      <w:proofErr w:type="gramStart"/>
      <w:r w:rsidRPr="000935ED">
        <w:rPr>
          <w:color w:val="000000" w:themeColor="text1"/>
        </w:rPr>
        <w:t>is able to</w:t>
      </w:r>
      <w:proofErr w:type="gramEnd"/>
      <w:r w:rsidRPr="000935ED">
        <w:rPr>
          <w:color w:val="000000" w:themeColor="text1"/>
        </w:rPr>
        <w:t xml:space="preserve"> affirm the method </w:t>
      </w:r>
      <w:r w:rsidRPr="000935ED">
        <w:rPr>
          <w:color w:val="000000" w:themeColor="text1"/>
          <w:u w:val="single"/>
        </w:rPr>
        <w:t>in this round</w:t>
      </w:r>
      <w:r w:rsidRPr="000935ED">
        <w:rPr>
          <w:color w:val="000000" w:themeColor="text1"/>
        </w:rPr>
        <w:t xml:space="preserve"> – no chance that it goes any further than us in this call, especially in the context of competitive debate incentives – and any spillover that they could try to claim is non-</w:t>
      </w:r>
      <w:proofErr w:type="spellStart"/>
      <w:r w:rsidRPr="000935ED">
        <w:rPr>
          <w:color w:val="000000" w:themeColor="text1"/>
        </w:rPr>
        <w:t>uq</w:t>
      </w:r>
      <w:proofErr w:type="spellEnd"/>
    </w:p>
    <w:p w14:paraId="16AB6D52" w14:textId="77777777" w:rsidR="00C5059B" w:rsidRPr="000935ED" w:rsidRDefault="00C5059B" w:rsidP="00C5059B">
      <w:pPr>
        <w:rPr>
          <w:color w:val="000000" w:themeColor="text1"/>
        </w:rPr>
      </w:pPr>
    </w:p>
    <w:p w14:paraId="498DA660" w14:textId="77777777" w:rsidR="00C5059B" w:rsidRDefault="00C5059B" w:rsidP="00C5059B">
      <w:pPr>
        <w:pStyle w:val="Heading4"/>
        <w:rPr>
          <w:color w:val="000000" w:themeColor="text1"/>
        </w:rPr>
      </w:pPr>
      <w:r w:rsidRPr="000935ED">
        <w:rPr>
          <w:color w:val="000000" w:themeColor="text1"/>
        </w:rPr>
        <w:t xml:space="preserve">They </w:t>
      </w:r>
      <w:proofErr w:type="gramStart"/>
      <w:r w:rsidRPr="000935ED">
        <w:rPr>
          <w:color w:val="000000" w:themeColor="text1"/>
        </w:rPr>
        <w:t>have to</w:t>
      </w:r>
      <w:proofErr w:type="gramEnd"/>
      <w:r w:rsidRPr="000935ED">
        <w:rPr>
          <w:color w:val="000000" w:themeColor="text1"/>
        </w:rPr>
        <w:t xml:space="preserve"> win 100% chance that their theory is true: if there’s a chance that their theory is false than their theory precludes us from taking actions that </w:t>
      </w:r>
      <w:proofErr w:type="gramStart"/>
      <w:r w:rsidRPr="000935ED">
        <w:rPr>
          <w:color w:val="000000" w:themeColor="text1"/>
        </w:rPr>
        <w:t>actually benefit</w:t>
      </w:r>
      <w:proofErr w:type="gramEnd"/>
      <w:r w:rsidRPr="000935ED">
        <w:rPr>
          <w:color w:val="000000" w:themeColor="text1"/>
        </w:rPr>
        <w:t xml:space="preserve"> reclamation politics because of a false theory which is infinitely worse than taking an action that doesn’t achieve anything good or bad.  </w:t>
      </w:r>
    </w:p>
    <w:p w14:paraId="5A348492" w14:textId="77777777" w:rsidR="00C5059B" w:rsidRDefault="00C5059B" w:rsidP="00C5059B"/>
    <w:p w14:paraId="65C5899F" w14:textId="77777777" w:rsidR="004E0318" w:rsidRPr="008479EF" w:rsidRDefault="004E0318" w:rsidP="004E0318">
      <w:pPr>
        <w:pStyle w:val="Heading4"/>
        <w:rPr>
          <w:rFonts w:cs="Calibri"/>
        </w:rPr>
      </w:pPr>
      <w:r w:rsidRPr="008479EF">
        <w:rPr>
          <w:rFonts w:cs="Calibri"/>
        </w:rPr>
        <w:t xml:space="preserve">Ontological blackness </w:t>
      </w:r>
      <w:proofErr w:type="gramStart"/>
      <w:r w:rsidRPr="008479EF">
        <w:rPr>
          <w:rFonts w:cs="Calibri"/>
        </w:rPr>
        <w:t>traps</w:t>
      </w:r>
      <w:proofErr w:type="gramEnd"/>
      <w:r w:rsidRPr="008479EF">
        <w:rPr>
          <w:rFonts w:cs="Calibri"/>
        </w:rPr>
        <w:t xml:space="preserve"> identity in a polemical dialectic that prevents black folks’ ability to transcend oppression by totalizing black experiences. The polemic that whiteness created </w:t>
      </w:r>
      <w:proofErr w:type="gramStart"/>
      <w:r w:rsidRPr="008479EF">
        <w:rPr>
          <w:rFonts w:cs="Calibri"/>
        </w:rPr>
        <w:t>traps</w:t>
      </w:r>
      <w:proofErr w:type="gramEnd"/>
      <w:r w:rsidRPr="008479EF">
        <w:rPr>
          <w:rFonts w:cs="Calibri"/>
        </w:rPr>
        <w:t xml:space="preserve"> identity within survivalist narratives that necessitates a heroic master-narrative of racial struggle that prevents the community from moving beyond whiteness. </w:t>
      </w:r>
    </w:p>
    <w:p w14:paraId="663D8927" w14:textId="77777777" w:rsidR="004E0318" w:rsidRPr="008479EF" w:rsidRDefault="004E0318" w:rsidP="004E0318">
      <w:r w:rsidRPr="008479EF">
        <w:t xml:space="preserve">Clifton </w:t>
      </w:r>
      <w:r w:rsidRPr="008479EF">
        <w:rPr>
          <w:rStyle w:val="Style13ptBold"/>
        </w:rPr>
        <w:t>Granby ’23</w:t>
      </w:r>
      <w:r w:rsidRPr="008479EF">
        <w:t xml:space="preserve">, Associate Professor of Ethics, Philosophy, and Africana Studies at Yale Divinity School, “Grey or Nothing: Blackness and the Perils of Ontology Without Ethics”, Black Theology, 21:1, 47-61, (2023), DOI: 10.1080/14769948.2023.2180130, DA: 10/24/24, </w:t>
      </w:r>
      <w:proofErr w:type="spellStart"/>
      <w:r w:rsidRPr="008479EF">
        <w:t>DMurph</w:t>
      </w:r>
      <w:proofErr w:type="spellEnd"/>
      <w:r w:rsidRPr="008479EF">
        <w:t xml:space="preserve"> </w:t>
      </w:r>
    </w:p>
    <w:p w14:paraId="61C388B0" w14:textId="77777777" w:rsidR="004E0318" w:rsidRPr="008479EF" w:rsidRDefault="004E0318" w:rsidP="004E0318">
      <w:pPr>
        <w:rPr>
          <w:rStyle w:val="Emphasis"/>
        </w:rPr>
      </w:pPr>
      <w:r w:rsidRPr="00712CA7">
        <w:rPr>
          <w:rStyle w:val="StyleUnderline"/>
          <w:highlight w:val="cyan"/>
        </w:rPr>
        <w:t>Ontological blackness</w:t>
      </w:r>
      <w:r w:rsidRPr="008479EF">
        <w:rPr>
          <w:sz w:val="16"/>
        </w:rPr>
        <w:t xml:space="preserve"> operates on multiple registers. According to Anderson, it </w:t>
      </w:r>
      <w:r w:rsidRPr="00712CA7">
        <w:rPr>
          <w:rStyle w:val="StyleUnderline"/>
          <w:highlight w:val="cyan"/>
        </w:rPr>
        <w:t>connotes a</w:t>
      </w:r>
      <w:r w:rsidRPr="00712CA7">
        <w:rPr>
          <w:sz w:val="16"/>
          <w:highlight w:val="cyan"/>
        </w:rPr>
        <w:t xml:space="preserve"> </w:t>
      </w:r>
      <w:r w:rsidRPr="00712CA7">
        <w:rPr>
          <w:rStyle w:val="StyleUnderline"/>
          <w:highlight w:val="cyan"/>
        </w:rPr>
        <w:t>discursive practice, a set of political assumptions, and a way of being in the world</w:t>
      </w:r>
      <w:r w:rsidRPr="00712CA7">
        <w:rPr>
          <w:sz w:val="16"/>
          <w:highlight w:val="cyan"/>
        </w:rPr>
        <w:t>.</w:t>
      </w:r>
      <w:r w:rsidRPr="008479EF">
        <w:rPr>
          <w:sz w:val="16"/>
        </w:rPr>
        <w:t xml:space="preserve"> </w:t>
      </w:r>
      <w:r w:rsidRPr="008479EF">
        <w:rPr>
          <w:rStyle w:val="StyleUnderline"/>
        </w:rPr>
        <w:t>As a discursive practice</w:t>
      </w:r>
      <w:r w:rsidRPr="008479EF">
        <w:rPr>
          <w:sz w:val="16"/>
        </w:rPr>
        <w:t xml:space="preserve">, </w:t>
      </w:r>
      <w:r w:rsidRPr="00712CA7">
        <w:rPr>
          <w:rStyle w:val="Emphasis"/>
          <w:highlight w:val="cyan"/>
        </w:rPr>
        <w:t>ontological blackness flattens the complexity</w:t>
      </w:r>
      <w:r w:rsidRPr="008479EF">
        <w:rPr>
          <w:sz w:val="16"/>
        </w:rPr>
        <w:t xml:space="preserve">, diversity, and heterogeneity </w:t>
      </w:r>
      <w:r w:rsidRPr="00712CA7">
        <w:rPr>
          <w:rStyle w:val="Emphasis"/>
          <w:highlight w:val="cyan"/>
        </w:rPr>
        <w:t>that characterizes Black life and experience</w:t>
      </w:r>
      <w:r w:rsidRPr="008479EF">
        <w:rPr>
          <w:sz w:val="16"/>
        </w:rPr>
        <w:t xml:space="preserve">. </w:t>
      </w:r>
      <w:r w:rsidRPr="008479EF">
        <w:rPr>
          <w:rStyle w:val="StyleUnderline"/>
        </w:rPr>
        <w:t>This manifests in</w:t>
      </w:r>
      <w:r w:rsidRPr="008479EF">
        <w:rPr>
          <w:sz w:val="16"/>
        </w:rPr>
        <w:t xml:space="preserve"> various styles of racial representation, including </w:t>
      </w:r>
      <w:r w:rsidRPr="008479EF">
        <w:rPr>
          <w:rStyle w:val="StyleUnderline"/>
        </w:rPr>
        <w:t>the tendency to stress the heroic struggles and unique genius of Black people, which often includes their capacity to survive against unthinkable odds. It contributes to the formation of guiding narratives and paradigmatic tropes that often constrain how Blackness gets discursively imagined</w:t>
      </w:r>
      <w:r w:rsidRPr="008479EF">
        <w:rPr>
          <w:sz w:val="16"/>
        </w:rPr>
        <w:t>. The late African American studies scholar Jeffrey Ferguson expressed the worry well: “The broad and diverse discourse on African Americans has yielded many books, but only two basic stories: those of suffering and resistance. Whether through exaggeration, understatement, denial, or intricate combination, all others derive from these two.”</w:t>
      </w:r>
      <w:r>
        <w:rPr>
          <w:sz w:val="16"/>
        </w:rPr>
        <w:t xml:space="preserve"> </w:t>
      </w:r>
      <w:r w:rsidRPr="008479EF">
        <w:rPr>
          <w:rStyle w:val="StyleUnderline"/>
        </w:rPr>
        <w:t xml:space="preserve">Politically, </w:t>
      </w:r>
      <w:r w:rsidRPr="00712CA7">
        <w:rPr>
          <w:rStyle w:val="StyleUnderline"/>
          <w:highlight w:val="cyan"/>
        </w:rPr>
        <w:t>ontological blackness is</w:t>
      </w:r>
      <w:r w:rsidRPr="008479EF">
        <w:rPr>
          <w:rStyle w:val="StyleUnderline"/>
        </w:rPr>
        <w:t xml:space="preserve"> characterized by </w:t>
      </w:r>
      <w:r w:rsidRPr="00712CA7">
        <w:rPr>
          <w:rStyle w:val="StyleUnderline"/>
          <w:highlight w:val="cyan"/>
        </w:rPr>
        <w:t>attempts to gain political standing</w:t>
      </w:r>
      <w:r w:rsidRPr="008479EF">
        <w:rPr>
          <w:rStyle w:val="StyleUnderline"/>
        </w:rPr>
        <w:t xml:space="preserve">, </w:t>
      </w:r>
      <w:r w:rsidRPr="00712CA7">
        <w:rPr>
          <w:rStyle w:val="StyleUnderline"/>
          <w:highlight w:val="cyan"/>
        </w:rPr>
        <w:t>forge collective consciousness</w:t>
      </w:r>
      <w:r w:rsidRPr="008479EF">
        <w:rPr>
          <w:rStyle w:val="StyleUnderline"/>
        </w:rPr>
        <w:t xml:space="preserve">, </w:t>
      </w:r>
      <w:r w:rsidRPr="00712CA7">
        <w:rPr>
          <w:rStyle w:val="StyleUnderline"/>
          <w:highlight w:val="cyan"/>
        </w:rPr>
        <w:t>and create counter-hegemonic institutions and discourses that source</w:t>
      </w:r>
      <w:r w:rsidRPr="008479EF">
        <w:rPr>
          <w:rStyle w:val="StyleUnderline"/>
        </w:rPr>
        <w:t xml:space="preserve"> their </w:t>
      </w:r>
      <w:r w:rsidRPr="00712CA7">
        <w:rPr>
          <w:rStyle w:val="StyleUnderline"/>
          <w:highlight w:val="cyan"/>
        </w:rPr>
        <w:t>legitimacy</w:t>
      </w:r>
      <w:r w:rsidRPr="008479EF">
        <w:rPr>
          <w:rStyle w:val="StyleUnderline"/>
        </w:rPr>
        <w:t xml:space="preserve"> primarily </w:t>
      </w:r>
      <w:r w:rsidRPr="00712CA7">
        <w:rPr>
          <w:rStyle w:val="StyleUnderline"/>
          <w:highlight w:val="cyan"/>
        </w:rPr>
        <w:t>in</w:t>
      </w:r>
      <w:r w:rsidRPr="008479EF">
        <w:rPr>
          <w:rStyle w:val="StyleUnderline"/>
        </w:rPr>
        <w:t xml:space="preserve"> their </w:t>
      </w:r>
      <w:r w:rsidRPr="00712CA7">
        <w:rPr>
          <w:rStyle w:val="StyleUnderline"/>
          <w:highlight w:val="cyan"/>
        </w:rPr>
        <w:t>resistance</w:t>
      </w:r>
      <w:r w:rsidRPr="008479EF">
        <w:rPr>
          <w:rStyle w:val="StyleUnderline"/>
        </w:rPr>
        <w:t xml:space="preserve"> to antiblack racism and various forms of oppression</w:t>
      </w:r>
      <w:r w:rsidRPr="008479EF">
        <w:rPr>
          <w:sz w:val="16"/>
        </w:rPr>
        <w:t xml:space="preserve">. Anderson worries that </w:t>
      </w:r>
      <w:r w:rsidRPr="008479EF">
        <w:rPr>
          <w:rStyle w:val="StyleUnderline"/>
        </w:rPr>
        <w:t>these terms, especially when they become unquestioned starting points, can elide the fractures that attend intersecting modalities</w:t>
      </w:r>
      <w:r w:rsidRPr="008479EF">
        <w:rPr>
          <w:sz w:val="16"/>
        </w:rPr>
        <w:t xml:space="preserve"> like gender, geography, class, education, and income. </w:t>
      </w:r>
      <w:r w:rsidRPr="008479EF">
        <w:rPr>
          <w:rStyle w:val="StyleUnderline"/>
        </w:rPr>
        <w:t>What often follows is a failure to allow Black folks to conceive of themselves in more refined and expansive terms</w:t>
      </w:r>
      <w:r w:rsidRPr="008479EF">
        <w:rPr>
          <w:sz w:val="16"/>
        </w:rPr>
        <w:t xml:space="preserve">. Ambiguity and ambivalence have political significance, too. That is why </w:t>
      </w:r>
      <w:r w:rsidRPr="008479EF">
        <w:rPr>
          <w:rStyle w:val="Emphasis"/>
        </w:rPr>
        <w:t>Anderson worries that “devotion to ontological blackness, its categories and its interests in racial solidarity, loyalty, and authenticity conceals, subjugates, and calls into question African Americans’ interests in fulfilled individuality</w:t>
      </w:r>
      <w:r w:rsidRPr="008479EF">
        <w:rPr>
          <w:sz w:val="16"/>
        </w:rPr>
        <w:t xml:space="preserve">.” 13 </w:t>
      </w:r>
      <w:r w:rsidRPr="00712CA7">
        <w:rPr>
          <w:rStyle w:val="Emphasis"/>
          <w:highlight w:val="cyan"/>
        </w:rPr>
        <w:t>Ontological blackness doesn’t allow black people to show up as they are. It threatens to determine their politics without sustained treatment of difference and liminality</w:t>
      </w:r>
      <w:r w:rsidRPr="008479EF">
        <w:rPr>
          <w:sz w:val="16"/>
        </w:rPr>
        <w:t xml:space="preserve">. </w:t>
      </w:r>
      <w:r w:rsidRPr="008479EF">
        <w:rPr>
          <w:rStyle w:val="StyleUnderline"/>
        </w:rPr>
        <w:t>Ontological blackness also impacts</w:t>
      </w:r>
      <w:r w:rsidRPr="008479EF">
        <w:rPr>
          <w:sz w:val="16"/>
        </w:rPr>
        <w:t xml:space="preserve"> </w:t>
      </w:r>
      <w:r w:rsidRPr="008479EF">
        <w:rPr>
          <w:rStyle w:val="StyleUnderline"/>
        </w:rPr>
        <w:t>how persons</w:t>
      </w:r>
      <w:r w:rsidRPr="008479EF">
        <w:rPr>
          <w:sz w:val="16"/>
        </w:rPr>
        <w:t xml:space="preserve"> conceive, interpret, and </w:t>
      </w:r>
      <w:r w:rsidRPr="008479EF">
        <w:rPr>
          <w:rStyle w:val="StyleUnderline"/>
        </w:rPr>
        <w:t>parse their conditions of living</w:t>
      </w:r>
      <w:r w:rsidRPr="008479EF">
        <w:rPr>
          <w:sz w:val="16"/>
        </w:rPr>
        <w:t xml:space="preserve">. For Anderson, </w:t>
      </w:r>
      <w:r w:rsidRPr="008479EF">
        <w:rPr>
          <w:rStyle w:val="StyleUnderline"/>
        </w:rPr>
        <w:t>there’s very little space for alternative ways of being. Because of ontological blackness</w:t>
      </w:r>
      <w:r w:rsidRPr="008479EF">
        <w:rPr>
          <w:sz w:val="16"/>
        </w:rPr>
        <w:t>, Anderson writes, “</w:t>
      </w:r>
      <w:r w:rsidRPr="008479EF">
        <w:rPr>
          <w:rStyle w:val="StyleUnderline"/>
        </w:rPr>
        <w:t>The conscious lives of blacks are experienced as bound by unresolved binary dialectics of slavery and freedom</w:t>
      </w:r>
      <w:r w:rsidRPr="008479EF">
        <w:rPr>
          <w:sz w:val="16"/>
        </w:rPr>
        <w:t xml:space="preserve">, negro and citizen, insider and outsider, black and white, struggle and survival. </w:t>
      </w:r>
      <w:r w:rsidRPr="008479EF">
        <w:rPr>
          <w:rStyle w:val="StyleUnderline"/>
        </w:rPr>
        <w:t>However, such binary polarities admit no possibility of transcendence or mediation</w:t>
      </w:r>
      <w:r w:rsidRPr="008479EF">
        <w:rPr>
          <w:sz w:val="16"/>
        </w:rPr>
        <w:t xml:space="preserve">.” 14 </w:t>
      </w:r>
      <w:r w:rsidRPr="008479EF">
        <w:rPr>
          <w:rStyle w:val="StyleUnderline"/>
        </w:rPr>
        <w:t>Troubling binaries can overdetermine the form and content of Black consciousness, unduly constricting how Black folks live, move, and feel their way through the world. Such binaries also limit visions of self, world, and alternative possibilities</w:t>
      </w:r>
      <w:r w:rsidRPr="008479EF">
        <w:rPr>
          <w:sz w:val="16"/>
        </w:rPr>
        <w:t xml:space="preserve">. </w:t>
      </w:r>
      <w:r w:rsidRPr="008479EF">
        <w:rPr>
          <w:rStyle w:val="StyleUnderline"/>
        </w:rPr>
        <w:t>As a result, both the subjects and objects of hope and desire can be severely constrained.</w:t>
      </w:r>
      <w:r w:rsidRPr="008479EF">
        <w:rPr>
          <w:sz w:val="16"/>
        </w:rPr>
        <w:t xml:space="preserve"> This shapes the way Black people imagine and enact the values they care about. </w:t>
      </w:r>
      <w:r w:rsidRPr="00712CA7">
        <w:rPr>
          <w:rStyle w:val="Emphasis"/>
          <w:highlight w:val="cyan"/>
        </w:rPr>
        <w:t>Ontological blackness negatively constrains how and who Black folks get to be, and the terms by which they imagine themselves within and beyond the present</w:t>
      </w:r>
      <w:r w:rsidRPr="008479EF">
        <w:rPr>
          <w:rStyle w:val="Emphasis"/>
        </w:rPr>
        <w:t>.</w:t>
      </w:r>
      <w:r w:rsidRPr="008479EF">
        <w:rPr>
          <w:sz w:val="16"/>
        </w:rPr>
        <w:t xml:space="preserve"> Thus, when </w:t>
      </w:r>
      <w:r w:rsidRPr="008479EF">
        <w:rPr>
          <w:rStyle w:val="StyleUnderline"/>
        </w:rPr>
        <w:t>Anderson</w:t>
      </w:r>
      <w:r w:rsidRPr="008479EF">
        <w:rPr>
          <w:sz w:val="16"/>
        </w:rPr>
        <w:t xml:space="preserve"> describes his account of cultural and religious criticism as iconoclastic and utopian, what’s at stake for him is the power of religious discourses to become totalizing entities. He </w:t>
      </w:r>
      <w:r w:rsidRPr="008479EF">
        <w:rPr>
          <w:rStyle w:val="StyleUnderline"/>
        </w:rPr>
        <w:t>thinks that Black</w:t>
      </w:r>
      <w:r w:rsidRPr="008479EF">
        <w:rPr>
          <w:sz w:val="16"/>
        </w:rPr>
        <w:t xml:space="preserve"> religious </w:t>
      </w:r>
      <w:r w:rsidRPr="008479EF">
        <w:rPr>
          <w:rStyle w:val="StyleUnderline"/>
        </w:rPr>
        <w:t>thought,</w:t>
      </w:r>
      <w:r w:rsidRPr="008479EF">
        <w:rPr>
          <w:sz w:val="16"/>
        </w:rPr>
        <w:t xml:space="preserve"> especially Black theology, </w:t>
      </w:r>
      <w:r w:rsidRPr="008479EF">
        <w:rPr>
          <w:rStyle w:val="StyleUnderline"/>
        </w:rPr>
        <w:t>is susceptible to overdetermination</w:t>
      </w:r>
      <w:r w:rsidRPr="008479EF">
        <w:rPr>
          <w:sz w:val="16"/>
        </w:rPr>
        <w:t xml:space="preserve">. </w:t>
      </w:r>
      <w:r w:rsidRPr="008479EF">
        <w:rPr>
          <w:rStyle w:val="Emphasis"/>
        </w:rPr>
        <w:t>It risks becoming idolatrous if ossified notions of Blackness become symbols of ultimate concern</w:t>
      </w:r>
      <w:r w:rsidRPr="008479EF">
        <w:rPr>
          <w:sz w:val="16"/>
        </w:rPr>
        <w:t xml:space="preserve">. This is why </w:t>
      </w:r>
      <w:proofErr w:type="gramStart"/>
      <w:r w:rsidRPr="008479EF">
        <w:rPr>
          <w:sz w:val="16"/>
        </w:rPr>
        <w:t>religious</w:t>
      </w:r>
      <w:proofErr w:type="gramEnd"/>
      <w:r w:rsidRPr="008479EF">
        <w:rPr>
          <w:sz w:val="16"/>
        </w:rPr>
        <w:t xml:space="preserve"> and cultural criticism needs an iconoclastic impulse directed at unmasking misplaced objects of devotion. In addition to this deconstructive task, </w:t>
      </w:r>
      <w:r w:rsidRPr="008479EF">
        <w:rPr>
          <w:rStyle w:val="Emphasis"/>
        </w:rPr>
        <w:t xml:space="preserve">cultural and religious </w:t>
      </w:r>
      <w:r w:rsidRPr="00712CA7">
        <w:rPr>
          <w:rStyle w:val="Emphasis"/>
          <w:highlight w:val="cyan"/>
        </w:rPr>
        <w:t>criticism must</w:t>
      </w:r>
      <w:r w:rsidRPr="008479EF">
        <w:rPr>
          <w:rStyle w:val="Emphasis"/>
        </w:rPr>
        <w:t xml:space="preserve"> also </w:t>
      </w:r>
      <w:r w:rsidRPr="00712CA7">
        <w:rPr>
          <w:rStyle w:val="Emphasis"/>
          <w:highlight w:val="cyan"/>
        </w:rPr>
        <w:t>recommend utopic ideals worthy of pursuit</w:t>
      </w:r>
      <w:r w:rsidRPr="008479EF">
        <w:rPr>
          <w:rStyle w:val="Emphasis"/>
        </w:rPr>
        <w:t xml:space="preserve">. </w:t>
      </w:r>
      <w:r w:rsidRPr="008479EF">
        <w:rPr>
          <w:rStyle w:val="StyleUnderline"/>
        </w:rPr>
        <w:t>There is value in envisioning the seemingly impossible, if only to place in perspective the kind of political prudence that can impede our sense of what is possible.</w:t>
      </w:r>
      <w:r w:rsidRPr="008479EF">
        <w:rPr>
          <w:sz w:val="16"/>
        </w:rPr>
        <w:t xml:space="preserve"> If the political sphere shapes the terms of what is deemed possible and, in some sense, legitimate, then having access to expansive imaginations becomes even more subversive, even necessary. </w:t>
      </w:r>
      <w:r w:rsidRPr="008479EF">
        <w:rPr>
          <w:rStyle w:val="Emphasis"/>
        </w:rPr>
        <w:t xml:space="preserve">Parochial, </w:t>
      </w:r>
      <w:r w:rsidRPr="00712CA7">
        <w:rPr>
          <w:rStyle w:val="Emphasis"/>
          <w:highlight w:val="cyan"/>
        </w:rPr>
        <w:t>totalizing accounts of blackness are inadequate</w:t>
      </w:r>
      <w:r w:rsidRPr="008479EF">
        <w:rPr>
          <w:rStyle w:val="Emphasis"/>
        </w:rPr>
        <w:t xml:space="preserve"> to this task. They fail to support the ethical task of crafting, revising, and pursuing more capacious, life-enhancing ideals.</w:t>
      </w:r>
    </w:p>
    <w:p w14:paraId="1A73C126" w14:textId="77777777" w:rsidR="004E0318" w:rsidRDefault="004E0318" w:rsidP="00C5059B"/>
    <w:p w14:paraId="2BCEAAC2" w14:textId="77777777" w:rsidR="00C5059B" w:rsidRDefault="00C5059B" w:rsidP="00C5059B">
      <w:pPr>
        <w:pStyle w:val="Heading4"/>
        <w:rPr>
          <w:rFonts w:cstheme="minorHAnsi"/>
        </w:rPr>
      </w:pPr>
      <w:bookmarkStart w:id="1" w:name="_Hlk132138764"/>
      <w:r>
        <w:rPr>
          <w:rFonts w:cstheme="minorHAnsi"/>
        </w:rPr>
        <w:t>That means the aff gets infinitely trapped within fugitivity</w:t>
      </w:r>
      <w:r w:rsidRPr="00934BF8">
        <w:rPr>
          <w:rFonts w:cstheme="minorHAnsi"/>
        </w:rPr>
        <w:t>.</w:t>
      </w:r>
    </w:p>
    <w:p w14:paraId="3279A686" w14:textId="77777777" w:rsidR="00C5059B" w:rsidRPr="00934BF8" w:rsidRDefault="00C5059B" w:rsidP="00C5059B">
      <w:pPr>
        <w:rPr>
          <w:rFonts w:cstheme="minorHAnsi"/>
          <w:szCs w:val="18"/>
        </w:rPr>
      </w:pPr>
      <w:r w:rsidRPr="00934BF8">
        <w:rPr>
          <w:rFonts w:cstheme="minorHAnsi"/>
          <w:szCs w:val="18"/>
        </w:rPr>
        <w:t xml:space="preserve">David </w:t>
      </w:r>
      <w:r w:rsidRPr="00934BF8">
        <w:rPr>
          <w:rStyle w:val="Style13ptBold"/>
          <w:rFonts w:cstheme="minorHAnsi"/>
        </w:rPr>
        <w:t>Marriott 16</w:t>
      </w:r>
      <w:r w:rsidRPr="00934BF8">
        <w:rPr>
          <w:rFonts w:cstheme="minorHAnsi"/>
          <w:szCs w:val="18"/>
        </w:rPr>
        <w:t xml:space="preserve">. Professor, UC Santa Cruz. “Cultural Studies in Emerging Knowledge.” </w:t>
      </w:r>
      <w:r w:rsidRPr="00934BF8">
        <w:rPr>
          <w:rFonts w:cstheme="minorHAnsi"/>
          <w:i/>
          <w:szCs w:val="18"/>
        </w:rPr>
        <w:t>Rhizomes</w:t>
      </w:r>
      <w:r w:rsidRPr="00934BF8">
        <w:rPr>
          <w:rFonts w:cstheme="minorHAnsi"/>
          <w:szCs w:val="18"/>
        </w:rPr>
        <w:t xml:space="preserve"> 29: 1-5. </w:t>
      </w:r>
      <w:hyperlink r:id="rId11" w:history="1">
        <w:r w:rsidRPr="00934BF8">
          <w:rPr>
            <w:rStyle w:val="Hyperlink"/>
            <w:rFonts w:cstheme="minorHAnsi"/>
            <w:szCs w:val="18"/>
          </w:rPr>
          <w:t>http://www.rhizomes.net/issue29/pdf/marriott.pdf</w:t>
        </w:r>
      </w:hyperlink>
      <w:r w:rsidRPr="00934BF8">
        <w:rPr>
          <w:rFonts w:cstheme="minorHAnsi"/>
          <w:szCs w:val="18"/>
        </w:rPr>
        <w:t>.</w:t>
      </w:r>
    </w:p>
    <w:p w14:paraId="7FF6388B" w14:textId="77777777" w:rsidR="00C5059B" w:rsidRPr="00845571" w:rsidRDefault="00C5059B" w:rsidP="00C5059B">
      <w:pPr>
        <w:rPr>
          <w:rFonts w:cstheme="minorHAnsi"/>
          <w:sz w:val="14"/>
        </w:rPr>
      </w:pPr>
      <w:r w:rsidRPr="00845571">
        <w:rPr>
          <w:rFonts w:cstheme="minorHAnsi"/>
          <w:sz w:val="14"/>
        </w:rPr>
        <w:t xml:space="preserve">[5] We know that the case of blackness (and its juridical rhetoric) includes at least two questions: what is this thing called blackness and how is it to be represented? The junction at which these two questions meet in Peau noire, masques </w:t>
      </w:r>
      <w:proofErr w:type="spellStart"/>
      <w:r w:rsidRPr="00845571">
        <w:rPr>
          <w:rFonts w:cstheme="minorHAnsi"/>
          <w:sz w:val="14"/>
        </w:rPr>
        <w:t>blancs</w:t>
      </w:r>
      <w:proofErr w:type="spellEnd"/>
      <w:r w:rsidRPr="00845571">
        <w:rPr>
          <w:rFonts w:cstheme="minorHAnsi"/>
          <w:sz w:val="14"/>
        </w:rPr>
        <w:t xml:space="preserve"> is that of a flaw: this flaw is born very specifically from an experience of ruination 'that interdicts any ontological explanation'.[12] In the colony, the phenomenological form of social power is never immediate, that is to say, a relation of representation, but a confrontation that </w:t>
      </w:r>
      <w:proofErr w:type="spellStart"/>
      <w:r w:rsidRPr="00845571">
        <w:rPr>
          <w:rFonts w:cstheme="minorHAnsi"/>
          <w:sz w:val="14"/>
        </w:rPr>
        <w:t>designifies</w:t>
      </w:r>
      <w:proofErr w:type="spellEnd"/>
      <w:r w:rsidRPr="00845571">
        <w:rPr>
          <w:rFonts w:cstheme="minorHAnsi"/>
          <w:sz w:val="14"/>
        </w:rPr>
        <w:t xml:space="preserve">, and, at the same time, </w:t>
      </w:r>
      <w:proofErr w:type="spellStart"/>
      <w:r w:rsidRPr="00845571">
        <w:rPr>
          <w:rFonts w:cstheme="minorHAnsi"/>
          <w:sz w:val="14"/>
        </w:rPr>
        <w:t>resignifies</w:t>
      </w:r>
      <w:proofErr w:type="spellEnd"/>
      <w:r w:rsidRPr="00845571">
        <w:rPr>
          <w:rFonts w:cstheme="minorHAnsi"/>
          <w:sz w:val="14"/>
        </w:rPr>
        <w:t xml:space="preserve"> social relations once they are racially determined, a confrontation in which both being and law acquire new significations born out of disavowal (what Fanon defines as the lactifying desire for substitution or separation of the black from the </w:t>
      </w:r>
      <w:proofErr w:type="spellStart"/>
      <w:r w:rsidRPr="00845571">
        <w:rPr>
          <w:rFonts w:cstheme="minorHAnsi"/>
          <w:sz w:val="14"/>
        </w:rPr>
        <w:t>négre</w:t>
      </w:r>
      <w:proofErr w:type="spellEnd"/>
      <w:r w:rsidRPr="00845571">
        <w:rPr>
          <w:rFonts w:cstheme="minorHAnsi"/>
          <w:sz w:val="14"/>
        </w:rPr>
        <w:t xml:space="preserve">, and of the white from its other) and of amplification (the recoding of the social and symbolic order by racial signifiers of precarity and threat, fear and impoverishment). </w:t>
      </w:r>
      <w:r w:rsidRPr="00934BF8">
        <w:rPr>
          <w:rStyle w:val="StyleUnderline"/>
          <w:rFonts w:cstheme="minorHAnsi"/>
        </w:rPr>
        <w:t xml:space="preserve">Saying that there is a question whether blackness is disavowed in Fanon, a </w:t>
      </w:r>
      <w:r w:rsidRPr="00791080">
        <w:rPr>
          <w:rStyle w:val="StyleUnderline"/>
          <w:rFonts w:cstheme="minorHAnsi"/>
        </w:rPr>
        <w:t xml:space="preserve">disavowal whose meaning is in dispute, </w:t>
      </w:r>
      <w:r w:rsidRPr="00791080">
        <w:rPr>
          <w:rStyle w:val="Emphasis"/>
          <w:rFonts w:cstheme="minorHAnsi"/>
        </w:rPr>
        <w:t>does not</w:t>
      </w:r>
      <w:r w:rsidRPr="00791080">
        <w:rPr>
          <w:rFonts w:cstheme="minorHAnsi"/>
          <w:sz w:val="14"/>
        </w:rPr>
        <w:t xml:space="preserve">, however, </w:t>
      </w:r>
      <w:r w:rsidRPr="00791080">
        <w:rPr>
          <w:rStyle w:val="Emphasis"/>
          <w:rFonts w:cstheme="minorHAnsi"/>
        </w:rPr>
        <w:t>explain</w:t>
      </w:r>
      <w:r w:rsidRPr="00791080">
        <w:rPr>
          <w:rStyle w:val="StyleUnderline"/>
          <w:rFonts w:cstheme="minorHAnsi"/>
        </w:rPr>
        <w:t xml:space="preserve"> why Moten continues to use the language of ontology and of law to explain Fanon's writing on blackness as a phenomenology</w:t>
      </w:r>
      <w:r w:rsidRPr="00791080">
        <w:rPr>
          <w:rFonts w:cstheme="minorHAnsi"/>
          <w:sz w:val="14"/>
        </w:rPr>
        <w:t xml:space="preserve">. </w:t>
      </w:r>
      <w:r w:rsidRPr="00791080">
        <w:rPr>
          <w:rStyle w:val="StyleUnderline"/>
          <w:rFonts w:cstheme="minorHAnsi"/>
        </w:rPr>
        <w:t>The etymology of the word 'case'</w:t>
      </w:r>
      <w:r w:rsidRPr="00791080">
        <w:rPr>
          <w:rFonts w:cstheme="minorHAnsi"/>
          <w:sz w:val="14"/>
        </w:rPr>
        <w:t xml:space="preserve"> also </w:t>
      </w:r>
      <w:r w:rsidRPr="00791080">
        <w:rPr>
          <w:rStyle w:val="StyleUnderline"/>
          <w:rFonts w:cstheme="minorHAnsi"/>
        </w:rPr>
        <w:t xml:space="preserve">includes that of </w:t>
      </w:r>
      <w:r w:rsidRPr="00791080">
        <w:rPr>
          <w:rStyle w:val="Emphasis"/>
          <w:rFonts w:cstheme="minorHAnsi"/>
        </w:rPr>
        <w:t>contingency</w:t>
      </w:r>
      <w:r w:rsidRPr="00791080">
        <w:rPr>
          <w:rFonts w:cstheme="minorHAnsi"/>
          <w:sz w:val="14"/>
        </w:rPr>
        <w:t xml:space="preserve"> and of fall (lapsus); </w:t>
      </w:r>
      <w:r w:rsidRPr="00791080">
        <w:rPr>
          <w:rStyle w:val="StyleUnderline"/>
          <w:rFonts w:cstheme="minorHAnsi"/>
        </w:rPr>
        <w:t xml:space="preserve">that is to say, the meaning of blackness is </w:t>
      </w:r>
      <w:r w:rsidRPr="00791080">
        <w:rPr>
          <w:rStyle w:val="Emphasis"/>
          <w:rFonts w:cstheme="minorHAnsi"/>
        </w:rPr>
        <w:t>not prescribed</w:t>
      </w:r>
      <w:r w:rsidRPr="00791080">
        <w:rPr>
          <w:rStyle w:val="StyleUnderline"/>
          <w:rFonts w:cstheme="minorHAnsi"/>
        </w:rPr>
        <w:t>, and has no prior signification</w:t>
      </w:r>
      <w:r w:rsidRPr="00934BF8">
        <w:rPr>
          <w:rStyle w:val="StyleUnderline"/>
          <w:rFonts w:cstheme="minorHAnsi"/>
        </w:rPr>
        <w:t xml:space="preserve"> before it is raced</w:t>
      </w:r>
      <w:r w:rsidRPr="00845571">
        <w:rPr>
          <w:rFonts w:cstheme="minorHAnsi"/>
          <w:sz w:val="14"/>
        </w:rPr>
        <w:t xml:space="preserve">. This contingency or fall (the lapsus or trauma of racialization) denotes not a prescribed imperfection but refers to the time, paradoxically enough, in which the black comes face to face with its own contaminating filiation with the </w:t>
      </w:r>
      <w:proofErr w:type="spellStart"/>
      <w:r w:rsidRPr="00845571">
        <w:rPr>
          <w:rFonts w:cstheme="minorHAnsi"/>
          <w:sz w:val="14"/>
        </w:rPr>
        <w:t>négre</w:t>
      </w:r>
      <w:proofErr w:type="spellEnd"/>
      <w:r w:rsidRPr="00845571">
        <w:rPr>
          <w:rFonts w:cstheme="minorHAnsi"/>
          <w:sz w:val="14"/>
        </w:rPr>
        <w:t xml:space="preserv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B25942">
        <w:rPr>
          <w:rStyle w:val="StyleUnderline"/>
          <w:rFonts w:cstheme="minorHAnsi"/>
          <w:highlight w:val="green"/>
        </w:rPr>
        <w:t>If</w:t>
      </w:r>
      <w:r w:rsidRPr="00934BF8">
        <w:rPr>
          <w:rStyle w:val="StyleUnderline"/>
          <w:rFonts w:cstheme="minorHAnsi"/>
        </w:rPr>
        <w:t xml:space="preserve"> one accepts, along with Moten, that </w:t>
      </w:r>
      <w:r w:rsidRPr="00B25942">
        <w:rPr>
          <w:rStyle w:val="StyleUnderline"/>
          <w:rFonts w:cstheme="minorHAnsi"/>
          <w:highlight w:val="green"/>
        </w:rPr>
        <w:t>blackness always escapes</w:t>
      </w:r>
      <w:r w:rsidRPr="00934BF8">
        <w:rPr>
          <w:rStyle w:val="StyleUnderline"/>
          <w:rFonts w:cstheme="minorHAnsi"/>
        </w:rPr>
        <w:t xml:space="preserve"> its positioning in either </w:t>
      </w:r>
      <w:r w:rsidRPr="00B25942">
        <w:rPr>
          <w:rStyle w:val="StyleUnderline"/>
          <w:rFonts w:cstheme="minorHAnsi"/>
          <w:highlight w:val="green"/>
        </w:rPr>
        <w:t>law or representation, and</w:t>
      </w:r>
      <w:r w:rsidRPr="00934BF8">
        <w:rPr>
          <w:rStyle w:val="StyleUnderline"/>
          <w:rFonts w:cstheme="minorHAnsi"/>
        </w:rPr>
        <w:t xml:space="preserve"> if it were to be shown that </w:t>
      </w:r>
      <w:r w:rsidRPr="00B25942">
        <w:rPr>
          <w:rStyle w:val="StyleUnderline"/>
          <w:rFonts w:cstheme="minorHAnsi"/>
          <w:highlight w:val="green"/>
        </w:rPr>
        <w:t>neither</w:t>
      </w:r>
      <w:r w:rsidRPr="00934BF8">
        <w:rPr>
          <w:rStyle w:val="StyleUnderline"/>
          <w:rFonts w:cstheme="minorHAnsi"/>
        </w:rPr>
        <w:t xml:space="preserve"> that </w:t>
      </w:r>
      <w:r w:rsidRPr="00B25942">
        <w:rPr>
          <w:rStyle w:val="StyleUnderline"/>
          <w:rFonts w:cstheme="minorHAnsi"/>
          <w:highlight w:val="green"/>
        </w:rPr>
        <w:t>law</w:t>
      </w:r>
      <w:r w:rsidRPr="00934BF8">
        <w:rPr>
          <w:rStyle w:val="StyleUnderline"/>
          <w:rFonts w:cstheme="minorHAnsi"/>
        </w:rPr>
        <w:t xml:space="preserve"> (or its history) </w:t>
      </w:r>
      <w:r w:rsidRPr="00B25942">
        <w:rPr>
          <w:rStyle w:val="StyleUnderline"/>
          <w:rFonts w:cstheme="minorHAnsi"/>
          <w:highlight w:val="green"/>
        </w:rPr>
        <w:t>nor</w:t>
      </w:r>
      <w:r w:rsidRPr="00934BF8">
        <w:rPr>
          <w:rStyle w:val="StyleUnderline"/>
          <w:rFonts w:cstheme="minorHAnsi"/>
        </w:rPr>
        <w:t xml:space="preserve"> that </w:t>
      </w:r>
      <w:r w:rsidRPr="00B25942">
        <w:rPr>
          <w:rStyle w:val="StyleUnderline"/>
          <w:rFonts w:cstheme="minorHAnsi"/>
          <w:highlight w:val="green"/>
        </w:rPr>
        <w:t>representation</w:t>
      </w:r>
      <w:r w:rsidRPr="00934BF8">
        <w:rPr>
          <w:rStyle w:val="StyleUnderline"/>
          <w:rFonts w:cstheme="minorHAnsi"/>
        </w:rPr>
        <w:t xml:space="preserve"> (or its history) </w:t>
      </w:r>
      <w:r w:rsidRPr="00B25942">
        <w:rPr>
          <w:rStyle w:val="StyleUnderline"/>
          <w:rFonts w:cstheme="minorHAnsi"/>
          <w:highlight w:val="green"/>
        </w:rPr>
        <w:t>can capture</w:t>
      </w:r>
      <w:r w:rsidRPr="00934BF8">
        <w:rPr>
          <w:rStyle w:val="StyleUnderline"/>
          <w:rFonts w:cstheme="minorHAnsi"/>
        </w:rPr>
        <w:t xml:space="preserve"> 'the case </w:t>
      </w:r>
      <w:r w:rsidRPr="00B25942">
        <w:rPr>
          <w:rStyle w:val="StyleUnderline"/>
          <w:rFonts w:cstheme="minorHAnsi"/>
          <w:highlight w:val="green"/>
        </w:rPr>
        <w:t>blackness</w:t>
      </w:r>
      <w:r w:rsidRPr="00934BF8">
        <w:rPr>
          <w:rStyle w:val="StyleUnderline"/>
          <w:rFonts w:cstheme="minorHAnsi"/>
        </w:rPr>
        <w:t xml:space="preserve"> makes for itself in spite of and by way of every interdiction', according to which this case names both a specific pathology and object, </w:t>
      </w:r>
      <w:r w:rsidRPr="003C71FB">
        <w:rPr>
          <w:rStyle w:val="StyleUnderline"/>
          <w:rFonts w:cstheme="minorHAnsi"/>
        </w:rPr>
        <w:t>then</w:t>
      </w:r>
      <w:r w:rsidRPr="00B25942">
        <w:rPr>
          <w:rStyle w:val="StyleUnderline"/>
          <w:rFonts w:cstheme="minorHAnsi"/>
          <w:highlight w:val="green"/>
        </w:rPr>
        <w:t xml:space="preserve"> </w:t>
      </w:r>
      <w:r w:rsidRPr="00B25942">
        <w:rPr>
          <w:rStyle w:val="Emphasis"/>
          <w:rFonts w:cstheme="minorHAnsi"/>
          <w:highlight w:val="green"/>
        </w:rPr>
        <w:t>why</w:t>
      </w:r>
      <w:r w:rsidRPr="00B25942">
        <w:rPr>
          <w:rStyle w:val="StyleUnderline"/>
          <w:rFonts w:cstheme="minorHAnsi"/>
          <w:highlight w:val="green"/>
        </w:rPr>
        <w:t xml:space="preserve"> hold onto</w:t>
      </w:r>
      <w:r w:rsidRPr="00934BF8">
        <w:rPr>
          <w:rStyle w:val="StyleUnderline"/>
          <w:rFonts w:cstheme="minorHAnsi"/>
        </w:rPr>
        <w:t xml:space="preserve"> this </w:t>
      </w:r>
      <w:r w:rsidRPr="00B25942">
        <w:rPr>
          <w:rStyle w:val="StyleUnderline"/>
          <w:rFonts w:cstheme="minorHAnsi"/>
          <w:highlight w:val="green"/>
        </w:rPr>
        <w:t>juridical rhetoric</w:t>
      </w:r>
      <w:r w:rsidRPr="00934BF8">
        <w:rPr>
          <w:rStyle w:val="StyleUnderline"/>
          <w:rFonts w:cstheme="minorHAnsi"/>
        </w:rPr>
        <w:t xml:space="preserve"> (with respect to the case) to present that </w:t>
      </w:r>
      <w:r w:rsidRPr="00B25942">
        <w:rPr>
          <w:rStyle w:val="StyleUnderline"/>
          <w:rFonts w:cstheme="minorHAnsi"/>
          <w:highlight w:val="green"/>
        </w:rPr>
        <w:t xml:space="preserve">which </w:t>
      </w:r>
      <w:r w:rsidRPr="00B25942">
        <w:rPr>
          <w:rStyle w:val="Emphasis"/>
          <w:rFonts w:cstheme="minorHAnsi"/>
          <w:highlight w:val="green"/>
        </w:rPr>
        <w:t>apparently</w:t>
      </w:r>
      <w:r w:rsidRPr="00B25942">
        <w:rPr>
          <w:rStyle w:val="StyleUnderline"/>
          <w:rFonts w:cstheme="minorHAnsi"/>
          <w:highlight w:val="green"/>
        </w:rPr>
        <w:t xml:space="preserve"> always escapes law and representation?</w:t>
      </w:r>
      <w:r w:rsidRPr="00845571">
        <w:rPr>
          <w:rFonts w:cstheme="minorHAnsi"/>
          <w:sz w:val="14"/>
        </w:rPr>
        <w:t>[13]</w:t>
      </w:r>
    </w:p>
    <w:p w14:paraId="23E432D8" w14:textId="77777777" w:rsidR="00C5059B" w:rsidRPr="00845571" w:rsidRDefault="00C5059B" w:rsidP="00C5059B">
      <w:pPr>
        <w:rPr>
          <w:rFonts w:cstheme="minorHAnsi"/>
          <w:sz w:val="14"/>
        </w:rPr>
      </w:pPr>
      <w:r w:rsidRPr="00845571">
        <w:rPr>
          <w:rFonts w:cstheme="minorHAnsi"/>
          <w:sz w:val="14"/>
        </w:rPr>
        <w:t xml:space="preserve">[6] </w:t>
      </w:r>
      <w:r w:rsidRPr="00B25942">
        <w:rPr>
          <w:rStyle w:val="StyleUnderline"/>
          <w:rFonts w:cstheme="minorHAnsi"/>
          <w:highlight w:val="green"/>
        </w:rPr>
        <w:t>By writing blackness as</w:t>
      </w:r>
      <w:r w:rsidRPr="00934BF8">
        <w:rPr>
          <w:rStyle w:val="StyleUnderline"/>
          <w:rFonts w:cstheme="minorHAnsi"/>
        </w:rPr>
        <w:t xml:space="preserve"> ceaseless </w:t>
      </w:r>
      <w:r w:rsidRPr="00B25942">
        <w:rPr>
          <w:rStyle w:val="StyleUnderline"/>
          <w:rFonts w:cstheme="minorHAnsi"/>
          <w:highlight w:val="green"/>
        </w:rPr>
        <w:t>fugitivity</w:t>
      </w:r>
      <w:r w:rsidRPr="00934BF8">
        <w:rPr>
          <w:rStyle w:val="StyleUnderline"/>
          <w:rFonts w:cstheme="minorHAnsi"/>
        </w:rPr>
        <w:t>, Moten</w:t>
      </w:r>
      <w:r w:rsidRPr="00845571">
        <w:rPr>
          <w:rFonts w:cstheme="minorHAnsi"/>
          <w:sz w:val="14"/>
        </w:rPr>
        <w:t xml:space="preserve"> has </w:t>
      </w:r>
      <w:r w:rsidRPr="00934BF8">
        <w:rPr>
          <w:rStyle w:val="StyleUnderline"/>
          <w:rFonts w:cstheme="minorHAnsi"/>
        </w:rPr>
        <w:t xml:space="preserve">moved towards a position in which </w:t>
      </w:r>
      <w:r w:rsidRPr="00B25942">
        <w:rPr>
          <w:rStyle w:val="StyleUnderline"/>
          <w:rFonts w:cstheme="minorHAnsi"/>
          <w:highlight w:val="green"/>
        </w:rPr>
        <w:t>blackness is only black when it exceeds its racist disavowal</w:t>
      </w:r>
      <w:r w:rsidRPr="00845571">
        <w:rPr>
          <w:rFonts w:cstheme="minorHAnsi"/>
          <w:sz w:val="14"/>
        </w:rPr>
        <w:t xml:space="preserve">. </w:t>
      </w:r>
      <w:proofErr w:type="gramStart"/>
      <w:r w:rsidRPr="00934BF8">
        <w:rPr>
          <w:rStyle w:val="StyleUnderline"/>
          <w:rFonts w:cstheme="minorHAnsi"/>
        </w:rPr>
        <w:t>Or,</w:t>
      </w:r>
      <w:proofErr w:type="gramEnd"/>
      <w:r w:rsidRPr="00934BF8">
        <w:rPr>
          <w:rStyle w:val="StyleUnderline"/>
          <w:rFonts w:cstheme="minorHAnsi"/>
        </w:rPr>
        <w:t xml:space="preserve"> the blackness of blackness can only be recognized as black in so far as it escapes the racism of its history: but what allows us to see this escape is not blackness, but its racist disavowal</w:t>
      </w:r>
      <w:r w:rsidRPr="00845571">
        <w:rPr>
          <w:rFonts w:cstheme="minorHAnsi"/>
          <w:sz w:val="14"/>
        </w:rPr>
        <w:t xml:space="preserve">. Or, </w:t>
      </w:r>
      <w:proofErr w:type="gramStart"/>
      <w:r w:rsidRPr="00934BF8">
        <w:rPr>
          <w:rStyle w:val="StyleUnderline"/>
          <w:rFonts w:cstheme="minorHAnsi"/>
        </w:rPr>
        <w:t>in order to</w:t>
      </w:r>
      <w:proofErr w:type="gramEnd"/>
      <w:r w:rsidRPr="00934BF8">
        <w:rPr>
          <w:rStyle w:val="StyleUnderline"/>
          <w:rFonts w:cstheme="minorHAnsi"/>
        </w:rPr>
        <w:t xml:space="preserve"> reconcile blackness with that which blackness supposedly is, </w:t>
      </w:r>
      <w:r w:rsidRPr="00B25942">
        <w:rPr>
          <w:rStyle w:val="StyleUnderline"/>
          <w:rFonts w:cstheme="minorHAnsi"/>
          <w:highlight w:val="green"/>
        </w:rPr>
        <w:t xml:space="preserve">Moten </w:t>
      </w:r>
      <w:proofErr w:type="gramStart"/>
      <w:r w:rsidRPr="00B25942">
        <w:rPr>
          <w:rStyle w:val="StyleUnderline"/>
          <w:rFonts w:cstheme="minorHAnsi"/>
          <w:highlight w:val="green"/>
        </w:rPr>
        <w:t>has to</w:t>
      </w:r>
      <w:proofErr w:type="gramEnd"/>
      <w:r w:rsidRPr="00B25942">
        <w:rPr>
          <w:rStyle w:val="StyleUnderline"/>
          <w:rFonts w:cstheme="minorHAnsi"/>
          <w:highlight w:val="green"/>
        </w:rPr>
        <w:t xml:space="preserve"> rely on the narrative of its</w:t>
      </w:r>
      <w:r w:rsidRPr="00934BF8">
        <w:rPr>
          <w:rStyle w:val="StyleUnderline"/>
          <w:rFonts w:cstheme="minorHAnsi"/>
        </w:rPr>
        <w:t xml:space="preserve"> constraint or </w:t>
      </w:r>
      <w:r w:rsidRPr="00B25942">
        <w:rPr>
          <w:rStyle w:val="StyleUnderline"/>
          <w:rFonts w:cstheme="minorHAnsi"/>
          <w:highlight w:val="green"/>
        </w:rPr>
        <w:t xml:space="preserve">pathology, </w:t>
      </w:r>
      <w:r w:rsidRPr="00B25942">
        <w:rPr>
          <w:rStyle w:val="Emphasis"/>
          <w:rFonts w:cstheme="minorHAnsi"/>
          <w:highlight w:val="green"/>
        </w:rPr>
        <w:t xml:space="preserve">which he cannot do </w:t>
      </w:r>
      <w:proofErr w:type="gramStart"/>
      <w:r w:rsidRPr="00B25942">
        <w:rPr>
          <w:rStyle w:val="Emphasis"/>
          <w:rFonts w:cstheme="minorHAnsi"/>
          <w:highlight w:val="green"/>
        </w:rPr>
        <w:t>without</w:t>
      </w:r>
      <w:r w:rsidRPr="00845571">
        <w:rPr>
          <w:rFonts w:cstheme="minorHAnsi"/>
          <w:sz w:val="14"/>
        </w:rPr>
        <w:t>:</w:t>
      </w:r>
      <w:proofErr w:type="gramEnd"/>
      <w:r w:rsidRPr="00845571">
        <w:rPr>
          <w:rFonts w:cstheme="minorHAnsi"/>
          <w:sz w:val="14"/>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934BF8">
        <w:rPr>
          <w:rStyle w:val="StyleUnderline"/>
          <w:rFonts w:cstheme="minorHAnsi"/>
        </w:rPr>
        <w:t xml:space="preserve">Moten can only affirm blackness as affirmation, not because it escapes pathology, but because </w:t>
      </w:r>
      <w:r w:rsidRPr="00B25942">
        <w:rPr>
          <w:rStyle w:val="StyleUnderline"/>
          <w:rFonts w:cstheme="minorHAnsi"/>
          <w:highlight w:val="green"/>
        </w:rPr>
        <w:t xml:space="preserve">blackness is experienced </w:t>
      </w:r>
      <w:r w:rsidRPr="00B25942">
        <w:rPr>
          <w:rStyle w:val="Emphasis"/>
          <w:rFonts w:cstheme="minorHAnsi"/>
          <w:highlight w:val="green"/>
        </w:rPr>
        <w:t>only</w:t>
      </w:r>
      <w:r w:rsidRPr="00B25942">
        <w:rPr>
          <w:rStyle w:val="StyleUnderline"/>
          <w:rFonts w:cstheme="minorHAnsi"/>
          <w:highlight w:val="green"/>
        </w:rPr>
        <w:t xml:space="preserve"> as</w:t>
      </w:r>
      <w:r w:rsidRPr="00934BF8">
        <w:rPr>
          <w:rStyle w:val="StyleUnderline"/>
          <w:rFonts w:cstheme="minorHAnsi"/>
        </w:rPr>
        <w:t xml:space="preserve"> the activity of </w:t>
      </w:r>
      <w:r w:rsidRPr="00B25942">
        <w:rPr>
          <w:rStyle w:val="StyleUnderline"/>
          <w:rFonts w:cstheme="minorHAnsi"/>
          <w:highlight w:val="green"/>
        </w:rPr>
        <w:t>escape, but</w:t>
      </w:r>
      <w:r w:rsidRPr="00934BF8">
        <w:rPr>
          <w:rStyle w:val="StyleUnderline"/>
          <w:rFonts w:cstheme="minorHAnsi"/>
        </w:rPr>
        <w:t xml:space="preserve"> one which </w:t>
      </w:r>
      <w:r w:rsidRPr="00B25942">
        <w:rPr>
          <w:rStyle w:val="Emphasis"/>
          <w:rFonts w:cstheme="minorHAnsi"/>
          <w:highlight w:val="green"/>
        </w:rPr>
        <w:t xml:space="preserve">never escapes </w:t>
      </w:r>
      <w:r w:rsidRPr="00791080">
        <w:rPr>
          <w:rStyle w:val="Emphasis"/>
          <w:rFonts w:cstheme="minorHAnsi"/>
        </w:rPr>
        <w:t>the ontology</w:t>
      </w:r>
      <w:r w:rsidRPr="00934BF8">
        <w:rPr>
          <w:rStyle w:val="Emphasis"/>
          <w:rFonts w:cstheme="minorHAnsi"/>
        </w:rPr>
        <w:t xml:space="preserve"> of </w:t>
      </w:r>
      <w:r w:rsidRPr="00B25942">
        <w:rPr>
          <w:rStyle w:val="Emphasis"/>
          <w:rFonts w:cstheme="minorHAnsi"/>
          <w:highlight w:val="green"/>
        </w:rPr>
        <w:t>such production</w:t>
      </w:r>
      <w:r w:rsidRPr="00845571">
        <w:rPr>
          <w:rFonts w:cstheme="minorHAnsi"/>
          <w:sz w:val="14"/>
        </w:rPr>
        <w:t xml:space="preserve">. </w:t>
      </w:r>
      <w:r w:rsidRPr="00934BF8">
        <w:rPr>
          <w:rStyle w:val="StyleUnderline"/>
          <w:rFonts w:cstheme="minorHAnsi"/>
        </w:rPr>
        <w:t xml:space="preserve">It follows that </w:t>
      </w:r>
      <w:r w:rsidRPr="00B25942">
        <w:rPr>
          <w:rStyle w:val="StyleUnderline"/>
          <w:rFonts w:cstheme="minorHAnsi"/>
          <w:highlight w:val="green"/>
        </w:rPr>
        <w:t xml:space="preserve">blackness </w:t>
      </w:r>
      <w:r w:rsidRPr="00B25942">
        <w:rPr>
          <w:rStyle w:val="Emphasis"/>
          <w:rFonts w:cstheme="minorHAnsi"/>
          <w:highlight w:val="green"/>
        </w:rPr>
        <w:t>cannot escape</w:t>
      </w:r>
      <w:r w:rsidRPr="00B25942">
        <w:rPr>
          <w:rStyle w:val="StyleUnderline"/>
          <w:rFonts w:cstheme="minorHAnsi"/>
          <w:highlight w:val="green"/>
        </w:rPr>
        <w:t xml:space="preserve"> its own fugitivity</w:t>
      </w:r>
      <w:r w:rsidRPr="00934BF8">
        <w:rPr>
          <w:rStyle w:val="StyleUnderline"/>
          <w:rFonts w:cstheme="minorHAnsi"/>
        </w:rPr>
        <w:t xml:space="preserve">; its constitutive moment is traversal (or, what constitutes it is its force of subversion </w:t>
      </w:r>
      <w:proofErr w:type="gramStart"/>
      <w:r w:rsidRPr="00934BF8">
        <w:rPr>
          <w:rStyle w:val="StyleUnderline"/>
          <w:rFonts w:cstheme="minorHAnsi"/>
        </w:rPr>
        <w:t>with regard to</w:t>
      </w:r>
      <w:proofErr w:type="gramEnd"/>
      <w:r w:rsidRPr="00934BF8">
        <w:rPr>
          <w:rStyle w:val="StyleUnderline"/>
          <w:rFonts w:cstheme="minorHAnsi"/>
        </w:rPr>
        <w:t xml:space="preserve"> the pathological classifications of blackness)</w:t>
      </w:r>
      <w:r w:rsidRPr="00845571">
        <w:rPr>
          <w:rFonts w:cstheme="minorHAnsi"/>
          <w:sz w:val="14"/>
        </w:rPr>
        <w:t xml:space="preserve">. If Fanon fails 'to investigate more adequately the change from object to thing', one could also suggest </w:t>
      </w:r>
      <w:r w:rsidRPr="00B25942">
        <w:rPr>
          <w:rStyle w:val="StyleUnderline"/>
          <w:rFonts w:cstheme="minorHAnsi"/>
          <w:highlight w:val="green"/>
        </w:rPr>
        <w:t>this failure</w:t>
      </w:r>
      <w:r w:rsidRPr="00845571">
        <w:rPr>
          <w:rFonts w:cstheme="minorHAnsi"/>
          <w:sz w:val="14"/>
        </w:rPr>
        <w:t xml:space="preserve"> fails to address, or </w:t>
      </w:r>
      <w:r w:rsidRPr="00B25942">
        <w:rPr>
          <w:rStyle w:val="Emphasis"/>
          <w:rFonts w:cstheme="minorHAnsi"/>
          <w:highlight w:val="green"/>
        </w:rPr>
        <w:t>forecloses</w:t>
      </w:r>
      <w:r w:rsidRPr="00845571">
        <w:rPr>
          <w:rFonts w:cstheme="minorHAnsi"/>
          <w:sz w:val="14"/>
        </w:rPr>
        <w:t xml:space="preserve">, that other scene in Fanon; in short, </w:t>
      </w:r>
      <w:r w:rsidRPr="00B25942">
        <w:rPr>
          <w:rStyle w:val="StyleUnderline"/>
          <w:rFonts w:cstheme="minorHAnsi"/>
          <w:highlight w:val="green"/>
        </w:rPr>
        <w:t>how the</w:t>
      </w:r>
      <w:r w:rsidRPr="00934BF8">
        <w:rPr>
          <w:rStyle w:val="StyleUnderline"/>
          <w:rFonts w:cstheme="minorHAnsi"/>
        </w:rPr>
        <w:t xml:space="preserve"> very </w:t>
      </w:r>
      <w:r w:rsidRPr="00B25942">
        <w:rPr>
          <w:rStyle w:val="StyleUnderline"/>
          <w:rFonts w:cstheme="minorHAnsi"/>
          <w:highlight w:val="green"/>
        </w:rPr>
        <w:t xml:space="preserve">distinction between </w:t>
      </w:r>
      <w:r w:rsidRPr="00B25942">
        <w:rPr>
          <w:rStyle w:val="Emphasis"/>
          <w:rFonts w:cstheme="minorHAnsi"/>
          <w:highlight w:val="green"/>
        </w:rPr>
        <w:t>object and thing</w:t>
      </w:r>
      <w:r w:rsidRPr="00B25942">
        <w:rPr>
          <w:rStyle w:val="StyleUnderline"/>
          <w:rFonts w:cstheme="minorHAnsi"/>
          <w:highlight w:val="green"/>
        </w:rPr>
        <w:t xml:space="preserve"> refuses to engage</w:t>
      </w:r>
      <w:r w:rsidRPr="00934BF8">
        <w:rPr>
          <w:rStyle w:val="StyleUnderline"/>
          <w:rFonts w:cstheme="minorHAnsi"/>
        </w:rPr>
        <w:t xml:space="preserve"> with </w:t>
      </w:r>
      <w:r w:rsidRPr="00B25942">
        <w:rPr>
          <w:rStyle w:val="StyleUnderline"/>
          <w:rFonts w:cstheme="minorHAnsi"/>
          <w:highlight w:val="green"/>
        </w:rPr>
        <w:t>the</w:t>
      </w:r>
      <w:r w:rsidRPr="00934BF8">
        <w:rPr>
          <w:rStyle w:val="StyleUnderline"/>
          <w:rFonts w:cstheme="minorHAnsi"/>
        </w:rPr>
        <w:t xml:space="preserve"> </w:t>
      </w:r>
      <w:proofErr w:type="spellStart"/>
      <w:r w:rsidRPr="00934BF8">
        <w:rPr>
          <w:rStyle w:val="StyleUnderline"/>
          <w:rFonts w:cstheme="minorHAnsi"/>
        </w:rPr>
        <w:t>Fanonian</w:t>
      </w:r>
      <w:proofErr w:type="spellEnd"/>
      <w:r w:rsidRPr="00934BF8">
        <w:rPr>
          <w:rStyle w:val="StyleUnderline"/>
          <w:rFonts w:cstheme="minorHAnsi"/>
        </w:rPr>
        <w:t xml:space="preserve"> </w:t>
      </w:r>
      <w:r w:rsidRPr="00B25942">
        <w:rPr>
          <w:rStyle w:val="StyleUnderline"/>
          <w:rFonts w:cstheme="minorHAnsi"/>
          <w:highlight w:val="green"/>
        </w:rPr>
        <w:t>unconscious</w:t>
      </w:r>
      <w:r w:rsidRPr="00934BF8">
        <w:rPr>
          <w:rStyle w:val="StyleUnderline"/>
          <w:rFonts w:cstheme="minorHAnsi"/>
        </w:rPr>
        <w:t xml:space="preserve"> (</w:t>
      </w:r>
      <w:r w:rsidRPr="00B25942">
        <w:rPr>
          <w:rStyle w:val="StyleUnderline"/>
          <w:rFonts w:cstheme="minorHAnsi"/>
          <w:highlight w:val="green"/>
        </w:rPr>
        <w:t xml:space="preserve">in which the object is </w:t>
      </w:r>
      <w:r w:rsidRPr="00B25942">
        <w:rPr>
          <w:rStyle w:val="Emphasis"/>
          <w:rFonts w:cstheme="minorHAnsi"/>
          <w:highlight w:val="green"/>
        </w:rPr>
        <w:t>neither</w:t>
      </w:r>
      <w:r w:rsidRPr="00B25942">
        <w:rPr>
          <w:rStyle w:val="StyleUnderline"/>
          <w:rFonts w:cstheme="minorHAnsi"/>
          <w:highlight w:val="green"/>
        </w:rPr>
        <w:t xml:space="preserve"> simply represented nor simply fugitive to the</w:t>
      </w:r>
      <w:r w:rsidRPr="00934BF8">
        <w:rPr>
          <w:rStyle w:val="StyleUnderline"/>
          <w:rFonts w:cstheme="minorHAnsi"/>
        </w:rPr>
        <w:t xml:space="preserve"> languages of </w:t>
      </w:r>
      <w:r w:rsidRPr="00B25942">
        <w:rPr>
          <w:rStyle w:val="Emphasis"/>
          <w:rFonts w:cstheme="minorHAnsi"/>
          <w:highlight w:val="green"/>
        </w:rPr>
        <w:t>law</w:t>
      </w:r>
      <w:r w:rsidRPr="00B25942">
        <w:rPr>
          <w:rStyle w:val="StyleUnderline"/>
          <w:rFonts w:cstheme="minorHAnsi"/>
          <w:highlight w:val="green"/>
        </w:rPr>
        <w:t xml:space="preserve">, </w:t>
      </w:r>
      <w:r w:rsidRPr="00B25942">
        <w:rPr>
          <w:rStyle w:val="Emphasis"/>
          <w:rFonts w:cstheme="minorHAnsi"/>
          <w:highlight w:val="green"/>
        </w:rPr>
        <w:t>ontology</w:t>
      </w:r>
      <w:r w:rsidRPr="00B25942">
        <w:rPr>
          <w:rStyle w:val="StyleUnderline"/>
          <w:rFonts w:cstheme="minorHAnsi"/>
          <w:highlight w:val="green"/>
        </w:rPr>
        <w:t xml:space="preserve">, or </w:t>
      </w:r>
      <w:r w:rsidRPr="00B25942">
        <w:rPr>
          <w:rStyle w:val="Emphasis"/>
          <w:rFonts w:cstheme="minorHAnsi"/>
          <w:highlight w:val="green"/>
        </w:rPr>
        <w:t>difference</w:t>
      </w:r>
      <w:r w:rsidRPr="00934BF8">
        <w:rPr>
          <w:rStyle w:val="StyleUnderline"/>
          <w:rFonts w:cstheme="minorHAnsi"/>
        </w:rPr>
        <w:t>)</w:t>
      </w:r>
      <w:r w:rsidRPr="00845571">
        <w:rPr>
          <w:rFonts w:cstheme="minorHAnsi"/>
          <w:sz w:val="14"/>
        </w:rPr>
        <w:t xml:space="preserve">.[14] </w:t>
      </w:r>
      <w:r w:rsidRPr="00934BF8">
        <w:rPr>
          <w:rStyle w:val="StyleUnderline"/>
          <w:rFonts w:cstheme="minorHAnsi"/>
        </w:rPr>
        <w:t>The form of this problem seems to be linked to what can appear to be a persistent equivocation in Moten's reading of Fanon between apparently ontological claims and the use of the aesthetic-political to somehow escape ontology</w:t>
      </w:r>
      <w:r w:rsidRPr="00845571">
        <w:rPr>
          <w:rFonts w:cstheme="minorHAnsi"/>
          <w:sz w:val="14"/>
        </w:rPr>
        <w:t xml:space="preserve">. </w:t>
      </w:r>
      <w:r w:rsidRPr="00B25942">
        <w:rPr>
          <w:rStyle w:val="StyleUnderline"/>
          <w:rFonts w:cstheme="minorHAnsi"/>
          <w:highlight w:val="green"/>
        </w:rPr>
        <w:t>This</w:t>
      </w:r>
      <w:r w:rsidRPr="00934BF8">
        <w:rPr>
          <w:rStyle w:val="StyleUnderline"/>
          <w:rFonts w:cstheme="minorHAnsi"/>
        </w:rPr>
        <w:t xml:space="preserve"> situation, which </w:t>
      </w:r>
      <w:r w:rsidRPr="00B25942">
        <w:rPr>
          <w:rStyle w:val="StyleUnderline"/>
          <w:rFonts w:cstheme="minorHAnsi"/>
          <w:highlight w:val="green"/>
        </w:rPr>
        <w:t>would demand new formulations of</w:t>
      </w:r>
      <w:r w:rsidRPr="00934BF8">
        <w:rPr>
          <w:rStyle w:val="StyleUnderline"/>
          <w:rFonts w:cstheme="minorHAnsi"/>
        </w:rPr>
        <w:t xml:space="preserve"> the relationship between </w:t>
      </w:r>
      <w:r w:rsidRPr="00B25942">
        <w:rPr>
          <w:rStyle w:val="StyleUnderline"/>
          <w:rFonts w:cstheme="minorHAnsi"/>
          <w:highlight w:val="green"/>
        </w:rPr>
        <w:t>ontology and the aesthetic-political</w:t>
      </w:r>
      <w:r w:rsidRPr="00934BF8">
        <w:rPr>
          <w:rStyle w:val="StyleUnderline"/>
          <w:rFonts w:cstheme="minorHAnsi"/>
        </w:rPr>
        <w:t xml:space="preserve">, is perhaps programmed by the logic of a presentation which needs to see a radical break between them, a necessity </w:t>
      </w:r>
      <w:r w:rsidRPr="00B25942">
        <w:rPr>
          <w:rStyle w:val="StyleUnderline"/>
          <w:rFonts w:cstheme="minorHAnsi"/>
          <w:highlight w:val="green"/>
        </w:rPr>
        <w:t>whose prescription is</w:t>
      </w:r>
      <w:r w:rsidRPr="00934BF8">
        <w:rPr>
          <w:rStyle w:val="StyleUnderline"/>
          <w:rFonts w:cstheme="minorHAnsi"/>
        </w:rPr>
        <w:t xml:space="preserve"> also thus </w:t>
      </w:r>
      <w:r w:rsidRPr="00B25942">
        <w:rPr>
          <w:rStyle w:val="Emphasis"/>
          <w:rFonts w:cstheme="minorHAnsi"/>
          <w:highlight w:val="green"/>
        </w:rPr>
        <w:t>disavowed</w:t>
      </w:r>
      <w:r w:rsidRPr="00845571">
        <w:rPr>
          <w:rFonts w:cstheme="minorHAnsi"/>
          <w:sz w:val="14"/>
        </w:rPr>
        <w:t>.</w:t>
      </w:r>
    </w:p>
    <w:p w14:paraId="047F562C" w14:textId="77777777" w:rsidR="00C5059B" w:rsidRDefault="00C5059B" w:rsidP="00C5059B">
      <w:pPr>
        <w:rPr>
          <w:rFonts w:cstheme="minorHAnsi"/>
          <w:sz w:val="14"/>
        </w:rPr>
      </w:pPr>
      <w:r w:rsidRPr="00845571">
        <w:rPr>
          <w:rFonts w:cstheme="minorHAnsi"/>
          <w:sz w:val="14"/>
        </w:rPr>
        <w:t xml:space="preserve">[7] </w:t>
      </w:r>
      <w:r w:rsidRPr="00934BF8">
        <w:rPr>
          <w:rStyle w:val="StyleUnderline"/>
          <w:rFonts w:cstheme="minorHAnsi"/>
        </w:rPr>
        <w:t xml:space="preserve">This scenario is not an easy one to </w:t>
      </w:r>
      <w:proofErr w:type="gramStart"/>
      <w:r w:rsidRPr="00934BF8">
        <w:rPr>
          <w:rStyle w:val="StyleUnderline"/>
          <w:rFonts w:cstheme="minorHAnsi"/>
        </w:rPr>
        <w:t>follow</w:t>
      </w:r>
      <w:r w:rsidRPr="00845571">
        <w:rPr>
          <w:rFonts w:cstheme="minorHAnsi"/>
          <w:sz w:val="14"/>
        </w:rPr>
        <w:t>, and</w:t>
      </w:r>
      <w:proofErr w:type="gramEnd"/>
      <w:r w:rsidRPr="00845571">
        <w:rPr>
          <w:rFonts w:cstheme="minorHAnsi"/>
          <w:sz w:val="14"/>
        </w:rPr>
        <w:t xml:space="preserve"> might therefore be described as itself </w:t>
      </w:r>
      <w:proofErr w:type="spellStart"/>
      <w:r w:rsidRPr="00845571">
        <w:rPr>
          <w:rFonts w:cstheme="minorHAnsi"/>
          <w:sz w:val="14"/>
        </w:rPr>
        <w:t>Fanonian</w:t>
      </w:r>
      <w:proofErr w:type="spellEnd"/>
      <w:r w:rsidRPr="00845571">
        <w:rPr>
          <w:rFonts w:cstheme="minorHAnsi"/>
          <w:sz w:val="14"/>
        </w:rPr>
        <w:t>. Moten defines as black a situation in which the obligation to steal away goes along with a 'movement of escape' that is not criminal and cannot be '</w:t>
      </w:r>
      <w:proofErr w:type="spellStart"/>
      <w:r w:rsidRPr="00845571">
        <w:rPr>
          <w:rFonts w:cstheme="minorHAnsi"/>
          <w:sz w:val="14"/>
        </w:rPr>
        <w:t>enframed</w:t>
      </w:r>
      <w:proofErr w:type="spellEnd"/>
      <w:r w:rsidRPr="00845571">
        <w:rPr>
          <w:rFonts w:cstheme="minorHAnsi"/>
          <w:sz w:val="14"/>
        </w:rPr>
        <w:t xml:space="preserve">'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934BF8">
        <w:rPr>
          <w:rStyle w:val="StyleUnderline"/>
          <w:rFonts w:cstheme="minorHAnsi"/>
        </w:rPr>
        <w:t xml:space="preserve">Aside from noting the logical instability of this 'always': namely, </w:t>
      </w:r>
      <w:r w:rsidRPr="00B25942">
        <w:rPr>
          <w:rStyle w:val="StyleUnderline"/>
          <w:rFonts w:cstheme="minorHAnsi"/>
          <w:highlight w:val="green"/>
        </w:rPr>
        <w:t>if x is always escaping then it cannot</w:t>
      </w:r>
      <w:r w:rsidRPr="00934BF8">
        <w:rPr>
          <w:rStyle w:val="StyleUnderline"/>
          <w:rFonts w:cstheme="minorHAnsi"/>
        </w:rPr>
        <w:t xml:space="preserve"> be said to </w:t>
      </w:r>
      <w:r w:rsidRPr="00B25942">
        <w:rPr>
          <w:rStyle w:val="StyleUnderline"/>
          <w:rFonts w:cstheme="minorHAnsi"/>
          <w:highlight w:val="green"/>
        </w:rPr>
        <w:t>ever entirely escape</w:t>
      </w:r>
      <w:r w:rsidRPr="00934BF8">
        <w:rPr>
          <w:rStyle w:val="StyleUnderline"/>
          <w:rFonts w:cstheme="minorHAnsi"/>
        </w:rPr>
        <w:t xml:space="preserve">, it is clear that, </w:t>
      </w:r>
      <w:r w:rsidRPr="00B25942">
        <w:rPr>
          <w:rStyle w:val="StyleUnderline"/>
          <w:rFonts w:cstheme="minorHAnsi"/>
          <w:highlight w:val="green"/>
        </w:rPr>
        <w:t xml:space="preserve">according to </w:t>
      </w:r>
      <w:r w:rsidRPr="00B25942">
        <w:rPr>
          <w:rStyle w:val="Emphasis"/>
          <w:rFonts w:cstheme="minorHAnsi"/>
          <w:highlight w:val="green"/>
        </w:rPr>
        <w:t>Moten's own logic</w:t>
      </w:r>
      <w:r w:rsidRPr="00934BF8">
        <w:rPr>
          <w:rStyle w:val="StyleUnderline"/>
          <w:rFonts w:cstheme="minorHAnsi"/>
        </w:rPr>
        <w:t xml:space="preserve">, these descriptions leave it completely undecidable whether </w:t>
      </w:r>
      <w:r w:rsidRPr="00B25942">
        <w:rPr>
          <w:rStyle w:val="StyleUnderline"/>
          <w:rFonts w:cstheme="minorHAnsi"/>
          <w:highlight w:val="green"/>
        </w:rPr>
        <w:t>blackness</w:t>
      </w:r>
      <w:r w:rsidRPr="00934BF8">
        <w:rPr>
          <w:rStyle w:val="StyleUnderline"/>
          <w:rFonts w:cstheme="minorHAnsi"/>
        </w:rPr>
        <w:t xml:space="preserve"> is fugitive because it </w:t>
      </w:r>
      <w:r w:rsidRPr="00B25942">
        <w:rPr>
          <w:rStyle w:val="Emphasis"/>
          <w:rFonts w:cstheme="minorHAnsi"/>
          <w:highlight w:val="green"/>
        </w:rPr>
        <w:t>never</w:t>
      </w:r>
      <w:r w:rsidRPr="00934BF8">
        <w:rPr>
          <w:rStyle w:val="StyleUnderline"/>
          <w:rFonts w:cstheme="minorHAnsi"/>
        </w:rPr>
        <w:t xml:space="preserve"> quite </w:t>
      </w:r>
      <w:r w:rsidRPr="00B25942">
        <w:rPr>
          <w:rStyle w:val="StyleUnderline"/>
          <w:rFonts w:cstheme="minorHAnsi"/>
          <w:highlight w:val="green"/>
        </w:rPr>
        <w:t>escapes</w:t>
      </w:r>
      <w:r w:rsidRPr="00934BF8">
        <w:rPr>
          <w:rStyle w:val="StyleUnderline"/>
          <w:rFonts w:cstheme="minorHAnsi"/>
        </w:rPr>
        <w:t xml:space="preserve"> (its enslavement, its impurity), </w:t>
      </w:r>
      <w:r w:rsidRPr="00B25942">
        <w:rPr>
          <w:rStyle w:val="StyleUnderline"/>
          <w:rFonts w:cstheme="minorHAnsi"/>
          <w:highlight w:val="green"/>
        </w:rPr>
        <w:t>or</w:t>
      </w:r>
      <w:r w:rsidRPr="00934BF8">
        <w:rPr>
          <w:rStyle w:val="StyleUnderline"/>
          <w:rFonts w:cstheme="minorHAnsi"/>
        </w:rPr>
        <w:t xml:space="preserve"> whether it </w:t>
      </w:r>
      <w:r w:rsidRPr="00B25942">
        <w:rPr>
          <w:rStyle w:val="StyleUnderline"/>
          <w:rFonts w:cstheme="minorHAnsi"/>
          <w:highlight w:val="green"/>
        </w:rPr>
        <w:t>always</w:t>
      </w:r>
      <w:r w:rsidRPr="00934BF8">
        <w:rPr>
          <w:rStyle w:val="StyleUnderline"/>
          <w:rFonts w:cstheme="minorHAnsi"/>
        </w:rPr>
        <w:t xml:space="preserve"> thereby escapes how it </w:t>
      </w:r>
      <w:r w:rsidRPr="00B25942">
        <w:rPr>
          <w:rStyle w:val="StyleUnderline"/>
          <w:rFonts w:cstheme="minorHAnsi"/>
          <w:highlight w:val="green"/>
        </w:rPr>
        <w:t>is rendered black</w:t>
      </w:r>
      <w:r w:rsidRPr="00934BF8">
        <w:rPr>
          <w:rStyle w:val="StyleUnderline"/>
          <w:rFonts w:cstheme="minorHAnsi"/>
        </w:rPr>
        <w:t xml:space="preserve">, or not, </w:t>
      </w:r>
      <w:r w:rsidRPr="00B25942">
        <w:rPr>
          <w:rStyle w:val="StyleUnderline"/>
          <w:rFonts w:cstheme="minorHAnsi"/>
          <w:highlight w:val="green"/>
        </w:rPr>
        <w:t>precisely because it is not an object</w:t>
      </w:r>
      <w:r w:rsidRPr="00845571">
        <w:rPr>
          <w:rFonts w:cstheme="minorHAnsi"/>
          <w:sz w:val="14"/>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B25942">
        <w:rPr>
          <w:rStyle w:val="StyleUnderline"/>
          <w:rFonts w:cstheme="minorHAnsi"/>
          <w:highlight w:val="green"/>
        </w:rPr>
        <w:t>Fanon</w:t>
      </w:r>
      <w:r w:rsidRPr="00845571">
        <w:rPr>
          <w:rFonts w:cstheme="minorHAnsi"/>
          <w:sz w:val="14"/>
        </w:rPr>
        <w:t xml:space="preserve">, in so far as he </w:t>
      </w:r>
      <w:r w:rsidRPr="00B25942">
        <w:rPr>
          <w:rStyle w:val="StyleUnderline"/>
          <w:rFonts w:cstheme="minorHAnsi"/>
          <w:highlight w:val="green"/>
        </w:rPr>
        <w:t>insists on</w:t>
      </w:r>
      <w:r w:rsidRPr="00934BF8">
        <w:rPr>
          <w:rStyle w:val="StyleUnderline"/>
          <w:rFonts w:cstheme="minorHAnsi"/>
        </w:rPr>
        <w:t xml:space="preserve"> the </w:t>
      </w:r>
      <w:r w:rsidRPr="00B25942">
        <w:rPr>
          <w:rStyle w:val="StyleUnderline"/>
          <w:rFonts w:cstheme="minorHAnsi"/>
          <w:highlight w:val="green"/>
        </w:rPr>
        <w:t>necessary mis-recognition of blackness as black</w:t>
      </w:r>
      <w:r w:rsidRPr="00934BF8">
        <w:rPr>
          <w:rStyle w:val="StyleUnderline"/>
          <w:rFonts w:cstheme="minorHAnsi"/>
        </w:rPr>
        <w:t>, is</w:t>
      </w:r>
      <w:r w:rsidRPr="00845571">
        <w:rPr>
          <w:rFonts w:cstheme="minorHAnsi"/>
          <w:sz w:val="14"/>
        </w:rPr>
        <w:t xml:space="preserve"> in fact in some senses </w:t>
      </w:r>
      <w:r w:rsidRPr="00B25942">
        <w:rPr>
          <w:rStyle w:val="StyleUnderline"/>
          <w:rFonts w:cstheme="minorHAnsi"/>
          <w:highlight w:val="green"/>
        </w:rPr>
        <w:t>the most radical discourse of why blackness remains unaccounted for</w:t>
      </w:r>
      <w:r w:rsidRPr="00845571">
        <w:rPr>
          <w:rFonts w:cstheme="minorHAnsi"/>
          <w:sz w:val="14"/>
        </w:rPr>
        <w:t xml:space="preserve">. Nor would it be difficult to argue that </w:t>
      </w:r>
      <w:r w:rsidRPr="00B25942">
        <w:rPr>
          <w:rStyle w:val="StyleUnderline"/>
          <w:rFonts w:cstheme="minorHAnsi"/>
          <w:highlight w:val="green"/>
        </w:rPr>
        <w:t>Fanon escapes</w:t>
      </w:r>
      <w:r w:rsidRPr="00934BF8">
        <w:rPr>
          <w:rStyle w:val="StyleUnderline"/>
          <w:rFonts w:cstheme="minorHAnsi"/>
        </w:rPr>
        <w:t xml:space="preserve"> the hold of the </w:t>
      </w:r>
      <w:r w:rsidRPr="00B25942">
        <w:rPr>
          <w:rStyle w:val="StyleUnderline"/>
          <w:rFonts w:cstheme="minorHAnsi"/>
          <w:highlight w:val="green"/>
        </w:rPr>
        <w:t>pathological</w:t>
      </w:r>
      <w:r w:rsidRPr="00934BF8">
        <w:rPr>
          <w:rStyle w:val="StyleUnderline"/>
          <w:rFonts w:cstheme="minorHAnsi"/>
        </w:rPr>
        <w:t xml:space="preserve">/normative </w:t>
      </w:r>
      <w:r w:rsidRPr="00B25942">
        <w:rPr>
          <w:rStyle w:val="StyleUnderline"/>
          <w:rFonts w:cstheme="minorHAnsi"/>
          <w:highlight w:val="green"/>
        </w:rPr>
        <w:t>opposition</w:t>
      </w:r>
      <w:r w:rsidRPr="00845571">
        <w:rPr>
          <w:rFonts w:cstheme="minorHAnsi"/>
          <w:sz w:val="14"/>
        </w:rPr>
        <w:t xml:space="preserve">. I shall also try to resist the temptation of denouncing </w:t>
      </w:r>
      <w:r w:rsidRPr="00B25942">
        <w:rPr>
          <w:rStyle w:val="StyleUnderline"/>
          <w:rFonts w:cstheme="minorHAnsi"/>
          <w:highlight w:val="green"/>
        </w:rPr>
        <w:t>a</w:t>
      </w:r>
      <w:r w:rsidRPr="00934BF8">
        <w:rPr>
          <w:rStyle w:val="StyleUnderline"/>
          <w:rFonts w:cstheme="minorHAnsi"/>
        </w:rPr>
        <w:t xml:space="preserve"> very general </w:t>
      </w:r>
      <w:r w:rsidRPr="00B25942">
        <w:rPr>
          <w:rStyle w:val="StyleUnderline"/>
          <w:rFonts w:cstheme="minorHAnsi"/>
          <w:highlight w:val="green"/>
        </w:rPr>
        <w:t>tendency to present</w:t>
      </w:r>
      <w:r w:rsidRPr="00934BF8">
        <w:rPr>
          <w:rStyle w:val="StyleUnderline"/>
          <w:rFonts w:cstheme="minorHAnsi"/>
        </w:rPr>
        <w:t xml:space="preserve"> the operation of </w:t>
      </w:r>
      <w:r w:rsidRPr="00B25942">
        <w:rPr>
          <w:rStyle w:val="StyleUnderline"/>
          <w:rFonts w:cstheme="minorHAnsi"/>
          <w:highlight w:val="green"/>
        </w:rPr>
        <w:t>disavowal as a 'critique' of</w:t>
      </w:r>
      <w:r w:rsidRPr="00845571">
        <w:rPr>
          <w:rFonts w:cstheme="minorHAnsi"/>
          <w:sz w:val="14"/>
        </w:rPr>
        <w:t xml:space="preserve"> what Fanon himself says about </w:t>
      </w:r>
      <w:r w:rsidRPr="00B25942">
        <w:rPr>
          <w:rStyle w:val="StyleUnderline"/>
          <w:rFonts w:cstheme="minorHAnsi"/>
          <w:highlight w:val="green"/>
        </w:rPr>
        <w:t>racist disavowal</w:t>
      </w:r>
      <w:r w:rsidRPr="00845571">
        <w:rPr>
          <w:rFonts w:cstheme="minorHAnsi"/>
          <w:sz w:val="14"/>
        </w:rPr>
        <w:t xml:space="preserve">, of assuming that when Fanon says that </w:t>
      </w:r>
      <w:r w:rsidRPr="00934BF8">
        <w:rPr>
          <w:rStyle w:val="StyleUnderline"/>
          <w:rFonts w:cstheme="minorHAnsi"/>
        </w:rPr>
        <w:t xml:space="preserve">black lived experience names both a specific discourse of misrecognition and the symptom of that misrecognition, </w:t>
      </w:r>
      <w:r w:rsidRPr="00B25942">
        <w:rPr>
          <w:rStyle w:val="StyleUnderline"/>
          <w:rFonts w:cstheme="minorHAnsi"/>
          <w:highlight w:val="green"/>
        </w:rPr>
        <w:t>that attempts to name misrecognition, such as Moten's, which</w:t>
      </w:r>
      <w:r w:rsidRPr="00934BF8">
        <w:rPr>
          <w:rStyle w:val="StyleUnderline"/>
          <w:rFonts w:cstheme="minorHAnsi"/>
        </w:rPr>
        <w:t xml:space="preserve"> attempt to </w:t>
      </w:r>
      <w:r w:rsidRPr="00B25942">
        <w:rPr>
          <w:rStyle w:val="StyleUnderline"/>
          <w:rFonts w:cstheme="minorHAnsi"/>
          <w:highlight w:val="green"/>
        </w:rPr>
        <w:t>position Fanonism as</w:t>
      </w:r>
      <w:r w:rsidRPr="00934BF8">
        <w:rPr>
          <w:rStyle w:val="StyleUnderline"/>
          <w:rFonts w:cstheme="minorHAnsi"/>
        </w:rPr>
        <w:t xml:space="preserve"> a </w:t>
      </w:r>
      <w:r w:rsidRPr="00B25942">
        <w:rPr>
          <w:rStyle w:val="StyleUnderline"/>
          <w:rFonts w:cstheme="minorHAnsi"/>
          <w:highlight w:val="green"/>
        </w:rPr>
        <w:t>misrecognition of what blackness is</w:t>
      </w:r>
      <w:r w:rsidRPr="00934BF8">
        <w:rPr>
          <w:rStyle w:val="StyleUnderline"/>
          <w:rFonts w:cstheme="minorHAnsi"/>
        </w:rPr>
        <w:t xml:space="preserve">, would </w:t>
      </w:r>
      <w:r w:rsidRPr="00B25942">
        <w:rPr>
          <w:rStyle w:val="StyleUnderline"/>
          <w:rFonts w:cstheme="minorHAnsi"/>
          <w:highlight w:val="green"/>
        </w:rPr>
        <w:t>themselves</w:t>
      </w:r>
      <w:r w:rsidRPr="00845571">
        <w:rPr>
          <w:rFonts w:cstheme="minorHAnsi"/>
          <w:sz w:val="14"/>
        </w:rPr>
        <w:t xml:space="preserve"> not </w:t>
      </w:r>
      <w:r w:rsidRPr="00B25942">
        <w:rPr>
          <w:rStyle w:val="Emphasis"/>
          <w:rFonts w:cstheme="minorHAnsi"/>
          <w:highlight w:val="green"/>
        </w:rPr>
        <w:t xml:space="preserve">generate further cases of </w:t>
      </w:r>
      <w:proofErr w:type="spellStart"/>
      <w:r w:rsidRPr="00B25942">
        <w:rPr>
          <w:rStyle w:val="Emphasis"/>
          <w:rFonts w:cstheme="minorHAnsi"/>
          <w:highlight w:val="green"/>
        </w:rPr>
        <w:t>misrecogniton</w:t>
      </w:r>
      <w:proofErr w:type="spellEnd"/>
      <w:r w:rsidRPr="00845571">
        <w:rPr>
          <w:rFonts w:cstheme="minorHAnsi"/>
          <w:sz w:val="14"/>
        </w:rPr>
        <w:t xml:space="preserve">, or escape </w:t>
      </w:r>
      <w:r w:rsidRPr="00934BF8">
        <w:rPr>
          <w:rStyle w:val="StyleUnderline"/>
          <w:rFonts w:cstheme="minorHAnsi"/>
        </w:rPr>
        <w:t>the naivety of such optimism</w:t>
      </w:r>
      <w:r w:rsidRPr="00845571">
        <w:rPr>
          <w:rFonts w:cstheme="minorHAnsi"/>
          <w:sz w:val="14"/>
        </w:rPr>
        <w:t xml:space="preserve">. Instead, I shall narrow down the scenario still further and consider something like the logic of escape in Moten's engagement with phenomenology, especially with respect to his own representations of the </w:t>
      </w:r>
      <w:proofErr w:type="gramStart"/>
      <w:r w:rsidRPr="00845571">
        <w:rPr>
          <w:rFonts w:cstheme="minorHAnsi"/>
          <w:sz w:val="14"/>
        </w:rPr>
        <w:t>aesthetic-political</w:t>
      </w:r>
      <w:proofErr w:type="gramEnd"/>
      <w:r w:rsidRPr="00845571">
        <w:rPr>
          <w:rFonts w:cstheme="minorHAnsi"/>
          <w:sz w:val="14"/>
        </w:rPr>
        <w:t>.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24199753" w14:textId="77777777" w:rsidR="00C5059B" w:rsidRDefault="00C5059B" w:rsidP="00C5059B">
      <w:pPr>
        <w:pStyle w:val="Heading4"/>
      </w:pPr>
      <w:r>
        <w:t xml:space="preserve">And is a retrenchment into the logics of anti-Black worldbuilding that they seek to transcend. </w:t>
      </w:r>
    </w:p>
    <w:p w14:paraId="04CF0D9E" w14:textId="77777777" w:rsidR="00C5059B" w:rsidRDefault="00C5059B" w:rsidP="00C5059B">
      <w:r>
        <w:rPr>
          <w:rStyle w:val="Style13ptBold"/>
        </w:rPr>
        <w:t xml:space="preserve">Palmer 20 - </w:t>
      </w:r>
      <w:r>
        <w:t xml:space="preserve">Palmer is a postdoctoral fellow in the Society of Fellows in the Humanities and lecturer in the Department of African American and African Diaspora Studies at Columbia University. </w:t>
      </w:r>
    </w:p>
    <w:p w14:paraId="164A1E4C" w14:textId="77777777" w:rsidR="00C5059B" w:rsidRPr="00BA56D0" w:rsidRDefault="00C5059B" w:rsidP="00C5059B">
      <w:pPr>
        <w:rPr>
          <w:b/>
          <w:bCs/>
          <w:sz w:val="26"/>
        </w:rPr>
      </w:pPr>
      <w:r>
        <w:t xml:space="preserve">[Tyrone, Qui Parle: Critical Humanities and Social Sciences, Volume 29, Number 2, December 2020, pp. 247-283, Published by Duke University Press, </w:t>
      </w:r>
      <w:r w:rsidRPr="00B57838">
        <w:t>https://www.academia.edu/45159896/Otherwise_than_Blackness_Feeling_World_Sublimation</w:t>
      </w:r>
      <w:r>
        <w:t>]</w:t>
      </w:r>
    </w:p>
    <w:p w14:paraId="3479106B" w14:textId="77777777" w:rsidR="00C5059B" w:rsidRPr="009E50CC" w:rsidRDefault="00C5059B" w:rsidP="00C5059B">
      <w:pPr>
        <w:rPr>
          <w:u w:val="single"/>
        </w:rPr>
      </w:pPr>
      <w:r w:rsidRPr="00A00C53">
        <w:rPr>
          <w:sz w:val="16"/>
        </w:rPr>
        <w:t xml:space="preserve">My turn to Crawley here should not be taken as signaling his exceptionalism, or singularity, within the field. On the contrary, his argument for and turn toward a conception of feeling as relational force and sensation as a modality of understanding “the World”—of forging a Black space within and through the World against the constraints of a seemingly totalizing anti-Black order— is a theoretical tendency that has come to define the field of Black cultural studies in general and Black performance theory in particular.63 </w:t>
      </w:r>
      <w:r w:rsidRPr="004D3873">
        <w:rPr>
          <w:u w:val="single"/>
        </w:rPr>
        <w:t>Throughout much work in Black performance theory, the relational</w:t>
      </w:r>
      <w:r w:rsidRPr="004C19F4">
        <w:rPr>
          <w:u w:val="single"/>
        </w:rPr>
        <w:t xml:space="preserve"> power of </w:t>
      </w:r>
      <w:r w:rsidRPr="00B25942">
        <w:rPr>
          <w:highlight w:val="green"/>
          <w:u w:val="single"/>
        </w:rPr>
        <w:t>affect is invoked to point toward how performance</w:t>
      </w:r>
      <w:r w:rsidRPr="00EC3888">
        <w:rPr>
          <w:u w:val="single"/>
        </w:rPr>
        <w:t>—variously construed both as staged presentations and, more abstractly, as “doing things in the world”—</w:t>
      </w:r>
      <w:r w:rsidRPr="00B25942">
        <w:rPr>
          <w:highlight w:val="green"/>
          <w:u w:val="single"/>
        </w:rPr>
        <w:t>creates “new worlds</w:t>
      </w:r>
      <w:r w:rsidRPr="004D3873">
        <w:rPr>
          <w:u w:val="single"/>
        </w:rPr>
        <w:t>,” resisting and refusing modernity’s mandate of Black captivity. While this move is certainly understandable—after all, why should the entitlements of unfettered Being-in-the-World be the sole domain of whiteness and its aspirant “junior partners</w:t>
      </w:r>
      <w:proofErr w:type="gramStart"/>
      <w:r w:rsidRPr="004D3873">
        <w:rPr>
          <w:u w:val="single"/>
        </w:rPr>
        <w:t>”?—</w:t>
      </w:r>
      <w:proofErr w:type="gramEnd"/>
      <w:r w:rsidRPr="004D3873">
        <w:rPr>
          <w:u w:val="single"/>
        </w:rPr>
        <w:t xml:space="preserve"> in application it functions to downplay, at best, or to ignore outright the violence that saturates Blackness in the first instance, in</w:t>
      </w:r>
      <w:r w:rsidRPr="00EC3888">
        <w:rPr>
          <w:u w:val="single"/>
        </w:rPr>
        <w:t xml:space="preserve"> favor of a relentless positivity</w:t>
      </w:r>
      <w:r w:rsidRPr="00B25942">
        <w:rPr>
          <w:highlight w:val="green"/>
          <w:u w:val="single"/>
        </w:rPr>
        <w:t xml:space="preserve">. </w:t>
      </w:r>
      <w:proofErr w:type="gramStart"/>
      <w:r w:rsidRPr="00B25942">
        <w:rPr>
          <w:rStyle w:val="Emphasis"/>
          <w:highlight w:val="green"/>
        </w:rPr>
        <w:t>Therefore</w:t>
      </w:r>
      <w:proofErr w:type="gramEnd"/>
      <w:r w:rsidRPr="00B25942">
        <w:rPr>
          <w:rStyle w:val="Emphasis"/>
          <w:highlight w:val="green"/>
        </w:rPr>
        <w:t xml:space="preserve"> it is imperative to interrogate closely this tendency to invoke affect as central to an ongoing project of making new worlds</w:t>
      </w:r>
      <w:r w:rsidRPr="004D3873">
        <w:rPr>
          <w:rStyle w:val="Emphasis"/>
        </w:rPr>
        <w:t>—worlds that purport to “refuse” anti-Black violence for the allure of “otherwise possibilities.”</w:t>
      </w:r>
      <w:r w:rsidRPr="004D3873">
        <w:rPr>
          <w:sz w:val="16"/>
        </w:rPr>
        <w:t xml:space="preserve"> Specifically, I am interested here in what subtends the tendency toward</w:t>
      </w:r>
      <w:r w:rsidRPr="00A00C53">
        <w:rPr>
          <w:sz w:val="16"/>
        </w:rPr>
        <w:t xml:space="preserve"> embracing feeling and sensation as modes of transcendence: what (perhaps unconscious) wish guides the gesture?64 </w:t>
      </w:r>
      <w:r w:rsidRPr="00EC3888">
        <w:rPr>
          <w:u w:val="single"/>
        </w:rPr>
        <w:t>The task one faces in answering these questions is to begin to name the desires and disavowals necessary for these critical moves, to pinpoint what is turned away from in the turn to affect, feeling, and sensation as pathways to the (always nebulously defined) otherwise</w:t>
      </w:r>
      <w:r w:rsidRPr="00A00C53">
        <w:rPr>
          <w:sz w:val="16"/>
        </w:rPr>
        <w:t xml:space="preserve">.65 </w:t>
      </w:r>
      <w:r w:rsidRPr="00EC3888">
        <w:rPr>
          <w:rStyle w:val="Emphasis"/>
        </w:rPr>
        <w:t>To put it more crudely, we must think the turn to “the otherwise” otherwise.</w:t>
      </w:r>
      <w:r w:rsidRPr="006D1F56">
        <w:rPr>
          <w:sz w:val="16"/>
          <w:szCs w:val="16"/>
        </w:rPr>
        <w:t xml:space="preserve"> We must trouble the notion that the field of sensation is open and equally available to all, and somehow outside the dictating terms of </w:t>
      </w:r>
      <w:proofErr w:type="spellStart"/>
      <w:r w:rsidRPr="006D1F56">
        <w:rPr>
          <w:sz w:val="16"/>
          <w:szCs w:val="16"/>
        </w:rPr>
        <w:t>ontometaphysics</w:t>
      </w:r>
      <w:proofErr w:type="spellEnd"/>
      <w:r w:rsidRPr="006D1F56">
        <w:rPr>
          <w:sz w:val="16"/>
          <w:szCs w:val="16"/>
        </w:rPr>
        <w:t xml:space="preserve">, </w:t>
      </w:r>
      <w:r w:rsidRPr="00EC3888">
        <w:rPr>
          <w:rStyle w:val="Emphasis"/>
        </w:rPr>
        <w:t>as well as the pervasive idea that sensation in itself is somehow an antidote to violence rather than a means of its diffusion.</w:t>
      </w:r>
      <w:r w:rsidRPr="00A00C53">
        <w:rPr>
          <w:sz w:val="16"/>
        </w:rPr>
        <w:t xml:space="preserve">66 </w:t>
      </w:r>
      <w:r w:rsidRPr="00B25942">
        <w:rPr>
          <w:rStyle w:val="Emphasis"/>
          <w:highlight w:val="green"/>
        </w:rPr>
        <w:t>The “otherwise,”</w:t>
      </w:r>
      <w:r w:rsidRPr="00EC3888">
        <w:rPr>
          <w:rStyle w:val="Emphasis"/>
        </w:rPr>
        <w:t xml:space="preserve"> as it operates within contemporary Black critical thought, </w:t>
      </w:r>
      <w:r w:rsidRPr="00B25942">
        <w:rPr>
          <w:rStyle w:val="Emphasis"/>
          <w:highlight w:val="green"/>
        </w:rPr>
        <w:t>is</w:t>
      </w:r>
      <w:r w:rsidRPr="00EC3888">
        <w:rPr>
          <w:rStyle w:val="Emphasis"/>
        </w:rPr>
        <w:t xml:space="preserve"> often </w:t>
      </w:r>
      <w:r w:rsidRPr="00B25942">
        <w:rPr>
          <w:rStyle w:val="Emphasis"/>
          <w:highlight w:val="green"/>
        </w:rPr>
        <w:t>a</w:t>
      </w:r>
      <w:r w:rsidRPr="00EC3888">
        <w:rPr>
          <w:rStyle w:val="Emphasis"/>
        </w:rPr>
        <w:t xml:space="preserve"> further </w:t>
      </w:r>
      <w:r w:rsidRPr="00B25942">
        <w:rPr>
          <w:rStyle w:val="Emphasis"/>
          <w:highlight w:val="green"/>
        </w:rPr>
        <w:t>retrenchment of the</w:t>
      </w:r>
      <w:r w:rsidRPr="00EC3888">
        <w:rPr>
          <w:rStyle w:val="Emphasis"/>
        </w:rPr>
        <w:t xml:space="preserve"> </w:t>
      </w:r>
      <w:r w:rsidRPr="00B25942">
        <w:rPr>
          <w:rStyle w:val="Emphasis"/>
          <w:highlight w:val="green"/>
        </w:rPr>
        <w:t>obliterative logics of anti-Black modernity</w:t>
      </w:r>
      <w:r w:rsidRPr="00EC3888">
        <w:rPr>
          <w:rStyle w:val="Emphasis"/>
        </w:rPr>
        <w:t>, a more palatable, perhaps even pleasurable, yet no less shattering form of terror.</w:t>
      </w:r>
      <w:r w:rsidRPr="00EC3888">
        <w:rPr>
          <w:u w:val="single"/>
        </w:rPr>
        <w:t xml:space="preserve"> It is precisely this point that insistent turns to pleasure within Black critical theory seem to ignore, or at the very least suppress, in favor of an affirmative rendering of pleasure as an antidote to violence, an end in itself, or a surplus to violence rather than an extension of it.</w:t>
      </w:r>
      <w:r w:rsidRPr="00A00C53">
        <w:rPr>
          <w:sz w:val="16"/>
        </w:rPr>
        <w:t xml:space="preserve">67 Crawley names “the otherwise” as “the always possible plentitude of alternative . . . modes of being [and] ways of life.” 68 In other words, “otherwise” is the figuration of possibility as panacea, as remedy to the problem Blackness poses for Being. But what are the stakes and implications of a conception of Blackness as purely sensational—and a celebratory register of sensation at that? What must be foreclosed to come to a conception of Blackness as celebration? Mightn’t what Crawley and the many others who reproduce this logic of celebratory transcendence are so eager to escape be that which Blackness brings to bear on the World that so persistently seeks its obliteration? In other words, what if what is being refused, in and through the embrace of affect as relationality, is Blackness itself? </w:t>
      </w:r>
      <w:r w:rsidRPr="00B25942">
        <w:rPr>
          <w:rStyle w:val="Emphasis"/>
          <w:highlight w:val="green"/>
        </w:rPr>
        <w:t>If desire is what mobilizes</w:t>
      </w:r>
      <w:r w:rsidRPr="00EC3888">
        <w:rPr>
          <w:rStyle w:val="Emphasis"/>
        </w:rPr>
        <w:t xml:space="preserve"> every theoretical and philosophical gesture—if the very act of philosophizing is itself a product of the machinations of desire—</w:t>
      </w:r>
      <w:r w:rsidRPr="00B25942">
        <w:rPr>
          <w:rStyle w:val="Emphasis"/>
          <w:highlight w:val="green"/>
        </w:rPr>
        <w:t>then the desire</w:t>
      </w:r>
      <w:r w:rsidRPr="00EC3888">
        <w:rPr>
          <w:rStyle w:val="Emphasis"/>
        </w:rPr>
        <w:t xml:space="preserve"> inherent in critical moves </w:t>
      </w:r>
      <w:r w:rsidRPr="00B25942">
        <w:rPr>
          <w:rStyle w:val="Emphasis"/>
          <w:highlight w:val="green"/>
        </w:rPr>
        <w:t>toward embracing affect</w:t>
      </w:r>
      <w:r w:rsidRPr="00EC3888">
        <w:rPr>
          <w:rStyle w:val="Emphasis"/>
        </w:rPr>
        <w:t xml:space="preserve"> as a mode of relation within Black studies </w:t>
      </w:r>
      <w:r w:rsidRPr="00B25942">
        <w:rPr>
          <w:rStyle w:val="Emphasis"/>
          <w:highlight w:val="green"/>
        </w:rPr>
        <w:t>is a</w:t>
      </w:r>
      <w:r w:rsidRPr="00EC3888">
        <w:rPr>
          <w:rStyle w:val="Emphasis"/>
        </w:rPr>
        <w:t xml:space="preserve"> (paradoxical) </w:t>
      </w:r>
      <w:r w:rsidRPr="00B25942">
        <w:rPr>
          <w:rStyle w:val="Emphasis"/>
          <w:highlight w:val="green"/>
        </w:rPr>
        <w:t>desire for anti-Blackness that masquerades as its refusal</w:t>
      </w:r>
      <w:r w:rsidRPr="00A00C53">
        <w:rPr>
          <w:sz w:val="16"/>
        </w:rPr>
        <w:t xml:space="preserve">.69 The mantra “another world is possible” has come to occupy the status of scripture within contemporary discourse. Often this dictum is thought of in gendered terms as representative of a Black feminist laboring toward the future—the expanse of Black feminist inquiry and critique boiled down to a pithy principle about the </w:t>
      </w:r>
      <w:proofErr w:type="spellStart"/>
      <w:r w:rsidRPr="00A00C53">
        <w:rPr>
          <w:sz w:val="16"/>
        </w:rPr>
        <w:t>alwayspresent</w:t>
      </w:r>
      <w:proofErr w:type="spellEnd"/>
      <w:r w:rsidRPr="00A00C53">
        <w:rPr>
          <w:sz w:val="16"/>
        </w:rPr>
        <w:t xml:space="preserve"> otherwise.70 Yet the logic behind this statement is worth further interrogation, despite its embrace as self-evident truth. Is there a possible world “for” Blackness, or does the very notion of the World subsist through the foreclosure of a Black(</w:t>
      </w:r>
      <w:proofErr w:type="spellStart"/>
      <w:r w:rsidRPr="00A00C53">
        <w:rPr>
          <w:sz w:val="16"/>
        </w:rPr>
        <w:t>ened</w:t>
      </w:r>
      <w:proofErr w:type="spellEnd"/>
      <w:r w:rsidRPr="00A00C53">
        <w:rPr>
          <w:sz w:val="16"/>
        </w:rPr>
        <w:t xml:space="preserve">) possibility? This question gets at the heart of the issue at hand. That the World is anti-Black is a discursive-material reality and a theoretical proposition that impacts every aspect of social standing, every category of thought. </w:t>
      </w:r>
      <w:r w:rsidRPr="00A00C53">
        <w:rPr>
          <w:u w:val="single"/>
        </w:rPr>
        <w:t>Anti-Blackness is the condition of emergence for Thought as such. Yet often in the realization of an anti-Black World—in the (sometimes reluctant) acknowledgment of the ongoing catastrophe of modernity within certain strains of Black critical theory—</w:t>
      </w:r>
      <w:r w:rsidRPr="00B25942">
        <w:rPr>
          <w:rStyle w:val="Emphasis"/>
          <w:highlight w:val="green"/>
        </w:rPr>
        <w:t>there is a</w:t>
      </w:r>
      <w:r w:rsidRPr="009E0B25">
        <w:rPr>
          <w:rStyle w:val="Emphasis"/>
        </w:rPr>
        <w:t xml:space="preserve">n explicit </w:t>
      </w:r>
      <w:r w:rsidRPr="00B25942">
        <w:rPr>
          <w:rStyle w:val="Emphasis"/>
          <w:highlight w:val="green"/>
        </w:rPr>
        <w:t>desire for another World</w:t>
      </w:r>
      <w:r w:rsidRPr="004D3873">
        <w:rPr>
          <w:rStyle w:val="Emphasis"/>
        </w:rPr>
        <w:t xml:space="preserve">, one that somehow moves past this current order unscathed, </w:t>
      </w:r>
      <w:r w:rsidRPr="00B25942">
        <w:rPr>
          <w:rStyle w:val="Emphasis"/>
          <w:highlight w:val="green"/>
        </w:rPr>
        <w:t xml:space="preserve">that restores relational capacity and “humanity” without </w:t>
      </w:r>
      <w:r w:rsidRPr="004D3873">
        <w:rPr>
          <w:rStyle w:val="Emphasis"/>
        </w:rPr>
        <w:t xml:space="preserve">truly </w:t>
      </w:r>
      <w:r w:rsidRPr="00B25942">
        <w:rPr>
          <w:rStyle w:val="Emphasis"/>
          <w:highlight w:val="green"/>
        </w:rPr>
        <w:t>questioning the genesis of these terms and whether these things ought to be desired at all.</w:t>
      </w:r>
      <w:r w:rsidRPr="00A00C53">
        <w:rPr>
          <w:rStyle w:val="Emphasis"/>
        </w:rPr>
        <w:t xml:space="preserve"> </w:t>
      </w:r>
      <w:r w:rsidRPr="00A00C53">
        <w:rPr>
          <w:sz w:val="16"/>
        </w:rPr>
        <w:t xml:space="preserve">Though Crawley does not explicitly call for “another world,” his notion of the otherwise as an “always possible plentitude” is emblematic of this desire and critical tendency. </w:t>
      </w:r>
      <w:r w:rsidRPr="004D3873">
        <w:rPr>
          <w:rStyle w:val="Emphasis"/>
        </w:rPr>
        <w:t xml:space="preserve">What this persistent call fails to realize is that </w:t>
      </w:r>
      <w:r w:rsidRPr="00B25942">
        <w:rPr>
          <w:rStyle w:val="Emphasis"/>
          <w:highlight w:val="green"/>
        </w:rPr>
        <w:t xml:space="preserve">the </w:t>
      </w:r>
      <w:r w:rsidRPr="004D3873">
        <w:rPr>
          <w:rStyle w:val="Emphasis"/>
        </w:rPr>
        <w:t xml:space="preserve">very </w:t>
      </w:r>
      <w:r w:rsidRPr="00B25942">
        <w:rPr>
          <w:rStyle w:val="Emphasis"/>
          <w:highlight w:val="green"/>
        </w:rPr>
        <w:t>constitution of “World” hinges on anti-Blackness, and therefore any possible world will have anti-Black violence as its foundation and fulcrum</w:t>
      </w:r>
      <w:r w:rsidRPr="00A00C53">
        <w:rPr>
          <w:rStyle w:val="Emphasis"/>
        </w:rPr>
        <w:t>.</w:t>
      </w:r>
      <w:r w:rsidRPr="00A00C53">
        <w:rPr>
          <w:u w:val="single"/>
        </w:rPr>
        <w:t xml:space="preserve"> Embedded in the very concept of the World is a preemptive strike against its own undoing; the World exists to be critiqued and therefore to leave open the possibility of “another world,” one ostensibly not fueled by domination, genocidal violence, and an anti-Black imperative. </w:t>
      </w:r>
      <w:r w:rsidRPr="00B25942">
        <w:rPr>
          <w:rStyle w:val="Emphasis"/>
          <w:highlight w:val="green"/>
        </w:rPr>
        <w:t>This openness of the World</w:t>
      </w:r>
      <w:r w:rsidRPr="00A00C53">
        <w:rPr>
          <w:rStyle w:val="Emphasis"/>
        </w:rPr>
        <w:t>, as concept—its preordained answer to any call for its destruction in and through the constant deferral of the possibility of its transformation—</w:t>
      </w:r>
      <w:r w:rsidRPr="00B25942">
        <w:rPr>
          <w:rStyle w:val="Emphasis"/>
          <w:highlight w:val="green"/>
        </w:rPr>
        <w:t>is a means by which the World reproduces itself as the domain of all possible positions, as the container for reality in toto.</w:t>
      </w:r>
      <w:r w:rsidRPr="00A00C53">
        <w:rPr>
          <w:u w:val="single"/>
        </w:rPr>
        <w:t xml:space="preserve"> As Daniel Barber argues, the World’s inherent possibility for renewal and transformation—that there will and can always be another world—furthers the anti-Blackness of the World and its</w:t>
      </w:r>
      <w:r w:rsidRPr="00A00C53">
        <w:rPr>
          <w:u w:val="single"/>
        </w:rPr>
        <w:pgNum/>
      </w:r>
      <w:r w:rsidRPr="00A00C53">
        <w:rPr>
          <w:u w:val="single"/>
        </w:rPr>
        <w:t xml:space="preserve"> logic of “the possible.”</w:t>
      </w:r>
      <w:r w:rsidRPr="00A00C53">
        <w:rPr>
          <w:sz w:val="16"/>
        </w:rPr>
        <w:t xml:space="preserve"> 71 </w:t>
      </w:r>
      <w:r w:rsidRPr="00A00C53">
        <w:rPr>
          <w:rStyle w:val="Emphasis"/>
        </w:rPr>
        <w:t>In the assertion of the World’s foundational anti-Blackness and the call for its necessary end, I read a realization that “</w:t>
      </w:r>
      <w:r w:rsidRPr="00B25942">
        <w:rPr>
          <w:rStyle w:val="Emphasis"/>
          <w:highlight w:val="green"/>
        </w:rPr>
        <w:t>the End of the World</w:t>
      </w:r>
      <w:r w:rsidRPr="00A00C53">
        <w:rPr>
          <w:rStyle w:val="Emphasis"/>
        </w:rPr>
        <w:t xml:space="preserve">” </w:t>
      </w:r>
      <w:r w:rsidRPr="00B25942">
        <w:rPr>
          <w:rStyle w:val="Emphasis"/>
          <w:highlight w:val="green"/>
        </w:rPr>
        <w:t>would entail the end of all possible worlds</w:t>
      </w:r>
      <w:r w:rsidRPr="004D3873">
        <w:rPr>
          <w:rStyle w:val="Emphasis"/>
        </w:rPr>
        <w:t>, the end of worlding as a project of Human ontogenesis.</w:t>
      </w:r>
      <w:r w:rsidRPr="004D3873">
        <w:rPr>
          <w:sz w:val="16"/>
        </w:rPr>
        <w:t xml:space="preserve"> Returning to Césaire’s call, the desire for the End of the World in </w:t>
      </w:r>
      <w:proofErr w:type="gramStart"/>
      <w:r w:rsidRPr="004D3873">
        <w:rPr>
          <w:sz w:val="16"/>
        </w:rPr>
        <w:t>all</w:t>
      </w:r>
      <w:r w:rsidRPr="00A00C53">
        <w:rPr>
          <w:sz w:val="16"/>
        </w:rPr>
        <w:t xml:space="preserve"> of</w:t>
      </w:r>
      <w:proofErr w:type="gramEnd"/>
      <w:r w:rsidRPr="00A00C53">
        <w:rPr>
          <w:sz w:val="16"/>
        </w:rPr>
        <w:t xml:space="preserve"> its manifestations portends an affective structure that cannot be borne yet must be, a radical negativity that is essential to (the experience of) Blackness. </w:t>
      </w:r>
      <w:r w:rsidRPr="004D3873">
        <w:rPr>
          <w:u w:val="single"/>
        </w:rPr>
        <w:t xml:space="preserve">Anything that one might call </w:t>
      </w:r>
      <w:r w:rsidRPr="00B25942">
        <w:rPr>
          <w:highlight w:val="green"/>
          <w:u w:val="single"/>
        </w:rPr>
        <w:t xml:space="preserve">“Black affect” </w:t>
      </w:r>
      <w:r w:rsidRPr="004D3873">
        <w:rPr>
          <w:u w:val="single"/>
        </w:rPr>
        <w:t xml:space="preserve">lies in and </w:t>
      </w:r>
      <w:r w:rsidRPr="00B25942">
        <w:rPr>
          <w:highlight w:val="green"/>
          <w:u w:val="single"/>
        </w:rPr>
        <w:t>“emerges” from that space of nonrelational negativity.</w:t>
      </w:r>
      <w:r w:rsidRPr="00A00C53">
        <w:rPr>
          <w:u w:val="single"/>
        </w:rPr>
        <w:t xml:space="preserve"> It is precisely because of this that Black affect is unthinkable within the World and often rendered unthinkable to </w:t>
      </w:r>
      <w:proofErr w:type="gramStart"/>
      <w:r w:rsidRPr="00A00C53">
        <w:rPr>
          <w:u w:val="single"/>
        </w:rPr>
        <w:t>ourselves</w:t>
      </w:r>
      <w:proofErr w:type="gramEnd"/>
      <w:r w:rsidRPr="00A00C53">
        <w:rPr>
          <w:u w:val="single"/>
        </w:rPr>
        <w:t>.</w:t>
      </w:r>
      <w:r w:rsidRPr="00A00C53">
        <w:rPr>
          <w:sz w:val="16"/>
        </w:rPr>
        <w:t xml:space="preserve"> This includes the various ostensibly “affirmative” iterations of Black affective experience that are often invoked as a rejoinder to critical analyses that foreground structural violence. </w:t>
      </w:r>
      <w:r w:rsidRPr="00B25942">
        <w:rPr>
          <w:highlight w:val="green"/>
          <w:u w:val="single"/>
        </w:rPr>
        <w:t>Pleasure, joy, and the like cannot be disentangled from an essential negativity; they do not negate the negativity of Blackness but exist as extensions of it.</w:t>
      </w:r>
      <w:r w:rsidRPr="00A00C53">
        <w:rPr>
          <w:u w:val="single"/>
        </w:rPr>
        <w:t xml:space="preserve"> Black affect emerges at the limit of thought, in the recesses of desire. It is the by-product of a negativity that redounds upon itself, a destructive drive that does not herald a new mode of creation or generativity.</w:t>
      </w:r>
      <w:r w:rsidRPr="00A00C53">
        <w:rPr>
          <w:sz w:val="16"/>
        </w:rPr>
        <w:t xml:space="preserve"> If, as David Marriott argues regarding the aforementioned </w:t>
      </w:r>
      <w:proofErr w:type="spellStart"/>
      <w:r w:rsidRPr="00A00C53">
        <w:rPr>
          <w:sz w:val="16"/>
        </w:rPr>
        <w:t>n’est</w:t>
      </w:r>
      <w:proofErr w:type="spellEnd"/>
      <w:r w:rsidRPr="00A00C53">
        <w:rPr>
          <w:sz w:val="16"/>
        </w:rPr>
        <w:t xml:space="preserve"> pas of Blackness, “the thing that blackness is not—and accordingly, our relation to it—is the mark of a rupture that is both exterior and radically intimate, an abyss that is situated at the limit of judgment, thought, and desire: a monstrance without center or end,” the question at stake here becomes an impossible one of how to “relate” to, how to “be” with/in such a “monstrance,” and, for our purposes, how one’s theoretical gestures are positioned vis-à-vis this limit of thought and desire.72 </w:t>
      </w:r>
      <w:r w:rsidRPr="00A00C53">
        <w:rPr>
          <w:u w:val="single"/>
        </w:rPr>
        <w:t>What I want to highlight at this juncture is one widespread inclination in contending with this abyssal limit— what I identify as the sublimation of Black affect in the turn toward feeling and sensation as relational capacity.</w:t>
      </w:r>
      <w:bookmarkEnd w:id="1"/>
    </w:p>
    <w:p w14:paraId="2377A54D" w14:textId="77777777" w:rsidR="00C5059B" w:rsidRPr="000935ED" w:rsidRDefault="00C5059B" w:rsidP="00C5059B">
      <w:pPr>
        <w:rPr>
          <w:color w:val="000000" w:themeColor="text1"/>
        </w:rPr>
      </w:pPr>
      <w:r w:rsidRPr="000935ED">
        <w:rPr>
          <w:color w:val="000000" w:themeColor="text1"/>
        </w:rPr>
        <w:t xml:space="preserve"> </w:t>
      </w:r>
    </w:p>
    <w:p w14:paraId="400D38F0" w14:textId="77777777" w:rsidR="00C5059B" w:rsidRPr="000935ED" w:rsidRDefault="00C5059B" w:rsidP="00C5059B">
      <w:pPr>
        <w:pStyle w:val="Heading4"/>
        <w:rPr>
          <w:color w:val="000000" w:themeColor="text1"/>
        </w:rPr>
      </w:pPr>
      <w:r w:rsidRPr="000935ED">
        <w:rPr>
          <w:color w:val="000000" w:themeColor="text1"/>
        </w:rPr>
        <w:t xml:space="preserve">Multi-Racial White Supremacist Patriarchy is a defining matrix of neoliberalism – it cuts through traditional exclusionary practices to upgrade the techniques of policing and extraction. Their collusion with deregulation produces escalatory feedback loops of precarity against </w:t>
      </w:r>
      <w:proofErr w:type="spellStart"/>
      <w:r w:rsidRPr="000935ED">
        <w:rPr>
          <w:color w:val="000000" w:themeColor="text1"/>
        </w:rPr>
        <w:t>nonresilient</w:t>
      </w:r>
      <w:proofErr w:type="spellEnd"/>
      <w:r w:rsidRPr="000935ED">
        <w:rPr>
          <w:color w:val="000000" w:themeColor="text1"/>
        </w:rPr>
        <w:t xml:space="preserve"> communities.</w:t>
      </w:r>
    </w:p>
    <w:p w14:paraId="564E3158" w14:textId="77777777" w:rsidR="00C5059B" w:rsidRPr="000935ED" w:rsidRDefault="00C5059B" w:rsidP="00C5059B">
      <w:pPr>
        <w:rPr>
          <w:b/>
          <w:color w:val="000000" w:themeColor="text1"/>
          <w:sz w:val="26"/>
        </w:rPr>
      </w:pPr>
      <w:r w:rsidRPr="000935ED">
        <w:rPr>
          <w:rStyle w:val="Style13ptBold"/>
          <w:color w:val="000000" w:themeColor="text1"/>
        </w:rPr>
        <w:t xml:space="preserve">James 15 </w:t>
      </w:r>
      <w:r w:rsidRPr="000935ED">
        <w:rPr>
          <w:rStyle w:val="Style13ptBold"/>
          <w:color w:val="000000" w:themeColor="text1"/>
          <w:sz w:val="16"/>
          <w:szCs w:val="16"/>
        </w:rPr>
        <w:t xml:space="preserve">(Robin James- Associate Professor of Philosophy @ UNC Charlotte, Resilience &amp; Melancholy: Pop Music, Feminism, Neoliberalism, Publisher: Zero Books, </w:t>
      </w:r>
      <w:proofErr w:type="gramStart"/>
      <w:r w:rsidRPr="000935ED">
        <w:rPr>
          <w:rStyle w:val="Style13ptBold"/>
          <w:color w:val="000000" w:themeColor="text1"/>
          <w:sz w:val="16"/>
          <w:szCs w:val="16"/>
        </w:rPr>
        <w:t>Accessed</w:t>
      </w:r>
      <w:proofErr w:type="gramEnd"/>
      <w:r w:rsidRPr="000935ED">
        <w:rPr>
          <w:rStyle w:val="Style13ptBold"/>
          <w:color w:val="000000" w:themeColor="text1"/>
          <w:sz w:val="16"/>
          <w:szCs w:val="16"/>
        </w:rPr>
        <w:t>: google books)//TR</w:t>
      </w:r>
    </w:p>
    <w:p w14:paraId="10C7D4DD" w14:textId="77777777" w:rsidR="00C5059B" w:rsidRPr="000935ED" w:rsidRDefault="00C5059B" w:rsidP="00C5059B">
      <w:pPr>
        <w:rPr>
          <w:color w:val="000000" w:themeColor="text1"/>
          <w:u w:val="single"/>
        </w:rPr>
      </w:pPr>
      <w:r w:rsidRPr="000935ED">
        <w:rPr>
          <w:color w:val="000000" w:themeColor="text1"/>
          <w:sz w:val="16"/>
        </w:rPr>
        <w:t xml:space="preserve">Another way of saying that is: </w:t>
      </w:r>
      <w:proofErr w:type="spellStart"/>
      <w:r w:rsidRPr="00B25942">
        <w:rPr>
          <w:rStyle w:val="StyleUnderline"/>
          <w:color w:val="000000" w:themeColor="text1"/>
          <w:highlight w:val="green"/>
        </w:rPr>
        <w:t>MRWaSP</w:t>
      </w:r>
      <w:proofErr w:type="spellEnd"/>
      <w:r w:rsidRPr="00B25942">
        <w:rPr>
          <w:rStyle w:val="StyleUnderline"/>
          <w:color w:val="000000" w:themeColor="text1"/>
          <w:highlight w:val="green"/>
        </w:rPr>
        <w:t xml:space="preserve"> uses resilience to </w:t>
      </w:r>
      <w:r w:rsidRPr="00B25942">
        <w:rPr>
          <w:rStyle w:val="Emphasis"/>
          <w:color w:val="000000" w:themeColor="text1"/>
          <w:highlight w:val="green"/>
        </w:rPr>
        <w:t>cut the color line</w:t>
      </w:r>
      <w:r w:rsidRPr="00B25942">
        <w:rPr>
          <w:rStyle w:val="StyleUnderline"/>
          <w:color w:val="000000" w:themeColor="text1"/>
          <w:highlight w:val="green"/>
        </w:rPr>
        <w:t>—</w:t>
      </w:r>
      <w:r w:rsidRPr="000935ED">
        <w:rPr>
          <w:rStyle w:val="StyleUnderline"/>
          <w:color w:val="000000" w:themeColor="text1"/>
        </w:rPr>
        <w:t>and</w:t>
      </w:r>
      <w:r w:rsidRPr="00B25942">
        <w:rPr>
          <w:rStyle w:val="StyleUnderline"/>
          <w:color w:val="000000" w:themeColor="text1"/>
          <w:highlight w:val="green"/>
        </w:rPr>
        <w:t xml:space="preserve"> the gender binary, </w:t>
      </w:r>
      <w:r w:rsidRPr="000935ED">
        <w:rPr>
          <w:rStyle w:val="StyleUnderline"/>
          <w:color w:val="000000" w:themeColor="text1"/>
        </w:rPr>
        <w:t xml:space="preserve">the line between </w:t>
      </w:r>
      <w:r w:rsidRPr="00B25942">
        <w:rPr>
          <w:rStyle w:val="StyleUnderline"/>
          <w:color w:val="000000" w:themeColor="text1"/>
          <w:highlight w:val="green"/>
        </w:rPr>
        <w:t xml:space="preserve">homonormative and queer, and to </w:t>
      </w:r>
      <w:r w:rsidRPr="00B25942">
        <w:rPr>
          <w:rStyle w:val="Emphasis"/>
          <w:color w:val="000000" w:themeColor="text1"/>
          <w:highlight w:val="green"/>
        </w:rPr>
        <w:t>differentiate</w:t>
      </w:r>
      <w:r w:rsidRPr="000935ED">
        <w:rPr>
          <w:rStyle w:val="StyleUnderline"/>
          <w:color w:val="000000" w:themeColor="text1"/>
        </w:rPr>
        <w:t xml:space="preserve"> between </w:t>
      </w:r>
      <w:proofErr w:type="spellStart"/>
      <w:r w:rsidRPr="00B25942">
        <w:rPr>
          <w:rStyle w:val="StyleUnderline"/>
          <w:color w:val="000000" w:themeColor="text1"/>
          <w:highlight w:val="green"/>
        </w:rPr>
        <w:t>mainstreamable</w:t>
      </w:r>
      <w:proofErr w:type="spellEnd"/>
      <w:r w:rsidRPr="00B25942">
        <w:rPr>
          <w:rStyle w:val="StyleUnderline"/>
          <w:color w:val="000000" w:themeColor="text1"/>
          <w:highlight w:val="green"/>
        </w:rPr>
        <w:t xml:space="preserve"> and non-</w:t>
      </w:r>
      <w:proofErr w:type="spellStart"/>
      <w:r w:rsidRPr="00B25942">
        <w:rPr>
          <w:rStyle w:val="StyleUnderline"/>
          <w:color w:val="000000" w:themeColor="text1"/>
          <w:highlight w:val="green"/>
        </w:rPr>
        <w:t>mainstreamable</w:t>
      </w:r>
      <w:proofErr w:type="spellEnd"/>
      <w:r w:rsidRPr="00B25942">
        <w:rPr>
          <w:rStyle w:val="StyleUnderline"/>
          <w:color w:val="000000" w:themeColor="text1"/>
          <w:highlight w:val="green"/>
        </w:rPr>
        <w:t xml:space="preserve"> people with disabilities</w:t>
      </w:r>
      <w:r w:rsidRPr="000935ED">
        <w:rPr>
          <w:rStyle w:val="StyleUnderline"/>
          <w:color w:val="000000" w:themeColor="text1"/>
        </w:rPr>
        <w:t>.</w:t>
      </w:r>
      <w:r w:rsidRPr="000935ED">
        <w:rPr>
          <w:color w:val="000000" w:themeColor="text1"/>
          <w:sz w:val="16"/>
        </w:rPr>
        <w:t xml:space="preserve"> (And, to clarify again, by “resilience” I mean a specific neoliberal ideology, not the general sense of surviving in the face of hardship and oppression.) </w:t>
      </w:r>
      <w:r w:rsidRPr="00B25942">
        <w:rPr>
          <w:rStyle w:val="StyleUnderline"/>
          <w:color w:val="000000" w:themeColor="text1"/>
          <w:highlight w:val="green"/>
        </w:rPr>
        <w:t>Resilient populations who</w:t>
      </w:r>
      <w:r w:rsidRPr="000935ED">
        <w:rPr>
          <w:rStyle w:val="StyleUnderline"/>
          <w:color w:val="000000" w:themeColor="text1"/>
        </w:rPr>
        <w:t xml:space="preserve"> can </w:t>
      </w:r>
      <w:r w:rsidRPr="00B25942">
        <w:rPr>
          <w:rStyle w:val="Emphasis"/>
          <w:color w:val="000000" w:themeColor="text1"/>
          <w:highlight w:val="green"/>
        </w:rPr>
        <w:t>overcome</w:t>
      </w:r>
      <w:r w:rsidRPr="00B25942">
        <w:rPr>
          <w:rStyle w:val="StyleUnderline"/>
          <w:color w:val="000000" w:themeColor="text1"/>
          <w:highlight w:val="green"/>
        </w:rPr>
        <w:t xml:space="preserve"> their race</w:t>
      </w:r>
      <w:r w:rsidRPr="000935ED">
        <w:rPr>
          <w:rStyle w:val="StyleUnderline"/>
          <w:color w:val="000000" w:themeColor="text1"/>
        </w:rPr>
        <w:t xml:space="preserve">/class/gender/ sexual/immigrant/religious/ </w:t>
      </w:r>
      <w:r w:rsidRPr="00B25942">
        <w:rPr>
          <w:rStyle w:val="Emphasis"/>
          <w:color w:val="000000" w:themeColor="text1"/>
          <w:highlight w:val="green"/>
        </w:rPr>
        <w:t>damage</w:t>
      </w:r>
      <w:r w:rsidRPr="00B25942">
        <w:rPr>
          <w:rStyle w:val="StyleUnderline"/>
          <w:color w:val="000000" w:themeColor="text1"/>
          <w:highlight w:val="green"/>
        </w:rPr>
        <w:t xml:space="preserve"> in </w:t>
      </w:r>
      <w:r w:rsidRPr="00B25942">
        <w:rPr>
          <w:rStyle w:val="Emphasis"/>
          <w:color w:val="000000" w:themeColor="text1"/>
          <w:highlight w:val="green"/>
        </w:rPr>
        <w:t>socially profitable ways</w:t>
      </w:r>
      <w:r w:rsidRPr="000935ED">
        <w:rPr>
          <w:rStyle w:val="StyleUnderline"/>
          <w:color w:val="000000" w:themeColor="text1"/>
        </w:rPr>
        <w:t xml:space="preserve"> move closer to the center of white supremacist privilege, whereas less resilient, precarious populations move </w:t>
      </w:r>
      <w:proofErr w:type="gramStart"/>
      <w:r w:rsidRPr="000935ED">
        <w:rPr>
          <w:rStyle w:val="StyleUnderline"/>
          <w:color w:val="000000" w:themeColor="text1"/>
        </w:rPr>
        <w:t>further and further</w:t>
      </w:r>
      <w:proofErr w:type="gramEnd"/>
      <w:r w:rsidRPr="000935ED">
        <w:rPr>
          <w:rStyle w:val="StyleUnderline"/>
          <w:color w:val="000000" w:themeColor="text1"/>
        </w:rPr>
        <w:t xml:space="preserve"> from this center. </w:t>
      </w:r>
      <w:r w:rsidRPr="00B25942">
        <w:rPr>
          <w:rStyle w:val="StyleUnderline"/>
          <w:color w:val="000000" w:themeColor="text1"/>
          <w:highlight w:val="green"/>
        </w:rPr>
        <w:t>Resilience</w:t>
      </w:r>
      <w:r w:rsidRPr="000935ED">
        <w:rPr>
          <w:rStyle w:val="StyleUnderline"/>
          <w:color w:val="000000" w:themeColor="text1"/>
        </w:rPr>
        <w:t xml:space="preserve"> deregulates the work of racialization, gendering, sexualization, bodily normalization</w:t>
      </w:r>
      <w:r w:rsidRPr="000935ED">
        <w:rPr>
          <w:color w:val="000000" w:themeColor="text1"/>
          <w:sz w:val="16"/>
        </w:rPr>
        <w:t xml:space="preserve">, and so on; </w:t>
      </w:r>
      <w:r w:rsidRPr="000935ED">
        <w:rPr>
          <w:rStyle w:val="StyleUnderline"/>
          <w:color w:val="000000" w:themeColor="text1"/>
        </w:rPr>
        <w:t xml:space="preserve">it </w:t>
      </w:r>
      <w:r w:rsidRPr="00B25942">
        <w:rPr>
          <w:rStyle w:val="StyleUnderline"/>
          <w:color w:val="000000" w:themeColor="text1"/>
          <w:highlight w:val="green"/>
        </w:rPr>
        <w:t>treats racialization/ gendering/sexualization</w:t>
      </w:r>
      <w:r w:rsidRPr="000935ED">
        <w:rPr>
          <w:color w:val="000000" w:themeColor="text1"/>
          <w:sz w:val="16"/>
        </w:rPr>
        <w:t xml:space="preserve">/etc. </w:t>
      </w:r>
      <w:r w:rsidRPr="00B25942">
        <w:rPr>
          <w:rStyle w:val="StyleUnderline"/>
          <w:color w:val="000000" w:themeColor="text1"/>
          <w:highlight w:val="green"/>
        </w:rPr>
        <w:t>like a deregulated marketplace</w:t>
      </w:r>
      <w:r w:rsidRPr="000935ED">
        <w:rPr>
          <w:color w:val="000000" w:themeColor="text1"/>
          <w:sz w:val="16"/>
        </w:rPr>
        <w:t xml:space="preserve">. </w:t>
      </w:r>
      <w:r w:rsidRPr="000935ED">
        <w:rPr>
          <w:rStyle w:val="StyleUnderline"/>
          <w:color w:val="000000" w:themeColor="text1"/>
        </w:rPr>
        <w:t>Traditionally, race and gender are regulatory mechanisms</w:t>
      </w:r>
      <w:r w:rsidRPr="000935ED">
        <w:rPr>
          <w:color w:val="000000" w:themeColor="text1"/>
          <w:sz w:val="16"/>
        </w:rPr>
        <w:t xml:space="preserve">: they determine to whom and to what extent specific laws apply. They do so explicitly (e.g., the 3/5 rule in the US Constitution), and implicitly (e.g., racial profiling). </w:t>
      </w:r>
      <w:r w:rsidRPr="00B25942">
        <w:rPr>
          <w:rStyle w:val="StyleUnderline"/>
          <w:color w:val="000000" w:themeColor="text1"/>
          <w:highlight w:val="green"/>
        </w:rPr>
        <w:t>Deregulation</w:t>
      </w:r>
      <w:r w:rsidRPr="000935ED">
        <w:rPr>
          <w:rStyle w:val="StyleUnderline"/>
          <w:color w:val="000000" w:themeColor="text1"/>
        </w:rPr>
        <w:t>, on the other hand, “</w:t>
      </w:r>
      <w:r w:rsidRPr="00B25942">
        <w:rPr>
          <w:rStyle w:val="StyleUnderline"/>
          <w:color w:val="000000" w:themeColor="text1"/>
          <w:highlight w:val="green"/>
        </w:rPr>
        <w:t>displace[s]</w:t>
      </w:r>
      <w:r w:rsidRPr="000935ED">
        <w:rPr>
          <w:rStyle w:val="StyleUnderline"/>
          <w:color w:val="000000" w:themeColor="text1"/>
        </w:rPr>
        <w:t xml:space="preserve"> </w:t>
      </w:r>
      <w:proofErr w:type="spellStart"/>
      <w:r w:rsidRPr="000935ED">
        <w:rPr>
          <w:rStyle w:val="StyleUnderline"/>
          <w:color w:val="000000" w:themeColor="text1"/>
        </w:rPr>
        <w:t>fordist</w:t>
      </w:r>
      <w:proofErr w:type="spellEnd"/>
      <w:r w:rsidRPr="000935ED">
        <w:rPr>
          <w:rStyle w:val="StyleUnderline"/>
          <w:color w:val="000000" w:themeColor="text1"/>
        </w:rPr>
        <w:t xml:space="preserve"> mechanisms of </w:t>
      </w:r>
      <w:r w:rsidRPr="00B25942">
        <w:rPr>
          <w:rStyle w:val="StyleUnderline"/>
          <w:color w:val="000000" w:themeColor="text1"/>
          <w:highlight w:val="green"/>
        </w:rPr>
        <w:t>social control,” like social identities, with “market incentives and disincentives</w:t>
      </w:r>
      <w:r w:rsidRPr="000935ED">
        <w:rPr>
          <w:rStyle w:val="StyleUnderline"/>
          <w:color w:val="000000" w:themeColor="text1"/>
        </w:rPr>
        <w:t>”</w:t>
      </w:r>
      <w:r w:rsidRPr="000935ED">
        <w:rPr>
          <w:color w:val="000000" w:themeColor="text1"/>
          <w:sz w:val="16"/>
        </w:rPr>
        <w:t xml:space="preserve"> (Fraser 168). </w:t>
      </w:r>
      <w:r w:rsidRPr="000935ED">
        <w:rPr>
          <w:rStyle w:val="StyleUnderline"/>
          <w:color w:val="000000" w:themeColor="text1"/>
        </w:rPr>
        <w:t xml:space="preserve">In our post-identity world, we don’t directly prescribe what </w:t>
      </w:r>
      <w:proofErr w:type="gramStart"/>
      <w:r w:rsidRPr="000935ED">
        <w:rPr>
          <w:rStyle w:val="StyleUnderline"/>
          <w:color w:val="000000" w:themeColor="text1"/>
        </w:rPr>
        <w:t>particular individuals</w:t>
      </w:r>
      <w:proofErr w:type="gramEnd"/>
      <w:r w:rsidRPr="000935ED">
        <w:rPr>
          <w:rStyle w:val="StyleUnderline"/>
          <w:color w:val="000000" w:themeColor="text1"/>
        </w:rPr>
        <w:t xml:space="preserve"> can and can’t do</w:t>
      </w:r>
      <w:r w:rsidRPr="000935ED">
        <w:rPr>
          <w:color w:val="000000" w:themeColor="text1"/>
          <w:sz w:val="16"/>
        </w:rPr>
        <w:t xml:space="preserve"> (e.g., employment and housing opportunities must be open to anyone regardless of race or cis-gender identity</w:t>
      </w:r>
      <w:r w:rsidRPr="000935ED">
        <w:rPr>
          <w:rStyle w:val="StyleUnderline"/>
          <w:color w:val="000000" w:themeColor="text1"/>
        </w:rPr>
        <w:t xml:space="preserve">). Rather, people are given nominally free reign to be “actively responsible agent[s]” </w:t>
      </w:r>
      <w:r w:rsidRPr="000935ED">
        <w:rPr>
          <w:color w:val="000000" w:themeColor="text1"/>
          <w:sz w:val="16"/>
        </w:rPr>
        <w:t xml:space="preserve">(Fraser 168), free agents who play the (supposedly neutral) market for themselves. </w:t>
      </w:r>
      <w:r w:rsidRPr="000935ED">
        <w:rPr>
          <w:rStyle w:val="StyleUnderline"/>
          <w:color w:val="000000" w:themeColor="text1"/>
        </w:rPr>
        <w:t>With deregulatory techniques like resilience, “the color line becomes etched more deeply even as it is, in some quarters, dissolved” into matters of individual choice”</w:t>
      </w:r>
      <w:r w:rsidRPr="000935ED">
        <w:rPr>
          <w:color w:val="000000" w:themeColor="text1"/>
          <w:sz w:val="16"/>
        </w:rPr>
        <w:t xml:space="preserve"> (Sexton 244). </w:t>
      </w:r>
      <w:r w:rsidRPr="00B25942">
        <w:rPr>
          <w:rStyle w:val="StyleUnderline"/>
          <w:color w:val="000000" w:themeColor="text1"/>
          <w:highlight w:val="green"/>
        </w:rPr>
        <w:t xml:space="preserve">Rather than tying race status directly and primarily to </w:t>
      </w:r>
      <w:r w:rsidRPr="00B25942">
        <w:rPr>
          <w:rStyle w:val="Emphasis"/>
          <w:color w:val="000000" w:themeColor="text1"/>
          <w:highlight w:val="green"/>
        </w:rPr>
        <w:t>phenotype</w:t>
      </w:r>
      <w:r w:rsidRPr="000935ED">
        <w:rPr>
          <w:color w:val="000000" w:themeColor="text1"/>
          <w:sz w:val="16"/>
        </w:rPr>
        <w:t xml:space="preserve"> (visible race</w:t>
      </w:r>
      <w:proofErr w:type="gramStart"/>
      <w:r w:rsidRPr="000935ED">
        <w:rPr>
          <w:rStyle w:val="StyleUnderline"/>
          <w:color w:val="000000" w:themeColor="text1"/>
        </w:rPr>
        <w:t xml:space="preserve">), </w:t>
      </w:r>
      <w:r w:rsidRPr="00B25942">
        <w:rPr>
          <w:rStyle w:val="StyleUnderline"/>
          <w:color w:val="000000" w:themeColor="text1"/>
          <w:highlight w:val="green"/>
        </w:rPr>
        <w:t>and</w:t>
      </w:r>
      <w:proofErr w:type="gramEnd"/>
      <w:r w:rsidRPr="00B25942">
        <w:rPr>
          <w:rStyle w:val="StyleUnderline"/>
          <w:color w:val="000000" w:themeColor="text1"/>
          <w:highlight w:val="green"/>
        </w:rPr>
        <w:t xml:space="preserve"> then regulating </w:t>
      </w:r>
      <w:proofErr w:type="gramStart"/>
      <w:r w:rsidRPr="00B25942">
        <w:rPr>
          <w:rStyle w:val="StyleUnderline"/>
          <w:color w:val="000000" w:themeColor="text1"/>
          <w:highlight w:val="green"/>
        </w:rPr>
        <w:t>on the basis of</w:t>
      </w:r>
      <w:proofErr w:type="gramEnd"/>
      <w:r w:rsidRPr="00B25942">
        <w:rPr>
          <w:rStyle w:val="StyleUnderline"/>
          <w:color w:val="000000" w:themeColor="text1"/>
          <w:highlight w:val="green"/>
        </w:rPr>
        <w:t xml:space="preserve"> </w:t>
      </w:r>
      <w:r w:rsidRPr="00B25942">
        <w:rPr>
          <w:rStyle w:val="Emphasis"/>
          <w:color w:val="000000" w:themeColor="text1"/>
          <w:highlight w:val="green"/>
        </w:rPr>
        <w:t>racial identity</w:t>
      </w:r>
      <w:r w:rsidRPr="000935ED">
        <w:rPr>
          <w:color w:val="000000" w:themeColor="text1"/>
          <w:sz w:val="16"/>
        </w:rPr>
        <w:t xml:space="preserve"> (e.g., Jim Crow, apartheid, etc.), </w:t>
      </w:r>
      <w:r w:rsidRPr="00B25942">
        <w:rPr>
          <w:rStyle w:val="StyleUnderline"/>
          <w:color w:val="000000" w:themeColor="text1"/>
          <w:highlight w:val="green"/>
        </w:rPr>
        <w:t xml:space="preserve">resilience </w:t>
      </w:r>
      <w:r w:rsidRPr="00B25942">
        <w:rPr>
          <w:rStyle w:val="Emphasis"/>
          <w:color w:val="000000" w:themeColor="text1"/>
          <w:highlight w:val="green"/>
        </w:rPr>
        <w:t>frames</w:t>
      </w:r>
      <w:r w:rsidRPr="00B25942">
        <w:rPr>
          <w:rStyle w:val="StyleUnderline"/>
          <w:color w:val="000000" w:themeColor="text1"/>
          <w:highlight w:val="green"/>
        </w:rPr>
        <w:t xml:space="preserve"> race or gender as an effect or outcome of one’s response to </w:t>
      </w:r>
      <w:r w:rsidRPr="00B25942">
        <w:rPr>
          <w:rStyle w:val="Emphasis"/>
          <w:color w:val="000000" w:themeColor="text1"/>
          <w:highlight w:val="green"/>
        </w:rPr>
        <w:t>underlying, background conditions</w:t>
      </w:r>
      <w:r w:rsidRPr="000935ED">
        <w:rPr>
          <w:rStyle w:val="StyleUnderline"/>
          <w:color w:val="000000" w:themeColor="text1"/>
        </w:rPr>
        <w:t>. At the surface level, individual “choice” isn’t regulated... because, at a deeper level, the game is rigged</w:t>
      </w:r>
      <w:r w:rsidRPr="000935ED">
        <w:rPr>
          <w:color w:val="000000" w:themeColor="text1"/>
          <w:sz w:val="16"/>
        </w:rPr>
        <w:t xml:space="preserve">. Instead of writing rules for the game (that would be directly regulatory), </w:t>
      </w:r>
      <w:r w:rsidRPr="000935ED">
        <w:rPr>
          <w:rStyle w:val="StyleUnderline"/>
          <w:color w:val="000000" w:themeColor="text1"/>
        </w:rPr>
        <w:t>deregulation dispenses with rules and regulates the playing field</w:t>
      </w:r>
      <w:r w:rsidRPr="000935ED">
        <w:rPr>
          <w:color w:val="000000" w:themeColor="text1"/>
          <w:sz w:val="16"/>
        </w:rPr>
        <w:t>, the equipment, players’ access to training and practice—</w:t>
      </w:r>
      <w:r w:rsidRPr="000935ED">
        <w:rPr>
          <w:rStyle w:val="StyleUnderline"/>
          <w:color w:val="000000" w:themeColor="text1"/>
        </w:rPr>
        <w:t>what Foucault calls “the conditions of the existence of the market”</w:t>
      </w:r>
      <w:r w:rsidRPr="000935ED">
        <w:rPr>
          <w:color w:val="000000" w:themeColor="text1"/>
          <w:sz w:val="16"/>
        </w:rPr>
        <w:t xml:space="preserve"> (</w:t>
      </w:r>
      <w:proofErr w:type="spellStart"/>
      <w:r w:rsidRPr="000935ED">
        <w:rPr>
          <w:color w:val="000000" w:themeColor="text1"/>
          <w:sz w:val="16"/>
        </w:rPr>
        <w:t>BoB</w:t>
      </w:r>
      <w:proofErr w:type="spellEnd"/>
      <w:r w:rsidRPr="000935ED">
        <w:rPr>
          <w:color w:val="000000" w:themeColor="text1"/>
          <w:sz w:val="16"/>
        </w:rPr>
        <w:t xml:space="preserve"> 140), </w:t>
      </w:r>
      <w:r w:rsidRPr="000935ED">
        <w:rPr>
          <w:rStyle w:val="StyleUnderline"/>
          <w:color w:val="000000" w:themeColor="text1"/>
        </w:rPr>
        <w:t xml:space="preserve">its “material, cultural, technical, and legal bases” </w:t>
      </w:r>
      <w:r w:rsidRPr="000935ED">
        <w:rPr>
          <w:color w:val="000000" w:themeColor="text1"/>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foreground activity. </w:t>
      </w:r>
      <w:r w:rsidRPr="000935ED">
        <w:rPr>
          <w:rStyle w:val="StyleUnderline"/>
          <w:color w:val="000000" w:themeColor="text1"/>
        </w:rPr>
        <w:t xml:space="preserve">Background conditions are not equal, and they’re </w:t>
      </w:r>
      <w:proofErr w:type="gramStart"/>
      <w:r w:rsidRPr="000935ED">
        <w:rPr>
          <w:rStyle w:val="StyleUnderline"/>
          <w:color w:val="000000" w:themeColor="text1"/>
        </w:rPr>
        <w:t>definitely controlled</w:t>
      </w:r>
      <w:proofErr w:type="gramEnd"/>
      <w:r w:rsidRPr="000935ED">
        <w:rPr>
          <w:rStyle w:val="StyleUnderline"/>
          <w:color w:val="000000" w:themeColor="text1"/>
        </w:rPr>
        <w:t xml:space="preserve"> by histories of racial exploitation, patriarchy, and so on. It’s harder to bounce back if you’re starting from behind. Hegemony can regulate without appearing to or feeling like it’s regulating—that’s deregulation. </w:t>
      </w:r>
      <w:proofErr w:type="spellStart"/>
      <w:r w:rsidRPr="000935ED">
        <w:rPr>
          <w:rStyle w:val="StyleUnderline"/>
          <w:color w:val="000000" w:themeColor="text1"/>
        </w:rPr>
        <w:t>MRWaSP</w:t>
      </w:r>
      <w:proofErr w:type="spellEnd"/>
      <w:r w:rsidRPr="000935ED">
        <w:rPr>
          <w:rStyle w:val="StyleUnderline"/>
          <w:color w:val="000000" w:themeColor="text1"/>
        </w:rPr>
        <w:t xml:space="preserve"> is deregulated, but it is also dynamic. </w:t>
      </w:r>
      <w:r w:rsidRPr="00B25942">
        <w:rPr>
          <w:rStyle w:val="Emphasis"/>
          <w:color w:val="000000" w:themeColor="text1"/>
          <w:highlight w:val="green"/>
        </w:rPr>
        <w:t xml:space="preserve">Your social/political status in </w:t>
      </w:r>
      <w:proofErr w:type="spellStart"/>
      <w:r w:rsidRPr="00B25942">
        <w:rPr>
          <w:rStyle w:val="Emphasis"/>
          <w:color w:val="000000" w:themeColor="text1"/>
          <w:highlight w:val="green"/>
        </w:rPr>
        <w:t>MRWaSP</w:t>
      </w:r>
      <w:proofErr w:type="spellEnd"/>
      <w:r w:rsidRPr="00B25942">
        <w:rPr>
          <w:rStyle w:val="Emphasis"/>
          <w:color w:val="000000" w:themeColor="text1"/>
          <w:highlight w:val="green"/>
        </w:rPr>
        <w:t>— is</w:t>
      </w:r>
      <w:r w:rsidRPr="000935ED">
        <w:rPr>
          <w:rStyle w:val="StyleUnderline"/>
          <w:color w:val="000000" w:themeColor="text1"/>
        </w:rPr>
        <w:t xml:space="preserve"> thus </w:t>
      </w:r>
      <w:r w:rsidRPr="00B25942">
        <w:rPr>
          <w:rStyle w:val="Emphasis"/>
          <w:color w:val="000000" w:themeColor="text1"/>
          <w:highlight w:val="green"/>
        </w:rPr>
        <w:t>not</w:t>
      </w:r>
      <w:r w:rsidRPr="000935ED">
        <w:rPr>
          <w:rStyle w:val="StyleUnderline"/>
          <w:color w:val="000000" w:themeColor="text1"/>
        </w:rPr>
        <w:t xml:space="preserve"> taken as </w:t>
      </w:r>
      <w:r w:rsidRPr="00B25942">
        <w:rPr>
          <w:rStyle w:val="Emphasis"/>
          <w:color w:val="000000" w:themeColor="text1"/>
          <w:highlight w:val="green"/>
        </w:rPr>
        <w:t>an immutable given</w:t>
      </w:r>
      <w:r w:rsidRPr="000935ED">
        <w:rPr>
          <w:color w:val="000000" w:themeColor="text1"/>
          <w:sz w:val="16"/>
        </w:rPr>
        <w:t xml:space="preserve"> (like a “born this way” social identity), </w:t>
      </w:r>
      <w:r w:rsidRPr="000935ED">
        <w:rPr>
          <w:rStyle w:val="StyleUnderline"/>
          <w:color w:val="000000" w:themeColor="text1"/>
        </w:rPr>
        <w:t xml:space="preserve">but as </w:t>
      </w:r>
      <w:r w:rsidRPr="00B25942">
        <w:rPr>
          <w:rStyle w:val="Emphasis"/>
          <w:color w:val="000000" w:themeColor="text1"/>
          <w:highlight w:val="green"/>
        </w:rPr>
        <w:t>the effect of an ongoing process</w:t>
      </w:r>
      <w:r w:rsidRPr="000935ED">
        <w:rPr>
          <w:rStyle w:val="StyleUnderline"/>
          <w:color w:val="000000" w:themeColor="text1"/>
        </w:rPr>
        <w:t xml:space="preserve">—the process, as Lester Spence puts it, </w:t>
      </w:r>
      <w:r w:rsidRPr="00B25942">
        <w:rPr>
          <w:rStyle w:val="Emphasis"/>
          <w:color w:val="000000" w:themeColor="text1"/>
          <w:highlight w:val="green"/>
        </w:rPr>
        <w:t>of being “formed according to market logic</w:t>
      </w:r>
      <w:r w:rsidRPr="000935ED">
        <w:rPr>
          <w:rStyle w:val="StyleUnderline"/>
          <w:color w:val="000000" w:themeColor="text1"/>
        </w:rPr>
        <w:t>”</w:t>
      </w:r>
      <w:r w:rsidRPr="000935ED">
        <w:rPr>
          <w:color w:val="000000" w:themeColor="text1"/>
          <w:sz w:val="16"/>
        </w:rPr>
        <w:t xml:space="preserve"> (Spence 15). </w:t>
      </w:r>
      <w:proofErr w:type="spellStart"/>
      <w:r w:rsidRPr="000935ED">
        <w:rPr>
          <w:color w:val="000000" w:themeColor="text1"/>
          <w:sz w:val="16"/>
        </w:rPr>
        <w:t>MRWaSP</w:t>
      </w:r>
      <w:proofErr w:type="spellEnd"/>
      <w:r w:rsidRPr="000935ED">
        <w:rPr>
          <w:color w:val="000000" w:themeColor="text1"/>
          <w:sz w:val="16"/>
        </w:rPr>
        <w:t xml:space="preserve"> doesn’t care so much who you are, but what happens through you: that investing in you furthers the aims of </w:t>
      </w:r>
      <w:proofErr w:type="spellStart"/>
      <w:r w:rsidRPr="000935ED">
        <w:rPr>
          <w:color w:val="000000" w:themeColor="text1"/>
          <w:sz w:val="16"/>
        </w:rPr>
        <w:t>MRWaSP</w:t>
      </w:r>
      <w:proofErr w:type="spellEnd"/>
      <w:r w:rsidRPr="000935ED">
        <w:rPr>
          <w:color w:val="000000" w:themeColor="text1"/>
          <w:sz w:val="16"/>
        </w:rPr>
        <w:t xml:space="preserve">, and that these aims are not better accomplished by divesting your human capital. If the color line and the gender binary cut inside from outside, human from sub/non-human. </w:t>
      </w:r>
      <w:proofErr w:type="spellStart"/>
      <w:r w:rsidRPr="00B25942">
        <w:rPr>
          <w:rStyle w:val="StyleUnderline"/>
          <w:color w:val="000000" w:themeColor="text1"/>
          <w:highlight w:val="green"/>
        </w:rPr>
        <w:t>MRWaSP</w:t>
      </w:r>
      <w:proofErr w:type="spellEnd"/>
      <w:r w:rsidRPr="000935ED">
        <w:rPr>
          <w:color w:val="000000" w:themeColor="text1"/>
          <w:sz w:val="16"/>
        </w:rPr>
        <w:t xml:space="preserve"> doesn’t so much cut a tine as </w:t>
      </w:r>
      <w:r w:rsidRPr="00B25942">
        <w:rPr>
          <w:rStyle w:val="StyleUnderline"/>
          <w:color w:val="000000" w:themeColor="text1"/>
          <w:highlight w:val="green"/>
        </w:rPr>
        <w:t xml:space="preserve">create a </w:t>
      </w:r>
      <w:r w:rsidRPr="00B25942">
        <w:rPr>
          <w:rStyle w:val="Emphasis"/>
          <w:color w:val="000000" w:themeColor="text1"/>
          <w:highlight w:val="green"/>
        </w:rPr>
        <w:t>feedback process</w:t>
      </w:r>
      <w:r w:rsidRPr="000935ED">
        <w:rPr>
          <w:rStyle w:val="StyleUnderline"/>
          <w:color w:val="000000" w:themeColor="text1"/>
        </w:rPr>
        <w:t xml:space="preserve">, one </w:t>
      </w:r>
      <w:r w:rsidRPr="00B25942">
        <w:rPr>
          <w:rStyle w:val="StyleUnderline"/>
          <w:color w:val="000000" w:themeColor="text1"/>
          <w:highlight w:val="green"/>
        </w:rPr>
        <w:t xml:space="preserve">that’s </w:t>
      </w:r>
      <w:r w:rsidRPr="00B25942">
        <w:rPr>
          <w:rStyle w:val="Emphasis"/>
          <w:color w:val="000000" w:themeColor="text1"/>
          <w:highlight w:val="green"/>
        </w:rPr>
        <w:t>flexible</w:t>
      </w:r>
      <w:r w:rsidRPr="000935ED">
        <w:rPr>
          <w:rStyle w:val="StyleUnderline"/>
          <w:color w:val="000000" w:themeColor="text1"/>
        </w:rPr>
        <w:t xml:space="preserve">, </w:t>
      </w:r>
      <w:proofErr w:type="spellStart"/>
      <w:r w:rsidRPr="000935ED">
        <w:rPr>
          <w:rStyle w:val="StyleUnderline"/>
          <w:color w:val="000000" w:themeColor="text1"/>
        </w:rPr>
        <w:t>tuneable</w:t>
      </w:r>
      <w:proofErr w:type="spellEnd"/>
      <w:r w:rsidRPr="000935ED">
        <w:rPr>
          <w:rStyle w:val="StyleUnderline"/>
          <w:color w:val="000000" w:themeColor="text1"/>
        </w:rPr>
        <w:t xml:space="preserve">, </w:t>
      </w:r>
      <w:r w:rsidRPr="00B25942">
        <w:rPr>
          <w:rStyle w:val="StyleUnderline"/>
          <w:color w:val="000000" w:themeColor="text1"/>
          <w:highlight w:val="green"/>
        </w:rPr>
        <w:t xml:space="preserve">and </w:t>
      </w:r>
      <w:r w:rsidRPr="00B25942">
        <w:rPr>
          <w:rStyle w:val="Emphasis"/>
          <w:color w:val="000000" w:themeColor="text1"/>
          <w:highlight w:val="green"/>
        </w:rPr>
        <w:t>tweakable</w:t>
      </w:r>
      <w:r w:rsidRPr="000935ED">
        <w:rPr>
          <w:rStyle w:val="StyleUnderline"/>
          <w:color w:val="000000" w:themeColor="text1"/>
        </w:rPr>
        <w:t xml:space="preserve"> so that the white always get whiter and the black always get blacker</w:t>
      </w:r>
      <w:r w:rsidRPr="000935ED">
        <w:rPr>
          <w:color w:val="000000" w:themeColor="text1"/>
          <w:sz w:val="16"/>
        </w:rPr>
        <w:t xml:space="preserve">, so to speak. </w:t>
      </w:r>
      <w:r w:rsidRPr="00B25942">
        <w:rPr>
          <w:rStyle w:val="StyleUnderline"/>
          <w:color w:val="000000" w:themeColor="text1"/>
          <w:highlight w:val="green"/>
        </w:rPr>
        <w:t>Racialization, gendering</w:t>
      </w:r>
      <w:r w:rsidRPr="000935ED">
        <w:rPr>
          <w:color w:val="000000" w:themeColor="text1"/>
          <w:sz w:val="16"/>
        </w:rPr>
        <w:t xml:space="preserve">, etc., these </w:t>
      </w:r>
      <w:r w:rsidRPr="00B25942">
        <w:rPr>
          <w:rStyle w:val="StyleUnderline"/>
          <w:color w:val="000000" w:themeColor="text1"/>
          <w:highlight w:val="green"/>
        </w:rPr>
        <w:t xml:space="preserve">aren’t lines that cut but </w:t>
      </w:r>
      <w:r w:rsidRPr="00B25942">
        <w:rPr>
          <w:rStyle w:val="Emphasis"/>
          <w:color w:val="000000" w:themeColor="text1"/>
          <w:sz w:val="28"/>
          <w:szCs w:val="28"/>
          <w:highlight w:val="green"/>
        </w:rPr>
        <w:t>processes that distribute</w:t>
      </w:r>
      <w:r w:rsidRPr="000935ED">
        <w:rPr>
          <w:color w:val="000000" w:themeColor="text1"/>
          <w:sz w:val="16"/>
        </w:rPr>
        <w:t xml:space="preserve">.14 </w:t>
      </w:r>
      <w:r w:rsidRPr="000935ED">
        <w:rPr>
          <w:rStyle w:val="StyleUnderline"/>
          <w:color w:val="000000" w:themeColor="text1"/>
        </w:rPr>
        <w:t xml:space="preserve">The process of resilience </w:t>
      </w:r>
      <w:r w:rsidRPr="000935ED">
        <w:rPr>
          <w:rStyle w:val="Emphasis"/>
          <w:color w:val="000000" w:themeColor="text1"/>
        </w:rPr>
        <w:t>compounds</w:t>
      </w:r>
      <w:r w:rsidRPr="000935ED">
        <w:rPr>
          <w:rStyle w:val="StyleUnderline"/>
          <w:color w:val="000000" w:themeColor="text1"/>
        </w:rPr>
        <w:t xml:space="preserve"> past successes and past failures</w:t>
      </w:r>
      <w:r w:rsidRPr="000935ED">
        <w:rPr>
          <w:color w:val="000000" w:themeColor="text1"/>
          <w:sz w:val="16"/>
        </w:rPr>
        <w:t xml:space="preserve">, creating a probabilistic distribution of success and failure. </w:t>
      </w:r>
      <w:r w:rsidRPr="000935ED">
        <w:rPr>
          <w:rStyle w:val="StyleUnderline"/>
          <w:color w:val="000000" w:themeColor="text1"/>
        </w:rPr>
        <w:t>Your ability to bounce back from a crisis depends on the resources at your disposal</w:t>
      </w:r>
      <w:r w:rsidRPr="000935ED">
        <w:rPr>
          <w:color w:val="000000" w:themeColor="text1"/>
          <w:sz w:val="16"/>
        </w:rPr>
        <w:t xml:space="preserve">; these resources (i.e., your material and social situation) is the result of your response, or your family’s response, to past crises. So, the more resilient you and your family have been, the more resilient you are likely to be now and in the future. </w:t>
      </w:r>
      <w:r w:rsidRPr="000935ED">
        <w:rPr>
          <w:rStyle w:val="StyleUnderline"/>
          <w:color w:val="000000" w:themeColor="text1"/>
        </w:rPr>
        <w:t xml:space="preserve">Because white supremacy, sexism, ableism, and so on all shape the background material and ideological conditions in which we all work, those who have the best odds of </w:t>
      </w:r>
      <w:r w:rsidRPr="000935ED">
        <w:rPr>
          <w:rStyle w:val="Emphasis"/>
          <w:color w:val="000000" w:themeColor="text1"/>
        </w:rPr>
        <w:t>successfully demonstrating</w:t>
      </w:r>
      <w:r w:rsidRPr="000935ED">
        <w:rPr>
          <w:rStyle w:val="StyleUnderline"/>
          <w:color w:val="000000" w:themeColor="text1"/>
        </w:rPr>
        <w:t xml:space="preserve"> their resilience are the ones who have the most </w:t>
      </w:r>
      <w:r w:rsidRPr="000935ED">
        <w:rPr>
          <w:rStyle w:val="Emphasis"/>
          <w:color w:val="000000" w:themeColor="text1"/>
        </w:rPr>
        <w:t>heavily stacked decks</w:t>
      </w:r>
      <w:r w:rsidRPr="000935ED">
        <w:rPr>
          <w:rStyle w:val="StyleUnderline"/>
          <w:color w:val="000000" w:themeColor="text1"/>
        </w:rPr>
        <w:t xml:space="preserve">. Moreover, bourgeois, cis gendered, able-bodied people of color are generally the most resilient ones...in no small part because </w:t>
      </w:r>
      <w:proofErr w:type="spellStart"/>
      <w:r w:rsidRPr="000935ED">
        <w:rPr>
          <w:rStyle w:val="StyleUnderline"/>
          <w:color w:val="000000" w:themeColor="text1"/>
        </w:rPr>
        <w:t>MRWaSP</w:t>
      </w:r>
      <w:proofErr w:type="spellEnd"/>
      <w:r w:rsidRPr="000935ED">
        <w:rPr>
          <w:rStyle w:val="StyleUnderline"/>
          <w:color w:val="000000" w:themeColor="text1"/>
        </w:rPr>
        <w:t xml:space="preserve"> </w:t>
      </w:r>
      <w:proofErr w:type="gramStart"/>
      <w:r w:rsidRPr="000935ED">
        <w:rPr>
          <w:rStyle w:val="StyleUnderline"/>
          <w:color w:val="000000" w:themeColor="text1"/>
        </w:rPr>
        <w:t>has to</w:t>
      </w:r>
      <w:proofErr w:type="gramEnd"/>
      <w:r w:rsidRPr="000935ED">
        <w:rPr>
          <w:rStyle w:val="StyleUnderline"/>
          <w:color w:val="000000" w:themeColor="text1"/>
        </w:rPr>
        <w:t xml:space="preserve"> make fewer material and ideological compromises to let them in. Thus, though </w:t>
      </w:r>
      <w:proofErr w:type="spellStart"/>
      <w:r w:rsidRPr="000935ED">
        <w:rPr>
          <w:rStyle w:val="StyleUnderline"/>
          <w:color w:val="000000" w:themeColor="text1"/>
        </w:rPr>
        <w:t>MRWaSP’s</w:t>
      </w:r>
      <w:proofErr w:type="spellEnd"/>
      <w:r w:rsidRPr="000935ED">
        <w:rPr>
          <w:rStyle w:val="StyleUnderline"/>
          <w:color w:val="000000" w:themeColor="text1"/>
        </w:rPr>
        <w:t xml:space="preserve"> methods are dynamic, the overall distribution of power, bodies, domination, resources, and so on, that remains relatively consistent. </w:t>
      </w:r>
      <w:r w:rsidRPr="000935ED">
        <w:rPr>
          <w:color w:val="000000" w:themeColor="text1"/>
          <w:sz w:val="16"/>
        </w:rPr>
        <w:t xml:space="preserve">The second half of the book discusses the relationship between resilience discourse, </w:t>
      </w:r>
      <w:proofErr w:type="spellStart"/>
      <w:r w:rsidRPr="000935ED">
        <w:rPr>
          <w:color w:val="000000" w:themeColor="text1"/>
          <w:sz w:val="16"/>
        </w:rPr>
        <w:t>MRWaSP</w:t>
      </w:r>
      <w:proofErr w:type="spellEnd"/>
      <w:r w:rsidRPr="000935ED">
        <w:rPr>
          <w:color w:val="000000" w:themeColor="text1"/>
          <w:sz w:val="16"/>
        </w:rPr>
        <w:t xml:space="preserve">,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proofErr w:type="spellStart"/>
      <w:r w:rsidRPr="00B25942">
        <w:rPr>
          <w:rStyle w:val="StyleUnderline"/>
          <w:color w:val="000000" w:themeColor="text1"/>
          <w:highlight w:val="green"/>
        </w:rPr>
        <w:t>MRWaSP</w:t>
      </w:r>
      <w:proofErr w:type="spellEnd"/>
      <w:r w:rsidRPr="00B25942">
        <w:rPr>
          <w:rStyle w:val="StyleUnderline"/>
          <w:color w:val="000000" w:themeColor="text1"/>
          <w:highlight w:val="green"/>
        </w:rPr>
        <w:t xml:space="preserve"> is </w:t>
      </w:r>
      <w:proofErr w:type="gramStart"/>
      <w:r w:rsidRPr="00B25942">
        <w:rPr>
          <w:rStyle w:val="StyleUnderline"/>
          <w:color w:val="000000" w:themeColor="text1"/>
          <w:highlight w:val="green"/>
        </w:rPr>
        <w:t xml:space="preserve">absolutely </w:t>
      </w:r>
      <w:r w:rsidRPr="00B25942">
        <w:rPr>
          <w:rStyle w:val="Emphasis"/>
          <w:color w:val="000000" w:themeColor="text1"/>
          <w:highlight w:val="green"/>
        </w:rPr>
        <w:t>anti-black</w:t>
      </w:r>
      <w:proofErr w:type="gramEnd"/>
      <w:r w:rsidRPr="00B25942">
        <w:rPr>
          <w:rStyle w:val="StyleUnderline"/>
          <w:color w:val="000000" w:themeColor="text1"/>
          <w:highlight w:val="green"/>
        </w:rPr>
        <w:t xml:space="preserve"> </w:t>
      </w:r>
      <w:r w:rsidRPr="00B25942">
        <w:rPr>
          <w:rStyle w:val="Emphasis"/>
          <w:color w:val="000000" w:themeColor="text1"/>
          <w:highlight w:val="green"/>
        </w:rPr>
        <w:t>anti-queer</w:t>
      </w:r>
      <w:r w:rsidRPr="00B25942">
        <w:rPr>
          <w:rStyle w:val="StyleUnderline"/>
          <w:color w:val="000000" w:themeColor="text1"/>
          <w:highlight w:val="green"/>
        </w:rPr>
        <w:t xml:space="preserve">, </w:t>
      </w:r>
      <w:r w:rsidRPr="00B25942">
        <w:rPr>
          <w:rStyle w:val="Emphasis"/>
          <w:color w:val="000000" w:themeColor="text1"/>
          <w:highlight w:val="green"/>
        </w:rPr>
        <w:t>ableist</w:t>
      </w:r>
      <w:r w:rsidRPr="00B25942">
        <w:rPr>
          <w:rStyle w:val="StyleUnderline"/>
          <w:color w:val="000000" w:themeColor="text1"/>
          <w:highlight w:val="green"/>
        </w:rPr>
        <w:t xml:space="preserve">, and </w:t>
      </w:r>
      <w:r w:rsidRPr="00B25942">
        <w:rPr>
          <w:rStyle w:val="Emphasis"/>
          <w:color w:val="000000" w:themeColor="text1"/>
          <w:highlight w:val="green"/>
        </w:rPr>
        <w:t>misogynist</w:t>
      </w:r>
      <w:r w:rsidRPr="00B25942">
        <w:rPr>
          <w:rStyle w:val="StyleUnderline"/>
          <w:color w:val="000000" w:themeColor="text1"/>
          <w:highlight w:val="green"/>
        </w:rPr>
        <w:t xml:space="preserve">. It Is a </w:t>
      </w:r>
      <w:r w:rsidRPr="00B25942">
        <w:rPr>
          <w:rStyle w:val="Emphasis"/>
          <w:color w:val="000000" w:themeColor="text1"/>
          <w:highlight w:val="green"/>
        </w:rPr>
        <w:t>strategy</w:t>
      </w:r>
      <w:r w:rsidRPr="00B25942">
        <w:rPr>
          <w:rStyle w:val="StyleUnderline"/>
          <w:color w:val="000000" w:themeColor="text1"/>
          <w:highlight w:val="green"/>
        </w:rPr>
        <w:t xml:space="preserve"> for producing blackness, queerness, disability, and femininity as </w:t>
      </w:r>
      <w:proofErr w:type="gramStart"/>
      <w:r w:rsidRPr="00B25942">
        <w:rPr>
          <w:rStyle w:val="Emphasis"/>
          <w:color w:val="000000" w:themeColor="text1"/>
          <w:highlight w:val="green"/>
        </w:rPr>
        <w:t>mutually-intensifying</w:t>
      </w:r>
      <w:proofErr w:type="gramEnd"/>
      <w:r w:rsidRPr="00B25942">
        <w:rPr>
          <w:rStyle w:val="Emphasis"/>
          <w:color w:val="000000" w:themeColor="text1"/>
          <w:highlight w:val="green"/>
        </w:rPr>
        <w:t xml:space="preserve"> feedback loops of precariousness</w:t>
      </w:r>
      <w:r w:rsidRPr="00B25942">
        <w:rPr>
          <w:rStyle w:val="StyleUnderline"/>
          <w:color w:val="000000" w:themeColor="text1"/>
          <w:highlight w:val="green"/>
        </w:rPr>
        <w:t>.</w:t>
      </w:r>
      <w:r w:rsidRPr="000935ED">
        <w:rPr>
          <w:color w:val="000000" w:themeColor="text1"/>
          <w:sz w:val="16"/>
        </w:rPr>
        <w:t xml:space="preserve">’5 </w:t>
      </w:r>
      <w:r w:rsidRPr="000935ED">
        <w:rPr>
          <w:rStyle w:val="StyleUnderline"/>
          <w:color w:val="000000" w:themeColor="text1"/>
        </w:rPr>
        <w:t xml:space="preserve">Just think about the most vulnerable populations in the US: it’s usually queer people of color, people whose situations actively deny them the opportunities and resources necessary to profit from their own resilience. </w:t>
      </w:r>
      <w:r w:rsidRPr="00B25942">
        <w:rPr>
          <w:rStyle w:val="StyleUnderline"/>
          <w:color w:val="000000" w:themeColor="text1"/>
          <w:highlight w:val="green"/>
        </w:rPr>
        <w:t xml:space="preserve">People in precarious situations are constantly bouncing back from adversity, but they don’t get to </w:t>
      </w:r>
      <w:r w:rsidRPr="00B25942">
        <w:rPr>
          <w:rStyle w:val="Emphasis"/>
          <w:color w:val="000000" w:themeColor="text1"/>
          <w:highlight w:val="green"/>
        </w:rPr>
        <w:t>re-invest</w:t>
      </w:r>
      <w:r w:rsidRPr="00B25942">
        <w:rPr>
          <w:rStyle w:val="StyleUnderline"/>
          <w:color w:val="000000" w:themeColor="text1"/>
          <w:highlight w:val="green"/>
        </w:rPr>
        <w:t xml:space="preserve"> the surplus value they generate back into their own human capital. </w:t>
      </w:r>
      <w:r w:rsidRPr="00B25942">
        <w:rPr>
          <w:rStyle w:val="Emphasis"/>
          <w:color w:val="000000" w:themeColor="text1"/>
          <w:highlight w:val="green"/>
        </w:rPr>
        <w:t>Femininity, blackness, queerness, disability</w:t>
      </w:r>
      <w:r w:rsidRPr="000935ED">
        <w:rPr>
          <w:rStyle w:val="StyleUnderline"/>
          <w:color w:val="000000" w:themeColor="text1"/>
        </w:rPr>
        <w:t xml:space="preserve">, class— these </w:t>
      </w:r>
      <w:r w:rsidRPr="00B25942">
        <w:rPr>
          <w:rStyle w:val="StyleUnderline"/>
          <w:color w:val="000000" w:themeColor="text1"/>
          <w:highlight w:val="green"/>
        </w:rPr>
        <w:t xml:space="preserve">have </w:t>
      </w:r>
      <w:r w:rsidRPr="00B25942">
        <w:rPr>
          <w:rStyle w:val="Emphasis"/>
          <w:color w:val="000000" w:themeColor="text1"/>
          <w:highlight w:val="green"/>
        </w:rPr>
        <w:t>always</w:t>
      </w:r>
      <w:r w:rsidRPr="00B25942">
        <w:rPr>
          <w:rStyle w:val="StyleUnderline"/>
          <w:color w:val="000000" w:themeColor="text1"/>
          <w:highlight w:val="green"/>
        </w:rPr>
        <w:t xml:space="preserve"> been technologies for extracting </w:t>
      </w:r>
      <w:r w:rsidRPr="00B25942">
        <w:rPr>
          <w:rStyle w:val="Emphasis"/>
          <w:color w:val="000000" w:themeColor="text1"/>
          <w:highlight w:val="green"/>
        </w:rPr>
        <w:t>unpaid surplus value</w:t>
      </w:r>
      <w:r w:rsidRPr="000935ED">
        <w:rPr>
          <w:rStyle w:val="StyleUnderline"/>
          <w:color w:val="000000" w:themeColor="text1"/>
        </w:rPr>
        <w:t xml:space="preserve"> (e.g., </w:t>
      </w:r>
      <w:r w:rsidRPr="00B25942">
        <w:rPr>
          <w:rStyle w:val="Emphasis"/>
          <w:color w:val="000000" w:themeColor="text1"/>
          <w:highlight w:val="green"/>
        </w:rPr>
        <w:t>slavery</w:t>
      </w:r>
      <w:r w:rsidRPr="00B25942">
        <w:rPr>
          <w:rStyle w:val="StyleUnderline"/>
          <w:color w:val="000000" w:themeColor="text1"/>
          <w:highlight w:val="green"/>
        </w:rPr>
        <w:t>,</w:t>
      </w:r>
      <w:r w:rsidRPr="000935ED">
        <w:rPr>
          <w:rStyle w:val="StyleUnderline"/>
          <w:color w:val="000000" w:themeColor="text1"/>
        </w:rPr>
        <w:t xml:space="preserve"> housework, </w:t>
      </w:r>
      <w:r w:rsidRPr="00B25942">
        <w:rPr>
          <w:rStyle w:val="Emphasis"/>
          <w:color w:val="000000" w:themeColor="text1"/>
          <w:highlight w:val="green"/>
        </w:rPr>
        <w:t>commodified labor</w:t>
      </w:r>
      <w:r w:rsidRPr="000935ED">
        <w:rPr>
          <w:rStyle w:val="StyleUnderline"/>
          <w:color w:val="000000" w:themeColor="text1"/>
        </w:rPr>
        <w:t xml:space="preserve">). </w:t>
      </w:r>
      <w:proofErr w:type="spellStart"/>
      <w:r w:rsidRPr="00B25942">
        <w:rPr>
          <w:rStyle w:val="StyleUnderline"/>
          <w:color w:val="000000" w:themeColor="text1"/>
          <w:highlight w:val="green"/>
        </w:rPr>
        <w:t>MRWaSP</w:t>
      </w:r>
      <w:proofErr w:type="spellEnd"/>
      <w:r w:rsidRPr="00B25942">
        <w:rPr>
          <w:rStyle w:val="StyleUnderline"/>
          <w:color w:val="000000" w:themeColor="text1"/>
          <w:highlight w:val="green"/>
        </w:rPr>
        <w:t xml:space="preserve"> just </w:t>
      </w:r>
      <w:r w:rsidRPr="00B25942">
        <w:rPr>
          <w:rStyle w:val="Emphasis"/>
          <w:color w:val="000000" w:themeColor="text1"/>
          <w:highlight w:val="green"/>
        </w:rPr>
        <w:t>updates</w:t>
      </w:r>
      <w:r w:rsidRPr="00B25942">
        <w:rPr>
          <w:rStyle w:val="StyleUnderline"/>
          <w:color w:val="000000" w:themeColor="text1"/>
          <w:highlight w:val="green"/>
        </w:rPr>
        <w:t xml:space="preserve"> them to work in neoliberalism’s</w:t>
      </w:r>
      <w:r w:rsidRPr="000935ED">
        <w:rPr>
          <w:rStyle w:val="StyleUnderline"/>
          <w:color w:val="000000" w:themeColor="text1"/>
        </w:rPr>
        <w:t xml:space="preserve"> preferred mode: </w:t>
      </w:r>
      <w:r w:rsidRPr="00B25942">
        <w:rPr>
          <w:rStyle w:val="Emphasis"/>
          <w:color w:val="000000" w:themeColor="text1"/>
          <w:highlight w:val="green"/>
        </w:rPr>
        <w:t>deregulation</w:t>
      </w:r>
      <w:r w:rsidRPr="00B25942">
        <w:rPr>
          <w:rStyle w:val="StyleUnderline"/>
          <w:color w:val="000000" w:themeColor="text1"/>
          <w:highlight w:val="green"/>
        </w:rPr>
        <w:t>.</w:t>
      </w:r>
    </w:p>
    <w:p w14:paraId="7EBF974A" w14:textId="77777777" w:rsidR="00C5059B" w:rsidRPr="00C5059B" w:rsidRDefault="00C5059B" w:rsidP="00C5059B"/>
    <w:sectPr w:rsidR="00C5059B" w:rsidRPr="00C505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CD0E5" w14:textId="77777777" w:rsidR="00490A53" w:rsidRDefault="00490A53" w:rsidP="00066D2C">
      <w:pPr>
        <w:spacing w:after="0" w:line="240" w:lineRule="auto"/>
      </w:pPr>
      <w:r>
        <w:separator/>
      </w:r>
    </w:p>
  </w:endnote>
  <w:endnote w:type="continuationSeparator" w:id="0">
    <w:p w14:paraId="40B2E816" w14:textId="77777777" w:rsidR="00490A53" w:rsidRDefault="00490A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84D5E" w14:textId="77777777" w:rsidR="00490A53" w:rsidRDefault="00490A53" w:rsidP="00066D2C">
      <w:pPr>
        <w:spacing w:after="0" w:line="240" w:lineRule="auto"/>
      </w:pPr>
      <w:r>
        <w:separator/>
      </w:r>
    </w:p>
  </w:footnote>
  <w:footnote w:type="continuationSeparator" w:id="0">
    <w:p w14:paraId="29DF81FA" w14:textId="77777777" w:rsidR="00490A53" w:rsidRDefault="00490A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F30B51"/>
    <w:multiLevelType w:val="hybridMultilevel"/>
    <w:tmpl w:val="462C744E"/>
    <w:lvl w:ilvl="0" w:tplc="464A19B2">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318689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059B"/>
    <w:rsid w:val="00001C7E"/>
    <w:rsid w:val="0000487C"/>
    <w:rsid w:val="00011FEF"/>
    <w:rsid w:val="00013C8B"/>
    <w:rsid w:val="00023AEF"/>
    <w:rsid w:val="000250CA"/>
    <w:rsid w:val="00025E1C"/>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32"/>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CDF"/>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6A"/>
    <w:rsid w:val="004436F8"/>
    <w:rsid w:val="00447BAE"/>
    <w:rsid w:val="00450DA4"/>
    <w:rsid w:val="00457F13"/>
    <w:rsid w:val="004604DA"/>
    <w:rsid w:val="00462267"/>
    <w:rsid w:val="00462B60"/>
    <w:rsid w:val="00474720"/>
    <w:rsid w:val="00480A40"/>
    <w:rsid w:val="004827C9"/>
    <w:rsid w:val="00486F5E"/>
    <w:rsid w:val="004875B9"/>
    <w:rsid w:val="00490A53"/>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31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57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F3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85C"/>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6C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1F1"/>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59B"/>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054"/>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1B4"/>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83C52"/>
  <w15:chartTrackingRefBased/>
  <w15:docId w15:val="{346C68E9-A958-DE44-AF3A-FAB801D77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0318"/>
    <w:rPr>
      <w:rFonts w:ascii="Calibri" w:hAnsi="Calibri" w:cs="Calibri"/>
    </w:rPr>
  </w:style>
  <w:style w:type="paragraph" w:styleId="Heading1">
    <w:name w:val="heading 1"/>
    <w:aliases w:val="Pocket"/>
    <w:basedOn w:val="Normal"/>
    <w:next w:val="Normal"/>
    <w:link w:val="Heading1Char"/>
    <w:qFormat/>
    <w:rsid w:val="004E03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03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03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E03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03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03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0318"/>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
    <w:basedOn w:val="DefaultParagraphFont"/>
    <w:link w:val="textbold"/>
    <w:uiPriority w:val="8"/>
    <w:qFormat/>
    <w:rsid w:val="004E031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0318"/>
    <w:rPr>
      <w:color w:val="auto"/>
      <w:u w:val="none"/>
    </w:rPr>
  </w:style>
  <w:style w:type="character" w:customStyle="1" w:styleId="Heading1Char">
    <w:name w:val="Heading 1 Char"/>
    <w:aliases w:val="Pocket Char"/>
    <w:basedOn w:val="DefaultParagraphFont"/>
    <w:link w:val="Heading1"/>
    <w:rsid w:val="004E03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031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03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E03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0318"/>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4E0318"/>
    <w:rPr>
      <w:b w:val="0"/>
      <w:sz w:val="22"/>
      <w:u w:val="single"/>
    </w:rPr>
  </w:style>
  <w:style w:type="character" w:styleId="Strong">
    <w:name w:val="Strong"/>
    <w:basedOn w:val="DefaultParagraphFont"/>
    <w:uiPriority w:val="22"/>
    <w:semiHidden/>
    <w:qFormat/>
    <w:rsid w:val="004E0318"/>
    <w:rPr>
      <w:b/>
      <w:bCs/>
    </w:rPr>
  </w:style>
  <w:style w:type="character" w:styleId="BookTitle">
    <w:name w:val="Book Title"/>
    <w:basedOn w:val="DefaultParagraphFont"/>
    <w:uiPriority w:val="33"/>
    <w:semiHidden/>
    <w:qFormat/>
    <w:rsid w:val="004E0318"/>
    <w:rPr>
      <w:b/>
      <w:bCs/>
      <w:i/>
      <w:iCs/>
      <w:spacing w:val="5"/>
    </w:rPr>
  </w:style>
  <w:style w:type="character" w:customStyle="1" w:styleId="Heading5Char">
    <w:name w:val="Heading 5 Char"/>
    <w:basedOn w:val="DefaultParagraphFont"/>
    <w:link w:val="Heading5"/>
    <w:uiPriority w:val="9"/>
    <w:semiHidden/>
    <w:rsid w:val="004E03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0318"/>
  </w:style>
  <w:style w:type="paragraph" w:styleId="Header">
    <w:name w:val="header"/>
    <w:basedOn w:val="Normal"/>
    <w:link w:val="HeaderChar"/>
    <w:uiPriority w:val="99"/>
    <w:semiHidden/>
    <w:rsid w:val="004E03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0318"/>
    <w:rPr>
      <w:rFonts w:ascii="Calibri" w:hAnsi="Calibri" w:cs="Calibri"/>
    </w:rPr>
  </w:style>
  <w:style w:type="paragraph" w:styleId="Footer">
    <w:name w:val="footer"/>
    <w:basedOn w:val="Normal"/>
    <w:link w:val="FooterChar"/>
    <w:uiPriority w:val="99"/>
    <w:semiHidden/>
    <w:rsid w:val="004E03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0318"/>
    <w:rPr>
      <w:rFonts w:ascii="Calibri" w:hAnsi="Calibri" w:cs="Calibri"/>
    </w:rPr>
  </w:style>
  <w:style w:type="paragraph" w:styleId="BodyText">
    <w:name w:val="Body Text"/>
    <w:basedOn w:val="Normal"/>
    <w:link w:val="BodyTextChar"/>
    <w:uiPriority w:val="99"/>
    <w:semiHidden/>
    <w:unhideWhenUsed/>
    <w:rsid w:val="004E0318"/>
    <w:pPr>
      <w:spacing w:after="120"/>
    </w:pPr>
  </w:style>
  <w:style w:type="character" w:customStyle="1" w:styleId="BodyTextChar">
    <w:name w:val="Body Text Char"/>
    <w:basedOn w:val="DefaultParagraphFont"/>
    <w:link w:val="BodyText"/>
    <w:uiPriority w:val="99"/>
    <w:semiHidden/>
    <w:rsid w:val="004E0318"/>
    <w:rPr>
      <w:rFonts w:ascii="Calibri" w:hAnsi="Calibri" w:cs="Calibri"/>
    </w:rPr>
  </w:style>
  <w:style w:type="paragraph" w:styleId="NoSpacing">
    <w:name w:val="No Spacing"/>
    <w:link w:val="NoSpacingChar"/>
    <w:uiPriority w:val="99"/>
    <w:semiHidden/>
    <w:unhideWhenUsed/>
    <w:qFormat/>
    <w:rsid w:val="004E031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031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uiPriority w:val="99"/>
    <w:unhideWhenUsed/>
    <w:rsid w:val="004E0318"/>
    <w:rPr>
      <w:color w:val="0563C1" w:themeColor="hyperlink"/>
      <w:u w:val="single"/>
    </w:rPr>
  </w:style>
  <w:style w:type="character" w:styleId="UnresolvedMention">
    <w:name w:val="Unresolved Mention"/>
    <w:basedOn w:val="DefaultParagraphFont"/>
    <w:uiPriority w:val="99"/>
    <w:semiHidden/>
    <w:unhideWhenUsed/>
    <w:rsid w:val="004E0318"/>
    <w:rPr>
      <w:color w:val="605E5C"/>
      <w:shd w:val="clear" w:color="auto" w:fill="E1DFDD"/>
    </w:rPr>
  </w:style>
  <w:style w:type="paragraph" w:customStyle="1" w:styleId="textbold">
    <w:name w:val="text bold"/>
    <w:basedOn w:val="Normal"/>
    <w:link w:val="Emphasis"/>
    <w:uiPriority w:val="8"/>
    <w:qFormat/>
    <w:rsid w:val="00C5059B"/>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Emphasis1">
    <w:name w:val="Emphasis1"/>
    <w:basedOn w:val="Normal"/>
    <w:autoRedefine/>
    <w:uiPriority w:val="8"/>
    <w:qFormat/>
    <w:rsid w:val="00C5059B"/>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ezproxy.baylor.edu/core/journals/hypatia/article/revolutionary-love-toward-the-abolition-of-antiblack-colonial-desire/A607EE28139502BB653C517A5F0FDA4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hizomes.net/issue29/pdf/marriott.pdf" TargetMode="External"/><Relationship Id="rId5" Type="http://schemas.openxmlformats.org/officeDocument/2006/relationships/webSettings" Target="webSettings.xml"/><Relationship Id="rId10" Type="http://schemas.openxmlformats.org/officeDocument/2006/relationships/hyperlink" Target="https://thephilosophicalsalon.com/gaza-a-ghastly-window-into-the-crisis-of-global-capitalism/" TargetMode="External"/><Relationship Id="rId4" Type="http://schemas.openxmlformats.org/officeDocument/2006/relationships/settings" Target="settings.xml"/><Relationship Id="rId9" Type="http://schemas.openxmlformats.org/officeDocument/2006/relationships/hyperlink" Target="https://www.counterpunch.org/2015/09/04/until-we-win-black-labor-and-liberation-in-the-disposable-e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13416</Words>
  <Characters>76473</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5</cp:revision>
  <dcterms:created xsi:type="dcterms:W3CDTF">2025-09-06T13:03:00Z</dcterms:created>
  <dcterms:modified xsi:type="dcterms:W3CDTF">2025-09-06T13:59:00Z</dcterms:modified>
</cp:coreProperties>
</file>