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3436" w14:textId="7EB2AAC2" w:rsidR="005D388F" w:rsidRDefault="006A059B" w:rsidP="006A059B">
      <w:pPr>
        <w:pStyle w:val="Heading1"/>
      </w:pPr>
      <w:r>
        <w:t>1NC R5 Kentucky</w:t>
      </w:r>
    </w:p>
    <w:p w14:paraId="3CA420D4" w14:textId="49E786D7" w:rsidR="00181F1E" w:rsidRPr="00181F1E" w:rsidRDefault="00181F1E" w:rsidP="00181F1E">
      <w:pPr>
        <w:pStyle w:val="Heading2"/>
      </w:pPr>
      <w:r>
        <w:lastRenderedPageBreak/>
        <w:t>OFF</w:t>
      </w:r>
    </w:p>
    <w:p w14:paraId="2DF11A23" w14:textId="77777777" w:rsidR="00FD3243" w:rsidRDefault="00FD3243" w:rsidP="00FD3243">
      <w:pPr>
        <w:pStyle w:val="Heading3"/>
      </w:pPr>
      <w:r>
        <w:lastRenderedPageBreak/>
        <w:t>1NC---OFF</w:t>
      </w:r>
    </w:p>
    <w:p w14:paraId="15846C36" w14:textId="77777777" w:rsidR="00FD3243" w:rsidRDefault="00FD3243" w:rsidP="00FD3243">
      <w:pPr>
        <w:pStyle w:val="Heading4"/>
      </w:pPr>
      <w:r>
        <w:t xml:space="preserve">‘Workers’ means </w:t>
      </w:r>
      <w:r>
        <w:rPr>
          <w:u w:val="single"/>
        </w:rPr>
        <w:t>all</w:t>
      </w:r>
      <w:r>
        <w:t xml:space="preserve"> workers </w:t>
      </w:r>
    </w:p>
    <w:p w14:paraId="14380FA3" w14:textId="77777777" w:rsidR="00FD3243" w:rsidRDefault="00FD3243" w:rsidP="00FD3243">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5BCA6A6" w14:textId="77777777" w:rsidR="00FD3243" w:rsidRPr="00880819" w:rsidRDefault="00FD3243" w:rsidP="00FD3243">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151FE40" w14:textId="77777777" w:rsidR="00FD3243" w:rsidRPr="00880819" w:rsidRDefault="00FD3243" w:rsidP="00FD3243">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193D62E" w14:textId="77777777" w:rsidR="00FD3243" w:rsidRPr="00880819" w:rsidRDefault="00FD3243" w:rsidP="00FD3243">
      <w:pPr>
        <w:rPr>
          <w:sz w:val="16"/>
        </w:rPr>
      </w:pPr>
      <w:r w:rsidRPr="00880819">
        <w:rPr>
          <w:sz w:val="16"/>
        </w:rPr>
        <w:t xml:space="preserve">(b) </w:t>
      </w:r>
      <w:r w:rsidRPr="00D62BA8">
        <w:rPr>
          <w:rStyle w:val="StyleUnderline"/>
          <w:highlight w:val="green"/>
        </w:rPr>
        <w:t xml:space="preserve">the term " workers " means </w:t>
      </w:r>
      <w:r w:rsidRPr="00D62BA8">
        <w:rPr>
          <w:rStyle w:val="Emphasis"/>
          <w:highlight w:val="green"/>
        </w:rPr>
        <w:t>all employed persons</w:t>
      </w:r>
      <w:r w:rsidRPr="00D62BA8">
        <w:rPr>
          <w:rStyle w:val="StyleUnderline"/>
          <w:highlight w:val="green"/>
        </w:rPr>
        <w:t xml:space="preserve">, including public </w:t>
      </w:r>
      <w:proofErr w:type="gramStart"/>
      <w:r w:rsidRPr="00D62BA8">
        <w:rPr>
          <w:rStyle w:val="StyleUnderline"/>
          <w:highlight w:val="green"/>
        </w:rPr>
        <w:t>employees</w:t>
      </w:r>
      <w:r w:rsidRPr="00880819">
        <w:rPr>
          <w:sz w:val="16"/>
        </w:rPr>
        <w:t xml:space="preserve"> ;</w:t>
      </w:r>
      <w:proofErr w:type="gramEnd"/>
    </w:p>
    <w:p w14:paraId="4F8CA95B" w14:textId="77777777" w:rsidR="00FD3243" w:rsidRPr="00880819" w:rsidRDefault="00FD3243" w:rsidP="00FD3243">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249F1A1" w14:textId="77777777" w:rsidR="00FD3243" w:rsidRDefault="00FD3243" w:rsidP="00FD3243">
      <w:pPr>
        <w:rPr>
          <w:sz w:val="16"/>
        </w:rPr>
      </w:pPr>
      <w:r w:rsidRPr="00880819">
        <w:rPr>
          <w:sz w:val="16"/>
        </w:rPr>
        <w:t>(d) the term "regulations" should cover all provisions given force of law by the competent authority or authorities.</w:t>
      </w:r>
    </w:p>
    <w:p w14:paraId="49C7AB11" w14:textId="77777777" w:rsidR="00FD3243" w:rsidRDefault="00FD3243" w:rsidP="00FD3243">
      <w:pPr>
        <w:pStyle w:val="Heading4"/>
      </w:pPr>
      <w:r>
        <w:t>Violation: The plan does not affect every worker in the US.</w:t>
      </w:r>
    </w:p>
    <w:p w14:paraId="0BFA9581" w14:textId="77777777" w:rsidR="00FD3243" w:rsidRDefault="00FD3243" w:rsidP="00FD3243">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06D702AE" w14:textId="6777D20E" w:rsidR="00FD3243" w:rsidRDefault="00FD3243" w:rsidP="00FD3243">
      <w:pPr>
        <w:pStyle w:val="Heading3"/>
      </w:pPr>
      <w:r>
        <w:lastRenderedPageBreak/>
        <w:t>1NC</w:t>
      </w:r>
      <w:r w:rsidR="00181F1E">
        <w:t>---OFF</w:t>
      </w:r>
    </w:p>
    <w:p w14:paraId="018E7E98" w14:textId="77777777" w:rsidR="00FD3243" w:rsidRPr="00E57A76" w:rsidRDefault="00FD3243" w:rsidP="00FD3243">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529B353B" w14:textId="77777777" w:rsidR="00FD3243" w:rsidRPr="00E57A76" w:rsidRDefault="00FD3243" w:rsidP="00FD3243">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2755F220" w14:textId="77777777" w:rsidR="00FD3243" w:rsidRPr="00E57A76" w:rsidRDefault="00FD3243" w:rsidP="00FD3243">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D62BA8">
        <w:rPr>
          <w:rFonts w:eastAsia="Calibri"/>
          <w:highlight w:val="green"/>
          <w:u w:val="single"/>
        </w:rPr>
        <w:t xml:space="preserve">it is </w:t>
      </w:r>
      <w:r w:rsidRPr="00D62BA8">
        <w:rPr>
          <w:rFonts w:eastAsia="Calibri"/>
          <w:b/>
          <w:iCs/>
          <w:highlight w:val="green"/>
          <w:u w:val="single"/>
          <w:bdr w:val="single" w:sz="8" w:space="0" w:color="auto"/>
        </w:rPr>
        <w:t>important</w:t>
      </w:r>
      <w:r w:rsidRPr="00D62BA8">
        <w:rPr>
          <w:rFonts w:eastAsia="Calibri"/>
          <w:highlight w:val="green"/>
          <w:u w:val="single"/>
        </w:rPr>
        <w:t xml:space="preserve"> to recognize</w:t>
      </w:r>
      <w:r w:rsidRPr="00E57A76">
        <w:rPr>
          <w:rFonts w:eastAsia="Calibri"/>
          <w:sz w:val="16"/>
        </w:rPr>
        <w:t xml:space="preserve"> not only </w:t>
      </w:r>
      <w:r w:rsidRPr="00D62BA8">
        <w:rPr>
          <w:rFonts w:eastAsia="Calibri"/>
          <w:highlight w:val="green"/>
          <w:u w:val="single"/>
        </w:rPr>
        <w:t xml:space="preserve">the </w:t>
      </w:r>
      <w:r w:rsidRPr="00D62BA8">
        <w:rPr>
          <w:rFonts w:eastAsia="Calibri"/>
          <w:b/>
          <w:iCs/>
          <w:highlight w:val="green"/>
          <w:u w:val="single"/>
          <w:bdr w:val="single" w:sz="8" w:space="0" w:color="auto"/>
        </w:rPr>
        <w:t>distinction</w:t>
      </w:r>
      <w:r w:rsidRPr="00E57A76">
        <w:rPr>
          <w:rFonts w:eastAsia="Calibri"/>
          <w:sz w:val="16"/>
        </w:rPr>
        <w:t xml:space="preserve"> but also the relationship </w:t>
      </w:r>
      <w:r w:rsidRPr="00D62BA8">
        <w:rPr>
          <w:rFonts w:eastAsia="Calibri"/>
          <w:highlight w:val="green"/>
          <w:u w:val="single"/>
        </w:rPr>
        <w:t xml:space="preserve">between the </w:t>
      </w:r>
      <w:r w:rsidRPr="00D62BA8">
        <w:rPr>
          <w:rFonts w:eastAsia="Calibri"/>
          <w:b/>
          <w:iCs/>
          <w:highlight w:val="green"/>
          <w:u w:val="single"/>
          <w:bdr w:val="single" w:sz="8" w:space="0" w:color="auto"/>
        </w:rPr>
        <w:t>strength</w:t>
      </w:r>
      <w:r w:rsidRPr="00E57A76">
        <w:rPr>
          <w:rFonts w:eastAsia="Calibri"/>
          <w:u w:val="single"/>
        </w:rPr>
        <w:t xml:space="preserve"> of a right </w:t>
      </w:r>
      <w:r w:rsidRPr="00D62BA8">
        <w:rPr>
          <w:rFonts w:eastAsia="Calibri"/>
          <w:highlight w:val="green"/>
          <w:u w:val="single"/>
        </w:rPr>
        <w:t xml:space="preserve">and the </w:t>
      </w:r>
      <w:r w:rsidRPr="00D62BA8">
        <w:rPr>
          <w:rFonts w:eastAsia="Calibri"/>
          <w:b/>
          <w:iCs/>
          <w:highlight w:val="green"/>
          <w:u w:val="single"/>
          <w:bdr w:val="single" w:sz="8" w:space="0" w:color="auto"/>
        </w:rPr>
        <w:t>scope</w:t>
      </w:r>
      <w:r w:rsidRPr="00D62BA8">
        <w:rPr>
          <w:rFonts w:eastAsia="Calibri"/>
          <w:highlight w:val="green"/>
          <w:u w:val="single"/>
        </w:rPr>
        <w:t xml:space="preserve"> of a right. This</w:t>
      </w:r>
      <w:r w:rsidRPr="00E57A76">
        <w:rPr>
          <w:rFonts w:eastAsia="Calibri"/>
          <w:u w:val="single"/>
        </w:rPr>
        <w:t xml:space="preserve"> terminology </w:t>
      </w:r>
      <w:r w:rsidRPr="00D62BA8">
        <w:rPr>
          <w:rFonts w:eastAsia="Calibri"/>
          <w:highlight w:val="green"/>
          <w:u w:val="single"/>
        </w:rPr>
        <w:t>is</w:t>
      </w:r>
      <w:r w:rsidRPr="00E57A76">
        <w:rPr>
          <w:rFonts w:eastAsia="Calibri"/>
          <w:sz w:val="16"/>
        </w:rPr>
        <w:t xml:space="preserve"> but </w:t>
      </w:r>
      <w:r w:rsidRPr="00D62BA8">
        <w:rPr>
          <w:rFonts w:eastAsia="Calibri"/>
          <w:b/>
          <w:iCs/>
          <w:highlight w:val="green"/>
          <w:u w:val="single"/>
          <w:bdr w:val="single" w:sz="8" w:space="0" w:color="auto"/>
        </w:rPr>
        <w:t>another way</w:t>
      </w:r>
      <w:r w:rsidRPr="00D62BA8">
        <w:rPr>
          <w:rFonts w:eastAsia="Calibri"/>
          <w:highlight w:val="green"/>
          <w:u w:val="single"/>
        </w:rPr>
        <w:t xml:space="preserve"> of expressing</w:t>
      </w:r>
      <w:r w:rsidRPr="00E57A76">
        <w:rPr>
          <w:rFonts w:eastAsia="Calibri"/>
          <w:u w:val="single"/>
        </w:rPr>
        <w:t xml:space="preserve"> the </w:t>
      </w:r>
      <w:r w:rsidRPr="00D62BA8">
        <w:rPr>
          <w:rFonts w:eastAsia="Calibri"/>
          <w:highlight w:val="green"/>
          <w:u w:val="single"/>
        </w:rPr>
        <w:t xml:space="preserve">distinction between </w:t>
      </w:r>
      <w:r w:rsidRPr="00D62BA8">
        <w:rPr>
          <w:rFonts w:eastAsia="Calibri"/>
          <w:b/>
          <w:iCs/>
          <w:highlight w:val="green"/>
          <w:u w:val="single"/>
          <w:bdr w:val="single" w:sz="8" w:space="0" w:color="auto"/>
        </w:rPr>
        <w:t>coverage</w:t>
      </w:r>
      <w:r w:rsidRPr="00D62BA8">
        <w:rPr>
          <w:rFonts w:eastAsia="Calibri"/>
          <w:highlight w:val="green"/>
          <w:u w:val="single"/>
        </w:rPr>
        <w:t xml:space="preserve"> and </w:t>
      </w:r>
      <w:r w:rsidRPr="00D62BA8">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D62BA8">
        <w:rPr>
          <w:rFonts w:eastAsia="Calibri"/>
          <w:b/>
          <w:iCs/>
          <w:highlight w:val="green"/>
          <w:u w:val="single"/>
          <w:bdr w:val="single" w:sz="8" w:space="0" w:color="auto"/>
        </w:rPr>
        <w:t>scope</w:t>
      </w:r>
      <w:r w:rsidRPr="00E57A76">
        <w:rPr>
          <w:rFonts w:eastAsia="Calibri"/>
          <w:u w:val="single"/>
        </w:rPr>
        <w:t xml:space="preserve"> of a right </w:t>
      </w:r>
      <w:r w:rsidRPr="00D62BA8">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D62BA8">
        <w:rPr>
          <w:rFonts w:eastAsia="Calibri"/>
          <w:b/>
          <w:iCs/>
          <w:highlight w:val="green"/>
          <w:u w:val="single"/>
          <w:bdr w:val="single" w:sz="8" w:space="0" w:color="auto"/>
        </w:rPr>
        <w:t>range</w:t>
      </w:r>
      <w:r w:rsidRPr="00D62BA8">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D62BA8">
        <w:rPr>
          <w:rFonts w:eastAsia="Calibri"/>
          <w:b/>
          <w:iCs/>
          <w:highlight w:val="green"/>
          <w:u w:val="single"/>
          <w:bdr w:val="single" w:sz="8" w:space="0" w:color="auto"/>
        </w:rPr>
        <w:t>strength</w:t>
      </w:r>
      <w:r w:rsidRPr="00E57A76">
        <w:rPr>
          <w:rFonts w:eastAsia="Calibri"/>
          <w:u w:val="single"/>
        </w:rPr>
        <w:t xml:space="preserve"> of a right </w:t>
      </w:r>
      <w:r w:rsidRPr="00D62BA8">
        <w:rPr>
          <w:rFonts w:eastAsia="Calibri"/>
          <w:highlight w:val="green"/>
          <w:u w:val="single"/>
        </w:rPr>
        <w:t>is</w:t>
      </w:r>
      <w:r w:rsidRPr="00E57A76">
        <w:rPr>
          <w:rFonts w:eastAsia="Calibri"/>
          <w:u w:val="single"/>
        </w:rPr>
        <w:t xml:space="preserve"> its </w:t>
      </w:r>
      <w:r w:rsidRPr="00D62BA8">
        <w:rPr>
          <w:rFonts w:eastAsia="Calibri"/>
          <w:highlight w:val="green"/>
          <w:u w:val="single"/>
        </w:rPr>
        <w:t xml:space="preserve">ability to overcome </w:t>
      </w:r>
      <w:r w:rsidRPr="00D62BA8">
        <w:rPr>
          <w:rFonts w:eastAsia="Calibri"/>
          <w:b/>
          <w:iCs/>
          <w:highlight w:val="green"/>
          <w:u w:val="single"/>
          <w:bdr w:val="single" w:sz="8" w:space="0" w:color="auto"/>
        </w:rPr>
        <w:t>opposing interests</w:t>
      </w:r>
      <w:r w:rsidRPr="00E57A76">
        <w:rPr>
          <w:rFonts w:eastAsia="Calibri"/>
          <w:u w:val="single"/>
        </w:rPr>
        <w:t xml:space="preserve"> (or values, or other rights) </w:t>
      </w:r>
      <w:r w:rsidRPr="00D62BA8">
        <w:rPr>
          <w:rFonts w:eastAsia="Calibri"/>
          <w:b/>
          <w:i/>
          <w:iCs/>
          <w:highlight w:val="green"/>
          <w:u w:val="single"/>
          <w:bdr w:val="single" w:sz="8" w:space="0" w:color="auto"/>
        </w:rPr>
        <w:t>within</w:t>
      </w:r>
      <w:r w:rsidRPr="00D62BA8">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57A76">
        <w:rPr>
          <w:rFonts w:eastAsia="Calibri"/>
          <w:sz w:val="16"/>
        </w:rPr>
        <w:t>Meilkejohn</w:t>
      </w:r>
      <w:proofErr w:type="spellEnd"/>
      <w:r w:rsidRPr="00E57A76">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73684D3" w14:textId="77777777" w:rsidR="00FD3243" w:rsidRDefault="00FD3243" w:rsidP="00FD3243">
      <w:pPr>
        <w:pStyle w:val="Heading4"/>
      </w:pPr>
      <w:r>
        <w:t>Violation: The plan grants the right to secondary strike to workers who don’t already have it.</w:t>
      </w:r>
    </w:p>
    <w:p w14:paraId="39138435" w14:textId="56B866C8" w:rsidR="00FD3243" w:rsidRPr="00974FB9" w:rsidRDefault="00E66108" w:rsidP="00FD3243">
      <w:pPr>
        <w:pStyle w:val="Heading4"/>
      </w:pPr>
      <w:r>
        <w:t xml:space="preserve">Prefer it. Limits and Ground. Work done above. </w:t>
      </w:r>
    </w:p>
    <w:p w14:paraId="3CC3B953" w14:textId="77777777" w:rsidR="00FD3243" w:rsidRPr="00D33E14" w:rsidRDefault="00FD3243" w:rsidP="00FD3243">
      <w:pPr>
        <w:rPr>
          <w:rFonts w:eastAsia="Calibri"/>
          <w:sz w:val="16"/>
        </w:rPr>
      </w:pPr>
    </w:p>
    <w:p w14:paraId="1074082C" w14:textId="533F2987" w:rsidR="00FD3243" w:rsidRDefault="00FD3243" w:rsidP="00FD3243">
      <w:pPr>
        <w:pStyle w:val="Heading3"/>
      </w:pPr>
      <w:r>
        <w:lastRenderedPageBreak/>
        <w:t>1NC---</w:t>
      </w:r>
      <w:r w:rsidR="00181F1E">
        <w:t>OFF</w:t>
      </w:r>
    </w:p>
    <w:p w14:paraId="4E6A461E" w14:textId="77777777" w:rsidR="00FD3243" w:rsidRDefault="00FD3243" w:rsidP="00FD3243">
      <w:pPr>
        <w:pStyle w:val="Heading4"/>
      </w:pPr>
      <w:r>
        <w:t>Dems win midterms, but its slim</w:t>
      </w:r>
      <w:r w:rsidRPr="00F853D5">
        <w:rPr>
          <w:b w:val="0"/>
          <w:bCs/>
        </w:rPr>
        <w:t>---Optimism, trump ratings, and polls</w:t>
      </w:r>
    </w:p>
    <w:p w14:paraId="5E10C756" w14:textId="77777777" w:rsidR="00FD3243" w:rsidRDefault="00FD3243" w:rsidP="00FD3243">
      <w:r w:rsidRPr="009C05FB">
        <w:rPr>
          <w:rStyle w:val="Style13ptBold"/>
        </w:rPr>
        <w:t>Manchester 9/21</w:t>
      </w:r>
      <w:r>
        <w:t xml:space="preserve"> [Julia; 9/21/2025; </w:t>
      </w:r>
      <w:r w:rsidRPr="009C05FB">
        <w:t>"More than 1 year out, battle for House majority is a jump ball", Hill, https://thehill.com/homenews/campaign/5513127-house-majority-battle-redistricting/</w:t>
      </w:r>
      <w:r>
        <w:t>; SML]</w:t>
      </w:r>
    </w:p>
    <w:p w14:paraId="44BC114C" w14:textId="77777777" w:rsidR="00FD3243" w:rsidRPr="008267D0" w:rsidRDefault="00FD3243" w:rsidP="00FD3243">
      <w:pPr>
        <w:rPr>
          <w:sz w:val="16"/>
        </w:rPr>
      </w:pPr>
      <w:r w:rsidRPr="008267D0">
        <w:rPr>
          <w:rStyle w:val="StyleUnderline"/>
        </w:rPr>
        <w:t>The battle for the House majority in next year’s midterms is growing increasingly competitive</w:t>
      </w:r>
      <w:r w:rsidRPr="008267D0">
        <w:rPr>
          <w:sz w:val="16"/>
        </w:rPr>
        <w:t xml:space="preserve"> as redistricting reshapes the country’s political landscape. </w:t>
      </w:r>
      <w:r w:rsidRPr="00D62BA8">
        <w:rPr>
          <w:rStyle w:val="StyleUnderline"/>
          <w:highlight w:val="green"/>
        </w:rPr>
        <w:t>Democrats</w:t>
      </w:r>
      <w:r w:rsidRPr="008267D0">
        <w:rPr>
          <w:rStyle w:val="StyleUnderline"/>
        </w:rPr>
        <w:t xml:space="preserve">, buoyed by a string of off-year special election victories and historic trends, are </w:t>
      </w:r>
      <w:r w:rsidRPr="00D62BA8">
        <w:rPr>
          <w:rStyle w:val="Emphasis"/>
          <w:highlight w:val="green"/>
        </w:rPr>
        <w:t>optimistic</w:t>
      </w:r>
      <w:r w:rsidRPr="008267D0">
        <w:rPr>
          <w:rStyle w:val="Emphasis"/>
        </w:rPr>
        <w:t xml:space="preserve"> </w:t>
      </w:r>
      <w:r w:rsidRPr="00D62BA8">
        <w:rPr>
          <w:rStyle w:val="Emphasis"/>
          <w:highlight w:val="green"/>
        </w:rPr>
        <w:t>about flipping the lower chamber</w:t>
      </w:r>
      <w:r w:rsidRPr="008267D0">
        <w:rPr>
          <w:rStyle w:val="StyleUnderline"/>
        </w:rPr>
        <w:t>.</w:t>
      </w:r>
      <w:r w:rsidRPr="008267D0">
        <w:rPr>
          <w:sz w:val="16"/>
        </w:rPr>
        <w:t xml:space="preserve"> They point to </w:t>
      </w:r>
      <w:r w:rsidRPr="00D62BA8">
        <w:rPr>
          <w:rStyle w:val="Emphasis"/>
          <w:highlight w:val="green"/>
        </w:rPr>
        <w:t>generic ballot polling</w:t>
      </w:r>
      <w:r w:rsidRPr="008267D0">
        <w:rPr>
          <w:rStyle w:val="Emphasis"/>
        </w:rPr>
        <w:t xml:space="preserve"> that </w:t>
      </w:r>
      <w:r w:rsidRPr="00D62BA8">
        <w:rPr>
          <w:rStyle w:val="Emphasis"/>
          <w:highlight w:val="green"/>
        </w:rPr>
        <w:t>shows them leading</w:t>
      </w:r>
      <w:r w:rsidRPr="008267D0">
        <w:rPr>
          <w:rStyle w:val="Emphasis"/>
        </w:rPr>
        <w:t xml:space="preserve"> the GOP, as well as President </w:t>
      </w:r>
      <w:r w:rsidRPr="00D62BA8">
        <w:rPr>
          <w:rStyle w:val="Emphasis"/>
          <w:highlight w:val="green"/>
        </w:rPr>
        <w:t>Trump’s</w:t>
      </w:r>
      <w:r w:rsidRPr="008267D0">
        <w:rPr>
          <w:rStyle w:val="Emphasis"/>
        </w:rPr>
        <w:t xml:space="preserve"> </w:t>
      </w:r>
      <w:r w:rsidRPr="00D62BA8">
        <w:rPr>
          <w:rStyle w:val="Emphasis"/>
          <w:highlight w:val="green"/>
        </w:rPr>
        <w:t>sinking approval numbers</w:t>
      </w:r>
      <w:r w:rsidRPr="008267D0">
        <w:rPr>
          <w:rStyle w:val="Emphasis"/>
        </w:rPr>
        <w:t>, as reasons for their optimism</w:t>
      </w:r>
      <w:r w:rsidRPr="008267D0">
        <w:rPr>
          <w:sz w:val="16"/>
        </w:rPr>
        <w:t xml:space="preserve">. But the recent GOP push to redraw congressional lines in multiple red states threatens to effectively cancel out these advantages, especially as Democrats face fewer options to counter their opponents with their own redistricting. </w:t>
      </w:r>
      <w:r w:rsidRPr="008267D0">
        <w:rPr>
          <w:rStyle w:val="StyleUnderline"/>
        </w:rPr>
        <w:t xml:space="preserve">As a result, the race for the House is currently shaping up as a </w:t>
      </w:r>
      <w:r w:rsidRPr="00D62BA8">
        <w:rPr>
          <w:rStyle w:val="StyleUnderline"/>
          <w:highlight w:val="green"/>
        </w:rPr>
        <w:t>coin flip</w:t>
      </w:r>
      <w:r w:rsidRPr="008267D0">
        <w:rPr>
          <w:rStyle w:val="StyleUnderline"/>
        </w:rPr>
        <w:t xml:space="preserve">, some experts say. “At this stage in the game, the House looks like it’s going to be more competitive than we had </w:t>
      </w:r>
      <w:proofErr w:type="gramStart"/>
      <w:r w:rsidRPr="008267D0">
        <w:rPr>
          <w:rStyle w:val="StyleUnderline"/>
        </w:rPr>
        <w:t>thought</w:t>
      </w:r>
      <w:proofErr w:type="gramEnd"/>
      <w:r w:rsidRPr="008267D0">
        <w:rPr>
          <w:rStyle w:val="StyleUnderline"/>
        </w:rPr>
        <w:t xml:space="preserve"> and redistricting is a main driver of that</w:t>
      </w:r>
      <w:r w:rsidRPr="008267D0">
        <w:rPr>
          <w:sz w:val="16"/>
        </w:rPr>
        <w:t xml:space="preserve">,” said Scott Tranter, director of data science at Decision Desk HQ. “A lot of that stuff looks like it is going in the Republicans’ favor,” he added. On Thursday, the National Republican Congressional Committee added three Texas districts — the 9th, 32nd and 35th — to their target list following Lone Star State Republicans approving a new congressional map over the summer. In a statement announcing the addition, the committee’s chair, Rep. Richard Hudson (R-N.C.), noted House Republicans were “on offense.” 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 But Republicans also say they already believed they were in decent standing heading into 2026, even before redistricting, pointing to 13 Democrats in districts Trump won last year compared with three Republicans in districts won by former Vice President Kamala Harris. “When the margins are that small any of these efforts in terms of redistricting are very helpful,” said a national Republican operative. “If everything goes correctly, we could see upwards of 10-plus seats favor Republicans across the map. That is huge in a game of inches.” </w:t>
      </w:r>
      <w:r w:rsidRPr="008267D0">
        <w:rPr>
          <w:rStyle w:val="StyleUnderline"/>
        </w:rPr>
        <w:t xml:space="preserve">Democrats in </w:t>
      </w:r>
      <w:r w:rsidRPr="00D62BA8">
        <w:rPr>
          <w:rStyle w:val="StyleUnderline"/>
          <w:highlight w:val="green"/>
        </w:rPr>
        <w:t>blue states</w:t>
      </w:r>
      <w:r w:rsidRPr="008267D0">
        <w:rPr>
          <w:rStyle w:val="StyleUnderline"/>
        </w:rPr>
        <w:t xml:space="preserve"> are seeking to </w:t>
      </w:r>
      <w:r w:rsidRPr="00D62BA8">
        <w:rPr>
          <w:rStyle w:val="StyleUnderline"/>
          <w:highlight w:val="green"/>
        </w:rPr>
        <w:t>combat</w:t>
      </w:r>
      <w:r w:rsidRPr="008267D0">
        <w:rPr>
          <w:rStyle w:val="StyleUnderline"/>
        </w:rPr>
        <w:t xml:space="preserve"> GOP </w:t>
      </w:r>
      <w:r w:rsidRPr="00D62BA8">
        <w:rPr>
          <w:rStyle w:val="StyleUnderline"/>
          <w:highlight w:val="green"/>
        </w:rPr>
        <w:t>redistricting</w:t>
      </w:r>
      <w:r w:rsidRPr="008267D0">
        <w:rPr>
          <w:rStyle w:val="StyleUnderline"/>
        </w:rPr>
        <w:t xml:space="preserve"> efforts </w:t>
      </w:r>
      <w:r w:rsidRPr="00D62BA8">
        <w:rPr>
          <w:rStyle w:val="StyleUnderline"/>
          <w:highlight w:val="green"/>
        </w:rPr>
        <w:t>by redrawing their own maps</w:t>
      </w:r>
      <w:r w:rsidRPr="008267D0">
        <w:rPr>
          <w:rStyle w:val="StyleUnderline"/>
        </w:rPr>
        <w:t xml:space="preserve"> to create Democratic gains that would </w:t>
      </w:r>
      <w:r w:rsidRPr="00D62BA8">
        <w:rPr>
          <w:rStyle w:val="StyleUnderline"/>
          <w:highlight w:val="green"/>
        </w:rPr>
        <w:t>cancel out Republican gains</w:t>
      </w:r>
      <w:r w:rsidRPr="008267D0">
        <w:rPr>
          <w:rStyle w:val="StyleUnderline"/>
        </w:rPr>
        <w:t>. Voters in California must approve Proposition 50, which would temporarily bypass the state’s independent redistricting commission so Democrats in the state Legislature can draw a new map. Polls show a majority of voters in the state approve of the plan.</w:t>
      </w:r>
      <w:r w:rsidRPr="008267D0">
        <w:rPr>
          <w:sz w:val="16"/>
        </w:rPr>
        <w:t xml:space="preserve"> </w:t>
      </w:r>
      <w:r w:rsidRPr="008267D0">
        <w:rPr>
          <w:rStyle w:val="StyleUnderline"/>
        </w:rPr>
        <w:t>Democrats also stand to pick up a new seat in Utah if Republican lawmakers are forced to redraw their House map.</w:t>
      </w:r>
      <w:r w:rsidRPr="008267D0">
        <w:rPr>
          <w:sz w:val="16"/>
        </w:rPr>
        <w:t xml:space="preserve">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 The Democratic Congressional Campaign Committee predicted in a statement to The Hill that the Republican redistricting efforts “will backfire.” “Republicans have no track record of accomplishment, and instead of campaigning on the merits, they have concluded that the only way to salvage their weak majority is to rig the midterm elections,” said Courtney Rice, the committee’s communications director. Democrats have other advantages. For one, they note that Trump’s approval rating is on a downward trajectory. </w:t>
      </w:r>
      <w:r w:rsidRPr="008267D0">
        <w:rPr>
          <w:rStyle w:val="StyleUnderline"/>
        </w:rPr>
        <w:t>Earlier this week, an Economist/YouGov poll showed Trump’s approval rating at 39 percent, down from 41 percent recorded over the previous three weeks.</w:t>
      </w:r>
      <w:r w:rsidRPr="008267D0">
        <w:rPr>
          <w:sz w:val="16"/>
        </w:rPr>
        <w:t xml:space="preserve"> According to the Decision Desk HQ polling average, Trump’s approval rating is at 46.5 percent. </w:t>
      </w:r>
      <w:r w:rsidRPr="00D62BA8">
        <w:rPr>
          <w:rStyle w:val="StyleUnderline"/>
          <w:highlight w:val="green"/>
        </w:rPr>
        <w:t>Multiple polls</w:t>
      </w:r>
      <w:r w:rsidRPr="008267D0">
        <w:rPr>
          <w:rStyle w:val="StyleUnderline"/>
        </w:rPr>
        <w:t xml:space="preserve"> from September and October of </w:t>
      </w:r>
      <w:r w:rsidRPr="00D62BA8">
        <w:rPr>
          <w:rStyle w:val="StyleUnderline"/>
          <w:highlight w:val="green"/>
        </w:rPr>
        <w:t>2017 showed</w:t>
      </w:r>
      <w:r w:rsidRPr="008267D0">
        <w:rPr>
          <w:rStyle w:val="StyleUnderline"/>
        </w:rPr>
        <w:t xml:space="preserve"> the president’s </w:t>
      </w:r>
      <w:r w:rsidRPr="00D62BA8">
        <w:rPr>
          <w:rStyle w:val="StyleUnderline"/>
          <w:highlight w:val="green"/>
        </w:rPr>
        <w:t>approval rating</w:t>
      </w:r>
      <w:r w:rsidRPr="008267D0">
        <w:rPr>
          <w:rStyle w:val="StyleUnderline"/>
        </w:rPr>
        <w:t xml:space="preserve"> anywhere </w:t>
      </w:r>
      <w:r w:rsidRPr="00D62BA8">
        <w:rPr>
          <w:rStyle w:val="StyleUnderline"/>
          <w:highlight w:val="green"/>
        </w:rPr>
        <w:t>from 39 percent to 43</w:t>
      </w:r>
      <w:r w:rsidRPr="008267D0">
        <w:rPr>
          <w:rStyle w:val="StyleUnderline"/>
        </w:rPr>
        <w:t xml:space="preserve"> percent. Just more than a year </w:t>
      </w:r>
      <w:r w:rsidRPr="00D62BA8">
        <w:rPr>
          <w:rStyle w:val="StyleUnderline"/>
          <w:highlight w:val="green"/>
        </w:rPr>
        <w:t>later</w:t>
      </w:r>
      <w:r w:rsidRPr="008267D0">
        <w:rPr>
          <w:rStyle w:val="StyleUnderline"/>
        </w:rPr>
        <w:t xml:space="preserve"> in November, </w:t>
      </w:r>
      <w:r w:rsidRPr="00D62BA8">
        <w:rPr>
          <w:rStyle w:val="StyleUnderline"/>
          <w:highlight w:val="green"/>
        </w:rPr>
        <w:t xml:space="preserve">Democrats took back the House in </w:t>
      </w:r>
      <w:r w:rsidRPr="005C19D0">
        <w:rPr>
          <w:rStyle w:val="StyleUnderline"/>
        </w:rPr>
        <w:t xml:space="preserve">what was called a </w:t>
      </w:r>
      <w:r w:rsidRPr="00D62BA8">
        <w:rPr>
          <w:rStyle w:val="StyleUnderline"/>
          <w:highlight w:val="green"/>
        </w:rPr>
        <w:t>“blue wave” election</w:t>
      </w:r>
      <w:r w:rsidRPr="008267D0">
        <w:rPr>
          <w:rStyle w:val="StyleUnderline"/>
        </w:rPr>
        <w:t>.</w:t>
      </w:r>
      <w:r w:rsidRPr="008267D0">
        <w:rPr>
          <w:sz w:val="16"/>
        </w:rPr>
        <w:t xml:space="preserve"> </w:t>
      </w:r>
      <w:r w:rsidRPr="00D62BA8">
        <w:rPr>
          <w:rStyle w:val="Emphasis"/>
          <w:highlight w:val="green"/>
        </w:rPr>
        <w:t>Democrats</w:t>
      </w:r>
      <w:r w:rsidRPr="008267D0">
        <w:rPr>
          <w:rStyle w:val="StyleUnderline"/>
        </w:rPr>
        <w:t xml:space="preserve"> also </w:t>
      </w:r>
      <w:r w:rsidRPr="00D62BA8">
        <w:rPr>
          <w:rStyle w:val="StyleUnderline"/>
          <w:highlight w:val="green"/>
        </w:rPr>
        <w:t>have history on their side</w:t>
      </w:r>
      <w:r w:rsidRPr="008267D0">
        <w:rPr>
          <w:sz w:val="16"/>
        </w:rPr>
        <w:t xml:space="preserve">. </w:t>
      </w:r>
      <w:r w:rsidRPr="008267D0">
        <w:rPr>
          <w:rStyle w:val="StyleUnderline"/>
        </w:rPr>
        <w:t>Typically, the party in power is at a disadvantage in a midterm election, and Democrats have consistently overperformed in off-year and midterm elections.</w:t>
      </w:r>
      <w:r w:rsidRPr="008267D0">
        <w:rPr>
          <w:sz w:val="16"/>
        </w:rPr>
        <w:t xml:space="preserve"> </w:t>
      </w:r>
      <w:r w:rsidRPr="008267D0">
        <w:rPr>
          <w:rStyle w:val="StyleUnderline"/>
        </w:rPr>
        <w:t xml:space="preserve">In 2022, the party defied expectations by expanding their majority in the Senate, minimizing losses in the House and winning many </w:t>
      </w:r>
      <w:proofErr w:type="spellStart"/>
      <w:r w:rsidRPr="008267D0">
        <w:rPr>
          <w:rStyle w:val="StyleUnderline"/>
        </w:rPr>
        <w:t>downballot</w:t>
      </w:r>
      <w:proofErr w:type="spellEnd"/>
      <w:r w:rsidRPr="008267D0">
        <w:rPr>
          <w:rStyle w:val="StyleUnderline"/>
        </w:rPr>
        <w:t xml:space="preserve"> races.</w:t>
      </w:r>
      <w:r w:rsidRPr="008267D0">
        <w:rPr>
          <w:sz w:val="16"/>
        </w:rPr>
        <w:t xml:space="preserve"> But Republicans argue this cycle is different. “I think a lot of people are quick to assume this is a repeat of the 2018 cycle,” the national GOP operative said, noting that at this point in 2017 Democrats were leading Republicans on the generic ballot by around 8 points. Decision Desk HQ’s latest generic ballot polling average has Democrats leading by 3.5 points. </w:t>
      </w:r>
    </w:p>
    <w:p w14:paraId="7DF06F64" w14:textId="77777777" w:rsidR="00FD3243" w:rsidRPr="00F853D5" w:rsidRDefault="00FD3243" w:rsidP="00FD3243"/>
    <w:p w14:paraId="0BEE46EB" w14:textId="77777777" w:rsidR="00FD3243" w:rsidRDefault="00FD3243" w:rsidP="00FD3243">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F2354F3" w14:textId="77777777" w:rsidR="00FD3243" w:rsidRPr="00E33D16" w:rsidRDefault="00FD3243" w:rsidP="00FD324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97ED53B" w14:textId="77777777" w:rsidR="00FD3243" w:rsidRPr="00211071" w:rsidRDefault="00FD3243" w:rsidP="00FD3243">
      <w:pPr>
        <w:rPr>
          <w:sz w:val="16"/>
        </w:rPr>
      </w:pPr>
      <w:r w:rsidRPr="00211071">
        <w:rPr>
          <w:sz w:val="16"/>
        </w:rPr>
        <w:t xml:space="preserve">But even those who question Hawley’s motives don’t doubt his ambition, particularly as jockeying for 2028 begins. One thing he appears to recognize is that </w:t>
      </w:r>
      <w:r w:rsidRPr="00D62BA8">
        <w:rPr>
          <w:rStyle w:val="Emphasis"/>
          <w:highlight w:val="green"/>
        </w:rPr>
        <w:t>siding</w:t>
      </w:r>
      <w:r w:rsidRPr="009A185F">
        <w:rPr>
          <w:rStyle w:val="Emphasis"/>
        </w:rPr>
        <w:t xml:space="preserve"> </w:t>
      </w:r>
      <w:r w:rsidRPr="00D62BA8">
        <w:rPr>
          <w:rStyle w:val="Emphasis"/>
          <w:highlight w:val="green"/>
        </w:rPr>
        <w:t xml:space="preserve">with unions </w:t>
      </w:r>
      <w:r w:rsidRPr="00D912C3">
        <w:rPr>
          <w:rStyle w:val="StyleUnderline"/>
        </w:rPr>
        <w:t>has become</w:t>
      </w:r>
      <w:r w:rsidRPr="00A47248">
        <w:t xml:space="preserve"> </w:t>
      </w:r>
      <w:r w:rsidRPr="00D62BA8">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62BA8">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D62BA8">
        <w:rPr>
          <w:rStyle w:val="StyleUnderline"/>
          <w:highlight w:val="green"/>
        </w:rPr>
        <w:t>labor</w:t>
      </w:r>
      <w:r w:rsidRPr="00A47248">
        <w:t xml:space="preserve"> </w:t>
      </w:r>
      <w:r w:rsidRPr="00D62BA8">
        <w:rPr>
          <w:rStyle w:val="Emphasis"/>
          <w:highlight w:val="green"/>
        </w:rPr>
        <w:t>unions had a net favorability</w:t>
      </w:r>
      <w:r w:rsidRPr="009A185F">
        <w:rPr>
          <w:rStyle w:val="StyleUnderline"/>
        </w:rPr>
        <w:t xml:space="preserve"> of eight percentage points</w:t>
      </w:r>
      <w:r w:rsidRPr="00211071">
        <w:rPr>
          <w:sz w:val="16"/>
        </w:rPr>
        <w:t xml:space="preserve">. </w:t>
      </w:r>
      <w:r w:rsidRPr="00D62BA8">
        <w:rPr>
          <w:rStyle w:val="Emphasis"/>
          <w:highlight w:val="green"/>
        </w:rPr>
        <w:t>Among</w:t>
      </w:r>
      <w:r w:rsidRPr="009A185F">
        <w:rPr>
          <w:rStyle w:val="StyleUnderline"/>
        </w:rPr>
        <w:t xml:space="preserve"> young </w:t>
      </w:r>
      <w:r w:rsidRPr="00D62BA8">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D62BA8">
        <w:rPr>
          <w:rStyle w:val="StyleUnderline"/>
          <w:highlight w:val="green"/>
        </w:rPr>
        <w:t>overwhelmingly backed</w:t>
      </w:r>
      <w:r w:rsidRPr="009A185F">
        <w:rPr>
          <w:rStyle w:val="StyleUnderline"/>
        </w:rPr>
        <w:t xml:space="preserve"> several provisions of </w:t>
      </w:r>
      <w:r w:rsidRPr="00D62BA8">
        <w:rPr>
          <w:rStyle w:val="StyleUnderline"/>
          <w:highlight w:val="green"/>
        </w:rPr>
        <w:t>the PRO Act</w:t>
      </w:r>
      <w:r w:rsidRPr="00211071">
        <w:rPr>
          <w:sz w:val="16"/>
        </w:rPr>
        <w:t xml:space="preserve"> that the survey tested, </w:t>
      </w:r>
      <w:r w:rsidRPr="009A185F">
        <w:rPr>
          <w:rStyle w:val="StyleUnderline"/>
        </w:rPr>
        <w:t xml:space="preserve">such as </w:t>
      </w:r>
      <w:r w:rsidRPr="00D62BA8">
        <w:rPr>
          <w:rStyle w:val="StyleUnderline"/>
          <w:highlight w:val="green"/>
        </w:rPr>
        <w:t>expediting</w:t>
      </w:r>
      <w:r w:rsidRPr="00211071">
        <w:rPr>
          <w:sz w:val="16"/>
        </w:rPr>
        <w:t xml:space="preserve"> the </w:t>
      </w:r>
      <w:r w:rsidRPr="00D62BA8">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1C701F0" w14:textId="77777777" w:rsidR="00FD3243" w:rsidRPr="00211071" w:rsidRDefault="00FD3243" w:rsidP="00FD324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D62BA8">
        <w:rPr>
          <w:rStyle w:val="Emphasis"/>
          <w:sz w:val="28"/>
          <w:szCs w:val="28"/>
          <w:highlight w:val="green"/>
        </w:rPr>
        <w:t>union members</w:t>
      </w:r>
      <w:r w:rsidRPr="00A47248">
        <w:t xml:space="preserve"> </w:t>
      </w:r>
      <w:r w:rsidRPr="00D912C3">
        <w:rPr>
          <w:rStyle w:val="StyleUnderline"/>
        </w:rPr>
        <w:t>as</w:t>
      </w:r>
      <w:r w:rsidRPr="00A47248">
        <w:t xml:space="preserve"> </w:t>
      </w:r>
      <w:r w:rsidRPr="00D62BA8">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62BA8">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D62BA8">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62BA8">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D62BA8">
        <w:rPr>
          <w:rStyle w:val="Emphasis"/>
          <w:highlight w:val="green"/>
        </w:rPr>
        <w:t>see</w:t>
      </w:r>
      <w:r w:rsidRPr="00211071">
        <w:rPr>
          <w:sz w:val="16"/>
        </w:rPr>
        <w:t xml:space="preserve"> the </w:t>
      </w:r>
      <w:r w:rsidRPr="00D62BA8">
        <w:rPr>
          <w:rStyle w:val="Emphasis"/>
          <w:highlight w:val="green"/>
        </w:rPr>
        <w:t>labor</w:t>
      </w:r>
      <w:r w:rsidRPr="009A185F">
        <w:rPr>
          <w:rStyle w:val="StyleUnderline"/>
        </w:rPr>
        <w:t xml:space="preserve"> movement’s leaders </w:t>
      </w:r>
      <w:r w:rsidRPr="00D62BA8">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62BA8">
        <w:rPr>
          <w:rStyle w:val="Emphasis"/>
          <w:sz w:val="28"/>
          <w:szCs w:val="28"/>
          <w:highlight w:val="green"/>
        </w:rPr>
        <w:t>enacting</w:t>
      </w:r>
      <w:r w:rsidRPr="00211071">
        <w:rPr>
          <w:sz w:val="16"/>
        </w:rPr>
        <w:t xml:space="preserve"> some of the </w:t>
      </w:r>
      <w:r w:rsidRPr="00D62BA8">
        <w:rPr>
          <w:rStyle w:val="Emphasis"/>
          <w:sz w:val="28"/>
          <w:szCs w:val="28"/>
          <w:highlight w:val="green"/>
        </w:rPr>
        <w:t>pro-union reforms</w:t>
      </w:r>
      <w:r w:rsidRPr="00211071">
        <w:rPr>
          <w:sz w:val="16"/>
        </w:rPr>
        <w:t xml:space="preserve"> </w:t>
      </w:r>
      <w:r w:rsidRPr="009A185F">
        <w:rPr>
          <w:rStyle w:val="StyleUnderline"/>
        </w:rPr>
        <w:t xml:space="preserve">that </w:t>
      </w:r>
      <w:r w:rsidRPr="00D62BA8">
        <w:rPr>
          <w:rStyle w:val="StyleUnderline"/>
          <w:highlight w:val="green"/>
        </w:rPr>
        <w:t>drew support</w:t>
      </w:r>
      <w:r w:rsidRPr="009A185F">
        <w:rPr>
          <w:rStyle w:val="StyleUnderline"/>
        </w:rPr>
        <w:t xml:space="preserve"> </w:t>
      </w:r>
      <w:r w:rsidRPr="00D62BA8">
        <w:rPr>
          <w:rStyle w:val="StyleUnderline"/>
          <w:highlight w:val="green"/>
        </w:rPr>
        <w:t>from</w:t>
      </w:r>
      <w:r w:rsidRPr="009A185F">
        <w:rPr>
          <w:rStyle w:val="StyleUnderline"/>
        </w:rPr>
        <w:t xml:space="preserve"> young </w:t>
      </w:r>
      <w:r w:rsidRPr="00D62BA8">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D62BA8">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D62BA8">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D62BA8">
        <w:rPr>
          <w:rStyle w:val="Emphasis"/>
          <w:sz w:val="28"/>
          <w:szCs w:val="28"/>
          <w:highlight w:val="green"/>
        </w:rPr>
        <w:t>leading</w:t>
      </w:r>
      <w:r w:rsidRPr="00211071">
        <w:rPr>
          <w:sz w:val="16"/>
        </w:rPr>
        <w:t xml:space="preserve"> more and more </w:t>
      </w:r>
      <w:r w:rsidRPr="00D62BA8">
        <w:rPr>
          <w:rStyle w:val="Emphasis"/>
          <w:sz w:val="28"/>
          <w:szCs w:val="28"/>
          <w:highlight w:val="green"/>
        </w:rPr>
        <w:t>blue-collar workers to</w:t>
      </w:r>
      <w:r w:rsidRPr="00211071">
        <w:rPr>
          <w:sz w:val="16"/>
        </w:rPr>
        <w:t xml:space="preserve"> view </w:t>
      </w:r>
      <w:r w:rsidRPr="00D62BA8">
        <w:rPr>
          <w:rStyle w:val="Emphasis"/>
          <w:sz w:val="28"/>
          <w:szCs w:val="28"/>
          <w:highlight w:val="green"/>
        </w:rPr>
        <w:t>the Republican Party</w:t>
      </w:r>
      <w:r w:rsidRPr="00211071">
        <w:rPr>
          <w:sz w:val="16"/>
        </w:rPr>
        <w:t xml:space="preserve"> as their home.</w:t>
      </w:r>
    </w:p>
    <w:p w14:paraId="3AA2354C" w14:textId="77777777" w:rsidR="00FD3243" w:rsidRDefault="00FD3243" w:rsidP="00FD324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62BA8">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62BA8">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62BA8">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62BA8">
        <w:rPr>
          <w:rStyle w:val="StyleUnderline"/>
          <w:highlight w:val="green"/>
        </w:rPr>
        <w:t>cancelled</w:t>
      </w:r>
      <w:r w:rsidRPr="00211071">
        <w:rPr>
          <w:sz w:val="16"/>
        </w:rPr>
        <w:t xml:space="preserve"> the </w:t>
      </w:r>
      <w:r w:rsidRPr="00D62BA8">
        <w:rPr>
          <w:rStyle w:val="StyleUnderline"/>
          <w:highlight w:val="green"/>
        </w:rPr>
        <w:t>union contracts</w:t>
      </w:r>
      <w:r w:rsidRPr="00211071">
        <w:rPr>
          <w:rStyle w:val="StyleUnderline"/>
        </w:rPr>
        <w:t xml:space="preserve"> </w:t>
      </w:r>
      <w:r w:rsidRPr="00D62BA8">
        <w:rPr>
          <w:rStyle w:val="StyleUnderline"/>
          <w:highlight w:val="green"/>
        </w:rPr>
        <w:t>of</w:t>
      </w:r>
      <w:r w:rsidRPr="00211071">
        <w:rPr>
          <w:sz w:val="16"/>
        </w:rPr>
        <w:t xml:space="preserve"> nearly </w:t>
      </w:r>
      <w:r w:rsidRPr="00211071">
        <w:rPr>
          <w:rStyle w:val="StyleUnderline"/>
        </w:rPr>
        <w:t xml:space="preserve">a million </w:t>
      </w:r>
      <w:r w:rsidRPr="00D62BA8">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BE367AB" w14:textId="77777777" w:rsidR="00FD3243" w:rsidRDefault="00FD3243" w:rsidP="00FD3243"/>
    <w:p w14:paraId="5E0CFAC3" w14:textId="77777777" w:rsidR="00FD3243" w:rsidRPr="0082345F" w:rsidRDefault="00FD3243" w:rsidP="00FD3243">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32FCFD68" w14:textId="77777777" w:rsidR="00FD3243" w:rsidRPr="0082345F" w:rsidRDefault="00FD3243" w:rsidP="00FD3243">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2E924E35" w14:textId="77777777" w:rsidR="00FD3243" w:rsidRPr="0082345F" w:rsidRDefault="00FD3243" w:rsidP="00FD3243">
      <w:pPr>
        <w:rPr>
          <w:sz w:val="16"/>
        </w:rPr>
      </w:pPr>
      <w:r w:rsidRPr="0082345F">
        <w:rPr>
          <w:sz w:val="16"/>
        </w:rPr>
        <w:lastRenderedPageBreak/>
        <w:t xml:space="preserve">In 2025, this is a recipe for </w:t>
      </w:r>
      <w:r w:rsidRPr="0082345F">
        <w:rPr>
          <w:b/>
          <w:bCs/>
          <w:u w:val="single"/>
        </w:rPr>
        <w:t xml:space="preserve">endemic </w:t>
      </w:r>
      <w:r w:rsidRPr="00D62BA8">
        <w:rPr>
          <w:b/>
          <w:bCs/>
          <w:highlight w:val="green"/>
          <w:u w:val="single"/>
        </w:rPr>
        <w:t>geopolitical instability</w:t>
      </w:r>
      <w:r w:rsidRPr="0082345F">
        <w:rPr>
          <w:sz w:val="16"/>
        </w:rPr>
        <w:t xml:space="preserve"> that will weaken the world’s security and economic architecture, create new and expanding </w:t>
      </w:r>
      <w:r w:rsidRPr="00D62BA8">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D62BA8">
        <w:rPr>
          <w:b/>
          <w:bCs/>
          <w:highlight w:val="green"/>
          <w:u w:val="single"/>
        </w:rPr>
        <w:t>misc</w:t>
      </w:r>
      <w:r w:rsidRPr="0082345F">
        <w:rPr>
          <w:b/>
          <w:bCs/>
          <w:u w:val="single"/>
        </w:rPr>
        <w:t xml:space="preserve">alculation, and </w:t>
      </w:r>
      <w:r w:rsidRPr="00D62BA8">
        <w:rPr>
          <w:b/>
          <w:bCs/>
          <w:highlight w:val="green"/>
          <w:u w:val="single"/>
        </w:rPr>
        <w:t>conflict</w:t>
      </w:r>
      <w:r w:rsidRPr="0082345F">
        <w:rPr>
          <w:b/>
          <w:bCs/>
          <w:u w:val="single"/>
        </w:rPr>
        <w:t>.</w:t>
      </w:r>
      <w:r w:rsidRPr="0082345F">
        <w:rPr>
          <w:sz w:val="16"/>
        </w:rPr>
        <w:t xml:space="preserve"> The </w:t>
      </w:r>
      <w:r w:rsidRPr="00D62BA8">
        <w:rPr>
          <w:highlight w:val="green"/>
          <w:u w:val="single"/>
        </w:rPr>
        <w:t>risk</w:t>
      </w:r>
      <w:r w:rsidRPr="0082345F">
        <w:rPr>
          <w:u w:val="single"/>
        </w:rPr>
        <w:t xml:space="preserve"> of a generational</w:t>
      </w:r>
      <w:r w:rsidRPr="0082345F">
        <w:rPr>
          <w:sz w:val="16"/>
        </w:rPr>
        <w:t xml:space="preserve"> world crisis, even a </w:t>
      </w:r>
      <w:r w:rsidRPr="00D62BA8">
        <w:rPr>
          <w:b/>
          <w:bCs/>
          <w:highlight w:val="green"/>
          <w:u w:val="single"/>
        </w:rPr>
        <w:t>new global</w:t>
      </w:r>
      <w:r w:rsidRPr="0082345F">
        <w:rPr>
          <w:b/>
          <w:bCs/>
          <w:u w:val="single"/>
        </w:rPr>
        <w:t xml:space="preserve"> </w:t>
      </w:r>
      <w:r w:rsidRPr="00D62BA8">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3DCF0F69" w14:textId="77777777" w:rsidR="00FD3243" w:rsidRPr="0082345F" w:rsidRDefault="00FD3243" w:rsidP="00FD3243">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4B8F05E9" w14:textId="77777777" w:rsidR="00FD3243" w:rsidRPr="0082345F" w:rsidRDefault="00FD3243" w:rsidP="00FD3243">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48E2A285" w14:textId="77777777" w:rsidR="00FD3243" w:rsidRPr="0082345F" w:rsidRDefault="00FD3243" w:rsidP="00FD3243">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3981B137" w14:textId="77777777" w:rsidR="00FD3243" w:rsidRPr="0082345F" w:rsidRDefault="00FD3243" w:rsidP="00FD3243">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D62BA8">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D62BA8">
        <w:rPr>
          <w:b/>
          <w:bCs/>
          <w:highlight w:val="green"/>
          <w:u w:val="single"/>
        </w:rPr>
        <w:t>mistrustful</w:t>
      </w:r>
      <w:r w:rsidRPr="00D62BA8">
        <w:rPr>
          <w:highlight w:val="green"/>
          <w:u w:val="single"/>
        </w:rPr>
        <w:t xml:space="preserve"> of</w:t>
      </w:r>
      <w:r w:rsidRPr="0082345F">
        <w:rPr>
          <w:u w:val="single"/>
        </w:rPr>
        <w:t xml:space="preserve"> their </w:t>
      </w:r>
      <w:r w:rsidRPr="00D62BA8">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D62BA8">
        <w:rPr>
          <w:b/>
          <w:bCs/>
          <w:highlight w:val="green"/>
          <w:u w:val="single"/>
        </w:rPr>
        <w:t>Trump</w:t>
      </w:r>
      <w:r w:rsidRPr="0082345F">
        <w:rPr>
          <w:u w:val="single"/>
        </w:rPr>
        <w:t xml:space="preserve"> has both </w:t>
      </w:r>
      <w:r w:rsidRPr="00D62BA8">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D62BA8">
        <w:rPr>
          <w:b/>
          <w:bCs/>
          <w:highlight w:val="green"/>
          <w:u w:val="single"/>
        </w:rPr>
        <w:t>unilateralist sentiment</w:t>
      </w:r>
      <w:r w:rsidRPr="0082345F">
        <w:rPr>
          <w:b/>
          <w:bCs/>
          <w:u w:val="single"/>
        </w:rPr>
        <w:t xml:space="preserve"> in the US. </w:t>
      </w:r>
    </w:p>
    <w:p w14:paraId="3F787035" w14:textId="77777777" w:rsidR="00FD3243" w:rsidRPr="0082345F" w:rsidRDefault="00FD3243" w:rsidP="00FD3243">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0A758A4F" w14:textId="77777777" w:rsidR="00FD3243" w:rsidRPr="0082345F" w:rsidRDefault="00FD3243" w:rsidP="00FD3243">
      <w:pPr>
        <w:rPr>
          <w:sz w:val="10"/>
          <w:szCs w:val="10"/>
        </w:rPr>
      </w:pPr>
      <w:r w:rsidRPr="0082345F">
        <w:rPr>
          <w:sz w:val="10"/>
          <w:szCs w:val="10"/>
        </w:rPr>
        <w:t xml:space="preserve">All three are happening. But in 2025, the most effort is being expended on the third. </w:t>
      </w:r>
    </w:p>
    <w:p w14:paraId="5A479F23" w14:textId="77777777" w:rsidR="00FD3243" w:rsidRPr="0082345F" w:rsidRDefault="00FD3243" w:rsidP="00FD3243">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08B0E287" w14:textId="77777777" w:rsidR="00FD3243" w:rsidRPr="0082345F" w:rsidRDefault="00FD3243" w:rsidP="00FD3243">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D62BA8">
        <w:rPr>
          <w:b/>
          <w:bCs/>
          <w:highlight w:val="green"/>
          <w:u w:val="single"/>
        </w:rPr>
        <w:t>US</w:t>
      </w:r>
      <w:r w:rsidRPr="0082345F">
        <w:rPr>
          <w:b/>
          <w:bCs/>
          <w:u w:val="single"/>
        </w:rPr>
        <w:t xml:space="preserve"> </w:t>
      </w:r>
      <w:r w:rsidRPr="00D62BA8">
        <w:rPr>
          <w:b/>
          <w:bCs/>
          <w:highlight w:val="green"/>
          <w:u w:val="single"/>
        </w:rPr>
        <w:t>allies</w:t>
      </w:r>
      <w:r w:rsidRPr="0082345F">
        <w:rPr>
          <w:b/>
          <w:bCs/>
          <w:u w:val="single"/>
        </w:rPr>
        <w:t>,</w:t>
      </w:r>
      <w:r w:rsidRPr="0082345F">
        <w:rPr>
          <w:u w:val="single"/>
        </w:rPr>
        <w:t xml:space="preserve"> </w:t>
      </w:r>
      <w:r w:rsidRPr="00D62BA8">
        <w:rPr>
          <w:highlight w:val="green"/>
          <w:u w:val="single"/>
        </w:rPr>
        <w:t>playing</w:t>
      </w:r>
      <w:r w:rsidRPr="0082345F">
        <w:rPr>
          <w:u w:val="single"/>
        </w:rPr>
        <w:t xml:space="preserve"> </w:t>
      </w:r>
      <w:r w:rsidRPr="00D62BA8">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04EEFC3C" w14:textId="77777777" w:rsidR="00FD3243" w:rsidRPr="0082345F" w:rsidRDefault="00FD3243" w:rsidP="00FD3243">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5F4F3D32" w14:textId="77777777" w:rsidR="00FD3243" w:rsidRPr="0082345F" w:rsidRDefault="00FD3243" w:rsidP="00FD3243">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7DEB983A" w14:textId="77777777" w:rsidR="00FD3243" w:rsidRPr="0082345F" w:rsidRDefault="00FD3243" w:rsidP="00FD3243">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523BECF1" w14:textId="77777777" w:rsidR="00FD3243" w:rsidRPr="0082345F" w:rsidRDefault="00FD3243" w:rsidP="00FD3243">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D62BA8">
        <w:rPr>
          <w:b/>
          <w:bCs/>
          <w:highlight w:val="green"/>
          <w:u w:val="single"/>
        </w:rPr>
        <w:t>risk</w:t>
      </w:r>
      <w:r w:rsidRPr="00D62BA8">
        <w:rPr>
          <w:highlight w:val="green"/>
          <w:u w:val="single"/>
        </w:rPr>
        <w:t xml:space="preserve"> </w:t>
      </w:r>
      <w:r w:rsidRPr="0082345F">
        <w:rPr>
          <w:u w:val="single"/>
        </w:rPr>
        <w:t xml:space="preserve">of </w:t>
      </w:r>
      <w:r w:rsidRPr="00D62BA8">
        <w:rPr>
          <w:b/>
          <w:bCs/>
          <w:highlight w:val="green"/>
          <w:u w:val="single"/>
        </w:rPr>
        <w:t>something truly catastrophic</w:t>
      </w:r>
      <w:r w:rsidRPr="0082345F">
        <w:rPr>
          <w:u w:val="single"/>
        </w:rPr>
        <w:t xml:space="preserve"> is getting fatter every day.</w:t>
      </w:r>
      <w:r w:rsidRPr="0082345F">
        <w:rPr>
          <w:sz w:val="16"/>
        </w:rPr>
        <w:t xml:space="preserve"> </w:t>
      </w:r>
    </w:p>
    <w:p w14:paraId="5FFDCDC3" w14:textId="77777777" w:rsidR="00FD3243" w:rsidRPr="0082345F" w:rsidRDefault="00FD3243" w:rsidP="00FD3243">
      <w:pPr>
        <w:rPr>
          <w:rStyle w:val="Emphasis"/>
        </w:rPr>
      </w:pPr>
      <w:r w:rsidRPr="0082345F">
        <w:rPr>
          <w:sz w:val="16"/>
        </w:rPr>
        <w:t xml:space="preserve">2 </w:t>
      </w:r>
      <w:r w:rsidRPr="00D62BA8">
        <w:rPr>
          <w:rStyle w:val="Emphasis"/>
          <w:highlight w:val="green"/>
        </w:rPr>
        <w:t>Rule of Don</w:t>
      </w:r>
    </w:p>
    <w:p w14:paraId="26CBA77B" w14:textId="77777777" w:rsidR="00FD3243" w:rsidRPr="0082345F" w:rsidRDefault="00FD3243" w:rsidP="00FD3243">
      <w:pPr>
        <w:rPr>
          <w:sz w:val="16"/>
        </w:rPr>
      </w:pPr>
      <w:r w:rsidRPr="0082345F">
        <w:rPr>
          <w:sz w:val="16"/>
        </w:rPr>
        <w:t xml:space="preserve">Donald </w:t>
      </w:r>
      <w:r w:rsidRPr="00D62BA8">
        <w:rPr>
          <w:highlight w:val="green"/>
          <w:u w:val="single"/>
        </w:rPr>
        <w:t>Trump’s</w:t>
      </w:r>
      <w:r w:rsidRPr="0082345F">
        <w:rPr>
          <w:u w:val="single"/>
        </w:rPr>
        <w:t xml:space="preserve"> second term</w:t>
      </w:r>
      <w:r w:rsidRPr="0082345F">
        <w:rPr>
          <w:sz w:val="16"/>
        </w:rPr>
        <w:t xml:space="preserve"> will not be like his first. </w:t>
      </w:r>
      <w:r w:rsidRPr="00D62BA8">
        <w:rPr>
          <w:highlight w:val="green"/>
          <w:u w:val="single"/>
        </w:rPr>
        <w:t>Emboldened by</w:t>
      </w:r>
      <w:r w:rsidRPr="0082345F">
        <w:rPr>
          <w:sz w:val="16"/>
        </w:rPr>
        <w:t xml:space="preserve"> the scale of his 2024 electoral triumph and the </w:t>
      </w:r>
      <w:r w:rsidRPr="00D62BA8">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D62BA8">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D62BA8">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D62BA8">
        <w:rPr>
          <w:b/>
          <w:bCs/>
          <w:highlight w:val="green"/>
          <w:u w:val="single"/>
        </w:rPr>
        <w:t>control over</w:t>
      </w:r>
      <w:r w:rsidRPr="0082345F">
        <w:rPr>
          <w:b/>
          <w:bCs/>
          <w:u w:val="single"/>
        </w:rPr>
        <w:t xml:space="preserve"> the </w:t>
      </w:r>
      <w:r w:rsidRPr="00D62BA8">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6DE4D3E7" w14:textId="77777777" w:rsidR="00FD3243" w:rsidRPr="0082345F" w:rsidRDefault="00FD3243" w:rsidP="00FD3243">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7EA223EC" w14:textId="77777777" w:rsidR="00FD3243" w:rsidRPr="0082345F" w:rsidRDefault="00FD3243" w:rsidP="00FD3243">
      <w:pPr>
        <w:rPr>
          <w:sz w:val="16"/>
        </w:rPr>
      </w:pPr>
      <w:r w:rsidRPr="0082345F">
        <w:rPr>
          <w:sz w:val="16"/>
        </w:rPr>
        <w:lastRenderedPageBreak/>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2D49213A" w14:textId="77777777" w:rsidR="00FD3243" w:rsidRPr="0082345F" w:rsidRDefault="00FD3243" w:rsidP="00FD3243">
      <w:pPr>
        <w:rPr>
          <w:sz w:val="16"/>
        </w:rPr>
      </w:pPr>
      <w:r w:rsidRPr="0082345F">
        <w:rPr>
          <w:sz w:val="16"/>
        </w:rPr>
        <w:t xml:space="preserve">The </w:t>
      </w:r>
      <w:r w:rsidRPr="00D62BA8">
        <w:rPr>
          <w:b/>
          <w:bCs/>
          <w:highlight w:val="green"/>
          <w:u w:val="single"/>
        </w:rPr>
        <w:t>erosion</w:t>
      </w:r>
      <w:r w:rsidRPr="00D62BA8">
        <w:rPr>
          <w:highlight w:val="green"/>
          <w:u w:val="single"/>
        </w:rPr>
        <w:t xml:space="preserve"> of</w:t>
      </w:r>
      <w:r w:rsidRPr="0082345F">
        <w:rPr>
          <w:sz w:val="16"/>
        </w:rPr>
        <w:t xml:space="preserve"> independent </w:t>
      </w:r>
      <w:r w:rsidRPr="00D62BA8">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D62BA8">
        <w:rPr>
          <w:highlight w:val="green"/>
          <w:u w:val="single"/>
        </w:rPr>
        <w:t>increase</w:t>
      </w:r>
      <w:r w:rsidRPr="0082345F">
        <w:rPr>
          <w:u w:val="single"/>
        </w:rPr>
        <w:t xml:space="preserve"> the </w:t>
      </w:r>
      <w:r w:rsidRPr="00D62BA8">
        <w:rPr>
          <w:highlight w:val="green"/>
          <w:u w:val="single"/>
        </w:rPr>
        <w:t>extent</w:t>
      </w:r>
      <w:r w:rsidRPr="0082345F">
        <w:rPr>
          <w:u w:val="single"/>
        </w:rPr>
        <w:t xml:space="preserve"> to which the </w:t>
      </w:r>
      <w:r w:rsidRPr="0082345F">
        <w:rPr>
          <w:b/>
          <w:bCs/>
          <w:u w:val="single"/>
        </w:rPr>
        <w:t xml:space="preserve">US </w:t>
      </w:r>
      <w:r w:rsidRPr="00D62BA8">
        <w:rPr>
          <w:b/>
          <w:bCs/>
          <w:highlight w:val="green"/>
          <w:u w:val="single"/>
        </w:rPr>
        <w:t>policy</w:t>
      </w:r>
      <w:r w:rsidRPr="0082345F">
        <w:rPr>
          <w:b/>
          <w:bCs/>
          <w:u w:val="single"/>
        </w:rPr>
        <w:t xml:space="preserve"> landscape </w:t>
      </w:r>
      <w:r w:rsidRPr="00D62BA8">
        <w:rPr>
          <w:b/>
          <w:bCs/>
          <w:highlight w:val="green"/>
          <w:u w:val="single"/>
        </w:rPr>
        <w:t>depends</w:t>
      </w:r>
      <w:r w:rsidRPr="00D62BA8">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D62BA8">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698C77B9" w14:textId="77777777" w:rsidR="00FD3243" w:rsidRPr="0082345F" w:rsidRDefault="00FD3243" w:rsidP="00FD3243">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4CD9E340" w14:textId="77777777" w:rsidR="00FD3243" w:rsidRPr="0082345F" w:rsidRDefault="00FD3243" w:rsidP="00FD3243">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5DEFEF6E" w14:textId="77777777" w:rsidR="00FD3243" w:rsidRPr="0082345F" w:rsidRDefault="00FD3243" w:rsidP="00FD3243">
      <w:pPr>
        <w:rPr>
          <w:sz w:val="16"/>
        </w:rPr>
      </w:pPr>
      <w:r w:rsidRPr="00D62BA8">
        <w:rPr>
          <w:highlight w:val="green"/>
          <w:u w:val="single"/>
        </w:rPr>
        <w:t xml:space="preserve">US </w:t>
      </w:r>
      <w:r w:rsidRPr="00D62BA8">
        <w:rPr>
          <w:b/>
          <w:bCs/>
          <w:highlight w:val="green"/>
          <w:u w:val="single"/>
        </w:rPr>
        <w:t>institutional guardrails survived</w:t>
      </w:r>
      <w:r w:rsidRPr="0082345F">
        <w:rPr>
          <w:u w:val="single"/>
        </w:rPr>
        <w:t xml:space="preserve"> Trump’s </w:t>
      </w:r>
      <w:r w:rsidRPr="00D62BA8">
        <w:rPr>
          <w:b/>
          <w:bCs/>
          <w:highlight w:val="green"/>
          <w:u w:val="single"/>
        </w:rPr>
        <w:t>first term</w:t>
      </w:r>
      <w:r w:rsidRPr="0082345F">
        <w:rPr>
          <w:sz w:val="16"/>
        </w:rPr>
        <w:t xml:space="preserve"> and remain resilient, if weakened. The courts, the military, an independent adversarial media, and the US Constitution are all </w:t>
      </w:r>
      <w:r w:rsidRPr="00D62BA8">
        <w:rPr>
          <w:b/>
          <w:bCs/>
          <w:highlight w:val="green"/>
          <w:u w:val="single"/>
        </w:rPr>
        <w:t>restraints on</w:t>
      </w:r>
      <w:r w:rsidRPr="0082345F">
        <w:rPr>
          <w:b/>
          <w:bCs/>
          <w:u w:val="single"/>
        </w:rPr>
        <w:t xml:space="preserve"> Trump’s ability to exercise </w:t>
      </w:r>
      <w:r w:rsidRPr="00D62BA8">
        <w:rPr>
          <w:b/>
          <w:bCs/>
          <w:highlight w:val="green"/>
          <w:u w:val="single"/>
        </w:rPr>
        <w:t>unilateral control</w:t>
      </w:r>
      <w:r w:rsidRPr="0082345F">
        <w:rPr>
          <w:sz w:val="16"/>
        </w:rPr>
        <w:t xml:space="preserve">, as </w:t>
      </w:r>
      <w:r w:rsidRPr="00D62BA8">
        <w:rPr>
          <w:highlight w:val="green"/>
          <w:u w:val="single"/>
        </w:rPr>
        <w:t>are</w:t>
      </w:r>
      <w:r w:rsidRPr="0082345F">
        <w:rPr>
          <w:u w:val="single"/>
        </w:rPr>
        <w:t xml:space="preserve"> the </w:t>
      </w:r>
      <w:r w:rsidRPr="0082345F">
        <w:rPr>
          <w:b/>
          <w:bCs/>
          <w:u w:val="single"/>
        </w:rPr>
        <w:t xml:space="preserve">Republicans’ very </w:t>
      </w:r>
      <w:r w:rsidRPr="00D62BA8">
        <w:rPr>
          <w:b/>
          <w:bCs/>
          <w:highlight w:val="green"/>
          <w:u w:val="single"/>
        </w:rPr>
        <w:t>narrow majority</w:t>
      </w:r>
      <w:r w:rsidRPr="00D62BA8">
        <w:rPr>
          <w:highlight w:val="green"/>
          <w:u w:val="single"/>
        </w:rPr>
        <w:t xml:space="preserve"> in</w:t>
      </w:r>
      <w:r w:rsidRPr="0082345F">
        <w:rPr>
          <w:u w:val="single"/>
        </w:rPr>
        <w:t xml:space="preserve"> the </w:t>
      </w:r>
      <w:r w:rsidRPr="00D62BA8">
        <w:rPr>
          <w:b/>
          <w:bCs/>
          <w:highlight w:val="green"/>
          <w:u w:val="single"/>
        </w:rPr>
        <w:t>House</w:t>
      </w:r>
      <w:r w:rsidRPr="0082345F">
        <w:rPr>
          <w:u w:val="single"/>
        </w:rPr>
        <w:t xml:space="preserve"> of Representatives and the </w:t>
      </w:r>
      <w:r w:rsidRPr="00D62BA8">
        <w:rPr>
          <w:b/>
          <w:bCs/>
          <w:highlight w:val="green"/>
          <w:u w:val="single"/>
        </w:rPr>
        <w:t>moderating</w:t>
      </w:r>
      <w:r w:rsidRPr="0082345F">
        <w:rPr>
          <w:b/>
          <w:bCs/>
          <w:u w:val="single"/>
        </w:rPr>
        <w:t xml:space="preserve"> presence of </w:t>
      </w:r>
      <w:r w:rsidRPr="00D62BA8">
        <w:rPr>
          <w:b/>
          <w:bCs/>
          <w:highlight w:val="green"/>
          <w:u w:val="single"/>
        </w:rPr>
        <w:t>institutionalists</w:t>
      </w:r>
      <w:r w:rsidRPr="0082345F">
        <w:rPr>
          <w:b/>
          <w:bCs/>
          <w:u w:val="single"/>
        </w:rPr>
        <w:t xml:space="preserve"> </w:t>
      </w:r>
      <w:r w:rsidRPr="00D62BA8">
        <w:rPr>
          <w:b/>
          <w:bCs/>
          <w:highlight w:val="green"/>
          <w:u w:val="single"/>
        </w:rPr>
        <w:t>in</w:t>
      </w:r>
      <w:r w:rsidRPr="0082345F">
        <w:rPr>
          <w:b/>
          <w:bCs/>
          <w:u w:val="single"/>
        </w:rPr>
        <w:t xml:space="preserve"> the </w:t>
      </w:r>
      <w:r w:rsidRPr="00D62BA8">
        <w:rPr>
          <w:b/>
          <w:bCs/>
          <w:highlight w:val="green"/>
          <w:u w:val="single"/>
        </w:rPr>
        <w:t>Senate</w:t>
      </w:r>
      <w:r w:rsidRPr="0082345F">
        <w:rPr>
          <w:sz w:val="16"/>
        </w:rPr>
        <w:t xml:space="preserve">. </w:t>
      </w:r>
      <w:r w:rsidRPr="00D62BA8">
        <w:rPr>
          <w:b/>
          <w:bCs/>
          <w:highlight w:val="green"/>
          <w:u w:val="single"/>
        </w:rPr>
        <w:t>Democrats</w:t>
      </w:r>
      <w:r w:rsidRPr="0082345F">
        <w:rPr>
          <w:b/>
          <w:bCs/>
          <w:u w:val="single"/>
        </w:rPr>
        <w:t xml:space="preserve"> are </w:t>
      </w:r>
      <w:r w:rsidRPr="00D62BA8">
        <w:rPr>
          <w:b/>
          <w:bCs/>
          <w:highlight w:val="green"/>
          <w:u w:val="single"/>
        </w:rPr>
        <w:t>early favorites to win the House</w:t>
      </w:r>
      <w:r w:rsidRPr="0082345F">
        <w:rPr>
          <w:b/>
          <w:bCs/>
          <w:u w:val="single"/>
        </w:rPr>
        <w:t xml:space="preserve"> </w:t>
      </w:r>
      <w:r w:rsidRPr="00D62BA8">
        <w:rPr>
          <w:b/>
          <w:bCs/>
          <w:highlight w:val="green"/>
          <w:u w:val="single"/>
        </w:rPr>
        <w:t>in</w:t>
      </w:r>
      <w:r w:rsidRPr="0082345F">
        <w:rPr>
          <w:b/>
          <w:bCs/>
          <w:u w:val="single"/>
        </w:rPr>
        <w:t xml:space="preserve"> the </w:t>
      </w:r>
      <w:r w:rsidRPr="00D62BA8">
        <w:rPr>
          <w:b/>
          <w:bCs/>
          <w:highlight w:val="green"/>
          <w:u w:val="single"/>
        </w:rPr>
        <w:t>2026 midterms</w:t>
      </w:r>
      <w:r w:rsidRPr="0082345F">
        <w:rPr>
          <w:b/>
          <w:bCs/>
          <w:u w:val="single"/>
        </w:rPr>
        <w:t xml:space="preserve">, </w:t>
      </w:r>
      <w:r w:rsidRPr="00D62BA8">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66110D8C" w14:textId="77777777" w:rsidR="008B4515" w:rsidRDefault="008B4515" w:rsidP="008B4515">
      <w:pPr>
        <w:pStyle w:val="Heading3"/>
      </w:pPr>
      <w:r>
        <w:lastRenderedPageBreak/>
        <w:t>1NC---OFF</w:t>
      </w:r>
    </w:p>
    <w:p w14:paraId="37419A5D" w14:textId="77777777" w:rsidR="008B4515" w:rsidRDefault="008B4515" w:rsidP="008B4515">
      <w:pPr>
        <w:pStyle w:val="Heading4"/>
      </w:pPr>
      <w:r>
        <w:t>The United States federal government should:</w:t>
      </w:r>
    </w:p>
    <w:p w14:paraId="6ACBA7D7" w14:textId="77777777" w:rsidR="008B4515" w:rsidRDefault="008B4515" w:rsidP="008B4515">
      <w:pPr>
        <w:pStyle w:val="Heading4"/>
      </w:pPr>
      <w:r>
        <w:t>---abolish all public and private universities</w:t>
      </w:r>
    </w:p>
    <w:p w14:paraId="21F2DCF1" w14:textId="77777777" w:rsidR="008B4515" w:rsidRDefault="008B4515" w:rsidP="008B4515">
      <w:pPr>
        <w:pStyle w:val="Heading4"/>
      </w:pPr>
      <w:r>
        <w:t>---establish a basic income</w:t>
      </w:r>
    </w:p>
    <w:p w14:paraId="7D12CA5C" w14:textId="77777777" w:rsidR="008B4515" w:rsidRDefault="008B4515" w:rsidP="008B4515">
      <w:pPr>
        <w:pStyle w:val="Heading4"/>
      </w:pPr>
      <w:r>
        <w:t>---eliminate student loan debt</w:t>
      </w:r>
    </w:p>
    <w:p w14:paraId="54EA3032" w14:textId="77777777" w:rsidR="008B4515" w:rsidRDefault="008B4515" w:rsidP="008B4515">
      <w:pPr>
        <w:pStyle w:val="Heading4"/>
      </w:pPr>
      <w:r>
        <w:t>Plank one solves case</w:t>
      </w:r>
    </w:p>
    <w:p w14:paraId="3747C2E9" w14:textId="77777777" w:rsidR="008B4515" w:rsidRPr="00C35F36" w:rsidRDefault="008B4515" w:rsidP="008B4515">
      <w:pPr>
        <w:pStyle w:val="Heading4"/>
      </w:pPr>
      <w:r>
        <w:t>Plank 2 solves student poverty</w:t>
      </w:r>
    </w:p>
    <w:p w14:paraId="570D28D4" w14:textId="77777777" w:rsidR="008B4515" w:rsidRPr="00902CD4" w:rsidRDefault="008B4515" w:rsidP="008B4515">
      <w:r w:rsidRPr="00902CD4">
        <w:rPr>
          <w:b/>
          <w:bCs/>
          <w:sz w:val="26"/>
          <w:szCs w:val="26"/>
        </w:rPr>
        <w:t>Du 24</w:t>
      </w:r>
      <w:r>
        <w:t xml:space="preserve"> [</w:t>
      </w:r>
      <w:r w:rsidRPr="00902CD4">
        <w:t>Ethan Du</w:t>
      </w:r>
      <w:r>
        <w:t xml:space="preserve">, Co-founder and CEO of </w:t>
      </w:r>
      <w:proofErr w:type="spellStart"/>
      <w:r>
        <w:t>NextDems</w:t>
      </w:r>
      <w:proofErr w:type="spellEnd"/>
      <w:r>
        <w:t>, with a degree in Economics at NYU. “</w:t>
      </w:r>
      <w:r w:rsidRPr="00902CD4">
        <w:t>The Inevitable Need for a Universal Basic Income</w:t>
      </w:r>
      <w:r>
        <w:t xml:space="preserve">”, NYU American Public Policy Review, </w:t>
      </w:r>
      <w:r w:rsidRPr="00913B73">
        <w:t>https://nyuappr.pubpub.org/pub/71zy7pep/release/1</w:t>
      </w:r>
      <w:r>
        <w:t>]</w:t>
      </w:r>
    </w:p>
    <w:p w14:paraId="2EE43218" w14:textId="77777777" w:rsidR="008B4515" w:rsidRPr="0008081E" w:rsidRDefault="008B4515" w:rsidP="008B4515">
      <w:pPr>
        <w:rPr>
          <w:sz w:val="16"/>
        </w:rPr>
      </w:pPr>
      <w:r w:rsidRPr="0008081E">
        <w:rPr>
          <w:sz w:val="16"/>
        </w:rPr>
        <w:t xml:space="preserve">One of the first things that </w:t>
      </w:r>
      <w:r w:rsidRPr="00D62BA8">
        <w:rPr>
          <w:highlight w:val="green"/>
          <w:u w:val="single"/>
        </w:rPr>
        <w:t>a UBI would accomplish</w:t>
      </w:r>
      <w:r w:rsidRPr="00902CD4">
        <w:rPr>
          <w:u w:val="single"/>
        </w:rPr>
        <w:t xml:space="preserve"> is the </w:t>
      </w:r>
      <w:r w:rsidRPr="00D62BA8">
        <w:rPr>
          <w:highlight w:val="green"/>
          <w:u w:val="single"/>
        </w:rPr>
        <w:t>redistribution of wealth</w:t>
      </w:r>
      <w:r w:rsidRPr="00902CD4">
        <w:rPr>
          <w:u w:val="single"/>
        </w:rPr>
        <w:t xml:space="preserve"> from the rich to the poor. This is </w:t>
      </w:r>
      <w:proofErr w:type="gramStart"/>
      <w:r w:rsidRPr="00902CD4">
        <w:rPr>
          <w:u w:val="single"/>
        </w:rPr>
        <w:t>a very obvious</w:t>
      </w:r>
      <w:proofErr w:type="gramEnd"/>
      <w:r w:rsidRPr="00902CD4">
        <w:rPr>
          <w:u w:val="single"/>
        </w:rPr>
        <w:t xml:space="preserve"> consequence as a large cash assistance program would require higher taxes on the wealthy to pay for it. </w:t>
      </w:r>
      <w:r w:rsidRPr="0008081E">
        <w:rPr>
          <w:sz w:val="16"/>
          <w:szCs w:val="10"/>
        </w:rPr>
        <w:t>However,</w:t>
      </w:r>
      <w:r w:rsidRPr="0008081E">
        <w:rPr>
          <w:sz w:val="16"/>
        </w:rPr>
        <w:t xml:space="preserve"> </w:t>
      </w:r>
      <w:r w:rsidRPr="00902CD4">
        <w:rPr>
          <w:u w:val="single"/>
        </w:rPr>
        <w:t xml:space="preserve">UBI is not just a simple redistribution program: it is </w:t>
      </w:r>
      <w:r w:rsidRPr="00D62BA8">
        <w:rPr>
          <w:highlight w:val="green"/>
          <w:u w:val="single"/>
        </w:rPr>
        <w:t xml:space="preserve">a </w:t>
      </w:r>
      <w:r w:rsidRPr="00D62BA8">
        <w:rPr>
          <w:b/>
          <w:bCs/>
          <w:highlight w:val="green"/>
          <w:u w:val="single"/>
        </w:rPr>
        <w:t>long-term investment</w:t>
      </w:r>
      <w:r w:rsidRPr="00D62BA8">
        <w:rPr>
          <w:highlight w:val="green"/>
          <w:u w:val="single"/>
        </w:rPr>
        <w:t xml:space="preserve"> into the </w:t>
      </w:r>
      <w:r w:rsidRPr="00D62BA8">
        <w:rPr>
          <w:b/>
          <w:bCs/>
          <w:highlight w:val="green"/>
          <w:u w:val="single"/>
        </w:rPr>
        <w:t>lower classes of America.</w:t>
      </w:r>
      <w:r w:rsidRPr="0008081E">
        <w:rPr>
          <w:sz w:val="16"/>
        </w:rPr>
        <w:t xml:space="preserve"> </w:t>
      </w:r>
      <w:r w:rsidRPr="00902CD4">
        <w:rPr>
          <w:u w:val="single"/>
        </w:rPr>
        <w:t xml:space="preserve">One of these </w:t>
      </w:r>
      <w:r w:rsidRPr="00D62BA8">
        <w:rPr>
          <w:b/>
          <w:bCs/>
          <w:highlight w:val="green"/>
          <w:u w:val="single"/>
        </w:rPr>
        <w:t>investments</w:t>
      </w:r>
      <w:r w:rsidRPr="00902CD4">
        <w:rPr>
          <w:u w:val="single"/>
        </w:rPr>
        <w:t xml:space="preserve"> would be </w:t>
      </w:r>
      <w:r w:rsidRPr="00D62BA8">
        <w:rPr>
          <w:highlight w:val="green"/>
          <w:u w:val="single"/>
        </w:rPr>
        <w:t xml:space="preserve">in </w:t>
      </w:r>
      <w:r w:rsidRPr="00D62BA8">
        <w:rPr>
          <w:b/>
          <w:bCs/>
          <w:highlight w:val="green"/>
          <w:u w:val="single"/>
        </w:rPr>
        <w:t>education</w:t>
      </w:r>
      <w:r w:rsidRPr="00902CD4">
        <w:rPr>
          <w:u w:val="single"/>
        </w:rPr>
        <w:t>, since more families would be able to bear the financial burden of the education system.</w:t>
      </w:r>
      <w:r>
        <w:rPr>
          <w:u w:val="single"/>
        </w:rPr>
        <w:t xml:space="preserve"> </w:t>
      </w:r>
      <w:r w:rsidRPr="00D62BA8">
        <w:rPr>
          <w:highlight w:val="green"/>
          <w:u w:val="single"/>
        </w:rPr>
        <w:t>People would</w:t>
      </w:r>
      <w:r w:rsidRPr="00902CD4">
        <w:rPr>
          <w:u w:val="single"/>
        </w:rPr>
        <w:t xml:space="preserve"> be able to more easily </w:t>
      </w:r>
      <w:r w:rsidRPr="00D62BA8">
        <w:rPr>
          <w:highlight w:val="green"/>
          <w:u w:val="single"/>
        </w:rPr>
        <w:t>afford tutors and</w:t>
      </w:r>
      <w:r w:rsidRPr="00902CD4">
        <w:rPr>
          <w:u w:val="single"/>
        </w:rPr>
        <w:t xml:space="preserve"> extracurricular </w:t>
      </w:r>
      <w:r w:rsidRPr="00D62BA8">
        <w:rPr>
          <w:highlight w:val="green"/>
          <w:u w:val="single"/>
        </w:rPr>
        <w:t>activities, and UBI could</w:t>
      </w:r>
      <w:r w:rsidRPr="00902CD4">
        <w:rPr>
          <w:u w:val="single"/>
        </w:rPr>
        <w:t xml:space="preserve"> even help </w:t>
      </w:r>
      <w:r w:rsidRPr="00D62BA8">
        <w:rPr>
          <w:highlight w:val="green"/>
          <w:u w:val="single"/>
        </w:rPr>
        <w:t>put a dent into</w:t>
      </w:r>
      <w:r w:rsidRPr="00902CD4">
        <w:rPr>
          <w:u w:val="single"/>
        </w:rPr>
        <w:t xml:space="preserve"> the cost of </w:t>
      </w:r>
      <w:r w:rsidRPr="00D62BA8">
        <w:rPr>
          <w:highlight w:val="green"/>
          <w:u w:val="single"/>
        </w:rPr>
        <w:t>college tuition.</w:t>
      </w:r>
      <w:r w:rsidRPr="0008081E">
        <w:rPr>
          <w:sz w:val="16"/>
          <w:szCs w:val="10"/>
        </w:rPr>
        <w:t xml:space="preserve"> This can be seen in the Basic Income Grant trial in Namibia from 2007–2012. The UBI trial program allowed parents to afford the cost of an education and school dropout rates decreased to nearly 0% in just one year of the program being implemented. The increase in access to education would lead to higher-paying jobs and unlock crucial opportunities that would otherwise be unavailable to those who could not access a quality education. This would be especially beneficial in the United States, considering the average cost of college is more than $36,000 per year.</w:t>
      </w:r>
    </w:p>
    <w:p w14:paraId="03629DD6" w14:textId="77777777" w:rsidR="008B4515" w:rsidRPr="00902CD4" w:rsidRDefault="008B4515" w:rsidP="008B4515">
      <w:pPr>
        <w:rPr>
          <w:u w:val="single"/>
        </w:rPr>
      </w:pPr>
      <w:r w:rsidRPr="00D62BA8">
        <w:rPr>
          <w:highlight w:val="green"/>
          <w:u w:val="single"/>
        </w:rPr>
        <w:t>A UBI would</w:t>
      </w:r>
      <w:r w:rsidRPr="00902CD4">
        <w:rPr>
          <w:u w:val="single"/>
        </w:rPr>
        <w:t xml:space="preserve"> also </w:t>
      </w:r>
      <w:r w:rsidRPr="00D62BA8">
        <w:rPr>
          <w:highlight w:val="green"/>
          <w:u w:val="single"/>
        </w:rPr>
        <w:t>have</w:t>
      </w:r>
      <w:r w:rsidRPr="00902CD4">
        <w:rPr>
          <w:u w:val="single"/>
        </w:rPr>
        <w:t xml:space="preserve"> profound </w:t>
      </w:r>
      <w:r w:rsidRPr="00D62BA8">
        <w:rPr>
          <w:highlight w:val="green"/>
          <w:u w:val="single"/>
        </w:rPr>
        <w:t>positive economic effects</w:t>
      </w:r>
      <w:r w:rsidRPr="00902CD4">
        <w:rPr>
          <w:u w:val="single"/>
        </w:rPr>
        <w:t xml:space="preserve"> on America, the most obvious reason being that since </w:t>
      </w:r>
      <w:r w:rsidRPr="00D62BA8">
        <w:rPr>
          <w:highlight w:val="green"/>
          <w:u w:val="single"/>
        </w:rPr>
        <w:t>Americans would</w:t>
      </w:r>
      <w:r w:rsidRPr="00902CD4">
        <w:rPr>
          <w:u w:val="single"/>
        </w:rPr>
        <w:t xml:space="preserve"> have more money, they would </w:t>
      </w:r>
      <w:r w:rsidRPr="00D62BA8">
        <w:rPr>
          <w:highlight w:val="green"/>
          <w:u w:val="single"/>
        </w:rPr>
        <w:t>be inclined to spend</w:t>
      </w:r>
      <w:r w:rsidRPr="00902CD4">
        <w:rPr>
          <w:u w:val="single"/>
        </w:rPr>
        <w:t xml:space="preserve"> it, </w:t>
      </w:r>
      <w:r w:rsidRPr="00D62BA8">
        <w:rPr>
          <w:highlight w:val="green"/>
          <w:u w:val="single"/>
        </w:rPr>
        <w:t>increasing economic growth and job opportunities.</w:t>
      </w:r>
      <w:r w:rsidRPr="0008081E">
        <w:rPr>
          <w:sz w:val="16"/>
        </w:rPr>
        <w:t xml:space="preserve"> </w:t>
      </w:r>
      <w:r w:rsidRPr="0008081E">
        <w:rPr>
          <w:sz w:val="16"/>
          <w:szCs w:val="10"/>
        </w:rPr>
        <w:t>Since the implementation of the Alaska Permanent Fund, a UBI program that gives all Alaska residents a percentage of the state's natural gas revenue, the increase in purchasing power has created an estimated 10,000 new jobs.</w:t>
      </w:r>
      <w:r w:rsidRPr="0008081E">
        <w:rPr>
          <w:sz w:val="16"/>
        </w:rPr>
        <w:t xml:space="preserve"> </w:t>
      </w:r>
      <w:r w:rsidRPr="00902CD4">
        <w:rPr>
          <w:u w:val="single"/>
        </w:rPr>
        <w:t xml:space="preserve">One </w:t>
      </w:r>
      <w:r w:rsidRPr="00D62BA8">
        <w:rPr>
          <w:highlight w:val="green"/>
          <w:u w:val="single"/>
        </w:rPr>
        <w:t>hidden outcome of a UBI is</w:t>
      </w:r>
      <w:r w:rsidRPr="00902CD4">
        <w:rPr>
          <w:u w:val="single"/>
        </w:rPr>
        <w:t xml:space="preserve"> the creation of </w:t>
      </w:r>
      <w:r w:rsidRPr="00D62BA8">
        <w:rPr>
          <w:highlight w:val="green"/>
          <w:u w:val="single"/>
        </w:rPr>
        <w:t>more small businesses.</w:t>
      </w:r>
      <w:r w:rsidRPr="00902CD4">
        <w:rPr>
          <w:u w:val="single"/>
        </w:rPr>
        <w:t xml:space="preserve"> People with a little extra money every year may be inclined to invest it into their own dreams and passions to start businesses.</w:t>
      </w:r>
      <w:r>
        <w:rPr>
          <w:u w:val="single"/>
        </w:rPr>
        <w:t xml:space="preserve"> </w:t>
      </w:r>
      <w:r w:rsidRPr="00D62BA8">
        <w:rPr>
          <w:highlight w:val="green"/>
          <w:u w:val="single"/>
        </w:rPr>
        <w:t>This could lead to a boom in local economies which</w:t>
      </w:r>
      <w:r w:rsidRPr="00902CD4">
        <w:rPr>
          <w:u w:val="single"/>
        </w:rPr>
        <w:t xml:space="preserve"> would furthermore </w:t>
      </w:r>
      <w:r w:rsidRPr="00D62BA8">
        <w:rPr>
          <w:highlight w:val="green"/>
          <w:u w:val="single"/>
        </w:rPr>
        <w:t>dilute</w:t>
      </w:r>
      <w:r w:rsidRPr="00902CD4">
        <w:rPr>
          <w:u w:val="single"/>
        </w:rPr>
        <w:t xml:space="preserve"> the power and </w:t>
      </w:r>
      <w:r w:rsidRPr="00D62BA8">
        <w:rPr>
          <w:highlight w:val="green"/>
          <w:u w:val="single"/>
        </w:rPr>
        <w:t xml:space="preserve">wealth of large corporations, </w:t>
      </w:r>
      <w:proofErr w:type="gramStart"/>
      <w:r w:rsidRPr="00D62BA8">
        <w:rPr>
          <w:highlight w:val="green"/>
          <w:u w:val="single"/>
        </w:rPr>
        <w:t>lowering</w:t>
      </w:r>
      <w:proofErr w:type="gramEnd"/>
      <w:r w:rsidRPr="00D62BA8">
        <w:rPr>
          <w:highlight w:val="green"/>
          <w:u w:val="single"/>
        </w:rPr>
        <w:t xml:space="preserve"> prices and increasing innovation</w:t>
      </w:r>
      <w:r w:rsidRPr="00902CD4">
        <w:rPr>
          <w:u w:val="single"/>
        </w:rPr>
        <w:t xml:space="preserve"> as companies are forced to provide greater incentives to remain competitive </w:t>
      </w:r>
      <w:r w:rsidRPr="00D62BA8">
        <w:rPr>
          <w:highlight w:val="green"/>
          <w:u w:val="single"/>
        </w:rPr>
        <w:t>in a more saturated market.</w:t>
      </w:r>
      <w:r w:rsidRPr="0008081E">
        <w:rPr>
          <w:sz w:val="16"/>
        </w:rPr>
        <w:t xml:space="preserve"> </w:t>
      </w:r>
    </w:p>
    <w:p w14:paraId="794DC96B" w14:textId="77777777" w:rsidR="008B4515" w:rsidRPr="0008081E" w:rsidRDefault="008B4515" w:rsidP="008B4515">
      <w:pPr>
        <w:rPr>
          <w:sz w:val="16"/>
        </w:rPr>
      </w:pPr>
      <w:r w:rsidRPr="00D62BA8">
        <w:rPr>
          <w:highlight w:val="green"/>
          <w:u w:val="single"/>
        </w:rPr>
        <w:t>These two factors</w:t>
      </w:r>
      <w:r w:rsidRPr="00902CD4">
        <w:rPr>
          <w:u w:val="single"/>
        </w:rPr>
        <w:t xml:space="preserve"> combined </w:t>
      </w:r>
      <w:r w:rsidRPr="00D62BA8">
        <w:rPr>
          <w:highlight w:val="green"/>
          <w:u w:val="single"/>
        </w:rPr>
        <w:t>would lead to a drastic decrease in poverty</w:t>
      </w:r>
      <w:r w:rsidRPr="00902CD4">
        <w:rPr>
          <w:u w:val="single"/>
        </w:rPr>
        <w:t xml:space="preserve"> rates </w:t>
      </w:r>
      <w:r w:rsidRPr="00D62BA8">
        <w:rPr>
          <w:highlight w:val="green"/>
          <w:u w:val="single"/>
        </w:rPr>
        <w:t>and improve the lives of Americans.</w:t>
      </w:r>
      <w:r w:rsidRPr="0008081E">
        <w:rPr>
          <w:sz w:val="16"/>
        </w:rPr>
        <w:t xml:space="preserve"> </w:t>
      </w:r>
      <w:r w:rsidRPr="0008081E">
        <w:rPr>
          <w:sz w:val="16"/>
          <w:szCs w:val="10"/>
        </w:rPr>
        <w:t>Not only can this be argued with economic theory, but also with case studies from UBI programs from around the world. In Brazil, poverty rates fell to their lowest level in 40 years after $100 a month was distributed to the poorest 25% of the country. In Namibia, household poverty levels decreased from 76% of the population to 37% of the population just one year after the trial started.</w:t>
      </w:r>
      <w:r w:rsidRPr="0008081E">
        <w:rPr>
          <w:sz w:val="16"/>
        </w:rPr>
        <w:t xml:space="preserve"> </w:t>
      </w:r>
      <w:r w:rsidRPr="00902CD4">
        <w:rPr>
          <w:u w:val="single"/>
        </w:rPr>
        <w:t xml:space="preserve">In fact, Scott </w:t>
      </w:r>
      <w:proofErr w:type="spellStart"/>
      <w:r w:rsidRPr="00D62BA8">
        <w:rPr>
          <w:highlight w:val="green"/>
          <w:u w:val="single"/>
        </w:rPr>
        <w:t>Scatens</w:t>
      </w:r>
      <w:proofErr w:type="spellEnd"/>
      <w:r w:rsidRPr="00902CD4">
        <w:rPr>
          <w:u w:val="single"/>
        </w:rPr>
        <w:t xml:space="preserve">, a leading economist, </w:t>
      </w:r>
      <w:r w:rsidRPr="00D62BA8">
        <w:rPr>
          <w:highlight w:val="green"/>
          <w:u w:val="single"/>
        </w:rPr>
        <w:t>predicts</w:t>
      </w:r>
      <w:r w:rsidRPr="00902CD4">
        <w:rPr>
          <w:u w:val="single"/>
        </w:rPr>
        <w:t xml:space="preserve"> that a </w:t>
      </w:r>
      <w:r w:rsidRPr="00D62BA8">
        <w:rPr>
          <w:highlight w:val="green"/>
          <w:u w:val="single"/>
        </w:rPr>
        <w:t>$1,000</w:t>
      </w:r>
      <w:r w:rsidRPr="00902CD4">
        <w:rPr>
          <w:u w:val="single"/>
        </w:rPr>
        <w:t xml:space="preserve"> per month </w:t>
      </w:r>
      <w:r w:rsidRPr="00D62BA8">
        <w:rPr>
          <w:highlight w:val="green"/>
          <w:u w:val="single"/>
        </w:rPr>
        <w:t>UBI would eradicate U.S. poverty entirely.</w:t>
      </w:r>
    </w:p>
    <w:p w14:paraId="3835144B" w14:textId="77777777" w:rsidR="008B4515" w:rsidRPr="0008081E" w:rsidRDefault="008B4515" w:rsidP="008B4515">
      <w:pPr>
        <w:rPr>
          <w:sz w:val="16"/>
        </w:rPr>
      </w:pPr>
      <w:r w:rsidRPr="0008081E">
        <w:rPr>
          <w:sz w:val="16"/>
          <w:szCs w:val="10"/>
        </w:rPr>
        <w:t>One of the main arguments against UBI is the high price tag that comes associated with it. However, contrary to popular opinion, UBI is not as expensive as it seems</w:t>
      </w:r>
      <w:r w:rsidRPr="0008081E">
        <w:rPr>
          <w:sz w:val="16"/>
        </w:rPr>
        <w:t xml:space="preserve">. </w:t>
      </w:r>
      <w:r w:rsidRPr="00D62BA8">
        <w:rPr>
          <w:highlight w:val="green"/>
          <w:u w:val="single"/>
        </w:rPr>
        <w:t>Based on</w:t>
      </w:r>
      <w:r w:rsidRPr="00902CD4">
        <w:rPr>
          <w:u w:val="single"/>
        </w:rPr>
        <w:t xml:space="preserve"> Andrew </w:t>
      </w:r>
      <w:r w:rsidRPr="00D62BA8">
        <w:rPr>
          <w:highlight w:val="green"/>
          <w:u w:val="single"/>
        </w:rPr>
        <w:t>Yang’s</w:t>
      </w:r>
      <w:r w:rsidRPr="00902CD4">
        <w:rPr>
          <w:u w:val="single"/>
        </w:rPr>
        <w:t xml:space="preserve"> proposed </w:t>
      </w:r>
      <w:r w:rsidRPr="00D62BA8">
        <w:rPr>
          <w:highlight w:val="green"/>
          <w:u w:val="single"/>
        </w:rPr>
        <w:t>UBI plan</w:t>
      </w:r>
      <w:r w:rsidRPr="00902CD4">
        <w:rPr>
          <w:u w:val="single"/>
        </w:rPr>
        <w:t xml:space="preserve">, which guarantees every adult a monthly income of $1,000, </w:t>
      </w:r>
      <w:r w:rsidRPr="00D62BA8">
        <w:rPr>
          <w:highlight w:val="green"/>
          <w:u w:val="single"/>
        </w:rPr>
        <w:t>it would cost</w:t>
      </w:r>
      <w:r w:rsidRPr="00902CD4">
        <w:rPr>
          <w:u w:val="single"/>
        </w:rPr>
        <w:t xml:space="preserve"> the federal government </w:t>
      </w:r>
      <w:r w:rsidRPr="00D62BA8">
        <w:rPr>
          <w:highlight w:val="green"/>
          <w:u w:val="single"/>
        </w:rPr>
        <w:t>2.8 trillion dollars a year.</w:t>
      </w:r>
      <w:r>
        <w:rPr>
          <w:u w:val="single"/>
        </w:rPr>
        <w:t xml:space="preserve"> </w:t>
      </w:r>
      <w:r w:rsidRPr="00902CD4">
        <w:rPr>
          <w:u w:val="single"/>
        </w:rPr>
        <w:t>While this price tag might seem high, the American government already spent 1.1 trillion dollars a year on welfare in 2023.</w:t>
      </w:r>
      <w:r w:rsidRPr="0008081E">
        <w:rPr>
          <w:sz w:val="16"/>
        </w:rPr>
        <w:t xml:space="preserve"> The remaining cost could be covered with the implementation of a value-added tax (VAT), a type of consumption tax levied on all purchases, goods, and services. The economist William Gale ran the numbers and found that </w:t>
      </w:r>
      <w:proofErr w:type="gramStart"/>
      <w:r w:rsidRPr="0008081E">
        <w:rPr>
          <w:sz w:val="16"/>
        </w:rPr>
        <w:t>the majority of</w:t>
      </w:r>
      <w:proofErr w:type="gramEnd"/>
      <w:r w:rsidRPr="0008081E">
        <w:rPr>
          <w:sz w:val="16"/>
        </w:rPr>
        <w:t xml:space="preserve"> Americans would </w:t>
      </w:r>
      <w:proofErr w:type="gramStart"/>
      <w:r w:rsidRPr="0008081E">
        <w:rPr>
          <w:sz w:val="16"/>
        </w:rPr>
        <w:t>actually see</w:t>
      </w:r>
      <w:proofErr w:type="gramEnd"/>
      <w:r w:rsidRPr="0008081E">
        <w:rPr>
          <w:sz w:val="16"/>
        </w:rPr>
        <w:t xml:space="preserve"> a rise in their </w:t>
      </w:r>
      <w:r w:rsidRPr="0008081E">
        <w:rPr>
          <w:sz w:val="16"/>
        </w:rPr>
        <w:lastRenderedPageBreak/>
        <w:t xml:space="preserve">after-tax income under this new system. The poorest 20% would see their after-tax income rise by 17%, a significant anti-poverty gain. The next 20% would see a modest gain of 5%, and the next middle 20% of Americans would see no change. The remaining upper class of Americans would see a modest decrease in incomes, with the top 1% only losing 5.5% of after-tax income. What this trend shows is that a UBI with a VAT is an efficient progressive tax system that would reduce poverty and improve the quality of life of millions of Americans. </w:t>
      </w:r>
    </w:p>
    <w:p w14:paraId="675855D7" w14:textId="77777777" w:rsidR="008B4515" w:rsidRPr="0008081E" w:rsidRDefault="008B4515" w:rsidP="008B4515">
      <w:pPr>
        <w:rPr>
          <w:sz w:val="16"/>
        </w:rPr>
      </w:pPr>
      <w:r w:rsidRPr="0008081E">
        <w:rPr>
          <w:sz w:val="16"/>
        </w:rPr>
        <w:t xml:space="preserve">Another argument against UBI is that guaranteeing all Americans a stable income would remove the incentive to work, adversely affecting the economy and leading to a labor shortage. However, this is a misguided notion that has been used to attack welfare programs for centuries and has been proven false by countless UBI trials. One UBI study on the Alaska Permanent Fund showed that a UBI has no real impact on full-time employment rates. In fact, it </w:t>
      </w:r>
      <w:proofErr w:type="gramStart"/>
      <w:r w:rsidRPr="0008081E">
        <w:rPr>
          <w:sz w:val="16"/>
        </w:rPr>
        <w:t>actually showed</w:t>
      </w:r>
      <w:proofErr w:type="gramEnd"/>
      <w:r w:rsidRPr="0008081E">
        <w:rPr>
          <w:sz w:val="16"/>
        </w:rPr>
        <w:t xml:space="preserve"> that part-time employment increased by 17 percent. A UBI wouldn’t cause people to become lazy; it would instead give people the financial opportunity to improve themselves and seek a better life. </w:t>
      </w:r>
    </w:p>
    <w:p w14:paraId="42E1F5B8" w14:textId="77777777" w:rsidR="008B4515" w:rsidRPr="0008081E" w:rsidRDefault="008B4515" w:rsidP="008B4515">
      <w:pPr>
        <w:rPr>
          <w:sz w:val="16"/>
        </w:rPr>
      </w:pPr>
      <w:r w:rsidRPr="0008081E">
        <w:rPr>
          <w:u w:val="single"/>
        </w:rPr>
        <w:t xml:space="preserve">As AI and automation become more prevalent and the </w:t>
      </w:r>
      <w:r w:rsidRPr="00D62BA8">
        <w:rPr>
          <w:highlight w:val="green"/>
          <w:u w:val="single"/>
        </w:rPr>
        <w:t>income inequality gap continues to widen,</w:t>
      </w:r>
      <w:r w:rsidRPr="0008081E">
        <w:rPr>
          <w:u w:val="single"/>
        </w:rPr>
        <w:t xml:space="preserve"> the </w:t>
      </w:r>
      <w:r w:rsidRPr="00D62BA8">
        <w:rPr>
          <w:highlight w:val="green"/>
          <w:u w:val="single"/>
        </w:rPr>
        <w:t>need for the implementation of a UBI may become inevitable</w:t>
      </w:r>
      <w:r w:rsidRPr="0008081E">
        <w:rPr>
          <w:u w:val="single"/>
        </w:rPr>
        <w:t>.</w:t>
      </w:r>
      <w:r w:rsidRPr="0008081E">
        <w:rPr>
          <w:sz w:val="16"/>
        </w:rPr>
        <w:t xml:space="preserve"> While the specifics of the program should be debated thoroughly and tailored to the needs of the nation, it could be considered one of the greatest policies that our country has ever enacted. </w:t>
      </w:r>
      <w:r w:rsidRPr="0008081E">
        <w:rPr>
          <w:u w:val="single"/>
        </w:rPr>
        <w:t xml:space="preserve">Not only would it efficiently redistribute wealth and invest in the lower class, but </w:t>
      </w:r>
      <w:r w:rsidRPr="00D62BA8">
        <w:rPr>
          <w:highlight w:val="green"/>
          <w:u w:val="single"/>
        </w:rPr>
        <w:t>it would also drastically reduce poverty rates, grow the economy, and improve access to education</w:t>
      </w:r>
      <w:r w:rsidRPr="00D62BA8">
        <w:rPr>
          <w:sz w:val="16"/>
          <w:highlight w:val="green"/>
        </w:rPr>
        <w:t>.</w:t>
      </w:r>
      <w:r w:rsidRPr="0008081E">
        <w:rPr>
          <w:sz w:val="16"/>
        </w:rPr>
        <w:t xml:space="preserve"> A universal basic income would make the lives of all Americans more prosperous, healthy, and free.</w:t>
      </w:r>
    </w:p>
    <w:p w14:paraId="3C4960BD" w14:textId="165444D7" w:rsidR="008B4515" w:rsidRPr="008B4515" w:rsidRDefault="008B4515" w:rsidP="008B4515">
      <w:pPr>
        <w:pStyle w:val="Heading4"/>
        <w:rPr>
          <w:rStyle w:val="StyleUnderline"/>
          <w:sz w:val="26"/>
          <w:u w:val="none"/>
        </w:rPr>
      </w:pPr>
      <w:r>
        <w:t>Plank 3 solves inequality</w:t>
      </w:r>
    </w:p>
    <w:p w14:paraId="4E42F02E" w14:textId="4F0A248B" w:rsidR="00FD3243" w:rsidRPr="00982602" w:rsidRDefault="00181F1E" w:rsidP="00FD3243">
      <w:pPr>
        <w:pStyle w:val="Heading3"/>
      </w:pPr>
      <w:r>
        <w:lastRenderedPageBreak/>
        <w:t>1NC---OFF</w:t>
      </w:r>
    </w:p>
    <w:p w14:paraId="0AD73BF0" w14:textId="77777777" w:rsidR="00FD3243" w:rsidRPr="00982602" w:rsidRDefault="00FD3243" w:rsidP="00FD3243">
      <w:pPr>
        <w:pStyle w:val="Heading4"/>
      </w:pPr>
      <w:r w:rsidRPr="00982602">
        <w:t>Strengthening union influence empowers capitalist systems and rhetorics with bureaucratization and exclusionary goals</w:t>
      </w:r>
    </w:p>
    <w:p w14:paraId="7E2323B3" w14:textId="77777777" w:rsidR="00FD3243" w:rsidRPr="00982602" w:rsidRDefault="00FD3243" w:rsidP="00FD3243">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Eidlin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251D8F1A" w14:textId="77777777" w:rsidR="00FD3243" w:rsidRPr="00982602" w:rsidRDefault="00FD3243" w:rsidP="00FD3243">
      <w:pPr>
        <w:rPr>
          <w:sz w:val="16"/>
        </w:rPr>
      </w:pPr>
      <w:r w:rsidRPr="00D62BA8">
        <w:rPr>
          <w:rStyle w:val="StyleUnderline"/>
          <w:highlight w:val="green"/>
        </w:rPr>
        <w:t>Labor unions</w:t>
      </w:r>
      <w:r w:rsidRPr="00982602">
        <w:rPr>
          <w:rStyle w:val="StyleUnderline"/>
        </w:rPr>
        <w:t xml:space="preserve"> have long occupied a </w:t>
      </w:r>
      <w:r w:rsidRPr="00D62BA8">
        <w:rPr>
          <w:rStyle w:val="StyleUnderline"/>
          <w:highlight w:val="green"/>
        </w:rPr>
        <w:t>paradoxical</w:t>
      </w:r>
      <w:r w:rsidRPr="00982602">
        <w:rPr>
          <w:rStyle w:val="StyleUnderline"/>
        </w:rPr>
        <w:t xml:space="preserve"> position </w:t>
      </w:r>
      <w:r w:rsidRPr="00D62BA8">
        <w:rPr>
          <w:rStyle w:val="StyleUnderline"/>
          <w:highlight w:val="green"/>
        </w:rPr>
        <w:t>within Marxist theory</w:t>
      </w:r>
      <w:r w:rsidRPr="00982602">
        <w:rPr>
          <w:rStyle w:val="StyleUnderline"/>
        </w:rPr>
        <w:t>.</w:t>
      </w:r>
      <w:r w:rsidRPr="00982602">
        <w:rPr>
          <w:sz w:val="16"/>
        </w:rPr>
        <w:t xml:space="preserve"> They are an essential expression of the </w:t>
      </w:r>
      <w:proofErr w:type="gramStart"/>
      <w:r w:rsidRPr="00982602">
        <w:rPr>
          <w:sz w:val="16"/>
        </w:rPr>
        <w:t>working class</w:t>
      </w:r>
      <w:proofErr w:type="gramEnd"/>
      <w:r w:rsidRPr="00982602">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7A07A2B2" w14:textId="77777777" w:rsidR="00FD3243" w:rsidRPr="00982602" w:rsidRDefault="00FD3243" w:rsidP="00FD3243">
      <w:pPr>
        <w:rPr>
          <w:rStyle w:val="StyleUnderline"/>
        </w:rPr>
      </w:pPr>
      <w:r w:rsidRPr="00982602">
        <w:rPr>
          <w:sz w:val="16"/>
        </w:rPr>
        <w:t xml:space="preserve">At the same time, </w:t>
      </w:r>
      <w:r w:rsidRPr="00D62BA8">
        <w:rPr>
          <w:rStyle w:val="StyleUnderline"/>
          <w:highlight w:val="green"/>
        </w:rPr>
        <w:t>unions are</w:t>
      </w:r>
      <w:r w:rsidRPr="00982602">
        <w:rPr>
          <w:rStyle w:val="StyleUnderline"/>
        </w:rPr>
        <w:t xml:space="preserve"> an imperfect and </w:t>
      </w:r>
      <w:r w:rsidRPr="00D62BA8">
        <w:rPr>
          <w:rStyle w:val="StyleUnderline"/>
          <w:highlight w:val="green"/>
        </w:rPr>
        <w:t xml:space="preserve">incomplete vehicle for the working class to </w:t>
      </w:r>
      <w:r w:rsidRPr="00982602">
        <w:rPr>
          <w:rStyle w:val="StyleUnderline"/>
        </w:rPr>
        <w:t xml:space="preserve">achieve one of Marxist theory’s central goals: </w:t>
      </w:r>
      <w:r w:rsidRPr="00D62BA8">
        <w:rPr>
          <w:rStyle w:val="StyleUnderline"/>
          <w:highlight w:val="green"/>
        </w:rPr>
        <w:t>overthrow</w:t>
      </w:r>
      <w:r w:rsidRPr="00982602">
        <w:rPr>
          <w:rStyle w:val="StyleUnderline"/>
        </w:rPr>
        <w:t xml:space="preserve">ing </w:t>
      </w:r>
      <w:r w:rsidRPr="00D62BA8">
        <w:rPr>
          <w:rStyle w:val="StyleUnderline"/>
          <w:highlight w:val="green"/>
        </w:rPr>
        <w:t>capitalism</w:t>
      </w:r>
      <w:r w:rsidRPr="00982602">
        <w:rPr>
          <w:sz w:val="16"/>
        </w:rPr>
        <w:t xml:space="preserve">. </w:t>
      </w:r>
      <w:r w:rsidRPr="00982602">
        <w:rPr>
          <w:rStyle w:val="StyleUnderline"/>
        </w:rPr>
        <w:t xml:space="preserve">Unions by their very existence </w:t>
      </w:r>
      <w:r w:rsidRPr="00D62BA8">
        <w:rPr>
          <w:rStyle w:val="StyleUnderline"/>
          <w:highlight w:val="green"/>
        </w:rPr>
        <w:t>affirm and reinforce</w:t>
      </w:r>
      <w:r w:rsidRPr="00982602">
        <w:rPr>
          <w:rStyle w:val="StyleUnderline"/>
        </w:rPr>
        <w:t xml:space="preserve"> </w:t>
      </w:r>
      <w:r w:rsidRPr="00D62BA8">
        <w:rPr>
          <w:rStyle w:val="StyleUnderline"/>
          <w:highlight w:val="green"/>
        </w:rPr>
        <w:t>capitalist</w:t>
      </w:r>
      <w:r w:rsidRPr="00982602">
        <w:rPr>
          <w:rStyle w:val="StyleUnderline"/>
        </w:rPr>
        <w:t xml:space="preserve"> </w:t>
      </w:r>
      <w:r w:rsidRPr="00D62BA8">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D62BA8">
        <w:rPr>
          <w:rStyle w:val="StyleUnderline"/>
          <w:highlight w:val="green"/>
        </w:rPr>
        <w:t xml:space="preserve">unions only exist </w:t>
      </w:r>
      <w:r w:rsidRPr="00D62BA8">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D62BA8">
        <w:rPr>
          <w:rStyle w:val="StyleUnderline"/>
          <w:highlight w:val="green"/>
        </w:rPr>
        <w:t>by definition reformist institutions</w:t>
      </w:r>
      <w:r w:rsidRPr="00982602">
        <w:rPr>
          <w:rStyle w:val="StyleUnderline"/>
        </w:rPr>
        <w:t xml:space="preserve">, </w:t>
      </w:r>
      <w:r w:rsidRPr="00D62BA8">
        <w:rPr>
          <w:rStyle w:val="StyleUnderline"/>
          <w:highlight w:val="green"/>
        </w:rPr>
        <w:t xml:space="preserve">designed to </w:t>
      </w:r>
      <w:r w:rsidRPr="00D62BA8">
        <w:rPr>
          <w:rStyle w:val="Emphasis"/>
          <w:highlight w:val="green"/>
        </w:rPr>
        <w:t>mitigate</w:t>
      </w:r>
      <w:r w:rsidRPr="00982602">
        <w:rPr>
          <w:rStyle w:val="StyleUnderline"/>
        </w:rPr>
        <w:t xml:space="preserve"> and manage </w:t>
      </w:r>
      <w:r w:rsidRPr="00D62BA8">
        <w:rPr>
          <w:rStyle w:val="StyleUnderline"/>
          <w:highlight w:val="green"/>
        </w:rPr>
        <w:t>the</w:t>
      </w:r>
      <w:r w:rsidRPr="00982602">
        <w:rPr>
          <w:rStyle w:val="StyleUnderline"/>
        </w:rPr>
        <w:t xml:space="preserve"> employment </w:t>
      </w:r>
      <w:r w:rsidRPr="00D62BA8">
        <w:rPr>
          <w:rStyle w:val="StyleUnderline"/>
          <w:highlight w:val="green"/>
        </w:rPr>
        <w:t xml:space="preserve">relationship, </w:t>
      </w:r>
      <w:r w:rsidRPr="00D62BA8">
        <w:rPr>
          <w:rStyle w:val="Emphasis"/>
          <w:highlight w:val="green"/>
        </w:rPr>
        <w:t>not</w:t>
      </w:r>
      <w:r w:rsidRPr="00D62BA8">
        <w:rPr>
          <w:rStyle w:val="StyleUnderline"/>
          <w:highlight w:val="green"/>
        </w:rPr>
        <w:t xml:space="preserve"> </w:t>
      </w:r>
      <w:r w:rsidRPr="00D62BA8">
        <w:rPr>
          <w:rStyle w:val="Emphasis"/>
          <w:highlight w:val="green"/>
        </w:rPr>
        <w:t>transform</w:t>
      </w:r>
      <w:r w:rsidRPr="00D62BA8">
        <w:rPr>
          <w:rStyle w:val="StyleUnderline"/>
          <w:highlight w:val="green"/>
        </w:rPr>
        <w:t xml:space="preserve"> it</w:t>
      </w:r>
      <w:r w:rsidRPr="00982602">
        <w:rPr>
          <w:rStyle w:val="StyleUnderline"/>
        </w:rPr>
        <w:t>.</w:t>
      </w:r>
    </w:p>
    <w:p w14:paraId="11F98718" w14:textId="77777777" w:rsidR="00FD3243" w:rsidRPr="00982602" w:rsidRDefault="00FD3243" w:rsidP="00FD3243">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2CC063EF" w14:textId="77777777" w:rsidR="00FD3243" w:rsidRPr="00982602" w:rsidRDefault="00FD3243" w:rsidP="00FD3243">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6BC694D9" w14:textId="77777777" w:rsidR="00FD3243" w:rsidRPr="00982602" w:rsidRDefault="00FD3243" w:rsidP="00FD3243">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3C493E8C" w14:textId="77777777" w:rsidR="00FD3243" w:rsidRPr="00982602" w:rsidRDefault="00FD3243" w:rsidP="00FD3243">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60F1421F" w14:textId="77777777" w:rsidR="00FD3243" w:rsidRPr="00982602" w:rsidRDefault="00FD3243" w:rsidP="00FD3243">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2282811F" w14:textId="77777777" w:rsidR="00FD3243" w:rsidRPr="00982602" w:rsidRDefault="00FD3243" w:rsidP="00FD3243">
      <w:pPr>
        <w:rPr>
          <w:sz w:val="16"/>
        </w:rPr>
      </w:pPr>
      <w:r w:rsidRPr="00982602">
        <w:rPr>
          <w:rStyle w:val="StyleUnderline"/>
        </w:rPr>
        <w:t>Marx and Engels wrote extensively about the unions of their time, although never systematically.</w:t>
      </w:r>
      <w:r w:rsidRPr="00982602">
        <w:rPr>
          <w:sz w:val="16"/>
        </w:rPr>
        <w:t xml:space="preserve"> </w:t>
      </w:r>
      <w:proofErr w:type="gramStart"/>
      <w:r w:rsidRPr="00982602">
        <w:rPr>
          <w:sz w:val="16"/>
        </w:rPr>
        <w:t>The majority of</w:t>
      </w:r>
      <w:proofErr w:type="gramEnd"/>
      <w:r w:rsidRPr="00982602">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03A03E49" w14:textId="77777777" w:rsidR="00FD3243" w:rsidRPr="00982602" w:rsidRDefault="00FD3243" w:rsidP="00FD3243">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35821697" w14:textId="77777777" w:rsidR="00FD3243" w:rsidRPr="00982602" w:rsidRDefault="00FD3243" w:rsidP="00FD3243">
      <w:pPr>
        <w:rPr>
          <w:sz w:val="16"/>
        </w:rPr>
      </w:pPr>
      <w:r w:rsidRPr="00982602">
        <w:rPr>
          <w:sz w:val="16"/>
        </w:rPr>
        <w:t xml:space="preserve">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w:t>
      </w:r>
      <w:proofErr w:type="gramStart"/>
      <w:r w:rsidRPr="00982602">
        <w:rPr>
          <w:sz w:val="16"/>
        </w:rPr>
        <w:t>themselves;</w:t>
      </w:r>
      <w:proofErr w:type="gramEnd"/>
      <w:r w:rsidRPr="00982602">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5AA96ECD" w14:textId="77777777" w:rsidR="00FD3243" w:rsidRPr="00982602" w:rsidRDefault="00FD3243" w:rsidP="00FD3243">
      <w:pPr>
        <w:rPr>
          <w:sz w:val="16"/>
        </w:rPr>
      </w:pPr>
      <w:r w:rsidRPr="00982602">
        <w:rPr>
          <w:sz w:val="16"/>
        </w:rPr>
        <w:lastRenderedPageBreak/>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310CA768" w14:textId="77777777" w:rsidR="00FD3243" w:rsidRPr="00982602" w:rsidRDefault="00FD3243" w:rsidP="00FD3243">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D62BA8">
        <w:rPr>
          <w:rStyle w:val="StyleUnderline"/>
          <w:highlight w:val="green"/>
        </w:rPr>
        <w:t>they are an insufficient vehicle for</w:t>
      </w:r>
      <w:r w:rsidRPr="00982602">
        <w:rPr>
          <w:rStyle w:val="StyleUnderline"/>
        </w:rPr>
        <w:t xml:space="preserve"> creating and </w:t>
      </w:r>
      <w:r w:rsidRPr="00D62BA8">
        <w:rPr>
          <w:rStyle w:val="Emphasis"/>
          <w:highlight w:val="green"/>
        </w:rPr>
        <w:t>mobilizing</w:t>
      </w:r>
      <w:r w:rsidRPr="00982602">
        <w:rPr>
          <w:rStyle w:val="StyleUnderline"/>
        </w:rPr>
        <w:t xml:space="preserve"> that collective actor.</w:t>
      </w:r>
    </w:p>
    <w:p w14:paraId="4D7F2110" w14:textId="77777777" w:rsidR="00FD3243" w:rsidRPr="00982602" w:rsidRDefault="00FD3243" w:rsidP="00FD3243">
      <w:pPr>
        <w:rPr>
          <w:sz w:val="16"/>
        </w:rPr>
      </w:pPr>
      <w:r w:rsidRPr="00982602">
        <w:rPr>
          <w:sz w:val="16"/>
        </w:rPr>
        <w:t xml:space="preserve">Marx and Engels understood that unions are essential to working-class formation because, under capitalism, the system of “free labor,” where individual workers sell their labor power to an employer for a wage, fragments relations between workers and makes them </w:t>
      </w:r>
      <w:proofErr w:type="gramStart"/>
      <w:r w:rsidRPr="00982602">
        <w:rPr>
          <w:sz w:val="16"/>
        </w:rPr>
        <w:t>compete with each other</w:t>
      </w:r>
      <w:proofErr w:type="gramEnd"/>
      <w:r w:rsidRPr="00982602">
        <w:rPr>
          <w:sz w:val="16"/>
        </w:rPr>
        <w:t>. As described in the Communist Manifesto, the bourgeoisie “has left no other nexus between man and man than naked self-interest, than callous ‘cash payment,’” leaving workers “exposed to all the vicissitudes of competition, to all the fluctuations of the market.”</w:t>
      </w:r>
    </w:p>
    <w:p w14:paraId="21244C50" w14:textId="77777777" w:rsidR="00FD3243" w:rsidRPr="00982602" w:rsidRDefault="00FD3243" w:rsidP="00FD3243">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08906950" w14:textId="77777777" w:rsidR="00FD3243" w:rsidRPr="00982602" w:rsidRDefault="00FD3243" w:rsidP="00FD3243">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D62BA8">
        <w:rPr>
          <w:rStyle w:val="StyleUnderline"/>
          <w:highlight w:val="green"/>
        </w:rPr>
        <w:t>for two reasons</w:t>
      </w:r>
      <w:r w:rsidRPr="00982602">
        <w:rPr>
          <w:rStyle w:val="StyleUnderline"/>
        </w:rPr>
        <w:t>.</w:t>
      </w:r>
    </w:p>
    <w:p w14:paraId="2724EA25" w14:textId="77777777" w:rsidR="00FD3243" w:rsidRPr="00982602" w:rsidRDefault="00FD3243" w:rsidP="00FD3243">
      <w:pPr>
        <w:rPr>
          <w:rStyle w:val="StyleUnderline"/>
        </w:rPr>
      </w:pPr>
      <w:r w:rsidRPr="00982602">
        <w:rPr>
          <w:rStyle w:val="StyleUnderline"/>
        </w:rPr>
        <w:t xml:space="preserve">First, </w:t>
      </w:r>
      <w:r w:rsidRPr="00D62BA8">
        <w:rPr>
          <w:rStyle w:val="StyleUnderline"/>
          <w:highlight w:val="green"/>
        </w:rPr>
        <w:t>unions’</w:t>
      </w:r>
      <w:r w:rsidRPr="00982602">
        <w:rPr>
          <w:rStyle w:val="StyleUnderline"/>
        </w:rPr>
        <w:t xml:space="preserve"> fundamentally </w:t>
      </w:r>
      <w:r w:rsidRPr="00D62BA8">
        <w:rPr>
          <w:rStyle w:val="Emphasis"/>
          <w:highlight w:val="green"/>
        </w:rPr>
        <w:t>defensive</w:t>
      </w:r>
      <w:r w:rsidRPr="00982602">
        <w:rPr>
          <w:rStyle w:val="Emphasis"/>
        </w:rPr>
        <w:t xml:space="preserve"> </w:t>
      </w:r>
      <w:r w:rsidRPr="00D62BA8">
        <w:rPr>
          <w:rStyle w:val="Emphasis"/>
          <w:highlight w:val="green"/>
        </w:rPr>
        <w:t>role</w:t>
      </w:r>
      <w:r w:rsidRPr="00982602">
        <w:rPr>
          <w:rStyle w:val="StyleUnderline"/>
        </w:rPr>
        <w:t xml:space="preserve">, protecting workers against employers’ efforts to drive a competitive race to the bottom, </w:t>
      </w:r>
      <w:r w:rsidRPr="00D62BA8">
        <w:rPr>
          <w:rStyle w:val="StyleUnderline"/>
          <w:highlight w:val="green"/>
        </w:rPr>
        <w:t>meant that they</w:t>
      </w:r>
      <w:r w:rsidRPr="00982602">
        <w:rPr>
          <w:rStyle w:val="StyleUnderline"/>
        </w:rPr>
        <w:t xml:space="preserve"> </w:t>
      </w:r>
      <w:r w:rsidRPr="00D62BA8">
        <w:rPr>
          <w:rStyle w:val="StyleUnderline"/>
          <w:highlight w:val="green"/>
        </w:rPr>
        <w:t>limit</w:t>
      </w:r>
      <w:r w:rsidRPr="00982602">
        <w:rPr>
          <w:rStyle w:val="StyleUnderline"/>
        </w:rPr>
        <w:t>ed themselves “</w:t>
      </w:r>
      <w:r w:rsidRPr="00D62BA8">
        <w:rPr>
          <w:rStyle w:val="StyleUnderline"/>
          <w:highlight w:val="green"/>
        </w:rPr>
        <w:t>to a guerrilla war against the effects of the existing system</w:t>
      </w:r>
      <w:r w:rsidRPr="00982602">
        <w:rPr>
          <w:rStyle w:val="StyleUnderline"/>
        </w:rPr>
        <w:t xml:space="preserve">, </w:t>
      </w:r>
      <w:r w:rsidRPr="00D62BA8">
        <w:rPr>
          <w:rStyle w:val="StyleUnderline"/>
          <w:highlight w:val="green"/>
        </w:rPr>
        <w:t>instead of</w:t>
      </w:r>
      <w:r w:rsidRPr="00982602">
        <w:rPr>
          <w:rStyle w:val="StyleUnderline"/>
        </w:rPr>
        <w:t xml:space="preserve"> simultaneously </w:t>
      </w:r>
      <w:r w:rsidRPr="00D62BA8">
        <w:rPr>
          <w:rStyle w:val="StyleUnderline"/>
          <w:highlight w:val="green"/>
        </w:rPr>
        <w:t>trying to change it.</w:t>
      </w:r>
      <w:r w:rsidRPr="00982602">
        <w:rPr>
          <w:rStyle w:val="StyleUnderline"/>
        </w:rPr>
        <w:t>”</w:t>
      </w:r>
    </w:p>
    <w:p w14:paraId="4E375D3D" w14:textId="77777777" w:rsidR="00FD3243" w:rsidRPr="00982602" w:rsidRDefault="00FD3243" w:rsidP="00FD3243">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D62BA8">
        <w:rPr>
          <w:rStyle w:val="StyleUnderline"/>
          <w:highlight w:val="green"/>
        </w:rPr>
        <w:t>trade union</w:t>
      </w:r>
      <w:r w:rsidRPr="00982602">
        <w:rPr>
          <w:rStyle w:val="StyleUnderline"/>
        </w:rPr>
        <w:t xml:space="preserve"> officialdom </w:t>
      </w:r>
      <w:r w:rsidRPr="00D62BA8">
        <w:rPr>
          <w:rStyle w:val="StyleUnderline"/>
          <w:highlight w:val="green"/>
        </w:rPr>
        <w:t>were content to fight for privileges for their</w:t>
      </w:r>
      <w:r w:rsidRPr="00982602">
        <w:rPr>
          <w:rStyle w:val="StyleUnderline"/>
        </w:rPr>
        <w:t xml:space="preserve"> small </w:t>
      </w:r>
      <w:r w:rsidRPr="00D62BA8">
        <w:rPr>
          <w:rStyle w:val="StyleUnderline"/>
          <w:highlight w:val="green"/>
        </w:rPr>
        <w:t xml:space="preserve">segment of the working class, leaving </w:t>
      </w:r>
      <w:r w:rsidRPr="00D62BA8">
        <w:rPr>
          <w:rStyle w:val="Emphasis"/>
          <w:highlight w:val="green"/>
        </w:rPr>
        <w:t>most workers behind</w:t>
      </w:r>
      <w:r w:rsidRPr="00982602">
        <w:rPr>
          <w:rStyle w:val="StyleUnderline"/>
        </w:rPr>
        <w:t>.</w:t>
      </w:r>
    </w:p>
    <w:p w14:paraId="3D00D829" w14:textId="77777777" w:rsidR="00FD3243" w:rsidRPr="00982602" w:rsidRDefault="00FD3243" w:rsidP="00FD3243">
      <w:pPr>
        <w:rPr>
          <w:rStyle w:val="StyleUnderline"/>
        </w:rPr>
      </w:pPr>
      <w:r w:rsidRPr="00D62BA8">
        <w:rPr>
          <w:rStyle w:val="StyleUnderline"/>
          <w:highlight w:val="green"/>
        </w:rPr>
        <w:t>Second</w:t>
      </w:r>
      <w:r w:rsidRPr="00982602">
        <w:rPr>
          <w:rStyle w:val="StyleUnderline"/>
        </w:rPr>
        <w:t xml:space="preserve">, </w:t>
      </w:r>
      <w:r w:rsidRPr="00D62BA8">
        <w:rPr>
          <w:rStyle w:val="StyleUnderline"/>
          <w:highlight w:val="green"/>
        </w:rPr>
        <w:t>unions’ focus on wages</w:t>
      </w:r>
      <w:r w:rsidRPr="00982602">
        <w:rPr>
          <w:rStyle w:val="StyleUnderline"/>
        </w:rPr>
        <w:t xml:space="preserve"> and workplace issues </w:t>
      </w:r>
      <w:r w:rsidRPr="00D62BA8">
        <w:rPr>
          <w:rStyle w:val="StyleUnderline"/>
          <w:highlight w:val="green"/>
        </w:rPr>
        <w:t>tend</w:t>
      </w:r>
      <w:r w:rsidRPr="00982602">
        <w:rPr>
          <w:rStyle w:val="StyleUnderline"/>
        </w:rPr>
        <w:t xml:space="preserve">ed </w:t>
      </w:r>
      <w:r w:rsidRPr="00D62BA8">
        <w:rPr>
          <w:rStyle w:val="StyleUnderline"/>
          <w:highlight w:val="green"/>
        </w:rPr>
        <w:t xml:space="preserve">to reinforce a </w:t>
      </w:r>
      <w:r w:rsidRPr="00D62BA8">
        <w:rPr>
          <w:rStyle w:val="Emphasis"/>
          <w:highlight w:val="green"/>
        </w:rPr>
        <w:t>division</w:t>
      </w:r>
      <w:r w:rsidRPr="00D62BA8">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64715F0E" w14:textId="77777777" w:rsidR="00FD3243" w:rsidRPr="00982602" w:rsidRDefault="00FD3243" w:rsidP="00FD3243">
      <w:pPr>
        <w:rPr>
          <w:rStyle w:val="StyleUnderline"/>
        </w:rPr>
      </w:pPr>
      <w:r w:rsidRPr="00982602">
        <w:rPr>
          <w:sz w:val="16"/>
        </w:rPr>
        <w:t xml:space="preserve">But </w:t>
      </w:r>
      <w:r w:rsidRPr="00D62BA8">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D62BA8">
        <w:rPr>
          <w:rStyle w:val="StyleUnderline"/>
          <w:highlight w:val="green"/>
        </w:rPr>
        <w:t>Marx</w:t>
      </w:r>
      <w:r w:rsidRPr="00982602">
        <w:rPr>
          <w:rStyle w:val="StyleUnderline"/>
        </w:rPr>
        <w:t xml:space="preserve"> and Engels </w:t>
      </w:r>
      <w:r w:rsidRPr="00D62BA8">
        <w:rPr>
          <w:rStyle w:val="StyleUnderline"/>
          <w:highlight w:val="green"/>
        </w:rPr>
        <w:t>saw that the transition from workplace struggles to politics was not automatic</w:t>
      </w:r>
      <w:r w:rsidRPr="00982602">
        <w:rPr>
          <w:rStyle w:val="StyleUnderline"/>
        </w:rPr>
        <w:t>.</w:t>
      </w:r>
    </w:p>
    <w:p w14:paraId="6C5884D5" w14:textId="77777777" w:rsidR="00FD3243" w:rsidRPr="00982602" w:rsidRDefault="00FD3243" w:rsidP="00FD3243">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D62BA8">
        <w:rPr>
          <w:rStyle w:val="StyleUnderline"/>
          <w:highlight w:val="green"/>
        </w:rPr>
        <w:t>But beyond</w:t>
      </w:r>
      <w:r w:rsidRPr="00982602">
        <w:rPr>
          <w:rStyle w:val="StyleUnderline"/>
        </w:rPr>
        <w:t xml:space="preserve"> national </w:t>
      </w:r>
      <w:r w:rsidRPr="00D62BA8">
        <w:rPr>
          <w:rStyle w:val="StyleUnderline"/>
          <w:highlight w:val="green"/>
        </w:rPr>
        <w:t>variation</w:t>
      </w:r>
      <w:r w:rsidRPr="00982602">
        <w:rPr>
          <w:rStyle w:val="StyleUnderline"/>
        </w:rPr>
        <w:t xml:space="preserve">, they </w:t>
      </w:r>
      <w:r w:rsidRPr="00D62BA8">
        <w:rPr>
          <w:rStyle w:val="StyleUnderline"/>
          <w:highlight w:val="green"/>
        </w:rPr>
        <w:t xml:space="preserve">saw a recurring </w:t>
      </w:r>
      <w:r w:rsidRPr="00982602">
        <w:rPr>
          <w:rStyle w:val="StyleUnderline"/>
        </w:rPr>
        <w:t xml:space="preserve">pattern of </w:t>
      </w:r>
      <w:r w:rsidRPr="00D62BA8">
        <w:rPr>
          <w:rStyle w:val="StyleUnderline"/>
          <w:highlight w:val="green"/>
        </w:rPr>
        <w:t>division, separating economic and political struggles</w:t>
      </w:r>
      <w:r w:rsidRPr="00982602">
        <w:rPr>
          <w:rStyle w:val="StyleUnderline"/>
        </w:rPr>
        <w:t xml:space="preserve"> by organization.</w:t>
      </w:r>
    </w:p>
    <w:p w14:paraId="1AECDD09" w14:textId="77777777" w:rsidR="00FD3243" w:rsidRPr="00982602" w:rsidRDefault="00FD3243" w:rsidP="00FD3243">
      <w:pPr>
        <w:rPr>
          <w:sz w:val="16"/>
        </w:rPr>
      </w:pPr>
      <w:r w:rsidRPr="00982602">
        <w:rPr>
          <w:sz w:val="16"/>
        </w:rPr>
        <w:t>Reflecting on the early to mid-nineteenth century English working-class movement, Engels noted a threefold divide between “</w:t>
      </w:r>
      <w:proofErr w:type="gramStart"/>
      <w:r w:rsidRPr="00982602">
        <w:rPr>
          <w:sz w:val="16"/>
        </w:rPr>
        <w:t>socially-based</w:t>
      </w:r>
      <w:proofErr w:type="gramEnd"/>
      <w:r w:rsidRPr="00982602">
        <w:rPr>
          <w:sz w:val="16"/>
        </w:rPr>
        <w:t>” Chartists, “</w:t>
      </w:r>
      <w:proofErr w:type="gramStart"/>
      <w:r w:rsidRPr="00982602">
        <w:rPr>
          <w:sz w:val="16"/>
        </w:rPr>
        <w:t>politically-based</w:t>
      </w:r>
      <w:proofErr w:type="gramEnd"/>
      <w:r w:rsidRPr="00982602">
        <w:rPr>
          <w:sz w:val="16"/>
        </w:rPr>
        <w:t xml:space="preserve">” Socialists, and conservative, craft-based trade unions. While the Chartists were “purely a </w:t>
      </w:r>
      <w:proofErr w:type="gramStart"/>
      <w:r w:rsidRPr="00982602">
        <w:rPr>
          <w:sz w:val="16"/>
        </w:rPr>
        <w:t>working-men’s</w:t>
      </w:r>
      <w:proofErr w:type="gramEnd"/>
      <w:r w:rsidRPr="00982602">
        <w:rPr>
          <w:sz w:val="16"/>
        </w:rPr>
        <w:t xml:space="preserve">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0BE86D47" w14:textId="77777777" w:rsidR="00FD3243" w:rsidRPr="00982602" w:rsidRDefault="00FD3243" w:rsidP="00FD3243">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6EB4E973" w14:textId="77777777" w:rsidR="00FD3243" w:rsidRPr="00982602" w:rsidRDefault="00FD3243" w:rsidP="00FD3243">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2D6CC482" w14:textId="77777777" w:rsidR="00FD3243" w:rsidRPr="00982602" w:rsidRDefault="00FD3243" w:rsidP="00FD3243">
      <w:pPr>
        <w:rPr>
          <w:rStyle w:val="StyleUnderline"/>
        </w:rPr>
      </w:pPr>
      <w:r w:rsidRPr="00982602">
        <w:rPr>
          <w:rStyle w:val="StyleUnderline"/>
        </w:rPr>
        <w:t xml:space="preserve">Thus, </w:t>
      </w:r>
      <w:r w:rsidRPr="00D62BA8">
        <w:rPr>
          <w:rStyle w:val="StyleUnderline"/>
          <w:highlight w:val="green"/>
        </w:rPr>
        <w:t>unions</w:t>
      </w:r>
      <w:r w:rsidRPr="00982602">
        <w:rPr>
          <w:rStyle w:val="StyleUnderline"/>
        </w:rPr>
        <w:t xml:space="preserve"> </w:t>
      </w:r>
      <w:r w:rsidRPr="00D62BA8">
        <w:rPr>
          <w:rStyle w:val="StyleUnderline"/>
          <w:highlight w:val="green"/>
        </w:rPr>
        <w:t>fail</w:t>
      </w:r>
      <w:r w:rsidRPr="00982602">
        <w:rPr>
          <w:rStyle w:val="StyleUnderline"/>
        </w:rPr>
        <w:t xml:space="preserve">ed </w:t>
      </w:r>
      <w:r w:rsidRPr="00D62BA8">
        <w:rPr>
          <w:rStyle w:val="StyleUnderline"/>
          <w:highlight w:val="green"/>
        </w:rPr>
        <w:t>in</w:t>
      </w:r>
      <w:r w:rsidRPr="00982602">
        <w:rPr>
          <w:rStyle w:val="StyleUnderline"/>
        </w:rPr>
        <w:t xml:space="preserve"> Marx and Engels’s central task: </w:t>
      </w:r>
      <w:r w:rsidRPr="00D62BA8">
        <w:rPr>
          <w:rStyle w:val="StyleUnderline"/>
          <w:highlight w:val="green"/>
        </w:rPr>
        <w:t>the formation of</w:t>
      </w:r>
      <w:r w:rsidRPr="00982602">
        <w:rPr>
          <w:rStyle w:val="StyleUnderline"/>
        </w:rPr>
        <w:t xml:space="preserve"> “</w:t>
      </w:r>
      <w:r w:rsidRPr="00D62BA8">
        <w:rPr>
          <w:rStyle w:val="StyleUnderline"/>
          <w:highlight w:val="green"/>
        </w:rPr>
        <w:t>a political organization of the working class</w:t>
      </w:r>
      <w:r w:rsidRPr="00982602">
        <w:rPr>
          <w:rStyle w:val="StyleUnderline"/>
        </w:rPr>
        <w:t xml:space="preserve"> as a whole.”</w:t>
      </w:r>
    </w:p>
    <w:p w14:paraId="40BB8013" w14:textId="77777777" w:rsidR="00FD3243" w:rsidRPr="00982602" w:rsidRDefault="00FD3243" w:rsidP="00FD3243">
      <w:pPr>
        <w:rPr>
          <w:sz w:val="16"/>
        </w:rPr>
      </w:pPr>
      <w:r w:rsidRPr="00982602">
        <w:rPr>
          <w:sz w:val="16"/>
        </w:rPr>
        <w:lastRenderedPageBreak/>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742D325D" w14:textId="77777777" w:rsidR="00FD3243" w:rsidRPr="00982602" w:rsidRDefault="00FD3243" w:rsidP="00FD3243">
      <w:pPr>
        <w:rPr>
          <w:sz w:val="16"/>
        </w:rPr>
      </w:pPr>
      <w:r w:rsidRPr="00982602">
        <w:rPr>
          <w:sz w:val="16"/>
        </w:rPr>
        <w:t xml:space="preserve">In The Poverty of Philosophy, Marx asserted that “in the struggle . . . this mass [of people transformed by economic conditions into workers] becomes </w:t>
      </w:r>
      <w:proofErr w:type="gramStart"/>
      <w:r w:rsidRPr="00982602">
        <w:rPr>
          <w:sz w:val="16"/>
        </w:rPr>
        <w:t>united, and</w:t>
      </w:r>
      <w:proofErr w:type="gramEnd"/>
      <w:r w:rsidRPr="00982602">
        <w:rPr>
          <w:sz w:val="16"/>
        </w:rPr>
        <w:t xml:space="preserve"> constitutes itself as a class for itself.” If they were attuned to the challenges of class formation, and the contradictory roles unions could play in that process, they never drew out the theoretical implications of their concrete analyses.</w:t>
      </w:r>
    </w:p>
    <w:p w14:paraId="04F21559" w14:textId="77777777" w:rsidR="00FD3243" w:rsidRPr="00982602" w:rsidRDefault="00FD3243" w:rsidP="00FD3243">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562998AD" w14:textId="77777777" w:rsidR="00FD3243" w:rsidRPr="00982602" w:rsidRDefault="00FD3243" w:rsidP="00FD3243">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14D2F82C" w14:textId="77777777" w:rsidR="00FD3243" w:rsidRPr="00982602" w:rsidRDefault="00FD3243" w:rsidP="00FD3243">
      <w:pPr>
        <w:rPr>
          <w:rStyle w:val="StyleUnderline"/>
        </w:rPr>
      </w:pPr>
      <w:r w:rsidRPr="00982602">
        <w:rPr>
          <w:rStyle w:val="StyleUnderline"/>
        </w:rPr>
        <w:t xml:space="preserve">As for enhancing or inhibiting class struggle, they saw that </w:t>
      </w:r>
      <w:r w:rsidRPr="00D62BA8">
        <w:rPr>
          <w:rStyle w:val="StyleUnderline"/>
          <w:highlight w:val="green"/>
        </w:rPr>
        <w:t>unions’ focus on</w:t>
      </w:r>
      <w:r w:rsidRPr="00982602">
        <w:rPr>
          <w:rStyle w:val="StyleUnderline"/>
        </w:rPr>
        <w:t xml:space="preserve"> concrete, </w:t>
      </w:r>
      <w:r w:rsidRPr="00D62BA8">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D62BA8">
        <w:rPr>
          <w:rStyle w:val="StyleUnderline"/>
          <w:highlight w:val="green"/>
        </w:rPr>
        <w:t>limiti</w:t>
      </w:r>
      <w:r w:rsidRPr="00982602">
        <w:rPr>
          <w:rStyle w:val="StyleUnderline"/>
        </w:rPr>
        <w:t xml:space="preserve">ng </w:t>
      </w:r>
      <w:r w:rsidRPr="00D62BA8">
        <w:rPr>
          <w:rStyle w:val="StyleUnderline"/>
          <w:highlight w:val="green"/>
        </w:rPr>
        <w:t>their ability to fight for broader demands such as abolition of the wage system</w:t>
      </w:r>
      <w:r w:rsidRPr="00982602">
        <w:rPr>
          <w:rStyle w:val="StyleUnderline"/>
        </w:rPr>
        <w:t>.</w:t>
      </w:r>
    </w:p>
    <w:p w14:paraId="7C8762DB" w14:textId="77777777" w:rsidR="00FD3243" w:rsidRPr="00982602" w:rsidRDefault="00FD3243" w:rsidP="00FD3243">
      <w:pPr>
        <w:rPr>
          <w:sz w:val="16"/>
        </w:rPr>
      </w:pPr>
      <w:r w:rsidRPr="00982602">
        <w:rPr>
          <w:sz w:val="16"/>
        </w:rPr>
        <w:t xml:space="preserve">Similarly, </w:t>
      </w:r>
      <w:r w:rsidRPr="00D62BA8">
        <w:rPr>
          <w:rStyle w:val="StyleUnderline"/>
          <w:highlight w:val="green"/>
        </w:rPr>
        <w:t>different types of union organization</w:t>
      </w:r>
      <w:r w:rsidRPr="00982602">
        <w:rPr>
          <w:rStyle w:val="StyleUnderline"/>
        </w:rPr>
        <w:t xml:space="preserve"> could </w:t>
      </w:r>
      <w:r w:rsidRPr="00D62BA8">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70E87892" w14:textId="77777777" w:rsidR="00FD3243" w:rsidRPr="00982602" w:rsidRDefault="00FD3243" w:rsidP="00FD3243">
      <w:pPr>
        <w:rPr>
          <w:sz w:val="16"/>
        </w:rPr>
      </w:pPr>
      <w:r w:rsidRPr="00982602">
        <w:rPr>
          <w:sz w:val="16"/>
        </w:rPr>
        <w:t>Still, these core insights remained fragmentary. Later theorists would flesh them out.</w:t>
      </w:r>
    </w:p>
    <w:p w14:paraId="21667366" w14:textId="77777777" w:rsidR="00FD3243" w:rsidRPr="00982602" w:rsidRDefault="00FD3243" w:rsidP="00FD3243">
      <w:pPr>
        <w:rPr>
          <w:sz w:val="16"/>
        </w:rPr>
      </w:pPr>
      <w:r w:rsidRPr="00982602">
        <w:rPr>
          <w:sz w:val="16"/>
        </w:rPr>
        <w:t>Unions After Marx and Engels: Aristocracy or Revolutionary Agent?</w:t>
      </w:r>
    </w:p>
    <w:p w14:paraId="7265DB5B" w14:textId="77777777" w:rsidR="00FD3243" w:rsidRPr="00982602" w:rsidRDefault="00FD3243" w:rsidP="00FD3243">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489D20F4" w14:textId="77777777" w:rsidR="00FD3243" w:rsidRPr="00982602" w:rsidRDefault="00FD3243" w:rsidP="00FD3243">
      <w:pPr>
        <w:rPr>
          <w:sz w:val="16"/>
        </w:rPr>
      </w:pPr>
      <w:r w:rsidRPr="00982602">
        <w:rPr>
          <w:sz w:val="16"/>
        </w:rPr>
        <w:t xml:space="preserve">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w:t>
      </w:r>
      <w:proofErr w:type="gramStart"/>
      <w:r w:rsidRPr="00982602">
        <w:rPr>
          <w:sz w:val="16"/>
        </w:rPr>
        <w:t>entering into</w:t>
      </w:r>
      <w:proofErr w:type="gramEnd"/>
      <w:r w:rsidRPr="00982602">
        <w:rPr>
          <w:sz w:val="16"/>
        </w:rPr>
        <w:t xml:space="preserve"> crisis, proved resilient, growing and consolidating its power.</w:t>
      </w:r>
    </w:p>
    <w:p w14:paraId="4F0603E3" w14:textId="77777777" w:rsidR="00FD3243" w:rsidRPr="00982602" w:rsidRDefault="00FD3243" w:rsidP="00FD3243">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34CFEDBD" w14:textId="77777777" w:rsidR="00FD3243" w:rsidRPr="00982602" w:rsidRDefault="00FD3243" w:rsidP="00FD3243">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27E03012" w14:textId="77777777" w:rsidR="00FD3243" w:rsidRPr="00982602" w:rsidRDefault="00FD3243" w:rsidP="00FD3243">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5EA0F628" w14:textId="77777777" w:rsidR="00FD3243" w:rsidRPr="00982602" w:rsidRDefault="00FD3243" w:rsidP="00FD3243">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601051A4" w14:textId="77777777" w:rsidR="00FD3243" w:rsidRPr="00982602" w:rsidRDefault="00FD3243" w:rsidP="00FD3243">
      <w:pPr>
        <w:rPr>
          <w:sz w:val="16"/>
        </w:rPr>
      </w:pPr>
      <w:r w:rsidRPr="00982602">
        <w:rPr>
          <w:sz w:val="16"/>
        </w:rPr>
        <w:t xml:space="preserve">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w:t>
      </w:r>
      <w:r w:rsidRPr="00982602">
        <w:rPr>
          <w:sz w:val="16"/>
        </w:rPr>
        <w:lastRenderedPageBreak/>
        <w:t>that how workers were organized to struggle against their national bourgeoisies, not the mere fact of skill-based wage differentials, better explains why unions took radical or conservative turns.</w:t>
      </w:r>
    </w:p>
    <w:p w14:paraId="6D18FD1B" w14:textId="77777777" w:rsidR="00FD3243" w:rsidRPr="00982602" w:rsidRDefault="00FD3243" w:rsidP="00FD3243">
      <w:pPr>
        <w:rPr>
          <w:rStyle w:val="StyleUnderline"/>
        </w:rPr>
      </w:pPr>
      <w:r w:rsidRPr="00982602">
        <w:rPr>
          <w:sz w:val="16"/>
        </w:rPr>
        <w:t xml:space="preserve">Other theorists blamed working-class conservatism on workers’ organization itself. For syndicalists like Georges Sorel, </w:t>
      </w:r>
      <w:r w:rsidRPr="00D62BA8">
        <w:rPr>
          <w:rStyle w:val="StyleUnderline"/>
          <w:highlight w:val="green"/>
        </w:rPr>
        <w:t>formal organization</w:t>
      </w:r>
      <w:r w:rsidRPr="00982602">
        <w:rPr>
          <w:rStyle w:val="StyleUnderline"/>
        </w:rPr>
        <w:t xml:space="preserve"> was an </w:t>
      </w:r>
      <w:r w:rsidRPr="00D62BA8">
        <w:rPr>
          <w:rStyle w:val="StyleUnderline"/>
          <w:highlight w:val="green"/>
        </w:rPr>
        <w:t>obstacle to workers’</w:t>
      </w:r>
      <w:r w:rsidRPr="00982602">
        <w:rPr>
          <w:rStyle w:val="StyleUnderline"/>
        </w:rPr>
        <w:t xml:space="preserve"> </w:t>
      </w:r>
      <w:r w:rsidRPr="00D62BA8">
        <w:rPr>
          <w:rStyle w:val="StyleUnderline"/>
          <w:highlight w:val="green"/>
        </w:rPr>
        <w:t>ability to realize</w:t>
      </w:r>
      <w:r w:rsidRPr="00982602">
        <w:rPr>
          <w:rStyle w:val="StyleUnderline"/>
        </w:rPr>
        <w:t xml:space="preserve"> their </w:t>
      </w:r>
      <w:r w:rsidRPr="00D62BA8">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D62BA8">
        <w:rPr>
          <w:rStyle w:val="StyleUnderline"/>
          <w:highlight w:val="green"/>
        </w:rPr>
        <w:t>who says organization, says oligarchy</w:t>
      </w:r>
      <w:r w:rsidRPr="00982602">
        <w:rPr>
          <w:rStyle w:val="StyleUnderline"/>
        </w:rPr>
        <w:t>.”</w:t>
      </w:r>
    </w:p>
    <w:p w14:paraId="72B2F0AA" w14:textId="77777777" w:rsidR="00FD3243" w:rsidRPr="00982602" w:rsidRDefault="00FD3243" w:rsidP="00FD3243">
      <w:pPr>
        <w:rPr>
          <w:rStyle w:val="StyleUnderline"/>
        </w:rPr>
      </w:pPr>
      <w:r w:rsidRPr="00982602">
        <w:rPr>
          <w:rStyle w:val="StyleUnderline"/>
        </w:rPr>
        <w:t xml:space="preserve">Both argued that over time, </w:t>
      </w:r>
      <w:r w:rsidRPr="00D62BA8">
        <w:rPr>
          <w:rStyle w:val="StyleUnderline"/>
          <w:highlight w:val="green"/>
        </w:rPr>
        <w:t>workers’ organizations</w:t>
      </w:r>
      <w:r w:rsidRPr="00982602">
        <w:rPr>
          <w:rStyle w:val="StyleUnderline"/>
        </w:rPr>
        <w:t xml:space="preserve">, whether parties or unions, </w:t>
      </w:r>
      <w:r w:rsidRPr="00D62BA8">
        <w:rPr>
          <w:rStyle w:val="StyleUnderline"/>
          <w:highlight w:val="green"/>
        </w:rPr>
        <w:t>shied away from activities that</w:t>
      </w:r>
      <w:r w:rsidRPr="00982602">
        <w:rPr>
          <w:rStyle w:val="StyleUnderline"/>
        </w:rPr>
        <w:t xml:space="preserve"> might </w:t>
      </w:r>
      <w:r w:rsidRPr="00D62BA8">
        <w:rPr>
          <w:rStyle w:val="StyleUnderline"/>
          <w:highlight w:val="green"/>
        </w:rPr>
        <w:t>advance workers’ interests</w:t>
      </w:r>
      <w:r w:rsidRPr="00982602">
        <w:rPr>
          <w:rStyle w:val="StyleUnderline"/>
        </w:rPr>
        <w:t xml:space="preserve">, but </w:t>
      </w:r>
      <w:r w:rsidRPr="00D62BA8">
        <w:rPr>
          <w:rStyle w:val="StyleUnderline"/>
          <w:highlight w:val="green"/>
        </w:rPr>
        <w:t>at the expense of jeopardizing the organization’s</w:t>
      </w:r>
      <w:r w:rsidRPr="00982602">
        <w:rPr>
          <w:rStyle w:val="StyleUnderline"/>
        </w:rPr>
        <w:t xml:space="preserve"> </w:t>
      </w:r>
      <w:r w:rsidRPr="00D62BA8">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55C78D56" w14:textId="77777777" w:rsidR="00FD3243" w:rsidRPr="00982602" w:rsidRDefault="00FD3243" w:rsidP="00FD3243">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63860584" w14:textId="77777777" w:rsidR="00FD3243" w:rsidRPr="00982602" w:rsidRDefault="00FD3243" w:rsidP="00FD3243">
      <w:pPr>
        <w:rPr>
          <w:rStyle w:val="StyleUnderline"/>
        </w:rPr>
      </w:pP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278E7AA9" w14:textId="77777777" w:rsidR="00FD3243" w:rsidRPr="00982602" w:rsidRDefault="00FD3243" w:rsidP="00FD3243">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200479D7" w14:textId="77777777" w:rsidR="00FD3243" w:rsidRPr="00982602" w:rsidRDefault="00FD3243" w:rsidP="00FD3243">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66C2FBC7" w14:textId="77777777" w:rsidR="00FD3243" w:rsidRPr="00982602" w:rsidRDefault="00FD3243" w:rsidP="00FD3243">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6141F6DB" w14:textId="77777777" w:rsidR="00FD3243" w:rsidRPr="00982602" w:rsidRDefault="00FD3243" w:rsidP="00FD3243">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3AA8092C" w14:textId="77777777" w:rsidR="00FD3243" w:rsidRPr="00982602" w:rsidRDefault="00FD3243" w:rsidP="00FD3243">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5B74C01D" w14:textId="77777777" w:rsidR="00FD3243" w:rsidRPr="00982602" w:rsidRDefault="00FD3243" w:rsidP="00FD3243">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28FAFE4A" w14:textId="77777777" w:rsidR="00FD3243" w:rsidRPr="00982602" w:rsidRDefault="00FD3243" w:rsidP="00FD3243">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3FFA29FC" w14:textId="77777777" w:rsidR="00FD3243" w:rsidRPr="00982602" w:rsidRDefault="00FD3243" w:rsidP="00FD3243">
      <w:pPr>
        <w:rPr>
          <w:sz w:val="16"/>
        </w:rPr>
      </w:pPr>
      <w:r w:rsidRPr="00982602">
        <w:rPr>
          <w:sz w:val="16"/>
        </w:rPr>
        <w:lastRenderedPageBreak/>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7B297EDC" w14:textId="77777777" w:rsidR="00FD3243" w:rsidRPr="00982602" w:rsidRDefault="00FD3243" w:rsidP="00FD3243">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01F4C7B8" w14:textId="77777777" w:rsidR="00FD3243" w:rsidRPr="00982602" w:rsidRDefault="00FD3243" w:rsidP="00FD3243">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269E92D2" w14:textId="77777777" w:rsidR="00FD3243" w:rsidRPr="00982602" w:rsidRDefault="00FD3243" w:rsidP="00FD3243">
      <w:pPr>
        <w:rPr>
          <w:rStyle w:val="StyleUnderline"/>
        </w:rPr>
      </w:pPr>
      <w:r w:rsidRPr="00982602">
        <w:rPr>
          <w:rStyle w:val="StyleUnderline"/>
        </w:rPr>
        <w:t xml:space="preserve">The translation between economic and political struggles required leadership and organization. But </w:t>
      </w:r>
      <w:r w:rsidRPr="00D62BA8">
        <w:rPr>
          <w:rStyle w:val="StyleUnderline"/>
          <w:highlight w:val="green"/>
        </w:rPr>
        <w:t>building organizations that did not fall prey to</w:t>
      </w:r>
      <w:r w:rsidRPr="00982602">
        <w:rPr>
          <w:rStyle w:val="StyleUnderline"/>
        </w:rPr>
        <w:t xml:space="preserve"> conservatism and </w:t>
      </w:r>
      <w:r w:rsidRPr="00D62BA8">
        <w:rPr>
          <w:rStyle w:val="StyleUnderline"/>
          <w:highlight w:val="green"/>
        </w:rPr>
        <w:t>bureaucratization</w:t>
      </w:r>
      <w:r w:rsidRPr="00982602">
        <w:rPr>
          <w:rStyle w:val="StyleUnderline"/>
        </w:rPr>
        <w:t xml:space="preserve"> remained </w:t>
      </w:r>
      <w:r w:rsidRPr="00D62BA8">
        <w:rPr>
          <w:rStyle w:val="StyleUnderline"/>
          <w:highlight w:val="green"/>
        </w:rPr>
        <w:t>a challenge</w:t>
      </w:r>
      <w:r w:rsidRPr="00982602">
        <w:rPr>
          <w:rStyle w:val="StyleUnderline"/>
        </w:rPr>
        <w:t>.</w:t>
      </w:r>
    </w:p>
    <w:p w14:paraId="2C7345E1" w14:textId="77777777" w:rsidR="00FD3243" w:rsidRPr="00982602" w:rsidRDefault="00FD3243" w:rsidP="00FD3243">
      <w:pPr>
        <w:rPr>
          <w:sz w:val="16"/>
        </w:rPr>
      </w:pPr>
      <w:r w:rsidRPr="00982602">
        <w:rPr>
          <w:sz w:val="16"/>
        </w:rPr>
        <w:t xml:space="preserve">The Postwar Period: Calling the Working Class </w:t>
      </w:r>
      <w:proofErr w:type="gramStart"/>
      <w:r w:rsidRPr="00982602">
        <w:rPr>
          <w:sz w:val="16"/>
        </w:rPr>
        <w:t>Into</w:t>
      </w:r>
      <w:proofErr w:type="gramEnd"/>
      <w:r w:rsidRPr="00982602">
        <w:rPr>
          <w:sz w:val="16"/>
        </w:rPr>
        <w:t xml:space="preserve"> Question</w:t>
      </w:r>
    </w:p>
    <w:p w14:paraId="5D4C8D12" w14:textId="77777777" w:rsidR="00FD3243" w:rsidRPr="00982602" w:rsidRDefault="00FD3243" w:rsidP="00FD3243">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5CCCDE8D" w14:textId="77777777" w:rsidR="00FD3243" w:rsidRPr="00982602" w:rsidRDefault="00FD3243" w:rsidP="00FD3243">
      <w:pPr>
        <w:rPr>
          <w:sz w:val="16"/>
        </w:rPr>
      </w:pPr>
      <w:r w:rsidRPr="00D62BA8">
        <w:rPr>
          <w:rStyle w:val="StyleUnderline"/>
          <w:highlight w:val="green"/>
        </w:rPr>
        <w:t>By</w:t>
      </w:r>
      <w:r w:rsidRPr="00982602">
        <w:rPr>
          <w:rStyle w:val="StyleUnderline"/>
        </w:rPr>
        <w:t xml:space="preserve"> </w:t>
      </w:r>
      <w:r w:rsidRPr="00D62BA8">
        <w:rPr>
          <w:rStyle w:val="StyleUnderline"/>
          <w:highlight w:val="green"/>
        </w:rPr>
        <w:t>W</w:t>
      </w:r>
      <w:r w:rsidRPr="00982602">
        <w:rPr>
          <w:rStyle w:val="StyleUnderline"/>
        </w:rPr>
        <w:t xml:space="preserve">orld </w:t>
      </w:r>
      <w:r w:rsidRPr="00D62BA8">
        <w:rPr>
          <w:rStyle w:val="StyleUnderline"/>
          <w:highlight w:val="green"/>
        </w:rPr>
        <w:t>W</w:t>
      </w:r>
      <w:r w:rsidRPr="00982602">
        <w:rPr>
          <w:rStyle w:val="StyleUnderline"/>
        </w:rPr>
        <w:t xml:space="preserve">ar </w:t>
      </w:r>
      <w:r w:rsidRPr="00D62BA8">
        <w:rPr>
          <w:rStyle w:val="StyleUnderline"/>
          <w:highlight w:val="green"/>
        </w:rPr>
        <w:t>II</w:t>
      </w:r>
      <w:r w:rsidRPr="00982602">
        <w:rPr>
          <w:rStyle w:val="StyleUnderline"/>
        </w:rPr>
        <w:t xml:space="preserve">’s end, these </w:t>
      </w:r>
      <w:r w:rsidRPr="00D62BA8">
        <w:rPr>
          <w:rStyle w:val="StyleUnderline"/>
          <w:highlight w:val="green"/>
        </w:rPr>
        <w:t>countries</w:t>
      </w:r>
      <w:r w:rsidRPr="00982602">
        <w:rPr>
          <w:rStyle w:val="StyleUnderline"/>
        </w:rPr>
        <w:t xml:space="preserve"> had </w:t>
      </w:r>
      <w:r w:rsidRPr="00D62BA8">
        <w:rPr>
          <w:rStyle w:val="StyleUnderline"/>
          <w:highlight w:val="green"/>
        </w:rPr>
        <w:t>created bureaucratic</w:t>
      </w:r>
      <w:r w:rsidRPr="00982602">
        <w:rPr>
          <w:rStyle w:val="StyleUnderline"/>
        </w:rPr>
        <w:t xml:space="preserve"> industrial-relations </w:t>
      </w:r>
      <w:r w:rsidRPr="00D62BA8">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3A82C075" w14:textId="77777777" w:rsidR="00FD3243" w:rsidRPr="00982602" w:rsidRDefault="00FD3243" w:rsidP="00FD3243">
      <w:pPr>
        <w:rPr>
          <w:sz w:val="16"/>
        </w:rPr>
      </w:pPr>
      <w:r w:rsidRPr="00982602">
        <w:rPr>
          <w:rStyle w:val="StyleUnderline"/>
        </w:rPr>
        <w:t xml:space="preserve">Around the world, the political and military constraints of the Cold War profoundly shaped relations between parties, unions, and states, </w:t>
      </w:r>
      <w:r w:rsidRPr="00D62BA8">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451E1E4C" w14:textId="77777777" w:rsidR="00FD3243" w:rsidRPr="00982602" w:rsidRDefault="00FD3243" w:rsidP="00FD3243">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2F7D22A0" w14:textId="77777777" w:rsidR="00FD3243" w:rsidRPr="00982602" w:rsidRDefault="00FD3243" w:rsidP="00FD3243">
      <w:pPr>
        <w:rPr>
          <w:sz w:val="16"/>
        </w:rPr>
      </w:pPr>
      <w:r w:rsidRPr="00982602">
        <w:rPr>
          <w:sz w:val="16"/>
        </w:rPr>
        <w:t xml:space="preserve">Mainstream industrial relations scholars viewed </w:t>
      </w:r>
      <w:proofErr w:type="gramStart"/>
      <w:r w:rsidRPr="00982602">
        <w:rPr>
          <w:sz w:val="16"/>
        </w:rPr>
        <w:t>unions’</w:t>
      </w:r>
      <w:proofErr w:type="gramEnd"/>
      <w:r w:rsidRPr="00982602">
        <w:rPr>
          <w:sz w:val="16"/>
        </w:rPr>
        <w:t xml:space="preserve">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6EA625DF" w14:textId="77777777" w:rsidR="00FD3243" w:rsidRPr="00982602" w:rsidRDefault="00FD3243" w:rsidP="00FD3243">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7707BC5E" w14:textId="77777777" w:rsidR="00FD3243" w:rsidRPr="00982602" w:rsidRDefault="00FD3243" w:rsidP="00FD3243">
      <w:pPr>
        <w:rPr>
          <w:rStyle w:val="StyleUnderline"/>
        </w:rPr>
      </w:pPr>
      <w:r w:rsidRPr="00D62BA8">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7ED2529D" w14:textId="77777777" w:rsidR="00FD3243" w:rsidRPr="00982602" w:rsidRDefault="00FD3243" w:rsidP="00FD3243">
      <w:pPr>
        <w:rPr>
          <w:rStyle w:val="StyleUnderline"/>
        </w:rPr>
      </w:pPr>
      <w:r w:rsidRPr="00982602">
        <w:rPr>
          <w:rStyle w:val="StyleUnderline"/>
        </w:rPr>
        <w:lastRenderedPageBreak/>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65B84399" w14:textId="77777777" w:rsidR="00FD3243" w:rsidRPr="00982602" w:rsidRDefault="00FD3243" w:rsidP="00FD3243">
      <w:pPr>
        <w:rPr>
          <w:rStyle w:val="StyleUnderline"/>
        </w:rPr>
      </w:pPr>
      <w:r w:rsidRPr="00982602">
        <w:rPr>
          <w:sz w:val="16"/>
        </w:rPr>
        <w:t xml:space="preserve">C. </w:t>
      </w:r>
      <w:r w:rsidRPr="00982602">
        <w:rPr>
          <w:rStyle w:val="StyleUnderline"/>
        </w:rPr>
        <w:t xml:space="preserve">Wright Mills’s detailed study of the “New Men of Power” showed how </w:t>
      </w:r>
      <w:r w:rsidRPr="00D62BA8">
        <w:rPr>
          <w:rStyle w:val="StyleUnderline"/>
          <w:highlight w:val="green"/>
        </w:rPr>
        <w:t>labor leaders</w:t>
      </w:r>
      <w:r w:rsidRPr="00982602">
        <w:rPr>
          <w:rStyle w:val="StyleUnderline"/>
        </w:rPr>
        <w:t xml:space="preserve"> of his time came to </w:t>
      </w:r>
      <w:r w:rsidRPr="00D62BA8">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D62BA8">
        <w:rPr>
          <w:rStyle w:val="StyleUnderline"/>
          <w:highlight w:val="green"/>
        </w:rPr>
        <w:t>a “new society”</w:t>
      </w:r>
      <w:r w:rsidRPr="00982602">
        <w:rPr>
          <w:rStyle w:val="StyleUnderline"/>
        </w:rPr>
        <w:t xml:space="preserve"> characterized </w:t>
      </w:r>
      <w:r w:rsidRPr="00D62BA8">
        <w:rPr>
          <w:rStyle w:val="StyleUnderline"/>
          <w:highlight w:val="green"/>
        </w:rPr>
        <w:t>by a “unification of opposites”</w:t>
      </w:r>
      <w:r w:rsidRPr="00982602">
        <w:rPr>
          <w:rStyle w:val="StyleUnderline"/>
        </w:rPr>
        <w:t xml:space="preserve"> — including labor and capital.</w:t>
      </w:r>
    </w:p>
    <w:p w14:paraId="69063A71" w14:textId="77777777" w:rsidR="00FD3243" w:rsidRPr="00982602" w:rsidRDefault="00FD3243" w:rsidP="00FD3243">
      <w:pPr>
        <w:rPr>
          <w:rStyle w:val="StyleUnderline"/>
        </w:rPr>
      </w:pPr>
      <w:r w:rsidRPr="00982602">
        <w:rPr>
          <w:rStyle w:val="StyleUnderline"/>
        </w:rPr>
        <w:t xml:space="preserve">Still others, reviving the theory of the labor aristocracy, declared that </w:t>
      </w:r>
      <w:r w:rsidRPr="00D62BA8">
        <w:rPr>
          <w:rStyle w:val="StyleUnderline"/>
          <w:highlight w:val="green"/>
        </w:rPr>
        <w:t>unions</w:t>
      </w:r>
      <w:r w:rsidRPr="00982602">
        <w:rPr>
          <w:rStyle w:val="StyleUnderline"/>
        </w:rPr>
        <w:t xml:space="preserve"> and the industrial working class they represented had been “</w:t>
      </w:r>
      <w:r w:rsidRPr="00D62BA8">
        <w:rPr>
          <w:rStyle w:val="StyleUnderline"/>
          <w:highlight w:val="green"/>
        </w:rPr>
        <w:t>bought off</w:t>
      </w:r>
      <w:r w:rsidRPr="00982602">
        <w:rPr>
          <w:rStyle w:val="StyleUnderline"/>
        </w:rPr>
        <w:t xml:space="preserve">” </w:t>
      </w:r>
      <w:r w:rsidRPr="00D62BA8">
        <w:rPr>
          <w:rStyle w:val="StyleUnderline"/>
          <w:highlight w:val="green"/>
        </w:rPr>
        <w:t>by</w:t>
      </w:r>
      <w:r w:rsidRPr="00982602">
        <w:rPr>
          <w:rStyle w:val="StyleUnderline"/>
        </w:rPr>
        <w:t xml:space="preserve"> their respective </w:t>
      </w:r>
      <w:r w:rsidRPr="00D62BA8">
        <w:rPr>
          <w:rStyle w:val="StyleUnderline"/>
          <w:highlight w:val="green"/>
        </w:rPr>
        <w:t>national bourgeoisies</w:t>
      </w:r>
      <w:r w:rsidRPr="00982602">
        <w:rPr>
          <w:rStyle w:val="StyleUnderline"/>
        </w:rPr>
        <w:t xml:space="preserve">, uniting with their employers </w:t>
      </w:r>
      <w:r w:rsidRPr="00D62BA8">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D62BA8">
        <w:rPr>
          <w:rStyle w:val="StyleUnderline"/>
          <w:highlight w:val="green"/>
        </w:rPr>
        <w:t>the organized working class</w:t>
      </w:r>
      <w:r w:rsidRPr="00982602">
        <w:rPr>
          <w:rStyle w:val="StyleUnderline"/>
        </w:rPr>
        <w:t xml:space="preserve"> in the periphery </w:t>
      </w:r>
      <w:r w:rsidRPr="00D62BA8">
        <w:rPr>
          <w:rStyle w:val="StyleUnderline"/>
          <w:highlight w:val="green"/>
        </w:rPr>
        <w:t>constituted a “privileged” layer more interested in preserving the status quo</w:t>
      </w:r>
      <w:r w:rsidRPr="00982602">
        <w:rPr>
          <w:rStyle w:val="StyleUnderline"/>
        </w:rPr>
        <w:t xml:space="preserve"> than overthrowing it.</w:t>
      </w:r>
    </w:p>
    <w:p w14:paraId="2EFCF68A" w14:textId="77777777" w:rsidR="00FD3243" w:rsidRPr="00982602" w:rsidRDefault="00FD3243" w:rsidP="00FD3243">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398ADEC8" w14:textId="77777777" w:rsidR="00FD3243" w:rsidRPr="00982602" w:rsidRDefault="00FD3243" w:rsidP="00FD3243">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D62BA8">
        <w:rPr>
          <w:rStyle w:val="StyleUnderline"/>
          <w:highlight w:val="green"/>
        </w:rPr>
        <w:t>bureaucratization</w:t>
      </w:r>
      <w:r w:rsidRPr="00982602">
        <w:rPr>
          <w:rStyle w:val="StyleUnderline"/>
        </w:rPr>
        <w:t xml:space="preserve">, technological innovation and automation, and the increasing alienation of “mass society” had </w:t>
      </w:r>
      <w:r w:rsidRPr="00D62BA8">
        <w:rPr>
          <w:rStyle w:val="StyleUnderline"/>
          <w:highlight w:val="green"/>
        </w:rPr>
        <w:t>rendered the working class</w:t>
      </w:r>
      <w:r w:rsidRPr="00982602">
        <w:rPr>
          <w:rStyle w:val="StyleUnderline"/>
        </w:rPr>
        <w:t xml:space="preserve"> not only less revolutionary, but </w:t>
      </w:r>
      <w:r w:rsidRPr="00D62BA8">
        <w:rPr>
          <w:rStyle w:val="StyleUnderline"/>
          <w:highlight w:val="green"/>
        </w:rPr>
        <w:t>less relevant</w:t>
      </w:r>
      <w:r w:rsidRPr="00982602">
        <w:rPr>
          <w:rStyle w:val="StyleUnderline"/>
        </w:rPr>
        <w:t>.</w:t>
      </w:r>
    </w:p>
    <w:p w14:paraId="14687560" w14:textId="77777777" w:rsidR="00FD3243" w:rsidRPr="00982602" w:rsidRDefault="00FD3243" w:rsidP="00FD3243">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066BA84A" w14:textId="77777777" w:rsidR="00FD3243" w:rsidRPr="00982602" w:rsidRDefault="00FD3243" w:rsidP="00FD3243">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6B23CC23" w14:textId="77777777" w:rsidR="00FD3243" w:rsidRDefault="00FD3243" w:rsidP="00FD3243">
      <w:pPr>
        <w:rPr>
          <w:sz w:val="16"/>
        </w:rPr>
      </w:pPr>
      <w:r w:rsidRPr="00982602">
        <w:rPr>
          <w:rStyle w:val="StyleUnderline"/>
        </w:rPr>
        <w:t xml:space="preserve">The modern ‘Satanic’ </w:t>
      </w:r>
      <w:proofErr w:type="spellStart"/>
      <w:r w:rsidRPr="00982602">
        <w:rPr>
          <w:rStyle w:val="StyleUnderline"/>
        </w:rPr>
        <w:t>civilisation</w:t>
      </w:r>
      <w:proofErr w:type="spellEnd"/>
      <w:r w:rsidRPr="00982602">
        <w:rPr>
          <w:rStyle w:val="StyleUnderline"/>
        </w:rPr>
        <w:t xml:space="preserve">, M.K. Gandhi claimed more than a century ago, referring to the modern western </w:t>
      </w:r>
      <w:proofErr w:type="spellStart"/>
      <w:r w:rsidRPr="00982602">
        <w:rPr>
          <w:rStyle w:val="StyleUnderline"/>
        </w:rPr>
        <w:t>civilisation</w:t>
      </w:r>
      <w:proofErr w:type="spellEnd"/>
      <w:r w:rsidRPr="00982602">
        <w:rPr>
          <w:rStyle w:val="StyleUnderline"/>
        </w:rPr>
        <w:t>,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982602">
        <w:rPr>
          <w:sz w:val="16"/>
        </w:rPr>
        <w:t xml:space="preserve">. </w:t>
      </w:r>
      <w:r w:rsidRPr="00D62BA8">
        <w:rPr>
          <w:rStyle w:val="StyleUnderline"/>
          <w:highlight w:val="green"/>
        </w:rPr>
        <w:t>The global economy is in</w:t>
      </w:r>
      <w:r w:rsidRPr="00982602">
        <w:rPr>
          <w:rStyle w:val="StyleUnderline"/>
        </w:rPr>
        <w:t xml:space="preserve"> significant </w:t>
      </w:r>
      <w:r w:rsidRPr="00D62BA8">
        <w:rPr>
          <w:rStyle w:val="StyleUnderline"/>
          <w:highlight w:val="green"/>
        </w:rPr>
        <w:t>ecological overshoot</w:t>
      </w:r>
      <w:r w:rsidRPr="00982602">
        <w:rPr>
          <w:rStyle w:val="StyleUnderline"/>
        </w:rPr>
        <w:t>, and we need to discover ways to reduce humanity’s overall ecological footprint</w:t>
      </w:r>
      <w:r w:rsidRPr="00982602">
        <w:rPr>
          <w:sz w:val="16"/>
        </w:rPr>
        <w:t>. Man, the homo sapiens faber, has acquired an enormous capacity to leave a significant and durable impact on the earth’s ecosystem on a planetary scale – on its geological, biotic and climatic processes – marking the onset of the Anthropocene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w:t>
      </w:r>
      <w:proofErr w:type="spellStart"/>
      <w:r w:rsidRPr="00982602">
        <w:rPr>
          <w:sz w:val="16"/>
        </w:rPr>
        <w:t>Crutzen</w:t>
      </w:r>
      <w:proofErr w:type="spellEnd"/>
      <w:r w:rsidRPr="00982602">
        <w:rPr>
          <w:sz w:val="16"/>
        </w:rPr>
        <w:t xml:space="preserve"> 2002; Steffen et al. 2011). The term ‘Anthropocene’, coined by Nobel prizewinner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is a new </w:t>
      </w:r>
      <w:proofErr w:type="spellStart"/>
      <w:r w:rsidRPr="00982602">
        <w:rPr>
          <w:sz w:val="16"/>
        </w:rPr>
        <w:t>conceptualisation</w:t>
      </w:r>
      <w:proofErr w:type="spellEnd"/>
      <w:r w:rsidRPr="00982602">
        <w:rPr>
          <w:sz w:val="16"/>
        </w:rPr>
        <w:t xml:space="preserve">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D62BA8">
        <w:rPr>
          <w:rStyle w:val="Emphasis"/>
          <w:highlight w:val="green"/>
        </w:rPr>
        <w:t>‘planetary life support systems’ are eroding</w:t>
      </w:r>
      <w:r w:rsidRPr="00982602">
        <w:rPr>
          <w:rStyle w:val="Emphasis"/>
        </w:rPr>
        <w:t xml:space="preserve">, </w:t>
      </w:r>
      <w:r w:rsidRPr="00D62BA8">
        <w:rPr>
          <w:rStyle w:val="Emphasis"/>
          <w:highlight w:val="green"/>
        </w:rPr>
        <w:t>and</w:t>
      </w:r>
      <w:r w:rsidRPr="00982602">
        <w:rPr>
          <w:rStyle w:val="Emphasis"/>
        </w:rPr>
        <w:t xml:space="preserve"> </w:t>
      </w:r>
      <w:r w:rsidRPr="00D62BA8">
        <w:rPr>
          <w:rStyle w:val="Emphasis"/>
          <w:highlight w:val="green"/>
        </w:rPr>
        <w:t>we are fast moving out of the ‘safe boundaries’</w:t>
      </w:r>
      <w:r w:rsidRPr="00982602">
        <w:rPr>
          <w:rStyle w:val="Emphasis"/>
        </w:rPr>
        <w:t xml:space="preserve"> of these life support systems</w:t>
      </w:r>
      <w:r w:rsidRPr="00982602">
        <w:rPr>
          <w:sz w:val="16"/>
        </w:rPr>
        <w:t xml:space="preserve">. </w:t>
      </w:r>
      <w:r w:rsidRPr="00D62BA8">
        <w:rPr>
          <w:rStyle w:val="StyleUnderline"/>
          <w:highlight w:val="green"/>
        </w:rPr>
        <w:t>We</w:t>
      </w:r>
      <w:r w:rsidRPr="00982602">
        <w:rPr>
          <w:rStyle w:val="StyleUnderline"/>
        </w:rPr>
        <w:t xml:space="preserve"> have already </w:t>
      </w:r>
      <w:r w:rsidRPr="00D62BA8">
        <w:rPr>
          <w:rStyle w:val="StyleUnderline"/>
          <w:highlight w:val="green"/>
        </w:rPr>
        <w:t>crossed</w:t>
      </w:r>
      <w:r w:rsidRPr="00982602">
        <w:rPr>
          <w:rStyle w:val="StyleUnderline"/>
        </w:rPr>
        <w:t xml:space="preserve"> three of the </w:t>
      </w:r>
      <w:r w:rsidRPr="00D62BA8">
        <w:rPr>
          <w:rStyle w:val="StyleUnderline"/>
          <w:highlight w:val="green"/>
        </w:rPr>
        <w:t>critical</w:t>
      </w:r>
      <w:r w:rsidRPr="00982602">
        <w:rPr>
          <w:rStyle w:val="StyleUnderline"/>
        </w:rPr>
        <w:t xml:space="preserve"> seven </w:t>
      </w:r>
      <w:r w:rsidRPr="00D62BA8">
        <w:rPr>
          <w:rStyle w:val="StyleUnderline"/>
          <w:highlight w:val="green"/>
        </w:rPr>
        <w:lastRenderedPageBreak/>
        <w:t>‘planetary boundaries’</w:t>
      </w:r>
      <w:r w:rsidRPr="00982602">
        <w:rPr>
          <w:rStyle w:val="StyleUnderline"/>
        </w:rPr>
        <w:t xml:space="preserve"> – for </w:t>
      </w:r>
      <w:r w:rsidRPr="00D62BA8">
        <w:rPr>
          <w:rStyle w:val="Emphasis"/>
          <w:highlight w:val="green"/>
        </w:rPr>
        <w:t>climate change</w:t>
      </w:r>
      <w:r w:rsidRPr="00982602">
        <w:rPr>
          <w:rStyle w:val="StyleUnderline"/>
        </w:rPr>
        <w:t xml:space="preserve">, rate of </w:t>
      </w:r>
      <w:r w:rsidRPr="00D62BA8">
        <w:rPr>
          <w:rStyle w:val="Emphasis"/>
          <w:highlight w:val="green"/>
        </w:rPr>
        <w:t>biodiversity loss</w:t>
      </w:r>
      <w:r w:rsidRPr="00982602">
        <w:rPr>
          <w:rStyle w:val="StyleUnderline"/>
        </w:rPr>
        <w:t xml:space="preserve">, </w:t>
      </w:r>
      <w:r w:rsidRPr="00D62BA8">
        <w:rPr>
          <w:rStyle w:val="StyleUnderline"/>
          <w:highlight w:val="green"/>
        </w:rPr>
        <w:t>and</w:t>
      </w:r>
      <w:r w:rsidRPr="00982602">
        <w:rPr>
          <w:rStyle w:val="StyleUnderline"/>
        </w:rPr>
        <w:t xml:space="preserve"> changes to the </w:t>
      </w:r>
      <w:r w:rsidRPr="00982602">
        <w:rPr>
          <w:rStyle w:val="Emphasis"/>
        </w:rPr>
        <w:t xml:space="preserve">global </w:t>
      </w:r>
      <w:r w:rsidRPr="00D62BA8">
        <w:rPr>
          <w:rStyle w:val="Emphasis"/>
          <w:highlight w:val="green"/>
        </w:rPr>
        <w:t>nitrogen cycle</w:t>
      </w:r>
      <w:r w:rsidRPr="00982602">
        <w:rPr>
          <w:sz w:val="16"/>
        </w:rPr>
        <w:t xml:space="preserve"> (</w:t>
      </w:r>
      <w:proofErr w:type="spellStart"/>
      <w:r w:rsidRPr="00982602">
        <w:rPr>
          <w:sz w:val="16"/>
        </w:rPr>
        <w:t>Rockström</w:t>
      </w:r>
      <w:proofErr w:type="spellEnd"/>
      <w:r w:rsidRPr="00982602">
        <w:rPr>
          <w:sz w:val="16"/>
        </w:rPr>
        <w:t xml:space="preserve"> et al. 2009). In simple Green Arithmetic formulation, it can be put as: Human action + Nature = Planetary Crisis. Of course, the Anthropocene was not made in a day, nor was it created uniformly, and it has deep roots (Ellis et al. 2016: 192). However, </w:t>
      </w:r>
      <w:proofErr w:type="spellStart"/>
      <w:r w:rsidRPr="00982602">
        <w:rPr>
          <w:sz w:val="16"/>
        </w:rPr>
        <w:t>Crutzen</w:t>
      </w:r>
      <w:proofErr w:type="spellEnd"/>
      <w:r w:rsidRPr="00982602">
        <w:rPr>
          <w:sz w:val="16"/>
        </w:rPr>
        <w:t xml:space="preserve">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w:t>
      </w:r>
      <w:proofErr w:type="spellStart"/>
      <w:r w:rsidRPr="00982602">
        <w:rPr>
          <w:sz w:val="16"/>
        </w:rPr>
        <w:t>centre</w:t>
      </w:r>
      <w:proofErr w:type="spellEnd"/>
      <w:r w:rsidRPr="00982602">
        <w:rPr>
          <w:sz w:val="16"/>
        </w:rPr>
        <w:t xml:space="preserv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w:t>
      </w:r>
      <w:proofErr w:type="spellStart"/>
      <w:r w:rsidRPr="00982602">
        <w:rPr>
          <w:rStyle w:val="StyleUnderline"/>
        </w:rPr>
        <w:t>anthropos</w:t>
      </w:r>
      <w:proofErr w:type="spellEnd"/>
      <w:r w:rsidRPr="00982602">
        <w:rPr>
          <w:rStyle w:val="StyleUnderline"/>
        </w:rPr>
        <w:t>’ as an undifferentiated mass and ascribes the same responsibility to them in this newly defined ‘geological force’</w:t>
      </w:r>
      <w:r w:rsidRPr="00982602">
        <w:rPr>
          <w:sz w:val="16"/>
        </w:rPr>
        <w:t>. The ‘</w:t>
      </w:r>
      <w:proofErr w:type="spellStart"/>
      <w:r w:rsidRPr="00982602">
        <w:rPr>
          <w:sz w:val="16"/>
        </w:rPr>
        <w:t>anthropos</w:t>
      </w:r>
      <w:proofErr w:type="spellEnd"/>
      <w:r w:rsidRPr="00982602">
        <w:rPr>
          <w:sz w:val="16"/>
        </w:rPr>
        <w:t xml:space="preserve">’ responsible for shaping the planet, whom the geologists push to the </w:t>
      </w:r>
      <w:proofErr w:type="spellStart"/>
      <w:r w:rsidRPr="00982602">
        <w:rPr>
          <w:sz w:val="16"/>
        </w:rPr>
        <w:t>centre</w:t>
      </w:r>
      <w:proofErr w:type="spellEnd"/>
      <w:r w:rsidRPr="00982602">
        <w:rPr>
          <w:sz w:val="16"/>
        </w:rPr>
        <w:t xml:space="preserve"> of the geo-story of the Anthropocene, is not the same as the Indian </w:t>
      </w:r>
      <w:proofErr w:type="spellStart"/>
      <w:r w:rsidRPr="00982602">
        <w:rPr>
          <w:sz w:val="16"/>
        </w:rPr>
        <w:t>adivasis</w:t>
      </w:r>
      <w:proofErr w:type="spellEnd"/>
      <w:r w:rsidRPr="00982602">
        <w:rPr>
          <w:sz w:val="16"/>
        </w:rPr>
        <w:t xml:space="preserve">,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 xml:space="preserve">invented by European Enlightenment thought (in the name of ‘reason’ and ‘progress’) and brought into operation by the forces of </w:t>
      </w:r>
      <w:proofErr w:type="spellStart"/>
      <w:r w:rsidRPr="00982602">
        <w:rPr>
          <w:rStyle w:val="StyleUnderline"/>
        </w:rPr>
        <w:t>modernisation</w:t>
      </w:r>
      <w:proofErr w:type="spellEnd"/>
      <w:r w:rsidRPr="00982602">
        <w:rPr>
          <w:rStyle w:val="StyleUnderline"/>
        </w:rPr>
        <w:t xml:space="preserve"> and economic growth</w:t>
      </w:r>
      <w:r w:rsidRPr="00982602">
        <w:rPr>
          <w:sz w:val="16"/>
        </w:rPr>
        <w:t xml:space="preserve">. </w:t>
      </w:r>
      <w:r w:rsidRPr="00982602">
        <w:rPr>
          <w:rStyle w:val="Emphasis"/>
        </w:rPr>
        <w:t xml:space="preserve">It was this ‘Man’, firmly rooted in materialism and anthropocentrism, who set out to arrogantly conquer nature, </w:t>
      </w:r>
      <w:proofErr w:type="spellStart"/>
      <w:r w:rsidRPr="00982602">
        <w:rPr>
          <w:rStyle w:val="Emphasis"/>
        </w:rPr>
        <w:t>colonise</w:t>
      </w:r>
      <w:proofErr w:type="spellEnd"/>
      <w:r w:rsidRPr="00982602">
        <w:rPr>
          <w:rStyle w:val="Emphasis"/>
        </w:rPr>
        <w:t xml:space="preserv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w:t>
      </w:r>
      <w:proofErr w:type="spellStart"/>
      <w:r w:rsidRPr="00982602">
        <w:rPr>
          <w:sz w:val="16"/>
        </w:rPr>
        <w:t>op.cit</w:t>
      </w:r>
      <w:proofErr w:type="spellEnd"/>
      <w:r w:rsidRPr="00982602">
        <w:rPr>
          <w:sz w:val="16"/>
        </w:rPr>
        <w: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w:t>
      </w:r>
      <w:proofErr w:type="spellStart"/>
      <w:r w:rsidRPr="00982602">
        <w:rPr>
          <w:sz w:val="16"/>
        </w:rPr>
        <w:t>anthropos</w:t>
      </w:r>
      <w:proofErr w:type="spellEnd"/>
      <w:r w:rsidRPr="00982602">
        <w:rPr>
          <w:sz w:val="16"/>
        </w:rPr>
        <w:t xml:space="preserve">’ for the Anthropocene, the ‘New enlightenment’ – free market as the road to prosperity – caused the ‘great acceleration’. </w:t>
      </w:r>
      <w:r w:rsidRPr="00982602">
        <w:rPr>
          <w:rStyle w:val="Emphasis"/>
        </w:rPr>
        <w:t xml:space="preserve">The ‘New Enlightenment’, driving the current spur of </w:t>
      </w:r>
      <w:proofErr w:type="spellStart"/>
      <w:r w:rsidRPr="00982602">
        <w:rPr>
          <w:rStyle w:val="Emphasis"/>
        </w:rPr>
        <w:t>globalisation</w:t>
      </w:r>
      <w:proofErr w:type="spellEnd"/>
      <w:r w:rsidRPr="00982602">
        <w:rPr>
          <w:rStyle w:val="Emphasis"/>
        </w:rPr>
        <w:t xml:space="preserve"> – based on the logic of </w:t>
      </w:r>
      <w:r w:rsidRPr="00D62BA8">
        <w:rPr>
          <w:rStyle w:val="Emphasis"/>
          <w:highlight w:val="green"/>
        </w:rPr>
        <w:t>Capitalism and</w:t>
      </w:r>
      <w:r w:rsidRPr="00982602">
        <w:rPr>
          <w:rStyle w:val="Emphasis"/>
        </w:rPr>
        <w:t xml:space="preserve"> deeply embedded in the </w:t>
      </w:r>
      <w:r w:rsidRPr="00D62BA8">
        <w:rPr>
          <w:rStyle w:val="Emphasis"/>
          <w:highlight w:val="green"/>
        </w:rPr>
        <w:t>psycho-social</w:t>
      </w:r>
      <w:r w:rsidRPr="00982602">
        <w:rPr>
          <w:rStyle w:val="Emphasis"/>
        </w:rPr>
        <w:t xml:space="preserve"> dynamics of </w:t>
      </w:r>
      <w:r w:rsidRPr="00D62BA8">
        <w:rPr>
          <w:rStyle w:val="Emphasis"/>
          <w:highlight w:val="green"/>
        </w:rPr>
        <w:t>neoclassical economics and</w:t>
      </w:r>
      <w:r w:rsidRPr="00982602">
        <w:rPr>
          <w:rStyle w:val="Emphasis"/>
        </w:rPr>
        <w:t xml:space="preserve"> its </w:t>
      </w:r>
      <w:r w:rsidRPr="00D62BA8">
        <w:rPr>
          <w:rStyle w:val="Emphasis"/>
          <w:highlight w:val="green"/>
        </w:rPr>
        <w:t>ontological construct of the homo economicus</w:t>
      </w:r>
      <w:r w:rsidRPr="00982602">
        <w:rPr>
          <w:rStyle w:val="Emphasis"/>
        </w:rPr>
        <w:t xml:space="preserve"> – </w:t>
      </w:r>
      <w:r w:rsidRPr="00D62BA8">
        <w:rPr>
          <w:rStyle w:val="Emphasis"/>
          <w:highlight w:val="green"/>
        </w:rPr>
        <w:t>is changing</w:t>
      </w:r>
      <w:r w:rsidRPr="00982602">
        <w:rPr>
          <w:rStyle w:val="Emphasis"/>
        </w:rPr>
        <w:t xml:space="preserve">, in very fundamental ways, our </w:t>
      </w:r>
      <w:r w:rsidRPr="00D62BA8">
        <w:rPr>
          <w:rStyle w:val="Emphasis"/>
          <w:highlight w:val="green"/>
        </w:rPr>
        <w:t>economies</w:t>
      </w:r>
      <w:r w:rsidRPr="00982602">
        <w:rPr>
          <w:rStyle w:val="Emphasis"/>
        </w:rPr>
        <w:t xml:space="preserve"> and polities, our </w:t>
      </w:r>
      <w:r w:rsidRPr="00D62BA8">
        <w:rPr>
          <w:rStyle w:val="Emphasis"/>
          <w:highlight w:val="green"/>
        </w:rPr>
        <w:t>societies</w:t>
      </w:r>
      <w:r w:rsidRPr="00982602">
        <w:rPr>
          <w:rStyle w:val="Emphasis"/>
        </w:rPr>
        <w:t xml:space="preserve"> and cultures, institutions </w:t>
      </w:r>
      <w:r w:rsidRPr="00D62BA8">
        <w:rPr>
          <w:rStyle w:val="Emphasis"/>
          <w:highlight w:val="green"/>
        </w:rPr>
        <w:t>and</w:t>
      </w:r>
      <w:r w:rsidRPr="00982602">
        <w:rPr>
          <w:rStyle w:val="Emphasis"/>
        </w:rPr>
        <w:t xml:space="preserve"> </w:t>
      </w:r>
      <w:r w:rsidRPr="00D62BA8">
        <w:rPr>
          <w:rStyle w:val="Emphasis"/>
          <w:highlight w:val="gree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 xml:space="preserve">Questions of anthropocentrism, dualist framings of ‘nature’ and ‘society,’ and the role of capitalism, with its extractive logic </w:t>
      </w:r>
      <w:proofErr w:type="spellStart"/>
      <w:r w:rsidRPr="00982602">
        <w:rPr>
          <w:rStyle w:val="StyleUnderline"/>
        </w:rPr>
        <w:t>fuelled</w:t>
      </w:r>
      <w:proofErr w:type="spellEnd"/>
      <w:r w:rsidRPr="00982602">
        <w:rPr>
          <w:rStyle w:val="StyleUnderline"/>
        </w:rPr>
        <w:t xml:space="preserve">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w:t>
      </w:r>
      <w:proofErr w:type="spellStart"/>
      <w:r w:rsidRPr="00982602">
        <w:rPr>
          <w:rStyle w:val="Emphasis"/>
        </w:rPr>
        <w:t>Capitalocene</w:t>
      </w:r>
      <w:proofErr w:type="spellEnd"/>
      <w:r w:rsidRPr="00982602">
        <w:rPr>
          <w:rStyle w:val="Emphasis"/>
        </w:rPr>
        <w:t xml:space="preserve"> to </w:t>
      </w:r>
      <w:proofErr w:type="spellStart"/>
      <w:r w:rsidRPr="00982602">
        <w:rPr>
          <w:rStyle w:val="Emphasis"/>
        </w:rPr>
        <w:t>emphasise</w:t>
      </w:r>
      <w:proofErr w:type="spellEnd"/>
      <w:r w:rsidRPr="00982602">
        <w:rPr>
          <w:rStyle w:val="Emphasis"/>
        </w:rPr>
        <w:t xml:space="preserve"> the capitalist world-ecology – capitalism as a way of </w:t>
      </w:r>
      <w:proofErr w:type="spellStart"/>
      <w:r w:rsidRPr="00982602">
        <w:rPr>
          <w:rStyle w:val="Emphasis"/>
        </w:rPr>
        <w:t>organising</w:t>
      </w:r>
      <w:proofErr w:type="spellEnd"/>
      <w:r w:rsidRPr="00982602">
        <w:rPr>
          <w:rStyle w:val="Emphasis"/>
        </w:rPr>
        <w:t xml:space="preserve">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w:t>
      </w:r>
      <w:proofErr w:type="spellStart"/>
      <w:r w:rsidRPr="00982602">
        <w:rPr>
          <w:sz w:val="16"/>
        </w:rPr>
        <w:t>Capitalocene</w:t>
      </w:r>
      <w:proofErr w:type="spellEnd"/>
      <w:r w:rsidRPr="00982602">
        <w:rPr>
          <w:sz w:val="16"/>
        </w:rPr>
        <w:t xml:space="preserve">). </w:t>
      </w:r>
      <w:proofErr w:type="spellStart"/>
      <w:r w:rsidRPr="00982602">
        <w:rPr>
          <w:rStyle w:val="StyleUnderline"/>
        </w:rPr>
        <w:t>Capitalocene</w:t>
      </w:r>
      <w:proofErr w:type="spellEnd"/>
      <w:r w:rsidRPr="00982602">
        <w:rPr>
          <w:rStyle w:val="StyleUnderline"/>
        </w:rPr>
        <w:t xml:space="preserve"> is ‘neoliberal Anthropocene’</w:t>
      </w:r>
      <w:r w:rsidRPr="00982602">
        <w:rPr>
          <w:sz w:val="16"/>
        </w:rPr>
        <w:t xml:space="preserve">. The </w:t>
      </w:r>
      <w:r w:rsidRPr="00982602">
        <w:rPr>
          <w:sz w:val="16"/>
        </w:rPr>
        <w:lastRenderedPageBreak/>
        <w:t xml:space="preserve">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D62BA8">
        <w:rPr>
          <w:rStyle w:val="Emphasis"/>
          <w:highlight w:val="green"/>
        </w:rPr>
        <w:t>This</w:t>
      </w:r>
      <w:r w:rsidRPr="00982602">
        <w:rPr>
          <w:rStyle w:val="Emphasis"/>
        </w:rPr>
        <w:t xml:space="preserve"> basic </w:t>
      </w:r>
      <w:r w:rsidRPr="00D62BA8">
        <w:rPr>
          <w:rStyle w:val="Emphasis"/>
          <w:highlight w:val="green"/>
        </w:rPr>
        <w:t>illusion of</w:t>
      </w:r>
      <w:r w:rsidRPr="00982602">
        <w:rPr>
          <w:rStyle w:val="Emphasis"/>
        </w:rPr>
        <w:t xml:space="preserve"> the age of </w:t>
      </w:r>
      <w:r w:rsidRPr="00D62BA8">
        <w:rPr>
          <w:rStyle w:val="Emphasis"/>
          <w:highlight w:val="gree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 xml:space="preserve">We are aware of the challenges facing the </w:t>
      </w:r>
      <w:proofErr w:type="spellStart"/>
      <w:r w:rsidRPr="00982602">
        <w:rPr>
          <w:rStyle w:val="StyleUnderline"/>
        </w:rPr>
        <w:t>anthroposised</w:t>
      </w:r>
      <w:proofErr w:type="spellEnd"/>
      <w:r w:rsidRPr="00982602">
        <w:rPr>
          <w:rStyle w:val="StyleUnderline"/>
        </w:rPr>
        <w:t xml:space="preserve">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w:t>
      </w:r>
      <w:proofErr w:type="spellStart"/>
      <w:r w:rsidRPr="00982602">
        <w:rPr>
          <w:sz w:val="16"/>
        </w:rPr>
        <w:t>marvellous</w:t>
      </w:r>
      <w:proofErr w:type="spellEnd"/>
      <w:r w:rsidRPr="00982602">
        <w:rPr>
          <w:sz w:val="16"/>
        </w:rPr>
        <w:t xml:space="preserve">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w:t>
      </w:r>
      <w:proofErr w:type="spellStart"/>
      <w:r w:rsidRPr="00982602">
        <w:rPr>
          <w:sz w:val="16"/>
        </w:rPr>
        <w:t>Crutzen</w:t>
      </w:r>
      <w:proofErr w:type="spellEnd"/>
      <w:r w:rsidRPr="00982602">
        <w:rPr>
          <w:sz w:val="16"/>
        </w:rPr>
        <w:t xml:space="preserve"> and </w:t>
      </w:r>
      <w:proofErr w:type="spellStart"/>
      <w:r w:rsidRPr="00982602">
        <w:rPr>
          <w:sz w:val="16"/>
        </w:rPr>
        <w:t>Schwägerl</w:t>
      </w:r>
      <w:proofErr w:type="spellEnd"/>
      <w:r w:rsidRPr="00982602">
        <w:rPr>
          <w:sz w:val="16"/>
        </w:rPr>
        <w:t xml:space="preserve">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D62BA8">
        <w:rPr>
          <w:rStyle w:val="Emphasis"/>
          <w:highlight w:val="green"/>
        </w:rPr>
        <w:t xml:space="preserve">The guiding principle of human life </w:t>
      </w:r>
      <w:proofErr w:type="gramStart"/>
      <w:r w:rsidRPr="00D62BA8">
        <w:rPr>
          <w:rStyle w:val="Emphasis"/>
          <w:highlight w:val="green"/>
        </w:rPr>
        <w:t>has to</w:t>
      </w:r>
      <w:proofErr w:type="gramEnd"/>
      <w:r w:rsidRPr="00D62BA8">
        <w:rPr>
          <w:rStyle w:val="Emphasis"/>
          <w:highlight w:val="gree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D62BA8">
        <w:rPr>
          <w:rStyle w:val="Emphasis"/>
          <w:highlight w:val="green"/>
        </w:rPr>
        <w:t>shallow environmentalism</w:t>
      </w:r>
      <w:r w:rsidRPr="00982602">
        <w:rPr>
          <w:rStyle w:val="Emphasis"/>
        </w:rPr>
        <w:t xml:space="preserve"> (e.g., as evident from the UN climate change talks) cannot create the ‘Good Anthropocene’, </w:t>
      </w:r>
      <w:r w:rsidRPr="00D62BA8">
        <w:rPr>
          <w:rStyle w:val="Emphasis"/>
          <w:highlight w:val="green"/>
        </w:rPr>
        <w:t>leaving</w:t>
      </w:r>
      <w:r w:rsidRPr="00982602">
        <w:rPr>
          <w:rStyle w:val="Emphasis"/>
        </w:rPr>
        <w:t xml:space="preserve"> the </w:t>
      </w:r>
      <w:r w:rsidRPr="00D62BA8">
        <w:rPr>
          <w:rStyle w:val="Emphasis"/>
          <w:highlight w:val="green"/>
        </w:rPr>
        <w:t>deep conflict of values</w:t>
      </w:r>
      <w:r w:rsidRPr="00982602">
        <w:rPr>
          <w:rStyle w:val="Emphasis"/>
        </w:rPr>
        <w:t xml:space="preserve"> and interests </w:t>
      </w:r>
      <w:r w:rsidRPr="00D62BA8">
        <w:rPr>
          <w:rStyle w:val="Emphasis"/>
          <w:highlight w:val="gree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w:t>
      </w:r>
      <w:proofErr w:type="spellStart"/>
      <w:r w:rsidRPr="00982602">
        <w:rPr>
          <w:sz w:val="16"/>
        </w:rPr>
        <w:t>aude</w:t>
      </w:r>
      <w:proofErr w:type="spellEnd"/>
      <w:r w:rsidRPr="00982602">
        <w:rPr>
          <w:sz w:val="16"/>
        </w:rPr>
        <w:t xml:space="preserv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w:t>
      </w:r>
      <w:proofErr w:type="spellStart"/>
      <w:r w:rsidRPr="00982602">
        <w:rPr>
          <w:sz w:val="16"/>
        </w:rPr>
        <w:t>realised</w:t>
      </w:r>
      <w:proofErr w:type="spellEnd"/>
      <w:r w:rsidRPr="00982602">
        <w:rPr>
          <w:sz w:val="16"/>
        </w:rPr>
        <w:t xml:space="preserve"> ‘the iron cage’ of </w:t>
      </w:r>
      <w:proofErr w:type="spellStart"/>
      <w:r w:rsidRPr="00982602">
        <w:rPr>
          <w:sz w:val="16"/>
        </w:rPr>
        <w:t>mechanisation</w:t>
      </w:r>
      <w:proofErr w:type="spellEnd"/>
      <w:r w:rsidRPr="00982602">
        <w:rPr>
          <w:sz w:val="16"/>
        </w:rPr>
        <w:t xml:space="preserve"> and regimentation; and led to the irrationality of reason itself. Instead of Reason producing more reason, as Kant predicted, Weber saw modernity as a process driven by (increasing) ‘</w:t>
      </w:r>
      <w:proofErr w:type="spellStart"/>
      <w:r w:rsidRPr="00982602">
        <w:rPr>
          <w:sz w:val="16"/>
        </w:rPr>
        <w:t>rationalisation</w:t>
      </w:r>
      <w:proofErr w:type="spellEnd"/>
      <w:r w:rsidRPr="00982602">
        <w:rPr>
          <w:sz w:val="16"/>
        </w:rPr>
        <w:t xml:space="preserve">’ – one in which ultimate values </w:t>
      </w:r>
      <w:proofErr w:type="spellStart"/>
      <w:r w:rsidRPr="00982602">
        <w:rPr>
          <w:sz w:val="16"/>
        </w:rPr>
        <w:t>rationalise</w:t>
      </w:r>
      <w:proofErr w:type="spellEnd"/>
      <w:r w:rsidRPr="00982602">
        <w:rPr>
          <w:sz w:val="16"/>
        </w:rPr>
        <w:t xml:space="preserve"> and devalue themselves, and are replaced increasingly by the pursuit of materialistic, mundane ends. Reason was crushed by the forces of its own creation, the materialistic determinism of capitalism. The </w:t>
      </w:r>
      <w:proofErr w:type="spellStart"/>
      <w:r w:rsidRPr="00982602">
        <w:rPr>
          <w:sz w:val="16"/>
        </w:rPr>
        <w:t>Wertrationalität</w:t>
      </w:r>
      <w:proofErr w:type="spellEnd"/>
      <w:r w:rsidRPr="00982602">
        <w:rPr>
          <w:sz w:val="16"/>
        </w:rPr>
        <w:t xml:space="preserve"> gave way to the </w:t>
      </w:r>
      <w:proofErr w:type="spellStart"/>
      <w:r w:rsidRPr="00982602">
        <w:rPr>
          <w:sz w:val="16"/>
        </w:rPr>
        <w:t>Zweckrationalität</w:t>
      </w:r>
      <w:proofErr w:type="spellEnd"/>
      <w:r w:rsidRPr="00982602">
        <w:rPr>
          <w:sz w:val="16"/>
        </w:rPr>
        <w:t xml:space="preserve"> – an increasingly systematic and calculating approach to thought and </w:t>
      </w:r>
      <w:proofErr w:type="spellStart"/>
      <w:r w:rsidRPr="00982602">
        <w:rPr>
          <w:sz w:val="16"/>
        </w:rPr>
        <w:t>behaviour</w:t>
      </w:r>
      <w:proofErr w:type="spellEnd"/>
      <w:r w:rsidRPr="00982602">
        <w:rPr>
          <w:sz w:val="16"/>
        </w:rPr>
        <w:t xml:space="preserve">, marking the eclipse of the </w:t>
      </w:r>
      <w:proofErr w:type="spellStart"/>
      <w:r w:rsidRPr="00982602">
        <w:rPr>
          <w:sz w:val="16"/>
        </w:rPr>
        <w:t>Wertrationalität</w:t>
      </w:r>
      <w:proofErr w:type="spellEnd"/>
      <w:r w:rsidRPr="00982602">
        <w:rPr>
          <w:sz w:val="16"/>
        </w:rPr>
        <w:t xml:space="preserve">. </w:t>
      </w:r>
      <w:r w:rsidRPr="00982602">
        <w:rPr>
          <w:rStyle w:val="StyleUnderline"/>
        </w:rPr>
        <w:t xml:space="preserve">The conflict of these types of rationality (formal-calculative and value-substantive) has played a particularly fateful role in the unfolding of </w:t>
      </w:r>
      <w:proofErr w:type="spellStart"/>
      <w:r w:rsidRPr="00982602">
        <w:rPr>
          <w:rStyle w:val="StyleUnderline"/>
        </w:rPr>
        <w:t>rationalisation</w:t>
      </w:r>
      <w:proofErr w:type="spellEnd"/>
      <w:r w:rsidRPr="00982602">
        <w:rPr>
          <w:rStyle w:val="StyleUnderline"/>
        </w:rPr>
        <w:t xml:space="preserve">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The potential gift of the Anthropocene is its compulsive pressure on us to rethink the ‘</w:t>
      </w:r>
      <w:proofErr w:type="spellStart"/>
      <w:r w:rsidRPr="00982602">
        <w:rPr>
          <w:rStyle w:val="StyleUnderline"/>
        </w:rPr>
        <w:t>anthropos</w:t>
      </w:r>
      <w:proofErr w:type="spellEnd"/>
      <w:r w:rsidRPr="00982602">
        <w:rPr>
          <w:rStyle w:val="StyleUnderline"/>
        </w:rPr>
        <w:t xml:space="preserve">’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 xml:space="preserve">It challenges the basic assumptions of the orthodox social science disciplines and demands an ‘ontological turn’ for new </w:t>
      </w:r>
      <w:r w:rsidRPr="00982602">
        <w:rPr>
          <w:rStyle w:val="Emphasis"/>
        </w:rPr>
        <w:lastRenderedPageBreak/>
        <w:t>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w:t>
      </w:r>
      <w:proofErr w:type="spellStart"/>
      <w:r w:rsidRPr="00982602">
        <w:rPr>
          <w:rStyle w:val="StyleUnderline"/>
        </w:rPr>
        <w:t>centre</w:t>
      </w:r>
      <w:proofErr w:type="spellEnd"/>
      <w:r w:rsidRPr="00982602">
        <w:rPr>
          <w:rStyle w:val="StyleUnderline"/>
        </w:rPr>
        <w:t>’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w:t>
      </w:r>
      <w:proofErr w:type="spellStart"/>
      <w:r w:rsidRPr="00982602">
        <w:rPr>
          <w:sz w:val="16"/>
        </w:rPr>
        <w:t>op.cit</w:t>
      </w:r>
      <w:proofErr w:type="spellEnd"/>
      <w:r w:rsidRPr="00982602">
        <w:rPr>
          <w:sz w:val="16"/>
        </w:rPr>
        <w:t xml:space="preserve">.) argues, </w:t>
      </w:r>
      <w:r w:rsidRPr="00D62BA8">
        <w:rPr>
          <w:rStyle w:val="Emphasis"/>
          <w:highlight w:val="green"/>
        </w:rPr>
        <w:t>the first thing we must do is re-align our 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 xml:space="preserve">an emerging paradigm in the social sciences which seeks to </w:t>
      </w:r>
      <w:proofErr w:type="spellStart"/>
      <w:r w:rsidRPr="00982602">
        <w:rPr>
          <w:rStyle w:val="Emphasis"/>
        </w:rPr>
        <w:t>decolonise</w:t>
      </w:r>
      <w:proofErr w:type="spellEnd"/>
      <w:r w:rsidRPr="00982602">
        <w:rPr>
          <w:rStyle w:val="Emphasis"/>
        </w:rPr>
        <w:t xml:space="preserve"> economics</w:t>
      </w:r>
      <w:r w:rsidRPr="00982602">
        <w:rPr>
          <w:rStyle w:val="StyleUnderline"/>
        </w:rPr>
        <w:t xml:space="preserve"> – the primus inter pares in the social sciences – and to de-</w:t>
      </w:r>
      <w:proofErr w:type="spellStart"/>
      <w:r w:rsidRPr="00982602">
        <w:rPr>
          <w:rStyle w:val="StyleUnderline"/>
        </w:rPr>
        <w:t>centre</w:t>
      </w:r>
      <w:proofErr w:type="spellEnd"/>
      <w:r w:rsidRPr="00982602">
        <w:rPr>
          <w:rStyle w:val="StyleUnderline"/>
        </w:rPr>
        <w:t xml:space="preserv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w:t>
      </w:r>
      <w:proofErr w:type="spellStart"/>
      <w:r w:rsidRPr="00982602">
        <w:rPr>
          <w:sz w:val="16"/>
        </w:rPr>
        <w:t>mundo</w:t>
      </w:r>
      <w:proofErr w:type="spellEnd"/>
      <w:r w:rsidRPr="00982602">
        <w:rPr>
          <w:sz w:val="16"/>
        </w:rPr>
        <w:t xml:space="preserve"> é </w:t>
      </w:r>
      <w:proofErr w:type="spellStart"/>
      <w:r w:rsidRPr="00982602">
        <w:rPr>
          <w:sz w:val="16"/>
        </w:rPr>
        <w:t>possivel</w:t>
      </w:r>
      <w:proofErr w:type="spellEnd"/>
      <w:r w:rsidRPr="00982602">
        <w:rPr>
          <w:sz w:val="16"/>
        </w:rPr>
        <w:t xml:space="preserve"> and seeks to create ‘the future we want’. </w:t>
      </w:r>
      <w:r w:rsidRPr="00982602">
        <w:rPr>
          <w:rStyle w:val="Emphasis"/>
        </w:rPr>
        <w:t xml:space="preserve">A </w:t>
      </w:r>
      <w:r w:rsidRPr="00D62BA8">
        <w:rPr>
          <w:rStyle w:val="Emphasis"/>
          <w:highlight w:val="green"/>
        </w:rPr>
        <w:t>new wind is</w:t>
      </w:r>
      <w:r w:rsidRPr="00982602">
        <w:rPr>
          <w:rStyle w:val="Emphasis"/>
        </w:rPr>
        <w:t xml:space="preserve"> already </w:t>
      </w:r>
      <w:r w:rsidRPr="00D62BA8">
        <w:rPr>
          <w:rStyle w:val="Emphasis"/>
          <w:highlight w:val="green"/>
        </w:rPr>
        <w:t>blowing for a ‘post-capitalist’</w:t>
      </w:r>
      <w:r w:rsidRPr="00982602">
        <w:rPr>
          <w:rStyle w:val="Emphasis"/>
        </w:rPr>
        <w:t xml:space="preserve"> and ‘post-materialist’ </w:t>
      </w:r>
      <w:r w:rsidRPr="00D62BA8">
        <w:rPr>
          <w:rStyle w:val="Emphasis"/>
          <w:highlight w:val="green"/>
        </w:rPr>
        <w:t>world that imagines a different 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D62BA8">
        <w:rPr>
          <w:rStyle w:val="Emphasis"/>
          <w:highlight w:val="green"/>
        </w:rPr>
        <w:t>new communitarian movements through which local communities resist and respond to</w:t>
      </w:r>
      <w:r w:rsidRPr="00982602">
        <w:rPr>
          <w:rStyle w:val="Emphasis"/>
        </w:rPr>
        <w:t xml:space="preserve"> the multiple </w:t>
      </w:r>
      <w:r w:rsidRPr="00D62BA8">
        <w:rPr>
          <w:rStyle w:val="Emphasis"/>
          <w:highlight w:val="green"/>
        </w:rPr>
        <w:t xml:space="preserve">crises of global </w:t>
      </w:r>
      <w:proofErr w:type="gramStart"/>
      <w:r w:rsidRPr="00D62BA8">
        <w:rPr>
          <w:rStyle w:val="Emphasis"/>
          <w:highlight w:val="gree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D62BA8">
        <w:rPr>
          <w:rStyle w:val="Emphasis"/>
          <w:highlight w:val="green"/>
        </w:rPr>
        <w:t>democratic social designs</w:t>
      </w:r>
      <w:r w:rsidRPr="00982602">
        <w:rPr>
          <w:rStyle w:val="Emphasis"/>
        </w:rPr>
        <w:t xml:space="preserve"> in ‘associational economics’, </w:t>
      </w:r>
      <w:r w:rsidRPr="00D62BA8">
        <w:rPr>
          <w:rStyle w:val="Emphasis"/>
          <w:highlight w:val="green"/>
        </w:rPr>
        <w:t>expressed through</w:t>
      </w:r>
      <w:r w:rsidRPr="00982602">
        <w:rPr>
          <w:rStyle w:val="Emphasis"/>
        </w:rPr>
        <w:t xml:space="preserve"> the blooming </w:t>
      </w:r>
      <w:r w:rsidRPr="00D62BA8">
        <w:rPr>
          <w:rStyle w:val="Emphasis"/>
          <w:highlight w:val="green"/>
        </w:rPr>
        <w:t>institutions</w:t>
      </w:r>
      <w:r w:rsidRPr="00982602">
        <w:rPr>
          <w:rStyle w:val="Emphasis"/>
        </w:rPr>
        <w:t xml:space="preserve">, </w:t>
      </w:r>
      <w:r w:rsidRPr="00D62BA8">
        <w:rPr>
          <w:rStyle w:val="Emphasis"/>
          <w:highlight w:val="green"/>
        </w:rPr>
        <w:t>practices and modes of meeting human needs through ‘social provisioning’ based on</w:t>
      </w:r>
      <w:r w:rsidRPr="00982602">
        <w:rPr>
          <w:rStyle w:val="Emphasis"/>
        </w:rPr>
        <w:t xml:space="preserve"> reciprocity, </w:t>
      </w:r>
      <w:r w:rsidRPr="00D62BA8">
        <w:rPr>
          <w:rStyle w:val="Emphasis"/>
          <w:highlight w:val="green"/>
        </w:rPr>
        <w:t>co-operation</w:t>
      </w:r>
      <w:r w:rsidRPr="00982602">
        <w:rPr>
          <w:rStyle w:val="Emphasis"/>
        </w:rPr>
        <w:t xml:space="preserve">, </w:t>
      </w:r>
      <w:r w:rsidRPr="00D62BA8">
        <w:rPr>
          <w:rStyle w:val="Emphasis"/>
          <w:highlight w:val="green"/>
        </w:rPr>
        <w:t>solidarity</w:t>
      </w:r>
      <w:r w:rsidRPr="00982602">
        <w:rPr>
          <w:rStyle w:val="Emphasis"/>
        </w:rPr>
        <w:t xml:space="preserve"> </w:t>
      </w:r>
      <w:r w:rsidRPr="00D62BA8">
        <w:rPr>
          <w:rStyle w:val="Emphasis"/>
          <w:highlight w:val="green"/>
        </w:rPr>
        <w:t>and</w:t>
      </w:r>
      <w:r w:rsidRPr="00982602">
        <w:rPr>
          <w:rStyle w:val="Emphasis"/>
        </w:rPr>
        <w:t xml:space="preserve"> </w:t>
      </w:r>
      <w:r w:rsidRPr="00D62BA8">
        <w:rPr>
          <w:rStyle w:val="Emphasis"/>
          <w:highlight w:val="gree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w:t>
      </w:r>
      <w:proofErr w:type="spellStart"/>
      <w:r w:rsidRPr="00982602">
        <w:rPr>
          <w:sz w:val="16"/>
        </w:rPr>
        <w:t>emphasises</w:t>
      </w:r>
      <w:proofErr w:type="spellEnd"/>
      <w:r w:rsidRPr="00982602">
        <w:rPr>
          <w:sz w:val="16"/>
        </w:rPr>
        <w:t xml:space="preserve">, </w:t>
      </w:r>
      <w:r w:rsidRPr="00982602">
        <w:rPr>
          <w:rStyle w:val="StyleUnderline"/>
        </w:rPr>
        <w:t xml:space="preserve">these types of transformative economic </w:t>
      </w:r>
      <w:proofErr w:type="spellStart"/>
      <w:r w:rsidRPr="00982602">
        <w:rPr>
          <w:rStyle w:val="StyleUnderline"/>
        </w:rPr>
        <w:t>organising</w:t>
      </w:r>
      <w:proofErr w:type="spellEnd"/>
      <w:r w:rsidRPr="00982602">
        <w:rPr>
          <w:rStyle w:val="StyleUnderline"/>
        </w:rPr>
        <w:t xml:space="preserve"> insert ‘</w:t>
      </w:r>
      <w:proofErr w:type="spellStart"/>
      <w:r w:rsidRPr="00982602">
        <w:rPr>
          <w:rStyle w:val="StyleUnderline"/>
        </w:rPr>
        <w:t>solidaritous</w:t>
      </w:r>
      <w:proofErr w:type="spellEnd"/>
      <w:r w:rsidRPr="00982602">
        <w:rPr>
          <w:rStyle w:val="StyleUnderline"/>
        </w:rPr>
        <w:t xml:space="preserve">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w:t>
      </w:r>
      <w:proofErr w:type="spellStart"/>
      <w:r w:rsidRPr="00982602">
        <w:rPr>
          <w:sz w:val="16"/>
        </w:rPr>
        <w:t>Organisationally</w:t>
      </w:r>
      <w:proofErr w:type="spellEnd"/>
      <w:r w:rsidRPr="00982602">
        <w:rPr>
          <w:sz w:val="16"/>
        </w:rPr>
        <w:t xml:space="preserve">, the SSE blends values (economic with social, moral and environmental). </w:t>
      </w:r>
      <w:r w:rsidRPr="00982602">
        <w:rPr>
          <w:rStyle w:val="Emphasis"/>
        </w:rPr>
        <w:t xml:space="preserve">With a democratic governance structure, these </w:t>
      </w:r>
      <w:proofErr w:type="spellStart"/>
      <w:r w:rsidRPr="00982602">
        <w:rPr>
          <w:rStyle w:val="Emphasis"/>
        </w:rPr>
        <w:t>organisations</w:t>
      </w:r>
      <w:proofErr w:type="spellEnd"/>
      <w:r w:rsidRPr="00982602">
        <w:rPr>
          <w:rStyle w:val="Emphasis"/>
        </w:rPr>
        <w:t xml:space="preserve"> are rooted in the local social fabric, based on solidarity, trust, co-operation and community spirit, that </w:t>
      </w:r>
      <w:r w:rsidRPr="00982602">
        <w:rPr>
          <w:rStyle w:val="Emphasis"/>
        </w:rPr>
        <w:lastRenderedPageBreak/>
        <w:t>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w:t>
      </w:r>
      <w:proofErr w:type="spellStart"/>
      <w:r w:rsidRPr="00982602">
        <w:rPr>
          <w:rStyle w:val="Emphasis"/>
        </w:rPr>
        <w:t>maximising</w:t>
      </w:r>
      <w:proofErr w:type="spellEnd"/>
      <w:r w:rsidRPr="00982602">
        <w:rPr>
          <w:rStyle w:val="Emphasis"/>
        </w:rPr>
        <w:t>’</w:t>
      </w:r>
      <w:r w:rsidRPr="00982602">
        <w:rPr>
          <w:sz w:val="16"/>
        </w:rPr>
        <w:t xml:space="preserve">. </w:t>
      </w:r>
      <w:r w:rsidRPr="00982602">
        <w:rPr>
          <w:rStyle w:val="Emphasis"/>
        </w:rPr>
        <w:t xml:space="preserve">As an alternative system to capitalism, </w:t>
      </w:r>
      <w:r w:rsidRPr="00D62BA8">
        <w:rPr>
          <w:rStyle w:val="Emphasis"/>
          <w:highlight w:val="green"/>
        </w:rPr>
        <w:t>Social and Solidarity Economy</w:t>
      </w:r>
      <w:r w:rsidRPr="00982602">
        <w:rPr>
          <w:rStyle w:val="Emphasis"/>
        </w:rPr>
        <w:t xml:space="preserve"> includes forms of economy </w:t>
      </w:r>
      <w:r w:rsidRPr="00D62BA8">
        <w:rPr>
          <w:rStyle w:val="Emphasis"/>
          <w:highlight w:val="green"/>
        </w:rPr>
        <w:t>built on relationships and ethics of care</w:t>
      </w:r>
      <w:r w:rsidRPr="00982602">
        <w:rPr>
          <w:rStyle w:val="Emphasis"/>
        </w:rPr>
        <w:t xml:space="preserve">, co-operation and solidarity, </w:t>
      </w:r>
      <w:r w:rsidRPr="00D62BA8">
        <w:rPr>
          <w:rStyle w:val="Emphasis"/>
          <w:highlight w:val="gree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w:t>
      </w:r>
      <w:proofErr w:type="spellStart"/>
      <w:r w:rsidRPr="00982602">
        <w:rPr>
          <w:sz w:val="16"/>
        </w:rPr>
        <w:t>maximising</w:t>
      </w:r>
      <w:proofErr w:type="spellEnd"/>
      <w:r w:rsidRPr="00982602">
        <w:rPr>
          <w:sz w:val="16"/>
        </w:rPr>
        <w:t xml:space="preserve"> enterprises), ignoring their impact in terms of social/ environmental returns. Thus, </w:t>
      </w:r>
      <w:r w:rsidRPr="00D62BA8">
        <w:rPr>
          <w:rStyle w:val="Emphasis"/>
          <w:highlight w:val="green"/>
        </w:rPr>
        <w:t>a ‘poor social imaginary’</w:t>
      </w:r>
      <w:r w:rsidRPr="00982602">
        <w:rPr>
          <w:rStyle w:val="Emphasis"/>
        </w:rPr>
        <w:t xml:space="preserve"> about the SSE </w:t>
      </w:r>
      <w:r w:rsidRPr="00D62BA8">
        <w:rPr>
          <w:rStyle w:val="Emphasis"/>
          <w:highlight w:val="green"/>
        </w:rPr>
        <w:t>has been constructed through</w:t>
      </w:r>
      <w:r w:rsidRPr="00982602">
        <w:rPr>
          <w:rStyle w:val="Emphasis"/>
        </w:rPr>
        <w:t xml:space="preserve"> the distorted lens of </w:t>
      </w:r>
      <w:r w:rsidRPr="00D62BA8">
        <w:rPr>
          <w:rStyle w:val="Emphasis"/>
          <w:highlight w:val="green"/>
        </w:rPr>
        <w:t>‘imperial’ orthodox economics</w:t>
      </w:r>
      <w:r w:rsidRPr="00982602">
        <w:rPr>
          <w:sz w:val="16"/>
        </w:rPr>
        <w:t xml:space="preserve">. </w:t>
      </w:r>
      <w:r w:rsidRPr="00982602">
        <w:rPr>
          <w:rStyle w:val="StyleUnderline"/>
        </w:rPr>
        <w:t xml:space="preserve">Thus ‘Good Anthropocene’ advances an alternative to the hegemonic capitalist rationality and seeks to overcome the rationality deficit that has caused our </w:t>
      </w:r>
      <w:proofErr w:type="spellStart"/>
      <w:r w:rsidRPr="00982602">
        <w:rPr>
          <w:rStyle w:val="StyleUnderline"/>
        </w:rPr>
        <w:t>civilisational</w:t>
      </w:r>
      <w:proofErr w:type="spellEnd"/>
      <w:r w:rsidRPr="00982602">
        <w:rPr>
          <w:rStyle w:val="StyleUnderline"/>
        </w:rPr>
        <w:t xml:space="preserve">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w:t>
      </w:r>
      <w:proofErr w:type="spellStart"/>
      <w:r w:rsidRPr="00982602">
        <w:rPr>
          <w:rStyle w:val="StyleUnderline"/>
        </w:rPr>
        <w:t>maximising</w:t>
      </w:r>
      <w:proofErr w:type="spellEnd"/>
      <w:r w:rsidRPr="00982602">
        <w:rPr>
          <w:rStyle w:val="StyleUnderline"/>
        </w:rPr>
        <w:t>,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w:t>
      </w:r>
      <w:proofErr w:type="spellStart"/>
      <w:r w:rsidRPr="00982602">
        <w:rPr>
          <w:sz w:val="16"/>
        </w:rPr>
        <w:t>Razeto</w:t>
      </w:r>
      <w:proofErr w:type="spellEnd"/>
      <w:r w:rsidRPr="00982602">
        <w:rPr>
          <w:sz w:val="16"/>
        </w:rPr>
        <w:t xml:space="preserve"> (1998) </w:t>
      </w:r>
      <w:proofErr w:type="spellStart"/>
      <w:r w:rsidRPr="00982602">
        <w:rPr>
          <w:sz w:val="16"/>
        </w:rPr>
        <w:t>characterises</w:t>
      </w:r>
      <w:proofErr w:type="spellEnd"/>
      <w:r w:rsidRPr="00982602">
        <w:rPr>
          <w:sz w:val="16"/>
        </w:rPr>
        <w:t xml:space="preserve"> as ‘the factor C’ – co-operation, community spirit and collective action. If the capitalist economy moved towards greed, growth and </w:t>
      </w:r>
      <w:proofErr w:type="spellStart"/>
      <w:r w:rsidRPr="00982602">
        <w:rPr>
          <w:sz w:val="16"/>
        </w:rPr>
        <w:t>globalisation</w:t>
      </w:r>
      <w:proofErr w:type="spellEnd"/>
      <w:r w:rsidRPr="00982602">
        <w:rPr>
          <w:sz w:val="16"/>
        </w:rPr>
        <w:t xml:space="preserve">, the ‘Good Anthropocene’ changes course and gravitates towards localism, reciprocity and sustainability. </w:t>
      </w:r>
      <w:r w:rsidRPr="00982602">
        <w:rPr>
          <w:rStyle w:val="StyleUnderline"/>
        </w:rPr>
        <w:t xml:space="preserve">It seeks to reduce our ecological footprint, emancipates rather than subjugates people, and moves beyond the narrow economism of GDP by </w:t>
      </w:r>
      <w:proofErr w:type="spellStart"/>
      <w:r w:rsidRPr="00982602">
        <w:rPr>
          <w:rStyle w:val="StyleUnderline"/>
        </w:rPr>
        <w:t>emphasising</w:t>
      </w:r>
      <w:proofErr w:type="spellEnd"/>
      <w:r w:rsidRPr="00982602">
        <w:rPr>
          <w:rStyle w:val="StyleUnderline"/>
        </w:rPr>
        <w:t xml:space="preserve">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D62BA8">
        <w:rPr>
          <w:rStyle w:val="Emphasis"/>
          <w:highlight w:val="green"/>
        </w:rPr>
        <w:t>the homo economicus</w:t>
      </w:r>
      <w:r w:rsidRPr="00982602">
        <w:rPr>
          <w:rStyle w:val="Emphasis"/>
        </w:rPr>
        <w:t xml:space="preserve"> – the </w:t>
      </w:r>
      <w:r w:rsidRPr="00D62BA8">
        <w:rPr>
          <w:rStyle w:val="Emphasis"/>
          <w:highlight w:val="green"/>
        </w:rPr>
        <w:t>ontologically cold</w:t>
      </w:r>
      <w:r w:rsidRPr="00982602">
        <w:rPr>
          <w:rStyle w:val="Emphasis"/>
        </w:rPr>
        <w:t xml:space="preserve">, </w:t>
      </w:r>
      <w:r w:rsidRPr="00D62BA8">
        <w:rPr>
          <w:rStyle w:val="Emphasis"/>
          <w:highlight w:val="green"/>
        </w:rPr>
        <w:t>calculative</w:t>
      </w:r>
      <w:r w:rsidRPr="00982602">
        <w:rPr>
          <w:rStyle w:val="Emphasis"/>
        </w:rPr>
        <w:t xml:space="preserve">, </w:t>
      </w:r>
      <w:r w:rsidRPr="00D62BA8">
        <w:rPr>
          <w:rStyle w:val="Emphasis"/>
          <w:highlight w:val="green"/>
        </w:rPr>
        <w:t>instrumentally rational</w:t>
      </w:r>
      <w:r w:rsidRPr="00982602">
        <w:rPr>
          <w:rStyle w:val="Emphasis"/>
        </w:rPr>
        <w:t xml:space="preserve">, </w:t>
      </w:r>
      <w:r w:rsidRPr="00D62BA8">
        <w:rPr>
          <w:rStyle w:val="Emphasis"/>
          <w:highlight w:val="gree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D62BA8">
        <w:rPr>
          <w:rStyle w:val="Emphasis"/>
          <w:highlight w:val="green"/>
        </w:rPr>
        <w:t>homo economicus</w:t>
      </w:r>
      <w:r w:rsidRPr="00982602">
        <w:rPr>
          <w:rStyle w:val="Emphasis"/>
        </w:rPr>
        <w:t xml:space="preserve"> has </w:t>
      </w:r>
      <w:r w:rsidRPr="00D62BA8">
        <w:rPr>
          <w:rStyle w:val="Emphasis"/>
          <w:highlight w:val="green"/>
        </w:rPr>
        <w:t>changed not just how individuals think</w:t>
      </w:r>
      <w:r w:rsidRPr="00982602">
        <w:rPr>
          <w:rStyle w:val="Emphasis"/>
        </w:rPr>
        <w:t xml:space="preserve"> of themselves and their preferences, </w:t>
      </w:r>
      <w:r w:rsidRPr="00D62BA8">
        <w:rPr>
          <w:rStyle w:val="Emphasis"/>
          <w:highlight w:val="green"/>
        </w:rPr>
        <w:t>but how they relate to each other</w:t>
      </w:r>
      <w:r w:rsidRPr="00982602">
        <w:rPr>
          <w:rStyle w:val="Emphasis"/>
        </w:rPr>
        <w:t xml:space="preserve"> in creating an economy of thin ties</w:t>
      </w:r>
      <w:r w:rsidRPr="00982602">
        <w:rPr>
          <w:sz w:val="16"/>
        </w:rPr>
        <w:t xml:space="preserve">. With its ‘performative’ power, orthodox economics is so strongly </w:t>
      </w:r>
      <w:proofErr w:type="spellStart"/>
      <w:r w:rsidRPr="00982602">
        <w:rPr>
          <w:sz w:val="16"/>
        </w:rPr>
        <w:t>institutionalised</w:t>
      </w:r>
      <w:proofErr w:type="spellEnd"/>
      <w:r w:rsidRPr="00982602">
        <w:rPr>
          <w:sz w:val="16"/>
        </w:rPr>
        <w:t xml:space="preserve"> and has so deeply ingrained economic rationality into our way of being and our subjectivity that it has become the genetic essence of the tribe of </w:t>
      </w:r>
      <w:proofErr w:type="spellStart"/>
      <w:r w:rsidRPr="00982602">
        <w:rPr>
          <w:sz w:val="16"/>
        </w:rPr>
        <w:t>homines</w:t>
      </w:r>
      <w:proofErr w:type="spellEnd"/>
      <w:r w:rsidRPr="00982602">
        <w:rPr>
          <w:sz w:val="16"/>
        </w:rPr>
        <w:t xml:space="preserve">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D62BA8">
        <w:rPr>
          <w:rStyle w:val="Emphasis"/>
          <w:highlight w:val="green"/>
        </w:rPr>
        <w:t>Orthodox economics</w:t>
      </w:r>
      <w:r w:rsidRPr="00982602">
        <w:rPr>
          <w:rStyle w:val="Emphasis"/>
        </w:rPr>
        <w:t xml:space="preserve"> severely </w:t>
      </w:r>
      <w:r w:rsidRPr="00D62BA8">
        <w:rPr>
          <w:rStyle w:val="Emphasis"/>
          <w:highlight w:val="green"/>
        </w:rPr>
        <w:t>constrains our cognitive abilities to imagine economic 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w:t>
      </w:r>
      <w:r w:rsidRPr="00982602">
        <w:rPr>
          <w:sz w:val="16"/>
        </w:rPr>
        <w:lastRenderedPageBreak/>
        <w:t xml:space="preserve">A ‘poor social imaginary’ of man, with emphasis on self-interest and </w:t>
      </w:r>
      <w:proofErr w:type="spellStart"/>
      <w:r w:rsidRPr="00982602">
        <w:rPr>
          <w:sz w:val="16"/>
        </w:rPr>
        <w:t>maximisation</w:t>
      </w:r>
      <w:proofErr w:type="spellEnd"/>
      <w:r w:rsidRPr="00982602">
        <w:rPr>
          <w:sz w:val="16"/>
        </w:rPr>
        <w:t xml:space="preserve">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 xml:space="preserve">Today we are victims of a deep systemic crisis of capitalism, </w:t>
      </w:r>
      <w:proofErr w:type="spellStart"/>
      <w:r w:rsidRPr="00982602">
        <w:rPr>
          <w:rStyle w:val="StyleUnderline"/>
        </w:rPr>
        <w:t>fuelled</w:t>
      </w:r>
      <w:proofErr w:type="spellEnd"/>
      <w:r w:rsidRPr="00982602">
        <w:rPr>
          <w:rStyle w:val="StyleUnderline"/>
        </w:rPr>
        <w:t xml:space="preserve">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w:t>
      </w:r>
      <w:proofErr w:type="spellStart"/>
      <w:r w:rsidRPr="00982602">
        <w:rPr>
          <w:sz w:val="16"/>
        </w:rPr>
        <w:t>op.cit</w:t>
      </w:r>
      <w:proofErr w:type="spellEnd"/>
      <w:r w:rsidRPr="00982602">
        <w:rPr>
          <w:sz w:val="16"/>
        </w:rPr>
        <w:t xml:space="preserve">.; Freeman 2009). </w:t>
      </w:r>
      <w:r w:rsidRPr="00982602">
        <w:rPr>
          <w:rStyle w:val="Emphasis"/>
        </w:rPr>
        <w:t>Orthodox economics is passing through a crisis and a period of ‘unrest’</w:t>
      </w:r>
      <w:r w:rsidRPr="00982602">
        <w:rPr>
          <w:sz w:val="16"/>
        </w:rPr>
        <w:t xml:space="preserve"> (</w:t>
      </w:r>
      <w:proofErr w:type="spellStart"/>
      <w:r w:rsidRPr="00982602">
        <w:rPr>
          <w:sz w:val="16"/>
        </w:rPr>
        <w:t>Fullbrook</w:t>
      </w:r>
      <w:proofErr w:type="spellEnd"/>
      <w:r w:rsidRPr="00982602">
        <w:rPr>
          <w:sz w:val="16"/>
        </w:rPr>
        <w:t xml:space="preserve">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w:t>
      </w:r>
      <w:proofErr w:type="spellStart"/>
      <w:r w:rsidRPr="00982602">
        <w:rPr>
          <w:sz w:val="16"/>
        </w:rPr>
        <w:t>summarises</w:t>
      </w:r>
      <w:proofErr w:type="spellEnd"/>
      <w:r w:rsidRPr="00982602">
        <w:rPr>
          <w:sz w:val="16"/>
        </w:rPr>
        <w:t xml:space="preserve">,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 xml:space="preserve">Social life is hardly ever fully utilitarian, and people do not actually </w:t>
      </w:r>
      <w:proofErr w:type="spellStart"/>
      <w:r w:rsidRPr="00982602">
        <w:rPr>
          <w:rStyle w:val="Emphasis"/>
        </w:rPr>
        <w:t>optimise</w:t>
      </w:r>
      <w:proofErr w:type="spellEnd"/>
      <w:r w:rsidRPr="00982602">
        <w:rPr>
          <w:rStyle w:val="Emphasis"/>
        </w:rPr>
        <w:t xml:space="preserv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 xml:space="preserve">are strong reciprocators who come to strategic interactions with a propensity to cooperate, respond to co-operative </w:t>
      </w:r>
      <w:proofErr w:type="spellStart"/>
      <w:r w:rsidRPr="00982602">
        <w:rPr>
          <w:rStyle w:val="StyleUnderline"/>
        </w:rPr>
        <w:t>behaviour</w:t>
      </w:r>
      <w:proofErr w:type="spellEnd"/>
      <w:r w:rsidRPr="00982602">
        <w:rPr>
          <w:rStyle w:val="StyleUnderline"/>
        </w:rPr>
        <w:t xml:space="preserve">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w:t>
      </w:r>
      <w:proofErr w:type="spellStart"/>
      <w:r w:rsidRPr="00982602">
        <w:rPr>
          <w:sz w:val="16"/>
        </w:rPr>
        <w:t>op.cit</w:t>
      </w:r>
      <w:proofErr w:type="spellEnd"/>
      <w:r w:rsidRPr="00982602">
        <w:rPr>
          <w:sz w:val="16"/>
        </w:rPr>
        <w:t xml:space="preserve">.).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w:t>
      </w:r>
      <w:proofErr w:type="spellStart"/>
      <w:r w:rsidRPr="00982602">
        <w:rPr>
          <w:rStyle w:val="Emphasis"/>
        </w:rPr>
        <w:t>behaviour</w:t>
      </w:r>
      <w:proofErr w:type="spellEnd"/>
      <w:r w:rsidRPr="00982602">
        <w:rPr>
          <w:rStyle w:val="Emphasis"/>
        </w:rPr>
        <w:t xml:space="preserve">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w:t>
      </w:r>
      <w:proofErr w:type="spellStart"/>
      <w:r w:rsidRPr="00982602">
        <w:rPr>
          <w:sz w:val="16"/>
        </w:rPr>
        <w:t>conceptualises</w:t>
      </w:r>
      <w:proofErr w:type="spellEnd"/>
      <w:r w:rsidRPr="00982602">
        <w:rPr>
          <w:sz w:val="16"/>
        </w:rPr>
        <w:t xml:space="preserve">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D62BA8">
        <w:rPr>
          <w:rStyle w:val="Emphasis"/>
          <w:highlight w:val="green"/>
        </w:rPr>
        <w:t>‘</w:t>
      </w:r>
      <w:proofErr w:type="spellStart"/>
      <w:r w:rsidRPr="00D62BA8">
        <w:rPr>
          <w:rStyle w:val="Emphasis"/>
          <w:highlight w:val="green"/>
        </w:rPr>
        <w:t>socialising</w:t>
      </w:r>
      <w:proofErr w:type="spellEnd"/>
      <w:r w:rsidRPr="00D62BA8">
        <w:rPr>
          <w:rStyle w:val="Emphasis"/>
          <w:highlight w:val="green"/>
        </w:rPr>
        <w:t>’</w:t>
      </w:r>
      <w:r w:rsidRPr="00982602">
        <w:rPr>
          <w:rStyle w:val="StyleUnderline"/>
        </w:rPr>
        <w:t xml:space="preserve"> the homo economicus, it moves beyond orthodox economics to the model of multidimensionality and relatedness, in which both material and non-material motivations drive human </w:t>
      </w:r>
      <w:proofErr w:type="spellStart"/>
      <w:r w:rsidRPr="00982602">
        <w:rPr>
          <w:rStyle w:val="StyleUnderline"/>
        </w:rPr>
        <w:t>behaviour</w:t>
      </w:r>
      <w:proofErr w:type="spellEnd"/>
      <w:r w:rsidRPr="00982602">
        <w:rPr>
          <w:sz w:val="16"/>
        </w:rPr>
        <w:t xml:space="preserve">. </w:t>
      </w:r>
      <w:r w:rsidRPr="00982602">
        <w:rPr>
          <w:rStyle w:val="Emphasis"/>
        </w:rPr>
        <w:t xml:space="preserve">It </w:t>
      </w:r>
      <w:r w:rsidRPr="00D62BA8">
        <w:rPr>
          <w:rStyle w:val="Emphasis"/>
          <w:highlight w:val="green"/>
        </w:rPr>
        <w:t>focuses on</w:t>
      </w:r>
      <w:r w:rsidRPr="00982602">
        <w:rPr>
          <w:rStyle w:val="Emphasis"/>
        </w:rPr>
        <w:t xml:space="preserve"> the </w:t>
      </w:r>
      <w:r w:rsidRPr="00D62BA8">
        <w:rPr>
          <w:rStyle w:val="Emphasis"/>
          <w:highlight w:val="green"/>
        </w:rPr>
        <w:t>interpersonal ties</w:t>
      </w:r>
      <w:r w:rsidRPr="00982602">
        <w:rPr>
          <w:rStyle w:val="Emphasis"/>
        </w:rPr>
        <w:t xml:space="preserve">, </w:t>
      </w:r>
      <w:r w:rsidRPr="00D62BA8">
        <w:rPr>
          <w:rStyle w:val="Emphasis"/>
          <w:highlight w:val="green"/>
        </w:rPr>
        <w:lastRenderedPageBreak/>
        <w:t>social capital</w:t>
      </w:r>
      <w:r w:rsidRPr="00982602">
        <w:rPr>
          <w:rStyle w:val="Emphasis"/>
        </w:rPr>
        <w:t xml:space="preserve">, trust </w:t>
      </w:r>
      <w:r w:rsidRPr="00D62BA8">
        <w:rPr>
          <w:rStyle w:val="Emphasis"/>
          <w:highlight w:val="green"/>
        </w:rPr>
        <w:t>and</w:t>
      </w:r>
      <w:r w:rsidRPr="00982602">
        <w:rPr>
          <w:rStyle w:val="Emphasis"/>
        </w:rPr>
        <w:t xml:space="preserve"> co-operation, </w:t>
      </w:r>
      <w:r w:rsidRPr="00D62BA8">
        <w:rPr>
          <w:rStyle w:val="Emphasis"/>
          <w:highlight w:val="green"/>
        </w:rPr>
        <w:t>collective action</w:t>
      </w:r>
      <w:r w:rsidRPr="00982602">
        <w:rPr>
          <w:rStyle w:val="Emphasis"/>
        </w:rPr>
        <w:t xml:space="preserve"> and so on </w:t>
      </w:r>
      <w:r w:rsidRPr="00D62BA8">
        <w:rPr>
          <w:rStyle w:val="Emphasis"/>
          <w:highlight w:val="green"/>
        </w:rPr>
        <w:t>which</w:t>
      </w:r>
      <w:r w:rsidRPr="00982602">
        <w:rPr>
          <w:rStyle w:val="Emphasis"/>
        </w:rPr>
        <w:t xml:space="preserve"> not only lubricate and sustain, but also </w:t>
      </w:r>
      <w:r w:rsidRPr="00D62BA8">
        <w:rPr>
          <w:rStyle w:val="Emphasis"/>
          <w:highlight w:val="green"/>
        </w:rPr>
        <w:t>give meaning</w:t>
      </w:r>
      <w:r w:rsidRPr="00982602">
        <w:rPr>
          <w:rStyle w:val="Emphasis"/>
        </w:rPr>
        <w:t xml:space="preserve">, substance and purpose </w:t>
      </w:r>
      <w:r w:rsidRPr="00D62BA8">
        <w:rPr>
          <w:rStyle w:val="Emphasis"/>
          <w:highlight w:val="gree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D62BA8">
        <w:rPr>
          <w:rStyle w:val="Emphasis"/>
          <w:highlight w:val="green"/>
        </w:rPr>
        <w:t>ontologically based on the value of</w:t>
      </w:r>
      <w:r w:rsidRPr="00982602">
        <w:rPr>
          <w:rStyle w:val="Emphasis"/>
        </w:rPr>
        <w:t xml:space="preserve"> a relationship of </w:t>
      </w:r>
      <w:r w:rsidRPr="00D62BA8">
        <w:rPr>
          <w:rStyle w:val="Emphasis"/>
          <w:highlight w:val="green"/>
        </w:rPr>
        <w:t>solidarity</w:t>
      </w:r>
      <w:r w:rsidRPr="00982602">
        <w:rPr>
          <w:rStyle w:val="Emphasis"/>
        </w:rPr>
        <w:t xml:space="preserve"> and non-instrumental motivations</w:t>
      </w:r>
      <w:r w:rsidRPr="00982602">
        <w:rPr>
          <w:sz w:val="16"/>
        </w:rPr>
        <w:t>.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w:t>
      </w:r>
      <w:proofErr w:type="spellStart"/>
      <w:r w:rsidRPr="00982602">
        <w:rPr>
          <w:sz w:val="16"/>
        </w:rPr>
        <w:t>zweckrationalität</w:t>
      </w:r>
      <w:proofErr w:type="spellEnd"/>
      <w:r w:rsidRPr="00982602">
        <w:rPr>
          <w:sz w:val="16"/>
        </w:rPr>
        <w:t>), and action based on value or substantive rationality (</w:t>
      </w:r>
      <w:proofErr w:type="spellStart"/>
      <w:r w:rsidRPr="00982602">
        <w:rPr>
          <w:sz w:val="16"/>
        </w:rPr>
        <w:t>wertrationalität</w:t>
      </w:r>
      <w:proofErr w:type="spellEnd"/>
      <w:r w:rsidRPr="00982602">
        <w:rPr>
          <w:sz w:val="16"/>
        </w:rPr>
        <w:t xml:space="preserve">). Weber’s </w:t>
      </w:r>
      <w:proofErr w:type="spellStart"/>
      <w:r w:rsidRPr="00982602">
        <w:rPr>
          <w:sz w:val="16"/>
        </w:rPr>
        <w:t>wertrationalität</w:t>
      </w:r>
      <w:proofErr w:type="spellEnd"/>
      <w:r w:rsidRPr="00982602">
        <w:rPr>
          <w:sz w:val="16"/>
        </w:rPr>
        <w:t xml:space="preserve"> is non-economically rational yet economically non-rational. It is not reducible to </w:t>
      </w:r>
      <w:proofErr w:type="spellStart"/>
      <w:r w:rsidRPr="00982602">
        <w:rPr>
          <w:sz w:val="16"/>
        </w:rPr>
        <w:t>zweckrationalität</w:t>
      </w:r>
      <w:proofErr w:type="spellEnd"/>
      <w:r w:rsidRPr="00982602">
        <w:rPr>
          <w:sz w:val="16"/>
        </w:rPr>
        <w:t xml:space="preserve">. Thus, rational </w:t>
      </w:r>
      <w:proofErr w:type="spellStart"/>
      <w:r w:rsidRPr="00982602">
        <w:rPr>
          <w:sz w:val="16"/>
        </w:rPr>
        <w:t>behaviour</w:t>
      </w:r>
      <w:proofErr w:type="spellEnd"/>
      <w:r w:rsidRPr="00982602">
        <w:rPr>
          <w:sz w:val="16"/>
        </w:rPr>
        <w:t xml:space="preserve"> can include not just the purely instrumental ends such as utility, profit or wealth, but also social and moral ends (</w:t>
      </w:r>
      <w:proofErr w:type="spellStart"/>
      <w:r w:rsidRPr="00982602">
        <w:rPr>
          <w:sz w:val="16"/>
        </w:rPr>
        <w:t>Granovetter</w:t>
      </w:r>
      <w:proofErr w:type="spellEnd"/>
      <w:r w:rsidRPr="00982602">
        <w:rPr>
          <w:sz w:val="16"/>
        </w:rPr>
        <w:t xml:space="preserve"> 1985), nor are non-rational actions necessarily ontologically less legitimate or empirically less sound than rational action. Schumpeter (1991: 337) admits that our social life, including our economic life, is often ontologically irrational. Economic action, far from being utility </w:t>
      </w:r>
      <w:proofErr w:type="spellStart"/>
      <w:r w:rsidRPr="00982602">
        <w:rPr>
          <w:sz w:val="16"/>
        </w:rPr>
        <w:t>maximising</w:t>
      </w:r>
      <w:proofErr w:type="spellEnd"/>
      <w:r w:rsidRPr="00982602">
        <w:rPr>
          <w:sz w:val="16"/>
        </w:rPr>
        <w:t xml:space="preserve"> </w:t>
      </w:r>
      <w:proofErr w:type="spellStart"/>
      <w:r w:rsidRPr="00982602">
        <w:rPr>
          <w:sz w:val="16"/>
        </w:rPr>
        <w:t>behaviour</w:t>
      </w:r>
      <w:proofErr w:type="spellEnd"/>
      <w:r w:rsidRPr="00982602">
        <w:rPr>
          <w:sz w:val="16"/>
        </w:rPr>
        <w:t xml:space="preserve">,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w:t>
      </w:r>
      <w:proofErr w:type="spellStart"/>
      <w:r w:rsidRPr="00982602">
        <w:rPr>
          <w:sz w:val="16"/>
        </w:rPr>
        <w:t>behavioural</w:t>
      </w:r>
      <w:proofErr w:type="spellEnd"/>
      <w:r w:rsidRPr="00982602">
        <w:rPr>
          <w:sz w:val="16"/>
        </w:rPr>
        <w:t xml:space="preserve">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D62BA8">
        <w:rPr>
          <w:rStyle w:val="Emphasis"/>
          <w:highlight w:val="green"/>
        </w:rPr>
        <w:t>Humans</w:t>
      </w:r>
      <w:r w:rsidRPr="00982602">
        <w:rPr>
          <w:rStyle w:val="Emphasis"/>
        </w:rPr>
        <w:t xml:space="preserve"> have </w:t>
      </w:r>
      <w:r w:rsidRPr="00D62BA8">
        <w:rPr>
          <w:rStyle w:val="Emphasis"/>
          <w:highlight w:val="green"/>
        </w:rPr>
        <w:t>culturally evolved an elaborate system of ethics and morality</w:t>
      </w:r>
      <w:r w:rsidRPr="00982602">
        <w:rPr>
          <w:rStyle w:val="Emphasis"/>
        </w:rPr>
        <w:t xml:space="preserve">, </w:t>
      </w:r>
      <w:r w:rsidRPr="00D62BA8">
        <w:rPr>
          <w:rStyle w:val="Emphasis"/>
          <w:highlight w:val="gree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D62BA8">
        <w:rPr>
          <w:rStyle w:val="Emphasis"/>
          <w:highlight w:val="green"/>
        </w:rPr>
        <w:t xml:space="preserve">evolutionary biology are more supportive of homo </w:t>
      </w:r>
      <w:proofErr w:type="spellStart"/>
      <w:r w:rsidRPr="00D62BA8">
        <w:rPr>
          <w:rStyle w:val="Emphasis"/>
          <w:highlight w:val="green"/>
        </w:rPr>
        <w:t>sociologus</w:t>
      </w:r>
      <w:proofErr w:type="spellEnd"/>
      <w:r w:rsidRPr="00982602">
        <w:rPr>
          <w:rStyle w:val="Emphasis"/>
        </w:rPr>
        <w:t xml:space="preserve"> than homo economicus</w:t>
      </w:r>
      <w:r w:rsidRPr="00982602">
        <w:rPr>
          <w:sz w:val="16"/>
        </w:rPr>
        <w:t xml:space="preserve"> (quoted in Horton ibid.). In making a forecast, Thaler says, “rationally, I </w:t>
      </w:r>
      <w:proofErr w:type="spellStart"/>
      <w:r w:rsidRPr="00982602">
        <w:rPr>
          <w:sz w:val="16"/>
        </w:rPr>
        <w:t>realise</w:t>
      </w:r>
      <w:proofErr w:type="spellEnd"/>
      <w:r w:rsidRPr="00982602">
        <w:rPr>
          <w:sz w:val="16"/>
        </w:rPr>
        <w:t xml:space="preserv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w:t>
      </w:r>
      <w:proofErr w:type="spellStart"/>
      <w:r w:rsidRPr="00982602">
        <w:rPr>
          <w:sz w:val="16"/>
        </w:rPr>
        <w:t>op.cit</w:t>
      </w:r>
      <w:proofErr w:type="spellEnd"/>
      <w:r w:rsidRPr="00982602">
        <w:rPr>
          <w:sz w:val="16"/>
        </w:rPr>
        <w:t>.: 475) predicts that “</w:t>
      </w:r>
      <w:r w:rsidRPr="00982602">
        <w:rPr>
          <w:rStyle w:val="StyleUnderline"/>
        </w:rPr>
        <w:t>homo economicus will become extinct</w:t>
      </w:r>
      <w:r w:rsidRPr="00982602">
        <w:rPr>
          <w:sz w:val="16"/>
        </w:rPr>
        <w:t xml:space="preserve">”. </w:t>
      </w:r>
      <w:r w:rsidRPr="00982602">
        <w:rPr>
          <w:rStyle w:val="StyleUnderline"/>
        </w:rPr>
        <w:t xml:space="preserve">Homo economicus is a sociopath – designed to cheat, lie, and exploit. Homo reciprocans presents a more realistic and biologically correct </w:t>
      </w:r>
      <w:proofErr w:type="spellStart"/>
      <w:r w:rsidRPr="00982602">
        <w:rPr>
          <w:rStyle w:val="StyleUnderline"/>
        </w:rPr>
        <w:t>behavioural</w:t>
      </w:r>
      <w:proofErr w:type="spellEnd"/>
      <w:r w:rsidRPr="00982602">
        <w:rPr>
          <w:rStyle w:val="StyleUnderline"/>
        </w:rPr>
        <w:t xml:space="preserve"> model than homo economicus</w:t>
      </w:r>
      <w:r w:rsidRPr="00982602">
        <w:rPr>
          <w:sz w:val="16"/>
        </w:rPr>
        <w:t xml:space="preserve">. Moral reasoning is not a cultural artifact invented for convenience and opportunity. </w:t>
      </w:r>
      <w:r w:rsidRPr="00D62BA8">
        <w:rPr>
          <w:rStyle w:val="Emphasis"/>
          <w:highlight w:val="green"/>
        </w:rPr>
        <w:t>Morality and ethics provide the glue that binds our species</w:t>
      </w:r>
      <w:r w:rsidRPr="00982602">
        <w:rPr>
          <w:rStyle w:val="Emphasis"/>
        </w:rPr>
        <w:t xml:space="preserve">,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w:t>
      </w:r>
      <w:proofErr w:type="spellStart"/>
      <w:r w:rsidRPr="00982602">
        <w:rPr>
          <w:rStyle w:val="Emphasis"/>
        </w:rPr>
        <w:t>sociologicus</w:t>
      </w:r>
      <w:proofErr w:type="spellEnd"/>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390A8EDD" w14:textId="77777777" w:rsidR="008B4515" w:rsidRDefault="008B4515" w:rsidP="008B4515">
      <w:pPr>
        <w:pStyle w:val="Heading3"/>
      </w:pPr>
      <w:r>
        <w:lastRenderedPageBreak/>
        <w:t>1NC---OFF</w:t>
      </w:r>
    </w:p>
    <w:p w14:paraId="651777B8" w14:textId="77777777" w:rsidR="008B4515" w:rsidRDefault="008B4515" w:rsidP="008B4515">
      <w:pPr>
        <w:pStyle w:val="Heading4"/>
      </w:pPr>
      <w:r>
        <w:t xml:space="preserve">The fifty states and all relevant territories should: </w:t>
      </w:r>
    </w:p>
    <w:p w14:paraId="5058B9F7" w14:textId="77777777" w:rsidR="008B4515" w:rsidRDefault="008B4515" w:rsidP="008B4515">
      <w:pPr>
        <w:pStyle w:val="Heading4"/>
      </w:pPr>
      <w:r>
        <w:t>---strengthen collective bargaining rights for student workers in the United States</w:t>
      </w:r>
    </w:p>
    <w:p w14:paraId="76E316B0" w14:textId="77777777" w:rsidR="008B4515" w:rsidRPr="00181F1E" w:rsidRDefault="008B4515" w:rsidP="008B4515">
      <w:pPr>
        <w:pStyle w:val="Heading4"/>
      </w:pPr>
      <w:r>
        <w:t>---Abolish at-will employment</w:t>
      </w:r>
    </w:p>
    <w:p w14:paraId="00EA559A" w14:textId="77777777" w:rsidR="008B4515" w:rsidRDefault="008B4515" w:rsidP="008B4515">
      <w:pPr>
        <w:pStyle w:val="Heading4"/>
      </w:pPr>
      <w:r>
        <w:t>States can remove at-will employment laws-Illinois proves</w:t>
      </w:r>
    </w:p>
    <w:p w14:paraId="38E2AB92" w14:textId="77777777" w:rsidR="008B4515" w:rsidRPr="00233CAF" w:rsidRDefault="008B4515" w:rsidP="008B4515">
      <w:r w:rsidRPr="00233CAF">
        <w:rPr>
          <w:sz w:val="16"/>
        </w:rPr>
        <w:t xml:space="preserve">Ugo </w:t>
      </w:r>
      <w:r w:rsidRPr="00233CAF">
        <w:rPr>
          <w:rStyle w:val="Style13ptBold"/>
        </w:rPr>
        <w:t>Okere</w:t>
      </w:r>
      <w:r>
        <w:t xml:space="preserve"> </w:t>
      </w:r>
      <w:r w:rsidRPr="00233CAF">
        <w:rPr>
          <w:rStyle w:val="Style13ptBold"/>
        </w:rPr>
        <w:t>et al</w:t>
      </w:r>
      <w:r>
        <w:t>.</w:t>
      </w:r>
      <w:r w:rsidRPr="00233CAF">
        <w:t>,</w:t>
      </w:r>
      <w:r w:rsidRPr="00233CAF">
        <w:rPr>
          <w:rStyle w:val="Style13ptBold"/>
        </w:rPr>
        <w:t>21</w:t>
      </w:r>
      <w:r w:rsidRPr="00233CAF">
        <w:rPr>
          <w:rStyle w:val="Style13ptBold"/>
          <w:sz w:val="16"/>
        </w:rPr>
        <w:t>,</w:t>
      </w:r>
      <w:r w:rsidRPr="00233CAF">
        <w:rPr>
          <w:sz w:val="16"/>
        </w:rPr>
        <w:t xml:space="preserve"> 3-31-2021, "Secure Jobs, Safe Workplaces, and Stable Communities: Ending At-Will Employment in Illinois," National Employment Law Project, https://www.nelp.org/insights-research/secure-jobs-safe-workplaces-stable-communities-ending-will-employment-illinois/, accessed 7-7-2025 |TP</w:t>
      </w:r>
    </w:p>
    <w:p w14:paraId="6ADCC379" w14:textId="77777777" w:rsidR="008B4515" w:rsidRPr="00233CAF" w:rsidRDefault="008B4515" w:rsidP="008B4515">
      <w:pPr>
        <w:rPr>
          <w:rStyle w:val="StyleUnderline"/>
        </w:rPr>
      </w:pPr>
      <w:r w:rsidRPr="00D62BA8">
        <w:rPr>
          <w:rStyle w:val="StyleUnderline"/>
          <w:highlight w:val="green"/>
        </w:rPr>
        <w:t>In Illinois</w:t>
      </w:r>
      <w:r w:rsidRPr="00233CAF">
        <w:rPr>
          <w:rStyle w:val="StyleUnderline"/>
        </w:rPr>
        <w:t xml:space="preserve"> and most of the United States, our </w:t>
      </w:r>
      <w:r w:rsidRPr="00D62BA8">
        <w:rPr>
          <w:rStyle w:val="StyleUnderline"/>
          <w:highlight w:val="green"/>
        </w:rPr>
        <w:t>employment laws</w:t>
      </w:r>
      <w:r w:rsidRPr="00233CAF">
        <w:rPr>
          <w:rStyle w:val="StyleUnderline"/>
        </w:rPr>
        <w:t xml:space="preserve"> </w:t>
      </w:r>
      <w:r w:rsidRPr="00D62BA8">
        <w:rPr>
          <w:rStyle w:val="StyleUnderline"/>
          <w:highlight w:val="green"/>
        </w:rPr>
        <w:t>allow employers to fire workers abruptly</w:t>
      </w:r>
      <w:r w:rsidRPr="00233CAF">
        <w:rPr>
          <w:rStyle w:val="StyleUnderline"/>
        </w:rPr>
        <w:t xml:space="preserve">—without notice or even a good reason—and leave them with bills due and no paycheck or severance pay.  </w:t>
      </w:r>
    </w:p>
    <w:p w14:paraId="3243F08B" w14:textId="77777777" w:rsidR="008B4515" w:rsidRPr="007651E7" w:rsidRDefault="008B4515" w:rsidP="008B4515">
      <w:pPr>
        <w:rPr>
          <w:sz w:val="16"/>
        </w:rPr>
      </w:pPr>
      <w:r w:rsidRPr="007651E7">
        <w:rPr>
          <w:sz w:val="16"/>
        </w:rPr>
        <w:t xml:space="preserve">This hallmark of our employment law system—at-will firing—wreaks havoc on the lives of workers and their families. In this time of profound economic insecurity, the rug can be pulled out at any time from under the vast majority of workers who depend on their paychecks to survive. </w:t>
      </w:r>
      <w:r w:rsidRPr="00233CAF">
        <w:rPr>
          <w:rStyle w:val="StyleUnderline"/>
        </w:rPr>
        <w:t xml:space="preserve">The at-will relationship </w:t>
      </w:r>
      <w:r w:rsidRPr="00D62BA8">
        <w:rPr>
          <w:rStyle w:val="StyleUnderline"/>
          <w:highlight w:val="green"/>
        </w:rPr>
        <w:t>underlies a large</w:t>
      </w:r>
      <w:r w:rsidRPr="00233CAF">
        <w:rPr>
          <w:rStyle w:val="StyleUnderline"/>
        </w:rPr>
        <w:t xml:space="preserve"> and enduring </w:t>
      </w:r>
      <w:r w:rsidRPr="00D62BA8">
        <w:rPr>
          <w:rStyle w:val="StyleUnderline"/>
          <w:highlight w:val="green"/>
        </w:rPr>
        <w:t>power imbalance between U.S. workers and</w:t>
      </w:r>
      <w:r w:rsidRPr="00233CAF">
        <w:rPr>
          <w:rStyle w:val="StyleUnderline"/>
        </w:rPr>
        <w:t xml:space="preserve"> their </w:t>
      </w:r>
      <w:r w:rsidRPr="00D62BA8">
        <w:rPr>
          <w:rStyle w:val="StyleUnderline"/>
          <w:highlight w:val="green"/>
        </w:rPr>
        <w:t>employers</w:t>
      </w:r>
      <w:r w:rsidRPr="00233CAF">
        <w:rPr>
          <w:rStyle w:val="StyleUnderline"/>
        </w:rPr>
        <w:t xml:space="preserve">, granting employers inordinate control over workers’ livelihoods, </w:t>
      </w:r>
      <w:r w:rsidRPr="00D62BA8">
        <w:rPr>
          <w:rStyle w:val="StyleUnderline"/>
          <w:highlight w:val="green"/>
        </w:rPr>
        <w:t>undermining</w:t>
      </w:r>
      <w:r w:rsidRPr="00233CAF">
        <w:rPr>
          <w:rStyle w:val="StyleUnderline"/>
        </w:rPr>
        <w:t xml:space="preserve"> their </w:t>
      </w:r>
      <w:r w:rsidRPr="00D62BA8">
        <w:rPr>
          <w:rStyle w:val="StyleUnderline"/>
          <w:highlight w:val="green"/>
        </w:rPr>
        <w:t>bargaining power</w:t>
      </w:r>
      <w:r w:rsidRPr="00233CAF">
        <w:rPr>
          <w:rStyle w:val="StyleUnderline"/>
        </w:rPr>
        <w:t xml:space="preserve"> and ability to speak out at work, and </w:t>
      </w:r>
      <w:r w:rsidRPr="00D62BA8">
        <w:rPr>
          <w:rStyle w:val="StyleUnderline"/>
          <w:highlight w:val="green"/>
        </w:rPr>
        <w:t>perpetuating long standing racial and gender inequities</w:t>
      </w:r>
      <w:r w:rsidRPr="00233CAF">
        <w:rPr>
          <w:rStyle w:val="StyleUnderline"/>
        </w:rPr>
        <w:t xml:space="preserve"> in the workplace.</w:t>
      </w:r>
      <w:r w:rsidRPr="007651E7">
        <w:rPr>
          <w:sz w:val="16"/>
        </w:rPr>
        <w:t xml:space="preserve"> </w:t>
      </w:r>
    </w:p>
    <w:p w14:paraId="736FDA70" w14:textId="77777777" w:rsidR="008B4515" w:rsidRPr="007651E7" w:rsidRDefault="008B4515" w:rsidP="008B4515">
      <w:pPr>
        <w:rPr>
          <w:sz w:val="16"/>
        </w:rPr>
      </w:pPr>
      <w:r w:rsidRPr="007651E7">
        <w:rPr>
          <w:sz w:val="16"/>
        </w:rPr>
        <w:t xml:space="preserve">Public enforcement agencies, such as the </w:t>
      </w:r>
      <w:r w:rsidRPr="00233CAF">
        <w:rPr>
          <w:rStyle w:val="StyleUnderline"/>
        </w:rPr>
        <w:t>Illinois and U.S. Departments of Labor, rely on worker complaints to bring violations of workplace laws such as the minimum wage and health and safety protections to their attention</w:t>
      </w:r>
      <w:r w:rsidRPr="007651E7">
        <w:rPr>
          <w:sz w:val="16"/>
        </w:rPr>
        <w:t xml:space="preserve">—but </w:t>
      </w:r>
      <w:r w:rsidRPr="00233CAF">
        <w:rPr>
          <w:rStyle w:val="StyleUnderline"/>
        </w:rPr>
        <w:t>under the at-will system these agencies have great difficulty protecting workers who speak up from retaliation</w:t>
      </w:r>
      <w:r w:rsidRPr="007651E7">
        <w:rPr>
          <w:sz w:val="16"/>
        </w:rPr>
        <w:t xml:space="preserve">. </w:t>
      </w:r>
      <w:r w:rsidRPr="00233CAF">
        <w:rPr>
          <w:rStyle w:val="StyleUnderline"/>
        </w:rPr>
        <w:t>Many workers turn to poor quality jobs—underpaid, dangerous and/or temporary—as a last resort and our tattered public safety net makes it nearly impossible for them to walk away from even an abusive or unsafe job</w:t>
      </w:r>
      <w:r w:rsidRPr="007651E7">
        <w:rPr>
          <w:sz w:val="16"/>
        </w:rPr>
        <w:t xml:space="preserve">. As a result, workers often accept working conditions that they know are bad, because speaking up comes with too great a cost—the risk of losing their paychecks and with them the ability to support themselves or their families. And by leaving workers unable to speak up safely about mistreatment and law breaking, at-will employment compromises public agencies’ access to the information they need to enforce our workplace and public health laws. This gap in our workplace enforcement system has received increased attention during the pandemic, as workers’ inability to sound the alarm about hazardous job conditions puts all of us in danger. </w:t>
      </w:r>
    </w:p>
    <w:p w14:paraId="251BE1A4" w14:textId="77777777" w:rsidR="008B4515" w:rsidRPr="007651E7" w:rsidRDefault="008B4515" w:rsidP="008B4515">
      <w:pPr>
        <w:rPr>
          <w:sz w:val="16"/>
        </w:rPr>
      </w:pPr>
      <w:r w:rsidRPr="007651E7">
        <w:rPr>
          <w:sz w:val="16"/>
        </w:rPr>
        <w:t xml:space="preserve">This report presents findings from a January 2021 survey administered to a representative sample of Illinois workers (n=806), which shows that unfair firings are widespread in the state and are having harmful effects. It also presents background on the growing movement to replace at-will termination with “just cause” employment protections, and recommendations for policy reform in Illinois. </w:t>
      </w:r>
    </w:p>
    <w:p w14:paraId="39AC1A15" w14:textId="77777777" w:rsidR="008B4515" w:rsidRPr="007651E7" w:rsidRDefault="008B4515" w:rsidP="008B4515">
      <w:pPr>
        <w:rPr>
          <w:sz w:val="16"/>
        </w:rPr>
      </w:pPr>
      <w:r w:rsidRPr="007651E7">
        <w:rPr>
          <w:sz w:val="16"/>
        </w:rPr>
        <w:t xml:space="preserve">Key findings of the survey include: </w:t>
      </w:r>
    </w:p>
    <w:p w14:paraId="1A7178BD" w14:textId="77777777" w:rsidR="008B4515" w:rsidRPr="007651E7" w:rsidRDefault="008B4515" w:rsidP="008B4515">
      <w:pPr>
        <w:rPr>
          <w:sz w:val="16"/>
        </w:rPr>
      </w:pPr>
      <w:r w:rsidRPr="007651E7">
        <w:rPr>
          <w:sz w:val="16"/>
        </w:rPr>
        <w:t xml:space="preserve">Unfair and arbitrary firings are widespread in Illinois.  </w:t>
      </w:r>
    </w:p>
    <w:p w14:paraId="0E31ADB9" w14:textId="77777777" w:rsidR="008B4515" w:rsidRPr="007651E7" w:rsidRDefault="008B4515" w:rsidP="008B4515">
      <w:pPr>
        <w:rPr>
          <w:sz w:val="16"/>
        </w:rPr>
      </w:pPr>
      <w:r w:rsidRPr="007651E7">
        <w:rPr>
          <w:sz w:val="16"/>
        </w:rPr>
        <w:t xml:space="preserve">Almost half of Illinois workers have been fired or let go at some point in their lives. </w:t>
      </w:r>
    </w:p>
    <w:p w14:paraId="22E25B7D" w14:textId="77777777" w:rsidR="008B4515" w:rsidRPr="007651E7" w:rsidRDefault="008B4515" w:rsidP="008B4515">
      <w:pPr>
        <w:rPr>
          <w:sz w:val="16"/>
        </w:rPr>
      </w:pPr>
      <w:r w:rsidRPr="007651E7">
        <w:rPr>
          <w:sz w:val="16"/>
        </w:rPr>
        <w:t xml:space="preserve">More than a third (37 percent) have had the experience of being fired or let go for unfair reasons. </w:t>
      </w:r>
    </w:p>
    <w:p w14:paraId="60DC969C" w14:textId="77777777" w:rsidR="008B4515" w:rsidRPr="007651E7" w:rsidRDefault="008B4515" w:rsidP="008B4515">
      <w:pPr>
        <w:rPr>
          <w:sz w:val="16"/>
        </w:rPr>
      </w:pPr>
      <w:r w:rsidRPr="007651E7">
        <w:rPr>
          <w:sz w:val="16"/>
        </w:rPr>
        <w:t xml:space="preserve">Of workers who were fired, 42 percent said they weren’t given a reason at all. </w:t>
      </w:r>
    </w:p>
    <w:p w14:paraId="098AD476" w14:textId="77777777" w:rsidR="008B4515" w:rsidRPr="007651E7" w:rsidRDefault="008B4515" w:rsidP="008B4515">
      <w:pPr>
        <w:rPr>
          <w:sz w:val="16"/>
        </w:rPr>
      </w:pPr>
      <w:r w:rsidRPr="007651E7">
        <w:rPr>
          <w:sz w:val="16"/>
        </w:rPr>
        <w:t xml:space="preserve">Of workers who were fired, only one in four reported being given fair warning and a chance to improve before being terminated. Even fewer (15 percent) said they were offered more training.  </w:t>
      </w:r>
    </w:p>
    <w:p w14:paraId="2E057B06" w14:textId="77777777" w:rsidR="008B4515" w:rsidRPr="007651E7" w:rsidRDefault="008B4515" w:rsidP="008B4515">
      <w:pPr>
        <w:rPr>
          <w:sz w:val="16"/>
        </w:rPr>
      </w:pPr>
      <w:r w:rsidRPr="007651E7">
        <w:rPr>
          <w:sz w:val="16"/>
        </w:rPr>
        <w:t xml:space="preserve">71 percent of Illinoisans who had been fired or let go took on new debt to make ends meet. </w:t>
      </w:r>
    </w:p>
    <w:p w14:paraId="234D6BF3" w14:textId="77777777" w:rsidR="008B4515" w:rsidRPr="007651E7" w:rsidRDefault="008B4515" w:rsidP="008B4515">
      <w:pPr>
        <w:rPr>
          <w:sz w:val="16"/>
        </w:rPr>
      </w:pPr>
      <w:r w:rsidRPr="007651E7">
        <w:rPr>
          <w:sz w:val="16"/>
        </w:rPr>
        <w:t xml:space="preserve">Workers feel pressured to accept harmful workplace conditions because of fear.  </w:t>
      </w:r>
    </w:p>
    <w:p w14:paraId="6C3309CA" w14:textId="77777777" w:rsidR="008B4515" w:rsidRPr="007651E7" w:rsidRDefault="008B4515" w:rsidP="008B4515">
      <w:pPr>
        <w:rPr>
          <w:sz w:val="16"/>
        </w:rPr>
      </w:pPr>
      <w:r w:rsidRPr="007651E7">
        <w:rPr>
          <w:sz w:val="16"/>
        </w:rPr>
        <w:t xml:space="preserve">A third of Illinois workers (32 percent) say that fear of being fired or disciplined would prevent them from raising workplace health and safety concerns to their employer. </w:t>
      </w:r>
    </w:p>
    <w:p w14:paraId="7D0B7347" w14:textId="77777777" w:rsidR="008B4515" w:rsidRPr="007651E7" w:rsidRDefault="008B4515" w:rsidP="008B4515">
      <w:pPr>
        <w:rPr>
          <w:sz w:val="16"/>
        </w:rPr>
      </w:pPr>
      <w:r w:rsidRPr="007651E7">
        <w:rPr>
          <w:sz w:val="16"/>
        </w:rPr>
        <w:lastRenderedPageBreak/>
        <w:t xml:space="preserve">More than two in three workers (68 percent) reported that they or a co-worker worked when sick or injured to avoid being fired.  </w:t>
      </w:r>
    </w:p>
    <w:p w14:paraId="3B527663" w14:textId="77777777" w:rsidR="008B4515" w:rsidRPr="007651E7" w:rsidRDefault="008B4515" w:rsidP="008B4515">
      <w:pPr>
        <w:rPr>
          <w:sz w:val="16"/>
        </w:rPr>
      </w:pPr>
      <w:r w:rsidRPr="007651E7">
        <w:rPr>
          <w:sz w:val="16"/>
        </w:rPr>
        <w:t xml:space="preserve">41 percent report that an employer pressured them or a co-worker to accept wage theft (working extra hours without pay) in order to avoid being fired. Employees of the largest companies were the most likely to report this having happened.  </w:t>
      </w:r>
    </w:p>
    <w:p w14:paraId="659476B9" w14:textId="77777777" w:rsidR="008B4515" w:rsidRPr="007651E7" w:rsidRDefault="008B4515" w:rsidP="008B4515">
      <w:pPr>
        <w:rPr>
          <w:sz w:val="16"/>
        </w:rPr>
      </w:pPr>
      <w:r w:rsidRPr="007651E7">
        <w:rPr>
          <w:sz w:val="16"/>
        </w:rPr>
        <w:t xml:space="preserve">Two out of three workers also reported that they or a co-worker worked overtime when they preferred not to or skipped breaks in order to avoid being fired. </w:t>
      </w:r>
    </w:p>
    <w:p w14:paraId="0B9B9158" w14:textId="77777777" w:rsidR="008B4515" w:rsidRPr="007651E7" w:rsidRDefault="008B4515" w:rsidP="008B4515">
      <w:pPr>
        <w:rPr>
          <w:sz w:val="16"/>
        </w:rPr>
      </w:pPr>
      <w:r w:rsidRPr="007651E7">
        <w:rPr>
          <w:sz w:val="16"/>
        </w:rPr>
        <w:t xml:space="preserve">Many Illinois families are one paycheck away from hardship. </w:t>
      </w:r>
    </w:p>
    <w:p w14:paraId="6A23934A" w14:textId="77777777" w:rsidR="008B4515" w:rsidRPr="007651E7" w:rsidRDefault="008B4515" w:rsidP="008B4515">
      <w:pPr>
        <w:rPr>
          <w:sz w:val="16"/>
        </w:rPr>
      </w:pPr>
      <w:r w:rsidRPr="007651E7">
        <w:rPr>
          <w:sz w:val="16"/>
        </w:rPr>
        <w:t xml:space="preserve">About half of all Illinois workers said that if they lost their job today it would be difficult to make their next rent or mortgage payment. </w:t>
      </w:r>
    </w:p>
    <w:p w14:paraId="71D6722B" w14:textId="77777777" w:rsidR="008B4515" w:rsidRPr="007651E7" w:rsidRDefault="008B4515" w:rsidP="008B4515">
      <w:pPr>
        <w:rPr>
          <w:sz w:val="16"/>
        </w:rPr>
      </w:pPr>
      <w:r w:rsidRPr="007651E7">
        <w:rPr>
          <w:sz w:val="16"/>
        </w:rPr>
        <w:t xml:space="preserve">Women were twice as likely as men to report living paycheck to paycheck. One in four Illinois women report not having enough savings to cover even 2 weeks of expenses if they became unemployed today, compared to one in eight men.  </w:t>
      </w:r>
    </w:p>
    <w:p w14:paraId="4AE6D83A" w14:textId="77777777" w:rsidR="008B4515" w:rsidRPr="007651E7" w:rsidRDefault="008B4515" w:rsidP="008B4515">
      <w:pPr>
        <w:rPr>
          <w:sz w:val="16"/>
        </w:rPr>
      </w:pPr>
      <w:r w:rsidRPr="007651E7">
        <w:rPr>
          <w:sz w:val="16"/>
        </w:rPr>
        <w:t xml:space="preserve">At-will firings reinforce systemic racism in the workplace. </w:t>
      </w:r>
    </w:p>
    <w:p w14:paraId="1502059C" w14:textId="77777777" w:rsidR="008B4515" w:rsidRPr="007651E7" w:rsidRDefault="008B4515" w:rsidP="008B4515">
      <w:pPr>
        <w:rPr>
          <w:sz w:val="16"/>
        </w:rPr>
      </w:pPr>
      <w:r w:rsidRPr="007651E7">
        <w:rPr>
          <w:sz w:val="16"/>
        </w:rPr>
        <w:t xml:space="preserve">Black workers are most likely to have experienced unfair discharges—41 percent as compared to 32 percent of Latinx workers and 35 percent of white workers. </w:t>
      </w:r>
    </w:p>
    <w:p w14:paraId="099DF1AA" w14:textId="77777777" w:rsidR="008B4515" w:rsidRPr="007651E7" w:rsidRDefault="008B4515" w:rsidP="008B4515">
      <w:pPr>
        <w:rPr>
          <w:sz w:val="16"/>
        </w:rPr>
      </w:pPr>
      <w:r w:rsidRPr="007651E7">
        <w:rPr>
          <w:sz w:val="16"/>
        </w:rPr>
        <w:t xml:space="preserve">Latinx and Black workers were much more likely to have experienced unfair discipline at work, with 46 percent and 42 percent reporting such experiences, respectively, as compared to just 36 percent of white workers.  </w:t>
      </w:r>
    </w:p>
    <w:p w14:paraId="0B4CBEE2" w14:textId="77777777" w:rsidR="008B4515" w:rsidRPr="007651E7" w:rsidRDefault="008B4515" w:rsidP="008B4515">
      <w:pPr>
        <w:rPr>
          <w:sz w:val="16"/>
        </w:rPr>
      </w:pPr>
      <w:r w:rsidRPr="007651E7">
        <w:rPr>
          <w:sz w:val="16"/>
        </w:rPr>
        <w:t xml:space="preserve">Latinx workers are much more likely than other workers to report that they or a co-worker worked under harmful conditions out of fear of firing or discipline. </w:t>
      </w:r>
    </w:p>
    <w:p w14:paraId="1A439974" w14:textId="77777777" w:rsidR="008B4515" w:rsidRPr="007651E7" w:rsidRDefault="008B4515" w:rsidP="008B4515">
      <w:pPr>
        <w:rPr>
          <w:sz w:val="16"/>
        </w:rPr>
      </w:pPr>
      <w:r w:rsidRPr="007651E7">
        <w:rPr>
          <w:sz w:val="16"/>
        </w:rPr>
        <w:t xml:space="preserve">Retaliation against workers who speak up about job conditions is common and workers report being afraid to file complaints with public agencies out of fear of being punished. </w:t>
      </w:r>
    </w:p>
    <w:p w14:paraId="2E62B735" w14:textId="77777777" w:rsidR="008B4515" w:rsidRPr="007651E7" w:rsidRDefault="008B4515" w:rsidP="008B4515">
      <w:pPr>
        <w:rPr>
          <w:sz w:val="16"/>
        </w:rPr>
      </w:pPr>
      <w:r w:rsidRPr="007651E7">
        <w:rPr>
          <w:sz w:val="16"/>
        </w:rPr>
        <w:t xml:space="preserve">One out of three workers who have been fired or let go (33 percent) report that they were terminated for speaking up about problems on the job. </w:t>
      </w:r>
    </w:p>
    <w:p w14:paraId="1C1B2B59" w14:textId="77777777" w:rsidR="008B4515" w:rsidRPr="007651E7" w:rsidRDefault="008B4515" w:rsidP="008B4515">
      <w:pPr>
        <w:rPr>
          <w:sz w:val="16"/>
        </w:rPr>
      </w:pPr>
      <w:r w:rsidRPr="007651E7">
        <w:rPr>
          <w:sz w:val="16"/>
        </w:rPr>
        <w:t xml:space="preserve">Additionally, many Illinois workers (31 percent) have witnessed a co-worker lose their job for speaking up about problems on the job.  </w:t>
      </w:r>
    </w:p>
    <w:p w14:paraId="595AA68F" w14:textId="77777777" w:rsidR="008B4515" w:rsidRPr="007651E7" w:rsidRDefault="008B4515" w:rsidP="008B4515">
      <w:pPr>
        <w:rPr>
          <w:sz w:val="16"/>
        </w:rPr>
      </w:pPr>
      <w:r w:rsidRPr="007651E7">
        <w:rPr>
          <w:sz w:val="16"/>
        </w:rPr>
        <w:t xml:space="preserve">More than one in four (29 percent) Illinois workers say they or a co-worker has refrained from filing a complaint with a government agency about workplace problems for fear of employer retaliation.  </w:t>
      </w:r>
    </w:p>
    <w:p w14:paraId="05B4A2C1" w14:textId="77777777" w:rsidR="008B4515" w:rsidRPr="007651E7" w:rsidRDefault="008B4515" w:rsidP="008B4515">
      <w:pPr>
        <w:rPr>
          <w:sz w:val="16"/>
        </w:rPr>
      </w:pPr>
      <w:r w:rsidRPr="007651E7">
        <w:rPr>
          <w:rStyle w:val="StyleUnderline"/>
        </w:rPr>
        <w:t xml:space="preserve">These findings paint a vivid picture of the wide-ranging negative impacts of at-will firings in Illinois. In the past two years, </w:t>
      </w:r>
      <w:r w:rsidRPr="00D62BA8">
        <w:rPr>
          <w:rStyle w:val="StyleUnderline"/>
          <w:highlight w:val="green"/>
        </w:rPr>
        <w:t>momentum has been growing</w:t>
      </w:r>
      <w:r w:rsidRPr="007651E7">
        <w:rPr>
          <w:rStyle w:val="StyleUnderline"/>
        </w:rPr>
        <w:t xml:space="preserve"> across the country </w:t>
      </w:r>
      <w:r w:rsidRPr="00D62BA8">
        <w:rPr>
          <w:rStyle w:val="StyleUnderline"/>
          <w:highlight w:val="green"/>
        </w:rPr>
        <w:t>to replace</w:t>
      </w:r>
      <w:r w:rsidRPr="007651E7">
        <w:rPr>
          <w:rStyle w:val="StyleUnderline"/>
        </w:rPr>
        <w:t xml:space="preserve"> the </w:t>
      </w:r>
      <w:r w:rsidRPr="00D62BA8">
        <w:rPr>
          <w:rStyle w:val="StyleUnderline"/>
          <w:highlight w:val="green"/>
        </w:rPr>
        <w:t>at-will</w:t>
      </w:r>
      <w:r w:rsidRPr="007651E7">
        <w:rPr>
          <w:rStyle w:val="StyleUnderline"/>
        </w:rPr>
        <w:t xml:space="preserve"> system </w:t>
      </w:r>
      <w:r w:rsidRPr="00D62BA8">
        <w:rPr>
          <w:rStyle w:val="StyleUnderline"/>
          <w:highlight w:val="green"/>
        </w:rPr>
        <w:t>with “just cause” standards</w:t>
      </w:r>
      <w:r w:rsidRPr="007651E7">
        <w:rPr>
          <w:sz w:val="16"/>
        </w:rPr>
        <w:t xml:space="preserve">. </w:t>
      </w:r>
      <w:r w:rsidRPr="007651E7">
        <w:rPr>
          <w:rStyle w:val="StyleUnderline"/>
        </w:rPr>
        <w:t>Such standards would require that employers provide legitimate reasons and fair warnings before terminating workers</w:t>
      </w:r>
      <w:r w:rsidRPr="007651E7">
        <w:rPr>
          <w:sz w:val="16"/>
        </w:rPr>
        <w:t xml:space="preserve">. </w:t>
      </w:r>
      <w:r w:rsidRPr="007651E7">
        <w:rPr>
          <w:rStyle w:val="StyleUnderline"/>
        </w:rPr>
        <w:t xml:space="preserve">In 2019, </w:t>
      </w:r>
      <w:r w:rsidRPr="00D62BA8">
        <w:rPr>
          <w:rStyle w:val="StyleUnderline"/>
          <w:highlight w:val="green"/>
        </w:rPr>
        <w:t>Philadelphia’s</w:t>
      </w:r>
      <w:r w:rsidRPr="007651E7">
        <w:rPr>
          <w:rStyle w:val="StyleUnderline"/>
        </w:rPr>
        <w:t xml:space="preserve"> city council </w:t>
      </w:r>
      <w:r w:rsidRPr="00D62BA8">
        <w:rPr>
          <w:rStyle w:val="StyleUnderline"/>
          <w:highlight w:val="green"/>
        </w:rPr>
        <w:t>passed a new law guaranteeing</w:t>
      </w:r>
      <w:r w:rsidRPr="007651E7">
        <w:rPr>
          <w:rStyle w:val="StyleUnderline"/>
        </w:rPr>
        <w:t xml:space="preserve"> </w:t>
      </w:r>
      <w:r w:rsidRPr="00D62BA8">
        <w:rPr>
          <w:rStyle w:val="StyleUnderline"/>
          <w:highlight w:val="green"/>
        </w:rPr>
        <w:t>parking lot workers just cause employment</w:t>
      </w:r>
      <w:r w:rsidRPr="007651E7">
        <w:rPr>
          <w:rStyle w:val="StyleUnderline"/>
        </w:rPr>
        <w:t xml:space="preserve"> </w:t>
      </w:r>
      <w:r w:rsidRPr="00D62BA8">
        <w:rPr>
          <w:rStyle w:val="StyleUnderline"/>
          <w:highlight w:val="green"/>
        </w:rPr>
        <w:t>protections</w:t>
      </w:r>
      <w:r w:rsidRPr="007651E7">
        <w:rPr>
          <w:rStyle w:val="StyleUnderline"/>
        </w:rPr>
        <w:t xml:space="preserve">. In 2021, </w:t>
      </w:r>
      <w:r w:rsidRPr="00D62BA8">
        <w:rPr>
          <w:rStyle w:val="StyleUnderline"/>
          <w:highlight w:val="green"/>
        </w:rPr>
        <w:t>New York City passed similar protections</w:t>
      </w:r>
      <w:r w:rsidRPr="007651E7">
        <w:rPr>
          <w:rStyle w:val="StyleUnderline"/>
        </w:rPr>
        <w:t xml:space="preserve"> </w:t>
      </w:r>
      <w:r w:rsidRPr="00D62BA8">
        <w:rPr>
          <w:rStyle w:val="StyleUnderline"/>
          <w:highlight w:val="green"/>
        </w:rPr>
        <w:t>for fast food employees</w:t>
      </w:r>
      <w:r w:rsidRPr="007651E7">
        <w:rPr>
          <w:rStyle w:val="StyleUnderline"/>
        </w:rPr>
        <w:t>—a sector where workers had complained about poor working conditions</w:t>
      </w:r>
      <w:r w:rsidRPr="007651E7">
        <w:rPr>
          <w:sz w:val="16"/>
        </w:rPr>
        <w:t xml:space="preserve">. Presidential candidates such as Senator Bernie Sanders included proposals for a national just cause law in their 2020 campaign platforms. Many polls show that voters of all parties and demographic groups strongly support just cause policies including a 2020 Data for Progress poll which found that just cause laws were supported by 67 percent of likely voters, including 73 percent of Democrats and 64 percent of Republicans. </w:t>
      </w:r>
    </w:p>
    <w:p w14:paraId="2C399B60" w14:textId="5C7FD98F" w:rsidR="008B4515" w:rsidRPr="008B4515" w:rsidRDefault="008B4515" w:rsidP="00FD3243">
      <w:pPr>
        <w:rPr>
          <w:u w:val="single"/>
        </w:rPr>
      </w:pPr>
      <w:r w:rsidRPr="00D62BA8">
        <w:rPr>
          <w:rStyle w:val="Emphasis"/>
          <w:highlight w:val="green"/>
        </w:rPr>
        <w:t>State lawmakers</w:t>
      </w:r>
      <w:r w:rsidRPr="007651E7">
        <w:rPr>
          <w:sz w:val="16"/>
        </w:rPr>
        <w:t xml:space="preserve"> </w:t>
      </w:r>
      <w:r w:rsidRPr="00D62BA8">
        <w:rPr>
          <w:rStyle w:val="StyleUnderline"/>
          <w:highlight w:val="green"/>
        </w:rPr>
        <w:t>have</w:t>
      </w:r>
      <w:r w:rsidRPr="007651E7">
        <w:rPr>
          <w:rStyle w:val="StyleUnderline"/>
        </w:rPr>
        <w:t xml:space="preserve"> </w:t>
      </w:r>
      <w:r w:rsidRPr="00D62BA8">
        <w:rPr>
          <w:rStyle w:val="StyleUnderline"/>
          <w:highlight w:val="green"/>
        </w:rPr>
        <w:t>the opportunity to</w:t>
      </w:r>
      <w:r w:rsidRPr="007651E7">
        <w:rPr>
          <w:rStyle w:val="StyleUnderline"/>
        </w:rPr>
        <w:t xml:space="preserve"> make Illinois a leader among states by </w:t>
      </w:r>
      <w:r w:rsidRPr="00D62BA8">
        <w:rPr>
          <w:rStyle w:val="StyleUnderline"/>
          <w:highlight w:val="green"/>
        </w:rPr>
        <w:t>adopti</w:t>
      </w:r>
      <w:r w:rsidRPr="007651E7">
        <w:rPr>
          <w:rStyle w:val="StyleUnderline"/>
        </w:rPr>
        <w:t>ng</w:t>
      </w:r>
      <w:r w:rsidRPr="007651E7">
        <w:rPr>
          <w:sz w:val="16"/>
        </w:rPr>
        <w:t xml:space="preserve"> </w:t>
      </w:r>
      <w:r w:rsidRPr="00D62BA8">
        <w:rPr>
          <w:rStyle w:val="StyleUnderline"/>
          <w:highlight w:val="green"/>
        </w:rPr>
        <w:t>The Secure Jobs Act</w:t>
      </w:r>
      <w:r w:rsidRPr="007651E7">
        <w:rPr>
          <w:sz w:val="16"/>
        </w:rPr>
        <w:t xml:space="preserve"> (HB3530, SB2332), </w:t>
      </w:r>
      <w:r w:rsidRPr="007651E7">
        <w:rPr>
          <w:rStyle w:val="StyleUnderline"/>
        </w:rPr>
        <w:t xml:space="preserve">which would </w:t>
      </w:r>
      <w:r w:rsidRPr="00D62BA8">
        <w:rPr>
          <w:rStyle w:val="StyleUnderline"/>
          <w:highlight w:val="green"/>
        </w:rPr>
        <w:t>extend just cause employment protections to workers across the state</w:t>
      </w:r>
      <w:r w:rsidRPr="007651E7">
        <w:rPr>
          <w:rStyle w:val="StyleUnderline"/>
        </w:rPr>
        <w:t xml:space="preserve">. Doing so will help end unfair firings and protect workers, families, and communities in Illinois as we recover from the COVID-19 pandemic and rebuild our economy. </w:t>
      </w:r>
    </w:p>
    <w:p w14:paraId="513B210E" w14:textId="0F0069C6" w:rsidR="00181F1E" w:rsidRDefault="00181F1E" w:rsidP="00181F1E">
      <w:pPr>
        <w:pStyle w:val="Heading2"/>
      </w:pPr>
      <w:r>
        <w:lastRenderedPageBreak/>
        <w:t>ON</w:t>
      </w:r>
    </w:p>
    <w:p w14:paraId="0C51DFF0" w14:textId="77777777" w:rsidR="00302003" w:rsidRPr="008E4E2A" w:rsidRDefault="00302003" w:rsidP="00302003">
      <w:pPr>
        <w:pStyle w:val="Heading3"/>
      </w:pPr>
      <w:r>
        <w:lastRenderedPageBreak/>
        <w:t>ADV---Inequality</w:t>
      </w:r>
    </w:p>
    <w:p w14:paraId="3C08A772" w14:textId="77777777" w:rsidR="00302003" w:rsidRPr="005D2130" w:rsidRDefault="00302003" w:rsidP="00302003">
      <w:pPr>
        <w:pStyle w:val="Heading4"/>
      </w:pPr>
      <w:r>
        <w:t xml:space="preserve">1. </w:t>
      </w:r>
      <w:r w:rsidRPr="005D2130">
        <w:t xml:space="preserve">Israel’s labor policy uses inclusion, exclusion, and surveillance of Palestinians to suppress resistance and enact erasure. The aff mirrors this logic by expanding labor protections without reckoning with their origins in settler-colonial control </w:t>
      </w:r>
    </w:p>
    <w:p w14:paraId="330C8F2A" w14:textId="77777777" w:rsidR="00302003" w:rsidRDefault="00302003" w:rsidP="00302003">
      <w:proofErr w:type="spellStart"/>
      <w:r w:rsidRPr="003E45D1">
        <w:rPr>
          <w:rFonts w:eastAsiaTheme="majorEastAsia"/>
          <w:b/>
          <w:bCs/>
          <w:sz w:val="26"/>
          <w:szCs w:val="26"/>
        </w:rPr>
        <w:t>Maharmeh</w:t>
      </w:r>
      <w:proofErr w:type="spellEnd"/>
      <w:r w:rsidRPr="003E45D1">
        <w:rPr>
          <w:rFonts w:eastAsiaTheme="majorEastAsia"/>
          <w:b/>
          <w:bCs/>
          <w:sz w:val="26"/>
          <w:szCs w:val="26"/>
        </w:rPr>
        <w:t xml:space="preserve"> 25</w:t>
      </w:r>
      <w:r w:rsidRPr="003E45D1">
        <w:rPr>
          <w:rFonts w:eastAsiaTheme="majorEastAsia"/>
        </w:rPr>
        <w:t xml:space="preserve"> </w:t>
      </w:r>
      <w:r w:rsidRPr="003E45D1">
        <w:t>[Iha</w:t>
      </w:r>
      <w:r>
        <w:t>b</w:t>
      </w:r>
      <w:r w:rsidRPr="003E45D1">
        <w:t xml:space="preserve"> </w:t>
      </w:r>
      <w:proofErr w:type="spellStart"/>
      <w:r w:rsidRPr="003E45D1">
        <w:t>Maharmeh</w:t>
      </w:r>
      <w:proofErr w:type="spellEnd"/>
      <w:r w:rsidRPr="003E45D1">
        <w:t>, is a researcher at the Arab Center for Research and Policy Studies in Doha, and the editorial secretary of</w:t>
      </w:r>
      <w:r>
        <w:t xml:space="preserve"> </w:t>
      </w:r>
      <w:proofErr w:type="spellStart"/>
      <w:r w:rsidRPr="003E45D1">
        <w:t>Siyasat</w:t>
      </w:r>
      <w:proofErr w:type="spellEnd"/>
      <w:r w:rsidRPr="003E45D1">
        <w:t xml:space="preserve"> Arabiya. "Israel’s Exploitation of Palestinian Labor: A Strategy of Erasure", 01/05/2025, Al Shabaka, The Palestinian Policy Network, https://al-shabaka.org/briefs/israels-exploitation-of-palestinian-labor-a-strategy-of-erasure/</w:t>
      </w:r>
      <w:r>
        <w:t xml:space="preserve">, </w:t>
      </w:r>
      <w:proofErr w:type="spellStart"/>
      <w:r>
        <w:t>Shananier</w:t>
      </w:r>
      <w:proofErr w:type="spellEnd"/>
      <w:r>
        <w:t>/AJS</w:t>
      </w:r>
      <w:r w:rsidRPr="003E45D1">
        <w:t>]</w:t>
      </w:r>
      <w:r>
        <w:t xml:space="preserve"> </w:t>
      </w:r>
    </w:p>
    <w:p w14:paraId="03DD146E" w14:textId="77777777" w:rsidR="00302003" w:rsidRPr="00CB1135" w:rsidRDefault="00302003" w:rsidP="00302003">
      <w:pPr>
        <w:rPr>
          <w:sz w:val="14"/>
        </w:rPr>
      </w:pPr>
      <w:r w:rsidRPr="003E45D1">
        <w:rPr>
          <w:sz w:val="14"/>
        </w:rPr>
        <w:t>Since the start of the genocide in Gaza, Palestinian</w:t>
      </w:r>
      <w:r w:rsidRPr="00776AFC">
        <w:rPr>
          <w:sz w:val="14"/>
        </w:rPr>
        <w:t xml:space="preserve"> </w:t>
      </w:r>
      <w:r w:rsidRPr="003E45D1">
        <w:rPr>
          <w:sz w:val="14"/>
        </w:rPr>
        <w:t>laborers working in the Israeli market have become a</w:t>
      </w:r>
      <w:r w:rsidRPr="00776AFC">
        <w:rPr>
          <w:sz w:val="14"/>
        </w:rPr>
        <w:t xml:space="preserve"> </w:t>
      </w:r>
      <w:r w:rsidRPr="003E45D1">
        <w:rPr>
          <w:sz w:val="14"/>
        </w:rPr>
        <w:t>top target for Israel’s Civil and Economic Affairs</w:t>
      </w:r>
      <w:r w:rsidRPr="00776AFC">
        <w:rPr>
          <w:sz w:val="14"/>
        </w:rPr>
        <w:t xml:space="preserve"> </w:t>
      </w:r>
      <w:r w:rsidRPr="003E45D1">
        <w:rPr>
          <w:sz w:val="14"/>
        </w:rPr>
        <w:t>Cabinet and the Knesset’s Foreign Affairs and Defense</w:t>
      </w:r>
      <w:r w:rsidRPr="00776AFC">
        <w:rPr>
          <w:sz w:val="14"/>
        </w:rPr>
        <w:t xml:space="preserve"> </w:t>
      </w:r>
      <w:r w:rsidRPr="003E45D1">
        <w:rPr>
          <w:sz w:val="14"/>
        </w:rPr>
        <w:t>Committee. Among a series of decisions taken by the</w:t>
      </w:r>
      <w:r w:rsidRPr="00776AFC">
        <w:rPr>
          <w:sz w:val="14"/>
        </w:rPr>
        <w:t xml:space="preserve"> </w:t>
      </w:r>
      <w:r w:rsidRPr="003E45D1">
        <w:rPr>
          <w:sz w:val="14"/>
        </w:rPr>
        <w:t>Israeli government following October 7, 2023, was the</w:t>
      </w:r>
      <w:r w:rsidRPr="00776AFC">
        <w:rPr>
          <w:sz w:val="14"/>
        </w:rPr>
        <w:t xml:space="preserve"> </w:t>
      </w:r>
      <w:r w:rsidRPr="003E45D1">
        <w:rPr>
          <w:sz w:val="14"/>
        </w:rPr>
        <w:t>cancellation of work permits for more than 140,000</w:t>
      </w:r>
      <w:r w:rsidRPr="00776AFC">
        <w:rPr>
          <w:sz w:val="14"/>
        </w:rPr>
        <w:t xml:space="preserve"> </w:t>
      </w:r>
      <w:r w:rsidRPr="003E45D1">
        <w:rPr>
          <w:sz w:val="14"/>
        </w:rPr>
        <w:t>Palestinian workers from the West Bank and Gaza.</w:t>
      </w:r>
      <w:r w:rsidRPr="00776AFC">
        <w:rPr>
          <w:sz w:val="14"/>
        </w:rPr>
        <w:t xml:space="preserve"> </w:t>
      </w:r>
      <w:r w:rsidRPr="003E45D1">
        <w:rPr>
          <w:sz w:val="14"/>
        </w:rPr>
        <w:t>Additionally, thousands of these workers were illegally</w:t>
      </w:r>
      <w:r w:rsidRPr="00776AFC">
        <w:rPr>
          <w:sz w:val="14"/>
        </w:rPr>
        <w:t xml:space="preserve"> </w:t>
      </w:r>
      <w:r w:rsidRPr="003E45D1">
        <w:rPr>
          <w:sz w:val="14"/>
        </w:rPr>
        <w:t>detained and transferred to detention centers. At the</w:t>
      </w:r>
      <w:r w:rsidRPr="00776AFC">
        <w:rPr>
          <w:sz w:val="14"/>
        </w:rPr>
        <w:t xml:space="preserve"> </w:t>
      </w:r>
      <w:r w:rsidRPr="003E45D1">
        <w:rPr>
          <w:sz w:val="14"/>
        </w:rPr>
        <w:t>same time, the Israeli government began formal</w:t>
      </w:r>
      <w:r w:rsidRPr="00776AFC">
        <w:rPr>
          <w:sz w:val="14"/>
        </w:rPr>
        <w:t xml:space="preserve"> </w:t>
      </w:r>
      <w:r w:rsidRPr="003E45D1">
        <w:rPr>
          <w:sz w:val="14"/>
        </w:rPr>
        <w:t>discussions with various Asian governments to recruit</w:t>
      </w:r>
      <w:r w:rsidRPr="00776AFC">
        <w:rPr>
          <w:sz w:val="14"/>
        </w:rPr>
        <w:t xml:space="preserve"> </w:t>
      </w:r>
      <w:r w:rsidRPr="003E45D1">
        <w:rPr>
          <w:sz w:val="14"/>
        </w:rPr>
        <w:t>thousands of foreign workers to replace the Palestinian</w:t>
      </w:r>
      <w:r w:rsidRPr="00776AFC">
        <w:rPr>
          <w:sz w:val="14"/>
        </w:rPr>
        <w:t xml:space="preserve"> </w:t>
      </w:r>
      <w:r w:rsidRPr="003E45D1">
        <w:rPr>
          <w:sz w:val="14"/>
        </w:rPr>
        <w:t>labor force.</w:t>
      </w:r>
      <w:r w:rsidRPr="003E45D1">
        <w:rPr>
          <w:rFonts w:eastAsiaTheme="majorEastAsia"/>
          <w:sz w:val="14"/>
        </w:rPr>
        <w:t>1</w:t>
      </w:r>
      <w:r w:rsidRPr="00776AFC">
        <w:rPr>
          <w:sz w:val="14"/>
        </w:rPr>
        <w:t xml:space="preserve"> </w:t>
      </w:r>
      <w:r w:rsidRPr="003E45D1">
        <w:rPr>
          <w:sz w:val="14"/>
        </w:rPr>
        <w:t>This policy brief situates the Israeli government’s</w:t>
      </w:r>
      <w:r w:rsidRPr="00776AFC">
        <w:rPr>
          <w:sz w:val="14"/>
        </w:rPr>
        <w:t xml:space="preserve"> </w:t>
      </w:r>
      <w:r w:rsidRPr="003E45D1">
        <w:rPr>
          <w:sz w:val="14"/>
        </w:rPr>
        <w:t>current actions against Palestinian workers within the</w:t>
      </w:r>
      <w:r w:rsidRPr="00776AFC">
        <w:rPr>
          <w:sz w:val="14"/>
        </w:rPr>
        <w:t xml:space="preserve"> </w:t>
      </w:r>
      <w:r w:rsidRPr="003E45D1">
        <w:rPr>
          <w:sz w:val="14"/>
        </w:rPr>
        <w:t>broader historical context of the Zionist settler-colonial</w:t>
      </w:r>
      <w:r w:rsidRPr="00776AFC">
        <w:rPr>
          <w:sz w:val="14"/>
        </w:rPr>
        <w:t xml:space="preserve"> </w:t>
      </w:r>
      <w:r w:rsidRPr="003E45D1">
        <w:rPr>
          <w:sz w:val="14"/>
        </w:rPr>
        <w:t>project’s relationship with Palestinian labor. It reveals a</w:t>
      </w:r>
      <w:r w:rsidRPr="00776AFC">
        <w:rPr>
          <w:sz w:val="14"/>
        </w:rPr>
        <w:t xml:space="preserve"> </w:t>
      </w:r>
      <w:r w:rsidRPr="003E45D1">
        <w:rPr>
          <w:sz w:val="14"/>
        </w:rPr>
        <w:t>recurring pattern in which Israel summons, exploits,</w:t>
      </w:r>
      <w:r w:rsidRPr="00776AFC">
        <w:rPr>
          <w:sz w:val="14"/>
        </w:rPr>
        <w:t xml:space="preserve"> </w:t>
      </w:r>
      <w:r w:rsidRPr="003E45D1">
        <w:rPr>
          <w:sz w:val="14"/>
        </w:rPr>
        <w:t>expels, or replaces the Palestinian workforce based on</w:t>
      </w:r>
      <w:r w:rsidRPr="00776AFC">
        <w:rPr>
          <w:sz w:val="14"/>
        </w:rPr>
        <w:t xml:space="preserve"> </w:t>
      </w:r>
      <w:r w:rsidRPr="003E45D1">
        <w:rPr>
          <w:sz w:val="14"/>
        </w:rPr>
        <w:t>its needs. This calculated approach, as the brief argues,</w:t>
      </w:r>
      <w:r w:rsidRPr="00776AFC">
        <w:rPr>
          <w:sz w:val="14"/>
        </w:rPr>
        <w:t xml:space="preserve"> </w:t>
      </w:r>
      <w:r w:rsidRPr="003E45D1">
        <w:rPr>
          <w:sz w:val="14"/>
        </w:rPr>
        <w:t>is designed to systematically dismantle Palestinian</w:t>
      </w:r>
      <w:r w:rsidRPr="00776AFC">
        <w:rPr>
          <w:sz w:val="14"/>
        </w:rPr>
        <w:t xml:space="preserve"> </w:t>
      </w:r>
      <w:r w:rsidRPr="003E45D1">
        <w:rPr>
          <w:sz w:val="14"/>
        </w:rPr>
        <w:t>political, economic, and social structures, ultimately</w:t>
      </w:r>
      <w:r w:rsidRPr="00776AFC">
        <w:rPr>
          <w:sz w:val="14"/>
        </w:rPr>
        <w:t xml:space="preserve"> </w:t>
      </w:r>
      <w:r w:rsidRPr="003E45D1">
        <w:rPr>
          <w:sz w:val="14"/>
        </w:rPr>
        <w:t>advancing the goal of Palestinian erasure</w:t>
      </w:r>
      <w:r w:rsidRPr="003E45D1">
        <w:rPr>
          <w:rStyle w:val="StyleUnderline"/>
        </w:rPr>
        <w:t>.</w:t>
      </w:r>
      <w:r w:rsidRPr="005D2130">
        <w:rPr>
          <w:rStyle w:val="StyleUnderline"/>
        </w:rPr>
        <w:t xml:space="preserve"> </w:t>
      </w:r>
      <w:r w:rsidRPr="003E45D1">
        <w:rPr>
          <w:rStyle w:val="StyleUnderline"/>
        </w:rPr>
        <w:t>From the outset of the settler-colonial project in</w:t>
      </w:r>
      <w:r w:rsidRPr="005D2130">
        <w:rPr>
          <w:rStyle w:val="StyleUnderline"/>
        </w:rPr>
        <w:t xml:space="preserve"> </w:t>
      </w:r>
      <w:r w:rsidRPr="003E45D1">
        <w:rPr>
          <w:rStyle w:val="StyleUnderline"/>
        </w:rPr>
        <w:t>Palestine, Palestinian workers were a significant</w:t>
      </w:r>
      <w:r w:rsidRPr="005D2130">
        <w:rPr>
          <w:rStyle w:val="StyleUnderline"/>
        </w:rPr>
        <w:t xml:space="preserve"> </w:t>
      </w:r>
      <w:r w:rsidRPr="003E45D1">
        <w:rPr>
          <w:rStyle w:val="StyleUnderline"/>
        </w:rPr>
        <w:t xml:space="preserve">concern for Zionist leaders. While </w:t>
      </w:r>
      <w:r w:rsidRPr="00D62BA8">
        <w:rPr>
          <w:rStyle w:val="StyleUnderline"/>
          <w:highlight w:val="green"/>
        </w:rPr>
        <w:t>the</w:t>
      </w:r>
      <w:r w:rsidRPr="003E45D1">
        <w:rPr>
          <w:rStyle w:val="StyleUnderline"/>
        </w:rPr>
        <w:t xml:space="preserve"> struggle for the</w:t>
      </w:r>
      <w:r w:rsidRPr="005D2130">
        <w:rPr>
          <w:rStyle w:val="StyleUnderline"/>
        </w:rPr>
        <w:t xml:space="preserve"> </w:t>
      </w:r>
      <w:r w:rsidRPr="003E45D1">
        <w:rPr>
          <w:rStyle w:val="StyleUnderline"/>
        </w:rPr>
        <w:t xml:space="preserve">land has always been at the heart of </w:t>
      </w:r>
      <w:r w:rsidRPr="00D62BA8">
        <w:rPr>
          <w:rStyle w:val="StyleUnderline"/>
          <w:highlight w:val="green"/>
        </w:rPr>
        <w:t>Zionist</w:t>
      </w:r>
      <w:r w:rsidRPr="003E45D1">
        <w:rPr>
          <w:rStyle w:val="StyleUnderline"/>
        </w:rPr>
        <w:t xml:space="preserve"> efforts, the</w:t>
      </w:r>
      <w:r w:rsidRPr="00776AFC">
        <w:rPr>
          <w:rStyle w:val="StyleUnderline"/>
        </w:rPr>
        <w:t xml:space="preserve"> </w:t>
      </w:r>
      <w:r w:rsidRPr="00D62BA8">
        <w:rPr>
          <w:rStyle w:val="StyleUnderline"/>
          <w:highlight w:val="green"/>
        </w:rPr>
        <w:t>colonial</w:t>
      </w:r>
      <w:r w:rsidRPr="003E45D1">
        <w:rPr>
          <w:rStyle w:val="StyleUnderline"/>
        </w:rPr>
        <w:t xml:space="preserve"> </w:t>
      </w:r>
      <w:r w:rsidRPr="00D62BA8">
        <w:rPr>
          <w:rStyle w:val="StyleUnderline"/>
          <w:highlight w:val="green"/>
        </w:rPr>
        <w:t>regime intrinsically linked labor to its logic of dispossession.</w:t>
      </w:r>
      <w:r w:rsidRPr="003E45D1">
        <w:rPr>
          <w:rStyle w:val="StyleUnderline"/>
        </w:rPr>
        <w:t xml:space="preserve"> Indeed, controlling Palestinian labor</w:t>
      </w:r>
      <w:r w:rsidRPr="005D2130">
        <w:rPr>
          <w:rStyle w:val="StyleUnderline"/>
        </w:rPr>
        <w:t xml:space="preserve"> </w:t>
      </w:r>
      <w:r w:rsidRPr="003E45D1">
        <w:rPr>
          <w:rStyle w:val="StyleUnderline"/>
        </w:rPr>
        <w:t>meant that Zionists held sway over Palestinian</w:t>
      </w:r>
      <w:r w:rsidRPr="005D2130">
        <w:rPr>
          <w:rStyle w:val="StyleUnderline"/>
        </w:rPr>
        <w:t xml:space="preserve"> </w:t>
      </w:r>
      <w:r w:rsidRPr="003E45D1">
        <w:rPr>
          <w:rStyle w:val="StyleUnderline"/>
        </w:rPr>
        <w:t>livelihood, sustainability, and presence on the land.</w:t>
      </w:r>
      <w:r w:rsidRPr="005D2130">
        <w:rPr>
          <w:rStyle w:val="StyleUnderline"/>
        </w:rPr>
        <w:t xml:space="preserve"> </w:t>
      </w:r>
      <w:r w:rsidRPr="00D62BA8">
        <w:rPr>
          <w:rStyle w:val="StyleUnderline"/>
          <w:highlight w:val="green"/>
        </w:rPr>
        <w:t xml:space="preserve">Labor Zionism was the dominant ideology in the </w:t>
      </w:r>
      <w:r w:rsidRPr="003E45D1">
        <w:rPr>
          <w:rStyle w:val="StyleUnderline"/>
        </w:rPr>
        <w:t>early</w:t>
      </w:r>
      <w:r w:rsidRPr="00776AFC">
        <w:rPr>
          <w:rStyle w:val="StyleUnderline"/>
        </w:rPr>
        <w:t xml:space="preserve"> </w:t>
      </w:r>
      <w:r w:rsidRPr="003E45D1">
        <w:rPr>
          <w:rStyle w:val="StyleUnderline"/>
        </w:rPr>
        <w:t xml:space="preserve">years of the </w:t>
      </w:r>
      <w:r w:rsidRPr="00D62BA8">
        <w:rPr>
          <w:rStyle w:val="StyleUnderline"/>
          <w:highlight w:val="green"/>
        </w:rPr>
        <w:t>Zionist project. It</w:t>
      </w:r>
      <w:r w:rsidRPr="003E45D1">
        <w:rPr>
          <w:rStyle w:val="StyleUnderline"/>
        </w:rPr>
        <w:t xml:space="preserve">s proponents </w:t>
      </w:r>
      <w:r w:rsidRPr="00D62BA8">
        <w:rPr>
          <w:rStyle w:val="StyleUnderline"/>
          <w:highlight w:val="green"/>
        </w:rPr>
        <w:t>advocated for the exclusion of Palestinian workers to create the Jewish workforce necessary for establishing a Jewish state.</w:t>
      </w:r>
      <w:r w:rsidRPr="003E45D1">
        <w:rPr>
          <w:rStyle w:val="StyleUnderline"/>
        </w:rPr>
        <w:t xml:space="preserve"> Seeking to bridge the gap between international</w:t>
      </w:r>
      <w:r w:rsidRPr="005D2130">
        <w:rPr>
          <w:rStyle w:val="StyleUnderline"/>
        </w:rPr>
        <w:t xml:space="preserve"> </w:t>
      </w:r>
      <w:r w:rsidRPr="003E45D1">
        <w:rPr>
          <w:rStyle w:val="StyleUnderline"/>
        </w:rPr>
        <w:t>socialism and Jewish nationalism, Labor Zionists used</w:t>
      </w:r>
      <w:r w:rsidRPr="005D2130">
        <w:rPr>
          <w:rStyle w:val="StyleUnderline"/>
        </w:rPr>
        <w:t xml:space="preserve"> </w:t>
      </w:r>
      <w:r w:rsidRPr="003E45D1">
        <w:rPr>
          <w:rStyle w:val="StyleUnderline"/>
        </w:rPr>
        <w:t>slogans such as “Conquest of Labor” and “Hebrew</w:t>
      </w:r>
      <w:r w:rsidRPr="005D2130">
        <w:rPr>
          <w:rStyle w:val="StyleUnderline"/>
        </w:rPr>
        <w:t xml:space="preserve"> </w:t>
      </w:r>
      <w:r w:rsidRPr="003E45D1">
        <w:rPr>
          <w:rStyle w:val="StyleUnderline"/>
        </w:rPr>
        <w:t xml:space="preserve">Labor,” which called on </w:t>
      </w:r>
      <w:r w:rsidRPr="00897B80">
        <w:rPr>
          <w:rStyle w:val="StyleUnderline"/>
        </w:rPr>
        <w:t xml:space="preserve">European Jews to build an exclusively Jewish economy. This ethos culminated in the establishment of Israel’s national trade union federation, the </w:t>
      </w:r>
      <w:proofErr w:type="spellStart"/>
      <w:r w:rsidRPr="00897B80">
        <w:rPr>
          <w:rStyle w:val="StyleUnderline"/>
        </w:rPr>
        <w:t>Histadrut</w:t>
      </w:r>
      <w:proofErr w:type="spellEnd"/>
      <w:r w:rsidRPr="00897B80">
        <w:rPr>
          <w:rStyle w:val="StyleUnderline"/>
        </w:rPr>
        <w:t xml:space="preserve">, in 1920.From its first conference in Haifa, the union’s founders— including David Ben-Gurion, Israel’s first prime minister —made no secret of their intent to exclude Palestinian workers in the name of building an exclusively Jewish society in Palestine and prioritizing national interests over profit. </w:t>
      </w:r>
      <w:r w:rsidRPr="00897B80">
        <w:rPr>
          <w:sz w:val="14"/>
        </w:rPr>
        <w:t xml:space="preserve">As Jewish migration to Palestine increased in the 1930s and 1940s, however, the expanding settler economy necessitated the recruitment of a larger workforce. Consequently, Jewish settlers began hiring Palestinian workers at higher rates, drawing Palestinians away from local indigenous industries. This period saw Zionist attempts to exclude and re-incorporate Palestinian workers on demand, seize Palestinian lands, and consequently displace Palestinian farmers, forcing them to search for labor opportunities elsewhere. The inevitable outcome of this practice was the shrinkage of the Palestinian agricultural and industrial sectors in the lead-up to total upheaval in the 1948 Nakba. From the Nakba to Oslo Zionist militias expelled over 700,000 Palestinians during the Nakba. While the Israeli regime granted citizenship to the roughly 150,000 Palestinians who remained within its borders, it stripped them of their land and subjected them to a series of discriminatory laws that sought to entrench their political and economic subjugation. </w:t>
      </w:r>
      <w:r w:rsidRPr="00897B80">
        <w:rPr>
          <w:rStyle w:val="StyleUnderline"/>
        </w:rPr>
        <w:t xml:space="preserve">By the mid-1960s, Palestinians in the 1948 territories made up a significant part of Israel’s labor force. No longer considered a demographic threat, they primarily worked in the agriculture, construction, </w:t>
      </w:r>
      <w:proofErr w:type="spellStart"/>
      <w:r w:rsidRPr="00897B80">
        <w:rPr>
          <w:rStyle w:val="StyleUnderline"/>
        </w:rPr>
        <w:t>andmanufacturing</w:t>
      </w:r>
      <w:proofErr w:type="spellEnd"/>
      <w:r w:rsidRPr="00897B80">
        <w:rPr>
          <w:rStyle w:val="StyleUnderline"/>
        </w:rPr>
        <w:t xml:space="preserve"> sectors in lower-wage roles. This employment approach served Israel’s policy of containment, utilizing Palestinian labor for production needs</w:t>
      </w:r>
      <w:r w:rsidRPr="003E45D1">
        <w:rPr>
          <w:rStyle w:val="StyleUnderline"/>
        </w:rPr>
        <w:t xml:space="preserve"> while ensuring their continued systemic</w:t>
      </w:r>
      <w:r w:rsidRPr="005D2130">
        <w:rPr>
          <w:rStyle w:val="StyleUnderline"/>
        </w:rPr>
        <w:t xml:space="preserve"> </w:t>
      </w:r>
      <w:r w:rsidRPr="003E45D1">
        <w:rPr>
          <w:rStyle w:val="StyleUnderline"/>
        </w:rPr>
        <w:t>impoverishment.</w:t>
      </w:r>
      <w:r w:rsidRPr="005D2130">
        <w:rPr>
          <w:rStyle w:val="StyleUnderline"/>
        </w:rPr>
        <w:t xml:space="preserve"> </w:t>
      </w:r>
      <w:r w:rsidRPr="00D62BA8">
        <w:rPr>
          <w:rStyle w:val="StyleUnderline"/>
          <w:highlight w:val="green"/>
        </w:rPr>
        <w:t xml:space="preserve">Following the 1967 war, Israel extended work permits to Palestinians </w:t>
      </w:r>
      <w:r w:rsidRPr="003E45D1">
        <w:rPr>
          <w:rStyle w:val="StyleUnderline"/>
        </w:rPr>
        <w:t xml:space="preserve">from the West Bank and Gaza. </w:t>
      </w:r>
      <w:proofErr w:type="gramStart"/>
      <w:r w:rsidRPr="003E45D1">
        <w:rPr>
          <w:rStyle w:val="StyleUnderline"/>
        </w:rPr>
        <w:t>Similar to</w:t>
      </w:r>
      <w:proofErr w:type="gramEnd"/>
      <w:r w:rsidRPr="005D2130">
        <w:rPr>
          <w:rStyle w:val="StyleUnderline"/>
        </w:rPr>
        <w:t xml:space="preserve"> </w:t>
      </w:r>
      <w:r w:rsidRPr="003E45D1">
        <w:rPr>
          <w:rStyle w:val="StyleUnderline"/>
        </w:rPr>
        <w:t>its logic toward Palestinian citizens of Israel, the Israeli</w:t>
      </w:r>
      <w:r w:rsidRPr="005D2130">
        <w:rPr>
          <w:rStyle w:val="StyleUnderline"/>
        </w:rPr>
        <w:t xml:space="preserve"> </w:t>
      </w:r>
      <w:r w:rsidRPr="003E45D1">
        <w:rPr>
          <w:rStyle w:val="StyleUnderline"/>
        </w:rPr>
        <w:t xml:space="preserve">regime aimed to use these permits </w:t>
      </w:r>
      <w:proofErr w:type="gramStart"/>
      <w:r w:rsidRPr="003E45D1">
        <w:rPr>
          <w:rStyle w:val="StyleUnderline"/>
        </w:rPr>
        <w:t xml:space="preserve">as a means </w:t>
      </w:r>
      <w:r w:rsidRPr="00D62BA8">
        <w:rPr>
          <w:rStyle w:val="Emphasis"/>
          <w:highlight w:val="green"/>
        </w:rPr>
        <w:t>to</w:t>
      </w:r>
      <w:proofErr w:type="gramEnd"/>
      <w:r w:rsidRPr="00D62BA8">
        <w:rPr>
          <w:rStyle w:val="Emphasis"/>
          <w:highlight w:val="green"/>
        </w:rPr>
        <w:t xml:space="preserve"> thwart mounting </w:t>
      </w:r>
      <w:r w:rsidRPr="003E45D1">
        <w:t>popular</w:t>
      </w:r>
      <w:r w:rsidRPr="003E45D1">
        <w:rPr>
          <w:rStyle w:val="Emphasis"/>
        </w:rPr>
        <w:t xml:space="preserve"> </w:t>
      </w:r>
      <w:r w:rsidRPr="00D62BA8">
        <w:rPr>
          <w:rStyle w:val="Emphasis"/>
          <w:highlight w:val="green"/>
        </w:rPr>
        <w:t>resistance</w:t>
      </w:r>
      <w:r w:rsidRPr="00D62BA8">
        <w:rPr>
          <w:rStyle w:val="StyleUnderline"/>
          <w:highlight w:val="green"/>
        </w:rPr>
        <w:t>.</w:t>
      </w:r>
      <w:r w:rsidRPr="003E45D1">
        <w:rPr>
          <w:rStyle w:val="StyleUnderline"/>
        </w:rPr>
        <w:t xml:space="preserve"> </w:t>
      </w:r>
      <w:r w:rsidRPr="00D62BA8">
        <w:rPr>
          <w:rStyle w:val="StyleUnderline"/>
          <w:highlight w:val="green"/>
        </w:rPr>
        <w:t xml:space="preserve">This </w:t>
      </w:r>
      <w:r w:rsidRPr="003E45D1">
        <w:rPr>
          <w:rStyle w:val="StyleUnderline"/>
        </w:rPr>
        <w:t>strategy</w:t>
      </w:r>
      <w:r w:rsidRPr="00776AFC">
        <w:rPr>
          <w:rStyle w:val="StyleUnderline"/>
        </w:rPr>
        <w:t xml:space="preserve"> </w:t>
      </w:r>
      <w:r w:rsidRPr="00D62BA8">
        <w:rPr>
          <w:rStyle w:val="StyleUnderline"/>
          <w:highlight w:val="green"/>
        </w:rPr>
        <w:t xml:space="preserve">further increased Palestinian dependency on the Israeli economy while </w:t>
      </w:r>
      <w:r w:rsidRPr="003E45D1">
        <w:rPr>
          <w:rStyle w:val="StyleUnderline"/>
        </w:rPr>
        <w:t xml:space="preserve">Israeli </w:t>
      </w:r>
      <w:r w:rsidRPr="00D62BA8">
        <w:rPr>
          <w:rStyle w:val="StyleUnderline"/>
          <w:highlight w:val="green"/>
        </w:rPr>
        <w:t xml:space="preserve">settlers continued to seize Palestinian land and </w:t>
      </w:r>
      <w:r w:rsidRPr="003E45D1">
        <w:rPr>
          <w:rStyle w:val="StyleUnderline"/>
        </w:rPr>
        <w:t xml:space="preserve">natural </w:t>
      </w:r>
      <w:r w:rsidRPr="00D62BA8">
        <w:rPr>
          <w:rStyle w:val="StyleUnderline"/>
          <w:highlight w:val="green"/>
        </w:rPr>
        <w:t>resources.</w:t>
      </w:r>
      <w:r w:rsidRPr="005D2130">
        <w:rPr>
          <w:rStyle w:val="StyleUnderline"/>
        </w:rPr>
        <w:t xml:space="preserve"> </w:t>
      </w:r>
      <w:r w:rsidRPr="003E45D1">
        <w:rPr>
          <w:rStyle w:val="StyleUnderline"/>
        </w:rPr>
        <w:t>Thus, this post-Nakba period marked a departure from</w:t>
      </w:r>
      <w:r w:rsidRPr="005D2130">
        <w:rPr>
          <w:rStyle w:val="StyleUnderline"/>
        </w:rPr>
        <w:t xml:space="preserve"> </w:t>
      </w:r>
      <w:r w:rsidRPr="003E45D1">
        <w:rPr>
          <w:rStyle w:val="StyleUnderline"/>
        </w:rPr>
        <w:t xml:space="preserve">the early Zionist policy of exclusion. Instead, </w:t>
      </w:r>
      <w:r w:rsidRPr="00D62BA8">
        <w:rPr>
          <w:rStyle w:val="Emphasis"/>
          <w:highlight w:val="green"/>
        </w:rPr>
        <w:t>a system of controlled inclusion</w:t>
      </w:r>
      <w:r w:rsidRPr="00D62BA8">
        <w:rPr>
          <w:rStyle w:val="StyleUnderline"/>
          <w:highlight w:val="green"/>
        </w:rPr>
        <w:t xml:space="preserve"> in the Israeli labor market </w:t>
      </w:r>
      <w:r w:rsidRPr="003E45D1">
        <w:rPr>
          <w:rStyle w:val="StyleUnderline"/>
        </w:rPr>
        <w:t xml:space="preserve">presented the colonial state with </w:t>
      </w:r>
      <w:r w:rsidRPr="00D62BA8">
        <w:rPr>
          <w:rStyle w:val="StyleUnderline"/>
          <w:highlight w:val="green"/>
        </w:rPr>
        <w:t xml:space="preserve">an opportunity to subjugate and manage Palestinians while undermining local Palestinian economic sectors and </w:t>
      </w:r>
      <w:r w:rsidRPr="003E45D1">
        <w:rPr>
          <w:rStyle w:val="StyleUnderline"/>
        </w:rPr>
        <w:t>the possibility</w:t>
      </w:r>
      <w:r w:rsidRPr="00776AFC">
        <w:rPr>
          <w:rStyle w:val="StyleUnderline"/>
        </w:rPr>
        <w:t xml:space="preserve"> </w:t>
      </w:r>
      <w:r w:rsidRPr="003E45D1">
        <w:rPr>
          <w:rStyle w:val="StyleUnderline"/>
        </w:rPr>
        <w:t xml:space="preserve">of </w:t>
      </w:r>
      <w:r w:rsidRPr="00D62BA8">
        <w:rPr>
          <w:rStyle w:val="StyleUnderline"/>
          <w:highlight w:val="green"/>
        </w:rPr>
        <w:t xml:space="preserve">self-sustainability. </w:t>
      </w:r>
      <w:r w:rsidRPr="00897B80">
        <w:rPr>
          <w:rStyle w:val="StyleUnderline"/>
        </w:rPr>
        <w:t xml:space="preserve">Palestinian workers found themselves to be, </w:t>
      </w:r>
      <w:r w:rsidRPr="00897B80">
        <w:rPr>
          <w:rStyle w:val="StyleUnderline"/>
        </w:rPr>
        <w:lastRenderedPageBreak/>
        <w:t>by design, a low-wage reserve labor force for the very regime that had ethnically cleansed their historic homeland. This colonial labor policy continued until the First Intifada when Israel imposed severe restrictions on the indigenous population and began replacing Palestinian workers with immigrants from the former Soviet Union.</w:t>
      </w:r>
      <w:r w:rsidRPr="00897B80">
        <w:rPr>
          <w:sz w:val="14"/>
        </w:rPr>
        <w:t xml:space="preserve"> Oslo and the Second Intifada In the wake of the First Intifada, the Oslo Accords ushered in a promise of statehood for Palestinians in the West Bank and Gaza. The agreement, however, </w:t>
      </w:r>
      <w:proofErr w:type="spellStart"/>
      <w:r w:rsidRPr="00897B80">
        <w:rPr>
          <w:sz w:val="14"/>
        </w:rPr>
        <w:t>didnot</w:t>
      </w:r>
      <w:proofErr w:type="spellEnd"/>
      <w:r w:rsidRPr="00897B80">
        <w:rPr>
          <w:sz w:val="14"/>
        </w:rPr>
        <w:t xml:space="preserve"> stop Israel’s dispossessive labor policies that have continued to undermine the ability of the Palestinian people to become economically independent. Indeed, by maintaining de facto control over the Palestinian economy and resources, the Israeli regime was able to continue its subjugation of the Palestinian workforce. By 1999, nearly 23% of the total Palestinian workforce from the West Bank and Gaza worked in the Israeli economy. This rate dropped to less than 10% by 2005, however, after the Israeli state implemented a series of collective punishment measures against the indigenous population during the Second Intifada. After the Second Intifada, Israel intensified its </w:t>
      </w:r>
      <w:proofErr w:type="spellStart"/>
      <w:r w:rsidRPr="00897B80">
        <w:rPr>
          <w:sz w:val="14"/>
        </w:rPr>
        <w:t>bantustanization</w:t>
      </w:r>
      <w:proofErr w:type="spellEnd"/>
      <w:r w:rsidRPr="00897B80">
        <w:rPr>
          <w:sz w:val="14"/>
        </w:rPr>
        <w:t xml:space="preserve"> of the West Bank, annexing more land, establishing more checkpoints, and building the apartheid wall. This strategy aimed to diminish Palestinian presence and dismantle their ability to remain on their land, but it was also part of an effort to undermine Palestinians’ ability to engage in agriculture, industry, and trade. These measures created a significant structural gap between the costs of production in the Palestinian and Israeli </w:t>
      </w:r>
      <w:proofErr w:type="spellStart"/>
      <w:proofErr w:type="gramStart"/>
      <w:r w:rsidRPr="00897B80">
        <w:rPr>
          <w:sz w:val="14"/>
        </w:rPr>
        <w:t>economies,favoring</w:t>
      </w:r>
      <w:proofErr w:type="spellEnd"/>
      <w:proofErr w:type="gramEnd"/>
      <w:r w:rsidRPr="00897B80">
        <w:rPr>
          <w:sz w:val="14"/>
        </w:rPr>
        <w:t xml:space="preserve"> the latter and gradually dismantling many Palestinian productive and agricultural sectors. Conflict Minimization and Securitization Over the past decade, Israeli leaders have highlighted increasing Palestinian resistance as a key threat to the settler-colonial state’s stability. In response, they have introduced mounting securitization efforts and economic measures to surveil and pacify the Palestinian struggle. This approach included a notable increase, once again, in work permits issued for Palestinians from the West Bank and Gaza. From 2012 to late 2023, the number of Palestinian workers in the Israeli economy grew from about 77,000 to approximately 178,000, alongside an estimated 40,000 informal workers. In 2022, the Israeli government allowed workers from Gaza back into its economy for the first time since 2006. Meanwhile, in the West Bank, an influential group among the Palestinian elite championed neoliberal policies that have curtailed people’s access to economic opportunities. Consequently, many Palestinians turned to work in Israeli settlements </w:t>
      </w:r>
      <w:proofErr w:type="gramStart"/>
      <w:r w:rsidRPr="00897B80">
        <w:rPr>
          <w:sz w:val="14"/>
        </w:rPr>
        <w:t>as a way to</w:t>
      </w:r>
      <w:proofErr w:type="gramEnd"/>
      <w:r w:rsidRPr="00897B80">
        <w:rPr>
          <w:sz w:val="14"/>
        </w:rPr>
        <w:t xml:space="preserve"> improve their dire economic and social conditions. The Israeli Strategy Laid Bare </w:t>
      </w:r>
      <w:r w:rsidRPr="00897B80">
        <w:rPr>
          <w:rStyle w:val="StyleUnderline"/>
        </w:rPr>
        <w:t>This historical account lays bare Israel’s four main tactics to design and sustain a dependent Palestinian workforce: First, employ Palestinian workers as needed to fill its own labor force gaps, relegating them primarily to low-wage positions. Second, focus on employing Palestinians in agriculture, manufacturing, and construction to ensure a labor deficit in the corresponding Palestinian sectors vital to economic self- sufficiency. Third, continue to expand illegal settlements across the West Bank, thereby growing the Israeli economy while simultaneously shrinking Palestinian industry due to ongoing land seizures. Fourth, revoke worker permits when the Israeli regime no longer needs Palestinian labor or as a means of collective punishment, sending workers back to Palestinian sectors that the colonial government has already depleted through the tactics above and replacing them with foreign labor. In the short term, Israel’s strategy results in an expendable and dehumanized Palestinian workforce, largely dependent on the Israeli market, as well as a dwindling Palestinian economy. In the long term,</w:t>
      </w:r>
      <w:r w:rsidRPr="003E45D1">
        <w:rPr>
          <w:rStyle w:val="StyleUnderline"/>
        </w:rPr>
        <w:t xml:space="preserve"> </w:t>
      </w:r>
      <w:r w:rsidRPr="00D62BA8">
        <w:rPr>
          <w:rStyle w:val="StyleUnderline"/>
          <w:highlight w:val="green"/>
        </w:rPr>
        <w:t>the Israeli regime’s approach to Palestinian labor rests on a primary goal</w:t>
      </w:r>
      <w:r w:rsidRPr="003E45D1">
        <w:rPr>
          <w:rStyle w:val="StyleUnderline"/>
        </w:rPr>
        <w:t xml:space="preserve"> that impacts nearly every facet of</w:t>
      </w:r>
      <w:r w:rsidRPr="005D2130">
        <w:rPr>
          <w:rStyle w:val="StyleUnderline"/>
        </w:rPr>
        <w:t xml:space="preserve"> </w:t>
      </w:r>
      <w:r w:rsidRPr="003E45D1">
        <w:rPr>
          <w:rStyle w:val="StyleUnderline"/>
        </w:rPr>
        <w:t xml:space="preserve">Palestinian life: </w:t>
      </w:r>
      <w:r w:rsidRPr="00D62BA8">
        <w:rPr>
          <w:rStyle w:val="StyleUnderline"/>
          <w:highlight w:val="green"/>
        </w:rPr>
        <w:t xml:space="preserve">to make everyday life so </w:t>
      </w:r>
      <w:r w:rsidRPr="00D62BA8">
        <w:rPr>
          <w:rStyle w:val="Emphasis"/>
          <w:highlight w:val="green"/>
        </w:rPr>
        <w:t>unbearable</w:t>
      </w:r>
      <w:r w:rsidRPr="00D62BA8">
        <w:rPr>
          <w:rStyle w:val="StyleUnderline"/>
          <w:highlight w:val="green"/>
        </w:rPr>
        <w:t xml:space="preserve"> that Palestinians are forced to </w:t>
      </w:r>
      <w:r w:rsidRPr="00D62BA8">
        <w:rPr>
          <w:rStyle w:val="Emphasis"/>
          <w:highlight w:val="green"/>
        </w:rPr>
        <w:t>leave their homeland.</w:t>
      </w:r>
      <w:r w:rsidRPr="005D2130">
        <w:rPr>
          <w:rStyle w:val="StyleUnderline"/>
        </w:rPr>
        <w:t xml:space="preserve"> </w:t>
      </w:r>
      <w:r w:rsidRPr="003E45D1">
        <w:rPr>
          <w:rStyle w:val="StyleUnderline"/>
        </w:rPr>
        <w:t>The aim, as always, is Palestinian erasure and Jewish</w:t>
      </w:r>
      <w:r w:rsidRPr="005D2130">
        <w:rPr>
          <w:rStyle w:val="StyleUnderline"/>
        </w:rPr>
        <w:t xml:space="preserve"> </w:t>
      </w:r>
      <w:r w:rsidRPr="003E45D1">
        <w:rPr>
          <w:rStyle w:val="StyleUnderline"/>
        </w:rPr>
        <w:t>expansion.</w:t>
      </w:r>
      <w:r w:rsidRPr="00776AFC">
        <w:rPr>
          <w:sz w:val="14"/>
        </w:rPr>
        <w:t xml:space="preserve"> </w:t>
      </w:r>
      <w:r w:rsidRPr="003E45D1">
        <w:rPr>
          <w:sz w:val="14"/>
        </w:rPr>
        <w:t>The Gaza Genocide: Israel’s</w:t>
      </w:r>
      <w:r w:rsidRPr="00776AFC">
        <w:rPr>
          <w:sz w:val="14"/>
        </w:rPr>
        <w:t xml:space="preserve"> </w:t>
      </w:r>
      <w:r w:rsidRPr="003E45D1">
        <w:rPr>
          <w:sz w:val="14"/>
        </w:rPr>
        <w:t>Return to a Familiar Strategy</w:t>
      </w:r>
      <w:r w:rsidRPr="00776AFC">
        <w:rPr>
          <w:sz w:val="14"/>
        </w:rPr>
        <w:t xml:space="preserve"> </w:t>
      </w:r>
      <w:r w:rsidRPr="003E45D1">
        <w:rPr>
          <w:sz w:val="14"/>
        </w:rPr>
        <w:t>With the start of Israel’s genocide in Gaza, the settler-colonial regime returned to its well-known collective</w:t>
      </w:r>
      <w:r w:rsidRPr="00776AFC">
        <w:rPr>
          <w:sz w:val="14"/>
        </w:rPr>
        <w:t xml:space="preserve"> </w:t>
      </w:r>
      <w:r w:rsidRPr="003E45D1">
        <w:rPr>
          <w:sz w:val="14"/>
        </w:rPr>
        <w:t>punishment tactic against Palestinian workers at an</w:t>
      </w:r>
      <w:r w:rsidRPr="00776AFC">
        <w:rPr>
          <w:sz w:val="14"/>
        </w:rPr>
        <w:t xml:space="preserve"> </w:t>
      </w:r>
      <w:r w:rsidRPr="003E45D1">
        <w:rPr>
          <w:sz w:val="14"/>
        </w:rPr>
        <w:t>escalated scale.</w:t>
      </w:r>
      <w:r w:rsidRPr="00776AFC">
        <w:rPr>
          <w:sz w:val="14"/>
        </w:rPr>
        <w:t xml:space="preserve"> </w:t>
      </w:r>
      <w:r w:rsidRPr="003E45D1">
        <w:rPr>
          <w:sz w:val="14"/>
        </w:rPr>
        <w:t>In addition to canceling work permits for Palestinians</w:t>
      </w:r>
      <w:r w:rsidRPr="00776AFC">
        <w:rPr>
          <w:sz w:val="14"/>
        </w:rPr>
        <w:t xml:space="preserve"> </w:t>
      </w:r>
      <w:r w:rsidRPr="003E45D1">
        <w:rPr>
          <w:sz w:val="14"/>
        </w:rPr>
        <w:t>from the West Bank and Gaza, the Israeli regime</w:t>
      </w:r>
      <w:r w:rsidRPr="00776AFC">
        <w:rPr>
          <w:sz w:val="14"/>
        </w:rPr>
        <w:t xml:space="preserve"> </w:t>
      </w:r>
      <w:r w:rsidRPr="003E45D1">
        <w:rPr>
          <w:sz w:val="14"/>
        </w:rPr>
        <w:t>arbitrarily arrested an estimated 10,300 workers from</w:t>
      </w:r>
      <w:r w:rsidRPr="00776AFC">
        <w:rPr>
          <w:sz w:val="14"/>
        </w:rPr>
        <w:t xml:space="preserve"> </w:t>
      </w:r>
      <w:r w:rsidRPr="003E45D1">
        <w:rPr>
          <w:sz w:val="14"/>
        </w:rPr>
        <w:t>Gaza immediately after October 7, transferring them to</w:t>
      </w:r>
      <w:r w:rsidRPr="00776AFC">
        <w:rPr>
          <w:sz w:val="14"/>
        </w:rPr>
        <w:t xml:space="preserve"> </w:t>
      </w:r>
      <w:r w:rsidRPr="003E45D1">
        <w:rPr>
          <w:sz w:val="14"/>
        </w:rPr>
        <w:t>Israeli prisons and detention centers while refusing to</w:t>
      </w:r>
      <w:r w:rsidRPr="00776AFC">
        <w:rPr>
          <w:sz w:val="14"/>
        </w:rPr>
        <w:t xml:space="preserve"> </w:t>
      </w:r>
      <w:r w:rsidRPr="003E45D1">
        <w:rPr>
          <w:sz w:val="14"/>
        </w:rPr>
        <w:t>disclose their names or whereabouts. Of these workers,</w:t>
      </w:r>
      <w:r w:rsidRPr="00776AFC">
        <w:rPr>
          <w:sz w:val="14"/>
        </w:rPr>
        <w:t xml:space="preserve"> </w:t>
      </w:r>
      <w:r w:rsidRPr="003E45D1">
        <w:rPr>
          <w:sz w:val="14"/>
        </w:rPr>
        <w:t>the Israeli government released 3,200 within a month</w:t>
      </w:r>
      <w:r w:rsidRPr="00776AFC">
        <w:rPr>
          <w:sz w:val="14"/>
        </w:rPr>
        <w:t xml:space="preserve"> </w:t>
      </w:r>
      <w:r w:rsidRPr="003E45D1">
        <w:rPr>
          <w:sz w:val="14"/>
        </w:rPr>
        <w:t>and deported 6,441 to the West Bank, while</w:t>
      </w:r>
      <w:r w:rsidRPr="00776AFC">
        <w:rPr>
          <w:sz w:val="14"/>
        </w:rPr>
        <w:t xml:space="preserve"> </w:t>
      </w:r>
      <w:r w:rsidRPr="003E45D1">
        <w:rPr>
          <w:sz w:val="14"/>
        </w:rPr>
        <w:t>approximately 1,000 remain missing. In early November</w:t>
      </w:r>
      <w:r w:rsidRPr="00776AFC">
        <w:rPr>
          <w:sz w:val="14"/>
        </w:rPr>
        <w:t xml:space="preserve"> </w:t>
      </w:r>
      <w:r w:rsidRPr="003E45D1">
        <w:rPr>
          <w:sz w:val="14"/>
        </w:rPr>
        <w:t>2023, Israeli soldiers forcibly returned thousands of</w:t>
      </w:r>
      <w:r w:rsidRPr="00776AFC">
        <w:rPr>
          <w:sz w:val="14"/>
        </w:rPr>
        <w:t xml:space="preserve"> </w:t>
      </w:r>
      <w:r w:rsidRPr="003E45D1">
        <w:rPr>
          <w:sz w:val="14"/>
        </w:rPr>
        <w:t>these workers back to Gaza after stripping them of</w:t>
      </w:r>
      <w:r w:rsidRPr="00776AFC">
        <w:rPr>
          <w:sz w:val="14"/>
        </w:rPr>
        <w:t xml:space="preserve"> </w:t>
      </w:r>
      <w:r w:rsidRPr="003E45D1">
        <w:rPr>
          <w:sz w:val="14"/>
        </w:rPr>
        <w:t>their belongings. As with those from Gaza, Israeli</w:t>
      </w:r>
      <w:r w:rsidRPr="00776AFC">
        <w:rPr>
          <w:sz w:val="14"/>
        </w:rPr>
        <w:t xml:space="preserve"> </w:t>
      </w:r>
      <w:r w:rsidRPr="003E45D1">
        <w:rPr>
          <w:sz w:val="14"/>
        </w:rPr>
        <w:t>authorities also reportedly arrested and tortured</w:t>
      </w:r>
      <w:r w:rsidRPr="00776AFC">
        <w:rPr>
          <w:sz w:val="14"/>
        </w:rPr>
        <w:t xml:space="preserve"> </w:t>
      </w:r>
      <w:r w:rsidRPr="003E45D1">
        <w:rPr>
          <w:sz w:val="14"/>
        </w:rPr>
        <w:t>Palestinian workers from the West Bank during this</w:t>
      </w:r>
      <w:r w:rsidRPr="00776AFC">
        <w:rPr>
          <w:sz w:val="14"/>
        </w:rPr>
        <w:t xml:space="preserve"> </w:t>
      </w:r>
      <w:r w:rsidRPr="003E45D1">
        <w:rPr>
          <w:sz w:val="14"/>
        </w:rPr>
        <w:t>time. Many others had their overdue wages withheld.</w:t>
      </w:r>
      <w:r w:rsidRPr="00776AFC">
        <w:rPr>
          <w:sz w:val="14"/>
        </w:rPr>
        <w:t xml:space="preserve"> </w:t>
      </w:r>
      <w:r w:rsidRPr="003E45D1">
        <w:rPr>
          <w:sz w:val="14"/>
        </w:rPr>
        <w:t>Israeli Minister of Finance Bezalel Smotrich and Minister</w:t>
      </w:r>
      <w:r w:rsidRPr="00776AFC">
        <w:rPr>
          <w:sz w:val="14"/>
        </w:rPr>
        <w:t xml:space="preserve"> </w:t>
      </w:r>
      <w:r w:rsidRPr="003E45D1">
        <w:rPr>
          <w:sz w:val="14"/>
        </w:rPr>
        <w:t>of National Security Itamar Ben-Gvir led the charge</w:t>
      </w:r>
      <w:r w:rsidRPr="00776AFC">
        <w:rPr>
          <w:sz w:val="14"/>
        </w:rPr>
        <w:t xml:space="preserve"> </w:t>
      </w:r>
      <w:r w:rsidRPr="003E45D1">
        <w:rPr>
          <w:sz w:val="14"/>
        </w:rPr>
        <w:t>against Palestinian workers following the October 7</w:t>
      </w:r>
      <w:r w:rsidRPr="00776AFC">
        <w:rPr>
          <w:sz w:val="14"/>
        </w:rPr>
        <w:t xml:space="preserve"> </w:t>
      </w:r>
      <w:r w:rsidRPr="003E45D1">
        <w:rPr>
          <w:sz w:val="14"/>
        </w:rPr>
        <w:t>operation. Together, they framed Palestinian workers as</w:t>
      </w:r>
      <w:r w:rsidRPr="00776AFC">
        <w:rPr>
          <w:sz w:val="14"/>
        </w:rPr>
        <w:t xml:space="preserve"> </w:t>
      </w:r>
      <w:r w:rsidRPr="003E45D1">
        <w:rPr>
          <w:sz w:val="14"/>
        </w:rPr>
        <w:t>enemies from within and threats to Israel’s stability.</w:t>
      </w:r>
      <w:r w:rsidRPr="00776AFC">
        <w:rPr>
          <w:sz w:val="14"/>
        </w:rPr>
        <w:t xml:space="preserve"> </w:t>
      </w:r>
      <w:r w:rsidRPr="003E45D1">
        <w:rPr>
          <w:sz w:val="14"/>
        </w:rPr>
        <w:t>Israeli Minister of Economy Nir Barkat also called for</w:t>
      </w:r>
      <w:r w:rsidRPr="00776AFC">
        <w:rPr>
          <w:sz w:val="14"/>
        </w:rPr>
        <w:t xml:space="preserve"> </w:t>
      </w:r>
      <w:r w:rsidRPr="003E45D1">
        <w:rPr>
          <w:sz w:val="14"/>
        </w:rPr>
        <w:t>reducing Israel’s reliance on Palestinian labor. Instead,</w:t>
      </w:r>
      <w:r w:rsidRPr="00776AFC">
        <w:rPr>
          <w:sz w:val="14"/>
        </w:rPr>
        <w:t xml:space="preserve"> </w:t>
      </w:r>
      <w:r w:rsidRPr="003E45D1">
        <w:rPr>
          <w:sz w:val="14"/>
        </w:rPr>
        <w:t>he advocated for increasing foreign labor as a</w:t>
      </w:r>
      <w:r w:rsidRPr="00776AFC">
        <w:rPr>
          <w:sz w:val="14"/>
        </w:rPr>
        <w:t xml:space="preserve"> </w:t>
      </w:r>
      <w:r w:rsidRPr="003E45D1">
        <w:rPr>
          <w:sz w:val="14"/>
        </w:rPr>
        <w:t>replacement, reviving plans to bring in tens of</w:t>
      </w:r>
      <w:r w:rsidRPr="00776AFC">
        <w:rPr>
          <w:sz w:val="14"/>
        </w:rPr>
        <w:t xml:space="preserve"> </w:t>
      </w:r>
      <w:r w:rsidRPr="003E45D1">
        <w:rPr>
          <w:sz w:val="14"/>
        </w:rPr>
        <w:t>thousands of workers from other countries, including Sri</w:t>
      </w:r>
      <w:r w:rsidRPr="00776AFC">
        <w:rPr>
          <w:sz w:val="14"/>
        </w:rPr>
        <w:t xml:space="preserve"> </w:t>
      </w:r>
      <w:r w:rsidRPr="003E45D1">
        <w:rPr>
          <w:sz w:val="14"/>
        </w:rPr>
        <w:t>Lanka, China, India, and Thailand.</w:t>
      </w:r>
      <w:r w:rsidRPr="00776AFC">
        <w:rPr>
          <w:sz w:val="14"/>
        </w:rPr>
        <w:t xml:space="preserve"> </w:t>
      </w:r>
      <w:r w:rsidRPr="003E45D1">
        <w:rPr>
          <w:sz w:val="14"/>
        </w:rPr>
        <w:t xml:space="preserve">Today, Israel's attack on </w:t>
      </w:r>
      <w:proofErr w:type="spellStart"/>
      <w:r w:rsidRPr="003E45D1">
        <w:rPr>
          <w:sz w:val="14"/>
        </w:rPr>
        <w:t>Palestinianlabor</w:t>
      </w:r>
      <w:proofErr w:type="spellEnd"/>
      <w:r w:rsidRPr="003E45D1">
        <w:rPr>
          <w:sz w:val="14"/>
        </w:rPr>
        <w:t xml:space="preserve"> is not just an economic issue</w:t>
      </w:r>
      <w:r w:rsidRPr="00776AFC">
        <w:rPr>
          <w:sz w:val="14"/>
        </w:rPr>
        <w:t xml:space="preserve"> </w:t>
      </w:r>
      <w:r w:rsidRPr="003E45D1">
        <w:rPr>
          <w:sz w:val="14"/>
        </w:rPr>
        <w:t>but an existential one, as it forms a</w:t>
      </w:r>
      <w:r w:rsidRPr="00776AFC">
        <w:rPr>
          <w:sz w:val="14"/>
        </w:rPr>
        <w:t xml:space="preserve"> </w:t>
      </w:r>
      <w:r w:rsidRPr="003E45D1">
        <w:rPr>
          <w:sz w:val="14"/>
        </w:rPr>
        <w:t>core component of the regime's</w:t>
      </w:r>
      <w:r w:rsidRPr="00776AFC">
        <w:rPr>
          <w:sz w:val="14"/>
        </w:rPr>
        <w:t xml:space="preserve"> </w:t>
      </w:r>
      <w:r w:rsidRPr="003E45D1">
        <w:rPr>
          <w:sz w:val="14"/>
        </w:rPr>
        <w:t>efforts toward Palestinian erasure</w:t>
      </w:r>
      <w:r w:rsidRPr="00776AFC">
        <w:rPr>
          <w:sz w:val="14"/>
        </w:rPr>
        <w:t xml:space="preserve"> </w:t>
      </w:r>
      <w:r w:rsidRPr="003E45D1">
        <w:rPr>
          <w:sz w:val="14"/>
        </w:rPr>
        <w:t>Barkat’s proposal highlights a broader strategy to</w:t>
      </w:r>
      <w:r w:rsidRPr="00776AFC">
        <w:rPr>
          <w:sz w:val="14"/>
        </w:rPr>
        <w:t xml:space="preserve"> </w:t>
      </w:r>
      <w:r w:rsidRPr="003E45D1">
        <w:rPr>
          <w:sz w:val="14"/>
        </w:rPr>
        <w:t>sideline Palestinians economically, further intensifying</w:t>
      </w:r>
      <w:r w:rsidRPr="00776AFC">
        <w:rPr>
          <w:sz w:val="14"/>
        </w:rPr>
        <w:t xml:space="preserve"> </w:t>
      </w:r>
      <w:r w:rsidRPr="003E45D1">
        <w:rPr>
          <w:sz w:val="14"/>
        </w:rPr>
        <w:t>their marginalization. This approach of economic</w:t>
      </w:r>
      <w:r w:rsidRPr="00776AFC">
        <w:rPr>
          <w:sz w:val="14"/>
        </w:rPr>
        <w:t xml:space="preserve"> </w:t>
      </w:r>
      <w:r w:rsidRPr="003E45D1">
        <w:rPr>
          <w:sz w:val="14"/>
        </w:rPr>
        <w:t>exclusion is compounded by Israel’s ongoing efforts to</w:t>
      </w:r>
      <w:r w:rsidRPr="00776AFC">
        <w:rPr>
          <w:sz w:val="14"/>
        </w:rPr>
        <w:t xml:space="preserve"> </w:t>
      </w:r>
      <w:r w:rsidRPr="003E45D1">
        <w:rPr>
          <w:sz w:val="14"/>
        </w:rPr>
        <w:t>exacerbate the dire financial situation faced by</w:t>
      </w:r>
      <w:r w:rsidRPr="00776AFC">
        <w:rPr>
          <w:sz w:val="14"/>
        </w:rPr>
        <w:t xml:space="preserve"> </w:t>
      </w:r>
      <w:r w:rsidRPr="003E45D1">
        <w:rPr>
          <w:sz w:val="14"/>
        </w:rPr>
        <w:t xml:space="preserve">Palestinians. As a result, many </w:t>
      </w:r>
      <w:proofErr w:type="gramStart"/>
      <w:r w:rsidRPr="003E45D1">
        <w:rPr>
          <w:sz w:val="14"/>
        </w:rPr>
        <w:t>have to</w:t>
      </w:r>
      <w:proofErr w:type="gramEnd"/>
      <w:r w:rsidRPr="003E45D1">
        <w:rPr>
          <w:sz w:val="14"/>
        </w:rPr>
        <w:t xml:space="preserve"> choose between</w:t>
      </w:r>
      <w:r w:rsidRPr="00776AFC">
        <w:rPr>
          <w:sz w:val="14"/>
        </w:rPr>
        <w:t xml:space="preserve"> </w:t>
      </w:r>
      <w:r w:rsidRPr="003E45D1">
        <w:rPr>
          <w:sz w:val="14"/>
        </w:rPr>
        <w:t>taking dangerous smuggling routes into Israel for</w:t>
      </w:r>
      <w:r w:rsidRPr="00776AFC">
        <w:rPr>
          <w:sz w:val="14"/>
        </w:rPr>
        <w:t xml:space="preserve"> </w:t>
      </w:r>
      <w:r w:rsidRPr="003E45D1">
        <w:rPr>
          <w:sz w:val="14"/>
        </w:rPr>
        <w:t>undocumented labor or seeking employment</w:t>
      </w:r>
      <w:r w:rsidRPr="00776AFC">
        <w:rPr>
          <w:sz w:val="14"/>
        </w:rPr>
        <w:t xml:space="preserve"> </w:t>
      </w:r>
      <w:r w:rsidRPr="003E45D1">
        <w:rPr>
          <w:sz w:val="14"/>
        </w:rPr>
        <w:t>opportunities abroad.</w:t>
      </w:r>
      <w:r w:rsidRPr="00776AFC">
        <w:rPr>
          <w:sz w:val="14"/>
        </w:rPr>
        <w:t xml:space="preserve"> </w:t>
      </w:r>
      <w:r w:rsidRPr="003E45D1">
        <w:rPr>
          <w:sz w:val="14"/>
        </w:rPr>
        <w:t>The effects of these policies on Palestinian workers are</w:t>
      </w:r>
      <w:r w:rsidRPr="00776AFC">
        <w:rPr>
          <w:sz w:val="14"/>
        </w:rPr>
        <w:t xml:space="preserve"> </w:t>
      </w:r>
      <w:r w:rsidRPr="003E45D1">
        <w:rPr>
          <w:sz w:val="14"/>
        </w:rPr>
        <w:t>far-reaching. Employment in Israel has long been a</w:t>
      </w:r>
      <w:r w:rsidRPr="00776AFC">
        <w:rPr>
          <w:sz w:val="14"/>
        </w:rPr>
        <w:t xml:space="preserve"> </w:t>
      </w:r>
      <w:r w:rsidRPr="003E45D1">
        <w:rPr>
          <w:sz w:val="14"/>
        </w:rPr>
        <w:t>critical pillar of the Palestinian economy. Palestinian</w:t>
      </w:r>
      <w:r w:rsidRPr="00776AFC">
        <w:rPr>
          <w:sz w:val="14"/>
        </w:rPr>
        <w:t xml:space="preserve"> </w:t>
      </w:r>
      <w:r w:rsidRPr="003E45D1">
        <w:rPr>
          <w:sz w:val="14"/>
        </w:rPr>
        <w:t>workers in the Israeli economy contribute over $380</w:t>
      </w:r>
      <w:r w:rsidRPr="00776AFC">
        <w:rPr>
          <w:sz w:val="14"/>
        </w:rPr>
        <w:t xml:space="preserve"> </w:t>
      </w:r>
      <w:r w:rsidRPr="003E45D1">
        <w:rPr>
          <w:sz w:val="14"/>
        </w:rPr>
        <w:t>million monthly to local markets, with their wages often</w:t>
      </w:r>
      <w:r w:rsidRPr="00776AFC">
        <w:rPr>
          <w:sz w:val="14"/>
        </w:rPr>
        <w:t xml:space="preserve"> </w:t>
      </w:r>
      <w:r w:rsidRPr="003E45D1">
        <w:rPr>
          <w:sz w:val="14"/>
        </w:rPr>
        <w:t>representing a lifeline for families. Palestinian workers</w:t>
      </w:r>
      <w:r w:rsidRPr="00776AFC">
        <w:rPr>
          <w:sz w:val="14"/>
        </w:rPr>
        <w:t xml:space="preserve"> </w:t>
      </w:r>
      <w:r w:rsidRPr="003E45D1">
        <w:rPr>
          <w:sz w:val="14"/>
        </w:rPr>
        <w:t>earn around $81 daily in the Israeli market—more than</w:t>
      </w:r>
      <w:r w:rsidRPr="00776AFC">
        <w:rPr>
          <w:sz w:val="14"/>
        </w:rPr>
        <w:t xml:space="preserve"> </w:t>
      </w:r>
      <w:r w:rsidRPr="003E45D1">
        <w:rPr>
          <w:sz w:val="14"/>
        </w:rPr>
        <w:t>double the average daily wage of $31 in the West Bank.</w:t>
      </w:r>
      <w:r w:rsidRPr="00776AFC">
        <w:rPr>
          <w:sz w:val="14"/>
        </w:rPr>
        <w:t xml:space="preserve"> </w:t>
      </w:r>
      <w:r w:rsidRPr="003E45D1">
        <w:rPr>
          <w:sz w:val="14"/>
        </w:rPr>
        <w:t>The loss of these wages is more than a personal</w:t>
      </w:r>
      <w:r w:rsidRPr="00776AFC">
        <w:rPr>
          <w:sz w:val="14"/>
        </w:rPr>
        <w:t xml:space="preserve"> </w:t>
      </w:r>
      <w:r w:rsidRPr="003E45D1">
        <w:rPr>
          <w:sz w:val="14"/>
        </w:rPr>
        <w:t>hardship for individuals and families—it threatens to</w:t>
      </w:r>
      <w:r w:rsidRPr="00776AFC">
        <w:rPr>
          <w:sz w:val="14"/>
        </w:rPr>
        <w:t xml:space="preserve"> </w:t>
      </w:r>
      <w:r w:rsidRPr="003E45D1">
        <w:rPr>
          <w:sz w:val="14"/>
        </w:rPr>
        <w:t>destabilize the entire Palestinian economy by putting</w:t>
      </w:r>
      <w:r w:rsidRPr="00776AFC">
        <w:rPr>
          <w:sz w:val="14"/>
        </w:rPr>
        <w:t xml:space="preserve"> </w:t>
      </w:r>
      <w:r w:rsidRPr="003E45D1">
        <w:rPr>
          <w:sz w:val="14"/>
        </w:rPr>
        <w:t>over 20% of the annual GDP at risk.</w:t>
      </w:r>
      <w:r w:rsidRPr="00776AFC">
        <w:rPr>
          <w:sz w:val="14"/>
        </w:rPr>
        <w:t xml:space="preserve"> </w:t>
      </w:r>
      <w:r w:rsidRPr="003E45D1">
        <w:rPr>
          <w:sz w:val="14"/>
        </w:rPr>
        <w:t>The broader economic impact is already visible: the</w:t>
      </w:r>
      <w:r w:rsidRPr="00776AFC">
        <w:rPr>
          <w:sz w:val="14"/>
        </w:rPr>
        <w:t xml:space="preserve"> </w:t>
      </w:r>
      <w:r w:rsidRPr="003E45D1">
        <w:rPr>
          <w:sz w:val="14"/>
        </w:rPr>
        <w:t xml:space="preserve">mass revocation of work </w:t>
      </w:r>
      <w:proofErr w:type="gramStart"/>
      <w:r w:rsidRPr="003E45D1">
        <w:rPr>
          <w:sz w:val="14"/>
        </w:rPr>
        <w:t>permits</w:t>
      </w:r>
      <w:proofErr w:type="gramEnd"/>
      <w:r w:rsidRPr="003E45D1">
        <w:rPr>
          <w:sz w:val="14"/>
        </w:rPr>
        <w:t xml:space="preserve"> and expulsion of</w:t>
      </w:r>
      <w:r w:rsidRPr="00776AFC">
        <w:rPr>
          <w:sz w:val="14"/>
        </w:rPr>
        <w:t xml:space="preserve"> </w:t>
      </w:r>
      <w:r w:rsidRPr="003E45D1">
        <w:rPr>
          <w:sz w:val="14"/>
        </w:rPr>
        <w:t xml:space="preserve">workers has disrupted vital service and </w:t>
      </w:r>
      <w:proofErr w:type="spellStart"/>
      <w:r w:rsidRPr="003E45D1">
        <w:rPr>
          <w:sz w:val="14"/>
        </w:rPr>
        <w:t>commercialsectors</w:t>
      </w:r>
      <w:proofErr w:type="spellEnd"/>
      <w:r w:rsidRPr="003E45D1">
        <w:rPr>
          <w:sz w:val="14"/>
        </w:rPr>
        <w:t>. Unemployment has risen dramatically, with</w:t>
      </w:r>
      <w:r w:rsidRPr="00776AFC">
        <w:rPr>
          <w:sz w:val="14"/>
        </w:rPr>
        <w:t xml:space="preserve"> </w:t>
      </w:r>
      <w:r w:rsidRPr="003E45D1">
        <w:rPr>
          <w:sz w:val="14"/>
        </w:rPr>
        <w:t>more than 306,000 jobs lost, equivalent to more than a</w:t>
      </w:r>
      <w:r w:rsidRPr="00776AFC">
        <w:rPr>
          <w:sz w:val="14"/>
        </w:rPr>
        <w:t xml:space="preserve"> </w:t>
      </w:r>
      <w:r w:rsidRPr="003E45D1">
        <w:rPr>
          <w:sz w:val="14"/>
        </w:rPr>
        <w:t>third of total employment in the West Bank. The</w:t>
      </w:r>
      <w:r w:rsidRPr="00776AFC">
        <w:rPr>
          <w:sz w:val="14"/>
        </w:rPr>
        <w:t xml:space="preserve"> </w:t>
      </w:r>
      <w:r w:rsidRPr="003E45D1">
        <w:rPr>
          <w:sz w:val="14"/>
        </w:rPr>
        <w:t>unemployment rate among individuals actively seeking</w:t>
      </w:r>
      <w:r w:rsidRPr="00776AFC">
        <w:rPr>
          <w:sz w:val="14"/>
        </w:rPr>
        <w:t xml:space="preserve"> </w:t>
      </w:r>
      <w:r w:rsidRPr="003E45D1">
        <w:rPr>
          <w:sz w:val="14"/>
        </w:rPr>
        <w:t>work has skyrocketed to 32%, up from 13% in the third</w:t>
      </w:r>
      <w:r w:rsidRPr="00776AFC">
        <w:rPr>
          <w:sz w:val="14"/>
        </w:rPr>
        <w:t xml:space="preserve"> </w:t>
      </w:r>
      <w:r w:rsidRPr="003E45D1">
        <w:rPr>
          <w:sz w:val="14"/>
        </w:rPr>
        <w:t>quarter of 2023. Poverty levels have nearly doubled,</w:t>
      </w:r>
      <w:r w:rsidRPr="00776AFC">
        <w:rPr>
          <w:sz w:val="14"/>
        </w:rPr>
        <w:t xml:space="preserve"> </w:t>
      </w:r>
      <w:r w:rsidRPr="003E45D1">
        <w:rPr>
          <w:sz w:val="14"/>
        </w:rPr>
        <w:t>soaring from 12% to 28%, exacerbating the</w:t>
      </w:r>
      <w:r w:rsidRPr="00776AFC">
        <w:rPr>
          <w:sz w:val="14"/>
        </w:rPr>
        <w:t xml:space="preserve"> </w:t>
      </w:r>
      <w:r w:rsidRPr="003E45D1">
        <w:rPr>
          <w:sz w:val="14"/>
        </w:rPr>
        <w:t>socioeconomic crisis.</w:t>
      </w:r>
      <w:r w:rsidRPr="00776AFC">
        <w:rPr>
          <w:sz w:val="14"/>
        </w:rPr>
        <w:t xml:space="preserve"> </w:t>
      </w:r>
      <w:r w:rsidRPr="003E45D1">
        <w:rPr>
          <w:sz w:val="14"/>
        </w:rPr>
        <w:t>The Palestinian Authority has been notably ineffective</w:t>
      </w:r>
      <w:r w:rsidRPr="00776AFC">
        <w:rPr>
          <w:sz w:val="14"/>
        </w:rPr>
        <w:t xml:space="preserve"> </w:t>
      </w:r>
      <w:r w:rsidRPr="003E45D1">
        <w:rPr>
          <w:sz w:val="14"/>
        </w:rPr>
        <w:t>in responding to this emergency. In December 2023,</w:t>
      </w:r>
      <w:r w:rsidRPr="00776AFC">
        <w:rPr>
          <w:sz w:val="14"/>
        </w:rPr>
        <w:t xml:space="preserve"> </w:t>
      </w:r>
      <w:r w:rsidRPr="003E45D1">
        <w:rPr>
          <w:sz w:val="14"/>
        </w:rPr>
        <w:t xml:space="preserve">former Palestinian Prime Minister Mohammad </w:t>
      </w:r>
      <w:proofErr w:type="spellStart"/>
      <w:r w:rsidRPr="003E45D1">
        <w:rPr>
          <w:sz w:val="14"/>
        </w:rPr>
        <w:t>Shtayyeh</w:t>
      </w:r>
      <w:proofErr w:type="spellEnd"/>
      <w:r w:rsidRPr="00776AFC">
        <w:rPr>
          <w:sz w:val="14"/>
        </w:rPr>
        <w:t xml:space="preserve"> </w:t>
      </w:r>
      <w:r w:rsidRPr="003E45D1">
        <w:rPr>
          <w:sz w:val="14"/>
        </w:rPr>
        <w:t>urged workers to return to farming as an alternative</w:t>
      </w:r>
      <w:r w:rsidRPr="00776AFC">
        <w:rPr>
          <w:sz w:val="14"/>
        </w:rPr>
        <w:t xml:space="preserve"> </w:t>
      </w:r>
      <w:r w:rsidRPr="003E45D1">
        <w:rPr>
          <w:sz w:val="14"/>
        </w:rPr>
        <w:t>source of income—a suggestion met with mockery and</w:t>
      </w:r>
      <w:r w:rsidRPr="00776AFC">
        <w:rPr>
          <w:sz w:val="14"/>
        </w:rPr>
        <w:t xml:space="preserve"> </w:t>
      </w:r>
      <w:r w:rsidRPr="003E45D1">
        <w:rPr>
          <w:sz w:val="14"/>
        </w:rPr>
        <w:t>disbelief by many. The advice to return to agriculture</w:t>
      </w:r>
      <w:r w:rsidRPr="00776AFC">
        <w:rPr>
          <w:sz w:val="14"/>
        </w:rPr>
        <w:t xml:space="preserve"> </w:t>
      </w:r>
      <w:r w:rsidRPr="003E45D1">
        <w:rPr>
          <w:sz w:val="14"/>
        </w:rPr>
        <w:t>rings hollow in a context where settlers continue to</w:t>
      </w:r>
      <w:r w:rsidRPr="00776AFC">
        <w:rPr>
          <w:sz w:val="14"/>
        </w:rPr>
        <w:t xml:space="preserve"> </w:t>
      </w:r>
      <w:r w:rsidRPr="003E45D1">
        <w:rPr>
          <w:sz w:val="14"/>
        </w:rPr>
        <w:t>seize Palestinian lands, further limiting opportunities for</w:t>
      </w:r>
      <w:r w:rsidRPr="00776AFC">
        <w:rPr>
          <w:sz w:val="14"/>
        </w:rPr>
        <w:t xml:space="preserve"> </w:t>
      </w:r>
      <w:r w:rsidRPr="003E45D1">
        <w:rPr>
          <w:sz w:val="14"/>
        </w:rPr>
        <w:t>Palestinian farmers. Additionally, the “Bader” Program,</w:t>
      </w:r>
      <w:r w:rsidRPr="00776AFC">
        <w:rPr>
          <w:sz w:val="14"/>
        </w:rPr>
        <w:t xml:space="preserve"> </w:t>
      </w:r>
      <w:r w:rsidRPr="003E45D1">
        <w:rPr>
          <w:sz w:val="14"/>
        </w:rPr>
        <w:t>a joint initiative between the PA and other bodies, aims</w:t>
      </w:r>
      <w:r w:rsidRPr="00776AFC">
        <w:rPr>
          <w:sz w:val="14"/>
        </w:rPr>
        <w:t xml:space="preserve"> </w:t>
      </w:r>
      <w:r w:rsidRPr="003E45D1">
        <w:rPr>
          <w:sz w:val="14"/>
        </w:rPr>
        <w:t>to provide interest-free loans to displaced workers</w:t>
      </w:r>
      <w:r w:rsidRPr="00776AFC">
        <w:rPr>
          <w:sz w:val="14"/>
        </w:rPr>
        <w:t xml:space="preserve"> </w:t>
      </w:r>
      <w:r w:rsidRPr="003E45D1">
        <w:rPr>
          <w:sz w:val="14"/>
        </w:rPr>
        <w:t>seeking to start small businesses. However, limited</w:t>
      </w:r>
      <w:r w:rsidRPr="00776AFC">
        <w:rPr>
          <w:sz w:val="14"/>
        </w:rPr>
        <w:t xml:space="preserve"> </w:t>
      </w:r>
      <w:r w:rsidRPr="003E45D1">
        <w:rPr>
          <w:sz w:val="14"/>
        </w:rPr>
        <w:t>purchasing power among Palestinians and a declining</w:t>
      </w:r>
      <w:r w:rsidRPr="00776AFC">
        <w:rPr>
          <w:sz w:val="14"/>
        </w:rPr>
        <w:t xml:space="preserve"> </w:t>
      </w:r>
      <w:r w:rsidRPr="003E45D1">
        <w:rPr>
          <w:sz w:val="14"/>
        </w:rPr>
        <w:t>private sector that has seen a 42% relocation of</w:t>
      </w:r>
      <w:r w:rsidRPr="00776AFC">
        <w:rPr>
          <w:sz w:val="14"/>
        </w:rPr>
        <w:t xml:space="preserve"> </w:t>
      </w:r>
      <w:r w:rsidRPr="003E45D1">
        <w:rPr>
          <w:sz w:val="14"/>
        </w:rPr>
        <w:t>facilities and a reduction in workforce severely hinder</w:t>
      </w:r>
      <w:r w:rsidRPr="00776AFC">
        <w:rPr>
          <w:sz w:val="14"/>
        </w:rPr>
        <w:t xml:space="preserve"> </w:t>
      </w:r>
      <w:r w:rsidRPr="003E45D1">
        <w:rPr>
          <w:sz w:val="14"/>
        </w:rPr>
        <w:t>the program’s effectiveness. These efforts fall short of</w:t>
      </w:r>
      <w:r w:rsidRPr="00776AFC">
        <w:rPr>
          <w:sz w:val="14"/>
        </w:rPr>
        <w:t xml:space="preserve"> </w:t>
      </w:r>
      <w:r w:rsidRPr="003E45D1">
        <w:rPr>
          <w:sz w:val="14"/>
        </w:rPr>
        <w:t xml:space="preserve">addressing the larger structural economic </w:t>
      </w:r>
      <w:r w:rsidRPr="003E45D1">
        <w:rPr>
          <w:sz w:val="14"/>
        </w:rPr>
        <w:lastRenderedPageBreak/>
        <w:t>crisis, and</w:t>
      </w:r>
      <w:r w:rsidRPr="00776AFC">
        <w:rPr>
          <w:sz w:val="14"/>
        </w:rPr>
        <w:t xml:space="preserve"> </w:t>
      </w:r>
      <w:r w:rsidRPr="003E45D1">
        <w:rPr>
          <w:sz w:val="14"/>
        </w:rPr>
        <w:t>the absence of meaningful alternatives only deepens</w:t>
      </w:r>
      <w:r w:rsidRPr="00776AFC">
        <w:rPr>
          <w:sz w:val="14"/>
        </w:rPr>
        <w:t xml:space="preserve"> </w:t>
      </w:r>
      <w:r w:rsidRPr="003E45D1">
        <w:rPr>
          <w:sz w:val="14"/>
        </w:rPr>
        <w:t>the sense of abandonment felt by the Palestinian</w:t>
      </w:r>
      <w:r w:rsidRPr="00776AFC">
        <w:rPr>
          <w:sz w:val="14"/>
        </w:rPr>
        <w:t xml:space="preserve"> </w:t>
      </w:r>
      <w:r w:rsidRPr="003E45D1">
        <w:rPr>
          <w:sz w:val="14"/>
        </w:rPr>
        <w:t>people</w:t>
      </w:r>
      <w:r w:rsidRPr="003E45D1">
        <w:rPr>
          <w:rStyle w:val="StyleUnderline"/>
        </w:rPr>
        <w:t>.</w:t>
      </w:r>
      <w:r w:rsidRPr="00776AFC">
        <w:rPr>
          <w:rStyle w:val="StyleUnderline"/>
        </w:rPr>
        <w:t xml:space="preserve"> </w:t>
      </w:r>
      <w:r w:rsidRPr="00D62BA8">
        <w:rPr>
          <w:rStyle w:val="StyleUnderline"/>
          <w:highlight w:val="green"/>
        </w:rPr>
        <w:t>Israel’s campaign against Palestinian workers</w:t>
      </w:r>
      <w:r w:rsidRPr="003E45D1">
        <w:rPr>
          <w:rStyle w:val="StyleUnderline"/>
        </w:rPr>
        <w:t>,</w:t>
      </w:r>
      <w:r w:rsidRPr="00776AFC">
        <w:rPr>
          <w:rStyle w:val="StyleUnderline"/>
        </w:rPr>
        <w:t xml:space="preserve"> </w:t>
      </w:r>
      <w:r w:rsidRPr="003E45D1">
        <w:rPr>
          <w:rStyle w:val="StyleUnderline"/>
        </w:rPr>
        <w:t xml:space="preserve">particularly in the aftermath of October 7, </w:t>
      </w:r>
      <w:r w:rsidRPr="00D62BA8">
        <w:rPr>
          <w:rStyle w:val="StyleUnderline"/>
          <w:highlight w:val="green"/>
        </w:rPr>
        <w:t xml:space="preserve">is part of a broader strategy of </w:t>
      </w:r>
      <w:r w:rsidRPr="00D62BA8">
        <w:rPr>
          <w:rStyle w:val="Emphasis"/>
          <w:highlight w:val="green"/>
        </w:rPr>
        <w:t>economic warfare</w:t>
      </w:r>
      <w:r w:rsidRPr="00D62BA8">
        <w:rPr>
          <w:rStyle w:val="StyleUnderline"/>
          <w:highlight w:val="green"/>
        </w:rPr>
        <w:t xml:space="preserve"> designed to weaken Palestinian resistance by forcing people into </w:t>
      </w:r>
      <w:r w:rsidRPr="00D62BA8">
        <w:rPr>
          <w:rStyle w:val="Emphasis"/>
          <w:highlight w:val="green"/>
        </w:rPr>
        <w:t>poverty and</w:t>
      </w:r>
      <w:r w:rsidRPr="00D62BA8">
        <w:rPr>
          <w:rStyle w:val="StyleUnderline"/>
          <w:highlight w:val="green"/>
        </w:rPr>
        <w:t xml:space="preserve"> </w:t>
      </w:r>
      <w:r w:rsidRPr="003E45D1">
        <w:rPr>
          <w:rStyle w:val="StyleUnderline"/>
        </w:rPr>
        <w:t xml:space="preserve">a heightened state of </w:t>
      </w:r>
      <w:r w:rsidRPr="00D62BA8">
        <w:rPr>
          <w:rStyle w:val="Emphasis"/>
          <w:highlight w:val="green"/>
        </w:rPr>
        <w:t>disenfranchisement</w:t>
      </w:r>
      <w:r w:rsidRPr="00D62BA8">
        <w:rPr>
          <w:rStyle w:val="StyleUnderline"/>
          <w:highlight w:val="green"/>
        </w:rPr>
        <w:t>.</w:t>
      </w:r>
      <w:r w:rsidRPr="00776AFC">
        <w:rPr>
          <w:rStyle w:val="StyleUnderline"/>
        </w:rPr>
        <w:t xml:space="preserve"> </w:t>
      </w:r>
      <w:r w:rsidRPr="003E45D1">
        <w:rPr>
          <w:rStyle w:val="StyleUnderline"/>
        </w:rPr>
        <w:t>The Israeli government seeks to control the lives of</w:t>
      </w:r>
      <w:r w:rsidRPr="00776AFC">
        <w:rPr>
          <w:rStyle w:val="StyleUnderline"/>
        </w:rPr>
        <w:t xml:space="preserve"> </w:t>
      </w:r>
      <w:r w:rsidRPr="003E45D1">
        <w:rPr>
          <w:rStyle w:val="StyleUnderline"/>
        </w:rPr>
        <w:t>Palestinians by undermining their ability to provide for</w:t>
      </w:r>
      <w:r w:rsidRPr="00776AFC">
        <w:rPr>
          <w:rStyle w:val="StyleUnderline"/>
        </w:rPr>
        <w:t xml:space="preserve"> </w:t>
      </w:r>
      <w:r w:rsidRPr="003E45D1">
        <w:rPr>
          <w:rStyle w:val="StyleUnderline"/>
        </w:rPr>
        <w:t>themselves and their families, using economic</w:t>
      </w:r>
      <w:r w:rsidRPr="00776AFC">
        <w:rPr>
          <w:rStyle w:val="StyleUnderline"/>
        </w:rPr>
        <w:t xml:space="preserve"> </w:t>
      </w:r>
      <w:r w:rsidRPr="003E45D1">
        <w:rPr>
          <w:rStyle w:val="StyleUnderline"/>
        </w:rPr>
        <w:t>vulnerability as a tool of coercion. This weaponization</w:t>
      </w:r>
      <w:r w:rsidRPr="00776AFC">
        <w:rPr>
          <w:rStyle w:val="StyleUnderline"/>
        </w:rPr>
        <w:t xml:space="preserve"> </w:t>
      </w:r>
      <w:r w:rsidRPr="003E45D1">
        <w:rPr>
          <w:rStyle w:val="StyleUnderline"/>
        </w:rPr>
        <w:t>of poverty, however, does not only affect Palestinians—</w:t>
      </w:r>
      <w:r w:rsidRPr="00776AFC">
        <w:rPr>
          <w:rStyle w:val="StyleUnderline"/>
        </w:rPr>
        <w:t xml:space="preserve"> </w:t>
      </w:r>
      <w:r w:rsidRPr="003E45D1">
        <w:rPr>
          <w:rStyle w:val="StyleUnderline"/>
        </w:rPr>
        <w:t>it has profound consequences for the Israeli economy</w:t>
      </w:r>
      <w:r w:rsidRPr="00776AFC">
        <w:rPr>
          <w:rStyle w:val="StyleUnderline"/>
        </w:rPr>
        <w:t xml:space="preserve"> </w:t>
      </w:r>
      <w:r w:rsidRPr="003E45D1">
        <w:rPr>
          <w:rStyle w:val="StyleUnderline"/>
        </w:rPr>
        <w:t>as well.</w:t>
      </w:r>
      <w:r w:rsidRPr="00776AFC">
        <w:rPr>
          <w:rStyle w:val="StyleUnderline"/>
        </w:rPr>
        <w:t xml:space="preserve"> </w:t>
      </w:r>
      <w:r w:rsidRPr="003E45D1">
        <w:rPr>
          <w:rStyle w:val="StyleUnderline"/>
        </w:rPr>
        <w:t>With Palestinian labor forcibly expelled or restricted,</w:t>
      </w:r>
      <w:r w:rsidRPr="00776AFC">
        <w:rPr>
          <w:rStyle w:val="StyleUnderline"/>
        </w:rPr>
        <w:t xml:space="preserve"> </w:t>
      </w:r>
      <w:r w:rsidRPr="003E45D1">
        <w:rPr>
          <w:rStyle w:val="StyleUnderline"/>
        </w:rPr>
        <w:t>Israel’s economy has already begun to feel the strain.</w:t>
      </w:r>
      <w:r w:rsidRPr="00776AFC">
        <w:rPr>
          <w:rStyle w:val="StyleUnderline"/>
        </w:rPr>
        <w:t xml:space="preserve"> </w:t>
      </w:r>
      <w:r w:rsidRPr="003E45D1">
        <w:rPr>
          <w:rStyle w:val="StyleUnderline"/>
        </w:rPr>
        <w:t>The Israeli economy is estimated to lose more than</w:t>
      </w:r>
      <w:r w:rsidRPr="00776AFC">
        <w:rPr>
          <w:rStyle w:val="StyleUnderline"/>
        </w:rPr>
        <w:t xml:space="preserve"> </w:t>
      </w:r>
      <w:r w:rsidRPr="003E45D1">
        <w:rPr>
          <w:rStyle w:val="StyleUnderline"/>
        </w:rPr>
        <w:t>$800 million each month due to labor shortages in the</w:t>
      </w:r>
      <w:r w:rsidRPr="00776AFC">
        <w:rPr>
          <w:rStyle w:val="StyleUnderline"/>
        </w:rPr>
        <w:t xml:space="preserve"> </w:t>
      </w:r>
      <w:r w:rsidRPr="003E45D1">
        <w:rPr>
          <w:rStyle w:val="StyleUnderline"/>
        </w:rPr>
        <w:t>construction, industry and agriculture sectors.</w:t>
      </w:r>
      <w:r w:rsidRPr="003E45D1">
        <w:rPr>
          <w:sz w:val="14"/>
        </w:rPr>
        <w:t xml:space="preserve"> The</w:t>
      </w:r>
      <w:r w:rsidRPr="00776AFC">
        <w:rPr>
          <w:sz w:val="14"/>
        </w:rPr>
        <w:t xml:space="preserve"> </w:t>
      </w:r>
      <w:r w:rsidRPr="003E45D1">
        <w:rPr>
          <w:sz w:val="14"/>
        </w:rPr>
        <w:t>sudden loss of Palestinian workers has led to delays in</w:t>
      </w:r>
      <w:r w:rsidRPr="00776AFC">
        <w:rPr>
          <w:sz w:val="14"/>
        </w:rPr>
        <w:t xml:space="preserve"> </w:t>
      </w:r>
      <w:r w:rsidRPr="003E45D1">
        <w:rPr>
          <w:sz w:val="14"/>
        </w:rPr>
        <w:t>dozens of construction projects, particularly in the</w:t>
      </w:r>
      <w:r w:rsidRPr="00776AFC">
        <w:rPr>
          <w:sz w:val="14"/>
        </w:rPr>
        <w:t xml:space="preserve"> </w:t>
      </w:r>
      <w:r w:rsidRPr="003E45D1">
        <w:rPr>
          <w:sz w:val="14"/>
        </w:rPr>
        <w:t>housing sector, driving up costs and contributing to</w:t>
      </w:r>
      <w:r w:rsidRPr="00776AFC">
        <w:rPr>
          <w:sz w:val="14"/>
        </w:rPr>
        <w:t xml:space="preserve"> </w:t>
      </w:r>
      <w:r w:rsidRPr="003E45D1">
        <w:rPr>
          <w:sz w:val="14"/>
        </w:rPr>
        <w:t>inflation. Several Israeli construction firms, which have</w:t>
      </w:r>
      <w:r w:rsidRPr="00776AFC">
        <w:rPr>
          <w:sz w:val="14"/>
        </w:rPr>
        <w:t xml:space="preserve"> </w:t>
      </w:r>
      <w:r w:rsidRPr="003E45D1">
        <w:rPr>
          <w:sz w:val="14"/>
        </w:rPr>
        <w:t>lost significant portions of their workforce, have raised</w:t>
      </w:r>
      <w:r w:rsidRPr="00776AFC">
        <w:rPr>
          <w:sz w:val="14"/>
        </w:rPr>
        <w:t xml:space="preserve"> </w:t>
      </w:r>
      <w:r w:rsidRPr="003E45D1">
        <w:rPr>
          <w:sz w:val="14"/>
        </w:rPr>
        <w:t>alarms about the long-term impact of these shortages,</w:t>
      </w:r>
      <w:r w:rsidRPr="00776AFC">
        <w:rPr>
          <w:sz w:val="14"/>
        </w:rPr>
        <w:t xml:space="preserve"> </w:t>
      </w:r>
      <w:r w:rsidRPr="003E45D1">
        <w:rPr>
          <w:sz w:val="14"/>
        </w:rPr>
        <w:t xml:space="preserve">particularly </w:t>
      </w:r>
      <w:proofErr w:type="gramStart"/>
      <w:r w:rsidRPr="003E45D1">
        <w:rPr>
          <w:sz w:val="14"/>
        </w:rPr>
        <w:t>in light of</w:t>
      </w:r>
      <w:proofErr w:type="gramEnd"/>
      <w:r w:rsidRPr="003E45D1">
        <w:rPr>
          <w:sz w:val="14"/>
        </w:rPr>
        <w:t xml:space="preserve"> the failed attempts to replace</w:t>
      </w:r>
      <w:r w:rsidRPr="00776AFC">
        <w:rPr>
          <w:sz w:val="14"/>
        </w:rPr>
        <w:t xml:space="preserve"> </w:t>
      </w:r>
      <w:r w:rsidRPr="003E45D1">
        <w:rPr>
          <w:sz w:val="14"/>
        </w:rPr>
        <w:t>Palestinian workers with Israeli or foreign labor.</w:t>
      </w:r>
      <w:r w:rsidRPr="003E45D1">
        <w:rPr>
          <w:rFonts w:eastAsiaTheme="majorEastAsia"/>
          <w:sz w:val="14"/>
        </w:rPr>
        <w:t xml:space="preserve"> </w:t>
      </w:r>
      <w:r w:rsidRPr="003E45D1">
        <w:rPr>
          <w:rStyle w:val="StyleUnderline"/>
          <w:rFonts w:eastAsiaTheme="majorEastAsia"/>
          <w:rtl/>
        </w:rPr>
        <w:t>ُ</w:t>
      </w:r>
      <w:r w:rsidRPr="003E45D1">
        <w:rPr>
          <w:rStyle w:val="StyleUnderline"/>
        </w:rPr>
        <w:t>The</w:t>
      </w:r>
      <w:r w:rsidRPr="00776AFC">
        <w:rPr>
          <w:rStyle w:val="StyleUnderline"/>
        </w:rPr>
        <w:t xml:space="preserve"> </w:t>
      </w:r>
      <w:r w:rsidRPr="003E45D1">
        <w:rPr>
          <w:rStyle w:val="StyleUnderline"/>
        </w:rPr>
        <w:t>freeze on construction projects will likely lead to sharp</w:t>
      </w:r>
      <w:r w:rsidRPr="00776AFC">
        <w:rPr>
          <w:rStyle w:val="StyleUnderline"/>
        </w:rPr>
        <w:t xml:space="preserve"> </w:t>
      </w:r>
      <w:r w:rsidRPr="003E45D1">
        <w:rPr>
          <w:rStyle w:val="StyleUnderline"/>
        </w:rPr>
        <w:t>housing price increases in the years to come.</w:t>
      </w:r>
      <w:r w:rsidRPr="00776AFC">
        <w:rPr>
          <w:rStyle w:val="StyleUnderline"/>
        </w:rPr>
        <w:t xml:space="preserve"> </w:t>
      </w:r>
      <w:r w:rsidRPr="003E45D1">
        <w:rPr>
          <w:rStyle w:val="StyleUnderline"/>
        </w:rPr>
        <w:t xml:space="preserve">Nonetheless, the </w:t>
      </w:r>
      <w:r w:rsidRPr="00C35F36">
        <w:rPr>
          <w:rStyle w:val="StyleUnderline"/>
        </w:rPr>
        <w:t xml:space="preserve">Israeli government continues to create a highly militarized environment for Palestinian workers. By late October 2023, it allowed only a small number of workers to return to jobs in Israeli settlements across the West Bank, but the conditions they faced were even more dire than before. These workers now endure greater humiliations at military checkpoints, where Israeli soldiers subject them to threats and verbal abuse. Workplaces have become heavily militarized zones, characterized by increased surveillance and the presence of armed employers. Many workers report experiencing routine harassment, including metal detector searches in factories and on farms. Incidents of violence have also become ever more common, with settlers often vandalizing workers’ cars in industrial areas like </w:t>
      </w:r>
      <w:proofErr w:type="spellStart"/>
      <w:r w:rsidRPr="00C35F36">
        <w:rPr>
          <w:rStyle w:val="StyleUnderline"/>
        </w:rPr>
        <w:t>Mishor</w:t>
      </w:r>
      <w:proofErr w:type="spellEnd"/>
      <w:r w:rsidRPr="00C35F36">
        <w:rPr>
          <w:rStyle w:val="StyleUnderline"/>
        </w:rPr>
        <w:t xml:space="preserve"> </w:t>
      </w:r>
      <w:proofErr w:type="spellStart"/>
      <w:r w:rsidRPr="00C35F36">
        <w:rPr>
          <w:rStyle w:val="StyleUnderline"/>
        </w:rPr>
        <w:t>Adumim</w:t>
      </w:r>
      <w:proofErr w:type="spellEnd"/>
      <w:r w:rsidRPr="00C35F36">
        <w:rPr>
          <w:rStyle w:val="StyleUnderline"/>
        </w:rPr>
        <w:t>. Further complicating matters, Israeli Prime Minister Benjamin Netanyahu approved a pilot program in March 2024 to allow a limited number of West Bank workers to return to Israel’s construction sector.</w:t>
      </w:r>
      <w:r w:rsidRPr="00C35F36">
        <w:rPr>
          <w:sz w:val="14"/>
        </w:rPr>
        <w:t xml:space="preserve"> However, this plan includes various new security measures, including comprehensive background checks for workers and their families, intensive checkpoint screenings, and electronic bracelets to track laborers’ movements. Workers must also sign in and out electronically each day while armed security heavily guards their workplaces. These measures reinforce the idea that Palestinians are not to be trusted and that their presence must be continuously surveilled and controlled. The militarization of the workplace is a deliberate strategy aimed at making life unbearable for Palestinians. Israeli authorities are effectively transforming everyday labor into a form of psychological warfare, intending to force workers to abandon their land and livelihoods and migrate. In other words, the security measures enforced on these workers create an atmosphere of constant fear, designed not only to humiliate and control but also to drive Palestinian workers to seek alternatives outside of Palestine. The targeting of Palestinian workers, especially in the context of the ongoing genocide, is thus part of the broader colonial strategy that has been in place since the early 20th century when </w:t>
      </w:r>
      <w:proofErr w:type="spellStart"/>
      <w:r w:rsidRPr="00C35F36">
        <w:rPr>
          <w:sz w:val="14"/>
        </w:rPr>
        <w:t>Zionistsettlers</w:t>
      </w:r>
      <w:proofErr w:type="spellEnd"/>
      <w:r w:rsidRPr="00C35F36">
        <w:rPr>
          <w:sz w:val="14"/>
        </w:rPr>
        <w:t xml:space="preserve"> sought to marginalize and exclude Palestinians from the workforce. Today, </w:t>
      </w:r>
      <w:r w:rsidRPr="00C35F36">
        <w:rPr>
          <w:rStyle w:val="StyleUnderline"/>
        </w:rPr>
        <w:t xml:space="preserve">Israel’s attack on Palestinian labor is not just an economic issue but an </w:t>
      </w:r>
      <w:r w:rsidRPr="00C35F36">
        <w:rPr>
          <w:rStyle w:val="Emphasis"/>
        </w:rPr>
        <w:t>existential one</w:t>
      </w:r>
      <w:r w:rsidRPr="00C35F36">
        <w:rPr>
          <w:rStyle w:val="StyleUnderline"/>
        </w:rPr>
        <w:t xml:space="preserve">, as it forms a core component of the regime’s efforts toward </w:t>
      </w:r>
      <w:r w:rsidRPr="00C35F36">
        <w:rPr>
          <w:rStyle w:val="Emphasis"/>
        </w:rPr>
        <w:t>Palestinian erasure.</w:t>
      </w:r>
      <w:r w:rsidRPr="00C35F36">
        <w:rPr>
          <w:sz w:val="14"/>
        </w:rPr>
        <w:t xml:space="preserve"> The expulsion and marginalization of Palestinian workers, the erosion of their economic independence, and the harsh treatment they endure in their workplaces are central to the broader goal of advancing Israel’s settler-colonial project. The Israeli regime designed this strategy to create conditions where Palestinians, unable to support themselves or their families, are driven to flee their homeland in search of a better life. In this context, the targeting of Palestinian labor represents more than just a financial tactic—it is a deliberate effort to break the Palestinian will to resist and to remove them from their land. Recommendations </w:t>
      </w:r>
      <w:r w:rsidRPr="00C35F36">
        <w:rPr>
          <w:rStyle w:val="StyleUnderline"/>
        </w:rPr>
        <w:t>To</w:t>
      </w:r>
      <w:r w:rsidRPr="00C35F36">
        <w:rPr>
          <w:sz w:val="14"/>
        </w:rPr>
        <w:t xml:space="preserve"> effectively </w:t>
      </w:r>
      <w:r w:rsidRPr="00C35F36">
        <w:rPr>
          <w:rStyle w:val="StyleUnderline"/>
        </w:rPr>
        <w:t>challenge the current reality</w:t>
      </w:r>
      <w:r w:rsidRPr="00C35F36">
        <w:rPr>
          <w:sz w:val="14"/>
        </w:rPr>
        <w:t xml:space="preserve">—where Palestinian labor is central to the strategy of Indigenous erasure—and </w:t>
      </w:r>
      <w:r w:rsidRPr="00C35F36">
        <w:rPr>
          <w:rStyle w:val="StyleUnderline"/>
        </w:rPr>
        <w:t>to foreground the question of liberation amid colonial dominance</w:t>
      </w:r>
      <w:r w:rsidRPr="00C35F36">
        <w:rPr>
          <w:sz w:val="14"/>
        </w:rPr>
        <w:t xml:space="preserve">, several steps must be taken: </w:t>
      </w:r>
      <w:r w:rsidRPr="00C35F36">
        <w:rPr>
          <w:rStyle w:val="StyleUnderline"/>
        </w:rPr>
        <w:t>Political and academic discussions</w:t>
      </w:r>
      <w:r w:rsidRPr="00C35F36">
        <w:rPr>
          <w:sz w:val="14"/>
        </w:rPr>
        <w:t xml:space="preserve"> </w:t>
      </w:r>
      <w:r w:rsidRPr="00C35F36">
        <w:rPr>
          <w:rStyle w:val="StyleUnderline"/>
        </w:rPr>
        <w:t>on the</w:t>
      </w:r>
      <w:r w:rsidRPr="00C35F36">
        <w:rPr>
          <w:sz w:val="14"/>
        </w:rPr>
        <w:t xml:space="preserve"> role of Palestinian labor in the Israeli economy must shift focus from short-term analyses to the </w:t>
      </w:r>
      <w:r w:rsidRPr="00C35F36">
        <w:rPr>
          <w:rStyle w:val="StyleUnderline"/>
        </w:rPr>
        <w:t>overarching objective of Israel’s ethnic cleansing</w:t>
      </w:r>
      <w:r w:rsidRPr="00C35F36">
        <w:rPr>
          <w:sz w:val="14"/>
        </w:rPr>
        <w:t xml:space="preserve"> of Palestinians. </w:t>
      </w:r>
      <w:r w:rsidRPr="00C35F36">
        <w:rPr>
          <w:rStyle w:val="StyleUnderline"/>
        </w:rPr>
        <w:t>Recognizing that the Israeli regime systematically exploits Palestinian labor as</w:t>
      </w:r>
      <w:r w:rsidRPr="00C35F36">
        <w:rPr>
          <w:sz w:val="14"/>
        </w:rPr>
        <w:t xml:space="preserve"> part of the settler-colonial </w:t>
      </w:r>
      <w:r w:rsidRPr="00C35F36">
        <w:rPr>
          <w:rStyle w:val="StyleUnderline"/>
        </w:rPr>
        <w:t>strategy of erasure</w:t>
      </w:r>
      <w:r w:rsidRPr="00C35F36">
        <w:rPr>
          <w:sz w:val="14"/>
        </w:rPr>
        <w:t xml:space="preserve">, these </w:t>
      </w:r>
      <w:r w:rsidRPr="00C35F36">
        <w:rPr>
          <w:rStyle w:val="StyleUnderline"/>
        </w:rPr>
        <w:t>discussions must interrogate</w:t>
      </w:r>
      <w:r w:rsidRPr="00C35F36">
        <w:rPr>
          <w:sz w:val="14"/>
        </w:rPr>
        <w:t xml:space="preserve"> the profits accrued from </w:t>
      </w:r>
      <w:r w:rsidRPr="00C35F36">
        <w:rPr>
          <w:rStyle w:val="StyleUnderline"/>
        </w:rPr>
        <w:t>this exploitation and its role in sustaining the colonial project.</w:t>
      </w:r>
      <w:r w:rsidRPr="00C35F36">
        <w:rPr>
          <w:sz w:val="14"/>
        </w:rPr>
        <w:t xml:space="preserve"> Furthermore, analysts should critically examine the intersection between neoliberalism and settler colonialism, which together subject Palestinian workers to a dual regime of oppression and exploitation. Solidarity organizing should build on the critical efforts made by the international labor movement since the beginning of the genocide. Statements, demonstrations, and legal actions can lay the groundwork for addressing the rights of Palestinian workers and finding political, economic, social, and legal solutions that protect these rights, sustain their presence on the land, and provide economic alternatives in the absence of action by Palestinian, regional, and international leadership. Palestinian society, in collaboration with international labor organizations and movements, should empower Palestinian workers to resist and liberate themselves from economic, political, settler-colonial, and neoliberal domination through innovative and unconventional strategies. These efforts could include strengthening cooperatives, launching locally driven initiatives, advancing sustainable and innovative agricultural practices, expanding solidarity-based social economies, and harnessing technology to develop economic platforms that generate income for the Palestinian people.</w:t>
      </w:r>
    </w:p>
    <w:p w14:paraId="53656F17" w14:textId="77777777" w:rsidR="00302003" w:rsidRPr="00A51880" w:rsidRDefault="00302003" w:rsidP="00302003">
      <w:pPr>
        <w:pStyle w:val="Heading4"/>
      </w:pPr>
      <w:r>
        <w:lastRenderedPageBreak/>
        <w:t xml:space="preserve">2. </w:t>
      </w:r>
      <w:r w:rsidRPr="00A51880">
        <w:t>U.S. labor protections are built on settler solidarity—reforming them reaffirms the Zionist alliance between empire and labor</w:t>
      </w:r>
    </w:p>
    <w:p w14:paraId="7563A8DB" w14:textId="77777777" w:rsidR="00302003" w:rsidRDefault="00302003" w:rsidP="00302003">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 xml:space="preserve">[Michael </w:t>
      </w:r>
      <w:proofErr w:type="gramStart"/>
      <w:r w:rsidRPr="005D00E2">
        <w:t>Letwin,</w:t>
      </w:r>
      <w:r w:rsidRPr="00A51880">
        <w:t xml:space="preserve">  is</w:t>
      </w:r>
      <w:proofErr w:type="gramEnd"/>
      <w:r w:rsidRPr="00A51880">
        <w:t xml:space="preserve">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xml:space="preserve">, </w:t>
      </w:r>
      <w:proofErr w:type="spellStart"/>
      <w:r>
        <w:t>Shananier</w:t>
      </w:r>
      <w:proofErr w:type="spellEnd"/>
      <w:r>
        <w:t>/AJS</w:t>
      </w:r>
      <w:r w:rsidRPr="005D00E2">
        <w:t>]</w:t>
      </w:r>
      <w:r>
        <w:t xml:space="preserve"> </w:t>
      </w:r>
    </w:p>
    <w:p w14:paraId="0B51E228" w14:textId="77777777" w:rsidR="00302003" w:rsidRPr="00544893" w:rsidRDefault="00302003" w:rsidP="00302003">
      <w:pPr>
        <w:rPr>
          <w:sz w:val="12"/>
        </w:rPr>
      </w:pPr>
      <w:r w:rsidRPr="00A51880">
        <w:rPr>
          <w:sz w:val="12"/>
        </w:rPr>
        <w:t>R</w:t>
      </w:r>
      <w:r w:rsidRPr="00544893">
        <w:rPr>
          <w:sz w:val="12"/>
        </w:rPr>
        <w:t xml:space="preserve">ecent years have seen rapidly growing momentum behind the </w:t>
      </w:r>
      <w:proofErr w:type="spellStart"/>
      <w:r w:rsidRPr="00544893">
        <w:rPr>
          <w:sz w:val="12"/>
        </w:rPr>
        <w:t>Palestin</w:t>
      </w:r>
      <w:proofErr w:type="spellEnd"/>
      <w:r w:rsidRPr="00544893">
        <w:rPr>
          <w:sz w:val="12"/>
        </w:rPr>
        <w:t>-</w:t>
      </w:r>
      <w:r w:rsidRPr="00A51880">
        <w:rPr>
          <w:sz w:val="12"/>
        </w:rPr>
        <w:t xml:space="preserve"> </w:t>
      </w:r>
      <w:proofErr w:type="spellStart"/>
      <w:r w:rsidRPr="00544893">
        <w:rPr>
          <w:sz w:val="12"/>
        </w:rPr>
        <w:t>ian</w:t>
      </w:r>
      <w:proofErr w:type="spellEnd"/>
      <w:r w:rsidRPr="00544893">
        <w:rPr>
          <w:sz w:val="12"/>
        </w:rPr>
        <w:t xml:space="preserve">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 xml:space="preserve">left </w:t>
      </w:r>
      <w:proofErr w:type="gramStart"/>
      <w:r w:rsidRPr="00544893">
        <w:rPr>
          <w:sz w:val="12"/>
        </w:rPr>
        <w:t>thousands</w:t>
      </w:r>
      <w:proofErr w:type="gramEnd"/>
      <w:r w:rsidRPr="00544893">
        <w:rPr>
          <w:sz w:val="12"/>
        </w:rPr>
        <w:t xml:space="preserve"> dead, maimed, and homeless. In February 2007, as part of this</w:t>
      </w:r>
      <w:r w:rsidRPr="00A51880">
        <w:rPr>
          <w:sz w:val="12"/>
        </w:rPr>
        <w:t xml:space="preserve"> </w:t>
      </w:r>
      <w:r w:rsidRPr="00544893">
        <w:rPr>
          <w:sz w:val="12"/>
        </w:rPr>
        <w:t xml:space="preserve">campaign, Palestinian trade union bodies appealed directly for support, </w:t>
      </w:r>
      <w:proofErr w:type="spellStart"/>
      <w:r w:rsidRPr="00544893">
        <w:rPr>
          <w:sz w:val="12"/>
        </w:rPr>
        <w:t>includ</w:t>
      </w:r>
      <w:proofErr w:type="spellEnd"/>
      <w:r w:rsidRPr="00544893">
        <w:rPr>
          <w:sz w:val="12"/>
        </w:rPr>
        <w:t>-</w:t>
      </w:r>
      <w:r w:rsidRPr="00A51880">
        <w:rPr>
          <w:sz w:val="12"/>
        </w:rPr>
        <w:t xml:space="preserve"> </w:t>
      </w:r>
      <w:proofErr w:type="spellStart"/>
      <w:r w:rsidRPr="00544893">
        <w:rPr>
          <w:sz w:val="12"/>
        </w:rPr>
        <w:t>ing</w:t>
      </w:r>
      <w:proofErr w:type="spellEnd"/>
      <w:r w:rsidRPr="00544893">
        <w:rPr>
          <w:sz w:val="12"/>
        </w:rPr>
        <w:t xml:space="preserve"> a request for international labor to cut ties with the </w:t>
      </w:r>
      <w:proofErr w:type="spellStart"/>
      <w:r w:rsidRPr="00544893">
        <w:rPr>
          <w:sz w:val="12"/>
        </w:rPr>
        <w:t>Histadrut</w:t>
      </w:r>
      <w:proofErr w:type="spellEnd"/>
      <w:r w:rsidRPr="00544893">
        <w:rPr>
          <w:sz w:val="12"/>
        </w:rPr>
        <w: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 xml:space="preserve">dates to the Balfour Declaration in 1917 and establishment of the </w:t>
      </w:r>
      <w:proofErr w:type="spellStart"/>
      <w:r w:rsidRPr="00544893">
        <w:rPr>
          <w:rStyle w:val="StyleUnderline"/>
        </w:rPr>
        <w:t>Histadrut</w:t>
      </w:r>
      <w:proofErr w:type="spellEnd"/>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D62BA8">
        <w:rPr>
          <w:rStyle w:val="StyleUnderline"/>
          <w:highlight w:val="green"/>
        </w:rPr>
        <w:t xml:space="preserve">Labor Zionism in the United States has been promoted by the </w:t>
      </w:r>
      <w:proofErr w:type="spellStart"/>
      <w:r w:rsidRPr="00D62BA8">
        <w:rPr>
          <w:rStyle w:val="StyleUnderline"/>
          <w:highlight w:val="green"/>
        </w:rPr>
        <w:t>Histadrut’s</w:t>
      </w:r>
      <w:proofErr w:type="spellEnd"/>
      <w:r w:rsidRPr="00D62BA8">
        <w:rPr>
          <w:rStyle w:val="StyleUnderline"/>
          <w:highlight w:val="green"/>
        </w:rPr>
        <w:t xml:space="preserve"> US mouthpiece,</w:t>
      </w:r>
      <w:r w:rsidRPr="00544893">
        <w:rPr>
          <w:rStyle w:val="StyleUnderline"/>
        </w:rPr>
        <w:t xml:space="preserve"> </w:t>
      </w:r>
      <w:r w:rsidRPr="00D62BA8">
        <w:rPr>
          <w:rStyle w:val="StyleUnderline"/>
          <w:highlight w:val="green"/>
        </w:rPr>
        <w:t>the</w:t>
      </w:r>
      <w:r w:rsidRPr="00544893">
        <w:rPr>
          <w:rStyle w:val="StyleUnderline"/>
        </w:rPr>
        <w:t xml:space="preserve"> Jewish Labor Committee (</w:t>
      </w:r>
      <w:r w:rsidRPr="00D62BA8">
        <w:rPr>
          <w:rStyle w:val="StyleUnderline"/>
          <w:highlight w:val="green"/>
        </w:rPr>
        <w:t>JLC</w:t>
      </w:r>
      <w:r w:rsidRPr="00544893">
        <w:rPr>
          <w:rStyle w:val="StyleUnderline"/>
        </w:rPr>
        <w:t>). Through such efforts,</w:t>
      </w:r>
      <w:r w:rsidRPr="00A51880">
        <w:rPr>
          <w:rStyle w:val="StyleUnderline"/>
        </w:rPr>
        <w:t xml:space="preserve"> </w:t>
      </w:r>
      <w:r w:rsidRPr="00D62BA8">
        <w:rPr>
          <w:rStyle w:val="StyleUnderline"/>
          <w:highlight w:val="green"/>
        </w:rPr>
        <w:t xml:space="preserve">closely coordinated with Israeli officials, </w:t>
      </w:r>
      <w:r w:rsidRPr="00544893">
        <w:rPr>
          <w:rStyle w:val="StyleUnderline"/>
        </w:rPr>
        <w:t xml:space="preserve">the JLC has </w:t>
      </w:r>
      <w:r w:rsidRPr="00D62BA8">
        <w:rPr>
          <w:rStyle w:val="StyleUnderline"/>
          <w:highlight w:val="green"/>
        </w:rPr>
        <w:t>organized trade union 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proofErr w:type="spellStart"/>
      <w:r w:rsidRPr="00544893">
        <w:rPr>
          <w:rStyle w:val="StyleUnderline"/>
        </w:rPr>
        <w:t>trical</w:t>
      </w:r>
      <w:proofErr w:type="spellEnd"/>
      <w:r w:rsidRPr="00544893">
        <w:rPr>
          <w:rStyle w:val="StyleUnderline"/>
        </w:rPr>
        <w:t xml:space="preserve">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D62BA8">
        <w:rPr>
          <w:rStyle w:val="StyleUnderline"/>
          <w:highlight w:val="green"/>
        </w:rPr>
        <w:t>US</w:t>
      </w:r>
      <w:r w:rsidRPr="00544893">
        <w:rPr>
          <w:rStyle w:val="StyleUnderline"/>
        </w:rPr>
        <w:t xml:space="preserve"> </w:t>
      </w:r>
      <w:r w:rsidRPr="00D62BA8">
        <w:rPr>
          <w:rStyle w:val="StyleUnderline"/>
          <w:highlight w:val="green"/>
        </w:rPr>
        <w:t>labor leaders</w:t>
      </w:r>
      <w:r w:rsidRPr="00544893">
        <w:rPr>
          <w:rStyle w:val="StyleUnderline"/>
        </w:rPr>
        <w:t xml:space="preserve"> enlisted in the </w:t>
      </w:r>
      <w:proofErr w:type="spellStart"/>
      <w:r w:rsidRPr="00544893">
        <w:rPr>
          <w:rStyle w:val="StyleUnderline"/>
        </w:rPr>
        <w:t>Histadrut’s</w:t>
      </w:r>
      <w:proofErr w:type="spellEnd"/>
      <w:r w:rsidRPr="00544893">
        <w:rPr>
          <w:rStyle w:val="StyleUnderline"/>
        </w:rPr>
        <w:t xml:space="preserve">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D62BA8">
        <w:rPr>
          <w:rStyle w:val="StyleUnderline"/>
          <w:highlight w:val="green"/>
        </w:rPr>
        <w:t xml:space="preserve">The Zionism of </w:t>
      </w:r>
      <w:r w:rsidRPr="00544893">
        <w:rPr>
          <w:rStyle w:val="StyleUnderline"/>
        </w:rPr>
        <w:t xml:space="preserve">these </w:t>
      </w:r>
      <w:r w:rsidRPr="00D62BA8">
        <w:rPr>
          <w:rStyle w:val="StyleUnderline"/>
          <w:highlight w:val="green"/>
        </w:rPr>
        <w:t xml:space="preserve">labor officials was closely linked to their support for </w:t>
      </w:r>
      <w:r w:rsidRPr="00D62BA8">
        <w:rPr>
          <w:rStyle w:val="Emphasis"/>
          <w:highlight w:val="green"/>
        </w:rPr>
        <w:t>US imperialism</w:t>
      </w:r>
      <w:r w:rsidRPr="00D62BA8">
        <w:rPr>
          <w:rStyle w:val="StyleUnderline"/>
          <w:highlight w:val="green"/>
        </w:rPr>
        <w:t xml:space="preserve">, </w:t>
      </w:r>
      <w:r w:rsidRPr="00D62BA8">
        <w:rPr>
          <w:rStyle w:val="Emphasis"/>
          <w:highlight w:val="green"/>
        </w:rPr>
        <w:t>anticommunism</w:t>
      </w:r>
      <w:r w:rsidRPr="00D62BA8">
        <w:rPr>
          <w:rStyle w:val="StyleUnderline"/>
          <w:highlight w:val="green"/>
        </w:rPr>
        <w:t xml:space="preserve">, and </w:t>
      </w:r>
      <w:r w:rsidRPr="00D62BA8">
        <w:rPr>
          <w:rStyle w:val="Emphasis"/>
          <w:highlight w:val="green"/>
        </w:rPr>
        <w:t>racism</w:t>
      </w:r>
      <w:r w:rsidRPr="00D62BA8">
        <w:rPr>
          <w:rStyle w:val="StyleUnderline"/>
          <w:highlight w:val="green"/>
        </w:rPr>
        <w:t xml:space="preserve"> against workers of color in the U</w:t>
      </w:r>
      <w:r w:rsidRPr="00544893">
        <w:rPr>
          <w:rStyle w:val="StyleUnderline"/>
        </w:rPr>
        <w:t xml:space="preserve">nited </w:t>
      </w:r>
      <w:r w:rsidRPr="00D62BA8">
        <w:rPr>
          <w:rStyle w:val="StyleUnderline"/>
          <w:highlight w:val="green"/>
        </w:rPr>
        <w:t>S</w:t>
      </w:r>
      <w:r w:rsidRPr="00544893">
        <w:rPr>
          <w:rStyle w:val="StyleUnderline"/>
        </w:rPr>
        <w:t xml:space="preserve">tates. </w:t>
      </w:r>
      <w:r w:rsidRPr="00D62BA8">
        <w:rPr>
          <w:rStyle w:val="StyleUnderline"/>
          <w:highlight w:val="green"/>
        </w:rPr>
        <w:t>This was consistent with Israel’s self-proclaimed role 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D62BA8">
        <w:rPr>
          <w:rStyle w:val="StyleUnderline"/>
          <w:highlight w:val="green"/>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D62BA8">
        <w:rPr>
          <w:rStyle w:val="StyleUnderline"/>
          <w:highlight w:val="green"/>
        </w:rPr>
        <w:t xml:space="preserve">supported Israeli wars, charged “anti-Semitism” against those who criticized Israel’s </w:t>
      </w:r>
      <w:r w:rsidRPr="00544893">
        <w:rPr>
          <w:rStyle w:val="StyleUnderline"/>
        </w:rPr>
        <w:t xml:space="preserve">close </w:t>
      </w:r>
      <w:r w:rsidRPr="00D62BA8">
        <w:rPr>
          <w:rStyle w:val="StyleUnderline"/>
          <w:highlight w:val="green"/>
        </w:rPr>
        <w:t xml:space="preserve">alliance with apartheid South Africa,” </w:t>
      </w:r>
      <w:r w:rsidRPr="00544893">
        <w:rPr>
          <w:rStyle w:val="StyleUnderline"/>
        </w:rPr>
        <w:t xml:space="preserve">and </w:t>
      </w:r>
      <w:r w:rsidRPr="00D62BA8">
        <w:rPr>
          <w:rStyle w:val="StyleUnderline"/>
          <w:highlight w:val="green"/>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D62BA8">
        <w:rPr>
          <w:rStyle w:val="StyleUnderline"/>
          <w:highlight w:val="green"/>
        </w:rPr>
        <w:t xml:space="preserve">State of Israel Bonds, which paralleled </w:t>
      </w:r>
      <w:r w:rsidRPr="00544893">
        <w:rPr>
          <w:rStyle w:val="StyleUnderline"/>
        </w:rPr>
        <w:t xml:space="preserve">overall </w:t>
      </w:r>
      <w:r w:rsidRPr="00D62BA8">
        <w:rPr>
          <w:rStyle w:val="StyleUnderline"/>
          <w:highlight w:val="green"/>
        </w:rPr>
        <w:t xml:space="preserve">US </w:t>
      </w:r>
      <w:r w:rsidRPr="00544893">
        <w:rPr>
          <w:rStyle w:val="StyleUnderline"/>
        </w:rPr>
        <w:t>government</w:t>
      </w:r>
      <w:r w:rsidRPr="00A51880">
        <w:rPr>
          <w:rStyle w:val="StyleUnderline"/>
        </w:rPr>
        <w:t xml:space="preserve"> </w:t>
      </w:r>
      <w:r w:rsidRPr="00D62BA8">
        <w:rPr>
          <w:rStyle w:val="StyleUnderline"/>
          <w:highlight w:val="green"/>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 xml:space="preserve">test bestowal of B’nai B’rith’s </w:t>
      </w:r>
      <w:r w:rsidRPr="00544893">
        <w:rPr>
          <w:sz w:val="12"/>
        </w:rPr>
        <w:lastRenderedPageBreak/>
        <w:t>“Humanitarian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D62BA8">
        <w:rPr>
          <w:rStyle w:val="StyleUnderline"/>
          <w:highlight w:val="green"/>
        </w:rPr>
        <w:t xml:space="preserve">emerging labor solidarity with Palestine was blunted by formation of U.S. Labor Against the War </w:t>
      </w:r>
      <w:r w:rsidRPr="00544893">
        <w:rPr>
          <w:rStyle w:val="StyleUnderline"/>
        </w:rPr>
        <w:t>in January 2003</w:t>
      </w:r>
      <w:r w:rsidRPr="00D62BA8">
        <w:rPr>
          <w:rStyle w:val="StyleUnderline"/>
          <w:highlight w:val="green"/>
        </w:rPr>
        <w:t xml:space="preserve">, whose leadership was dominated by full-time union staffers who argued that </w:t>
      </w:r>
      <w:r w:rsidRPr="00D62BA8">
        <w:rPr>
          <w:rStyle w:val="Emphasis"/>
          <w:highlight w:val="green"/>
        </w:rPr>
        <w:t>criticism of Israel would jeopardize 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proofErr w:type="spellStart"/>
      <w:r w:rsidRPr="00544893">
        <w:rPr>
          <w:sz w:val="12"/>
        </w:rPr>
        <w:t>estine</w:t>
      </w:r>
      <w:proofErr w:type="spellEnd"/>
      <w:r w:rsidRPr="00544893">
        <w:rPr>
          <w:sz w:val="12"/>
        </w:rPr>
        <w:t xml:space="preserv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w:t>
      </w:r>
      <w:proofErr w:type="spellStart"/>
      <w:r w:rsidRPr="00544893">
        <w:rPr>
          <w:sz w:val="12"/>
        </w:rPr>
        <w:t>newspa</w:t>
      </w:r>
      <w:proofErr w:type="spellEnd"/>
      <w:r w:rsidRPr="00544893">
        <w:rPr>
          <w:sz w:val="12"/>
        </w:rPr>
        <w:t>-</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D62BA8">
        <w:rPr>
          <w:rStyle w:val="StyleUnderline"/>
          <w:highlight w:val="green"/>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D62BA8">
        <w:rPr>
          <w:rStyle w:val="StyleUnderline"/>
          <w:highlight w:val="green"/>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 xml:space="preserve">president Richard </w:t>
      </w:r>
      <w:proofErr w:type="spellStart"/>
      <w:r w:rsidRPr="00544893">
        <w:rPr>
          <w:sz w:val="12"/>
        </w:rPr>
        <w:t>Trumka’s</w:t>
      </w:r>
      <w:proofErr w:type="spellEnd"/>
      <w:r w:rsidRPr="00544893">
        <w:rPr>
          <w:sz w:val="12"/>
        </w:rPr>
        <w:t xml:space="preserve">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 xml:space="preserve">refusal to handle Israeli cargo, an end to ties with the </w:t>
      </w:r>
      <w:proofErr w:type="spellStart"/>
      <w:r w:rsidRPr="00544893">
        <w:rPr>
          <w:sz w:val="12"/>
        </w:rPr>
        <w:t>Histadrut</w:t>
      </w:r>
      <w:proofErr w:type="spellEnd"/>
      <w:r w:rsidRPr="00544893">
        <w:rPr>
          <w:sz w:val="12"/>
        </w:rPr>
        <w: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proofErr w:type="spellStart"/>
      <w:r w:rsidRPr="00544893">
        <w:rPr>
          <w:sz w:val="12"/>
        </w:rPr>
        <w:t>pelbaum</w:t>
      </w:r>
      <w:proofErr w:type="spellEnd"/>
      <w:r w:rsidRPr="00544893">
        <w:rPr>
          <w:sz w:val="12"/>
        </w:rPr>
        <w:t>,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proofErr w:type="spellStart"/>
      <w:r w:rsidRPr="00544893">
        <w:rPr>
          <w:sz w:val="12"/>
        </w:rPr>
        <w:t>bor</w:t>
      </w:r>
      <w:proofErr w:type="spellEnd"/>
      <w:r w:rsidRPr="00544893">
        <w:rPr>
          <w:sz w:val="12"/>
        </w:rPr>
        <w:t xml:space="preserve"> bodies to divest from Israel Bonds, and cut ties with the </w:t>
      </w:r>
      <w:proofErr w:type="spellStart"/>
      <w:r w:rsidRPr="00544893">
        <w:rPr>
          <w:sz w:val="12"/>
        </w:rPr>
        <w:t>Histadrut</w:t>
      </w:r>
      <w:proofErr w:type="spellEnd"/>
      <w:r w:rsidRPr="00544893">
        <w:rPr>
          <w:sz w:val="12"/>
        </w:rPr>
        <w: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proofErr w:type="spellStart"/>
      <w:r w:rsidRPr="00544893">
        <w:rPr>
          <w:sz w:val="12"/>
        </w:rPr>
        <w:t>tinian</w:t>
      </w:r>
      <w:proofErr w:type="spellEnd"/>
      <w:r w:rsidRPr="00544893">
        <w:rPr>
          <w:sz w:val="12"/>
        </w:rPr>
        <w:t xml:space="preserve">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w:t>
      </w:r>
      <w:proofErr w:type="spellStart"/>
      <w:r w:rsidRPr="00544893">
        <w:rPr>
          <w:sz w:val="12"/>
        </w:rPr>
        <w:t>solidar</w:t>
      </w:r>
      <w:proofErr w:type="spellEnd"/>
      <w:r w:rsidRPr="00544893">
        <w:rPr>
          <w:sz w:val="12"/>
        </w:rPr>
        <w:t>-</w:t>
      </w:r>
      <w:r w:rsidRPr="00A51880">
        <w:rPr>
          <w:sz w:val="12"/>
        </w:rPr>
        <w:t xml:space="preserve"> </w:t>
      </w:r>
      <w:proofErr w:type="spellStart"/>
      <w:r w:rsidRPr="00544893">
        <w:rPr>
          <w:sz w:val="12"/>
        </w:rPr>
        <w:t>ity</w:t>
      </w:r>
      <w:proofErr w:type="spellEnd"/>
      <w:r w:rsidRPr="00544893">
        <w:rPr>
          <w:sz w:val="12"/>
        </w:rPr>
        <w:t xml:space="preserve">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proofErr w:type="spellStart"/>
      <w:r w:rsidRPr="00544893">
        <w:rPr>
          <w:sz w:val="12"/>
        </w:rPr>
        <w:t>bers</w:t>
      </w:r>
      <w:proofErr w:type="spellEnd"/>
      <w:r w:rsidRPr="00544893">
        <w:rPr>
          <w:sz w:val="12"/>
        </w:rPr>
        <w:t xml:space="preserve">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5F5DD11A" w14:textId="77777777" w:rsidR="00302003" w:rsidRDefault="00302003" w:rsidP="00302003">
      <w:pPr>
        <w:pStyle w:val="Heading4"/>
      </w:pPr>
      <w:r>
        <w:t>3. Employers will just circumvent</w:t>
      </w:r>
    </w:p>
    <w:p w14:paraId="2D2BB19B" w14:textId="77777777" w:rsidR="00302003" w:rsidRDefault="00302003" w:rsidP="00302003">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w:t>
      </w:r>
      <w:proofErr w:type="spellStart"/>
      <w:r>
        <w:t>nagel</w:t>
      </w:r>
      <w:proofErr w:type="spellEnd"/>
      <w:r>
        <w:t>]</w:t>
      </w:r>
    </w:p>
    <w:p w14:paraId="00495503" w14:textId="77777777" w:rsidR="00302003" w:rsidRPr="0004279C" w:rsidRDefault="00302003" w:rsidP="00302003">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 xml:space="preserve">worker cannot recover damages from their employer if they have been discriminated against. They can only </w:t>
      </w:r>
      <w:r w:rsidRPr="0004279C">
        <w:rPr>
          <w:rStyle w:val="StyleUnderline"/>
        </w:rPr>
        <w:lastRenderedPageBreak/>
        <w:t>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xml:space="preserve">. Finally, </w:t>
      </w:r>
      <w:r w:rsidRPr="009264AB">
        <w:rPr>
          <w:rStyle w:val="Emphasis"/>
          <w:highlight w:val="green"/>
        </w:rPr>
        <w:t>obtaining any redress</w:t>
      </w:r>
      <w:r w:rsidRPr="0004279C">
        <w:rPr>
          <w:rStyle w:val="Emphasis"/>
        </w:rPr>
        <w:t xml:space="preserve"> for unfair labor practices </w:t>
      </w:r>
      <w:r w:rsidRPr="009264AB">
        <w:rPr>
          <w:rStyle w:val="Emphasis"/>
          <w:highlight w:val="green"/>
        </w:rPr>
        <w:t>through the NLRA can take years</w:t>
      </w:r>
      <w:r w:rsidRPr="0004279C">
        <w:rPr>
          <w:rStyle w:val="Emphasis"/>
        </w:rPr>
        <w:t>. That delay leaves low-wage workers without meaningful protections</w:t>
      </w:r>
      <w:r w:rsidRPr="0004279C">
        <w:rPr>
          <w:sz w:val="12"/>
        </w:rPr>
        <w:t>. </w:t>
      </w:r>
    </w:p>
    <w:p w14:paraId="32AC053E" w14:textId="2CF5DF6D" w:rsidR="00302003" w:rsidRPr="00302003" w:rsidRDefault="00302003" w:rsidP="00302003">
      <w:pPr>
        <w:rPr>
          <w:sz w:val="12"/>
        </w:rPr>
      </w:pPr>
      <w:r w:rsidRPr="0004279C">
        <w:rPr>
          <w:sz w:val="12"/>
        </w:rPr>
        <w:t xml:space="preserve">There are </w:t>
      </w:r>
      <w:r w:rsidRPr="0004279C">
        <w:rPr>
          <w:rStyle w:val="StyleUnderline"/>
        </w:rPr>
        <w:t>other limitations that affect unions and their ability to negotiate strong contracts for their members</w:t>
      </w:r>
      <w:r w:rsidRPr="0004279C">
        <w:rPr>
          <w:sz w:val="12"/>
        </w:rPr>
        <w:t xml:space="preserve">. For example, the </w:t>
      </w:r>
      <w:r w:rsidRPr="009264AB">
        <w:rPr>
          <w:rStyle w:val="Emphasis"/>
          <w:highlight w:val="green"/>
        </w:rPr>
        <w:t>NLRA constrains the ability of unions to engage in</w:t>
      </w:r>
      <w:r w:rsidRPr="0004279C">
        <w:rPr>
          <w:rStyle w:val="Emphasis"/>
        </w:rPr>
        <w:t xml:space="preserve"> effective </w:t>
      </w:r>
      <w:r w:rsidRPr="009264AB">
        <w:rPr>
          <w:rStyle w:val="Emphasis"/>
          <w:highlight w:val="green"/>
        </w:rPr>
        <w:t>tactics</w:t>
      </w:r>
      <w:r w:rsidRPr="0004279C">
        <w:rPr>
          <w:rStyle w:val="Emphasis"/>
        </w:rPr>
        <w:t xml:space="preserve"> that would allow them </w:t>
      </w:r>
      <w:r w:rsidRPr="009264AB">
        <w:rPr>
          <w:rStyle w:val="Emphasis"/>
          <w:highlight w:val="green"/>
        </w:rPr>
        <w:t>to build power for workers</w:t>
      </w:r>
      <w:r w:rsidRPr="0004279C">
        <w:rPr>
          <w:rStyle w:val="StyleUnderlin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w:t>
      </w:r>
      <w:proofErr w:type="gramStart"/>
      <w:r w:rsidRPr="0004279C">
        <w:rPr>
          <w:rStyle w:val="StyleUnderline"/>
        </w:rPr>
        <w:t>)</w:t>
      </w:r>
      <w:proofErr w:type="gramEnd"/>
      <w:r w:rsidRPr="0004279C">
        <w:rPr>
          <w:rStyle w:val="StyleUnderline"/>
        </w:rPr>
        <w:t>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16174D51" w14:textId="0CD58AC6" w:rsidR="000B621D" w:rsidRPr="000B621D" w:rsidRDefault="000B621D" w:rsidP="000B621D">
      <w:pPr>
        <w:pStyle w:val="Heading3"/>
      </w:pPr>
      <w:r>
        <w:lastRenderedPageBreak/>
        <w:t>ADV---Students Unite</w:t>
      </w:r>
    </w:p>
    <w:p w14:paraId="3E75536E" w14:textId="62DE02DF" w:rsidR="00181F1E" w:rsidRPr="006E507A" w:rsidRDefault="00C35F36" w:rsidP="00181F1E">
      <w:pPr>
        <w:pStyle w:val="Heading4"/>
      </w:pPr>
      <w:r>
        <w:t xml:space="preserve">1. </w:t>
      </w:r>
      <w:r w:rsidR="00181F1E">
        <w:t>Their appeal to Unionism is cherry picking– only example of spill up result in roll back to protect Zionist interest</w:t>
      </w:r>
    </w:p>
    <w:p w14:paraId="360E874A" w14:textId="77777777" w:rsidR="00181F1E" w:rsidRPr="006E507A" w:rsidRDefault="00181F1E" w:rsidP="00181F1E">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66690409" w14:textId="77777777" w:rsidR="00181F1E" w:rsidRPr="006E507A" w:rsidRDefault="00181F1E" w:rsidP="00181F1E">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65CCCB86" w14:textId="77777777" w:rsidR="00181F1E" w:rsidRPr="00F30D8E" w:rsidRDefault="00181F1E" w:rsidP="00181F1E">
      <w:pPr>
        <w:rPr>
          <w:rStyle w:val="Emphasis"/>
        </w:rPr>
      </w:pPr>
      <w:r w:rsidRPr="006E507A">
        <w:rPr>
          <w:sz w:val="16"/>
        </w:rPr>
        <w:t xml:space="preserve">A group of anti-BDS members of UAW 2865 appealed the chapter’s endorsement of the boycott.23 In December 2015, the </w:t>
      </w:r>
      <w:r w:rsidRPr="00D62BA8">
        <w:rPr>
          <w:rStyle w:val="Emphasis"/>
          <w:highlight w:val="green"/>
        </w:rPr>
        <w:t xml:space="preserve">UAW </w:t>
      </w:r>
      <w:r w:rsidRPr="00F30D8E">
        <w:rPr>
          <w:rStyle w:val="Emphasis"/>
        </w:rPr>
        <w:t xml:space="preserve">International </w:t>
      </w:r>
      <w:r w:rsidRPr="00D62BA8">
        <w:rPr>
          <w:rStyle w:val="Emphasis"/>
          <w:highlight w:val="green"/>
        </w:rPr>
        <w:t xml:space="preserve">Executive Board nullified </w:t>
      </w:r>
      <w:r w:rsidRPr="00F30D8E">
        <w:rPr>
          <w:rStyle w:val="Emphasis"/>
        </w:rPr>
        <w:t xml:space="preserve">the </w:t>
      </w:r>
      <w:r w:rsidRPr="00D62BA8">
        <w:rPr>
          <w:rStyle w:val="Emphasis"/>
          <w:highlight w:val="green"/>
        </w:rPr>
        <w:t xml:space="preserve">resolution </w:t>
      </w:r>
      <w:r w:rsidRPr="00F30D8E">
        <w:rPr>
          <w:rStyle w:val="Emphasis"/>
        </w:rPr>
        <w:t xml:space="preserve">that </w:t>
      </w:r>
      <w:r w:rsidRPr="00D62BA8">
        <w:rPr>
          <w:rStyle w:val="Emphasis"/>
          <w:highlight w:val="green"/>
        </w:rPr>
        <w:t>called</w:t>
      </w:r>
      <w:r w:rsidRPr="00F30D8E">
        <w:rPr>
          <w:rStyle w:val="Emphasis"/>
        </w:rPr>
        <w:t xml:space="preserve"> </w:t>
      </w:r>
      <w:r w:rsidRPr="00D62BA8">
        <w:rPr>
          <w:rStyle w:val="Emphasis"/>
          <w:highlight w:val="green"/>
        </w:rPr>
        <w:t xml:space="preserve">on the parent organization to endorse BDS.24 </w:t>
      </w:r>
      <w:r w:rsidRPr="00F30D8E">
        <w:rPr>
          <w:rStyle w:val="Emphasis"/>
        </w:rPr>
        <w:t xml:space="preserve">Despite admitting that the chapter vote was free and fair, the Executive Board </w:t>
      </w:r>
      <w:r w:rsidRPr="00D62BA8">
        <w:rPr>
          <w:rStyle w:val="Emphasis"/>
          <w:highlight w:val="green"/>
        </w:rPr>
        <w:t>concluded that the resolution violated the International’s constitution by “lead[</w:t>
      </w:r>
      <w:proofErr w:type="spellStart"/>
      <w:r w:rsidRPr="00D62BA8">
        <w:rPr>
          <w:rStyle w:val="Emphasis"/>
          <w:highlight w:val="green"/>
        </w:rPr>
        <w:t>ing</w:t>
      </w:r>
      <w:proofErr w:type="spellEnd"/>
      <w:r w:rsidRPr="00D62BA8">
        <w:rPr>
          <w:rStyle w:val="Emphasis"/>
          <w:highlight w:val="green"/>
        </w:rPr>
        <w:t xml:space="preserve">] to a direct economic deprivation </w:t>
      </w:r>
      <w:r w:rsidRPr="00F30D8E">
        <w:rPr>
          <w:rStyle w:val="Emphasis"/>
        </w:rPr>
        <w:t xml:space="preserve">for members of the UAW, as well as other organized members by </w:t>
      </w:r>
      <w:r w:rsidRPr="00D62BA8">
        <w:rPr>
          <w:rStyle w:val="Emphasis"/>
          <w:highlight w:val="green"/>
        </w:rPr>
        <w:t xml:space="preserve">categorically interfering with the flow of commerce to and from </w:t>
      </w:r>
      <w:r w:rsidRPr="00F30D8E">
        <w:rPr>
          <w:rStyle w:val="Emphasis"/>
        </w:rPr>
        <w:t>earmarked companies,” including</w:t>
      </w:r>
      <w:r w:rsidRPr="00D62BA8">
        <w:rPr>
          <w:rStyle w:val="Emphasis"/>
          <w:highlight w:val="green"/>
        </w:rPr>
        <w:t xml:space="preserve"> “Boeing, Caterpillar, General Electric, Lockheed Martin, </w:t>
      </w:r>
      <w:proofErr w:type="spellStart"/>
      <w:r w:rsidRPr="00D62BA8">
        <w:rPr>
          <w:rStyle w:val="Emphasis"/>
          <w:highlight w:val="green"/>
        </w:rPr>
        <w:t>NorthropGrumman</w:t>
      </w:r>
      <w:proofErr w:type="spellEnd"/>
      <w:r w:rsidRPr="00D62BA8">
        <w:rPr>
          <w:rStyle w:val="Emphasis"/>
          <w:highlight w:val="green"/>
        </w:rPr>
        <w:t>, and Raytheon.”25</w:t>
      </w:r>
    </w:p>
    <w:p w14:paraId="7CA8AFFD" w14:textId="77777777" w:rsidR="00181F1E" w:rsidRDefault="00181F1E" w:rsidP="00181F1E"/>
    <w:p w14:paraId="2E81ED3A" w14:textId="099E9D82" w:rsidR="002B5893" w:rsidRPr="00795D0B" w:rsidRDefault="00C35F36" w:rsidP="002B5893">
      <w:pPr>
        <w:pStyle w:val="Heading4"/>
      </w:pPr>
      <w:r>
        <w:t xml:space="preserve">2. </w:t>
      </w:r>
      <w:r w:rsidR="002B5893">
        <w:t xml:space="preserve">U.S. labor law enshrines an imperial logic in which unions become agents of foreign policy, normalizing apartheid </w:t>
      </w:r>
    </w:p>
    <w:p w14:paraId="497691C7" w14:textId="77777777" w:rsidR="002B5893" w:rsidRDefault="002B5893" w:rsidP="002B5893">
      <w:r w:rsidRPr="00795D0B">
        <w:rPr>
          <w:rStyle w:val="Style13ptBold"/>
        </w:rPr>
        <w:t>Schurke, 25</w:t>
      </w:r>
      <w:r>
        <w:t xml:space="preserve"> [Jeff </w:t>
      </w:r>
      <w:proofErr w:type="spellStart"/>
      <w:r>
        <w:t>Schuhrke</w:t>
      </w:r>
      <w:proofErr w:type="spellEnd"/>
      <w:r>
        <w:t xml:space="preserve"> is a labor historian and assistant professor at the Harry Van Arsdale Jr. School of Labor Studies, SUNY Empire State University. “Boycotting Apartheid: Comparing US Labor’s Responses to the South African and Palestinian Freedom Movements.” </w:t>
      </w:r>
      <w:r w:rsidRPr="00795D0B">
        <w:rPr>
          <w:i/>
          <w:iCs/>
        </w:rPr>
        <w:t>Brill Journal of Labor and Society</w:t>
      </w:r>
      <w:r>
        <w:t xml:space="preserve">, 28, June 12, 2025, </w:t>
      </w:r>
      <w:hyperlink r:id="rId8" w:history="1">
        <w:r w:rsidRPr="005B2789">
          <w:rPr>
            <w:rStyle w:val="Hyperlink"/>
          </w:rPr>
          <w:t>https://brill.com/view/journals/jlso/28/2/article-p183_002.xml</w:t>
        </w:r>
      </w:hyperlink>
      <w:r>
        <w:t xml:space="preserve">, Accessed 13 August 2025] </w:t>
      </w:r>
      <w:proofErr w:type="spellStart"/>
      <w:r>
        <w:t>omard</w:t>
      </w:r>
      <w:proofErr w:type="spellEnd"/>
    </w:p>
    <w:p w14:paraId="64C3529C" w14:textId="77777777" w:rsidR="002B5893" w:rsidRDefault="002B5893" w:rsidP="002B5893">
      <w:r w:rsidRPr="008426A0">
        <w:rPr>
          <w:rStyle w:val="StyleUnderline"/>
        </w:rPr>
        <w:t>In 1987, at the height of a dynamic social movement in the United States and around the world demanding an end to the racist apartheid system in South Africa, United Mine Workers of America (</w:t>
      </w:r>
      <w:proofErr w:type="spellStart"/>
      <w:r w:rsidRPr="008426A0">
        <w:rPr>
          <w:rStyle w:val="StyleUnderline"/>
        </w:rPr>
        <w:t>umw</w:t>
      </w:r>
      <w:proofErr w:type="spellEnd"/>
      <w:r w:rsidRPr="008426A0">
        <w:rPr>
          <w:rStyle w:val="StyleUnderline"/>
        </w:rPr>
        <w:t xml:space="preserve">) </w:t>
      </w:r>
      <w:proofErr w:type="gramStart"/>
      <w:r w:rsidRPr="008426A0">
        <w:rPr>
          <w:rStyle w:val="StyleUnderline"/>
        </w:rPr>
        <w:t>president</w:t>
      </w:r>
      <w:proofErr w:type="gramEnd"/>
      <w:r w:rsidRPr="008426A0">
        <w:rPr>
          <w:rStyle w:val="StyleUnderline"/>
        </w:rPr>
        <w:t xml:space="preserve"> Richard </w:t>
      </w:r>
      <w:proofErr w:type="spellStart"/>
      <w:r w:rsidRPr="008426A0">
        <w:rPr>
          <w:rStyle w:val="StyleUnderline"/>
        </w:rPr>
        <w:t>Trumka</w:t>
      </w:r>
      <w:proofErr w:type="spellEnd"/>
      <w:r w:rsidRPr="008426A0">
        <w:rPr>
          <w:rStyle w:val="StyleUnderline"/>
        </w:rPr>
        <w:t xml:space="preserve"> penned an essay in the Los Angeles Times urging Congress to escalate sanctions against Pretoria. A young, energetic, and high-profile labor leader, </w:t>
      </w:r>
      <w:proofErr w:type="spellStart"/>
      <w:r w:rsidRPr="008426A0">
        <w:rPr>
          <w:rStyle w:val="StyleUnderline"/>
        </w:rPr>
        <w:t>Trumka</w:t>
      </w:r>
      <w:proofErr w:type="spellEnd"/>
      <w:r w:rsidRPr="008426A0">
        <w:rPr>
          <w:rStyle w:val="StyleUnderline"/>
        </w:rPr>
        <w:t xml:space="preserve"> was the co-chair of a nationwide campaign to boycott Shell Oil because of its vast operations in South Africa. “</w:t>
      </w:r>
      <w:r w:rsidRPr="00D62BA8">
        <w:rPr>
          <w:rStyle w:val="Emphasis"/>
          <w:highlight w:val="green"/>
        </w:rPr>
        <w:t>Sanctions alone cannot eradicate apartheid; that task is ultimately left to the people of South Africa themselves</w:t>
      </w:r>
      <w:r w:rsidRPr="008426A0">
        <w:rPr>
          <w:rStyle w:val="StyleUnderline"/>
        </w:rPr>
        <w:t>,” he wrote.</w:t>
      </w:r>
      <w:r w:rsidRPr="00795D0B">
        <w:t xml:space="preserve"> “</w:t>
      </w:r>
      <w:r w:rsidRPr="008426A0">
        <w:rPr>
          <w:rStyle w:val="Emphasis"/>
        </w:rPr>
        <w:t xml:space="preserve">But </w:t>
      </w:r>
      <w:r w:rsidRPr="00D62BA8">
        <w:rPr>
          <w:rStyle w:val="Emphasis"/>
          <w:highlight w:val="green"/>
        </w:rPr>
        <w:t>economic pressure and political isolation of the South African government can hasten the day when justice and freedom reign</w:t>
      </w:r>
      <w:r w:rsidRPr="008426A0">
        <w:rPr>
          <w:rStyle w:val="Emphasis"/>
        </w:rPr>
        <w:t xml:space="preserve"> in that troubled land</w:t>
      </w:r>
      <w:r w:rsidRPr="00795D0B">
        <w:t>” (</w:t>
      </w:r>
      <w:proofErr w:type="spellStart"/>
      <w:r w:rsidRPr="00795D0B">
        <w:t>Trumka</w:t>
      </w:r>
      <w:proofErr w:type="spellEnd"/>
      <w:r w:rsidRPr="00795D0B">
        <w:t>, 1987). Twenty-two years later—long after the ultimate success of Black South Africans in securing political and civil rights—</w:t>
      </w:r>
      <w:proofErr w:type="spellStart"/>
      <w:r w:rsidRPr="00795D0B">
        <w:t>Trumka</w:t>
      </w:r>
      <w:proofErr w:type="spellEnd"/>
      <w:r w:rsidRPr="00795D0B">
        <w:t xml:space="preserve"> assumed the helm of the American Federation of Labor and Congress of Industrial Organizations (</w:t>
      </w:r>
      <w:proofErr w:type="spellStart"/>
      <w:r w:rsidRPr="00795D0B">
        <w:t>afl-cio</w:t>
      </w:r>
      <w:proofErr w:type="spellEnd"/>
      <w:r w:rsidRPr="00795D0B">
        <w:t xml:space="preserve">), the national umbrella group comprising most of the country’s unions, including his own </w:t>
      </w:r>
      <w:proofErr w:type="spellStart"/>
      <w:r w:rsidRPr="00795D0B">
        <w:t>umw</w:t>
      </w:r>
      <w:proofErr w:type="spellEnd"/>
      <w:r w:rsidRPr="00795D0B">
        <w:t xml:space="preserve">. One month into the new job, </w:t>
      </w:r>
      <w:proofErr w:type="spellStart"/>
      <w:r w:rsidRPr="00795D0B">
        <w:t>Trumka</w:t>
      </w:r>
      <w:proofErr w:type="spellEnd"/>
      <w:r w:rsidRPr="00795D0B">
        <w:t xml:space="preserve"> gave a speech in which he denounced the Boycott, Divestment, and Sanctions (bds) movement. The movement had been launched a few years earlier by a coalition of Palestinian civil society organizations to achieve a measure of dignity and justice for their </w:t>
      </w:r>
      <w:r w:rsidRPr="00795D0B">
        <w:lastRenderedPageBreak/>
        <w:t xml:space="preserve">long-suffering people by applying the same kinds of nonviolent tactics against the State of Israel as had been used against apartheid South Africa. In his speech, </w:t>
      </w:r>
      <w:proofErr w:type="spellStart"/>
      <w:r w:rsidRPr="00D62BA8">
        <w:rPr>
          <w:rStyle w:val="Emphasis"/>
          <w:highlight w:val="green"/>
        </w:rPr>
        <w:t>Trumka</w:t>
      </w:r>
      <w:proofErr w:type="spellEnd"/>
      <w:r w:rsidRPr="00D62BA8">
        <w:rPr>
          <w:rStyle w:val="Emphasis"/>
          <w:highlight w:val="green"/>
        </w:rPr>
        <w:t xml:space="preserve"> suggested bds was inherently antisemitic due to Israel’s identification as a Jewish state</w:t>
      </w:r>
      <w:r w:rsidRPr="00795D0B">
        <w:t xml:space="preserve"> and announced that the </w:t>
      </w:r>
      <w:proofErr w:type="spellStart"/>
      <w:r w:rsidRPr="00795D0B">
        <w:t>afl-cio</w:t>
      </w:r>
      <w:proofErr w:type="spellEnd"/>
      <w:r w:rsidRPr="00795D0B">
        <w:t xml:space="preserve"> was “proud … to oppose boycotting Israel” (Jewish Labor Committee, 2010). Hundreds of rank-and-file US union members responded by signing an open letter to </w:t>
      </w:r>
      <w:proofErr w:type="spellStart"/>
      <w:r w:rsidRPr="00795D0B">
        <w:t>Trumka</w:t>
      </w:r>
      <w:proofErr w:type="spellEnd"/>
      <w:r w:rsidRPr="00795D0B">
        <w:t xml:space="preserve">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w:t>
      </w:r>
      <w:proofErr w:type="spellStart"/>
      <w:r w:rsidRPr="00795D0B">
        <w:t>Trumka’s</w:t>
      </w:r>
      <w:proofErr w:type="spellEnd"/>
      <w:r w:rsidRPr="00795D0B">
        <w:t xml:space="preserve"> own Los Angeles Times piece from 1987. “Two decades later, the cause of ‘justice and freedom’ for Palestinians requires no less of you as president of the </w:t>
      </w:r>
      <w:proofErr w:type="spellStart"/>
      <w:r w:rsidRPr="00795D0B">
        <w:t>afl-cio</w:t>
      </w:r>
      <w:proofErr w:type="spellEnd"/>
      <w:r w:rsidRPr="00795D0B">
        <w:t xml:space="preserve">” (Labor for Palestine, 2009). </w:t>
      </w:r>
      <w:proofErr w:type="spellStart"/>
      <w:r w:rsidRPr="00795D0B">
        <w:t>Trumka</w:t>
      </w:r>
      <w:proofErr w:type="spellEnd"/>
      <w:r w:rsidRPr="00795D0B">
        <w:t xml:space="preserve"> offered no reply. To this day, neither the </w:t>
      </w:r>
      <w:proofErr w:type="spellStart"/>
      <w:r w:rsidRPr="00795D0B">
        <w:t>afl-cio</w:t>
      </w:r>
      <w:proofErr w:type="spellEnd"/>
      <w:r w:rsidRPr="00795D0B">
        <w:t xml:space="preserve"> nor any of its national affiliates have endorsed bds. </w:t>
      </w:r>
      <w:r w:rsidRPr="008426A0">
        <w:rPr>
          <w:rStyle w:val="Emphasis"/>
        </w:rPr>
        <w:t xml:space="preserve">The discordance between </w:t>
      </w:r>
      <w:proofErr w:type="spellStart"/>
      <w:r w:rsidRPr="008426A0">
        <w:rPr>
          <w:rStyle w:val="Emphasis"/>
        </w:rPr>
        <w:t>Trumka’s</w:t>
      </w:r>
      <w:proofErr w:type="spellEnd"/>
      <w:r w:rsidRPr="008426A0">
        <w:rPr>
          <w:rStyle w:val="Emphasis"/>
        </w:rPr>
        <w:t xml:space="preserve"> enthusiastic championing of the Free South Africa Movement in the 1980s and </w:t>
      </w:r>
      <w:r w:rsidRPr="00D62BA8">
        <w:rPr>
          <w:rStyle w:val="Emphasis"/>
        </w:rPr>
        <w:t xml:space="preserve">his later </w:t>
      </w:r>
      <w:r w:rsidRPr="00D62BA8">
        <w:rPr>
          <w:rStyle w:val="Emphasis"/>
          <w:highlight w:val="green"/>
        </w:rPr>
        <w:t>hostility towards the Palestinian-led bds campaign highlights an unexamined tension within the US labor movement and the history of its involvement in foreign affairs</w:t>
      </w:r>
      <w:r w:rsidRPr="008426A0">
        <w:rPr>
          <w:rStyle w:val="Emphasis"/>
        </w:rPr>
        <w:t>.</w:t>
      </w:r>
      <w:r w:rsidRPr="00795D0B">
        <w:t xml:space="preserve"> While researchers have long studied the international activities of American unions—particularly the </w:t>
      </w:r>
      <w:proofErr w:type="spellStart"/>
      <w:r w:rsidRPr="00795D0B">
        <w:t>afl-cio’s</w:t>
      </w:r>
      <w:proofErr w:type="spellEnd"/>
      <w:r w:rsidRPr="00795D0B">
        <w:t xml:space="preserve"> partnership with the State Department and Central Intelligence Agency to advance Washington’s imperialist foreign agenda (especially during the Cold War) (Radosh, 1969; Sims, 1992; </w:t>
      </w:r>
      <w:proofErr w:type="spellStart"/>
      <w:r w:rsidRPr="00795D0B">
        <w:t>Scipes</w:t>
      </w:r>
      <w:proofErr w:type="spellEnd"/>
      <w:r w:rsidRPr="00795D0B">
        <w:t xml:space="preserve">, 2010; Carew, 2018; </w:t>
      </w:r>
      <w:proofErr w:type="spellStart"/>
      <w:r w:rsidRPr="00795D0B">
        <w:t>Schuhrke</w:t>
      </w:r>
      <w:proofErr w:type="spellEnd"/>
      <w:r w:rsidRPr="00795D0B">
        <w:t>, 2024)—</w:t>
      </w:r>
      <w:r w:rsidRPr="008426A0">
        <w:rPr>
          <w:rStyle w:val="Emphasis"/>
        </w:rPr>
        <w:t>organized labor’s drastically different responses to the South African and Palestinian freedom movements have received far less scholarly attention</w:t>
      </w:r>
      <w:r w:rsidRPr="00795D0B">
        <w:t xml:space="preserve">. </w:t>
      </w:r>
      <w:r w:rsidRPr="008426A0">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795D0B">
        <w:t xml:space="preserve">. The purpose of this essay is not to gauge US labor’s precise impact on either the South African anti-apartheid struggle or the Palestinian bds movement, nor is it to showcase similarities between South African and Israeli forms of discrimination, dispossession, and oppression. Instead, </w:t>
      </w:r>
      <w:r w:rsidRPr="00D62BA8">
        <w:rPr>
          <w:rStyle w:val="Emphasis"/>
        </w:rPr>
        <w:t xml:space="preserve">the objective here is to highlight the ways that </w:t>
      </w:r>
      <w:r w:rsidRPr="00D62BA8">
        <w:rPr>
          <w:rStyle w:val="Emphasis"/>
          <w:highlight w:val="green"/>
        </w:rPr>
        <w:t>American unions choose to either embrace or reject calls for international solidarity</w:t>
      </w:r>
      <w:r w:rsidRPr="00795D0B">
        <w:t>—in both word and deed—</w:t>
      </w:r>
      <w:r w:rsidRPr="00D62BA8">
        <w:rPr>
          <w:rStyle w:val="Emphasis"/>
        </w:rPr>
        <w:t xml:space="preserve">and how, </w:t>
      </w:r>
      <w:r w:rsidRPr="00D62BA8">
        <w:rPr>
          <w:rStyle w:val="Emphasis"/>
          <w:highlight w:val="green"/>
        </w:rPr>
        <w:t>in the case of Palestine, the choice has been shaped by labor officialdom’s traditional alliance with Zionism</w:t>
      </w:r>
      <w:r w:rsidRPr="00795D0B">
        <w:t xml:space="preserve">. Further, </w:t>
      </w:r>
      <w:r w:rsidRPr="008426A0">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795D0B">
        <w:t xml:space="preserve"> </w:t>
      </w:r>
      <w:r w:rsidRPr="008426A0">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795D0B">
        <w:t xml:space="preserve">(Davis, 1987; Frankel, 1988; </w:t>
      </w:r>
      <w:proofErr w:type="spellStart"/>
      <w:r w:rsidRPr="00795D0B">
        <w:t>Temko</w:t>
      </w:r>
      <w:proofErr w:type="spellEnd"/>
      <w:r w:rsidRPr="00795D0B">
        <w:t xml:space="preserve">, 1988; Akenson, 1991; Carter, 2006; Pappé, 2015; </w:t>
      </w:r>
      <w:proofErr w:type="spellStart"/>
      <w:r w:rsidRPr="00795D0B">
        <w:t>Soske</w:t>
      </w:r>
      <w:proofErr w:type="spellEnd"/>
      <w:r w:rsidRPr="00795D0B">
        <w:t xml:space="preserve"> and Jacobs, 2015; Greenstein, 2023). Perhaps the earliest example was </w:t>
      </w:r>
      <w:r w:rsidRPr="00D62BA8">
        <w:rPr>
          <w:rStyle w:val="Emphasis"/>
        </w:rPr>
        <w:t>in 1961</w:t>
      </w:r>
      <w:r w:rsidRPr="00D62BA8">
        <w:t xml:space="preserve">, </w:t>
      </w:r>
      <w:r w:rsidRPr="00D62BA8">
        <w:rPr>
          <w:rStyle w:val="Emphasis"/>
        </w:rPr>
        <w:t>when South Africa’s far-right prime minister and apartheid architect Hendrik Verwoerd declared that “[Israelis] took Israel from the Arabs after they had lived there for a thousand years</w:t>
      </w:r>
      <w:r w:rsidRPr="00D62BA8">
        <w:t>. In that I agree with them. Israel, like South Africa, is an apartheid state” (Verwoerd, quoted in Polakow-</w:t>
      </w:r>
      <w:proofErr w:type="spellStart"/>
      <w:r w:rsidRPr="00D62BA8">
        <w:t>Suransky</w:t>
      </w:r>
      <w:proofErr w:type="spellEnd"/>
      <w:r w:rsidRPr="00D62BA8">
        <w:t xml:space="preserve">, 2010: pp. 240–241). </w:t>
      </w:r>
      <w:r w:rsidRPr="00D62BA8">
        <w:rPr>
          <w:rStyle w:val="Emphasis"/>
        </w:rPr>
        <w:t xml:space="preserve">Four years later, </w:t>
      </w:r>
      <w:proofErr w:type="gramStart"/>
      <w:r w:rsidRPr="00D62BA8">
        <w:rPr>
          <w:rStyle w:val="Emphasis"/>
        </w:rPr>
        <w:t>Syrian-Palestinian</w:t>
      </w:r>
      <w:proofErr w:type="gramEnd"/>
      <w:r w:rsidRPr="00D62BA8">
        <w:rPr>
          <w:rStyle w:val="Emphasis"/>
        </w:rPr>
        <w:t xml:space="preserve"> scholar and diplomat Fayez Sayegh compared “the Afrikaner apostles of apartheid in South Africa” to “the Zionist practitioners of apartheid in Palestine”</w:t>
      </w:r>
      <w:r w:rsidRPr="00D62BA8">
        <w:t xml:space="preserve"> (Sayegh, 1965: p. 27; Erakat and Reynolds, 2022). </w:t>
      </w:r>
      <w:r w:rsidRPr="00D62BA8">
        <w:rPr>
          <w:rStyle w:val="Emphasis"/>
        </w:rPr>
        <w:t>Many South African leaders of the anti-apartheid movement, including Nelson Mandela and Desmond Tutu, also frequently likened their struggle to that of the Palestinians</w:t>
      </w:r>
      <w:r w:rsidRPr="00D62BA8">
        <w:t xml:space="preserve"> (Fayyad, 2020; McGreal, 2021). </w:t>
      </w:r>
      <w:r w:rsidRPr="00D62BA8">
        <w:rPr>
          <w:rStyle w:val="Emphasis"/>
        </w:rPr>
        <w:t>Besides such rhetorical comparisons, there were also direct ties between the two states</w:t>
      </w:r>
      <w:r w:rsidRPr="00D62BA8">
        <w:t xml:space="preserve">. </w:t>
      </w:r>
      <w:r w:rsidRPr="00D62BA8">
        <w:rPr>
          <w:rStyle w:val="Emphasis"/>
        </w:rPr>
        <w:t xml:space="preserve">From the early 1970s </w:t>
      </w:r>
      <w:r w:rsidRPr="00D62BA8">
        <w:rPr>
          <w:rStyle w:val="Emphasis"/>
        </w:rPr>
        <w:lastRenderedPageBreak/>
        <w:t>onward, Tel Aviv maintained a secret military alliance with Pretoria. Israel exported its high-tech weaponry to apartheid South Africa, while South Africa provided Israel with the uranium and other raw materials needed to expand its covert nuclear arsenal</w:t>
      </w:r>
      <w:r w:rsidRPr="00D62BA8">
        <w:t xml:space="preserve"> (</w:t>
      </w:r>
      <w:proofErr w:type="spellStart"/>
      <w:r w:rsidRPr="00D62BA8">
        <w:t>PolakowSuransky</w:t>
      </w:r>
      <w:proofErr w:type="spellEnd"/>
      <w:r w:rsidRPr="00D62BA8">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D62BA8">
        <w:t>uaw</w:t>
      </w:r>
      <w:proofErr w:type="spellEnd"/>
      <w:r w:rsidRPr="00D62BA8">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D62BA8">
        <w:t>uaw</w:t>
      </w:r>
      <w:proofErr w:type="spellEnd"/>
      <w:r w:rsidRPr="00D62BA8">
        <w:t xml:space="preserve"> investment in racist South Africa … be regarded by black workers” (Pennock, 2017: p. 186). </w:t>
      </w:r>
      <w:r w:rsidRPr="00D62BA8">
        <w:rPr>
          <w:rStyle w:val="Emphasis"/>
        </w:rPr>
        <w:t xml:space="preserve">The </w:t>
      </w:r>
      <w:proofErr w:type="spellStart"/>
      <w:r w:rsidRPr="00D62BA8">
        <w:rPr>
          <w:rStyle w:val="Emphasis"/>
        </w:rPr>
        <w:t>uaw’s</w:t>
      </w:r>
      <w:proofErr w:type="spellEnd"/>
      <w:r w:rsidRPr="00D62BA8">
        <w:rPr>
          <w:rStyle w:val="Emphasis"/>
        </w:rPr>
        <w:t xml:space="preserve"> purchase of Israeli bonds was only one among </w:t>
      </w:r>
      <w:proofErr w:type="gramStart"/>
      <w:r w:rsidRPr="00D62BA8">
        <w:rPr>
          <w:rStyle w:val="Emphasis"/>
        </w:rPr>
        <w:t>a number of</w:t>
      </w:r>
      <w:proofErr w:type="gramEnd"/>
      <w:r w:rsidRPr="00D62BA8">
        <w:rPr>
          <w:rStyle w:val="Emphasis"/>
        </w:rPr>
        <w:t xml:space="preserve"> examples of US labor’s decades-long support for the State of Israel and the Labor Zionist movement more generally</w:t>
      </w:r>
      <w:r w:rsidRPr="00D62BA8">
        <w:t xml:space="preserve">. From the 1920s to the 1940s, </w:t>
      </w:r>
      <w:r w:rsidRPr="00D62BA8">
        <w:rPr>
          <w:rStyle w:val="Emphasis"/>
        </w:rPr>
        <w:t xml:space="preserve">American union officials—both Jews and non-Jews—became increasingly enamored with Labor Zionism in Mandatory Palestine as embodied by the </w:t>
      </w:r>
      <w:proofErr w:type="spellStart"/>
      <w:r w:rsidRPr="00D62BA8">
        <w:rPr>
          <w:rStyle w:val="Emphasis"/>
        </w:rPr>
        <w:t>Histadrut</w:t>
      </w:r>
      <w:proofErr w:type="spellEnd"/>
      <w:r w:rsidRPr="00D62BA8">
        <w:t xml:space="preserve">. </w:t>
      </w:r>
      <w:r w:rsidRPr="00D62BA8">
        <w:rPr>
          <w:rStyle w:val="Emphasis"/>
        </w:rPr>
        <w:t xml:space="preserve">Functioning as both a Jewish-only trade union federation and a conglomeration of Jewish-exclusive farms, housing developments, banks, hospitals, clinics, and transportation networks, the </w:t>
      </w:r>
      <w:proofErr w:type="spellStart"/>
      <w:r w:rsidRPr="00D62BA8">
        <w:rPr>
          <w:rStyle w:val="Emphasis"/>
        </w:rPr>
        <w:t>Histadrut</w:t>
      </w:r>
      <w:proofErr w:type="spellEnd"/>
      <w:r w:rsidRPr="00D62BA8">
        <w:rPr>
          <w:rStyle w:val="Emphasis"/>
        </w:rPr>
        <w:t xml:space="preserve"> set out to lay the economic foundation for a future Jewish state</w:t>
      </w:r>
      <w:r w:rsidRPr="00D62BA8">
        <w:t xml:space="preserve">. </w:t>
      </w:r>
      <w:proofErr w:type="spellStart"/>
      <w:r w:rsidRPr="00D62BA8">
        <w:rPr>
          <w:rStyle w:val="Emphasis"/>
        </w:rPr>
        <w:t>Histadrut</w:t>
      </w:r>
      <w:proofErr w:type="spellEnd"/>
      <w:r w:rsidRPr="00D62BA8">
        <w:rPr>
          <w:rStyle w:val="Emphasis"/>
        </w:rPr>
        <w:t xml:space="preserve"> leaders actively pursued the financial support of US unions to carry out this work.</w:t>
      </w:r>
      <w:r w:rsidRPr="00D62BA8">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D62BA8">
        <w:t>Histadrut</w:t>
      </w:r>
      <w:proofErr w:type="spellEnd"/>
      <w:r w:rsidRPr="00D62BA8">
        <w:t xml:space="preserve"> because it put certain socialistic ideas into practice, such as establishing cooperative enterprises and implementing social welfare programs (Lockman, 1996; Glazer, 2020; Fromer, 2024). Thus, throughout the interwar years, </w:t>
      </w:r>
      <w:r w:rsidRPr="00D62BA8">
        <w:rPr>
          <w:rStyle w:val="Emphasis"/>
        </w:rPr>
        <w:t xml:space="preserve">US unions donated millions of dollars to the </w:t>
      </w:r>
      <w:proofErr w:type="spellStart"/>
      <w:r w:rsidRPr="00D62BA8">
        <w:rPr>
          <w:rStyle w:val="Emphasis"/>
        </w:rPr>
        <w:t>Histadrut’s</w:t>
      </w:r>
      <w:proofErr w:type="spellEnd"/>
      <w:r w:rsidRPr="00D62BA8">
        <w:rPr>
          <w:rStyle w:val="Emphasis"/>
        </w:rPr>
        <w:t xml:space="preserve"> efforts to construct the economic basis for a Jewish state in Arab Palestine</w:t>
      </w:r>
      <w:r w:rsidRPr="00D62BA8">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D62BA8">
        <w:t>afl-cio’s</w:t>
      </w:r>
      <w:proofErr w:type="spellEnd"/>
      <w:r w:rsidRPr="00D62BA8">
        <w:t xml:space="preserve"> anticommunist officials regarded Israel as a bulwark against Soviet influence in the geostrategic and oil-rich Middle East. </w:t>
      </w:r>
      <w:r w:rsidRPr="00D62BA8">
        <w:rPr>
          <w:rStyle w:val="Emphasis"/>
        </w:rPr>
        <w:t>They also believed Labor Zionism to be a positive, worker-led economic development model that could be emulated across the Third World as an alternative to communism</w:t>
      </w:r>
      <w:r w:rsidRPr="00D62BA8">
        <w:t xml:space="preserve">. Therefore, </w:t>
      </w:r>
      <w:r w:rsidRPr="00D62BA8">
        <w:rPr>
          <w:rStyle w:val="Emphasis"/>
        </w:rPr>
        <w:t>in the latter half of the twentieth century, the US labor movement invested millions more dollars in Israel by purchasing state bonds</w:t>
      </w:r>
      <w:r w:rsidRPr="00D62BA8">
        <w:t xml:space="preserve">. </w:t>
      </w:r>
      <w:r w:rsidRPr="00D62BA8">
        <w:rPr>
          <w:rStyle w:val="Emphasis"/>
        </w:rPr>
        <w:t>Every time the country was at war with its Arab neighbors</w:t>
      </w:r>
      <w:r w:rsidRPr="00D62BA8">
        <w:t xml:space="preserve">, </w:t>
      </w:r>
      <w:r w:rsidRPr="00D62BA8">
        <w:rPr>
          <w:rStyle w:val="Emphasis"/>
        </w:rPr>
        <w:t xml:space="preserve">American union leaders would also issue public statements expressing unwavering support for Israel, condemning its enemies, and calling on the US government to increase military aid to the country </w:t>
      </w:r>
      <w:r w:rsidRPr="00D62BA8">
        <w:t xml:space="preserve">(New York Times, 1982; Hahn, 2001; Howard, 2017; </w:t>
      </w:r>
      <w:proofErr w:type="spellStart"/>
      <w:r w:rsidRPr="00D62BA8">
        <w:t>Schuhrke</w:t>
      </w:r>
      <w:proofErr w:type="spellEnd"/>
      <w:r w:rsidRPr="00D62BA8">
        <w:t xml:space="preserve">, 2023; Fromer, 2024). </w:t>
      </w:r>
      <w:r w:rsidRPr="00D62BA8">
        <w:rPr>
          <w:rStyle w:val="Emphasis"/>
        </w:rPr>
        <w:t>No such friendly relationship ever existed between US labor officialdom and South Africa’s apartheid government</w:t>
      </w:r>
      <w:r w:rsidRPr="00D62BA8">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D62BA8">
        <w:t>afl-cio’s</w:t>
      </w:r>
      <w:proofErr w:type="spellEnd"/>
      <w:r w:rsidRPr="00D62BA8">
        <w:t xml:space="preserve"> anticommunist leaders, explained below). In contrast, </w:t>
      </w:r>
      <w:r w:rsidRPr="00D62BA8">
        <w:rPr>
          <w:rStyle w:val="Emphasis"/>
        </w:rPr>
        <w:t>the century-long alliance between American unions and the Labor Zionist movement—which ultimately relied on systematically ignoring, downplaying, and denying the fundamental rights of Palestinians</w:t>
      </w:r>
      <w:r w:rsidRPr="00D62BA8">
        <w:t xml:space="preserve">—would serve (and continues to serve) </w:t>
      </w:r>
      <w:r w:rsidRPr="00D62BA8">
        <w:rPr>
          <w:rStyle w:val="Emphasis"/>
        </w:rPr>
        <w:t>as a major obstacle to US labor putting its weight behind the bds movement</w:t>
      </w:r>
      <w:r w:rsidRPr="00D62BA8">
        <w:t>.</w:t>
      </w:r>
    </w:p>
    <w:p w14:paraId="34452A47" w14:textId="250D2712" w:rsidR="002B5893" w:rsidRPr="00CC767F" w:rsidRDefault="00C35F36" w:rsidP="002B5893">
      <w:pPr>
        <w:pStyle w:val="Heading4"/>
      </w:pPr>
      <w:r>
        <w:lastRenderedPageBreak/>
        <w:t xml:space="preserve">3. </w:t>
      </w:r>
      <w:r w:rsidR="002B5893" w:rsidRPr="00CC767F">
        <w:t>The aff politics that says workers can resist genocide through union politics is a false politic of solidarity that disavows both the specificity of Black struggle in the US and in Palestine</w:t>
      </w:r>
      <w:r w:rsidR="00D62BA8">
        <w:t xml:space="preserve"> </w:t>
      </w:r>
    </w:p>
    <w:p w14:paraId="5C73A614" w14:textId="77777777" w:rsidR="002B5893" w:rsidRPr="00FE1AD5" w:rsidRDefault="002B5893" w:rsidP="002B5893">
      <w:r>
        <w:rPr>
          <w:rStyle w:val="Style13ptBold"/>
        </w:rPr>
        <w:t xml:space="preserve">Anonymous, </w:t>
      </w:r>
      <w:r w:rsidRPr="00CE1285">
        <w:rPr>
          <w:rStyle w:val="Style13ptBold"/>
        </w:rPr>
        <w:t>Haters Cafe 23</w:t>
      </w:r>
      <w:r>
        <w:t xml:space="preserve"> [Haters Cafe is an anarchist collective for the haters of this world. “10 Anarchist Theses on Palestine Solidarity in the United States,” October 26, 2023, </w:t>
      </w:r>
      <w:hyperlink r:id="rId9" w:history="1">
        <w:r w:rsidRPr="00B5716E">
          <w:rPr>
            <w:rStyle w:val="Hyperlink"/>
          </w:rPr>
          <w:t>https://haters.noblogs.org/post/2023/10/26/10-anarchist-theses-on-palestine-solidarity-in-the-united-states/</w:t>
        </w:r>
      </w:hyperlink>
      <w:r>
        <w:t xml:space="preserve"> //</w:t>
      </w:r>
      <w:proofErr w:type="spellStart"/>
      <w:r>
        <w:t>tjb</w:t>
      </w:r>
      <w:proofErr w:type="spellEnd"/>
      <w:r>
        <w:t>]</w:t>
      </w:r>
    </w:p>
    <w:p w14:paraId="5BB7479F" w14:textId="77777777" w:rsidR="002B5893" w:rsidRPr="008E4E2A" w:rsidRDefault="002B5893" w:rsidP="002B5893">
      <w:pPr>
        <w:rPr>
          <w:b/>
          <w:bCs/>
          <w:u w:val="single"/>
        </w:rPr>
      </w:pPr>
      <w:r w:rsidRPr="008E4E2A">
        <w:rPr>
          <w:b/>
          <w:bCs/>
          <w:u w:val="single"/>
        </w:rPr>
        <w:t xml:space="preserve">The strategy of </w:t>
      </w:r>
      <w:r w:rsidRPr="00D62BA8">
        <w:rPr>
          <w:b/>
          <w:bCs/>
          <w:highlight w:val="green"/>
          <w:u w:val="single"/>
        </w:rPr>
        <w:t>solidarity reached its limits long ago.</w:t>
      </w:r>
      <w:r w:rsidRPr="008E4E2A">
        <w:rPr>
          <w:b/>
          <w:bCs/>
          <w:u w:val="single"/>
        </w:rPr>
        <w:t xml:space="preserve"> </w:t>
      </w:r>
      <w:r w:rsidRPr="00D62BA8">
        <w:rPr>
          <w:b/>
          <w:bCs/>
          <w:highlight w:val="green"/>
          <w:u w:val="single"/>
        </w:rPr>
        <w:t>Solidarity today is an industry of</w:t>
      </w:r>
      <w:r w:rsidRPr="008E4E2A">
        <w:rPr>
          <w:b/>
          <w:bCs/>
          <w:u w:val="single"/>
        </w:rPr>
        <w:t xml:space="preserve"> </w:t>
      </w:r>
      <w:r w:rsidRPr="00D62BA8">
        <w:rPr>
          <w:b/>
          <w:bCs/>
          <w:highlight w:val="green"/>
          <w:u w:val="single"/>
        </w:rPr>
        <w:t>conferences,</w:t>
      </w:r>
      <w:r w:rsidRPr="008E4E2A">
        <w:rPr>
          <w:b/>
          <w:bCs/>
          <w:u w:val="single"/>
        </w:rPr>
        <w:t xml:space="preserve"> lectures, </w:t>
      </w:r>
      <w:r w:rsidRPr="00D62BA8">
        <w:rPr>
          <w:b/>
          <w:bCs/>
          <w:highlight w:val="green"/>
          <w:u w:val="single"/>
        </w:rPr>
        <w:t>book talks, and</w:t>
      </w:r>
      <w:r w:rsidRPr="008E4E2A">
        <w:rPr>
          <w:b/>
          <w:bCs/>
          <w:u w:val="single"/>
        </w:rPr>
        <w:t xml:space="preserve"> ritualistic </w:t>
      </w:r>
      <w:r w:rsidRPr="00D62BA8">
        <w:rPr>
          <w:b/>
          <w:bCs/>
          <w:highlight w:val="green"/>
          <w:u w:val="single"/>
        </w:rPr>
        <w:t>protests—symbolic</w:t>
      </w:r>
      <w:r w:rsidRPr="008E4E2A">
        <w:rPr>
          <w:b/>
          <w:bCs/>
          <w:u w:val="single"/>
        </w:rPr>
        <w:t xml:space="preserve"> solidarity</w:t>
      </w:r>
      <w:r w:rsidRPr="00D62BA8">
        <w:rPr>
          <w:b/>
          <w:bCs/>
          <w:highlight w:val="green"/>
          <w:u w:val="single"/>
        </w:rPr>
        <w:t>.</w:t>
      </w:r>
      <w:r w:rsidRPr="008E4E2A">
        <w:rPr>
          <w:sz w:val="16"/>
        </w:rPr>
        <w:t xml:space="preserve"> The war on Gaza has exposed the clear limits on solidarity movements in the United States. </w:t>
      </w:r>
      <w:r w:rsidRPr="00D62BA8">
        <w:rPr>
          <w:b/>
          <w:bCs/>
          <w:highlight w:val="green"/>
          <w:u w:val="single"/>
        </w:rPr>
        <w:t>Palestine solidarity is</w:t>
      </w:r>
      <w:r w:rsidRPr="008E4E2A">
        <w:rPr>
          <w:b/>
          <w:bCs/>
          <w:u w:val="single"/>
        </w:rPr>
        <w:t xml:space="preserve"> </w:t>
      </w:r>
      <w:r w:rsidRPr="00D62BA8">
        <w:rPr>
          <w:b/>
          <w:bCs/>
          <w:highlight w:val="green"/>
          <w:u w:val="single"/>
        </w:rPr>
        <w:t>a</w:t>
      </w:r>
      <w:r w:rsidRPr="008E4E2A">
        <w:rPr>
          <w:b/>
          <w:bCs/>
          <w:u w:val="single"/>
        </w:rPr>
        <w:t xml:space="preserve">n extreme </w:t>
      </w:r>
      <w:r w:rsidRPr="00D62BA8">
        <w:rPr>
          <w:b/>
          <w:bCs/>
          <w:highlight w:val="green"/>
          <w:u w:val="single"/>
        </w:rPr>
        <w:t>case in point</w:t>
      </w:r>
      <w:r w:rsidRPr="008E4E2A">
        <w:rPr>
          <w:b/>
          <w:bCs/>
          <w:u w:val="single"/>
        </w:rPr>
        <w:t xml:space="preserve"> in a much larger development of solidarity activism and politics</w:t>
      </w:r>
      <w:r w:rsidRPr="00D62BA8">
        <w:rPr>
          <w:b/>
          <w:bCs/>
          <w:highlight w:val="green"/>
          <w:u w:val="single"/>
        </w:rPr>
        <w:t>.</w:t>
      </w:r>
    </w:p>
    <w:p w14:paraId="2143905B" w14:textId="77777777" w:rsidR="002B5893" w:rsidRPr="008E4E2A" w:rsidRDefault="002B5893" w:rsidP="002B5893">
      <w:pPr>
        <w:rPr>
          <w:sz w:val="16"/>
        </w:rPr>
      </w:pPr>
      <w:r w:rsidRPr="00D62BA8">
        <w:rPr>
          <w:b/>
          <w:bCs/>
          <w:highlight w:val="green"/>
          <w:u w:val="single"/>
        </w:rPr>
        <w:t>The lesson of George Floyd uprising</w:t>
      </w:r>
      <w:r w:rsidRPr="008E4E2A">
        <w:rPr>
          <w:b/>
          <w:bCs/>
          <w:u w:val="single"/>
        </w:rPr>
        <w:t xml:space="preserve"> and other </w:t>
      </w:r>
      <w:proofErr w:type="spellStart"/>
      <w:r w:rsidRPr="008E4E2A">
        <w:rPr>
          <w:b/>
          <w:bCs/>
          <w:u w:val="single"/>
        </w:rPr>
        <w:t>anti police</w:t>
      </w:r>
      <w:proofErr w:type="spellEnd"/>
      <w:r w:rsidRPr="008E4E2A">
        <w:rPr>
          <w:b/>
          <w:bCs/>
          <w:u w:val="single"/>
        </w:rPr>
        <w:t xml:space="preserve"> struggles over the past decade </w:t>
      </w:r>
      <w:r w:rsidRPr="00D62BA8">
        <w:rPr>
          <w:b/>
          <w:bCs/>
          <w:highlight w:val="green"/>
          <w:u w:val="single"/>
        </w:rPr>
        <w:t>tells us</w:t>
      </w:r>
      <w:r w:rsidRPr="008E4E2A">
        <w:rPr>
          <w:b/>
          <w:bCs/>
          <w:u w:val="single"/>
        </w:rPr>
        <w:t xml:space="preserve"> two things: that </w:t>
      </w:r>
      <w:r w:rsidRPr="00D62BA8">
        <w:rPr>
          <w:b/>
          <w:bCs/>
          <w:highlight w:val="green"/>
          <w:u w:val="single"/>
        </w:rPr>
        <w:t>the Black movement</w:t>
      </w:r>
      <w:r w:rsidRPr="008E4E2A">
        <w:rPr>
          <w:b/>
          <w:bCs/>
          <w:u w:val="single"/>
        </w:rPr>
        <w:t xml:space="preserve"> over the course of a decade </w:t>
      </w:r>
      <w:r w:rsidRPr="00D62BA8">
        <w:rPr>
          <w:b/>
          <w:bCs/>
          <w:highlight w:val="green"/>
          <w:u w:val="single"/>
        </w:rPr>
        <w:t>developed more</w:t>
      </w:r>
      <w:r w:rsidRPr="008E4E2A">
        <w:rPr>
          <w:b/>
          <w:bCs/>
          <w:u w:val="single"/>
        </w:rPr>
        <w:t xml:space="preserve"> </w:t>
      </w:r>
      <w:r w:rsidRPr="00D62BA8">
        <w:rPr>
          <w:b/>
          <w:bCs/>
          <w:highlight w:val="green"/>
          <w:u w:val="single"/>
        </w:rPr>
        <w:t>militant</w:t>
      </w:r>
      <w:r w:rsidRPr="008E4E2A">
        <w:rPr>
          <w:b/>
          <w:bCs/>
          <w:u w:val="single"/>
        </w:rPr>
        <w:t xml:space="preserve"> forms of </w:t>
      </w:r>
      <w:r w:rsidRPr="00D62BA8">
        <w:rPr>
          <w:b/>
          <w:bCs/>
          <w:highlight w:val="green"/>
          <w:u w:val="single"/>
        </w:rPr>
        <w:t>struggle based on the failures of reform.</w:t>
      </w:r>
      <w:r w:rsidRPr="00D62BA8">
        <w:rPr>
          <w:sz w:val="16"/>
          <w:highlight w:val="green"/>
        </w:rPr>
        <w:t xml:space="preserve"> </w:t>
      </w:r>
      <w:r w:rsidRPr="008E4E2A">
        <w:rPr>
          <w:b/>
          <w:bCs/>
          <w:u w:val="single"/>
        </w:rPr>
        <w:t xml:space="preserve">And second, </w:t>
      </w:r>
      <w:r w:rsidRPr="00D62BA8">
        <w:rPr>
          <w:b/>
          <w:bCs/>
          <w:highlight w:val="green"/>
          <w:u w:val="single"/>
        </w:rPr>
        <w:t>new</w:t>
      </w:r>
      <w:r w:rsidRPr="008E4E2A">
        <w:rPr>
          <w:b/>
          <w:bCs/>
          <w:u w:val="single"/>
        </w:rPr>
        <w:t xml:space="preserve"> groups of </w:t>
      </w:r>
      <w:r w:rsidRPr="00D62BA8">
        <w:rPr>
          <w:b/>
          <w:bCs/>
          <w:highlight w:val="green"/>
          <w:u w:val="single"/>
        </w:rPr>
        <w:t>people entered the fight</w:t>
      </w:r>
      <w:r w:rsidRPr="008E4E2A">
        <w:rPr>
          <w:b/>
          <w:bCs/>
          <w:u w:val="single"/>
        </w:rPr>
        <w:t xml:space="preserve"> against the police </w:t>
      </w:r>
      <w:r w:rsidRPr="00D62BA8">
        <w:rPr>
          <w:b/>
          <w:bCs/>
          <w:highlight w:val="green"/>
          <w:u w:val="single"/>
        </w:rPr>
        <w:t>based on their</w:t>
      </w:r>
      <w:r w:rsidRPr="008E4E2A">
        <w:rPr>
          <w:b/>
          <w:bCs/>
          <w:u w:val="single"/>
        </w:rPr>
        <w:t xml:space="preserve"> immiseration and </w:t>
      </w:r>
      <w:r w:rsidRPr="00D62BA8">
        <w:rPr>
          <w:b/>
          <w:bCs/>
          <w:highlight w:val="green"/>
          <w:u w:val="single"/>
        </w:rPr>
        <w:t>willingness to act.</w:t>
      </w:r>
      <w:r w:rsidRPr="008E4E2A">
        <w:rPr>
          <w:sz w:val="16"/>
        </w:rPr>
        <w:t xml:space="preserve"> The twin dynamics of the evolving Black liberation struggle and capitalist immiseration created the conditions for the George Floyd uprising.</w:t>
      </w:r>
    </w:p>
    <w:p w14:paraId="3805B49F" w14:textId="77777777" w:rsidR="002B5893" w:rsidRPr="008E4E2A" w:rsidRDefault="002B5893" w:rsidP="002B5893">
      <w:pPr>
        <w:rPr>
          <w:b/>
          <w:bCs/>
          <w:u w:val="single"/>
        </w:rPr>
      </w:pPr>
      <w:r w:rsidRPr="008E4E2A">
        <w:rPr>
          <w:sz w:val="16"/>
        </w:rPr>
        <w:t xml:space="preserve">Materialist solidarity occurred historically under unique circumstances where people in the United States were compelled to act in new ways. </w:t>
      </w:r>
      <w:r w:rsidRPr="00D62BA8">
        <w:rPr>
          <w:b/>
          <w:bCs/>
          <w:highlight w:val="green"/>
          <w:u w:val="single"/>
        </w:rPr>
        <w:t>As bad as the conditions in Palestine</w:t>
      </w:r>
      <w:r w:rsidRPr="008E4E2A">
        <w:rPr>
          <w:b/>
          <w:bCs/>
          <w:u w:val="single"/>
        </w:rPr>
        <w:t xml:space="preserve"> have </w:t>
      </w:r>
      <w:r w:rsidRPr="00D62BA8">
        <w:rPr>
          <w:b/>
          <w:bCs/>
          <w:highlight w:val="green"/>
          <w:u w:val="single"/>
        </w:rPr>
        <w:t>got</w:t>
      </w:r>
      <w:r w:rsidRPr="008E4E2A">
        <w:rPr>
          <w:b/>
          <w:bCs/>
          <w:u w:val="single"/>
        </w:rPr>
        <w:t>ten</w:t>
      </w:r>
      <w:r w:rsidRPr="00D62BA8">
        <w:rPr>
          <w:b/>
          <w:bCs/>
          <w:highlight w:val="green"/>
          <w:u w:val="single"/>
        </w:rPr>
        <w:t>,</w:t>
      </w:r>
      <w:r w:rsidRPr="008E4E2A">
        <w:rPr>
          <w:b/>
          <w:bCs/>
          <w:u w:val="single"/>
        </w:rPr>
        <w:t xml:space="preserve"> </w:t>
      </w:r>
      <w:r w:rsidRPr="00D62BA8">
        <w:rPr>
          <w:b/>
          <w:bCs/>
          <w:highlight w:val="green"/>
          <w:u w:val="single"/>
        </w:rPr>
        <w:t>they have not</w:t>
      </w:r>
      <w:r w:rsidRPr="008E4E2A">
        <w:rPr>
          <w:b/>
          <w:bCs/>
          <w:u w:val="single"/>
        </w:rPr>
        <w:t xml:space="preserve"> affected conditions in ways that </w:t>
      </w:r>
      <w:r w:rsidRPr="00D62BA8">
        <w:rPr>
          <w:b/>
          <w:bCs/>
          <w:highlight w:val="green"/>
          <w:u w:val="single"/>
        </w:rPr>
        <w:t>force</w:t>
      </w:r>
      <w:r w:rsidRPr="008E4E2A">
        <w:rPr>
          <w:b/>
          <w:bCs/>
          <w:u w:val="single"/>
        </w:rPr>
        <w:t xml:space="preserve"> broader segments of </w:t>
      </w:r>
      <w:r w:rsidRPr="00D62BA8">
        <w:rPr>
          <w:b/>
          <w:bCs/>
          <w:highlight w:val="green"/>
          <w:u w:val="single"/>
        </w:rPr>
        <w:t>oppressed and exploited people</w:t>
      </w:r>
      <w:r w:rsidRPr="008E4E2A">
        <w:rPr>
          <w:b/>
          <w:bCs/>
          <w:u w:val="single"/>
        </w:rPr>
        <w:t xml:space="preserve"> here </w:t>
      </w:r>
      <w:r w:rsidRPr="00D62BA8">
        <w:rPr>
          <w:b/>
          <w:bCs/>
          <w:highlight w:val="green"/>
          <w:u w:val="single"/>
        </w:rPr>
        <w:t>in</w:t>
      </w:r>
      <w:r w:rsidRPr="008E4E2A">
        <w:rPr>
          <w:b/>
          <w:bCs/>
          <w:u w:val="single"/>
        </w:rPr>
        <w:t xml:space="preserve"> </w:t>
      </w:r>
      <w:r w:rsidRPr="00D62BA8">
        <w:rPr>
          <w:b/>
          <w:bCs/>
          <w:highlight w:val="green"/>
          <w:u w:val="single"/>
        </w:rPr>
        <w:t>the</w:t>
      </w:r>
      <w:r w:rsidRPr="008E4E2A">
        <w:rPr>
          <w:b/>
          <w:bCs/>
          <w:u w:val="single"/>
        </w:rPr>
        <w:t xml:space="preserve"> </w:t>
      </w:r>
      <w:r w:rsidRPr="00D62BA8">
        <w:rPr>
          <w:b/>
          <w:bCs/>
          <w:highlight w:val="green"/>
          <w:u w:val="single"/>
        </w:rPr>
        <w:t>U</w:t>
      </w:r>
      <w:r w:rsidRPr="008E4E2A">
        <w:rPr>
          <w:b/>
          <w:bCs/>
          <w:u w:val="single"/>
        </w:rPr>
        <w:t xml:space="preserve">nited </w:t>
      </w:r>
      <w:r w:rsidRPr="00D62BA8">
        <w:rPr>
          <w:b/>
          <w:bCs/>
          <w:highlight w:val="green"/>
          <w:u w:val="single"/>
        </w:rPr>
        <w:t>S</w:t>
      </w:r>
      <w:r w:rsidRPr="008E4E2A">
        <w:rPr>
          <w:b/>
          <w:bCs/>
          <w:u w:val="single"/>
        </w:rPr>
        <w:t xml:space="preserve">tates </w:t>
      </w:r>
      <w:r w:rsidRPr="00D62BA8">
        <w:rPr>
          <w:b/>
          <w:bCs/>
          <w:highlight w:val="green"/>
          <w:u w:val="single"/>
        </w:rPr>
        <w:t>to act.</w:t>
      </w:r>
    </w:p>
    <w:p w14:paraId="4DEF0F21" w14:textId="77777777" w:rsidR="002B5893" w:rsidRPr="008E4E2A" w:rsidRDefault="002B5893" w:rsidP="002B5893">
      <w:pPr>
        <w:rPr>
          <w:b/>
          <w:bCs/>
          <w:u w:val="single"/>
        </w:rPr>
      </w:pPr>
      <w:r w:rsidRPr="008E4E2A">
        <w:rPr>
          <w:sz w:val="16"/>
        </w:rPr>
        <w:t xml:space="preserve">We have no definite answers about what to do in this moment. But </w:t>
      </w:r>
      <w:r w:rsidRPr="00D62BA8">
        <w:rPr>
          <w:b/>
          <w:bCs/>
          <w:highlight w:val="green"/>
          <w:u w:val="single"/>
        </w:rPr>
        <w:t>we</w:t>
      </w:r>
      <w:r w:rsidRPr="008E4E2A">
        <w:rPr>
          <w:b/>
          <w:bCs/>
          <w:u w:val="single"/>
        </w:rPr>
        <w:t xml:space="preserve"> </w:t>
      </w:r>
      <w:r w:rsidRPr="008E4E2A">
        <w:rPr>
          <w:sz w:val="16"/>
        </w:rPr>
        <w:t xml:space="preserve">believe that anarchists </w:t>
      </w:r>
      <w:r w:rsidRPr="00D62BA8">
        <w:rPr>
          <w:b/>
          <w:bCs/>
          <w:highlight w:val="green"/>
          <w:u w:val="single"/>
        </w:rPr>
        <w:t>must</w:t>
      </w:r>
      <w:r w:rsidRPr="008E4E2A">
        <w:rPr>
          <w:b/>
          <w:bCs/>
          <w:u w:val="single"/>
        </w:rPr>
        <w:t xml:space="preserve"> </w:t>
      </w:r>
      <w:r w:rsidRPr="00D62BA8">
        <w:rPr>
          <w:b/>
          <w:bCs/>
          <w:highlight w:val="green"/>
          <w:u w:val="single"/>
        </w:rPr>
        <w:t>be</w:t>
      </w:r>
      <w:r w:rsidRPr="008E4E2A">
        <w:rPr>
          <w:b/>
          <w:bCs/>
          <w:u w:val="single"/>
        </w:rPr>
        <w:t xml:space="preserve"> having </w:t>
      </w:r>
      <w:r w:rsidRPr="00D62BA8">
        <w:rPr>
          <w:b/>
          <w:bCs/>
          <w:highlight w:val="green"/>
          <w:u w:val="single"/>
        </w:rPr>
        <w:t>honest</w:t>
      </w:r>
      <w:r w:rsidRPr="008E4E2A">
        <w:rPr>
          <w:b/>
          <w:bCs/>
          <w:u w:val="single"/>
        </w:rPr>
        <w:t xml:space="preserve"> and serious conversations </w:t>
      </w:r>
      <w:r w:rsidRPr="00D62BA8">
        <w:rPr>
          <w:b/>
          <w:bCs/>
          <w:highlight w:val="green"/>
          <w:u w:val="single"/>
        </w:rPr>
        <w:t>about what this moment means</w:t>
      </w:r>
      <w:r w:rsidRPr="008E4E2A">
        <w:rPr>
          <w:b/>
          <w:bCs/>
          <w:u w:val="single"/>
        </w:rPr>
        <w:t xml:space="preserve"> for us</w:t>
      </w:r>
      <w:r w:rsidRPr="00D62BA8">
        <w:rPr>
          <w:b/>
          <w:bCs/>
          <w:highlight w:val="green"/>
          <w:u w:val="single"/>
        </w:rPr>
        <w:t>.</w:t>
      </w:r>
      <w:r w:rsidRPr="008E4E2A">
        <w:rPr>
          <w:b/>
          <w:bCs/>
          <w:u w:val="single"/>
        </w:rPr>
        <w:t xml:space="preserve"> </w:t>
      </w:r>
      <w:r w:rsidRPr="008E4E2A">
        <w:rPr>
          <w:sz w:val="16"/>
        </w:rPr>
        <w:t xml:space="preserve">In many ways, </w:t>
      </w:r>
      <w:r w:rsidRPr="008E4E2A">
        <w:rPr>
          <w:b/>
          <w:bCs/>
          <w:u w:val="single"/>
        </w:rPr>
        <w:t>our theses seek to provoke questions</w:t>
      </w:r>
      <w:r w:rsidRPr="008E4E2A">
        <w:rPr>
          <w:sz w:val="16"/>
        </w:rPr>
        <w:t xml:space="preserve"> among anarchists and our fellow travelers </w:t>
      </w:r>
      <w:r w:rsidRPr="008E4E2A">
        <w:rPr>
          <w:b/>
          <w:bCs/>
          <w:u w:val="single"/>
        </w:rPr>
        <w:t>about how we intervene in broader social struggles beyond parroting the dominant narrative and actions of the activist Left.</w:t>
      </w:r>
    </w:p>
    <w:p w14:paraId="672436E2" w14:textId="77777777" w:rsidR="002B5893" w:rsidRPr="008E4E2A" w:rsidRDefault="002B5893" w:rsidP="002B5893">
      <w:pPr>
        <w:rPr>
          <w:sz w:val="16"/>
        </w:rPr>
      </w:pPr>
      <w:r w:rsidRPr="008E4E2A">
        <w:rPr>
          <w:b/>
          <w:bCs/>
          <w:u w:val="single"/>
        </w:rPr>
        <w:t>The theses below map the contours of the struggle today.</w:t>
      </w:r>
      <w:r w:rsidRPr="008E4E2A">
        <w:rPr>
          <w:sz w:val="16"/>
        </w:rPr>
        <w:t xml:space="preserve"> If we find ourselves in a valley, at least we know where we are, and begin a climb from the low point of symbolic solidarity. Perhaps some comrades will be insulted by what we have said, but our guide is the Palestinian resistance to Israel. We stand with them.</w:t>
      </w:r>
    </w:p>
    <w:p w14:paraId="735A6A65" w14:textId="77777777" w:rsidR="002B5893" w:rsidRPr="008E4E2A" w:rsidRDefault="002B5893" w:rsidP="002B5893">
      <w:pPr>
        <w:rPr>
          <w:b/>
          <w:bCs/>
          <w:u w:val="single"/>
        </w:rPr>
      </w:pPr>
      <w:r w:rsidRPr="008E4E2A">
        <w:rPr>
          <w:b/>
          <w:bCs/>
          <w:u w:val="single"/>
        </w:rPr>
        <w:t xml:space="preserve">The </w:t>
      </w:r>
      <w:r w:rsidRPr="00D62BA8">
        <w:rPr>
          <w:b/>
          <w:bCs/>
          <w:highlight w:val="green"/>
          <w:u w:val="single"/>
        </w:rPr>
        <w:t>ongoing genocide</w:t>
      </w:r>
      <w:r w:rsidRPr="008E4E2A">
        <w:rPr>
          <w:b/>
          <w:bCs/>
          <w:u w:val="single"/>
        </w:rPr>
        <w:t xml:space="preserve"> in Palestine </w:t>
      </w:r>
      <w:r w:rsidRPr="00D62BA8">
        <w:rPr>
          <w:b/>
          <w:bCs/>
          <w:highlight w:val="green"/>
          <w:u w:val="single"/>
        </w:rPr>
        <w:t>cannot be stopped by more parades, speeches and marches to nowhere.</w:t>
      </w:r>
      <w:r w:rsidRPr="008E4E2A">
        <w:rPr>
          <w:b/>
          <w:bCs/>
          <w:u w:val="single"/>
        </w:rPr>
        <w:t xml:space="preserve"> </w:t>
      </w:r>
      <w:r w:rsidRPr="00D62BA8">
        <w:rPr>
          <w:b/>
          <w:bCs/>
          <w:highlight w:val="green"/>
          <w:u w:val="single"/>
        </w:rPr>
        <w:t>While people may feel empowered by</w:t>
      </w:r>
      <w:r w:rsidRPr="008E4E2A">
        <w:rPr>
          <w:b/>
          <w:bCs/>
          <w:u w:val="single"/>
        </w:rPr>
        <w:t xml:space="preserve"> chanting in the streets and making speeches, for many of us who understand these protests to be </w:t>
      </w:r>
      <w:r w:rsidRPr="00D62BA8">
        <w:rPr>
          <w:b/>
          <w:bCs/>
          <w:highlight w:val="green"/>
          <w:u w:val="single"/>
        </w:rPr>
        <w:t>useless ritual,</w:t>
      </w:r>
      <w:r w:rsidRPr="008E4E2A">
        <w:rPr>
          <w:b/>
          <w:bCs/>
          <w:u w:val="single"/>
        </w:rPr>
        <w:t xml:space="preserve"> </w:t>
      </w:r>
      <w:r w:rsidRPr="00D62BA8">
        <w:rPr>
          <w:b/>
          <w:bCs/>
          <w:highlight w:val="green"/>
          <w:u w:val="single"/>
        </w:rPr>
        <w:t>it is</w:t>
      </w:r>
      <w:r w:rsidRPr="008E4E2A">
        <w:rPr>
          <w:b/>
          <w:bCs/>
          <w:u w:val="single"/>
        </w:rPr>
        <w:t xml:space="preserve"> just </w:t>
      </w:r>
      <w:r w:rsidRPr="00D62BA8">
        <w:rPr>
          <w:b/>
          <w:bCs/>
          <w:highlight w:val="green"/>
          <w:u w:val="single"/>
        </w:rPr>
        <w:t>another example of our weakness as revolutionaries</w:t>
      </w:r>
      <w:r w:rsidRPr="008E4E2A">
        <w:rPr>
          <w:b/>
          <w:bCs/>
          <w:u w:val="single"/>
        </w:rPr>
        <w:t xml:space="preserve"> in the United States </w:t>
      </w:r>
      <w:r w:rsidRPr="00D62BA8">
        <w:rPr>
          <w:b/>
          <w:bCs/>
          <w:highlight w:val="green"/>
          <w:u w:val="single"/>
        </w:rPr>
        <w:t>as we witness another Nakba</w:t>
      </w:r>
      <w:r w:rsidRPr="008E4E2A">
        <w:rPr>
          <w:b/>
          <w:bCs/>
          <w:u w:val="single"/>
        </w:rPr>
        <w:t xml:space="preserve"> unfold</w:t>
      </w:r>
      <w:r w:rsidRPr="00D62BA8">
        <w:rPr>
          <w:b/>
          <w:bCs/>
          <w:highlight w:val="green"/>
          <w:u w:val="single"/>
        </w:rPr>
        <w:t>.</w:t>
      </w:r>
    </w:p>
    <w:p w14:paraId="6EB08CEA" w14:textId="77777777" w:rsidR="002B5893" w:rsidRPr="00D62BA8" w:rsidRDefault="002B5893" w:rsidP="002B5893">
      <w:pPr>
        <w:rPr>
          <w:sz w:val="16"/>
        </w:rPr>
      </w:pPr>
      <w:r w:rsidRPr="00D62BA8">
        <w:rPr>
          <w:b/>
          <w:bCs/>
          <w:u w:val="single"/>
        </w:rPr>
        <w:t>The social conflict around Anti-Zionism seems to have been mostly contained to college campuses. It has not spread into a revolt against broader society.</w:t>
      </w:r>
      <w:r w:rsidRPr="00D62BA8">
        <w:rPr>
          <w:sz w:val="16"/>
        </w:rPr>
        <w:t xml:space="preserve"> Unlike the George Floyd uprising (which continues to be our main reference point as anarchists who desire social revolution), most oppressed and exploited people continue to go about their day to day lives. When the protests spread to the streets, we do see a broader composition of people, families for example. But these are hardly revolts but the public show of frustration and symbolic support. Does this mean that American proletarians care little to fight against the genocide in Palestine? What are we to do then?</w:t>
      </w:r>
    </w:p>
    <w:p w14:paraId="061AE054" w14:textId="77777777" w:rsidR="002B5893" w:rsidRPr="00D62BA8" w:rsidRDefault="002B5893" w:rsidP="002B5893">
      <w:pPr>
        <w:rPr>
          <w:b/>
          <w:bCs/>
          <w:u w:val="single"/>
        </w:rPr>
      </w:pPr>
      <w:r w:rsidRPr="00D62BA8">
        <w:rPr>
          <w:b/>
          <w:bCs/>
          <w:u w:val="single"/>
        </w:rPr>
        <w:t>Black and Palestinian Liberation struggles are often held up as being in solidarity. This claim must be re-examined for us to move forwards.</w:t>
      </w:r>
      <w:r w:rsidRPr="00D62BA8">
        <w:rPr>
          <w:sz w:val="16"/>
        </w:rPr>
        <w:t xml:space="preserve"> Beyond that moment in 2014 where Palestinians tweeted out support to Ferguson protesters, it does not seem that solidarity exists between these communities beyond individual activists from those backgrounds (Black and Palestinian) knowing one another. </w:t>
      </w:r>
      <w:r w:rsidRPr="00D62BA8">
        <w:rPr>
          <w:b/>
          <w:bCs/>
          <w:u w:val="single"/>
        </w:rPr>
        <w:t>Rhetorical claims of solidarity during speeches or on Instagram infographics is not material solidarity.</w:t>
      </w:r>
      <w:r w:rsidRPr="00D62BA8">
        <w:rPr>
          <w:sz w:val="16"/>
        </w:rPr>
        <w:t xml:space="preserve"> </w:t>
      </w:r>
      <w:r w:rsidRPr="00D62BA8">
        <w:rPr>
          <w:b/>
          <w:bCs/>
          <w:u w:val="single"/>
        </w:rPr>
        <w:t>It is dishonest to make such claims when a material solidarity does not exist.</w:t>
      </w:r>
      <w:r w:rsidRPr="00D62BA8">
        <w:rPr>
          <w:sz w:val="16"/>
        </w:rPr>
        <w:t xml:space="preserve"> </w:t>
      </w:r>
      <w:r w:rsidRPr="00D62BA8">
        <w:rPr>
          <w:b/>
          <w:bCs/>
          <w:u w:val="single"/>
        </w:rPr>
        <w:t xml:space="preserve">Anarchists who fight alongside the Black liberation struggle must be critical of the idea of solidarity </w:t>
      </w:r>
      <w:r w:rsidRPr="00D62BA8">
        <w:rPr>
          <w:b/>
          <w:bCs/>
          <w:u w:val="single"/>
        </w:rPr>
        <w:lastRenderedPageBreak/>
        <w:t>based upon such dubious claims as we ourselves see solidarity as material actions you take.</w:t>
      </w:r>
      <w:r w:rsidRPr="00D62BA8">
        <w:rPr>
          <w:sz w:val="16"/>
        </w:rPr>
        <w:t xml:space="preserve"> </w:t>
      </w:r>
      <w:r w:rsidRPr="00D62BA8">
        <w:rPr>
          <w:b/>
          <w:bCs/>
          <w:u w:val="single"/>
        </w:rPr>
        <w:t>While we see similarities between the Palestinian youth who fight the IOF in Gaza and the Black youth in American ghettos who fight the police, we are not sure if this is solidarity.</w:t>
      </w:r>
    </w:p>
    <w:p w14:paraId="501C989B" w14:textId="77777777" w:rsidR="002B5893" w:rsidRPr="00D62BA8" w:rsidRDefault="002B5893" w:rsidP="002B5893">
      <w:pPr>
        <w:rPr>
          <w:b/>
          <w:bCs/>
          <w:u w:val="single"/>
        </w:rPr>
      </w:pPr>
      <w:r w:rsidRPr="00D62BA8">
        <w:rPr>
          <w:sz w:val="16"/>
        </w:rPr>
        <w:t xml:space="preserve">In a more positive note, </w:t>
      </w:r>
      <w:r w:rsidRPr="00D62BA8">
        <w:rPr>
          <w:b/>
          <w:bCs/>
          <w:u w:val="single"/>
        </w:rPr>
        <w:t xml:space="preserve">the non-violent direction actions by Jewish groups such as </w:t>
      </w:r>
      <w:proofErr w:type="spellStart"/>
      <w:r w:rsidRPr="00D62BA8">
        <w:rPr>
          <w:b/>
          <w:bCs/>
          <w:u w:val="single"/>
        </w:rPr>
        <w:t>IfNotNow</w:t>
      </w:r>
      <w:proofErr w:type="spellEnd"/>
      <w:r w:rsidRPr="00D62BA8">
        <w:rPr>
          <w:b/>
          <w:bCs/>
          <w:u w:val="single"/>
        </w:rPr>
        <w:t xml:space="preserve"> and Jewish Voices for Peace</w:t>
      </w:r>
      <w:r w:rsidRPr="00D62BA8">
        <w:rPr>
          <w:sz w:val="16"/>
        </w:rPr>
        <w:t xml:space="preserve"> are a step ahead of the ritualistic protests, but also a ritual themselves. While it is inspiring to see Jewish comrades stand up to the warmongers and Zionists, these actions </w:t>
      </w:r>
      <w:r w:rsidRPr="00D62BA8">
        <w:rPr>
          <w:b/>
          <w:bCs/>
          <w:u w:val="single"/>
        </w:rPr>
        <w:t>do not meet the needed requirements to stop the war on Gaza either.</w:t>
      </w:r>
    </w:p>
    <w:p w14:paraId="741764F2" w14:textId="77777777" w:rsidR="002B5893" w:rsidRPr="00D62BA8" w:rsidRDefault="002B5893" w:rsidP="002B5893">
      <w:pPr>
        <w:rPr>
          <w:sz w:val="16"/>
        </w:rPr>
      </w:pPr>
      <w:r w:rsidRPr="00D62BA8">
        <w:rPr>
          <w:u w:val="single"/>
        </w:rPr>
        <w:t>Multiple comrades who attended the pro-Palestine parades in American cities have talked about how many of the cars in the demonstrations were expensive.</w:t>
      </w:r>
      <w:r w:rsidRPr="00D62BA8">
        <w:rPr>
          <w:sz w:val="16"/>
        </w:rPr>
        <w:t xml:space="preserve"> This indicates something about the broader class character of the movement. As a comrade has said: </w:t>
      </w:r>
      <w:r w:rsidRPr="00D62BA8">
        <w:rPr>
          <w:b/>
          <w:bCs/>
          <w:u w:val="single"/>
        </w:rPr>
        <w:t xml:space="preserve">Non-Black </w:t>
      </w:r>
      <w:proofErr w:type="gramStart"/>
      <w:r w:rsidRPr="00D62BA8">
        <w:rPr>
          <w:b/>
          <w:bCs/>
          <w:u w:val="single"/>
        </w:rPr>
        <w:t>middle class</w:t>
      </w:r>
      <w:proofErr w:type="gramEnd"/>
      <w:r w:rsidRPr="00D62BA8">
        <w:rPr>
          <w:b/>
          <w:bCs/>
          <w:u w:val="single"/>
        </w:rPr>
        <w:t xml:space="preserve"> Muslims are </w:t>
      </w:r>
      <w:proofErr w:type="gramStart"/>
      <w:r w:rsidRPr="00D62BA8">
        <w:rPr>
          <w:b/>
          <w:bCs/>
          <w:u w:val="single"/>
        </w:rPr>
        <w:t>similar to</w:t>
      </w:r>
      <w:proofErr w:type="gramEnd"/>
      <w:r w:rsidRPr="00D62BA8">
        <w:rPr>
          <w:b/>
          <w:bCs/>
          <w:u w:val="single"/>
        </w:rPr>
        <w:t xml:space="preserve"> the white middle class, absorbed in consumerism and careers.</w:t>
      </w:r>
      <w:r w:rsidRPr="00D62BA8">
        <w:rPr>
          <w:sz w:val="16"/>
        </w:rPr>
        <w:t xml:space="preserve"> They worship a god: the U.S. Dollar. </w:t>
      </w:r>
      <w:r w:rsidRPr="00D62BA8">
        <w:rPr>
          <w:b/>
          <w:bCs/>
          <w:u w:val="single"/>
        </w:rPr>
        <w:t>Their class contradictions prevent them from doing anything meaningful regarding Palestine.</w:t>
      </w:r>
      <w:r w:rsidRPr="00D62BA8">
        <w:rPr>
          <w:sz w:val="16"/>
        </w:rPr>
        <w:t xml:space="preserve"> If the class character of the leaders of the Pro-Palestine movement in the United States is </w:t>
      </w:r>
      <w:proofErr w:type="gramStart"/>
      <w:r w:rsidRPr="00D62BA8">
        <w:rPr>
          <w:sz w:val="16"/>
        </w:rPr>
        <w:t>petty-bourgeois</w:t>
      </w:r>
      <w:proofErr w:type="gramEnd"/>
      <w:r w:rsidRPr="00D62BA8">
        <w:rPr>
          <w:sz w:val="16"/>
        </w:rPr>
        <w:t xml:space="preserve">, what is the place of anarchists within it? Should we even be involved? It is critical to understand that </w:t>
      </w:r>
      <w:r w:rsidRPr="00D62BA8">
        <w:rPr>
          <w:b/>
          <w:bCs/>
          <w:u w:val="single"/>
        </w:rPr>
        <w:t>historically anti-colonial struggles are not only the domain of the working classes and anti-capitalist revolutionaries.</w:t>
      </w:r>
      <w:r w:rsidRPr="00D62BA8">
        <w:rPr>
          <w:sz w:val="16"/>
        </w:rPr>
        <w:t xml:space="preserve"> </w:t>
      </w:r>
      <w:r w:rsidRPr="00D62BA8">
        <w:rPr>
          <w:b/>
          <w:bCs/>
          <w:u w:val="single"/>
        </w:rPr>
        <w:t xml:space="preserve">This seems to be the case in our contemporary setting as well. Fanon teaches us that often the national bourgeoisie or </w:t>
      </w:r>
      <w:proofErr w:type="gramStart"/>
      <w:r w:rsidRPr="00D62BA8">
        <w:rPr>
          <w:b/>
          <w:bCs/>
          <w:u w:val="single"/>
        </w:rPr>
        <w:t>right wing</w:t>
      </w:r>
      <w:proofErr w:type="gramEnd"/>
      <w:r w:rsidRPr="00D62BA8">
        <w:rPr>
          <w:b/>
          <w:bCs/>
          <w:u w:val="single"/>
        </w:rPr>
        <w:t xml:space="preserve"> elements of the petit bourgeois often take part in </w:t>
      </w:r>
      <w:proofErr w:type="spellStart"/>
      <w:r w:rsidRPr="00D62BA8">
        <w:rPr>
          <w:b/>
          <w:bCs/>
          <w:u w:val="single"/>
        </w:rPr>
        <w:t>anti colonial</w:t>
      </w:r>
      <w:proofErr w:type="spellEnd"/>
      <w:r w:rsidRPr="00D62BA8">
        <w:rPr>
          <w:b/>
          <w:bCs/>
          <w:u w:val="single"/>
        </w:rPr>
        <w:t xml:space="preserve"> struggles while forsaking the class struggle.</w:t>
      </w:r>
      <w:r w:rsidRPr="00D62BA8">
        <w:rPr>
          <w:sz w:val="16"/>
        </w:rPr>
        <w:t xml:space="preserve"> As anarchists, </w:t>
      </w:r>
      <w:r w:rsidRPr="00D62BA8">
        <w:rPr>
          <w:b/>
          <w:bCs/>
          <w:u w:val="single"/>
        </w:rPr>
        <w:t xml:space="preserve">we may share repulsion and outrage at the genocide in </w:t>
      </w:r>
      <w:proofErr w:type="gramStart"/>
      <w:r w:rsidRPr="00D62BA8">
        <w:rPr>
          <w:b/>
          <w:bCs/>
          <w:u w:val="single"/>
        </w:rPr>
        <w:t>Gaza</w:t>
      </w:r>
      <w:proofErr w:type="gramEnd"/>
      <w:r w:rsidRPr="00D62BA8">
        <w:rPr>
          <w:b/>
          <w:bCs/>
          <w:u w:val="single"/>
        </w:rPr>
        <w:t xml:space="preserve"> but we probably share little else with the leaders of these protests in terms of our view of the world.</w:t>
      </w:r>
      <w:r w:rsidRPr="00D62BA8">
        <w:rPr>
          <w:sz w:val="16"/>
        </w:rPr>
        <w:t xml:space="preserve"> This is an uncomfortable reality we must come to terms with.</w:t>
      </w:r>
    </w:p>
    <w:p w14:paraId="408894AC" w14:textId="77777777" w:rsidR="002B5893" w:rsidRPr="00D62BA8" w:rsidRDefault="002B5893" w:rsidP="002B5893">
      <w:pPr>
        <w:rPr>
          <w:b/>
          <w:bCs/>
          <w:u w:val="single"/>
        </w:rPr>
      </w:pPr>
      <w:r w:rsidRPr="00D62BA8">
        <w:rPr>
          <w:sz w:val="16"/>
        </w:rPr>
        <w:t xml:space="preserve">Anti-colonialism has long been the domain of the POC Left in the United States. </w:t>
      </w:r>
      <w:r w:rsidRPr="00D62BA8">
        <w:rPr>
          <w:b/>
          <w:bCs/>
          <w:u w:val="single"/>
        </w:rPr>
        <w:t xml:space="preserve">POC Leftists read Fanon, tweet about Haiti and wax </w:t>
      </w:r>
      <w:proofErr w:type="spellStart"/>
      <w:r w:rsidRPr="00D62BA8">
        <w:rPr>
          <w:b/>
          <w:bCs/>
          <w:u w:val="single"/>
        </w:rPr>
        <w:t>poetics</w:t>
      </w:r>
      <w:proofErr w:type="spellEnd"/>
      <w:r w:rsidRPr="00D62BA8">
        <w:rPr>
          <w:b/>
          <w:bCs/>
          <w:u w:val="single"/>
        </w:rPr>
        <w:t xml:space="preserve"> about armed struggle. Despite this, we have yet to see any militancy from these POC leftists. </w:t>
      </w:r>
      <w:proofErr w:type="gramStart"/>
      <w:r w:rsidRPr="00D62BA8">
        <w:rPr>
          <w:b/>
          <w:bCs/>
          <w:u w:val="single"/>
        </w:rPr>
        <w:t>Instead</w:t>
      </w:r>
      <w:proofErr w:type="gramEnd"/>
      <w:r w:rsidRPr="00D62BA8">
        <w:rPr>
          <w:b/>
          <w:bCs/>
          <w:u w:val="single"/>
        </w:rPr>
        <w:t xml:space="preserve"> they live vicariously through the resistance of the Palestinians in Gaza people while lacking any of that bravery themselves.</w:t>
      </w:r>
      <w:r w:rsidRPr="00D62BA8">
        <w:rPr>
          <w:sz w:val="16"/>
        </w:rPr>
        <w:t xml:space="preserve"> </w:t>
      </w:r>
      <w:r w:rsidRPr="00D62BA8">
        <w:rPr>
          <w:b/>
          <w:bCs/>
          <w:u w:val="single"/>
        </w:rPr>
        <w:t>They chant intifada revolution in the street on megaphones and then go home. Meanwhile, anarchist comrades in Palestine train the youth in Black bloc tactics and fight the Israeli occupiers in the streets of East Jerusalem.</w:t>
      </w:r>
    </w:p>
    <w:p w14:paraId="52BC4E98" w14:textId="77777777" w:rsidR="002B5893" w:rsidRPr="00D62BA8" w:rsidRDefault="002B5893" w:rsidP="002B5893">
      <w:pPr>
        <w:rPr>
          <w:sz w:val="16"/>
        </w:rPr>
      </w:pPr>
      <w:r w:rsidRPr="00D62BA8">
        <w:rPr>
          <w:sz w:val="16"/>
        </w:rPr>
        <w:t xml:space="preserve">To anarchist militants with an interest in fighting alongside anti-colonial struggles, there is a question that has arisen for us witnessing and attending these demonstrations in American cities. </w:t>
      </w:r>
      <w:r w:rsidRPr="00D62BA8">
        <w:rPr>
          <w:b/>
          <w:bCs/>
          <w:u w:val="single"/>
        </w:rPr>
        <w:t>The question is about why these demonstrations have not been more confrontational with the American police.</w:t>
      </w:r>
      <w:r w:rsidRPr="00D62BA8">
        <w:rPr>
          <w:sz w:val="16"/>
        </w:rPr>
        <w:t xml:space="preserve"> If we understand the reality that the IOF has trained American police, shouldn’t the American police be the immediate enemy for these demonstrations? This is complicated by how there </w:t>
      </w:r>
      <w:proofErr w:type="gramStart"/>
      <w:r w:rsidRPr="00D62BA8">
        <w:rPr>
          <w:sz w:val="16"/>
        </w:rPr>
        <w:t xml:space="preserve">have been photos of Arab cops with Palestinian flags in </w:t>
      </w:r>
      <w:proofErr w:type="spellStart"/>
      <w:r w:rsidRPr="00D62BA8">
        <w:rPr>
          <w:sz w:val="16"/>
        </w:rPr>
        <w:t>chicago</w:t>
      </w:r>
      <w:proofErr w:type="spellEnd"/>
      <w:proofErr w:type="gramEnd"/>
      <w:r w:rsidRPr="00D62BA8">
        <w:rPr>
          <w:sz w:val="16"/>
        </w:rPr>
        <w:t xml:space="preserve">. Even more embarrassingly, </w:t>
      </w:r>
      <w:r w:rsidRPr="00D62BA8">
        <w:rPr>
          <w:b/>
          <w:bCs/>
          <w:u w:val="single"/>
        </w:rPr>
        <w:t>after a Zionist pepper sprayed a cop in Skokie, Palestinian solidarity activists helped him wash his eyes.</w:t>
      </w:r>
      <w:r w:rsidRPr="00D62BA8">
        <w:rPr>
          <w:sz w:val="16"/>
        </w:rPr>
        <w:t xml:space="preserve"> </w:t>
      </w:r>
      <w:r w:rsidRPr="00D62BA8">
        <w:rPr>
          <w:b/>
          <w:bCs/>
          <w:u w:val="single"/>
        </w:rPr>
        <w:t>The whole black liberation solidarity rhetoric continues to ring hollow with these actions of support for police.</w:t>
      </w:r>
      <w:r w:rsidRPr="00D62BA8">
        <w:rPr>
          <w:sz w:val="16"/>
        </w:rPr>
        <w:t xml:space="preserve"> However </w:t>
      </w:r>
      <w:r w:rsidRPr="00D62BA8">
        <w:rPr>
          <w:b/>
          <w:bCs/>
          <w:u w:val="single"/>
        </w:rPr>
        <w:t xml:space="preserve">Encouragingly, in Bay Ridge Brooklyn, crowds clashed </w:t>
      </w:r>
      <w:proofErr w:type="gramStart"/>
      <w:r w:rsidRPr="00D62BA8">
        <w:rPr>
          <w:b/>
          <w:bCs/>
          <w:u w:val="single"/>
        </w:rPr>
        <w:t>and  taunted</w:t>
      </w:r>
      <w:proofErr w:type="gramEnd"/>
      <w:r w:rsidRPr="00D62BA8">
        <w:rPr>
          <w:b/>
          <w:bCs/>
          <w:u w:val="single"/>
        </w:rPr>
        <w:t xml:space="preserve"> the NYPD for their connections to the IOF.</w:t>
      </w:r>
      <w:r w:rsidRPr="00D62BA8">
        <w:rPr>
          <w:sz w:val="16"/>
        </w:rPr>
        <w:t xml:space="preserve"> </w:t>
      </w:r>
      <w:proofErr w:type="gramStart"/>
      <w:r w:rsidRPr="00D62BA8">
        <w:rPr>
          <w:sz w:val="16"/>
        </w:rPr>
        <w:t>However</w:t>
      </w:r>
      <w:proofErr w:type="gramEnd"/>
      <w:r w:rsidRPr="00D62BA8">
        <w:rPr>
          <w:sz w:val="16"/>
        </w:rPr>
        <w:t xml:space="preserve"> to our knowledge, this remains an outlier. </w:t>
      </w:r>
      <w:r w:rsidRPr="00D62BA8">
        <w:rPr>
          <w:b/>
          <w:bCs/>
          <w:u w:val="single"/>
        </w:rPr>
        <w:t>Unsurprisingly, these demonstrations are also filled with many authoritarian leftist cowards who seek to recruit more young people to their cults.</w:t>
      </w:r>
      <w:r w:rsidRPr="00D62BA8">
        <w:rPr>
          <w:sz w:val="16"/>
        </w:rPr>
        <w:t xml:space="preserve"> When these protests are the only option to engage in an “action” for Palestine, it feels unfortunate for anarchists. </w:t>
      </w:r>
      <w:r w:rsidRPr="00D62BA8">
        <w:rPr>
          <w:b/>
          <w:bCs/>
          <w:u w:val="single"/>
        </w:rPr>
        <w:t>Perhaps more reason for anarchists and other anti-colonial forces to organize autonomously.</w:t>
      </w:r>
    </w:p>
    <w:p w14:paraId="1D1FFB55" w14:textId="77777777" w:rsidR="002B5893" w:rsidRPr="00D62BA8" w:rsidRDefault="002B5893" w:rsidP="002B5893">
      <w:pPr>
        <w:rPr>
          <w:sz w:val="16"/>
        </w:rPr>
      </w:pPr>
      <w:proofErr w:type="gramStart"/>
      <w:r w:rsidRPr="00D62BA8">
        <w:rPr>
          <w:sz w:val="16"/>
        </w:rPr>
        <w:t xml:space="preserve">It is clear that </w:t>
      </w:r>
      <w:proofErr w:type="spellStart"/>
      <w:r w:rsidRPr="00D62BA8">
        <w:rPr>
          <w:sz w:val="16"/>
        </w:rPr>
        <w:t>Islamaphobia</w:t>
      </w:r>
      <w:proofErr w:type="spellEnd"/>
      <w:proofErr w:type="gramEnd"/>
      <w:r w:rsidRPr="00D62BA8">
        <w:rPr>
          <w:sz w:val="16"/>
        </w:rPr>
        <w:t xml:space="preserve"> is on the rise again. The tragic murder of </w:t>
      </w:r>
      <w:proofErr w:type="spellStart"/>
      <w:r w:rsidRPr="00D62BA8">
        <w:rPr>
          <w:sz w:val="16"/>
        </w:rPr>
        <w:t>Wadea</w:t>
      </w:r>
      <w:proofErr w:type="spellEnd"/>
      <w:r w:rsidRPr="00D62BA8">
        <w:rPr>
          <w:sz w:val="16"/>
        </w:rPr>
        <w:t xml:space="preserve"> Al </w:t>
      </w:r>
      <w:proofErr w:type="spellStart"/>
      <w:r w:rsidRPr="00D62BA8">
        <w:rPr>
          <w:sz w:val="16"/>
        </w:rPr>
        <w:t>Fayoume</w:t>
      </w:r>
      <w:proofErr w:type="spellEnd"/>
      <w:r w:rsidRPr="00D62BA8">
        <w:rPr>
          <w:sz w:val="16"/>
        </w:rPr>
        <w:t xml:space="preserve"> by a </w:t>
      </w:r>
      <w:proofErr w:type="spellStart"/>
      <w:r w:rsidRPr="00D62BA8">
        <w:rPr>
          <w:sz w:val="16"/>
        </w:rPr>
        <w:t>zionist</w:t>
      </w:r>
      <w:proofErr w:type="spellEnd"/>
      <w:r w:rsidRPr="00D62BA8">
        <w:rPr>
          <w:sz w:val="16"/>
        </w:rPr>
        <w:t xml:space="preserve"> trump supporting landlord is indicative of this. </w:t>
      </w:r>
      <w:r w:rsidRPr="00D62BA8">
        <w:rPr>
          <w:b/>
          <w:bCs/>
          <w:u w:val="single"/>
        </w:rPr>
        <w:t>The far right continues to label anyone who supports Palestine as a terrorist. The attacks on various Black and Arab activists who have been Pro-Palestine speaks to this.</w:t>
      </w:r>
      <w:r w:rsidRPr="00D62BA8">
        <w:rPr>
          <w:sz w:val="16"/>
        </w:rPr>
        <w:t xml:space="preserve"> What is the anarchist intervention against Islamophobia? At the same time the fight against antisemitism cannot be dropped either. We have already seen fascists attack Zionists in a Palestine solidarity demonstration in Raleigh. Our stand must always be </w:t>
      </w:r>
      <w:proofErr w:type="gramStart"/>
      <w:r w:rsidRPr="00D62BA8">
        <w:rPr>
          <w:sz w:val="16"/>
        </w:rPr>
        <w:t>clear,</w:t>
      </w:r>
      <w:proofErr w:type="gramEnd"/>
      <w:r w:rsidRPr="00D62BA8">
        <w:rPr>
          <w:sz w:val="16"/>
        </w:rPr>
        <w:t xml:space="preserve"> we are against both antisemitism and Islamophobia. How we position ourselves in this context is difficult, but matters. Finally, we must prevent the polarization to become one of Jews versus Muslims. This has no horizon of emancipation.</w:t>
      </w:r>
    </w:p>
    <w:p w14:paraId="6EF9A4BF" w14:textId="77777777" w:rsidR="002B5893" w:rsidRPr="00D62BA8" w:rsidRDefault="002B5893" w:rsidP="002B5893">
      <w:pPr>
        <w:rPr>
          <w:sz w:val="16"/>
        </w:rPr>
      </w:pPr>
      <w:r w:rsidRPr="00D62BA8">
        <w:rPr>
          <w:b/>
          <w:bCs/>
          <w:u w:val="single"/>
        </w:rPr>
        <w:lastRenderedPageBreak/>
        <w:t>The ability of the Al-</w:t>
      </w:r>
      <w:proofErr w:type="spellStart"/>
      <w:r w:rsidRPr="00D62BA8">
        <w:rPr>
          <w:b/>
          <w:bCs/>
          <w:u w:val="single"/>
        </w:rPr>
        <w:t>Asqa</w:t>
      </w:r>
      <w:proofErr w:type="spellEnd"/>
      <w:r w:rsidRPr="00D62BA8">
        <w:rPr>
          <w:b/>
          <w:bCs/>
          <w:u w:val="single"/>
        </w:rPr>
        <w:t xml:space="preserve"> Flood operation to overwhelm and overextend (if only for a moment) the Israeli State shows that the imperialist powers are not all powerful.</w:t>
      </w:r>
      <w:r w:rsidRPr="00D62BA8">
        <w:rPr>
          <w:sz w:val="16"/>
        </w:rPr>
        <w:t xml:space="preserve"> </w:t>
      </w:r>
      <w:r w:rsidRPr="00D62BA8">
        <w:rPr>
          <w:b/>
          <w:bCs/>
          <w:u w:val="single"/>
        </w:rPr>
        <w:t>The breaking of the Gaza wall is reminiscent of the destruction of the 3rd Precinct in Minneapolis.</w:t>
      </w:r>
      <w:r w:rsidRPr="00D62BA8">
        <w:rPr>
          <w:sz w:val="16"/>
        </w:rPr>
        <w:t xml:space="preserve"> The struggle in Palestine should be a constant inspiration for us here in the United States. In the United States, the first step for Palestine Solidarity is to make its position clear on Black liberation. </w:t>
      </w:r>
      <w:r w:rsidRPr="00D62BA8">
        <w:rPr>
          <w:b/>
          <w:bCs/>
          <w:u w:val="single"/>
        </w:rPr>
        <w:t>A rudimentary starting point is to chants expressing support for Black liberation and Palestinian liberation as well as condemnation of police to become commonplace at demonstrations. There are many other ways to do this but for us it begins with honesty about material solidarity as opposed to rhetorical.</w:t>
      </w:r>
      <w:r w:rsidRPr="00D62BA8">
        <w:rPr>
          <w:sz w:val="16"/>
        </w:rPr>
        <w:t xml:space="preserve"> This will only be a first step as plenty of Black people have good reasons to distrust Arabs and Muslims in the context of a white supremacist America. But this is where it all must begin.</w:t>
      </w:r>
    </w:p>
    <w:p w14:paraId="7A322E6A" w14:textId="77777777" w:rsidR="002B5893" w:rsidRDefault="002B5893" w:rsidP="002B5893">
      <w:pPr>
        <w:rPr>
          <w:b/>
          <w:bCs/>
          <w:u w:val="single"/>
        </w:rPr>
      </w:pPr>
      <w:r w:rsidRPr="00D62BA8">
        <w:rPr>
          <w:sz w:val="16"/>
        </w:rPr>
        <w:t xml:space="preserve">Ultimately, </w:t>
      </w:r>
      <w:r w:rsidRPr="00D62BA8">
        <w:rPr>
          <w:b/>
          <w:bCs/>
          <w:u w:val="single"/>
        </w:rPr>
        <w:t>our main task as revolutionaries in the United States remains to be the unmaking of the American empire.</w:t>
      </w:r>
      <w:r w:rsidRPr="00D62BA8">
        <w:rPr>
          <w:sz w:val="16"/>
        </w:rPr>
        <w:t xml:space="preserve"> Anarchists are for solidarity with Palestine. But </w:t>
      </w:r>
      <w:r w:rsidRPr="00D62BA8">
        <w:rPr>
          <w:b/>
          <w:bCs/>
          <w:u w:val="single"/>
        </w:rPr>
        <w:t xml:space="preserve">the solidarity of tweets, or a few activists, is </w:t>
      </w:r>
      <w:proofErr w:type="gramStart"/>
      <w:r w:rsidRPr="00D62BA8">
        <w:rPr>
          <w:b/>
          <w:bCs/>
          <w:u w:val="single"/>
        </w:rPr>
        <w:t>pretty thin</w:t>
      </w:r>
      <w:proofErr w:type="gramEnd"/>
      <w:r w:rsidRPr="00D62BA8">
        <w:rPr>
          <w:b/>
          <w:bCs/>
          <w:u w:val="single"/>
        </w:rPr>
        <w:t xml:space="preserve"> compared to the shared solidarity of struggling together in large numbers.</w:t>
      </w:r>
      <w:r w:rsidRPr="00D62BA8">
        <w:rPr>
          <w:sz w:val="16"/>
        </w:rPr>
        <w:t xml:space="preserve"> </w:t>
      </w:r>
      <w:r w:rsidRPr="00D62BA8">
        <w:rPr>
          <w:b/>
          <w:bCs/>
          <w:u w:val="single"/>
        </w:rPr>
        <w:t>We have not seen this in the United States.</w:t>
      </w:r>
      <w:r w:rsidRPr="00D62BA8">
        <w:rPr>
          <w:sz w:val="16"/>
        </w:rPr>
        <w:t xml:space="preserve"> We are for </w:t>
      </w:r>
      <w:proofErr w:type="gramStart"/>
      <w:r w:rsidRPr="00D62BA8">
        <w:rPr>
          <w:sz w:val="16"/>
        </w:rPr>
        <w:t>solidarity, but</w:t>
      </w:r>
      <w:proofErr w:type="gramEnd"/>
      <w:r w:rsidRPr="00D62BA8">
        <w:rPr>
          <w:sz w:val="16"/>
        </w:rPr>
        <w:t xml:space="preserve"> cannot prop up false or razor thin claims either. </w:t>
      </w:r>
      <w:r w:rsidRPr="00D62BA8">
        <w:rPr>
          <w:b/>
          <w:bCs/>
          <w:u w:val="single"/>
        </w:rPr>
        <w:t>From this honest starting point we can ask why there is so little material solidarity and what can be done about it.</w:t>
      </w:r>
      <w:r w:rsidRPr="00D62BA8">
        <w:rPr>
          <w:sz w:val="16"/>
        </w:rPr>
        <w:t xml:space="preserve"> </w:t>
      </w:r>
      <w:r w:rsidRPr="00D62BA8">
        <w:rPr>
          <w:b/>
          <w:bCs/>
          <w:u w:val="single"/>
        </w:rPr>
        <w:t xml:space="preserve">We cannot let our emotional attachments to a movement that has </w:t>
      </w:r>
      <w:proofErr w:type="spellStart"/>
      <w:proofErr w:type="gramStart"/>
      <w:r w:rsidRPr="00D62BA8">
        <w:rPr>
          <w:b/>
          <w:bCs/>
          <w:u w:val="single"/>
        </w:rPr>
        <w:t>lead</w:t>
      </w:r>
      <w:proofErr w:type="spellEnd"/>
      <w:proofErr w:type="gramEnd"/>
      <w:r w:rsidRPr="00D62BA8">
        <w:rPr>
          <w:b/>
          <w:bCs/>
          <w:u w:val="single"/>
        </w:rPr>
        <w:t xml:space="preserve"> to no advancements in our struggle here let alone providing any relief or aid for Palestinians fighting settler-colonialism in Gaza and the West Bank to distract from the real mission. Freedom for Palestine means Death to America.</w:t>
      </w:r>
    </w:p>
    <w:p w14:paraId="65B072B0" w14:textId="77777777" w:rsidR="000B621D" w:rsidRDefault="000B621D" w:rsidP="000B621D">
      <w:pPr>
        <w:rPr>
          <w:rFonts w:eastAsiaTheme="majorEastAsia" w:cstheme="majorBidi"/>
          <w:b/>
          <w:iCs/>
          <w:sz w:val="26"/>
        </w:rPr>
      </w:pPr>
      <w:r>
        <w:br w:type="page"/>
      </w:r>
    </w:p>
    <w:p w14:paraId="2E13AB3B" w14:textId="77777777" w:rsidR="00181F1E" w:rsidRPr="00181F1E" w:rsidRDefault="00181F1E" w:rsidP="00181F1E"/>
    <w:sectPr w:rsidR="00181F1E" w:rsidRPr="00181F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82C7" w14:textId="77777777" w:rsidR="00740DB0" w:rsidRDefault="00740DB0" w:rsidP="00066D2C">
      <w:r>
        <w:separator/>
      </w:r>
    </w:p>
  </w:endnote>
  <w:endnote w:type="continuationSeparator" w:id="0">
    <w:p w14:paraId="66DB115F" w14:textId="77777777" w:rsidR="00740DB0" w:rsidRDefault="00740D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B995" w14:textId="77777777" w:rsidR="00740DB0" w:rsidRDefault="00740DB0" w:rsidP="00066D2C">
      <w:r>
        <w:separator/>
      </w:r>
    </w:p>
  </w:footnote>
  <w:footnote w:type="continuationSeparator" w:id="0">
    <w:p w14:paraId="5350863F" w14:textId="77777777" w:rsidR="00740DB0" w:rsidRDefault="00740D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773F18"/>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B5764"/>
    <w:multiLevelType w:val="hybridMultilevel"/>
    <w:tmpl w:val="3482C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11F5A"/>
    <w:multiLevelType w:val="multilevel"/>
    <w:tmpl w:val="125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AA73B8"/>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44920"/>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92483A"/>
    <w:multiLevelType w:val="multilevel"/>
    <w:tmpl w:val="2E9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30C5E"/>
    <w:multiLevelType w:val="hybridMultilevel"/>
    <w:tmpl w:val="3482C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00094F"/>
    <w:multiLevelType w:val="hybridMultilevel"/>
    <w:tmpl w:val="7292C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C755A7"/>
    <w:multiLevelType w:val="hybridMultilevel"/>
    <w:tmpl w:val="3482C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39731246">
    <w:abstractNumId w:val="20"/>
  </w:num>
  <w:num w:numId="46" w16cid:durableId="1901670384">
    <w:abstractNumId w:val="23"/>
  </w:num>
  <w:num w:numId="47" w16cid:durableId="1163624150">
    <w:abstractNumId w:val="12"/>
  </w:num>
  <w:num w:numId="48" w16cid:durableId="583152379">
    <w:abstractNumId w:val="18"/>
  </w:num>
  <w:num w:numId="49" w16cid:durableId="1307474330">
    <w:abstractNumId w:val="10"/>
  </w:num>
  <w:num w:numId="50" w16cid:durableId="914053732">
    <w:abstractNumId w:val="16"/>
  </w:num>
  <w:num w:numId="51" w16cid:durableId="582766555">
    <w:abstractNumId w:val="24"/>
  </w:num>
  <w:num w:numId="52" w16cid:durableId="803280525">
    <w:abstractNumId w:val="21"/>
  </w:num>
  <w:num w:numId="53" w16cid:durableId="1311640194">
    <w:abstractNumId w:val="22"/>
  </w:num>
  <w:num w:numId="54" w16cid:durableId="1320189886">
    <w:abstractNumId w:val="17"/>
  </w:num>
  <w:num w:numId="55" w16cid:durableId="468745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6A05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21D"/>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1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89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00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274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9B"/>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0DB0"/>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99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40E"/>
    <w:rsid w:val="00860F34"/>
    <w:rsid w:val="00862AC4"/>
    <w:rsid w:val="0086319B"/>
    <w:rsid w:val="008674A6"/>
    <w:rsid w:val="0087210F"/>
    <w:rsid w:val="00873906"/>
    <w:rsid w:val="0087564D"/>
    <w:rsid w:val="00876000"/>
    <w:rsid w:val="0089108B"/>
    <w:rsid w:val="00892EE6"/>
    <w:rsid w:val="008931B4"/>
    <w:rsid w:val="008973A2"/>
    <w:rsid w:val="00897B80"/>
    <w:rsid w:val="008A0E76"/>
    <w:rsid w:val="008A35AE"/>
    <w:rsid w:val="008A42FE"/>
    <w:rsid w:val="008A4F23"/>
    <w:rsid w:val="008A713B"/>
    <w:rsid w:val="008B4515"/>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8F75F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08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004"/>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F36"/>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A8"/>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108"/>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449"/>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24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67BD8"/>
  <w15:chartTrackingRefBased/>
  <w15:docId w15:val="{088AFAED-6980-994C-A0F4-EA05C3E5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10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E661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E661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E661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E661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1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5893"/>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2B5893"/>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2B5893"/>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2B5893"/>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E661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10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E661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610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E6610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Char2 Char,Sub-Block Char,Heading 2 Char Char Char Char Char Char Char Char,BLOCK Char,Super Script Char"/>
    <w:basedOn w:val="DefaultParagraphFont"/>
    <w:link w:val="Heading2"/>
    <w:uiPriority w:val="1"/>
    <w:rsid w:val="00E6610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E66108"/>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E6610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66108"/>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E66108"/>
    <w:rPr>
      <w:b w:val="0"/>
      <w:sz w:val="22"/>
      <w:u w:val="single"/>
    </w:rPr>
  </w:style>
  <w:style w:type="character" w:styleId="Strong">
    <w:name w:val="Strong"/>
    <w:basedOn w:val="DefaultParagraphFont"/>
    <w:uiPriority w:val="22"/>
    <w:qFormat/>
    <w:rsid w:val="00E66108"/>
    <w:rPr>
      <w:b/>
      <w:bCs/>
    </w:rPr>
  </w:style>
  <w:style w:type="character" w:styleId="BookTitle">
    <w:name w:val="Book Title"/>
    <w:basedOn w:val="DefaultParagraphFont"/>
    <w:uiPriority w:val="33"/>
    <w:qFormat/>
    <w:rsid w:val="00E66108"/>
    <w:rPr>
      <w:b/>
      <w:bCs/>
      <w:i/>
      <w:iCs/>
      <w:spacing w:val="5"/>
    </w:rPr>
  </w:style>
  <w:style w:type="character" w:customStyle="1" w:styleId="Heading5Char">
    <w:name w:val="Heading 5 Char"/>
    <w:basedOn w:val="DefaultParagraphFont"/>
    <w:link w:val="Heading5"/>
    <w:uiPriority w:val="9"/>
    <w:semiHidden/>
    <w:rsid w:val="00E661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6108"/>
  </w:style>
  <w:style w:type="paragraph" w:styleId="Header">
    <w:name w:val="header"/>
    <w:basedOn w:val="Normal"/>
    <w:link w:val="HeaderChar"/>
    <w:uiPriority w:val="99"/>
    <w:semiHidden/>
    <w:rsid w:val="00E661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6108"/>
    <w:rPr>
      <w:rFonts w:ascii="Calibri" w:hAnsi="Calibri" w:cs="Calibri"/>
    </w:rPr>
  </w:style>
  <w:style w:type="paragraph" w:styleId="Footer">
    <w:name w:val="footer"/>
    <w:basedOn w:val="Normal"/>
    <w:link w:val="FooterChar"/>
    <w:uiPriority w:val="99"/>
    <w:semiHidden/>
    <w:rsid w:val="00E661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6108"/>
    <w:rPr>
      <w:rFonts w:ascii="Calibri" w:hAnsi="Calibri" w:cs="Calibri"/>
    </w:rPr>
  </w:style>
  <w:style w:type="paragraph" w:styleId="BodyText">
    <w:name w:val="Body Text"/>
    <w:basedOn w:val="Normal"/>
    <w:link w:val="BodyTextChar"/>
    <w:uiPriority w:val="99"/>
    <w:unhideWhenUsed/>
    <w:rsid w:val="00E66108"/>
    <w:pPr>
      <w:spacing w:after="120"/>
    </w:pPr>
  </w:style>
  <w:style w:type="character" w:customStyle="1" w:styleId="BodyTextChar">
    <w:name w:val="Body Text Char"/>
    <w:basedOn w:val="DefaultParagraphFont"/>
    <w:link w:val="BodyText"/>
    <w:uiPriority w:val="99"/>
    <w:rsid w:val="00E66108"/>
    <w:rPr>
      <w:rFonts w:ascii="Calibri" w:hAnsi="Calibri" w:cs="Calibri"/>
    </w:rPr>
  </w:style>
  <w:style w:type="paragraph" w:styleId="NoSpacing">
    <w:name w:val="No Spacing"/>
    <w:link w:val="NoSpacingChar"/>
    <w:uiPriority w:val="99"/>
    <w:unhideWhenUsed/>
    <w:qFormat/>
    <w:rsid w:val="00E6610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6108"/>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E66108"/>
    <w:rPr>
      <w:color w:val="0563C1" w:themeColor="hyperlink"/>
      <w:u w:val="single"/>
    </w:rPr>
  </w:style>
  <w:style w:type="character" w:styleId="UnresolvedMention">
    <w:name w:val="Unresolved Mention"/>
    <w:basedOn w:val="DefaultParagraphFont"/>
    <w:uiPriority w:val="99"/>
    <w:semiHidden/>
    <w:unhideWhenUsed/>
    <w:rsid w:val="00E66108"/>
    <w:rPr>
      <w:color w:val="605E5C"/>
      <w:shd w:val="clear" w:color="auto" w:fill="E1DFDD"/>
    </w:rPr>
  </w:style>
  <w:style w:type="paragraph" w:customStyle="1" w:styleId="Undertag">
    <w:name w:val="Undertag"/>
    <w:link w:val="UndertagChar"/>
    <w:autoRedefine/>
    <w:uiPriority w:val="5"/>
    <w:qFormat/>
    <w:rsid w:val="006A05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05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A059B"/>
    <w:rPr>
      <w:color w:val="ED7D31" w:themeColor="accent2"/>
    </w:rPr>
  </w:style>
  <w:style w:type="character" w:customStyle="1" w:styleId="AnalyticChar">
    <w:name w:val="Analytic Char"/>
    <w:basedOn w:val="DefaultParagraphFont"/>
    <w:link w:val="Analytic"/>
    <w:uiPriority w:val="5"/>
    <w:rsid w:val="006A059B"/>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FD324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FD3243"/>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styleId="Revision">
    <w:name w:val="Revision"/>
    <w:hidden/>
    <w:uiPriority w:val="99"/>
    <w:semiHidden/>
    <w:rsid w:val="00181F1E"/>
    <w:pPr>
      <w:spacing w:after="0" w:line="240" w:lineRule="auto"/>
    </w:pPr>
    <w:rPr>
      <w:rFonts w:ascii="Calibri" w:hAnsi="Calibri" w:cs="Calibri"/>
    </w:rPr>
  </w:style>
  <w:style w:type="character" w:customStyle="1" w:styleId="Heading6Char">
    <w:name w:val="Heading 6 Char"/>
    <w:basedOn w:val="DefaultParagraphFont"/>
    <w:link w:val="Heading6"/>
    <w:uiPriority w:val="9"/>
    <w:semiHidden/>
    <w:rsid w:val="002B589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2B589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2B589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2B5893"/>
    <w:rPr>
      <w:rFonts w:ascii="Times New Roman" w:eastAsiaTheme="majorEastAsia" w:hAnsi="Times New Roman" w:cstheme="majorBidi"/>
      <w:color w:val="272727" w:themeColor="text1" w:themeTint="D8"/>
    </w:rPr>
  </w:style>
  <w:style w:type="paragraph" w:customStyle="1" w:styleId="NoSpacing61">
    <w:name w:val="No Spacing61"/>
    <w:basedOn w:val="Heading1"/>
    <w:next w:val="NoSpacing"/>
    <w:link w:val="Hyperlink"/>
    <w:autoRedefine/>
    <w:uiPriority w:val="99"/>
    <w:qFormat/>
    <w:rsid w:val="002B589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2B5893"/>
  </w:style>
  <w:style w:type="character" w:customStyle="1" w:styleId="Boxes1">
    <w:name w:val="Boxes1"/>
    <w:basedOn w:val="Emphasis"/>
    <w:qFormat/>
    <w:rsid w:val="002B5893"/>
    <w:rPr>
      <w:rFonts w:ascii="Calibri" w:hAnsi="Calibri" w:cs="Calibri" w:hint="default"/>
      <w:b/>
      <w:bCs w:val="0"/>
      <w:i w:val="0"/>
      <w:iCs/>
      <w:sz w:val="22"/>
      <w:u w:val="single"/>
      <w:bdr w:val="single" w:sz="8" w:space="0" w:color="auto" w:frame="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5893"/>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Title">
    <w:name w:val="Title"/>
    <w:basedOn w:val="Normal"/>
    <w:next w:val="Normal"/>
    <w:link w:val="TitleChar"/>
    <w:uiPriority w:val="10"/>
    <w:qFormat/>
    <w:rsid w:val="002B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893"/>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89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B5893"/>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2B5893"/>
    <w:rPr>
      <w:rFonts w:ascii="Times New Roman" w:hAnsi="Times New Roman" w:cs="Times New Roman"/>
      <w:i/>
      <w:iCs/>
      <w:color w:val="404040" w:themeColor="text1" w:themeTint="BF"/>
    </w:rPr>
  </w:style>
  <w:style w:type="paragraph" w:styleId="ListParagraph">
    <w:name w:val="List Paragraph"/>
    <w:basedOn w:val="Normal"/>
    <w:uiPriority w:val="99"/>
    <w:qFormat/>
    <w:rsid w:val="002B5893"/>
    <w:pPr>
      <w:spacing w:after="0" w:line="240" w:lineRule="auto"/>
      <w:ind w:left="720"/>
      <w:contextualSpacing/>
    </w:pPr>
    <w:rPr>
      <w:rFonts w:ascii="Times New Roman" w:hAnsi="Times New Roman" w:cs="Times New Roman"/>
    </w:rPr>
  </w:style>
  <w:style w:type="character" w:styleId="IntenseEmphasis">
    <w:name w:val="Intense Emphasis"/>
    <w:basedOn w:val="DefaultParagraphFont"/>
    <w:uiPriority w:val="21"/>
    <w:qFormat/>
    <w:rsid w:val="002B5893"/>
    <w:rPr>
      <w:i/>
      <w:iCs/>
      <w:color w:val="2F5496" w:themeColor="accent1" w:themeShade="BF"/>
    </w:rPr>
  </w:style>
  <w:style w:type="paragraph" w:styleId="IntenseQuote">
    <w:name w:val="Intense Quote"/>
    <w:basedOn w:val="Normal"/>
    <w:next w:val="Normal"/>
    <w:link w:val="IntenseQuoteChar"/>
    <w:uiPriority w:val="30"/>
    <w:qFormat/>
    <w:rsid w:val="002B5893"/>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2B589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B5893"/>
    <w:rPr>
      <w:b/>
      <w:bCs/>
      <w:smallCaps/>
      <w:color w:val="2F5496" w:themeColor="accent1" w:themeShade="BF"/>
      <w:spacing w:val="5"/>
    </w:rPr>
  </w:style>
  <w:style w:type="table" w:styleId="TableGrid">
    <w:name w:val="Table Grid"/>
    <w:basedOn w:val="TableNormal"/>
    <w:uiPriority w:val="39"/>
    <w:rsid w:val="002B5893"/>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uiPriority w:val="4"/>
    <w:qFormat/>
    <w:rsid w:val="002B5893"/>
    <w:pPr>
      <w:spacing w:before="200" w:line="240" w:lineRule="auto"/>
    </w:pPr>
    <w:rPr>
      <w:rFonts w:ascii="Times New Roman" w:hAnsi="Times New Roman"/>
      <w:color w:val="000099"/>
      <w:u w:color="000099"/>
    </w:rPr>
  </w:style>
  <w:style w:type="character" w:customStyle="1" w:styleId="AnalyticsChar">
    <w:name w:val="Analytics Char"/>
    <w:basedOn w:val="DefaultParagraphFont"/>
    <w:link w:val="Analytics"/>
    <w:uiPriority w:val="4"/>
    <w:rsid w:val="002B5893"/>
    <w:rPr>
      <w:rFonts w:ascii="Times New Roman" w:eastAsiaTheme="majorEastAsia" w:hAnsi="Times New Roman" w:cstheme="majorBidi"/>
      <w:b/>
      <w:iCs/>
      <w:color w:val="000099"/>
      <w:sz w:val="26"/>
      <w:u w:color="000099"/>
    </w:rPr>
  </w:style>
  <w:style w:type="character" w:customStyle="1" w:styleId="AAAUNDERLINEKEYBOARD">
    <w:name w:val="AAA UNDERLINE KEYBOARD"/>
    <w:basedOn w:val="DefaultParagraphFont"/>
    <w:uiPriority w:val="6"/>
    <w:qFormat/>
    <w:rsid w:val="002B5893"/>
    <w:rPr>
      <w:b w:val="0"/>
      <w:sz w:val="22"/>
      <w:u w:val="single"/>
    </w:rPr>
  </w:style>
  <w:style w:type="character" w:customStyle="1" w:styleId="Boxes">
    <w:name w:val="Boxes"/>
    <w:basedOn w:val="Emphasis"/>
    <w:qFormat/>
    <w:rsid w:val="002B5893"/>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2B5893"/>
    <w:pPr>
      <w:widowControl w:val="0"/>
      <w:suppressAutoHyphens/>
      <w:spacing w:after="200" w:line="240" w:lineRule="auto"/>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autoRedefine/>
    <w:uiPriority w:val="99"/>
    <w:qFormat/>
    <w:rsid w:val="002B5893"/>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rsid w:val="002B58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2B58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B5893"/>
  </w:style>
  <w:style w:type="character" w:styleId="CommentReference">
    <w:name w:val="annotation reference"/>
    <w:unhideWhenUsed/>
    <w:rsid w:val="002B5893"/>
    <w:rPr>
      <w:sz w:val="16"/>
      <w:szCs w:val="16"/>
    </w:rPr>
  </w:style>
  <w:style w:type="paragraph" w:customStyle="1" w:styleId="messagelistitem5126c">
    <w:name w:val="messagelistitem__5126c"/>
    <w:basedOn w:val="Normal"/>
    <w:rsid w:val="002B58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2B5893"/>
  </w:style>
  <w:style w:type="character" w:customStyle="1" w:styleId="unreadpill908e2">
    <w:name w:val="unreadpill__908e2"/>
    <w:basedOn w:val="DefaultParagraphFont"/>
    <w:rsid w:val="002B5893"/>
  </w:style>
  <w:style w:type="paragraph" w:styleId="CommentText">
    <w:name w:val="annotation text"/>
    <w:basedOn w:val="Normal"/>
    <w:link w:val="CommentTextChar"/>
    <w:uiPriority w:val="99"/>
    <w:semiHidden/>
    <w:unhideWhenUsed/>
    <w:rsid w:val="002B5893"/>
    <w:pPr>
      <w:spacing w:line="240" w:lineRule="auto"/>
    </w:pPr>
    <w:rPr>
      <w:sz w:val="20"/>
      <w:szCs w:val="20"/>
    </w:rPr>
  </w:style>
  <w:style w:type="character" w:customStyle="1" w:styleId="CommentTextChar">
    <w:name w:val="Comment Text Char"/>
    <w:basedOn w:val="DefaultParagraphFont"/>
    <w:link w:val="CommentText"/>
    <w:uiPriority w:val="99"/>
    <w:semiHidden/>
    <w:rsid w:val="002B589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2B5893"/>
    <w:rPr>
      <w:b/>
      <w:bCs/>
    </w:rPr>
  </w:style>
  <w:style w:type="character" w:customStyle="1" w:styleId="CommentSubjectChar">
    <w:name w:val="Comment Subject Char"/>
    <w:basedOn w:val="CommentTextChar"/>
    <w:link w:val="CommentSubject"/>
    <w:uiPriority w:val="99"/>
    <w:semiHidden/>
    <w:rsid w:val="002B5893"/>
    <w:rPr>
      <w:rFonts w:ascii="Calibri" w:hAnsi="Calibri" w:cs="Calibri"/>
      <w:b/>
      <w:bCs/>
      <w:sz w:val="20"/>
      <w:szCs w:val="20"/>
    </w:rPr>
  </w:style>
  <w:style w:type="character" w:customStyle="1" w:styleId="editedc19a55">
    <w:name w:val="edited_c19a55"/>
    <w:basedOn w:val="DefaultParagraphFont"/>
    <w:rsid w:val="002B5893"/>
  </w:style>
  <w:style w:type="paragraph" w:customStyle="1" w:styleId="p3">
    <w:name w:val="p3"/>
    <w:basedOn w:val="Normal"/>
    <w:rsid w:val="002B58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B58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jlso/28/2/article-p183_002.x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ters.noblogs.org/post/2023/10/26/10-anarchist-theses-on-palestine-solidarity-in-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23721</Words>
  <Characters>135215</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2025-09-28T12:34:00Z</dcterms:created>
  <dcterms:modified xsi:type="dcterms:W3CDTF">2025-09-28T12:34:00Z</dcterms:modified>
</cp:coreProperties>
</file>