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FAAA" w14:textId="0C2BDEDC" w:rsidR="00EC2B1D" w:rsidRPr="00EE0622" w:rsidRDefault="00EC2B1D" w:rsidP="00EC2B1D">
      <w:pPr>
        <w:pStyle w:val="Heading4"/>
      </w:pPr>
      <w:r>
        <w:t xml:space="preserve">The affirmative’s labor reform </w:t>
      </w:r>
      <w:r w:rsidRPr="00EC2B1D">
        <w:rPr>
          <w:u w:val="single"/>
        </w:rPr>
        <w:t>conceals</w:t>
      </w:r>
      <w:r w:rsidRPr="00EC2B1D">
        <w:t xml:space="preserve"> </w:t>
      </w:r>
      <w:r>
        <w:t xml:space="preserve">the gutting and renovation of the welfare state by debt relations. Debt neoliberalism inflicts an </w:t>
      </w:r>
      <w:r>
        <w:rPr>
          <w:u w:val="single"/>
        </w:rPr>
        <w:t xml:space="preserve">ascetic </w:t>
      </w:r>
      <w:r>
        <w:t xml:space="preserve">ideal and </w:t>
      </w:r>
      <w:r w:rsidRPr="00EC2B1D">
        <w:rPr>
          <w:u w:val="single"/>
        </w:rPr>
        <w:t>coerc</w:t>
      </w:r>
      <w:r>
        <w:rPr>
          <w:u w:val="single"/>
        </w:rPr>
        <w:t>ive inclusion</w:t>
      </w:r>
      <w:r>
        <w:t xml:space="preserve"> where citizens </w:t>
      </w:r>
      <w:r>
        <w:rPr>
          <w:u w:val="single"/>
        </w:rPr>
        <w:t>must</w:t>
      </w:r>
      <w:r>
        <w:t xml:space="preserve"> </w:t>
      </w:r>
      <w:r w:rsidRPr="00EC2B1D">
        <w:rPr>
          <w:u w:val="single"/>
        </w:rPr>
        <w:t>bargain</w:t>
      </w:r>
      <w:r>
        <w:t xml:space="preserve"> for survival as</w:t>
      </w:r>
      <w:r w:rsidRPr="00EC2B1D">
        <w:t xml:space="preserve"> </w:t>
      </w:r>
      <w:r w:rsidRPr="00EC2B1D">
        <w:rPr>
          <w:u w:val="single"/>
        </w:rPr>
        <w:t>entrepreneurial</w:t>
      </w:r>
      <w:r>
        <w:t xml:space="preserve"> subjects. The affirmative’s performance of intellectual labor converts collective bargaining into biopolitical governance.</w:t>
      </w:r>
    </w:p>
    <w:p w14:paraId="78422525" w14:textId="77777777" w:rsidR="00EC2B1D" w:rsidRDefault="00EC2B1D" w:rsidP="00EC2B1D">
      <w:r w:rsidRPr="003F692D">
        <w:rPr>
          <w:rStyle w:val="Style13ptBold"/>
        </w:rPr>
        <w:t xml:space="preserve">Somma 2016 </w:t>
      </w:r>
      <w:r>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1C97F108" w14:textId="77777777" w:rsidR="00EC2B1D" w:rsidRDefault="00EC2B1D" w:rsidP="00EC2B1D">
      <w:pPr>
        <w:rPr>
          <w:rStyle w:val="StyleUnderline"/>
        </w:rPr>
      </w:pPr>
      <w:r w:rsidRPr="00A83F5C">
        <w:rPr>
          <w:sz w:val="12"/>
        </w:rPr>
        <w:t xml:space="preserve"> Both coordinated and </w:t>
      </w:r>
      <w:r w:rsidRPr="002363A0">
        <w:rPr>
          <w:rStyle w:val="StyleUnderline"/>
        </w:rPr>
        <w:t xml:space="preserve">liberal market economies have developed </w:t>
      </w:r>
      <w:r w:rsidRPr="00A83F5C">
        <w:rPr>
          <w:rStyle w:val="StyleUnderline"/>
        </w:rPr>
        <w:t xml:space="preserve">into </w:t>
      </w:r>
      <w:r w:rsidRPr="00A83F5C">
        <w:rPr>
          <w:rStyle w:val="StyleUnderline"/>
          <w:highlight w:val="yellow"/>
        </w:rPr>
        <w:t>debt- economies</w:t>
      </w:r>
      <w:r w:rsidRPr="00A83F5C">
        <w:rPr>
          <w:rStyle w:val="StyleUnderline"/>
        </w:rPr>
        <w:t xml:space="preserve">: that </w:t>
      </w:r>
      <w:r w:rsidRPr="00A83F5C">
        <w:rPr>
          <w:rStyle w:val="StyleUnderline"/>
          <w:highlight w:val="yellow"/>
        </w:rPr>
        <w:t>is</w:t>
      </w:r>
      <w:r w:rsidRPr="00A83F5C">
        <w:rPr>
          <w:rStyle w:val="StyleUnderline"/>
        </w:rPr>
        <w:t xml:space="preserve">, into </w:t>
      </w:r>
      <w:r w:rsidRPr="00A83F5C">
        <w:rPr>
          <w:rStyle w:val="StyleUnderline"/>
          <w:highlight w:val="yellow"/>
        </w:rPr>
        <w:t>an “enormous mechanism</w:t>
      </w:r>
      <w:r w:rsidRPr="00A83F5C">
        <w:rPr>
          <w:rStyle w:val="StyleUnderline"/>
        </w:rPr>
        <w:t xml:space="preserve"> for managing private and public debt” conceived as an “instrument for macroeconomic prescri</w:t>
      </w:r>
      <w:r w:rsidRPr="002363A0">
        <w:rPr>
          <w:rStyle w:val="StyleUnderline"/>
        </w:rPr>
        <w:t>ption and management,</w:t>
      </w:r>
      <w:r w:rsidRPr="00A83F5C">
        <w:rPr>
          <w:sz w:val="12"/>
        </w:rPr>
        <w:t xml:space="preserve">” </w:t>
      </w:r>
      <w:r w:rsidRPr="002363A0">
        <w:rPr>
          <w:rStyle w:val="StyleUnderline"/>
        </w:rPr>
        <w:t>as a “mechanism for income redistribution” and as a tool “</w:t>
      </w:r>
      <w:r w:rsidRPr="00A83F5C">
        <w:rPr>
          <w:rStyle w:val="StyleUnderline"/>
          <w:highlight w:val="yellow"/>
        </w:rPr>
        <w:t>for</w:t>
      </w:r>
      <w:r w:rsidRPr="002363A0">
        <w:rPr>
          <w:rStyle w:val="StyleUnderline"/>
        </w:rPr>
        <w:t xml:space="preserve"> the </w:t>
      </w:r>
      <w:r w:rsidRPr="00A83F5C">
        <w:rPr>
          <w:rStyle w:val="StyleUnderline"/>
          <w:highlight w:val="yellow"/>
        </w:rPr>
        <w:t>production and government of</w:t>
      </w:r>
      <w:r w:rsidRPr="002363A0">
        <w:rPr>
          <w:rStyle w:val="StyleUnderline"/>
        </w:rPr>
        <w:t xml:space="preserve"> collective and individual </w:t>
      </w:r>
      <w:r w:rsidRPr="00A83F5C">
        <w:rPr>
          <w:rStyle w:val="StyleUnderline"/>
          <w:highlight w:val="yellow"/>
        </w:rPr>
        <w:t>subjectivities</w:t>
      </w:r>
      <w:r w:rsidRPr="00A83F5C">
        <w:rPr>
          <w:sz w:val="12"/>
          <w:highlight w:val="yellow"/>
        </w:rPr>
        <w:t>”</w:t>
      </w:r>
      <w:r w:rsidRPr="00A83F5C">
        <w:rPr>
          <w:sz w:val="12"/>
        </w:rPr>
        <w:t xml:space="preserve"> (Lazzarato 2012: 23, 29). Speaking of a debt-economy, one points out, above all, the latter character- istic, that is, the central role given to the production of subjectivities for sustaining capitalism, currently those inherent to the relations between cred- itors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sidRPr="002363A0">
        <w:rPr>
          <w:rStyle w:val="StyleUnderline"/>
          <w:highlight w:val="yellow"/>
        </w:rPr>
        <w:t xml:space="preserve">Debt relations are </w:t>
      </w:r>
      <w:r w:rsidRPr="002363A0">
        <w:rPr>
          <w:rStyle w:val="Emphasis"/>
          <w:highlight w:val="yellow"/>
        </w:rPr>
        <w:t xml:space="preserve">radically </w:t>
      </w:r>
      <w:r w:rsidRPr="002363A0">
        <w:rPr>
          <w:rStyle w:val="StyleUnderline"/>
          <w:highlight w:val="yellow"/>
        </w:rPr>
        <w:t>different from</w:t>
      </w:r>
      <w:r w:rsidRPr="002363A0">
        <w:rPr>
          <w:rStyle w:val="StyleUnderline"/>
        </w:rPr>
        <w:t xml:space="preserve"> the ones inherent to </w:t>
      </w:r>
      <w:r w:rsidRPr="002363A0">
        <w:rPr>
          <w:rStyle w:val="StyleUnderline"/>
          <w:highlight w:val="yellow"/>
        </w:rPr>
        <w:t>exchange</w:t>
      </w:r>
      <w:r w:rsidRPr="002363A0">
        <w:rPr>
          <w:rStyle w:val="StyleUnderline"/>
        </w:rPr>
        <w:t xml:space="preserve">, which are traditionally described as </w:t>
      </w:r>
      <w:r w:rsidRPr="002363A0">
        <w:rPr>
          <w:rStyle w:val="StyleUnderline"/>
          <w:highlight w:val="yellow"/>
        </w:rPr>
        <w:t>based on formal equality</w:t>
      </w:r>
      <w:r w:rsidRPr="00A83F5C">
        <w:rPr>
          <w:sz w:val="12"/>
        </w:rPr>
        <w:t xml:space="preserve">, even if they are a result and a source of substantial inequality. </w:t>
      </w:r>
      <w:r w:rsidRPr="002363A0">
        <w:rPr>
          <w:rStyle w:val="StyleUnderline"/>
          <w:highlight w:val="yellow"/>
        </w:rPr>
        <w:t>Debt relations are</w:t>
      </w:r>
      <w:r w:rsidRPr="002363A0">
        <w:rPr>
          <w:rStyle w:val="StyleUnderline"/>
        </w:rPr>
        <w:t xml:space="preserve"> explicitly grounded on </w:t>
      </w:r>
      <w:r w:rsidRPr="002363A0">
        <w:rPr>
          <w:rStyle w:val="StyleUnderline"/>
          <w:highlight w:val="yellow"/>
        </w:rPr>
        <w:t>dependenc</w:t>
      </w:r>
      <w:r w:rsidRPr="002363A0">
        <w:rPr>
          <w:rStyle w:val="StyleUnderline"/>
        </w:rPr>
        <w:t>e, mostly of permanent character</w:t>
      </w:r>
      <w:r w:rsidRPr="00A83F5C">
        <w:rPr>
          <w:sz w:val="12"/>
        </w:rPr>
        <w:t xml:space="preserve">, following the logic of usury, or of early borrowing: not only to extort excessive interest rates, but also to produce never-ending subordination (Graeber 2011: 43 ff.; Manfredini 2013). Moreover, </w:t>
      </w:r>
      <w:r w:rsidRPr="002363A0">
        <w:rPr>
          <w:rStyle w:val="StyleUnderline"/>
          <w:highlight w:val="yellow"/>
        </w:rPr>
        <w:t>debt</w:t>
      </w:r>
      <w:r w:rsidRPr="00A83F5C">
        <w:rPr>
          <w:sz w:val="12"/>
        </w:rPr>
        <w:t xml:space="preserve"> relations involve </w:t>
      </w:r>
      <w:r w:rsidRPr="002363A0">
        <w:rPr>
          <w:rStyle w:val="StyleUnderline"/>
        </w:rPr>
        <w:t xml:space="preserve">the functioning both of the market and the welfare state, </w:t>
      </w:r>
      <w:r w:rsidRPr="002363A0">
        <w:rPr>
          <w:rStyle w:val="Emphasis"/>
          <w:highlight w:val="yellow"/>
        </w:rPr>
        <w:t>transform</w:t>
      </w:r>
      <w:r w:rsidRPr="00A83F5C">
        <w:rPr>
          <w:sz w:val="12"/>
        </w:rPr>
        <w:t xml:space="preserve">ing </w:t>
      </w:r>
      <w:r w:rsidRPr="002363A0">
        <w:rPr>
          <w:rStyle w:val="StyleUnderline"/>
          <w:highlight w:val="yellow"/>
        </w:rPr>
        <w:t>citizens, workers</w:t>
      </w:r>
      <w:r w:rsidRPr="002363A0">
        <w:rPr>
          <w:rStyle w:val="StyleUnderline"/>
        </w:rPr>
        <w:t xml:space="preserve"> and consumers above all </w:t>
      </w:r>
      <w:r w:rsidRPr="002363A0">
        <w:rPr>
          <w:rStyle w:val="Emphasis"/>
          <w:highlight w:val="yellow"/>
        </w:rPr>
        <w:t>into debtors</w:t>
      </w:r>
      <w:r w:rsidRPr="00A83F5C">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sidRPr="002363A0">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sidRPr="00A83F5C">
        <w:rPr>
          <w:sz w:val="12"/>
        </w:rPr>
        <w:t xml:space="preserve">. </w:t>
      </w:r>
      <w:r w:rsidRPr="002363A0">
        <w:rPr>
          <w:rStyle w:val="Emphasis"/>
          <w:highlight w:val="yellow"/>
        </w:rPr>
        <w:t>Asceticism</w:t>
      </w:r>
      <w:r w:rsidRPr="002363A0">
        <w:rPr>
          <w:rStyle w:val="Emphasis"/>
        </w:rPr>
        <w:t xml:space="preserve"> now </w:t>
      </w:r>
      <w:r w:rsidRPr="002363A0">
        <w:rPr>
          <w:rStyle w:val="Emphasis"/>
          <w:highlight w:val="yellow"/>
        </w:rPr>
        <w:t>has</w:t>
      </w:r>
      <w:r w:rsidRPr="003F692D">
        <w:rPr>
          <w:rStyle w:val="Emphasis"/>
        </w:rPr>
        <w:t xml:space="preserve"> to be</w:t>
      </w:r>
      <w:r w:rsidRPr="002363A0">
        <w:rPr>
          <w:rStyle w:val="Emphasis"/>
        </w:rPr>
        <w:t xml:space="preserve"> have </w:t>
      </w:r>
      <w:r w:rsidRPr="003F692D">
        <w:rPr>
          <w:rStyle w:val="Emphasis"/>
          <w:highlight w:val="yellow"/>
        </w:rPr>
        <w:t>become</w:t>
      </w:r>
      <w:r w:rsidRPr="002363A0">
        <w:rPr>
          <w:rStyle w:val="Emphasis"/>
        </w:rPr>
        <w:t xml:space="preserve"> the </w:t>
      </w:r>
      <w:r w:rsidRPr="002363A0">
        <w:rPr>
          <w:rStyle w:val="Emphasis"/>
          <w:highlight w:val="yellow"/>
        </w:rPr>
        <w:t>archetypes</w:t>
      </w:r>
      <w:r w:rsidRPr="002363A0">
        <w:rPr>
          <w:rStyle w:val="Emphasis"/>
        </w:rPr>
        <w:t xml:space="preserve"> of social relations.</w:t>
      </w:r>
      <w:r w:rsidRPr="00A83F5C">
        <w:rPr>
          <w:sz w:val="12"/>
        </w:rPr>
        <w:t xml:space="preserve"> This is not due to the fact that capitalism is now characterized by relations which are also formally unba- lanced, unlike the ones centered on exchange: </w:t>
      </w:r>
      <w:r w:rsidRPr="002363A0">
        <w:rPr>
          <w:rStyle w:val="StyleUnderline"/>
        </w:rPr>
        <w:t xml:space="preserve">this vision is already </w:t>
      </w:r>
      <w:r w:rsidRPr="002363A0">
        <w:rPr>
          <w:rStyle w:val="StyleUnderline"/>
          <w:highlight w:val="yellow"/>
        </w:rPr>
        <w:t>expressed by</w:t>
      </w:r>
      <w:r w:rsidRPr="002363A0">
        <w:rPr>
          <w:rStyle w:val="StyleUnderline"/>
        </w:rPr>
        <w:t xml:space="preserve"> the </w:t>
      </w:r>
      <w:r w:rsidRPr="002363A0">
        <w:rPr>
          <w:rStyle w:val="StyleUnderline"/>
          <w:highlight w:val="yellow"/>
        </w:rPr>
        <w:t>Foucaultian</w:t>
      </w:r>
      <w:r w:rsidRPr="002363A0">
        <w:rPr>
          <w:rStyle w:val="StyleUnderline"/>
        </w:rPr>
        <w:t xml:space="preserve"> deﬁnition of </w:t>
      </w:r>
      <w:r w:rsidRPr="003F692D">
        <w:rPr>
          <w:rStyle w:val="StyleUnderline"/>
        </w:rPr>
        <w:t>liberalism as</w:t>
      </w:r>
      <w:r w:rsidRPr="002363A0">
        <w:rPr>
          <w:rStyle w:val="StyleUnderline"/>
        </w:rPr>
        <w:t xml:space="preserve"> a theory concerning the produc- on</w:t>
      </w:r>
      <w:r w:rsidRPr="00A83F5C">
        <w:rPr>
          <w:sz w:val="12"/>
        </w:rPr>
        <w:t xml:space="preserve">, but also </w:t>
      </w:r>
      <w:r w:rsidRPr="003F692D">
        <w:rPr>
          <w:rStyle w:val="Emphasis"/>
        </w:rPr>
        <w:t xml:space="preserve">the </w:t>
      </w:r>
      <w:r w:rsidRPr="002363A0">
        <w:rPr>
          <w:rStyle w:val="Emphasis"/>
          <w:highlight w:val="yellow"/>
        </w:rPr>
        <w:t>consumption of liberty</w:t>
      </w:r>
      <w:r w:rsidRPr="00A83F5C">
        <w:rPr>
          <w:sz w:val="12"/>
        </w:rPr>
        <w:t xml:space="preserve">, the latter understood </w:t>
      </w:r>
      <w:r w:rsidRPr="003F692D">
        <w:rPr>
          <w:rStyle w:val="StyleUnderline"/>
        </w:rPr>
        <w:t>as a condition of historical and social possibilities for a market economy</w:t>
      </w:r>
      <w:r w:rsidRPr="00A83F5C">
        <w:rPr>
          <w:sz w:val="12"/>
        </w:rPr>
        <w:t xml:space="preserve"> (Foucault 2008: 63). What has to be underlined is that self-entrepreneurship is deeply inﬂuenced by the essence of debt-economy, by its shaping the production and reproduction of subjectivities. </w:t>
      </w:r>
      <w:r w:rsidRPr="002363A0">
        <w:rPr>
          <w:rStyle w:val="StyleUnderline"/>
          <w:highlight w:val="yellow"/>
        </w:rPr>
        <w:t>Self-entrepreneurship</w:t>
      </w:r>
      <w:r w:rsidRPr="002363A0">
        <w:rPr>
          <w:rStyle w:val="StyleUnderline"/>
        </w:rPr>
        <w:t xml:space="preserve"> now </w:t>
      </w:r>
      <w:r w:rsidRPr="002363A0">
        <w:rPr>
          <w:rStyle w:val="StyleUnderline"/>
          <w:highlight w:val="yellow"/>
        </w:rPr>
        <w:t>means</w:t>
      </w:r>
      <w:r w:rsidRPr="002363A0">
        <w:rPr>
          <w:rStyle w:val="StyleUnderline"/>
        </w:rPr>
        <w:t xml:space="preserve"> just “</w:t>
      </w:r>
      <w:r w:rsidRPr="002363A0">
        <w:rPr>
          <w:rStyle w:val="Emphasis"/>
          <w:highlight w:val="yellow"/>
        </w:rPr>
        <w:t>managing</w:t>
      </w:r>
      <w:r w:rsidRPr="002363A0">
        <w:rPr>
          <w:rStyle w:val="StyleUnderline"/>
        </w:rPr>
        <w:t xml:space="preserve">, according to the terms of business and competition, its employability, its debts, the </w:t>
      </w:r>
      <w:r w:rsidRPr="002363A0">
        <w:rPr>
          <w:rStyle w:val="StyleUnderline"/>
          <w:highlight w:val="yellow"/>
        </w:rPr>
        <w:t>drop in wages</w:t>
      </w:r>
      <w:r w:rsidRPr="002363A0">
        <w:rPr>
          <w:rStyle w:val="StyleUnderline"/>
        </w:rPr>
        <w:t xml:space="preserve"> and income </w:t>
      </w:r>
      <w:r w:rsidRPr="002363A0">
        <w:rPr>
          <w:rStyle w:val="StyleUnderline"/>
          <w:highlight w:val="yellow"/>
        </w:rPr>
        <w:t>and</w:t>
      </w:r>
      <w:r w:rsidRPr="002363A0">
        <w:rPr>
          <w:rStyle w:val="StyleUnderline"/>
        </w:rPr>
        <w:t xml:space="preserve"> the </w:t>
      </w:r>
      <w:r w:rsidRPr="002363A0">
        <w:rPr>
          <w:rStyle w:val="StyleUnderline"/>
          <w:highlight w:val="yellow"/>
        </w:rPr>
        <w:t>reduction of public services</w:t>
      </w:r>
      <w:r w:rsidRPr="002363A0">
        <w:rPr>
          <w:rStyle w:val="Emphasis"/>
        </w:rPr>
        <w:t xml:space="preserve">.” Indeed </w:t>
      </w:r>
      <w:r w:rsidRPr="002363A0">
        <w:rPr>
          <w:rStyle w:val="Emphasis"/>
          <w:highlight w:val="yellow"/>
        </w:rPr>
        <w:t>debt has redeﬁned biopolitics, transforming</w:t>
      </w:r>
      <w:r w:rsidRPr="003F692D">
        <w:rPr>
          <w:rStyle w:val="Emphasis"/>
        </w:rPr>
        <w:t xml:space="preserve"> “social </w:t>
      </w:r>
      <w:r w:rsidRPr="002363A0">
        <w:rPr>
          <w:rStyle w:val="Emphasis"/>
          <w:highlight w:val="yellow"/>
        </w:rPr>
        <w:t>rights into debts</w:t>
      </w:r>
      <w:r w:rsidRPr="00A83F5C">
        <w:rPr>
          <w:sz w:val="12"/>
        </w:rPr>
        <w:t xml:space="preserve"> and beneﬁciaries into debtors” in line with the need to produce subjectivities “speciﬁc to the indebted man” (Lazzarato 2012: 94, 104). Mutatis mutandis, </w:t>
      </w:r>
      <w:r w:rsidRPr="003F692D">
        <w:rPr>
          <w:rStyle w:val="StyleUnderline"/>
        </w:rPr>
        <w:t>it is exactly the biopolitical function of debt that seems to be stressed by Marx, who comments on the fact that</w:t>
      </w:r>
      <w:r w:rsidRPr="002363A0">
        <w:rPr>
          <w:rStyle w:val="StyleUnderline"/>
        </w:rPr>
        <w:t xml:space="preserve"> lending involves “the moral recognition of a man,” the latter being the result of the “distrustful calculation of whether credit ought to be given or not” and of the “spying into the secrets of the private life of the one seeking credit</w:t>
      </w:r>
      <w:r w:rsidRPr="00A83F5C">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sidRPr="003F692D">
        <w:rPr>
          <w:rStyle w:val="StyleUnderline"/>
        </w:rPr>
        <w:t>Due to the</w:t>
      </w:r>
      <w:r w:rsidRPr="002363A0">
        <w:rPr>
          <w:rStyle w:val="StyleUnderline"/>
        </w:rPr>
        <w:t xml:space="preserve"> </w:t>
      </w:r>
      <w:r w:rsidRPr="003F692D">
        <w:rPr>
          <w:rStyle w:val="StyleUnderline"/>
          <w:highlight w:val="yellow"/>
        </w:rPr>
        <w:t xml:space="preserve">transformations imposed </w:t>
      </w:r>
      <w:r w:rsidRPr="002363A0">
        <w:rPr>
          <w:rStyle w:val="StyleUnderline"/>
          <w:highlight w:val="yellow"/>
        </w:rPr>
        <w:t>by the post-Fordist</w:t>
      </w:r>
      <w:r w:rsidRPr="002363A0">
        <w:rPr>
          <w:rStyle w:val="StyleUnderline"/>
        </w:rPr>
        <w:t xml:space="preserve"> accumulation </w:t>
      </w:r>
      <w:r w:rsidRPr="002363A0">
        <w:rPr>
          <w:rStyle w:val="StyleUnderline"/>
          <w:highlight w:val="yellow"/>
        </w:rPr>
        <w:t>regime</w:t>
      </w:r>
      <w:r w:rsidRPr="002363A0">
        <w:rPr>
          <w:rStyle w:val="StyleUnderline"/>
        </w:rPr>
        <w:t>, in particular the marginalization of labor and even “</w:t>
      </w:r>
      <w:r w:rsidRPr="002363A0">
        <w:rPr>
          <w:rStyle w:val="Emphasis"/>
          <w:highlight w:val="yellow"/>
        </w:rPr>
        <w:t>the end of labor”</w:t>
      </w:r>
      <w:r w:rsidRPr="002363A0">
        <w:rPr>
          <w:rStyle w:val="Emphasis"/>
        </w:rPr>
        <w:t xml:space="preserve"> </w:t>
      </w:r>
      <w:r w:rsidRPr="002363A0">
        <w:rPr>
          <w:rStyle w:val="StyleUnderline"/>
        </w:rPr>
        <w:t xml:space="preserve">(Rifkin </w:t>
      </w:r>
      <w:r w:rsidRPr="003F692D">
        <w:rPr>
          <w:rStyle w:val="StyleUnderline"/>
        </w:rPr>
        <w:t xml:space="preserve">1995), such a political </w:t>
      </w:r>
      <w:r w:rsidRPr="003F692D">
        <w:rPr>
          <w:rStyle w:val="StyleUnderline"/>
          <w:highlight w:val="yellow"/>
        </w:rPr>
        <w:t>balance</w:t>
      </w:r>
      <w:r w:rsidRPr="003F692D">
        <w:rPr>
          <w:rStyle w:val="StyleUnderline"/>
        </w:rPr>
        <w:t xml:space="preserve"> </w:t>
      </w:r>
      <w:r w:rsidRPr="003F692D">
        <w:rPr>
          <w:rStyle w:val="StyleUnderline"/>
          <w:highlight w:val="yellow"/>
        </w:rPr>
        <w:t>between</w:t>
      </w:r>
      <w:r w:rsidRPr="003F692D">
        <w:rPr>
          <w:rStyle w:val="StyleUnderline"/>
        </w:rPr>
        <w:t xml:space="preserve"> individual </w:t>
      </w:r>
      <w:r w:rsidRPr="003F692D">
        <w:rPr>
          <w:rStyle w:val="StyleUnderline"/>
          <w:highlight w:val="yellow"/>
        </w:rPr>
        <w:t>emancipation and inclusion</w:t>
      </w:r>
      <w:r w:rsidRPr="003F692D">
        <w:rPr>
          <w:rStyle w:val="StyleUnderline"/>
        </w:rPr>
        <w:t xml:space="preserve"> in the economic</w:t>
      </w:r>
      <w:r w:rsidRPr="002363A0">
        <w:rPr>
          <w:rStyle w:val="StyleUnderline"/>
        </w:rPr>
        <w:t xml:space="preserve"> order </w:t>
      </w:r>
      <w:r w:rsidRPr="002363A0">
        <w:rPr>
          <w:rStyle w:val="StyleUnderline"/>
          <w:highlight w:val="yellow"/>
        </w:rPr>
        <w:t>seems</w:t>
      </w:r>
      <w:r w:rsidRPr="002363A0">
        <w:rPr>
          <w:rStyle w:val="StyleUnderline"/>
        </w:rPr>
        <w:t xml:space="preserve"> to be </w:t>
      </w:r>
      <w:r w:rsidRPr="002363A0">
        <w:rPr>
          <w:rStyle w:val="Emphasis"/>
          <w:highlight w:val="yellow"/>
        </w:rPr>
        <w:t>irreparably altered</w:t>
      </w:r>
      <w:r w:rsidRPr="002363A0">
        <w:rPr>
          <w:rStyle w:val="StyleUnderline"/>
        </w:rPr>
        <w:t>.</w:t>
      </w:r>
      <w:r w:rsidRPr="00A83F5C">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sidRPr="003F692D">
        <w:rPr>
          <w:rStyle w:val="StyleUnderline"/>
          <w:highlight w:val="yellow"/>
        </w:rPr>
        <w:t>This is</w:t>
      </w:r>
      <w:r w:rsidRPr="002363A0">
        <w:rPr>
          <w:rStyle w:val="StyleUnderline"/>
        </w:rPr>
        <w:t xml:space="preserve"> not the solution adopted in the European Union, where member states decided to ﬁx a maximum amount of debt and to avoid inﬂationary policies, as required by </w:t>
      </w:r>
      <w:r w:rsidRPr="003F692D">
        <w:rPr>
          <w:rStyle w:val="StyleUnderline"/>
        </w:rPr>
        <w:t xml:space="preserve">the </w:t>
      </w:r>
      <w:r w:rsidRPr="003F692D">
        <w:rPr>
          <w:rStyle w:val="StyleUnderline"/>
          <w:highlight w:val="yellow"/>
        </w:rPr>
        <w:t xml:space="preserve">neoliberal </w:t>
      </w:r>
      <w:r w:rsidRPr="003F692D">
        <w:rPr>
          <w:rStyle w:val="StyleUnderline"/>
        </w:rPr>
        <w:t>way</w:t>
      </w:r>
      <w:r w:rsidRPr="002363A0">
        <w:rPr>
          <w:rStyle w:val="StyleUnderline"/>
        </w:rPr>
        <w:t xml:space="preserve"> of conceiving the role of the state: to sponsor the correct functioning of the market, rather than wealth redistribution in line with social justice criteria.</w:t>
      </w:r>
      <w:r>
        <w:rPr>
          <w:rStyle w:val="StyleUnderline"/>
        </w:rPr>
        <w:t xml:space="preserve"> </w:t>
      </w:r>
      <w:r w:rsidRPr="002363A0">
        <w:rPr>
          <w:rStyle w:val="StyleUnderline"/>
        </w:rPr>
        <w:t xml:space="preserve">For European countries, all this </w:t>
      </w:r>
      <w:r w:rsidRPr="003F692D">
        <w:rPr>
          <w:rStyle w:val="StyleUnderline"/>
        </w:rPr>
        <w:t xml:space="preserve">implies a </w:t>
      </w:r>
      <w:r w:rsidRPr="002363A0">
        <w:rPr>
          <w:rStyle w:val="StyleUnderline"/>
          <w:highlight w:val="yellow"/>
        </w:rPr>
        <w:t>reversal of</w:t>
      </w:r>
      <w:r w:rsidRPr="002363A0">
        <w:rPr>
          <w:rStyle w:val="StyleUnderline"/>
        </w:rPr>
        <w:t xml:space="preserve"> post-war constitutionalism, based on the </w:t>
      </w:r>
      <w:r w:rsidRPr="002363A0">
        <w:rPr>
          <w:rStyle w:val="StyleUnderline"/>
          <w:highlight w:val="yellow"/>
        </w:rPr>
        <w:t>public duty</w:t>
      </w:r>
      <w:r w:rsidRPr="002363A0">
        <w:rPr>
          <w:rStyle w:val="StyleUnderline"/>
        </w:rPr>
        <w:t xml:space="preserve"> “to remove those obstacles of an economic and social nature which, really limiting the freedom and equality of citizens, impede the full development of the human person</w:t>
      </w:r>
      <w:r w:rsidRPr="00A83F5C">
        <w:rPr>
          <w:sz w:val="12"/>
        </w:rPr>
        <w:t xml:space="preserve">” (Somma 2006: 223 ff.). </w:t>
      </w:r>
      <w:r w:rsidRPr="002363A0">
        <w:rPr>
          <w:rStyle w:val="StyleUnderline"/>
        </w:rPr>
        <w:t xml:space="preserve">Indeed, the </w:t>
      </w:r>
      <w:r w:rsidRPr="002363A0">
        <w:rPr>
          <w:rStyle w:val="StyleUnderline"/>
          <w:highlight w:val="yellow"/>
        </w:rPr>
        <w:t>state</w:t>
      </w:r>
      <w:r w:rsidRPr="002363A0">
        <w:rPr>
          <w:rStyle w:val="StyleUnderline"/>
        </w:rPr>
        <w:t xml:space="preserve"> should </w:t>
      </w:r>
      <w:r w:rsidRPr="003F692D">
        <w:rPr>
          <w:rStyle w:val="StyleUnderline"/>
        </w:rPr>
        <w:t xml:space="preserve">now </w:t>
      </w:r>
      <w:r w:rsidRPr="002363A0">
        <w:rPr>
          <w:rStyle w:val="StyleUnderline"/>
          <w:highlight w:val="yellow"/>
        </w:rPr>
        <w:t>intervene simply to</w:t>
      </w:r>
      <w:r w:rsidRPr="002363A0">
        <w:rPr>
          <w:rStyle w:val="StyleUnderline"/>
        </w:rPr>
        <w:t xml:space="preserve"> foster privatization and deregulation, as well as to promote austerity in order to </w:t>
      </w:r>
      <w:r w:rsidRPr="002363A0">
        <w:rPr>
          <w:rStyle w:val="Emphasis"/>
          <w:highlight w:val="yellow"/>
        </w:rPr>
        <w:t>streamline</w:t>
      </w:r>
      <w:r w:rsidRPr="003F692D">
        <w:rPr>
          <w:rStyle w:val="Emphasis"/>
        </w:rPr>
        <w:t xml:space="preserve"> the </w:t>
      </w:r>
      <w:r w:rsidRPr="002363A0">
        <w:rPr>
          <w:rStyle w:val="Emphasis"/>
          <w:highlight w:val="yellow"/>
        </w:rPr>
        <w:t>welfare</w:t>
      </w:r>
      <w:r w:rsidRPr="003F692D">
        <w:rPr>
          <w:rStyle w:val="Emphasis"/>
          <w:highlight w:val="yellow"/>
        </w:rPr>
        <w:t xml:space="preserve"> system</w:t>
      </w:r>
      <w:r w:rsidRPr="00A83F5C">
        <w:rPr>
          <w:sz w:val="12"/>
          <w:highlight w:val="yellow"/>
        </w:rPr>
        <w:t>.</w:t>
      </w:r>
      <w:r w:rsidRPr="00A83F5C">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econo- mies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the civil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nearly-automatic appeals, are worse performing (La Porta et al. 1998: 1113 ff), since this implies too much state intervention and the latter enhances corruption (Djankov et al. 2001, 1 ff). 5.5 The German experience: Hartz-reforms and invisible poverty </w:t>
      </w:r>
      <w:r w:rsidRPr="003F692D">
        <w:rPr>
          <w:rStyle w:val="StyleUnderline"/>
        </w:rPr>
        <w:t>Reforms in line with New</w:t>
      </w:r>
      <w:r w:rsidRPr="004053E3">
        <w:rPr>
          <w:rStyle w:val="StyleUnderline"/>
        </w:rPr>
        <w:t xml:space="preserve"> Comparative Economics and Law and </w:t>
      </w:r>
      <w:r w:rsidRPr="004053E3">
        <w:rPr>
          <w:rStyle w:val="StyleUnderline"/>
          <w:highlight w:val="yellow"/>
        </w:rPr>
        <w:t>Finance ideology</w:t>
      </w:r>
      <w:r w:rsidRPr="00A83F5C">
        <w:rPr>
          <w:sz w:val="12"/>
        </w:rPr>
        <w:t xml:space="preserve"> are imposed on European countries that are supposed to be excessively indebted, </w:t>
      </w:r>
      <w:r w:rsidRPr="004053E3">
        <w:rPr>
          <w:rStyle w:val="StyleUnderline"/>
        </w:rPr>
        <w:t xml:space="preserve">in a way that </w:t>
      </w:r>
      <w:r w:rsidRPr="003F692D">
        <w:rPr>
          <w:rStyle w:val="StyleUnderline"/>
        </w:rPr>
        <w:t>represents</w:t>
      </w:r>
      <w:r w:rsidRPr="004053E3">
        <w:rPr>
          <w:rStyle w:val="StyleUnderline"/>
        </w:rPr>
        <w:t xml:space="preserve"> </w:t>
      </w:r>
      <w:r w:rsidRPr="003F692D">
        <w:rPr>
          <w:rStyle w:val="StyleUnderline"/>
          <w:highlight w:val="yellow"/>
        </w:rPr>
        <w:t>evidence</w:t>
      </w:r>
      <w:r w:rsidRPr="004053E3">
        <w:rPr>
          <w:rStyle w:val="StyleUnderline"/>
        </w:rPr>
        <w:t xml:space="preserve"> of their development into </w:t>
      </w:r>
      <w:r w:rsidRPr="004053E3">
        <w:rPr>
          <w:rStyle w:val="Emphasis"/>
          <w:highlight w:val="yellow"/>
        </w:rPr>
        <w:t>post-democracies:</w:t>
      </w:r>
      <w:r w:rsidRPr="004053E3">
        <w:rPr>
          <w:rStyle w:val="Emphasis"/>
        </w:rPr>
        <w:t xml:space="preserve"> </w:t>
      </w:r>
      <w:r w:rsidRPr="004053E3">
        <w:rPr>
          <w:rStyle w:val="StyleUnderline"/>
        </w:rPr>
        <w:t xml:space="preserve">a situation where </w:t>
      </w:r>
      <w:r w:rsidRPr="003F692D">
        <w:rPr>
          <w:rStyle w:val="StyleUnderline"/>
        </w:rPr>
        <w:t xml:space="preserve">democratic </w:t>
      </w:r>
      <w:r w:rsidRPr="004053E3">
        <w:rPr>
          <w:rStyle w:val="StyleUnderline"/>
          <w:highlight w:val="yellow"/>
        </w:rPr>
        <w:t>rules are</w:t>
      </w:r>
      <w:r w:rsidRPr="003F692D">
        <w:rPr>
          <w:rStyle w:val="StyleUnderline"/>
        </w:rPr>
        <w:t xml:space="preserve"> formally </w:t>
      </w:r>
      <w:r w:rsidRPr="003F692D">
        <w:rPr>
          <w:rStyle w:val="StyleUnderline"/>
          <w:highlight w:val="yellow"/>
        </w:rPr>
        <w:t>in force, but</w:t>
      </w:r>
      <w:r w:rsidRPr="004053E3">
        <w:rPr>
          <w:rStyle w:val="StyleUnderline"/>
        </w:rPr>
        <w:t xml:space="preserve"> also </w:t>
      </w:r>
      <w:r w:rsidRPr="004053E3">
        <w:rPr>
          <w:rStyle w:val="StyleUnderline"/>
          <w:highlight w:val="yellow"/>
        </w:rPr>
        <w:t>progressively limited</w:t>
      </w:r>
      <w:r w:rsidRPr="004053E3">
        <w:rPr>
          <w:rStyle w:val="StyleUnderline"/>
        </w:rPr>
        <w:t xml:space="preserve"> in their effectiveness </w:t>
      </w:r>
      <w:r w:rsidRPr="003F692D">
        <w:rPr>
          <w:rStyle w:val="StyleUnderline"/>
        </w:rPr>
        <w:t>by governmental practices</w:t>
      </w:r>
      <w:r w:rsidRPr="004053E3">
        <w:rPr>
          <w:rStyle w:val="StyleUnderline"/>
        </w:rPr>
        <w:t xml:space="preserve"> violating those rules</w:t>
      </w:r>
      <w:r w:rsidRPr="00A83F5C">
        <w:rPr>
          <w:sz w:val="12"/>
        </w:rPr>
        <w:t xml:space="preserve"> (Crouch 2004). Nevertheless, reforms of the same kind have been carried out in other European countries also without direct imposition,</w:t>
      </w:r>
      <w:r w:rsidRPr="004053E3">
        <w:rPr>
          <w:rStyle w:val="StyleUnderline"/>
        </w:rPr>
        <w:t xml:space="preserve"> </w:t>
      </w:r>
      <w:r w:rsidRPr="004053E3">
        <w:rPr>
          <w:rStyle w:val="Emphasis"/>
          <w:highlight w:val="yellow"/>
        </w:rPr>
        <w:t xml:space="preserve">attesting to a pervasive will to force </w:t>
      </w:r>
      <w:r w:rsidRPr="003F692D">
        <w:rPr>
          <w:rStyle w:val="Emphasis"/>
        </w:rPr>
        <w:t>citizens to relate themselves to</w:t>
      </w:r>
      <w:r w:rsidRPr="004053E3">
        <w:rPr>
          <w:rStyle w:val="StyleUnderline"/>
        </w:rPr>
        <w:t xml:space="preserve"> the welfare state following </w:t>
      </w:r>
      <w:r w:rsidRPr="004053E3">
        <w:rPr>
          <w:rStyle w:val="Emphasis"/>
          <w:highlight w:val="yellow"/>
        </w:rPr>
        <w:t>an ascetic morality,</w:t>
      </w:r>
      <w:r w:rsidRPr="004053E3">
        <w:rPr>
          <w:rStyle w:val="StyleUnderline"/>
        </w:rPr>
        <w:t xml:space="preserve"> able </w:t>
      </w:r>
      <w:r w:rsidRPr="004053E3">
        <w:rPr>
          <w:rStyle w:val="StyleUnderline"/>
          <w:highlight w:val="yellow"/>
        </w:rPr>
        <w:t>to sustain a debt-economy. This is</w:t>
      </w:r>
      <w:r w:rsidRPr="004053E3">
        <w:rPr>
          <w:rStyle w:val="StyleUnderline"/>
        </w:rPr>
        <w:t xml:space="preserve"> a </w:t>
      </w:r>
      <w:r w:rsidRPr="004053E3">
        <w:rPr>
          <w:rStyle w:val="Emphasis"/>
          <w:highlight w:val="yellow"/>
        </w:rPr>
        <w:t>pervasive and biopolitical</w:t>
      </w:r>
      <w:r w:rsidRPr="004053E3">
        <w:rPr>
          <w:rStyle w:val="StyleUnderline"/>
        </w:rPr>
        <w:t xml:space="preserve"> will, since </w:t>
      </w:r>
      <w:r w:rsidRPr="003F692D">
        <w:rPr>
          <w:rStyle w:val="StyleUnderline"/>
          <w:highlight w:val="yellow"/>
        </w:rPr>
        <w:t xml:space="preserve">relations between </w:t>
      </w:r>
      <w:r w:rsidRPr="003F692D">
        <w:rPr>
          <w:rStyle w:val="Emphasis"/>
          <w:highlight w:val="yellow"/>
        </w:rPr>
        <w:t>state and users</w:t>
      </w:r>
      <w:r w:rsidRPr="004053E3">
        <w:rPr>
          <w:rStyle w:val="StyleUnderline"/>
        </w:rPr>
        <w:t xml:space="preserve"> of social services </w:t>
      </w:r>
      <w:r w:rsidRPr="003F692D">
        <w:rPr>
          <w:rStyle w:val="StyleUnderline"/>
          <w:highlight w:val="yellow"/>
        </w:rPr>
        <w:t>are</w:t>
      </w:r>
      <w:r w:rsidRPr="004053E3">
        <w:rPr>
          <w:rStyle w:val="StyleUnderline"/>
        </w:rPr>
        <w:t xml:space="preserve"> increasingly </w:t>
      </w:r>
      <w:r w:rsidRPr="003F692D">
        <w:rPr>
          <w:rStyle w:val="StyleUnderline"/>
        </w:rPr>
        <w:t>similar to those between banks and customers requiring a loan: mainly devoted to shaping subjectivities</w:t>
      </w:r>
      <w:r w:rsidRPr="004053E3">
        <w:rPr>
          <w:rStyle w:val="StyleUnderline"/>
        </w:rPr>
        <w:t xml:space="preserve"> and to making use of </w:t>
      </w:r>
      <w:r w:rsidRPr="003F692D">
        <w:rPr>
          <w:rStyle w:val="StyleUnderline"/>
          <w:highlight w:val="yellow"/>
        </w:rPr>
        <w:t>debt relations</w:t>
      </w:r>
      <w:r w:rsidRPr="004053E3">
        <w:rPr>
          <w:rStyle w:val="StyleUnderline"/>
        </w:rPr>
        <w:t xml:space="preserve"> for that purpose, </w:t>
      </w:r>
      <w:r w:rsidRPr="002363A0">
        <w:rPr>
          <w:rStyle w:val="Emphasis"/>
          <w:highlight w:val="yellow"/>
        </w:rPr>
        <w:t>in a way that recalls</w:t>
      </w:r>
      <w:r w:rsidRPr="004053E3">
        <w:rPr>
          <w:rStyle w:val="StyleUnderline"/>
        </w:rPr>
        <w:t xml:space="preserve"> the scheme critically analyzed by Marx and </w:t>
      </w:r>
      <w:r w:rsidRPr="002363A0">
        <w:rPr>
          <w:rStyle w:val="Emphasis"/>
          <w:highlight w:val="yellow"/>
        </w:rPr>
        <w:t>Nietzsche</w:t>
      </w:r>
      <w:r w:rsidRPr="002363A0">
        <w:rPr>
          <w:rStyle w:val="Emphasis"/>
        </w:rPr>
        <w:t xml:space="preserve"> </w:t>
      </w:r>
      <w:r w:rsidRPr="00A83F5C">
        <w:rPr>
          <w:sz w:val="12"/>
        </w:rPr>
        <w:t xml:space="preserve">(Lazzarato 2012: 135 ff.). </w:t>
      </w:r>
      <w:r w:rsidRPr="003F692D">
        <w:rPr>
          <w:rStyle w:val="StyleUnderline"/>
        </w:rPr>
        <w:t>All this is to reshape the Foucaultian idea of</w:t>
      </w:r>
      <w:r w:rsidRPr="004053E3">
        <w:rPr>
          <w:rStyle w:val="StyleUnderline"/>
        </w:rPr>
        <w:t xml:space="preserve"> </w:t>
      </w:r>
      <w:r w:rsidRPr="003F692D">
        <w:rPr>
          <w:rStyle w:val="Emphasis"/>
          <w:highlight w:val="yellow"/>
        </w:rPr>
        <w:t>self-entrepreneurship around</w:t>
      </w:r>
      <w:r w:rsidRPr="003F692D">
        <w:rPr>
          <w:rStyle w:val="Emphasis"/>
        </w:rPr>
        <w:t xml:space="preserve"> the proﬁle of </w:t>
      </w:r>
      <w:r w:rsidRPr="003F692D">
        <w:rPr>
          <w:rStyle w:val="Emphasis"/>
          <w:highlight w:val="yellow"/>
        </w:rPr>
        <w:t>the indebted [hu]man</w:t>
      </w:r>
      <w:r w:rsidRPr="004053E3">
        <w:rPr>
          <w:rStyle w:val="StyleUnderline"/>
        </w:rPr>
        <w:t>.</w:t>
      </w:r>
      <w:r>
        <w:rPr>
          <w:rStyle w:val="StyleUnderline"/>
        </w:rPr>
        <w:t xml:space="preserve"> </w:t>
      </w:r>
      <w:r w:rsidRPr="00A83F5C">
        <w:rPr>
          <w:sz w:val="12"/>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inspir- ing the reverse of the Keynesian compromise now reinforced by the coming of debt-economies. The result were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 called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a morality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sidRPr="004053E3">
        <w:rPr>
          <w:rStyle w:val="StyleUnderline"/>
          <w:highlight w:val="yellow"/>
        </w:rPr>
        <w:t>labor market reforms</w:t>
      </w:r>
      <w:r w:rsidRPr="004053E3">
        <w:rPr>
          <w:rStyle w:val="StyleUnderline"/>
        </w:rPr>
        <w:t xml:space="preserve"> </w:t>
      </w:r>
      <w:r w:rsidRPr="00A83F5C">
        <w:rPr>
          <w:sz w:val="12"/>
        </w:rPr>
        <w:t>in particular clearly show, witnessing how formal differences in the modes of regulation typical for both varieties of capitalism are called upon to</w:t>
      </w:r>
      <w:r w:rsidRPr="003F692D">
        <w:rPr>
          <w:rStyle w:val="StyleUnderline"/>
        </w:rPr>
        <w:t xml:space="preserve"> </w:t>
      </w:r>
      <w:r w:rsidRPr="004053E3">
        <w:rPr>
          <w:rStyle w:val="StyleUnderline"/>
          <w:highlight w:val="yellow"/>
        </w:rPr>
        <w:t>sustain</w:t>
      </w:r>
      <w:r w:rsidRPr="004053E3">
        <w:rPr>
          <w:rStyle w:val="StyleUnderline"/>
        </w:rPr>
        <w:t xml:space="preserve"> </w:t>
      </w:r>
      <w:r w:rsidRPr="003F692D">
        <w:rPr>
          <w:rStyle w:val="StyleUnderline"/>
        </w:rPr>
        <w:t xml:space="preserve">the </w:t>
      </w:r>
      <w:r w:rsidRPr="003F692D">
        <w:rPr>
          <w:rStyle w:val="Emphasis"/>
          <w:highlight w:val="yellow"/>
        </w:rPr>
        <w:t>prevailing accumulation</w:t>
      </w:r>
      <w:r w:rsidRPr="004053E3">
        <w:rPr>
          <w:rStyle w:val="StyleUnderline"/>
        </w:rPr>
        <w:t xml:space="preserve"> regime.</w:t>
      </w:r>
      <w:r>
        <w:rPr>
          <w:rStyle w:val="StyleUnderline"/>
        </w:rPr>
        <w:t xml:space="preserve"> </w:t>
      </w:r>
      <w:r w:rsidRPr="003F692D">
        <w:rPr>
          <w:rStyle w:val="StyleUnderline"/>
        </w:rPr>
        <w:t xml:space="preserve">Labor market </w:t>
      </w:r>
      <w:r w:rsidRPr="004053E3">
        <w:rPr>
          <w:rStyle w:val="StyleUnderline"/>
          <w:highlight w:val="yellow"/>
        </w:rPr>
        <w:t>reforms</w:t>
      </w:r>
      <w:r w:rsidRPr="004053E3">
        <w:rPr>
          <w:rStyle w:val="StyleUnderline"/>
        </w:rPr>
        <w:t xml:space="preserve"> to increase freedom of contract by reducing employment protection are permanently mentioned in the conditionalities related to IMF-lending in sovereign debt restructuring of European coun- tries</w:t>
      </w:r>
      <w:r w:rsidRPr="00A83F5C">
        <w:rPr>
          <w:sz w:val="12"/>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sidRPr="004053E3">
        <w:rPr>
          <w:rStyle w:val="StyleUnderline"/>
        </w:rPr>
        <w:t xml:space="preserve">However, </w:t>
      </w:r>
      <w:r w:rsidRPr="004053E3">
        <w:rPr>
          <w:rStyle w:val="StyleUnderline"/>
          <w:highlight w:val="yellow"/>
        </w:rPr>
        <w:t>even if they</w:t>
      </w:r>
      <w:r w:rsidRPr="004053E3">
        <w:rPr>
          <w:rStyle w:val="StyleUnderline"/>
        </w:rPr>
        <w:t xml:space="preserve"> may </w:t>
      </w:r>
      <w:r w:rsidRPr="004053E3">
        <w:rPr>
          <w:rStyle w:val="StyleUnderline"/>
          <w:highlight w:val="yellow"/>
        </w:rPr>
        <w:t xml:space="preserve">have a </w:t>
      </w:r>
      <w:r w:rsidRPr="004053E3">
        <w:rPr>
          <w:rStyle w:val="Emphasis"/>
          <w:highlight w:val="yellow"/>
        </w:rPr>
        <w:t>positive effect</w:t>
      </w:r>
      <w:r w:rsidRPr="004053E3">
        <w:rPr>
          <w:rStyle w:val="StyleUnderline"/>
        </w:rPr>
        <w:t xml:space="preserve"> on competitiveness or </w:t>
      </w:r>
      <w:r w:rsidRPr="004053E3">
        <w:rPr>
          <w:rStyle w:val="Emphasis"/>
          <w:highlight w:val="yellow"/>
        </w:rPr>
        <w:t>on employment rates</w:t>
      </w:r>
      <w:r w:rsidRPr="004053E3">
        <w:rPr>
          <w:rStyle w:val="StyleUnderline"/>
        </w:rPr>
        <w:t xml:space="preserve">, deregulation measures </w:t>
      </w:r>
      <w:r w:rsidRPr="003F692D">
        <w:rPr>
          <w:rStyle w:val="Emphasis"/>
        </w:rPr>
        <w:t xml:space="preserve">determine a different quality of </w:t>
      </w:r>
      <w:r w:rsidRPr="003F692D">
        <w:rPr>
          <w:rStyle w:val="Emphasis"/>
          <w:highlight w:val="yellow"/>
        </w:rPr>
        <w:t>labor</w:t>
      </w:r>
      <w:r w:rsidRPr="003F692D">
        <w:rPr>
          <w:rStyle w:val="Emphasis"/>
        </w:rPr>
        <w:t xml:space="preserve"> relations, in line </w:t>
      </w:r>
      <w:r w:rsidRPr="004053E3">
        <w:rPr>
          <w:rStyle w:val="Emphasis"/>
          <w:highlight w:val="yellow"/>
        </w:rPr>
        <w:t>with</w:t>
      </w:r>
      <w:r w:rsidRPr="004053E3">
        <w:rPr>
          <w:rStyle w:val="Emphasis"/>
        </w:rPr>
        <w:t xml:space="preserve"> the purpose of producing and reproducing </w:t>
      </w:r>
      <w:r w:rsidRPr="004053E3">
        <w:rPr>
          <w:rStyle w:val="Emphasis"/>
          <w:highlight w:val="yellow"/>
        </w:rPr>
        <w:t>forced inclusion</w:t>
      </w:r>
      <w:r w:rsidRPr="004053E3">
        <w:rPr>
          <w:rStyle w:val="Emphasis"/>
        </w:rPr>
        <w:t xml:space="preserve"> into the economic order, </w:t>
      </w:r>
      <w:r w:rsidRPr="004053E3">
        <w:rPr>
          <w:rStyle w:val="Emphasis"/>
          <w:highlight w:val="yellow"/>
        </w:rPr>
        <w:t>rather than</w:t>
      </w:r>
      <w:r w:rsidRPr="003F692D">
        <w:rPr>
          <w:rStyle w:val="Emphasis"/>
        </w:rPr>
        <w:t xml:space="preserve"> enhancing</w:t>
      </w:r>
      <w:r w:rsidRPr="004053E3">
        <w:rPr>
          <w:rStyle w:val="Emphasis"/>
        </w:rPr>
        <w:t xml:space="preserve"> individual and social </w:t>
      </w:r>
      <w:r w:rsidRPr="004053E3">
        <w:rPr>
          <w:rStyle w:val="Emphasis"/>
          <w:highlight w:val="yellow"/>
        </w:rPr>
        <w:t>emancipation.</w:t>
      </w:r>
      <w:r>
        <w:rPr>
          <w:rStyle w:val="Emphasis"/>
        </w:rPr>
        <w:t xml:space="preserve"> </w:t>
      </w:r>
      <w:r w:rsidRPr="00A83F5C">
        <w:rPr>
          <w:sz w:val="12"/>
        </w:rPr>
        <w:t xml:space="preserve">Consistent with such a purpose, </w:t>
      </w:r>
      <w:r w:rsidRPr="003F692D">
        <w:rPr>
          <w:rStyle w:val="StyleUnderline"/>
          <w:highlight w:val="yellow"/>
        </w:rPr>
        <w:t>IMF-lending is</w:t>
      </w:r>
      <w:r w:rsidRPr="003F692D">
        <w:rPr>
          <w:rStyle w:val="StyleUnderline"/>
        </w:rPr>
        <w:t xml:space="preserve"> associated with the </w:t>
      </w:r>
      <w:r w:rsidRPr="003F692D">
        <w:rPr>
          <w:rStyle w:val="Emphasis"/>
          <w:highlight w:val="yellow"/>
        </w:rPr>
        <w:t xml:space="preserve">imposition </w:t>
      </w:r>
      <w:r w:rsidRPr="003F692D">
        <w:rPr>
          <w:rStyle w:val="StyleUnderline"/>
          <w:highlight w:val="yellow"/>
        </w:rPr>
        <w:t>of</w:t>
      </w:r>
      <w:r w:rsidRPr="003F692D">
        <w:rPr>
          <w:rStyle w:val="StyleUnderline"/>
        </w:rPr>
        <w:t xml:space="preserve"> measures</w:t>
      </w:r>
      <w:r w:rsidRPr="004053E3">
        <w:rPr>
          <w:rStyle w:val="StyleUnderline"/>
        </w:rPr>
        <w:t xml:space="preserve"> conceived to stimulate </w:t>
      </w:r>
      <w:r w:rsidRPr="004053E3">
        <w:rPr>
          <w:rStyle w:val="StyleUnderline"/>
          <w:highlight w:val="yellow"/>
        </w:rPr>
        <w:t>cooperation between workers and employers,</w:t>
      </w:r>
      <w:r w:rsidRPr="004053E3">
        <w:rPr>
          <w:rStyle w:val="StyleUnderline"/>
        </w:rPr>
        <w:t xml:space="preserve"> particularly </w:t>
      </w:r>
      <w:r w:rsidRPr="004053E3">
        <w:rPr>
          <w:rStyle w:val="Emphasis"/>
          <w:highlight w:val="yellow"/>
        </w:rPr>
        <w:t>by promoting ﬁrm-level</w:t>
      </w:r>
      <w:r w:rsidRPr="004053E3">
        <w:rPr>
          <w:rStyle w:val="StyleUnderline"/>
        </w:rPr>
        <w:t xml:space="preserve"> rather than industry-level </w:t>
      </w:r>
      <w:r w:rsidRPr="004053E3">
        <w:rPr>
          <w:rStyle w:val="StyleUnderline"/>
          <w:highlight w:val="yellow"/>
        </w:rPr>
        <w:t>agreements</w:t>
      </w:r>
      <w:r w:rsidRPr="004053E3">
        <w:rPr>
          <w:rStyle w:val="StyleUnderline"/>
        </w:rPr>
        <w:t xml:space="preserve">, as well as </w:t>
      </w:r>
      <w:r w:rsidRPr="004053E3">
        <w:rPr>
          <w:rStyle w:val="StyleUnderline"/>
          <w:highlight w:val="yellow"/>
        </w:rPr>
        <w:t>wage adjustments</w:t>
      </w:r>
      <w:r w:rsidRPr="003F692D">
        <w:rPr>
          <w:rStyle w:val="StyleUnderline"/>
        </w:rPr>
        <w:t xml:space="preserve"> in line </w:t>
      </w:r>
      <w:r w:rsidRPr="004053E3">
        <w:rPr>
          <w:rStyle w:val="StyleUnderline"/>
          <w:highlight w:val="yellow"/>
        </w:rPr>
        <w:t xml:space="preserve">with </w:t>
      </w:r>
      <w:r w:rsidRPr="004053E3">
        <w:rPr>
          <w:rStyle w:val="Emphasis"/>
          <w:highlight w:val="yellow"/>
        </w:rPr>
        <w:t>productivity</w:t>
      </w:r>
      <w:r w:rsidRPr="003F692D">
        <w:rPr>
          <w:rStyle w:val="StyleUnderline"/>
        </w:rPr>
        <w:t xml:space="preserve">. Such a neo- corporatist approach, derived from the idea that </w:t>
      </w:r>
      <w:r w:rsidRPr="004053E3">
        <w:rPr>
          <w:rStyle w:val="Emphasis"/>
          <w:highlight w:val="yellow"/>
        </w:rPr>
        <w:t>democratic conﬂict has to be overcome</w:t>
      </w:r>
      <w:r w:rsidRPr="004053E3">
        <w:rPr>
          <w:rStyle w:val="StyleUnderline"/>
        </w:rPr>
        <w:t xml:space="preserve"> in order </w:t>
      </w:r>
      <w:r w:rsidRPr="004053E3">
        <w:rPr>
          <w:rStyle w:val="StyleUnderline"/>
          <w:highlight w:val="yellow"/>
        </w:rPr>
        <w:t>not to hinder</w:t>
      </w:r>
      <w:r w:rsidRPr="004053E3">
        <w:rPr>
          <w:rStyle w:val="StyleUnderline"/>
        </w:rPr>
        <w:t xml:space="preserve"> the development of </w:t>
      </w:r>
      <w:r w:rsidRPr="003F692D">
        <w:rPr>
          <w:rStyle w:val="StyleUnderline"/>
        </w:rPr>
        <w:t xml:space="preserve">the </w:t>
      </w:r>
      <w:r w:rsidRPr="004053E3">
        <w:rPr>
          <w:rStyle w:val="StyleUnderline"/>
          <w:highlight w:val="yellow"/>
        </w:rPr>
        <w:t>economic order</w:t>
      </w:r>
      <w:r w:rsidRPr="00A83F5C">
        <w:rPr>
          <w:sz w:val="12"/>
        </w:rPr>
        <w:t xml:space="preserve"> (Somma 2009a: 64 ff.), </w:t>
      </w:r>
      <w:r w:rsidRPr="004053E3">
        <w:rPr>
          <w:rStyle w:val="StyleUnderline"/>
          <w:highlight w:val="yellow"/>
        </w:rPr>
        <w:t xml:space="preserve">has </w:t>
      </w:r>
      <w:r w:rsidRPr="004053E3">
        <w:rPr>
          <w:rStyle w:val="Emphasis"/>
          <w:highlight w:val="yellow"/>
        </w:rPr>
        <w:t>nothing</w:t>
      </w:r>
      <w:r w:rsidRPr="004053E3">
        <w:rPr>
          <w:rStyle w:val="StyleUnderline"/>
          <w:highlight w:val="yellow"/>
        </w:rPr>
        <w:t xml:space="preserve"> to do with</w:t>
      </w:r>
      <w:r w:rsidRPr="004053E3">
        <w:rPr>
          <w:rStyle w:val="StyleUnderline"/>
        </w:rPr>
        <w:t xml:space="preserve"> </w:t>
      </w:r>
      <w:r w:rsidRPr="00A83F5C">
        <w:rPr>
          <w:sz w:val="12"/>
        </w:rPr>
        <w:t>the purpose of sharing property</w:t>
      </w:r>
      <w:r w:rsidRPr="004053E3">
        <w:rPr>
          <w:rStyle w:val="StyleUnderline"/>
        </w:rPr>
        <w:t xml:space="preserve"> </w:t>
      </w:r>
      <w:r w:rsidRPr="004053E3">
        <w:rPr>
          <w:rStyle w:val="Emphasis"/>
          <w:highlight w:val="yellow"/>
        </w:rPr>
        <w:t>rights</w:t>
      </w:r>
      <w:r w:rsidRPr="00A83F5C">
        <w:rPr>
          <w:sz w:val="12"/>
        </w:rPr>
        <w:t xml:space="preserve">. On the contrary, </w:t>
      </w:r>
      <w:r w:rsidRPr="004053E3">
        <w:rPr>
          <w:rStyle w:val="Emphasis"/>
          <w:highlight w:val="yellow"/>
        </w:rPr>
        <w:t xml:space="preserve">it </w:t>
      </w:r>
      <w:r w:rsidRPr="003F692D">
        <w:rPr>
          <w:rStyle w:val="Emphasis"/>
        </w:rPr>
        <w:t xml:space="preserve">denounces the </w:t>
      </w:r>
      <w:r w:rsidRPr="004053E3">
        <w:rPr>
          <w:rStyle w:val="Emphasis"/>
          <w:highlight w:val="yellow"/>
        </w:rPr>
        <w:t>real</w:t>
      </w:r>
      <w:r w:rsidRPr="003F692D">
        <w:rPr>
          <w:rStyle w:val="Emphasis"/>
        </w:rPr>
        <w:t xml:space="preserve"> scope behind</w:t>
      </w:r>
      <w:r w:rsidRPr="004053E3">
        <w:rPr>
          <w:rStyle w:val="StyleUnderline"/>
        </w:rPr>
        <w:t xml:space="preserve"> the idea that </w:t>
      </w:r>
      <w:r w:rsidRPr="004053E3">
        <w:rPr>
          <w:rStyle w:val="Emphasis"/>
          <w:highlight w:val="yellow"/>
        </w:rPr>
        <w:t>labor relations</w:t>
      </w:r>
      <w:r w:rsidRPr="004053E3">
        <w:rPr>
          <w:rStyle w:val="StyleUnderline"/>
        </w:rPr>
        <w:t xml:space="preserve"> are to be seen as similar to other market relations: </w:t>
      </w:r>
      <w:r w:rsidRPr="004053E3">
        <w:rPr>
          <w:rStyle w:val="StyleUnderline"/>
          <w:highlight w:val="yellow"/>
        </w:rPr>
        <w:t>to impose</w:t>
      </w:r>
      <w:r w:rsidRPr="004053E3">
        <w:rPr>
          <w:rStyle w:val="StyleUnderline"/>
        </w:rPr>
        <w:t xml:space="preserve"> </w:t>
      </w:r>
      <w:r w:rsidRPr="004053E3">
        <w:rPr>
          <w:rStyle w:val="Emphasis"/>
        </w:rPr>
        <w:t>a communitarian morality,</w:t>
      </w:r>
      <w:r w:rsidRPr="004053E3">
        <w:rPr>
          <w:rStyle w:val="StyleUnderline"/>
        </w:rPr>
        <w:t xml:space="preserve"> called upon to prevent conﬂicts related to the imposition of </w:t>
      </w:r>
      <w:r w:rsidRPr="004053E3">
        <w:rPr>
          <w:rStyle w:val="Emphasis"/>
          <w:highlight w:val="yellow"/>
        </w:rPr>
        <w:t xml:space="preserve">an ascetic </w:t>
      </w:r>
      <w:r w:rsidRPr="003F692D">
        <w:rPr>
          <w:rStyle w:val="Emphasis"/>
        </w:rPr>
        <w:t xml:space="preserve">workers’ and citizens’ </w:t>
      </w:r>
      <w:r w:rsidRPr="004053E3">
        <w:rPr>
          <w:rStyle w:val="Emphasis"/>
          <w:highlight w:val="yellow"/>
        </w:rPr>
        <w:t>morality.</w:t>
      </w:r>
      <w:r w:rsidRPr="00A83F5C">
        <w:rPr>
          <w:sz w:val="12"/>
        </w:rPr>
        <w:t xml:space="preserve"> It goes without saying that </w:t>
      </w:r>
      <w:r w:rsidRPr="004053E3">
        <w:rPr>
          <w:rStyle w:val="Emphasis"/>
          <w:highlight w:val="yellow"/>
        </w:rPr>
        <w:t>this implies</w:t>
      </w:r>
      <w:r w:rsidRPr="003F692D">
        <w:rPr>
          <w:rStyle w:val="Emphasis"/>
        </w:rPr>
        <w:t xml:space="preserve"> </w:t>
      </w:r>
      <w:r w:rsidRPr="004053E3">
        <w:rPr>
          <w:rStyle w:val="Emphasis"/>
        </w:rPr>
        <w:t xml:space="preserve">a </w:t>
      </w:r>
      <w:r w:rsidRPr="004053E3">
        <w:rPr>
          <w:rStyle w:val="Emphasis"/>
          <w:highlight w:val="yellow"/>
        </w:rPr>
        <w:t xml:space="preserve">mortiﬁcation of </w:t>
      </w:r>
      <w:r w:rsidRPr="004053E3">
        <w:rPr>
          <w:rStyle w:val="Emphasis"/>
        </w:rPr>
        <w:t xml:space="preserve">those individual and collective </w:t>
      </w:r>
      <w:r w:rsidRPr="004053E3">
        <w:rPr>
          <w:rStyle w:val="Emphasis"/>
          <w:highlight w:val="yellow"/>
        </w:rPr>
        <w:t>rights who</w:t>
      </w:r>
      <w:r w:rsidRPr="00A83F5C">
        <w:rPr>
          <w:sz w:val="12"/>
        </w:rPr>
        <w:t xml:space="preserve">se </w:t>
      </w:r>
      <w:r w:rsidRPr="004053E3">
        <w:rPr>
          <w:rStyle w:val="Emphasis"/>
        </w:rPr>
        <w:t>achievement</w:t>
      </w:r>
      <w:r w:rsidRPr="004053E3">
        <w:rPr>
          <w:rStyle w:val="StyleUnderline"/>
        </w:rPr>
        <w:t xml:space="preserve"> </w:t>
      </w:r>
      <w:r w:rsidRPr="003F692D">
        <w:rPr>
          <w:rStyle w:val="Emphasis"/>
          <w:highlight w:val="yellow"/>
        </w:rPr>
        <w:t>allowed emancipation</w:t>
      </w:r>
      <w:r w:rsidRPr="004053E3">
        <w:rPr>
          <w:rStyle w:val="StyleUnderline"/>
        </w:rPr>
        <w:t xml:space="preserve"> to be placed </w:t>
      </w:r>
      <w:r w:rsidRPr="004053E3">
        <w:rPr>
          <w:rStyle w:val="Emphasis"/>
          <w:highlight w:val="yellow"/>
        </w:rPr>
        <w:t>at the heart of labor law: above all,</w:t>
      </w:r>
      <w:r w:rsidRPr="004053E3">
        <w:rPr>
          <w:rStyle w:val="StyleUnderline"/>
          <w:highlight w:val="yellow"/>
        </w:rPr>
        <w:t xml:space="preserve"> the right to collective bargaining</w:t>
      </w:r>
      <w:r w:rsidRPr="004053E3">
        <w:rPr>
          <w:rStyle w:val="StyleUnderline"/>
        </w:rPr>
        <w:t xml:space="preserve"> and actions,</w:t>
      </w:r>
      <w:r w:rsidRPr="00A83F5C">
        <w:rPr>
          <w:sz w:val="12"/>
        </w:rPr>
        <w:t xml:space="preserve"> </w:t>
      </w:r>
      <w:r w:rsidRPr="004053E3">
        <w:rPr>
          <w:rStyle w:val="Emphasis"/>
          <w:highlight w:val="yellow"/>
        </w:rPr>
        <w:t>including strike action</w:t>
      </w:r>
      <w:r w:rsidRPr="00A83F5C">
        <w:rPr>
          <w:sz w:val="12"/>
        </w:rPr>
        <w:t xml:space="preserve">, to fair working conditions and to protection against unjustiﬁed dismissal. </w:t>
      </w:r>
      <w:r w:rsidRPr="004053E3">
        <w:rPr>
          <w:rStyle w:val="StyleUnderline"/>
          <w:highlight w:val="yellow"/>
        </w:rPr>
        <w:t>All</w:t>
      </w:r>
      <w:r w:rsidRPr="004053E3">
        <w:rPr>
          <w:rStyle w:val="StyleUnderline"/>
        </w:rPr>
        <w:t xml:space="preserve"> this, while historical evidence is given that the development of welfare has been </w:t>
      </w:r>
      <w:r w:rsidRPr="004053E3">
        <w:rPr>
          <w:rStyle w:val="StyleUnderline"/>
          <w:highlight w:val="yellow"/>
        </w:rPr>
        <w:t>made possible</w:t>
      </w:r>
      <w:r w:rsidRPr="004053E3">
        <w:rPr>
          <w:rStyle w:val="StyleUnderline"/>
        </w:rPr>
        <w:t xml:space="preserve"> mainly </w:t>
      </w:r>
      <w:r w:rsidRPr="004053E3">
        <w:rPr>
          <w:rStyle w:val="StyleUnderline"/>
          <w:highlight w:val="yellow"/>
        </w:rPr>
        <w:t>by unions’ activism</w:t>
      </w:r>
      <w:r w:rsidRPr="004053E3">
        <w:rPr>
          <w:rStyle w:val="StyleUnderline"/>
        </w:rPr>
        <w:t xml:space="preserve"> (Romagnoli 2009: 293 ff.), </w:t>
      </w:r>
      <w:r w:rsidRPr="004053E3">
        <w:rPr>
          <w:rStyle w:val="StyleUnderline"/>
          <w:highlight w:val="yellow"/>
        </w:rPr>
        <w:t>so</w:t>
      </w:r>
      <w:r w:rsidRPr="004053E3">
        <w:rPr>
          <w:rStyle w:val="StyleUnderline"/>
        </w:rPr>
        <w:t xml:space="preserve"> that </w:t>
      </w:r>
      <w:r w:rsidRPr="004053E3">
        <w:rPr>
          <w:rStyle w:val="StyleUnderline"/>
          <w:highlight w:val="yellow"/>
        </w:rPr>
        <w:t>the limitation of their power facilitates</w:t>
      </w:r>
      <w:r w:rsidRPr="004053E3">
        <w:rPr>
          <w:rStyle w:val="StyleUnderline"/>
        </w:rPr>
        <w:t xml:space="preserve"> the </w:t>
      </w:r>
      <w:r w:rsidRPr="004053E3">
        <w:rPr>
          <w:rStyle w:val="StyleUnderline"/>
          <w:highlight w:val="yellow"/>
        </w:rPr>
        <w:t>reverse of</w:t>
      </w:r>
      <w:r w:rsidRPr="004053E3">
        <w:rPr>
          <w:rStyle w:val="StyleUnderline"/>
        </w:rPr>
        <w:t xml:space="preserve"> the Keynesian </w:t>
      </w:r>
      <w:r w:rsidRPr="004053E3">
        <w:rPr>
          <w:rStyle w:val="StyleUnderline"/>
          <w:highlight w:val="yellow"/>
        </w:rPr>
        <w:t>compromise</w:t>
      </w:r>
      <w:r w:rsidRPr="004053E3">
        <w:rPr>
          <w:rStyle w:val="StyleUnderline"/>
        </w:rPr>
        <w:t xml:space="preserve"> as a whole.</w:t>
      </w:r>
      <w:r>
        <w:rPr>
          <w:rStyle w:val="StyleUnderline"/>
        </w:rPr>
        <w:t xml:space="preserve"> </w:t>
      </w:r>
      <w:r w:rsidRPr="00A83F5C">
        <w:rPr>
          <w:sz w:val="12"/>
        </w:rPr>
        <w:t xml:space="preserve">127The biopolitics of debt-economy 5.7 From consumers’ hedonism to communitarianism Production and consumption, traditionally seen as radically opposed, are increasingly confused. </w:t>
      </w:r>
      <w:r w:rsidRPr="00A83F5C">
        <w:rPr>
          <w:rStyle w:val="StyleUnderline"/>
          <w:highlight w:val="yellow"/>
        </w:rPr>
        <w:t>This has to be</w:t>
      </w:r>
      <w:r w:rsidRPr="00A83F5C">
        <w:rPr>
          <w:rStyle w:val="StyleUnderline"/>
        </w:rPr>
        <w:t xml:space="preserve"> seen </w:t>
      </w:r>
      <w:r w:rsidRPr="00A83F5C">
        <w:rPr>
          <w:rStyle w:val="StyleUnderline"/>
          <w:highlight w:val="yellow"/>
        </w:rPr>
        <w:t>in connection</w:t>
      </w:r>
      <w:r w:rsidRPr="00A83F5C">
        <w:rPr>
          <w:rStyle w:val="StyleUnderline"/>
        </w:rPr>
        <w:t xml:space="preserve"> </w:t>
      </w:r>
      <w:r w:rsidRPr="00A83F5C">
        <w:rPr>
          <w:rStyle w:val="StyleUnderline"/>
          <w:highlight w:val="yellow"/>
        </w:rPr>
        <w:t>with</w:t>
      </w:r>
      <w:r w:rsidRPr="00A83F5C">
        <w:rPr>
          <w:rStyle w:val="StyleUnderline"/>
        </w:rPr>
        <w:t xml:space="preserve"> the development of so-called </w:t>
      </w:r>
      <w:r w:rsidRPr="00A83F5C">
        <w:rPr>
          <w:rStyle w:val="StyleUnderline"/>
          <w:highlight w:val="yellow"/>
        </w:rPr>
        <w:t>cognitive capitalism</w:t>
      </w:r>
      <w:r w:rsidRPr="00A83F5C">
        <w:rPr>
          <w:rStyle w:val="StyleUnderline"/>
        </w:rPr>
        <w:t xml:space="preserve">, an expression used to stress a characteristic of the post-Fordist accumulation regime: </w:t>
      </w:r>
      <w:r w:rsidRPr="00A83F5C">
        <w:rPr>
          <w:rStyle w:val="StyleUnderline"/>
          <w:highlight w:val="yellow"/>
        </w:rPr>
        <w:t>its dependence on</w:t>
      </w:r>
      <w:r w:rsidRPr="00A83F5C">
        <w:rPr>
          <w:rStyle w:val="StyleUnderline"/>
        </w:rPr>
        <w:t xml:space="preserve"> the immaterial and </w:t>
      </w:r>
      <w:r w:rsidRPr="00A83F5C">
        <w:rPr>
          <w:rStyle w:val="StyleUnderline"/>
          <w:highlight w:val="yellow"/>
        </w:rPr>
        <w:t>intellectual</w:t>
      </w:r>
      <w:r w:rsidRPr="00A83F5C">
        <w:rPr>
          <w:rStyle w:val="StyleUnderline"/>
        </w:rPr>
        <w:t xml:space="preserve"> content of </w:t>
      </w:r>
      <w:r w:rsidRPr="00A83F5C">
        <w:rPr>
          <w:rStyle w:val="StyleUnderline"/>
          <w:highlight w:val="yellow"/>
        </w:rPr>
        <w:t>labor</w:t>
      </w:r>
      <w:r w:rsidRPr="00A83F5C">
        <w:rPr>
          <w:rStyle w:val="StyleUnderline"/>
        </w:rPr>
        <w:t>, that is on labor that is anything but homogeneous and standardized</w:t>
      </w:r>
      <w:r w:rsidRPr="00A83F5C">
        <w:rPr>
          <w:sz w:val="12"/>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sidRPr="00A83F5C">
        <w:rPr>
          <w:rStyle w:val="StyleUnderline"/>
        </w:rPr>
        <w:t xml:space="preserve">To that end, diffuse </w:t>
      </w:r>
      <w:r w:rsidRPr="00A83F5C">
        <w:rPr>
          <w:rStyle w:val="Emphasis"/>
          <w:highlight w:val="yellow"/>
        </w:rPr>
        <w:t>intellectuality has to be brought under control</w:t>
      </w:r>
      <w:r w:rsidRPr="00A83F5C">
        <w:rPr>
          <w:rStyle w:val="StyleUnderline"/>
        </w:rPr>
        <w:t>, for example t</w:t>
      </w:r>
      <w:r w:rsidRPr="00A83F5C">
        <w:rPr>
          <w:rStyle w:val="StyleUnderline"/>
          <w:highlight w:val="yellow"/>
        </w:rPr>
        <w:t xml:space="preserve">hrough a new understanding of welfare, which has to lose the </w:t>
      </w:r>
      <w:r w:rsidRPr="00A83F5C">
        <w:rPr>
          <w:rStyle w:val="Emphasis"/>
          <w:highlight w:val="yellow"/>
        </w:rPr>
        <w:t>emancipative function</w:t>
      </w:r>
      <w:r w:rsidRPr="00A83F5C">
        <w:rPr>
          <w:rStyle w:val="Emphasis"/>
        </w:rPr>
        <w:t>,</w:t>
      </w:r>
      <w:r w:rsidRPr="00A83F5C">
        <w:rPr>
          <w:rStyle w:val="StyleUnderline"/>
        </w:rPr>
        <w:t xml:space="preserve"> above all the one traditionally </w:t>
      </w:r>
      <w:r w:rsidRPr="00A83F5C">
        <w:rPr>
          <w:rStyle w:val="StyleUnderline"/>
          <w:highlight w:val="yellow"/>
        </w:rPr>
        <w:t>assured by public education</w:t>
      </w:r>
      <w:r w:rsidRPr="00A83F5C">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hedonist,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sidRPr="00F55E5E">
        <w:rPr>
          <w:rStyle w:val="StyleUnderline"/>
          <w:highlight w:val="yellow"/>
        </w:rPr>
        <w:t>consumers</w:t>
      </w:r>
      <w:r w:rsidRPr="00A83F5C">
        <w:rPr>
          <w:rStyle w:val="StyleUnderline"/>
        </w:rPr>
        <w:t xml:space="preserve"> now have </w:t>
      </w:r>
      <w:r w:rsidRPr="00F55E5E">
        <w:rPr>
          <w:rStyle w:val="Emphasis"/>
        </w:rPr>
        <w:t xml:space="preserve">to </w:t>
      </w:r>
      <w:r w:rsidRPr="00F55E5E">
        <w:rPr>
          <w:rStyle w:val="Emphasis"/>
          <w:highlight w:val="yellow"/>
        </w:rPr>
        <w:t xml:space="preserve">sustain capital in its confrontation with labor, </w:t>
      </w:r>
      <w:r w:rsidRPr="00F55E5E">
        <w:rPr>
          <w:rStyle w:val="StyleUnderline"/>
          <w:highlight w:val="yellow"/>
        </w:rPr>
        <w:t>developing subjectivities</w:t>
      </w:r>
      <w:r w:rsidRPr="00A83F5C">
        <w:rPr>
          <w:rStyle w:val="StyleUnderline"/>
        </w:rPr>
        <w:t xml:space="preserve"> able </w:t>
      </w:r>
      <w:r w:rsidRPr="00F55E5E">
        <w:rPr>
          <w:rStyle w:val="StyleUnderline"/>
          <w:highlight w:val="yellow"/>
        </w:rPr>
        <w:t>to sustain</w:t>
      </w:r>
      <w:r w:rsidRPr="00A83F5C">
        <w:rPr>
          <w:rStyle w:val="StyleUnderline"/>
        </w:rPr>
        <w:t xml:space="preserve"> </w:t>
      </w:r>
      <w:r w:rsidRPr="00F55E5E">
        <w:rPr>
          <w:rStyle w:val="StyleUnderline"/>
          <w:highlight w:val="yellow"/>
        </w:rPr>
        <w:t>the</w:t>
      </w:r>
      <w:r w:rsidRPr="00A83F5C">
        <w:rPr>
          <w:rStyle w:val="StyleUnderline"/>
        </w:rPr>
        <w:t xml:space="preserve"> post-Fordist accumulation </w:t>
      </w:r>
      <w:r w:rsidRPr="00F55E5E">
        <w:rPr>
          <w:rStyle w:val="StyleUnderline"/>
          <w:highlight w:val="yellow"/>
        </w:rPr>
        <w:t>regime</w:t>
      </w:r>
      <w:r w:rsidRPr="00A83F5C">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4147094C" w14:textId="33BA5964" w:rsidR="00EC2B1D" w:rsidRPr="00530568" w:rsidRDefault="00EC2B1D" w:rsidP="00EC2B1D">
      <w:pPr>
        <w:pStyle w:val="Heading4"/>
      </w:pPr>
      <w:r>
        <w:t xml:space="preserve">The affirmative’s asceticism </w:t>
      </w:r>
      <w:r w:rsidR="002F2021" w:rsidRPr="002F2021">
        <w:rPr>
          <w:u w:val="single"/>
        </w:rPr>
        <w:t>expresses</w:t>
      </w:r>
      <w:r w:rsidR="002F2021">
        <w:t xml:space="preserve"> </w:t>
      </w:r>
      <w:r w:rsidR="002F2021">
        <w:rPr>
          <w:i/>
          <w:iCs w:val="0"/>
        </w:rPr>
        <w:t xml:space="preserve">ressentiment </w:t>
      </w:r>
      <w:r w:rsidR="002F2021">
        <w:t xml:space="preserve">and </w:t>
      </w:r>
      <w:r w:rsidRPr="00EC2B1D">
        <w:rPr>
          <w:u w:val="single"/>
        </w:rPr>
        <w:t>hatred</w:t>
      </w:r>
      <w:r w:rsidRPr="002F2021">
        <w:t xml:space="preserve"> of an</w:t>
      </w:r>
      <w:r>
        <w:rPr>
          <w:u w:val="single"/>
        </w:rPr>
        <w:t xml:space="preserve"> imperfect</w:t>
      </w:r>
      <w:r w:rsidRPr="002F2021">
        <w:t xml:space="preserve"> world.</w:t>
      </w:r>
      <w:r>
        <w:t xml:space="preserve"> </w:t>
      </w:r>
      <w:r w:rsidR="002F2021">
        <w:t xml:space="preserve">Idealization of labor politics is existential </w:t>
      </w:r>
      <w:r w:rsidR="002F2021" w:rsidRPr="002F2021">
        <w:rPr>
          <w:u w:val="single"/>
        </w:rPr>
        <w:t>reaction</w:t>
      </w:r>
      <w:r>
        <w:t xml:space="preserve"> that </w:t>
      </w:r>
      <w:r w:rsidR="002F2021">
        <w:rPr>
          <w:u w:val="single"/>
        </w:rPr>
        <w:t>flees</w:t>
      </w:r>
      <w:r w:rsidR="002F2021" w:rsidRPr="002F2021">
        <w:t xml:space="preserve"> </w:t>
      </w:r>
      <w:r>
        <w:t>reality</w:t>
      </w:r>
      <w:r w:rsidR="002F2021">
        <w:t xml:space="preserve"> in favor of circular metaphysics of “what the world </w:t>
      </w:r>
      <w:r w:rsidR="002F2021" w:rsidRPr="002F2021">
        <w:rPr>
          <w:u w:val="single"/>
        </w:rPr>
        <w:t>should be,</w:t>
      </w:r>
      <w:r w:rsidR="002F2021">
        <w:rPr>
          <w:u w:val="single"/>
        </w:rPr>
        <w:t>”</w:t>
      </w:r>
      <w:r w:rsidR="002F2021">
        <w:t xml:space="preserve"> rather than “what </w:t>
      </w:r>
      <w:r w:rsidR="002F2021" w:rsidRPr="002F2021">
        <w:rPr>
          <w:u w:val="single"/>
        </w:rPr>
        <w:t>is</w:t>
      </w:r>
      <w:r w:rsidR="002F2021" w:rsidRPr="002F2021">
        <w:t>,</w:t>
      </w:r>
      <w:r w:rsidR="002F2021">
        <w:t xml:space="preserve">” which makes serial policy failure </w:t>
      </w:r>
      <w:r w:rsidR="002F2021" w:rsidRPr="002F2021">
        <w:rPr>
          <w:u w:val="single"/>
        </w:rPr>
        <w:t>inevitable</w:t>
      </w:r>
      <w:r w:rsidR="002F2021">
        <w:t xml:space="preserve">. </w:t>
      </w:r>
    </w:p>
    <w:p w14:paraId="7798AE19" w14:textId="62840D77" w:rsidR="00EC2B1D" w:rsidRPr="00EC2B1D" w:rsidRDefault="00EC2B1D" w:rsidP="00EC2B1D">
      <w:pPr>
        <w:rPr>
          <w:b/>
          <w:bCs/>
          <w:sz w:val="26"/>
        </w:rPr>
      </w:pPr>
      <w:r w:rsidRPr="00EC2B1D">
        <w:rPr>
          <w:rStyle w:val="Style13ptBold"/>
        </w:rPr>
        <w:t>Turanli 2003</w:t>
      </w:r>
      <w:r w:rsidRPr="00765492">
        <w:rPr>
          <w:rStyle w:val="Style13ptBold"/>
        </w:rPr>
        <w:t xml:space="preserve"> </w:t>
      </w:r>
      <w:r>
        <w:rPr>
          <w:rStyle w:val="Style13ptBold"/>
        </w:rPr>
        <w:t>[</w:t>
      </w:r>
      <w:r w:rsidRPr="00EC2B1D">
        <w:rPr>
          <w:rStyle w:val="Style13ptBold"/>
          <w:b w:val="0"/>
          <w:bCs w:val="0"/>
        </w:rPr>
        <w:t>Aydan</w:t>
      </w:r>
      <w:r w:rsidRPr="00EC2B1D">
        <w:rPr>
          <w:rStyle w:val="Style13ptBold"/>
        </w:rPr>
        <w:t xml:space="preserve"> </w:t>
      </w:r>
      <w:r>
        <w:t xml:space="preserve">Turanli is Professor of Philosophy, Istanbul Technical University </w:t>
      </w:r>
      <w:r w:rsidRPr="00EC2B1D">
        <w:t>“Nietzsche and the Later Wittgenstein: An Offense to the Quest for Another World”; The Journal of Nietzsche Studies 26 (2003) 55-63) projectMUSE</w:t>
      </w:r>
    </w:p>
    <w:p w14:paraId="375BF2BD" w14:textId="77777777" w:rsidR="00EC2B1D" w:rsidRPr="00765492" w:rsidRDefault="00EC2B1D" w:rsidP="00EC2B1D">
      <w:pPr>
        <w:rPr>
          <w:sz w:val="16"/>
        </w:rPr>
      </w:pPr>
      <w:r w:rsidRPr="002F2021">
        <w:rPr>
          <w:rStyle w:val="StyleUnderline"/>
        </w:rPr>
        <w:t>The craving for absolutely general specifications results in doing metaphysics.</w:t>
      </w:r>
      <w:r w:rsidRPr="00765492">
        <w:rPr>
          <w:sz w:val="16"/>
        </w:rPr>
        <w:t xml:space="preserve"> Unlike Wittgenstein, Nietzsche provides an account of how this craving arises. </w:t>
      </w:r>
      <w:r w:rsidRPr="002F2021">
        <w:rPr>
          <w:rStyle w:val="StyleUnderline"/>
        </w:rPr>
        <w:t xml:space="preserve">The </w:t>
      </w:r>
      <w:r w:rsidRPr="002F2021">
        <w:rPr>
          <w:rStyle w:val="StyleUnderline"/>
          <w:highlight w:val="yellow"/>
        </w:rPr>
        <w:t>creation of</w:t>
      </w:r>
      <w:r w:rsidRPr="002F2021">
        <w:rPr>
          <w:rStyle w:val="StyleUnderline"/>
        </w:rPr>
        <w:t xml:space="preserve"> the </w:t>
      </w:r>
      <w:r w:rsidRPr="002F2021">
        <w:rPr>
          <w:rStyle w:val="StyleUnderline"/>
          <w:highlight w:val="yellow"/>
        </w:rPr>
        <w:t>two worlds</w:t>
      </w:r>
      <w:r w:rsidRPr="00765492">
        <w:rPr>
          <w:sz w:val="16"/>
        </w:rPr>
        <w:t xml:space="preserve"> such as apparent and real world, conditioned and unconditioned world, being and becoming </w:t>
      </w:r>
      <w:r w:rsidRPr="00EC2B1D">
        <w:rPr>
          <w:rStyle w:val="StyleUnderline"/>
          <w:highlight w:val="yellow"/>
        </w:rPr>
        <w:t>is</w:t>
      </w:r>
      <w:r w:rsidRPr="00EC2B1D">
        <w:rPr>
          <w:rStyle w:val="StyleUnderline"/>
        </w:rPr>
        <w:t xml:space="preserve"> the creation of the </w:t>
      </w:r>
      <w:r w:rsidRPr="00EC2B1D">
        <w:rPr>
          <w:rStyle w:val="Emphasis"/>
          <w:highlight w:val="yellow"/>
        </w:rPr>
        <w:t>ressentiment</w:t>
      </w:r>
      <w:r w:rsidRPr="00EC2B1D">
        <w:rPr>
          <w:rStyle w:val="StyleUnderline"/>
        </w:rPr>
        <w:t xml:space="preserve"> of metaphysicians. </w:t>
      </w:r>
      <w:r w:rsidRPr="00765492">
        <w:rPr>
          <w:sz w:val="16"/>
        </w:rPr>
        <w:t>Nietzsche says, "</w:t>
      </w:r>
      <w:r w:rsidRPr="002F2021">
        <w:rPr>
          <w:rStyle w:val="StyleUnderline"/>
          <w:highlight w:val="yellow"/>
        </w:rPr>
        <w:t>to imagine another, more valuable world is</w:t>
      </w:r>
      <w:r w:rsidRPr="002F2021">
        <w:rPr>
          <w:rStyle w:val="StyleUnderline"/>
        </w:rPr>
        <w:t xml:space="preserve"> </w:t>
      </w:r>
      <w:r w:rsidRPr="002F2021">
        <w:rPr>
          <w:rStyle w:val="Emphasis"/>
          <w:highlight w:val="yellow"/>
        </w:rPr>
        <w:t>an expression of hatred for a world that makes one suffer</w:t>
      </w:r>
      <w:r w:rsidRPr="002F2021">
        <w:rPr>
          <w:rStyle w:val="StyleUnderline"/>
        </w:rPr>
        <w:t>:</w:t>
      </w:r>
      <w:r w:rsidRPr="00765492">
        <w:rPr>
          <w:sz w:val="16"/>
        </w:rPr>
        <w:t xml:space="preserve"> the ressentiment of metaphysicians against actuality is here creative" (WP III 579). </w:t>
      </w:r>
      <w:r w:rsidRPr="002F2021">
        <w:rPr>
          <w:rStyle w:val="Emphasis"/>
          <w:highlight w:val="yellow"/>
        </w:rPr>
        <w:t>Escaping from this world</w:t>
      </w:r>
      <w:r w:rsidRPr="002F2021">
        <w:rPr>
          <w:rStyle w:val="StyleUnderline"/>
        </w:rPr>
        <w:t xml:space="preserve"> because there is grief in it</w:t>
      </w:r>
      <w:r w:rsidRPr="002F2021">
        <w:rPr>
          <w:rStyle w:val="StyleUnderline"/>
          <w:highlight w:val="yellow"/>
        </w:rPr>
        <w:t xml:space="preserve"> results in </w:t>
      </w:r>
      <w:r w:rsidRPr="002F2021">
        <w:rPr>
          <w:rStyle w:val="Emphasis"/>
          <w:highlight w:val="yellow"/>
        </w:rPr>
        <w:t>asceticism</w:t>
      </w:r>
      <w:r w:rsidRPr="002F2021">
        <w:rPr>
          <w:rStyle w:val="StyleUnderline"/>
        </w:rPr>
        <w:t>.</w:t>
      </w:r>
      <w:r w:rsidRPr="00765492">
        <w:rPr>
          <w:sz w:val="16"/>
        </w:rPr>
        <w:t xml:space="preserve"> [End Page 61] Paying respect to </w:t>
      </w:r>
      <w:r w:rsidRPr="002F2021">
        <w:rPr>
          <w:sz w:val="24"/>
          <w:u w:val="single"/>
        </w:rPr>
        <w:t xml:space="preserve">the </w:t>
      </w:r>
      <w:r w:rsidRPr="002F2021">
        <w:rPr>
          <w:rStyle w:val="StyleUnderline"/>
        </w:rPr>
        <w:t>ascetic ideal is longing for the world that is pure and denaturalized</w:t>
      </w:r>
      <w:r w:rsidRPr="002F2021">
        <w:t xml:space="preserve">. </w:t>
      </w:r>
      <w:r w:rsidRPr="002F2021">
        <w:rPr>
          <w:rStyle w:val="Emphasis"/>
          <w:highlight w:val="yellow"/>
        </w:rPr>
        <w:t>Craving for frictionless surfaces</w:t>
      </w:r>
      <w:r w:rsidRPr="00765492">
        <w:rPr>
          <w:sz w:val="16"/>
        </w:rPr>
        <w:t xml:space="preserve">, for </w:t>
      </w:r>
      <w:r w:rsidRPr="002F2021">
        <w:rPr>
          <w:rStyle w:val="Emphasis"/>
          <w:highlight w:val="yellow"/>
        </w:rPr>
        <w:t>a</w:t>
      </w:r>
      <w:r w:rsidRPr="00765492">
        <w:rPr>
          <w:sz w:val="16"/>
        </w:rPr>
        <w:t xml:space="preserve"> transcendental, pure, true, </w:t>
      </w:r>
      <w:r w:rsidRPr="002F2021">
        <w:rPr>
          <w:rStyle w:val="Emphasis"/>
          <w:highlight w:val="yellow"/>
        </w:rPr>
        <w:t>ideal, perfect world,</w:t>
      </w:r>
      <w:r w:rsidRPr="002F2021">
        <w:rPr>
          <w:rStyle w:val="StyleUnderline"/>
          <w:highlight w:val="yellow"/>
        </w:rPr>
        <w:t xml:space="preserve"> is</w:t>
      </w:r>
      <w:r w:rsidRPr="002F2021">
        <w:rPr>
          <w:sz w:val="24"/>
          <w:highlight w:val="yellow"/>
          <w:u w:val="single"/>
        </w:rPr>
        <w:t xml:space="preserve"> </w:t>
      </w:r>
      <w:r w:rsidRPr="002F2021">
        <w:t xml:space="preserve">the result of </w:t>
      </w:r>
      <w:r w:rsidRPr="00765492">
        <w:rPr>
          <w:sz w:val="16"/>
          <w:szCs w:val="16"/>
        </w:rPr>
        <w:t>the</w:t>
      </w:r>
      <w:r w:rsidRPr="00530568">
        <w:rPr>
          <w:sz w:val="24"/>
          <w:u w:val="single"/>
        </w:rPr>
        <w:t xml:space="preserve"> </w:t>
      </w:r>
      <w:r w:rsidRPr="002F2021">
        <w:rPr>
          <w:i/>
          <w:iCs/>
          <w:highlight w:val="yellow"/>
          <w:u w:val="single"/>
        </w:rPr>
        <w:t>ressentiment</w:t>
      </w:r>
      <w:r w:rsidRPr="00765492">
        <w:rPr>
          <w:i/>
          <w:iCs/>
          <w:sz w:val="16"/>
        </w:rPr>
        <w:t xml:space="preserve"> </w:t>
      </w:r>
      <w:r w:rsidRPr="00765492">
        <w:rPr>
          <w:sz w:val="16"/>
        </w:rPr>
        <w:t xml:space="preserve">of metaphysicans who suffer in this world. Metaphysicians do not affirm this world as it is, and this paves the way for many explanatory theories in philosophy. In criticizing a philosopher who pays homage to the ascetic ideal, Nietzsche says, "he wants to escape from torture" (GM III 6). The traditional philosopher or the ascetic priest continues to repeat, "'My kingdom is not of this world'" (GM III 10). This is a longing for another world in which one does not suffer. It is to escape from this world; to create another illusory, fictitious, false world. This longing for "the truth" of a world in which one does not suffer is the desire for a world of constancy. It is supposed that contradiction, change, and deception are the causes of suffering; in other words, the senses deceive; it is from the senses that all misfortunes come; reason corrects the errors; therefore reason is the road to the constant. In sum, this world is an error; the world as it ought to be exists. </w:t>
      </w:r>
      <w:r w:rsidRPr="00EC2B1D">
        <w:rPr>
          <w:rStyle w:val="StyleUnderline"/>
        </w:rPr>
        <w:t xml:space="preserve">This </w:t>
      </w:r>
      <w:r w:rsidRPr="00EC2B1D">
        <w:rPr>
          <w:rStyle w:val="StyleUnderline"/>
          <w:highlight w:val="yellow"/>
        </w:rPr>
        <w:t>will to truth</w:t>
      </w:r>
      <w:r w:rsidRPr="00EC2B1D">
        <w:rPr>
          <w:rStyle w:val="StyleUnderline"/>
        </w:rPr>
        <w:t xml:space="preserve">, this quest for another world, this </w:t>
      </w:r>
      <w:r w:rsidRPr="00EC2B1D">
        <w:rPr>
          <w:rStyle w:val="Emphasis"/>
          <w:highlight w:val="yellow"/>
        </w:rPr>
        <w:t>desire for the world as it ought to be,</w:t>
      </w:r>
      <w:r w:rsidRPr="00EC2B1D">
        <w:rPr>
          <w:sz w:val="24"/>
          <w:highlight w:val="yellow"/>
          <w:u w:val="single"/>
        </w:rPr>
        <w:t xml:space="preserve"> is </w:t>
      </w:r>
      <w:r w:rsidRPr="00EC2B1D">
        <w:rPr>
          <w:rStyle w:val="StyleUnderline"/>
        </w:rPr>
        <w:t>the result of unproductive thinking.</w:t>
      </w:r>
      <w:r w:rsidRPr="00765492">
        <w:rPr>
          <w:sz w:val="16"/>
        </w:rPr>
        <w:t xml:space="preserve"> It is unproductive </w:t>
      </w:r>
      <w:r w:rsidRPr="00530568">
        <w:rPr>
          <w:sz w:val="24"/>
          <w:u w:val="single"/>
        </w:rPr>
        <w:t xml:space="preserve">because it is the result of </w:t>
      </w:r>
      <w:r w:rsidRPr="00EC2B1D">
        <w:rPr>
          <w:rStyle w:val="Emphasis"/>
          <w:highlight w:val="yellow"/>
        </w:rPr>
        <w:t>avoiding</w:t>
      </w:r>
      <w:r w:rsidRPr="00EC2B1D">
        <w:rPr>
          <w:sz w:val="24"/>
          <w:u w:val="single"/>
        </w:rPr>
        <w:t xml:space="preserve"> </w:t>
      </w:r>
      <w:r w:rsidRPr="00EC2B1D">
        <w:rPr>
          <w:rStyle w:val="StyleUnderline"/>
        </w:rPr>
        <w:t xml:space="preserve">the </w:t>
      </w:r>
      <w:r w:rsidRPr="00EC2B1D">
        <w:rPr>
          <w:rStyle w:val="StyleUnderline"/>
          <w:highlight w:val="yellow"/>
        </w:rPr>
        <w:t>creation</w:t>
      </w:r>
      <w:r w:rsidRPr="00EC2B1D">
        <w:rPr>
          <w:rStyle w:val="StyleUnderline"/>
        </w:rPr>
        <w:t xml:space="preserve"> of the world as it ought to be</w:t>
      </w:r>
      <w:r w:rsidRPr="00EC2B1D">
        <w:rPr>
          <w:sz w:val="16"/>
        </w:rPr>
        <w:t>.</w:t>
      </w:r>
      <w:r w:rsidRPr="00765492">
        <w:rPr>
          <w:sz w:val="16"/>
        </w:rPr>
        <w:t xml:space="preserve"> According to Nietzsche, </w:t>
      </w:r>
      <w:r w:rsidRPr="00EC2B1D">
        <w:rPr>
          <w:rStyle w:val="StyleUnderline"/>
          <w:highlight w:val="yellow"/>
        </w:rPr>
        <w:t>the will to truth is "</w:t>
      </w:r>
      <w:r w:rsidRPr="00EC2B1D">
        <w:rPr>
          <w:rStyle w:val="Emphasis"/>
          <w:highlight w:val="yellow"/>
        </w:rPr>
        <w:t>the impotence of the will to create</w:t>
      </w:r>
      <w:r w:rsidRPr="00765492">
        <w:rPr>
          <w:sz w:val="16"/>
        </w:rPr>
        <w:t xml:space="preserve">" (WP III 585). </w:t>
      </w:r>
      <w:r w:rsidRPr="00EC2B1D">
        <w:rPr>
          <w:rStyle w:val="StyleUnderline"/>
        </w:rPr>
        <w:t xml:space="preserve">Metaphysicians end up with the creation of </w:t>
      </w:r>
      <w:r w:rsidRPr="00EC2B1D">
        <w:rPr>
          <w:rStyle w:val="StyleUnderline"/>
          <w:highlight w:val="yellow"/>
        </w:rPr>
        <w:t xml:space="preserve">the "true" world in contrast to the </w:t>
      </w:r>
      <w:r w:rsidRPr="00EC2B1D">
        <w:rPr>
          <w:rStyle w:val="Emphasis"/>
          <w:highlight w:val="yellow"/>
        </w:rPr>
        <w:t>actual, changeable</w:t>
      </w:r>
      <w:r w:rsidRPr="00EC2B1D">
        <w:rPr>
          <w:rStyle w:val="StyleUnderline"/>
        </w:rPr>
        <w:t>, deceptive, self-contradictory world.</w:t>
      </w:r>
      <w:r w:rsidRPr="00765492">
        <w:rPr>
          <w:sz w:val="16"/>
        </w:rPr>
        <w:t xml:space="preserve"> They try to discover the true, transcendental world that is already there rather than creating a world for themselves. For Nietzsche, on the other hand, the transcendental world is the "denaturalized world" (WP III 586). </w:t>
      </w:r>
      <w:r w:rsidRPr="00EC2B1D">
        <w:rPr>
          <w:rStyle w:val="StyleUnderline"/>
          <w:highlight w:val="yellow"/>
        </w:rPr>
        <w:t>The way out of</w:t>
      </w:r>
      <w:r w:rsidRPr="00EC2B1D">
        <w:rPr>
          <w:rStyle w:val="StyleUnderline"/>
        </w:rPr>
        <w:t xml:space="preserve"> the circle created by</w:t>
      </w:r>
      <w:r w:rsidRPr="00765492">
        <w:rPr>
          <w:sz w:val="16"/>
        </w:rPr>
        <w:t xml:space="preserve"> the </w:t>
      </w:r>
      <w:r w:rsidRPr="00D94F22">
        <w:rPr>
          <w:i/>
          <w:iCs/>
          <w:sz w:val="24"/>
          <w:highlight w:val="yellow"/>
          <w:u w:val="single"/>
        </w:rPr>
        <w:t>ressentiment</w:t>
      </w:r>
      <w:r w:rsidRPr="001340AB">
        <w:rPr>
          <w:i/>
          <w:iCs/>
          <w:sz w:val="24"/>
          <w:u w:val="single"/>
        </w:rPr>
        <w:t xml:space="preserve"> </w:t>
      </w:r>
      <w:r w:rsidRPr="00765492">
        <w:rPr>
          <w:sz w:val="16"/>
        </w:rPr>
        <w:t xml:space="preserve">of metaphysicians </w:t>
      </w:r>
      <w:r w:rsidRPr="00EC2B1D">
        <w:rPr>
          <w:rStyle w:val="Emphasis"/>
          <w:highlight w:val="yellow"/>
        </w:rPr>
        <w:t>is</w:t>
      </w:r>
      <w:r w:rsidRPr="00EC2B1D">
        <w:rPr>
          <w:rStyle w:val="Emphasis"/>
        </w:rPr>
        <w:t xml:space="preserve"> the </w:t>
      </w:r>
      <w:r w:rsidRPr="00EC2B1D">
        <w:rPr>
          <w:rStyle w:val="Emphasis"/>
          <w:highlight w:val="yellow"/>
        </w:rPr>
        <w:t>will to life</w:t>
      </w:r>
      <w:r w:rsidRPr="00D94F22">
        <w:rPr>
          <w:sz w:val="24"/>
          <w:highlight w:val="yellow"/>
          <w:u w:val="single"/>
        </w:rPr>
        <w:t xml:space="preserve"> </w:t>
      </w:r>
      <w:r w:rsidRPr="00EC2B1D">
        <w:rPr>
          <w:rStyle w:val="StyleUnderline"/>
        </w:rPr>
        <w:t>rather than the will to truth</w:t>
      </w:r>
      <w:r w:rsidRPr="00765492">
        <w:rPr>
          <w:sz w:val="16"/>
        </w:rPr>
        <w:t xml:space="preserve">. </w:t>
      </w:r>
      <w:r w:rsidRPr="00530568">
        <w:rPr>
          <w:sz w:val="24"/>
          <w:u w:val="single"/>
        </w:rPr>
        <w:t xml:space="preserve">The will to truth can be overcome only through </w:t>
      </w:r>
      <w:r w:rsidRPr="00EC2B1D">
        <w:rPr>
          <w:sz w:val="24"/>
          <w:u w:val="single"/>
        </w:rPr>
        <w:t xml:space="preserve">a </w:t>
      </w:r>
      <w:r w:rsidRPr="00EC2B1D">
        <w:rPr>
          <w:sz w:val="24"/>
          <w:highlight w:val="yellow"/>
          <w:u w:val="single"/>
        </w:rPr>
        <w:t>Dionysian</w:t>
      </w:r>
      <w:r w:rsidRPr="00530568">
        <w:rPr>
          <w:sz w:val="24"/>
          <w:u w:val="single"/>
        </w:rPr>
        <w:t xml:space="preserve"> relationship to existence.</w:t>
      </w:r>
      <w:r w:rsidRPr="00765492">
        <w:rPr>
          <w:sz w:val="16"/>
        </w:rPr>
        <w:t xml:space="preserve"> This is the way to a new </w:t>
      </w:r>
      <w:r w:rsidRPr="00EC2B1D">
        <w:rPr>
          <w:rStyle w:val="StyleUnderline"/>
          <w:highlight w:val="yellow"/>
        </w:rPr>
        <w:t>philosophy</w:t>
      </w:r>
      <w:r w:rsidRPr="00765492">
        <w:rPr>
          <w:sz w:val="16"/>
        </w:rPr>
        <w:t>, which in Wittgenstein's terms aims "to show the fly the way out of the fly-bottle" (PI §309).</w:t>
      </w:r>
    </w:p>
    <w:p w14:paraId="179F030E" w14:textId="2F692EEE" w:rsidR="002F2021" w:rsidRDefault="002F2021" w:rsidP="002F2021">
      <w:pPr>
        <w:pStyle w:val="Heading4"/>
        <w:rPr>
          <w:u w:val="single"/>
        </w:rPr>
      </w:pPr>
      <w:r>
        <w:t xml:space="preserve">The impact is </w:t>
      </w:r>
      <w:r w:rsidRPr="002F2021">
        <w:rPr>
          <w:u w:val="single"/>
        </w:rPr>
        <w:t>fascism</w:t>
      </w:r>
      <w:r w:rsidRPr="002F2021">
        <w:t>.</w:t>
      </w:r>
      <w:r>
        <w:t xml:space="preserve"> Christian nationalism and neoliberalism are all driven by an </w:t>
      </w:r>
      <w:r w:rsidRPr="002F2021">
        <w:rPr>
          <w:u w:val="single"/>
        </w:rPr>
        <w:t>existential bellicosity</w:t>
      </w:r>
      <w:r w:rsidRPr="002F2021">
        <w:t>.</w:t>
      </w:r>
      <w:r>
        <w:t xml:space="preserve"> Right-wing fascism is driven by </w:t>
      </w:r>
      <w:r w:rsidRPr="002F2021">
        <w:rPr>
          <w:i/>
          <w:iCs w:val="0"/>
        </w:rPr>
        <w:t>ressentiment</w:t>
      </w:r>
      <w:r w:rsidRPr="002F2021">
        <w:t xml:space="preserve"> </w:t>
      </w:r>
      <w:r>
        <w:t xml:space="preserve">that </w:t>
      </w:r>
      <w:r w:rsidR="009B44DB">
        <w:t xml:space="preserve">condemns their enemies to mass death and abandons the future, which is locks in deaths of millions and is an </w:t>
      </w:r>
      <w:r w:rsidR="009B44DB" w:rsidRPr="009B44DB">
        <w:rPr>
          <w:u w:val="single"/>
        </w:rPr>
        <w:t>impact filter</w:t>
      </w:r>
      <w:r w:rsidR="009B44DB">
        <w:t xml:space="preserve"> because </w:t>
      </w:r>
      <w:r w:rsidR="009B44DB" w:rsidRPr="009B44DB">
        <w:rPr>
          <w:u w:val="single"/>
        </w:rPr>
        <w:t>there is no future</w:t>
      </w:r>
      <w:r w:rsidR="009B44DB">
        <w:t xml:space="preserve"> under fascism. </w:t>
      </w:r>
    </w:p>
    <w:p w14:paraId="431D071D" w14:textId="0686DD00" w:rsidR="002F2021" w:rsidRDefault="002F2021" w:rsidP="002F2021">
      <w:r w:rsidRPr="00315956">
        <w:rPr>
          <w:rStyle w:val="Style13ptBold"/>
        </w:rPr>
        <w:t>Connolly 2005</w:t>
      </w:r>
      <w:r>
        <w:t xml:space="preserve"> [William is </w:t>
      </w:r>
      <w:r w:rsidR="00E91ADC">
        <w:t>professor of political science at John Hopkins</w:t>
      </w:r>
      <w:r>
        <w:t xml:space="preserve">, </w:t>
      </w:r>
      <w:r w:rsidRPr="00315956">
        <w:rPr>
          <w:i/>
          <w:iCs/>
        </w:rPr>
        <w:t>The Evangelical-Capitalist Resonance Machine</w:t>
      </w:r>
      <w:r w:rsidRPr="00315956">
        <w:t>.</w:t>
      </w:r>
      <w:r>
        <w:t xml:space="preserve">, POLITICAL THEORY, Vol. 33 No. 6, December 2005, </w:t>
      </w:r>
      <w:hyperlink r:id="rId8" w:history="1">
        <w:r w:rsidRPr="00315956">
          <w:rPr>
            <w:rStyle w:val="Hyperlink"/>
          </w:rPr>
          <w:t>https://doi.org/10.1177/0090591705280376</w:t>
        </w:r>
      </w:hyperlink>
      <w:r>
        <w:t>, 872-877]//vhl</w:t>
      </w:r>
      <w:r>
        <w:rPr>
          <w:u w:val="single"/>
        </w:rPr>
        <w:t xml:space="preserve"> </w:t>
      </w:r>
    </w:p>
    <w:p w14:paraId="5A2702AF" w14:textId="1F687A29" w:rsidR="002F2021" w:rsidRPr="009B44DB" w:rsidRDefault="002F2021" w:rsidP="002F2021">
      <w:pPr>
        <w:rPr>
          <w:sz w:val="12"/>
        </w:rPr>
      </w:pPr>
      <w:r w:rsidRPr="009B44DB">
        <w:rPr>
          <w:sz w:val="12"/>
        </w:rPr>
        <w:t xml:space="preserve">In periods of economic uncertainty, </w:t>
      </w:r>
      <w:r w:rsidRPr="00D55AD2">
        <w:rPr>
          <w:rStyle w:val="Emphasis"/>
        </w:rPr>
        <w:t xml:space="preserve">Blyth suggests, </w:t>
      </w:r>
      <w:r w:rsidRPr="00D55AD2">
        <w:rPr>
          <w:rStyle w:val="Emphasis"/>
          <w:highlight w:val="yellow"/>
        </w:rPr>
        <w:t>ideas</w:t>
      </w:r>
      <w:r w:rsidRPr="00D55AD2">
        <w:rPr>
          <w:rStyle w:val="Emphasis"/>
        </w:rPr>
        <w:t xml:space="preserve"> and the differential capacities agents have to publicize them, play a significant role in </w:t>
      </w:r>
      <w:r w:rsidRPr="00D55AD2">
        <w:rPr>
          <w:rStyle w:val="Emphasis"/>
          <w:highlight w:val="yellow"/>
        </w:rPr>
        <w:t>shap</w:t>
      </w:r>
      <w:r w:rsidRPr="009B44DB">
        <w:rPr>
          <w:sz w:val="12"/>
        </w:rPr>
        <w:t xml:space="preserve">ing </w:t>
      </w:r>
      <w:r w:rsidRPr="00D55AD2">
        <w:rPr>
          <w:rStyle w:val="Emphasis"/>
        </w:rPr>
        <w:t xml:space="preserve">political and economic </w:t>
      </w:r>
      <w:r w:rsidRPr="00D55AD2">
        <w:rPr>
          <w:rStyle w:val="Emphasis"/>
          <w:highlight w:val="yellow"/>
        </w:rPr>
        <w:t>interests.</w:t>
      </w:r>
      <w:r w:rsidRPr="009B44DB">
        <w:rPr>
          <w:sz w:val="12"/>
        </w:rPr>
        <w:t xml:space="preserve"> </w:t>
      </w:r>
      <w:r w:rsidRPr="00D55AD2">
        <w:rPr>
          <w:rStyle w:val="StyleUnderline"/>
          <w:highlight w:val="yellow"/>
        </w:rPr>
        <w:t>Keynes</w:t>
      </w:r>
      <w:r w:rsidRPr="009B44DB">
        <w:rPr>
          <w:sz w:val="12"/>
        </w:rPr>
        <w:t xml:space="preserve">ians, in this instance, </w:t>
      </w:r>
      <w:r w:rsidRPr="00D55AD2">
        <w:rPr>
          <w:rStyle w:val="StyleUnderline"/>
          <w:highlight w:val="yellow"/>
        </w:rPr>
        <w:t>lost</w:t>
      </w:r>
      <w:r w:rsidRPr="009B44DB">
        <w:rPr>
          <w:sz w:val="12"/>
        </w:rPr>
        <w:t xml:space="preserve"> the competition of ideas, even though the predictions and promises attached to the con- tending economic theory failed dismally. Later in the book Blyth asks how some economic ideas come to prevail over others </w:t>
      </w:r>
      <w:r w:rsidRPr="00CF13FF">
        <w:rPr>
          <w:rStyle w:val="StyleUnderline"/>
          <w:highlight w:val="yellow"/>
        </w:rPr>
        <w:t>during</w:t>
      </w:r>
      <w:r w:rsidRPr="00CF13FF">
        <w:rPr>
          <w:rStyle w:val="StyleUnderline"/>
        </w:rPr>
        <w:t xml:space="preserve"> periods of uncer- tainty. He says that “one possible answer is that in moments of </w:t>
      </w:r>
      <w:r w:rsidRPr="009B44DB">
        <w:rPr>
          <w:rStyle w:val="StyleUnderline"/>
          <w:highlight w:val="yellow"/>
        </w:rPr>
        <w:t xml:space="preserve">crises, when agents </w:t>
      </w:r>
      <w:r w:rsidRPr="00CF13FF">
        <w:rPr>
          <w:rStyle w:val="StyleUnderline"/>
          <w:highlight w:val="yellow"/>
        </w:rPr>
        <w:t xml:space="preserve">are uncertain </w:t>
      </w:r>
      <w:r w:rsidRPr="009B44DB">
        <w:rPr>
          <w:rStyle w:val="StyleUnderline"/>
        </w:rPr>
        <w:t xml:space="preserve">about their interests, </w:t>
      </w:r>
      <w:r w:rsidRPr="009B44DB">
        <w:rPr>
          <w:rStyle w:val="StyleUnderline"/>
          <w:highlight w:val="yellow"/>
        </w:rPr>
        <w:t>they resort</w:t>
      </w:r>
      <w:r w:rsidRPr="009B44DB">
        <w:rPr>
          <w:rStyle w:val="StyleUnderline"/>
        </w:rPr>
        <w:t xml:space="preserve"> </w:t>
      </w:r>
      <w:r w:rsidRPr="00CF13FF">
        <w:rPr>
          <w:rStyle w:val="StyleUnderline"/>
          <w:highlight w:val="yellow"/>
        </w:rPr>
        <w:t>to</w:t>
      </w:r>
      <w:r w:rsidRPr="00CF13FF">
        <w:rPr>
          <w:rStyle w:val="StyleUnderline"/>
        </w:rPr>
        <w:t xml:space="preserve"> repertoires of action that resonate with their </w:t>
      </w:r>
      <w:r w:rsidRPr="00CF13FF">
        <w:rPr>
          <w:rStyle w:val="Emphasis"/>
          <w:highlight w:val="yellow"/>
        </w:rPr>
        <w:t>core identities.”</w:t>
      </w:r>
      <w:r w:rsidRPr="009B44DB">
        <w:rPr>
          <w:sz w:val="12"/>
        </w:rPr>
        <w:t xml:space="preserve">4 </w:t>
      </w:r>
    </w:p>
    <w:p w14:paraId="259EDA27" w14:textId="77777777" w:rsidR="002F2021" w:rsidRPr="00CF13FF" w:rsidRDefault="002F2021" w:rsidP="002F2021">
      <w:pPr>
        <w:rPr>
          <w:rStyle w:val="StyleUnderline"/>
        </w:rPr>
      </w:pPr>
      <w:r w:rsidRPr="009B44DB">
        <w:rPr>
          <w:sz w:val="12"/>
        </w:rPr>
        <w:t xml:space="preserve">Today, too, identity plays a role in the second installment of this same movement. </w:t>
      </w:r>
      <w:r w:rsidRPr="00CF13FF">
        <w:rPr>
          <w:rStyle w:val="StyleUnderline"/>
          <w:highlight w:val="yellow"/>
        </w:rPr>
        <w:t>Identities</w:t>
      </w:r>
      <w:r w:rsidRPr="00CF13FF">
        <w:rPr>
          <w:rStyle w:val="StyleUnderline"/>
        </w:rPr>
        <w:t xml:space="preserve"> </w:t>
      </w:r>
      <w:r w:rsidRPr="00CF13FF">
        <w:rPr>
          <w:rStyle w:val="StyleUnderline"/>
          <w:highlight w:val="yellow"/>
        </w:rPr>
        <w:t>are</w:t>
      </w:r>
      <w:r w:rsidRPr="00CF13FF">
        <w:rPr>
          <w:rStyle w:val="StyleUnderline"/>
        </w:rPr>
        <w:t xml:space="preserve"> composed of a mixture of </w:t>
      </w:r>
      <w:r w:rsidRPr="00CF13FF">
        <w:rPr>
          <w:rStyle w:val="StyleUnderline"/>
          <w:highlight w:val="yellow"/>
        </w:rPr>
        <w:t>faith</w:t>
      </w:r>
      <w:r w:rsidRPr="009B44DB">
        <w:rPr>
          <w:rStyle w:val="StyleUnderline"/>
        </w:rPr>
        <w:t>, doctrine, and sensibility</w:t>
      </w:r>
      <w:r w:rsidRPr="00CF13FF">
        <w:rPr>
          <w:rStyle w:val="StyleUnderline"/>
        </w:rPr>
        <w:t>.</w:t>
      </w:r>
      <w:r w:rsidRPr="009B44DB">
        <w:rPr>
          <w:sz w:val="12"/>
        </w:rPr>
        <w:t xml:space="preserve"> The affect-imbued ideas that compose them are installed in the soft tis- sues of </w:t>
      </w:r>
      <w:r w:rsidRPr="00CF13FF">
        <w:rPr>
          <w:rStyle w:val="StyleUnderline"/>
          <w:highlight w:val="yellow"/>
        </w:rPr>
        <w:t>affect,</w:t>
      </w:r>
      <w:r w:rsidRPr="00CF13FF">
        <w:rPr>
          <w:rStyle w:val="StyleUnderline"/>
        </w:rPr>
        <w:t xml:space="preserve"> emotion, </w:t>
      </w:r>
      <w:r w:rsidRPr="00CF13FF">
        <w:rPr>
          <w:rStyle w:val="StyleUnderline"/>
          <w:highlight w:val="yellow"/>
        </w:rPr>
        <w:t>habit</w:t>
      </w:r>
      <w:r w:rsidRPr="009B44DB">
        <w:rPr>
          <w:sz w:val="12"/>
          <w:highlight w:val="yellow"/>
        </w:rPr>
        <w:t>,</w:t>
      </w:r>
      <w:r w:rsidRPr="009B44DB">
        <w:rPr>
          <w:sz w:val="12"/>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sidRPr="00CF13FF">
        <w:rPr>
          <w:rStyle w:val="StyleUnderline"/>
        </w:rPr>
        <w:t xml:space="preserve">with each constituency helping to crystallize, amplify, and legiti- mize the dispositions of the whole. </w:t>
      </w:r>
    </w:p>
    <w:p w14:paraId="5A23D731" w14:textId="77777777" w:rsidR="002F2021" w:rsidRPr="009B44DB" w:rsidRDefault="002F2021" w:rsidP="002F2021">
      <w:pPr>
        <w:rPr>
          <w:sz w:val="12"/>
        </w:rPr>
      </w:pPr>
      <w:r w:rsidRPr="00CF13FF">
        <w:rPr>
          <w:rStyle w:val="StyleUnderline"/>
        </w:rPr>
        <w:t>The element of identity</w:t>
      </w:r>
      <w:r w:rsidRPr="00CF13FF">
        <w:rPr>
          <w:rStyle w:val="Emphasis"/>
        </w:rPr>
        <w:t xml:space="preserve"> </w:t>
      </w:r>
      <w:r w:rsidRPr="00CF13FF">
        <w:rPr>
          <w:rStyle w:val="Emphasis"/>
          <w:highlight w:val="yellow"/>
        </w:rPr>
        <w:t>most significant</w:t>
      </w:r>
      <w:r w:rsidRPr="00CF13FF">
        <w:rPr>
          <w:rStyle w:val="StyleUnderline"/>
        </w:rPr>
        <w:t xml:space="preserve"> to this movement, I suggest, </w:t>
      </w:r>
      <w:r w:rsidRPr="009B44DB">
        <w:rPr>
          <w:rStyle w:val="StyleUnderline"/>
        </w:rPr>
        <w:t>is the insistence</w:t>
      </w:r>
      <w:r w:rsidRPr="00CF13FF">
        <w:rPr>
          <w:rStyle w:val="StyleUnderline"/>
        </w:rPr>
        <w:t xml:space="preserve"> by its members that </w:t>
      </w:r>
      <w:r w:rsidRPr="00CF13FF">
        <w:rPr>
          <w:rStyle w:val="Emphasis"/>
          <w:highlight w:val="yellow"/>
        </w:rPr>
        <w:t xml:space="preserve">they are being </w:t>
      </w:r>
      <w:r w:rsidRPr="009B44DB">
        <w:rPr>
          <w:rStyle w:val="Emphasis"/>
          <w:highlight w:val="yellow"/>
        </w:rPr>
        <w:t>persecuted unless</w:t>
      </w:r>
      <w:r w:rsidRPr="009B44DB">
        <w:rPr>
          <w:sz w:val="12"/>
        </w:rPr>
        <w:t xml:space="preserve"> </w:t>
      </w:r>
      <w:r w:rsidRPr="009B44DB">
        <w:rPr>
          <w:rStyle w:val="StyleUnderline"/>
        </w:rPr>
        <w:t>they are thoroughly</w:t>
      </w:r>
      <w:r w:rsidRPr="009B44DB">
        <w:rPr>
          <w:rStyle w:val="Emphasis"/>
        </w:rPr>
        <w:t xml:space="preserve"> </w:t>
      </w:r>
      <w:r w:rsidRPr="009B44DB">
        <w:rPr>
          <w:rStyle w:val="Emphasis"/>
          <w:highlight w:val="yellow"/>
        </w:rPr>
        <w:t>in power</w:t>
      </w:r>
      <w:r w:rsidRPr="009B44DB">
        <w:rPr>
          <w:sz w:val="12"/>
        </w:rPr>
        <w:t xml:space="preserve">, and the compensatory sense of special entitlement that accompanies the rise to power of a constituency that so construes itself. It remains to be seen whether such a bellicose disposition also expresses a deeper existential orientation.   </w:t>
      </w:r>
    </w:p>
    <w:p w14:paraId="2C036884" w14:textId="77777777" w:rsidR="002F2021" w:rsidRPr="009B44DB" w:rsidRDefault="002F2021" w:rsidP="002F2021">
      <w:pPr>
        <w:rPr>
          <w:sz w:val="12"/>
        </w:rPr>
      </w:pPr>
      <w:r w:rsidRPr="009B44DB">
        <w:rPr>
          <w:sz w:val="12"/>
        </w:rPr>
        <w:t xml:space="preserve">IV. </w:t>
      </w:r>
    </w:p>
    <w:p w14:paraId="19CD5125" w14:textId="77777777" w:rsidR="002F2021" w:rsidRPr="009B44DB" w:rsidRDefault="002F2021" w:rsidP="002F2021">
      <w:pPr>
        <w:rPr>
          <w:sz w:val="12"/>
        </w:rPr>
      </w:pPr>
      <w:r w:rsidRPr="009B44DB">
        <w:rPr>
          <w:sz w:val="12"/>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coffers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74AEACF7" w14:textId="77777777" w:rsidR="002F2021" w:rsidRPr="009B44DB" w:rsidRDefault="002F2021" w:rsidP="002F2021">
      <w:pPr>
        <w:rPr>
          <w:sz w:val="12"/>
        </w:rPr>
      </w:pPr>
      <w:r w:rsidRPr="009B44DB">
        <w:rPr>
          <w:rStyle w:val="StyleUnderline"/>
        </w:rPr>
        <w:t xml:space="preserve">The cutting edge of </w:t>
      </w:r>
      <w:r w:rsidRPr="009B44DB">
        <w:rPr>
          <w:rStyle w:val="StyleUnderline"/>
          <w:highlight w:val="yellow"/>
        </w:rPr>
        <w:t>the</w:t>
      </w:r>
      <w:r w:rsidRPr="009B44DB">
        <w:rPr>
          <w:rStyle w:val="StyleUnderline"/>
        </w:rPr>
        <w:t xml:space="preserve"> evangelical </w:t>
      </w:r>
      <w:r w:rsidRPr="009B44DB">
        <w:rPr>
          <w:rStyle w:val="Emphasis"/>
          <w:highlight w:val="yellow"/>
        </w:rPr>
        <w:t>Right is organized around</w:t>
      </w:r>
      <w:r w:rsidRPr="00CF13FF">
        <w:rPr>
          <w:rStyle w:val="StyleUnderline"/>
        </w:rPr>
        <w:t xml:space="preserve"> a vision of </w:t>
      </w:r>
      <w:r w:rsidRPr="009B44DB">
        <w:rPr>
          <w:rStyle w:val="Emphasis"/>
        </w:rPr>
        <w:t xml:space="preserve">the </w:t>
      </w:r>
      <w:r w:rsidRPr="009B44DB">
        <w:rPr>
          <w:rStyle w:val="Emphasis"/>
          <w:highlight w:val="yellow"/>
        </w:rPr>
        <w:t>Second Coming</w:t>
      </w:r>
      <w:r w:rsidRPr="009B44DB">
        <w:rPr>
          <w:rStyle w:val="Emphasis"/>
        </w:rPr>
        <w:t xml:space="preserve">, </w:t>
      </w:r>
      <w:r w:rsidRPr="009B44DB">
        <w:rPr>
          <w:sz w:val="12"/>
        </w:rPr>
        <w:t xml:space="preserve">dramatized in the best-selling series of novels, Left Behind. The series has sold more than 50 million copies to date. In the first novel, itself entitled Left Behind, </w:t>
      </w:r>
      <w:r w:rsidRPr="009B44DB">
        <w:rPr>
          <w:rStyle w:val="StyleUnderline"/>
        </w:rPr>
        <w:t>millions of</w:t>
      </w:r>
      <w:r w:rsidRPr="00CF13FF">
        <w:rPr>
          <w:rStyle w:val="StyleUnderline"/>
        </w:rPr>
        <w:t xml:space="preserve"> born-again </w:t>
      </w:r>
      <w:r w:rsidRPr="009B44DB">
        <w:rPr>
          <w:rStyle w:val="StyleUnderline"/>
        </w:rPr>
        <w:t>Christians around the world are lifted suddenly to heaven</w:t>
      </w:r>
      <w:r w:rsidRPr="00CF13FF">
        <w:rPr>
          <w:rStyle w:val="StyleUnderline"/>
        </w:rPr>
        <w:t xml:space="preserve"> during the Rapture.</w:t>
      </w:r>
      <w:r w:rsidRPr="009B44DB">
        <w:rPr>
          <w:sz w:val="12"/>
        </w:rPr>
        <w:t xml:space="preserve"> </w:t>
      </w:r>
      <w:r w:rsidRPr="00CF13FF">
        <w:rPr>
          <w:rStyle w:val="StyleUnderline"/>
          <w:highlight w:val="yellow"/>
        </w:rPr>
        <w:t xml:space="preserve">The </w:t>
      </w:r>
      <w:r w:rsidRPr="009B44DB">
        <w:rPr>
          <w:rStyle w:val="StyleUnderline"/>
          <w:highlight w:val="yellow"/>
        </w:rPr>
        <w:t xml:space="preserve">rest of humanity is </w:t>
      </w:r>
      <w:r w:rsidRPr="00CF13FF">
        <w:rPr>
          <w:rStyle w:val="StyleUnderline"/>
          <w:highlight w:val="yellow"/>
        </w:rPr>
        <w:t>“</w:t>
      </w:r>
      <w:r w:rsidRPr="009B44DB">
        <w:rPr>
          <w:rStyle w:val="Emphasis"/>
          <w:highlight w:val="yellow"/>
        </w:rPr>
        <w:t>left behind</w:t>
      </w:r>
      <w:r w:rsidRPr="00CF13FF">
        <w:rPr>
          <w:rStyle w:val="StyleUnderline"/>
          <w:highlight w:val="yellow"/>
        </w:rPr>
        <w:t>.”</w:t>
      </w:r>
      <w:r w:rsidRPr="009B44DB">
        <w:rPr>
          <w:sz w:val="12"/>
        </w:rPr>
        <w:t xml:space="preserve"> </w:t>
      </w:r>
      <w:r w:rsidRPr="00CF13FF">
        <w:rPr>
          <w:rStyle w:val="StyleUnderline"/>
        </w:rPr>
        <w:t xml:space="preserve">The sudden </w:t>
      </w:r>
      <w:r w:rsidRPr="00CF13FF">
        <w:rPr>
          <w:rStyle w:val="StyleUnderline"/>
          <w:highlight w:val="yellow"/>
        </w:rPr>
        <w:t>departure</w:t>
      </w:r>
      <w:r w:rsidRPr="00CF13FF">
        <w:rPr>
          <w:rStyle w:val="StyleUnderline"/>
        </w:rPr>
        <w:t xml:space="preserve"> of these millions </w:t>
      </w:r>
      <w:r w:rsidRPr="00CF13FF">
        <w:rPr>
          <w:rStyle w:val="StyleUnderline"/>
          <w:highlight w:val="yellow"/>
        </w:rPr>
        <w:t>creates</w:t>
      </w:r>
      <w:r w:rsidRPr="00CF13FF">
        <w:rPr>
          <w:rStyle w:val="StyleUnderline"/>
        </w:rPr>
        <w:t xml:space="preserve"> innumerable traffic jams, interruptions in medical surgery, </w:t>
      </w:r>
      <w:r w:rsidRPr="009B44DB">
        <w:rPr>
          <w:rStyle w:val="Emphasis"/>
          <w:highlight w:val="yellow"/>
        </w:rPr>
        <w:t>airplane crashes, government chaos</w:t>
      </w:r>
      <w:r w:rsidRPr="00CF13FF">
        <w:rPr>
          <w:rStyle w:val="StyleUnderline"/>
          <w:highlight w:val="yellow"/>
        </w:rPr>
        <w:t>,</w:t>
      </w:r>
      <w:r w:rsidRPr="00CF13FF">
        <w:rPr>
          <w:rStyle w:val="StyleUnderline"/>
        </w:rPr>
        <w:t xml:space="preserve"> and grieving spouses who have lost partners and children.</w:t>
      </w:r>
      <w:r w:rsidRPr="009B44DB">
        <w:rPr>
          <w:sz w:val="12"/>
        </w:rPr>
        <w:t xml:space="preserve"> If you think the terrorism of Al Qaeda and the Bush torture machine has been traumatic, it is a tempest in a seaside resort by comparison to </w:t>
      </w:r>
      <w:r w:rsidRPr="009B44DB">
        <w:rPr>
          <w:rStyle w:val="Emphasis"/>
          <w:highlight w:val="yellow"/>
        </w:rPr>
        <w:t>the global terror of</w:t>
      </w:r>
      <w:r w:rsidRPr="009B44DB">
        <w:rPr>
          <w:rStyle w:val="Emphasis"/>
        </w:rPr>
        <w:t xml:space="preserve"> this </w:t>
      </w:r>
      <w:r w:rsidRPr="009B44DB">
        <w:rPr>
          <w:rStyle w:val="Emphasis"/>
          <w:highlight w:val="yellow"/>
        </w:rPr>
        <w:t>Christ</w:t>
      </w:r>
      <w:r w:rsidRPr="00CF13FF">
        <w:rPr>
          <w:rStyle w:val="StyleUnderline"/>
        </w:rPr>
        <w:t xml:space="preserve"> figure.</w:t>
      </w:r>
      <w:r w:rsidRPr="009B44DB">
        <w:rPr>
          <w:sz w:val="12"/>
        </w:rPr>
        <w:t xml:space="preserve"> </w:t>
      </w:r>
    </w:p>
    <w:p w14:paraId="6C2E663B" w14:textId="77777777" w:rsidR="002F2021" w:rsidRPr="009B44DB" w:rsidRDefault="002F2021" w:rsidP="002F2021">
      <w:pPr>
        <w:rPr>
          <w:sz w:val="12"/>
        </w:rPr>
      </w:pPr>
      <w:r w:rsidRPr="009B44DB">
        <w:rPr>
          <w:sz w:val="12"/>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thefirstnovel,withseveralothers tofollow. </w:t>
      </w:r>
    </w:p>
    <w:p w14:paraId="4B14D1DB" w14:textId="77777777" w:rsidR="002F2021" w:rsidRPr="009B44DB" w:rsidRDefault="002F2021" w:rsidP="002F2021">
      <w:pPr>
        <w:rPr>
          <w:sz w:val="12"/>
        </w:rPr>
      </w:pPr>
      <w:r w:rsidRPr="009B44DB">
        <w:rPr>
          <w:sz w:val="12"/>
        </w:rPr>
        <w:t xml:space="preserve">Later, on the day of judgment, Christ will heave the world’s Muslims, Jews, agnostics, atheists, and many Catholics into everlasting fire. Looking back on this wondrous day to come in a vision a crusader recalls that ”Jesus merely raised one hand a few inches and they . . . tumbled in, howling and screeching.”6 </w:t>
      </w:r>
    </w:p>
    <w:p w14:paraId="78C3921A" w14:textId="77777777" w:rsidR="002F2021" w:rsidRPr="009B44DB" w:rsidRDefault="002F2021" w:rsidP="002F2021">
      <w:pPr>
        <w:rPr>
          <w:sz w:val="12"/>
        </w:rPr>
      </w:pPr>
      <w:r w:rsidRPr="009B44DB">
        <w:rPr>
          <w:sz w:val="12"/>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to revenge against nonbelievers held to be respon- sible for the time of tribulation and obstacles to future bliss awaiting believ- ers. Moreover, the Antichrist and his followers are visualized as consummate masters of deception and intrigue. Believers must distrust those who promise social progress by humanist means. For followers of the devil often present themselves as agents of beneficence. So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01C8DD98" w14:textId="77777777" w:rsidR="002F2021" w:rsidRPr="009B44DB" w:rsidRDefault="002F2021" w:rsidP="002F2021">
      <w:pPr>
        <w:rPr>
          <w:sz w:val="12"/>
        </w:rPr>
      </w:pPr>
      <w:r w:rsidRPr="009B44DB">
        <w:rPr>
          <w:sz w:val="12"/>
        </w:rPr>
        <w:t xml:space="preserve">The combination of the terrible fate reserved for most and radiant promise for a few triggers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11E9C44C" w14:textId="77777777" w:rsidR="002F2021" w:rsidRPr="009B44DB" w:rsidRDefault="002F2021" w:rsidP="002F2021">
      <w:pPr>
        <w:rPr>
          <w:sz w:val="12"/>
        </w:rPr>
      </w:pPr>
      <w:r w:rsidRPr="009B44DB">
        <w:rPr>
          <w:sz w:val="12"/>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oth- ers indifferent, and impelling others yet to run as fast as possible.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p>
    <w:p w14:paraId="501C544E" w14:textId="77777777" w:rsidR="002F2021" w:rsidRPr="009B44DB" w:rsidRDefault="002F2021" w:rsidP="002F2021">
      <w:pPr>
        <w:rPr>
          <w:sz w:val="12"/>
        </w:rPr>
      </w:pPr>
      <w:r w:rsidRPr="009B44DB">
        <w:rPr>
          <w:sz w:val="12"/>
        </w:rPr>
        <w:t xml:space="preserve">V. </w:t>
      </w:r>
    </w:p>
    <w:p w14:paraId="69DB03C2" w14:textId="77777777" w:rsidR="002F2021" w:rsidRPr="009B44DB" w:rsidRDefault="002F2021" w:rsidP="002F2021">
      <w:pPr>
        <w:rPr>
          <w:sz w:val="12"/>
        </w:rPr>
      </w:pPr>
      <w:r w:rsidRPr="009B44DB">
        <w:rPr>
          <w:sz w:val="12"/>
        </w:rPr>
        <w:t xml:space="preserve">Why, though, assert that the economic leg of the assemblage is joined at the hip to the religious leg? Do not some cowboy marketeers hold their noses when they hear the promise of divine revenge? Do not others identify with creeds and cultures, such as Judaism and secularism, that place them at risk on the last day? Yes, yes, yes. . . .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122C1800" w14:textId="77777777" w:rsidR="002F2021" w:rsidRPr="00CF13FF" w:rsidRDefault="002F2021" w:rsidP="002F2021">
      <w:pPr>
        <w:rPr>
          <w:rStyle w:val="StyleUnderline"/>
        </w:rPr>
      </w:pPr>
      <w:r w:rsidRPr="00CF13FF">
        <w:rPr>
          <w:rStyle w:val="StyleUnderline"/>
          <w:highlight w:val="yellow"/>
        </w:rPr>
        <w:t>An abstract will to revenge against the world and</w:t>
      </w:r>
      <w:r w:rsidRPr="00CF13FF">
        <w:rPr>
          <w:rStyle w:val="StyleUnderline"/>
        </w:rPr>
        <w:t xml:space="preserve"> </w:t>
      </w:r>
      <w:r w:rsidRPr="009B44DB">
        <w:rPr>
          <w:sz w:val="12"/>
        </w:rPr>
        <w:t xml:space="preserve">the weight of the future helps to differentiate cowboys who align themselves with the right edge of the evangelical movement from marketeers who break with it. The </w:t>
      </w:r>
      <w:r w:rsidRPr="009B44DB">
        <w:rPr>
          <w:rStyle w:val="Emphasis"/>
          <w:highlight w:val="yellow"/>
        </w:rPr>
        <w:t>existential bellicosity of</w:t>
      </w:r>
      <w:r w:rsidRPr="009B44DB">
        <w:rPr>
          <w:sz w:val="12"/>
        </w:rPr>
        <w:t xml:space="preserve"> those infused with economic greed reverberates with the</w:t>
      </w:r>
      <w:r w:rsidRPr="009B44DB">
        <w:rPr>
          <w:rStyle w:val="StyleUnderline"/>
        </w:rPr>
        <w:t xml:space="preserve"> trancendental resentment of</w:t>
      </w:r>
      <w:r w:rsidRPr="00CF13FF">
        <w:rPr>
          <w:rStyle w:val="StyleUnderline"/>
        </w:rPr>
        <w:t xml:space="preserve"> those visualizing </w:t>
      </w:r>
      <w:r w:rsidRPr="009B44DB">
        <w:rPr>
          <w:rStyle w:val="Emphasis"/>
        </w:rPr>
        <w:t xml:space="preserve">the </w:t>
      </w:r>
      <w:r w:rsidRPr="00CF13FF">
        <w:rPr>
          <w:rStyle w:val="Emphasis"/>
          <w:highlight w:val="yellow"/>
        </w:rPr>
        <w:t>righteous violence</w:t>
      </w:r>
      <w:r w:rsidRPr="009B44DB">
        <w:rPr>
          <w:rStyle w:val="Emphasis"/>
        </w:rPr>
        <w:t xml:space="preserve"> of Christ.</w:t>
      </w:r>
      <w:r w:rsidRPr="009B44DB">
        <w:rPr>
          <w:sz w:val="12"/>
        </w:rPr>
        <w:t xml:space="preserve"> </w:t>
      </w:r>
      <w:r w:rsidRPr="00CF13FF">
        <w:rPr>
          <w:rStyle w:val="Emphasis"/>
          <w:highlight w:val="yellow"/>
        </w:rPr>
        <w:t>One party discounts the future</w:t>
      </w:r>
      <w:r w:rsidRPr="00CF13FF">
        <w:rPr>
          <w:rStyle w:val="Emphasis"/>
        </w:rPr>
        <w:t xml:space="preserve"> of the earth to extend its economic entitlements now, </w:t>
      </w:r>
      <w:r w:rsidRPr="009B44DB">
        <w:rPr>
          <w:rStyle w:val="Emphasis"/>
        </w:rPr>
        <w:t xml:space="preserve">the </w:t>
      </w:r>
      <w:r w:rsidRPr="00CF13FF">
        <w:rPr>
          <w:rStyle w:val="Emphasis"/>
          <w:highlight w:val="yellow"/>
        </w:rPr>
        <w:t>other</w:t>
      </w:r>
      <w:r w:rsidRPr="009B44DB">
        <w:rPr>
          <w:rStyle w:val="Emphasis"/>
        </w:rPr>
        <w:t xml:space="preserve"> to </w:t>
      </w:r>
      <w:r w:rsidRPr="00CF13FF">
        <w:rPr>
          <w:rStyle w:val="Emphasis"/>
          <w:highlight w:val="yellow"/>
        </w:rPr>
        <w:t>prepare for</w:t>
      </w:r>
      <w:r w:rsidRPr="00CF13FF">
        <w:rPr>
          <w:rStyle w:val="Emphasis"/>
        </w:rPr>
        <w:t xml:space="preserve"> the day of </w:t>
      </w:r>
      <w:r w:rsidRPr="00CF13FF">
        <w:rPr>
          <w:rStyle w:val="Emphasis"/>
          <w:highlight w:val="yellow"/>
        </w:rPr>
        <w:t>judgment</w:t>
      </w:r>
      <w:r w:rsidRPr="00CF13FF">
        <w:rPr>
          <w:rStyle w:val="Emphasis"/>
        </w:rPr>
        <w:t xml:space="preserve"> against nonbelievers.</w:t>
      </w:r>
      <w:r w:rsidRPr="009B44DB">
        <w:rPr>
          <w:sz w:val="12"/>
        </w:rPr>
        <w:t xml:space="preserve"> These </w:t>
      </w:r>
      <w:r w:rsidRPr="009B44DB">
        <w:rPr>
          <w:rStyle w:val="StyleUnderline"/>
          <w:highlight w:val="yellow"/>
        </w:rPr>
        <w:t xml:space="preserve">electrical charges </w:t>
      </w:r>
      <w:r w:rsidRPr="009B44DB">
        <w:rPr>
          <w:rStyle w:val="Emphasis"/>
          <w:highlight w:val="yellow"/>
        </w:rPr>
        <w:t>resonate</w:t>
      </w:r>
      <w:r w:rsidRPr="009B44DB">
        <w:rPr>
          <w:rStyle w:val="Emphasis"/>
        </w:rPr>
        <w:t xml:space="preserve"> </w:t>
      </w:r>
      <w:r w:rsidRPr="009B44DB">
        <w:rPr>
          <w:rStyle w:val="StyleUnderline"/>
        </w:rPr>
        <w:t xml:space="preserve">back and forth, </w:t>
      </w:r>
      <w:r w:rsidRPr="009B44DB">
        <w:rPr>
          <w:rStyle w:val="StyleUnderline"/>
          <w:highlight w:val="yellow"/>
        </w:rPr>
        <w:t>generating a political machine</w:t>
      </w:r>
      <w:r w:rsidRPr="009B44DB">
        <w:rPr>
          <w:rStyle w:val="StyleUnderline"/>
        </w:rPr>
        <w:t xml:space="preserve"> more potent than the aggregation of its parts</w:t>
      </w:r>
      <w:r w:rsidRPr="009B44DB">
        <w:rPr>
          <w:sz w:val="12"/>
        </w:rPr>
        <w:t xml:space="preserve">. </w:t>
      </w:r>
      <w:r w:rsidRPr="009B44DB">
        <w:rPr>
          <w:rStyle w:val="Emphasis"/>
        </w:rPr>
        <w:t xml:space="preserve">They find expression </w:t>
      </w:r>
      <w:r w:rsidRPr="00D7206A">
        <w:rPr>
          <w:rStyle w:val="Emphasis"/>
          <w:highlight w:val="yellow"/>
        </w:rPr>
        <w:t>in the promise to plunge millions into a fiery hell;</w:t>
      </w:r>
      <w:r w:rsidRPr="00CF13FF">
        <w:rPr>
          <w:rStyle w:val="StyleUnderline"/>
        </w:rPr>
        <w:t xml:space="preserve"> the </w:t>
      </w:r>
      <w:r w:rsidRPr="00D7206A">
        <w:rPr>
          <w:rStyle w:val="StyleUnderline"/>
          <w:highlight w:val="yellow"/>
        </w:rPr>
        <w:t>l</w:t>
      </w:r>
      <w:r w:rsidRPr="009B44DB">
        <w:rPr>
          <w:rStyle w:val="StyleUnderline"/>
          <w:highlight w:val="yellow"/>
        </w:rPr>
        <w:t>egitimation</w:t>
      </w:r>
      <w:r w:rsidRPr="00CF13FF">
        <w:rPr>
          <w:rStyle w:val="StyleUnderline"/>
        </w:rPr>
        <w:t xml:space="preserve"> and displacement </w:t>
      </w:r>
      <w:r w:rsidRPr="00D7206A">
        <w:rPr>
          <w:rStyle w:val="StyleUnderline"/>
          <w:highlight w:val="yellow"/>
        </w:rPr>
        <w:t>of corporate crime</w:t>
      </w:r>
      <w:r w:rsidRPr="00CF13FF">
        <w:rPr>
          <w:rStyle w:val="StyleUnderline"/>
        </w:rPr>
        <w:t xml:space="preserve">; decisions </w:t>
      </w:r>
      <w:r w:rsidRPr="00D7206A">
        <w:rPr>
          <w:rStyle w:val="StyleUnderline"/>
        </w:rPr>
        <w:t>to support</w:t>
      </w:r>
      <w:r w:rsidRPr="00CF13FF">
        <w:rPr>
          <w:rStyle w:val="StyleUnderline"/>
        </w:rPr>
        <w:t xml:space="preserve"> a </w:t>
      </w:r>
      <w:r w:rsidRPr="00D7206A">
        <w:rPr>
          <w:rStyle w:val="StyleUnderline"/>
          <w:highlight w:val="yellow"/>
        </w:rPr>
        <w:t>preemptive war</w:t>
      </w:r>
      <w:r w:rsidRPr="00CF13FF">
        <w:rPr>
          <w:rStyle w:val="StyleUnderline"/>
        </w:rPr>
        <w:t xml:space="preserve"> in the name of antiterrorism when you could know that Al Qaeda was not based in Iraq; casual acceptance of Abu Ghraib and the </w:t>
      </w:r>
      <w:r w:rsidRPr="00D7206A">
        <w:rPr>
          <w:rStyle w:val="StyleUnderline"/>
          <w:highlight w:val="yellow"/>
        </w:rPr>
        <w:t>Guantanamo</w:t>
      </w:r>
      <w:r w:rsidRPr="00CF13FF">
        <w:rPr>
          <w:rStyle w:val="StyleUnderline"/>
        </w:rPr>
        <w:t xml:space="preserve"> </w:t>
      </w:r>
      <w:r w:rsidRPr="009B44DB">
        <w:rPr>
          <w:sz w:val="12"/>
        </w:rPr>
        <w:t>Gulag disguised as insistence that it is merely the work of a few “bad apples”; the production, purchase, use, and state deregulation of</w:t>
      </w:r>
      <w:r w:rsidRPr="00CF13FF">
        <w:rPr>
          <w:rStyle w:val="StyleUnderline"/>
        </w:rPr>
        <w:t xml:space="preserve"> </w:t>
      </w:r>
      <w:r w:rsidRPr="00D7206A">
        <w:rPr>
          <w:rStyle w:val="StyleUnderline"/>
          <w:highlight w:val="yellow"/>
        </w:rPr>
        <w:t>SUVs</w:t>
      </w:r>
      <w:r w:rsidRPr="00CF13FF">
        <w:rPr>
          <w:rStyle w:val="StyleUnderline"/>
        </w:rPr>
        <w:t xml:space="preserve"> even when the parties know the threats the vehicle poses;7  the demand for new </w:t>
      </w:r>
      <w:r w:rsidRPr="009B44DB">
        <w:rPr>
          <w:rStyle w:val="StyleUnderline"/>
          <w:highlight w:val="yellow"/>
        </w:rPr>
        <w:t xml:space="preserve">tax breaks </w:t>
      </w:r>
      <w:r w:rsidRPr="009B44DB">
        <w:rPr>
          <w:rStyle w:val="StyleUnderline"/>
        </w:rPr>
        <w:t>for the rich</w:t>
      </w:r>
      <w:r w:rsidRPr="009B44DB">
        <w:rPr>
          <w:sz w:val="12"/>
        </w:rPr>
        <w:t xml:space="preserve"> when they impose</w:t>
      </w:r>
      <w:r w:rsidRPr="00CF13FF">
        <w:rPr>
          <w:rStyle w:val="StyleUnderline"/>
        </w:rPr>
        <w:t xml:space="preserve"> </w:t>
      </w:r>
      <w:r w:rsidRPr="00D7206A">
        <w:rPr>
          <w:rStyle w:val="StyleUnderline"/>
          <w:highlight w:val="yellow"/>
        </w:rPr>
        <w:t>sacrifices</w:t>
      </w:r>
      <w:r w:rsidRPr="009B44DB">
        <w:rPr>
          <w:rStyle w:val="StyleUnderline"/>
        </w:rPr>
        <w:t xml:space="preserve"> on the </w:t>
      </w:r>
      <w:r w:rsidRPr="00D7206A">
        <w:rPr>
          <w:rStyle w:val="StyleUnderline"/>
          <w:highlight w:val="yellow"/>
        </w:rPr>
        <w:t>poor</w:t>
      </w:r>
      <w:r w:rsidRPr="00CF13FF">
        <w:rPr>
          <w:rStyle w:val="StyleUnderline"/>
        </w:rPr>
        <w:t xml:space="preserve"> now and </w:t>
      </w:r>
      <w:r w:rsidRPr="009B44DB">
        <w:rPr>
          <w:rStyle w:val="Emphasis"/>
          <w:highlight w:val="yellow"/>
        </w:rPr>
        <w:t>entire generations</w:t>
      </w:r>
      <w:r w:rsidRPr="009B44DB">
        <w:rPr>
          <w:rStyle w:val="StyleUnderline"/>
          <w:highlight w:val="yellow"/>
        </w:rPr>
        <w:t xml:space="preserve"> in</w:t>
      </w:r>
      <w:r w:rsidRPr="00CF13FF">
        <w:rPr>
          <w:rStyle w:val="StyleUnderline"/>
        </w:rPr>
        <w:t xml:space="preserve"> the </w:t>
      </w:r>
      <w:r w:rsidRPr="009B44DB">
        <w:rPr>
          <w:rStyle w:val="StyleUnderline"/>
          <w:highlight w:val="yellow"/>
        </w:rPr>
        <w:t>future;</w:t>
      </w:r>
      <w:r w:rsidRPr="009B44DB">
        <w:rPr>
          <w:rStyle w:val="StyleUnderline"/>
        </w:rPr>
        <w:t xml:space="preserve"> the decision by the gang of five on the Supreme Court to cast aside their own myth of “strict constructionism” to put their man in office; the endless scandal campaigns</w:t>
      </w:r>
      <w:r w:rsidRPr="00CF13FF">
        <w:rPr>
          <w:rStyle w:val="StyleUnderline"/>
        </w:rPr>
        <w:t xml:space="preserve"> pushed by Fox News against Clinton and any actor or activist to the left of him; the constant sense of urgency in the voice of Wolf</w:t>
      </w:r>
      <w:r w:rsidRPr="009B44DB">
        <w:rPr>
          <w:sz w:val="12"/>
        </w:rPr>
        <w:t xml:space="preserve"> Blitzer as he charts new dangers to the country and deflects every critical voice; and a generalized readiness </w:t>
      </w:r>
      <w:r w:rsidRPr="009B44DB">
        <w:rPr>
          <w:rStyle w:val="StyleUnderline"/>
        </w:rPr>
        <w:t xml:space="preserve">to </w:t>
      </w:r>
      <w:r w:rsidRPr="00CF13FF">
        <w:rPr>
          <w:rStyle w:val="StyleUnderline"/>
          <w:highlight w:val="yellow"/>
        </w:rPr>
        <w:t>table</w:t>
      </w:r>
      <w:r w:rsidRPr="00CF13FF">
        <w:rPr>
          <w:rStyle w:val="StyleUnderline"/>
        </w:rPr>
        <w:t xml:space="preserve"> any </w:t>
      </w:r>
      <w:r w:rsidRPr="009B44DB">
        <w:rPr>
          <w:rStyle w:val="Emphasis"/>
          <w:highlight w:val="yellow"/>
        </w:rPr>
        <w:t>economic evidence or</w:t>
      </w:r>
      <w:r w:rsidRPr="009B44DB">
        <w:rPr>
          <w:rStyle w:val="Emphasis"/>
        </w:rPr>
        <w:t xml:space="preserve"> theo- logical </w:t>
      </w:r>
      <w:r w:rsidRPr="009B44DB">
        <w:rPr>
          <w:rStyle w:val="Emphasis"/>
          <w:highlight w:val="yellow"/>
        </w:rPr>
        <w:t>uncertainty</w:t>
      </w:r>
      <w:r w:rsidRPr="00D7206A">
        <w:rPr>
          <w:rStyle w:val="StyleUnderline"/>
          <w:highlight w:val="yellow"/>
        </w:rPr>
        <w:t xml:space="preserve"> that</w:t>
      </w:r>
      <w:r w:rsidRPr="009B44DB">
        <w:rPr>
          <w:rStyle w:val="StyleUnderline"/>
        </w:rPr>
        <w:t xml:space="preserve"> might </w:t>
      </w:r>
      <w:r w:rsidRPr="00D7206A">
        <w:rPr>
          <w:rStyle w:val="StyleUnderline"/>
          <w:highlight w:val="yellow"/>
        </w:rPr>
        <w:t>temper</w:t>
      </w:r>
      <w:r w:rsidRPr="00CF13FF">
        <w:rPr>
          <w:rStyle w:val="StyleUnderline"/>
        </w:rPr>
        <w:t xml:space="preserve"> the drive to </w:t>
      </w:r>
      <w:r w:rsidRPr="00D7206A">
        <w:rPr>
          <w:rStyle w:val="StyleUnderline"/>
          <w:highlight w:val="yellow"/>
        </w:rPr>
        <w:t>revenge</w:t>
      </w:r>
      <w:r w:rsidRPr="00CF13FF">
        <w:rPr>
          <w:rStyle w:val="StyleUnderline"/>
        </w:rPr>
        <w:t xml:space="preserve"> against economic egalitarians, pluralists, and nonbelievers. </w:t>
      </w:r>
    </w:p>
    <w:p w14:paraId="7EA0444A" w14:textId="368B9CAD" w:rsidR="009B44DB" w:rsidRPr="00CA4F70" w:rsidRDefault="009B44DB" w:rsidP="009B44DB">
      <w:pPr>
        <w:pStyle w:val="Heading4"/>
      </w:pPr>
      <w:r>
        <w:t xml:space="preserve">Thus, vote negative for the </w:t>
      </w:r>
      <w:r w:rsidRPr="009B44DB">
        <w:rPr>
          <w:u w:val="single"/>
        </w:rPr>
        <w:t>improbable necessity</w:t>
      </w:r>
      <w:r>
        <w:t xml:space="preserve"> of cross-regional general strike. In the face of a collapsing future, our only hope is to overcome the affirmative’s </w:t>
      </w:r>
      <w:r w:rsidRPr="00CA4F70">
        <w:rPr>
          <w:u w:val="single"/>
        </w:rPr>
        <w:t>passive nihilism</w:t>
      </w:r>
      <w:r>
        <w:t xml:space="preserve"> that makes us unable to accept what must be done. The general strike is a </w:t>
      </w:r>
      <w:r w:rsidRPr="00CA4F70">
        <w:rPr>
          <w:u w:val="single"/>
        </w:rPr>
        <w:t>politics of swarming</w:t>
      </w:r>
      <w:r>
        <w:t xml:space="preserve">: widespread anti-institutional agitation that is necessary to </w:t>
      </w:r>
      <w:r>
        <w:rPr>
          <w:u w:val="single"/>
        </w:rPr>
        <w:t>recode</w:t>
      </w:r>
      <w:r>
        <w:t xml:space="preserve"> the cultural assumptions about what is </w:t>
      </w:r>
      <w:r w:rsidRPr="009B44DB">
        <w:rPr>
          <w:u w:val="single"/>
        </w:rPr>
        <w:t>possible</w:t>
      </w:r>
      <w:r>
        <w:t xml:space="preserve">. </w:t>
      </w:r>
    </w:p>
    <w:p w14:paraId="6568C34A" w14:textId="77777777" w:rsidR="009B44DB" w:rsidRPr="001A3AAE" w:rsidRDefault="009B44DB" w:rsidP="009B44DB">
      <w:r w:rsidRPr="001A3AAE">
        <w:rPr>
          <w:rStyle w:val="Style13ptBold"/>
        </w:rPr>
        <w:t>Connolly 22</w:t>
      </w:r>
      <w:r>
        <w:t xml:space="preserve"> [</w:t>
      </w:r>
      <w:r w:rsidRPr="001A3AAE">
        <w:t>William E. Resounding events: Adventures of an academic from the working class. Fordham University Press, 2022 140-142</w:t>
      </w:r>
      <w:r>
        <w:t>]//vhl</w:t>
      </w:r>
    </w:p>
    <w:p w14:paraId="7F18EA2F" w14:textId="77777777" w:rsidR="009B44DB" w:rsidRDefault="009B44DB" w:rsidP="009B44DB">
      <w:pPr>
        <w:rPr>
          <w:rStyle w:val="StyleUnderline"/>
        </w:rPr>
      </w:pPr>
      <w:r w:rsidRPr="00CA4F70">
        <w:rPr>
          <w:rStyle w:val="StyleUnderline"/>
          <w:highlight w:val="yellow"/>
        </w:rPr>
        <w:t>Planetary gradualism,</w:t>
      </w:r>
      <w:r w:rsidRPr="00CA4F70">
        <w:rPr>
          <w:rStyle w:val="StyleUnderline"/>
        </w:rPr>
        <w:t xml:space="preserve"> then, </w:t>
      </w:r>
      <w:r w:rsidRPr="00CA4F70">
        <w:rPr>
          <w:rStyle w:val="StyleUnderline"/>
          <w:highlight w:val="yellow"/>
        </w:rPr>
        <w:t>is dead, but its afterlife survives in</w:t>
      </w:r>
      <w:r w:rsidRPr="00CA4F70">
        <w:rPr>
          <w:rStyle w:val="StyleUnderline"/>
        </w:rPr>
        <w:t xml:space="preserve"> a vari- ety of </w:t>
      </w:r>
      <w:r w:rsidRPr="00CA4F70">
        <w:rPr>
          <w:rStyle w:val="StyleUnderline"/>
          <w:highlight w:val="yellow"/>
        </w:rPr>
        <w:t>institutional projections and belief systems.</w:t>
      </w:r>
      <w:r w:rsidRPr="00CA4F70">
        <w:rPr>
          <w:rStyle w:val="StyleUnderline"/>
        </w:rPr>
        <w:t xml:space="preserve"> Today capitalist </w:t>
      </w:r>
      <w:r w:rsidRPr="00CA4F70">
        <w:rPr>
          <w:rStyle w:val="StyleUnderline"/>
          <w:highlight w:val="yellow"/>
        </w:rPr>
        <w:t>carbon emissions trigger</w:t>
      </w:r>
      <w:r w:rsidRPr="00CA4F70">
        <w:rPr>
          <w:rStyle w:val="StyleUnderline"/>
        </w:rPr>
        <w:t xml:space="preserve"> numerous self- organizing </w:t>
      </w:r>
      <w:r w:rsidRPr="00CA4F70">
        <w:rPr>
          <w:rStyle w:val="StyleUnderline"/>
          <w:highlight w:val="yellow"/>
        </w:rPr>
        <w:t xml:space="preserve">planetary </w:t>
      </w:r>
      <w:r w:rsidRPr="00CA4F70">
        <w:rPr>
          <w:rStyle w:val="Emphasis"/>
          <w:highlight w:val="yellow"/>
        </w:rPr>
        <w:t>amplifiers</w:t>
      </w:r>
      <w:r w:rsidRPr="00CA4F70">
        <w:rPr>
          <w:rStyle w:val="StyleUnderline"/>
        </w:rPr>
        <w:t xml:space="preserve">, so that a warming event greatly exceeds the force of the triggers. </w:t>
      </w:r>
      <w:r w:rsidRPr="00CA4F70">
        <w:rPr>
          <w:rStyle w:val="Emphasis"/>
          <w:highlight w:val="yellow"/>
        </w:rPr>
        <w:t>We are well on the road to a cross-species crisis</w:t>
      </w:r>
      <w:r>
        <w:t xml:space="preserve">, with divergent ramifications in diff erent regions. </w:t>
      </w:r>
      <w:r w:rsidRPr="00CA4F70">
        <w:rPr>
          <w:rStyle w:val="StyleUnderline"/>
          <w:highlight w:val="yellow"/>
        </w:rPr>
        <w:t>Institutional projections</w:t>
      </w:r>
      <w:r w:rsidRPr="00CA4F70">
        <w:rPr>
          <w:rStyle w:val="StyleUnderline"/>
        </w:rPr>
        <w:t xml:space="preserve"> of the future institutionally </w:t>
      </w:r>
      <w:r w:rsidRPr="00CA4F70">
        <w:rPr>
          <w:rStyle w:val="StyleUnderline"/>
          <w:highlight w:val="yellow"/>
        </w:rPr>
        <w:t>embedded in neoliberal investments</w:t>
      </w:r>
      <w:r w:rsidRPr="00CA4F70">
        <w:rPr>
          <w:rStyle w:val="StyleUnderline"/>
        </w:rPr>
        <w:t xml:space="preserve"> and decisions </w:t>
      </w:r>
      <w:r w:rsidRPr="00CA4F70">
        <w:rPr>
          <w:rStyle w:val="StyleUnderline"/>
          <w:highlight w:val="yellow"/>
        </w:rPr>
        <w:t>are</w:t>
      </w:r>
      <w:r w:rsidRPr="00CA4F70">
        <w:rPr>
          <w:rStyle w:val="StyleUnderline"/>
        </w:rPr>
        <w:t xml:space="preserve"> thus profoundly </w:t>
      </w:r>
      <w:r w:rsidRPr="00CA4F70">
        <w:rPr>
          <w:rStyle w:val="StyleUnderline"/>
          <w:highlight w:val="yellow"/>
        </w:rPr>
        <w:t>at odds with the future</w:t>
      </w:r>
      <w:r w:rsidRPr="00CA4F70">
        <w:rPr>
          <w:rStyle w:val="StyleUnderline"/>
        </w:rPr>
        <w:t xml:space="preserve"> the world actually faces; </w:t>
      </w:r>
      <w:r w:rsidRPr="00CA4F70">
        <w:rPr>
          <w:rStyle w:val="StyleUnderline"/>
          <w:highlight w:val="yellow"/>
        </w:rPr>
        <w:t>many workers</w:t>
      </w:r>
      <w:r w:rsidRPr="00CA4F70">
        <w:rPr>
          <w:rStyle w:val="StyleUnderline"/>
        </w:rPr>
        <w:t>,</w:t>
      </w:r>
      <w:r>
        <w:t xml:space="preserve"> consumers, and white evangelicals entangled in those institutions also </w:t>
      </w:r>
      <w:r w:rsidRPr="00CA4F70">
        <w:rPr>
          <w:rStyle w:val="Emphasis"/>
          <w:highlight w:val="yellow"/>
        </w:rPr>
        <w:t>cling to old dreams</w:t>
      </w:r>
      <w:r w:rsidRPr="00CA4F70">
        <w:rPr>
          <w:rStyle w:val="StyleUnderline"/>
          <w:highlight w:val="yellow"/>
        </w:rPr>
        <w:t xml:space="preserve"> to get through mortgage payments</w:t>
      </w:r>
      <w:r w:rsidRPr="00CA4F70">
        <w:rPr>
          <w:rStyle w:val="StyleUnderline"/>
        </w:rPr>
        <w:t xml:space="preserve">, weekly </w:t>
      </w:r>
      <w:r w:rsidRPr="00CA4F70">
        <w:rPr>
          <w:rStyle w:val="StyleUnderline"/>
          <w:highlight w:val="yellow"/>
        </w:rPr>
        <w:t>sermons</w:t>
      </w:r>
      <w:r w:rsidRPr="00CA4F70">
        <w:rPr>
          <w:rStyle w:val="StyleUnderline"/>
        </w:rPr>
        <w:t xml:space="preserve">, daily </w:t>
      </w:r>
      <w:r w:rsidRPr="00CA4F70">
        <w:rPr>
          <w:rStyle w:val="StyleUnderline"/>
          <w:highlight w:val="yellow"/>
        </w:rPr>
        <w:t>work</w:t>
      </w:r>
      <w:r w:rsidRPr="00CA4F70">
        <w:rPr>
          <w:rStyle w:val="StyleUnderline"/>
        </w:rPr>
        <w:t>, and the nigh</w:t>
      </w:r>
      <w:r>
        <w:t xml:space="preserve">t. </w:t>
      </w:r>
      <w:r w:rsidRPr="00CA4F70">
        <w:rPr>
          <w:rStyle w:val="Emphasis"/>
          <w:highlight w:val="yellow"/>
        </w:rPr>
        <w:t>The text thus commends</w:t>
      </w:r>
      <w:r w:rsidRPr="00CA4F70">
        <w:rPr>
          <w:rStyle w:val="Emphasis"/>
        </w:rPr>
        <w:t xml:space="preserve"> the “</w:t>
      </w:r>
      <w:r w:rsidRPr="00CA4F70">
        <w:rPr>
          <w:rStyle w:val="Emphasis"/>
          <w:highlight w:val="yellow"/>
        </w:rPr>
        <w:t>improbable necessity” of a cross-regional politics of swarmin</w:t>
      </w:r>
      <w:r w:rsidRPr="00CA4F70">
        <w:rPr>
          <w:highlight w:val="yellow"/>
        </w:rPr>
        <w:t>g</w:t>
      </w:r>
      <w:r w:rsidRPr="00CA4F70">
        <w:rPr>
          <w:rStyle w:val="StyleUnderline"/>
          <w:highlight w:val="yellow"/>
        </w:rPr>
        <w:t>: improbable because</w:t>
      </w:r>
      <w:r w:rsidRPr="00CA4F70">
        <w:rPr>
          <w:rStyle w:val="StyleUnderline"/>
        </w:rPr>
        <w:t xml:space="preserve"> so many </w:t>
      </w:r>
      <w:r w:rsidRPr="00CA4F70">
        <w:rPr>
          <w:rStyle w:val="StyleUnderline"/>
          <w:highlight w:val="yellow"/>
        </w:rPr>
        <w:t>institutional pressures push against it, necessary because only such large,</w:t>
      </w:r>
      <w:r w:rsidRPr="00CA4F70">
        <w:rPr>
          <w:rStyle w:val="StyleUnderline"/>
        </w:rPr>
        <w:t xml:space="preserve"> </w:t>
      </w:r>
      <w:r w:rsidRPr="00CA4F70">
        <w:rPr>
          <w:rStyle w:val="StyleUnderline"/>
          <w:highlight w:val="yellow"/>
        </w:rPr>
        <w:t>concerted,</w:t>
      </w:r>
      <w:r w:rsidRPr="00CA4F70">
        <w:rPr>
          <w:rStyle w:val="StyleUnderline"/>
        </w:rPr>
        <w:t xml:space="preserve"> cross-regional </w:t>
      </w:r>
      <w:r w:rsidRPr="00CA4F70">
        <w:rPr>
          <w:rStyle w:val="Emphasis"/>
          <w:highlight w:val="yellow"/>
        </w:rPr>
        <w:t>actions can speak to the scope and urgency of the challenge</w:t>
      </w:r>
      <w:r w:rsidRPr="00CA4F70">
        <w:rPr>
          <w:rStyle w:val="StyleUnderline"/>
        </w:rPr>
        <w:t xml:space="preserve">. The </w:t>
      </w:r>
      <w:r w:rsidRPr="00CA4F70">
        <w:rPr>
          <w:rStyle w:val="Emphasis"/>
          <w:highlight w:val="yellow"/>
        </w:rPr>
        <w:t>politics of swarming</w:t>
      </w:r>
      <w:r w:rsidRPr="00CA4F70">
        <w:rPr>
          <w:highlight w:val="yellow"/>
        </w:rPr>
        <w:t xml:space="preserve"> </w:t>
      </w:r>
      <w:r w:rsidRPr="00CA4F70">
        <w:rPr>
          <w:rStyle w:val="StyleUnderline"/>
          <w:highlight w:val="yellow"/>
        </w:rPr>
        <w:t>involves moving</w:t>
      </w:r>
      <w:r w:rsidRPr="00CA4F70">
        <w:rPr>
          <w:rStyle w:val="StyleUnderline"/>
        </w:rPr>
        <w:t xml:space="preserve"> through </w:t>
      </w:r>
      <w:r w:rsidRPr="00CA4F70">
        <w:rPr>
          <w:rStyle w:val="StyleUnderline"/>
          <w:highlight w:val="yellow"/>
        </w:rPr>
        <w:t>eco-role experiments in homes, schools</w:t>
      </w:r>
      <w:r w:rsidRPr="00CA4F70">
        <w:rPr>
          <w:rStyle w:val="StyleUnderline"/>
        </w:rPr>
        <w:t xml:space="preserve">, localities, the </w:t>
      </w:r>
      <w:r w:rsidRPr="00CA4F70">
        <w:rPr>
          <w:rStyle w:val="StyleUnderline"/>
          <w:highlight w:val="yellow"/>
        </w:rPr>
        <w:t>media, corporations, churches, universities</w:t>
      </w:r>
      <w:r w:rsidRPr="00CA4F70">
        <w:rPr>
          <w:rStyle w:val="StyleUnderline"/>
        </w:rPr>
        <w:t xml:space="preserve">, and </w:t>
      </w:r>
      <w:r w:rsidRPr="00CA4F70">
        <w:rPr>
          <w:rStyle w:val="StyleUnderline"/>
          <w:highlight w:val="yellow"/>
        </w:rPr>
        <w:t>cross-regional meetings</w:t>
      </w:r>
      <w:r>
        <w:t>,</w:t>
      </w:r>
      <w:r w:rsidRPr="00CA4F70">
        <w:rPr>
          <w:rStyle w:val="Emphasis"/>
        </w:rPr>
        <w:t xml:space="preserve"> </w:t>
      </w:r>
      <w:r w:rsidRPr="00CA4F70">
        <w:rPr>
          <w:rStyle w:val="Emphasis"/>
          <w:highlight w:val="yellow"/>
        </w:rPr>
        <w:t>into renewed public protests and insurgencies</w:t>
      </w:r>
      <w:r w:rsidRPr="00CA4F70">
        <w:rPr>
          <w:rStyle w:val="Emphasis"/>
        </w:rPr>
        <w:t xml:space="preserve"> in electoral politics,</w:t>
      </w:r>
      <w:r>
        <w:t xml:space="preserve"> </w:t>
      </w:r>
      <w:r w:rsidRPr="00CA4F70">
        <w:rPr>
          <w:rStyle w:val="Emphasis"/>
          <w:highlight w:val="yellow"/>
        </w:rPr>
        <w:t>to cross-regional general strikes</w:t>
      </w:r>
      <w:r w:rsidRPr="00CA4F70">
        <w:rPr>
          <w:rStyle w:val="StyleUnderline"/>
        </w:rPr>
        <w:t xml:space="preserve"> to press old capitalist states, particularly in Europe and Ameri ca, </w:t>
      </w:r>
      <w:r w:rsidRPr="00CA4F70">
        <w:rPr>
          <w:rStyle w:val="Emphasis"/>
          <w:highlight w:val="yellow"/>
        </w:rPr>
        <w:t>to take militant corrective actions</w:t>
      </w:r>
      <w:r>
        <w:t xml:space="preserve">. </w:t>
      </w:r>
      <w:r w:rsidRPr="00CA4F70">
        <w:rPr>
          <w:rStyle w:val="Emphasis"/>
        </w:rPr>
        <w:t xml:space="preserve">Such cross-regional </w:t>
      </w:r>
      <w:r w:rsidRPr="00CA4F70">
        <w:rPr>
          <w:rStyle w:val="Emphasis"/>
          <w:highlight w:val="yellow"/>
        </w:rPr>
        <w:t>strikes</w:t>
      </w:r>
      <w:r w:rsidRPr="00CA4F70">
        <w:rPr>
          <w:rStyle w:val="Emphasis"/>
        </w:rPr>
        <w:t xml:space="preserve"> would </w:t>
      </w:r>
      <w:r w:rsidRPr="00CA4F70">
        <w:rPr>
          <w:rStyle w:val="Emphasis"/>
          <w:highlight w:val="yellow"/>
        </w:rPr>
        <w:t>press capitalist states from inside and outside</w:t>
      </w:r>
      <w:r w:rsidRPr="00CA4F70">
        <w:rPr>
          <w:rStyle w:val="Emphasis"/>
        </w:rPr>
        <w:t xml:space="preserve"> at the same time:</w:t>
      </w:r>
      <w:r>
        <w:t xml:space="preserve"> A militant assemblage moving across several sites of action in different regions simultaneously. An improbable necessity. The idea is </w:t>
      </w:r>
      <w:r w:rsidRPr="00CA4F70">
        <w:rPr>
          <w:rStyle w:val="StyleUnderline"/>
          <w:highlight w:val="yellow"/>
        </w:rPr>
        <w:t>to challenge</w:t>
      </w:r>
      <w:r w:rsidRPr="00CA4F70">
        <w:rPr>
          <w:rStyle w:val="StyleUnderline"/>
        </w:rPr>
        <w:t xml:space="preserve"> both humanism and some variants of posthu- manism </w:t>
      </w:r>
      <w:r w:rsidRPr="00CA4F70">
        <w:rPr>
          <w:rStyle w:val="StyleUnderline"/>
          <w:highlight w:val="yellow"/>
        </w:rPr>
        <w:t>with an entangled humanism</w:t>
      </w:r>
      <w:r w:rsidRPr="00CA4F70">
        <w:rPr>
          <w:highlight w:val="yellow"/>
        </w:rPr>
        <w:t xml:space="preserve"> </w:t>
      </w:r>
      <w:r w:rsidRPr="00CA4F70">
        <w:rPr>
          <w:rStyle w:val="Emphasis"/>
          <w:highlight w:val="yellow"/>
        </w:rPr>
        <w:t>that comes to terms with</w:t>
      </w:r>
      <w:r w:rsidRPr="00CA4F70">
        <w:rPr>
          <w:rStyle w:val="Emphasis"/>
        </w:rPr>
        <w:t xml:space="preserve"> racial and regional modes of </w:t>
      </w:r>
      <w:r w:rsidRPr="00CA4F70">
        <w:rPr>
          <w:rStyle w:val="Emphasis"/>
          <w:highlight w:val="yellow"/>
        </w:rPr>
        <w:t>oppression and human entanglements</w:t>
      </w:r>
      <w:r w:rsidRPr="00CA4F70">
        <w:rPr>
          <w:rStyle w:val="Emphasis"/>
        </w:rPr>
        <w:t xml:space="preserve"> with viruses, bacteria, plants, and larger planetary processes with variable degrees of autonomy.</w:t>
      </w:r>
      <w:r>
        <w:t xml:space="preserve"> Entangled humanism, however, is not presented as a new universal that adherents of diverse theologies and humanisms must accept. It is of- fered as a contestable philosophy to be placed into productive conversa- tions with other such orientations, to the extent they embrace the reasonable contestability of their creeds in the eyes of others, without too much existential resentment. </w:t>
      </w:r>
      <w:r w:rsidRPr="00CA4F70">
        <w:rPr>
          <w:rStyle w:val="Emphasis"/>
        </w:rPr>
        <w:t xml:space="preserve">A </w:t>
      </w:r>
      <w:r w:rsidRPr="00CA4F70">
        <w:rPr>
          <w:rStyle w:val="Emphasis"/>
          <w:highlight w:val="yellow"/>
        </w:rPr>
        <w:t>key</w:t>
      </w:r>
      <w:r w:rsidRPr="00CA4F70">
        <w:rPr>
          <w:rStyle w:val="Emphasis"/>
        </w:rPr>
        <w:t xml:space="preserve"> question explored </w:t>
      </w:r>
      <w:r w:rsidRPr="00CA4F70">
        <w:rPr>
          <w:rStyle w:val="Emphasis"/>
          <w:highlight w:val="yellow"/>
        </w:rPr>
        <w:t>is how to overcome</w:t>
      </w:r>
      <w:r w:rsidRPr="00CA4F70">
        <w:rPr>
          <w:rStyle w:val="Emphasis"/>
        </w:rPr>
        <w:t xml:space="preserve"> the </w:t>
      </w:r>
      <w:r w:rsidRPr="00CA4F70">
        <w:rPr>
          <w:rStyle w:val="Emphasis"/>
          <w:highlight w:val="yellow"/>
        </w:rPr>
        <w:t>passive nihilism through which</w:t>
      </w:r>
      <w:r w:rsidRPr="00CA4F70">
        <w:rPr>
          <w:rStyle w:val="Emphasis"/>
        </w:rPr>
        <w:t xml:space="preserve"> several </w:t>
      </w:r>
      <w:r w:rsidRPr="00CA4F70">
        <w:rPr>
          <w:rStyle w:val="Emphasis"/>
          <w:highlight w:val="yellow"/>
        </w:rPr>
        <w:t>constituencies</w:t>
      </w:r>
      <w:r w:rsidRPr="00CA4F70">
        <w:rPr>
          <w:rStyle w:val="Emphasis"/>
        </w:rPr>
        <w:t xml:space="preserve"> today </w:t>
      </w:r>
      <w:r w:rsidRPr="00CA4F70">
        <w:rPr>
          <w:rStyle w:val="Emphasis"/>
          <w:highlight w:val="yellow"/>
        </w:rPr>
        <w:t>believe in climate warming and yet fail to act</w:t>
      </w:r>
      <w:r w:rsidRPr="00CA4F70">
        <w:rPr>
          <w:rStyle w:val="Emphasis"/>
        </w:rPr>
        <w:t xml:space="preserve"> upon it.</w:t>
      </w:r>
      <w:r>
        <w:t xml:space="preserve"> </w:t>
      </w:r>
      <w:r w:rsidRPr="00CA4F70">
        <w:rPr>
          <w:rStyle w:val="StyleUnderline"/>
        </w:rPr>
        <w:t xml:space="preserve">The surfeit of </w:t>
      </w:r>
      <w:r w:rsidRPr="00CA4F70">
        <w:rPr>
          <w:rStyle w:val="StyleUnderline"/>
          <w:highlight w:val="yellow"/>
        </w:rPr>
        <w:t>huge SUVs</w:t>
      </w:r>
      <w:r w:rsidRPr="00CA4F70">
        <w:rPr>
          <w:rStyle w:val="StyleUnderline"/>
        </w:rPr>
        <w:t xml:space="preserve"> on American streets </w:t>
      </w:r>
      <w:r w:rsidRPr="00CA4F70">
        <w:rPr>
          <w:rStyle w:val="StyleUnderline"/>
          <w:highlight w:val="yellow"/>
        </w:rPr>
        <w:t>offers merely one sign</w:t>
      </w:r>
      <w:r w:rsidRPr="00CA4F70">
        <w:rPr>
          <w:rStyle w:val="StyleUnderline"/>
        </w:rPr>
        <w:t xml:space="preserve"> of that conditio</w:t>
      </w:r>
      <w:r>
        <w:t>n</w:t>
      </w:r>
      <w:r w:rsidRPr="00CA4F70">
        <w:rPr>
          <w:rStyle w:val="StyleUnderline"/>
        </w:rPr>
        <w:t xml:space="preserve">. Sure, </w:t>
      </w:r>
      <w:r w:rsidRPr="00CA4F70">
        <w:rPr>
          <w:rStyle w:val="StyleUnderline"/>
          <w:highlight w:val="yellow"/>
        </w:rPr>
        <w:t>short-term self-interest is</w:t>
      </w:r>
      <w:r w:rsidRPr="00CA4F70">
        <w:rPr>
          <w:rStyle w:val="StyleUnderline"/>
        </w:rPr>
        <w:t xml:space="preserve"> often </w:t>
      </w:r>
      <w:r w:rsidRPr="00CA4F70">
        <w:rPr>
          <w:rStyle w:val="StyleUnderline"/>
          <w:highlight w:val="yellow"/>
        </w:rPr>
        <w:t>involved. Bu</w:t>
      </w:r>
      <w:r w:rsidRPr="00CA4F70">
        <w:rPr>
          <w:rStyle w:val="StyleUnderline"/>
        </w:rPr>
        <w:t xml:space="preserve">t the </w:t>
      </w:r>
      <w:r w:rsidRPr="00CA4F70">
        <w:rPr>
          <w:rStyle w:val="Emphasis"/>
          <w:highlight w:val="yellow"/>
        </w:rPr>
        <w:t>issue cuts more deeply</w:t>
      </w:r>
      <w:r w:rsidRPr="00CA4F70">
        <w:rPr>
          <w:rStyle w:val="StyleUnderline"/>
        </w:rPr>
        <w:t>, too</w:t>
      </w:r>
      <w:r w:rsidRPr="00CA4F70">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sidRPr="00CA4F70">
        <w:rPr>
          <w:rStyle w:val="StyleUnderline"/>
          <w:highlight w:val="yellow"/>
        </w:rPr>
        <w:t>To Nietzsche, passive nihilism arises when a constituency begins to ac- knowledge at a refined level of belief a difficult</w:t>
      </w:r>
      <w:r w:rsidRPr="00CA4F70">
        <w:rPr>
          <w:rStyle w:val="StyleUnderline"/>
        </w:rPr>
        <w:t xml:space="preserve"> or disappointing </w:t>
      </w:r>
      <w:r w:rsidRPr="00CA4F70">
        <w:rPr>
          <w:rStyle w:val="StyleUnderline"/>
          <w:highlight w:val="yellow"/>
        </w:rPr>
        <w:t>phenomenon</w:t>
      </w:r>
      <w:r>
        <w:t xml:space="preserve"> (it might be, say, </w:t>
      </w:r>
      <w:r w:rsidRPr="00CA4F70">
        <w:rPr>
          <w:rStyle w:val="StyleUnderline"/>
          <w:highlight w:val="yellow"/>
        </w:rPr>
        <w:t>the death of God, defects of human exceptionalism, capitalist dependence on colonial, race, and class exploitation,</w:t>
      </w:r>
      <w:r w:rsidRPr="00CA4F70">
        <w:rPr>
          <w:rStyle w:val="StyleUnderline"/>
        </w:rPr>
        <w:t xml:space="preserve"> or the gallop of the Anthropocene</w:t>
      </w:r>
      <w:r w:rsidRPr="00CA4F70">
        <w:rPr>
          <w:rStyle w:val="Emphasis"/>
        </w:rPr>
        <w:t xml:space="preserve">). </w:t>
      </w:r>
      <w:r w:rsidRPr="00CA4F70">
        <w:rPr>
          <w:rStyle w:val="Emphasis"/>
          <w:highlight w:val="yellow"/>
        </w:rPr>
        <w:t>But remains of old views still persist in embodied and cultural residues</w:t>
      </w:r>
      <w:r w:rsidRPr="00CA4F70">
        <w:rPr>
          <w:rStyle w:val="Emphasis"/>
        </w:rPr>
        <w:t>.</w:t>
      </w:r>
      <w:r>
        <w:t xml:space="preserve"> You can dramatize those remains as if they whisper, </w:t>
      </w:r>
      <w:r w:rsidRPr="00CA4F70">
        <w:rPr>
          <w:rStyle w:val="Emphasis"/>
          <w:highlight w:val="yellow"/>
        </w:rPr>
        <w:t>“Yes, this is happening, but the world ought not to be that way.”</w:t>
      </w:r>
      <w:r w:rsidRPr="00CA4F70">
        <w:rPr>
          <w:rStyle w:val="Emphasis"/>
        </w:rPr>
        <w:t xml:space="preserve"> </w:t>
      </w:r>
      <w:r>
        <w:t>Nietzsche asks</w:t>
      </w:r>
      <w:r w:rsidRPr="00CA4F70">
        <w:rPr>
          <w:rStyle w:val="StyleUnderline"/>
        </w:rPr>
        <w:t>, “From whence comes that ‘</w:t>
      </w:r>
      <w:r w:rsidRPr="00CA4F70">
        <w:rPr>
          <w:rStyle w:val="StyleUnderline"/>
          <w:highlight w:val="yellow"/>
        </w:rPr>
        <w:t>ought not to be’?”</w:t>
      </w:r>
      <w:r w:rsidRPr="00CA4F70">
        <w:rPr>
          <w:rStyle w:val="StyleUnderline"/>
        </w:rPr>
        <w:t xml:space="preserve"> It </w:t>
      </w:r>
      <w:r w:rsidRPr="00CA4F70">
        <w:rPr>
          <w:rStyle w:val="StyleUnderline"/>
          <w:highlight w:val="yellow"/>
        </w:rPr>
        <w:t>comes</w:t>
      </w:r>
      <w:r>
        <w:t xml:space="preserve">, he suggests, </w:t>
      </w:r>
      <w:r w:rsidRPr="00CA4F70">
        <w:rPr>
          <w:rStyle w:val="StyleUnderline"/>
        </w:rPr>
        <w:t>from cloudy remains of old onto-theological and secular faiths roaming around in bodies and institutions even after the refined beliefs have been altered</w:t>
      </w:r>
      <w:r>
        <w:t xml:space="preserve">. </w:t>
      </w:r>
      <w:r w:rsidRPr="00CA4F70">
        <w:rPr>
          <w:rStyle w:val="Emphasis"/>
          <w:highlight w:val="yellow"/>
        </w:rPr>
        <w:t>The result encourages immobilization</w:t>
      </w:r>
      <w:r w:rsidRPr="00CA4F70">
        <w:rPr>
          <w:rStyle w:val="Emphasis"/>
        </w:rPr>
        <w:t xml:space="preserve"> among some</w:t>
      </w:r>
      <w:r>
        <w:t xml:space="preserve">. </w:t>
      </w:r>
      <w:r w:rsidRPr="00CA4F70">
        <w:rPr>
          <w:rStyle w:val="StyleUnderline"/>
          <w:highlight w:val="yellow"/>
        </w:rPr>
        <w:t>It might</w:t>
      </w:r>
      <w:r w:rsidRPr="00CA4F70">
        <w:rPr>
          <w:rStyle w:val="StyleUnderline"/>
        </w:rPr>
        <w:t xml:space="preserve"> also </w:t>
      </w:r>
      <w:r w:rsidRPr="00CA4F70">
        <w:rPr>
          <w:rStyle w:val="StyleUnderline"/>
          <w:highlight w:val="yellow"/>
        </w:rPr>
        <w:t>encourage</w:t>
      </w:r>
      <w:r w:rsidRPr="00CA4F70">
        <w:rPr>
          <w:rStyle w:val="StyleUnderline"/>
        </w:rPr>
        <w:t xml:space="preserve"> others to slide toward a more </w:t>
      </w:r>
      <w:r w:rsidRPr="00CA4F70">
        <w:rPr>
          <w:rStyle w:val="StyleUnderline"/>
          <w:highlight w:val="yellow"/>
        </w:rPr>
        <w:t>aggressive nihilism</w:t>
      </w:r>
      <w:r w:rsidRPr="00CA4F70">
        <w:rPr>
          <w:rStyle w:val="StyleUnderline"/>
        </w:rPr>
        <w:t xml:space="preserve">, vociferously </w:t>
      </w:r>
      <w:r w:rsidRPr="00CA4F70">
        <w:rPr>
          <w:rStyle w:val="StyleUnderline"/>
          <w:highlight w:val="yellow"/>
        </w:rPr>
        <w:t>attacking those who issue an unacceptable message</w:t>
      </w:r>
      <w:r w:rsidRPr="00CA4F70">
        <w:rPr>
          <w:rStyle w:val="StyleUnderline"/>
        </w:rPr>
        <w:t xml:space="preserve"> they them- selves sense to be true.</w:t>
      </w:r>
      <w:r>
        <w:t xml:space="preserve"> So a crucial problem becomes how to combat passive nihilism during the age of the Anthropocene</w:t>
      </w:r>
      <w:r w:rsidRPr="00CA4F70">
        <w:t xml:space="preserve">. </w:t>
      </w:r>
      <w:r w:rsidRPr="00CA4F70">
        <w:rPr>
          <w:rStyle w:val="StyleUnderline"/>
        </w:rPr>
        <w:t xml:space="preserve">Role experimentations—as one dimension of the </w:t>
      </w:r>
      <w:r w:rsidRPr="00CA4F70">
        <w:rPr>
          <w:rStyle w:val="StyleUnderline"/>
          <w:highlight w:val="yellow"/>
        </w:rPr>
        <w:t>politics of swarming</w:t>
      </w:r>
      <w:r w:rsidRPr="00CA4F70">
        <w:rPr>
          <w:rStyle w:val="StyleUnderline"/>
        </w:rPr>
        <w:t xml:space="preserve">—thus </w:t>
      </w:r>
      <w:r w:rsidRPr="00CA4F70">
        <w:rPr>
          <w:rStyle w:val="StyleUnderline"/>
          <w:highlight w:val="yellow"/>
        </w:rPr>
        <w:t>make a second entry</w:t>
      </w:r>
      <w:r w:rsidRPr="00CA4F70">
        <w:rPr>
          <w:rStyle w:val="Emphasis"/>
          <w:highlight w:val="yellow"/>
        </w:rPr>
        <w:t>, providing a place to start</w:t>
      </w:r>
      <w:r w:rsidRPr="00CA4F70">
        <w:rPr>
          <w:rStyle w:val="StyleUnderline"/>
        </w:rPr>
        <w:t>.</w:t>
      </w:r>
      <w:r>
        <w:t xml:space="preserve"> The proliferation of </w:t>
      </w:r>
      <w:r w:rsidRPr="00CA4F70">
        <w:rPr>
          <w:rStyle w:val="StyleUnderline"/>
          <w:highlight w:val="yellow"/>
        </w:rPr>
        <w:t>new role adjustments</w:t>
      </w:r>
      <w:r w:rsidRPr="00CA4F70">
        <w:rPr>
          <w:rStyle w:val="StyleUnderline"/>
        </w:rPr>
        <w:t xml:space="preserve"> in response to the Anthropocene </w:t>
      </w:r>
      <w:r w:rsidRPr="00CA4F70">
        <w:rPr>
          <w:rStyle w:val="StyleUnderline"/>
          <w:highlight w:val="yellow"/>
        </w:rPr>
        <w:t>does not merely produce</w:t>
      </w:r>
      <w:r w:rsidRPr="00CA4F70">
        <w:rPr>
          <w:rStyle w:val="StyleUnderline"/>
        </w:rPr>
        <w:t xml:space="preserve"> </w:t>
      </w:r>
      <w:r w:rsidRPr="00CA4F70">
        <w:rPr>
          <w:rStyle w:val="StyleUnderline"/>
          <w:highlight w:val="yellow"/>
        </w:rPr>
        <w:t>minor</w:t>
      </w:r>
      <w:r w:rsidRPr="00CA4F70">
        <w:rPr>
          <w:rStyle w:val="StyleUnderline"/>
        </w:rPr>
        <w:t xml:space="preserve">, positive </w:t>
      </w:r>
      <w:r w:rsidRPr="00CA4F70">
        <w:rPr>
          <w:rStyle w:val="StyleUnderline"/>
          <w:highlight w:val="yellow"/>
        </w:rPr>
        <w:t>effect</w:t>
      </w:r>
      <w:r w:rsidRPr="00CA4F70">
        <w:rPr>
          <w:rStyle w:val="StyleUnderline"/>
        </w:rPr>
        <w:t>s in the world</w:t>
      </w:r>
      <w:r>
        <w:t xml:space="preserve">; </w:t>
      </w:r>
      <w:r w:rsidRPr="00CA4F70">
        <w:rPr>
          <w:rStyle w:val="StyleUnderline"/>
          <w:highlight w:val="yellow"/>
        </w:rPr>
        <w:t>repetition</w:t>
      </w:r>
      <w:r w:rsidRPr="00CA4F70">
        <w:rPr>
          <w:rStyle w:val="StyleUnderline"/>
        </w:rPr>
        <w:t xml:space="preserve"> of them in the company of others also </w:t>
      </w:r>
      <w:r w:rsidRPr="00CA4F70">
        <w:rPr>
          <w:rStyle w:val="Emphasis"/>
          <w:highlight w:val="yellow"/>
        </w:rPr>
        <w:t>helps to recode</w:t>
      </w:r>
      <w:r w:rsidRPr="00CA4F70">
        <w:rPr>
          <w:rStyle w:val="StyleUnderline"/>
        </w:rPr>
        <w:t xml:space="preserve"> the visceral register of </w:t>
      </w:r>
      <w:r w:rsidRPr="00CA4F70">
        <w:rPr>
          <w:rStyle w:val="StyleUnderline"/>
          <w:highlight w:val="yellow"/>
        </w:rPr>
        <w:t>cultural assumptions</w:t>
      </w:r>
      <w:r w:rsidRPr="00CA4F70">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move- ments in old capitalist states, decolonial movements, and new work in the earth sciences. </w:t>
      </w:r>
      <w:r w:rsidRPr="00CA4F70">
        <w:rPr>
          <w:rStyle w:val="StyleUnderline"/>
        </w:rPr>
        <w:t xml:space="preserve">The idea is that </w:t>
      </w:r>
      <w:r w:rsidRPr="00CA4F70">
        <w:rPr>
          <w:rStyle w:val="StyleUnderline"/>
          <w:highlight w:val="yellow"/>
        </w:rPr>
        <w:t>during an era of eco-imperialism it is essential to fold findings</w:t>
      </w:r>
      <w:r w:rsidRPr="00CA4F70">
        <w:rPr>
          <w:rStyle w:val="StyleUnderline"/>
        </w:rPr>
        <w:t xml:space="preserve"> from each of these orientations into the others, working </w:t>
      </w:r>
      <w:r w:rsidRPr="00CA4F70">
        <w:rPr>
          <w:rStyle w:val="StyleUnderline"/>
          <w:highlight w:val="yellow"/>
        </w:rPr>
        <w:t>to induce communication</w:t>
      </w:r>
      <w:r w:rsidRPr="00CA4F70">
        <w:rPr>
          <w:rStyle w:val="StyleUnderline"/>
        </w:rPr>
        <w:t xml:space="preserve"> between them </w:t>
      </w:r>
      <w:r w:rsidRPr="00CA4F70">
        <w:rPr>
          <w:rStyle w:val="Emphasis"/>
          <w:highlight w:val="yellow"/>
        </w:rPr>
        <w:t>about the character of agency, time, and causality</w:t>
      </w:r>
      <w:r w:rsidRPr="00CA4F70">
        <w:rPr>
          <w:rStyle w:val="StyleUnderline"/>
        </w:rPr>
        <w:t xml:space="preserve"> as you proceed</w:t>
      </w:r>
    </w:p>
    <w:p w14:paraId="44DFE128" w14:textId="77777777" w:rsidR="005D388F" w:rsidRPr="009B44DB" w:rsidRDefault="005D388F" w:rsidP="005D388F">
      <w:pPr>
        <w:rPr>
          <w:sz w:val="12"/>
        </w:rPr>
      </w:pPr>
    </w:p>
    <w:sectPr w:rsidR="005D388F" w:rsidRPr="009B44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E3C9" w14:textId="77777777" w:rsidR="00090B04" w:rsidRDefault="00090B04" w:rsidP="00066D2C">
      <w:r>
        <w:separator/>
      </w:r>
    </w:p>
  </w:endnote>
  <w:endnote w:type="continuationSeparator" w:id="0">
    <w:p w14:paraId="6353F73C" w14:textId="77777777" w:rsidR="00090B04" w:rsidRDefault="00090B0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DC61" w14:textId="77777777" w:rsidR="00090B04" w:rsidRDefault="00090B04" w:rsidP="00066D2C">
      <w:r>
        <w:separator/>
      </w:r>
    </w:p>
  </w:footnote>
  <w:footnote w:type="continuationSeparator" w:id="0">
    <w:p w14:paraId="10D9B194" w14:textId="77777777" w:rsidR="00090B04" w:rsidRDefault="00090B0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2B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B0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AB1"/>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65EDF"/>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021"/>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4D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868"/>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ADC"/>
    <w:rsid w:val="00E944C1"/>
    <w:rsid w:val="00E97D8B"/>
    <w:rsid w:val="00EA5878"/>
    <w:rsid w:val="00EA7F55"/>
    <w:rsid w:val="00EB1CE6"/>
    <w:rsid w:val="00EB1F19"/>
    <w:rsid w:val="00EB7375"/>
    <w:rsid w:val="00EC06EA"/>
    <w:rsid w:val="00EC2660"/>
    <w:rsid w:val="00EC2B1D"/>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FC5CB"/>
  <w15:chartTrackingRefBased/>
  <w15:docId w15:val="{A1972F30-07C2-4E9E-9214-71CD652A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Card Text"/>
    <w:uiPriority w:val="5"/>
    <w:qFormat/>
    <w:rsid w:val="00E91ADC"/>
    <w:rPr>
      <w:rFonts w:ascii="Calibri" w:hAnsi="Calibri" w:cs="Calibri"/>
    </w:rPr>
  </w:style>
  <w:style w:type="paragraph" w:styleId="Heading1">
    <w:name w:val="heading 1"/>
    <w:aliases w:val="Pocket"/>
    <w:basedOn w:val="Normal"/>
    <w:next w:val="Normal"/>
    <w:link w:val="Heading1Char"/>
    <w:qFormat/>
    <w:rsid w:val="00E91A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1A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1A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91A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1AD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1A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AD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E91A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1ADC"/>
    <w:rPr>
      <w:color w:val="auto"/>
      <w:u w:val="none"/>
    </w:rPr>
  </w:style>
  <w:style w:type="character" w:customStyle="1" w:styleId="Heading1Char">
    <w:name w:val="Heading 1 Char"/>
    <w:aliases w:val="Pocket Char"/>
    <w:basedOn w:val="DefaultParagraphFont"/>
    <w:link w:val="Heading1"/>
    <w:rsid w:val="00E91A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1A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1AD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91A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1AD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91ADC"/>
    <w:rPr>
      <w:b w:val="0"/>
      <w:sz w:val="22"/>
      <w:u w:val="single"/>
    </w:rPr>
  </w:style>
  <w:style w:type="character" w:styleId="Strong">
    <w:name w:val="Strong"/>
    <w:basedOn w:val="DefaultParagraphFont"/>
    <w:uiPriority w:val="22"/>
    <w:semiHidden/>
    <w:qFormat/>
    <w:rsid w:val="00E91ADC"/>
    <w:rPr>
      <w:b/>
      <w:bCs/>
    </w:rPr>
  </w:style>
  <w:style w:type="character" w:styleId="BookTitle">
    <w:name w:val="Book Title"/>
    <w:basedOn w:val="DefaultParagraphFont"/>
    <w:uiPriority w:val="33"/>
    <w:semiHidden/>
    <w:qFormat/>
    <w:rsid w:val="00E91ADC"/>
    <w:rPr>
      <w:b/>
      <w:bCs/>
      <w:i/>
      <w:iCs/>
      <w:spacing w:val="5"/>
    </w:rPr>
  </w:style>
  <w:style w:type="character" w:customStyle="1" w:styleId="Heading5Char">
    <w:name w:val="Heading 5 Char"/>
    <w:basedOn w:val="DefaultParagraphFont"/>
    <w:link w:val="Heading5"/>
    <w:uiPriority w:val="9"/>
    <w:semiHidden/>
    <w:rsid w:val="00E91A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1ADC"/>
  </w:style>
  <w:style w:type="paragraph" w:styleId="Header">
    <w:name w:val="header"/>
    <w:basedOn w:val="Normal"/>
    <w:link w:val="HeaderChar"/>
    <w:uiPriority w:val="99"/>
    <w:semiHidden/>
    <w:rsid w:val="00E91ADC"/>
    <w:pPr>
      <w:tabs>
        <w:tab w:val="center" w:pos="4680"/>
        <w:tab w:val="right" w:pos="9360"/>
      </w:tabs>
    </w:pPr>
  </w:style>
  <w:style w:type="character" w:customStyle="1" w:styleId="HeaderChar">
    <w:name w:val="Header Char"/>
    <w:basedOn w:val="DefaultParagraphFont"/>
    <w:link w:val="Header"/>
    <w:uiPriority w:val="99"/>
    <w:semiHidden/>
    <w:rsid w:val="00E91ADC"/>
    <w:rPr>
      <w:rFonts w:ascii="Calibri" w:hAnsi="Calibri" w:cs="Calibri"/>
    </w:rPr>
  </w:style>
  <w:style w:type="paragraph" w:styleId="Footer">
    <w:name w:val="footer"/>
    <w:basedOn w:val="Normal"/>
    <w:link w:val="FooterChar"/>
    <w:uiPriority w:val="99"/>
    <w:semiHidden/>
    <w:rsid w:val="00E91ADC"/>
    <w:pPr>
      <w:tabs>
        <w:tab w:val="center" w:pos="4680"/>
        <w:tab w:val="right" w:pos="9360"/>
      </w:tabs>
    </w:pPr>
  </w:style>
  <w:style w:type="character" w:customStyle="1" w:styleId="FooterChar">
    <w:name w:val="Footer Char"/>
    <w:basedOn w:val="DefaultParagraphFont"/>
    <w:link w:val="Footer"/>
    <w:uiPriority w:val="99"/>
    <w:semiHidden/>
    <w:rsid w:val="00E91ADC"/>
    <w:rPr>
      <w:rFonts w:ascii="Calibri" w:hAnsi="Calibri" w:cs="Calibri"/>
    </w:rPr>
  </w:style>
  <w:style w:type="paragraph" w:styleId="BodyText">
    <w:name w:val="Body Text"/>
    <w:basedOn w:val="Normal"/>
    <w:link w:val="BodyTextChar"/>
    <w:uiPriority w:val="99"/>
    <w:semiHidden/>
    <w:unhideWhenUsed/>
    <w:rsid w:val="00E91ADC"/>
    <w:pPr>
      <w:spacing w:after="120"/>
    </w:pPr>
  </w:style>
  <w:style w:type="character" w:customStyle="1" w:styleId="BodyTextChar">
    <w:name w:val="Body Text Char"/>
    <w:basedOn w:val="DefaultParagraphFont"/>
    <w:link w:val="BodyText"/>
    <w:uiPriority w:val="99"/>
    <w:semiHidden/>
    <w:rsid w:val="00E91ADC"/>
    <w:rPr>
      <w:rFonts w:ascii="Calibri" w:hAnsi="Calibri" w:cs="Calibri"/>
    </w:rPr>
  </w:style>
  <w:style w:type="paragraph" w:styleId="NoSpacing">
    <w:name w:val="No Spacing"/>
    <w:link w:val="NoSpacingChar"/>
    <w:uiPriority w:val="99"/>
    <w:semiHidden/>
    <w:unhideWhenUsed/>
    <w:qFormat/>
    <w:rsid w:val="00E91A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1ADC"/>
    <w:rPr>
      <w:rFonts w:ascii="Calibri" w:hAnsi="Calibri" w:cs="Calibri"/>
    </w:rPr>
  </w:style>
  <w:style w:type="character" w:styleId="Hyperlink">
    <w:name w:val="Hyperlink"/>
    <w:aliases w:val="heading 1 (block title),Important,Read,Internet Link,Analytic Text,Internet link,Char Char1,Heading 3 Char2,Heading 3 Char1 Char1,No Underline Char1,Text 7 Char1,Tags v 2 Char1,Char Char Char Char Char Char Char Char1,Card Char1,T"/>
    <w:basedOn w:val="DefaultParagraphFont"/>
    <w:link w:val="Heading411"/>
    <w:uiPriority w:val="99"/>
    <w:unhideWhenUsed/>
    <w:rsid w:val="00E91ADC"/>
    <w:rPr>
      <w:color w:val="0563C1" w:themeColor="hyperlink"/>
      <w:u w:val="single"/>
    </w:rPr>
  </w:style>
  <w:style w:type="character" w:styleId="UnresolvedMention">
    <w:name w:val="Unresolved Mention"/>
    <w:basedOn w:val="DefaultParagraphFont"/>
    <w:uiPriority w:val="99"/>
    <w:semiHidden/>
    <w:unhideWhenUsed/>
    <w:rsid w:val="00E91ADC"/>
    <w:rPr>
      <w:color w:val="605E5C"/>
      <w:shd w:val="clear" w:color="auto" w:fill="E1DFDD"/>
    </w:rPr>
  </w:style>
  <w:style w:type="paragraph" w:customStyle="1" w:styleId="textbold">
    <w:name w:val="text bold"/>
    <w:basedOn w:val="Normal"/>
    <w:link w:val="Emphasis"/>
    <w:uiPriority w:val="8"/>
    <w:qFormat/>
    <w:rsid w:val="00EC2B1D"/>
    <w:pPr>
      <w:ind w:left="720"/>
    </w:pPr>
    <w:rPr>
      <w:b/>
      <w:iCs/>
      <w:u w:val="single"/>
    </w:rPr>
  </w:style>
  <w:style w:type="paragraph" w:customStyle="1" w:styleId="Heading411">
    <w:name w:val="Heading 411"/>
    <w:basedOn w:val="Heading1"/>
    <w:next w:val="NoSpacing"/>
    <w:link w:val="Hyperlink"/>
    <w:autoRedefine/>
    <w:uiPriority w:val="99"/>
    <w:qFormat/>
    <w:rsid w:val="002F202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6749</Words>
  <Characters>38474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3</cp:revision>
  <dcterms:created xsi:type="dcterms:W3CDTF">2025-09-25T17:16:00Z</dcterms:created>
  <dcterms:modified xsi:type="dcterms:W3CDTF">2025-09-25T18:08:00Z</dcterms:modified>
</cp:coreProperties>
</file>