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1F11" w14:textId="28C8E551" w:rsidR="00CB56DA" w:rsidRDefault="00CB56DA" w:rsidP="00CB56DA">
      <w:pPr>
        <w:pStyle w:val="Heading3"/>
      </w:pPr>
      <w:r>
        <w:t>1NC -- DA</w:t>
      </w:r>
    </w:p>
    <w:p w14:paraId="63D823C9" w14:textId="77777777" w:rsidR="00CB56DA" w:rsidRPr="00A52F3B" w:rsidRDefault="00CB56DA" w:rsidP="00CB56DA">
      <w:pPr>
        <w:pStyle w:val="Heading4"/>
        <w:rPr>
          <w:sz w:val="28"/>
        </w:rPr>
      </w:pPr>
      <w:r w:rsidRPr="00A52F3B">
        <w:rPr>
          <w:sz w:val="28"/>
        </w:rPr>
        <w:t xml:space="preserve">The plan </w:t>
      </w:r>
      <w:r w:rsidRPr="00A52F3B">
        <w:rPr>
          <w:sz w:val="28"/>
          <w:u w:val="single"/>
        </w:rPr>
        <w:t>multiplies</w:t>
      </w:r>
      <w:r w:rsidRPr="00A52F3B">
        <w:rPr>
          <w:sz w:val="28"/>
        </w:rPr>
        <w:t xml:space="preserve"> Trump’s </w:t>
      </w:r>
      <w:r w:rsidRPr="00A52F3B">
        <w:rPr>
          <w:sz w:val="28"/>
          <w:u w:val="single"/>
        </w:rPr>
        <w:t>soft outreach</w:t>
      </w:r>
      <w:r w:rsidRPr="00A52F3B">
        <w:rPr>
          <w:sz w:val="28"/>
        </w:rPr>
        <w:t xml:space="preserve"> on labor into a </w:t>
      </w:r>
      <w:r w:rsidRPr="00A52F3B">
        <w:rPr>
          <w:sz w:val="28"/>
          <w:u w:val="single"/>
        </w:rPr>
        <w:t>partisan realignment</w:t>
      </w:r>
      <w:r w:rsidRPr="00A52F3B">
        <w:rPr>
          <w:sz w:val="28"/>
        </w:rPr>
        <w:t xml:space="preserve"> that locks in </w:t>
      </w:r>
      <w:r w:rsidRPr="00A52F3B">
        <w:rPr>
          <w:sz w:val="28"/>
          <w:u w:val="single"/>
        </w:rPr>
        <w:t>decades</w:t>
      </w:r>
      <w:r w:rsidRPr="00A52F3B">
        <w:rPr>
          <w:sz w:val="28"/>
        </w:rPr>
        <w:t xml:space="preserve"> of GOP power</w:t>
      </w:r>
      <w:r>
        <w:rPr>
          <w:sz w:val="28"/>
        </w:rPr>
        <w:t xml:space="preserve"> – turns fascism</w:t>
      </w:r>
    </w:p>
    <w:p w14:paraId="75E1D326" w14:textId="77777777" w:rsidR="00CB56DA" w:rsidRPr="00A52F3B" w:rsidRDefault="00CB56DA" w:rsidP="00CB56DA">
      <w:r w:rsidRPr="00A52F3B">
        <w:t xml:space="preserve">Ted </w:t>
      </w:r>
      <w:r w:rsidRPr="00A52F3B">
        <w:rPr>
          <w:rStyle w:val="Style13ptBold"/>
          <w:sz w:val="28"/>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736E3FAE" w14:textId="77777777" w:rsidR="00CB56DA" w:rsidRPr="00A52F3B" w:rsidRDefault="00CB56DA" w:rsidP="00CB56DA">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D219F5">
        <w:rPr>
          <w:rStyle w:val="StyleUnderline"/>
          <w:highlight w:val="yellow"/>
        </w:rPr>
        <w:t>in</w:t>
      </w:r>
      <w:r w:rsidRPr="00A52F3B">
        <w:rPr>
          <w:rStyle w:val="StyleUnderline"/>
        </w:rPr>
        <w:t xml:space="preserve"> 20</w:t>
      </w:r>
      <w:r w:rsidRPr="00D219F5">
        <w:rPr>
          <w:rStyle w:val="StyleUnderline"/>
          <w:highlight w:val="yellow"/>
        </w:rPr>
        <w:t>16</w:t>
      </w:r>
      <w:r w:rsidRPr="00A52F3B">
        <w:rPr>
          <w:sz w:val="16"/>
        </w:rPr>
        <w:t>. "Many of these areas have never recovered and never will unless I become president. Then, they're going to recover fast."</w:t>
      </w:r>
    </w:p>
    <w:p w14:paraId="678DDF2F" w14:textId="77777777" w:rsidR="00CB56DA" w:rsidRPr="00A52F3B" w:rsidRDefault="00CB56DA" w:rsidP="00CB56DA">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48B7FA58" w14:textId="77777777" w:rsidR="00CB56DA" w:rsidRPr="00A52F3B" w:rsidRDefault="00CB56DA" w:rsidP="00CB56DA">
      <w:pPr>
        <w:rPr>
          <w:sz w:val="16"/>
        </w:rPr>
      </w:pPr>
      <w:r w:rsidRPr="00D219F5">
        <w:rPr>
          <w:rStyle w:val="StyleUnderline"/>
          <w:highlight w:val="yellow"/>
        </w:rPr>
        <w:t xml:space="preserve">Trump </w:t>
      </w:r>
      <w:r w:rsidRPr="00D219F5">
        <w:rPr>
          <w:rStyle w:val="Emphasis"/>
          <w:highlight w:val="yellow"/>
        </w:rPr>
        <w:t>didn't deliver</w:t>
      </w:r>
      <w:r w:rsidRPr="00D219F5">
        <w:rPr>
          <w:rStyle w:val="StyleUnderline"/>
          <w:highlight w:val="yellow"/>
        </w:rPr>
        <w:t xml:space="preserve">. But his </w:t>
      </w:r>
      <w:r w:rsidRPr="00D219F5">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D219F5">
        <w:rPr>
          <w:rStyle w:val="Emphasis"/>
          <w:highlight w:val="yellow"/>
        </w:rPr>
        <w:t>turned Ohio</w:t>
      </w:r>
      <w:r w:rsidRPr="00A52F3B">
        <w:rPr>
          <w:sz w:val="16"/>
        </w:rPr>
        <w:t xml:space="preserve">, the ultimate bellwether swing state, </w:t>
      </w:r>
      <w:r w:rsidRPr="00D219F5">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D219F5">
        <w:rPr>
          <w:rStyle w:val="Emphasis"/>
          <w:highlight w:val="yellow"/>
        </w:rPr>
        <w:t>Pennsylvania</w:t>
      </w:r>
      <w:r w:rsidRPr="00D219F5">
        <w:rPr>
          <w:rStyle w:val="StyleUnderline"/>
          <w:highlight w:val="yellow"/>
        </w:rPr>
        <w:t xml:space="preserve"> now </w:t>
      </w:r>
      <w:r w:rsidRPr="00D219F5">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550BEDDD" w14:textId="77777777" w:rsidR="00CB56DA" w:rsidRPr="00A52F3B" w:rsidRDefault="00CB56DA" w:rsidP="00CB56DA">
      <w:pPr>
        <w:rPr>
          <w:sz w:val="16"/>
        </w:rPr>
      </w:pPr>
      <w:r w:rsidRPr="00D219F5">
        <w:rPr>
          <w:rStyle w:val="StyleUnderline"/>
          <w:highlight w:val="yellow"/>
        </w:rPr>
        <w:t>This year</w:t>
      </w:r>
      <w:r w:rsidRPr="00A52F3B">
        <w:rPr>
          <w:rStyle w:val="StyleUnderline"/>
        </w:rPr>
        <w:t xml:space="preserve">, Dr. Trump is going </w:t>
      </w:r>
      <w:r w:rsidRPr="00A52F3B">
        <w:rPr>
          <w:rStyle w:val="Emphasis"/>
        </w:rPr>
        <w:t>even further</w:t>
      </w:r>
      <w:r w:rsidRPr="00A52F3B">
        <w:rPr>
          <w:sz w:val="16"/>
        </w:rPr>
        <w:t xml:space="preserve"> than any previous Republican president has gone before, </w:t>
      </w:r>
      <w:r w:rsidRPr="00D219F5">
        <w:rPr>
          <w:rStyle w:val="StyleUnderline"/>
          <w:highlight w:val="yellow"/>
        </w:rPr>
        <w:t>reaching out to</w:t>
      </w:r>
      <w:r w:rsidRPr="00D219F5">
        <w:rPr>
          <w:sz w:val="16"/>
          <w:highlight w:val="yellow"/>
        </w:rPr>
        <w:t xml:space="preserve"> </w:t>
      </w:r>
      <w:r w:rsidRPr="00D219F5">
        <w:rPr>
          <w:rStyle w:val="Emphasis"/>
          <w:highlight w:val="yellow"/>
        </w:rPr>
        <w:t>big labor</w:t>
      </w:r>
      <w:r w:rsidRPr="00A52F3B">
        <w:rPr>
          <w:rStyle w:val="StyleUnderline"/>
        </w:rPr>
        <w:t xml:space="preserve">, long a </w:t>
      </w:r>
      <w:r w:rsidRPr="00A52F3B">
        <w:rPr>
          <w:rStyle w:val="Emphasis"/>
        </w:rPr>
        <w:t>bete noire</w:t>
      </w:r>
      <w:r w:rsidRPr="00A52F3B">
        <w:rPr>
          <w:sz w:val="16"/>
        </w:rPr>
        <w:t xml:space="preserve"> </w:t>
      </w:r>
      <w:r w:rsidRPr="00A52F3B">
        <w:rPr>
          <w:rStyle w:val="StyleUnderline"/>
        </w:rPr>
        <w:t>for</w:t>
      </w:r>
      <w:r w:rsidRPr="00A52F3B">
        <w:rPr>
          <w:sz w:val="16"/>
        </w:rPr>
        <w:t xml:space="preserve"> </w:t>
      </w:r>
      <w:r w:rsidRPr="00A52F3B">
        <w:rPr>
          <w:rStyle w:val="Emphasis"/>
        </w:rPr>
        <w:t>Republicans</w:t>
      </w:r>
      <w:r w:rsidRPr="00A52F3B">
        <w:rPr>
          <w:sz w:val="16"/>
        </w:rPr>
        <w:t>. Sept. 27 finds the once-and-possibly-future president skipping the second GOP presidential debate and speaking instead to striking autoworkers.</w:t>
      </w:r>
    </w:p>
    <w:p w14:paraId="45B126B4" w14:textId="77777777" w:rsidR="00CB56DA" w:rsidRPr="00A52F3B" w:rsidRDefault="00CB56DA" w:rsidP="00CB56DA">
      <w:pPr>
        <w:rPr>
          <w:sz w:val="16"/>
        </w:rPr>
      </w:pPr>
      <w:r w:rsidRPr="00A52F3B">
        <w:rPr>
          <w:rStyle w:val="Emphasis"/>
        </w:rPr>
        <w:t>Symbolically</w:t>
      </w:r>
      <w:r w:rsidRPr="00A52F3B">
        <w:rPr>
          <w:sz w:val="16"/>
        </w:rPr>
        <w:t xml:space="preserve">, Trump's outreach </w:t>
      </w:r>
      <w:r w:rsidRPr="00D219F5">
        <w:rPr>
          <w:rStyle w:val="StyleUnderline"/>
          <w:highlight w:val="yellow"/>
        </w:rPr>
        <w:t>represents</w:t>
      </w:r>
      <w:r w:rsidRPr="00A52F3B">
        <w:rPr>
          <w:rStyle w:val="StyleUnderline"/>
        </w:rPr>
        <w:t xml:space="preserve"> a </w:t>
      </w:r>
      <w:r w:rsidRPr="00D219F5">
        <w:rPr>
          <w:rStyle w:val="Emphasis"/>
          <w:highlight w:val="yellow"/>
        </w:rPr>
        <w:t>radical contrast</w:t>
      </w:r>
      <w:r w:rsidRPr="00A52F3B">
        <w:rPr>
          <w:sz w:val="16"/>
        </w:rPr>
        <w:t xml:space="preserve"> </w:t>
      </w:r>
      <w:r w:rsidRPr="00A52F3B">
        <w:rPr>
          <w:rStyle w:val="StyleUnderline"/>
        </w:rPr>
        <w:t xml:space="preserve">for a party with a long and consistent history of antagonism </w:t>
      </w:r>
      <w:r w:rsidRPr="00D219F5">
        <w:rPr>
          <w:rStyle w:val="StyleUnderline"/>
          <w:highlight w:val="yellow"/>
        </w:rPr>
        <w:t>to</w:t>
      </w:r>
      <w:r w:rsidRPr="00A52F3B">
        <w:rPr>
          <w:rStyle w:val="StyleUnderline"/>
        </w:rPr>
        <w:t xml:space="preserve"> workers' right to bargain collectively</w:t>
      </w:r>
      <w:r w:rsidRPr="00A52F3B">
        <w:rPr>
          <w:sz w:val="16"/>
        </w:rPr>
        <w:t xml:space="preserve">: Congressional Republicans rammed through the </w:t>
      </w:r>
      <w:r w:rsidRPr="00A52F3B">
        <w:rPr>
          <w:rStyle w:val="StyleUnderline"/>
        </w:rPr>
        <w:t>Taft-Hartley</w:t>
      </w:r>
      <w:r w:rsidRPr="00A52F3B">
        <w:rPr>
          <w:sz w:val="16"/>
        </w:rPr>
        <w:t xml:space="preserve"> Act; Ronald </w:t>
      </w:r>
      <w:r w:rsidRPr="00D219F5">
        <w:rPr>
          <w:rStyle w:val="StyleUnderline"/>
          <w:highlight w:val="yellow"/>
        </w:rPr>
        <w:t>Reagan</w:t>
      </w:r>
      <w:r w:rsidRPr="00A52F3B">
        <w:rPr>
          <w:sz w:val="16"/>
        </w:rPr>
        <w:t xml:space="preserve"> fired the air traffic controllers; Republican-controlled legislators created union-gutting "</w:t>
      </w:r>
      <w:r w:rsidRPr="00A52F3B">
        <w:rPr>
          <w:rStyle w:val="StyleUnderline"/>
        </w:rPr>
        <w:t>right to work</w:t>
      </w:r>
      <w:r w:rsidRPr="00A52F3B">
        <w:rPr>
          <w:sz w:val="16"/>
        </w:rPr>
        <w:t xml:space="preserve">" states and, as a result, union campaign contributions overwhelmingly flowed to Democratic candidates. This is </w:t>
      </w:r>
      <w:r w:rsidRPr="00A52F3B">
        <w:rPr>
          <w:rStyle w:val="StyleUnderline"/>
        </w:rPr>
        <w:t>the first time in</w:t>
      </w:r>
      <w:r w:rsidRPr="00A52F3B">
        <w:rPr>
          <w:sz w:val="16"/>
        </w:rPr>
        <w:t xml:space="preserve"> </w:t>
      </w:r>
      <w:r w:rsidRPr="00A52F3B">
        <w:rPr>
          <w:rStyle w:val="Emphasis"/>
        </w:rPr>
        <w:t>memory</w:t>
      </w:r>
      <w:r w:rsidRPr="00A52F3B">
        <w:rPr>
          <w:sz w:val="16"/>
        </w:rPr>
        <w:t xml:space="preserve"> — possibly ever — </w:t>
      </w:r>
      <w:r w:rsidRPr="00A52F3B">
        <w:rPr>
          <w:rStyle w:val="StyleUnderline"/>
        </w:rPr>
        <w:t>that a major Republican presidential contender has thought of</w:t>
      </w:r>
      <w:r w:rsidRPr="00A52F3B">
        <w:rPr>
          <w:sz w:val="16"/>
        </w:rPr>
        <w:t xml:space="preserve"> </w:t>
      </w:r>
      <w:r w:rsidRPr="00A52F3B">
        <w:rPr>
          <w:rStyle w:val="Emphasis"/>
        </w:rPr>
        <w:t>campaigning to union members</w:t>
      </w:r>
      <w:r w:rsidRPr="00A52F3B">
        <w:rPr>
          <w:sz w:val="16"/>
        </w:rPr>
        <w:t xml:space="preserve">, </w:t>
      </w:r>
      <w:r w:rsidRPr="00A52F3B">
        <w:rPr>
          <w:rStyle w:val="Emphasis"/>
        </w:rPr>
        <w:t>during a walkout</w:t>
      </w:r>
      <w:r w:rsidRPr="00A52F3B">
        <w:rPr>
          <w:sz w:val="16"/>
        </w:rPr>
        <w:t xml:space="preserve"> no less.</w:t>
      </w:r>
    </w:p>
    <w:p w14:paraId="3826A50D" w14:textId="77777777" w:rsidR="00CB56DA" w:rsidRPr="00A52F3B" w:rsidRDefault="00CB56DA" w:rsidP="00CB56DA">
      <w:pPr>
        <w:rPr>
          <w:sz w:val="16"/>
        </w:rPr>
      </w:pPr>
      <w:r w:rsidRPr="00A52F3B">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3D96BF83" w14:textId="77777777" w:rsidR="00CB56DA" w:rsidRPr="00A52F3B" w:rsidRDefault="00CB56DA" w:rsidP="00CB56DA">
      <w:pPr>
        <w:rPr>
          <w:sz w:val="16"/>
        </w:rPr>
      </w:pPr>
      <w:r w:rsidRPr="00A52F3B">
        <w:rPr>
          <w:sz w:val="16"/>
        </w:rPr>
        <w:t>What about Trump's?</w:t>
      </w:r>
    </w:p>
    <w:p w14:paraId="5B3DCB9F" w14:textId="77777777" w:rsidR="00CB56DA" w:rsidRPr="00A52F3B" w:rsidRDefault="00CB56DA" w:rsidP="00CB56DA">
      <w:pPr>
        <w:rPr>
          <w:rStyle w:val="StyleUnderline"/>
        </w:rPr>
      </w:pPr>
      <w:r w:rsidRPr="00D219F5">
        <w:rPr>
          <w:rStyle w:val="StyleUnderline"/>
          <w:highlight w:val="yellow"/>
        </w:rPr>
        <w:t xml:space="preserve">At </w:t>
      </w:r>
      <w:r w:rsidRPr="00D219F5">
        <w:rPr>
          <w:rStyle w:val="Emphasis"/>
          <w:highlight w:val="yellow"/>
        </w:rPr>
        <w:t>this date</w:t>
      </w:r>
      <w:r w:rsidRPr="00D219F5">
        <w:rPr>
          <w:rStyle w:val="StyleUnderline"/>
          <w:highlight w:val="yellow"/>
        </w:rPr>
        <w:t xml:space="preserve">, Trump is the </w:t>
      </w:r>
      <w:r w:rsidRPr="00D219F5">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D219F5">
        <w:rPr>
          <w:rStyle w:val="StyleUnderline"/>
          <w:highlight w:val="yellow"/>
        </w:rPr>
        <w:t>The question is, might the</w:t>
      </w:r>
      <w:r w:rsidRPr="00A52F3B">
        <w:rPr>
          <w:rStyle w:val="StyleUnderline"/>
        </w:rPr>
        <w:t xml:space="preserve"> Republican </w:t>
      </w:r>
      <w:r w:rsidRPr="00D219F5">
        <w:rPr>
          <w:rStyle w:val="Emphasis"/>
          <w:highlight w:val="yellow"/>
        </w:rPr>
        <w:t>Party</w:t>
      </w:r>
      <w:r w:rsidRPr="00D219F5">
        <w:rPr>
          <w:rStyle w:val="StyleUnderline"/>
          <w:highlight w:val="yellow"/>
        </w:rPr>
        <w:t xml:space="preserve"> assume </w:t>
      </w:r>
      <w:r w:rsidRPr="00D219F5">
        <w:rPr>
          <w:rStyle w:val="Emphasis"/>
          <w:highlight w:val="yellow"/>
        </w:rPr>
        <w:t>policy positions</w:t>
      </w:r>
      <w:r w:rsidRPr="00D219F5">
        <w:rPr>
          <w:sz w:val="16"/>
          <w:highlight w:val="yellow"/>
        </w:rPr>
        <w:t xml:space="preserve"> </w:t>
      </w:r>
      <w:r w:rsidRPr="00D219F5">
        <w:rPr>
          <w:rStyle w:val="StyleUnderline"/>
          <w:highlight w:val="yellow"/>
        </w:rPr>
        <w:t xml:space="preserve">that </w:t>
      </w:r>
      <w:r w:rsidRPr="00D219F5">
        <w:rPr>
          <w:rStyle w:val="Emphasis"/>
          <w:highlight w:val="yellow"/>
        </w:rPr>
        <w:t>credibly</w:t>
      </w:r>
      <w:r w:rsidRPr="00A52F3B">
        <w:rPr>
          <w:rStyle w:val="StyleUnderline"/>
        </w:rPr>
        <w:t xml:space="preserve"> allow it to </w:t>
      </w:r>
      <w:r w:rsidRPr="00D219F5">
        <w:rPr>
          <w:rStyle w:val="Emphasis"/>
          <w:highlight w:val="yellow"/>
        </w:rPr>
        <w:t>argue</w:t>
      </w:r>
      <w:r w:rsidRPr="00A52F3B">
        <w:rPr>
          <w:sz w:val="16"/>
        </w:rPr>
        <w:t xml:space="preserve"> that </w:t>
      </w:r>
      <w:r w:rsidRPr="00D219F5">
        <w:rPr>
          <w:rStyle w:val="StyleUnderline"/>
          <w:highlight w:val="yellow"/>
        </w:rPr>
        <w:t xml:space="preserve">it has </w:t>
      </w:r>
      <w:r w:rsidRPr="00D219F5">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D219F5">
        <w:rPr>
          <w:rStyle w:val="Emphasis"/>
          <w:highlight w:val="yellow"/>
        </w:rPr>
        <w:t>?</w:t>
      </w:r>
    </w:p>
    <w:p w14:paraId="6CB97417" w14:textId="77777777" w:rsidR="00CB56DA" w:rsidRPr="00A52F3B" w:rsidRDefault="00CB56DA" w:rsidP="00CB56DA">
      <w:pPr>
        <w:rPr>
          <w:sz w:val="16"/>
        </w:rPr>
      </w:pPr>
      <w:r w:rsidRPr="00D219F5">
        <w:rPr>
          <w:rStyle w:val="StyleUnderline"/>
          <w:highlight w:val="yellow"/>
        </w:rPr>
        <w:t xml:space="preserve">If anyone </w:t>
      </w:r>
      <w:r w:rsidRPr="00D219F5">
        <w:rPr>
          <w:rStyle w:val="Emphasis"/>
          <w:highlight w:val="yellow"/>
        </w:rPr>
        <w:t>can</w:t>
      </w:r>
      <w:r w:rsidRPr="00A52F3B">
        <w:rPr>
          <w:sz w:val="16"/>
        </w:rPr>
        <w:t xml:space="preserve"> and will </w:t>
      </w:r>
      <w:r w:rsidRPr="00D219F5">
        <w:rPr>
          <w:rStyle w:val="Emphasis"/>
          <w:highlight w:val="yellow"/>
        </w:rPr>
        <w:t>spearhead</w:t>
      </w:r>
      <w:r w:rsidRPr="00A52F3B">
        <w:rPr>
          <w:rStyle w:val="StyleUnderline"/>
        </w:rPr>
        <w:t xml:space="preserve"> such </w:t>
      </w:r>
      <w:r w:rsidRPr="00D219F5">
        <w:rPr>
          <w:rStyle w:val="Emphasis"/>
          <w:highlight w:val="yellow"/>
        </w:rPr>
        <w:t>a pivot</w:t>
      </w:r>
      <w:r w:rsidRPr="00D219F5">
        <w:rPr>
          <w:rStyle w:val="StyleUnderline"/>
          <w:highlight w:val="yellow"/>
        </w:rPr>
        <w:t xml:space="preserve">, it will be </w:t>
      </w:r>
      <w:r w:rsidRPr="00D219F5">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21A794B0" w14:textId="77777777" w:rsidR="00CB56DA" w:rsidRPr="00A52F3B" w:rsidRDefault="00CB56DA" w:rsidP="00CB56DA">
      <w:pPr>
        <w:rPr>
          <w:sz w:val="16"/>
        </w:rPr>
      </w:pPr>
      <w:r w:rsidRPr="00D219F5">
        <w:rPr>
          <w:rStyle w:val="StyleUnderline"/>
          <w:highlight w:val="yellow"/>
        </w:rPr>
        <w:t>Should Trump construct</w:t>
      </w:r>
      <w:r w:rsidRPr="00A52F3B">
        <w:rPr>
          <w:rStyle w:val="StyleUnderline"/>
        </w:rPr>
        <w:t xml:space="preserve"> a </w:t>
      </w:r>
      <w:r w:rsidRPr="00D219F5">
        <w:rPr>
          <w:rStyle w:val="Emphasis"/>
          <w:highlight w:val="yellow"/>
        </w:rPr>
        <w:t>pro-labor Republicanism</w:t>
      </w:r>
      <w:r w:rsidRPr="00D219F5">
        <w:rPr>
          <w:rStyle w:val="StyleUnderline"/>
          <w:highlight w:val="yellow"/>
        </w:rPr>
        <w:t xml:space="preserve">, we may be at the dawn of the </w:t>
      </w:r>
      <w:r w:rsidRPr="00D219F5">
        <w:rPr>
          <w:rStyle w:val="Emphasis"/>
          <w:highlight w:val="yellow"/>
        </w:rPr>
        <w:t>biggest political realignment</w:t>
      </w:r>
      <w:r w:rsidRPr="00A52F3B">
        <w:rPr>
          <w:sz w:val="16"/>
        </w:rPr>
        <w:t xml:space="preserve"> election </w:t>
      </w:r>
      <w:r w:rsidRPr="00D219F5">
        <w:rPr>
          <w:rStyle w:val="Emphasis"/>
          <w:highlight w:val="yellow"/>
        </w:rPr>
        <w:t>since</w:t>
      </w:r>
      <w:r w:rsidRPr="00A52F3B">
        <w:rPr>
          <w:rStyle w:val="StyleUnderline"/>
        </w:rPr>
        <w:t xml:space="preserve"> 19</w:t>
      </w:r>
      <w:r w:rsidRPr="00D219F5">
        <w:rPr>
          <w:rStyle w:val="Emphasis"/>
          <w:highlight w:val="yellow"/>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lastRenderedPageBreak/>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34FFE101" w14:textId="77777777" w:rsidR="00CB56DA" w:rsidRPr="00A52F3B" w:rsidRDefault="00CB56DA" w:rsidP="00CB56DA">
      <w:pPr>
        <w:rPr>
          <w:sz w:val="16"/>
        </w:rPr>
      </w:pPr>
      <w:r w:rsidRPr="00A52F3B">
        <w:rPr>
          <w:rStyle w:val="StyleUnderline"/>
        </w:rPr>
        <w:t xml:space="preserve">We are currently experiencing </w:t>
      </w:r>
      <w:r w:rsidRPr="00D219F5">
        <w:rPr>
          <w:rStyle w:val="StyleUnderline"/>
          <w:highlight w:val="yellow"/>
        </w:rPr>
        <w:t>a</w:t>
      </w:r>
      <w:r w:rsidRPr="00D219F5">
        <w:rPr>
          <w:sz w:val="16"/>
          <w:highlight w:val="yellow"/>
        </w:rPr>
        <w:t xml:space="preserve"> </w:t>
      </w:r>
      <w:r w:rsidRPr="00D219F5">
        <w:rPr>
          <w:rStyle w:val="Emphasis"/>
          <w:highlight w:val="yellow"/>
        </w:rPr>
        <w:t>realignment-in-waiting</w:t>
      </w:r>
      <w:r w:rsidRPr="00A52F3B">
        <w:rPr>
          <w:sz w:val="16"/>
        </w:rPr>
        <w:t xml:space="preserve">, a 1932-scale ideological reversal </w:t>
      </w:r>
      <w:r w:rsidRPr="00A52F3B">
        <w:rPr>
          <w:rStyle w:val="StyleUnderline"/>
        </w:rPr>
        <w:t xml:space="preserve">that </w:t>
      </w:r>
      <w:r w:rsidRPr="00D219F5">
        <w:rPr>
          <w:rStyle w:val="StyleUnderline"/>
          <w:highlight w:val="yellow"/>
        </w:rPr>
        <w:t>is</w:t>
      </w:r>
      <w:r w:rsidRPr="00D219F5">
        <w:rPr>
          <w:sz w:val="16"/>
          <w:highlight w:val="yellow"/>
        </w:rPr>
        <w:t xml:space="preserve"> </w:t>
      </w:r>
      <w:r w:rsidRPr="00D219F5">
        <w:rPr>
          <w:rStyle w:val="Emphasis"/>
          <w:highlight w:val="yellow"/>
        </w:rPr>
        <w:t>taking</w:t>
      </w:r>
      <w:r w:rsidRPr="00A52F3B">
        <w:rPr>
          <w:rStyle w:val="Emphasis"/>
        </w:rPr>
        <w:t xml:space="preserve"> hold</w:t>
      </w:r>
      <w:r w:rsidRPr="00A52F3B">
        <w:rPr>
          <w:sz w:val="16"/>
        </w:rPr>
        <w:t xml:space="preserve"> </w:t>
      </w:r>
      <w:r w:rsidRPr="00D219F5">
        <w:rPr>
          <w:rStyle w:val="StyleUnderline"/>
          <w:highlight w:val="yellow"/>
        </w:rPr>
        <w:t>in</w:t>
      </w:r>
      <w:r w:rsidRPr="00D219F5">
        <w:rPr>
          <w:sz w:val="16"/>
          <w:highlight w:val="yellow"/>
        </w:rPr>
        <w:t xml:space="preserve"> </w:t>
      </w:r>
      <w:r w:rsidRPr="00D219F5">
        <w:rPr>
          <w:rStyle w:val="Emphasis"/>
          <w:highlight w:val="yellow"/>
        </w:rPr>
        <w:t>some arenas</w:t>
      </w:r>
      <w:r w:rsidRPr="00D219F5">
        <w:rPr>
          <w:rStyle w:val="StyleUnderline"/>
          <w:highlight w:val="yellow"/>
        </w:rPr>
        <w:t xml:space="preserve">, </w:t>
      </w:r>
      <w:r w:rsidRPr="00D219F5">
        <w:rPr>
          <w:rStyle w:val="Emphasis"/>
          <w:highlight w:val="yellow"/>
        </w:rPr>
        <w:t>tentative</w:t>
      </w:r>
      <w:r w:rsidRPr="00D219F5">
        <w:rPr>
          <w:rStyle w:val="StyleUnderline"/>
          <w:highlight w:val="yellow"/>
        </w:rPr>
        <w:t xml:space="preserve"> in </w:t>
      </w:r>
      <w:r w:rsidRPr="00D219F5">
        <w:rPr>
          <w:rStyle w:val="Emphasis"/>
          <w:highlight w:val="yellow"/>
        </w:rPr>
        <w:t>others</w:t>
      </w:r>
      <w:r w:rsidRPr="00D219F5">
        <w:rPr>
          <w:rStyle w:val="StyleUnderline"/>
          <w:highlight w:val="yellow"/>
        </w:rPr>
        <w:t xml:space="preserve"> and will </w:t>
      </w:r>
      <w:r w:rsidRPr="00D219F5">
        <w:rPr>
          <w:rStyle w:val="Emphasis"/>
          <w:sz w:val="28"/>
          <w:szCs w:val="28"/>
          <w:highlight w:val="yellow"/>
        </w:rPr>
        <w:t>live or die depending on what</w:t>
      </w:r>
      <w:r w:rsidRPr="00A52F3B">
        <w:rPr>
          <w:rStyle w:val="Emphasis"/>
          <w:sz w:val="28"/>
          <w:szCs w:val="28"/>
        </w:rPr>
        <w:t xml:space="preserve"> party </w:t>
      </w:r>
      <w:r w:rsidRPr="00D219F5">
        <w:rPr>
          <w:rStyle w:val="Emphasis"/>
          <w:sz w:val="28"/>
          <w:szCs w:val="28"/>
          <w:highlight w:val="yellow"/>
        </w:rPr>
        <w:t>leaders do</w:t>
      </w:r>
      <w:r w:rsidRPr="00A52F3B">
        <w:rPr>
          <w:sz w:val="16"/>
          <w:szCs w:val="28"/>
        </w:rPr>
        <w:t xml:space="preserve"> </w:t>
      </w:r>
      <w:r w:rsidRPr="00A52F3B">
        <w:rPr>
          <w:sz w:val="16"/>
        </w:rPr>
        <w:t>about two or three key issue categories.</w:t>
      </w:r>
    </w:p>
    <w:p w14:paraId="5767BEA0" w14:textId="77777777" w:rsidR="00CB56DA" w:rsidRPr="00A52F3B" w:rsidRDefault="00CB56DA" w:rsidP="00CB56DA">
      <w:pPr>
        <w:rPr>
          <w:sz w:val="16"/>
        </w:rPr>
      </w:pPr>
      <w:r w:rsidRPr="00A52F3B">
        <w:rPr>
          <w:rStyle w:val="StyleUnderline"/>
        </w:rPr>
        <w:t>On</w:t>
      </w:r>
      <w:r w:rsidRPr="00A52F3B">
        <w:rPr>
          <w:sz w:val="16"/>
        </w:rPr>
        <w:t xml:space="preserve"> </w:t>
      </w:r>
      <w:r w:rsidRPr="00D219F5">
        <w:rPr>
          <w:rStyle w:val="Emphasis"/>
          <w:highlight w:val="yellow"/>
        </w:rPr>
        <w:t>foreign policy</w:t>
      </w:r>
      <w:r w:rsidRPr="00D219F5">
        <w:rPr>
          <w:rStyle w:val="StyleUnderline"/>
          <w:highlight w:val="yellow"/>
        </w:rPr>
        <w:t>, realignment is</w:t>
      </w:r>
      <w:r w:rsidRPr="00A52F3B">
        <w:rPr>
          <w:rStyle w:val="StyleUnderline"/>
        </w:rPr>
        <w:t xml:space="preserve"> </w:t>
      </w:r>
      <w:r w:rsidRPr="00A52F3B">
        <w:rPr>
          <w:rStyle w:val="Emphasis"/>
        </w:rPr>
        <w:t xml:space="preserve">nearly </w:t>
      </w:r>
      <w:r w:rsidRPr="00D219F5">
        <w:rPr>
          <w:rStyle w:val="Emphasis"/>
          <w:highlight w:val="yellow"/>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208E31B" w14:textId="77777777" w:rsidR="00CB56DA" w:rsidRPr="00A52F3B" w:rsidRDefault="00CB56DA" w:rsidP="00CB56DA">
      <w:pPr>
        <w:rPr>
          <w:sz w:val="16"/>
        </w:rPr>
      </w:pPr>
      <w:r w:rsidRPr="00A52F3B">
        <w:rPr>
          <w:rStyle w:val="StyleUnderline"/>
        </w:rPr>
        <w:t xml:space="preserve">Realignment </w:t>
      </w:r>
      <w:r w:rsidRPr="00D219F5">
        <w:rPr>
          <w:rStyle w:val="StyleUnderline"/>
          <w:highlight w:val="yellow"/>
        </w:rPr>
        <w:t xml:space="preserve">remains </w:t>
      </w:r>
      <w:r w:rsidRPr="00D219F5">
        <w:rPr>
          <w:rStyle w:val="Emphasis"/>
          <w:highlight w:val="yellow"/>
        </w:rPr>
        <w:t>stillborn</w:t>
      </w:r>
      <w:r w:rsidRPr="00D219F5">
        <w:rPr>
          <w:rStyle w:val="StyleUnderline"/>
          <w:highlight w:val="yellow"/>
        </w:rPr>
        <w:t xml:space="preserve"> without an</w:t>
      </w:r>
      <w:r w:rsidRPr="00D219F5">
        <w:rPr>
          <w:sz w:val="16"/>
          <w:highlight w:val="yellow"/>
        </w:rPr>
        <w:t xml:space="preserve"> </w:t>
      </w:r>
      <w:r w:rsidRPr="00D219F5">
        <w:rPr>
          <w:rStyle w:val="Emphasis"/>
          <w:highlight w:val="yellow"/>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69FD5A9F" w14:textId="77777777" w:rsidR="00CB56DA" w:rsidRPr="00A52F3B" w:rsidRDefault="00CB56DA" w:rsidP="00CB56DA">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D219F5">
        <w:rPr>
          <w:rStyle w:val="StyleUnderline"/>
          <w:highlight w:val="yellow"/>
        </w:rPr>
        <w:t>Some</w:t>
      </w:r>
      <w:r w:rsidRPr="00A52F3B">
        <w:rPr>
          <w:rStyle w:val="StyleUnderline"/>
        </w:rPr>
        <w:t xml:space="preserve"> Republicans </w:t>
      </w:r>
      <w:r w:rsidRPr="00D219F5">
        <w:rPr>
          <w:rStyle w:val="StyleUnderline"/>
          <w:highlight w:val="yellow"/>
        </w:rPr>
        <w:t>are</w:t>
      </w:r>
      <w:r w:rsidRPr="00A52F3B">
        <w:rPr>
          <w:sz w:val="16"/>
        </w:rPr>
        <w:t xml:space="preserve"> finally </w:t>
      </w:r>
      <w:r w:rsidRPr="00D219F5">
        <w:rPr>
          <w:rStyle w:val="StyleUnderline"/>
          <w:highlight w:val="yellow"/>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D219F5">
        <w:rPr>
          <w:rStyle w:val="StyleUnderline"/>
          <w:highlight w:val="yellow"/>
        </w:rPr>
        <w:t>But</w:t>
      </w:r>
      <w:r w:rsidRPr="00A52F3B">
        <w:rPr>
          <w:rStyle w:val="StyleUnderline"/>
        </w:rPr>
        <w:t xml:space="preserve"> that's </w:t>
      </w:r>
      <w:r w:rsidRPr="00D219F5">
        <w:rPr>
          <w:rStyle w:val="StyleUnderline"/>
          <w:highlight w:val="yellow"/>
        </w:rPr>
        <w:t xml:space="preserve">a </w:t>
      </w:r>
      <w:r w:rsidRPr="00D219F5">
        <w:rPr>
          <w:rStyle w:val="Emphasis"/>
          <w:highlight w:val="yellow"/>
        </w:rPr>
        <w:t>far cry</w:t>
      </w:r>
      <w:r w:rsidRPr="00D219F5">
        <w:rPr>
          <w:sz w:val="16"/>
          <w:highlight w:val="yellow"/>
        </w:rPr>
        <w:t xml:space="preserve"> </w:t>
      </w:r>
      <w:r w:rsidRPr="00D219F5">
        <w:rPr>
          <w:rStyle w:val="StyleUnderline"/>
          <w:highlight w:val="yellow"/>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D219F5">
        <w:rPr>
          <w:rStyle w:val="Emphasis"/>
          <w:highlight w:val="yellow"/>
        </w:rPr>
        <w:t>legislation</w:t>
      </w:r>
      <w:r w:rsidRPr="00A52F3B">
        <w:rPr>
          <w:sz w:val="16"/>
        </w:rPr>
        <w:t>.</w:t>
      </w:r>
    </w:p>
    <w:p w14:paraId="378A8178" w14:textId="77777777" w:rsidR="00CB56DA" w:rsidRPr="00A52F3B" w:rsidRDefault="00CB56DA" w:rsidP="00CB56DA">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795AE29" w14:textId="77777777" w:rsidR="00CB56DA" w:rsidRPr="00AD55E9" w:rsidRDefault="00CB56DA" w:rsidP="00CB56DA">
      <w:pPr>
        <w:rPr>
          <w:sz w:val="16"/>
        </w:rPr>
      </w:pPr>
      <w:r w:rsidRPr="00D219F5">
        <w:rPr>
          <w:rStyle w:val="StyleUnderline"/>
          <w:highlight w:val="yellow"/>
        </w:rPr>
        <w:t>Trump's</w:t>
      </w:r>
      <w:r w:rsidRPr="00D219F5">
        <w:rPr>
          <w:sz w:val="16"/>
          <w:highlight w:val="yellow"/>
        </w:rPr>
        <w:t xml:space="preserve"> </w:t>
      </w:r>
      <w:r w:rsidRPr="00D219F5">
        <w:rPr>
          <w:rStyle w:val="Emphasis"/>
          <w:highlight w:val="yellow"/>
        </w:rPr>
        <w:t>outreach to labor</w:t>
      </w:r>
      <w:r w:rsidRPr="00A52F3B">
        <w:rPr>
          <w:sz w:val="16"/>
        </w:rPr>
        <w:t xml:space="preserve"> could, and </w:t>
      </w:r>
      <w:r w:rsidRPr="00D219F5">
        <w:rPr>
          <w:rStyle w:val="Emphasis"/>
          <w:highlight w:val="yellow"/>
        </w:rPr>
        <w:t>most likely will prove</w:t>
      </w:r>
      <w:r w:rsidRPr="00A52F3B">
        <w:rPr>
          <w:rStyle w:val="Emphasis"/>
        </w:rPr>
        <w:t xml:space="preserve"> to be</w:t>
      </w:r>
      <w:r w:rsidRPr="00A52F3B">
        <w:rPr>
          <w:sz w:val="16"/>
        </w:rPr>
        <w:t xml:space="preserve">, </w:t>
      </w:r>
      <w:r w:rsidRPr="00D219F5">
        <w:rPr>
          <w:rStyle w:val="Emphasis"/>
          <w:highlight w:val="yellow"/>
        </w:rPr>
        <w:t>nothing more</w:t>
      </w:r>
      <w:r w:rsidRPr="00D219F5">
        <w:rPr>
          <w:sz w:val="16"/>
          <w:highlight w:val="yellow"/>
        </w:rPr>
        <w:t xml:space="preserve"> </w:t>
      </w:r>
      <w:r w:rsidRPr="00D219F5">
        <w:rPr>
          <w:rStyle w:val="StyleUnderline"/>
          <w:highlight w:val="yellow"/>
        </w:rPr>
        <w:t>than</w:t>
      </w:r>
      <w:r w:rsidRPr="00A52F3B">
        <w:rPr>
          <w:rStyle w:val="StyleUnderline"/>
        </w:rPr>
        <w:t xml:space="preserve"> an</w:t>
      </w:r>
      <w:r w:rsidRPr="00A52F3B">
        <w:rPr>
          <w:sz w:val="16"/>
        </w:rPr>
        <w:t xml:space="preserve"> </w:t>
      </w:r>
      <w:r w:rsidRPr="00D219F5">
        <w:rPr>
          <w:rStyle w:val="Emphasis"/>
          <w:highlight w:val="yellow"/>
        </w:rPr>
        <w:t>empty</w:t>
      </w:r>
      <w:r w:rsidRPr="00A52F3B">
        <w:rPr>
          <w:rStyle w:val="Emphasis"/>
        </w:rPr>
        <w:t xml:space="preserve"> gesture</w:t>
      </w:r>
      <w:r w:rsidRPr="00A52F3B">
        <w:rPr>
          <w:sz w:val="16"/>
        </w:rPr>
        <w:t xml:space="preserve"> designed to extract votes ahead of an election, </w:t>
      </w:r>
      <w:r w:rsidRPr="00D219F5">
        <w:rPr>
          <w:rStyle w:val="Emphasis"/>
          <w:highlight w:val="yellow"/>
        </w:rPr>
        <w:t>no follow up</w:t>
      </w:r>
      <w:r w:rsidRPr="00A52F3B">
        <w:rPr>
          <w:rStyle w:val="Emphasis"/>
        </w:rPr>
        <w:t xml:space="preserve"> forthcoming</w:t>
      </w:r>
      <w:r w:rsidRPr="00A52F3B">
        <w:rPr>
          <w:rStyle w:val="StyleUnderline"/>
        </w:rPr>
        <w:t xml:space="preserve">, </w:t>
      </w:r>
      <w:r w:rsidRPr="00D219F5">
        <w:rPr>
          <w:rStyle w:val="StyleUnderline"/>
          <w:highlight w:val="yellow"/>
        </w:rPr>
        <w:t xml:space="preserve">no </w:t>
      </w:r>
      <w:r w:rsidRPr="00D219F5">
        <w:rPr>
          <w:rStyle w:val="Emphasis"/>
          <w:highlight w:val="yellow"/>
        </w:rPr>
        <w:t>actual</w:t>
      </w:r>
      <w:r w:rsidRPr="00D219F5">
        <w:rPr>
          <w:rStyle w:val="StyleUnderline"/>
          <w:highlight w:val="yellow"/>
        </w:rPr>
        <w:t xml:space="preserve"> leaning on </w:t>
      </w:r>
      <w:r w:rsidRPr="00D219F5">
        <w:rPr>
          <w:rStyle w:val="Emphasis"/>
          <w:highlight w:val="yellow"/>
        </w:rPr>
        <w:t>management</w:t>
      </w:r>
      <w:r w:rsidRPr="00A52F3B">
        <w:rPr>
          <w:sz w:val="16"/>
        </w:rPr>
        <w:t xml:space="preserve"> to cough up higher wages and better conditions for workers. </w:t>
      </w:r>
      <w:r w:rsidRPr="00D219F5">
        <w:rPr>
          <w:rStyle w:val="Emphasis"/>
          <w:highlight w:val="yellow"/>
        </w:rPr>
        <w:t>Or</w:t>
      </w:r>
      <w:r w:rsidRPr="00D219F5">
        <w:rPr>
          <w:sz w:val="16"/>
          <w:highlight w:val="yellow"/>
        </w:rPr>
        <w:t xml:space="preserve"> </w:t>
      </w:r>
      <w:r w:rsidRPr="00D219F5">
        <w:rPr>
          <w:rStyle w:val="StyleUnderline"/>
          <w:highlight w:val="yellow"/>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D219F5">
        <w:rPr>
          <w:rStyle w:val="Emphasis"/>
          <w:highlight w:val="yellow"/>
        </w:rPr>
        <w:t>overturn</w:t>
      </w:r>
      <w:r w:rsidRPr="00A52F3B">
        <w:rPr>
          <w:rStyle w:val="StyleUnderline"/>
        </w:rPr>
        <w:t xml:space="preserve">s </w:t>
      </w:r>
      <w:r w:rsidRPr="00D219F5">
        <w:rPr>
          <w:rStyle w:val="Emphasis"/>
          <w:highlight w:val="yellow"/>
        </w:rPr>
        <w:t>the balance of power</w:t>
      </w:r>
      <w:r w:rsidRPr="00A52F3B">
        <w:rPr>
          <w:rStyle w:val="Emphasis"/>
        </w:rPr>
        <w:t xml:space="preserve"> inside his party</w:t>
      </w:r>
      <w:r w:rsidRPr="00A52F3B">
        <w:rPr>
          <w:sz w:val="16"/>
        </w:rPr>
        <w:t xml:space="preserve"> and changes the way we think about what both major parties stand for.</w:t>
      </w:r>
    </w:p>
    <w:p w14:paraId="2447455F" w14:textId="77777777" w:rsidR="00CB56DA" w:rsidRPr="00C93C7A" w:rsidRDefault="00CB56DA" w:rsidP="00CB56DA">
      <w:pPr>
        <w:pStyle w:val="Heading4"/>
        <w:rPr>
          <w:sz w:val="28"/>
        </w:rPr>
      </w:pPr>
      <w:r w:rsidRPr="00A52F3B">
        <w:rPr>
          <w:sz w:val="28"/>
        </w:rPr>
        <w:t xml:space="preserve">The plan allows Republicans to portray themselves as substantively pro-labor. This </w:t>
      </w:r>
      <w:r w:rsidRPr="00A52F3B">
        <w:rPr>
          <w:sz w:val="28"/>
          <w:u w:val="single"/>
        </w:rPr>
        <w:t>consolidates</w:t>
      </w:r>
      <w:r w:rsidRPr="00A52F3B">
        <w:rPr>
          <w:sz w:val="28"/>
        </w:rPr>
        <w:t xml:space="preserve"> Republican </w:t>
      </w:r>
      <w:r w:rsidRPr="00A52F3B">
        <w:rPr>
          <w:sz w:val="28"/>
          <w:u w:val="single"/>
        </w:rPr>
        <w:t>power</w:t>
      </w:r>
      <w:r w:rsidRPr="00A52F3B">
        <w:rPr>
          <w:sz w:val="28"/>
        </w:rPr>
        <w:t xml:space="preserve"> with the </w:t>
      </w:r>
      <w:r w:rsidRPr="00A52F3B">
        <w:rPr>
          <w:sz w:val="28"/>
          <w:u w:val="single"/>
        </w:rPr>
        <w:t>working class</w:t>
      </w:r>
      <w:r w:rsidRPr="00A52F3B">
        <w:rPr>
          <w:sz w:val="28"/>
        </w:rPr>
        <w:t xml:space="preserve"> AND </w:t>
      </w:r>
      <w:r>
        <w:rPr>
          <w:sz w:val="28"/>
        </w:rPr>
        <w:t>shapes consciousness around pro-market liberalism – that turns capitalism</w:t>
      </w:r>
    </w:p>
    <w:p w14:paraId="5D3D0542" w14:textId="77777777" w:rsidR="00CB56DA" w:rsidRPr="00A52F3B" w:rsidRDefault="00CB56DA" w:rsidP="00CB56DA">
      <w:r w:rsidRPr="00A52F3B">
        <w:t xml:space="preserve">Sharon </w:t>
      </w:r>
      <w:r w:rsidRPr="00A52F3B">
        <w:rPr>
          <w:rStyle w:val="Style13ptBold"/>
          <w:sz w:val="28"/>
        </w:rPr>
        <w:t>Block &amp;</w:t>
      </w:r>
      <w:r w:rsidRPr="00A52F3B">
        <w:t xml:space="preserve"> Benjamin </w:t>
      </w:r>
      <w:r w:rsidRPr="00A52F3B">
        <w:rPr>
          <w:rStyle w:val="Style13ptBold"/>
          <w:sz w:val="28"/>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08FF9437" w14:textId="77777777" w:rsidR="00CB56DA" w:rsidRPr="00A52F3B" w:rsidRDefault="00CB56DA" w:rsidP="00CB56DA">
      <w:pPr>
        <w:rPr>
          <w:sz w:val="16"/>
        </w:rPr>
      </w:pPr>
      <w:r w:rsidRPr="00A52F3B">
        <w:rPr>
          <w:rStyle w:val="StyleUnderline"/>
        </w:rPr>
        <w:lastRenderedPageBreak/>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4FE5B049" w14:textId="77777777" w:rsidR="00CB56DA" w:rsidRPr="00A52F3B" w:rsidRDefault="00CB56DA" w:rsidP="00CB56DA">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39A8C41A" w14:textId="77777777" w:rsidR="00CB56DA" w:rsidRPr="00A52F3B" w:rsidRDefault="00CB56DA" w:rsidP="00CB56DA">
      <w:pPr>
        <w:rPr>
          <w:sz w:val="16"/>
        </w:rPr>
      </w:pPr>
      <w:r w:rsidRPr="00A52F3B">
        <w:rPr>
          <w:rStyle w:val="StyleUnderline"/>
        </w:rPr>
        <w:t>But the</w:t>
      </w:r>
      <w:r w:rsidRPr="00A52F3B">
        <w:rPr>
          <w:sz w:val="16"/>
        </w:rPr>
        <w:t xml:space="preserve"> nomination of former Rep. Lori Chavez-DeRemer (R-Ore.) as </w:t>
      </w:r>
      <w:r w:rsidRPr="00A52F3B">
        <w:rPr>
          <w:rStyle w:val="Emphasis"/>
        </w:rPr>
        <w:t>Labor secretary</w:t>
      </w:r>
      <w:r w:rsidRPr="00A52F3B">
        <w:rPr>
          <w:sz w:val="16"/>
        </w:rPr>
        <w:t xml:space="preserve"> </w:t>
      </w:r>
      <w:r w:rsidRPr="00A52F3B">
        <w:rPr>
          <w:rStyle w:val="StyleUnderline"/>
        </w:rPr>
        <w:t>is</w:t>
      </w:r>
      <w:r w:rsidRPr="00A52F3B">
        <w:rPr>
          <w:sz w:val="16"/>
        </w:rPr>
        <w:t xml:space="preserve"> undoubtedly </w:t>
      </w:r>
      <w:r w:rsidRPr="00A52F3B">
        <w:rPr>
          <w:rStyle w:val="StyleUnderline"/>
        </w:rPr>
        <w:t>an</w:t>
      </w:r>
      <w:r w:rsidRPr="00A52F3B">
        <w:rPr>
          <w:sz w:val="16"/>
        </w:rPr>
        <w:t xml:space="preserve"> </w:t>
      </w:r>
      <w:r w:rsidRPr="00A52F3B">
        <w:rPr>
          <w:rStyle w:val="Emphasis"/>
        </w:rPr>
        <w:t>outlier</w:t>
      </w:r>
      <w:r w:rsidRPr="00A52F3B">
        <w:rPr>
          <w:sz w:val="16"/>
        </w:rPr>
        <w:t>. The Teamsters Union pushed for her nomination, she was endorsed by unions as a candidate for Congress, and she supported the Protect the Right to Organize Act.</w:t>
      </w:r>
    </w:p>
    <w:p w14:paraId="1A77DC49" w14:textId="77777777" w:rsidR="00CB56DA" w:rsidRPr="00A52F3B" w:rsidRDefault="00CB56DA" w:rsidP="00CB56DA">
      <w:pPr>
        <w:rPr>
          <w:sz w:val="16"/>
        </w:rPr>
      </w:pPr>
      <w:r w:rsidRPr="00D219F5">
        <w:rPr>
          <w:rStyle w:val="StyleUnderline"/>
          <w:highlight w:val="yellow"/>
        </w:rPr>
        <w:t>It should</w:t>
      </w:r>
      <w:r w:rsidRPr="00D219F5">
        <w:rPr>
          <w:sz w:val="16"/>
          <w:highlight w:val="yellow"/>
        </w:rPr>
        <w:t xml:space="preserve"> </w:t>
      </w:r>
      <w:r w:rsidRPr="00D219F5">
        <w:rPr>
          <w:rStyle w:val="Emphasis"/>
          <w:highlight w:val="yellow"/>
        </w:rPr>
        <w:t>not be</w:t>
      </w:r>
      <w:r w:rsidRPr="00A52F3B">
        <w:rPr>
          <w:rStyle w:val="Emphasis"/>
        </w:rPr>
        <w:t xml:space="preserve"> easily </w:t>
      </w:r>
      <w:r w:rsidRPr="00D219F5">
        <w:rPr>
          <w:rStyle w:val="Emphasis"/>
          <w:highlight w:val="yellow"/>
        </w:rPr>
        <w:t>dismissed</w:t>
      </w:r>
      <w:r w:rsidRPr="00D219F5">
        <w:rPr>
          <w:sz w:val="16"/>
          <w:highlight w:val="yellow"/>
        </w:rPr>
        <w:t xml:space="preserve"> </w:t>
      </w:r>
      <w:r w:rsidRPr="00D219F5">
        <w:rPr>
          <w:rStyle w:val="StyleUnderline"/>
          <w:highlight w:val="yellow"/>
        </w:rPr>
        <w:t>that Trump</w:t>
      </w:r>
      <w:r w:rsidRPr="00A52F3B">
        <w:rPr>
          <w:rStyle w:val="StyleUnderline"/>
        </w:rPr>
        <w:t xml:space="preserve"> has </w:t>
      </w:r>
      <w:r w:rsidRPr="00D219F5">
        <w:rPr>
          <w:rStyle w:val="StyleUnderline"/>
          <w:highlight w:val="yellow"/>
        </w:rPr>
        <w:t>nominated someone who supported the PRO Act. It</w:t>
      </w:r>
      <w:r w:rsidRPr="00D219F5">
        <w:rPr>
          <w:sz w:val="16"/>
          <w:highlight w:val="yellow"/>
        </w:rPr>
        <w:t xml:space="preserve"> </w:t>
      </w:r>
      <w:r w:rsidRPr="00D219F5">
        <w:rPr>
          <w:rStyle w:val="Emphasis"/>
          <w:highlight w:val="yellow"/>
        </w:rPr>
        <w:t>may</w:t>
      </w:r>
      <w:r w:rsidRPr="00A52F3B">
        <w:rPr>
          <w:sz w:val="16"/>
        </w:rPr>
        <w:t xml:space="preserve"> </w:t>
      </w:r>
      <w:r w:rsidRPr="00A52F3B">
        <w:rPr>
          <w:rStyle w:val="StyleUnderline"/>
        </w:rPr>
        <w:t xml:space="preserve">just </w:t>
      </w:r>
      <w:r w:rsidRPr="00D219F5">
        <w:rPr>
          <w:rStyle w:val="StyleUnderline"/>
          <w:highlight w:val="yellow"/>
        </w:rPr>
        <w:t>be</w:t>
      </w:r>
      <w:r w:rsidRPr="00D219F5">
        <w:rPr>
          <w:sz w:val="16"/>
          <w:highlight w:val="yellow"/>
        </w:rPr>
        <w:t xml:space="preserve"> </w:t>
      </w:r>
      <w:r w:rsidRPr="00D219F5">
        <w:rPr>
          <w:rStyle w:val="Emphasis"/>
          <w:highlight w:val="yellow"/>
        </w:rPr>
        <w:t>misdirection</w:t>
      </w:r>
      <w:r w:rsidRPr="00D219F5">
        <w:rPr>
          <w:rStyle w:val="StyleUnderline"/>
          <w:highlight w:val="yellow"/>
        </w:rPr>
        <w:t>, but</w:t>
      </w:r>
      <w:r w:rsidRPr="00A52F3B">
        <w:rPr>
          <w:sz w:val="16"/>
        </w:rPr>
        <w:t xml:space="preserve"> it </w:t>
      </w:r>
      <w:r w:rsidRPr="00D219F5">
        <w:rPr>
          <w:rStyle w:val="StyleUnderline"/>
          <w:highlight w:val="yellow"/>
        </w:rPr>
        <w:t>may</w:t>
      </w:r>
      <w:r w:rsidRPr="00D219F5">
        <w:rPr>
          <w:sz w:val="16"/>
          <w:highlight w:val="yellow"/>
        </w:rPr>
        <w:t xml:space="preserve"> </w:t>
      </w:r>
      <w:r w:rsidRPr="00D219F5">
        <w:rPr>
          <w:rStyle w:val="Emphasis"/>
          <w:highlight w:val="yellow"/>
        </w:rPr>
        <w:t>also</w:t>
      </w:r>
      <w:r w:rsidRPr="00D219F5">
        <w:rPr>
          <w:sz w:val="16"/>
          <w:highlight w:val="yellow"/>
        </w:rPr>
        <w:t xml:space="preserve"> </w:t>
      </w:r>
      <w:r w:rsidRPr="00D219F5">
        <w:rPr>
          <w:rStyle w:val="StyleUnderline"/>
          <w:highlight w:val="yellow"/>
        </w:rPr>
        <w:t>suggest</w:t>
      </w:r>
      <w:r w:rsidRPr="00A52F3B">
        <w:rPr>
          <w:rStyle w:val="StyleUnderline"/>
        </w:rPr>
        <w:t xml:space="preserve"> something </w:t>
      </w:r>
      <w:r w:rsidRPr="00A52F3B">
        <w:rPr>
          <w:rStyle w:val="Emphasis"/>
        </w:rPr>
        <w:t>different</w:t>
      </w:r>
      <w:r w:rsidRPr="00A52F3B">
        <w:rPr>
          <w:rStyle w:val="StyleUnderline"/>
        </w:rPr>
        <w:t xml:space="preserve">: </w:t>
      </w:r>
      <w:r w:rsidRPr="00D219F5">
        <w:rPr>
          <w:rStyle w:val="StyleUnderline"/>
          <w:highlight w:val="yellow"/>
        </w:rPr>
        <w:t>a</w:t>
      </w:r>
      <w:r w:rsidRPr="00D219F5">
        <w:rPr>
          <w:sz w:val="16"/>
          <w:highlight w:val="yellow"/>
        </w:rPr>
        <w:t xml:space="preserve"> </w:t>
      </w:r>
      <w:r w:rsidRPr="00D219F5">
        <w:rPr>
          <w:rStyle w:val="Emphasis"/>
          <w:highlight w:val="yellow"/>
        </w:rPr>
        <w:t>pivot</w:t>
      </w:r>
      <w:r w:rsidRPr="00A52F3B">
        <w:rPr>
          <w:sz w:val="16"/>
        </w:rPr>
        <w:t xml:space="preserve"> </w:t>
      </w:r>
      <w:r w:rsidRPr="00A52F3B">
        <w:rPr>
          <w:rStyle w:val="StyleUnderline"/>
        </w:rPr>
        <w:t xml:space="preserve">by the Republican Party </w:t>
      </w:r>
      <w:r w:rsidRPr="00D219F5">
        <w:rPr>
          <w:rStyle w:val="StyleUnderline"/>
          <w:highlight w:val="yellow"/>
        </w:rPr>
        <w:t xml:space="preserve">that, </w:t>
      </w:r>
      <w:r w:rsidRPr="00D219F5">
        <w:rPr>
          <w:rStyle w:val="Emphasis"/>
          <w:highlight w:val="yellow"/>
        </w:rPr>
        <w:t>motivated</w:t>
      </w:r>
      <w:r w:rsidRPr="00D219F5">
        <w:rPr>
          <w:sz w:val="16"/>
          <w:highlight w:val="yellow"/>
        </w:rPr>
        <w:t xml:space="preserve"> </w:t>
      </w:r>
      <w:r w:rsidRPr="00D219F5">
        <w:rPr>
          <w:rStyle w:val="StyleUnderline"/>
          <w:highlight w:val="yellow"/>
        </w:rPr>
        <w:t>by a plan to</w:t>
      </w:r>
      <w:r w:rsidRPr="00D219F5">
        <w:rPr>
          <w:sz w:val="16"/>
          <w:highlight w:val="yellow"/>
        </w:rPr>
        <w:t xml:space="preserve"> </w:t>
      </w:r>
      <w:r w:rsidRPr="00D219F5">
        <w:rPr>
          <w:rStyle w:val="Emphasis"/>
          <w:highlight w:val="yellow"/>
        </w:rPr>
        <w:t>peel union support</w:t>
      </w:r>
      <w:r w:rsidRPr="00A52F3B">
        <w:rPr>
          <w:sz w:val="16"/>
        </w:rPr>
        <w:t xml:space="preserve"> away </w:t>
      </w:r>
      <w:r w:rsidRPr="00D219F5">
        <w:rPr>
          <w:rStyle w:val="Emphasis"/>
          <w:highlight w:val="yellow"/>
        </w:rPr>
        <w:t>from Dem</w:t>
      </w:r>
      <w:r w:rsidRPr="00A52F3B">
        <w:rPr>
          <w:rStyle w:val="Emphasis"/>
        </w:rPr>
        <w:t>ocrat</w:t>
      </w:r>
      <w:r w:rsidRPr="00D219F5">
        <w:rPr>
          <w:rStyle w:val="Emphasis"/>
          <w:highlight w:val="yellow"/>
        </w:rPr>
        <w:t>s</w:t>
      </w:r>
      <w:r w:rsidRPr="00A52F3B">
        <w:rPr>
          <w:rStyle w:val="StyleUnderline"/>
        </w:rPr>
        <w:t xml:space="preserve">, </w:t>
      </w:r>
      <w:r w:rsidRPr="00D219F5">
        <w:rPr>
          <w:rStyle w:val="StyleUnderline"/>
          <w:highlight w:val="yellow"/>
        </w:rPr>
        <w:t>involves a</w:t>
      </w:r>
      <w:r w:rsidRPr="00D219F5">
        <w:rPr>
          <w:sz w:val="16"/>
          <w:highlight w:val="yellow"/>
        </w:rPr>
        <w:t xml:space="preserve"> </w:t>
      </w:r>
      <w:r w:rsidRPr="00D219F5">
        <w:rPr>
          <w:rStyle w:val="Emphasis"/>
          <w:highlight w:val="yellow"/>
        </w:rPr>
        <w:t>change in labor policy</w:t>
      </w:r>
      <w:r w:rsidRPr="00A52F3B">
        <w:rPr>
          <w:sz w:val="16"/>
        </w:rPr>
        <w:t>.</w:t>
      </w:r>
    </w:p>
    <w:p w14:paraId="034A90E6" w14:textId="77777777" w:rsidR="00CB56DA" w:rsidRPr="00A52F3B" w:rsidRDefault="00CB56DA" w:rsidP="00CB56DA">
      <w:pPr>
        <w:rPr>
          <w:sz w:val="16"/>
        </w:rPr>
      </w:pPr>
      <w:r w:rsidRPr="00A52F3B">
        <w:rPr>
          <w:rStyle w:val="StyleUnderline"/>
        </w:rPr>
        <w:t>Of course, Trump has yet to make numerous</w:t>
      </w:r>
      <w:r w:rsidRPr="00A52F3B">
        <w:rPr>
          <w:sz w:val="16"/>
        </w:rPr>
        <w:t xml:space="preserve"> </w:t>
      </w:r>
      <w:r w:rsidRPr="00A52F3B">
        <w:rPr>
          <w:rStyle w:val="Emphasis"/>
        </w:rPr>
        <w:t>other</w:t>
      </w:r>
      <w:r w:rsidRPr="00A52F3B">
        <w:rPr>
          <w:sz w:val="16"/>
        </w:rPr>
        <w:t xml:space="preserve"> </w:t>
      </w:r>
      <w:r w:rsidRPr="00A52F3B">
        <w:rPr>
          <w:rStyle w:val="StyleUnderline"/>
        </w:rPr>
        <w:t>nominations critical to</w:t>
      </w:r>
      <w:r w:rsidRPr="00A52F3B">
        <w:rPr>
          <w:sz w:val="16"/>
        </w:rPr>
        <w:t xml:space="preserve"> the </w:t>
      </w:r>
      <w:r w:rsidRPr="00A52F3B">
        <w:rPr>
          <w:rStyle w:val="StyleUnderline"/>
        </w:rPr>
        <w:t>labor</w:t>
      </w:r>
      <w:r w:rsidRPr="00A52F3B">
        <w:rPr>
          <w:sz w:val="16"/>
        </w:rPr>
        <w:t xml:space="preserve"> movement. He must fill vacancies on </w:t>
      </w:r>
      <w:r w:rsidRPr="00A52F3B">
        <w:rPr>
          <w:rStyle w:val="StyleUnderline"/>
        </w:rPr>
        <w:t>the</w:t>
      </w:r>
      <w:r w:rsidRPr="00A52F3B">
        <w:rPr>
          <w:sz w:val="16"/>
        </w:rPr>
        <w:t xml:space="preserve"> </w:t>
      </w:r>
      <w:r w:rsidRPr="00A52F3B">
        <w:rPr>
          <w:rStyle w:val="Emphasis"/>
        </w:rPr>
        <w:t>N</w:t>
      </w:r>
      <w:r w:rsidRPr="00A52F3B">
        <w:rPr>
          <w:sz w:val="16"/>
        </w:rPr>
        <w:t xml:space="preserve">ational </w:t>
      </w:r>
      <w:r w:rsidRPr="00A52F3B">
        <w:rPr>
          <w:rStyle w:val="Emphasis"/>
        </w:rPr>
        <w:t>L</w:t>
      </w:r>
      <w:r w:rsidRPr="00A52F3B">
        <w:rPr>
          <w:sz w:val="16"/>
        </w:rPr>
        <w:t xml:space="preserve">abor </w:t>
      </w:r>
      <w:r w:rsidRPr="00A52F3B">
        <w:rPr>
          <w:rStyle w:val="Emphasis"/>
        </w:rPr>
        <w:t>R</w:t>
      </w:r>
      <w:r w:rsidRPr="00A52F3B">
        <w:rPr>
          <w:sz w:val="16"/>
        </w:rPr>
        <w:t xml:space="preserve">elations </w:t>
      </w:r>
      <w:r w:rsidRPr="00A52F3B">
        <w:rPr>
          <w:rStyle w:val="Emphasis"/>
        </w:rPr>
        <w:t>B</w:t>
      </w:r>
      <w:r w:rsidRPr="00A52F3B">
        <w:rPr>
          <w:sz w:val="16"/>
        </w:rPr>
        <w:t xml:space="preserve">oard’s, where he previously appointed anti-union leadership, </w:t>
      </w:r>
      <w:r w:rsidRPr="00A52F3B">
        <w:rPr>
          <w:rStyle w:val="StyleUnderline"/>
        </w:rPr>
        <w:t>and</w:t>
      </w:r>
      <w:r w:rsidRPr="00A52F3B">
        <w:rPr>
          <w:sz w:val="16"/>
        </w:rPr>
        <w:t xml:space="preserve"> decide whether to fire the current </w:t>
      </w:r>
      <w:r w:rsidRPr="00A52F3B">
        <w:rPr>
          <w:rStyle w:val="Emphasis"/>
        </w:rPr>
        <w:t>general counsel</w:t>
      </w:r>
      <w:r w:rsidRPr="00A52F3B">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5EA579C1" w14:textId="77777777" w:rsidR="00CB56DA" w:rsidRPr="00A52F3B" w:rsidRDefault="00CB56DA" w:rsidP="00CB56DA">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0D3CD5C8" w14:textId="77777777" w:rsidR="00CB56DA" w:rsidRPr="00A52F3B" w:rsidRDefault="00CB56DA" w:rsidP="00CB56DA">
      <w:pPr>
        <w:rPr>
          <w:sz w:val="16"/>
        </w:rPr>
      </w:pPr>
      <w:r w:rsidRPr="00A52F3B">
        <w:rPr>
          <w:rStyle w:val="StyleUnderline"/>
        </w:rPr>
        <w:t>While we</w:t>
      </w:r>
      <w:r w:rsidRPr="00A52F3B">
        <w:rPr>
          <w:sz w:val="16"/>
        </w:rPr>
        <w:t xml:space="preserve"> </w:t>
      </w:r>
      <w:r w:rsidRPr="00A52F3B">
        <w:rPr>
          <w:rStyle w:val="Emphasis"/>
        </w:rPr>
        <w:t>remain vigilant</w:t>
      </w:r>
      <w:r w:rsidRPr="00A52F3B">
        <w:rPr>
          <w:sz w:val="16"/>
        </w:rPr>
        <w:t xml:space="preserve"> about these other nominations, </w:t>
      </w:r>
      <w:r w:rsidRPr="00A52F3B">
        <w:rPr>
          <w:rStyle w:val="StyleUnderline"/>
        </w:rPr>
        <w:t>we should</w:t>
      </w:r>
      <w:r w:rsidRPr="00A52F3B">
        <w:rPr>
          <w:sz w:val="16"/>
        </w:rPr>
        <w:t xml:space="preserve"> also </w:t>
      </w:r>
      <w:r w:rsidRPr="00A52F3B">
        <w:rPr>
          <w:rStyle w:val="StyleUnderline"/>
        </w:rPr>
        <w:t>consider the possibility that</w:t>
      </w:r>
      <w:r w:rsidRPr="00A52F3B">
        <w:rPr>
          <w:sz w:val="16"/>
        </w:rPr>
        <w:t xml:space="preserve"> Chavez-DeRemer’s appointment, though certainly </w:t>
      </w:r>
      <w:r w:rsidRPr="00D219F5">
        <w:rPr>
          <w:rStyle w:val="StyleUnderline"/>
          <w:highlight w:val="yellow"/>
        </w:rPr>
        <w:t>a political attempt to</w:t>
      </w:r>
      <w:r w:rsidRPr="00D219F5">
        <w:rPr>
          <w:sz w:val="16"/>
          <w:highlight w:val="yellow"/>
        </w:rPr>
        <w:t xml:space="preserve"> </w:t>
      </w:r>
      <w:r w:rsidRPr="00D219F5">
        <w:rPr>
          <w:rStyle w:val="Emphasis"/>
          <w:highlight w:val="yellow"/>
        </w:rPr>
        <w:t>drive a wedge</w:t>
      </w:r>
      <w:r w:rsidRPr="00D219F5">
        <w:rPr>
          <w:sz w:val="16"/>
          <w:highlight w:val="yellow"/>
        </w:rPr>
        <w:t xml:space="preserve"> </w:t>
      </w:r>
      <w:r w:rsidRPr="00D219F5">
        <w:rPr>
          <w:rStyle w:val="StyleUnderline"/>
          <w:highlight w:val="yellow"/>
        </w:rPr>
        <w:t>between unions and Democrats, may</w:t>
      </w:r>
      <w:r w:rsidRPr="00A52F3B">
        <w:rPr>
          <w:sz w:val="16"/>
        </w:rPr>
        <w:t xml:space="preserve"> </w:t>
      </w:r>
      <w:r w:rsidRPr="00A52F3B">
        <w:rPr>
          <w:rStyle w:val="Emphasis"/>
        </w:rPr>
        <w:t>also</w:t>
      </w:r>
      <w:r w:rsidRPr="00A52F3B">
        <w:rPr>
          <w:sz w:val="16"/>
        </w:rPr>
        <w:t xml:space="preserve"> </w:t>
      </w:r>
      <w:r w:rsidRPr="00D219F5">
        <w:rPr>
          <w:rStyle w:val="StyleUnderline"/>
          <w:highlight w:val="yellow"/>
        </w:rPr>
        <w:t>portend</w:t>
      </w:r>
      <w:r w:rsidRPr="00A52F3B">
        <w:rPr>
          <w:rStyle w:val="StyleUnderline"/>
        </w:rPr>
        <w:t xml:space="preserve"> a </w:t>
      </w:r>
      <w:r w:rsidRPr="00D219F5">
        <w:rPr>
          <w:rStyle w:val="StyleUnderline"/>
          <w:highlight w:val="yellow"/>
        </w:rPr>
        <w:t>Republican</w:t>
      </w:r>
      <w:r w:rsidRPr="00A52F3B">
        <w:rPr>
          <w:rStyle w:val="StyleUnderline"/>
        </w:rPr>
        <w:t xml:space="preserve"> effort to</w:t>
      </w:r>
      <w:r w:rsidRPr="00A52F3B">
        <w:rPr>
          <w:sz w:val="16"/>
        </w:rPr>
        <w:t xml:space="preserve"> </w:t>
      </w:r>
      <w:r w:rsidRPr="00A52F3B">
        <w:rPr>
          <w:rStyle w:val="Emphasis"/>
        </w:rPr>
        <w:t xml:space="preserve">pass </w:t>
      </w:r>
      <w:r w:rsidRPr="00D219F5">
        <w:rPr>
          <w:rStyle w:val="Emphasis"/>
          <w:highlight w:val="yellow"/>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D219F5">
        <w:rPr>
          <w:rStyle w:val="StyleUnderline"/>
          <w:highlight w:val="yellow"/>
        </w:rPr>
        <w:t>that Republicans could win</w:t>
      </w:r>
      <w:r w:rsidRPr="00A52F3B">
        <w:rPr>
          <w:rStyle w:val="StyleUnderline"/>
        </w:rPr>
        <w:t xml:space="preserve"> the support of </w:t>
      </w:r>
      <w:r w:rsidRPr="00A52F3B">
        <w:rPr>
          <w:rStyle w:val="Emphasis"/>
        </w:rPr>
        <w:t xml:space="preserve">more of </w:t>
      </w:r>
      <w:r w:rsidRPr="00D219F5">
        <w:rPr>
          <w:rStyle w:val="Emphasis"/>
          <w:highlight w:val="yellow"/>
        </w:rPr>
        <w:t>the</w:t>
      </w:r>
      <w:r w:rsidRPr="00A52F3B">
        <w:rPr>
          <w:sz w:val="16"/>
        </w:rPr>
        <w:t xml:space="preserve"> U.S. </w:t>
      </w:r>
      <w:r w:rsidRPr="00D219F5">
        <w:rPr>
          <w:rStyle w:val="Emphasis"/>
          <w:highlight w:val="yellow"/>
        </w:rPr>
        <w:t>labor movement</w:t>
      </w:r>
      <w:r w:rsidRPr="00D219F5">
        <w:rPr>
          <w:sz w:val="16"/>
          <w:highlight w:val="yellow"/>
        </w:rPr>
        <w:t xml:space="preserve"> </w:t>
      </w:r>
      <w:r w:rsidRPr="00D219F5">
        <w:rPr>
          <w:rStyle w:val="StyleUnderline"/>
          <w:highlight w:val="yellow"/>
        </w:rPr>
        <w:t>by</w:t>
      </w:r>
      <w:r w:rsidRPr="00A52F3B">
        <w:rPr>
          <w:sz w:val="16"/>
        </w:rPr>
        <w:t xml:space="preserve"> </w:t>
      </w:r>
      <w:r w:rsidRPr="00A52F3B">
        <w:rPr>
          <w:rStyle w:val="Emphasis"/>
        </w:rPr>
        <w:t xml:space="preserve">successfully </w:t>
      </w:r>
      <w:r w:rsidRPr="00D219F5">
        <w:rPr>
          <w:rStyle w:val="Emphasis"/>
          <w:highlight w:val="yellow"/>
        </w:rPr>
        <w:t>reforming labor laws</w:t>
      </w:r>
      <w:r w:rsidRPr="00D219F5">
        <w:rPr>
          <w:sz w:val="16"/>
          <w:highlight w:val="yellow"/>
        </w:rPr>
        <w:t xml:space="preserve"> </w:t>
      </w:r>
      <w:r w:rsidRPr="00D219F5">
        <w:rPr>
          <w:rStyle w:val="StyleUnderline"/>
          <w:highlight w:val="yellow"/>
        </w:rPr>
        <w:t>for the first time in</w:t>
      </w:r>
      <w:r w:rsidRPr="00A52F3B">
        <w:rPr>
          <w:rStyle w:val="StyleUnderline"/>
        </w:rPr>
        <w:t xml:space="preserve"> nearly</w:t>
      </w:r>
      <w:r w:rsidRPr="00A52F3B">
        <w:rPr>
          <w:sz w:val="16"/>
        </w:rPr>
        <w:t xml:space="preserve"> </w:t>
      </w:r>
      <w:r w:rsidRPr="00D219F5">
        <w:rPr>
          <w:rStyle w:val="Emphasis"/>
          <w:highlight w:val="yellow"/>
        </w:rPr>
        <w:t>70 years</w:t>
      </w:r>
      <w:r w:rsidRPr="00D219F5">
        <w:rPr>
          <w:sz w:val="16"/>
          <w:highlight w:val="yellow"/>
        </w:rPr>
        <w:t xml:space="preserve"> </w:t>
      </w:r>
      <w:r w:rsidRPr="00D219F5">
        <w:rPr>
          <w:rStyle w:val="StyleUnderline"/>
          <w:highlight w:val="yellow"/>
        </w:rPr>
        <w:t>poses a</w:t>
      </w:r>
      <w:r w:rsidRPr="00D219F5">
        <w:rPr>
          <w:sz w:val="16"/>
          <w:highlight w:val="yellow"/>
        </w:rPr>
        <w:t xml:space="preserve"> </w:t>
      </w:r>
      <w:r w:rsidRPr="00D219F5">
        <w:rPr>
          <w:rStyle w:val="Emphasis"/>
          <w:highlight w:val="yellow"/>
        </w:rPr>
        <w:t>significant, long-term threat to the Dem</w:t>
      </w:r>
      <w:r w:rsidRPr="00A52F3B">
        <w:rPr>
          <w:sz w:val="16"/>
        </w:rPr>
        <w:t xml:space="preserve">ocratic </w:t>
      </w:r>
      <w:r w:rsidRPr="00D219F5">
        <w:rPr>
          <w:rStyle w:val="Emphasis"/>
          <w:highlight w:val="yellow"/>
        </w:rPr>
        <w:t>Party</w:t>
      </w:r>
      <w:r w:rsidRPr="00A52F3B">
        <w:rPr>
          <w:sz w:val="16"/>
        </w:rPr>
        <w:t>.</w:t>
      </w:r>
    </w:p>
    <w:p w14:paraId="71E21D04" w14:textId="77777777" w:rsidR="00CB56DA" w:rsidRPr="00A52F3B" w:rsidRDefault="00CB56DA" w:rsidP="00CB56DA">
      <w:pPr>
        <w:rPr>
          <w:sz w:val="16"/>
        </w:rPr>
      </w:pPr>
      <w:r w:rsidRPr="00A52F3B">
        <w:rPr>
          <w:sz w:val="16"/>
        </w:rPr>
        <w:t xml:space="preserve">It is highly doubtful a Republican Congress would pass the PRO Act as currently drafted. There’s too much in the bill that’s anathema to the business lobby. But </w:t>
      </w:r>
      <w:r w:rsidRPr="00D219F5">
        <w:rPr>
          <w:rStyle w:val="StyleUnderline"/>
          <w:highlight w:val="yellow"/>
        </w:rPr>
        <w:t>it is</w:t>
      </w:r>
      <w:r w:rsidRPr="00D219F5">
        <w:rPr>
          <w:sz w:val="16"/>
          <w:highlight w:val="yellow"/>
        </w:rPr>
        <w:t xml:space="preserve"> </w:t>
      </w:r>
      <w:r w:rsidRPr="00D219F5">
        <w:rPr>
          <w:rStyle w:val="Emphasis"/>
          <w:highlight w:val="yellow"/>
        </w:rPr>
        <w:t>possible</w:t>
      </w:r>
      <w:r w:rsidRPr="00D219F5">
        <w:rPr>
          <w:sz w:val="16"/>
          <w:highlight w:val="yellow"/>
        </w:rPr>
        <w:t xml:space="preserve"> </w:t>
      </w:r>
      <w:r w:rsidRPr="00D219F5">
        <w:rPr>
          <w:rStyle w:val="StyleUnderline"/>
          <w:highlight w:val="yellow"/>
        </w:rPr>
        <w:t>Republicans could put forward a</w:t>
      </w:r>
      <w:r w:rsidRPr="00A52F3B">
        <w:rPr>
          <w:sz w:val="16"/>
        </w:rPr>
        <w:t xml:space="preserve"> trimmed-down </w:t>
      </w:r>
      <w:r w:rsidRPr="00D219F5">
        <w:rPr>
          <w:rStyle w:val="StyleUnderline"/>
          <w:highlight w:val="yellow"/>
        </w:rPr>
        <w:t>alternative that makes it</w:t>
      </w:r>
      <w:r w:rsidRPr="00D219F5">
        <w:rPr>
          <w:sz w:val="16"/>
          <w:highlight w:val="yellow"/>
        </w:rPr>
        <w:t xml:space="preserve"> </w:t>
      </w:r>
      <w:r w:rsidRPr="00D219F5">
        <w:rPr>
          <w:rStyle w:val="Emphasis"/>
          <w:highlight w:val="yellow"/>
        </w:rPr>
        <w:t>easier</w:t>
      </w:r>
      <w:r w:rsidRPr="00A52F3B">
        <w:rPr>
          <w:rStyle w:val="Emphasis"/>
        </w:rPr>
        <w:t xml:space="preserve"> for workers </w:t>
      </w:r>
      <w:r w:rsidRPr="00D219F5">
        <w:rPr>
          <w:rStyle w:val="Emphasis"/>
          <w:highlight w:val="yellow"/>
        </w:rPr>
        <w:t>to organize</w:t>
      </w:r>
      <w:r w:rsidRPr="00A52F3B">
        <w:rPr>
          <w:sz w:val="16"/>
        </w:rPr>
        <w:t xml:space="preserve"> a union </w:t>
      </w:r>
      <w:r w:rsidRPr="00D219F5">
        <w:rPr>
          <w:rStyle w:val="StyleUnderline"/>
          <w:highlight w:val="yellow"/>
        </w:rPr>
        <w:t>and</w:t>
      </w:r>
      <w:r w:rsidRPr="00A52F3B">
        <w:rPr>
          <w:rStyle w:val="StyleUnderline"/>
        </w:rPr>
        <w:t xml:space="preserve"> for</w:t>
      </w:r>
      <w:r w:rsidRPr="00A52F3B">
        <w:rPr>
          <w:sz w:val="16"/>
        </w:rPr>
        <w:t xml:space="preserve"> </w:t>
      </w:r>
      <w:r w:rsidRPr="00A52F3B">
        <w:rPr>
          <w:rStyle w:val="Emphasis"/>
        </w:rPr>
        <w:t xml:space="preserve">unions to </w:t>
      </w:r>
      <w:r w:rsidRPr="00D219F5">
        <w:rPr>
          <w:rStyle w:val="Emphasis"/>
          <w:highlight w:val="yellow"/>
        </w:rPr>
        <w:t>bargain</w:t>
      </w:r>
      <w:r w:rsidRPr="00A52F3B">
        <w:rPr>
          <w:rStyle w:val="Emphasis"/>
        </w:rPr>
        <w:t xml:space="preserve"> collective agreements</w:t>
      </w:r>
      <w:r w:rsidRPr="00A52F3B">
        <w:rPr>
          <w:sz w:val="16"/>
        </w:rPr>
        <w:t>.</w:t>
      </w:r>
    </w:p>
    <w:p w14:paraId="0A80079C" w14:textId="77777777" w:rsidR="00CB56DA" w:rsidRPr="00A52F3B" w:rsidRDefault="00CB56DA" w:rsidP="00CB56DA">
      <w:pPr>
        <w:rPr>
          <w:sz w:val="16"/>
        </w:rPr>
      </w:pPr>
      <w:r w:rsidRPr="00D219F5">
        <w:rPr>
          <w:rStyle w:val="StyleUnderline"/>
          <w:highlight w:val="yellow"/>
        </w:rPr>
        <w:t>Steeper</w:t>
      </w:r>
      <w:r w:rsidRPr="00D219F5">
        <w:rPr>
          <w:sz w:val="16"/>
          <w:highlight w:val="yellow"/>
        </w:rPr>
        <w:t xml:space="preserve"> </w:t>
      </w:r>
      <w:r w:rsidRPr="00D219F5">
        <w:rPr>
          <w:rStyle w:val="Emphasis"/>
          <w:highlight w:val="yellow"/>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D219F5">
        <w:rPr>
          <w:rStyle w:val="StyleUnderline"/>
          <w:highlight w:val="yellow"/>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6CB0A78A" w14:textId="77777777" w:rsidR="00CB56DA" w:rsidRPr="00A52F3B" w:rsidRDefault="00CB56DA" w:rsidP="00CB56DA">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D219F5">
        <w:rPr>
          <w:rStyle w:val="StyleUnderline"/>
          <w:highlight w:val="yellow"/>
        </w:rPr>
        <w:t>a</w:t>
      </w:r>
      <w:r w:rsidRPr="00A52F3B">
        <w:rPr>
          <w:rStyle w:val="StyleUnderline"/>
        </w:rPr>
        <w:t xml:space="preserve"> highly </w:t>
      </w:r>
      <w:r w:rsidRPr="00D219F5">
        <w:rPr>
          <w:rStyle w:val="StyleUnderline"/>
          <w:highlight w:val="yellow"/>
        </w:rPr>
        <w:t>influential segment of the Republican Party</w:t>
      </w:r>
      <w:r w:rsidRPr="00A52F3B">
        <w:rPr>
          <w:sz w:val="16"/>
        </w:rPr>
        <w:t xml:space="preserve">. The shift consists of ultra-conservative Republican senators </w:t>
      </w:r>
      <w:r w:rsidRPr="00D219F5">
        <w:rPr>
          <w:rStyle w:val="StyleUnderline"/>
          <w:highlight w:val="yellow"/>
        </w:rPr>
        <w:t>voicing</w:t>
      </w:r>
      <w:r w:rsidRPr="00A52F3B">
        <w:rPr>
          <w:rStyle w:val="StyleUnderline"/>
        </w:rPr>
        <w:t xml:space="preserve"> the idea</w:t>
      </w:r>
      <w:r w:rsidRPr="00A52F3B">
        <w:rPr>
          <w:sz w:val="16"/>
        </w:rPr>
        <w:t xml:space="preserve"> — long an article of faith among progressives — </w:t>
      </w:r>
      <w:r w:rsidRPr="00D219F5">
        <w:rPr>
          <w:rStyle w:val="StyleUnderline"/>
          <w:highlight w:val="yellow"/>
        </w:rPr>
        <w:t xml:space="preserve">that unions </w:t>
      </w:r>
      <w:r w:rsidRPr="00D219F5">
        <w:rPr>
          <w:rStyle w:val="Emphasis"/>
          <w:highlight w:val="yellow"/>
        </w:rPr>
        <w:t>correct</w:t>
      </w:r>
      <w:r w:rsidRPr="00A52F3B">
        <w:rPr>
          <w:sz w:val="16"/>
        </w:rPr>
        <w:t xml:space="preserve"> for </w:t>
      </w:r>
      <w:r w:rsidRPr="00A52F3B">
        <w:rPr>
          <w:rStyle w:val="StyleUnderline"/>
        </w:rPr>
        <w:t>the</w:t>
      </w:r>
      <w:r w:rsidRPr="00A52F3B">
        <w:rPr>
          <w:sz w:val="16"/>
        </w:rPr>
        <w:t xml:space="preserve"> </w:t>
      </w:r>
      <w:r w:rsidRPr="00D219F5">
        <w:rPr>
          <w:rStyle w:val="Emphasis"/>
          <w:highlight w:val="yellow"/>
        </w:rPr>
        <w:t>worst excesses</w:t>
      </w:r>
      <w:r w:rsidRPr="00D219F5">
        <w:rPr>
          <w:sz w:val="16"/>
          <w:highlight w:val="yellow"/>
        </w:rPr>
        <w:t xml:space="preserve"> </w:t>
      </w:r>
      <w:r w:rsidRPr="00D219F5">
        <w:rPr>
          <w:rStyle w:val="StyleUnderline"/>
          <w:highlight w:val="yellow"/>
        </w:rPr>
        <w:t>of free markets and offer everyday Americans an actual shot at building</w:t>
      </w:r>
      <w:r w:rsidRPr="00D219F5">
        <w:rPr>
          <w:sz w:val="16"/>
          <w:highlight w:val="yellow"/>
        </w:rPr>
        <w:t xml:space="preserve"> </w:t>
      </w:r>
      <w:r w:rsidRPr="00D219F5">
        <w:rPr>
          <w:rStyle w:val="Emphasis"/>
          <w:highlight w:val="yellow"/>
        </w:rPr>
        <w:t>middle class lives</w:t>
      </w:r>
      <w:r w:rsidRPr="00A52F3B">
        <w:rPr>
          <w:sz w:val="16"/>
        </w:rPr>
        <w:t>.</w:t>
      </w:r>
    </w:p>
    <w:p w14:paraId="501837FE" w14:textId="77777777" w:rsidR="00CB56DA" w:rsidRPr="00C93C7A" w:rsidRDefault="00CB56DA" w:rsidP="00CB56DA">
      <w:pPr>
        <w:pStyle w:val="Heading4"/>
        <w:rPr>
          <w:sz w:val="28"/>
        </w:rPr>
      </w:pPr>
      <w:r w:rsidRPr="00A52F3B">
        <w:rPr>
          <w:sz w:val="28"/>
        </w:rPr>
        <w:t>Material progress on</w:t>
      </w:r>
      <w:r>
        <w:rPr>
          <w:sz w:val="28"/>
        </w:rPr>
        <w:t xml:space="preserve"> specifically</w:t>
      </w:r>
      <w:r w:rsidRPr="00A52F3B">
        <w:rPr>
          <w:sz w:val="28"/>
        </w:rPr>
        <w:t xml:space="preserve"> </w:t>
      </w:r>
      <w:r w:rsidRPr="00C93C7A">
        <w:rPr>
          <w:sz w:val="28"/>
          <w:u w:val="single"/>
        </w:rPr>
        <w:t>organizing rights</w:t>
      </w:r>
      <w:r w:rsidRPr="00A52F3B">
        <w:rPr>
          <w:sz w:val="28"/>
        </w:rPr>
        <w:t xml:space="preserve"> siphons union support to the Right</w:t>
      </w:r>
      <w:r>
        <w:rPr>
          <w:sz w:val="28"/>
        </w:rPr>
        <w:t xml:space="preserve"> </w:t>
      </w:r>
      <w:r>
        <w:rPr>
          <w:sz w:val="28"/>
          <w:u w:val="single"/>
        </w:rPr>
        <w:t>politically</w:t>
      </w:r>
      <w:r>
        <w:rPr>
          <w:sz w:val="28"/>
        </w:rPr>
        <w:t xml:space="preserve"> and </w:t>
      </w:r>
      <w:r>
        <w:rPr>
          <w:sz w:val="28"/>
          <w:u w:val="single"/>
        </w:rPr>
        <w:t>materially</w:t>
      </w:r>
      <w:r>
        <w:rPr>
          <w:sz w:val="28"/>
        </w:rPr>
        <w:t xml:space="preserve"> </w:t>
      </w:r>
    </w:p>
    <w:p w14:paraId="4C28E39D" w14:textId="77777777" w:rsidR="00CB56DA" w:rsidRPr="00A52F3B" w:rsidRDefault="00CB56DA" w:rsidP="00CB56DA">
      <w:r w:rsidRPr="00A52F3B">
        <w:t xml:space="preserve">Michael </w:t>
      </w:r>
      <w:r w:rsidRPr="00A52F3B">
        <w:rPr>
          <w:rStyle w:val="Style13ptBold"/>
          <w:sz w:val="28"/>
        </w:rPr>
        <w:t>Cuenco 24</w:t>
      </w:r>
      <w:r w:rsidRPr="00A52F3B">
        <w:t>, Senior Editor at American Affairs, writer on policy and politics, "Can Trump flip the unions?," UnHerd, 09/25/2024, https://unherd.com/2024/09/can-trump-flip-the-unions/</w:t>
      </w:r>
    </w:p>
    <w:p w14:paraId="57B0DDCB" w14:textId="77777777" w:rsidR="00CB56DA" w:rsidRPr="00A52F3B" w:rsidRDefault="00CB56DA" w:rsidP="00CB56DA">
      <w:pPr>
        <w:rPr>
          <w:sz w:val="16"/>
        </w:rPr>
      </w:pPr>
      <w:r w:rsidRPr="00A52F3B">
        <w:rPr>
          <w:sz w:val="16"/>
        </w:rPr>
        <w:lastRenderedPageBreak/>
        <w:t xml:space="preserve">When the International Brotherhood of Teamsters announced recently that their union was withholding endorsement of either of the presidential candidates, pundits and political operatives alike saw it as further proof of the very thing O’Brien was talking about: an ongoing realignment of working-class voters, away from their traditional Democratic allies and toward the Trump coalition. Indeed, the stated reason for the union’s decision was the apparent desire on the part of a large segment of the rank-and-file membership to go with the Republican candidate. </w:t>
      </w:r>
      <w:r w:rsidRPr="00D219F5">
        <w:rPr>
          <w:rStyle w:val="StyleUnderline"/>
          <w:highlight w:val="yellow"/>
        </w:rPr>
        <w:t xml:space="preserve">The GOP is </w:t>
      </w:r>
      <w:r w:rsidRPr="00D219F5">
        <w:rPr>
          <w:rStyle w:val="Emphasis"/>
          <w:highlight w:val="yellow"/>
        </w:rPr>
        <w:t>said</w:t>
      </w:r>
      <w:r w:rsidRPr="00D219F5">
        <w:rPr>
          <w:rStyle w:val="StyleUnderline"/>
          <w:highlight w:val="yellow"/>
        </w:rPr>
        <w:t xml:space="preserve"> to be</w:t>
      </w:r>
      <w:r w:rsidRPr="00D219F5">
        <w:rPr>
          <w:sz w:val="16"/>
          <w:highlight w:val="yellow"/>
        </w:rPr>
        <w:t xml:space="preserve"> </w:t>
      </w:r>
      <w:r w:rsidRPr="00D219F5">
        <w:rPr>
          <w:rStyle w:val="Emphasis"/>
          <w:highlight w:val="yellow"/>
        </w:rPr>
        <w:t>transforming</w:t>
      </w:r>
      <w:r w:rsidRPr="00D219F5">
        <w:rPr>
          <w:sz w:val="16"/>
          <w:highlight w:val="yellow"/>
        </w:rPr>
        <w:t xml:space="preserve"> </w:t>
      </w:r>
      <w:r w:rsidRPr="00D219F5">
        <w:rPr>
          <w:rStyle w:val="StyleUnderline"/>
          <w:highlight w:val="yellow"/>
        </w:rPr>
        <w:t>into a</w:t>
      </w:r>
      <w:r w:rsidRPr="00D219F5">
        <w:rPr>
          <w:sz w:val="16"/>
          <w:highlight w:val="yellow"/>
        </w:rPr>
        <w:t xml:space="preserve"> </w:t>
      </w:r>
      <w:r w:rsidRPr="00D219F5">
        <w:rPr>
          <w:rStyle w:val="Emphasis"/>
          <w:highlight w:val="yellow"/>
        </w:rPr>
        <w:t>“workers’ party”,</w:t>
      </w:r>
      <w:r w:rsidRPr="00A52F3B">
        <w:rPr>
          <w:sz w:val="16"/>
        </w:rPr>
        <w:t xml:space="preserve"> just as college-educated professionals cluster around Kamala Harris.</w:t>
      </w:r>
    </w:p>
    <w:p w14:paraId="373993D5" w14:textId="77777777" w:rsidR="00CB56DA" w:rsidRPr="00A52F3B" w:rsidRDefault="00CB56DA" w:rsidP="00CB56DA">
      <w:pPr>
        <w:rPr>
          <w:sz w:val="16"/>
        </w:rPr>
      </w:pPr>
      <w:r w:rsidRPr="00A52F3B">
        <w:rPr>
          <w:rStyle w:val="StyleUnderline"/>
        </w:rPr>
        <w:t xml:space="preserve">A </w:t>
      </w:r>
      <w:r w:rsidRPr="00D219F5">
        <w:rPr>
          <w:rStyle w:val="StyleUnderline"/>
          <w:highlight w:val="yellow"/>
        </w:rPr>
        <w:t>culturally conservative base of labourers would</w:t>
      </w:r>
      <w:r w:rsidRPr="00A52F3B">
        <w:rPr>
          <w:sz w:val="16"/>
        </w:rPr>
        <w:t xml:space="preserve">, after all, </w:t>
      </w:r>
      <w:r w:rsidRPr="00D219F5">
        <w:rPr>
          <w:rStyle w:val="StyleUnderline"/>
          <w:highlight w:val="yellow"/>
        </w:rPr>
        <w:t>make</w:t>
      </w:r>
      <w:r w:rsidRPr="00A52F3B">
        <w:rPr>
          <w:rStyle w:val="StyleUnderline"/>
        </w:rPr>
        <w:t xml:space="preserve"> for a more </w:t>
      </w:r>
      <w:r w:rsidRPr="00D219F5">
        <w:rPr>
          <w:rStyle w:val="StyleUnderline"/>
          <w:highlight w:val="yellow"/>
        </w:rPr>
        <w:t>natural constituency for</w:t>
      </w:r>
      <w:r w:rsidRPr="00A52F3B">
        <w:rPr>
          <w:rStyle w:val="StyleUnderline"/>
        </w:rPr>
        <w:t xml:space="preserve"> an </w:t>
      </w:r>
      <w:r w:rsidRPr="00D219F5">
        <w:rPr>
          <w:rStyle w:val="StyleUnderline"/>
          <w:highlight w:val="yellow"/>
        </w:rPr>
        <w:t>American Right that opposed</w:t>
      </w:r>
      <w:r w:rsidRPr="00A52F3B">
        <w:rPr>
          <w:rStyle w:val="StyleUnderline"/>
        </w:rPr>
        <w:t xml:space="preserve"> both </w:t>
      </w:r>
      <w:r w:rsidRPr="00D219F5">
        <w:rPr>
          <w:rStyle w:val="Emphasis"/>
          <w:highlight w:val="yellow"/>
        </w:rPr>
        <w:t>economic globalisation</w:t>
      </w:r>
      <w:r w:rsidRPr="00A52F3B">
        <w:rPr>
          <w:sz w:val="16"/>
        </w:rPr>
        <w:t xml:space="preserve"> </w:t>
      </w:r>
      <w:r w:rsidRPr="00D219F5">
        <w:rPr>
          <w:rStyle w:val="StyleUnderline"/>
          <w:highlight w:val="yellow"/>
        </w:rPr>
        <w:t>and</w:t>
      </w:r>
      <w:r w:rsidRPr="00D219F5">
        <w:rPr>
          <w:sz w:val="16"/>
          <w:highlight w:val="yellow"/>
        </w:rPr>
        <w:t xml:space="preserve"> </w:t>
      </w:r>
      <w:r w:rsidRPr="00D219F5">
        <w:rPr>
          <w:rStyle w:val="Emphasis"/>
          <w:highlight w:val="yellow"/>
        </w:rPr>
        <w:t>social progressivism</w:t>
      </w:r>
      <w:r w:rsidRPr="00A52F3B">
        <w:rPr>
          <w:rStyle w:val="StyleUnderline"/>
        </w:rPr>
        <w:t>. Yet there are</w:t>
      </w:r>
      <w:r w:rsidRPr="00A52F3B">
        <w:rPr>
          <w:sz w:val="16"/>
        </w:rPr>
        <w:t xml:space="preserve"> </w:t>
      </w:r>
      <w:r w:rsidRPr="00A52F3B">
        <w:rPr>
          <w:rStyle w:val="Emphasis"/>
        </w:rPr>
        <w:t>issues</w:t>
      </w:r>
      <w:r w:rsidRPr="00A52F3B">
        <w:rPr>
          <w:sz w:val="16"/>
        </w:rPr>
        <w:t xml:space="preserve"> </w:t>
      </w:r>
      <w:r w:rsidRPr="00A52F3B">
        <w:rPr>
          <w:rStyle w:val="StyleUnderline"/>
        </w:rPr>
        <w:t>with this</w:t>
      </w:r>
      <w:r w:rsidRPr="00A52F3B">
        <w:rPr>
          <w:sz w:val="16"/>
        </w:rPr>
        <w:t xml:space="preserve"> years-old </w:t>
      </w:r>
      <w:r w:rsidRPr="00A52F3B">
        <w:rPr>
          <w:rStyle w:val="StyleUnderline"/>
        </w:rPr>
        <w:t xml:space="preserve">narrative; particularly that the Republican Party has been painfully slow in breaking out of its </w:t>
      </w:r>
      <w:r w:rsidRPr="00D219F5">
        <w:rPr>
          <w:rStyle w:val="Emphasis"/>
          <w:highlight w:val="yellow"/>
        </w:rPr>
        <w:t>ingrained predisposition for</w:t>
      </w:r>
      <w:r w:rsidRPr="00A52F3B">
        <w:rPr>
          <w:rStyle w:val="Emphasis"/>
        </w:rPr>
        <w:t xml:space="preserve"> the </w:t>
      </w:r>
      <w:r w:rsidRPr="00D219F5">
        <w:rPr>
          <w:rStyle w:val="Emphasis"/>
          <w:highlight w:val="yellow"/>
        </w:rPr>
        <w:t>interests of capital</w:t>
      </w:r>
      <w:r w:rsidRPr="00A52F3B">
        <w:rPr>
          <w:sz w:val="16"/>
        </w:rPr>
        <w:t xml:space="preserve"> over labour. </w:t>
      </w:r>
      <w:r w:rsidRPr="00A52F3B">
        <w:rPr>
          <w:rStyle w:val="StyleUnderline"/>
        </w:rPr>
        <w:t>Their embrace of protectionism and opposition to high immigration may indirectly</w:t>
      </w:r>
      <w:r w:rsidRPr="00A52F3B">
        <w:rPr>
          <w:sz w:val="16"/>
        </w:rPr>
        <w:t xml:space="preserve"> </w:t>
      </w:r>
      <w:r w:rsidRPr="00A52F3B">
        <w:rPr>
          <w:rStyle w:val="Emphasis"/>
        </w:rPr>
        <w:t>benefit</w:t>
      </w:r>
      <w:r w:rsidRPr="00A52F3B">
        <w:rPr>
          <w:sz w:val="16"/>
        </w:rPr>
        <w:t xml:space="preserve"> </w:t>
      </w:r>
      <w:r w:rsidRPr="00A52F3B">
        <w:rPr>
          <w:rStyle w:val="StyleUnderline"/>
        </w:rPr>
        <w:t>workers on the</w:t>
      </w:r>
      <w:r w:rsidRPr="00A52F3B">
        <w:rPr>
          <w:sz w:val="16"/>
        </w:rPr>
        <w:t xml:space="preserve"> </w:t>
      </w:r>
      <w:r w:rsidRPr="00A52F3B">
        <w:rPr>
          <w:rStyle w:val="Emphasis"/>
        </w:rPr>
        <w:t>ground</w:t>
      </w:r>
      <w:r w:rsidRPr="00A52F3B">
        <w:rPr>
          <w:rStyle w:val="StyleUnderline"/>
        </w:rPr>
        <w:t>, but when it comes to issues that</w:t>
      </w:r>
      <w:r w:rsidRPr="00A52F3B">
        <w:rPr>
          <w:sz w:val="16"/>
        </w:rPr>
        <w:t xml:space="preserve"> </w:t>
      </w:r>
      <w:r w:rsidRPr="00D219F5">
        <w:rPr>
          <w:rStyle w:val="Emphasis"/>
          <w:highlight w:val="yellow"/>
        </w:rPr>
        <w:t>directly touch</w:t>
      </w:r>
      <w:r w:rsidRPr="00A52F3B">
        <w:rPr>
          <w:sz w:val="16"/>
        </w:rPr>
        <w:t xml:space="preserve"> upon </w:t>
      </w:r>
      <w:r w:rsidRPr="00A52F3B">
        <w:rPr>
          <w:rStyle w:val="StyleUnderline"/>
        </w:rPr>
        <w:t>working-class interests, such as</w:t>
      </w:r>
      <w:r w:rsidRPr="00A52F3B">
        <w:rPr>
          <w:sz w:val="16"/>
        </w:rPr>
        <w:t xml:space="preserve"> pensions, </w:t>
      </w:r>
      <w:r w:rsidRPr="00D219F5">
        <w:rPr>
          <w:rStyle w:val="Emphasis"/>
          <w:highlight w:val="yellow"/>
        </w:rPr>
        <w:t>labour</w:t>
      </w:r>
      <w:r w:rsidRPr="00A52F3B">
        <w:rPr>
          <w:rStyle w:val="Emphasis"/>
        </w:rPr>
        <w:t xml:space="preserve"> </w:t>
      </w:r>
      <w:r w:rsidRPr="00D219F5">
        <w:rPr>
          <w:rStyle w:val="Emphasis"/>
          <w:highlight w:val="yellow"/>
        </w:rPr>
        <w:t>representation</w:t>
      </w:r>
      <w:r w:rsidRPr="00A52F3B">
        <w:rPr>
          <w:rStyle w:val="StyleUnderline"/>
        </w:rPr>
        <w:t>, and the</w:t>
      </w:r>
      <w:r w:rsidRPr="00A52F3B">
        <w:rPr>
          <w:sz w:val="16"/>
        </w:rPr>
        <w:t xml:space="preserve"> </w:t>
      </w:r>
      <w:r w:rsidRPr="00D219F5">
        <w:rPr>
          <w:rStyle w:val="Emphasis"/>
          <w:highlight w:val="yellow"/>
        </w:rPr>
        <w:t>right-to-organise</w:t>
      </w:r>
      <w:r w:rsidRPr="00A52F3B">
        <w:rPr>
          <w:sz w:val="16"/>
        </w:rPr>
        <w:t xml:space="preserve">, </w:t>
      </w:r>
      <w:r w:rsidRPr="00965D41">
        <w:rPr>
          <w:rStyle w:val="Emphasis"/>
        </w:rPr>
        <w:t>Democrats</w:t>
      </w:r>
      <w:r w:rsidRPr="00A52F3B">
        <w:rPr>
          <w:sz w:val="16"/>
        </w:rPr>
        <w:t xml:space="preserve"> in recent years </w:t>
      </w:r>
      <w:r w:rsidRPr="00A52F3B">
        <w:rPr>
          <w:rStyle w:val="StyleUnderline"/>
        </w:rPr>
        <w:t>have offered</w:t>
      </w:r>
      <w:r w:rsidRPr="00A52F3B">
        <w:rPr>
          <w:sz w:val="16"/>
        </w:rPr>
        <w:t xml:space="preserve"> </w:t>
      </w:r>
      <w:r w:rsidRPr="00A52F3B">
        <w:rPr>
          <w:rStyle w:val="Emphasis"/>
        </w:rPr>
        <w:t>substantively more</w:t>
      </w:r>
      <w:r w:rsidRPr="00A52F3B">
        <w:rPr>
          <w:sz w:val="16"/>
        </w:rPr>
        <w:t xml:space="preserve"> </w:t>
      </w:r>
      <w:r w:rsidRPr="00A52F3B">
        <w:rPr>
          <w:rStyle w:val="StyleUnderline"/>
        </w:rPr>
        <w:t>than</w:t>
      </w:r>
      <w:r w:rsidRPr="00A52F3B">
        <w:rPr>
          <w:sz w:val="16"/>
        </w:rPr>
        <w:t xml:space="preserve"> </w:t>
      </w:r>
      <w:r w:rsidRPr="00A52F3B">
        <w:rPr>
          <w:rStyle w:val="Emphasis"/>
        </w:rPr>
        <w:t>Republicans</w:t>
      </w:r>
      <w:r w:rsidRPr="00A52F3B">
        <w:rPr>
          <w:sz w:val="16"/>
        </w:rPr>
        <w:t>. It’s also worth noting that regional branches of the union across the West Coast broke with national leadership to endorse Harris.</w:t>
      </w:r>
    </w:p>
    <w:p w14:paraId="36E9191D" w14:textId="77777777" w:rsidR="00CB56DA" w:rsidRPr="00A52F3B" w:rsidRDefault="00CB56DA" w:rsidP="00CB56DA">
      <w:pPr>
        <w:rPr>
          <w:sz w:val="16"/>
        </w:rPr>
      </w:pPr>
      <w:r w:rsidRPr="00A52F3B">
        <w:rPr>
          <w:rStyle w:val="StyleUnderline"/>
        </w:rPr>
        <w:t>Rather than a reflection of an</w:t>
      </w:r>
      <w:r w:rsidRPr="00A52F3B">
        <w:rPr>
          <w:sz w:val="16"/>
        </w:rPr>
        <w:t xml:space="preserve"> </w:t>
      </w:r>
      <w:r w:rsidRPr="00A52F3B">
        <w:rPr>
          <w:rStyle w:val="Emphasis"/>
        </w:rPr>
        <w:t>existing</w:t>
      </w:r>
      <w:r w:rsidRPr="00A52F3B">
        <w:rPr>
          <w:sz w:val="16"/>
        </w:rPr>
        <w:t xml:space="preserve"> </w:t>
      </w:r>
      <w:r w:rsidRPr="00A52F3B">
        <w:rPr>
          <w:rStyle w:val="StyleUnderline"/>
        </w:rPr>
        <w:t xml:space="preserve">political reality, </w:t>
      </w:r>
      <w:r w:rsidRPr="00D219F5">
        <w:rPr>
          <w:rStyle w:val="StyleUnderline"/>
          <w:highlight w:val="yellow"/>
        </w:rPr>
        <w:t>O’Brien’s speech</w:t>
      </w:r>
      <w:r w:rsidRPr="00A52F3B">
        <w:rPr>
          <w:rStyle w:val="StyleUnderline"/>
        </w:rPr>
        <w:t xml:space="preserve"> was in effect a</w:t>
      </w:r>
      <w:r w:rsidRPr="00A52F3B">
        <w:rPr>
          <w:sz w:val="16"/>
        </w:rPr>
        <w:t xml:space="preserve"> </w:t>
      </w:r>
      <w:r w:rsidRPr="00D219F5">
        <w:rPr>
          <w:rStyle w:val="Emphasis"/>
          <w:highlight w:val="yellow"/>
        </w:rPr>
        <w:t>plea for the Right</w:t>
      </w:r>
      <w:r w:rsidRPr="00D219F5">
        <w:rPr>
          <w:sz w:val="16"/>
          <w:highlight w:val="yellow"/>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take workers seriously</w:t>
      </w:r>
      <w:r w:rsidRPr="00A52F3B">
        <w:rPr>
          <w:sz w:val="16"/>
        </w:rPr>
        <w:t xml:space="preserve"> at a time when the Left is accused of taking them for granted. The Teamsters’ non-endorsement could be interpreted with similar subversive intent: the downpayment on a political investment toward the prospect of a pro-worker Republican Party. However, in stark contrast, just weeks before, Trump practically patted Elon Musk on the back after the Tesla mogul bragged about firing striking workers, underscoring the former president’s own dubious record on workers’ rights both in office and as a businessman.</w:t>
      </w:r>
    </w:p>
    <w:p w14:paraId="277532FF" w14:textId="77777777" w:rsidR="00CB56DA" w:rsidRPr="00A52F3B" w:rsidRDefault="00CB56DA" w:rsidP="00CB56DA">
      <w:pPr>
        <w:rPr>
          <w:sz w:val="16"/>
        </w:rPr>
      </w:pPr>
      <w:r w:rsidRPr="00A52F3B">
        <w:rPr>
          <w:rStyle w:val="StyleUnderline"/>
        </w:rPr>
        <w:t>If “working-class party” is to be</w:t>
      </w:r>
      <w:r w:rsidRPr="00A52F3B">
        <w:rPr>
          <w:sz w:val="16"/>
        </w:rPr>
        <w:t xml:space="preserve"> </w:t>
      </w:r>
      <w:r w:rsidRPr="00A52F3B">
        <w:rPr>
          <w:rStyle w:val="Emphasis"/>
        </w:rPr>
        <w:t>more than a slogan</w:t>
      </w:r>
      <w:r w:rsidRPr="00A52F3B">
        <w:rPr>
          <w:sz w:val="16"/>
        </w:rPr>
        <w:t xml:space="preserve"> </w:t>
      </w:r>
      <w:r w:rsidRPr="00A52F3B">
        <w:rPr>
          <w:rStyle w:val="StyleUnderline"/>
        </w:rPr>
        <w:t>on the Right, it has to be</w:t>
      </w:r>
      <w:r w:rsidRPr="00A52F3B">
        <w:rPr>
          <w:sz w:val="16"/>
        </w:rPr>
        <w:t xml:space="preserve"> </w:t>
      </w:r>
      <w:r w:rsidRPr="00A52F3B">
        <w:rPr>
          <w:rStyle w:val="Emphasis"/>
        </w:rPr>
        <w:t>matched</w:t>
      </w:r>
      <w:r w:rsidRPr="00A52F3B">
        <w:rPr>
          <w:sz w:val="16"/>
        </w:rPr>
        <w:t xml:space="preserve"> </w:t>
      </w:r>
      <w:r w:rsidRPr="00A52F3B">
        <w:rPr>
          <w:rStyle w:val="StyleUnderline"/>
        </w:rPr>
        <w:t>by</w:t>
      </w:r>
      <w:r w:rsidRPr="00A52F3B">
        <w:rPr>
          <w:sz w:val="16"/>
        </w:rPr>
        <w:t xml:space="preserve"> </w:t>
      </w:r>
      <w:r w:rsidRPr="00A52F3B">
        <w:rPr>
          <w:rStyle w:val="Emphasis"/>
        </w:rPr>
        <w:t>actual policies</w:t>
      </w:r>
      <w:r w:rsidRPr="00A52F3B">
        <w:rPr>
          <w:sz w:val="16"/>
        </w:rPr>
        <w:t xml:space="preserve"> </w:t>
      </w:r>
      <w:r w:rsidRPr="00A52F3B">
        <w:rPr>
          <w:rStyle w:val="StyleUnderline"/>
        </w:rPr>
        <w:t>that</w:t>
      </w:r>
      <w:r w:rsidRPr="00A52F3B">
        <w:rPr>
          <w:sz w:val="16"/>
        </w:rPr>
        <w:t xml:space="preserve"> </w:t>
      </w:r>
      <w:r w:rsidRPr="00A52F3B">
        <w:rPr>
          <w:rStyle w:val="Emphasis"/>
        </w:rPr>
        <w:t>materially benefit workers</w:t>
      </w:r>
      <w:r w:rsidRPr="00A52F3B">
        <w:rPr>
          <w:rStyle w:val="StyleUnderline"/>
        </w:rPr>
        <w:t>. But</w:t>
      </w:r>
      <w:r w:rsidRPr="00A52F3B">
        <w:rPr>
          <w:sz w:val="16"/>
        </w:rPr>
        <w:t xml:space="preserve"> </w:t>
      </w:r>
      <w:r w:rsidRPr="00A52F3B">
        <w:rPr>
          <w:rStyle w:val="StyleUnderline"/>
        </w:rPr>
        <w:t>how can a party</w:t>
      </w:r>
      <w:r w:rsidRPr="00A52F3B">
        <w:rPr>
          <w:sz w:val="16"/>
        </w:rPr>
        <w:t xml:space="preserve"> that’s been </w:t>
      </w:r>
      <w:r w:rsidRPr="00A52F3B">
        <w:rPr>
          <w:rStyle w:val="Emphasis"/>
        </w:rPr>
        <w:t>accustomed</w:t>
      </w:r>
      <w:r w:rsidRPr="00A52F3B">
        <w:rPr>
          <w:sz w:val="16"/>
        </w:rPr>
        <w:t xml:space="preserve"> </w:t>
      </w:r>
      <w:r w:rsidRPr="00A52F3B">
        <w:rPr>
          <w:rStyle w:val="StyleUnderline"/>
        </w:rPr>
        <w:t>for so long to</w:t>
      </w:r>
      <w:r w:rsidRPr="00A52F3B">
        <w:rPr>
          <w:sz w:val="16"/>
        </w:rPr>
        <w:t xml:space="preserve"> </w:t>
      </w:r>
      <w:r w:rsidRPr="00A52F3B">
        <w:rPr>
          <w:rStyle w:val="Emphasis"/>
        </w:rPr>
        <w:t>towing capital’s line</w:t>
      </w:r>
      <w:r w:rsidRPr="00A52F3B">
        <w:rPr>
          <w:sz w:val="16"/>
        </w:rPr>
        <w:t xml:space="preserve"> </w:t>
      </w:r>
      <w:r w:rsidRPr="00A52F3B">
        <w:rPr>
          <w:rStyle w:val="StyleUnderline"/>
        </w:rPr>
        <w:t>be converted into a</w:t>
      </w:r>
      <w:r w:rsidRPr="00A52F3B">
        <w:rPr>
          <w:sz w:val="16"/>
        </w:rPr>
        <w:t xml:space="preserve"> </w:t>
      </w:r>
      <w:r w:rsidRPr="00A52F3B">
        <w:rPr>
          <w:rStyle w:val="Emphasis"/>
        </w:rPr>
        <w:t>vessel for workers’ interests?</w:t>
      </w:r>
      <w:r w:rsidRPr="00A52F3B">
        <w:rPr>
          <w:sz w:val="16"/>
        </w:rPr>
        <w:t xml:space="preserve"> For this, we may turn back to a time when labour maintained enough bipartisan engagement to extract concessions from both parties.</w:t>
      </w:r>
    </w:p>
    <w:p w14:paraId="563222B9" w14:textId="77777777" w:rsidR="00CB56DA" w:rsidRPr="00A52F3B" w:rsidRDefault="00CB56DA" w:rsidP="00CB56DA">
      <w:pPr>
        <w:rPr>
          <w:sz w:val="16"/>
        </w:rPr>
      </w:pPr>
      <w:r w:rsidRPr="00A52F3B">
        <w:rPr>
          <w:sz w:val="16"/>
        </w:rPr>
        <w:t xml:space="preserve">The Teamsters’ decision to stay neutral in 2024 is actually far more in keeping with its politically flexible tradition than expected. There was even a time when they were known as the country’s most Republican union. </w:t>
      </w:r>
    </w:p>
    <w:p w14:paraId="5C6AF4FD" w14:textId="77777777" w:rsidR="00CB56DA" w:rsidRPr="00A52F3B" w:rsidRDefault="00CB56DA" w:rsidP="00CB56DA">
      <w:pPr>
        <w:rPr>
          <w:sz w:val="16"/>
        </w:rPr>
      </w:pPr>
      <w:r w:rsidRPr="00A52F3B">
        <w:rPr>
          <w:sz w:val="16"/>
        </w:rPr>
        <w:t>Thanks, in no small part, to the animosity between then-Teamsters boss Jimmy Hoffa and the Kennedys. The Brotherhood endorsed Richard Nixon in 1960 and then again in 1972, when they were joined by Meany’s AFL-CIO in dissing the Democrats. During this period divisions over the Vietnam War, as exemplified in the Hardhat Riot of 1970, drove a wedge between workers and the increasingly radicalised Left. The latter’s countercultural values and disregard for national symbols like the flag offended the workers, who in turn defected Nixon’s “Silent Majority”.</w:t>
      </w:r>
    </w:p>
    <w:p w14:paraId="0E456953" w14:textId="77777777" w:rsidR="00CB56DA" w:rsidRPr="00A52F3B" w:rsidRDefault="00CB56DA" w:rsidP="00CB56DA">
      <w:pPr>
        <w:rPr>
          <w:sz w:val="16"/>
        </w:rPr>
      </w:pPr>
      <w:r w:rsidRPr="00A52F3B">
        <w:rPr>
          <w:sz w:val="16"/>
        </w:rPr>
        <w:t xml:space="preserve">This formula under which the GOP appealed to patriotic and traditionalist themes as a means to win over labour appears to be working once again under Trump, but </w:t>
      </w:r>
      <w:r w:rsidRPr="00A52F3B">
        <w:rPr>
          <w:rStyle w:val="StyleUnderline"/>
        </w:rPr>
        <w:t>alignment on</w:t>
      </w:r>
      <w:r w:rsidRPr="00A52F3B">
        <w:rPr>
          <w:sz w:val="16"/>
        </w:rPr>
        <w:t xml:space="preserve"> </w:t>
      </w:r>
      <w:r w:rsidRPr="00D219F5">
        <w:rPr>
          <w:rStyle w:val="Emphasis"/>
          <w:highlight w:val="yellow"/>
        </w:rPr>
        <w:t>cultural</w:t>
      </w:r>
      <w:r w:rsidRPr="00D219F5">
        <w:rPr>
          <w:sz w:val="16"/>
          <w:highlight w:val="yellow"/>
        </w:rPr>
        <w:t xml:space="preserve"> </w:t>
      </w:r>
      <w:r w:rsidRPr="00D219F5">
        <w:rPr>
          <w:rStyle w:val="StyleUnderline"/>
          <w:highlight w:val="yellow"/>
        </w:rPr>
        <w:t>issues was</w:t>
      </w:r>
      <w:r w:rsidRPr="00D219F5">
        <w:rPr>
          <w:sz w:val="16"/>
          <w:highlight w:val="yellow"/>
        </w:rPr>
        <w:t xml:space="preserve"> </w:t>
      </w:r>
      <w:r w:rsidRPr="00D219F5">
        <w:rPr>
          <w:rStyle w:val="Emphasis"/>
          <w:highlight w:val="yellow"/>
        </w:rPr>
        <w:t>never enough</w:t>
      </w:r>
      <w:r w:rsidRPr="00D219F5">
        <w:rPr>
          <w:sz w:val="16"/>
          <w:highlight w:val="yellow"/>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seal</w:t>
      </w:r>
      <w:r w:rsidRPr="00A52F3B">
        <w:rPr>
          <w:sz w:val="16"/>
        </w:rPr>
        <w:t xml:space="preserve"> a </w:t>
      </w:r>
      <w:r w:rsidRPr="00D219F5">
        <w:rPr>
          <w:rStyle w:val="StyleUnderline"/>
          <w:highlight w:val="yellow"/>
        </w:rPr>
        <w:t>realignment</w:t>
      </w:r>
      <w:r w:rsidRPr="00A52F3B">
        <w:rPr>
          <w:rStyle w:val="StyleUnderline"/>
        </w:rPr>
        <w:t>. Republicans</w:t>
      </w:r>
      <w:r w:rsidRPr="00A52F3B">
        <w:rPr>
          <w:sz w:val="16"/>
        </w:rPr>
        <w:t xml:space="preserve"> knew they </w:t>
      </w:r>
      <w:r w:rsidRPr="00D219F5">
        <w:rPr>
          <w:rStyle w:val="Emphasis"/>
          <w:highlight w:val="yellow"/>
        </w:rPr>
        <w:t>had to deliver</w:t>
      </w:r>
      <w:r w:rsidRPr="00D219F5">
        <w:rPr>
          <w:sz w:val="16"/>
          <w:highlight w:val="yellow"/>
        </w:rPr>
        <w:t xml:space="preserve"> </w:t>
      </w:r>
      <w:r w:rsidRPr="00D219F5">
        <w:rPr>
          <w:rStyle w:val="StyleUnderline"/>
          <w:highlight w:val="yellow"/>
        </w:rPr>
        <w:t>on</w:t>
      </w:r>
      <w:r w:rsidRPr="00D219F5">
        <w:rPr>
          <w:sz w:val="16"/>
          <w:highlight w:val="yellow"/>
        </w:rPr>
        <w:t xml:space="preserve"> </w:t>
      </w:r>
      <w:r w:rsidRPr="00D219F5">
        <w:rPr>
          <w:rStyle w:val="Emphasis"/>
          <w:highlight w:val="yellow"/>
        </w:rPr>
        <w:t>economic</w:t>
      </w:r>
      <w:r w:rsidRPr="00A52F3B">
        <w:rPr>
          <w:sz w:val="16"/>
        </w:rPr>
        <w:t xml:space="preserve"> gain</w:t>
      </w:r>
      <w:r w:rsidRPr="00D219F5">
        <w:rPr>
          <w:rStyle w:val="Emphasis"/>
          <w:highlight w:val="yellow"/>
        </w:rPr>
        <w:t>s</w:t>
      </w:r>
      <w:r w:rsidRPr="00A52F3B">
        <w:rPr>
          <w:sz w:val="16"/>
        </w:rPr>
        <w:t xml:space="preserve"> </w:t>
      </w:r>
      <w:r w:rsidRPr="00A52F3B">
        <w:rPr>
          <w:rStyle w:val="StyleUnderline"/>
        </w:rPr>
        <w:t>for workers</w:t>
      </w:r>
      <w:r w:rsidRPr="00A52F3B">
        <w:rPr>
          <w:sz w:val="16"/>
        </w:rPr>
        <w:t xml:space="preserve"> </w:t>
      </w:r>
      <w:r w:rsidRPr="00A52F3B">
        <w:rPr>
          <w:rStyle w:val="Emphasis"/>
        </w:rPr>
        <w:t>as well</w:t>
      </w:r>
      <w:r w:rsidRPr="00A52F3B">
        <w:rPr>
          <w:sz w:val="16"/>
        </w:rPr>
        <w:t>.</w:t>
      </w:r>
    </w:p>
    <w:p w14:paraId="17E65FB5" w14:textId="77777777" w:rsidR="00CB56DA" w:rsidRPr="00A52F3B" w:rsidRDefault="00CB56DA" w:rsidP="00CB56DA">
      <w:pPr>
        <w:rPr>
          <w:sz w:val="16"/>
        </w:rPr>
      </w:pPr>
      <w:r w:rsidRPr="00D219F5">
        <w:rPr>
          <w:rStyle w:val="Emphasis"/>
          <w:highlight w:val="yellow"/>
        </w:rPr>
        <w:t>Nixon</w:t>
      </w:r>
      <w:r w:rsidRPr="00D219F5">
        <w:rPr>
          <w:sz w:val="16"/>
          <w:highlight w:val="yellow"/>
        </w:rPr>
        <w:t>’s</w:t>
      </w:r>
      <w:r w:rsidRPr="00A52F3B">
        <w:rPr>
          <w:sz w:val="16"/>
        </w:rPr>
        <w:t xml:space="preserve"> administration, </w:t>
      </w:r>
      <w:r w:rsidRPr="00A52F3B">
        <w:rPr>
          <w:rStyle w:val="StyleUnderline"/>
        </w:rPr>
        <w:t xml:space="preserve">for instance, </w:t>
      </w:r>
      <w:r w:rsidRPr="00D219F5">
        <w:rPr>
          <w:rStyle w:val="StyleUnderline"/>
          <w:highlight w:val="yellow"/>
        </w:rPr>
        <w:t>enacted a slate of</w:t>
      </w:r>
      <w:r w:rsidRPr="00D219F5">
        <w:rPr>
          <w:sz w:val="16"/>
          <w:highlight w:val="yellow"/>
        </w:rPr>
        <w:t xml:space="preserve"> </w:t>
      </w:r>
      <w:r w:rsidRPr="00D219F5">
        <w:rPr>
          <w:rStyle w:val="Emphasis"/>
          <w:highlight w:val="yellow"/>
        </w:rPr>
        <w:t>pro-labour reforms</w:t>
      </w:r>
      <w:r w:rsidRPr="00A52F3B">
        <w:rPr>
          <w:sz w:val="16"/>
        </w:rPr>
        <w:t xml:space="preserve"> more far-reaching than at any time since the New Deal, often confounding his liberal critics in the process. </w:t>
      </w:r>
      <w:r w:rsidRPr="00A52F3B">
        <w:rPr>
          <w:rStyle w:val="StyleUnderline"/>
        </w:rPr>
        <w:t>These included</w:t>
      </w:r>
      <w:r w:rsidRPr="00A52F3B">
        <w:rPr>
          <w:sz w:val="16"/>
        </w:rPr>
        <w:t xml:space="preserve"> the entrenchment of workplace protections in the Occupational Health and Safety Administration (</w:t>
      </w:r>
      <w:r w:rsidRPr="00D219F5">
        <w:rPr>
          <w:rStyle w:val="Emphasis"/>
          <w:highlight w:val="yellow"/>
        </w:rPr>
        <w:t>OSHA</w:t>
      </w:r>
      <w:r w:rsidRPr="00A52F3B">
        <w:rPr>
          <w:sz w:val="16"/>
        </w:rPr>
        <w:t xml:space="preserve">), strengthening the financial position of millions of workers in retirement through the </w:t>
      </w:r>
      <w:r w:rsidRPr="00D219F5">
        <w:rPr>
          <w:rStyle w:val="Emphasis"/>
          <w:highlight w:val="yellow"/>
        </w:rPr>
        <w:t>E</w:t>
      </w:r>
      <w:r w:rsidRPr="00A52F3B">
        <w:rPr>
          <w:sz w:val="16"/>
        </w:rPr>
        <w:t xml:space="preserve">mployee </w:t>
      </w:r>
      <w:r w:rsidRPr="00D219F5">
        <w:rPr>
          <w:rStyle w:val="Emphasis"/>
          <w:highlight w:val="yellow"/>
        </w:rPr>
        <w:t>R</w:t>
      </w:r>
      <w:r w:rsidRPr="00965D41">
        <w:rPr>
          <w:sz w:val="16"/>
        </w:rPr>
        <w:t>etirement</w:t>
      </w:r>
      <w:r w:rsidRPr="00A52F3B">
        <w:rPr>
          <w:sz w:val="16"/>
        </w:rPr>
        <w:t xml:space="preserve"> </w:t>
      </w:r>
      <w:r w:rsidRPr="00D219F5">
        <w:rPr>
          <w:rStyle w:val="Emphasis"/>
          <w:highlight w:val="yellow"/>
        </w:rPr>
        <w:t>I</w:t>
      </w:r>
      <w:r w:rsidRPr="00A52F3B">
        <w:rPr>
          <w:sz w:val="16"/>
        </w:rPr>
        <w:t xml:space="preserve">ncome </w:t>
      </w:r>
      <w:r w:rsidRPr="00D219F5">
        <w:rPr>
          <w:rStyle w:val="Emphasis"/>
          <w:highlight w:val="yellow"/>
        </w:rPr>
        <w:t>S</w:t>
      </w:r>
      <w:r w:rsidRPr="00A52F3B">
        <w:rPr>
          <w:sz w:val="16"/>
        </w:rPr>
        <w:t xml:space="preserve">ecurity </w:t>
      </w:r>
      <w:r w:rsidRPr="00D219F5">
        <w:rPr>
          <w:rStyle w:val="Emphasis"/>
          <w:highlight w:val="yellow"/>
        </w:rPr>
        <w:t>A</w:t>
      </w:r>
      <w:r w:rsidRPr="00A52F3B">
        <w:rPr>
          <w:sz w:val="16"/>
        </w:rPr>
        <w:t xml:space="preserve">ct, </w:t>
      </w:r>
      <w:r w:rsidRPr="00A52F3B">
        <w:rPr>
          <w:rStyle w:val="StyleUnderline"/>
        </w:rPr>
        <w:t>and</w:t>
      </w:r>
      <w:r w:rsidRPr="00A52F3B">
        <w:rPr>
          <w:sz w:val="16"/>
        </w:rPr>
        <w:t xml:space="preserve"> </w:t>
      </w:r>
      <w:r w:rsidRPr="00D219F5">
        <w:rPr>
          <w:rStyle w:val="Emphasis"/>
          <w:highlight w:val="yellow"/>
        </w:rPr>
        <w:t>raising the minimum wage</w:t>
      </w:r>
      <w:r w:rsidRPr="00A52F3B">
        <w:rPr>
          <w:sz w:val="16"/>
        </w:rPr>
        <w:t>. A case can be made that Nixon had been one of the most pro-labour presidents in the 20th century.</w:t>
      </w:r>
    </w:p>
    <w:p w14:paraId="7BF27253" w14:textId="77777777" w:rsidR="00CB56DA" w:rsidRPr="00A52F3B" w:rsidRDefault="00CB56DA" w:rsidP="00CB56DA">
      <w:pPr>
        <w:rPr>
          <w:sz w:val="16"/>
        </w:rPr>
      </w:pPr>
      <w:r w:rsidRPr="00A52F3B">
        <w:rPr>
          <w:rStyle w:val="StyleUnderline"/>
        </w:rPr>
        <w:t>This is in stark</w:t>
      </w:r>
      <w:r w:rsidRPr="00A52F3B">
        <w:rPr>
          <w:sz w:val="16"/>
        </w:rPr>
        <w:t xml:space="preserve"> </w:t>
      </w:r>
      <w:r w:rsidRPr="00A52F3B">
        <w:rPr>
          <w:rStyle w:val="Emphasis"/>
        </w:rPr>
        <w:t>contrast</w:t>
      </w:r>
      <w:r w:rsidRPr="00A52F3B">
        <w:rPr>
          <w:sz w:val="16"/>
        </w:rPr>
        <w:t xml:space="preserve"> </w:t>
      </w:r>
      <w:r w:rsidRPr="00A52F3B">
        <w:rPr>
          <w:rStyle w:val="StyleUnderline"/>
        </w:rPr>
        <w:t>with</w:t>
      </w:r>
      <w:r w:rsidRPr="00A52F3B">
        <w:rPr>
          <w:sz w:val="16"/>
        </w:rPr>
        <w:t xml:space="preserve"> </w:t>
      </w:r>
      <w:r w:rsidRPr="00A52F3B">
        <w:rPr>
          <w:rStyle w:val="Emphasis"/>
        </w:rPr>
        <w:t>Trump’s</w:t>
      </w:r>
      <w:r w:rsidRPr="00A52F3B">
        <w:rPr>
          <w:sz w:val="16"/>
        </w:rPr>
        <w:t xml:space="preserve"> </w:t>
      </w:r>
      <w:r w:rsidRPr="00A52F3B">
        <w:rPr>
          <w:rStyle w:val="StyleUnderline"/>
        </w:rPr>
        <w:t xml:space="preserve">time in office in which his Labor Department </w:t>
      </w:r>
      <w:r w:rsidRPr="00A52F3B">
        <w:rPr>
          <w:rStyle w:val="Emphasis"/>
        </w:rPr>
        <w:t>opposed</w:t>
      </w:r>
      <w:r w:rsidRPr="00A52F3B">
        <w:rPr>
          <w:sz w:val="16"/>
        </w:rPr>
        <w:t xml:space="preserve"> </w:t>
      </w:r>
      <w:r w:rsidRPr="00A52F3B">
        <w:rPr>
          <w:rStyle w:val="StyleUnderline"/>
        </w:rPr>
        <w:t>minimum wage hikes and union representation</w:t>
      </w:r>
      <w:r w:rsidRPr="00A52F3B">
        <w:rPr>
          <w:sz w:val="16"/>
        </w:rPr>
        <w:t xml:space="preserve"> rights; </w:t>
      </w:r>
      <w:r w:rsidRPr="00A52F3B">
        <w:rPr>
          <w:rStyle w:val="StyleUnderline"/>
        </w:rPr>
        <w:t>appointed an aggressively</w:t>
      </w:r>
      <w:r w:rsidRPr="00A52F3B">
        <w:rPr>
          <w:sz w:val="16"/>
        </w:rPr>
        <w:t xml:space="preserve"> </w:t>
      </w:r>
      <w:r w:rsidRPr="00A52F3B">
        <w:rPr>
          <w:rStyle w:val="Emphasis"/>
        </w:rPr>
        <w:t>pro-business</w:t>
      </w:r>
      <w:r w:rsidRPr="00A52F3B">
        <w:rPr>
          <w:sz w:val="16"/>
        </w:rPr>
        <w:t xml:space="preserve"> </w:t>
      </w:r>
      <w:r w:rsidRPr="00A52F3B">
        <w:rPr>
          <w:rStyle w:val="Emphasis"/>
        </w:rPr>
        <w:t>N</w:t>
      </w:r>
      <w:r w:rsidRPr="00A52F3B">
        <w:rPr>
          <w:sz w:val="16"/>
        </w:rPr>
        <w:t xml:space="preserve">ational </w:t>
      </w:r>
      <w:r w:rsidRPr="00A52F3B">
        <w:rPr>
          <w:rStyle w:val="Emphasis"/>
        </w:rPr>
        <w:t>L</w:t>
      </w:r>
      <w:r w:rsidRPr="00A52F3B">
        <w:rPr>
          <w:sz w:val="16"/>
        </w:rPr>
        <w:t xml:space="preserve">abor </w:t>
      </w:r>
      <w:r w:rsidRPr="00A52F3B">
        <w:rPr>
          <w:rStyle w:val="Emphasis"/>
        </w:rPr>
        <w:t>R</w:t>
      </w:r>
      <w:r w:rsidRPr="00A52F3B">
        <w:rPr>
          <w:sz w:val="16"/>
        </w:rPr>
        <w:t xml:space="preserve">elations </w:t>
      </w:r>
      <w:r w:rsidRPr="00A52F3B">
        <w:rPr>
          <w:rStyle w:val="Emphasis"/>
        </w:rPr>
        <w:t>B</w:t>
      </w:r>
      <w:r w:rsidRPr="00A52F3B">
        <w:rPr>
          <w:sz w:val="16"/>
        </w:rPr>
        <w:t xml:space="preserve">oard, </w:t>
      </w:r>
      <w:r w:rsidRPr="00A52F3B">
        <w:rPr>
          <w:rStyle w:val="StyleUnderline"/>
        </w:rPr>
        <w:t>advanced</w:t>
      </w:r>
      <w:r w:rsidRPr="00A52F3B">
        <w:rPr>
          <w:sz w:val="16"/>
        </w:rPr>
        <w:t xml:space="preserve"> “</w:t>
      </w:r>
      <w:r w:rsidRPr="00A52F3B">
        <w:rPr>
          <w:rStyle w:val="Emphasis"/>
        </w:rPr>
        <w:t>right-to-work</w:t>
      </w:r>
      <w:r w:rsidRPr="00A52F3B">
        <w:rPr>
          <w:sz w:val="16"/>
        </w:rPr>
        <w:t xml:space="preserve">” in the case Janus v. AFSCME Council 31, </w:t>
      </w:r>
      <w:r w:rsidRPr="00A52F3B">
        <w:rPr>
          <w:rStyle w:val="StyleUnderline"/>
        </w:rPr>
        <w:t>repealed the</w:t>
      </w:r>
      <w:r w:rsidRPr="00A52F3B">
        <w:rPr>
          <w:sz w:val="16"/>
        </w:rPr>
        <w:t xml:space="preserve"> “</w:t>
      </w:r>
      <w:r w:rsidRPr="00A52F3B">
        <w:rPr>
          <w:rStyle w:val="Emphasis"/>
        </w:rPr>
        <w:t>persuader rule</w:t>
      </w:r>
      <w:r w:rsidRPr="00A52F3B">
        <w:rPr>
          <w:sz w:val="16"/>
        </w:rPr>
        <w:t xml:space="preserve">”, which obligated firms to report anti-union advocacy, </w:t>
      </w:r>
      <w:r w:rsidRPr="00A52F3B">
        <w:rPr>
          <w:rStyle w:val="StyleUnderline"/>
        </w:rPr>
        <w:t>as well as the</w:t>
      </w:r>
      <w:r w:rsidRPr="00A52F3B">
        <w:rPr>
          <w:sz w:val="16"/>
        </w:rPr>
        <w:t xml:space="preserve"> much more elementary “</w:t>
      </w:r>
      <w:r w:rsidRPr="00A52F3B">
        <w:rPr>
          <w:rStyle w:val="Emphasis"/>
        </w:rPr>
        <w:t>overtime rule</w:t>
      </w:r>
      <w:r w:rsidRPr="00A52F3B">
        <w:rPr>
          <w:sz w:val="16"/>
        </w:rPr>
        <w:t xml:space="preserve">” which would have allowed workers to be paid more for extra work. </w:t>
      </w:r>
      <w:r w:rsidRPr="00A52F3B">
        <w:rPr>
          <w:rStyle w:val="StyleUnderline"/>
        </w:rPr>
        <w:t>On O’Brien’s most</w:t>
      </w:r>
      <w:r w:rsidRPr="00A52F3B">
        <w:rPr>
          <w:sz w:val="16"/>
        </w:rPr>
        <w:t xml:space="preserve"> </w:t>
      </w:r>
      <w:r w:rsidRPr="00A52F3B">
        <w:rPr>
          <w:rStyle w:val="Emphasis"/>
        </w:rPr>
        <w:t>urgent</w:t>
      </w:r>
      <w:r w:rsidRPr="00A52F3B">
        <w:rPr>
          <w:sz w:val="16"/>
        </w:rPr>
        <w:t xml:space="preserve"> policy </w:t>
      </w:r>
      <w:r w:rsidRPr="00A52F3B">
        <w:rPr>
          <w:rStyle w:val="Emphasis"/>
        </w:rPr>
        <w:t>priority</w:t>
      </w:r>
      <w:r w:rsidRPr="00A52F3B">
        <w:rPr>
          <w:sz w:val="16"/>
        </w:rPr>
        <w:t xml:space="preserve">, the Butch Lewis Emergency Pension Relief Act, a bill that would rescue the pensions of over 2 million workers, including 400,000 Teamsters, </w:t>
      </w:r>
      <w:r w:rsidRPr="00A52F3B">
        <w:rPr>
          <w:rStyle w:val="StyleUnderline"/>
        </w:rPr>
        <w:t xml:space="preserve">Republicans have been </w:t>
      </w:r>
      <w:r w:rsidRPr="00A52F3B">
        <w:rPr>
          <w:rStyle w:val="Emphasis"/>
        </w:rPr>
        <w:t>solidly opposed</w:t>
      </w:r>
      <w:r w:rsidRPr="00A52F3B">
        <w:rPr>
          <w:sz w:val="16"/>
        </w:rPr>
        <w:t xml:space="preserve">: it had been passed by the Democratic House in 2019 but rejected by the GOP-controlled Senate. Trump’s more recent pledges to ease the tax burden on workers come as small consolation in light of this record. </w:t>
      </w:r>
    </w:p>
    <w:p w14:paraId="1F18D69C" w14:textId="77777777" w:rsidR="00CB56DA" w:rsidRPr="00A52F3B" w:rsidRDefault="00CB56DA" w:rsidP="00CB56DA">
      <w:pPr>
        <w:rPr>
          <w:sz w:val="16"/>
        </w:rPr>
      </w:pPr>
      <w:r w:rsidRPr="00A52F3B">
        <w:rPr>
          <w:sz w:val="16"/>
        </w:rPr>
        <w:lastRenderedPageBreak/>
        <w:t xml:space="preserve">And </w:t>
      </w:r>
      <w:r w:rsidRPr="00A52F3B">
        <w:rPr>
          <w:rStyle w:val="StyleUnderline"/>
        </w:rPr>
        <w:t>yet</w:t>
      </w:r>
      <w:r w:rsidRPr="00A52F3B">
        <w:rPr>
          <w:sz w:val="16"/>
        </w:rPr>
        <w:t xml:space="preserve">, despite Republicans’ lingering hostility to labour, </w:t>
      </w:r>
      <w:r w:rsidRPr="00A52F3B">
        <w:rPr>
          <w:rStyle w:val="StyleUnderline"/>
        </w:rPr>
        <w:t xml:space="preserve">a </w:t>
      </w:r>
      <w:r w:rsidRPr="00D219F5">
        <w:rPr>
          <w:rStyle w:val="StyleUnderline"/>
          <w:highlight w:val="yellow"/>
        </w:rPr>
        <w:t>small cadre of</w:t>
      </w:r>
      <w:r w:rsidRPr="00D219F5">
        <w:rPr>
          <w:sz w:val="16"/>
          <w:highlight w:val="yellow"/>
        </w:rPr>
        <w:t xml:space="preserve"> </w:t>
      </w:r>
      <w:r w:rsidRPr="00D219F5">
        <w:rPr>
          <w:rStyle w:val="Emphasis"/>
          <w:highlight w:val="yellow"/>
        </w:rPr>
        <w:t>genuinely populist</w:t>
      </w:r>
      <w:r w:rsidRPr="00D219F5">
        <w:rPr>
          <w:sz w:val="16"/>
          <w:highlight w:val="yellow"/>
        </w:rPr>
        <w:t xml:space="preserve"> </w:t>
      </w:r>
      <w:r w:rsidRPr="00D219F5">
        <w:rPr>
          <w:rStyle w:val="StyleUnderline"/>
          <w:highlight w:val="yellow"/>
        </w:rPr>
        <w:t>legislators</w:t>
      </w:r>
      <w:r w:rsidRPr="00A52F3B">
        <w:rPr>
          <w:rStyle w:val="StyleUnderline"/>
        </w:rPr>
        <w:t xml:space="preserve"> has </w:t>
      </w:r>
      <w:r w:rsidRPr="00D219F5">
        <w:rPr>
          <w:rStyle w:val="StyleUnderline"/>
          <w:highlight w:val="yellow"/>
        </w:rPr>
        <w:t>emerged</w:t>
      </w:r>
      <w:r w:rsidRPr="00A52F3B">
        <w:rPr>
          <w:sz w:val="16"/>
        </w:rPr>
        <w:t xml:space="preserve"> in the Senate composed of figures like Marco Rubio, Josh Hawley, and vice-presidential nominee JD Vance. The group has been </w:t>
      </w:r>
      <w:r w:rsidRPr="00A52F3B">
        <w:rPr>
          <w:rStyle w:val="StyleUnderline"/>
        </w:rPr>
        <w:t>supported by</w:t>
      </w:r>
      <w:r w:rsidRPr="00A52F3B">
        <w:rPr>
          <w:sz w:val="16"/>
        </w:rPr>
        <w:t xml:space="preserve"> new </w:t>
      </w:r>
      <w:r w:rsidRPr="00A52F3B">
        <w:rPr>
          <w:rStyle w:val="Emphasis"/>
        </w:rPr>
        <w:t>heterodox policy shops</w:t>
      </w:r>
      <w:r w:rsidRPr="00A52F3B">
        <w:rPr>
          <w:sz w:val="16"/>
        </w:rPr>
        <w:t xml:space="preserve"> </w:t>
      </w:r>
      <w:r w:rsidRPr="00A52F3B">
        <w:rPr>
          <w:rStyle w:val="StyleUnderline"/>
        </w:rPr>
        <w:t>dedicated to fashioning a</w:t>
      </w:r>
      <w:r w:rsidRPr="00A52F3B">
        <w:rPr>
          <w:sz w:val="16"/>
        </w:rPr>
        <w:t xml:space="preserve"> comprehensive </w:t>
      </w:r>
      <w:r w:rsidRPr="00D219F5">
        <w:rPr>
          <w:rStyle w:val="Emphasis"/>
          <w:highlight w:val="yellow"/>
        </w:rPr>
        <w:t>conservative pro-worker agenda</w:t>
      </w:r>
      <w:r w:rsidRPr="00A52F3B">
        <w:rPr>
          <w:rStyle w:val="StyleUnderline"/>
        </w:rPr>
        <w:t>, a</w:t>
      </w:r>
      <w:r w:rsidRPr="00A52F3B">
        <w:rPr>
          <w:sz w:val="16"/>
        </w:rPr>
        <w:t xml:space="preserve"> </w:t>
      </w:r>
      <w:r w:rsidRPr="00D219F5">
        <w:rPr>
          <w:rStyle w:val="Emphasis"/>
          <w:highlight w:val="yellow"/>
        </w:rPr>
        <w:t>modern equivalent</w:t>
      </w:r>
      <w:r w:rsidRPr="00D219F5">
        <w:rPr>
          <w:sz w:val="16"/>
          <w:highlight w:val="yellow"/>
        </w:rPr>
        <w:t xml:space="preserve"> </w:t>
      </w:r>
      <w:r w:rsidRPr="00D219F5">
        <w:rPr>
          <w:rStyle w:val="StyleUnderline"/>
          <w:highlight w:val="yellow"/>
        </w:rPr>
        <w:t>of</w:t>
      </w:r>
      <w:r w:rsidRPr="00D219F5">
        <w:rPr>
          <w:sz w:val="16"/>
          <w:highlight w:val="yellow"/>
        </w:rPr>
        <w:t xml:space="preserve"> </w:t>
      </w:r>
      <w:r w:rsidRPr="00D219F5">
        <w:rPr>
          <w:rStyle w:val="Emphasis"/>
          <w:highlight w:val="yellow"/>
        </w:rPr>
        <w:t>Nixon’s programme</w:t>
      </w:r>
      <w:r w:rsidRPr="00A52F3B">
        <w:rPr>
          <w:rStyle w:val="StyleUnderline"/>
        </w:rPr>
        <w:t>, which a</w:t>
      </w:r>
      <w:r w:rsidRPr="00A52F3B">
        <w:rPr>
          <w:sz w:val="16"/>
        </w:rPr>
        <w:t xml:space="preserve"> future </w:t>
      </w:r>
      <w:r w:rsidRPr="00A52F3B">
        <w:rPr>
          <w:rStyle w:val="StyleUnderline"/>
        </w:rPr>
        <w:t>Republican administration could</w:t>
      </w:r>
      <w:r w:rsidRPr="00A52F3B">
        <w:rPr>
          <w:sz w:val="16"/>
        </w:rPr>
        <w:t xml:space="preserve"> </w:t>
      </w:r>
      <w:r w:rsidRPr="00A52F3B">
        <w:rPr>
          <w:rStyle w:val="Emphasis"/>
        </w:rPr>
        <w:t>theoretically take up</w:t>
      </w:r>
      <w:r w:rsidRPr="00A52F3B">
        <w:rPr>
          <w:sz w:val="16"/>
        </w:rPr>
        <w:t>. But for this to happen, Republicans must acknowledge the inherent tensions that exist between their burgeoning working-class support and that segment of their base, who continue to hold outsize influence, namely the wealthy local elites in the small-business class, known as the “gentry”, who dominate the party at state and local levels.</w:t>
      </w:r>
    </w:p>
    <w:p w14:paraId="16EDED46" w14:textId="77777777" w:rsidR="00CB56DA" w:rsidRPr="00A52F3B" w:rsidRDefault="00CB56DA" w:rsidP="00CB56DA">
      <w:pPr>
        <w:rPr>
          <w:sz w:val="16"/>
        </w:rPr>
      </w:pPr>
      <w:r w:rsidRPr="00A52F3B">
        <w:rPr>
          <w:sz w:val="16"/>
        </w:rPr>
        <w:t>Unlike the Democratic-leaning professional and corporate sector, the working class and small-business class generally converge in their shared cultural conservatism and patriotic ethos, yet common symbolic proclivities are not enough to wield a coalition together when there are very real differences in their respective economic aims. The gentry prefer low wages and “flexible” labour markets so as to better attract investment; but for quite understandable reasons, unions want the opposite: higher wages, benefits, and levels of protection for workers.</w:t>
      </w:r>
    </w:p>
    <w:p w14:paraId="40B45EA9" w14:textId="77777777" w:rsidR="00CB56DA" w:rsidRPr="00A52F3B" w:rsidRDefault="00CB56DA" w:rsidP="00CB56DA">
      <w:pPr>
        <w:rPr>
          <w:sz w:val="16"/>
        </w:rPr>
      </w:pPr>
      <w:r w:rsidRPr="00A52F3B">
        <w:rPr>
          <w:sz w:val="16"/>
        </w:rPr>
        <w:t xml:space="preserve">There is no better illustration of this divide than the epic confrontation that took place between O’Brien and Oklahoma Senator Markwayne Mullin, a non-college educated plumbing company owner and multi-millionaire. After seeming to challenge each other to a fight on the floor of a Senate hearing — something Jimmy Hoffa could have done — the two had to be stopped by Bernie Sanders of all people. The gentry and the proletariat are, evidently, not natural allies, locked as they are in a zero-sum competition. </w:t>
      </w:r>
    </w:p>
    <w:p w14:paraId="62A05721" w14:textId="77777777" w:rsidR="00CB56DA" w:rsidRPr="00A52F3B" w:rsidRDefault="00CB56DA" w:rsidP="00CB56DA">
      <w:pPr>
        <w:rPr>
          <w:sz w:val="16"/>
        </w:rPr>
      </w:pPr>
      <w:r w:rsidRPr="00A52F3B">
        <w:rPr>
          <w:sz w:val="16"/>
        </w:rPr>
        <w:t>The Republican Party must, therefore, rediscover an older mode of political engagement from before the present era of ideological polarisation, one that Nixon and the New Dealers alike would have recognised: brokerage politics. This harking back to a gentler era sees politics not as a battlefield between moral values or ideological visions, but as a bargaining table on which rival material interests can be reconciled through intricate compromise and deal-making.</w:t>
      </w:r>
    </w:p>
    <w:p w14:paraId="3C3B6FBF" w14:textId="77777777" w:rsidR="00CB56DA" w:rsidRPr="00A52F3B" w:rsidRDefault="00CB56DA" w:rsidP="00CB56DA">
      <w:pPr>
        <w:rPr>
          <w:sz w:val="16"/>
        </w:rPr>
      </w:pPr>
      <w:r w:rsidRPr="00A52F3B">
        <w:rPr>
          <w:sz w:val="16"/>
        </w:rPr>
        <w:t>To employ this ideal, a future Republican industrial policy could channel financial resources to struggling red-state and hinterland regions to the benefit of the small-business gentry. This micro-elite could then be entrusted to deploy that capital toward productive ends while having a condition of receiving such assistance could be that the same businesses must employ or negotiate with unionised labour. This effective emphasis on pro-labour “conditionality” is one that Democrats are already employing in their own industrial policy schemes. In this scenario, the gentry would be compelled to deal with labour’s demands and perhaps give up their labour market preferences in exchange for guaranteed business investment; while unions in these parts of the country would accept the continued economic leadership and sway of the gentry in exchange for tangible concessions. In other words, a zero-sum contest becomes a negotiated settlement.</w:t>
      </w:r>
    </w:p>
    <w:p w14:paraId="4F3AB54C" w14:textId="77777777" w:rsidR="00CB56DA" w:rsidRPr="00A52F3B" w:rsidRDefault="00CB56DA" w:rsidP="00CB56DA">
      <w:pPr>
        <w:rPr>
          <w:sz w:val="16"/>
        </w:rPr>
      </w:pPr>
      <w:r w:rsidRPr="00A52F3B">
        <w:rPr>
          <w:sz w:val="16"/>
        </w:rPr>
        <w:t>The post-Reagan Right is accustomed to viewing such questions of economic distribution through ideological lenses, as a conflict of virtuous free-market principles against the perversions of socialism and collectivism. But brokerage politics would dispense with such moralism and simply assume a natural divergence of goals while working toward reasonable syntheses.</w:t>
      </w:r>
    </w:p>
    <w:p w14:paraId="1A4A0652" w14:textId="77777777" w:rsidR="00CB56DA" w:rsidRPr="00A52F3B" w:rsidRDefault="00CB56DA" w:rsidP="00CB56DA">
      <w:pPr>
        <w:rPr>
          <w:sz w:val="16"/>
        </w:rPr>
      </w:pPr>
      <w:r w:rsidRPr="00A52F3B">
        <w:rPr>
          <w:rStyle w:val="StyleUnderline"/>
        </w:rPr>
        <w:t>Rather than being a party</w:t>
      </w:r>
      <w:r w:rsidRPr="00A52F3B">
        <w:rPr>
          <w:sz w:val="16"/>
        </w:rPr>
        <w:t xml:space="preserve"> </w:t>
      </w:r>
      <w:r w:rsidRPr="00A52F3B">
        <w:rPr>
          <w:rStyle w:val="Emphasis"/>
        </w:rPr>
        <w:t>exclusively</w:t>
      </w:r>
      <w:r w:rsidRPr="00A52F3B">
        <w:rPr>
          <w:sz w:val="16"/>
        </w:rPr>
        <w:t xml:space="preserve"> </w:t>
      </w:r>
      <w:r w:rsidRPr="00A52F3B">
        <w:rPr>
          <w:rStyle w:val="StyleUnderline"/>
        </w:rPr>
        <w:t>of capital or labour, the GOP could</w:t>
      </w:r>
      <w:r w:rsidRPr="00A52F3B">
        <w:rPr>
          <w:sz w:val="16"/>
        </w:rPr>
        <w:t xml:space="preserve"> instead </w:t>
      </w:r>
      <w:r w:rsidRPr="00A52F3B">
        <w:rPr>
          <w:rStyle w:val="StyleUnderline"/>
        </w:rPr>
        <w:t>play the role of</w:t>
      </w:r>
      <w:r w:rsidRPr="00A52F3B">
        <w:rPr>
          <w:sz w:val="16"/>
        </w:rPr>
        <w:t xml:space="preserve"> </w:t>
      </w:r>
      <w:r w:rsidRPr="00A52F3B">
        <w:rPr>
          <w:rStyle w:val="Emphasis"/>
        </w:rPr>
        <w:t>“honest broker”</w:t>
      </w:r>
      <w:r w:rsidRPr="00A52F3B">
        <w:rPr>
          <w:sz w:val="16"/>
        </w:rPr>
        <w:t xml:space="preserve"> </w:t>
      </w:r>
      <w:r w:rsidRPr="00A52F3B">
        <w:rPr>
          <w:rStyle w:val="StyleUnderline"/>
        </w:rPr>
        <w:t>between the two as it had in the days of</w:t>
      </w:r>
      <w:r w:rsidRPr="00A52F3B">
        <w:rPr>
          <w:sz w:val="16"/>
        </w:rPr>
        <w:t xml:space="preserve"> </w:t>
      </w:r>
      <w:r w:rsidRPr="00A52F3B">
        <w:rPr>
          <w:rStyle w:val="Emphasis"/>
        </w:rPr>
        <w:t>Nixon</w:t>
      </w:r>
      <w:r w:rsidRPr="00A52F3B">
        <w:rPr>
          <w:sz w:val="16"/>
        </w:rPr>
        <w:t xml:space="preserve">, and going as far back as McKinley and Lincoln. It was </w:t>
      </w:r>
      <w:r w:rsidRPr="00A52F3B">
        <w:rPr>
          <w:rStyle w:val="StyleUnderline"/>
        </w:rPr>
        <w:t>a time when</w:t>
      </w:r>
      <w:r w:rsidRPr="00A52F3B">
        <w:rPr>
          <w:sz w:val="16"/>
        </w:rPr>
        <w:t xml:space="preserve"> </w:t>
      </w:r>
      <w:r w:rsidRPr="00A52F3B">
        <w:rPr>
          <w:rStyle w:val="Emphasis"/>
        </w:rPr>
        <w:t>workers</w:t>
      </w:r>
      <w:r w:rsidRPr="00A52F3B">
        <w:rPr>
          <w:sz w:val="16"/>
        </w:rPr>
        <w:t xml:space="preserve"> and businessmen alike </w:t>
      </w:r>
      <w:r w:rsidRPr="00A52F3B">
        <w:rPr>
          <w:rStyle w:val="StyleUnderline"/>
        </w:rPr>
        <w:t>had</w:t>
      </w:r>
      <w:r w:rsidRPr="00A52F3B">
        <w:rPr>
          <w:sz w:val="16"/>
        </w:rPr>
        <w:t xml:space="preserve"> </w:t>
      </w:r>
      <w:r w:rsidRPr="00A52F3B">
        <w:rPr>
          <w:rStyle w:val="Emphasis"/>
        </w:rPr>
        <w:t>reason</w:t>
      </w:r>
      <w:r w:rsidRPr="00A52F3B">
        <w:rPr>
          <w:sz w:val="16"/>
        </w:rPr>
        <w:t xml:space="preserve"> </w:t>
      </w:r>
      <w:r w:rsidRPr="00A52F3B">
        <w:rPr>
          <w:rStyle w:val="StyleUnderline"/>
        </w:rPr>
        <w:t>to</w:t>
      </w:r>
      <w:r w:rsidRPr="00A52F3B">
        <w:rPr>
          <w:sz w:val="16"/>
        </w:rPr>
        <w:t xml:space="preserve"> </w:t>
      </w:r>
      <w:r w:rsidRPr="00A52F3B">
        <w:rPr>
          <w:rStyle w:val="Emphasis"/>
        </w:rPr>
        <w:t>vote</w:t>
      </w:r>
      <w:r w:rsidRPr="00A52F3B">
        <w:rPr>
          <w:sz w:val="16"/>
        </w:rPr>
        <w:t xml:space="preserve"> for a </w:t>
      </w:r>
      <w:r w:rsidRPr="00A52F3B">
        <w:rPr>
          <w:rStyle w:val="Emphasis"/>
        </w:rPr>
        <w:t>Republican</w:t>
      </w:r>
      <w:r w:rsidRPr="00A52F3B">
        <w:rPr>
          <w:sz w:val="16"/>
        </w:rPr>
        <w:t xml:space="preserve"> Party, who reconciled their best interests against the backdrop of an industrialising economy. </w:t>
      </w:r>
      <w:r w:rsidRPr="00A52F3B">
        <w:rPr>
          <w:rStyle w:val="StyleUnderline"/>
        </w:rPr>
        <w:t>Such an approach would</w:t>
      </w:r>
      <w:r w:rsidRPr="00A52F3B">
        <w:rPr>
          <w:sz w:val="16"/>
        </w:rPr>
        <w:t xml:space="preserve"> amount to a sober, realistic path to </w:t>
      </w:r>
      <w:r w:rsidRPr="00D219F5">
        <w:rPr>
          <w:rStyle w:val="Emphasis"/>
          <w:highlight w:val="yellow"/>
        </w:rPr>
        <w:t>incorporat</w:t>
      </w:r>
      <w:r w:rsidRPr="00D219F5">
        <w:rPr>
          <w:sz w:val="16"/>
          <w:highlight w:val="yellow"/>
        </w:rPr>
        <w:t xml:space="preserve">ing </w:t>
      </w:r>
      <w:r w:rsidRPr="00D219F5">
        <w:rPr>
          <w:rStyle w:val="StyleUnderline"/>
          <w:highlight w:val="yellow"/>
        </w:rPr>
        <w:t>their</w:t>
      </w:r>
      <w:r w:rsidRPr="00D219F5">
        <w:rPr>
          <w:sz w:val="16"/>
          <w:highlight w:val="yellow"/>
        </w:rPr>
        <w:t xml:space="preserve"> </w:t>
      </w:r>
      <w:r w:rsidRPr="00D219F5">
        <w:rPr>
          <w:rStyle w:val="Emphasis"/>
          <w:highlight w:val="yellow"/>
        </w:rPr>
        <w:t>material interests</w:t>
      </w:r>
      <w:r w:rsidRPr="00D219F5">
        <w:rPr>
          <w:sz w:val="16"/>
          <w:highlight w:val="yellow"/>
        </w:rPr>
        <w:t xml:space="preserve"> </w:t>
      </w:r>
      <w:r w:rsidRPr="00D219F5">
        <w:rPr>
          <w:rStyle w:val="StyleUnderline"/>
          <w:highlight w:val="yellow"/>
        </w:rPr>
        <w:t>into the Right’s agenda</w:t>
      </w:r>
      <w:r w:rsidRPr="00D219F5">
        <w:rPr>
          <w:sz w:val="16"/>
          <w:highlight w:val="yellow"/>
        </w:rPr>
        <w:t>,</w:t>
      </w:r>
      <w:r w:rsidRPr="00A52F3B">
        <w:rPr>
          <w:sz w:val="16"/>
        </w:rPr>
        <w:t xml:space="preserve"> closer to the transactional instincts of the union bosses of old. Under these conditions, neither Republicans nor Democrats would be able to take labour for granted again.</w:t>
      </w:r>
    </w:p>
    <w:p w14:paraId="24E125DF" w14:textId="77777777" w:rsidR="00CB56DA" w:rsidRPr="00A52F3B" w:rsidRDefault="00CB56DA" w:rsidP="00CB56DA">
      <w:pPr>
        <w:pStyle w:val="Heading4"/>
        <w:rPr>
          <w:sz w:val="28"/>
        </w:rPr>
      </w:pPr>
      <w:r w:rsidRPr="00A52F3B">
        <w:rPr>
          <w:sz w:val="28"/>
        </w:rPr>
        <w:t xml:space="preserve">Unions are waiting for Republicans to make the first move. This creates a virtuous cycle of </w:t>
      </w:r>
      <w:r w:rsidRPr="00C93C7A">
        <w:rPr>
          <w:sz w:val="28"/>
          <w:u w:val="single"/>
        </w:rPr>
        <w:t>trust</w:t>
      </w:r>
      <w:r w:rsidRPr="00A52F3B">
        <w:rPr>
          <w:sz w:val="28"/>
        </w:rPr>
        <w:t xml:space="preserve"> and </w:t>
      </w:r>
      <w:r w:rsidRPr="00C93C7A">
        <w:rPr>
          <w:sz w:val="28"/>
          <w:u w:val="single"/>
        </w:rPr>
        <w:t>political</w:t>
      </w:r>
      <w:r w:rsidRPr="00A52F3B">
        <w:rPr>
          <w:sz w:val="28"/>
        </w:rPr>
        <w:t xml:space="preserve"> cooperation</w:t>
      </w:r>
      <w:r>
        <w:rPr>
          <w:sz w:val="28"/>
        </w:rPr>
        <w:t xml:space="preserve"> – that turns strikes</w:t>
      </w:r>
    </w:p>
    <w:p w14:paraId="6C76AAAF" w14:textId="77777777" w:rsidR="00CB56DA" w:rsidRPr="00A52F3B" w:rsidRDefault="00CB56DA" w:rsidP="00CB56DA">
      <w:r w:rsidRPr="00A52F3B">
        <w:t xml:space="preserve">A.B. </w:t>
      </w:r>
      <w:r w:rsidRPr="00A52F3B">
        <w:rPr>
          <w:rStyle w:val="Style13ptBold"/>
          <w:sz w:val="28"/>
        </w:rPr>
        <w:t>Crowder 22</w:t>
      </w:r>
      <w:r w:rsidRPr="00A52F3B">
        <w:t>, Labor Unionist in Baltimore, "How To Reconcile Unions and the GOP," Compact, 11/03/2022, https://www.compactmag.com/article/how-to-reconcile-unions-and-the-gop/</w:t>
      </w:r>
    </w:p>
    <w:p w14:paraId="1F7EF124" w14:textId="77777777" w:rsidR="00CB56DA" w:rsidRPr="00A52F3B" w:rsidRDefault="00CB56DA" w:rsidP="00CB56DA">
      <w:pPr>
        <w:rPr>
          <w:sz w:val="16"/>
        </w:rPr>
      </w:pPr>
      <w:r w:rsidRPr="00D219F5">
        <w:rPr>
          <w:rStyle w:val="StyleUnderline"/>
          <w:highlight w:val="yellow"/>
        </w:rPr>
        <w:t>Union</w:t>
      </w:r>
      <w:r w:rsidRPr="00A52F3B">
        <w:rPr>
          <w:rStyle w:val="StyleUnderline"/>
        </w:rPr>
        <w:t xml:space="preserve"> </w:t>
      </w:r>
      <w:r w:rsidRPr="00D219F5">
        <w:rPr>
          <w:rStyle w:val="StyleUnderline"/>
          <w:highlight w:val="yellow"/>
        </w:rPr>
        <w:t>members</w:t>
      </w:r>
      <w:r w:rsidRPr="00A52F3B">
        <w:rPr>
          <w:rStyle w:val="StyleUnderline"/>
        </w:rPr>
        <w:t xml:space="preserve"> are</w:t>
      </w:r>
      <w:r w:rsidRPr="00A52F3B">
        <w:rPr>
          <w:sz w:val="16"/>
        </w:rPr>
        <w:t xml:space="preserve"> far more </w:t>
      </w:r>
      <w:r w:rsidRPr="00D219F5">
        <w:rPr>
          <w:rStyle w:val="Emphasis"/>
          <w:highlight w:val="yellow"/>
        </w:rPr>
        <w:t>willing to support Republican candidates</w:t>
      </w:r>
      <w:r w:rsidRPr="00A52F3B">
        <w:rPr>
          <w:sz w:val="16"/>
        </w:rPr>
        <w:t xml:space="preserve"> than are the elected leaders of their labor organizations. This shouldn’t be a surprise. Union officers take a more institutional perspective on candidate selection: A candidate who is hostile to collective bargaining isn’t going to get their nod. Still, institutional labor isn’t as uniformly Democratic as is often assumed. Law-enforcement and building-trades unions regularly endorse the GOP at the state level. In 2008, the International Association of Machinists took the unusual step of issuing a dual presidential endorsement of Hillary Clinton and Mike Huckabee, in recognition that Republicans formed a sizable portion of its members. Still, you can count the number of congressional Republicans with strong labor backing on one hand.</w:t>
      </w:r>
    </w:p>
    <w:p w14:paraId="63F5A567" w14:textId="77777777" w:rsidR="00CB56DA" w:rsidRPr="00A52F3B" w:rsidRDefault="00CB56DA" w:rsidP="00CB56DA">
      <w:pPr>
        <w:rPr>
          <w:sz w:val="16"/>
        </w:rPr>
      </w:pPr>
      <w:r w:rsidRPr="00A52F3B">
        <w:rPr>
          <w:rStyle w:val="StyleUnderline"/>
        </w:rPr>
        <w:t xml:space="preserve">Are there </w:t>
      </w:r>
      <w:r w:rsidRPr="00D219F5">
        <w:rPr>
          <w:rStyle w:val="StyleUnderline"/>
          <w:highlight w:val="yellow"/>
        </w:rPr>
        <w:t>reforms</w:t>
      </w:r>
      <w:r w:rsidRPr="00A52F3B">
        <w:rPr>
          <w:rStyle w:val="StyleUnderline"/>
        </w:rPr>
        <w:t xml:space="preserve"> that could</w:t>
      </w:r>
      <w:r w:rsidRPr="00A52F3B">
        <w:rPr>
          <w:sz w:val="16"/>
        </w:rPr>
        <w:t xml:space="preserve"> </w:t>
      </w:r>
      <w:r w:rsidRPr="00D219F5">
        <w:rPr>
          <w:rStyle w:val="Emphasis"/>
          <w:highlight w:val="yellow"/>
        </w:rPr>
        <w:t>make</w:t>
      </w:r>
      <w:r w:rsidRPr="00A52F3B">
        <w:rPr>
          <w:sz w:val="16"/>
        </w:rPr>
        <w:t xml:space="preserve"> </w:t>
      </w:r>
      <w:r w:rsidRPr="00A52F3B">
        <w:rPr>
          <w:rStyle w:val="StyleUnderline"/>
        </w:rPr>
        <w:t>unions</w:t>
      </w:r>
      <w:r w:rsidRPr="00A52F3B">
        <w:rPr>
          <w:sz w:val="16"/>
        </w:rPr>
        <w:t xml:space="preserve"> </w:t>
      </w:r>
      <w:r w:rsidRPr="00D219F5">
        <w:rPr>
          <w:rStyle w:val="Emphasis"/>
          <w:highlight w:val="yellow"/>
        </w:rPr>
        <w:t>more open</w:t>
      </w:r>
      <w:r w:rsidRPr="00A52F3B">
        <w:rPr>
          <w:sz w:val="16"/>
        </w:rPr>
        <w:t xml:space="preserve"> </w:t>
      </w:r>
      <w:r w:rsidRPr="00A52F3B">
        <w:rPr>
          <w:rStyle w:val="StyleUnderline"/>
        </w:rPr>
        <w:t>to</w:t>
      </w:r>
      <w:r w:rsidRPr="00A52F3B">
        <w:rPr>
          <w:sz w:val="16"/>
        </w:rPr>
        <w:t xml:space="preserve"> </w:t>
      </w:r>
      <w:r w:rsidRPr="00D219F5">
        <w:rPr>
          <w:rStyle w:val="Emphasis"/>
          <w:highlight w:val="yellow"/>
        </w:rPr>
        <w:t>GOP candidates</w:t>
      </w:r>
      <w:r w:rsidRPr="00A52F3B">
        <w:rPr>
          <w:sz w:val="16"/>
        </w:rPr>
        <w:t xml:space="preserve"> </w:t>
      </w:r>
      <w:r w:rsidRPr="00A52F3B">
        <w:rPr>
          <w:rStyle w:val="StyleUnderline"/>
        </w:rPr>
        <w:t>while simultaneously making those</w:t>
      </w:r>
      <w:r w:rsidRPr="00A52F3B">
        <w:rPr>
          <w:sz w:val="16"/>
        </w:rPr>
        <w:t xml:space="preserve"> </w:t>
      </w:r>
      <w:r w:rsidRPr="00A52F3B">
        <w:rPr>
          <w:rStyle w:val="Emphasis"/>
        </w:rPr>
        <w:t>candidates</w:t>
      </w:r>
      <w:r w:rsidRPr="00A52F3B">
        <w:rPr>
          <w:sz w:val="16"/>
        </w:rPr>
        <w:t xml:space="preserve"> </w:t>
      </w:r>
      <w:r w:rsidRPr="00A52F3B">
        <w:rPr>
          <w:rStyle w:val="Emphasis"/>
        </w:rPr>
        <w:t>more pro-union?</w:t>
      </w:r>
    </w:p>
    <w:p w14:paraId="61D74A84" w14:textId="77777777" w:rsidR="00CB56DA" w:rsidRPr="00A52F3B" w:rsidRDefault="00CB56DA" w:rsidP="00CB56DA">
      <w:pPr>
        <w:rPr>
          <w:sz w:val="16"/>
        </w:rPr>
      </w:pPr>
      <w:r w:rsidRPr="00A52F3B">
        <w:rPr>
          <w:rStyle w:val="StyleUnderline"/>
        </w:rPr>
        <w:lastRenderedPageBreak/>
        <w:t>For a split second in the first weeks of the Trump administration, we</w:t>
      </w:r>
      <w:r w:rsidRPr="00A52F3B">
        <w:rPr>
          <w:sz w:val="16"/>
        </w:rPr>
        <w:t xml:space="preserve"> </w:t>
      </w:r>
      <w:r w:rsidRPr="00A52F3B">
        <w:rPr>
          <w:rStyle w:val="Emphasis"/>
        </w:rPr>
        <w:t>had a glimpse</w:t>
      </w:r>
      <w:r w:rsidRPr="00A52F3B">
        <w:rPr>
          <w:sz w:val="16"/>
        </w:rPr>
        <w:t xml:space="preserve"> </w:t>
      </w:r>
      <w:r w:rsidRPr="00A52F3B">
        <w:rPr>
          <w:rStyle w:val="StyleUnderline"/>
        </w:rPr>
        <w:t>of a</w:t>
      </w:r>
      <w:r w:rsidRPr="00A52F3B">
        <w:rPr>
          <w:sz w:val="16"/>
        </w:rPr>
        <w:t xml:space="preserve"> </w:t>
      </w:r>
      <w:r w:rsidRPr="00A52F3B">
        <w:rPr>
          <w:rStyle w:val="Emphasis"/>
        </w:rPr>
        <w:t>possible future</w:t>
      </w:r>
      <w:r w:rsidRPr="00A52F3B">
        <w:rPr>
          <w:sz w:val="16"/>
        </w:rPr>
        <w:t xml:space="preserve">. Presidents of building-trades, industrial, and transport unions, nearly all of whom had endorsed Donald Trump’s Democratic opponent, were invited to the White House. Trump was on board with steel-import tariffs that unions had been advocating for years. </w:t>
      </w:r>
      <w:r w:rsidRPr="00A52F3B">
        <w:rPr>
          <w:rStyle w:val="StyleUnderline"/>
        </w:rPr>
        <w:t>But the bonhomie</w:t>
      </w:r>
      <w:r w:rsidRPr="00A52F3B">
        <w:rPr>
          <w:sz w:val="16"/>
        </w:rPr>
        <w:t xml:space="preserve"> </w:t>
      </w:r>
      <w:r w:rsidRPr="00A52F3B">
        <w:rPr>
          <w:rStyle w:val="Emphasis"/>
        </w:rPr>
        <w:t>didn’t last</w:t>
      </w:r>
      <w:r w:rsidRPr="00A52F3B">
        <w:rPr>
          <w:sz w:val="16"/>
        </w:rPr>
        <w:t xml:space="preserve">. While the Trump administration’s trade policy was more in line with the old-school labor Democrats of yesteryear than with the contemporary Republican Party, </w:t>
      </w:r>
      <w:r w:rsidRPr="00A52F3B">
        <w:rPr>
          <w:rStyle w:val="StyleUnderline"/>
        </w:rPr>
        <w:t xml:space="preserve">there was </w:t>
      </w:r>
      <w:r w:rsidRPr="00D219F5">
        <w:rPr>
          <w:rStyle w:val="Emphasis"/>
          <w:highlight w:val="yellow"/>
        </w:rPr>
        <w:t>no institutional program</w:t>
      </w:r>
      <w:r w:rsidRPr="00A52F3B">
        <w:rPr>
          <w:sz w:val="16"/>
        </w:rPr>
        <w:t xml:space="preserve"> </w:t>
      </w:r>
      <w:r w:rsidRPr="00A52F3B">
        <w:rPr>
          <w:rStyle w:val="StyleUnderline"/>
        </w:rPr>
        <w:t>to</w:t>
      </w:r>
      <w:r w:rsidRPr="00A52F3B">
        <w:rPr>
          <w:sz w:val="16"/>
        </w:rPr>
        <w:t xml:space="preserve"> </w:t>
      </w:r>
      <w:r w:rsidRPr="00D219F5">
        <w:rPr>
          <w:rStyle w:val="Emphasis"/>
          <w:highlight w:val="yellow"/>
        </w:rPr>
        <w:t>change labor policy</w:t>
      </w:r>
      <w:r w:rsidRPr="00A52F3B">
        <w:rPr>
          <w:sz w:val="16"/>
        </w:rPr>
        <w:t xml:space="preserve"> through presidential appointments. Officials at </w:t>
      </w:r>
      <w:r w:rsidRPr="00A52F3B">
        <w:rPr>
          <w:rStyle w:val="StyleUnderline"/>
        </w:rPr>
        <w:t>the</w:t>
      </w:r>
      <w:r w:rsidRPr="00A52F3B">
        <w:rPr>
          <w:sz w:val="16"/>
        </w:rPr>
        <w:t xml:space="preserve"> </w:t>
      </w:r>
      <w:r w:rsidRPr="00A52F3B">
        <w:rPr>
          <w:rStyle w:val="Emphasis"/>
        </w:rPr>
        <w:t>N</w:t>
      </w:r>
      <w:r w:rsidRPr="00A52F3B">
        <w:rPr>
          <w:sz w:val="16"/>
        </w:rPr>
        <w:t xml:space="preserve">ational </w:t>
      </w:r>
      <w:r w:rsidRPr="00A52F3B">
        <w:rPr>
          <w:rStyle w:val="Emphasis"/>
        </w:rPr>
        <w:t>L</w:t>
      </w:r>
      <w:r w:rsidRPr="00A52F3B">
        <w:rPr>
          <w:sz w:val="16"/>
        </w:rPr>
        <w:t xml:space="preserve">abor </w:t>
      </w:r>
      <w:r w:rsidRPr="00A52F3B">
        <w:rPr>
          <w:rStyle w:val="Emphasis"/>
        </w:rPr>
        <w:t>R</w:t>
      </w:r>
      <w:r w:rsidRPr="00A52F3B">
        <w:rPr>
          <w:sz w:val="16"/>
        </w:rPr>
        <w:t xml:space="preserve">elations </w:t>
      </w:r>
      <w:r w:rsidRPr="00A52F3B">
        <w:rPr>
          <w:rStyle w:val="Emphasis"/>
        </w:rPr>
        <w:t>B</w:t>
      </w:r>
      <w:r w:rsidRPr="00A52F3B">
        <w:rPr>
          <w:sz w:val="16"/>
        </w:rPr>
        <w:t xml:space="preserve">oard and other important bodies </w:t>
      </w:r>
      <w:r w:rsidRPr="00A52F3B">
        <w:rPr>
          <w:rStyle w:val="StyleUnderline"/>
        </w:rPr>
        <w:t>might</w:t>
      </w:r>
      <w:r w:rsidRPr="00A52F3B">
        <w:rPr>
          <w:sz w:val="16"/>
        </w:rPr>
        <w:t xml:space="preserve"> as </w:t>
      </w:r>
      <w:r w:rsidRPr="00A52F3B">
        <w:rPr>
          <w:rStyle w:val="StyleUnderline"/>
        </w:rPr>
        <w:t>well have been appointed by the</w:t>
      </w:r>
      <w:r w:rsidRPr="00A52F3B">
        <w:rPr>
          <w:sz w:val="16"/>
        </w:rPr>
        <w:t xml:space="preserve"> </w:t>
      </w:r>
      <w:r w:rsidRPr="00A52F3B">
        <w:rPr>
          <w:rStyle w:val="Emphasis"/>
        </w:rPr>
        <w:t>Heritage Foundation</w:t>
      </w:r>
      <w:r w:rsidRPr="00A52F3B">
        <w:rPr>
          <w:sz w:val="16"/>
        </w:rPr>
        <w:t xml:space="preserve"> </w:t>
      </w:r>
      <w:r w:rsidRPr="00A52F3B">
        <w:rPr>
          <w:rStyle w:val="StyleUnderline"/>
        </w:rPr>
        <w:t>and</w:t>
      </w:r>
      <w:r w:rsidRPr="00A52F3B">
        <w:rPr>
          <w:sz w:val="16"/>
        </w:rPr>
        <w:t xml:space="preserve"> the </w:t>
      </w:r>
      <w:r w:rsidRPr="00A52F3B">
        <w:rPr>
          <w:rStyle w:val="Emphasis"/>
        </w:rPr>
        <w:t>A</w:t>
      </w:r>
      <w:r w:rsidRPr="00A52F3B">
        <w:rPr>
          <w:sz w:val="16"/>
        </w:rPr>
        <w:t xml:space="preserve">merican </w:t>
      </w:r>
      <w:r w:rsidRPr="00A52F3B">
        <w:rPr>
          <w:rStyle w:val="Emphasis"/>
        </w:rPr>
        <w:t>E</w:t>
      </w:r>
      <w:r w:rsidRPr="00A52F3B">
        <w:rPr>
          <w:sz w:val="16"/>
        </w:rPr>
        <w:t xml:space="preserve">nterprise </w:t>
      </w:r>
      <w:r w:rsidRPr="00A52F3B">
        <w:rPr>
          <w:rStyle w:val="Emphasis"/>
        </w:rPr>
        <w:t>I</w:t>
      </w:r>
      <w:r w:rsidRPr="00A52F3B">
        <w:rPr>
          <w:sz w:val="16"/>
        </w:rPr>
        <w:t>nstitute.</w:t>
      </w:r>
    </w:p>
    <w:p w14:paraId="1B528B96" w14:textId="77777777" w:rsidR="00CB56DA" w:rsidRPr="00A52F3B" w:rsidRDefault="00CB56DA" w:rsidP="00CB56DA">
      <w:pPr>
        <w:rPr>
          <w:sz w:val="16"/>
        </w:rPr>
      </w:pPr>
      <w:r w:rsidRPr="00D219F5">
        <w:rPr>
          <w:rStyle w:val="StyleUnderline"/>
          <w:highlight w:val="yellow"/>
        </w:rPr>
        <w:t>While</w:t>
      </w:r>
      <w:r w:rsidRPr="00A52F3B">
        <w:rPr>
          <w:rStyle w:val="StyleUnderline"/>
        </w:rPr>
        <w:t xml:space="preserve"> the </w:t>
      </w:r>
      <w:r w:rsidRPr="00D219F5">
        <w:rPr>
          <w:rStyle w:val="StyleUnderline"/>
          <w:highlight w:val="yellow"/>
        </w:rPr>
        <w:t>Trump</w:t>
      </w:r>
      <w:r w:rsidRPr="00A52F3B">
        <w:rPr>
          <w:rStyle w:val="StyleUnderline"/>
        </w:rPr>
        <w:t xml:space="preserve"> White House was</w:t>
      </w:r>
      <w:r w:rsidRPr="00A52F3B">
        <w:rPr>
          <w:sz w:val="16"/>
        </w:rPr>
        <w:t xml:space="preserve"> </w:t>
      </w:r>
      <w:r w:rsidRPr="00D219F5">
        <w:rPr>
          <w:rStyle w:val="Emphasis"/>
          <w:highlight w:val="yellow"/>
        </w:rPr>
        <w:t>considering</w:t>
      </w:r>
      <w:r w:rsidRPr="00D219F5">
        <w:rPr>
          <w:sz w:val="16"/>
          <w:highlight w:val="yellow"/>
        </w:rPr>
        <w:t xml:space="preserve"> </w:t>
      </w:r>
      <w:r w:rsidRPr="00D219F5">
        <w:rPr>
          <w:rStyle w:val="StyleUnderline"/>
          <w:highlight w:val="yellow"/>
        </w:rPr>
        <w:t>making a serious bid for labor support</w:t>
      </w:r>
      <w:r w:rsidRPr="00A52F3B">
        <w:rPr>
          <w:rStyle w:val="StyleUnderline"/>
        </w:rPr>
        <w:t xml:space="preserve">, this was a </w:t>
      </w:r>
      <w:r w:rsidRPr="00D219F5">
        <w:rPr>
          <w:rStyle w:val="Emphasis"/>
          <w:highlight w:val="yellow"/>
        </w:rPr>
        <w:t>difficult dance</w:t>
      </w:r>
      <w:r w:rsidRPr="00A52F3B">
        <w:rPr>
          <w:rStyle w:val="StyleUnderline"/>
        </w:rPr>
        <w:t xml:space="preserve">, involving parties </w:t>
      </w:r>
      <w:r w:rsidRPr="00D219F5">
        <w:rPr>
          <w:rStyle w:val="Emphasis"/>
          <w:highlight w:val="yellow"/>
        </w:rPr>
        <w:t>not accustomed</w:t>
      </w:r>
      <w:r w:rsidRPr="00D219F5">
        <w:rPr>
          <w:sz w:val="16"/>
          <w:highlight w:val="yellow"/>
        </w:rPr>
        <w:t xml:space="preserve"> </w:t>
      </w:r>
      <w:r w:rsidRPr="00D219F5">
        <w:rPr>
          <w:rStyle w:val="StyleUnderline"/>
          <w:highlight w:val="yellow"/>
        </w:rPr>
        <w:t>to</w:t>
      </w:r>
      <w:r w:rsidRPr="00D219F5">
        <w:rPr>
          <w:sz w:val="16"/>
          <w:highlight w:val="yellow"/>
        </w:rPr>
        <w:t xml:space="preserve"> </w:t>
      </w:r>
      <w:r w:rsidRPr="00D219F5">
        <w:rPr>
          <w:rStyle w:val="Emphasis"/>
          <w:highlight w:val="yellow"/>
        </w:rPr>
        <w:t>dancing together</w:t>
      </w:r>
      <w:r w:rsidRPr="00A52F3B">
        <w:rPr>
          <w:sz w:val="16"/>
        </w:rPr>
        <w:t xml:space="preserve">. Perhaps </w:t>
      </w:r>
      <w:r w:rsidRPr="00A52F3B">
        <w:rPr>
          <w:rStyle w:val="StyleUnderline"/>
        </w:rPr>
        <w:t>it</w:t>
      </w:r>
      <w:r w:rsidRPr="00A52F3B">
        <w:rPr>
          <w:sz w:val="16"/>
        </w:rPr>
        <w:t xml:space="preserve"> </w:t>
      </w:r>
      <w:r w:rsidRPr="00D219F5">
        <w:rPr>
          <w:rStyle w:val="Emphasis"/>
          <w:highlight w:val="yellow"/>
        </w:rPr>
        <w:t>could go better next time</w:t>
      </w:r>
      <w:r w:rsidRPr="00A52F3B">
        <w:rPr>
          <w:rStyle w:val="StyleUnderline"/>
        </w:rPr>
        <w:t xml:space="preserve">. </w:t>
      </w:r>
      <w:r w:rsidRPr="00D219F5">
        <w:rPr>
          <w:rStyle w:val="StyleUnderline"/>
          <w:highlight w:val="yellow"/>
        </w:rPr>
        <w:t xml:space="preserve">One way to make the dance </w:t>
      </w:r>
      <w:r w:rsidRPr="00D219F5">
        <w:rPr>
          <w:rStyle w:val="Emphasis"/>
          <w:highlight w:val="yellow"/>
        </w:rPr>
        <w:t>less awkward</w:t>
      </w:r>
      <w:r w:rsidRPr="00A52F3B">
        <w:rPr>
          <w:sz w:val="16"/>
        </w:rPr>
        <w:t xml:space="preserve"> </w:t>
      </w:r>
      <w:r w:rsidRPr="00A52F3B">
        <w:rPr>
          <w:rStyle w:val="StyleUnderline"/>
        </w:rPr>
        <w:t xml:space="preserve">in the future </w:t>
      </w:r>
      <w:r w:rsidRPr="00D219F5">
        <w:rPr>
          <w:rStyle w:val="StyleUnderline"/>
          <w:highlight w:val="yellow"/>
        </w:rPr>
        <w:t>is for</w:t>
      </w:r>
      <w:r w:rsidRPr="00D219F5">
        <w:rPr>
          <w:sz w:val="16"/>
          <w:highlight w:val="yellow"/>
        </w:rPr>
        <w:t xml:space="preserve"> </w:t>
      </w:r>
      <w:r w:rsidRPr="00D219F5">
        <w:rPr>
          <w:rStyle w:val="Emphasis"/>
          <w:highlight w:val="yellow"/>
        </w:rPr>
        <w:t>labor</w:t>
      </w:r>
      <w:r w:rsidRPr="00A52F3B">
        <w:rPr>
          <w:sz w:val="16"/>
        </w:rPr>
        <w:t xml:space="preserve"> </w:t>
      </w:r>
      <w:r w:rsidRPr="00D219F5">
        <w:rPr>
          <w:rStyle w:val="StyleUnderline"/>
          <w:highlight w:val="yellow"/>
        </w:rPr>
        <w:t>and the</w:t>
      </w:r>
      <w:r w:rsidRPr="00D219F5">
        <w:rPr>
          <w:sz w:val="16"/>
          <w:highlight w:val="yellow"/>
        </w:rPr>
        <w:t xml:space="preserve"> </w:t>
      </w:r>
      <w:r w:rsidRPr="00D219F5">
        <w:rPr>
          <w:rStyle w:val="Emphasis"/>
          <w:highlight w:val="yellow"/>
        </w:rPr>
        <w:t>GOP</w:t>
      </w:r>
      <w:r w:rsidRPr="00D219F5">
        <w:rPr>
          <w:sz w:val="16"/>
          <w:highlight w:val="yellow"/>
        </w:rPr>
        <w:t xml:space="preserve"> </w:t>
      </w:r>
      <w:r w:rsidRPr="00D219F5">
        <w:rPr>
          <w:rStyle w:val="StyleUnderline"/>
          <w:highlight w:val="yellow"/>
        </w:rPr>
        <w:t>to start</w:t>
      </w:r>
      <w:r w:rsidRPr="00D219F5">
        <w:rPr>
          <w:sz w:val="16"/>
          <w:highlight w:val="yellow"/>
        </w:rPr>
        <w:t xml:space="preserve"> </w:t>
      </w:r>
      <w:r w:rsidRPr="00D219F5">
        <w:rPr>
          <w:rStyle w:val="Emphasis"/>
          <w:highlight w:val="yellow"/>
        </w:rPr>
        <w:t>seeing each other as possible allies</w:t>
      </w:r>
      <w:r w:rsidRPr="00A52F3B">
        <w:rPr>
          <w:sz w:val="16"/>
        </w:rPr>
        <w:t xml:space="preserve">. Unions could be more creative in how they manage political endorsements. </w:t>
      </w:r>
      <w:r w:rsidRPr="00A52F3B">
        <w:rPr>
          <w:rStyle w:val="StyleUnderline"/>
        </w:rPr>
        <w:t>Republican candidates</w:t>
      </w:r>
      <w:r w:rsidRPr="00A52F3B">
        <w:rPr>
          <w:sz w:val="16"/>
        </w:rPr>
        <w:t xml:space="preserve">, for their part, </w:t>
      </w:r>
      <w:r w:rsidRPr="00A52F3B">
        <w:rPr>
          <w:rStyle w:val="StyleUnderline"/>
        </w:rPr>
        <w:t>could</w:t>
      </w:r>
      <w:r w:rsidRPr="00A52F3B">
        <w:rPr>
          <w:sz w:val="16"/>
        </w:rPr>
        <w:t xml:space="preserve"> </w:t>
      </w:r>
      <w:r w:rsidRPr="00A52F3B">
        <w:rPr>
          <w:rStyle w:val="Emphasis"/>
        </w:rPr>
        <w:t>make good on the GOP’s rhetoric</w:t>
      </w:r>
      <w:r w:rsidRPr="00A52F3B">
        <w:rPr>
          <w:sz w:val="16"/>
        </w:rPr>
        <w:t xml:space="preserve"> </w:t>
      </w:r>
      <w:r w:rsidRPr="00A52F3B">
        <w:rPr>
          <w:rStyle w:val="StyleUnderline"/>
        </w:rPr>
        <w:t>about</w:t>
      </w:r>
      <w:r w:rsidRPr="00A52F3B">
        <w:rPr>
          <w:sz w:val="16"/>
        </w:rPr>
        <w:t xml:space="preserve"> </w:t>
      </w:r>
      <w:r w:rsidRPr="00A52F3B">
        <w:rPr>
          <w:rStyle w:val="Emphasis"/>
        </w:rPr>
        <w:t>transforming the party</w:t>
      </w:r>
      <w:r w:rsidRPr="00A52F3B">
        <w:rPr>
          <w:sz w:val="16"/>
        </w:rPr>
        <w:t xml:space="preserve"> </w:t>
      </w:r>
      <w:r w:rsidRPr="00A52F3B">
        <w:rPr>
          <w:rStyle w:val="StyleUnderline"/>
        </w:rPr>
        <w:t>into a</w:t>
      </w:r>
      <w:r w:rsidRPr="00A52F3B">
        <w:rPr>
          <w:sz w:val="16"/>
        </w:rPr>
        <w:t xml:space="preserve"> </w:t>
      </w:r>
      <w:r w:rsidRPr="00A52F3B">
        <w:rPr>
          <w:rStyle w:val="Emphasis"/>
        </w:rPr>
        <w:t>vehicle</w:t>
      </w:r>
      <w:r w:rsidRPr="00A52F3B">
        <w:rPr>
          <w:sz w:val="16"/>
        </w:rPr>
        <w:t xml:space="preserve"> </w:t>
      </w:r>
      <w:r w:rsidRPr="00A52F3B">
        <w:rPr>
          <w:rStyle w:val="StyleUnderline"/>
        </w:rPr>
        <w:t>for the</w:t>
      </w:r>
      <w:r w:rsidRPr="00A52F3B">
        <w:rPr>
          <w:sz w:val="16"/>
        </w:rPr>
        <w:t xml:space="preserve"> multiracial </w:t>
      </w:r>
      <w:r w:rsidRPr="00A52F3B">
        <w:rPr>
          <w:rStyle w:val="Emphasis"/>
        </w:rPr>
        <w:t>working class</w:t>
      </w:r>
      <w:r w:rsidRPr="00A52F3B">
        <w:rPr>
          <w:rStyle w:val="StyleUnderline"/>
        </w:rPr>
        <w:t>—by</w:t>
      </w:r>
      <w:r w:rsidRPr="00A52F3B">
        <w:rPr>
          <w:sz w:val="16"/>
        </w:rPr>
        <w:t xml:space="preserve"> </w:t>
      </w:r>
      <w:r w:rsidRPr="00A52F3B">
        <w:rPr>
          <w:rStyle w:val="Emphasis"/>
        </w:rPr>
        <w:t>supporting pro-union reforms</w:t>
      </w:r>
      <w:r w:rsidRPr="00A52F3B">
        <w:rPr>
          <w:sz w:val="16"/>
        </w:rPr>
        <w:t>.</w:t>
      </w:r>
    </w:p>
    <w:p w14:paraId="48C1C6F8" w14:textId="77777777" w:rsidR="00CB56DA" w:rsidRPr="00A52F3B" w:rsidRDefault="00CB56DA" w:rsidP="00CB56DA">
      <w:pPr>
        <w:rPr>
          <w:sz w:val="16"/>
        </w:rPr>
      </w:pPr>
      <w:r w:rsidRPr="00A52F3B">
        <w:rPr>
          <w:sz w:val="16"/>
        </w:rPr>
        <w:t>The process by which unions endorse candidates can be rather byzantine. There is no law controlling how this is done; it is entirely an internal process of each union. To complicate matters further, state or regional labor councils make endorsements that don’t always correspond with those of their member unions. For example, in my own state, the Maryland State and District of Columbia AFL-CIO endorsed Democrat Ben Jealous for governor in 2018, while the Republican incumbent, Larry Hogan, received the backing of the Laborers’ Union, the Firefighters Union, and the Plumbers and Pipefitters Union—all AFL-CIO affiliated unions themselves.</w:t>
      </w:r>
    </w:p>
    <w:p w14:paraId="4CFAEAE4" w14:textId="77777777" w:rsidR="00CB56DA" w:rsidRPr="00A52F3B" w:rsidRDefault="00CB56DA" w:rsidP="00CB56DA">
      <w:pPr>
        <w:rPr>
          <w:sz w:val="16"/>
        </w:rPr>
      </w:pPr>
      <w:r w:rsidRPr="00A52F3B">
        <w:rPr>
          <w:sz w:val="16"/>
        </w:rPr>
        <w:t>Typically, for high-profile public office, the endorsement process will involve polls of members, reviews of questionnaires candidates submit to the union, and interviews with candidates. The national governing body of the union will then vote. For lower-profile offices, an endorsement could be as simple as a district officer making a decision.</w:t>
      </w:r>
    </w:p>
    <w:p w14:paraId="5111FBA7" w14:textId="77777777" w:rsidR="00CB56DA" w:rsidRPr="00A52F3B" w:rsidRDefault="00CB56DA" w:rsidP="00CB56DA">
      <w:pPr>
        <w:rPr>
          <w:sz w:val="16"/>
        </w:rPr>
      </w:pPr>
      <w:r w:rsidRPr="00A52F3B">
        <w:rPr>
          <w:sz w:val="16"/>
        </w:rPr>
        <w:t>Sometimes, the members and even leaders of locals don’t support the national union’s endorsement. What can they do? Again, there is no single answer. Some unions have an endorsement process in which some affiliates openly dissent. For example, two bargaining councils of the American Federation of Government Employees endorsed Trump in 2016 and 2020, while the national union endorsed Hillary Clinton and Joe Biden, respectively. A separate endorsement by a council had never happened before, but there was nothing to prevent it.</w:t>
      </w:r>
    </w:p>
    <w:p w14:paraId="39F012CE" w14:textId="77777777" w:rsidR="00CB56DA" w:rsidRPr="00A52F3B" w:rsidRDefault="00CB56DA" w:rsidP="00CB56DA">
      <w:pPr>
        <w:rPr>
          <w:sz w:val="16"/>
        </w:rPr>
      </w:pPr>
      <w:r w:rsidRPr="00A52F3B">
        <w:rPr>
          <w:sz w:val="16"/>
        </w:rPr>
        <w:t>The United Auto Workers, by contrast, keeps a tight grip on endorsements. In that union, locals are constitutionally required to affiliate with state and regional political bodies called Community Action Program Councils, composed of elected officers, which make endorsement decisions. UAW regional bodies must then approve recommendations made by councils before they become official. A UAW description of the process acknowledges that members often disagree with the union’s endorsements:</w:t>
      </w:r>
    </w:p>
    <w:p w14:paraId="4A0E3A35" w14:textId="77777777" w:rsidR="00CB56DA" w:rsidRPr="00A52F3B" w:rsidRDefault="00CB56DA" w:rsidP="00CB56DA">
      <w:pPr>
        <w:rPr>
          <w:sz w:val="16"/>
        </w:rPr>
      </w:pPr>
      <w:r w:rsidRPr="00A52F3B">
        <w:rPr>
          <w:sz w:val="16"/>
        </w:rPr>
        <w:t>Sometimes UAW members get sidetracked by issues or positions that are not work-related but that appeal to strong personal feelings or beliefs. Union members need to consider where their priorities and interests lie—with the union that is looking after their physical and financial well-being, or another interest that may be part of a plan to divide working people for the purpose of winning elections … When workers are divided by cultural ‘wedge issues,’ our opponents win.</w:t>
      </w:r>
    </w:p>
    <w:p w14:paraId="1EDBE723" w14:textId="77777777" w:rsidR="00CB56DA" w:rsidRPr="00A52F3B" w:rsidRDefault="00CB56DA" w:rsidP="00CB56DA">
      <w:pPr>
        <w:rPr>
          <w:sz w:val="16"/>
        </w:rPr>
      </w:pPr>
      <w:r w:rsidRPr="00A52F3B">
        <w:rPr>
          <w:sz w:val="16"/>
        </w:rPr>
        <w:t>The UAW does great work, but this is a telling remark. It presumes that workers may live in a flourishing culture, or have a justly run workplace in a just economy, but they can’t have both. Put another way, members are asked to totally subordinate their legitimate concerns about cultural questions—and culture-adjacent political-economics ones like, say, immigration—to the political calculations of the national UAW. But shouldn’t the working class be able to express itself on the full range of issues?</w:t>
      </w:r>
    </w:p>
    <w:p w14:paraId="753EE20F" w14:textId="77777777" w:rsidR="00CB56DA" w:rsidRPr="00A52F3B" w:rsidRDefault="00CB56DA" w:rsidP="00CB56DA">
      <w:pPr>
        <w:rPr>
          <w:sz w:val="16"/>
        </w:rPr>
      </w:pPr>
      <w:r w:rsidRPr="00A52F3B">
        <w:rPr>
          <w:sz w:val="16"/>
        </w:rPr>
        <w:t>Some locals might have the ability to make individual local endorsements, but either don’t consider it, or are pressured not to. Even if doing so would not violate the union’s constitution, there could be practical repercussions for being perceived as politically disloyal. Could legislative changes provide for more local autonomy in making such decisions? Probably not. The National Labor Relations Act and the Labor Management Reporting and Disclosure Act are expressions of Congress’s power to regulate matters affecting interstate commerce. Political endorsements made by unions are another thing altogether. Aside from some potential constitutional problems, a civil authority would have to be charged with policing the process of internal union endorsement decisions. This doesn’t seem tenable.</w:t>
      </w:r>
    </w:p>
    <w:p w14:paraId="08734A12" w14:textId="77777777" w:rsidR="00CB56DA" w:rsidRPr="00A52F3B" w:rsidRDefault="00CB56DA" w:rsidP="00CB56DA">
      <w:pPr>
        <w:rPr>
          <w:sz w:val="16"/>
        </w:rPr>
      </w:pPr>
      <w:r w:rsidRPr="00A52F3B">
        <w:rPr>
          <w:sz w:val="16"/>
        </w:rPr>
        <w:t>Absent such changes, both unions and GOP candidates could do things differently. Unions that have complex processes of endorsement ratification could allow for more local autonomy in making endorsement decisions. Restrictive processes effectively impede the creation of a more pro-union GOP. When Republican candidates get union endorsements, they will regard the union as a constituency, rather than an opponent. Indeed, a considerable part of the GOP hostility to organized labor is that it is perceived as part of the Democratic coalition. If that changes, we can envision a Republican Party that opposes so-called right-to-work laws on the grounds that it is legitimate for union security arrangements to enforce duties of solidarity.</w:t>
      </w:r>
    </w:p>
    <w:p w14:paraId="49ED4850" w14:textId="77777777" w:rsidR="00CB56DA" w:rsidRPr="00A52F3B" w:rsidRDefault="00CB56DA" w:rsidP="00CB56DA">
      <w:pPr>
        <w:rPr>
          <w:rStyle w:val="StyleUnderline"/>
        </w:rPr>
      </w:pPr>
      <w:r w:rsidRPr="00A52F3B">
        <w:rPr>
          <w:rStyle w:val="StyleUnderline"/>
        </w:rPr>
        <w:lastRenderedPageBreak/>
        <w:t>Republican candidates</w:t>
      </w:r>
      <w:r w:rsidRPr="00A52F3B">
        <w:rPr>
          <w:sz w:val="16"/>
        </w:rPr>
        <w:t xml:space="preserve"> themselves </w:t>
      </w:r>
      <w:r w:rsidRPr="00D219F5">
        <w:rPr>
          <w:rStyle w:val="Emphasis"/>
          <w:highlight w:val="yellow"/>
        </w:rPr>
        <w:t>need to move past</w:t>
      </w:r>
      <w:r w:rsidRPr="00A52F3B">
        <w:rPr>
          <w:sz w:val="16"/>
        </w:rPr>
        <w:t xml:space="preserve"> the </w:t>
      </w:r>
      <w:r w:rsidRPr="00D219F5">
        <w:rPr>
          <w:rStyle w:val="Emphasis"/>
          <w:highlight w:val="yellow"/>
        </w:rPr>
        <w:t>reflexive anti-union talking points</w:t>
      </w:r>
      <w:r w:rsidRPr="00A52F3B">
        <w:rPr>
          <w:sz w:val="16"/>
        </w:rPr>
        <w:t xml:space="preserve"> </w:t>
      </w:r>
      <w:r w:rsidRPr="00A52F3B">
        <w:rPr>
          <w:rStyle w:val="StyleUnderline"/>
        </w:rPr>
        <w:t xml:space="preserve">that have been standard fare for well more than a century, and that are really more libertarian than they are conservative. GOP candidates could </w:t>
      </w:r>
      <w:r w:rsidRPr="00D219F5">
        <w:rPr>
          <w:rStyle w:val="Emphasis"/>
          <w:highlight w:val="yellow"/>
        </w:rPr>
        <w:t>shift the conversation</w:t>
      </w:r>
      <w:r w:rsidRPr="00A52F3B">
        <w:rPr>
          <w:sz w:val="16"/>
        </w:rPr>
        <w:t xml:space="preserve"> </w:t>
      </w:r>
      <w:r w:rsidRPr="00A52F3B">
        <w:rPr>
          <w:rStyle w:val="StyleUnderline"/>
        </w:rPr>
        <w:t>to an</w:t>
      </w:r>
      <w:r w:rsidRPr="00A52F3B">
        <w:rPr>
          <w:sz w:val="16"/>
        </w:rPr>
        <w:t xml:space="preserve"> </w:t>
      </w:r>
      <w:r w:rsidRPr="00D219F5">
        <w:rPr>
          <w:rStyle w:val="Emphasis"/>
          <w:highlight w:val="yellow"/>
        </w:rPr>
        <w:t>entirely different plane</w:t>
      </w:r>
      <w:r w:rsidRPr="00A52F3B">
        <w:rPr>
          <w:rStyle w:val="StyleUnderline"/>
        </w:rPr>
        <w:t>: They could</w:t>
      </w:r>
      <w:r w:rsidRPr="00A52F3B">
        <w:rPr>
          <w:sz w:val="16"/>
        </w:rPr>
        <w:t xml:space="preserve"> </w:t>
      </w:r>
      <w:r w:rsidRPr="00D219F5">
        <w:rPr>
          <w:rStyle w:val="Emphasis"/>
          <w:highlight w:val="yellow"/>
        </w:rPr>
        <w:t>propose labor-law reforms</w:t>
      </w:r>
      <w:r w:rsidRPr="00A52F3B">
        <w:rPr>
          <w:sz w:val="16"/>
        </w:rPr>
        <w:t xml:space="preserve"> </w:t>
      </w:r>
      <w:r w:rsidRPr="00A52F3B">
        <w:rPr>
          <w:rStyle w:val="StyleUnderline"/>
        </w:rPr>
        <w:t>that promote</w:t>
      </w:r>
      <w:r w:rsidRPr="00A52F3B">
        <w:rPr>
          <w:sz w:val="16"/>
        </w:rPr>
        <w:t xml:space="preserve"> </w:t>
      </w:r>
      <w:r w:rsidRPr="00A52F3B">
        <w:rPr>
          <w:rStyle w:val="Emphasis"/>
        </w:rPr>
        <w:t>German-style sectoral bargaining</w:t>
      </w:r>
      <w:r w:rsidRPr="00A52F3B">
        <w:rPr>
          <w:rStyle w:val="StyleUnderline"/>
        </w:rPr>
        <w:t>. This would simultaneously</w:t>
      </w:r>
      <w:r w:rsidRPr="00A52F3B">
        <w:rPr>
          <w:sz w:val="16"/>
        </w:rPr>
        <w:t xml:space="preserve"> </w:t>
      </w:r>
      <w:r w:rsidRPr="00D219F5">
        <w:rPr>
          <w:rStyle w:val="Emphasis"/>
          <w:highlight w:val="yellow"/>
        </w:rPr>
        <w:t>strengthen labor unions</w:t>
      </w:r>
      <w:r w:rsidRPr="00A52F3B">
        <w:rPr>
          <w:sz w:val="16"/>
        </w:rPr>
        <w:t xml:space="preserve"> </w:t>
      </w:r>
      <w:r w:rsidRPr="00A52F3B">
        <w:rPr>
          <w:rStyle w:val="StyleUnderline"/>
        </w:rPr>
        <w:t>and make</w:t>
      </w:r>
      <w:r w:rsidRPr="00A52F3B">
        <w:rPr>
          <w:sz w:val="16"/>
        </w:rPr>
        <w:t xml:space="preserve"> union </w:t>
      </w:r>
      <w:r w:rsidRPr="00A52F3B">
        <w:rPr>
          <w:rStyle w:val="Emphasis"/>
        </w:rPr>
        <w:t>organizing less adversarial</w:t>
      </w:r>
      <w:r w:rsidRPr="00A52F3B">
        <w:rPr>
          <w:sz w:val="16"/>
        </w:rPr>
        <w:t>.</w:t>
      </w:r>
    </w:p>
    <w:p w14:paraId="2EFC129C" w14:textId="77777777" w:rsidR="00CB56DA" w:rsidRPr="00A52F3B" w:rsidRDefault="00CB56DA" w:rsidP="00CB56DA">
      <w:pPr>
        <w:rPr>
          <w:sz w:val="16"/>
        </w:rPr>
      </w:pPr>
      <w:r w:rsidRPr="00A52F3B">
        <w:rPr>
          <w:rStyle w:val="StyleUnderline"/>
        </w:rPr>
        <w:t>It’s a</w:t>
      </w:r>
      <w:r w:rsidRPr="00A52F3B">
        <w:rPr>
          <w:sz w:val="16"/>
        </w:rPr>
        <w:t xml:space="preserve"> </w:t>
      </w:r>
      <w:r w:rsidRPr="00D219F5">
        <w:rPr>
          <w:rStyle w:val="Emphasis"/>
          <w:highlight w:val="yellow"/>
        </w:rPr>
        <w:t>classic case</w:t>
      </w:r>
      <w:r w:rsidRPr="00A52F3B">
        <w:rPr>
          <w:sz w:val="16"/>
        </w:rPr>
        <w:t xml:space="preserve"> </w:t>
      </w:r>
      <w:r w:rsidRPr="00A52F3B">
        <w:rPr>
          <w:rStyle w:val="StyleUnderline"/>
        </w:rPr>
        <w:t>of</w:t>
      </w:r>
      <w:r w:rsidRPr="00A52F3B">
        <w:rPr>
          <w:sz w:val="16"/>
        </w:rPr>
        <w:t xml:space="preserve"> </w:t>
      </w:r>
      <w:r w:rsidRPr="00D219F5">
        <w:rPr>
          <w:rStyle w:val="Emphasis"/>
          <w:highlight w:val="yellow"/>
        </w:rPr>
        <w:t>each side waiting for the other to make the first move</w:t>
      </w:r>
      <w:r w:rsidRPr="00A52F3B">
        <w:rPr>
          <w:sz w:val="16"/>
        </w:rPr>
        <w:t xml:space="preserve">. Republican candidates complain that the unions are part of the Democratic machine, which is basically true. </w:t>
      </w:r>
      <w:r w:rsidRPr="00D219F5">
        <w:rPr>
          <w:rStyle w:val="Emphasis"/>
          <w:highlight w:val="yellow"/>
        </w:rPr>
        <w:t>Unions</w:t>
      </w:r>
      <w:r w:rsidRPr="00D219F5">
        <w:rPr>
          <w:sz w:val="16"/>
          <w:highlight w:val="yellow"/>
        </w:rPr>
        <w:t xml:space="preserve"> </w:t>
      </w:r>
      <w:r w:rsidRPr="00D219F5">
        <w:rPr>
          <w:rStyle w:val="Emphasis"/>
          <w:highlight w:val="yellow"/>
        </w:rPr>
        <w:t>complain</w:t>
      </w:r>
      <w:r w:rsidRPr="00A52F3B">
        <w:rPr>
          <w:sz w:val="16"/>
        </w:rPr>
        <w:t xml:space="preserve"> </w:t>
      </w:r>
      <w:r w:rsidRPr="00A52F3B">
        <w:rPr>
          <w:rStyle w:val="StyleUnderline"/>
        </w:rPr>
        <w:t xml:space="preserve">that the </w:t>
      </w:r>
      <w:r w:rsidRPr="00D219F5">
        <w:rPr>
          <w:rStyle w:val="StyleUnderline"/>
          <w:highlight w:val="yellow"/>
        </w:rPr>
        <w:t>GOP is</w:t>
      </w:r>
      <w:r w:rsidRPr="00D219F5">
        <w:rPr>
          <w:sz w:val="16"/>
          <w:highlight w:val="yellow"/>
        </w:rPr>
        <w:t xml:space="preserve"> </w:t>
      </w:r>
      <w:r w:rsidRPr="00D219F5">
        <w:rPr>
          <w:rStyle w:val="Emphasis"/>
          <w:highlight w:val="yellow"/>
        </w:rPr>
        <w:t>suspicious of collective bargaining</w:t>
      </w:r>
      <w:r w:rsidRPr="00A52F3B">
        <w:rPr>
          <w:sz w:val="16"/>
        </w:rPr>
        <w:t xml:space="preserve"> </w:t>
      </w:r>
      <w:r w:rsidRPr="00A52F3B">
        <w:rPr>
          <w:rStyle w:val="StyleUnderline"/>
        </w:rPr>
        <w:t>and for</w:t>
      </w:r>
      <w:r w:rsidRPr="00A52F3B">
        <w:rPr>
          <w:sz w:val="16"/>
        </w:rPr>
        <w:t xml:space="preserve"> </w:t>
      </w:r>
      <w:r w:rsidRPr="00A52F3B">
        <w:rPr>
          <w:rStyle w:val="Emphasis"/>
        </w:rPr>
        <w:t>right-to-work laws</w:t>
      </w:r>
      <w:r w:rsidRPr="00A52F3B">
        <w:rPr>
          <w:rStyle w:val="StyleUnderline"/>
        </w:rPr>
        <w:t>, which is</w:t>
      </w:r>
      <w:r w:rsidRPr="00A52F3B">
        <w:rPr>
          <w:sz w:val="16"/>
        </w:rPr>
        <w:t xml:space="preserve"> also </w:t>
      </w:r>
      <w:r w:rsidRPr="00A52F3B">
        <w:rPr>
          <w:rStyle w:val="Emphasis"/>
        </w:rPr>
        <w:t>basically true</w:t>
      </w:r>
      <w:r w:rsidRPr="00A52F3B">
        <w:rPr>
          <w:rStyle w:val="StyleUnderline"/>
        </w:rPr>
        <w:t>. It has been this way for</w:t>
      </w:r>
      <w:r w:rsidRPr="00A52F3B">
        <w:rPr>
          <w:sz w:val="16"/>
        </w:rPr>
        <w:t xml:space="preserve"> </w:t>
      </w:r>
      <w:r w:rsidRPr="00A52F3B">
        <w:rPr>
          <w:rStyle w:val="Emphasis"/>
        </w:rPr>
        <w:t>too long</w:t>
      </w:r>
      <w:r w:rsidRPr="00A52F3B">
        <w:rPr>
          <w:rStyle w:val="StyleUnderline"/>
        </w:rPr>
        <w:t>, and we are now in the middle of a</w:t>
      </w:r>
      <w:r w:rsidRPr="00A52F3B">
        <w:rPr>
          <w:sz w:val="16"/>
        </w:rPr>
        <w:t xml:space="preserve"> </w:t>
      </w:r>
      <w:r w:rsidRPr="00A52F3B">
        <w:rPr>
          <w:rStyle w:val="Emphasis"/>
        </w:rPr>
        <w:t>political realignment</w:t>
      </w:r>
      <w:r w:rsidRPr="00A52F3B">
        <w:rPr>
          <w:sz w:val="16"/>
        </w:rPr>
        <w:t xml:space="preserve"> in which the Democratic Party is firmly the party of the professional-managerial class. </w:t>
      </w:r>
      <w:r w:rsidRPr="00A52F3B">
        <w:rPr>
          <w:rStyle w:val="Emphasis"/>
        </w:rPr>
        <w:t>Republicans</w:t>
      </w:r>
      <w:r w:rsidRPr="00A52F3B">
        <w:rPr>
          <w:sz w:val="16"/>
        </w:rPr>
        <w:t xml:space="preserve"> and trade unionists </w:t>
      </w:r>
      <w:r w:rsidRPr="00A52F3B">
        <w:rPr>
          <w:rStyle w:val="StyleUnderline"/>
        </w:rPr>
        <w:t>need to</w:t>
      </w:r>
      <w:r w:rsidRPr="00A52F3B">
        <w:rPr>
          <w:sz w:val="16"/>
        </w:rPr>
        <w:t xml:space="preserve"> </w:t>
      </w:r>
      <w:r w:rsidRPr="00A52F3B">
        <w:rPr>
          <w:rStyle w:val="Emphasis"/>
        </w:rPr>
        <w:t>take the plunge</w:t>
      </w:r>
      <w:r w:rsidRPr="00A52F3B">
        <w:rPr>
          <w:sz w:val="16"/>
        </w:rPr>
        <w:t>.</w:t>
      </w:r>
    </w:p>
    <w:p w14:paraId="1762B394" w14:textId="77777777" w:rsidR="00CB56DA" w:rsidRDefault="00CB56DA" w:rsidP="00CB56DA"/>
    <w:p w14:paraId="7A0D45B5" w14:textId="5B594C00" w:rsidR="00467652" w:rsidRPr="00E41F4C" w:rsidRDefault="00467652" w:rsidP="00467652">
      <w:pPr>
        <w:pStyle w:val="Heading3"/>
        <w:rPr>
          <w:rFonts w:cs="Calibri"/>
        </w:rPr>
      </w:pPr>
      <w:r w:rsidRPr="00E41F4C">
        <w:rPr>
          <w:rFonts w:cs="Calibri"/>
        </w:rPr>
        <w:lastRenderedPageBreak/>
        <w:t>1NC---</w:t>
      </w:r>
      <w:r>
        <w:rPr>
          <w:rFonts w:cs="Calibri"/>
        </w:rPr>
        <w:t>CP</w:t>
      </w:r>
    </w:p>
    <w:p w14:paraId="76497859" w14:textId="77777777" w:rsidR="00D93B06" w:rsidRDefault="00467652" w:rsidP="00467652">
      <w:pPr>
        <w:spacing w:before="240" w:after="40"/>
        <w:outlineLvl w:val="3"/>
        <w:rPr>
          <w:rFonts w:ascii="Times New Roman" w:eastAsia="Times New Roman" w:hAnsi="Times New Roman" w:cs="Times New Roman"/>
          <w:b/>
          <w:bCs/>
          <w:lang w:bidi="he-IL"/>
        </w:rPr>
      </w:pPr>
      <w:r w:rsidRPr="000C7987">
        <w:rPr>
          <w:rFonts w:ascii="Times New Roman" w:eastAsia="Times New Roman" w:hAnsi="Times New Roman" w:cs="Times New Roman"/>
          <w:b/>
          <w:bCs/>
          <w:lang w:bidi="he-IL"/>
        </w:rPr>
        <w:t xml:space="preserve">The Affirmative’s reform reifies the legitimacy of the carceral state while failing to understand the overlap between the “reformed institutions” and their </w:t>
      </w:r>
      <w:r w:rsidRPr="000C7987">
        <w:rPr>
          <w:rFonts w:ascii="Times New Roman" w:eastAsia="Times New Roman" w:hAnsi="Times New Roman" w:cs="Times New Roman"/>
          <w:b/>
          <w:bCs/>
          <w:u w:val="single"/>
          <w:lang w:bidi="he-IL"/>
        </w:rPr>
        <w:t>systemic</w:t>
      </w:r>
      <w:r w:rsidRPr="000C7987">
        <w:rPr>
          <w:rFonts w:ascii="Times New Roman" w:eastAsia="Times New Roman" w:hAnsi="Times New Roman" w:cs="Times New Roman"/>
          <w:b/>
          <w:bCs/>
          <w:lang w:bidi="he-IL"/>
        </w:rPr>
        <w:t xml:space="preserve"> perpetuation of racial, sexual, gender, colonialist, and class violence that occurs </w:t>
      </w:r>
      <w:r w:rsidRPr="000C7987">
        <w:rPr>
          <w:rFonts w:ascii="Times New Roman" w:eastAsia="Times New Roman" w:hAnsi="Times New Roman" w:cs="Times New Roman"/>
          <w:b/>
          <w:bCs/>
          <w:u w:val="single"/>
          <w:lang w:bidi="he-IL"/>
        </w:rPr>
        <w:t xml:space="preserve">despite </w:t>
      </w:r>
      <w:r w:rsidRPr="000C7987">
        <w:rPr>
          <w:rFonts w:ascii="Times New Roman" w:eastAsia="Times New Roman" w:hAnsi="Times New Roman" w:cs="Times New Roman"/>
          <w:b/>
          <w:bCs/>
          <w:lang w:bidi="he-IL"/>
        </w:rPr>
        <w:t>reform</w:t>
      </w:r>
      <w:bookmarkStart w:id="0" w:name="_Hlk45969294"/>
      <w:r w:rsidRPr="000C7987">
        <w:rPr>
          <w:rFonts w:ascii="Times New Roman" w:eastAsia="Times New Roman" w:hAnsi="Times New Roman" w:cs="Times New Roman"/>
          <w:b/>
          <w:bCs/>
          <w:lang w:bidi="he-IL"/>
        </w:rPr>
        <w:t xml:space="preserve">- </w:t>
      </w:r>
    </w:p>
    <w:p w14:paraId="6A3829B0" w14:textId="5553434B" w:rsidR="00467652" w:rsidRDefault="00467652" w:rsidP="00467652">
      <w:pPr>
        <w:spacing w:before="240" w:after="40"/>
        <w:outlineLvl w:val="3"/>
        <w:rPr>
          <w:rFonts w:ascii="Times New Roman" w:eastAsia="Times New Roman" w:hAnsi="Times New Roman" w:cs="Times New Roman"/>
          <w:sz w:val="24"/>
          <w:szCs w:val="24"/>
          <w:lang w:bidi="he-IL"/>
        </w:rPr>
      </w:pPr>
      <w:r w:rsidRPr="00D93B06">
        <w:rPr>
          <w:rStyle w:val="Style13ptBold"/>
        </w:rPr>
        <w:t>Dylan Rodriguez 2019</w:t>
      </w:r>
      <w:r w:rsidRPr="000C7987">
        <w:rPr>
          <w:rFonts w:ascii="Times New Roman" w:eastAsia="Times New Roman" w:hAnsi="Times New Roman" w:cs="Times New Roman"/>
          <w:b/>
          <w:bCs/>
          <w:lang w:bidi="he-IL"/>
        </w:rPr>
        <w:t xml:space="preserve">, </w:t>
      </w:r>
      <w:r w:rsidRPr="000C7987">
        <w:rPr>
          <w:rFonts w:ascii="Times New Roman" w:eastAsia="Times New Roman" w:hAnsi="Times New Roman" w:cs="Times New Roman"/>
          <w:sz w:val="24"/>
          <w:szCs w:val="24"/>
          <w:shd w:val="clear" w:color="auto" w:fill="FFFFFF"/>
          <w:lang w:bidi="he-IL"/>
        </w:rPr>
        <w:t xml:space="preserve">Professor at the University of California, Riverside in the Department of Media and Cultural Studies. </w:t>
      </w:r>
      <w:hyperlink r:id="rId6" w:history="1">
        <w:r w:rsidRPr="000C7987">
          <w:rPr>
            <w:rFonts w:ascii="Times New Roman" w:eastAsia="Times New Roman" w:hAnsi="Times New Roman" w:cs="Times New Roman"/>
            <w:sz w:val="24"/>
            <w:szCs w:val="24"/>
            <w:u w:val="single"/>
            <w:shd w:val="clear" w:color="auto" w:fill="FFFFFF"/>
            <w:lang w:bidi="he-IL"/>
          </w:rPr>
          <w:t>https://harvardlawreview.org/wp-content/uploads/2019/04/1575-1612_Online.pdf</w:t>
        </w:r>
      </w:hyperlink>
      <w:r w:rsidRPr="000C7987">
        <w:rPr>
          <w:rFonts w:ascii="Times New Roman" w:eastAsia="Times New Roman" w:hAnsi="Times New Roman" w:cs="Times New Roman"/>
          <w:sz w:val="24"/>
          <w:szCs w:val="24"/>
          <w:lang w:bidi="he-IL"/>
        </w:rPr>
        <w:t>, “Abolition as praxis for Human Being”</w:t>
      </w:r>
    </w:p>
    <w:bookmarkEnd w:id="0"/>
    <w:p w14:paraId="7FDAE53D" w14:textId="77777777" w:rsidR="00D93B06" w:rsidRDefault="00467652" w:rsidP="00467652">
      <w:pPr>
        <w:spacing w:before="240" w:after="40"/>
        <w:outlineLvl w:val="3"/>
        <w:rPr>
          <w:rFonts w:ascii="Times New Roman" w:eastAsia="Times New Roman" w:hAnsi="Times New Roman" w:cs="Times New Roman"/>
          <w:b/>
          <w:bCs/>
          <w:lang w:bidi="he-IL"/>
        </w:rPr>
      </w:pPr>
      <w:r w:rsidRPr="000C7987">
        <w:rPr>
          <w:rFonts w:ascii="Times New Roman" w:eastAsia="Times New Roman" w:hAnsi="Times New Roman" w:cs="Times New Roman"/>
          <w:b/>
          <w:bCs/>
          <w:lang w:bidi="he-IL"/>
        </w:rPr>
        <w:t xml:space="preserve">Vote negative to abolish the prison system- dismantling an institution rooted in racial violence, abuse, and state violence- </w:t>
      </w:r>
    </w:p>
    <w:p w14:paraId="3F3A7E96" w14:textId="7B9AE1F1" w:rsidR="00467652" w:rsidRPr="000C7987" w:rsidRDefault="00467652" w:rsidP="00467652">
      <w:pPr>
        <w:spacing w:before="240" w:after="40"/>
        <w:outlineLvl w:val="3"/>
        <w:rPr>
          <w:rFonts w:ascii="Times New Roman" w:eastAsia="Times New Roman" w:hAnsi="Times New Roman" w:cs="Times New Roman"/>
          <w:b/>
          <w:bCs/>
          <w:sz w:val="24"/>
          <w:szCs w:val="24"/>
          <w:lang w:bidi="he-IL"/>
        </w:rPr>
      </w:pPr>
      <w:r w:rsidRPr="00D93B06">
        <w:rPr>
          <w:rStyle w:val="Style13ptBold"/>
        </w:rPr>
        <w:t>Dorothy Roberts November ’2019</w:t>
      </w:r>
      <w:r w:rsidRPr="000C7987">
        <w:rPr>
          <w:rFonts w:ascii="Times New Roman" w:eastAsia="Times New Roman" w:hAnsi="Times New Roman" w:cs="Times New Roman"/>
          <w:b/>
          <w:bCs/>
          <w:lang w:bidi="he-IL"/>
        </w:rPr>
        <w:t xml:space="preserve">, </w:t>
      </w:r>
      <w:r w:rsidRPr="000C7987">
        <w:rPr>
          <w:rFonts w:ascii="Times New Roman" w:eastAsia="Times New Roman" w:hAnsi="Times New Roman" w:cs="Times New Roman"/>
          <w:lang w:bidi="he-IL"/>
        </w:rPr>
        <w:t>Harvard Law Review, Abolition Constitutionalism,</w:t>
      </w:r>
      <w:hyperlink r:id="rId7" w:history="1">
        <w:r w:rsidRPr="000C7987">
          <w:rPr>
            <w:rFonts w:ascii="Times New Roman" w:eastAsia="Times New Roman" w:hAnsi="Times New Roman" w:cs="Times New Roman"/>
            <w:u w:val="single"/>
            <w:lang w:bidi="he-IL"/>
          </w:rPr>
          <w:t xml:space="preserve"> https://harvardlawreview.org/wp-content/uploads/2019/11/1-122_Online.pdf</w:t>
        </w:r>
      </w:hyperlink>
    </w:p>
    <w:p w14:paraId="42170880" w14:textId="77777777" w:rsidR="00467652" w:rsidRPr="000C7987" w:rsidRDefault="00467652" w:rsidP="00467652">
      <w:pPr>
        <w:spacing w:before="240" w:after="240"/>
        <w:rPr>
          <w:rFonts w:ascii="Times New Roman" w:eastAsia="Times New Roman" w:hAnsi="Times New Roman" w:cs="Times New Roman"/>
          <w:sz w:val="16"/>
          <w:szCs w:val="16"/>
          <w:lang w:bidi="he-IL"/>
        </w:rPr>
      </w:pPr>
      <w:r w:rsidRPr="000C7987">
        <w:rPr>
          <w:rFonts w:ascii="Times New Roman" w:eastAsia="Times New Roman" w:hAnsi="Times New Roman" w:cs="Times New Roman"/>
          <w:sz w:val="26"/>
          <w:szCs w:val="26"/>
          <w:u w:val="single"/>
          <w:lang w:bidi="he-IL"/>
        </w:rPr>
        <w:t>An</w:t>
      </w:r>
      <w:r w:rsidRPr="000C7987">
        <w:rPr>
          <w:rFonts w:ascii="Times New Roman" w:eastAsia="Times New Roman" w:hAnsi="Times New Roman" w:cs="Times New Roman"/>
          <w:sz w:val="26"/>
          <w:szCs w:val="26"/>
          <w:u w:val="single"/>
          <w:shd w:val="clear" w:color="auto" w:fill="FFFF00"/>
          <w:lang w:bidi="he-IL"/>
        </w:rPr>
        <w:t xml:space="preserve"> essential component of prison abolition</w:t>
      </w:r>
      <w:r w:rsidRPr="000C7987">
        <w:rPr>
          <w:rFonts w:ascii="Times New Roman" w:eastAsia="Times New Roman" w:hAnsi="Times New Roman" w:cs="Times New Roman"/>
          <w:sz w:val="26"/>
          <w:szCs w:val="26"/>
          <w:u w:val="single"/>
          <w:lang w:bidi="he-IL"/>
        </w:rPr>
        <w:t xml:space="preserve">ist theory </w:t>
      </w:r>
      <w:r w:rsidRPr="000C7987">
        <w:rPr>
          <w:rFonts w:ascii="Times New Roman" w:eastAsia="Times New Roman" w:hAnsi="Times New Roman" w:cs="Times New Roman"/>
          <w:sz w:val="26"/>
          <w:szCs w:val="26"/>
          <w:u w:val="single"/>
          <w:shd w:val="clear" w:color="auto" w:fill="FFFF00"/>
          <w:lang w:bidi="he-IL"/>
        </w:rPr>
        <w:t>is</w:t>
      </w:r>
      <w:r w:rsidRPr="000C7987">
        <w:rPr>
          <w:rFonts w:ascii="Times New Roman" w:eastAsia="Times New Roman" w:hAnsi="Times New Roman" w:cs="Times New Roman"/>
          <w:sz w:val="26"/>
          <w:szCs w:val="26"/>
          <w:u w:val="single"/>
          <w:lang w:bidi="he-IL"/>
        </w:rPr>
        <w:t xml:space="preserve"> the principle that</w:t>
      </w:r>
      <w:r w:rsidRPr="000C7987">
        <w:rPr>
          <w:rFonts w:ascii="Times New Roman" w:eastAsia="Times New Roman" w:hAnsi="Times New Roman" w:cs="Times New Roman"/>
          <w:sz w:val="26"/>
          <w:szCs w:val="26"/>
          <w:u w:val="single"/>
          <w:shd w:val="clear" w:color="auto" w:fill="FFFF00"/>
          <w:lang w:bidi="he-IL"/>
        </w:rPr>
        <w:t xml:space="preserve"> eliminating</w:t>
      </w:r>
      <w:r w:rsidRPr="000C7987">
        <w:rPr>
          <w:rFonts w:ascii="Times New Roman" w:eastAsia="Times New Roman" w:hAnsi="Times New Roman" w:cs="Times New Roman"/>
          <w:b/>
          <w:bCs/>
          <w:sz w:val="26"/>
          <w:szCs w:val="26"/>
          <w:u w:val="single"/>
          <w:shd w:val="clear" w:color="auto" w:fill="FFFF00"/>
          <w:lang w:bidi="he-IL"/>
        </w:rPr>
        <w:t xml:space="preserve"> </w:t>
      </w:r>
      <w:r w:rsidRPr="000C7987">
        <w:rPr>
          <w:rFonts w:ascii="Times New Roman" w:eastAsia="Times New Roman" w:hAnsi="Times New Roman" w:cs="Times New Roman"/>
          <w:sz w:val="26"/>
          <w:szCs w:val="26"/>
          <w:u w:val="single"/>
          <w:lang w:bidi="he-IL"/>
        </w:rPr>
        <w:t>current</w:t>
      </w:r>
      <w:r w:rsidRPr="000C7987">
        <w:rPr>
          <w:rFonts w:ascii="Times New Roman" w:eastAsia="Times New Roman" w:hAnsi="Times New Roman" w:cs="Times New Roman"/>
          <w:sz w:val="26"/>
          <w:szCs w:val="26"/>
          <w:u w:val="single"/>
          <w:shd w:val="clear" w:color="auto" w:fill="FFFF00"/>
          <w:lang w:bidi="he-IL"/>
        </w:rPr>
        <w:t xml:space="preserve"> carceral practices </w:t>
      </w:r>
      <w:r w:rsidRPr="000C7987">
        <w:rPr>
          <w:rFonts w:ascii="Times New Roman" w:eastAsia="Times New Roman" w:hAnsi="Times New Roman" w:cs="Times New Roman"/>
          <w:sz w:val="26"/>
          <w:szCs w:val="26"/>
          <w:u w:val="single"/>
          <w:lang w:bidi="he-IL"/>
        </w:rPr>
        <w:t>must occur</w:t>
      </w:r>
      <w:r w:rsidRPr="000C7987">
        <w:rPr>
          <w:rFonts w:ascii="Times New Roman" w:eastAsia="Times New Roman" w:hAnsi="Times New Roman" w:cs="Times New Roman"/>
          <w:sz w:val="26"/>
          <w:szCs w:val="26"/>
          <w:u w:val="single"/>
          <w:shd w:val="clear" w:color="auto" w:fill="FFFF00"/>
          <w:lang w:bidi="he-IL"/>
        </w:rPr>
        <w:t xml:space="preserve"> alongside creating </w:t>
      </w:r>
      <w:r w:rsidRPr="000C7987">
        <w:rPr>
          <w:rFonts w:ascii="Times New Roman" w:eastAsia="Times New Roman" w:hAnsi="Times New Roman" w:cs="Times New Roman"/>
          <w:sz w:val="26"/>
          <w:szCs w:val="26"/>
          <w:u w:val="single"/>
          <w:lang w:bidi="he-IL"/>
        </w:rPr>
        <w:t xml:space="preserve">a </w:t>
      </w:r>
      <w:r w:rsidRPr="000C7987">
        <w:rPr>
          <w:rFonts w:ascii="Times New Roman" w:eastAsia="Times New Roman" w:hAnsi="Times New Roman" w:cs="Times New Roman"/>
          <w:sz w:val="26"/>
          <w:szCs w:val="26"/>
          <w:u w:val="single"/>
          <w:shd w:val="clear" w:color="auto" w:fill="FFFF00"/>
          <w:lang w:bidi="he-IL"/>
        </w:rPr>
        <w:t>radically different society that has no need for them</w:t>
      </w:r>
      <w:r w:rsidRPr="000C7987">
        <w:rPr>
          <w:rFonts w:ascii="Times New Roman" w:eastAsia="Times New Roman" w:hAnsi="Times New Roman" w:cs="Times New Roman"/>
          <w:sz w:val="26"/>
          <w:szCs w:val="26"/>
          <w:u w:val="single"/>
          <w:lang w:bidi="he-IL"/>
        </w:rPr>
        <w:t>.255 Prison abolitionists frequently define their work as consisting of two simultaneous activities, one destructive and the other creative. “It’s the</w:t>
      </w:r>
      <w:r w:rsidRPr="000C7987">
        <w:rPr>
          <w:rFonts w:ascii="Times New Roman" w:eastAsia="Times New Roman" w:hAnsi="Times New Roman" w:cs="Times New Roman"/>
          <w:b/>
          <w:bCs/>
          <w:sz w:val="26"/>
          <w:szCs w:val="26"/>
          <w:u w:val="single"/>
          <w:shd w:val="clear" w:color="auto" w:fill="FFFF00"/>
          <w:lang w:bidi="he-IL"/>
        </w:rPr>
        <w:t xml:space="preserve"> complete and utter dismantling of prisons, policing, and surveillance as they currently exist within our culture</w:t>
      </w:r>
      <w:r w:rsidRPr="000C7987">
        <w:rPr>
          <w:rFonts w:ascii="Times New Roman" w:eastAsia="Times New Roman" w:hAnsi="Times New Roman" w:cs="Times New Roman"/>
          <w:sz w:val="26"/>
          <w:szCs w:val="26"/>
          <w:u w:val="single"/>
          <w:shd w:val="clear" w:color="auto" w:fill="FFFF00"/>
          <w:lang w:bidi="he-IL"/>
        </w:rPr>
        <w:t>,”</w:t>
      </w:r>
      <w:r w:rsidRPr="000C7987">
        <w:rPr>
          <w:rFonts w:ascii="Times New Roman" w:eastAsia="Times New Roman" w:hAnsi="Times New Roman" w:cs="Times New Roman"/>
          <w:sz w:val="26"/>
          <w:szCs w:val="26"/>
          <w:u w:val="single"/>
          <w:lang w:bidi="he-IL"/>
        </w:rPr>
        <w:t xml:space="preserve"> Kaba explains.256 “And it’s also the</w:t>
      </w:r>
      <w:r w:rsidRPr="000C7987">
        <w:rPr>
          <w:rFonts w:ascii="Times New Roman" w:eastAsia="Times New Roman" w:hAnsi="Times New Roman" w:cs="Times New Roman"/>
          <w:sz w:val="26"/>
          <w:szCs w:val="26"/>
          <w:u w:val="single"/>
          <w:shd w:val="clear" w:color="auto" w:fill="FFFF00"/>
          <w:lang w:bidi="he-IL"/>
        </w:rPr>
        <w:t xml:space="preserve"> building </w:t>
      </w:r>
      <w:r w:rsidRPr="000C7987">
        <w:rPr>
          <w:rFonts w:ascii="Times New Roman" w:eastAsia="Times New Roman" w:hAnsi="Times New Roman" w:cs="Times New Roman"/>
          <w:sz w:val="26"/>
          <w:szCs w:val="26"/>
          <w:u w:val="single"/>
          <w:lang w:bidi="he-IL"/>
        </w:rPr>
        <w:t xml:space="preserve">up of </w:t>
      </w:r>
      <w:r w:rsidRPr="000C7987">
        <w:rPr>
          <w:rFonts w:ascii="Times New Roman" w:eastAsia="Times New Roman" w:hAnsi="Times New Roman" w:cs="Times New Roman"/>
          <w:sz w:val="26"/>
          <w:szCs w:val="26"/>
          <w:u w:val="single"/>
          <w:shd w:val="clear" w:color="auto" w:fill="FFFF00"/>
          <w:lang w:bidi="he-IL"/>
        </w:rPr>
        <w:t>new ways of . . . relating with each other</w:t>
      </w:r>
      <w:r w:rsidRPr="000C7987">
        <w:rPr>
          <w:rFonts w:ascii="Times New Roman" w:eastAsia="Times New Roman" w:hAnsi="Times New Roman" w:cs="Times New Roman"/>
          <w:sz w:val="26"/>
          <w:szCs w:val="26"/>
          <w:u w:val="single"/>
          <w:lang w:bidi="he-IL"/>
        </w:rPr>
        <w:t>.”257 This duality is</w:t>
      </w:r>
      <w:r w:rsidRPr="000C7987">
        <w:rPr>
          <w:rFonts w:ascii="Times New Roman" w:eastAsia="Times New Roman" w:hAnsi="Times New Roman" w:cs="Times New Roman"/>
          <w:sz w:val="26"/>
          <w:szCs w:val="26"/>
          <w:u w:val="single"/>
          <w:shd w:val="clear" w:color="auto" w:fill="FFFF00"/>
          <w:lang w:bidi="he-IL"/>
        </w:rPr>
        <w:t xml:space="preserve"> essential to abolition</w:t>
      </w:r>
      <w:r w:rsidRPr="000C7987">
        <w:rPr>
          <w:rFonts w:ascii="Times New Roman" w:eastAsia="Times New Roman" w:hAnsi="Times New Roman" w:cs="Times New Roman"/>
          <w:sz w:val="26"/>
          <w:szCs w:val="26"/>
          <w:u w:val="single"/>
          <w:lang w:bidi="he-IL"/>
        </w:rPr>
        <w:t xml:space="preserve"> both because</w:t>
      </w:r>
      <w:r w:rsidRPr="000C7987">
        <w:rPr>
          <w:rFonts w:ascii="Times New Roman" w:eastAsia="Times New Roman" w:hAnsi="Times New Roman" w:cs="Times New Roman"/>
          <w:sz w:val="26"/>
          <w:szCs w:val="26"/>
          <w:u w:val="single"/>
          <w:shd w:val="clear" w:color="auto" w:fill="FFFF00"/>
          <w:lang w:bidi="he-IL"/>
        </w:rPr>
        <w:t xml:space="preserve"> prisons </w:t>
      </w:r>
      <w:r w:rsidRPr="000C7987">
        <w:rPr>
          <w:rFonts w:ascii="Times New Roman" w:eastAsia="Times New Roman" w:hAnsi="Times New Roman" w:cs="Times New Roman"/>
          <w:sz w:val="26"/>
          <w:szCs w:val="26"/>
          <w:u w:val="single"/>
          <w:lang w:bidi="he-IL"/>
        </w:rPr>
        <w:t>will</w:t>
      </w:r>
      <w:r w:rsidRPr="000C7987">
        <w:rPr>
          <w:rFonts w:ascii="Times New Roman" w:eastAsia="Times New Roman" w:hAnsi="Times New Roman" w:cs="Times New Roman"/>
          <w:sz w:val="26"/>
          <w:szCs w:val="26"/>
          <w:u w:val="single"/>
          <w:shd w:val="clear" w:color="auto" w:fill="FFFF00"/>
          <w:lang w:bidi="he-IL"/>
        </w:rPr>
        <w:t xml:space="preserve"> only cease to exist when </w:t>
      </w:r>
      <w:r w:rsidRPr="000C7987">
        <w:rPr>
          <w:rFonts w:ascii="Times New Roman" w:eastAsia="Times New Roman" w:hAnsi="Times New Roman" w:cs="Times New Roman"/>
          <w:sz w:val="26"/>
          <w:szCs w:val="26"/>
          <w:u w:val="single"/>
          <w:lang w:bidi="he-IL"/>
        </w:rPr>
        <w:t xml:space="preserve">social, economic, and political </w:t>
      </w:r>
      <w:r w:rsidRPr="000C7987">
        <w:rPr>
          <w:rFonts w:ascii="Times New Roman" w:eastAsia="Times New Roman" w:hAnsi="Times New Roman" w:cs="Times New Roman"/>
          <w:sz w:val="26"/>
          <w:szCs w:val="26"/>
          <w:u w:val="single"/>
          <w:shd w:val="clear" w:color="auto" w:fill="FFFF00"/>
          <w:lang w:bidi="he-IL"/>
        </w:rPr>
        <w:t xml:space="preserve">conditions eliminate </w:t>
      </w:r>
      <w:r w:rsidRPr="000C7987">
        <w:rPr>
          <w:rFonts w:ascii="Times New Roman" w:eastAsia="Times New Roman" w:hAnsi="Times New Roman" w:cs="Times New Roman"/>
          <w:sz w:val="26"/>
          <w:szCs w:val="26"/>
          <w:u w:val="single"/>
          <w:lang w:bidi="he-IL"/>
        </w:rPr>
        <w:t>the</w:t>
      </w:r>
      <w:r w:rsidRPr="000C7987">
        <w:rPr>
          <w:rFonts w:ascii="Times New Roman" w:eastAsia="Times New Roman" w:hAnsi="Times New Roman" w:cs="Times New Roman"/>
          <w:sz w:val="26"/>
          <w:szCs w:val="26"/>
          <w:u w:val="single"/>
          <w:shd w:val="clear" w:color="auto" w:fill="FFFF00"/>
          <w:lang w:bidi="he-IL"/>
        </w:rPr>
        <w:t xml:space="preserve"> need for them and </w:t>
      </w:r>
      <w:r w:rsidRPr="000C7987">
        <w:rPr>
          <w:rFonts w:ascii="Times New Roman" w:eastAsia="Times New Roman" w:hAnsi="Times New Roman" w:cs="Times New Roman"/>
          <w:sz w:val="26"/>
          <w:szCs w:val="26"/>
          <w:u w:val="single"/>
          <w:lang w:bidi="he-IL"/>
        </w:rPr>
        <w:t>because</w:t>
      </w:r>
      <w:r w:rsidRPr="000C7987">
        <w:rPr>
          <w:rFonts w:ascii="Times New Roman" w:eastAsia="Times New Roman" w:hAnsi="Times New Roman" w:cs="Times New Roman"/>
          <w:sz w:val="26"/>
          <w:szCs w:val="26"/>
          <w:u w:val="single"/>
          <w:shd w:val="clear" w:color="auto" w:fill="FFFF00"/>
          <w:lang w:bidi="he-IL"/>
        </w:rPr>
        <w:t xml:space="preserve"> installing radical democracy </w:t>
      </w:r>
      <w:r w:rsidRPr="000C7987">
        <w:rPr>
          <w:rFonts w:ascii="Times New Roman" w:eastAsia="Times New Roman" w:hAnsi="Times New Roman" w:cs="Times New Roman"/>
          <w:sz w:val="26"/>
          <w:szCs w:val="26"/>
          <w:u w:val="single"/>
          <w:lang w:bidi="he-IL"/>
        </w:rPr>
        <w:t>is</w:t>
      </w:r>
      <w:r w:rsidRPr="000C7987">
        <w:rPr>
          <w:rFonts w:ascii="Times New Roman" w:eastAsia="Times New Roman" w:hAnsi="Times New Roman" w:cs="Times New Roman"/>
          <w:sz w:val="26"/>
          <w:szCs w:val="26"/>
          <w:u w:val="single"/>
          <w:shd w:val="clear" w:color="auto" w:fill="FFFF00"/>
          <w:lang w:bidi="he-IL"/>
        </w:rPr>
        <w:t xml:space="preserve"> crucial to preventing </w:t>
      </w:r>
      <w:r w:rsidRPr="000C7987">
        <w:rPr>
          <w:rFonts w:ascii="Times New Roman" w:eastAsia="Times New Roman" w:hAnsi="Times New Roman" w:cs="Times New Roman"/>
          <w:sz w:val="26"/>
          <w:szCs w:val="26"/>
          <w:u w:val="single"/>
          <w:lang w:bidi="he-IL"/>
        </w:rPr>
        <w:t xml:space="preserve">another </w:t>
      </w:r>
      <w:r w:rsidRPr="000C7987">
        <w:rPr>
          <w:rFonts w:ascii="Times New Roman" w:eastAsia="Times New Roman" w:hAnsi="Times New Roman" w:cs="Times New Roman"/>
          <w:sz w:val="26"/>
          <w:szCs w:val="26"/>
          <w:u w:val="single"/>
          <w:shd w:val="clear" w:color="auto" w:fill="FFFF00"/>
          <w:lang w:bidi="he-IL"/>
        </w:rPr>
        <w:t xml:space="preserve">white backlash and reincarnation of slavery-like institutions in response to the abolition </w:t>
      </w:r>
      <w:r w:rsidRPr="000C7987">
        <w:rPr>
          <w:rFonts w:ascii="Times New Roman" w:eastAsia="Times New Roman" w:hAnsi="Times New Roman" w:cs="Times New Roman"/>
          <w:sz w:val="26"/>
          <w:szCs w:val="26"/>
          <w:u w:val="single"/>
          <w:lang w:bidi="he-IL"/>
        </w:rPr>
        <w:t>of current ones.258 Moreover, the success of nonpunitive approaches developed by abolitionists for addressing human needs and social problems can be a compelling reason to abandon current dehumanizing and ineffective practices</w:t>
      </w:r>
      <w:r w:rsidRPr="000C7987">
        <w:rPr>
          <w:rFonts w:ascii="Times New Roman" w:eastAsia="Calibri" w:hAnsi="Times New Roman" w:cs="Times New Roman"/>
          <w:sz w:val="14"/>
          <w:szCs w:val="14"/>
        </w:rPr>
        <w:t xml:space="preserve">.259 Above all, it is their vision of a world without prisons that gives abolitionists their lodestar. Abolitionists are working toward a society where prisons are inconceivable — a world where its inhabitants “would laugh off the outrageous idea of putting people into cages, thinking such actions as morally perverse and fatally counterproductive.”260 Because the current carceral system is rooted in the logic of slavery, abolitionists must look to a radically different logic of human relations to guide their activism.261 That guiding philosophy cannot be invented theoretically, but must emerge from the practice of collectively building communities that have no need for prisons. Citing Du Bois’s critique of the post-Emancipation period in Black Reconstruction, Davis attributes the rise of prisons to the failure to institute a revolutionary “abolition democracy” that incorporated freed African Americans into the social order.262 Slavery could not be truly and comprehensively abolished without economic redistribution, equal educational access, and voting rights. In Davis’s words, “DuBois . . . argues that a host of democratic institutions are needed to fully achieve abolition — thus abolition democracy.”263 Understanding that prisons are not primarily designed to protect people from crime, but rather to address human needs and social problems with punitive measures, opens the possibility that we can eradicate prisons by addressing these needs and problems in radically different ways.264 Abolitionists, therefore, are both developing nonpunitive measures to deal with harm and creating new conditions to prevent harm from occurring in the first place, recognizing both as better approaches to ensuring safety and security than relying on police and prisons. Abolitionists address the root causes of harm by investing in </w:t>
      </w:r>
      <w:r w:rsidRPr="000C7987">
        <w:rPr>
          <w:rFonts w:ascii="Times New Roman" w:eastAsia="Times New Roman" w:hAnsi="Times New Roman" w:cs="Times New Roman"/>
          <w:sz w:val="26"/>
          <w:szCs w:val="26"/>
          <w:u w:val="single"/>
          <w:shd w:val="clear" w:color="auto" w:fill="FFFF00"/>
          <w:lang w:bidi="he-IL"/>
        </w:rPr>
        <w:t>people’s basic needs and addressing the causes of interpersonal violence</w:t>
      </w:r>
      <w:r w:rsidRPr="000C7987">
        <w:rPr>
          <w:rFonts w:ascii="Times New Roman" w:eastAsia="Times New Roman" w:hAnsi="Times New Roman" w:cs="Times New Roman"/>
          <w:sz w:val="26"/>
          <w:szCs w:val="26"/>
          <w:u w:val="single"/>
          <w:lang w:bidi="he-IL"/>
        </w:rPr>
        <w:t>.265 For example</w:t>
      </w:r>
      <w:r w:rsidRPr="000C7987">
        <w:rPr>
          <w:rFonts w:ascii="Times New Roman" w:eastAsia="Times New Roman" w:hAnsi="Times New Roman" w:cs="Times New Roman"/>
          <w:sz w:val="26"/>
          <w:szCs w:val="26"/>
          <w:u w:val="single"/>
          <w:shd w:val="clear" w:color="auto" w:fill="FFFF00"/>
          <w:lang w:bidi="he-IL"/>
        </w:rPr>
        <w:t>, anticarceral feminists</w:t>
      </w:r>
      <w:r w:rsidRPr="000C7987">
        <w:rPr>
          <w:rFonts w:ascii="Times New Roman" w:eastAsia="Times New Roman" w:hAnsi="Times New Roman" w:cs="Times New Roman"/>
          <w:sz w:val="26"/>
          <w:szCs w:val="26"/>
          <w:u w:val="single"/>
          <w:lang w:bidi="he-IL"/>
        </w:rPr>
        <w:t xml:space="preserve"> have begun to </w:t>
      </w:r>
      <w:r w:rsidRPr="000C7987">
        <w:rPr>
          <w:rFonts w:ascii="Times New Roman" w:eastAsia="Times New Roman" w:hAnsi="Times New Roman" w:cs="Times New Roman"/>
          <w:sz w:val="26"/>
          <w:szCs w:val="26"/>
          <w:u w:val="single"/>
          <w:shd w:val="clear" w:color="auto" w:fill="FFFF00"/>
          <w:lang w:bidi="he-IL"/>
        </w:rPr>
        <w:t>think through</w:t>
      </w:r>
      <w:r w:rsidRPr="000C7987">
        <w:rPr>
          <w:rFonts w:ascii="Times New Roman" w:eastAsia="Times New Roman" w:hAnsi="Times New Roman" w:cs="Times New Roman"/>
          <w:sz w:val="26"/>
          <w:szCs w:val="26"/>
          <w:u w:val="single"/>
          <w:lang w:bidi="he-IL"/>
        </w:rPr>
        <w:t xml:space="preserve"> what </w:t>
      </w:r>
      <w:r w:rsidRPr="000C7987">
        <w:rPr>
          <w:rFonts w:ascii="Times New Roman" w:eastAsia="Times New Roman" w:hAnsi="Times New Roman" w:cs="Times New Roman"/>
          <w:sz w:val="26"/>
          <w:szCs w:val="26"/>
          <w:u w:val="single"/>
          <w:shd w:val="clear" w:color="auto" w:fill="FFFF00"/>
          <w:lang w:bidi="he-IL"/>
        </w:rPr>
        <w:t>prison abolition</w:t>
      </w:r>
      <w:r w:rsidRPr="000C7987">
        <w:rPr>
          <w:rFonts w:ascii="Times New Roman" w:eastAsia="Times New Roman" w:hAnsi="Times New Roman" w:cs="Times New Roman"/>
          <w:sz w:val="26"/>
          <w:szCs w:val="26"/>
          <w:u w:val="single"/>
          <w:lang w:bidi="he-IL"/>
        </w:rPr>
        <w:t xml:space="preserve"> entails </w:t>
      </w:r>
      <w:r w:rsidRPr="000C7987">
        <w:rPr>
          <w:rFonts w:ascii="Times New Roman" w:eastAsia="Times New Roman" w:hAnsi="Times New Roman" w:cs="Times New Roman"/>
          <w:sz w:val="26"/>
          <w:szCs w:val="26"/>
          <w:u w:val="single"/>
          <w:shd w:val="clear" w:color="auto" w:fill="FFFF00"/>
          <w:lang w:bidi="he-IL"/>
        </w:rPr>
        <w:t>with respect to ending domestic violence</w:t>
      </w:r>
      <w:r w:rsidRPr="000C7987">
        <w:rPr>
          <w:rFonts w:ascii="Times New Roman" w:eastAsia="Times New Roman" w:hAnsi="Times New Roman" w:cs="Times New Roman"/>
          <w:szCs w:val="20"/>
          <w:u w:val="single"/>
          <w:lang w:bidi="he-IL"/>
        </w:rPr>
        <w:t xml:space="preserve">.266 The multiple ways in which black women are subjected to punitive state control has sparked the need for a remedy to domestic violence that does not depend on police and prisons. </w:t>
      </w:r>
      <w:r w:rsidRPr="000C7987">
        <w:rPr>
          <w:rFonts w:ascii="Times New Roman" w:eastAsia="Times New Roman" w:hAnsi="Times New Roman" w:cs="Times New Roman"/>
          <w:sz w:val="26"/>
          <w:szCs w:val="26"/>
          <w:u w:val="single"/>
          <w:shd w:val="clear" w:color="auto" w:fill="FFFF00"/>
          <w:lang w:bidi="he-IL"/>
        </w:rPr>
        <w:t xml:space="preserve">Black anticarceral feminists analyze and address domestic violence in light of </w:t>
      </w:r>
      <w:r w:rsidRPr="000C7987">
        <w:rPr>
          <w:rFonts w:ascii="Times New Roman" w:eastAsia="Times New Roman" w:hAnsi="Times New Roman" w:cs="Times New Roman"/>
          <w:sz w:val="26"/>
          <w:szCs w:val="26"/>
          <w:u w:val="single"/>
          <w:lang w:bidi="he-IL"/>
        </w:rPr>
        <w:t>corresponding</w:t>
      </w:r>
      <w:r w:rsidRPr="000C7987">
        <w:rPr>
          <w:rFonts w:ascii="Times New Roman" w:eastAsia="Times New Roman" w:hAnsi="Times New Roman" w:cs="Times New Roman"/>
          <w:sz w:val="26"/>
          <w:szCs w:val="26"/>
          <w:u w:val="single"/>
          <w:shd w:val="clear" w:color="auto" w:fill="FFFF00"/>
          <w:lang w:bidi="he-IL"/>
        </w:rPr>
        <w:t xml:space="preserve"> inequitable social structures; </w:t>
      </w:r>
      <w:r w:rsidRPr="000C7987">
        <w:rPr>
          <w:rFonts w:ascii="Times New Roman" w:eastAsia="Times New Roman" w:hAnsi="Times New Roman" w:cs="Times New Roman"/>
          <w:sz w:val="26"/>
          <w:szCs w:val="26"/>
          <w:u w:val="single"/>
          <w:lang w:bidi="he-IL"/>
        </w:rPr>
        <w:t>they</w:t>
      </w:r>
      <w:r w:rsidRPr="000C7987">
        <w:rPr>
          <w:rFonts w:ascii="Times New Roman" w:eastAsia="Times New Roman" w:hAnsi="Times New Roman" w:cs="Times New Roman"/>
          <w:sz w:val="26"/>
          <w:szCs w:val="26"/>
          <w:u w:val="single"/>
          <w:shd w:val="clear" w:color="auto" w:fill="FFFF00"/>
          <w:lang w:bidi="he-IL"/>
        </w:rPr>
        <w:t xml:space="preserve"> understand intimate violence as </w:t>
      </w:r>
      <w:r w:rsidRPr="000C7987">
        <w:rPr>
          <w:rFonts w:ascii="Times New Roman" w:eastAsia="Times New Roman" w:hAnsi="Times New Roman" w:cs="Times New Roman"/>
          <w:sz w:val="26"/>
          <w:szCs w:val="26"/>
          <w:u w:val="single"/>
          <w:shd w:val="clear" w:color="auto" w:fill="FFFF00"/>
          <w:lang w:bidi="he-IL"/>
        </w:rPr>
        <w:lastRenderedPageBreak/>
        <w:t>inextricably connected to state violence.</w:t>
      </w:r>
      <w:r w:rsidRPr="000C7987">
        <w:rPr>
          <w:rFonts w:ascii="Times New Roman" w:eastAsia="Times New Roman" w:hAnsi="Times New Roman" w:cs="Times New Roman"/>
          <w:szCs w:val="20"/>
          <w:lang w:bidi="he-IL"/>
        </w:rPr>
        <w:t>267 This logic recognizes not only that the United States incarcerates black people as a response to social problems, but also that law enforcement has arrested, injured, or killed black victims of domestic violence who seek help from the state.268</w:t>
      </w:r>
      <w:r w:rsidRPr="000C7987">
        <w:rPr>
          <w:rFonts w:ascii="Times New Roman" w:eastAsia="Times New Roman" w:hAnsi="Times New Roman" w:cs="Times New Roman"/>
          <w:szCs w:val="20"/>
          <w:u w:val="single"/>
          <w:lang w:bidi="he-IL"/>
        </w:rPr>
        <w:t xml:space="preserve"> </w:t>
      </w:r>
      <w:r w:rsidRPr="000C7987">
        <w:rPr>
          <w:rFonts w:ascii="Times New Roman" w:eastAsia="Times New Roman" w:hAnsi="Times New Roman" w:cs="Times New Roman"/>
          <w:sz w:val="26"/>
          <w:szCs w:val="26"/>
          <w:u w:val="single"/>
          <w:shd w:val="clear" w:color="auto" w:fill="FFFF00"/>
          <w:lang w:bidi="he-IL"/>
        </w:rPr>
        <w:t>Reject</w:t>
      </w:r>
      <w:r w:rsidRPr="000C7987">
        <w:rPr>
          <w:rFonts w:ascii="Times New Roman" w:eastAsia="Times New Roman" w:hAnsi="Times New Roman" w:cs="Times New Roman"/>
          <w:sz w:val="26"/>
          <w:szCs w:val="26"/>
          <w:u w:val="single"/>
          <w:lang w:bidi="he-IL"/>
        </w:rPr>
        <w:t>ing the</w:t>
      </w:r>
      <w:r w:rsidRPr="000C7987">
        <w:rPr>
          <w:rFonts w:ascii="Times New Roman" w:eastAsia="Times New Roman" w:hAnsi="Times New Roman" w:cs="Times New Roman"/>
          <w:sz w:val="26"/>
          <w:szCs w:val="26"/>
          <w:u w:val="single"/>
          <w:shd w:val="clear" w:color="auto" w:fill="FFFF00"/>
          <w:lang w:bidi="he-IL"/>
        </w:rPr>
        <w:t xml:space="preserve"> carceral paradigm</w:t>
      </w:r>
      <w:r w:rsidRPr="000C7987">
        <w:rPr>
          <w:rFonts w:ascii="Times New Roman" w:eastAsia="Times New Roman" w:hAnsi="Times New Roman" w:cs="Times New Roman"/>
          <w:sz w:val="26"/>
          <w:szCs w:val="26"/>
          <w:u w:val="single"/>
          <w:lang w:bidi="he-IL"/>
        </w:rPr>
        <w:t>, black feminist abolitionists have</w:t>
      </w:r>
      <w:r w:rsidRPr="000C7987">
        <w:rPr>
          <w:rFonts w:ascii="Times New Roman" w:eastAsia="Times New Roman" w:hAnsi="Times New Roman" w:cs="Times New Roman"/>
          <w:sz w:val="26"/>
          <w:szCs w:val="26"/>
          <w:u w:val="single"/>
          <w:shd w:val="clear" w:color="auto" w:fill="FFFF00"/>
          <w:lang w:bidi="he-IL"/>
        </w:rPr>
        <w:t xml:space="preserve"> propose</w:t>
      </w:r>
      <w:r w:rsidRPr="000C7987">
        <w:rPr>
          <w:rFonts w:ascii="Times New Roman" w:eastAsia="Times New Roman" w:hAnsi="Times New Roman" w:cs="Times New Roman"/>
          <w:sz w:val="26"/>
          <w:szCs w:val="26"/>
          <w:u w:val="single"/>
          <w:lang w:bidi="he-IL"/>
        </w:rPr>
        <w:t>d</w:t>
      </w:r>
      <w:r w:rsidRPr="000C7987">
        <w:rPr>
          <w:rFonts w:ascii="Times New Roman" w:eastAsia="Times New Roman" w:hAnsi="Times New Roman" w:cs="Times New Roman"/>
          <w:sz w:val="26"/>
          <w:szCs w:val="26"/>
          <w:u w:val="single"/>
          <w:shd w:val="clear" w:color="auto" w:fill="FFFF00"/>
          <w:lang w:bidi="he-IL"/>
        </w:rPr>
        <w:t xml:space="preserve"> community-based transformative justice responses</w:t>
      </w:r>
      <w:r w:rsidRPr="000C7987">
        <w:rPr>
          <w:rFonts w:ascii="Times New Roman" w:eastAsia="Times New Roman" w:hAnsi="Times New Roman" w:cs="Times New Roman"/>
          <w:sz w:val="26"/>
          <w:szCs w:val="26"/>
          <w:u w:val="single"/>
          <w:lang w:bidi="he-IL"/>
        </w:rPr>
        <w:t xml:space="preserve">269 </w:t>
      </w:r>
      <w:r w:rsidRPr="000C7987">
        <w:rPr>
          <w:rFonts w:ascii="Times New Roman" w:eastAsia="Times New Roman" w:hAnsi="Times New Roman" w:cs="Times New Roman"/>
          <w:sz w:val="26"/>
          <w:szCs w:val="26"/>
          <w:u w:val="single"/>
          <w:shd w:val="clear" w:color="auto" w:fill="FFFF00"/>
          <w:lang w:bidi="he-IL"/>
        </w:rPr>
        <w:t xml:space="preserve">that address </w:t>
      </w:r>
      <w:r w:rsidRPr="000C7987">
        <w:rPr>
          <w:rFonts w:ascii="Times New Roman" w:eastAsia="Times New Roman" w:hAnsi="Times New Roman" w:cs="Times New Roman"/>
          <w:sz w:val="26"/>
          <w:szCs w:val="26"/>
          <w:u w:val="single"/>
          <w:lang w:bidi="he-IL"/>
        </w:rPr>
        <w:t>the</w:t>
      </w:r>
      <w:r w:rsidRPr="000C7987">
        <w:rPr>
          <w:rFonts w:ascii="Times New Roman" w:eastAsia="Times New Roman" w:hAnsi="Times New Roman" w:cs="Times New Roman"/>
          <w:sz w:val="26"/>
          <w:szCs w:val="26"/>
          <w:u w:val="single"/>
          <w:shd w:val="clear" w:color="auto" w:fill="FFFF00"/>
          <w:lang w:bidi="he-IL"/>
        </w:rPr>
        <w:t xml:space="preserve"> social causes of violence </w:t>
      </w:r>
      <w:r w:rsidRPr="000C7987">
        <w:rPr>
          <w:rFonts w:ascii="Times New Roman" w:eastAsia="Times New Roman" w:hAnsi="Times New Roman" w:cs="Times New Roman"/>
          <w:sz w:val="26"/>
          <w:szCs w:val="26"/>
          <w:u w:val="single"/>
          <w:lang w:bidi="he-IL"/>
        </w:rPr>
        <w:t>and hold people accountable without exposing them to police violence and state incarceration.270 Mariame Kaba, for example, works on “creating new structures that will take the place of the current institutions that [abolitionists] want to completely abolish and eradicate” in part by building new solutions to private violence that “will allow people to feel safe . . . on the road towards the end,” which, for Kaba, “is an abolitionist end.”271 The black feminist strategy for addressing domestic violence and youth violence suggests that prison abolition can be achieved without sacrificing security from violence</w:t>
      </w:r>
      <w:r w:rsidRPr="000C7987">
        <w:rPr>
          <w:rFonts w:ascii="Times New Roman" w:eastAsia="Times New Roman" w:hAnsi="Times New Roman" w:cs="Times New Roman"/>
          <w:sz w:val="16"/>
          <w:szCs w:val="16"/>
          <w:lang w:bidi="he-IL"/>
        </w:rPr>
        <w:t>. Many abolition theorists, including Davis and Professor Ruth Wilson Gilmore, argue that creating a society without carceral approaches to addressing human needs requires radically overhauling the U.S. capitalist economy and replacing it with a socialist or communist system.272 Enslaved African labor not only fueled the U.S. capitalist economy, but racial slavery also created an especially brutal form of capitalism.273 The U.S. capitalist system, which is governed by profit and market competition, has been integral to racial subordination since the slavery era and is antithetical to guaranteeing everyone the income, housing, healthcare, and education required for a society without the stark inequalities in well-being that fuel the prison industrial complex.274 Some abolitionists are implementing local social-change projects, based on principles of mutual aid rather than competition and profit, to foreshadow and move toward a society that has no need to cage people.275 The Black Panther Party’s social programs, including a free breakfast program for elementary school children, free health clinics, and an educational Intercommunal Youth Institute, provide another model for successful community-based services aimed at enhancing people’s well-being, not increasing corporate profits.276</w:t>
      </w:r>
    </w:p>
    <w:p w14:paraId="08ADDF56" w14:textId="77777777" w:rsidR="00467652" w:rsidRPr="000C7987" w:rsidRDefault="00467652" w:rsidP="00467652">
      <w:pPr>
        <w:spacing w:before="240" w:after="240"/>
        <w:rPr>
          <w:rFonts w:ascii="Times New Roman" w:eastAsia="Times New Roman" w:hAnsi="Times New Roman" w:cs="Times New Roman"/>
          <w:sz w:val="16"/>
          <w:szCs w:val="16"/>
          <w:lang w:bidi="he-IL"/>
        </w:rPr>
      </w:pPr>
    </w:p>
    <w:p w14:paraId="655D32E5"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4149201">
    <w:abstractNumId w:val="9"/>
  </w:num>
  <w:num w:numId="2" w16cid:durableId="222299238">
    <w:abstractNumId w:val="7"/>
  </w:num>
  <w:num w:numId="3" w16cid:durableId="486243201">
    <w:abstractNumId w:val="6"/>
  </w:num>
  <w:num w:numId="4" w16cid:durableId="578321505">
    <w:abstractNumId w:val="5"/>
  </w:num>
  <w:num w:numId="5" w16cid:durableId="2127693386">
    <w:abstractNumId w:val="4"/>
  </w:num>
  <w:num w:numId="6" w16cid:durableId="836649147">
    <w:abstractNumId w:val="8"/>
  </w:num>
  <w:num w:numId="7" w16cid:durableId="1164276482">
    <w:abstractNumId w:val="3"/>
  </w:num>
  <w:num w:numId="8" w16cid:durableId="1514757807">
    <w:abstractNumId w:val="2"/>
  </w:num>
  <w:num w:numId="9" w16cid:durableId="2029715806">
    <w:abstractNumId w:val="1"/>
  </w:num>
  <w:num w:numId="10" w16cid:durableId="230628829">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840C19"/>
    <w:rsid w:val="000139A3"/>
    <w:rsid w:val="00100833"/>
    <w:rsid w:val="00104529"/>
    <w:rsid w:val="00105942"/>
    <w:rsid w:val="00144A4C"/>
    <w:rsid w:val="00176AB0"/>
    <w:rsid w:val="00177B7D"/>
    <w:rsid w:val="0018322D"/>
    <w:rsid w:val="00191578"/>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67652"/>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0C19"/>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56DA"/>
    <w:rsid w:val="00CC5298"/>
    <w:rsid w:val="00CD736E"/>
    <w:rsid w:val="00CD798D"/>
    <w:rsid w:val="00CE161E"/>
    <w:rsid w:val="00CF59A8"/>
    <w:rsid w:val="00D325A9"/>
    <w:rsid w:val="00D36A8A"/>
    <w:rsid w:val="00D51845"/>
    <w:rsid w:val="00D61409"/>
    <w:rsid w:val="00D6691E"/>
    <w:rsid w:val="00D71170"/>
    <w:rsid w:val="00D93B06"/>
    <w:rsid w:val="00DA25D4"/>
    <w:rsid w:val="00DA6538"/>
    <w:rsid w:val="00E5262C"/>
    <w:rsid w:val="00EC7DC4"/>
    <w:rsid w:val="00ED30CF"/>
    <w:rsid w:val="00EF5DF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FF8F"/>
  <w15:chartTrackingRefBased/>
  <w15:docId w15:val="{D566094C-7C98-44BC-B8A0-432435D9A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67652"/>
    <w:rPr>
      <w:rFonts w:ascii="Calibri" w:hAnsi="Calibri"/>
    </w:rPr>
  </w:style>
  <w:style w:type="paragraph" w:styleId="Heading1">
    <w:name w:val="heading 1"/>
    <w:aliases w:val="Pocket"/>
    <w:basedOn w:val="Normal"/>
    <w:next w:val="Normal"/>
    <w:link w:val="Heading1Char"/>
    <w:qFormat/>
    <w:rsid w:val="00840C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0C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unhideWhenUsed/>
    <w:qFormat/>
    <w:rsid w:val="00840C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840C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56D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40C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0C19"/>
  </w:style>
  <w:style w:type="character" w:customStyle="1" w:styleId="Heading1Char">
    <w:name w:val="Heading 1 Char"/>
    <w:aliases w:val="Pocket Char"/>
    <w:basedOn w:val="DefaultParagraphFont"/>
    <w:link w:val="Heading1"/>
    <w:rsid w:val="00840C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0C1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840C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40C1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7"/>
    <w:qFormat/>
    <w:rsid w:val="00840C19"/>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40C1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840C19"/>
    <w:rPr>
      <w:b w:val="0"/>
      <w:sz w:val="22"/>
      <w:u w:val="single"/>
    </w:rPr>
  </w:style>
  <w:style w:type="character" w:styleId="Hyperlink">
    <w:name w:val="Hyperlink"/>
    <w:basedOn w:val="DefaultParagraphFont"/>
    <w:uiPriority w:val="99"/>
    <w:unhideWhenUsed/>
    <w:rsid w:val="00840C19"/>
    <w:rPr>
      <w:color w:val="auto"/>
      <w:u w:val="none"/>
    </w:rPr>
  </w:style>
  <w:style w:type="character" w:styleId="FollowedHyperlink">
    <w:name w:val="FollowedHyperlink"/>
    <w:basedOn w:val="DefaultParagraphFont"/>
    <w:uiPriority w:val="99"/>
    <w:semiHidden/>
    <w:unhideWhenUsed/>
    <w:rsid w:val="00840C19"/>
    <w:rPr>
      <w:color w:val="auto"/>
      <w:u w:val="none"/>
    </w:rPr>
  </w:style>
  <w:style w:type="character" w:customStyle="1" w:styleId="Heading5Char">
    <w:name w:val="Heading 5 Char"/>
    <w:basedOn w:val="DefaultParagraphFont"/>
    <w:link w:val="Heading5"/>
    <w:uiPriority w:val="9"/>
    <w:semiHidden/>
    <w:rsid w:val="00CB56DA"/>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CB56DA"/>
    <w:rPr>
      <w:b/>
      <w:bCs/>
    </w:rPr>
  </w:style>
  <w:style w:type="character" w:styleId="BookTitle">
    <w:name w:val="Book Title"/>
    <w:basedOn w:val="DefaultParagraphFont"/>
    <w:uiPriority w:val="33"/>
    <w:qFormat/>
    <w:rsid w:val="00CB56DA"/>
    <w:rPr>
      <w:b/>
      <w:bCs/>
      <w:i/>
      <w:iCs/>
      <w:spacing w:val="5"/>
    </w:rPr>
  </w:style>
  <w:style w:type="numbering" w:styleId="111111">
    <w:name w:val="Outline List 2"/>
    <w:basedOn w:val="NoList"/>
    <w:uiPriority w:val="99"/>
    <w:semiHidden/>
    <w:unhideWhenUsed/>
    <w:rsid w:val="00CB56DA"/>
  </w:style>
  <w:style w:type="paragraph" w:styleId="Header">
    <w:name w:val="header"/>
    <w:basedOn w:val="Normal"/>
    <w:link w:val="HeaderChar"/>
    <w:uiPriority w:val="99"/>
    <w:semiHidden/>
    <w:rsid w:val="00CB56DA"/>
    <w:pPr>
      <w:tabs>
        <w:tab w:val="center" w:pos="4680"/>
        <w:tab w:val="right" w:pos="9360"/>
      </w:tabs>
    </w:pPr>
  </w:style>
  <w:style w:type="character" w:customStyle="1" w:styleId="HeaderChar">
    <w:name w:val="Header Char"/>
    <w:basedOn w:val="DefaultParagraphFont"/>
    <w:link w:val="Header"/>
    <w:uiPriority w:val="99"/>
    <w:semiHidden/>
    <w:rsid w:val="00CB56DA"/>
    <w:rPr>
      <w:rFonts w:ascii="Calibri" w:hAnsi="Calibri"/>
    </w:rPr>
  </w:style>
  <w:style w:type="paragraph" w:styleId="Footer">
    <w:name w:val="footer"/>
    <w:basedOn w:val="Normal"/>
    <w:link w:val="FooterChar"/>
    <w:uiPriority w:val="99"/>
    <w:semiHidden/>
    <w:rsid w:val="00CB56DA"/>
    <w:pPr>
      <w:tabs>
        <w:tab w:val="center" w:pos="4680"/>
        <w:tab w:val="right" w:pos="9360"/>
      </w:tabs>
    </w:pPr>
  </w:style>
  <w:style w:type="character" w:customStyle="1" w:styleId="FooterChar">
    <w:name w:val="Footer Char"/>
    <w:basedOn w:val="DefaultParagraphFont"/>
    <w:link w:val="Footer"/>
    <w:uiPriority w:val="99"/>
    <w:semiHidden/>
    <w:rsid w:val="00CB56DA"/>
    <w:rPr>
      <w:rFonts w:ascii="Calibri" w:hAnsi="Calibri"/>
    </w:rPr>
  </w:style>
  <w:style w:type="paragraph" w:styleId="BodyText">
    <w:name w:val="Body Text"/>
    <w:basedOn w:val="Normal"/>
    <w:link w:val="BodyTextChar"/>
    <w:uiPriority w:val="99"/>
    <w:semiHidden/>
    <w:unhideWhenUsed/>
    <w:rsid w:val="00CB56DA"/>
    <w:pPr>
      <w:spacing w:after="120"/>
    </w:pPr>
  </w:style>
  <w:style w:type="character" w:customStyle="1" w:styleId="BodyTextChar">
    <w:name w:val="Body Text Char"/>
    <w:basedOn w:val="DefaultParagraphFont"/>
    <w:link w:val="BodyText"/>
    <w:uiPriority w:val="99"/>
    <w:semiHidden/>
    <w:rsid w:val="00CB56DA"/>
    <w:rPr>
      <w:rFonts w:ascii="Calibri" w:hAnsi="Calibri"/>
    </w:rPr>
  </w:style>
  <w:style w:type="paragraph" w:styleId="NoSpacing">
    <w:name w:val="No Spacing"/>
    <w:link w:val="NoSpacingChar"/>
    <w:uiPriority w:val="99"/>
    <w:unhideWhenUsed/>
    <w:qFormat/>
    <w:rsid w:val="00CB56D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56DA"/>
    <w:rPr>
      <w:rFonts w:ascii="Calibri" w:hAnsi="Calibri" w:cs="Calibri"/>
    </w:rPr>
  </w:style>
  <w:style w:type="character" w:styleId="UnresolvedMention">
    <w:name w:val="Unresolved Mention"/>
    <w:basedOn w:val="DefaultParagraphFont"/>
    <w:uiPriority w:val="99"/>
    <w:semiHidden/>
    <w:unhideWhenUsed/>
    <w:rsid w:val="00CB56DA"/>
    <w:rPr>
      <w:color w:val="605E5C"/>
      <w:shd w:val="clear" w:color="auto" w:fill="E1DFDD"/>
    </w:rPr>
  </w:style>
  <w:style w:type="paragraph" w:customStyle="1" w:styleId="Emphasis1">
    <w:name w:val="Emphasis1"/>
    <w:basedOn w:val="Normal"/>
    <w:link w:val="Emphasis"/>
    <w:autoRedefine/>
    <w:uiPriority w:val="7"/>
    <w:qFormat/>
    <w:rsid w:val="00CB56DA"/>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textbold">
    <w:name w:val="text bold"/>
    <w:basedOn w:val="Normal"/>
    <w:uiPriority w:val="8"/>
    <w:qFormat/>
    <w:rsid w:val="00CB56D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arvardlawreview.org/wp-content/uploads/2019/11/1-122_Onlin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rvardlawreview.org/wp-content/uploads/2019/04/1575-1612_Online.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9</Pages>
  <Words>5412</Words>
  <Characters>30854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Treulich</dc:creator>
  <cp:keywords>5.1</cp:keywords>
  <dc:description/>
  <cp:lastModifiedBy>Amanda Treulich</cp:lastModifiedBy>
  <cp:revision>4</cp:revision>
  <dcterms:created xsi:type="dcterms:W3CDTF">2025-09-26T16:20:00Z</dcterms:created>
  <dcterms:modified xsi:type="dcterms:W3CDTF">2025-09-26T16:27:00Z</dcterms:modified>
</cp:coreProperties>
</file>