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4423" w14:textId="77777777" w:rsidR="00AA1893" w:rsidRDefault="00AA1893" w:rsidP="00AA1893">
      <w:pPr>
        <w:rPr>
          <w:rStyle w:val="Style13ptBold"/>
        </w:rPr>
      </w:pPr>
      <w:r w:rsidRPr="007704C1">
        <w:rPr>
          <w:rStyle w:val="Style13ptBold"/>
        </w:rPr>
        <w:t xml:space="preserve">Every day is a fight for survival. </w:t>
      </w:r>
    </w:p>
    <w:p w14:paraId="5FC6DFF5" w14:textId="77777777" w:rsidR="00AA1893" w:rsidRDefault="00AA1893" w:rsidP="00AA1893">
      <w:pPr>
        <w:rPr>
          <w:rStyle w:val="Style13ptBold"/>
        </w:rPr>
      </w:pPr>
      <w:r w:rsidRPr="007704C1">
        <w:rPr>
          <w:rStyle w:val="Style13ptBold"/>
        </w:rPr>
        <w:t xml:space="preserve">Pushed to its edge and pushed to its depths, </w:t>
      </w:r>
    </w:p>
    <w:p w14:paraId="6B8AB3C3" w14:textId="77777777" w:rsidR="00AA1893" w:rsidRDefault="00AA1893" w:rsidP="00AA1893">
      <w:pPr>
        <w:rPr>
          <w:rStyle w:val="Style13ptBold"/>
        </w:rPr>
      </w:pPr>
      <w:r>
        <w:rPr>
          <w:rStyle w:val="Style13ptBold"/>
        </w:rPr>
        <w:t>T</w:t>
      </w:r>
      <w:r w:rsidRPr="007704C1">
        <w:rPr>
          <w:rStyle w:val="Style13ptBold"/>
        </w:rPr>
        <w:t xml:space="preserve">he workplace becomes a casino where </w:t>
      </w:r>
      <w:r>
        <w:rPr>
          <w:rStyle w:val="Style13ptBold"/>
        </w:rPr>
        <w:t xml:space="preserve">we are forced to take a gamble. </w:t>
      </w:r>
    </w:p>
    <w:p w14:paraId="431F200C" w14:textId="77777777" w:rsidR="00AA1893" w:rsidRDefault="00AA1893" w:rsidP="00AA1893">
      <w:pPr>
        <w:rPr>
          <w:rStyle w:val="Style13ptBold"/>
        </w:rPr>
      </w:pPr>
      <w:r>
        <w:rPr>
          <w:rStyle w:val="Style13ptBold"/>
        </w:rPr>
        <w:t>We work for the chance to feed our families.</w:t>
      </w:r>
    </w:p>
    <w:p w14:paraId="1C1D4EE5" w14:textId="77777777" w:rsidR="00AA1893" w:rsidRDefault="00AA1893" w:rsidP="00AA1893">
      <w:pPr>
        <w:rPr>
          <w:rStyle w:val="Style13ptBold"/>
        </w:rPr>
      </w:pPr>
      <w:r>
        <w:rPr>
          <w:rStyle w:val="Style13ptBold"/>
        </w:rPr>
        <w:t>We work for the chance to keep a roof over our head.</w:t>
      </w:r>
    </w:p>
    <w:p w14:paraId="2B685533" w14:textId="77777777" w:rsidR="00AA1893" w:rsidRDefault="00AA1893" w:rsidP="00AA1893">
      <w:pPr>
        <w:rPr>
          <w:rStyle w:val="Style13ptBold"/>
        </w:rPr>
      </w:pPr>
      <w:r>
        <w:rPr>
          <w:rStyle w:val="Style13ptBold"/>
        </w:rPr>
        <w:t>and</w:t>
      </w:r>
    </w:p>
    <w:p w14:paraId="5C994D3B" w14:textId="77777777" w:rsidR="00AA1893" w:rsidRDefault="00AA1893" w:rsidP="00AA1893">
      <w:pPr>
        <w:rPr>
          <w:rStyle w:val="Style13ptBold"/>
        </w:rPr>
      </w:pPr>
      <w:r>
        <w:rPr>
          <w:rStyle w:val="Style13ptBold"/>
        </w:rPr>
        <w:t>We work for the chance at a better future.</w:t>
      </w:r>
    </w:p>
    <w:p w14:paraId="0034CA1F" w14:textId="77777777" w:rsidR="00AA1893" w:rsidRDefault="00AA1893" w:rsidP="00AA1893">
      <w:pPr>
        <w:rPr>
          <w:rStyle w:val="Style13ptBold"/>
        </w:rPr>
      </w:pPr>
      <w:r>
        <w:rPr>
          <w:rStyle w:val="Style13ptBold"/>
        </w:rPr>
        <w:t>But we risk it all, as Danger looms over us,</w:t>
      </w:r>
    </w:p>
    <w:p w14:paraId="043ABA24" w14:textId="77777777" w:rsidR="00AA1893" w:rsidRDefault="00AA1893" w:rsidP="00AA1893">
      <w:pPr>
        <w:rPr>
          <w:rStyle w:val="Style13ptBold"/>
        </w:rPr>
      </w:pPr>
      <w:r>
        <w:rPr>
          <w:rStyle w:val="Style13ptBold"/>
        </w:rPr>
        <w:t>Every knock at the door</w:t>
      </w:r>
    </w:p>
    <w:p w14:paraId="5C03B75E" w14:textId="77777777" w:rsidR="00AA1893" w:rsidRDefault="00AA1893" w:rsidP="00AA1893">
      <w:pPr>
        <w:rPr>
          <w:rStyle w:val="Style13ptBold"/>
        </w:rPr>
      </w:pPr>
      <w:r>
        <w:rPr>
          <w:rStyle w:val="Style13ptBold"/>
        </w:rPr>
        <w:t xml:space="preserve">Brings with it a chilling reminder. </w:t>
      </w:r>
    </w:p>
    <w:p w14:paraId="159E7385" w14:textId="77777777" w:rsidR="00AA1893" w:rsidRDefault="00AA1893" w:rsidP="00AA1893">
      <w:pPr>
        <w:rPr>
          <w:rStyle w:val="Style13ptBold"/>
        </w:rPr>
      </w:pPr>
      <w:r>
        <w:rPr>
          <w:rStyle w:val="Style13ptBold"/>
        </w:rPr>
        <w:t>That at any moment</w:t>
      </w:r>
    </w:p>
    <w:p w14:paraId="7AC264E5" w14:textId="77777777" w:rsidR="00AA1893" w:rsidRPr="00D43675" w:rsidRDefault="00AA1893" w:rsidP="00AA1893">
      <w:pPr>
        <w:pStyle w:val="Heading4"/>
      </w:pPr>
      <w:r>
        <w:t>In Trumps America. We</w:t>
      </w:r>
      <w:r w:rsidRPr="00D43675">
        <w:t xml:space="preserve"> can be pushed to the ground, beat and sent away.</w:t>
      </w:r>
    </w:p>
    <w:p w14:paraId="0EA58C25" w14:textId="77777777" w:rsidR="00AA1893" w:rsidRPr="002A7A5F" w:rsidRDefault="00AA1893" w:rsidP="00AA1893">
      <w:pPr>
        <w:rPr>
          <w:highlight w:val="green"/>
        </w:rPr>
      </w:pPr>
      <w:r w:rsidRPr="002A7A5F">
        <w:rPr>
          <w:rStyle w:val="Style13ptBold"/>
        </w:rPr>
        <w:t>De Genova 25</w:t>
      </w:r>
      <w:r>
        <w:rPr>
          <w:rStyle w:val="Style13ptBold"/>
        </w:rPr>
        <w:t xml:space="preserve">. </w:t>
      </w:r>
      <w:r w:rsidRPr="00B12671">
        <w:t xml:space="preserve">Nicholas De Genova earned his Ph.D. in anthropology from the University of Chicago </w:t>
      </w:r>
      <w:r>
        <w:t xml:space="preserve">and </w:t>
      </w:r>
      <w:r w:rsidRPr="00B12671">
        <w:t xml:space="preserve">is a Professor at the University of Houston and a leading scholar on migration, borders, race, citizenship, and labor. </w:t>
      </w:r>
      <w:r>
        <w:t>“</w:t>
      </w:r>
      <w:r w:rsidRPr="002A7A5F">
        <w:t>From border war to civil war: the despotism of the border and full-spectrum authoritarianism. Citizenship Studies</w:t>
      </w:r>
      <w:r>
        <w:t>”</w:t>
      </w:r>
      <w:r w:rsidRPr="002A7A5F">
        <w:t> 29(3–4), 135–158. https://doi.org/10.1080/13621025.2025.2506383</w:t>
      </w:r>
      <w:r>
        <w:t xml:space="preserve"> </w:t>
      </w:r>
      <w:proofErr w:type="gramStart"/>
      <w:r>
        <w:t>ID.CSUF</w:t>
      </w:r>
      <w:proofErr w:type="gramEnd"/>
    </w:p>
    <w:p w14:paraId="7FFE30F1" w14:textId="77777777" w:rsidR="00AA1893" w:rsidRPr="00993800" w:rsidRDefault="00AA1893" w:rsidP="00AA1893">
      <w:pPr>
        <w:rPr>
          <w:rStyle w:val="StyleUnderline"/>
        </w:rPr>
      </w:pPr>
      <w:r w:rsidRPr="00993800">
        <w:rPr>
          <w:rStyle w:val="Emphasis"/>
          <w:highlight w:val="green"/>
        </w:rPr>
        <w:t xml:space="preserve">Trump’s </w:t>
      </w:r>
      <w:r w:rsidRPr="00993800">
        <w:rPr>
          <w:rStyle w:val="Emphasis"/>
        </w:rPr>
        <w:t>unapologetic</w:t>
      </w:r>
      <w:r w:rsidRPr="00993800">
        <w:rPr>
          <w:rStyle w:val="StyleUnderline"/>
        </w:rPr>
        <w:t xml:space="preserve"> and unabashed </w:t>
      </w:r>
      <w:r w:rsidRPr="00993800">
        <w:rPr>
          <w:rStyle w:val="Emphasis"/>
          <w:highlight w:val="green"/>
        </w:rPr>
        <w:t>authoritarian</w:t>
      </w:r>
      <w:r w:rsidRPr="00993800">
        <w:rPr>
          <w:rStyle w:val="StyleUnderline"/>
          <w:highlight w:val="green"/>
        </w:rPr>
        <w:t xml:space="preserve"> </w:t>
      </w:r>
      <w:r w:rsidRPr="00993800">
        <w:rPr>
          <w:rStyle w:val="Emphasis"/>
          <w:highlight w:val="green"/>
        </w:rPr>
        <w:t>ambition</w:t>
      </w:r>
      <w:r w:rsidRPr="00993800">
        <w:rPr>
          <w:rStyle w:val="StyleUnderline"/>
        </w:rPr>
        <w:t xml:space="preserve"> has long been on dazzling display. </w:t>
      </w:r>
      <w:r w:rsidRPr="00993800">
        <w:rPr>
          <w:sz w:val="8"/>
        </w:rPr>
        <w:t xml:space="preserve">It is emphatic and explicit. </w:t>
      </w:r>
      <w:r w:rsidRPr="00993800">
        <w:rPr>
          <w:rStyle w:val="StyleUnderline"/>
        </w:rPr>
        <w:t xml:space="preserve">These authoritarian gestures are </w:t>
      </w:r>
      <w:r w:rsidRPr="00993800">
        <w:rPr>
          <w:rStyle w:val="Emphasis"/>
          <w:highlight w:val="green"/>
        </w:rPr>
        <w:t>not new, and not</w:t>
      </w:r>
      <w:r w:rsidRPr="00993800">
        <w:rPr>
          <w:rStyle w:val="StyleUnderline"/>
        </w:rPr>
        <w:t xml:space="preserve"> </w:t>
      </w:r>
      <w:r w:rsidRPr="00DF3234">
        <w:rPr>
          <w:rStyle w:val="StyleUnderline"/>
          <w:sz w:val="8"/>
          <w:szCs w:val="8"/>
          <w:u w:val="none"/>
        </w:rPr>
        <w:t>at all</w:t>
      </w:r>
      <w:r w:rsidRPr="00993800">
        <w:rPr>
          <w:rStyle w:val="StyleUnderline"/>
        </w:rPr>
        <w:t xml:space="preserve"> </w:t>
      </w:r>
      <w:r w:rsidRPr="00993800">
        <w:rPr>
          <w:rStyle w:val="Emphasis"/>
          <w:highlight w:val="green"/>
        </w:rPr>
        <w:t>subtle</w:t>
      </w:r>
      <w:r w:rsidRPr="00993800">
        <w:rPr>
          <w:sz w:val="8"/>
        </w:rPr>
        <w:t xml:space="preserve">. Trump’s predilection for authoritarian power has been a continuous thread running through his entire career in public life, predating his entry into politics by decades.4 Trump’s authoritarian contempt for the rule of law and his avowed desire and repeated previous attempts while in office to weaponize the law and the prosecutorial and other punitive powers of the federal government against his critics are, of course, well documented and well known. </w:t>
      </w:r>
      <w:r w:rsidRPr="00993800">
        <w:rPr>
          <w:rStyle w:val="StyleUnderline"/>
        </w:rPr>
        <w:t xml:space="preserve">During his first term, </w:t>
      </w:r>
      <w:r w:rsidRPr="00993800">
        <w:rPr>
          <w:rStyle w:val="Emphasis"/>
          <w:highlight w:val="green"/>
        </w:rPr>
        <w:t>Trump repeatedly demand</w:t>
      </w:r>
      <w:r w:rsidRPr="00993800">
        <w:rPr>
          <w:rStyle w:val="StyleUnderline"/>
        </w:rPr>
        <w:t xml:space="preserve">ed </w:t>
      </w:r>
      <w:r w:rsidRPr="00993800">
        <w:rPr>
          <w:rStyle w:val="Emphasis"/>
          <w:highlight w:val="green"/>
        </w:rPr>
        <w:t>the</w:t>
      </w:r>
      <w:r w:rsidRPr="00993800">
        <w:rPr>
          <w:rStyle w:val="StyleUnderline"/>
        </w:rPr>
        <w:t xml:space="preserve"> political </w:t>
      </w:r>
      <w:r w:rsidRPr="00993800">
        <w:rPr>
          <w:rStyle w:val="Emphasis"/>
          <w:highlight w:val="green"/>
        </w:rPr>
        <w:t>loyalty</w:t>
      </w:r>
      <w:r w:rsidRPr="00993800">
        <w:rPr>
          <w:rStyle w:val="Emphasis"/>
        </w:rPr>
        <w:t xml:space="preserve"> </w:t>
      </w:r>
      <w:r w:rsidRPr="00993800">
        <w:rPr>
          <w:rStyle w:val="Emphasis"/>
          <w:highlight w:val="green"/>
        </w:rPr>
        <w:t>of</w:t>
      </w:r>
      <w:r w:rsidRPr="00993800">
        <w:rPr>
          <w:rStyle w:val="StyleUnderline"/>
        </w:rPr>
        <w:t xml:space="preserve"> the </w:t>
      </w:r>
      <w:proofErr w:type="gramStart"/>
      <w:r w:rsidRPr="00993800">
        <w:rPr>
          <w:rStyle w:val="StyleUnderline"/>
        </w:rPr>
        <w:t>highest ranking</w:t>
      </w:r>
      <w:proofErr w:type="gramEnd"/>
      <w:r w:rsidRPr="00993800">
        <w:rPr>
          <w:rStyle w:val="StyleUnderline"/>
        </w:rPr>
        <w:t xml:space="preserve"> officials in the </w:t>
      </w:r>
      <w:r w:rsidRPr="00993800">
        <w:rPr>
          <w:rStyle w:val="Emphasis"/>
          <w:highlight w:val="green"/>
        </w:rPr>
        <w:t>law</w:t>
      </w:r>
      <w:r w:rsidRPr="00993800">
        <w:rPr>
          <w:rStyle w:val="StyleUnderline"/>
        </w:rPr>
        <w:t xml:space="preserve"> enforcement, </w:t>
      </w:r>
      <w:r w:rsidRPr="00993800">
        <w:rPr>
          <w:rStyle w:val="Emphasis"/>
          <w:highlight w:val="green"/>
        </w:rPr>
        <w:t>military</w:t>
      </w:r>
      <w:r w:rsidRPr="00993800">
        <w:rPr>
          <w:rStyle w:val="StyleUnderline"/>
        </w:rPr>
        <w:t xml:space="preserve">, </w:t>
      </w:r>
      <w:r w:rsidRPr="00993800">
        <w:rPr>
          <w:rStyle w:val="Emphasis"/>
          <w:highlight w:val="green"/>
        </w:rPr>
        <w:t>and</w:t>
      </w:r>
      <w:r w:rsidRPr="00993800">
        <w:rPr>
          <w:rStyle w:val="StyleUnderline"/>
        </w:rPr>
        <w:t xml:space="preserve"> national </w:t>
      </w:r>
      <w:r w:rsidRPr="00993800">
        <w:rPr>
          <w:rStyle w:val="Emphasis"/>
          <w:highlight w:val="green"/>
        </w:rPr>
        <w:t>security</w:t>
      </w:r>
      <w:r w:rsidRPr="00993800">
        <w:rPr>
          <w:rStyle w:val="StyleUnderline"/>
        </w:rPr>
        <w:t xml:space="preserve"> agencies </w:t>
      </w:r>
      <w:r w:rsidRPr="00993800">
        <w:rPr>
          <w:rStyle w:val="Emphasis"/>
          <w:highlight w:val="green"/>
        </w:rPr>
        <w:t>of the US</w:t>
      </w:r>
      <w:r w:rsidRPr="00993800">
        <w:rPr>
          <w:rStyle w:val="StyleUnderline"/>
        </w:rPr>
        <w:t xml:space="preserve"> state</w:t>
      </w:r>
      <w:r w:rsidRPr="00993800">
        <w:rPr>
          <w:sz w:val="8"/>
        </w:rPr>
        <w:t xml:space="preserve"> and otherwise unrelentingly sought to curtail their independence from the mandates of his executive power. He simultaneously </w:t>
      </w:r>
      <w:r w:rsidRPr="00993800">
        <w:rPr>
          <w:rStyle w:val="StyleUnderline"/>
        </w:rPr>
        <w:t>installed an enormous number of ultra-conservative federal judges in a classically authoritarian mission to domesticate the judiciary</w:t>
      </w:r>
      <w:r w:rsidRPr="00993800">
        <w:rPr>
          <w:sz w:val="8"/>
        </w:rPr>
        <w:t xml:space="preserve"> and ensure its servility to executive power, </w:t>
      </w:r>
      <w:r w:rsidRPr="00993800">
        <w:rPr>
          <w:rStyle w:val="StyleUnderline"/>
        </w:rPr>
        <w:t>for which the US Supreme Court’s ruling on 1 July 2024 endorsing presidential immunity was a supreme manifestation</w:t>
      </w:r>
      <w:r w:rsidRPr="00993800">
        <w:rPr>
          <w:sz w:val="8"/>
        </w:rPr>
        <w:t xml:space="preserve">.5 For years, Trump openly announced in advance his plans to aggressively pursue his political aims with renewed authoritarian zeal and malice. Nonetheless, as early as October 2023, Trump began publicly promoting his most brazen authoritarian schemes as campaign promises, when he repeatedly and brashly boasted that he would in fact seize the powers of a dictator on ‘Day One’ of his second presidency, albeit purportedly ‘only’ for that first day back in power. The caveat about seizing such powers for only one day was always gratuitously cynical and performatively disingenuous, but with it, in characteristic fashion, Trump reserved for himself a thin semblance of plausible deniability </w:t>
      </w:r>
      <w:proofErr w:type="gramStart"/>
      <w:r w:rsidRPr="00993800">
        <w:rPr>
          <w:sz w:val="8"/>
        </w:rPr>
        <w:t>with regard to</w:t>
      </w:r>
      <w:proofErr w:type="gramEnd"/>
      <w:r w:rsidRPr="00993800">
        <w:rPr>
          <w:sz w:val="8"/>
        </w:rPr>
        <w:t xml:space="preserve"> his real ambitions. We are, of course, now quite a long way past that proverbial ‘Day One’, and </w:t>
      </w:r>
      <w:r w:rsidRPr="00993800">
        <w:rPr>
          <w:rStyle w:val="Emphasis"/>
          <w:highlight w:val="green"/>
        </w:rPr>
        <w:t>we</w:t>
      </w:r>
      <w:r w:rsidRPr="00993800">
        <w:rPr>
          <w:rStyle w:val="StyleUnderline"/>
        </w:rPr>
        <w:t xml:space="preserve"> are </w:t>
      </w:r>
      <w:r w:rsidRPr="00993800">
        <w:rPr>
          <w:rStyle w:val="Emphasis"/>
          <w:highlight w:val="green"/>
        </w:rPr>
        <w:t>witness</w:t>
      </w:r>
      <w:r w:rsidRPr="00993800">
        <w:rPr>
          <w:rStyle w:val="StyleUnderline"/>
        </w:rPr>
        <w:t xml:space="preserve">ing </w:t>
      </w:r>
      <w:r w:rsidRPr="00993800">
        <w:rPr>
          <w:rStyle w:val="Emphasis"/>
          <w:highlight w:val="green"/>
        </w:rPr>
        <w:t>daily</w:t>
      </w:r>
      <w:r w:rsidRPr="00993800">
        <w:rPr>
          <w:rStyle w:val="StyleUnderline"/>
          <w:highlight w:val="green"/>
        </w:rPr>
        <w:t xml:space="preserve"> </w:t>
      </w:r>
      <w:r w:rsidRPr="00993800">
        <w:rPr>
          <w:rStyle w:val="Emphasis"/>
          <w:highlight w:val="green"/>
        </w:rPr>
        <w:t>an onslaught</w:t>
      </w:r>
      <w:r w:rsidRPr="00993800">
        <w:rPr>
          <w:rStyle w:val="StyleUnderline"/>
          <w:highlight w:val="green"/>
        </w:rPr>
        <w:t xml:space="preserve"> </w:t>
      </w:r>
      <w:r w:rsidRPr="00993800">
        <w:rPr>
          <w:rStyle w:val="Emphasis"/>
          <w:highlight w:val="green"/>
        </w:rPr>
        <w:t>of</w:t>
      </w:r>
      <w:r w:rsidRPr="00993800">
        <w:rPr>
          <w:rStyle w:val="StyleUnderline"/>
        </w:rPr>
        <w:t xml:space="preserve"> authoritarian excesses, signaling </w:t>
      </w:r>
      <w:r w:rsidRPr="00993800">
        <w:rPr>
          <w:rStyle w:val="Emphasis"/>
          <w:highlight w:val="green"/>
        </w:rPr>
        <w:t>Trump’s</w:t>
      </w:r>
      <w:r w:rsidRPr="00993800">
        <w:rPr>
          <w:rStyle w:val="StyleUnderline"/>
        </w:rPr>
        <w:t xml:space="preserve"> evident </w:t>
      </w:r>
      <w:r w:rsidRPr="00993800">
        <w:rPr>
          <w:rStyle w:val="Emphasis"/>
          <w:highlight w:val="green"/>
        </w:rPr>
        <w:t>contempt</w:t>
      </w:r>
      <w:r w:rsidRPr="00993800">
        <w:rPr>
          <w:rStyle w:val="StyleUnderline"/>
          <w:highlight w:val="green"/>
        </w:rPr>
        <w:t xml:space="preserve"> </w:t>
      </w:r>
      <w:r w:rsidRPr="00993800">
        <w:rPr>
          <w:rStyle w:val="Emphasis"/>
          <w:highlight w:val="green"/>
        </w:rPr>
        <w:t>for</w:t>
      </w:r>
      <w:r w:rsidRPr="00993800">
        <w:rPr>
          <w:rStyle w:val="StyleUnderline"/>
        </w:rPr>
        <w:t xml:space="preserve"> any </w:t>
      </w:r>
      <w:r w:rsidRPr="00993800">
        <w:rPr>
          <w:rStyle w:val="Emphasis"/>
          <w:highlight w:val="green"/>
        </w:rPr>
        <w:t>legal</w:t>
      </w:r>
      <w:r w:rsidRPr="00993800">
        <w:rPr>
          <w:rStyle w:val="StyleUnderline"/>
        </w:rPr>
        <w:t xml:space="preserve"> </w:t>
      </w:r>
      <w:r w:rsidRPr="00993800">
        <w:rPr>
          <w:rStyle w:val="Emphasis"/>
          <w:highlight w:val="green"/>
        </w:rPr>
        <w:t>constraints</w:t>
      </w:r>
      <w:r w:rsidRPr="00993800">
        <w:rPr>
          <w:rStyle w:val="StyleUnderline"/>
        </w:rPr>
        <w:t xml:space="preserve"> upon his executive power and the inclination to disregard and flagrantly </w:t>
      </w:r>
      <w:r w:rsidRPr="00993800">
        <w:rPr>
          <w:rStyle w:val="Emphasis"/>
          <w:highlight w:val="green"/>
        </w:rPr>
        <w:t>defy court orders</w:t>
      </w:r>
      <w:r w:rsidRPr="00993800">
        <w:rPr>
          <w:rStyle w:val="StyleUnderline"/>
          <w:highlight w:val="green"/>
        </w:rPr>
        <w:t xml:space="preserve"> </w:t>
      </w:r>
      <w:r w:rsidRPr="00993800">
        <w:rPr>
          <w:rStyle w:val="Emphasis"/>
          <w:highlight w:val="green"/>
        </w:rPr>
        <w:t>and</w:t>
      </w:r>
      <w:r w:rsidRPr="00993800">
        <w:rPr>
          <w:rStyle w:val="StyleUnderline"/>
        </w:rPr>
        <w:t xml:space="preserve"> thus lunge headlong toward potentially </w:t>
      </w:r>
      <w:r w:rsidRPr="00993800">
        <w:rPr>
          <w:rStyle w:val="Emphasis"/>
          <w:highlight w:val="green"/>
        </w:rPr>
        <w:t>instigating multiple constitutional crises</w:t>
      </w:r>
      <w:r w:rsidRPr="00993800">
        <w:rPr>
          <w:rStyle w:val="StyleUnderline"/>
        </w:rPr>
        <w:t xml:space="preserve"> in the interests of further aggrandizing his executive power</w:t>
      </w:r>
      <w:r w:rsidRPr="00993800">
        <w:rPr>
          <w:sz w:val="8"/>
        </w:rPr>
        <w:t xml:space="preserve">. Trump’s discourse has long been very consistently a veritable caricature of the conventional script whereby ‘society must be defended’. </w:t>
      </w:r>
      <w:r w:rsidRPr="00993800">
        <w:rPr>
          <w:rStyle w:val="StyleUnderline"/>
        </w:rPr>
        <w:t xml:space="preserve">Incapable of producing any substantive or coherent arguments, </w:t>
      </w:r>
      <w:r w:rsidRPr="00993800">
        <w:rPr>
          <w:rStyle w:val="Emphasis"/>
          <w:highlight w:val="green"/>
        </w:rPr>
        <w:t>Trump</w:t>
      </w:r>
      <w:r w:rsidRPr="00993800">
        <w:rPr>
          <w:rStyle w:val="StyleUnderline"/>
        </w:rPr>
        <w:t xml:space="preserve"> merely </w:t>
      </w:r>
      <w:r w:rsidRPr="00993800">
        <w:rPr>
          <w:rStyle w:val="Emphasis"/>
          <w:highlight w:val="green"/>
        </w:rPr>
        <w:t xml:space="preserve">castigates </w:t>
      </w:r>
      <w:r w:rsidRPr="00993800">
        <w:rPr>
          <w:rStyle w:val="Emphasis"/>
        </w:rPr>
        <w:t>his</w:t>
      </w:r>
      <w:r w:rsidRPr="00993800">
        <w:rPr>
          <w:rStyle w:val="StyleUnderline"/>
        </w:rPr>
        <w:t xml:space="preserve"> political </w:t>
      </w:r>
      <w:r w:rsidRPr="00993800">
        <w:rPr>
          <w:rStyle w:val="Emphasis"/>
          <w:highlight w:val="green"/>
        </w:rPr>
        <w:t>rivals and</w:t>
      </w:r>
      <w:r w:rsidRPr="00993800">
        <w:rPr>
          <w:rStyle w:val="StyleUnderline"/>
        </w:rPr>
        <w:t xml:space="preserve"> the other </w:t>
      </w:r>
      <w:r w:rsidRPr="00993800">
        <w:rPr>
          <w:rStyle w:val="Emphasis"/>
          <w:highlight w:val="green"/>
        </w:rPr>
        <w:t>targets</w:t>
      </w:r>
      <w:r w:rsidRPr="00993800">
        <w:rPr>
          <w:rStyle w:val="StyleUnderline"/>
        </w:rPr>
        <w:t xml:space="preserve"> of his ire or wrath in the most childishly simplistic terms – </w:t>
      </w:r>
      <w:r w:rsidRPr="00993800">
        <w:rPr>
          <w:rStyle w:val="Emphasis"/>
          <w:highlight w:val="green"/>
        </w:rPr>
        <w:t>as ‘very bad people’</w:t>
      </w:r>
      <w:r w:rsidRPr="00993800">
        <w:rPr>
          <w:sz w:val="8"/>
        </w:rPr>
        <w:t xml:space="preserve">. More fundamentally, he </w:t>
      </w:r>
      <w:r w:rsidRPr="00993800">
        <w:rPr>
          <w:rStyle w:val="StyleUnderline"/>
        </w:rPr>
        <w:t xml:space="preserve">sorts everyone </w:t>
      </w:r>
      <w:r w:rsidRPr="00993800">
        <w:rPr>
          <w:rStyle w:val="Emphasis"/>
        </w:rPr>
        <w:t xml:space="preserve">into </w:t>
      </w:r>
      <w:r w:rsidRPr="00993800">
        <w:rPr>
          <w:rStyle w:val="Emphasis"/>
          <w:highlight w:val="green"/>
        </w:rPr>
        <w:t>the binary</w:t>
      </w:r>
      <w:r w:rsidRPr="00993800">
        <w:rPr>
          <w:rStyle w:val="StyleUnderline"/>
        </w:rPr>
        <w:t xml:space="preserve"> opposition </w:t>
      </w:r>
      <w:r w:rsidRPr="00993800">
        <w:rPr>
          <w:rStyle w:val="Emphasis"/>
          <w:highlight w:val="green"/>
        </w:rPr>
        <w:t>of ‘friends’ and ‘enemies’</w:t>
      </w:r>
      <w:r w:rsidRPr="00993800">
        <w:rPr>
          <w:rStyle w:val="Emphasis"/>
        </w:rPr>
        <w:t>,</w:t>
      </w:r>
      <w:r w:rsidRPr="00993800">
        <w:rPr>
          <w:sz w:val="8"/>
        </w:rPr>
        <w:t xml:space="preserve"> whereby this distinction by which he evaluates those whom he considers to be with or against himself is automatically projected as defining of those whom he castigates </w:t>
      </w:r>
      <w:r w:rsidRPr="00993800">
        <w:rPr>
          <w:sz w:val="8"/>
          <w:highlight w:val="green"/>
        </w:rPr>
        <w:t xml:space="preserve">as </w:t>
      </w:r>
      <w:r w:rsidRPr="00993800">
        <w:rPr>
          <w:rStyle w:val="Emphasis"/>
          <w:highlight w:val="green"/>
        </w:rPr>
        <w:t xml:space="preserve">with or </w:t>
      </w:r>
      <w:r w:rsidRPr="00993800">
        <w:rPr>
          <w:rStyle w:val="Emphasis"/>
          <w:highlight w:val="green"/>
        </w:rPr>
        <w:lastRenderedPageBreak/>
        <w:t>against ‘the nation’</w:t>
      </w:r>
      <w:r w:rsidRPr="00993800">
        <w:rPr>
          <w:sz w:val="8"/>
        </w:rPr>
        <w:t>. In October 2023, more than a year before his reelection, he baldly proclaimed, ‘</w:t>
      </w:r>
      <w:r w:rsidRPr="00993800">
        <w:rPr>
          <w:rStyle w:val="StyleUnderline"/>
        </w:rPr>
        <w:t xml:space="preserve">We </w:t>
      </w:r>
      <w:r w:rsidRPr="00993800">
        <w:rPr>
          <w:rStyle w:val="Emphasis"/>
          <w:highlight w:val="green"/>
        </w:rPr>
        <w:t>pledge</w:t>
      </w:r>
      <w:r w:rsidRPr="00993800">
        <w:rPr>
          <w:rStyle w:val="StyleUnderline"/>
        </w:rPr>
        <w:t xml:space="preserve"> to you </w:t>
      </w:r>
      <w:r w:rsidRPr="00993800">
        <w:rPr>
          <w:rStyle w:val="Emphasis"/>
          <w:highlight w:val="green"/>
        </w:rPr>
        <w:t>that we will root out the communists, Marxists</w:t>
      </w:r>
      <w:r w:rsidRPr="00993800">
        <w:rPr>
          <w:rStyle w:val="Emphasis"/>
        </w:rPr>
        <w:t>,</w:t>
      </w:r>
      <w:r w:rsidRPr="00993800">
        <w:rPr>
          <w:rStyle w:val="StyleUnderline"/>
        </w:rPr>
        <w:t xml:space="preserve"> fascists </w:t>
      </w:r>
      <w:r w:rsidRPr="00993800">
        <w:rPr>
          <w:rStyle w:val="Emphasis"/>
          <w:highlight w:val="green"/>
        </w:rPr>
        <w:t>and</w:t>
      </w:r>
      <w:r w:rsidRPr="00993800">
        <w:rPr>
          <w:rStyle w:val="StyleUnderline"/>
        </w:rPr>
        <w:t xml:space="preserve"> the </w:t>
      </w:r>
      <w:r w:rsidRPr="00993800">
        <w:rPr>
          <w:rStyle w:val="Emphasis"/>
          <w:highlight w:val="green"/>
        </w:rPr>
        <w:t>radical left thugs</w:t>
      </w:r>
      <w:r w:rsidRPr="00993800">
        <w:rPr>
          <w:rStyle w:val="StyleUnderline"/>
          <w:highlight w:val="green"/>
        </w:rPr>
        <w:t xml:space="preserve"> </w:t>
      </w:r>
      <w:r w:rsidRPr="00993800">
        <w:rPr>
          <w:rStyle w:val="Emphasis"/>
          <w:highlight w:val="green"/>
        </w:rPr>
        <w:t>that live like vermin</w:t>
      </w:r>
      <w:r w:rsidRPr="00993800">
        <w:rPr>
          <w:rStyle w:val="StyleUnderline"/>
          <w:highlight w:val="green"/>
        </w:rPr>
        <w:t xml:space="preserve"> </w:t>
      </w:r>
      <w:r w:rsidRPr="00993800">
        <w:rPr>
          <w:rStyle w:val="Emphasis"/>
          <w:highlight w:val="green"/>
        </w:rPr>
        <w:t>within</w:t>
      </w:r>
      <w:r w:rsidRPr="00993800">
        <w:rPr>
          <w:rStyle w:val="StyleUnderline"/>
        </w:rPr>
        <w:t xml:space="preserve"> the confines of </w:t>
      </w:r>
      <w:r w:rsidRPr="00993800">
        <w:rPr>
          <w:rStyle w:val="Emphasis"/>
          <w:highlight w:val="green"/>
        </w:rPr>
        <w:t>our country</w:t>
      </w:r>
      <w:r w:rsidRPr="00993800">
        <w:rPr>
          <w:rStyle w:val="StyleUnderline"/>
          <w:highlight w:val="green"/>
        </w:rPr>
        <w:t xml:space="preserve"> </w:t>
      </w:r>
      <w:r w:rsidRPr="00993800">
        <w:rPr>
          <w:rStyle w:val="Emphasis"/>
          <w:highlight w:val="green"/>
        </w:rPr>
        <w:t>that lie and steal and cheat</w:t>
      </w:r>
      <w:r w:rsidRPr="00993800">
        <w:rPr>
          <w:rStyle w:val="StyleUnderline"/>
        </w:rPr>
        <w:t xml:space="preserve"> on elections. </w:t>
      </w:r>
      <w:r w:rsidRPr="00993800">
        <w:rPr>
          <w:rStyle w:val="Emphasis"/>
          <w:highlight w:val="green"/>
        </w:rPr>
        <w:t>They’ll do anything</w:t>
      </w:r>
      <w:r w:rsidRPr="00993800">
        <w:rPr>
          <w:rStyle w:val="StyleUnderline"/>
        </w:rPr>
        <w:t xml:space="preserve">, whether </w:t>
      </w:r>
      <w:r w:rsidRPr="00993800">
        <w:rPr>
          <w:rStyle w:val="Emphasis"/>
        </w:rPr>
        <w:t xml:space="preserve">legally or illegally, </w:t>
      </w:r>
      <w:r w:rsidRPr="00993800">
        <w:rPr>
          <w:rStyle w:val="Emphasis"/>
          <w:highlight w:val="green"/>
        </w:rPr>
        <w:t>to destroy America</w:t>
      </w:r>
      <w:r w:rsidRPr="00993800">
        <w:rPr>
          <w:rStyle w:val="StyleUnderline"/>
        </w:rPr>
        <w:t xml:space="preserve"> and to destroy the American Dream’</w:t>
      </w:r>
      <w:r w:rsidRPr="00993800">
        <w:rPr>
          <w:sz w:val="8"/>
        </w:rPr>
        <w:t xml:space="preserve">. In a telltale gesture articulating the ethos of civil war, Trump continued, ‘The threat from outside forces is far less sinister, dangerous and grave than the threat from within. Our threat is from within’.6 </w:t>
      </w:r>
      <w:r w:rsidRPr="00993800">
        <w:rPr>
          <w:rStyle w:val="StyleUnderline"/>
        </w:rPr>
        <w:t xml:space="preserve">The </w:t>
      </w:r>
      <w:r w:rsidRPr="00993800">
        <w:rPr>
          <w:rStyle w:val="Emphasis"/>
          <w:highlight w:val="green"/>
        </w:rPr>
        <w:t>dehumanizing</w:t>
      </w:r>
      <w:r w:rsidRPr="00993800">
        <w:rPr>
          <w:rStyle w:val="StyleUnderline"/>
        </w:rPr>
        <w:t xml:space="preserve"> likening of </w:t>
      </w:r>
      <w:r w:rsidRPr="00993800">
        <w:rPr>
          <w:rStyle w:val="Emphasis"/>
          <w:highlight w:val="green"/>
        </w:rPr>
        <w:t>his political rivals to</w:t>
      </w:r>
      <w:r w:rsidRPr="00993800">
        <w:rPr>
          <w:rStyle w:val="Emphasis"/>
        </w:rPr>
        <w:t xml:space="preserve"> </w:t>
      </w:r>
      <w:r w:rsidRPr="00993800">
        <w:rPr>
          <w:rStyle w:val="StyleUnderline"/>
        </w:rPr>
        <w:t xml:space="preserve">sinister </w:t>
      </w:r>
      <w:r w:rsidRPr="00993800">
        <w:rPr>
          <w:rStyle w:val="Emphasis"/>
          <w:highlight w:val="green"/>
        </w:rPr>
        <w:t>vermin</w:t>
      </w:r>
      <w:r w:rsidRPr="00993800">
        <w:rPr>
          <w:rStyle w:val="StyleUnderline"/>
        </w:rPr>
        <w:t xml:space="preserve"> who must be ‘rooted out’ – and by implication, exterminated – signaled a flamboyantly fascistic rhetorical move</w:t>
      </w:r>
      <w:r w:rsidRPr="00993800">
        <w:rPr>
          <w:sz w:val="8"/>
        </w:rPr>
        <w:t xml:space="preserve">. Extravagantly conjuring the lurid menace of internal ‘enemies’ who seek nothing less than to ‘destroy America’, and furthermore, adding the caveat that ‘they’ll do anything, whether legally or illegally’, </w:t>
      </w:r>
      <w:r w:rsidRPr="00993800">
        <w:rPr>
          <w:rStyle w:val="StyleUnderline"/>
        </w:rPr>
        <w:t>Trump also signaled his own contempt for the rule of law, implying that his intention to eradicate the putative menace of these ‘thugs’ would very likely disregard or suspend the law altogether</w:t>
      </w:r>
      <w:r w:rsidRPr="00993800">
        <w:rPr>
          <w:sz w:val="8"/>
        </w:rPr>
        <w:t xml:space="preserve"> according to a logic of state of emergency and civil war. Alongside his well-worn tactic of denouncing his opponents in the Democratic Party as the ‘radical left’, Trump also notably included the term ‘fascists’ in a rhetorical bid to vacate the word of any substantive meaning, effectively aiming to deflect the increasing use of that term to criticize him by re- deploying it against his own adversaries. This is a perfect instance of what Marcia Sá Cavalcante </w:t>
      </w:r>
      <w:proofErr w:type="spellStart"/>
      <w:r w:rsidRPr="00993800">
        <w:rPr>
          <w:sz w:val="8"/>
        </w:rPr>
        <w:t>Schuback</w:t>
      </w:r>
      <w:proofErr w:type="spellEnd"/>
      <w:r w:rsidRPr="00993800">
        <w:rPr>
          <w:sz w:val="8"/>
        </w:rPr>
        <w:t xml:space="preserve"> characterizes as ‘the fascism of ambiguity’, distinguished by ‘a dynamic of the emptying of every sense by making every sense equivalent to any other and </w:t>
      </w:r>
      <w:proofErr w:type="spellStart"/>
      <w:r w:rsidRPr="00993800">
        <w:rPr>
          <w:sz w:val="8"/>
        </w:rPr>
        <w:t>any thing</w:t>
      </w:r>
      <w:proofErr w:type="spellEnd"/>
      <w:r w:rsidRPr="00993800">
        <w:rPr>
          <w:sz w:val="8"/>
        </w:rPr>
        <w:t xml:space="preserve">’ (Cavalcante </w:t>
      </w:r>
      <w:proofErr w:type="spellStart"/>
      <w:r w:rsidRPr="00993800">
        <w:rPr>
          <w:sz w:val="8"/>
        </w:rPr>
        <w:t>Schuback</w:t>
      </w:r>
      <w:proofErr w:type="spellEnd"/>
      <w:r w:rsidRPr="00993800">
        <w:rPr>
          <w:sz w:val="8"/>
        </w:rPr>
        <w:t xml:space="preserve"> 2021/2022, 68; see also Giroux 2018), ‘articulated in the ambiguity and oscillation of all sense and value in such a way that . . . all formulas and expressions can be inverted and perverted, where every sense and value can be turned against itself and against any other’ (43). The recourse to such an overtly dictatorial posture and such dehumanizing language – with its implicit threat of the extermination of political enemies and its explicit threat of a mass campaign of punitive reprisals – marked an escalation in Trump’s vindictive reflexes and authoritarian impulses. When called upon to respond to criticism for these rhetorical excesses, Trump campaign spokesman Steven Cheung merely doubled down with similarly violent language, replying that such critics were ‘deranged’ and pledging that, when Trump would prospectively return to the White House, ‘their entire existence will be crushed’.7 </w:t>
      </w:r>
      <w:r w:rsidRPr="00993800">
        <w:rPr>
          <w:rStyle w:val="StyleUnderline"/>
        </w:rPr>
        <w:t>Importantly, if not surprisingly</w:t>
      </w:r>
      <w:r w:rsidRPr="00993800">
        <w:rPr>
          <w:rStyle w:val="Emphasis"/>
        </w:rPr>
        <w:t>, these remarks</w:t>
      </w:r>
      <w:r w:rsidRPr="00993800">
        <w:rPr>
          <w:rStyle w:val="StyleUnderline"/>
        </w:rPr>
        <w:t xml:space="preserve"> about the existential menace of internal enemies – ‘vermin’ </w:t>
      </w:r>
      <w:r w:rsidRPr="00993800">
        <w:rPr>
          <w:sz w:val="8"/>
        </w:rPr>
        <w:t xml:space="preserve">– who would purportedly destroy the nation, were delivered </w:t>
      </w:r>
      <w:r w:rsidRPr="00252C98">
        <w:rPr>
          <w:sz w:val="8"/>
        </w:rPr>
        <w:t xml:space="preserve">alongside </w:t>
      </w:r>
      <w:r w:rsidRPr="00252C98">
        <w:rPr>
          <w:rStyle w:val="Emphasis"/>
        </w:rPr>
        <w:t>a</w:t>
      </w:r>
      <w:r w:rsidRPr="00252C98">
        <w:rPr>
          <w:rStyle w:val="StyleUnderline"/>
        </w:rPr>
        <w:t xml:space="preserve"> concomitant </w:t>
      </w:r>
      <w:r w:rsidRPr="00252C98">
        <w:rPr>
          <w:rStyle w:val="Emphasis"/>
        </w:rPr>
        <w:t>escalation in Trump’s anti-immigrant rhetoric.</w:t>
      </w:r>
      <w:r w:rsidRPr="00252C98">
        <w:rPr>
          <w:sz w:val="8"/>
        </w:rPr>
        <w:t xml:space="preserve"> With an </w:t>
      </w:r>
      <w:r w:rsidRPr="00252C98">
        <w:rPr>
          <w:rStyle w:val="StyleUnderline"/>
        </w:rPr>
        <w:t xml:space="preserve">analogous recourse </w:t>
      </w:r>
      <w:r w:rsidRPr="00252C98">
        <w:rPr>
          <w:rStyle w:val="Emphasis"/>
        </w:rPr>
        <w:t>to a dehumanizing animalistic metaphor</w:t>
      </w:r>
      <w:r w:rsidRPr="00993800">
        <w:rPr>
          <w:sz w:val="8"/>
        </w:rPr>
        <w:t xml:space="preserve">, in years past, </w:t>
      </w:r>
      <w:r w:rsidRPr="00993800">
        <w:rPr>
          <w:rStyle w:val="Emphasis"/>
          <w:highlight w:val="green"/>
        </w:rPr>
        <w:t>Trump</w:t>
      </w:r>
      <w:r w:rsidRPr="00993800">
        <w:rPr>
          <w:sz w:val="8"/>
        </w:rPr>
        <w:t xml:space="preserve"> had frequently </w:t>
      </w:r>
      <w:r w:rsidRPr="00993800">
        <w:rPr>
          <w:rStyle w:val="Emphasis"/>
          <w:highlight w:val="green"/>
        </w:rPr>
        <w:t>likened</w:t>
      </w:r>
      <w:r w:rsidRPr="00993800">
        <w:rPr>
          <w:sz w:val="8"/>
        </w:rPr>
        <w:t xml:space="preserve"> the putative </w:t>
      </w:r>
      <w:r w:rsidRPr="00993800">
        <w:rPr>
          <w:rStyle w:val="Emphasis"/>
          <w:highlight w:val="green"/>
        </w:rPr>
        <w:t>threat of migrants</w:t>
      </w:r>
      <w:r w:rsidRPr="00993800">
        <w:rPr>
          <w:sz w:val="8"/>
        </w:rPr>
        <w:t xml:space="preserve">, and in particular, refugees from Syria and other Middle Eastern countries, </w:t>
      </w:r>
      <w:r w:rsidRPr="00993800">
        <w:rPr>
          <w:rStyle w:val="Emphasis"/>
          <w:highlight w:val="green"/>
        </w:rPr>
        <w:t xml:space="preserve">to a vicious, </w:t>
      </w:r>
      <w:r w:rsidRPr="00993800">
        <w:rPr>
          <w:rStyle w:val="Emphasis"/>
        </w:rPr>
        <w:t xml:space="preserve">untrustworthy </w:t>
      </w:r>
      <w:r w:rsidRPr="00993800">
        <w:rPr>
          <w:rStyle w:val="Emphasis"/>
          <w:highlight w:val="green"/>
        </w:rPr>
        <w:t>‘snake’</w:t>
      </w:r>
      <w:r w:rsidRPr="00993800">
        <w:rPr>
          <w:sz w:val="8"/>
        </w:rPr>
        <w:t xml:space="preserve">.8 During his electoral campaign last year, with regard to migrants, he declared baldly, ‘No, they’re not humans, they’re animals’.9 In these more recent fascistic flourishes of scarcely veiled white supremacism, moreover, </w:t>
      </w:r>
      <w:r w:rsidRPr="00993800">
        <w:rPr>
          <w:rStyle w:val="StyleUnderline"/>
        </w:rPr>
        <w:t xml:space="preserve">Trump </w:t>
      </w:r>
      <w:r w:rsidRPr="00993800">
        <w:rPr>
          <w:rStyle w:val="Emphasis"/>
          <w:highlight w:val="green"/>
        </w:rPr>
        <w:t>declared</w:t>
      </w:r>
      <w:r w:rsidRPr="00993800">
        <w:rPr>
          <w:rStyle w:val="StyleUnderline"/>
          <w:highlight w:val="green"/>
        </w:rPr>
        <w:t xml:space="preserve"> </w:t>
      </w:r>
      <w:r w:rsidRPr="00993800">
        <w:rPr>
          <w:rStyle w:val="Emphasis"/>
          <w:highlight w:val="green"/>
        </w:rPr>
        <w:t>that</w:t>
      </w:r>
      <w:r w:rsidRPr="00993800">
        <w:rPr>
          <w:rStyle w:val="StyleUnderline"/>
        </w:rPr>
        <w:t xml:space="preserve"> ‘these people’ (</w:t>
      </w:r>
      <w:r w:rsidRPr="00993800">
        <w:rPr>
          <w:rStyle w:val="Emphasis"/>
          <w:highlight w:val="green"/>
        </w:rPr>
        <w:t>migrants</w:t>
      </w:r>
      <w:r w:rsidRPr="00993800">
        <w:rPr>
          <w:rStyle w:val="StyleUnderline"/>
        </w:rPr>
        <w:t xml:space="preserve">) </w:t>
      </w:r>
      <w:r w:rsidRPr="00993800">
        <w:rPr>
          <w:rStyle w:val="Emphasis"/>
          <w:highlight w:val="green"/>
        </w:rPr>
        <w:t>are ‘poisoning the blood of our country</w:t>
      </w:r>
      <w:r w:rsidRPr="00993800">
        <w:rPr>
          <w:rStyle w:val="Emphasis"/>
        </w:rPr>
        <w:t>’</w:t>
      </w:r>
      <w:r w:rsidRPr="00993800">
        <w:rPr>
          <w:sz w:val="8"/>
        </w:rPr>
        <w:t xml:space="preserve">. He added for further emphasis, ‘what they’re doing is destroying our country’.10 Thus, there is a mirroring in Trump’s rhetoric where both migrants and those whom he perceives to be his political opponents, whom he brands as the ‘radical left’, are purported to pose an existential threat to the nation: both are alleged to be forces of destruction, menacing ‘us’ (the nation) with utter ruin. </w:t>
      </w:r>
      <w:r w:rsidRPr="00993800">
        <w:rPr>
          <w:rStyle w:val="StyleUnderline"/>
        </w:rPr>
        <w:t>Much of Trump’s standard political rhetoric capitalizes on and exacerbates white fear, and he has constantly and cynically painted his Democratic Party rivals as ‘radical extremists’ promoting ‘open borders’</w:t>
      </w:r>
      <w:r w:rsidRPr="00993800">
        <w:rPr>
          <w:sz w:val="8"/>
        </w:rPr>
        <w:t xml:space="preserve">.11 Thus, his fundamentally racist and nativist demagogical reflexes have served very consistently for him </w:t>
      </w:r>
      <w:r w:rsidRPr="00993800">
        <w:rPr>
          <w:rStyle w:val="StyleUnderline"/>
        </w:rPr>
        <w:t>to demonize his political opponents as the convenient proxy for a terrifying spectral world of ‘illegal immigrants’</w:t>
      </w:r>
      <w:r w:rsidRPr="00993800">
        <w:rPr>
          <w:sz w:val="8"/>
        </w:rPr>
        <w:t xml:space="preserve">, ‘criminals’, and ‘terrorists’ (De Genova 2020). </w:t>
      </w:r>
      <w:r w:rsidRPr="00993800">
        <w:rPr>
          <w:rStyle w:val="StyleUnderline"/>
        </w:rPr>
        <w:t xml:space="preserve">By conjuring impending mayhem and the cataclysmic prospect of a kind of racial </w:t>
      </w:r>
      <w:proofErr w:type="spellStart"/>
      <w:r w:rsidRPr="00993800">
        <w:rPr>
          <w:rStyle w:val="StyleUnderline"/>
        </w:rPr>
        <w:t>armageddon</w:t>
      </w:r>
      <w:proofErr w:type="spellEnd"/>
      <w:r w:rsidRPr="00993800">
        <w:rPr>
          <w:rStyle w:val="StyleUnderline"/>
        </w:rPr>
        <w:t xml:space="preserve">, </w:t>
      </w:r>
      <w:r w:rsidRPr="00993800">
        <w:rPr>
          <w:sz w:val="8"/>
        </w:rPr>
        <w:t xml:space="preserve">which he routinely imputes to be the deliberate nefarious project of his political adversaries, </w:t>
      </w:r>
      <w:r w:rsidRPr="00993800">
        <w:rPr>
          <w:rStyle w:val="StyleUnderline"/>
        </w:rPr>
        <w:t>Trump converts his nightmarish world of ghoulish enemies into political currency.</w:t>
      </w:r>
      <w:r w:rsidRPr="00993800">
        <w:rPr>
          <w:sz w:val="8"/>
        </w:rPr>
        <w:t xml:space="preserve"> Trump is nothing if not an opportunist, however, and his instinctual racism likewise tends to be opportunistic, echoing and pandering to the most debased sentiments, affects, and impulses of his most strategically reactionary advisors and his most instinctually reactionary supporters. There is truly nothing original or creative about his personality; he merely captures the most debased instincts and impulses of his most ardent supporters and regurgitates these sensibilities back to them, in a perverse affective feedback loop that simultaneously appears to confirm and validate their prejudices and anxieties while continuously exaggerating and exalting them. Indeed, apart from the compulsive instinctive reflexes of his remarkably consistent white supremacism and racial nativism, he does not defend any coherent or consistent ideology. In his effort to delineate what distinguishes what he calls ‘late capitalist fascism’, notably, Mikkel Bolt Rasmussen identifies this ‘post-political’ or non-ideological characteristic, whereby what is paramount is ‘a cultural logic’ or ‘cultural symptom’ that catalyzes an affect, ‘an arming of resentment’ (2022, 65–68). Thus, in place of any coherent political </w:t>
      </w:r>
      <w:proofErr w:type="spellStart"/>
      <w:r w:rsidRPr="00993800">
        <w:rPr>
          <w:sz w:val="8"/>
        </w:rPr>
        <w:t>programme</w:t>
      </w:r>
      <w:proofErr w:type="spellEnd"/>
      <w:r w:rsidRPr="00993800">
        <w:rPr>
          <w:sz w:val="8"/>
        </w:rPr>
        <w:t xml:space="preserve">, it instead promulgates a ‘brand’ (73; see also Klein 2017), as in the easy conversion of </w:t>
      </w:r>
      <w:r w:rsidRPr="00993800">
        <w:rPr>
          <w:rStyle w:val="Emphasis"/>
          <w:highlight w:val="green"/>
        </w:rPr>
        <w:t>Trump’s</w:t>
      </w:r>
      <w:r w:rsidRPr="00993800">
        <w:rPr>
          <w:sz w:val="8"/>
        </w:rPr>
        <w:t xml:space="preserve"> signature slogan (‘Make America Great Again’) into an ideogram and a veritable identity: </w:t>
      </w:r>
      <w:r w:rsidRPr="00993800">
        <w:rPr>
          <w:rStyle w:val="Emphasis"/>
          <w:highlight w:val="green"/>
        </w:rPr>
        <w:t>MAGA</w:t>
      </w:r>
      <w:r w:rsidRPr="00993800">
        <w:rPr>
          <w:sz w:val="8"/>
        </w:rPr>
        <w:t xml:space="preserve">. This sort of nebulous and amorphous ideological non-coherence, Rasmussen argues, </w:t>
      </w:r>
      <w:r w:rsidRPr="00993800">
        <w:rPr>
          <w:rStyle w:val="StyleUnderline"/>
        </w:rPr>
        <w:t xml:space="preserve">signifies a more general </w:t>
      </w:r>
      <w:r w:rsidRPr="00993800">
        <w:rPr>
          <w:rStyle w:val="Emphasis"/>
        </w:rPr>
        <w:t>hollowi</w:t>
      </w:r>
      <w:r w:rsidRPr="00993800">
        <w:rPr>
          <w:rStyle w:val="StyleUnderline"/>
        </w:rPr>
        <w:t xml:space="preserve">ng out of </w:t>
      </w:r>
      <w:r w:rsidRPr="00993800">
        <w:rPr>
          <w:rStyle w:val="Emphasis"/>
        </w:rPr>
        <w:t>politics</w:t>
      </w:r>
      <w:r w:rsidRPr="00993800">
        <w:rPr>
          <w:rStyle w:val="StyleUnderline"/>
        </w:rPr>
        <w:t xml:space="preserve"> as such, which has been </w:t>
      </w:r>
      <w:r w:rsidRPr="00993800">
        <w:rPr>
          <w:rStyle w:val="Emphasis"/>
          <w:highlight w:val="green"/>
        </w:rPr>
        <w:t>a hallmark of neoliberalism’s</w:t>
      </w:r>
      <w:r w:rsidRPr="00993800">
        <w:rPr>
          <w:rStyle w:val="StyleUnderline"/>
        </w:rPr>
        <w:t xml:space="preserve"> counter-revolution of </w:t>
      </w:r>
      <w:r w:rsidRPr="00993800">
        <w:rPr>
          <w:rStyle w:val="Emphasis"/>
        </w:rPr>
        <w:t xml:space="preserve">technocratic </w:t>
      </w:r>
      <w:r w:rsidRPr="00993800">
        <w:rPr>
          <w:rStyle w:val="Emphasis"/>
          <w:highlight w:val="green"/>
        </w:rPr>
        <w:t>rule in</w:t>
      </w:r>
      <w:r w:rsidRPr="00993800">
        <w:rPr>
          <w:rStyle w:val="StyleUnderline"/>
        </w:rPr>
        <w:t xml:space="preserve"> the service of </w:t>
      </w:r>
      <w:r w:rsidRPr="00993800">
        <w:rPr>
          <w:rStyle w:val="Emphasis"/>
          <w:highlight w:val="green"/>
        </w:rPr>
        <w:t>global capital</w:t>
      </w:r>
      <w:r w:rsidRPr="00993800">
        <w:rPr>
          <w:rStyle w:val="StyleUnderline"/>
        </w:rPr>
        <w:t xml:space="preserve"> </w:t>
      </w:r>
      <w:r w:rsidRPr="00993800">
        <w:rPr>
          <w:sz w:val="8"/>
        </w:rPr>
        <w:t>(48). What matters for this variety of authoritarianism, therefore, is not coherence, only ad-</w:t>
      </w:r>
      <w:proofErr w:type="spellStart"/>
      <w:r w:rsidRPr="00993800">
        <w:rPr>
          <w:sz w:val="8"/>
        </w:rPr>
        <w:t>herence</w:t>
      </w:r>
      <w:proofErr w:type="spellEnd"/>
      <w:r w:rsidRPr="00993800">
        <w:rPr>
          <w:sz w:val="8"/>
        </w:rPr>
        <w:t xml:space="preserve">. In this Manichean worldview, recapitulating Carl Schmitt’s fascist political theology (1927), everyone must be sorted and ranked into two camps: in one camp, there are ‘friends’, ‘supporters’, and indeed, adherents – those devotees who ‘adhere’ to a blind faith in Trump, whom Trump considers loyal to him and therefore manipulable and useful (either for enriching him and his family or his allies or for advancing his general project of expanding his power) – and in the other camp, there is everyone else, whom he considers ‘enemies’.12 Border war and the resurgence of fascism </w:t>
      </w:r>
      <w:r w:rsidRPr="00993800">
        <w:rPr>
          <w:rStyle w:val="StyleUnderline"/>
        </w:rPr>
        <w:t xml:space="preserve">The notion that </w:t>
      </w:r>
      <w:r w:rsidRPr="00993800">
        <w:rPr>
          <w:rStyle w:val="Emphasis"/>
          <w:highlight w:val="green"/>
        </w:rPr>
        <w:t>migration</w:t>
      </w:r>
      <w:r w:rsidRPr="00993800">
        <w:rPr>
          <w:rStyle w:val="StyleUnderline"/>
          <w:highlight w:val="green"/>
        </w:rPr>
        <w:t xml:space="preserve"> </w:t>
      </w:r>
      <w:r w:rsidRPr="00993800">
        <w:rPr>
          <w:rStyle w:val="Emphasis"/>
          <w:highlight w:val="green"/>
        </w:rPr>
        <w:t>today</w:t>
      </w:r>
      <w:r w:rsidRPr="00993800">
        <w:rPr>
          <w:rStyle w:val="StyleUnderline"/>
        </w:rPr>
        <w:t xml:space="preserve"> is so pervasively </w:t>
      </w:r>
      <w:r w:rsidRPr="00993800">
        <w:rPr>
          <w:rStyle w:val="Emphasis"/>
          <w:highlight w:val="green"/>
        </w:rPr>
        <w:t>deployed as a</w:t>
      </w:r>
      <w:r w:rsidRPr="00993800">
        <w:rPr>
          <w:rStyle w:val="StyleUnderline"/>
        </w:rPr>
        <w:t xml:space="preserve"> catch-all </w:t>
      </w:r>
      <w:r w:rsidRPr="00993800">
        <w:rPr>
          <w:rStyle w:val="Emphasis"/>
          <w:highlight w:val="green"/>
        </w:rPr>
        <w:t>explanation</w:t>
      </w:r>
      <w:r w:rsidRPr="00993800">
        <w:rPr>
          <w:rStyle w:val="StyleUnderline"/>
        </w:rPr>
        <w:t xml:space="preserve"> for the vast assortment </w:t>
      </w:r>
      <w:r w:rsidRPr="00993800">
        <w:rPr>
          <w:rStyle w:val="Emphasis"/>
          <w:highlight w:val="green"/>
        </w:rPr>
        <w:t>of</w:t>
      </w:r>
      <w:r w:rsidRPr="00993800">
        <w:rPr>
          <w:rStyle w:val="StyleUnderline"/>
        </w:rPr>
        <w:t xml:space="preserve"> neoliberal </w:t>
      </w:r>
      <w:r w:rsidRPr="00993800">
        <w:rPr>
          <w:rStyle w:val="Emphasis"/>
          <w:highlight w:val="green"/>
        </w:rPr>
        <w:t>capitalism’s social woes</w:t>
      </w:r>
      <w:r w:rsidRPr="00993800">
        <w:rPr>
          <w:rStyle w:val="StyleUnderline"/>
        </w:rPr>
        <w:t xml:space="preserve"> defies any reasonable sense of proportion between putative cause and effect</w:t>
      </w:r>
      <w:r w:rsidRPr="00993800">
        <w:rPr>
          <w:sz w:val="8"/>
        </w:rPr>
        <w:t xml:space="preserve">. It is, in Hannah Arendt’s memorable phrase (regarding Nazi antisemitism), truly and simply ‘an outrage to common sense’ (Arendt 1951/1968, 3). </w:t>
      </w:r>
      <w:r w:rsidRPr="00993800">
        <w:rPr>
          <w:rStyle w:val="StyleUnderline"/>
        </w:rPr>
        <w:t xml:space="preserve">Yet, the unrelenting production of border spectacles, </w:t>
      </w:r>
      <w:r w:rsidRPr="00993800">
        <w:rPr>
          <w:sz w:val="8"/>
        </w:rPr>
        <w:t xml:space="preserve">which rely so thoroughly on the staging of the material and practical work of border policing as always insufficient and overwhelmed, </w:t>
      </w:r>
      <w:r w:rsidRPr="00993800">
        <w:rPr>
          <w:rStyle w:val="StyleUnderline"/>
        </w:rPr>
        <w:t xml:space="preserve">constantly </w:t>
      </w:r>
      <w:r w:rsidRPr="00993800">
        <w:rPr>
          <w:rStyle w:val="Emphasis"/>
          <w:highlight w:val="green"/>
        </w:rPr>
        <w:t>project the alarmist sense of a ‘crisis’</w:t>
      </w:r>
      <w:r w:rsidRPr="00993800">
        <w:rPr>
          <w:rStyle w:val="StyleUnderline"/>
        </w:rPr>
        <w:t xml:space="preserve"> that urgently requires only more of the same: more resources </w:t>
      </w:r>
      <w:r w:rsidRPr="00993800">
        <w:rPr>
          <w:rStyle w:val="Emphasis"/>
        </w:rPr>
        <w:t>for more</w:t>
      </w:r>
      <w:r w:rsidRPr="00993800">
        <w:rPr>
          <w:rStyle w:val="StyleUnderline"/>
        </w:rPr>
        <w:t xml:space="preserve"> border </w:t>
      </w:r>
      <w:r w:rsidRPr="00993800">
        <w:rPr>
          <w:rStyle w:val="Emphasis"/>
        </w:rPr>
        <w:t>policing</w:t>
      </w:r>
      <w:r w:rsidRPr="00993800">
        <w:rPr>
          <w:rStyle w:val="StyleUnderline"/>
        </w:rPr>
        <w:t xml:space="preserve"> and more physical barricades, </w:t>
      </w:r>
      <w:r w:rsidRPr="00993800">
        <w:rPr>
          <w:sz w:val="8"/>
        </w:rPr>
        <w:t xml:space="preserve">and more draconian measures to further augment the actually existing authoritarianism of the border and immigration regime (De Genova 2002, 2013). </w:t>
      </w:r>
      <w:r w:rsidRPr="00993800">
        <w:rPr>
          <w:rStyle w:val="StyleUnderline"/>
        </w:rPr>
        <w:t xml:space="preserve">Exciting and </w:t>
      </w:r>
      <w:r w:rsidRPr="00993800">
        <w:rPr>
          <w:rStyle w:val="Emphasis"/>
          <w:highlight w:val="green"/>
        </w:rPr>
        <w:t>aggravating</w:t>
      </w:r>
      <w:r w:rsidRPr="00993800">
        <w:rPr>
          <w:rStyle w:val="StyleUnderline"/>
        </w:rPr>
        <w:t xml:space="preserve"> the </w:t>
      </w:r>
      <w:r w:rsidRPr="00993800">
        <w:rPr>
          <w:rStyle w:val="Emphasis"/>
        </w:rPr>
        <w:t>deep r</w:t>
      </w:r>
      <w:r w:rsidRPr="00993800">
        <w:rPr>
          <w:rStyle w:val="Emphasis"/>
          <w:highlight w:val="green"/>
        </w:rPr>
        <w:t>acial anxieties</w:t>
      </w:r>
      <w:r w:rsidRPr="00993800">
        <w:rPr>
          <w:rStyle w:val="StyleUnderline"/>
          <w:highlight w:val="green"/>
        </w:rPr>
        <w:t xml:space="preserve"> </w:t>
      </w:r>
      <w:r w:rsidRPr="00993800">
        <w:rPr>
          <w:rStyle w:val="Emphasis"/>
          <w:highlight w:val="green"/>
        </w:rPr>
        <w:t>of</w:t>
      </w:r>
      <w:r w:rsidRPr="00993800">
        <w:rPr>
          <w:rStyle w:val="StyleUnderline"/>
        </w:rPr>
        <w:t xml:space="preserve"> besieged national prerogative that these spectacles of </w:t>
      </w:r>
      <w:r w:rsidRPr="00993800">
        <w:rPr>
          <w:rStyle w:val="Emphasis"/>
          <w:highlight w:val="green"/>
        </w:rPr>
        <w:t>migrant ‘invasion’</w:t>
      </w:r>
      <w:r w:rsidRPr="00993800">
        <w:rPr>
          <w:rStyle w:val="StyleUnderline"/>
          <w:highlight w:val="green"/>
        </w:rPr>
        <w:t xml:space="preserve"> </w:t>
      </w:r>
      <w:r w:rsidRPr="00993800">
        <w:rPr>
          <w:rStyle w:val="Emphasis"/>
          <w:highlight w:val="green"/>
        </w:rPr>
        <w:t>underwrite</w:t>
      </w:r>
      <w:r w:rsidRPr="00993800">
        <w:rPr>
          <w:rStyle w:val="StyleUnderline"/>
        </w:rPr>
        <w:t xml:space="preserve">, various formations of </w:t>
      </w:r>
      <w:r w:rsidRPr="00993800">
        <w:rPr>
          <w:rStyle w:val="Emphasis"/>
        </w:rPr>
        <w:t xml:space="preserve">border </w:t>
      </w:r>
      <w:r w:rsidRPr="00993800">
        <w:rPr>
          <w:rStyle w:val="Emphasis"/>
          <w:highlight w:val="green"/>
        </w:rPr>
        <w:t>fascism and anti-immigrant racist militancy</w:t>
      </w:r>
      <w:r w:rsidRPr="00993800">
        <w:rPr>
          <w:sz w:val="8"/>
        </w:rPr>
        <w:t xml:space="preserve"> have arisen over recent years to meet the demands of a putative state of emergency. What is telling, however, is that these vigilante border warriors largely understand their mission as simply replicating and reinforcing the border policing agencies that are perceived to be inevitably overwhelmed by the thankless task of fending off the migrant ‘invasion’</w:t>
      </w:r>
      <w:r w:rsidRPr="00993800">
        <w:rPr>
          <w:rStyle w:val="StyleUnderline"/>
        </w:rPr>
        <w:t xml:space="preserve">. The </w:t>
      </w:r>
      <w:r w:rsidRPr="00993800">
        <w:rPr>
          <w:rStyle w:val="Emphasis"/>
          <w:highlight w:val="green"/>
        </w:rPr>
        <w:t>anti-immigrant fascists</w:t>
      </w:r>
      <w:r w:rsidRPr="00993800">
        <w:rPr>
          <w:rStyle w:val="StyleUnderline"/>
        </w:rPr>
        <w:t xml:space="preserve"> commonly aspire to simply </w:t>
      </w:r>
      <w:r w:rsidRPr="00993800">
        <w:rPr>
          <w:rStyle w:val="Emphasis"/>
          <w:highlight w:val="green"/>
        </w:rPr>
        <w:t>assist in</w:t>
      </w:r>
      <w:r w:rsidRPr="00993800">
        <w:rPr>
          <w:rStyle w:val="Emphasis"/>
        </w:rPr>
        <w:t xml:space="preserve"> </w:t>
      </w:r>
      <w:r w:rsidRPr="00993800">
        <w:rPr>
          <w:rStyle w:val="StyleUnderline"/>
        </w:rPr>
        <w:t xml:space="preserve">the routine work of </w:t>
      </w:r>
      <w:r w:rsidRPr="00993800">
        <w:rPr>
          <w:rStyle w:val="Emphasis"/>
          <w:highlight w:val="green"/>
        </w:rPr>
        <w:t xml:space="preserve">enforcing the </w:t>
      </w:r>
      <w:proofErr w:type="gramStart"/>
      <w:r w:rsidRPr="00993800">
        <w:rPr>
          <w:rStyle w:val="Emphasis"/>
          <w:highlight w:val="green"/>
        </w:rPr>
        <w:t>border</w:t>
      </w:r>
      <w:r w:rsidRPr="00993800">
        <w:rPr>
          <w:rStyle w:val="StyleUnderline"/>
        </w:rPr>
        <w:t xml:space="preserve">, </w:t>
      </w:r>
      <w:r w:rsidRPr="00993800">
        <w:rPr>
          <w:rStyle w:val="Emphasis"/>
        </w:rPr>
        <w:t>and</w:t>
      </w:r>
      <w:proofErr w:type="gramEnd"/>
      <w:r w:rsidRPr="00993800">
        <w:rPr>
          <w:rStyle w:val="StyleUnderline"/>
        </w:rPr>
        <w:t xml:space="preserve"> tend to </w:t>
      </w:r>
      <w:r w:rsidRPr="00993800">
        <w:rPr>
          <w:rStyle w:val="Emphasis"/>
        </w:rPr>
        <w:t>fashion themselves</w:t>
      </w:r>
      <w:r w:rsidRPr="00993800">
        <w:rPr>
          <w:rStyle w:val="StyleUnderline"/>
        </w:rPr>
        <w:t xml:space="preserve"> merely </w:t>
      </w:r>
      <w:r w:rsidRPr="00993800">
        <w:rPr>
          <w:rStyle w:val="Emphasis"/>
          <w:highlight w:val="green"/>
        </w:rPr>
        <w:t>as a</w:t>
      </w:r>
      <w:r w:rsidRPr="00993800">
        <w:rPr>
          <w:rStyle w:val="StyleUnderline"/>
        </w:rPr>
        <w:t xml:space="preserve"> kind of </w:t>
      </w:r>
      <w:r w:rsidRPr="00993800">
        <w:rPr>
          <w:rStyle w:val="Emphasis"/>
          <w:highlight w:val="green"/>
        </w:rPr>
        <w:t>volunteer force</w:t>
      </w:r>
      <w:r w:rsidRPr="00993800">
        <w:rPr>
          <w:rStyle w:val="StyleUnderline"/>
        </w:rPr>
        <w:t xml:space="preserve"> of reinforcements to support the beleaguered border police</w:t>
      </w:r>
      <w:r w:rsidRPr="00993800">
        <w:rPr>
          <w:sz w:val="8"/>
        </w:rPr>
        <w:t xml:space="preserve">. </w:t>
      </w:r>
      <w:proofErr w:type="gramStart"/>
      <w:r w:rsidRPr="00993800">
        <w:rPr>
          <w:sz w:val="8"/>
        </w:rPr>
        <w:t>That is to say, these</w:t>
      </w:r>
      <w:proofErr w:type="gramEnd"/>
      <w:r w:rsidRPr="00993800">
        <w:rPr>
          <w:sz w:val="8"/>
        </w:rPr>
        <w:t xml:space="preserve"> fascistic formations of paramilitary violence ordinarily understand themselves to be </w:t>
      </w:r>
      <w:r w:rsidRPr="00993800">
        <w:rPr>
          <w:sz w:val="8"/>
        </w:rPr>
        <w:lastRenderedPageBreak/>
        <w:t xml:space="preserve">merely a supplement to the border regime. Their exceptional (extra-state) extremist violence is frequently nothing more than an amplification of the inherently despotic and authoritarian violence of the border itself. </w:t>
      </w:r>
      <w:r w:rsidRPr="00993800">
        <w:rPr>
          <w:rStyle w:val="StyleUnderline"/>
        </w:rPr>
        <w:t>In 1977, for instance, the Ku Klux Klan organized an armed militia</w:t>
      </w:r>
      <w:r w:rsidRPr="00993800">
        <w:rPr>
          <w:sz w:val="8"/>
        </w:rPr>
        <w:t xml:space="preserve"> called the Klan Border Patrol Watch, and </w:t>
      </w:r>
      <w:r w:rsidRPr="00993800">
        <w:rPr>
          <w:rStyle w:val="StyleUnderline"/>
        </w:rPr>
        <w:t>mobilized to patrol the US–Mexico border</w:t>
      </w:r>
      <w:r w:rsidRPr="00993800">
        <w:rPr>
          <w:sz w:val="8"/>
        </w:rPr>
        <w:t xml:space="preserve"> (Belew 2018).13 Indeed, this may well have been </w:t>
      </w:r>
      <w:r w:rsidRPr="00993800">
        <w:rPr>
          <w:rStyle w:val="StyleUnderline"/>
        </w:rPr>
        <w:t xml:space="preserve">the </w:t>
      </w:r>
      <w:proofErr w:type="spellStart"/>
      <w:r w:rsidRPr="00993800">
        <w:rPr>
          <w:rStyle w:val="StyleUnderline"/>
        </w:rPr>
        <w:t>originary</w:t>
      </w:r>
      <w:proofErr w:type="spellEnd"/>
      <w:r w:rsidRPr="00993800">
        <w:rPr>
          <w:rStyle w:val="StyleUnderline"/>
        </w:rPr>
        <w:t xml:space="preserve"> instance of the sort of extra-state paramilitary vigilantism specifically targeting ‘illegal’ migration</w:t>
      </w:r>
      <w:r w:rsidRPr="00993800">
        <w:rPr>
          <w:sz w:val="8"/>
        </w:rPr>
        <w:t xml:space="preserve"> that has since become endemic along the US–Mexico border (Bauer 2016; Belew 2018; Shapira 2013). Of course, this sort of </w:t>
      </w:r>
      <w:r w:rsidRPr="00993800">
        <w:rPr>
          <w:rStyle w:val="Emphasis"/>
          <w:highlight w:val="green"/>
        </w:rPr>
        <w:t>border vigilante violence against</w:t>
      </w:r>
      <w:r w:rsidRPr="00993800">
        <w:rPr>
          <w:rStyle w:val="StyleUnderline"/>
        </w:rPr>
        <w:t xml:space="preserve"> the spectacular menace of ‘</w:t>
      </w:r>
      <w:r w:rsidRPr="00993800">
        <w:rPr>
          <w:rStyle w:val="Emphasis"/>
          <w:highlight w:val="green"/>
        </w:rPr>
        <w:t>illegal’ migrants</w:t>
      </w:r>
      <w:r w:rsidRPr="00993800">
        <w:rPr>
          <w:sz w:val="8"/>
        </w:rPr>
        <w:t xml:space="preserve"> merely </w:t>
      </w:r>
      <w:r w:rsidRPr="00BF5746">
        <w:rPr>
          <w:rStyle w:val="Emphasis"/>
        </w:rPr>
        <w:t>recapitulated a</w:t>
      </w:r>
      <w:r w:rsidRPr="00BF5746">
        <w:rPr>
          <w:sz w:val="8"/>
        </w:rPr>
        <w:t xml:space="preserve"> very long </w:t>
      </w:r>
      <w:r w:rsidRPr="00BF5746">
        <w:rPr>
          <w:rStyle w:val="Emphasis"/>
        </w:rPr>
        <w:t>legacy of</w:t>
      </w:r>
      <w:r w:rsidRPr="00BF5746">
        <w:rPr>
          <w:rStyle w:val="StyleUnderline"/>
        </w:rPr>
        <w:t xml:space="preserve"> more specifically anti-Mexican colonial/</w:t>
      </w:r>
      <w:r w:rsidRPr="00BF5746">
        <w:rPr>
          <w:rStyle w:val="Emphasis"/>
        </w:rPr>
        <w:t>racial violence along the border</w:t>
      </w:r>
      <w:r w:rsidRPr="00993800">
        <w:rPr>
          <w:sz w:val="8"/>
        </w:rPr>
        <w:t xml:space="preserve"> (Behnken 2022; Martinez 2018). What was new in the 1970s, however, was </w:t>
      </w:r>
      <w:r w:rsidRPr="00993800">
        <w:rPr>
          <w:rStyle w:val="StyleUnderline"/>
        </w:rPr>
        <w:t xml:space="preserve">the </w:t>
      </w:r>
      <w:r w:rsidRPr="00993800">
        <w:rPr>
          <w:rStyle w:val="Emphasis"/>
          <w:highlight w:val="green"/>
        </w:rPr>
        <w:t>obsession with migrant ‘illegality’</w:t>
      </w:r>
      <w:r w:rsidRPr="00993800">
        <w:rPr>
          <w:rStyle w:val="StyleUnderline"/>
        </w:rPr>
        <w:t xml:space="preserve"> </w:t>
      </w:r>
      <w:r w:rsidRPr="00993800">
        <w:rPr>
          <w:sz w:val="8"/>
        </w:rPr>
        <w:t xml:space="preserve">as such, and the concomitant desire to patrol the border </w:t>
      </w:r>
      <w:proofErr w:type="gramStart"/>
      <w:r w:rsidRPr="00993800">
        <w:rPr>
          <w:sz w:val="8"/>
        </w:rPr>
        <w:t>in order to</w:t>
      </w:r>
      <w:proofErr w:type="gramEnd"/>
      <w:r w:rsidRPr="00993800">
        <w:rPr>
          <w:sz w:val="8"/>
        </w:rPr>
        <w:t xml:space="preserve"> amplify the enforcement of immigration law. </w:t>
      </w:r>
      <w:r w:rsidRPr="00993800">
        <w:rPr>
          <w:rStyle w:val="StyleUnderline"/>
        </w:rPr>
        <w:t xml:space="preserve">Such </w:t>
      </w:r>
      <w:r w:rsidRPr="00993800">
        <w:rPr>
          <w:rStyle w:val="Emphasis"/>
          <w:highlight w:val="green"/>
        </w:rPr>
        <w:t>right- wing anti-immigrant racists</w:t>
      </w:r>
      <w:r w:rsidRPr="00993800">
        <w:rPr>
          <w:rStyle w:val="StyleUnderline"/>
        </w:rPr>
        <w:t xml:space="preserve">, organized </w:t>
      </w:r>
      <w:r w:rsidRPr="00993800">
        <w:rPr>
          <w:rStyle w:val="Emphasis"/>
          <w:highlight w:val="green"/>
        </w:rPr>
        <w:t>in armed militias</w:t>
      </w:r>
      <w:r w:rsidRPr="00993800">
        <w:rPr>
          <w:rStyle w:val="StyleUnderline"/>
        </w:rPr>
        <w:t>, now mobilize to emulate the US Border Patrol itself</w:t>
      </w:r>
      <w:r w:rsidRPr="00993800">
        <w:rPr>
          <w:sz w:val="8"/>
        </w:rPr>
        <w:t xml:space="preserve"> and, in the name of providing their self-styled support for border enforcement, have taken the matter of </w:t>
      </w:r>
      <w:r w:rsidRPr="00993800">
        <w:rPr>
          <w:rStyle w:val="Emphasis"/>
          <w:highlight w:val="green"/>
        </w:rPr>
        <w:t>kidnap</w:t>
      </w:r>
      <w:r w:rsidRPr="00993800">
        <w:rPr>
          <w:rStyle w:val="StyleUnderline"/>
        </w:rPr>
        <w:t xml:space="preserve">ping </w:t>
      </w:r>
      <w:r w:rsidRPr="00993800">
        <w:rPr>
          <w:rStyle w:val="Emphasis"/>
          <w:highlight w:val="green"/>
        </w:rPr>
        <w:t>migrants</w:t>
      </w:r>
      <w:r w:rsidRPr="00993800">
        <w:rPr>
          <w:rStyle w:val="StyleUnderline"/>
        </w:rPr>
        <w:t xml:space="preserve"> into their own hands – </w:t>
      </w:r>
      <w:r w:rsidRPr="00993800">
        <w:rPr>
          <w:rStyle w:val="Emphasis"/>
          <w:highlight w:val="green"/>
        </w:rPr>
        <w:t>making a sport of ‘hunting</w:t>
      </w:r>
      <w:r w:rsidRPr="00993800">
        <w:rPr>
          <w:rStyle w:val="StyleUnderline"/>
        </w:rPr>
        <w:t xml:space="preserve"> for illegals’, </w:t>
      </w:r>
      <w:r w:rsidRPr="00993800">
        <w:rPr>
          <w:rStyle w:val="Emphasis"/>
          <w:highlight w:val="green"/>
        </w:rPr>
        <w:t>rounding up, arresting, and detaining migrants</w:t>
      </w:r>
      <w:r w:rsidRPr="00993800">
        <w:rPr>
          <w:rStyle w:val="Emphasis"/>
        </w:rPr>
        <w:t xml:space="preserve"> </w:t>
      </w:r>
      <w:r w:rsidRPr="00993800">
        <w:rPr>
          <w:rStyle w:val="StyleUnderline"/>
        </w:rPr>
        <w:t xml:space="preserve">and refugees, </w:t>
      </w:r>
      <w:r w:rsidRPr="00993800">
        <w:rPr>
          <w:rStyle w:val="Emphasis"/>
          <w:highlight w:val="green"/>
        </w:rPr>
        <w:t>including children, at gunpoint</w:t>
      </w:r>
      <w:r w:rsidRPr="00993800">
        <w:rPr>
          <w:sz w:val="8"/>
        </w:rPr>
        <w:t xml:space="preserve"> (Bauer 2016). Such self-anointed soldiers mobilized in defense of the US border against the phantasm of an ‘invasion’ of ‘illegal’ migrants plainly pre-date Trump’s rise to political prominence. Nonetheless, </w:t>
      </w:r>
      <w:r w:rsidRPr="00993800">
        <w:rPr>
          <w:rStyle w:val="StyleUnderline"/>
        </w:rPr>
        <w:t>anti- immigrant racist vigilantes armed with combat weapons patrolling the US</w:t>
      </w:r>
      <w:r w:rsidRPr="00993800">
        <w:rPr>
          <w:sz w:val="8"/>
        </w:rPr>
        <w:t xml:space="preserve">–Mexico </w:t>
      </w:r>
      <w:r w:rsidRPr="00993800">
        <w:rPr>
          <w:rStyle w:val="StyleUnderline"/>
        </w:rPr>
        <w:t>border</w:t>
      </w:r>
      <w:r w:rsidRPr="00993800">
        <w:rPr>
          <w:sz w:val="8"/>
        </w:rPr>
        <w:t xml:space="preserve"> with general impunity installed themselves as a seemingly permanent fixture of the border regime during Trump’s first term in office, when their discourse was effectively indistinguishable from that of the US President and the highest authorities of the state. </w:t>
      </w:r>
      <w:r w:rsidRPr="00993800">
        <w:rPr>
          <w:rStyle w:val="StyleUnderline"/>
        </w:rPr>
        <w:t>Trump has shown himself to be constitutionally incapable of disavowing anyone who supports him</w:t>
      </w:r>
      <w:r w:rsidRPr="00993800">
        <w:rPr>
          <w:sz w:val="8"/>
        </w:rPr>
        <w:t xml:space="preserve">, which has meant that </w:t>
      </w:r>
      <w:r w:rsidRPr="00993800">
        <w:rPr>
          <w:rStyle w:val="StyleUnderline"/>
        </w:rPr>
        <w:t xml:space="preserve">he reserves his most passionate affinity for those of his supporters who are the most extreme in their devotion, </w:t>
      </w:r>
      <w:r w:rsidRPr="00993800">
        <w:rPr>
          <w:sz w:val="8"/>
        </w:rPr>
        <w:t xml:space="preserve">culminating in an ever- ascending spiral of ugly synergies between him and his most fascistic followers. Indeed, the indisputable upsurge in public actions during the first Trump administration and since by overtly white supremacist and avowedly fascist armed militias, as well as so- called ‘lone wolf’ mass shootings and assassination plots by devoted Trump supporters, merely translated into action what has always been inherent </w:t>
      </w:r>
      <w:r w:rsidRPr="00993800">
        <w:rPr>
          <w:rStyle w:val="StyleUnderline"/>
        </w:rPr>
        <w:t xml:space="preserve">in the unrelenting escalation in Trump’s rhetorical animosity toward his perceived foes. </w:t>
      </w:r>
      <w:r w:rsidRPr="00993800">
        <w:rPr>
          <w:rStyle w:val="Emphasis"/>
          <w:highlight w:val="green"/>
        </w:rPr>
        <w:t>Trump’s speech</w:t>
      </w:r>
      <w:r w:rsidRPr="00993800">
        <w:rPr>
          <w:rStyle w:val="StyleUnderline"/>
        </w:rPr>
        <w:t xml:space="preserve"> has </w:t>
      </w:r>
      <w:r w:rsidRPr="00993800">
        <w:rPr>
          <w:rStyle w:val="Emphasis"/>
          <w:highlight w:val="green"/>
        </w:rPr>
        <w:t>effectively served</w:t>
      </w:r>
      <w:r w:rsidRPr="00993800">
        <w:rPr>
          <w:rStyle w:val="Emphasis"/>
        </w:rPr>
        <w:t xml:space="preserve"> </w:t>
      </w:r>
      <w:r w:rsidRPr="00993800">
        <w:rPr>
          <w:rStyle w:val="StyleUnderline"/>
        </w:rPr>
        <w:t>as both an i</w:t>
      </w:r>
      <w:r w:rsidRPr="00993800">
        <w:rPr>
          <w:rStyle w:val="Emphasis"/>
          <w:highlight w:val="green"/>
        </w:rPr>
        <w:t>ncitement and a</w:t>
      </w:r>
      <w:r w:rsidRPr="00993800">
        <w:rPr>
          <w:rStyle w:val="StyleUnderline"/>
        </w:rPr>
        <w:t xml:space="preserve"> retroactive </w:t>
      </w:r>
      <w:r w:rsidRPr="00993800">
        <w:rPr>
          <w:rStyle w:val="Emphasis"/>
          <w:highlight w:val="green"/>
        </w:rPr>
        <w:t>vindication of</w:t>
      </w:r>
      <w:r w:rsidRPr="00993800">
        <w:rPr>
          <w:rStyle w:val="Emphasis"/>
        </w:rPr>
        <w:t xml:space="preserve"> </w:t>
      </w:r>
      <w:r w:rsidRPr="00993800">
        <w:rPr>
          <w:rStyle w:val="StyleUnderline"/>
        </w:rPr>
        <w:t xml:space="preserve">the </w:t>
      </w:r>
      <w:r w:rsidRPr="00993800">
        <w:rPr>
          <w:rStyle w:val="Emphasis"/>
          <w:highlight w:val="green"/>
        </w:rPr>
        <w:t>violence</w:t>
      </w:r>
      <w:r w:rsidRPr="00993800">
        <w:rPr>
          <w:rStyle w:val="StyleUnderline"/>
        </w:rPr>
        <w:t xml:space="preserve"> of his supporters throughout his political career</w:t>
      </w:r>
      <w:r w:rsidRPr="00993800">
        <w:rPr>
          <w:sz w:val="8"/>
        </w:rPr>
        <w:t>, on no other grounds than that they are his supporters and they are targeting those whom he has overtly identified as his adversaries, or who may be implicitly deemed as such (</w:t>
      </w:r>
      <w:proofErr w:type="spellStart"/>
      <w:r w:rsidRPr="00993800">
        <w:rPr>
          <w:sz w:val="8"/>
        </w:rPr>
        <w:t>Gökarıksel</w:t>
      </w:r>
      <w:proofErr w:type="spellEnd"/>
      <w:r w:rsidRPr="00993800">
        <w:rPr>
          <w:sz w:val="8"/>
        </w:rPr>
        <w:t xml:space="preserve"> and Smith 2016). The attempted coup of 6 January 2021, of course, was the ultimate manifestation of this phenomenon. Hence, upon his return to office, </w:t>
      </w:r>
      <w:r w:rsidRPr="00993800">
        <w:rPr>
          <w:rStyle w:val="StyleUnderline"/>
        </w:rPr>
        <w:t>Trump pardoned everyone convicted or charged with criminal violence during the January 6 riot, undoubtedly fortifying anew and reinvigorating their militant devotion to exalt his authority</w:t>
      </w:r>
      <w:r w:rsidRPr="00993800">
        <w:rPr>
          <w:sz w:val="8"/>
        </w:rPr>
        <w:t xml:space="preserve"> and bolster his executive power. Importantly, many of the incidents of pro-Trump and Trump-incited political violence over recent years have been acts of expressly racist (or antisemitic) terror, commonly articulating the notion of an impending peril of border ‘invasion’ (De Genova 2020; see also HoSang and Lowndes 2019; Stern 2020). Whereas </w:t>
      </w:r>
      <w:r w:rsidRPr="00993800">
        <w:rPr>
          <w:rStyle w:val="Emphasis"/>
          <w:highlight w:val="green"/>
        </w:rPr>
        <w:t>Trump’s castigation</w:t>
      </w:r>
      <w:r w:rsidRPr="00993800">
        <w:rPr>
          <w:rStyle w:val="StyleUnderline"/>
        </w:rPr>
        <w:t xml:space="preserve"> of the specter </w:t>
      </w:r>
      <w:r w:rsidRPr="00993800">
        <w:rPr>
          <w:rStyle w:val="Emphasis"/>
          <w:highlight w:val="green"/>
        </w:rPr>
        <w:t>of ‘illegal’ migration as an ‘invasion</w:t>
      </w:r>
      <w:r w:rsidRPr="00993800">
        <w:rPr>
          <w:rStyle w:val="StyleUnderline"/>
        </w:rPr>
        <w:t xml:space="preserve">’ evokes a constant sense of border war, </w:t>
      </w:r>
      <w:r w:rsidRPr="00993800">
        <w:rPr>
          <w:sz w:val="8"/>
        </w:rPr>
        <w:t xml:space="preserve">it also </w:t>
      </w:r>
      <w:r w:rsidRPr="00993800">
        <w:rPr>
          <w:rStyle w:val="Emphasis"/>
          <w:highlight w:val="green"/>
        </w:rPr>
        <w:t>authorizes racist hostility against all Latinxs</w:t>
      </w:r>
      <w:r w:rsidRPr="00993800">
        <w:rPr>
          <w:rStyle w:val="Emphasis"/>
        </w:rPr>
        <w:t xml:space="preserve"> </w:t>
      </w:r>
      <w:r w:rsidRPr="00993800">
        <w:rPr>
          <w:rStyle w:val="Emphasis"/>
          <w:highlight w:val="green"/>
        </w:rPr>
        <w:t>and other racially branded</w:t>
      </w:r>
      <w:r w:rsidRPr="00993800">
        <w:rPr>
          <w:sz w:val="8"/>
        </w:rPr>
        <w:t xml:space="preserve"> (non-white) </w:t>
      </w:r>
      <w:r w:rsidRPr="00993800">
        <w:rPr>
          <w:rStyle w:val="StyleUnderline"/>
          <w:highlight w:val="green"/>
        </w:rPr>
        <w:t>groups</w:t>
      </w:r>
      <w:r w:rsidRPr="00993800">
        <w:rPr>
          <w:sz w:val="8"/>
        </w:rPr>
        <w:t xml:space="preserve"> – </w:t>
      </w:r>
      <w:r w:rsidRPr="00993800">
        <w:rPr>
          <w:rStyle w:val="Emphasis"/>
          <w:highlight w:val="green"/>
        </w:rPr>
        <w:t>regardless of immigration</w:t>
      </w:r>
      <w:r w:rsidRPr="00993800">
        <w:rPr>
          <w:rStyle w:val="Emphasis"/>
        </w:rPr>
        <w:t xml:space="preserve"> or citizenship </w:t>
      </w:r>
      <w:r w:rsidRPr="00993800">
        <w:rPr>
          <w:rStyle w:val="Emphasis"/>
          <w:highlight w:val="green"/>
        </w:rPr>
        <w:t>status</w:t>
      </w:r>
      <w:r w:rsidRPr="00993800">
        <w:rPr>
          <w:sz w:val="8"/>
        </w:rPr>
        <w:t xml:space="preserve">. Thus, the </w:t>
      </w:r>
      <w:r w:rsidRPr="00993800">
        <w:rPr>
          <w:rStyle w:val="StyleUnderline"/>
        </w:rPr>
        <w:t>discourse</w:t>
      </w:r>
      <w:r w:rsidRPr="00993800">
        <w:rPr>
          <w:sz w:val="8"/>
        </w:rPr>
        <w:t xml:space="preserve"> of border war quickly </w:t>
      </w:r>
      <w:r w:rsidRPr="00993800">
        <w:rPr>
          <w:rStyle w:val="StyleUnderline"/>
        </w:rPr>
        <w:t>becomes indistinguishable from</w:t>
      </w:r>
      <w:r w:rsidRPr="00993800">
        <w:rPr>
          <w:sz w:val="8"/>
        </w:rPr>
        <w:t xml:space="preserve"> something </w:t>
      </w:r>
      <w:r w:rsidRPr="00993800">
        <w:rPr>
          <w:rStyle w:val="Emphasis"/>
        </w:rPr>
        <w:t>approximating race war</w:t>
      </w:r>
      <w:r w:rsidRPr="00993800">
        <w:rPr>
          <w:sz w:val="8"/>
        </w:rPr>
        <w:t xml:space="preserve">. Moreover, the recurring agonistic </w:t>
      </w:r>
      <w:r w:rsidRPr="00993800">
        <w:rPr>
          <w:rStyle w:val="StyleUnderline"/>
        </w:rPr>
        <w:t>theme that white racial terror must be perpetrated</w:t>
      </w:r>
      <w:r w:rsidRPr="00993800">
        <w:rPr>
          <w:sz w:val="8"/>
        </w:rPr>
        <w:t xml:space="preserve"> to ‘defend our country’ </w:t>
      </w:r>
      <w:r w:rsidRPr="00993800">
        <w:rPr>
          <w:rStyle w:val="StyleUnderline"/>
        </w:rPr>
        <w:t>against a</w:t>
      </w:r>
      <w:r w:rsidRPr="00993800">
        <w:rPr>
          <w:sz w:val="8"/>
        </w:rPr>
        <w:t xml:space="preserve"> putative ‘invasion’ or hostile </w:t>
      </w:r>
      <w:r w:rsidRPr="00993800">
        <w:rPr>
          <w:rStyle w:val="StyleUnderline"/>
        </w:rPr>
        <w:t>take-over by people of color exudes a manifest logic as well as an exorbitant, emphatic, increasingly explicit discourse whereby race war becomes apprehensible as another name for civil war</w:t>
      </w:r>
      <w:r w:rsidRPr="00993800">
        <w:rPr>
          <w:sz w:val="8"/>
        </w:rPr>
        <w:t xml:space="preserve">. As I have already noted, Trump’s demagogical political style conjures a Manichean world of friends and enemies. Abiding by the most elemental logic of war, those designated as the enemy – who purportedly threaten ‘America’ (‘us’) with destruction – must be destroyed. This plainly is the ethos of civil war. As partisans for Trump and the corrosive ethos of civil war, the most militant of his supporters consequently prepare actively for the annihilation of their enemies. The ethos of civil war obliterates any of the conventional normative distinctions of politics whereby differences and disagreements can coexist within the civic space of a shared public. In Agamben’s terms, civil war as a political paradigm exposes the artifice of the social contract, revealing the intrinsically mythological character of the social covenant that is purported to have fabricated the civic ‘fraternity’ of citizenship as the foundation of modern democratic sovereignty and properly public life. Thus, adopting Agamben’s phraseology, </w:t>
      </w:r>
      <w:r w:rsidRPr="00993800">
        <w:rPr>
          <w:rStyle w:val="StyleUnderline"/>
        </w:rPr>
        <w:t xml:space="preserve">the public mutuality of citizenship is shorn of its mystique in a manner that ‘de-politicizes’ politics-as-usual, such that fellow citizens with </w:t>
      </w:r>
      <w:r w:rsidRPr="00993800">
        <w:rPr>
          <w:rStyle w:val="Emphasis"/>
          <w:highlight w:val="green"/>
        </w:rPr>
        <w:t>different</w:t>
      </w:r>
      <w:r w:rsidRPr="00993800">
        <w:rPr>
          <w:rStyle w:val="StyleUnderline"/>
        </w:rPr>
        <w:t xml:space="preserve"> </w:t>
      </w:r>
      <w:r w:rsidRPr="00993800">
        <w:rPr>
          <w:rStyle w:val="Emphasis"/>
          <w:highlight w:val="green"/>
        </w:rPr>
        <w:t>political perspectives</w:t>
      </w:r>
      <w:r w:rsidRPr="00993800">
        <w:rPr>
          <w:rStyle w:val="StyleUnderline"/>
        </w:rPr>
        <w:t xml:space="preserve"> and different partisan affiliations are </w:t>
      </w:r>
      <w:r w:rsidRPr="00993800">
        <w:rPr>
          <w:rStyle w:val="Emphasis"/>
          <w:highlight w:val="green"/>
        </w:rPr>
        <w:t>no longer</w:t>
      </w:r>
      <w:r w:rsidRPr="00993800">
        <w:rPr>
          <w:rStyle w:val="StyleUnderline"/>
        </w:rPr>
        <w:t xml:space="preserve"> mere political </w:t>
      </w:r>
      <w:r w:rsidRPr="00993800">
        <w:rPr>
          <w:rStyle w:val="Emphasis"/>
          <w:highlight w:val="green"/>
        </w:rPr>
        <w:t>competitors</w:t>
      </w:r>
      <w:r w:rsidRPr="00993800">
        <w:rPr>
          <w:rStyle w:val="StyleUnderline"/>
        </w:rPr>
        <w:t xml:space="preserve"> in a shared public sphere but </w:t>
      </w:r>
      <w:r w:rsidRPr="00993800">
        <w:rPr>
          <w:rStyle w:val="Emphasis"/>
          <w:highlight w:val="green"/>
        </w:rPr>
        <w:t>rather converted into outright enemies</w:t>
      </w:r>
      <w:r w:rsidRPr="00993800">
        <w:rPr>
          <w:rStyle w:val="StyleUnderline"/>
        </w:rPr>
        <w:t xml:space="preserve"> with whom nothing can remain in common. </w:t>
      </w:r>
      <w:r w:rsidRPr="00993800">
        <w:rPr>
          <w:sz w:val="8"/>
        </w:rPr>
        <w:t xml:space="preserve">Meanwhile, the bases of ‘private’ affinity and allegiance – above all, in the United States today, white racial identity and nativist populism – are politicized </w:t>
      </w:r>
      <w:proofErr w:type="gramStart"/>
      <w:r w:rsidRPr="00993800">
        <w:rPr>
          <w:sz w:val="8"/>
        </w:rPr>
        <w:t>anew, and</w:t>
      </w:r>
      <w:proofErr w:type="gramEnd"/>
      <w:r w:rsidRPr="00993800">
        <w:rPr>
          <w:sz w:val="8"/>
        </w:rPr>
        <w:t xml:space="preserve"> increasingly appear for many of Trump’s supporters to be the exclusive ultimate foundation for politics. By exposing the artificial national family as a fabrication, this ethos of civil war compels the forlorn desire for the impossible intimacy and communion of nationhood as a virtual (civic) family to retreat into the ostensibly ‘real’ kinship of ‘blood’: the civic nation of fellow citizens and its public are irreparably fragmented, the democratic polity is irredeemably fractured, and the ‘true’ nation is now re-bordered – as race (De Genova 2018b). </w:t>
      </w:r>
      <w:r w:rsidRPr="00993800">
        <w:rPr>
          <w:rStyle w:val="StyleUnderline"/>
        </w:rPr>
        <w:t xml:space="preserve">Thus, the agonistic mission of recuperating and reinvigorating the nation – as in </w:t>
      </w:r>
      <w:r w:rsidRPr="00993800">
        <w:rPr>
          <w:rStyle w:val="StyleUnderline"/>
          <w:highlight w:val="green"/>
        </w:rPr>
        <w:t>Trump’s</w:t>
      </w:r>
      <w:r w:rsidRPr="00993800">
        <w:rPr>
          <w:rStyle w:val="StyleUnderline"/>
        </w:rPr>
        <w:t xml:space="preserve"> signature </w:t>
      </w:r>
      <w:r w:rsidRPr="00993800">
        <w:rPr>
          <w:rStyle w:val="Emphasis"/>
          <w:highlight w:val="green"/>
        </w:rPr>
        <w:t>slogan, ‘Make America Great Again’</w:t>
      </w:r>
      <w:r w:rsidRPr="00993800">
        <w:rPr>
          <w:rStyle w:val="StyleUnderline"/>
        </w:rPr>
        <w:t xml:space="preserve"> – is </w:t>
      </w:r>
      <w:r w:rsidRPr="00993800">
        <w:rPr>
          <w:rStyle w:val="Emphasis"/>
          <w:highlight w:val="green"/>
        </w:rPr>
        <w:t>translate</w:t>
      </w:r>
      <w:r w:rsidRPr="00993800">
        <w:rPr>
          <w:rStyle w:val="StyleUnderline"/>
        </w:rPr>
        <w:t xml:space="preserve">d now </w:t>
      </w:r>
      <w:r w:rsidRPr="00993800">
        <w:rPr>
          <w:rStyle w:val="Emphasis"/>
          <w:highlight w:val="green"/>
        </w:rPr>
        <w:t>as</w:t>
      </w:r>
      <w:r w:rsidRPr="00993800">
        <w:rPr>
          <w:rStyle w:val="StyleUnderline"/>
        </w:rPr>
        <w:t xml:space="preserve"> a project of ‘</w:t>
      </w:r>
      <w:r w:rsidRPr="00993800">
        <w:rPr>
          <w:rStyle w:val="Emphasis"/>
          <w:highlight w:val="green"/>
        </w:rPr>
        <w:t>crushing’</w:t>
      </w:r>
      <w:r w:rsidRPr="00993800">
        <w:rPr>
          <w:rStyle w:val="StyleUnderline"/>
        </w:rPr>
        <w:t xml:space="preserve"> internal </w:t>
      </w:r>
      <w:r w:rsidRPr="00993800">
        <w:rPr>
          <w:rStyle w:val="Emphasis"/>
          <w:highlight w:val="green"/>
        </w:rPr>
        <w:t xml:space="preserve">enemies who </w:t>
      </w:r>
      <w:r w:rsidRPr="00DF3234">
        <w:rPr>
          <w:rStyle w:val="Emphasis"/>
          <w:b w:val="0"/>
          <w:bCs/>
          <w:sz w:val="8"/>
          <w:szCs w:val="8"/>
          <w:u w:val="none"/>
        </w:rPr>
        <w:t>would</w:t>
      </w:r>
      <w:r w:rsidRPr="00993800">
        <w:rPr>
          <w:rStyle w:val="Emphasis"/>
        </w:rPr>
        <w:t xml:space="preserve"> </w:t>
      </w:r>
      <w:r w:rsidRPr="00993800">
        <w:rPr>
          <w:rStyle w:val="Emphasis"/>
          <w:highlight w:val="green"/>
        </w:rPr>
        <w:t>‘destroy America’ and ‘foreign’ menaces who ‘poison the</w:t>
      </w:r>
      <w:r w:rsidRPr="00993800">
        <w:rPr>
          <w:rStyle w:val="Emphasis"/>
        </w:rPr>
        <w:t xml:space="preserve"> blood of the </w:t>
      </w:r>
      <w:r w:rsidRPr="00993800">
        <w:rPr>
          <w:rStyle w:val="Emphasis"/>
          <w:highlight w:val="green"/>
        </w:rPr>
        <w:t>country’</w:t>
      </w:r>
      <w:r w:rsidRPr="00993800">
        <w:rPr>
          <w:sz w:val="8"/>
        </w:rPr>
        <w:t xml:space="preserve">. Nativist populism thus becomes increasingly inseparable from a retreat into internecine racial tribalism: in short, white nationalism. And white nationalism, invigorated by an ethos of civil war, spells fascism. It transposes the ethos of civil war into a specific kind of action plan. </w:t>
      </w:r>
      <w:r w:rsidRPr="00993800">
        <w:rPr>
          <w:rStyle w:val="StyleUnderline"/>
        </w:rPr>
        <w:t>The mobilization of pro-Trump extremists, especially in the form of fascist gangs and militias</w:t>
      </w:r>
      <w:r w:rsidRPr="00993800">
        <w:rPr>
          <w:sz w:val="8"/>
        </w:rPr>
        <w:t xml:space="preserve"> – particularly during the 2020 electoral campaign and culminating in the riot and attempted coup on 6 January 2021 – simply but ruthlessly pursued the ethos of civil war to its logical conclusion – </w:t>
      </w:r>
      <w:r w:rsidRPr="00993800">
        <w:rPr>
          <w:rStyle w:val="StyleUnderline"/>
        </w:rPr>
        <w:t xml:space="preserve">that the political destruction of the enemy should culminate </w:t>
      </w:r>
      <w:r w:rsidRPr="00993800">
        <w:rPr>
          <w:rStyle w:val="StyleUnderline"/>
        </w:rPr>
        <w:lastRenderedPageBreak/>
        <w:t>in its physical annihilation.</w:t>
      </w:r>
      <w:r w:rsidRPr="00993800">
        <w:rPr>
          <w:sz w:val="8"/>
        </w:rPr>
        <w:t xml:space="preserve"> What is truly remarkable, moreover, is that while there have always been self-styled fascist formations and other violent extremists on the far-right fringes of US political life (Belew 2018), these newer fascist gangs that arose during the first Trump presidency mobilized to perpetrate violence as an enactment of their fervent allegiance to the man who was then and currently is, once again, actually occupying the office of the US Presidency, who has always consistently refused to repudiate them (HoSang and Lowndes 2019; Stern 2020). Indeed, with his recent pardons, Trump has gone to extraordinary lengths to vindicate and celebrate them. Furthermore, he has thus converted the most ‘battle-tested’ of his fascistic supporters from convicted felons, some of whom were serving rather onerous prison sentences, to a free-floating ‘reserve army’ of potential fascistic violence. Hence, Trump’s desperate and irresistible narcissistic compulsion to seek the adulation of the most fervent of his supporters has cultivated a toxic synergy between an undercurrent of fascistic militancy (energized by what his political demagoguery enables) and his own authoritarian impulses, which are fueled and emboldened by the only partly delusional sense that there is a veritable social movement composed of people authentically ready to kill and die for him. </w:t>
      </w:r>
      <w:r w:rsidRPr="00993800">
        <w:rPr>
          <w:rStyle w:val="StyleUnderline"/>
        </w:rPr>
        <w:t xml:space="preserve">There is, then, </w:t>
      </w:r>
      <w:r w:rsidRPr="00993800">
        <w:rPr>
          <w:rStyle w:val="Emphasis"/>
          <w:highlight w:val="green"/>
        </w:rPr>
        <w:t>undeniably</w:t>
      </w:r>
      <w:r w:rsidRPr="00993800">
        <w:rPr>
          <w:rStyle w:val="StyleUnderline"/>
        </w:rPr>
        <w:t xml:space="preserve">, a mutually energizing and reinforcing symbiosis between overt and explicit fascistic movements aligned with Trump and their extra-state political violence, on the one hand, and Trump’s self-aggrandizing political opportunism and </w:t>
      </w:r>
      <w:proofErr w:type="gramStart"/>
      <w:r w:rsidRPr="00993800">
        <w:rPr>
          <w:rStyle w:val="StyleUnderline"/>
        </w:rPr>
        <w:t>all of</w:t>
      </w:r>
      <w:proofErr w:type="gramEnd"/>
      <w:r w:rsidRPr="00993800">
        <w:rPr>
          <w:rStyle w:val="StyleUnderline"/>
        </w:rPr>
        <w:t xml:space="preserve"> its intrinsic authoritarian proclivities, on the other. </w:t>
      </w:r>
      <w:r w:rsidRPr="00993800">
        <w:rPr>
          <w:sz w:val="8"/>
        </w:rPr>
        <w:t xml:space="preserve">Trump is enthralled by the allegiance and fervor of his most fascistic supporters, and he actively cultivates those forces as a kind of reserve for the sort of political violence that ensued on 6 January 2021, where their volatility and violence might have provided the added impetus for a scheme to overturn the election in Trump’s favor, and could have supplied the pretext for a variety of more formal quasi-legal measures to enact a coup that would have actually been executed by Trump’s administration and his supporters in the Congress and Senate. But ultimately, Trump has little faith in the capabilities of such ragtag self-styled paramilitary fascist militias: he does not depend on them, and is unwilling to rely on them – at least, not yet. Importantly, his retaking of the presidency remained an electoral gambit for Trump, a gambit which he now has won, although as we already saw in 2020, an electoral failure would surely have not impeded him from more desperate measures to disregard and subvert the election’s results. In these respects, while Trump’s unreserved white supremacist tendencies and his instinctive fascist proclivities are beyond dispute, the veritable incipient fascist social movements that are at least tactically aligned with his political power do not amount to Trump serving, in any simple sense, a fascist movement as its supreme leader and chief spokesman. Instead, Trump requires that such reactionary social movements must serve him. Trump is loyal to </w:t>
      </w:r>
      <w:proofErr w:type="gramStart"/>
      <w:r w:rsidRPr="00993800">
        <w:rPr>
          <w:sz w:val="8"/>
        </w:rPr>
        <w:t>no one but</w:t>
      </w:r>
      <w:proofErr w:type="gramEnd"/>
      <w:r w:rsidRPr="00993800">
        <w:rPr>
          <w:sz w:val="8"/>
        </w:rPr>
        <w:t xml:space="preserve"> </w:t>
      </w:r>
      <w:proofErr w:type="gramStart"/>
      <w:r w:rsidRPr="00993800">
        <w:rPr>
          <w:sz w:val="8"/>
        </w:rPr>
        <w:t>himself, but</w:t>
      </w:r>
      <w:proofErr w:type="gramEnd"/>
      <w:r w:rsidRPr="00993800">
        <w:rPr>
          <w:sz w:val="8"/>
        </w:rPr>
        <w:t xml:space="preserve"> demands loyalty and allegiance from everyone else near to him; to be counted as his ‘friends’, they must aggrandize his unquenchable penchant for authoritarian power. Most importantly for our purposes, now returned to the US presidency, </w:t>
      </w:r>
      <w:r w:rsidRPr="00993800">
        <w:rPr>
          <w:rStyle w:val="Emphasis"/>
          <w:highlight w:val="green"/>
        </w:rPr>
        <w:t>Trump is</w:t>
      </w:r>
      <w:r w:rsidRPr="00993800">
        <w:rPr>
          <w:rStyle w:val="StyleUnderline"/>
        </w:rPr>
        <w:t xml:space="preserve"> deviously </w:t>
      </w:r>
      <w:r w:rsidRPr="00993800">
        <w:rPr>
          <w:rStyle w:val="Emphasis"/>
          <w:highlight w:val="green"/>
        </w:rPr>
        <w:t>manipulating</w:t>
      </w:r>
      <w:r w:rsidRPr="00993800">
        <w:rPr>
          <w:rStyle w:val="StyleUnderline"/>
        </w:rPr>
        <w:t xml:space="preserve"> and </w:t>
      </w:r>
      <w:r w:rsidRPr="00993800">
        <w:rPr>
          <w:rStyle w:val="Emphasis"/>
          <w:highlight w:val="green"/>
        </w:rPr>
        <w:t>brutishly mobilizing authorities</w:t>
      </w:r>
      <w:r w:rsidRPr="00993800">
        <w:rPr>
          <w:rStyle w:val="StyleUnderline"/>
        </w:rPr>
        <w:t xml:space="preserve"> already available to him through the executive exercise of state power, </w:t>
      </w:r>
      <w:r w:rsidRPr="00993800">
        <w:rPr>
          <w:rStyle w:val="Emphasis"/>
          <w:highlight w:val="green"/>
        </w:rPr>
        <w:t>marshaling</w:t>
      </w:r>
      <w:r w:rsidRPr="00993800">
        <w:rPr>
          <w:rStyle w:val="StyleUnderline"/>
        </w:rPr>
        <w:t xml:space="preserve"> and fortifying the </w:t>
      </w:r>
      <w:r w:rsidRPr="00993800">
        <w:rPr>
          <w:rStyle w:val="Emphasis"/>
          <w:highlight w:val="green"/>
        </w:rPr>
        <w:t>police powers and</w:t>
      </w:r>
      <w:r w:rsidRPr="00993800">
        <w:rPr>
          <w:rStyle w:val="StyleUnderline"/>
        </w:rPr>
        <w:t xml:space="preserve"> punitive and </w:t>
      </w:r>
      <w:r w:rsidRPr="00993800">
        <w:rPr>
          <w:rStyle w:val="Emphasis"/>
          <w:highlight w:val="green"/>
        </w:rPr>
        <w:t>carceral</w:t>
      </w:r>
      <w:r w:rsidRPr="00993800">
        <w:rPr>
          <w:rStyle w:val="StyleUnderline"/>
        </w:rPr>
        <w:t xml:space="preserve"> resources of the state apparatus </w:t>
      </w:r>
      <w:r w:rsidRPr="00993800">
        <w:rPr>
          <w:rStyle w:val="Emphasis"/>
          <w:highlight w:val="green"/>
        </w:rPr>
        <w:t>to augment his authoritarian project</w:t>
      </w:r>
      <w:r w:rsidRPr="00993800">
        <w:rPr>
          <w:rStyle w:val="StyleUnderline"/>
        </w:rPr>
        <w:t xml:space="preserve">. </w:t>
      </w:r>
    </w:p>
    <w:p w14:paraId="3F69CA3E" w14:textId="65338C6B" w:rsidR="00AA1893" w:rsidRDefault="00AA1893" w:rsidP="00AA1893">
      <w:pPr>
        <w:rPr>
          <w:rStyle w:val="Style13ptBold"/>
        </w:rPr>
      </w:pPr>
    </w:p>
    <w:p w14:paraId="564A04BA" w14:textId="77777777" w:rsidR="00AA1893" w:rsidRDefault="00AA1893" w:rsidP="00AA1893">
      <w:pPr>
        <w:rPr>
          <w:rStyle w:val="Style13ptBold"/>
        </w:rPr>
      </w:pPr>
      <w:r>
        <w:rPr>
          <w:rStyle w:val="Style13ptBold"/>
        </w:rPr>
        <w:t xml:space="preserve">Thus is the life of a migrant </w:t>
      </w:r>
    </w:p>
    <w:p w14:paraId="53342C0A" w14:textId="77777777" w:rsidR="00AA1893" w:rsidRPr="00CF1BFB" w:rsidRDefault="00AA1893" w:rsidP="00AA1893">
      <w:pPr>
        <w:rPr>
          <w:b/>
          <w:sz w:val="26"/>
        </w:rPr>
      </w:pPr>
      <w:r>
        <w:rPr>
          <w:rStyle w:val="Style13ptBold"/>
        </w:rPr>
        <w:t>And as they say. . .</w:t>
      </w:r>
    </w:p>
    <w:p w14:paraId="0A2E87EE" w14:textId="77777777" w:rsidR="00E415CD" w:rsidRDefault="00AA1893" w:rsidP="00AA1893">
      <w:pPr>
        <w:pStyle w:val="Heading4"/>
      </w:pPr>
      <w:r>
        <w:t>The House always wins.</w:t>
      </w:r>
    </w:p>
    <w:p w14:paraId="138A4B0F" w14:textId="3621741A" w:rsidR="00AA1893" w:rsidRDefault="00AA1893" w:rsidP="00AA1893">
      <w:pPr>
        <w:pStyle w:val="Heading4"/>
      </w:pPr>
      <w:r>
        <w:t>Racial capitalism through precarity ensure it so migrants always carry a losing hand. We amount to nothing but disposable chips on the table.</w:t>
      </w:r>
    </w:p>
    <w:p w14:paraId="3B6E469B" w14:textId="1BF0DE3E" w:rsidR="00AA1893" w:rsidRPr="00AA5670" w:rsidRDefault="00AA1893" w:rsidP="00AA1893">
      <w:r w:rsidRPr="00AA5670">
        <w:rPr>
          <w:rStyle w:val="Style13ptBold"/>
        </w:rPr>
        <w:t>Dunkin 23</w:t>
      </w:r>
      <w:r w:rsidRPr="00AA5670">
        <w:t xml:space="preserve">. Lily Dunkin </w:t>
      </w:r>
      <w:r>
        <w:t>earned a</w:t>
      </w:r>
      <w:r w:rsidRPr="00AA5670">
        <w:t xml:space="preserve"> B.A. in Politics and Foreign Languages with a concentration in Political Economy from Scripps College</w:t>
      </w:r>
      <w:r>
        <w:t xml:space="preserve"> and w</w:t>
      </w:r>
      <w:r w:rsidRPr="00AA5670">
        <w:t>orks on a range of civil rights matters, including wrongful conviction cases. “Racial Capitalism, the Precariat, and US Immigration: Past and Present.” Scholarship @ Claremont, 2023, scholarship.claremont.edu/</w:t>
      </w:r>
      <w:proofErr w:type="spellStart"/>
      <w:r w:rsidRPr="00AA5670">
        <w:t>scripps_theses</w:t>
      </w:r>
      <w:proofErr w:type="spellEnd"/>
      <w:r w:rsidRPr="00AA5670">
        <w:t xml:space="preserve">/2372/. </w:t>
      </w:r>
      <w:proofErr w:type="gramStart"/>
      <w:r>
        <w:t>ID.CSUF</w:t>
      </w:r>
      <w:proofErr w:type="gramEnd"/>
    </w:p>
    <w:p w14:paraId="10977F14" w14:textId="77777777" w:rsidR="00AA1893" w:rsidRPr="007C7BF2" w:rsidRDefault="00AA1893" w:rsidP="00AA1893">
      <w:pPr>
        <w:rPr>
          <w:sz w:val="14"/>
        </w:rPr>
      </w:pPr>
      <w:r w:rsidRPr="00AA5670">
        <w:rPr>
          <w:sz w:val="14"/>
        </w:rPr>
        <w:t xml:space="preserve">In Standing’s seminal work, Precariat: The New Dangerous Class, he dedicates a chapter to exploring </w:t>
      </w:r>
      <w:r w:rsidRPr="001D2CF3">
        <w:rPr>
          <w:rStyle w:val="Emphasis"/>
          <w:highlight w:val="green"/>
        </w:rPr>
        <w:t>the positionality</w:t>
      </w:r>
      <w:r w:rsidRPr="007A5B6D">
        <w:rPr>
          <w:rStyle w:val="StyleUnderline"/>
        </w:rPr>
        <w:t xml:space="preserve"> </w:t>
      </w:r>
      <w:r w:rsidRPr="001D2CF3">
        <w:rPr>
          <w:rStyle w:val="Emphasis"/>
          <w:highlight w:val="green"/>
        </w:rPr>
        <w:t xml:space="preserve">of immigrants </w:t>
      </w:r>
      <w:r w:rsidRPr="001D2CF3">
        <w:rPr>
          <w:rStyle w:val="StyleUnderline"/>
          <w:highlight w:val="green"/>
        </w:rPr>
        <w:t>within the</w:t>
      </w:r>
      <w:r w:rsidRPr="001D2CF3">
        <w:rPr>
          <w:rStyle w:val="Emphasis"/>
          <w:highlight w:val="green"/>
        </w:rPr>
        <w:t xml:space="preserve"> precariat</w:t>
      </w:r>
      <w:r w:rsidRPr="00AA5670">
        <w:rPr>
          <w:sz w:val="14"/>
        </w:rPr>
        <w:t xml:space="preserve"> and how they are uniquely </w:t>
      </w:r>
      <w:r w:rsidRPr="001D2CF3">
        <w:rPr>
          <w:rStyle w:val="StyleUnderline"/>
          <w:highlight w:val="green"/>
        </w:rPr>
        <w:t>affected by</w:t>
      </w:r>
      <w:r w:rsidRPr="007A5B6D">
        <w:rPr>
          <w:rStyle w:val="StyleUnderline"/>
        </w:rPr>
        <w:t xml:space="preserve"> </w:t>
      </w:r>
      <w:r w:rsidRPr="00AA5670">
        <w:rPr>
          <w:sz w:val="14"/>
        </w:rPr>
        <w:t xml:space="preserve">the </w:t>
      </w:r>
      <w:r w:rsidRPr="007A5B6D">
        <w:rPr>
          <w:rStyle w:val="StyleUnderline"/>
        </w:rPr>
        <w:t xml:space="preserve">conditions of </w:t>
      </w:r>
      <w:r w:rsidRPr="001D2CF3">
        <w:rPr>
          <w:rStyle w:val="Emphasis"/>
          <w:highlight w:val="green"/>
        </w:rPr>
        <w:t>insecurity</w:t>
      </w:r>
      <w:r w:rsidRPr="00AA5670">
        <w:rPr>
          <w:sz w:val="14"/>
        </w:rPr>
        <w:t>. Standing asserts</w:t>
      </w:r>
      <w:r w:rsidRPr="007A5B6D">
        <w:rPr>
          <w:rStyle w:val="StyleUnderline"/>
        </w:rPr>
        <w:t xml:space="preserve">, </w:t>
      </w:r>
      <w:r w:rsidRPr="001D2CF3">
        <w:rPr>
          <w:rStyle w:val="StyleUnderline"/>
          <w:highlight w:val="green"/>
        </w:rPr>
        <w:t>the US</w:t>
      </w:r>
      <w:r w:rsidRPr="007A5B6D">
        <w:rPr>
          <w:rStyle w:val="StyleUnderline"/>
        </w:rPr>
        <w:t xml:space="preserve"> aims to </w:t>
      </w:r>
      <w:r w:rsidRPr="001D2CF3">
        <w:rPr>
          <w:rStyle w:val="Emphasis"/>
          <w:highlight w:val="green"/>
        </w:rPr>
        <w:t>limit</w:t>
      </w:r>
      <w:r w:rsidRPr="007A5B6D">
        <w:rPr>
          <w:rStyle w:val="StyleUnderline"/>
        </w:rPr>
        <w:t xml:space="preserve"> “</w:t>
      </w:r>
      <w:r w:rsidRPr="001D2CF3">
        <w:rPr>
          <w:rStyle w:val="Emphasis"/>
          <w:highlight w:val="green"/>
        </w:rPr>
        <w:t xml:space="preserve">migration while facilitating </w:t>
      </w:r>
      <w:r w:rsidRPr="00BF5746">
        <w:rPr>
          <w:rStyle w:val="Emphasis"/>
        </w:rPr>
        <w:t xml:space="preserve">the </w:t>
      </w:r>
      <w:r w:rsidRPr="001D2CF3">
        <w:rPr>
          <w:rStyle w:val="Emphasis"/>
          <w:highlight w:val="green"/>
        </w:rPr>
        <w:t xml:space="preserve">growth </w:t>
      </w:r>
      <w:r w:rsidRPr="001D2CF3">
        <w:rPr>
          <w:rStyle w:val="StyleUnderline"/>
          <w:highlight w:val="green"/>
        </w:rPr>
        <w:t xml:space="preserve">of </w:t>
      </w:r>
      <w:r w:rsidRPr="00A87EBA">
        <w:rPr>
          <w:rStyle w:val="StyleUnderline"/>
        </w:rPr>
        <w:t>a</w:t>
      </w:r>
      <w:r w:rsidRPr="001D2CF3">
        <w:rPr>
          <w:rStyle w:val="StyleUnderline"/>
        </w:rPr>
        <w:t xml:space="preserve"> </w:t>
      </w:r>
      <w:r w:rsidRPr="007A5B6D">
        <w:rPr>
          <w:rStyle w:val="StyleUnderline"/>
        </w:rPr>
        <w:t xml:space="preserve">low-wage </w:t>
      </w:r>
      <w:r w:rsidRPr="001D2CF3">
        <w:rPr>
          <w:rStyle w:val="StyleUnderline"/>
          <w:highlight w:val="green"/>
        </w:rPr>
        <w:t xml:space="preserve">disposable </w:t>
      </w:r>
      <w:proofErr w:type="spellStart"/>
      <w:r w:rsidRPr="001D2CF3">
        <w:rPr>
          <w:rStyle w:val="StyleUnderline"/>
          <w:highlight w:val="green"/>
        </w:rPr>
        <w:t>labour</w:t>
      </w:r>
      <w:proofErr w:type="spellEnd"/>
      <w:r w:rsidRPr="001D2CF3">
        <w:rPr>
          <w:rStyle w:val="StyleUnderline"/>
          <w:highlight w:val="green"/>
        </w:rPr>
        <w:t xml:space="preserve"> </w:t>
      </w:r>
      <w:r w:rsidRPr="00A87EBA">
        <w:rPr>
          <w:rStyle w:val="StyleUnderline"/>
        </w:rPr>
        <w:t>supply</w:t>
      </w:r>
      <w:r w:rsidRPr="00AA5670">
        <w:rPr>
          <w:sz w:val="14"/>
        </w:rPr>
        <w:t xml:space="preserve">.” These </w:t>
      </w:r>
      <w:r w:rsidRPr="00A87EBA">
        <w:rPr>
          <w:rStyle w:val="StyleUnderline"/>
          <w:highlight w:val="green"/>
        </w:rPr>
        <w:t>competing interests</w:t>
      </w:r>
      <w:r w:rsidRPr="007A5B6D">
        <w:rPr>
          <w:rStyle w:val="StyleUnderline"/>
        </w:rPr>
        <w:t xml:space="preserve"> of </w:t>
      </w:r>
      <w:r w:rsidRPr="00A87EBA">
        <w:rPr>
          <w:rStyle w:val="StyleUnderline"/>
          <w:highlight w:val="green"/>
        </w:rPr>
        <w:t>wanting cheap labor</w:t>
      </w:r>
      <w:r w:rsidRPr="007A5B6D">
        <w:rPr>
          <w:rStyle w:val="StyleUnderline"/>
        </w:rPr>
        <w:t xml:space="preserve"> </w:t>
      </w:r>
      <w:r w:rsidRPr="00A87EBA">
        <w:rPr>
          <w:rStyle w:val="StyleUnderline"/>
          <w:highlight w:val="green"/>
        </w:rPr>
        <w:t>while</w:t>
      </w:r>
      <w:r w:rsidRPr="007A5B6D">
        <w:rPr>
          <w:rStyle w:val="StyleUnderline"/>
        </w:rPr>
        <w:t xml:space="preserve"> also </w:t>
      </w:r>
      <w:r w:rsidRPr="00A87EBA">
        <w:rPr>
          <w:rStyle w:val="StyleUnderline"/>
          <w:highlight w:val="green"/>
        </w:rPr>
        <w:t>wanting to limit immigration</w:t>
      </w:r>
      <w:r w:rsidRPr="00AA5670">
        <w:rPr>
          <w:sz w:val="14"/>
        </w:rPr>
        <w:t xml:space="preserve">, can help us better </w:t>
      </w:r>
      <w:r w:rsidRPr="00A87EBA">
        <w:rPr>
          <w:rStyle w:val="Emphasis"/>
          <w:highlight w:val="green"/>
        </w:rPr>
        <w:t>understand how the precariat is insured by the state,</w:t>
      </w:r>
      <w:r w:rsidRPr="00A87EBA">
        <w:rPr>
          <w:rStyle w:val="Emphasis"/>
        </w:rPr>
        <w:t xml:space="preserve"> </w:t>
      </w:r>
      <w:r w:rsidRPr="00AA5670">
        <w:rPr>
          <w:sz w:val="14"/>
        </w:rPr>
        <w:t xml:space="preserve">institutions, and regulatory agencies with </w:t>
      </w:r>
      <w:proofErr w:type="gramStart"/>
      <w:r w:rsidRPr="00AA5670">
        <w:rPr>
          <w:sz w:val="14"/>
        </w:rPr>
        <w:t>various different</w:t>
      </w:r>
      <w:proofErr w:type="gramEnd"/>
      <w:r w:rsidRPr="00AA5670">
        <w:rPr>
          <w:sz w:val="14"/>
        </w:rPr>
        <w:t xml:space="preserve"> legal identities applied to immigrants. In the literature, Standing explores </w:t>
      </w:r>
      <w:r w:rsidRPr="007A5B6D">
        <w:rPr>
          <w:rStyle w:val="StyleUnderline"/>
        </w:rPr>
        <w:t xml:space="preserve">the position of different immigrants within the precariat based on their legal statuses </w:t>
      </w:r>
      <w:r w:rsidRPr="00AA5670">
        <w:rPr>
          <w:sz w:val="14"/>
        </w:rPr>
        <w:t xml:space="preserve">within the country. He first starts with asylum seekers who have no government-assured rights, then “undocumented migrants'' who have limited civil rights as residents but are devoid of political, social, and economic security. Closely following the unauthorized migrants, are the authorized migrants that are “granted temporary residence” contingent on their economic contribution and political importance to the state. Some examples of this category of precarious immigrants in the US are individuals with visas and status including H2-A and B Visas, TPS, F1 Student Visa, etc. While these individuals are granted temporary work authorization, and some state and employer benefits, they have almost no political power and no right to social mobility. There is no pathway to long-term residency or citizenship. Finally, there are those with “long-term residence,” like green card holders, and those with pathways to legal permanent residency. These individuals are relatively more </w:t>
      </w:r>
      <w:proofErr w:type="gramStart"/>
      <w:r w:rsidRPr="00AA5670">
        <w:rPr>
          <w:sz w:val="14"/>
        </w:rPr>
        <w:t>secure,</w:t>
      </w:r>
      <w:proofErr w:type="gramEnd"/>
      <w:r w:rsidRPr="00AA5670">
        <w:rPr>
          <w:sz w:val="14"/>
        </w:rPr>
        <w:t xml:space="preserve"> however, they are still restricted from social mobility and often are limited to employment far </w:t>
      </w:r>
      <w:r w:rsidRPr="007C7BF2">
        <w:rPr>
          <w:sz w:val="14"/>
        </w:rPr>
        <w:t>beneath their qualifications because of licensing requirements. Their authorization is also</w:t>
      </w:r>
      <w:r w:rsidRPr="00AA5670">
        <w:rPr>
          <w:sz w:val="14"/>
        </w:rPr>
        <w:t xml:space="preserve"> </w:t>
      </w:r>
      <w:r w:rsidRPr="007C7BF2">
        <w:rPr>
          <w:sz w:val="14"/>
        </w:rPr>
        <w:t>contingent on their compliance with the state, despite having little to no political power.7</w:t>
      </w:r>
      <w:r w:rsidRPr="00AA5670">
        <w:rPr>
          <w:sz w:val="14"/>
        </w:rPr>
        <w:t xml:space="preserve"> </w:t>
      </w:r>
      <w:r w:rsidRPr="007C7BF2">
        <w:rPr>
          <w:sz w:val="14"/>
        </w:rPr>
        <w:t>As the theory of the precariat and its implications for immigrants is relevant to this paper,</w:t>
      </w:r>
      <w:r w:rsidRPr="00AA5670">
        <w:rPr>
          <w:sz w:val="14"/>
        </w:rPr>
        <w:t xml:space="preserve"> </w:t>
      </w:r>
      <w:r w:rsidRPr="007C7BF2">
        <w:rPr>
          <w:sz w:val="14"/>
        </w:rPr>
        <w:t xml:space="preserve">it is important to take note that </w:t>
      </w:r>
      <w:r w:rsidRPr="00A87EBA">
        <w:rPr>
          <w:rStyle w:val="Emphasis"/>
          <w:highlight w:val="green"/>
        </w:rPr>
        <w:t>regardless</w:t>
      </w:r>
      <w:r w:rsidRPr="007C7BF2">
        <w:rPr>
          <w:rStyle w:val="StyleUnderline"/>
        </w:rPr>
        <w:t xml:space="preserve"> of the degree to which </w:t>
      </w:r>
      <w:r w:rsidRPr="00A87EBA">
        <w:rPr>
          <w:rStyle w:val="Emphasis"/>
          <w:highlight w:val="green"/>
        </w:rPr>
        <w:t>migrants</w:t>
      </w:r>
      <w:r w:rsidRPr="007C7BF2">
        <w:rPr>
          <w:rStyle w:val="StyleUnderline"/>
        </w:rPr>
        <w:t xml:space="preserve"> find themselves</w:t>
      </w:r>
      <w:r w:rsidRPr="00AA5670">
        <w:rPr>
          <w:sz w:val="14"/>
        </w:rPr>
        <w:t xml:space="preserve"> </w:t>
      </w:r>
      <w:r w:rsidRPr="007C7BF2">
        <w:rPr>
          <w:sz w:val="14"/>
        </w:rPr>
        <w:t xml:space="preserve">advantaged or disadvantaged </w:t>
      </w:r>
      <w:r w:rsidRPr="00A87EBA">
        <w:rPr>
          <w:rStyle w:val="Emphasis"/>
          <w:highlight w:val="green"/>
        </w:rPr>
        <w:t>in</w:t>
      </w:r>
      <w:r w:rsidRPr="007C7BF2">
        <w:rPr>
          <w:sz w:val="14"/>
        </w:rPr>
        <w:t xml:space="preserve"> the US, </w:t>
      </w:r>
      <w:r w:rsidRPr="00A87EBA">
        <w:rPr>
          <w:rStyle w:val="Emphasis"/>
          <w:highlight w:val="green"/>
        </w:rPr>
        <w:t>all legal statuses</w:t>
      </w:r>
      <w:r w:rsidRPr="00A87EBA">
        <w:rPr>
          <w:rStyle w:val="Emphasis"/>
        </w:rPr>
        <w:t xml:space="preserve"> </w:t>
      </w:r>
      <w:r w:rsidRPr="007C7BF2">
        <w:rPr>
          <w:rStyle w:val="StyleUnderline"/>
        </w:rPr>
        <w:t xml:space="preserve">inevitably </w:t>
      </w:r>
      <w:r w:rsidRPr="00A87EBA">
        <w:rPr>
          <w:rStyle w:val="Emphasis"/>
          <w:highlight w:val="green"/>
        </w:rPr>
        <w:t>assure their place in the precariat</w:t>
      </w:r>
      <w:r w:rsidRPr="007C7BF2">
        <w:rPr>
          <w:rStyle w:val="StyleUnderline"/>
        </w:rPr>
        <w:t>.</w:t>
      </w:r>
      <w:r w:rsidRPr="007C7BF2">
        <w:rPr>
          <w:sz w:val="14"/>
        </w:rPr>
        <w:t xml:space="preserve"> Put simply, </w:t>
      </w:r>
      <w:r w:rsidRPr="007C7BF2">
        <w:rPr>
          <w:rStyle w:val="StyleUnderline"/>
        </w:rPr>
        <w:t>the theory of the precariat, as applied to immigration says that just</w:t>
      </w:r>
      <w:r w:rsidRPr="007A5B6D">
        <w:rPr>
          <w:rStyle w:val="StyleUnderline"/>
        </w:rPr>
        <w:t xml:space="preserve"> </w:t>
      </w:r>
      <w:r w:rsidRPr="007C7BF2">
        <w:rPr>
          <w:rStyle w:val="StyleUnderline"/>
        </w:rPr>
        <w:t>immigration outcomes are not</w:t>
      </w:r>
      <w:r w:rsidRPr="007C7BF2">
        <w:rPr>
          <w:sz w:val="14"/>
        </w:rPr>
        <w:t xml:space="preserve"> civically </w:t>
      </w:r>
      <w:r w:rsidRPr="007C7BF2">
        <w:rPr>
          <w:rStyle w:val="StyleUnderline"/>
        </w:rPr>
        <w:t xml:space="preserve">popular because “too many interests benefit from </w:t>
      </w:r>
      <w:r w:rsidRPr="007C7BF2">
        <w:rPr>
          <w:rStyle w:val="StyleUnderline"/>
        </w:rPr>
        <w:lastRenderedPageBreak/>
        <w:t>an</w:t>
      </w:r>
      <w:r w:rsidRPr="007A5B6D">
        <w:rPr>
          <w:rStyle w:val="StyleUnderline"/>
        </w:rPr>
        <w:t xml:space="preserve"> </w:t>
      </w:r>
      <w:r w:rsidRPr="007C7BF2">
        <w:rPr>
          <w:rStyle w:val="StyleUnderline"/>
        </w:rPr>
        <w:t>army of illegal(</w:t>
      </w:r>
      <w:proofErr w:type="spellStart"/>
      <w:r w:rsidRPr="007C7BF2">
        <w:rPr>
          <w:rStyle w:val="StyleUnderline"/>
        </w:rPr>
        <w:t>ized</w:t>
      </w:r>
      <w:proofErr w:type="spellEnd"/>
      <w:r w:rsidRPr="007C7BF2">
        <w:rPr>
          <w:rStyle w:val="StyleUnderline"/>
        </w:rPr>
        <w:t>) migrants</w:t>
      </w:r>
      <w:r w:rsidRPr="007C7BF2">
        <w:rPr>
          <w:sz w:val="14"/>
        </w:rPr>
        <w:t>.” 8 Those interests, the interests of elites seeking flexible labor, are</w:t>
      </w:r>
      <w:r w:rsidRPr="00AA5670">
        <w:rPr>
          <w:sz w:val="14"/>
        </w:rPr>
        <w:t xml:space="preserve"> </w:t>
      </w:r>
      <w:r w:rsidRPr="007C7BF2">
        <w:rPr>
          <w:sz w:val="14"/>
        </w:rPr>
        <w:t>consistently championed in immigration procedures throughout US history, by the executive, and</w:t>
      </w:r>
      <w:r w:rsidRPr="00AA5670">
        <w:rPr>
          <w:sz w:val="14"/>
        </w:rPr>
        <w:t xml:space="preserve"> </w:t>
      </w:r>
      <w:r w:rsidRPr="007C7BF2">
        <w:rPr>
          <w:sz w:val="14"/>
        </w:rPr>
        <w:t>by the states.</w:t>
      </w:r>
      <w:r w:rsidRPr="00AA5670">
        <w:rPr>
          <w:sz w:val="14"/>
        </w:rPr>
        <w:t xml:space="preserve"> </w:t>
      </w:r>
      <w:proofErr w:type="gramStart"/>
      <w:r w:rsidRPr="007C7BF2">
        <w:rPr>
          <w:sz w:val="14"/>
        </w:rPr>
        <w:t>Ultimately</w:t>
      </w:r>
      <w:proofErr w:type="gramEnd"/>
      <w:r w:rsidRPr="007C7BF2">
        <w:rPr>
          <w:sz w:val="14"/>
        </w:rPr>
        <w:t xml:space="preserve"> we will combine </w:t>
      </w:r>
      <w:r w:rsidRPr="007C7BF2">
        <w:rPr>
          <w:rStyle w:val="StyleUnderline"/>
        </w:rPr>
        <w:t>the</w:t>
      </w:r>
      <w:r w:rsidRPr="007C7BF2">
        <w:rPr>
          <w:sz w:val="14"/>
        </w:rPr>
        <w:t xml:space="preserve"> two </w:t>
      </w:r>
      <w:r w:rsidRPr="007C7BF2">
        <w:rPr>
          <w:rStyle w:val="StyleUnderline"/>
        </w:rPr>
        <w:t xml:space="preserve">theories of </w:t>
      </w:r>
      <w:r w:rsidRPr="00A87EBA">
        <w:rPr>
          <w:rStyle w:val="Emphasis"/>
          <w:highlight w:val="green"/>
        </w:rPr>
        <w:t xml:space="preserve">precarity and racial </w:t>
      </w:r>
      <w:proofErr w:type="gramStart"/>
      <w:r w:rsidRPr="00A87EBA">
        <w:rPr>
          <w:rStyle w:val="Emphasis"/>
          <w:highlight w:val="green"/>
        </w:rPr>
        <w:t>capitalism</w:t>
      </w:r>
      <w:r w:rsidRPr="007C7BF2">
        <w:rPr>
          <w:sz w:val="14"/>
        </w:rPr>
        <w:t>, and</w:t>
      </w:r>
      <w:proofErr w:type="gramEnd"/>
      <w:r w:rsidRPr="007C7BF2">
        <w:rPr>
          <w:sz w:val="14"/>
        </w:rPr>
        <w:t xml:space="preserve"> apply</w:t>
      </w:r>
      <w:r w:rsidRPr="00AA5670">
        <w:rPr>
          <w:sz w:val="14"/>
        </w:rPr>
        <w:t xml:space="preserve"> </w:t>
      </w:r>
      <w:r w:rsidRPr="007C7BF2">
        <w:rPr>
          <w:sz w:val="14"/>
        </w:rPr>
        <w:t>them to the aforementioned areas of US immigration procedure. The current use of the term</w:t>
      </w:r>
      <w:r w:rsidRPr="00AA5670">
        <w:rPr>
          <w:sz w:val="14"/>
        </w:rPr>
        <w:t xml:space="preserve"> </w:t>
      </w:r>
      <w:r w:rsidRPr="007C7BF2">
        <w:rPr>
          <w:sz w:val="14"/>
        </w:rPr>
        <w:t>“racial capitalism” closely aligns with the definition used by Cedric J. Robinson, who</w:t>
      </w:r>
      <w:r w:rsidRPr="00AA5670">
        <w:rPr>
          <w:sz w:val="14"/>
        </w:rPr>
        <w:t xml:space="preserve"> </w:t>
      </w:r>
      <w:r w:rsidRPr="007C7BF2">
        <w:rPr>
          <w:sz w:val="14"/>
        </w:rPr>
        <w:t>popularized the term. In his book Black Marxism: The Making of a Black Radical Tradition,</w:t>
      </w:r>
      <w:r w:rsidRPr="00AA5670">
        <w:rPr>
          <w:sz w:val="14"/>
        </w:rPr>
        <w:t xml:space="preserve"> </w:t>
      </w:r>
      <w:r w:rsidRPr="007C7BF2">
        <w:rPr>
          <w:sz w:val="14"/>
        </w:rPr>
        <w:t xml:space="preserve">Robinson outlines the theory of racial capitalism by critiquing </w:t>
      </w:r>
      <w:r w:rsidRPr="007C7BF2">
        <w:rPr>
          <w:rStyle w:val="StyleUnderline"/>
        </w:rPr>
        <w:t>Marx’s lack of racial analysis in</w:t>
      </w:r>
      <w:r w:rsidRPr="007A5B6D">
        <w:rPr>
          <w:rStyle w:val="StyleUnderline"/>
        </w:rPr>
        <w:t xml:space="preserve"> </w:t>
      </w:r>
      <w:r w:rsidRPr="007C7BF2">
        <w:rPr>
          <w:rStyle w:val="StyleUnderline"/>
        </w:rPr>
        <w:t>his assessment of how the bourgeois ruling class has constructed social structures</w:t>
      </w:r>
      <w:r w:rsidRPr="007C7BF2">
        <w:rPr>
          <w:sz w:val="14"/>
        </w:rPr>
        <w:t>. Robinson</w:t>
      </w:r>
      <w:r w:rsidRPr="00AA5670">
        <w:rPr>
          <w:sz w:val="14"/>
        </w:rPr>
        <w:t xml:space="preserve"> </w:t>
      </w:r>
      <w:r w:rsidRPr="007C7BF2">
        <w:rPr>
          <w:sz w:val="14"/>
        </w:rPr>
        <w:t>claims that “the development, organization, and expansion of capitalist society pursued</w:t>
      </w:r>
      <w:r w:rsidRPr="00AA5670">
        <w:rPr>
          <w:sz w:val="14"/>
        </w:rPr>
        <w:t xml:space="preserve"> </w:t>
      </w:r>
      <w:r w:rsidRPr="007C7BF2">
        <w:rPr>
          <w:sz w:val="14"/>
        </w:rPr>
        <w:t>essentially racial directions, so too did social ideology.”9</w:t>
      </w:r>
      <w:r w:rsidRPr="00AA5670">
        <w:rPr>
          <w:sz w:val="14"/>
        </w:rPr>
        <w:t xml:space="preserve"> </w:t>
      </w:r>
      <w:r w:rsidRPr="007C7BF2">
        <w:rPr>
          <w:rStyle w:val="StyleUnderline"/>
        </w:rPr>
        <w:t xml:space="preserve">Capitalist class distinctions were, therefore, </w:t>
      </w:r>
      <w:r w:rsidRPr="00A87EBA">
        <w:rPr>
          <w:rStyle w:val="Emphasis"/>
          <w:highlight w:val="green"/>
        </w:rPr>
        <w:t>founded along the lines of existing racial hierarchies</w:t>
      </w:r>
      <w:r w:rsidRPr="007C7BF2">
        <w:rPr>
          <w:rStyle w:val="StyleUnderline"/>
        </w:rPr>
        <w:t xml:space="preserve"> established by historical colonial settlement, control, and requisition:</w:t>
      </w:r>
      <w:r w:rsidRPr="007C7BF2">
        <w:rPr>
          <w:sz w:val="14"/>
        </w:rPr>
        <w:t xml:space="preserve"> The feudal and</w:t>
      </w:r>
      <w:r w:rsidRPr="00AA5670">
        <w:rPr>
          <w:sz w:val="14"/>
        </w:rPr>
        <w:t xml:space="preserve"> </w:t>
      </w:r>
      <w:r w:rsidRPr="007C7BF2">
        <w:rPr>
          <w:sz w:val="14"/>
        </w:rPr>
        <w:t>mercantilist systems of the past established racialized distinctions between colony and kingdom,</w:t>
      </w:r>
      <w:r w:rsidRPr="00AA5670">
        <w:rPr>
          <w:sz w:val="14"/>
        </w:rPr>
        <w:t xml:space="preserve"> </w:t>
      </w:r>
      <w:r w:rsidRPr="007C7BF2">
        <w:rPr>
          <w:sz w:val="14"/>
        </w:rPr>
        <w:t>subjects and rulers, feudal peasants and lords, slave and master. Then the shift to industrial</w:t>
      </w:r>
      <w:r w:rsidRPr="00AA5670">
        <w:rPr>
          <w:sz w:val="14"/>
        </w:rPr>
        <w:t xml:space="preserve"> </w:t>
      </w:r>
      <w:r w:rsidRPr="007C7BF2">
        <w:rPr>
          <w:sz w:val="14"/>
        </w:rPr>
        <w:t>capitalism was a continuation of old social hierarchies and reconstructed the existing racialized</w:t>
      </w:r>
      <w:r w:rsidRPr="00AA5670">
        <w:rPr>
          <w:sz w:val="14"/>
        </w:rPr>
        <w:t xml:space="preserve"> </w:t>
      </w:r>
      <w:r w:rsidRPr="007C7BF2">
        <w:rPr>
          <w:sz w:val="14"/>
        </w:rPr>
        <w:t>inequalities to be compatible with capitalist ideas of accumulation and the mode of production.</w:t>
      </w:r>
      <w:r w:rsidRPr="00AA5670">
        <w:rPr>
          <w:sz w:val="14"/>
        </w:rPr>
        <w:t xml:space="preserve"> </w:t>
      </w:r>
      <w:r w:rsidRPr="007C7BF2">
        <w:rPr>
          <w:sz w:val="14"/>
        </w:rPr>
        <w:t>Capitalism establishes inequality between workers and the capital-owning class, the dispossessed</w:t>
      </w:r>
      <w:r w:rsidRPr="00AA5670">
        <w:rPr>
          <w:sz w:val="14"/>
        </w:rPr>
        <w:t xml:space="preserve"> </w:t>
      </w:r>
      <w:r w:rsidRPr="007C7BF2">
        <w:rPr>
          <w:sz w:val="14"/>
        </w:rPr>
        <w:t>and private property owners, debtors, and creditors. This evolutionary course towards our</w:t>
      </w:r>
      <w:r w:rsidRPr="00AA5670">
        <w:rPr>
          <w:sz w:val="14"/>
        </w:rPr>
        <w:t xml:space="preserve"> </w:t>
      </w:r>
      <w:r w:rsidRPr="007C7BF2">
        <w:rPr>
          <w:sz w:val="14"/>
        </w:rPr>
        <w:t>modern economic system, ultimately made racialization and capitalist development</w:t>
      </w:r>
      <w:r w:rsidRPr="00AA5670">
        <w:rPr>
          <w:sz w:val="14"/>
        </w:rPr>
        <w:t xml:space="preserve"> </w:t>
      </w:r>
      <w:r w:rsidRPr="007C7BF2">
        <w:rPr>
          <w:sz w:val="14"/>
        </w:rPr>
        <w:t>indistinguishable. In this sense, “capitalism is racial capitalism.” 10</w:t>
      </w:r>
      <w:r w:rsidRPr="00AA5670">
        <w:rPr>
          <w:sz w:val="14"/>
        </w:rPr>
        <w:t xml:space="preserve"> </w:t>
      </w:r>
      <w:r w:rsidRPr="007C7BF2">
        <w:rPr>
          <w:sz w:val="14"/>
        </w:rPr>
        <w:t>Since this theory was introduced and popularized, racial capitalism is typically applied to</w:t>
      </w:r>
      <w:r w:rsidRPr="00AA5670">
        <w:rPr>
          <w:sz w:val="14"/>
        </w:rPr>
        <w:t xml:space="preserve"> </w:t>
      </w:r>
      <w:r w:rsidRPr="007C7BF2">
        <w:rPr>
          <w:sz w:val="14"/>
        </w:rPr>
        <w:t xml:space="preserve">ties between races to the accumulation of capital more broadly. </w:t>
      </w:r>
      <w:r w:rsidRPr="007C7BF2">
        <w:rPr>
          <w:rStyle w:val="StyleUnderline"/>
        </w:rPr>
        <w:t>The modern application of the</w:t>
      </w:r>
      <w:r w:rsidRPr="007A5B6D">
        <w:rPr>
          <w:rStyle w:val="StyleUnderline"/>
        </w:rPr>
        <w:t xml:space="preserve"> </w:t>
      </w:r>
      <w:r w:rsidRPr="007C7BF2">
        <w:rPr>
          <w:rStyle w:val="StyleUnderline"/>
        </w:rPr>
        <w:t xml:space="preserve">theory contends that </w:t>
      </w:r>
      <w:r w:rsidRPr="00535AD8">
        <w:rPr>
          <w:rStyle w:val="Emphasis"/>
          <w:highlight w:val="green"/>
        </w:rPr>
        <w:t>the</w:t>
      </w:r>
      <w:r w:rsidRPr="007C7BF2">
        <w:rPr>
          <w:rStyle w:val="StyleUnderline"/>
        </w:rPr>
        <w:t xml:space="preserve"> </w:t>
      </w:r>
      <w:r w:rsidRPr="003C239F">
        <w:rPr>
          <w:rStyle w:val="Emphasis"/>
          <w:highlight w:val="green"/>
        </w:rPr>
        <w:t>accumulation of capital</w:t>
      </w:r>
      <w:r w:rsidRPr="007C7BF2">
        <w:rPr>
          <w:rStyle w:val="StyleUnderline"/>
        </w:rPr>
        <w:t xml:space="preserve"> </w:t>
      </w:r>
      <w:r w:rsidRPr="007C7BF2">
        <w:rPr>
          <w:sz w:val="14"/>
        </w:rPr>
        <w:t xml:space="preserve">fundamentally </w:t>
      </w:r>
      <w:r w:rsidRPr="003C239F">
        <w:rPr>
          <w:rStyle w:val="StyleUnderline"/>
          <w:highlight w:val="green"/>
        </w:rPr>
        <w:t xml:space="preserve">relies on </w:t>
      </w:r>
      <w:r w:rsidRPr="00535AD8">
        <w:rPr>
          <w:rStyle w:val="StyleUnderline"/>
        </w:rPr>
        <w:t>the</w:t>
      </w:r>
      <w:r w:rsidRPr="00535AD8">
        <w:rPr>
          <w:sz w:val="14"/>
        </w:rPr>
        <w:t xml:space="preserve"> unequal distribution, and thus </w:t>
      </w:r>
      <w:r w:rsidRPr="00535AD8">
        <w:rPr>
          <w:rStyle w:val="StyleUnderline"/>
        </w:rPr>
        <w:t>inequality, of different</w:t>
      </w:r>
      <w:r w:rsidRPr="007C7BF2">
        <w:rPr>
          <w:rStyle w:val="StyleUnderline"/>
        </w:rPr>
        <w:t xml:space="preserve"> social </w:t>
      </w:r>
      <w:r w:rsidRPr="00535AD8">
        <w:rPr>
          <w:rStyle w:val="StyleUnderline"/>
        </w:rPr>
        <w:t>groups, and that</w:t>
      </w:r>
      <w:r w:rsidRPr="007C7BF2">
        <w:rPr>
          <w:rStyle w:val="StyleUnderline"/>
        </w:rPr>
        <w:t xml:space="preserve"> </w:t>
      </w:r>
      <w:r w:rsidRPr="003C239F">
        <w:rPr>
          <w:rStyle w:val="Emphasis"/>
          <w:highlight w:val="green"/>
        </w:rPr>
        <w:t>racism</w:t>
      </w:r>
      <w:r w:rsidRPr="007C7BF2">
        <w:rPr>
          <w:rStyle w:val="StyleUnderline"/>
        </w:rPr>
        <w:t xml:space="preserve"> serves </w:t>
      </w:r>
      <w:r w:rsidRPr="00535AD8">
        <w:rPr>
          <w:rStyle w:val="StyleUnderline"/>
          <w:highlight w:val="green"/>
        </w:rPr>
        <w:t>to</w:t>
      </w:r>
      <w:r w:rsidRPr="007C7BF2">
        <w:rPr>
          <w:rStyle w:val="StyleUnderline"/>
        </w:rPr>
        <w:t xml:space="preserve"> </w:t>
      </w:r>
      <w:r w:rsidRPr="003C239F">
        <w:rPr>
          <w:rStyle w:val="Emphasis"/>
          <w:highlight w:val="green"/>
        </w:rPr>
        <w:t>institutionalize</w:t>
      </w:r>
      <w:r w:rsidRPr="007A5B6D">
        <w:rPr>
          <w:rStyle w:val="StyleUnderline"/>
        </w:rPr>
        <w:t xml:space="preserve"> </w:t>
      </w:r>
      <w:r w:rsidRPr="003C239F">
        <w:rPr>
          <w:rStyle w:val="Emphasis"/>
          <w:highlight w:val="green"/>
        </w:rPr>
        <w:t>inequality</w:t>
      </w:r>
      <w:r w:rsidRPr="007C7BF2">
        <w:rPr>
          <w:rStyle w:val="StyleUnderline"/>
        </w:rPr>
        <w:t xml:space="preserve">. </w:t>
      </w:r>
      <w:r w:rsidRPr="00A87EBA">
        <w:rPr>
          <w:rStyle w:val="Emphasis"/>
          <w:highlight w:val="green"/>
        </w:rPr>
        <w:t>In conjunction</w:t>
      </w:r>
      <w:r w:rsidRPr="007C7BF2">
        <w:rPr>
          <w:rStyle w:val="StyleUnderline"/>
        </w:rPr>
        <w:t xml:space="preserve"> with the theory of </w:t>
      </w:r>
      <w:r w:rsidRPr="00A87EBA">
        <w:rPr>
          <w:rStyle w:val="Emphasis"/>
          <w:highlight w:val="green"/>
        </w:rPr>
        <w:t>the precariat, racial capitalism</w:t>
      </w:r>
      <w:r w:rsidRPr="007C7BF2">
        <w:rPr>
          <w:sz w:val="14"/>
        </w:rPr>
        <w:t xml:space="preserve"> can </w:t>
      </w:r>
      <w:proofErr w:type="gramStart"/>
      <w:r w:rsidRPr="007C7BF2">
        <w:rPr>
          <w:sz w:val="14"/>
        </w:rPr>
        <w:t xml:space="preserve">serve to </w:t>
      </w:r>
      <w:r w:rsidRPr="00A87EBA">
        <w:rPr>
          <w:rStyle w:val="Emphasis"/>
          <w:highlight w:val="green"/>
        </w:rPr>
        <w:t>explain</w:t>
      </w:r>
      <w:proofErr w:type="gramEnd"/>
      <w:r w:rsidRPr="00A87EBA">
        <w:rPr>
          <w:rStyle w:val="Emphasis"/>
          <w:highlight w:val="green"/>
        </w:rPr>
        <w:t xml:space="preserve"> the way</w:t>
      </w:r>
      <w:r w:rsidRPr="007C7BF2">
        <w:rPr>
          <w:rStyle w:val="StyleUnderline"/>
        </w:rPr>
        <w:t xml:space="preserve"> that </w:t>
      </w:r>
      <w:r w:rsidRPr="00A87EBA">
        <w:rPr>
          <w:rStyle w:val="Emphasis"/>
          <w:highlight w:val="green"/>
        </w:rPr>
        <w:t>unjust immigration outcomes protect</w:t>
      </w:r>
      <w:r w:rsidRPr="007C7BF2">
        <w:rPr>
          <w:rStyle w:val="StyleUnderline"/>
        </w:rPr>
        <w:t xml:space="preserve"> and sustain </w:t>
      </w:r>
      <w:r w:rsidRPr="00A87EBA">
        <w:rPr>
          <w:rStyle w:val="Emphasis"/>
          <w:highlight w:val="green"/>
        </w:rPr>
        <w:t>a class of US corporate elites</w:t>
      </w:r>
      <w:r w:rsidRPr="00AA5670">
        <w:rPr>
          <w:sz w:val="14"/>
        </w:rPr>
        <w:t xml:space="preserve">. Scholars like Gargi Bhattacharyya start the work of combining these theories of racial </w:t>
      </w:r>
      <w:r w:rsidRPr="007C7BF2">
        <w:rPr>
          <w:sz w:val="14"/>
        </w:rPr>
        <w:t>capitalism and economic precarity. In her book Rethinking Racial Capitalism: Questions of</w:t>
      </w:r>
      <w:r w:rsidRPr="00AA5670">
        <w:rPr>
          <w:sz w:val="14"/>
        </w:rPr>
        <w:t xml:space="preserve"> </w:t>
      </w:r>
      <w:r w:rsidRPr="007C7BF2">
        <w:rPr>
          <w:sz w:val="14"/>
        </w:rPr>
        <w:t xml:space="preserve">Reproduction and Survival she asks the question, “has </w:t>
      </w:r>
      <w:proofErr w:type="spellStart"/>
      <w:r w:rsidRPr="007C7BF2">
        <w:rPr>
          <w:sz w:val="14"/>
        </w:rPr>
        <w:t>precarisation</w:t>
      </w:r>
      <w:proofErr w:type="spellEnd"/>
      <w:r w:rsidRPr="007C7BF2">
        <w:rPr>
          <w:sz w:val="14"/>
        </w:rPr>
        <w:t xml:space="preserve"> replaced </w:t>
      </w:r>
      <w:proofErr w:type="spellStart"/>
      <w:r w:rsidRPr="007C7BF2">
        <w:rPr>
          <w:sz w:val="14"/>
        </w:rPr>
        <w:t>raciality</w:t>
      </w:r>
      <w:proofErr w:type="spellEnd"/>
      <w:r w:rsidRPr="007C7BF2">
        <w:rPr>
          <w:sz w:val="14"/>
        </w:rPr>
        <w:t xml:space="preserve"> </w:t>
      </w:r>
      <w:r w:rsidRPr="00EA6CBE">
        <w:rPr>
          <w:rStyle w:val="Emphasis"/>
          <w:highlight w:val="green"/>
        </w:rPr>
        <w:t>in the workplace</w:t>
      </w:r>
      <w:r w:rsidRPr="007C7BF2">
        <w:rPr>
          <w:sz w:val="14"/>
        </w:rPr>
        <w:t>?” She finds that rather than precarity replacing race, racial capitalism helps explain</w:t>
      </w:r>
      <w:r w:rsidRPr="00AA5670">
        <w:rPr>
          <w:sz w:val="14"/>
        </w:rPr>
        <w:t xml:space="preserve"> </w:t>
      </w:r>
      <w:r w:rsidRPr="007C7BF2">
        <w:rPr>
          <w:sz w:val="14"/>
        </w:rPr>
        <w:t>why so often labor exploitation/flexibility falls on racialized groups. She says “</w:t>
      </w:r>
      <w:proofErr w:type="spellStart"/>
      <w:r w:rsidRPr="00EA6CBE">
        <w:rPr>
          <w:rStyle w:val="Emphasis"/>
          <w:highlight w:val="green"/>
        </w:rPr>
        <w:t>precarisation</w:t>
      </w:r>
      <w:proofErr w:type="spellEnd"/>
      <w:r w:rsidRPr="007C7BF2">
        <w:rPr>
          <w:rStyle w:val="StyleUnderline"/>
        </w:rPr>
        <w:t xml:space="preserve"> is </w:t>
      </w:r>
      <w:r w:rsidRPr="00EA6CBE">
        <w:rPr>
          <w:rStyle w:val="Emphasis"/>
          <w:highlight w:val="green"/>
        </w:rPr>
        <w:t xml:space="preserve">a process of </w:t>
      </w:r>
      <w:proofErr w:type="spellStart"/>
      <w:r w:rsidRPr="00EA6CBE">
        <w:rPr>
          <w:rStyle w:val="Emphasis"/>
          <w:highlight w:val="green"/>
        </w:rPr>
        <w:t>labour</w:t>
      </w:r>
      <w:proofErr w:type="spellEnd"/>
      <w:r w:rsidRPr="00EA6CBE">
        <w:rPr>
          <w:rStyle w:val="Emphasis"/>
          <w:highlight w:val="green"/>
        </w:rPr>
        <w:t xml:space="preserve"> exploitation</w:t>
      </w:r>
      <w:r w:rsidRPr="007C7BF2">
        <w:rPr>
          <w:rStyle w:val="StyleUnderline"/>
        </w:rPr>
        <w:t>, not a technique of socializing exclusion</w:t>
      </w:r>
      <w:r w:rsidRPr="007C7BF2">
        <w:rPr>
          <w:sz w:val="14"/>
        </w:rPr>
        <w:t>…we might consider</w:t>
      </w:r>
      <w:r w:rsidRPr="00AA5670">
        <w:rPr>
          <w:sz w:val="14"/>
        </w:rPr>
        <w:t xml:space="preserve"> </w:t>
      </w:r>
      <w:r w:rsidRPr="007C7BF2">
        <w:rPr>
          <w:sz w:val="14"/>
        </w:rPr>
        <w:t xml:space="preserve">precarity as the </w:t>
      </w:r>
      <w:proofErr w:type="gramStart"/>
      <w:r w:rsidRPr="007C7BF2">
        <w:rPr>
          <w:sz w:val="14"/>
        </w:rPr>
        <w:t>back-drop</w:t>
      </w:r>
      <w:proofErr w:type="gramEnd"/>
      <w:r w:rsidRPr="007C7BF2">
        <w:rPr>
          <w:sz w:val="14"/>
        </w:rPr>
        <w:t xml:space="preserve">…encouraging the deployment of any and every </w:t>
      </w:r>
      <w:proofErr w:type="spellStart"/>
      <w:r w:rsidRPr="007C7BF2">
        <w:rPr>
          <w:sz w:val="14"/>
        </w:rPr>
        <w:t>racialised</w:t>
      </w:r>
      <w:proofErr w:type="spellEnd"/>
      <w:r w:rsidRPr="007C7BF2">
        <w:rPr>
          <w:sz w:val="14"/>
        </w:rPr>
        <w:t xml:space="preserve"> defense</w:t>
      </w:r>
      <w:r w:rsidRPr="00AA5670">
        <w:rPr>
          <w:sz w:val="14"/>
        </w:rPr>
        <w:t xml:space="preserve"> </w:t>
      </w:r>
      <w:r w:rsidRPr="007C7BF2">
        <w:rPr>
          <w:sz w:val="14"/>
        </w:rPr>
        <w:t>available”.</w:t>
      </w:r>
      <w:r w:rsidRPr="00AA5670">
        <w:rPr>
          <w:sz w:val="14"/>
        </w:rPr>
        <w:t xml:space="preserve"> </w:t>
      </w:r>
      <w:r w:rsidRPr="007C7BF2">
        <w:rPr>
          <w:sz w:val="14"/>
        </w:rPr>
        <w:t>12 Bhattacharyya, therefore, would view border policy as an example technique of</w:t>
      </w:r>
      <w:r w:rsidRPr="00AA5670">
        <w:rPr>
          <w:sz w:val="14"/>
        </w:rPr>
        <w:t xml:space="preserve"> </w:t>
      </w:r>
      <w:r w:rsidRPr="007C7BF2">
        <w:rPr>
          <w:sz w:val="14"/>
        </w:rPr>
        <w:t>labor exploitation that relies on the “racial subjugation” of systemic racial capitalism, saying that</w:t>
      </w:r>
      <w:r w:rsidRPr="00AA5670">
        <w:rPr>
          <w:sz w:val="14"/>
        </w:rPr>
        <w:t xml:space="preserve"> </w:t>
      </w:r>
      <w:r w:rsidRPr="007C7BF2">
        <w:rPr>
          <w:sz w:val="14"/>
        </w:rPr>
        <w:t xml:space="preserve">“in a narrow set of instances, </w:t>
      </w:r>
      <w:r w:rsidRPr="00EA6CBE">
        <w:rPr>
          <w:rStyle w:val="Emphasis"/>
          <w:highlight w:val="green"/>
        </w:rPr>
        <w:t>state actions</w:t>
      </w:r>
      <w:r w:rsidRPr="007C7BF2">
        <w:rPr>
          <w:rStyle w:val="StyleUnderline"/>
        </w:rPr>
        <w:t xml:space="preserve"> have been </w:t>
      </w:r>
      <w:r w:rsidRPr="00EA6CBE">
        <w:rPr>
          <w:rStyle w:val="Emphasis"/>
          <w:highlight w:val="green"/>
        </w:rPr>
        <w:t>planned</w:t>
      </w:r>
      <w:r w:rsidRPr="007C7BF2">
        <w:rPr>
          <w:rStyle w:val="StyleUnderline"/>
        </w:rPr>
        <w:t xml:space="preserve"> and operationalized as a part of </w:t>
      </w:r>
      <w:r w:rsidRPr="00EA6CBE">
        <w:rPr>
          <w:rStyle w:val="Emphasis"/>
          <w:highlight w:val="green"/>
        </w:rPr>
        <w:t xml:space="preserve">an explicit project </w:t>
      </w:r>
      <w:r w:rsidRPr="00EA6CBE">
        <w:rPr>
          <w:rStyle w:val="StyleUnderline"/>
        </w:rPr>
        <w:t>of racial subjugation</w:t>
      </w:r>
      <w:r w:rsidRPr="007C7BF2">
        <w:rPr>
          <w:sz w:val="14"/>
        </w:rPr>
        <w:t xml:space="preserve">. More generally, </w:t>
      </w:r>
      <w:r w:rsidRPr="007C7BF2">
        <w:rPr>
          <w:rStyle w:val="StyleUnderline"/>
        </w:rPr>
        <w:t xml:space="preserve">state actions </w:t>
      </w:r>
      <w:r w:rsidRPr="00EA6CBE">
        <w:rPr>
          <w:rStyle w:val="Emphasis"/>
          <w:highlight w:val="green"/>
        </w:rPr>
        <w:t>to smooth the path of capital</w:t>
      </w:r>
      <w:r w:rsidRPr="00EA6CBE">
        <w:rPr>
          <w:rStyle w:val="StyleUnderline"/>
          <w:highlight w:val="green"/>
        </w:rPr>
        <w:t xml:space="preserve"> intersect with </w:t>
      </w:r>
      <w:r w:rsidRPr="00BF5746">
        <w:rPr>
          <w:rStyle w:val="StyleUnderline"/>
        </w:rPr>
        <w:t>processes of</w:t>
      </w:r>
      <w:r w:rsidRPr="00EA6CBE">
        <w:rPr>
          <w:rStyle w:val="StyleUnderline"/>
          <w:highlight w:val="green"/>
        </w:rPr>
        <w:t xml:space="preserve"> </w:t>
      </w:r>
      <w:r w:rsidRPr="00EA6CBE">
        <w:rPr>
          <w:rStyle w:val="Emphasis"/>
          <w:highlight w:val="green"/>
        </w:rPr>
        <w:t>racial subordination</w:t>
      </w:r>
      <w:r w:rsidRPr="00EA6CBE">
        <w:rPr>
          <w:sz w:val="14"/>
        </w:rPr>
        <w:t xml:space="preserve"> unevenly</w:t>
      </w:r>
      <w:r w:rsidRPr="007C7BF2">
        <w:rPr>
          <w:sz w:val="14"/>
        </w:rPr>
        <w:t xml:space="preserve"> and sometimes unexpectedly.”13</w:t>
      </w:r>
    </w:p>
    <w:p w14:paraId="1EF2E2C8" w14:textId="77777777" w:rsidR="00AA1893" w:rsidRPr="00840C4E" w:rsidRDefault="00AA1893" w:rsidP="00AA1893"/>
    <w:p w14:paraId="00A6A306" w14:textId="77777777" w:rsidR="00AA1893" w:rsidRDefault="00AA1893" w:rsidP="00AA1893">
      <w:pPr>
        <w:rPr>
          <w:rStyle w:val="Style13ptBold"/>
        </w:rPr>
      </w:pPr>
      <w:r>
        <w:rPr>
          <w:rStyle w:val="Style13ptBold"/>
        </w:rPr>
        <w:t xml:space="preserve">A criminal is what you are </w:t>
      </w:r>
    </w:p>
    <w:p w14:paraId="13C8D7B4" w14:textId="77777777" w:rsidR="00AA1893" w:rsidRDefault="00AA1893" w:rsidP="00AA1893">
      <w:pPr>
        <w:rPr>
          <w:rStyle w:val="Style13ptBold"/>
        </w:rPr>
      </w:pPr>
      <w:r>
        <w:rPr>
          <w:rStyle w:val="Style13ptBold"/>
        </w:rPr>
        <w:t>Any card we play at the table is never an innocent one</w:t>
      </w:r>
    </w:p>
    <w:p w14:paraId="1B07C28D" w14:textId="77777777" w:rsidR="00AA1893" w:rsidRDefault="00AA1893" w:rsidP="00AA1893">
      <w:pPr>
        <w:rPr>
          <w:rStyle w:val="Style13ptBold"/>
        </w:rPr>
      </w:pPr>
      <w:r>
        <w:rPr>
          <w:rStyle w:val="Style13ptBold"/>
        </w:rPr>
        <w:t>But an illegal one</w:t>
      </w:r>
    </w:p>
    <w:p w14:paraId="13BF5602" w14:textId="77777777" w:rsidR="00AA1893" w:rsidRDefault="00AA1893" w:rsidP="00AA1893">
      <w:pPr>
        <w:rPr>
          <w:rStyle w:val="Style13ptBold"/>
        </w:rPr>
      </w:pPr>
      <w:r>
        <w:rPr>
          <w:rStyle w:val="Style13ptBold"/>
        </w:rPr>
        <w:t>We are cheaters, stealers, and worse…</w:t>
      </w:r>
    </w:p>
    <w:p w14:paraId="2E533E17" w14:textId="77777777" w:rsidR="00AA1893" w:rsidRPr="00A904E6" w:rsidRDefault="00AA1893" w:rsidP="00AA1893">
      <w:pPr>
        <w:rPr>
          <w:b/>
          <w:sz w:val="26"/>
        </w:rPr>
      </w:pPr>
      <w:r>
        <w:rPr>
          <w:rStyle w:val="Style13ptBold"/>
        </w:rPr>
        <w:t>We must be kicked out.</w:t>
      </w:r>
    </w:p>
    <w:p w14:paraId="43CD76A1" w14:textId="77777777" w:rsidR="0007017D" w:rsidRPr="0082637E" w:rsidRDefault="0007017D" w:rsidP="0007017D">
      <w:pPr>
        <w:rPr>
          <w:lang w:eastAsia="ja-JP"/>
        </w:rPr>
      </w:pPr>
      <w:r w:rsidRPr="00E83508">
        <w:rPr>
          <w:rStyle w:val="Style13ptBold"/>
          <w:lang w:eastAsia="ja-JP"/>
        </w:rPr>
        <w:t xml:space="preserve">De Genova </w:t>
      </w:r>
      <w:r w:rsidRPr="00E83508">
        <w:rPr>
          <w:rStyle w:val="Style13ptBold"/>
        </w:rPr>
        <w:t>13</w:t>
      </w:r>
      <w:r w:rsidRPr="00E83508">
        <w:rPr>
          <w:lang w:eastAsia="ja-JP"/>
        </w:rPr>
        <w:t>.</w:t>
      </w:r>
      <w:r w:rsidRPr="00E83508">
        <w:t xml:space="preserve"> </w:t>
      </w:r>
      <w:r w:rsidRPr="00235F1C">
        <w:t>Nicholas De Genova earned his Ph.D. in anthropology from the University of Chicago and is a Professor at the University of Houston and a leading scholar on migration, borders, race, citizenship, and labor.</w:t>
      </w:r>
      <w:r w:rsidRPr="0082637E">
        <w:rPr>
          <w:lang w:eastAsia="ja-JP"/>
        </w:rPr>
        <w:t xml:space="preserve"> Spectacles of migrant ‘illegality’: the</w:t>
      </w:r>
      <w:r w:rsidRPr="0082637E">
        <w:t xml:space="preserve"> </w:t>
      </w:r>
      <w:r w:rsidRPr="0082637E">
        <w:rPr>
          <w:lang w:eastAsia="ja-JP"/>
        </w:rPr>
        <w:t>scene of exclusion, the obscene of inclusion, Ethnic and Racial Studies, 36:7, 1180-1198,</w:t>
      </w:r>
      <w:r w:rsidRPr="0082637E">
        <w:t xml:space="preserve"> </w:t>
      </w:r>
      <w:r w:rsidRPr="0082637E">
        <w:rPr>
          <w:lang w:eastAsia="ja-JP"/>
        </w:rPr>
        <w:t>DOI: 10.1080/01419870.2013.783710</w:t>
      </w:r>
      <w:r>
        <w:rPr>
          <w:lang w:eastAsia="ja-JP"/>
        </w:rPr>
        <w:t xml:space="preserve"> </w:t>
      </w:r>
      <w:proofErr w:type="gramStart"/>
      <w:r>
        <w:rPr>
          <w:lang w:eastAsia="ja-JP"/>
        </w:rPr>
        <w:t>ID.CSUF</w:t>
      </w:r>
      <w:proofErr w:type="gramEnd"/>
    </w:p>
    <w:p w14:paraId="3C4CD5A1" w14:textId="77777777" w:rsidR="0007017D" w:rsidRPr="00E33722" w:rsidRDefault="0007017D" w:rsidP="0007017D">
      <w:pPr>
        <w:rPr>
          <w:sz w:val="12"/>
          <w:lang w:eastAsia="ja-JP"/>
        </w:rPr>
      </w:pPr>
      <w:r w:rsidRPr="00E33722">
        <w:rPr>
          <w:sz w:val="12"/>
          <w:lang w:eastAsia="ja-JP"/>
        </w:rPr>
        <w:t xml:space="preserve">Border </w:t>
      </w:r>
      <w:r w:rsidRPr="00E33722">
        <w:rPr>
          <w:rStyle w:val="Emphasis"/>
          <w:highlight w:val="green"/>
          <w:lang w:eastAsia="ja-JP"/>
        </w:rPr>
        <w:t>policing and</w:t>
      </w:r>
      <w:r w:rsidRPr="00E33722">
        <w:rPr>
          <w:rStyle w:val="StyleUnderline"/>
          <w:lang w:eastAsia="ja-JP"/>
        </w:rPr>
        <w:t xml:space="preserve"> immigration</w:t>
      </w:r>
      <w:r w:rsidRPr="00E33722">
        <w:rPr>
          <w:sz w:val="12"/>
          <w:lang w:eastAsia="ja-JP"/>
        </w:rPr>
        <w:t xml:space="preserve"> law </w:t>
      </w:r>
      <w:r w:rsidRPr="00E33722">
        <w:rPr>
          <w:rStyle w:val="StyleUnderline"/>
          <w:highlight w:val="green"/>
          <w:lang w:eastAsia="ja-JP"/>
        </w:rPr>
        <w:t>enforcement</w:t>
      </w:r>
      <w:r w:rsidRPr="00E33722">
        <w:rPr>
          <w:sz w:val="12"/>
          <w:highlight w:val="green"/>
          <w:lang w:eastAsia="ja-JP"/>
        </w:rPr>
        <w:t xml:space="preserve"> </w:t>
      </w:r>
      <w:r w:rsidRPr="00E33722">
        <w:rPr>
          <w:rStyle w:val="Emphasis"/>
          <w:highlight w:val="green"/>
          <w:lang w:eastAsia="ja-JP"/>
        </w:rPr>
        <w:t>produce a spectacle</w:t>
      </w:r>
      <w:r w:rsidRPr="000F281B">
        <w:rPr>
          <w:sz w:val="12"/>
          <w:lang w:eastAsia="ja-JP"/>
        </w:rPr>
        <w:t xml:space="preserve"> </w:t>
      </w:r>
      <w:r w:rsidRPr="00E33722">
        <w:rPr>
          <w:rStyle w:val="StyleUnderline"/>
          <w:highlight w:val="green"/>
          <w:lang w:eastAsia="ja-JP"/>
        </w:rPr>
        <w:t>that enacts</w:t>
      </w:r>
      <w:r w:rsidRPr="00E33722">
        <w:rPr>
          <w:rStyle w:val="StyleUnderline"/>
          <w:lang w:eastAsia="ja-JP"/>
        </w:rPr>
        <w:t xml:space="preserve"> a scene of ‘</w:t>
      </w:r>
      <w:r w:rsidRPr="00E33722">
        <w:rPr>
          <w:rStyle w:val="Emphasis"/>
          <w:highlight w:val="green"/>
          <w:lang w:eastAsia="ja-JP"/>
        </w:rPr>
        <w:t>exclusion</w:t>
      </w:r>
      <w:r w:rsidRPr="00E33722">
        <w:rPr>
          <w:rStyle w:val="StyleUnderline"/>
          <w:lang w:eastAsia="ja-JP"/>
        </w:rPr>
        <w:t>’.</w:t>
      </w:r>
      <w:r w:rsidRPr="00E33722">
        <w:rPr>
          <w:sz w:val="12"/>
          <w:lang w:eastAsia="ja-JP"/>
        </w:rPr>
        <w:t xml:space="preserve"> Such spectacles render migrant</w:t>
      </w:r>
      <w:r w:rsidRPr="000F281B">
        <w:rPr>
          <w:sz w:val="12"/>
          <w:lang w:eastAsia="ja-JP"/>
        </w:rPr>
        <w:t xml:space="preserve"> </w:t>
      </w:r>
      <w:r w:rsidRPr="00E33722">
        <w:rPr>
          <w:sz w:val="12"/>
          <w:lang w:eastAsia="ja-JP"/>
        </w:rPr>
        <w:t xml:space="preserve">‘illegality’ visible. Thus, </w:t>
      </w:r>
      <w:r w:rsidRPr="00E33722">
        <w:rPr>
          <w:rStyle w:val="StyleUnderline"/>
          <w:lang w:eastAsia="ja-JP"/>
        </w:rPr>
        <w:t>these material practices</w:t>
      </w:r>
      <w:r w:rsidRPr="00E33722">
        <w:rPr>
          <w:sz w:val="12"/>
          <w:lang w:eastAsia="ja-JP"/>
        </w:rPr>
        <w:t xml:space="preserve"> help </w:t>
      </w:r>
      <w:r w:rsidRPr="00E33722">
        <w:rPr>
          <w:rStyle w:val="StyleUnderline"/>
          <w:highlight w:val="green"/>
          <w:lang w:eastAsia="ja-JP"/>
        </w:rPr>
        <w:t>to generate</w:t>
      </w:r>
      <w:r w:rsidRPr="00E33722">
        <w:rPr>
          <w:rStyle w:val="StyleUnderline"/>
          <w:lang w:eastAsia="ja-JP"/>
        </w:rPr>
        <w:t xml:space="preserve"> a</w:t>
      </w:r>
      <w:r w:rsidRPr="00E33722">
        <w:rPr>
          <w:rStyle w:val="StyleUnderline"/>
        </w:rPr>
        <w:t xml:space="preserve"> </w:t>
      </w:r>
      <w:r w:rsidRPr="00E33722">
        <w:rPr>
          <w:rStyle w:val="StyleUnderline"/>
          <w:lang w:eastAsia="ja-JP"/>
        </w:rPr>
        <w:t xml:space="preserve">constellation of images and </w:t>
      </w:r>
      <w:r w:rsidRPr="00E33722">
        <w:rPr>
          <w:rStyle w:val="StyleUnderline"/>
          <w:highlight w:val="green"/>
          <w:lang w:eastAsia="ja-JP"/>
        </w:rPr>
        <w:t>discursive formations</w:t>
      </w:r>
      <w:r w:rsidRPr="00E33722">
        <w:rPr>
          <w:sz w:val="12"/>
          <w:lang w:eastAsia="ja-JP"/>
        </w:rPr>
        <w:t xml:space="preserve">, </w:t>
      </w:r>
      <w:r w:rsidRPr="00E33722">
        <w:rPr>
          <w:rStyle w:val="StyleUnderline"/>
          <w:highlight w:val="green"/>
          <w:lang w:eastAsia="ja-JP"/>
        </w:rPr>
        <w:t>which</w:t>
      </w:r>
      <w:r w:rsidRPr="00E33722">
        <w:rPr>
          <w:sz w:val="12"/>
          <w:lang w:eastAsia="ja-JP"/>
        </w:rPr>
        <w:t xml:space="preserve"> repetitively</w:t>
      </w:r>
      <w:r w:rsidRPr="000F281B">
        <w:rPr>
          <w:sz w:val="12"/>
          <w:lang w:eastAsia="ja-JP"/>
        </w:rPr>
        <w:t xml:space="preserve"> </w:t>
      </w:r>
      <w:r w:rsidRPr="00E33722">
        <w:rPr>
          <w:rStyle w:val="Emphasis"/>
          <w:highlight w:val="green"/>
          <w:lang w:eastAsia="ja-JP"/>
        </w:rPr>
        <w:t>supply migrant ‘illegality’</w:t>
      </w:r>
      <w:r w:rsidRPr="00E33722">
        <w:rPr>
          <w:rStyle w:val="StyleUnderline"/>
          <w:lang w:eastAsia="ja-JP"/>
        </w:rPr>
        <w:t xml:space="preserve"> </w:t>
      </w:r>
      <w:r w:rsidRPr="00E33722">
        <w:rPr>
          <w:rStyle w:val="StyleUnderline"/>
          <w:highlight w:val="green"/>
          <w:lang w:eastAsia="ja-JP"/>
        </w:rPr>
        <w:t>with</w:t>
      </w:r>
      <w:r w:rsidRPr="00E33722">
        <w:rPr>
          <w:rStyle w:val="StyleUnderline"/>
          <w:lang w:eastAsia="ja-JP"/>
        </w:rPr>
        <w:t xml:space="preserve"> the semblance of </w:t>
      </w:r>
      <w:r w:rsidRPr="00E33722">
        <w:rPr>
          <w:rStyle w:val="Emphasis"/>
          <w:lang w:eastAsia="ja-JP"/>
        </w:rPr>
        <w:t xml:space="preserve">an </w:t>
      </w:r>
      <w:r w:rsidRPr="00E33722">
        <w:rPr>
          <w:rStyle w:val="Emphasis"/>
          <w:highlight w:val="green"/>
          <w:lang w:eastAsia="ja-JP"/>
        </w:rPr>
        <w:t>objective fact</w:t>
      </w:r>
      <w:r w:rsidRPr="00E33722">
        <w:rPr>
          <w:sz w:val="12"/>
          <w:highlight w:val="green"/>
          <w:lang w:eastAsia="ja-JP"/>
        </w:rPr>
        <w:t>.</w:t>
      </w:r>
      <w:r w:rsidRPr="00E33722">
        <w:rPr>
          <w:sz w:val="12"/>
          <w:lang w:eastAsia="ja-JP"/>
        </w:rPr>
        <w:t xml:space="preserve"> </w:t>
      </w:r>
      <w:proofErr w:type="gramStart"/>
      <w:r w:rsidRPr="00E33722">
        <w:rPr>
          <w:sz w:val="12"/>
          <w:lang w:eastAsia="ja-JP"/>
        </w:rPr>
        <w:t>Yet,</w:t>
      </w:r>
      <w:proofErr w:type="gramEnd"/>
      <w:r w:rsidRPr="000F281B">
        <w:rPr>
          <w:sz w:val="12"/>
          <w:lang w:eastAsia="ja-JP"/>
        </w:rPr>
        <w:t xml:space="preserve"> </w:t>
      </w:r>
      <w:r w:rsidRPr="00E33722">
        <w:rPr>
          <w:sz w:val="12"/>
          <w:lang w:eastAsia="ja-JP"/>
        </w:rPr>
        <w:t xml:space="preserve">the more </w:t>
      </w:r>
      <w:r w:rsidRPr="00E33722">
        <w:rPr>
          <w:rStyle w:val="StyleUnderline"/>
          <w:highlight w:val="green"/>
          <w:lang w:eastAsia="ja-JP"/>
        </w:rPr>
        <w:t>these</w:t>
      </w:r>
      <w:r w:rsidRPr="00E33722">
        <w:rPr>
          <w:sz w:val="12"/>
          <w:highlight w:val="green"/>
          <w:lang w:eastAsia="ja-JP"/>
        </w:rPr>
        <w:t xml:space="preserve"> </w:t>
      </w:r>
      <w:r w:rsidRPr="00E33722">
        <w:rPr>
          <w:rStyle w:val="StyleUnderline"/>
          <w:highlight w:val="green"/>
          <w:lang w:eastAsia="ja-JP"/>
        </w:rPr>
        <w:t>spectacles fuel anti-immigrant controversy</w:t>
      </w:r>
      <w:r w:rsidRPr="00E33722">
        <w:rPr>
          <w:sz w:val="12"/>
          <w:lang w:eastAsia="ja-JP"/>
        </w:rPr>
        <w:t>, the more the</w:t>
      </w:r>
      <w:r w:rsidRPr="000F281B">
        <w:rPr>
          <w:sz w:val="12"/>
          <w:lang w:eastAsia="ja-JP"/>
        </w:rPr>
        <w:t xml:space="preserve"> </w:t>
      </w:r>
      <w:r w:rsidRPr="00E33722">
        <w:rPr>
          <w:sz w:val="12"/>
          <w:lang w:eastAsia="ja-JP"/>
        </w:rPr>
        <w:t>veritable inclusion of the migrants targeted for exclusion proceed</w:t>
      </w:r>
      <w:r w:rsidRPr="00E33722">
        <w:rPr>
          <w:sz w:val="12"/>
          <w:lang w:eastAsia="ja-JP"/>
        </w:rPr>
        <w:lastRenderedPageBreak/>
        <w:t>s apace.</w:t>
      </w:r>
      <w:r w:rsidRPr="000F281B">
        <w:rPr>
          <w:sz w:val="12"/>
          <w:lang w:eastAsia="ja-JP"/>
        </w:rPr>
        <w:t xml:space="preserve"> </w:t>
      </w:r>
      <w:r w:rsidRPr="00E33722">
        <w:rPr>
          <w:rStyle w:val="StyleUnderline"/>
          <w:lang w:eastAsia="ja-JP"/>
        </w:rPr>
        <w:t>Their ‘inclusion’</w:t>
      </w:r>
      <w:r w:rsidRPr="00E33722">
        <w:rPr>
          <w:sz w:val="12"/>
          <w:lang w:eastAsia="ja-JP"/>
        </w:rPr>
        <w:t xml:space="preserve"> is finally </w:t>
      </w:r>
      <w:r w:rsidRPr="00E33722">
        <w:rPr>
          <w:rStyle w:val="Emphasis"/>
          <w:lang w:eastAsia="ja-JP"/>
        </w:rPr>
        <w:t xml:space="preserve">devoted to the subordination of their </w:t>
      </w:r>
      <w:proofErr w:type="spellStart"/>
      <w:r w:rsidRPr="00E33722">
        <w:rPr>
          <w:rStyle w:val="Emphasis"/>
          <w:lang w:eastAsia="ja-JP"/>
        </w:rPr>
        <w:t>labour</w:t>
      </w:r>
      <w:proofErr w:type="spellEnd"/>
      <w:r w:rsidRPr="00E33722">
        <w:rPr>
          <w:sz w:val="12"/>
          <w:lang w:eastAsia="ja-JP"/>
        </w:rPr>
        <w:t>,</w:t>
      </w:r>
      <w:r w:rsidRPr="000F281B">
        <w:rPr>
          <w:sz w:val="12"/>
          <w:lang w:eastAsia="ja-JP"/>
        </w:rPr>
        <w:t xml:space="preserve"> </w:t>
      </w:r>
      <w:r w:rsidRPr="00E33722">
        <w:rPr>
          <w:sz w:val="12"/>
          <w:lang w:eastAsia="ja-JP"/>
        </w:rPr>
        <w:t xml:space="preserve">which is best accomplished </w:t>
      </w:r>
      <w:r w:rsidRPr="00E33722">
        <w:rPr>
          <w:rStyle w:val="StyleUnderline"/>
          <w:lang w:eastAsia="ja-JP"/>
        </w:rPr>
        <w:t>only insofar as their incorporation is</w:t>
      </w:r>
      <w:r w:rsidRPr="00E33722">
        <w:rPr>
          <w:rStyle w:val="StyleUnderline"/>
        </w:rPr>
        <w:t xml:space="preserve"> </w:t>
      </w:r>
      <w:r w:rsidRPr="00E33722">
        <w:rPr>
          <w:rStyle w:val="StyleUnderline"/>
          <w:lang w:eastAsia="ja-JP"/>
        </w:rPr>
        <w:t>persistently beleaguered with exclusionary campaigns that ensure that</w:t>
      </w:r>
      <w:r w:rsidRPr="00E33722">
        <w:rPr>
          <w:rStyle w:val="StyleUnderline"/>
        </w:rPr>
        <w:t xml:space="preserve"> </w:t>
      </w:r>
      <w:r w:rsidRPr="00E33722">
        <w:rPr>
          <w:rStyle w:val="StyleUnderline"/>
          <w:lang w:eastAsia="ja-JP"/>
        </w:rPr>
        <w:t xml:space="preserve">this inclusion is itself a </w:t>
      </w:r>
      <w:r w:rsidRPr="00E33722">
        <w:rPr>
          <w:rStyle w:val="Emphasis"/>
          <w:lang w:eastAsia="ja-JP"/>
        </w:rPr>
        <w:t>form of subjugation</w:t>
      </w:r>
      <w:r w:rsidRPr="00E33722">
        <w:rPr>
          <w:sz w:val="12"/>
          <w:lang w:eastAsia="ja-JP"/>
        </w:rPr>
        <w:t>. At stake, then, is a larger</w:t>
      </w:r>
      <w:r w:rsidRPr="000F281B">
        <w:rPr>
          <w:sz w:val="12"/>
          <w:lang w:eastAsia="ja-JP"/>
        </w:rPr>
        <w:t xml:space="preserve"> </w:t>
      </w:r>
      <w:r w:rsidRPr="00E33722">
        <w:rPr>
          <w:sz w:val="12"/>
          <w:lang w:eastAsia="ja-JP"/>
        </w:rPr>
        <w:t>sociopolitical (and legal) process of inclusion through exclusion. This we</w:t>
      </w:r>
      <w:r w:rsidRPr="000F281B">
        <w:rPr>
          <w:sz w:val="12"/>
          <w:lang w:eastAsia="ja-JP"/>
        </w:rPr>
        <w:t xml:space="preserve"> </w:t>
      </w:r>
      <w:r w:rsidRPr="00E33722">
        <w:rPr>
          <w:sz w:val="12"/>
          <w:lang w:eastAsia="ja-JP"/>
        </w:rPr>
        <w:t>may comprehend as the obscene of inclusion. The castigation of ‘illegals’</w:t>
      </w:r>
      <w:r w:rsidRPr="000F281B">
        <w:rPr>
          <w:sz w:val="12"/>
          <w:lang w:eastAsia="ja-JP"/>
        </w:rPr>
        <w:t xml:space="preserve"> </w:t>
      </w:r>
      <w:r w:rsidRPr="00E33722">
        <w:rPr>
          <w:sz w:val="12"/>
          <w:lang w:eastAsia="ja-JP"/>
        </w:rPr>
        <w:t>thereby supplies the rationale for essentializing citizenship inequalities as</w:t>
      </w:r>
      <w:r w:rsidRPr="000F281B">
        <w:rPr>
          <w:sz w:val="12"/>
          <w:lang w:eastAsia="ja-JP"/>
        </w:rPr>
        <w:t xml:space="preserve"> </w:t>
      </w:r>
      <w:r w:rsidRPr="00E33722">
        <w:rPr>
          <w:sz w:val="12"/>
          <w:lang w:eastAsia="ja-JP"/>
        </w:rPr>
        <w:t>categorical differences that then may be racialized.</w:t>
      </w:r>
      <w:r w:rsidRPr="000F281B">
        <w:rPr>
          <w:sz w:val="12"/>
          <w:lang w:eastAsia="ja-JP"/>
        </w:rPr>
        <w:t xml:space="preserve"> </w:t>
      </w:r>
      <w:r w:rsidRPr="00E33722">
        <w:rPr>
          <w:sz w:val="12"/>
          <w:lang w:eastAsia="ja-JP"/>
        </w:rPr>
        <w:t>Deportable non-citizens are pervasively subjected to myriad conditions of social degradation, globally. This is true whether the people in</w:t>
      </w:r>
      <w:r w:rsidRPr="000F281B">
        <w:rPr>
          <w:sz w:val="12"/>
        </w:rPr>
        <w:t xml:space="preserve"> </w:t>
      </w:r>
      <w:r w:rsidRPr="00E33722">
        <w:rPr>
          <w:sz w:val="12"/>
          <w:lang w:eastAsia="ja-JP"/>
        </w:rPr>
        <w:t>question are understood to be ‘merely economic’ migrants seeking</w:t>
      </w:r>
      <w:r w:rsidRPr="000F281B">
        <w:rPr>
          <w:sz w:val="12"/>
        </w:rPr>
        <w:t xml:space="preserve"> </w:t>
      </w:r>
      <w:r w:rsidRPr="00E33722">
        <w:rPr>
          <w:sz w:val="12"/>
          <w:lang w:eastAsia="ja-JP"/>
        </w:rPr>
        <w:t>employment, or as refugees seeking asylum and relief from any variety</w:t>
      </w:r>
      <w:r w:rsidRPr="000F281B">
        <w:rPr>
          <w:sz w:val="12"/>
        </w:rPr>
        <w:t xml:space="preserve"> </w:t>
      </w:r>
      <w:r w:rsidRPr="00E33722">
        <w:rPr>
          <w:sz w:val="12"/>
          <w:lang w:eastAsia="ja-JP"/>
        </w:rPr>
        <w:t>of natural, social and political calamities, whether as ‘illegal’ workers</w:t>
      </w:r>
      <w:r w:rsidRPr="000F281B">
        <w:rPr>
          <w:sz w:val="12"/>
        </w:rPr>
        <w:t xml:space="preserve"> </w:t>
      </w:r>
      <w:r w:rsidRPr="00E33722">
        <w:rPr>
          <w:sz w:val="12"/>
          <w:lang w:eastAsia="ja-JP"/>
        </w:rPr>
        <w:t>or the impoverished human refuse of ‘foreign’ disasters, pleading for</w:t>
      </w:r>
      <w:r w:rsidRPr="000F281B">
        <w:rPr>
          <w:sz w:val="12"/>
          <w:lang w:eastAsia="ja-JP"/>
        </w:rPr>
        <w:t xml:space="preserve"> </w:t>
      </w:r>
      <w:r w:rsidRPr="00E33722">
        <w:rPr>
          <w:sz w:val="12"/>
          <w:lang w:eastAsia="ja-JP"/>
        </w:rPr>
        <w:t>clemency at the begrudging mercy of ever more austere social welfare</w:t>
      </w:r>
      <w:r w:rsidRPr="000F281B">
        <w:rPr>
          <w:sz w:val="12"/>
          <w:lang w:eastAsia="ja-JP"/>
        </w:rPr>
        <w:t xml:space="preserve"> </w:t>
      </w:r>
      <w:r w:rsidRPr="00E33722">
        <w:rPr>
          <w:sz w:val="12"/>
          <w:lang w:eastAsia="ja-JP"/>
        </w:rPr>
        <w:t>bureaucracies. Indeed, the criteria for granting asylum tend to be so</w:t>
      </w:r>
      <w:r w:rsidRPr="000F281B">
        <w:rPr>
          <w:sz w:val="12"/>
          <w:lang w:eastAsia="ja-JP"/>
        </w:rPr>
        <w:t xml:space="preserve"> </w:t>
      </w:r>
      <w:r w:rsidRPr="00E33722">
        <w:rPr>
          <w:sz w:val="12"/>
          <w:lang w:eastAsia="ja-JP"/>
        </w:rPr>
        <w:t>stringent, so completely predicated upon suspicion, that it is perfectly</w:t>
      </w:r>
      <w:r w:rsidRPr="000F281B">
        <w:rPr>
          <w:sz w:val="12"/>
          <w:lang w:eastAsia="ja-JP"/>
        </w:rPr>
        <w:t xml:space="preserve"> </w:t>
      </w:r>
      <w:r w:rsidRPr="00E33722">
        <w:rPr>
          <w:sz w:val="12"/>
          <w:lang w:eastAsia="ja-JP"/>
        </w:rPr>
        <w:t>reasonable to contend that what asylum regimes really produce is a</w:t>
      </w:r>
      <w:r w:rsidRPr="000F281B">
        <w:rPr>
          <w:sz w:val="12"/>
          <w:lang w:eastAsia="ja-JP"/>
        </w:rPr>
        <w:t xml:space="preserve"> </w:t>
      </w:r>
      <w:r w:rsidRPr="00E33722">
        <w:rPr>
          <w:sz w:val="12"/>
          <w:lang w:eastAsia="ja-JP"/>
        </w:rPr>
        <w:t xml:space="preserve">mass of </w:t>
      </w:r>
      <w:r w:rsidRPr="000F281B">
        <w:rPr>
          <w:sz w:val="12"/>
          <w:lang w:eastAsia="ja-JP"/>
        </w:rPr>
        <w:t>purportedly ‘bogus</w:t>
      </w:r>
      <w:r w:rsidRPr="00E33722">
        <w:rPr>
          <w:sz w:val="12"/>
          <w:lang w:eastAsia="ja-JP"/>
        </w:rPr>
        <w:t>’ asylum seekers. Hence, in systematic and</w:t>
      </w:r>
      <w:r w:rsidRPr="000F281B">
        <w:rPr>
          <w:sz w:val="12"/>
          <w:lang w:eastAsia="ja-JP"/>
        </w:rPr>
        <w:t xml:space="preserve"> </w:t>
      </w:r>
      <w:r w:rsidRPr="00E33722">
        <w:rPr>
          <w:sz w:val="12"/>
          <w:lang w:eastAsia="ja-JP"/>
        </w:rPr>
        <w:t>predictable ways, asylum regimes disproportionately disqualify asylum</w:t>
      </w:r>
      <w:r w:rsidRPr="000F281B">
        <w:rPr>
          <w:sz w:val="12"/>
          <w:lang w:eastAsia="ja-JP"/>
        </w:rPr>
        <w:t xml:space="preserve"> </w:t>
      </w:r>
      <w:proofErr w:type="gramStart"/>
      <w:r w:rsidRPr="00E33722">
        <w:rPr>
          <w:sz w:val="12"/>
          <w:lang w:eastAsia="ja-JP"/>
        </w:rPr>
        <w:t>seekers, and</w:t>
      </w:r>
      <w:proofErr w:type="gramEnd"/>
      <w:r w:rsidRPr="00E33722">
        <w:rPr>
          <w:sz w:val="12"/>
          <w:lang w:eastAsia="ja-JP"/>
        </w:rPr>
        <w:t xml:space="preserve"> convert them </w:t>
      </w:r>
      <w:r w:rsidRPr="000F281B">
        <w:rPr>
          <w:sz w:val="12"/>
          <w:lang w:eastAsia="ja-JP"/>
        </w:rPr>
        <w:t>into ‘illegal</w:t>
      </w:r>
      <w:r w:rsidRPr="00E33722">
        <w:rPr>
          <w:sz w:val="12"/>
          <w:lang w:eastAsia="ja-JP"/>
        </w:rPr>
        <w:t xml:space="preserve">’ and </w:t>
      </w:r>
      <w:r w:rsidRPr="000F281B">
        <w:rPr>
          <w:sz w:val="12"/>
          <w:lang w:eastAsia="ja-JP"/>
        </w:rPr>
        <w:t>deportable ‘</w:t>
      </w:r>
      <w:proofErr w:type="gramStart"/>
      <w:r w:rsidRPr="000F281B">
        <w:rPr>
          <w:sz w:val="12"/>
          <w:lang w:eastAsia="ja-JP"/>
        </w:rPr>
        <w:t>migrants</w:t>
      </w:r>
      <w:r w:rsidRPr="00E33722">
        <w:rPr>
          <w:sz w:val="12"/>
          <w:lang w:eastAsia="ja-JP"/>
        </w:rPr>
        <w:t>’</w:t>
      </w:r>
      <w:proofErr w:type="gramEnd"/>
      <w:r w:rsidRPr="00E33722">
        <w:rPr>
          <w:sz w:val="12"/>
          <w:lang w:eastAsia="ja-JP"/>
        </w:rPr>
        <w:t>. All</w:t>
      </w:r>
      <w:r w:rsidRPr="000F281B">
        <w:rPr>
          <w:sz w:val="12"/>
          <w:lang w:eastAsia="ja-JP"/>
        </w:rPr>
        <w:t xml:space="preserve"> </w:t>
      </w:r>
      <w:r w:rsidRPr="00E33722">
        <w:rPr>
          <w:sz w:val="12"/>
          <w:lang w:eastAsia="ja-JP"/>
        </w:rPr>
        <w:t xml:space="preserve">such </w:t>
      </w:r>
      <w:r w:rsidRPr="000F281B">
        <w:rPr>
          <w:sz w:val="12"/>
          <w:lang w:eastAsia="ja-JP"/>
        </w:rPr>
        <w:t>officially ‘unwanted</w:t>
      </w:r>
      <w:r w:rsidRPr="00E33722">
        <w:rPr>
          <w:sz w:val="12"/>
          <w:lang w:eastAsia="ja-JP"/>
        </w:rPr>
        <w:t>’ or ‘undesirable’ non-citizens are stigmatized</w:t>
      </w:r>
      <w:r w:rsidRPr="000F281B">
        <w:rPr>
          <w:sz w:val="12"/>
          <w:lang w:eastAsia="ja-JP"/>
        </w:rPr>
        <w:t xml:space="preserve"> </w:t>
      </w:r>
      <w:r w:rsidRPr="00E33722">
        <w:rPr>
          <w:sz w:val="12"/>
          <w:lang w:eastAsia="ja-JP"/>
        </w:rPr>
        <w:t xml:space="preserve">with allegations of opportunism, duplicity and </w:t>
      </w:r>
      <w:proofErr w:type="spellStart"/>
      <w:r w:rsidRPr="00E33722">
        <w:rPr>
          <w:sz w:val="12"/>
          <w:lang w:eastAsia="ja-JP"/>
        </w:rPr>
        <w:t>undeservingness</w:t>
      </w:r>
      <w:proofErr w:type="spellEnd"/>
      <w:r w:rsidRPr="00E33722">
        <w:rPr>
          <w:sz w:val="12"/>
          <w:lang w:eastAsia="ja-JP"/>
        </w:rPr>
        <w:t xml:space="preserve">. </w:t>
      </w:r>
      <w:r w:rsidRPr="00E33722">
        <w:rPr>
          <w:rStyle w:val="StyleUnderline"/>
          <w:lang w:eastAsia="ja-JP"/>
        </w:rPr>
        <w:t>The</w:t>
      </w:r>
      <w:r w:rsidRPr="000F281B">
        <w:rPr>
          <w:sz w:val="12"/>
          <w:lang w:eastAsia="ja-JP"/>
        </w:rPr>
        <w:t xml:space="preserve"> </w:t>
      </w:r>
      <w:r w:rsidRPr="00E33722">
        <w:rPr>
          <w:sz w:val="12"/>
          <w:lang w:eastAsia="ja-JP"/>
        </w:rPr>
        <w:t xml:space="preserve">compulsive </w:t>
      </w:r>
      <w:r w:rsidRPr="00E33722">
        <w:rPr>
          <w:rStyle w:val="Emphasis"/>
          <w:lang w:eastAsia="ja-JP"/>
        </w:rPr>
        <w:t xml:space="preserve">denunciation, </w:t>
      </w:r>
      <w:r w:rsidRPr="00E33722">
        <w:rPr>
          <w:rStyle w:val="Emphasis"/>
          <w:highlight w:val="green"/>
          <w:lang w:eastAsia="ja-JP"/>
        </w:rPr>
        <w:t>humiliation and</w:t>
      </w:r>
      <w:r w:rsidRPr="00E33722">
        <w:rPr>
          <w:sz w:val="12"/>
          <w:lang w:eastAsia="ja-JP"/>
        </w:rPr>
        <w:t xml:space="preserve"> exquisitely </w:t>
      </w:r>
      <w:r w:rsidRPr="00E33722">
        <w:rPr>
          <w:rStyle w:val="Emphasis"/>
          <w:highlight w:val="green"/>
          <w:lang w:eastAsia="ja-JP"/>
        </w:rPr>
        <w:t xml:space="preserve">refined rightlessness of </w:t>
      </w:r>
      <w:r w:rsidRPr="00BF523A">
        <w:rPr>
          <w:rStyle w:val="Emphasis"/>
          <w:highlight w:val="green"/>
        </w:rPr>
        <w:t>deportable ‘foreigners</w:t>
      </w:r>
      <w:r w:rsidRPr="00E33722">
        <w:rPr>
          <w:rStyle w:val="Emphasis"/>
          <w:highlight w:val="green"/>
          <w:lang w:eastAsia="ja-JP"/>
        </w:rPr>
        <w:t>’</w:t>
      </w:r>
      <w:r w:rsidRPr="00E33722">
        <w:rPr>
          <w:sz w:val="12"/>
          <w:lang w:eastAsia="ja-JP"/>
        </w:rPr>
        <w:t xml:space="preserve">, furthermore, </w:t>
      </w:r>
      <w:r w:rsidRPr="00E33722">
        <w:rPr>
          <w:rStyle w:val="StyleUnderline"/>
          <w:lang w:eastAsia="ja-JP"/>
        </w:rPr>
        <w:t xml:space="preserve">supply the </w:t>
      </w:r>
      <w:r w:rsidRPr="00E33722">
        <w:rPr>
          <w:rStyle w:val="StyleUnderline"/>
          <w:highlight w:val="green"/>
          <w:lang w:eastAsia="ja-JP"/>
        </w:rPr>
        <w:t>rationale</w:t>
      </w:r>
      <w:r w:rsidRPr="00E33722">
        <w:rPr>
          <w:rStyle w:val="StyleUnderline"/>
        </w:rPr>
        <w:t xml:space="preserve"> </w:t>
      </w:r>
      <w:r w:rsidRPr="00E33722">
        <w:rPr>
          <w:rStyle w:val="StyleUnderline"/>
          <w:highlight w:val="green"/>
          <w:lang w:eastAsia="ja-JP"/>
        </w:rPr>
        <w:t>for</w:t>
      </w:r>
      <w:r w:rsidRPr="00E33722">
        <w:rPr>
          <w:rStyle w:val="StyleUnderline"/>
          <w:lang w:eastAsia="ja-JP"/>
        </w:rPr>
        <w:t xml:space="preserve"> essentializing</w:t>
      </w:r>
      <w:r w:rsidRPr="00E33722">
        <w:rPr>
          <w:sz w:val="12"/>
          <w:lang w:eastAsia="ja-JP"/>
        </w:rPr>
        <w:t xml:space="preserve"> the juridical </w:t>
      </w:r>
      <w:r w:rsidRPr="00E33722">
        <w:rPr>
          <w:rStyle w:val="StyleUnderline"/>
          <w:lang w:eastAsia="ja-JP"/>
        </w:rPr>
        <w:t>inequalities</w:t>
      </w:r>
      <w:r w:rsidRPr="00E33722">
        <w:rPr>
          <w:sz w:val="12"/>
          <w:lang w:eastAsia="ja-JP"/>
        </w:rPr>
        <w:t xml:space="preserve"> of citizenship </w:t>
      </w:r>
      <w:r w:rsidRPr="00E33722">
        <w:rPr>
          <w:rStyle w:val="StyleUnderline"/>
          <w:lang w:eastAsia="ja-JP"/>
        </w:rPr>
        <w:t xml:space="preserve">and </w:t>
      </w:r>
      <w:r w:rsidRPr="00E33722">
        <w:rPr>
          <w:rStyle w:val="StyleUnderline"/>
          <w:highlight w:val="green"/>
          <w:lang w:eastAsia="ja-JP"/>
        </w:rPr>
        <w:t>alienage</w:t>
      </w:r>
      <w:r w:rsidRPr="00E33722">
        <w:rPr>
          <w:rStyle w:val="StyleUnderline"/>
        </w:rPr>
        <w:t xml:space="preserve"> </w:t>
      </w:r>
      <w:r w:rsidRPr="00E33722">
        <w:rPr>
          <w:rStyle w:val="StyleUnderline"/>
          <w:lang w:eastAsia="ja-JP"/>
        </w:rPr>
        <w:t>as categorical differences that may be racialized.</w:t>
      </w:r>
      <w:r w:rsidRPr="000F281B">
        <w:rPr>
          <w:sz w:val="12"/>
          <w:lang w:eastAsia="ja-JP"/>
        </w:rPr>
        <w:t xml:space="preserve"> </w:t>
      </w:r>
      <w:r w:rsidRPr="00E33722">
        <w:rPr>
          <w:sz w:val="12"/>
          <w:lang w:eastAsia="ja-JP"/>
        </w:rPr>
        <w:t>This social ignominy must be understood to be part of a larger</w:t>
      </w:r>
      <w:r w:rsidRPr="000F281B">
        <w:rPr>
          <w:sz w:val="12"/>
          <w:lang w:eastAsia="ja-JP"/>
        </w:rPr>
        <w:t xml:space="preserve"> </w:t>
      </w:r>
      <w:r w:rsidRPr="00E33722">
        <w:rPr>
          <w:sz w:val="12"/>
          <w:lang w:eastAsia="ja-JP"/>
        </w:rPr>
        <w:t xml:space="preserve">sociopolitical production of </w:t>
      </w:r>
      <w:r w:rsidRPr="000F281B">
        <w:rPr>
          <w:sz w:val="12"/>
          <w:lang w:eastAsia="ja-JP"/>
        </w:rPr>
        <w:t>migrant ‘illegality</w:t>
      </w:r>
      <w:r w:rsidRPr="00E33722">
        <w:rPr>
          <w:sz w:val="12"/>
          <w:lang w:eastAsia="ja-JP"/>
        </w:rPr>
        <w:t xml:space="preserve">’. </w:t>
      </w:r>
      <w:r w:rsidRPr="00E33722">
        <w:rPr>
          <w:rStyle w:val="Emphasis"/>
          <w:lang w:eastAsia="ja-JP"/>
        </w:rPr>
        <w:t>Discursive formations</w:t>
      </w:r>
      <w:r w:rsidRPr="000F281B">
        <w:rPr>
          <w:sz w:val="12"/>
          <w:lang w:eastAsia="ja-JP"/>
        </w:rPr>
        <w:t xml:space="preserve"> </w:t>
      </w:r>
      <w:r w:rsidRPr="00E33722">
        <w:rPr>
          <w:rStyle w:val="Emphasis"/>
          <w:highlight w:val="green"/>
          <w:lang w:eastAsia="ja-JP"/>
        </w:rPr>
        <w:t>that</w:t>
      </w:r>
      <w:r w:rsidRPr="00E33722">
        <w:rPr>
          <w:sz w:val="12"/>
          <w:lang w:eastAsia="ja-JP"/>
        </w:rPr>
        <w:t xml:space="preserve"> </w:t>
      </w:r>
      <w:r w:rsidRPr="00E33722">
        <w:rPr>
          <w:rStyle w:val="StyleUnderline"/>
          <w:highlight w:val="green"/>
          <w:lang w:eastAsia="ja-JP"/>
        </w:rPr>
        <w:t>uphold</w:t>
      </w:r>
      <w:r w:rsidRPr="00E33722">
        <w:rPr>
          <w:rStyle w:val="StyleUnderline"/>
          <w:lang w:eastAsia="ja-JP"/>
        </w:rPr>
        <w:t xml:space="preserve"> and propagate the notion of </w:t>
      </w:r>
      <w:r w:rsidRPr="00BF523A">
        <w:rPr>
          <w:rStyle w:val="StyleUnderline"/>
          <w:highlight w:val="green"/>
        </w:rPr>
        <w:t>migrant ‘illegality</w:t>
      </w:r>
      <w:r w:rsidRPr="00E33722">
        <w:rPr>
          <w:rStyle w:val="StyleUnderline"/>
          <w:highlight w:val="green"/>
          <w:lang w:eastAsia="ja-JP"/>
        </w:rPr>
        <w:t>’</w:t>
      </w:r>
      <w:r w:rsidRPr="00E33722">
        <w:rPr>
          <w:sz w:val="12"/>
          <w:lang w:eastAsia="ja-JP"/>
        </w:rPr>
        <w:t xml:space="preserve"> more</w:t>
      </w:r>
      <w:r w:rsidRPr="000F281B">
        <w:rPr>
          <w:sz w:val="12"/>
          <w:lang w:eastAsia="ja-JP"/>
        </w:rPr>
        <w:t xml:space="preserve"> </w:t>
      </w:r>
      <w:r w:rsidRPr="00E33722">
        <w:rPr>
          <w:sz w:val="12"/>
          <w:lang w:eastAsia="ja-JP"/>
        </w:rPr>
        <w:t xml:space="preserve">than </w:t>
      </w:r>
      <w:r w:rsidRPr="000F281B">
        <w:rPr>
          <w:sz w:val="12"/>
          <w:lang w:eastAsia="ja-JP"/>
        </w:rPr>
        <w:t>mere ‘consequences</w:t>
      </w:r>
      <w:r w:rsidRPr="00E33722">
        <w:rPr>
          <w:sz w:val="12"/>
          <w:lang w:eastAsia="ja-JP"/>
        </w:rPr>
        <w:t>’ of a more elementary (prior) violation</w:t>
      </w:r>
      <w:r w:rsidRPr="000F281B">
        <w:rPr>
          <w:sz w:val="12"/>
          <w:lang w:eastAsia="ja-JP"/>
        </w:rPr>
        <w:t xml:space="preserve"> </w:t>
      </w:r>
      <w:r w:rsidRPr="00E33722">
        <w:rPr>
          <w:sz w:val="12"/>
          <w:lang w:eastAsia="ja-JP"/>
        </w:rPr>
        <w:t>persistently serve as veritable conditions of possibility for the larger</w:t>
      </w:r>
      <w:r w:rsidRPr="000F281B">
        <w:rPr>
          <w:sz w:val="12"/>
          <w:lang w:eastAsia="ja-JP"/>
        </w:rPr>
        <w:t xml:space="preserve"> </w:t>
      </w:r>
      <w:r w:rsidRPr="00E33722">
        <w:rPr>
          <w:sz w:val="12"/>
          <w:lang w:eastAsia="ja-JP"/>
        </w:rPr>
        <w:t xml:space="preserve">sociopolitical procedures that generate and sustain </w:t>
      </w:r>
      <w:r w:rsidRPr="000F281B">
        <w:rPr>
          <w:sz w:val="12"/>
          <w:lang w:eastAsia="ja-JP"/>
        </w:rPr>
        <w:t>this ‘illegality</w:t>
      </w:r>
      <w:proofErr w:type="gramStart"/>
      <w:r w:rsidRPr="00E33722">
        <w:rPr>
          <w:sz w:val="12"/>
          <w:lang w:eastAsia="ja-JP"/>
        </w:rPr>
        <w:t>’</w:t>
      </w:r>
      <w:r w:rsidRPr="000F281B">
        <w:rPr>
          <w:sz w:val="12"/>
          <w:lang w:eastAsia="ja-JP"/>
        </w:rPr>
        <w:t xml:space="preserve"> </w:t>
      </w:r>
      <w:r w:rsidRPr="00E33722">
        <w:rPr>
          <w:sz w:val="12"/>
          <w:lang w:eastAsia="ja-JP"/>
        </w:rPr>
        <w:t>.</w:t>
      </w:r>
      <w:proofErr w:type="gramEnd"/>
      <w:r w:rsidRPr="000F281B">
        <w:rPr>
          <w:sz w:val="12"/>
          <w:lang w:eastAsia="ja-JP"/>
        </w:rPr>
        <w:t xml:space="preserve"> </w:t>
      </w:r>
      <w:r w:rsidRPr="00E33722">
        <w:rPr>
          <w:sz w:val="12"/>
          <w:lang w:eastAsia="ja-JP"/>
        </w:rPr>
        <w:t xml:space="preserve">Such discursive formations must be understood </w:t>
      </w:r>
      <w:r w:rsidRPr="00E33722">
        <w:rPr>
          <w:rStyle w:val="StyleUnderline"/>
          <w:lang w:eastAsia="ja-JP"/>
        </w:rPr>
        <w:t>to be complexes of</w:t>
      </w:r>
      <w:r w:rsidRPr="000F281B">
        <w:rPr>
          <w:sz w:val="12"/>
          <w:lang w:eastAsia="ja-JP"/>
        </w:rPr>
        <w:t xml:space="preserve"> </w:t>
      </w:r>
      <w:r w:rsidRPr="00E33722">
        <w:rPr>
          <w:sz w:val="12"/>
          <w:lang w:eastAsia="ja-JP"/>
        </w:rPr>
        <w:t xml:space="preserve">both </w:t>
      </w:r>
      <w:r w:rsidRPr="00E33722">
        <w:rPr>
          <w:rStyle w:val="Emphasis"/>
          <w:highlight w:val="green"/>
          <w:lang w:eastAsia="ja-JP"/>
        </w:rPr>
        <w:t>language</w:t>
      </w:r>
      <w:r w:rsidRPr="00E33722">
        <w:rPr>
          <w:rStyle w:val="Emphasis"/>
          <w:lang w:eastAsia="ja-JP"/>
        </w:rPr>
        <w:t xml:space="preserve"> and </w:t>
      </w:r>
      <w:r w:rsidRPr="00E33722">
        <w:rPr>
          <w:sz w:val="12"/>
        </w:rPr>
        <w:t>image</w:t>
      </w:r>
      <w:r w:rsidRPr="00E33722">
        <w:rPr>
          <w:rStyle w:val="Emphasis"/>
          <w:lang w:eastAsia="ja-JP"/>
        </w:rPr>
        <w:t xml:space="preserve">, of </w:t>
      </w:r>
      <w:r w:rsidRPr="00E33722">
        <w:rPr>
          <w:rStyle w:val="Emphasis"/>
          <w:highlight w:val="green"/>
          <w:lang w:eastAsia="ja-JP"/>
        </w:rPr>
        <w:t>rhetoric</w:t>
      </w:r>
      <w:r w:rsidRPr="00E33722">
        <w:rPr>
          <w:rStyle w:val="Emphasis"/>
          <w:lang w:eastAsia="ja-JP"/>
        </w:rPr>
        <w:t xml:space="preserve">, </w:t>
      </w:r>
      <w:r w:rsidRPr="00E33722">
        <w:rPr>
          <w:sz w:val="12"/>
        </w:rPr>
        <w:t>text and subtext</w:t>
      </w:r>
      <w:r w:rsidRPr="00E33722">
        <w:rPr>
          <w:rStyle w:val="Emphasis"/>
          <w:lang w:eastAsia="ja-JP"/>
        </w:rPr>
        <w:t xml:space="preserve">, </w:t>
      </w:r>
      <w:r w:rsidRPr="00E33722">
        <w:rPr>
          <w:rStyle w:val="Emphasis"/>
          <w:highlight w:val="green"/>
          <w:lang w:eastAsia="ja-JP"/>
        </w:rPr>
        <w:t>accusation and</w:t>
      </w:r>
      <w:r w:rsidRPr="00BF523A">
        <w:rPr>
          <w:rStyle w:val="Emphasis"/>
          <w:highlight w:val="green"/>
        </w:rPr>
        <w:t xml:space="preserve"> </w:t>
      </w:r>
      <w:r w:rsidRPr="00E33722">
        <w:rPr>
          <w:rStyle w:val="Emphasis"/>
          <w:highlight w:val="green"/>
          <w:lang w:eastAsia="ja-JP"/>
        </w:rPr>
        <w:t>insinuation</w:t>
      </w:r>
      <w:r w:rsidRPr="00E33722">
        <w:rPr>
          <w:sz w:val="12"/>
          <w:lang w:eastAsia="ja-JP"/>
        </w:rPr>
        <w:t xml:space="preserve">, as well as the visual grammar </w:t>
      </w:r>
      <w:r w:rsidRPr="00E33722">
        <w:rPr>
          <w:rStyle w:val="StyleUnderline"/>
          <w:lang w:eastAsia="ja-JP"/>
        </w:rPr>
        <w:t>that</w:t>
      </w:r>
      <w:r w:rsidRPr="00E33722">
        <w:rPr>
          <w:sz w:val="12"/>
          <w:lang w:eastAsia="ja-JP"/>
        </w:rPr>
        <w:t xml:space="preserve"> upholds and </w:t>
      </w:r>
      <w:r w:rsidRPr="00E33722">
        <w:rPr>
          <w:rStyle w:val="StyleUnderline"/>
          <w:highlight w:val="green"/>
          <w:lang w:eastAsia="ja-JP"/>
        </w:rPr>
        <w:t>enhances</w:t>
      </w:r>
      <w:r w:rsidRPr="00E33722">
        <w:rPr>
          <w:rStyle w:val="StyleUnderline"/>
        </w:rPr>
        <w:t xml:space="preserve"> </w:t>
      </w:r>
      <w:r w:rsidRPr="00E33722">
        <w:rPr>
          <w:rStyle w:val="StyleUnderline"/>
          <w:lang w:eastAsia="ja-JP"/>
        </w:rPr>
        <w:t>the iconicity of</w:t>
      </w:r>
      <w:r w:rsidRPr="00E33722">
        <w:rPr>
          <w:sz w:val="12"/>
          <w:lang w:eastAsia="ja-JP"/>
        </w:rPr>
        <w:t xml:space="preserve"> </w:t>
      </w:r>
      <w:proofErr w:type="gramStart"/>
      <w:r w:rsidRPr="00E33722">
        <w:rPr>
          <w:sz w:val="12"/>
          <w:lang w:eastAsia="ja-JP"/>
        </w:rPr>
        <w:t xml:space="preserve">particular </w:t>
      </w:r>
      <w:r w:rsidRPr="00E33722">
        <w:rPr>
          <w:rStyle w:val="StyleUnderline"/>
          <w:lang w:eastAsia="ja-JP"/>
        </w:rPr>
        <w:t>fetishized</w:t>
      </w:r>
      <w:proofErr w:type="gramEnd"/>
      <w:r w:rsidRPr="00E33722">
        <w:rPr>
          <w:rStyle w:val="StyleUnderline"/>
          <w:lang w:eastAsia="ja-JP"/>
        </w:rPr>
        <w:t xml:space="preserve"> </w:t>
      </w:r>
      <w:r w:rsidRPr="00E33722">
        <w:rPr>
          <w:rStyle w:val="StyleUnderline"/>
          <w:highlight w:val="green"/>
          <w:lang w:eastAsia="ja-JP"/>
        </w:rPr>
        <w:t>figures</w:t>
      </w:r>
      <w:r w:rsidRPr="00E33722">
        <w:rPr>
          <w:rStyle w:val="StyleUnderline"/>
          <w:lang w:eastAsia="ja-JP"/>
        </w:rPr>
        <w:t xml:space="preserve"> </w:t>
      </w:r>
      <w:r w:rsidRPr="00BF523A">
        <w:rPr>
          <w:rStyle w:val="StyleUnderline"/>
          <w:highlight w:val="green"/>
        </w:rPr>
        <w:t>of ‘illegal</w:t>
      </w:r>
      <w:r w:rsidRPr="00E33722">
        <w:rPr>
          <w:rStyle w:val="StyleUnderline"/>
          <w:lang w:eastAsia="ja-JP"/>
        </w:rPr>
        <w:t xml:space="preserve"> </w:t>
      </w:r>
      <w:r w:rsidRPr="00E33722">
        <w:rPr>
          <w:rStyle w:val="StyleUnderline"/>
          <w:highlight w:val="green"/>
          <w:lang w:eastAsia="ja-JP"/>
        </w:rPr>
        <w:t>immigration</w:t>
      </w:r>
      <w:proofErr w:type="gramStart"/>
      <w:r w:rsidRPr="00E33722">
        <w:rPr>
          <w:rStyle w:val="StyleUnderline"/>
          <w:highlight w:val="green"/>
          <w:lang w:eastAsia="ja-JP"/>
        </w:rPr>
        <w:t>’</w:t>
      </w:r>
      <w:r w:rsidRPr="000F281B">
        <w:rPr>
          <w:sz w:val="12"/>
          <w:lang w:eastAsia="ja-JP"/>
        </w:rPr>
        <w:t xml:space="preserve"> </w:t>
      </w:r>
      <w:r w:rsidRPr="00E33722">
        <w:rPr>
          <w:sz w:val="12"/>
          <w:lang w:eastAsia="ja-JP"/>
        </w:rPr>
        <w:t>.</w:t>
      </w:r>
      <w:proofErr w:type="gramEnd"/>
      <w:r w:rsidRPr="000F281B">
        <w:rPr>
          <w:sz w:val="12"/>
          <w:lang w:eastAsia="ja-JP"/>
        </w:rPr>
        <w:t xml:space="preserve"> </w:t>
      </w:r>
      <w:r w:rsidRPr="00E33722">
        <w:rPr>
          <w:rStyle w:val="StyleUnderline"/>
          <w:lang w:eastAsia="ja-JP"/>
        </w:rPr>
        <w:t>These</w:t>
      </w:r>
      <w:r w:rsidRPr="00E33722">
        <w:rPr>
          <w:sz w:val="12"/>
          <w:lang w:eastAsia="ja-JP"/>
        </w:rPr>
        <w:t xml:space="preserve"> images and discourses </w:t>
      </w:r>
      <w:r w:rsidRPr="00E33722">
        <w:rPr>
          <w:rStyle w:val="StyleUnderline"/>
          <w:lang w:eastAsia="ja-JP"/>
        </w:rPr>
        <w:t xml:space="preserve">supply the rationale </w:t>
      </w:r>
      <w:r w:rsidRPr="00E33722">
        <w:rPr>
          <w:rStyle w:val="StyleUnderline"/>
          <w:highlight w:val="green"/>
          <w:lang w:eastAsia="ja-JP"/>
        </w:rPr>
        <w:t>for</w:t>
      </w:r>
      <w:r w:rsidRPr="00E33722">
        <w:rPr>
          <w:sz w:val="12"/>
          <w:lang w:eastAsia="ja-JP"/>
        </w:rPr>
        <w:t xml:space="preserve"> what I have</w:t>
      </w:r>
      <w:r w:rsidRPr="000F281B">
        <w:rPr>
          <w:sz w:val="12"/>
          <w:lang w:eastAsia="ja-JP"/>
        </w:rPr>
        <w:t xml:space="preserve"> </w:t>
      </w:r>
      <w:r w:rsidRPr="00E33722">
        <w:rPr>
          <w:sz w:val="12"/>
          <w:lang w:eastAsia="ja-JP"/>
        </w:rPr>
        <w:t xml:space="preserve">previously depicted as the </w:t>
      </w:r>
      <w:r w:rsidRPr="00E33722">
        <w:rPr>
          <w:rStyle w:val="Emphasis"/>
          <w:highlight w:val="green"/>
          <w:lang w:eastAsia="ja-JP"/>
        </w:rPr>
        <w:t>Border Spectacle</w:t>
      </w:r>
      <w:r w:rsidRPr="00E33722">
        <w:rPr>
          <w:sz w:val="12"/>
          <w:lang w:eastAsia="ja-JP"/>
        </w:rPr>
        <w:t xml:space="preserve">, </w:t>
      </w:r>
      <w:r w:rsidRPr="00E33722">
        <w:rPr>
          <w:rStyle w:val="StyleUnderline"/>
          <w:lang w:eastAsia="ja-JP"/>
        </w:rPr>
        <w:t>a spectacle of enforcement at</w:t>
      </w:r>
      <w:r w:rsidRPr="00E33722">
        <w:rPr>
          <w:rStyle w:val="StyleUnderline"/>
        </w:rPr>
        <w:t xml:space="preserve"> </w:t>
      </w:r>
      <w:r w:rsidRPr="00E33722">
        <w:rPr>
          <w:rStyle w:val="StyleUnderline"/>
          <w:lang w:eastAsia="ja-JP"/>
        </w:rPr>
        <w:t xml:space="preserve">‘the’ border, whereby </w:t>
      </w:r>
      <w:r w:rsidRPr="00E33722">
        <w:rPr>
          <w:rStyle w:val="StyleUnderline"/>
        </w:rPr>
        <w:t>migrant ‘illegality</w:t>
      </w:r>
      <w:r w:rsidRPr="00E33722">
        <w:rPr>
          <w:rStyle w:val="StyleUnderline"/>
          <w:lang w:eastAsia="ja-JP"/>
        </w:rPr>
        <w:t>’</w:t>
      </w:r>
      <w:r w:rsidRPr="00E33722">
        <w:rPr>
          <w:sz w:val="12"/>
          <w:lang w:eastAsia="ja-JP"/>
        </w:rPr>
        <w:t xml:space="preserve"> </w:t>
      </w:r>
      <w:r w:rsidRPr="00E33722">
        <w:rPr>
          <w:rStyle w:val="StyleUnderline"/>
          <w:lang w:eastAsia="ja-JP"/>
        </w:rPr>
        <w:t>is rendered spectacularly visible</w:t>
      </w:r>
      <w:r w:rsidRPr="000F281B">
        <w:rPr>
          <w:sz w:val="12"/>
          <w:lang w:eastAsia="ja-JP"/>
        </w:rPr>
        <w:t xml:space="preserve"> </w:t>
      </w:r>
      <w:r w:rsidRPr="00E33722">
        <w:rPr>
          <w:sz w:val="12"/>
          <w:lang w:eastAsia="ja-JP"/>
        </w:rPr>
        <w:t>(De Genova 2002, 2005, pp. 242 9). Nevertheless, they are generated as</w:t>
      </w:r>
      <w:r w:rsidRPr="000F281B">
        <w:rPr>
          <w:sz w:val="12"/>
          <w:lang w:eastAsia="ja-JP"/>
        </w:rPr>
        <w:t xml:space="preserve"> </w:t>
      </w:r>
      <w:r w:rsidRPr="00E33722">
        <w:rPr>
          <w:sz w:val="12"/>
          <w:lang w:eastAsia="ja-JP"/>
        </w:rPr>
        <w:t xml:space="preserve">the incessant and truly insatiable response to </w:t>
      </w:r>
      <w:r w:rsidRPr="00E33722">
        <w:rPr>
          <w:rStyle w:val="Emphasis"/>
          <w:highlight w:val="green"/>
          <w:lang w:eastAsia="ja-JP"/>
        </w:rPr>
        <w:t>that</w:t>
      </w:r>
      <w:r w:rsidRPr="00E33722">
        <w:rPr>
          <w:sz w:val="12"/>
          <w:lang w:eastAsia="ja-JP"/>
        </w:rPr>
        <w:t xml:space="preserve"> same spectacle, as well.</w:t>
      </w:r>
      <w:r w:rsidRPr="000F281B">
        <w:rPr>
          <w:sz w:val="12"/>
          <w:lang w:eastAsia="ja-JP"/>
        </w:rPr>
        <w:t xml:space="preserve"> </w:t>
      </w:r>
      <w:proofErr w:type="gramStart"/>
      <w:r w:rsidRPr="00E33722">
        <w:rPr>
          <w:sz w:val="12"/>
          <w:lang w:eastAsia="ja-JP"/>
        </w:rPr>
        <w:t>That is to say, material</w:t>
      </w:r>
      <w:proofErr w:type="gramEnd"/>
      <w:r w:rsidRPr="00E33722">
        <w:rPr>
          <w:sz w:val="12"/>
          <w:lang w:eastAsia="ja-JP"/>
        </w:rPr>
        <w:t xml:space="preserve"> practices of immigration and border policing are</w:t>
      </w:r>
      <w:r w:rsidRPr="000F281B">
        <w:rPr>
          <w:sz w:val="12"/>
          <w:lang w:eastAsia="ja-JP"/>
        </w:rPr>
        <w:t xml:space="preserve"> </w:t>
      </w:r>
      <w:r w:rsidRPr="00E33722">
        <w:rPr>
          <w:sz w:val="12"/>
          <w:lang w:eastAsia="ja-JP"/>
        </w:rPr>
        <w:t xml:space="preserve">enmeshed in a dense weave of discourse and </w:t>
      </w:r>
      <w:proofErr w:type="gramStart"/>
      <w:r w:rsidRPr="00E33722">
        <w:rPr>
          <w:sz w:val="12"/>
          <w:lang w:eastAsia="ja-JP"/>
        </w:rPr>
        <w:t>representation, and</w:t>
      </w:r>
      <w:proofErr w:type="gramEnd"/>
      <w:r w:rsidRPr="00E33722">
        <w:rPr>
          <w:sz w:val="12"/>
          <w:lang w:eastAsia="ja-JP"/>
        </w:rPr>
        <w:t xml:space="preserve"> generate</w:t>
      </w:r>
      <w:r w:rsidRPr="000F281B">
        <w:rPr>
          <w:sz w:val="12"/>
          <w:lang w:eastAsia="ja-JP"/>
        </w:rPr>
        <w:t xml:space="preserve"> </w:t>
      </w:r>
      <w:r w:rsidRPr="00E33722">
        <w:rPr>
          <w:sz w:val="12"/>
          <w:lang w:eastAsia="ja-JP"/>
        </w:rPr>
        <w:t>a constant redundancy of still more of these languages and images</w:t>
      </w:r>
      <w:r w:rsidRPr="000F281B">
        <w:rPr>
          <w:sz w:val="12"/>
          <w:lang w:eastAsia="ja-JP"/>
        </w:rPr>
        <w:t xml:space="preserve"> </w:t>
      </w:r>
      <w:r w:rsidRPr="00E33722">
        <w:rPr>
          <w:sz w:val="12"/>
          <w:lang w:eastAsia="ja-JP"/>
        </w:rPr>
        <w:t>(see e.g. Andreas 2000; Bischoff et al. 2010; Chavez 2001; Nevins 2002).</w:t>
      </w:r>
      <w:r w:rsidRPr="000F281B">
        <w:rPr>
          <w:sz w:val="12"/>
          <w:lang w:eastAsia="ja-JP"/>
        </w:rPr>
        <w:t xml:space="preserve"> </w:t>
      </w:r>
      <w:r w:rsidRPr="00E33722">
        <w:rPr>
          <w:rStyle w:val="StyleUnderline"/>
          <w:lang w:eastAsia="ja-JP"/>
        </w:rPr>
        <w:t>The Border Spectacle,</w:t>
      </w:r>
      <w:r w:rsidRPr="00E33722">
        <w:rPr>
          <w:sz w:val="12"/>
          <w:lang w:eastAsia="ja-JP"/>
        </w:rPr>
        <w:t xml:space="preserve"> therefore, </w:t>
      </w:r>
      <w:r w:rsidRPr="00E33722">
        <w:rPr>
          <w:rStyle w:val="StyleUnderline"/>
          <w:highlight w:val="green"/>
        </w:rPr>
        <w:t>sets the scene</w:t>
      </w:r>
      <w:r w:rsidRPr="00E33722">
        <w:rPr>
          <w:sz w:val="12"/>
          <w:lang w:eastAsia="ja-JP"/>
        </w:rPr>
        <w:t xml:space="preserve"> a scene </w:t>
      </w:r>
      <w:r w:rsidRPr="00E33722">
        <w:rPr>
          <w:rStyle w:val="StyleUnderline"/>
          <w:highlight w:val="green"/>
          <w:lang w:eastAsia="ja-JP"/>
        </w:rPr>
        <w:t>of</w:t>
      </w:r>
      <w:r w:rsidRPr="00E33722">
        <w:rPr>
          <w:sz w:val="12"/>
          <w:lang w:eastAsia="ja-JP"/>
        </w:rPr>
        <w:t xml:space="preserve"> ostensible</w:t>
      </w:r>
      <w:r w:rsidRPr="000F281B">
        <w:rPr>
          <w:sz w:val="12"/>
          <w:lang w:eastAsia="ja-JP"/>
        </w:rPr>
        <w:t xml:space="preserve"> </w:t>
      </w:r>
      <w:r w:rsidRPr="00E33722">
        <w:rPr>
          <w:rStyle w:val="StyleUnderline"/>
          <w:highlight w:val="green"/>
          <w:lang w:eastAsia="ja-JP"/>
        </w:rPr>
        <w:t>exclusion</w:t>
      </w:r>
      <w:r w:rsidRPr="00E33722">
        <w:rPr>
          <w:sz w:val="12"/>
          <w:lang w:eastAsia="ja-JP"/>
        </w:rPr>
        <w:t xml:space="preserve">, in </w:t>
      </w:r>
      <w:r w:rsidRPr="00E33722">
        <w:rPr>
          <w:rStyle w:val="StyleUnderline"/>
          <w:lang w:eastAsia="ja-JP"/>
        </w:rPr>
        <w:t>which</w:t>
      </w:r>
      <w:r w:rsidRPr="00E33722">
        <w:rPr>
          <w:sz w:val="12"/>
          <w:lang w:eastAsia="ja-JP"/>
        </w:rPr>
        <w:t xml:space="preserve"> the </w:t>
      </w:r>
      <w:r w:rsidRPr="00E33722">
        <w:rPr>
          <w:rStyle w:val="Emphasis"/>
          <w:highlight w:val="green"/>
          <w:lang w:eastAsia="ja-JP"/>
        </w:rPr>
        <w:t>purport</w:t>
      </w:r>
      <w:r w:rsidRPr="00E33722">
        <w:rPr>
          <w:rStyle w:val="Emphasis"/>
          <w:highlight w:val="green"/>
        </w:rPr>
        <w:t>ed</w:t>
      </w:r>
      <w:r w:rsidRPr="00E33722">
        <w:rPr>
          <w:sz w:val="12"/>
        </w:rPr>
        <w:t xml:space="preserve"> </w:t>
      </w:r>
      <w:r w:rsidRPr="00E33722">
        <w:rPr>
          <w:rStyle w:val="Emphasis"/>
          <w:highlight w:val="green"/>
          <w:lang w:eastAsia="ja-JP"/>
        </w:rPr>
        <w:t>natural</w:t>
      </w:r>
      <w:r w:rsidRPr="00E33722">
        <w:rPr>
          <w:sz w:val="12"/>
        </w:rPr>
        <w:t>ness and</w:t>
      </w:r>
      <w:r w:rsidRPr="00E33722">
        <w:rPr>
          <w:sz w:val="12"/>
          <w:lang w:eastAsia="ja-JP"/>
        </w:rPr>
        <w:t xml:space="preserve"> putative </w:t>
      </w:r>
      <w:r w:rsidRPr="00E33722">
        <w:rPr>
          <w:rStyle w:val="StyleUnderline"/>
          <w:lang w:eastAsia="ja-JP"/>
        </w:rPr>
        <w:t>necessity of</w:t>
      </w:r>
      <w:r w:rsidRPr="00E33722">
        <w:rPr>
          <w:rStyle w:val="StyleUnderline"/>
        </w:rPr>
        <w:t xml:space="preserve"> </w:t>
      </w:r>
      <w:r w:rsidRPr="00E33722">
        <w:rPr>
          <w:rStyle w:val="StyleUnderline"/>
          <w:lang w:eastAsia="ja-JP"/>
        </w:rPr>
        <w:t>exclusion</w:t>
      </w:r>
      <w:r w:rsidRPr="00E33722">
        <w:rPr>
          <w:sz w:val="12"/>
          <w:lang w:eastAsia="ja-JP"/>
        </w:rPr>
        <w:t xml:space="preserve"> </w:t>
      </w:r>
      <w:r w:rsidRPr="00E33722">
        <w:rPr>
          <w:rStyle w:val="StyleUnderline"/>
          <w:lang w:eastAsia="ja-JP"/>
        </w:rPr>
        <w:t>may be</w:t>
      </w:r>
      <w:r w:rsidRPr="00E33722">
        <w:rPr>
          <w:sz w:val="12"/>
          <w:lang w:eastAsia="ja-JP"/>
        </w:rPr>
        <w:t xml:space="preserve"> demonstrated and verified, </w:t>
      </w:r>
      <w:r w:rsidRPr="00E33722">
        <w:rPr>
          <w:rStyle w:val="Emphasis"/>
          <w:highlight w:val="green"/>
          <w:lang w:eastAsia="ja-JP"/>
        </w:rPr>
        <w:t>validated and legitimated</w:t>
      </w:r>
      <w:r w:rsidRPr="00E33722">
        <w:rPr>
          <w:sz w:val="12"/>
          <w:lang w:eastAsia="ja-JP"/>
        </w:rPr>
        <w:t>,</w:t>
      </w:r>
      <w:r w:rsidRPr="000F281B">
        <w:rPr>
          <w:sz w:val="12"/>
          <w:lang w:eastAsia="ja-JP"/>
        </w:rPr>
        <w:t xml:space="preserve"> </w:t>
      </w:r>
      <w:r w:rsidRPr="00E33722">
        <w:rPr>
          <w:sz w:val="12"/>
          <w:lang w:eastAsia="ja-JP"/>
        </w:rPr>
        <w:t>redundantly. The scene (where border enforcement performatively</w:t>
      </w:r>
      <w:r w:rsidRPr="000F281B">
        <w:rPr>
          <w:sz w:val="12"/>
          <w:lang w:eastAsia="ja-JP"/>
        </w:rPr>
        <w:t xml:space="preserve"> </w:t>
      </w:r>
      <w:r w:rsidRPr="00E33722">
        <w:rPr>
          <w:sz w:val="12"/>
          <w:lang w:eastAsia="ja-JP"/>
        </w:rPr>
        <w:t xml:space="preserve">activates the reification of </w:t>
      </w:r>
      <w:r w:rsidRPr="000F281B">
        <w:rPr>
          <w:sz w:val="12"/>
          <w:lang w:eastAsia="ja-JP"/>
        </w:rPr>
        <w:t>migrant ‘illegality</w:t>
      </w:r>
      <w:r w:rsidRPr="00E33722">
        <w:rPr>
          <w:sz w:val="12"/>
          <w:lang w:eastAsia="ja-JP"/>
        </w:rPr>
        <w:t>’ in an emphatic and</w:t>
      </w:r>
      <w:r w:rsidRPr="000F281B">
        <w:rPr>
          <w:sz w:val="12"/>
          <w:lang w:eastAsia="ja-JP"/>
        </w:rPr>
        <w:t xml:space="preserve"> </w:t>
      </w:r>
      <w:r w:rsidRPr="00E33722">
        <w:rPr>
          <w:sz w:val="12"/>
          <w:lang w:eastAsia="ja-JP"/>
        </w:rPr>
        <w:t>grandiose gesture of exclusion) is nevertheless always accompanied by</w:t>
      </w:r>
      <w:r w:rsidRPr="000F281B">
        <w:rPr>
          <w:sz w:val="12"/>
          <w:lang w:eastAsia="ja-JP"/>
        </w:rPr>
        <w:t xml:space="preserve"> </w:t>
      </w:r>
      <w:r w:rsidRPr="00E33722">
        <w:rPr>
          <w:sz w:val="12"/>
          <w:lang w:eastAsia="ja-JP"/>
        </w:rPr>
        <w:t>its shadowy, publicly unacknowledged or disavowed, obscene supplement: the large-scale recruitment of illegalized migrants as legally</w:t>
      </w:r>
      <w:r w:rsidRPr="000F281B">
        <w:rPr>
          <w:sz w:val="12"/>
          <w:lang w:eastAsia="ja-JP"/>
        </w:rPr>
        <w:t xml:space="preserve"> </w:t>
      </w:r>
      <w:r w:rsidRPr="00E33722">
        <w:rPr>
          <w:sz w:val="12"/>
          <w:lang w:eastAsia="ja-JP"/>
        </w:rPr>
        <w:t xml:space="preserve">vulnerable, precarious, and thus tractable </w:t>
      </w:r>
      <w:proofErr w:type="spellStart"/>
      <w:r w:rsidRPr="00E33722">
        <w:rPr>
          <w:sz w:val="12"/>
          <w:lang w:eastAsia="ja-JP"/>
        </w:rPr>
        <w:t>labour</w:t>
      </w:r>
      <w:proofErr w:type="spellEnd"/>
      <w:r w:rsidRPr="00E33722">
        <w:rPr>
          <w:sz w:val="12"/>
          <w:lang w:eastAsia="ja-JP"/>
        </w:rPr>
        <w:t>.</w:t>
      </w:r>
      <w:r w:rsidRPr="000F281B">
        <w:rPr>
          <w:sz w:val="12"/>
          <w:lang w:eastAsia="ja-JP"/>
        </w:rPr>
        <w:t xml:space="preserve"> </w:t>
      </w:r>
      <w:proofErr w:type="gramStart"/>
      <w:r w:rsidRPr="00E33722">
        <w:rPr>
          <w:sz w:val="12"/>
          <w:lang w:eastAsia="ja-JP"/>
        </w:rPr>
        <w:t>In light of</w:t>
      </w:r>
      <w:proofErr w:type="gramEnd"/>
      <w:r w:rsidRPr="00E33722">
        <w:rPr>
          <w:sz w:val="12"/>
          <w:lang w:eastAsia="ja-JP"/>
        </w:rPr>
        <w:t xml:space="preserve"> what the scene presumes to reveal and the obscene that it</w:t>
      </w:r>
      <w:r w:rsidRPr="000F281B">
        <w:rPr>
          <w:sz w:val="12"/>
          <w:lang w:eastAsia="ja-JP"/>
        </w:rPr>
        <w:t xml:space="preserve"> </w:t>
      </w:r>
      <w:r w:rsidRPr="00E33722">
        <w:rPr>
          <w:sz w:val="12"/>
          <w:lang w:eastAsia="ja-JP"/>
        </w:rPr>
        <w:t xml:space="preserve">simultaneously conceals, the frail ideological dichotomy </w:t>
      </w:r>
      <w:r w:rsidRPr="000F281B">
        <w:rPr>
          <w:sz w:val="12"/>
          <w:lang w:eastAsia="ja-JP"/>
        </w:rPr>
        <w:t>of ‘exclusion</w:t>
      </w:r>
      <w:r w:rsidRPr="00E33722">
        <w:rPr>
          <w:sz w:val="12"/>
          <w:lang w:eastAsia="ja-JP"/>
        </w:rPr>
        <w:t>’</w:t>
      </w:r>
      <w:r w:rsidRPr="000F281B">
        <w:rPr>
          <w:sz w:val="12"/>
          <w:lang w:eastAsia="ja-JP"/>
        </w:rPr>
        <w:t xml:space="preserve"> and ‘inclusion</w:t>
      </w:r>
      <w:r w:rsidRPr="00E33722">
        <w:rPr>
          <w:sz w:val="12"/>
          <w:lang w:eastAsia="ja-JP"/>
        </w:rPr>
        <w:t>’ utterly collapses. The critical procedure that seeks to</w:t>
      </w:r>
      <w:r w:rsidRPr="000F281B">
        <w:rPr>
          <w:sz w:val="12"/>
          <w:lang w:eastAsia="ja-JP"/>
        </w:rPr>
        <w:t xml:space="preserve"> </w:t>
      </w:r>
      <w:r w:rsidRPr="00E33722">
        <w:rPr>
          <w:sz w:val="12"/>
          <w:lang w:eastAsia="ja-JP"/>
        </w:rPr>
        <w:t xml:space="preserve">elucidate the spectacles of </w:t>
      </w:r>
      <w:r w:rsidRPr="000F281B">
        <w:rPr>
          <w:sz w:val="12"/>
          <w:lang w:eastAsia="ja-JP"/>
        </w:rPr>
        <w:t>migrant ‘illegality</w:t>
      </w:r>
      <w:r w:rsidRPr="00E33722">
        <w:rPr>
          <w:sz w:val="12"/>
          <w:lang w:eastAsia="ja-JP"/>
        </w:rPr>
        <w:t>’ thus provides a vital</w:t>
      </w:r>
      <w:r w:rsidRPr="000F281B">
        <w:rPr>
          <w:sz w:val="12"/>
          <w:lang w:eastAsia="ja-JP"/>
        </w:rPr>
        <w:t xml:space="preserve"> </w:t>
      </w:r>
      <w:r w:rsidRPr="00E33722">
        <w:rPr>
          <w:sz w:val="12"/>
          <w:lang w:eastAsia="ja-JP"/>
        </w:rPr>
        <w:t>analytical tool for the sort of scholarship that aspires to avoid finally</w:t>
      </w:r>
      <w:r w:rsidRPr="000F281B">
        <w:rPr>
          <w:sz w:val="12"/>
          <w:lang w:eastAsia="ja-JP"/>
        </w:rPr>
        <w:t xml:space="preserve"> </w:t>
      </w:r>
      <w:r w:rsidRPr="00E33722">
        <w:rPr>
          <w:sz w:val="12"/>
          <w:lang w:eastAsia="ja-JP"/>
        </w:rPr>
        <w:t>becoming merely one more iteration of the larger discursive formation</w:t>
      </w:r>
      <w:r w:rsidRPr="000F281B">
        <w:rPr>
          <w:sz w:val="12"/>
          <w:lang w:eastAsia="ja-JP"/>
        </w:rPr>
        <w:t xml:space="preserve"> </w:t>
      </w:r>
      <w:r w:rsidRPr="00E33722">
        <w:rPr>
          <w:sz w:val="12"/>
          <w:lang w:eastAsia="ja-JP"/>
        </w:rPr>
        <w:t xml:space="preserve">that </w:t>
      </w:r>
      <w:r w:rsidRPr="000F281B">
        <w:rPr>
          <w:sz w:val="12"/>
          <w:lang w:eastAsia="ja-JP"/>
        </w:rPr>
        <w:t>fetishizes ‘illegality</w:t>
      </w:r>
      <w:r w:rsidRPr="00E33722">
        <w:rPr>
          <w:sz w:val="12"/>
          <w:lang w:eastAsia="ja-JP"/>
        </w:rPr>
        <w:t>’ as a given, taken-for-</w:t>
      </w:r>
      <w:r w:rsidRPr="000F281B">
        <w:rPr>
          <w:sz w:val="12"/>
          <w:lang w:eastAsia="ja-JP"/>
        </w:rPr>
        <w:t>granted ‘fact’.</w:t>
      </w:r>
      <w:r w:rsidRPr="000F281B">
        <w:rPr>
          <w:sz w:val="12"/>
        </w:rPr>
        <w:t xml:space="preserve"> Through the operation that I designate as the Border Spectacle, the </w:t>
      </w:r>
      <w:r w:rsidRPr="00E33722">
        <w:rPr>
          <w:sz w:val="12"/>
          <w:lang w:eastAsia="ja-JP"/>
        </w:rPr>
        <w:t>law, which, in demonstrable and calculated ways, has in fact produced</w:t>
      </w:r>
      <w:r w:rsidRPr="000F281B">
        <w:rPr>
          <w:sz w:val="12"/>
          <w:lang w:eastAsia="ja-JP"/>
        </w:rPr>
        <w:t xml:space="preserve"> </w:t>
      </w:r>
      <w:r w:rsidRPr="00E33722">
        <w:rPr>
          <w:sz w:val="12"/>
          <w:lang w:eastAsia="ja-JP"/>
        </w:rPr>
        <w:t xml:space="preserve">the terms and conditions for </w:t>
      </w:r>
      <w:r w:rsidRPr="000F281B">
        <w:rPr>
          <w:sz w:val="12"/>
          <w:lang w:eastAsia="ja-JP"/>
        </w:rPr>
        <w:t>the ‘illegality</w:t>
      </w:r>
      <w:r w:rsidRPr="00E33722">
        <w:rPr>
          <w:sz w:val="12"/>
          <w:lang w:eastAsia="ja-JP"/>
        </w:rPr>
        <w:t>’ of the migrants in question,</w:t>
      </w:r>
      <w:r w:rsidRPr="000F281B">
        <w:rPr>
          <w:sz w:val="12"/>
          <w:lang w:eastAsia="ja-JP"/>
        </w:rPr>
        <w:t xml:space="preserve"> </w:t>
      </w:r>
      <w:r w:rsidRPr="00E33722">
        <w:rPr>
          <w:sz w:val="12"/>
          <w:lang w:eastAsia="ja-JP"/>
        </w:rPr>
        <w:t>is utterly naturalized and vanishes from view (De Genova 2002, 2005).</w:t>
      </w:r>
      <w:r w:rsidRPr="000F281B">
        <w:rPr>
          <w:sz w:val="12"/>
          <w:lang w:eastAsia="ja-JP"/>
        </w:rPr>
        <w:t xml:space="preserve"> </w:t>
      </w:r>
      <w:r w:rsidRPr="00E33722">
        <w:rPr>
          <w:sz w:val="12"/>
          <w:lang w:eastAsia="ja-JP"/>
        </w:rPr>
        <w:t>I refer here to the enduring and durable hegemony of the body of</w:t>
      </w:r>
      <w:r w:rsidRPr="000F281B">
        <w:rPr>
          <w:sz w:val="12"/>
          <w:lang w:eastAsia="ja-JP"/>
        </w:rPr>
        <w:t xml:space="preserve"> </w:t>
      </w:r>
      <w:r w:rsidRPr="00E33722">
        <w:rPr>
          <w:sz w:val="12"/>
          <w:lang w:eastAsia="ja-JP"/>
        </w:rPr>
        <w:t>immigration law (and its history of legislative debate and law-making)</w:t>
      </w:r>
      <w:r w:rsidRPr="000F281B">
        <w:rPr>
          <w:sz w:val="12"/>
          <w:lang w:eastAsia="ja-JP"/>
        </w:rPr>
        <w:t xml:space="preserve"> </w:t>
      </w:r>
      <w:r w:rsidRPr="00E33722">
        <w:rPr>
          <w:sz w:val="12"/>
          <w:lang w:eastAsia="ja-JP"/>
        </w:rPr>
        <w:t xml:space="preserve">that has produced, for </w:t>
      </w:r>
      <w:r w:rsidRPr="000F281B">
        <w:rPr>
          <w:sz w:val="12"/>
          <w:lang w:eastAsia="ja-JP"/>
        </w:rPr>
        <w:t>each ‘national</w:t>
      </w:r>
      <w:r w:rsidRPr="00E33722">
        <w:rPr>
          <w:sz w:val="12"/>
          <w:lang w:eastAsia="ja-JP"/>
        </w:rPr>
        <w:t>’ state, the very premises and</w:t>
      </w:r>
      <w:r w:rsidRPr="000F281B">
        <w:rPr>
          <w:sz w:val="12"/>
          <w:lang w:eastAsia="ja-JP"/>
        </w:rPr>
        <w:t xml:space="preserve"> </w:t>
      </w:r>
      <w:r w:rsidRPr="00E33722">
        <w:rPr>
          <w:sz w:val="12"/>
          <w:lang w:eastAsia="ja-JP"/>
        </w:rPr>
        <w:t xml:space="preserve">predicates of a whole regime of </w:t>
      </w:r>
      <w:r w:rsidRPr="000F281B">
        <w:rPr>
          <w:sz w:val="12"/>
          <w:lang w:eastAsia="ja-JP"/>
        </w:rPr>
        <w:t>migrant ‘legality</w:t>
      </w:r>
      <w:r w:rsidRPr="00E33722">
        <w:rPr>
          <w:sz w:val="12"/>
          <w:lang w:eastAsia="ja-JP"/>
        </w:rPr>
        <w:t xml:space="preserve">’ </w:t>
      </w:r>
      <w:r w:rsidRPr="000F281B">
        <w:rPr>
          <w:sz w:val="12"/>
          <w:lang w:eastAsia="ja-JP"/>
        </w:rPr>
        <w:t>and ‘illegality</w:t>
      </w:r>
      <w:r w:rsidRPr="00E33722">
        <w:rPr>
          <w:sz w:val="12"/>
          <w:lang w:eastAsia="ja-JP"/>
        </w:rPr>
        <w:t>’</w:t>
      </w:r>
      <w:r w:rsidRPr="000F281B">
        <w:rPr>
          <w:sz w:val="12"/>
          <w:lang w:eastAsia="ja-JP"/>
        </w:rPr>
        <w:t xml:space="preserve"> </w:t>
      </w:r>
      <w:proofErr w:type="gramStart"/>
      <w:r w:rsidRPr="00E33722">
        <w:rPr>
          <w:sz w:val="12"/>
          <w:lang w:eastAsia="ja-JP"/>
        </w:rPr>
        <w:t>1</w:t>
      </w:r>
      <w:r w:rsidRPr="000F281B">
        <w:rPr>
          <w:sz w:val="12"/>
          <w:lang w:eastAsia="ja-JP"/>
        </w:rPr>
        <w:t xml:space="preserve"> </w:t>
      </w:r>
      <w:r w:rsidRPr="00E33722">
        <w:rPr>
          <w:sz w:val="12"/>
          <w:lang w:eastAsia="ja-JP"/>
        </w:rPr>
        <w:t>.</w:t>
      </w:r>
      <w:proofErr w:type="gramEnd"/>
      <w:r w:rsidRPr="000F281B">
        <w:rPr>
          <w:sz w:val="12"/>
          <w:lang w:eastAsia="ja-JP"/>
        </w:rPr>
        <w:t xml:space="preserve"> </w:t>
      </w:r>
      <w:r w:rsidRPr="00E33722">
        <w:rPr>
          <w:sz w:val="12"/>
          <w:lang w:eastAsia="ja-JP"/>
        </w:rPr>
        <w:t>Immigration law’s pre-emptive and categorical stipulations of migrant</w:t>
      </w:r>
      <w:r w:rsidRPr="000F281B">
        <w:rPr>
          <w:sz w:val="12"/>
          <w:lang w:eastAsia="ja-JP"/>
        </w:rPr>
        <w:t xml:space="preserve"> </w:t>
      </w:r>
      <w:r w:rsidRPr="00E33722">
        <w:rPr>
          <w:sz w:val="12"/>
          <w:lang w:eastAsia="ja-JP"/>
        </w:rPr>
        <w:t>‘illegality’ tend to be reified as always-already established, immutable</w:t>
      </w:r>
      <w:r w:rsidRPr="000F281B">
        <w:rPr>
          <w:sz w:val="12"/>
          <w:lang w:eastAsia="ja-JP"/>
        </w:rPr>
        <w:t xml:space="preserve"> </w:t>
      </w:r>
      <w:r w:rsidRPr="00E33722">
        <w:rPr>
          <w:sz w:val="12"/>
          <w:lang w:eastAsia="ja-JP"/>
        </w:rPr>
        <w:t xml:space="preserve">and unquestionable. </w:t>
      </w:r>
      <w:r w:rsidRPr="00E33722">
        <w:rPr>
          <w:rStyle w:val="StyleUnderline"/>
          <w:lang w:eastAsia="ja-JP"/>
        </w:rPr>
        <w:t xml:space="preserve">The history of </w:t>
      </w:r>
      <w:r w:rsidRPr="00E33722">
        <w:rPr>
          <w:rStyle w:val="StyleUnderline"/>
          <w:highlight w:val="green"/>
          <w:lang w:eastAsia="ja-JP"/>
        </w:rPr>
        <w:t>instrumental calculations and</w:t>
      </w:r>
      <w:r w:rsidRPr="005F637A">
        <w:rPr>
          <w:rStyle w:val="StyleUnderline"/>
        </w:rPr>
        <w:t xml:space="preserve"> </w:t>
      </w:r>
      <w:r w:rsidRPr="00E33722">
        <w:rPr>
          <w:rStyle w:val="StyleUnderline"/>
          <w:lang w:eastAsia="ja-JP"/>
        </w:rPr>
        <w:t xml:space="preserve">interventions of </w:t>
      </w:r>
      <w:r w:rsidRPr="00E33722">
        <w:rPr>
          <w:rStyle w:val="StyleUnderline"/>
          <w:highlight w:val="green"/>
          <w:lang w:eastAsia="ja-JP"/>
        </w:rPr>
        <w:t>law-making literally vanishes</w:t>
      </w:r>
      <w:r w:rsidRPr="00E33722">
        <w:rPr>
          <w:rStyle w:val="StyleUnderline"/>
          <w:lang w:eastAsia="ja-JP"/>
        </w:rPr>
        <w:t xml:space="preserve"> from the</w:t>
      </w:r>
      <w:r w:rsidRPr="00E33722">
        <w:rPr>
          <w:sz w:val="12"/>
          <w:lang w:eastAsia="ja-JP"/>
        </w:rPr>
        <w:t xml:space="preserve"> analytical</w:t>
      </w:r>
      <w:r w:rsidRPr="000F281B">
        <w:rPr>
          <w:sz w:val="12"/>
          <w:lang w:eastAsia="ja-JP"/>
        </w:rPr>
        <w:t xml:space="preserve"> </w:t>
      </w:r>
      <w:r w:rsidRPr="00E33722">
        <w:rPr>
          <w:rStyle w:val="StyleUnderline"/>
          <w:lang w:eastAsia="ja-JP"/>
        </w:rPr>
        <w:t>purview of most observers</w:t>
      </w:r>
      <w:r w:rsidRPr="00E33722">
        <w:rPr>
          <w:sz w:val="12"/>
          <w:lang w:eastAsia="ja-JP"/>
        </w:rPr>
        <w:t xml:space="preserve"> (including many scholars and activists who</w:t>
      </w:r>
      <w:r w:rsidRPr="000F281B">
        <w:rPr>
          <w:sz w:val="12"/>
          <w:lang w:eastAsia="ja-JP"/>
        </w:rPr>
        <w:t xml:space="preserve"> </w:t>
      </w:r>
      <w:r w:rsidRPr="00E33722">
        <w:rPr>
          <w:sz w:val="12"/>
          <w:lang w:eastAsia="ja-JP"/>
        </w:rPr>
        <w:t xml:space="preserve">might otherwise fashion their scrutiny </w:t>
      </w:r>
      <w:proofErr w:type="spellStart"/>
      <w:proofErr w:type="gramStart"/>
      <w:r w:rsidRPr="00E33722">
        <w:rPr>
          <w:sz w:val="12"/>
          <w:lang w:eastAsia="ja-JP"/>
        </w:rPr>
        <w:t>as‘</w:t>
      </w:r>
      <w:proofErr w:type="gramEnd"/>
      <w:r w:rsidRPr="00E33722">
        <w:rPr>
          <w:sz w:val="12"/>
          <w:lang w:eastAsia="ja-JP"/>
        </w:rPr>
        <w:t>critical</w:t>
      </w:r>
      <w:proofErr w:type="spellEnd"/>
      <w:r w:rsidRPr="00E33722">
        <w:rPr>
          <w:sz w:val="12"/>
          <w:lang w:eastAsia="ja-JP"/>
        </w:rPr>
        <w:t xml:space="preserve">’). </w:t>
      </w:r>
      <w:r w:rsidRPr="00E33722">
        <w:rPr>
          <w:rStyle w:val="StyleUnderline"/>
          <w:lang w:eastAsia="ja-JP"/>
        </w:rPr>
        <w:t>Likewise, the law</w:t>
      </w:r>
      <w:r w:rsidRPr="005F637A">
        <w:rPr>
          <w:rStyle w:val="StyleUnderline"/>
        </w:rPr>
        <w:t xml:space="preserve"> </w:t>
      </w:r>
      <w:r w:rsidRPr="00E33722">
        <w:rPr>
          <w:rStyle w:val="StyleUnderline"/>
          <w:lang w:eastAsia="ja-JP"/>
        </w:rPr>
        <w:t xml:space="preserve">remains </w:t>
      </w:r>
      <w:r w:rsidRPr="00E33722">
        <w:rPr>
          <w:rStyle w:val="StyleUnderline"/>
          <w:highlight w:val="green"/>
          <w:lang w:eastAsia="ja-JP"/>
        </w:rPr>
        <w:t xml:space="preserve">effectively inaccessible </w:t>
      </w:r>
      <w:r w:rsidRPr="00E33722">
        <w:rPr>
          <w:rStyle w:val="StyleUnderline"/>
          <w:lang w:eastAsia="ja-JP"/>
        </w:rPr>
        <w:t xml:space="preserve">and impervious </w:t>
      </w:r>
      <w:r w:rsidRPr="00E33722">
        <w:rPr>
          <w:rStyle w:val="StyleUnderline"/>
          <w:highlight w:val="green"/>
          <w:lang w:eastAsia="ja-JP"/>
        </w:rPr>
        <w:t>to</w:t>
      </w:r>
      <w:r w:rsidRPr="00E33722">
        <w:rPr>
          <w:rStyle w:val="StyleUnderline"/>
          <w:lang w:eastAsia="ja-JP"/>
        </w:rPr>
        <w:t xml:space="preserve"> the would-be</w:t>
      </w:r>
      <w:r w:rsidRPr="005F637A">
        <w:rPr>
          <w:rStyle w:val="StyleUnderline"/>
        </w:rPr>
        <w:t xml:space="preserve"> </w:t>
      </w:r>
      <w:r w:rsidRPr="00E33722">
        <w:rPr>
          <w:rStyle w:val="StyleUnderline"/>
          <w:highlight w:val="green"/>
          <w:lang w:eastAsia="ja-JP"/>
        </w:rPr>
        <w:t>migrants who might seek</w:t>
      </w:r>
      <w:r w:rsidRPr="00E33722">
        <w:rPr>
          <w:rStyle w:val="StyleUnderline"/>
          <w:lang w:eastAsia="ja-JP"/>
        </w:rPr>
        <w:t xml:space="preserve"> </w:t>
      </w:r>
      <w:r w:rsidRPr="00E33722">
        <w:rPr>
          <w:rStyle w:val="StyleUnderline"/>
          <w:highlight w:val="green"/>
          <w:lang w:eastAsia="ja-JP"/>
        </w:rPr>
        <w:t>to</w:t>
      </w:r>
      <w:r w:rsidRPr="00E33722">
        <w:rPr>
          <w:rStyle w:val="StyleUnderline"/>
          <w:lang w:eastAsia="ja-JP"/>
        </w:rPr>
        <w:t xml:space="preserve"> </w:t>
      </w:r>
      <w:r w:rsidRPr="00E33722">
        <w:rPr>
          <w:rStyle w:val="StyleUnderline"/>
          <w:highlight w:val="green"/>
          <w:lang w:eastAsia="ja-JP"/>
        </w:rPr>
        <w:t>appeal</w:t>
      </w:r>
      <w:r w:rsidRPr="00E33722">
        <w:rPr>
          <w:rStyle w:val="StyleUnderline"/>
          <w:lang w:eastAsia="ja-JP"/>
        </w:rPr>
        <w:t xml:space="preserve"> to it </w:t>
      </w:r>
      <w:r w:rsidRPr="00E33722">
        <w:rPr>
          <w:rStyle w:val="StyleUnderline"/>
          <w:highlight w:val="green"/>
          <w:lang w:eastAsia="ja-JP"/>
        </w:rPr>
        <w:t>or challenge it</w:t>
      </w:r>
      <w:r w:rsidRPr="00E33722">
        <w:rPr>
          <w:sz w:val="12"/>
          <w:lang w:eastAsia="ja-JP"/>
        </w:rPr>
        <w:t xml:space="preserve">. </w:t>
      </w:r>
      <w:r w:rsidRPr="00E33722">
        <w:rPr>
          <w:rStyle w:val="StyleUnderline"/>
          <w:lang w:eastAsia="ja-JP"/>
        </w:rPr>
        <w:t>The onus of</w:t>
      </w:r>
      <w:r w:rsidRPr="005F637A">
        <w:rPr>
          <w:rStyle w:val="StyleUnderline"/>
        </w:rPr>
        <w:t xml:space="preserve"> </w:t>
      </w:r>
      <w:r w:rsidRPr="00E33722">
        <w:rPr>
          <w:rStyle w:val="StyleUnderline"/>
          <w:lang w:eastAsia="ja-JP"/>
        </w:rPr>
        <w:t>‘illegality’</w:t>
      </w:r>
      <w:r w:rsidRPr="00E33722">
        <w:rPr>
          <w:sz w:val="12"/>
          <w:lang w:eastAsia="ja-JP"/>
        </w:rPr>
        <w:t xml:space="preserve"> thus appears to </w:t>
      </w:r>
      <w:r w:rsidRPr="00E33722">
        <w:rPr>
          <w:rStyle w:val="StyleUnderline"/>
          <w:lang w:eastAsia="ja-JP"/>
        </w:rPr>
        <w:t>rest strictly and exclusively with those</w:t>
      </w:r>
      <w:r w:rsidRPr="005F637A">
        <w:rPr>
          <w:rStyle w:val="StyleUnderline"/>
        </w:rPr>
        <w:t xml:space="preserve"> </w:t>
      </w:r>
      <w:r w:rsidRPr="00E33722">
        <w:rPr>
          <w:rStyle w:val="StyleUnderline"/>
          <w:lang w:eastAsia="ja-JP"/>
        </w:rPr>
        <w:t>migrants who can be purported to have violated The Law</w:t>
      </w:r>
      <w:r w:rsidRPr="00E33722">
        <w:rPr>
          <w:sz w:val="12"/>
          <w:lang w:eastAsia="ja-JP"/>
        </w:rPr>
        <w:t>, as verifiable</w:t>
      </w:r>
      <w:r w:rsidRPr="000F281B">
        <w:rPr>
          <w:sz w:val="12"/>
          <w:lang w:eastAsia="ja-JP"/>
        </w:rPr>
        <w:t xml:space="preserve"> </w:t>
      </w:r>
      <w:r w:rsidRPr="00E33722">
        <w:rPr>
          <w:sz w:val="12"/>
          <w:lang w:eastAsia="ja-JP"/>
        </w:rPr>
        <w:t xml:space="preserve">through the mundane practices of enforcement. </w:t>
      </w:r>
      <w:r w:rsidRPr="00E33722">
        <w:rPr>
          <w:rStyle w:val="StyleUnderline"/>
          <w:lang w:eastAsia="ja-JP"/>
        </w:rPr>
        <w:t>In place of the social</w:t>
      </w:r>
      <w:r w:rsidRPr="005F637A">
        <w:rPr>
          <w:rStyle w:val="StyleUnderline"/>
        </w:rPr>
        <w:t xml:space="preserve"> </w:t>
      </w:r>
      <w:r w:rsidRPr="00E33722">
        <w:rPr>
          <w:rStyle w:val="StyleUnderline"/>
          <w:lang w:eastAsia="ja-JP"/>
        </w:rPr>
        <w:t>and political relation of migrants to the state</w:t>
      </w:r>
      <w:r w:rsidRPr="00E33722">
        <w:rPr>
          <w:sz w:val="12"/>
          <w:lang w:eastAsia="ja-JP"/>
        </w:rPr>
        <w:t xml:space="preserve">, therefore, </w:t>
      </w:r>
      <w:r w:rsidRPr="00E33722">
        <w:rPr>
          <w:rStyle w:val="StyleUnderline"/>
          <w:lang w:eastAsia="ja-JP"/>
        </w:rPr>
        <w:t>the spectacle</w:t>
      </w:r>
      <w:r w:rsidRPr="005F637A">
        <w:rPr>
          <w:rStyle w:val="StyleUnderline"/>
        </w:rPr>
        <w:t xml:space="preserve"> </w:t>
      </w:r>
      <w:r w:rsidRPr="00E33722">
        <w:rPr>
          <w:rStyle w:val="StyleUnderline"/>
          <w:lang w:eastAsia="ja-JP"/>
        </w:rPr>
        <w:t>of border enforcement yields up</w:t>
      </w:r>
      <w:r w:rsidRPr="00E33722">
        <w:rPr>
          <w:sz w:val="12"/>
          <w:lang w:eastAsia="ja-JP"/>
        </w:rPr>
        <w:t xml:space="preserve"> the thing-like fetish of </w:t>
      </w:r>
      <w:r w:rsidRPr="00E33722">
        <w:rPr>
          <w:rStyle w:val="StyleUnderline"/>
          <w:lang w:eastAsia="ja-JP"/>
        </w:rPr>
        <w:t>migrant</w:t>
      </w:r>
      <w:r w:rsidRPr="005F637A">
        <w:rPr>
          <w:rStyle w:val="StyleUnderline"/>
        </w:rPr>
        <w:t xml:space="preserve"> </w:t>
      </w:r>
      <w:r w:rsidRPr="00E33722">
        <w:rPr>
          <w:rStyle w:val="StyleUnderline"/>
          <w:lang w:eastAsia="ja-JP"/>
        </w:rPr>
        <w:t>‘illegality’ as a self-evident ‘fact’, generated by its own supposed act of</w:t>
      </w:r>
      <w:r w:rsidRPr="005F637A">
        <w:rPr>
          <w:rStyle w:val="StyleUnderline"/>
        </w:rPr>
        <w:t xml:space="preserve"> </w:t>
      </w:r>
      <w:r w:rsidRPr="00E33722">
        <w:rPr>
          <w:rStyle w:val="StyleUnderline"/>
          <w:lang w:eastAsia="ja-JP"/>
        </w:rPr>
        <w:t>violation.</w:t>
      </w:r>
      <w:r w:rsidRPr="000F281B">
        <w:rPr>
          <w:sz w:val="12"/>
          <w:lang w:eastAsia="ja-JP"/>
        </w:rPr>
        <w:t xml:space="preserve"> </w:t>
      </w:r>
      <w:r w:rsidRPr="00E33722">
        <w:rPr>
          <w:sz w:val="12"/>
          <w:lang w:eastAsia="ja-JP"/>
        </w:rPr>
        <w:t>It is instructive to note that the Border Spectacle may be most</w:t>
      </w:r>
      <w:r w:rsidRPr="000F281B">
        <w:rPr>
          <w:sz w:val="12"/>
          <w:lang w:eastAsia="ja-JP"/>
        </w:rPr>
        <w:t xml:space="preserve"> </w:t>
      </w:r>
      <w:r w:rsidRPr="00E33722">
        <w:rPr>
          <w:sz w:val="12"/>
          <w:lang w:eastAsia="ja-JP"/>
        </w:rPr>
        <w:t>extravagantly illustrated in the classic examples that cluster around the</w:t>
      </w:r>
      <w:r w:rsidRPr="000F281B">
        <w:rPr>
          <w:sz w:val="12"/>
          <w:lang w:eastAsia="ja-JP"/>
        </w:rPr>
        <w:t xml:space="preserve"> </w:t>
      </w:r>
      <w:r w:rsidRPr="00E33722">
        <w:rPr>
          <w:sz w:val="12"/>
          <w:lang w:eastAsia="ja-JP"/>
        </w:rPr>
        <w:t>patrolling and policing of geographical borders, the physical frontiers</w:t>
      </w:r>
      <w:r w:rsidRPr="000F281B">
        <w:rPr>
          <w:sz w:val="12"/>
          <w:lang w:eastAsia="ja-JP"/>
        </w:rPr>
        <w:t xml:space="preserve"> </w:t>
      </w:r>
      <w:r w:rsidRPr="00E33722">
        <w:rPr>
          <w:sz w:val="12"/>
          <w:lang w:eastAsia="ja-JP"/>
        </w:rPr>
        <w:t>of nation-state territoriality. Perhaps the most iconic of these is the</w:t>
      </w:r>
      <w:r w:rsidRPr="000F281B">
        <w:rPr>
          <w:sz w:val="12"/>
          <w:lang w:eastAsia="ja-JP"/>
        </w:rPr>
        <w:t xml:space="preserve"> </w:t>
      </w:r>
      <w:r w:rsidRPr="00E33722">
        <w:rPr>
          <w:sz w:val="12"/>
          <w:lang w:eastAsia="ja-JP"/>
        </w:rPr>
        <w:t>vast land border between the USA and Mexico (to which my own</w:t>
      </w:r>
      <w:r w:rsidRPr="000F281B">
        <w:rPr>
          <w:sz w:val="12"/>
          <w:lang w:eastAsia="ja-JP"/>
        </w:rPr>
        <w:t xml:space="preserve"> </w:t>
      </w:r>
      <w:r w:rsidRPr="00E33722">
        <w:rPr>
          <w:sz w:val="12"/>
          <w:lang w:eastAsia="ja-JP"/>
        </w:rPr>
        <w:t>original formulation of this concept explicitly referred; see De Genova</w:t>
      </w:r>
      <w:r w:rsidRPr="000F281B">
        <w:rPr>
          <w:sz w:val="12"/>
          <w:lang w:eastAsia="ja-JP"/>
        </w:rPr>
        <w:t xml:space="preserve"> </w:t>
      </w:r>
      <w:r w:rsidRPr="00E33722">
        <w:rPr>
          <w:sz w:val="12"/>
          <w:lang w:eastAsia="ja-JP"/>
        </w:rPr>
        <w:t>2002, 2005; see also Andreas 2000; Chavez 2001; Nevins 2002; Chavez</w:t>
      </w:r>
      <w:r w:rsidRPr="000F281B">
        <w:rPr>
          <w:sz w:val="12"/>
          <w:lang w:eastAsia="ja-JP"/>
        </w:rPr>
        <w:t xml:space="preserve"> </w:t>
      </w:r>
      <w:r w:rsidRPr="00E33722">
        <w:rPr>
          <w:sz w:val="12"/>
          <w:lang w:eastAsia="ja-JP"/>
        </w:rPr>
        <w:t>2008; Nevins 2008), or to the increasing prominence of images of the</w:t>
      </w:r>
      <w:r w:rsidRPr="000F281B">
        <w:rPr>
          <w:sz w:val="12"/>
          <w:lang w:eastAsia="ja-JP"/>
        </w:rPr>
        <w:t xml:space="preserve"> </w:t>
      </w:r>
      <w:r w:rsidRPr="00E33722">
        <w:rPr>
          <w:sz w:val="12"/>
          <w:lang w:eastAsia="ja-JP"/>
        </w:rPr>
        <w:t>patrols of the high seas or rugged landscapes that are pressed to serve</w:t>
      </w:r>
      <w:r w:rsidRPr="000F281B">
        <w:rPr>
          <w:sz w:val="12"/>
          <w:lang w:eastAsia="ja-JP"/>
        </w:rPr>
        <w:t xml:space="preserve"> </w:t>
      </w:r>
      <w:r w:rsidRPr="00E33722">
        <w:rPr>
          <w:sz w:val="12"/>
          <w:lang w:eastAsia="ja-JP"/>
        </w:rPr>
        <w:t>as the elusive and increasingly virtual (externalized) borders of the EU</w:t>
      </w:r>
      <w:r w:rsidRPr="000F281B">
        <w:rPr>
          <w:sz w:val="12"/>
          <w:lang w:eastAsia="ja-JP"/>
        </w:rPr>
        <w:t xml:space="preserve"> </w:t>
      </w:r>
      <w:r w:rsidRPr="00E33722">
        <w:rPr>
          <w:sz w:val="12"/>
          <w:lang w:eastAsia="ja-JP"/>
        </w:rPr>
        <w:t>or Australia (see Huysmans 2006; Pickering and Weber 2006; Weber</w:t>
      </w:r>
      <w:r w:rsidRPr="000F281B">
        <w:rPr>
          <w:sz w:val="12"/>
          <w:lang w:eastAsia="ja-JP"/>
        </w:rPr>
        <w:t xml:space="preserve"> </w:t>
      </w:r>
      <w:r w:rsidRPr="00E33722">
        <w:rPr>
          <w:sz w:val="12"/>
          <w:lang w:eastAsia="ja-JP"/>
        </w:rPr>
        <w:t xml:space="preserve">2007; </w:t>
      </w:r>
      <w:proofErr w:type="spellStart"/>
      <w:r w:rsidRPr="00E33722">
        <w:rPr>
          <w:sz w:val="12"/>
          <w:lang w:eastAsia="ja-JP"/>
        </w:rPr>
        <w:t>Andrijasevic</w:t>
      </w:r>
      <w:proofErr w:type="spellEnd"/>
      <w:r w:rsidRPr="00E33722">
        <w:rPr>
          <w:sz w:val="12"/>
          <w:lang w:eastAsia="ja-JP"/>
        </w:rPr>
        <w:t xml:space="preserve"> 2010a; </w:t>
      </w:r>
      <w:proofErr w:type="spellStart"/>
      <w:r w:rsidRPr="00E33722">
        <w:rPr>
          <w:sz w:val="12"/>
          <w:lang w:eastAsia="ja-JP"/>
        </w:rPr>
        <w:t>Karakayali</w:t>
      </w:r>
      <w:proofErr w:type="spellEnd"/>
      <w:r w:rsidRPr="00E33722">
        <w:rPr>
          <w:sz w:val="12"/>
          <w:lang w:eastAsia="ja-JP"/>
        </w:rPr>
        <w:t xml:space="preserve"> and Rigo 2010; </w:t>
      </w:r>
      <w:proofErr w:type="spellStart"/>
      <w:r w:rsidRPr="00E33722">
        <w:rPr>
          <w:sz w:val="12"/>
          <w:lang w:eastAsia="ja-JP"/>
        </w:rPr>
        <w:t>Tsianos</w:t>
      </w:r>
      <w:proofErr w:type="spellEnd"/>
      <w:r w:rsidRPr="00E33722">
        <w:rPr>
          <w:sz w:val="12"/>
          <w:lang w:eastAsia="ja-JP"/>
        </w:rPr>
        <w:t xml:space="preserve"> and</w:t>
      </w:r>
      <w:r w:rsidRPr="000F281B">
        <w:rPr>
          <w:sz w:val="12"/>
          <w:lang w:eastAsia="ja-JP"/>
        </w:rPr>
        <w:t xml:space="preserve"> </w:t>
      </w:r>
      <w:proofErr w:type="spellStart"/>
      <w:r w:rsidRPr="00E33722">
        <w:rPr>
          <w:sz w:val="12"/>
          <w:lang w:eastAsia="ja-JP"/>
        </w:rPr>
        <w:t>Karakayali</w:t>
      </w:r>
      <w:proofErr w:type="spellEnd"/>
      <w:r w:rsidRPr="00E33722">
        <w:rPr>
          <w:sz w:val="12"/>
          <w:lang w:eastAsia="ja-JP"/>
        </w:rPr>
        <w:t xml:space="preserve"> 2010; </w:t>
      </w:r>
      <w:proofErr w:type="spellStart"/>
      <w:r w:rsidRPr="00E33722">
        <w:rPr>
          <w:sz w:val="12"/>
          <w:lang w:eastAsia="ja-JP"/>
        </w:rPr>
        <w:t>Mezzadra</w:t>
      </w:r>
      <w:proofErr w:type="spellEnd"/>
      <w:r w:rsidRPr="00E33722">
        <w:rPr>
          <w:sz w:val="12"/>
          <w:lang w:eastAsia="ja-JP"/>
        </w:rPr>
        <w:t xml:space="preserve"> and Neilson 2013). These </w:t>
      </w:r>
      <w:r w:rsidRPr="00E33722">
        <w:rPr>
          <w:rStyle w:val="StyleUnderline"/>
          <w:highlight w:val="green"/>
          <w:lang w:eastAsia="ja-JP"/>
        </w:rPr>
        <w:t xml:space="preserve">spaces </w:t>
      </w:r>
      <w:proofErr w:type="gramStart"/>
      <w:r w:rsidRPr="00E33722">
        <w:rPr>
          <w:rStyle w:val="StyleUnderline"/>
          <w:highlight w:val="green"/>
          <w:lang w:eastAsia="ja-JP"/>
        </w:rPr>
        <w:t>for the</w:t>
      </w:r>
      <w:r w:rsidRPr="001E5FDA">
        <w:rPr>
          <w:rStyle w:val="StyleUnderline"/>
          <w:highlight w:val="green"/>
        </w:rPr>
        <w:t xml:space="preserve"> </w:t>
      </w:r>
      <w:r w:rsidRPr="00E33722">
        <w:rPr>
          <w:rStyle w:val="StyleUnderline"/>
          <w:highlight w:val="green"/>
          <w:lang w:eastAsia="ja-JP"/>
        </w:rPr>
        <w:t>production of</w:t>
      </w:r>
      <w:proofErr w:type="gramEnd"/>
      <w:r w:rsidRPr="00E33722">
        <w:rPr>
          <w:rStyle w:val="StyleUnderline"/>
          <w:highlight w:val="green"/>
          <w:lang w:eastAsia="ja-JP"/>
        </w:rPr>
        <w:t xml:space="preserve"> the </w:t>
      </w:r>
      <w:r w:rsidRPr="00E33722">
        <w:rPr>
          <w:rStyle w:val="Emphasis"/>
          <w:highlight w:val="green"/>
          <w:lang w:eastAsia="ja-JP"/>
        </w:rPr>
        <w:t xml:space="preserve">spectacles </w:t>
      </w:r>
      <w:r w:rsidRPr="001E5FDA">
        <w:rPr>
          <w:rStyle w:val="Emphasis"/>
          <w:highlight w:val="green"/>
        </w:rPr>
        <w:t>of ‘illegal</w:t>
      </w:r>
      <w:r w:rsidRPr="00E33722">
        <w:rPr>
          <w:rStyle w:val="Emphasis"/>
          <w:highlight w:val="green"/>
          <w:lang w:eastAsia="ja-JP"/>
        </w:rPr>
        <w:t>’</w:t>
      </w:r>
      <w:r w:rsidRPr="00E33722">
        <w:rPr>
          <w:sz w:val="12"/>
          <w:lang w:eastAsia="ja-JP"/>
        </w:rPr>
        <w:t xml:space="preserve"> passage and ever-increasingly</w:t>
      </w:r>
      <w:r w:rsidRPr="000F281B">
        <w:rPr>
          <w:sz w:val="12"/>
          <w:lang w:eastAsia="ja-JP"/>
        </w:rPr>
        <w:t xml:space="preserve"> </w:t>
      </w:r>
      <w:r w:rsidRPr="00E33722">
        <w:rPr>
          <w:sz w:val="12"/>
          <w:lang w:eastAsia="ja-JP"/>
        </w:rPr>
        <w:t xml:space="preserve">militarized interdiction </w:t>
      </w:r>
      <w:r w:rsidRPr="00E33722">
        <w:rPr>
          <w:rStyle w:val="Emphasis"/>
          <w:highlight w:val="green"/>
          <w:lang w:eastAsia="ja-JP"/>
        </w:rPr>
        <w:t>become</w:t>
      </w:r>
      <w:r w:rsidRPr="00E33722">
        <w:rPr>
          <w:sz w:val="12"/>
          <w:lang w:eastAsia="ja-JP"/>
        </w:rPr>
        <w:t xml:space="preserve"> emblematic precisely, in the haunting</w:t>
      </w:r>
      <w:r w:rsidRPr="000F281B">
        <w:rPr>
          <w:sz w:val="12"/>
          <w:lang w:eastAsia="ja-JP"/>
        </w:rPr>
        <w:t xml:space="preserve"> </w:t>
      </w:r>
      <w:r w:rsidRPr="00E33722">
        <w:rPr>
          <w:sz w:val="12"/>
          <w:lang w:eastAsia="ja-JP"/>
        </w:rPr>
        <w:t>phrase of Joseph Nevins (2002, p</w:t>
      </w:r>
      <w:r w:rsidRPr="00E33722">
        <w:rPr>
          <w:sz w:val="12"/>
          <w:lang w:eastAsia="ja-JP"/>
        </w:rPr>
        <w:lastRenderedPageBreak/>
        <w:t xml:space="preserve">. 144), </w:t>
      </w:r>
      <w:r w:rsidRPr="000F281B">
        <w:rPr>
          <w:sz w:val="12"/>
          <w:lang w:eastAsia="ja-JP"/>
        </w:rPr>
        <w:t xml:space="preserve">as </w:t>
      </w:r>
      <w:r w:rsidRPr="008A4014">
        <w:rPr>
          <w:rStyle w:val="StyleUnderline"/>
        </w:rPr>
        <w:t>‘</w:t>
      </w:r>
      <w:r w:rsidRPr="001E5FDA">
        <w:rPr>
          <w:rStyle w:val="Emphasis"/>
          <w:highlight w:val="green"/>
        </w:rPr>
        <w:t>landscapes</w:t>
      </w:r>
      <w:r w:rsidRPr="00E33722">
        <w:rPr>
          <w:rStyle w:val="Emphasis"/>
          <w:highlight w:val="green"/>
          <w:lang w:eastAsia="ja-JP"/>
        </w:rPr>
        <w:t xml:space="preserve"> of death’</w:t>
      </w:r>
      <w:r w:rsidRPr="00E33722">
        <w:rPr>
          <w:rStyle w:val="StyleUnderline"/>
          <w:highlight w:val="green"/>
          <w:lang w:eastAsia="ja-JP"/>
        </w:rPr>
        <w:t>,</w:t>
      </w:r>
      <w:r w:rsidRPr="00E33722">
        <w:rPr>
          <w:rStyle w:val="StyleUnderline"/>
          <w:lang w:eastAsia="ja-JP"/>
        </w:rPr>
        <w:t xml:space="preserve"> as</w:t>
      </w:r>
      <w:r w:rsidRPr="008A4014">
        <w:rPr>
          <w:rStyle w:val="StyleUnderline"/>
        </w:rPr>
        <w:t xml:space="preserve"> </w:t>
      </w:r>
      <w:r w:rsidRPr="00E33722">
        <w:rPr>
          <w:rStyle w:val="StyleUnderline"/>
          <w:lang w:eastAsia="ja-JP"/>
        </w:rPr>
        <w:t xml:space="preserve">well as </w:t>
      </w:r>
      <w:r w:rsidRPr="00E33722">
        <w:rPr>
          <w:rStyle w:val="StyleUnderline"/>
          <w:highlight w:val="green"/>
          <w:lang w:eastAsia="ja-JP"/>
        </w:rPr>
        <w:t>zones</w:t>
      </w:r>
      <w:r w:rsidRPr="00E33722">
        <w:rPr>
          <w:rStyle w:val="StyleUnderline"/>
          <w:lang w:eastAsia="ja-JP"/>
        </w:rPr>
        <w:t xml:space="preserve"> that are i</w:t>
      </w:r>
      <w:r w:rsidRPr="00E33722">
        <w:rPr>
          <w:rStyle w:val="StyleUnderline"/>
          <w:highlight w:val="green"/>
          <w:lang w:eastAsia="ja-JP"/>
        </w:rPr>
        <w:t>nseparable from</w:t>
      </w:r>
      <w:r w:rsidRPr="00E33722">
        <w:rPr>
          <w:rStyle w:val="StyleUnderline"/>
          <w:lang w:eastAsia="ja-JP"/>
        </w:rPr>
        <w:t xml:space="preserve"> the accompanying </w:t>
      </w:r>
      <w:r w:rsidRPr="00E33722">
        <w:rPr>
          <w:rStyle w:val="StyleUnderline"/>
          <w:highlight w:val="green"/>
          <w:lang w:eastAsia="ja-JP"/>
        </w:rPr>
        <w:t>experiences</w:t>
      </w:r>
      <w:r w:rsidRPr="001E5FDA">
        <w:rPr>
          <w:rStyle w:val="StyleUnderline"/>
          <w:highlight w:val="green"/>
        </w:rPr>
        <w:t xml:space="preserve"> </w:t>
      </w:r>
      <w:r w:rsidRPr="00E33722">
        <w:rPr>
          <w:rStyle w:val="StyleUnderline"/>
          <w:highlight w:val="green"/>
          <w:lang w:eastAsia="ja-JP"/>
        </w:rPr>
        <w:t>of</w:t>
      </w:r>
      <w:r w:rsidRPr="00E33722">
        <w:rPr>
          <w:sz w:val="12"/>
          <w:lang w:eastAsia="ja-JP"/>
        </w:rPr>
        <w:t xml:space="preserve"> rape, </w:t>
      </w:r>
      <w:r w:rsidRPr="00E33722">
        <w:rPr>
          <w:sz w:val="12"/>
        </w:rPr>
        <w:t>mutilation</w:t>
      </w:r>
      <w:r w:rsidRPr="00E33722">
        <w:rPr>
          <w:rStyle w:val="StyleUnderline"/>
          <w:lang w:eastAsia="ja-JP"/>
        </w:rPr>
        <w:t xml:space="preserve">, </w:t>
      </w:r>
      <w:r w:rsidRPr="00E33722">
        <w:rPr>
          <w:rStyle w:val="StyleUnderline"/>
          <w:highlight w:val="green"/>
          <w:lang w:eastAsia="ja-JP"/>
        </w:rPr>
        <w:t>disappearance and</w:t>
      </w:r>
      <w:r w:rsidRPr="00E33722">
        <w:rPr>
          <w:rStyle w:val="StyleUnderline"/>
          <w:lang w:eastAsia="ja-JP"/>
        </w:rPr>
        <w:t xml:space="preserve"> protracted </w:t>
      </w:r>
      <w:r w:rsidRPr="00E33722">
        <w:rPr>
          <w:rStyle w:val="StyleUnderline"/>
          <w:highlight w:val="green"/>
          <w:lang w:eastAsia="ja-JP"/>
        </w:rPr>
        <w:t>irremediable</w:t>
      </w:r>
      <w:r w:rsidRPr="001E5FDA">
        <w:rPr>
          <w:rStyle w:val="StyleUnderline"/>
          <w:highlight w:val="green"/>
        </w:rPr>
        <w:t xml:space="preserve"> </w:t>
      </w:r>
      <w:r w:rsidRPr="00E33722">
        <w:rPr>
          <w:rStyle w:val="StyleUnderline"/>
          <w:highlight w:val="green"/>
          <w:lang w:eastAsia="ja-JP"/>
        </w:rPr>
        <w:t>trauma</w:t>
      </w:r>
      <w:r w:rsidRPr="00E33722">
        <w:rPr>
          <w:rStyle w:val="StyleUnderline"/>
          <w:lang w:eastAsia="ja-JP"/>
        </w:rPr>
        <w:t>.</w:t>
      </w:r>
      <w:r w:rsidRPr="000F281B">
        <w:rPr>
          <w:sz w:val="12"/>
        </w:rPr>
        <w:t xml:space="preserve"> There is nothing about the Border Spectacle that requires its </w:t>
      </w:r>
      <w:r w:rsidRPr="00E33722">
        <w:rPr>
          <w:sz w:val="12"/>
          <w:lang w:eastAsia="ja-JP"/>
        </w:rPr>
        <w:t>choreography of images to be so literally affiliated to the geography</w:t>
      </w:r>
      <w:r w:rsidRPr="000F281B">
        <w:rPr>
          <w:sz w:val="12"/>
          <w:lang w:eastAsia="ja-JP"/>
        </w:rPr>
        <w:t xml:space="preserve"> </w:t>
      </w:r>
      <w:r w:rsidRPr="00E33722">
        <w:rPr>
          <w:sz w:val="12"/>
          <w:lang w:eastAsia="ja-JP"/>
        </w:rPr>
        <w:t xml:space="preserve">of border enforcement, however. In strict legal </w:t>
      </w:r>
      <w:r w:rsidRPr="000F281B">
        <w:rPr>
          <w:sz w:val="12"/>
          <w:lang w:eastAsia="ja-JP"/>
        </w:rPr>
        <w:t>terms, ‘the</w:t>
      </w:r>
      <w:r w:rsidRPr="00E33722">
        <w:rPr>
          <w:sz w:val="12"/>
          <w:lang w:eastAsia="ja-JP"/>
        </w:rPr>
        <w:t xml:space="preserve"> border’</w:t>
      </w:r>
      <w:r w:rsidRPr="000F281B">
        <w:rPr>
          <w:sz w:val="12"/>
          <w:lang w:eastAsia="ja-JP"/>
        </w:rPr>
        <w:t xml:space="preserve"> </w:t>
      </w:r>
      <w:r w:rsidRPr="00E33722">
        <w:rPr>
          <w:sz w:val="12"/>
          <w:lang w:eastAsia="ja-JP"/>
        </w:rPr>
        <w:t>encompasses a much more variegated spectrum of spaces, and</w:t>
      </w:r>
      <w:r w:rsidRPr="000F281B">
        <w:rPr>
          <w:sz w:val="12"/>
          <w:lang w:eastAsia="ja-JP"/>
        </w:rPr>
        <w:t xml:space="preserve"> </w:t>
      </w:r>
      <w:r w:rsidRPr="00E33722">
        <w:rPr>
          <w:sz w:val="12"/>
          <w:lang w:eastAsia="ja-JP"/>
        </w:rPr>
        <w:t>inevitably also includes the airports (or seaports) where migrants</w:t>
      </w:r>
      <w:r w:rsidRPr="000F281B">
        <w:rPr>
          <w:sz w:val="12"/>
          <w:lang w:eastAsia="ja-JP"/>
        </w:rPr>
        <w:t xml:space="preserve"> </w:t>
      </w:r>
      <w:r w:rsidRPr="00E33722">
        <w:rPr>
          <w:sz w:val="12"/>
          <w:lang w:eastAsia="ja-JP"/>
        </w:rPr>
        <w:t>undergo inspection by immigration authorities commonly as</w:t>
      </w:r>
      <w:r w:rsidRPr="000F281B">
        <w:rPr>
          <w:sz w:val="12"/>
          <w:lang w:eastAsia="ja-JP"/>
        </w:rPr>
        <w:t xml:space="preserve"> </w:t>
      </w:r>
      <w:r w:rsidRPr="00E33722">
        <w:rPr>
          <w:sz w:val="12"/>
          <w:lang w:eastAsia="ja-JP"/>
        </w:rPr>
        <w:t xml:space="preserve">documented migrants or </w:t>
      </w:r>
      <w:proofErr w:type="spellStart"/>
      <w:r w:rsidRPr="00E33722">
        <w:rPr>
          <w:sz w:val="12"/>
          <w:lang w:eastAsia="ja-JP"/>
        </w:rPr>
        <w:t>travellers</w:t>
      </w:r>
      <w:proofErr w:type="spellEnd"/>
      <w:r w:rsidRPr="00E33722">
        <w:rPr>
          <w:sz w:val="12"/>
          <w:lang w:eastAsia="ja-JP"/>
        </w:rPr>
        <w:t xml:space="preserve"> first, with visas that later may be</w:t>
      </w:r>
      <w:r w:rsidRPr="000F281B">
        <w:rPr>
          <w:sz w:val="12"/>
          <w:lang w:eastAsia="ja-JP"/>
        </w:rPr>
        <w:t xml:space="preserve"> </w:t>
      </w:r>
      <w:r w:rsidRPr="00E33722">
        <w:rPr>
          <w:sz w:val="12"/>
          <w:lang w:eastAsia="ja-JP"/>
        </w:rPr>
        <w:t>overstayed or violated. Therefore, it is not any specific constellation of</w:t>
      </w:r>
      <w:r w:rsidRPr="000F281B">
        <w:rPr>
          <w:sz w:val="12"/>
          <w:lang w:eastAsia="ja-JP"/>
        </w:rPr>
        <w:t xml:space="preserve"> </w:t>
      </w:r>
      <w:r w:rsidRPr="00E33722">
        <w:rPr>
          <w:sz w:val="12"/>
          <w:lang w:eastAsia="ja-JP"/>
        </w:rPr>
        <w:t>enforcement practices (such as the admittedly more sensational</w:t>
      </w:r>
      <w:r w:rsidRPr="000F281B">
        <w:rPr>
          <w:sz w:val="12"/>
          <w:lang w:eastAsia="ja-JP"/>
        </w:rPr>
        <w:t xml:space="preserve"> </w:t>
      </w:r>
      <w:r w:rsidRPr="00E33722">
        <w:rPr>
          <w:sz w:val="12"/>
          <w:lang w:eastAsia="ja-JP"/>
        </w:rPr>
        <w:t>militarized patrols of land and sea frontiers) that constitute the</w:t>
      </w:r>
      <w:r w:rsidRPr="000F281B">
        <w:rPr>
          <w:sz w:val="12"/>
          <w:lang w:eastAsia="ja-JP"/>
        </w:rPr>
        <w:t xml:space="preserve"> </w:t>
      </w:r>
      <w:r w:rsidRPr="00E33722">
        <w:rPr>
          <w:sz w:val="12"/>
          <w:lang w:eastAsia="ja-JP"/>
        </w:rPr>
        <w:t>conditions of possibility for the spectacle of immigration enforcement</w:t>
      </w:r>
      <w:r w:rsidRPr="000F281B">
        <w:rPr>
          <w:sz w:val="12"/>
          <w:lang w:eastAsia="ja-JP"/>
        </w:rPr>
        <w:t xml:space="preserve"> </w:t>
      </w:r>
      <w:r w:rsidRPr="00E33722">
        <w:rPr>
          <w:sz w:val="12"/>
          <w:lang w:eastAsia="ja-JP"/>
        </w:rPr>
        <w:t>at ‘the’ border, so much as the mere fact that borders are indeed</w:t>
      </w:r>
      <w:r w:rsidRPr="000F281B">
        <w:rPr>
          <w:sz w:val="12"/>
          <w:lang w:eastAsia="ja-JP"/>
        </w:rPr>
        <w:t xml:space="preserve"> </w:t>
      </w:r>
      <w:r w:rsidRPr="00E33722">
        <w:rPr>
          <w:sz w:val="12"/>
          <w:lang w:eastAsia="ja-JP"/>
        </w:rPr>
        <w:t>enacted (and thus performed) through such practices. The mere fact of</w:t>
      </w:r>
      <w:r w:rsidRPr="000F281B">
        <w:rPr>
          <w:sz w:val="12"/>
          <w:lang w:eastAsia="ja-JP"/>
        </w:rPr>
        <w:t xml:space="preserve"> </w:t>
      </w:r>
      <w:r w:rsidRPr="00E33722">
        <w:rPr>
          <w:sz w:val="12"/>
          <w:lang w:eastAsia="ja-JP"/>
        </w:rPr>
        <w:t>border and immigration enforcement systematically activates the</w:t>
      </w:r>
      <w:r w:rsidRPr="000F281B">
        <w:rPr>
          <w:sz w:val="12"/>
          <w:lang w:eastAsia="ja-JP"/>
        </w:rPr>
        <w:t xml:space="preserve"> </w:t>
      </w:r>
      <w:r w:rsidRPr="00E33722">
        <w:rPr>
          <w:sz w:val="12"/>
          <w:lang w:eastAsia="ja-JP"/>
        </w:rPr>
        <w:t xml:space="preserve">spectacle </w:t>
      </w:r>
      <w:r w:rsidRPr="000F281B">
        <w:rPr>
          <w:sz w:val="12"/>
          <w:lang w:eastAsia="ja-JP"/>
        </w:rPr>
        <w:t>of ‘violations</w:t>
      </w:r>
      <w:r w:rsidRPr="00E33722">
        <w:rPr>
          <w:sz w:val="12"/>
          <w:lang w:eastAsia="ja-JP"/>
        </w:rPr>
        <w:t xml:space="preserve">’ that </w:t>
      </w:r>
      <w:r w:rsidRPr="000F281B">
        <w:rPr>
          <w:sz w:val="12"/>
          <w:lang w:eastAsia="ja-JP"/>
        </w:rPr>
        <w:t>lend ‘illegality</w:t>
      </w:r>
      <w:r w:rsidRPr="00E33722">
        <w:rPr>
          <w:sz w:val="12"/>
          <w:lang w:eastAsia="ja-JP"/>
        </w:rPr>
        <w:t xml:space="preserve">’ its fetishistic </w:t>
      </w:r>
      <w:proofErr w:type="gramStart"/>
      <w:r w:rsidRPr="00E33722">
        <w:rPr>
          <w:sz w:val="12"/>
          <w:lang w:eastAsia="ja-JP"/>
        </w:rPr>
        <w:t>objectivity,</w:t>
      </w:r>
      <w:r w:rsidRPr="000F281B">
        <w:rPr>
          <w:sz w:val="12"/>
          <w:lang w:eastAsia="ja-JP"/>
        </w:rPr>
        <w:t xml:space="preserve"> </w:t>
      </w:r>
      <w:r w:rsidRPr="00E33722">
        <w:rPr>
          <w:sz w:val="12"/>
          <w:lang w:eastAsia="ja-JP"/>
        </w:rPr>
        <w:t>and</w:t>
      </w:r>
      <w:proofErr w:type="gramEnd"/>
      <w:r w:rsidRPr="00E33722">
        <w:rPr>
          <w:sz w:val="12"/>
          <w:lang w:eastAsia="ja-JP"/>
        </w:rPr>
        <w:t xml:space="preserve"> thereby severs the substantive social interrelation of migrants and</w:t>
      </w:r>
      <w:r w:rsidRPr="000F281B">
        <w:rPr>
          <w:sz w:val="12"/>
          <w:lang w:eastAsia="ja-JP"/>
        </w:rPr>
        <w:t xml:space="preserve"> </w:t>
      </w:r>
      <w:r w:rsidRPr="00E33722">
        <w:rPr>
          <w:sz w:val="12"/>
          <w:lang w:eastAsia="ja-JP"/>
        </w:rPr>
        <w:t>the legal regime of the destination state. Just as much as the</w:t>
      </w:r>
      <w:r w:rsidRPr="000F281B">
        <w:rPr>
          <w:sz w:val="12"/>
          <w:lang w:eastAsia="ja-JP"/>
        </w:rPr>
        <w:t xml:space="preserve"> </w:t>
      </w:r>
      <w:r w:rsidRPr="00E33722">
        <w:rPr>
          <w:sz w:val="12"/>
          <w:lang w:eastAsia="ja-JP"/>
        </w:rPr>
        <w:t>apprehension of surreptitious border crossers, a mundane inspection</w:t>
      </w:r>
      <w:r w:rsidRPr="000F281B">
        <w:rPr>
          <w:sz w:val="12"/>
          <w:lang w:eastAsia="ja-JP"/>
        </w:rPr>
        <w:t xml:space="preserve"> </w:t>
      </w:r>
      <w:r w:rsidRPr="00E33722">
        <w:rPr>
          <w:sz w:val="12"/>
          <w:lang w:eastAsia="ja-JP"/>
        </w:rPr>
        <w:t>of documents, accompanied always by the interlocking threats of</w:t>
      </w:r>
      <w:r w:rsidRPr="000F281B">
        <w:rPr>
          <w:sz w:val="12"/>
          <w:lang w:eastAsia="ja-JP"/>
        </w:rPr>
        <w:t xml:space="preserve"> </w:t>
      </w:r>
      <w:r w:rsidRPr="00E33722">
        <w:rPr>
          <w:sz w:val="12"/>
          <w:lang w:eastAsia="ja-JP"/>
        </w:rPr>
        <w:t>detection, interception, detention and deportation, may similarly</w:t>
      </w:r>
      <w:r w:rsidRPr="000F281B">
        <w:rPr>
          <w:sz w:val="12"/>
          <w:lang w:eastAsia="ja-JP"/>
        </w:rPr>
        <w:t xml:space="preserve"> </w:t>
      </w:r>
      <w:r w:rsidRPr="00E33722">
        <w:rPr>
          <w:sz w:val="12"/>
          <w:lang w:eastAsia="ja-JP"/>
        </w:rPr>
        <w:t xml:space="preserve">generate a proliferation of spaces </w:t>
      </w:r>
      <w:proofErr w:type="gramStart"/>
      <w:r w:rsidRPr="00E33722">
        <w:rPr>
          <w:sz w:val="12"/>
          <w:lang w:eastAsia="ja-JP"/>
        </w:rPr>
        <w:t>for the production of</w:t>
      </w:r>
      <w:proofErr w:type="gramEnd"/>
      <w:r w:rsidRPr="00E33722">
        <w:rPr>
          <w:sz w:val="12"/>
          <w:lang w:eastAsia="ja-JP"/>
        </w:rPr>
        <w:t xml:space="preserve"> the Border</w:t>
      </w:r>
      <w:r w:rsidRPr="000F281B">
        <w:rPr>
          <w:sz w:val="12"/>
          <w:lang w:eastAsia="ja-JP"/>
        </w:rPr>
        <w:t xml:space="preserve"> </w:t>
      </w:r>
      <w:r w:rsidRPr="00E33722">
        <w:rPr>
          <w:sz w:val="12"/>
          <w:lang w:eastAsia="ja-JP"/>
        </w:rPr>
        <w:t xml:space="preserve">Spectacle. Indubitably, the fetish of </w:t>
      </w:r>
      <w:r w:rsidRPr="000F281B">
        <w:rPr>
          <w:sz w:val="12"/>
          <w:lang w:eastAsia="ja-JP"/>
        </w:rPr>
        <w:t>migrant ‘illegality</w:t>
      </w:r>
      <w:r w:rsidRPr="00E33722">
        <w:rPr>
          <w:sz w:val="12"/>
          <w:lang w:eastAsia="ja-JP"/>
        </w:rPr>
        <w:t>’ assumes the</w:t>
      </w:r>
      <w:r w:rsidRPr="000F281B">
        <w:rPr>
          <w:sz w:val="12"/>
          <w:lang w:eastAsia="ja-JP"/>
        </w:rPr>
        <w:t xml:space="preserve"> </w:t>
      </w:r>
      <w:r w:rsidRPr="00E33722">
        <w:rPr>
          <w:sz w:val="12"/>
          <w:lang w:eastAsia="ja-JP"/>
        </w:rPr>
        <w:t>semblance of something most palpable and resplendently verifiable</w:t>
      </w:r>
      <w:r w:rsidRPr="000F281B">
        <w:rPr>
          <w:sz w:val="12"/>
          <w:lang w:eastAsia="ja-JP"/>
        </w:rPr>
        <w:t xml:space="preserve"> </w:t>
      </w:r>
      <w:r w:rsidRPr="00E33722">
        <w:rPr>
          <w:sz w:val="12"/>
          <w:lang w:eastAsia="ja-JP"/>
        </w:rPr>
        <w:t xml:space="preserve">when activated through seemingly devious acts </w:t>
      </w:r>
      <w:r w:rsidRPr="000F281B">
        <w:rPr>
          <w:sz w:val="12"/>
          <w:lang w:eastAsia="ja-JP"/>
        </w:rPr>
        <w:t>of ‘unauthorized</w:t>
      </w:r>
      <w:r w:rsidRPr="00E33722">
        <w:rPr>
          <w:sz w:val="12"/>
          <w:lang w:eastAsia="ja-JP"/>
        </w:rPr>
        <w:t>’</w:t>
      </w:r>
      <w:r w:rsidRPr="000F281B">
        <w:rPr>
          <w:sz w:val="12"/>
          <w:lang w:eastAsia="ja-JP"/>
        </w:rPr>
        <w:t xml:space="preserve"> </w:t>
      </w:r>
      <w:r w:rsidRPr="00E33722">
        <w:rPr>
          <w:sz w:val="12"/>
          <w:lang w:eastAsia="ja-JP"/>
        </w:rPr>
        <w:t>border crossing. But the grandiose, exquisitely visible spectacle at</w:t>
      </w:r>
      <w:r w:rsidRPr="000F281B">
        <w:rPr>
          <w:sz w:val="12"/>
          <w:lang w:eastAsia="ja-JP"/>
        </w:rPr>
        <w:t xml:space="preserve"> </w:t>
      </w:r>
      <w:r w:rsidRPr="00E33722">
        <w:rPr>
          <w:sz w:val="12"/>
          <w:lang w:eastAsia="ja-JP"/>
        </w:rPr>
        <w:t>territorial borders is widely accompanied by a rather more prosaic</w:t>
      </w:r>
      <w:r w:rsidRPr="000F281B">
        <w:rPr>
          <w:sz w:val="12"/>
          <w:lang w:eastAsia="ja-JP"/>
        </w:rPr>
        <w:t xml:space="preserve"> </w:t>
      </w:r>
      <w:r w:rsidRPr="00E33722">
        <w:rPr>
          <w:sz w:val="12"/>
          <w:lang w:eastAsia="ja-JP"/>
        </w:rPr>
        <w:t>multiplication of more discrete and relatively individualized occasions</w:t>
      </w:r>
      <w:r w:rsidRPr="000F281B">
        <w:rPr>
          <w:sz w:val="12"/>
          <w:lang w:eastAsia="ja-JP"/>
        </w:rPr>
        <w:t xml:space="preserve"> </w:t>
      </w:r>
      <w:r w:rsidRPr="00E33722">
        <w:rPr>
          <w:sz w:val="12"/>
          <w:lang w:eastAsia="ja-JP"/>
        </w:rPr>
        <w:t xml:space="preserve">for law enforcement </w:t>
      </w:r>
      <w:r w:rsidRPr="000F281B">
        <w:rPr>
          <w:sz w:val="12"/>
          <w:lang w:eastAsia="ja-JP"/>
        </w:rPr>
        <w:t>and ‘transgression</w:t>
      </w:r>
      <w:r w:rsidRPr="00E33722">
        <w:rPr>
          <w:sz w:val="12"/>
          <w:lang w:eastAsia="ja-JP"/>
        </w:rPr>
        <w:t>’. In this respect, the proliferation of heterogeneous forms of border enforcement supplies a crucial</w:t>
      </w:r>
      <w:r w:rsidRPr="000F281B">
        <w:rPr>
          <w:sz w:val="12"/>
          <w:lang w:eastAsia="ja-JP"/>
        </w:rPr>
        <w:t xml:space="preserve"> </w:t>
      </w:r>
      <w:r w:rsidRPr="00E33722">
        <w:rPr>
          <w:sz w:val="12"/>
          <w:lang w:eastAsia="ja-JP"/>
        </w:rPr>
        <w:t>site for the renovation of diverse technologies of government, more</w:t>
      </w:r>
      <w:r w:rsidRPr="000F281B">
        <w:rPr>
          <w:sz w:val="12"/>
          <w:lang w:eastAsia="ja-JP"/>
        </w:rPr>
        <w:t xml:space="preserve"> </w:t>
      </w:r>
      <w:r w:rsidRPr="00E33722">
        <w:rPr>
          <w:sz w:val="12"/>
          <w:lang w:eastAsia="ja-JP"/>
        </w:rPr>
        <w:t>broadly (</w:t>
      </w:r>
      <w:proofErr w:type="spellStart"/>
      <w:r w:rsidRPr="00E33722">
        <w:rPr>
          <w:sz w:val="12"/>
          <w:lang w:eastAsia="ja-JP"/>
        </w:rPr>
        <w:t>Bigo</w:t>
      </w:r>
      <w:proofErr w:type="spellEnd"/>
      <w:r w:rsidRPr="00E33722">
        <w:rPr>
          <w:sz w:val="12"/>
          <w:lang w:eastAsia="ja-JP"/>
        </w:rPr>
        <w:t xml:space="preserve"> 2002; Rumford 2006; Walters 2006; Weber 2007; </w:t>
      </w:r>
      <w:proofErr w:type="spellStart"/>
      <w:r w:rsidRPr="00E33722">
        <w:rPr>
          <w:sz w:val="12"/>
          <w:lang w:eastAsia="ja-JP"/>
        </w:rPr>
        <w:t>Bigo</w:t>
      </w:r>
      <w:proofErr w:type="spellEnd"/>
      <w:r w:rsidRPr="000F281B">
        <w:rPr>
          <w:sz w:val="12"/>
          <w:lang w:eastAsia="ja-JP"/>
        </w:rPr>
        <w:t xml:space="preserve"> </w:t>
      </w:r>
      <w:r w:rsidRPr="00E33722">
        <w:rPr>
          <w:sz w:val="12"/>
          <w:lang w:eastAsia="ja-JP"/>
        </w:rPr>
        <w:t xml:space="preserve">2011; </w:t>
      </w:r>
      <w:proofErr w:type="spellStart"/>
      <w:r w:rsidRPr="00E33722">
        <w:rPr>
          <w:sz w:val="12"/>
          <w:lang w:eastAsia="ja-JP"/>
        </w:rPr>
        <w:t>Mezzadra</w:t>
      </w:r>
      <w:proofErr w:type="spellEnd"/>
      <w:r w:rsidRPr="00E33722">
        <w:rPr>
          <w:sz w:val="12"/>
          <w:lang w:eastAsia="ja-JP"/>
        </w:rPr>
        <w:t xml:space="preserve"> and Neilson 2013). To the extent that the entirety of</w:t>
      </w:r>
      <w:r w:rsidRPr="000F281B">
        <w:rPr>
          <w:sz w:val="12"/>
          <w:lang w:eastAsia="ja-JP"/>
        </w:rPr>
        <w:t xml:space="preserve"> </w:t>
      </w:r>
      <w:r w:rsidRPr="00E33722">
        <w:rPr>
          <w:sz w:val="12"/>
          <w:lang w:eastAsia="ja-JP"/>
        </w:rPr>
        <w:t>the interior of the space of the state becomes a regulatory zone of</w:t>
      </w:r>
      <w:r w:rsidRPr="000F281B">
        <w:rPr>
          <w:sz w:val="12"/>
          <w:lang w:eastAsia="ja-JP"/>
        </w:rPr>
        <w:t xml:space="preserve"> </w:t>
      </w:r>
      <w:r w:rsidRPr="00E33722">
        <w:rPr>
          <w:sz w:val="12"/>
          <w:lang w:eastAsia="ja-JP"/>
        </w:rPr>
        <w:t>immigration enforcement, and as borders appear to be increasingly</w:t>
      </w:r>
      <w:r w:rsidRPr="000F281B">
        <w:rPr>
          <w:sz w:val="12"/>
          <w:lang w:eastAsia="ja-JP"/>
        </w:rPr>
        <w:t xml:space="preserve"> </w:t>
      </w:r>
      <w:r w:rsidRPr="00E33722">
        <w:rPr>
          <w:sz w:val="12"/>
          <w:lang w:eastAsia="ja-JP"/>
        </w:rPr>
        <w:t>ungrounded both internalized and externalized the efficacy of the</w:t>
      </w:r>
      <w:r w:rsidRPr="000F281B">
        <w:rPr>
          <w:sz w:val="12"/>
          <w:lang w:eastAsia="ja-JP"/>
        </w:rPr>
        <w:t xml:space="preserve"> </w:t>
      </w:r>
      <w:r w:rsidRPr="00E33722">
        <w:rPr>
          <w:sz w:val="12"/>
          <w:lang w:eastAsia="ja-JP"/>
        </w:rPr>
        <w:t>Border Spectacle in fact is merely intensified. As the border is</w:t>
      </w:r>
      <w:r w:rsidRPr="000F281B">
        <w:rPr>
          <w:sz w:val="12"/>
          <w:lang w:eastAsia="ja-JP"/>
        </w:rPr>
        <w:t xml:space="preserve"> </w:t>
      </w:r>
      <w:r w:rsidRPr="00E33722">
        <w:rPr>
          <w:sz w:val="12"/>
          <w:lang w:eastAsia="ja-JP"/>
        </w:rPr>
        <w:t>effectively everywhere, so also is the spectacle of its enforcement and</w:t>
      </w:r>
      <w:r w:rsidRPr="000F281B">
        <w:rPr>
          <w:sz w:val="12"/>
          <w:lang w:eastAsia="ja-JP"/>
        </w:rPr>
        <w:t xml:space="preserve"> </w:t>
      </w:r>
      <w:r w:rsidRPr="00E33722">
        <w:rPr>
          <w:sz w:val="12"/>
          <w:lang w:eastAsia="ja-JP"/>
        </w:rPr>
        <w:t xml:space="preserve">therefore its violation, rendering </w:t>
      </w:r>
      <w:r w:rsidRPr="000F281B">
        <w:rPr>
          <w:sz w:val="12"/>
          <w:lang w:eastAsia="ja-JP"/>
        </w:rPr>
        <w:t>migrant ‘illegality</w:t>
      </w:r>
      <w:r w:rsidRPr="00E33722">
        <w:rPr>
          <w:sz w:val="12"/>
          <w:lang w:eastAsia="ja-JP"/>
        </w:rPr>
        <w:t>’ ever more</w:t>
      </w:r>
      <w:r w:rsidRPr="000F281B">
        <w:rPr>
          <w:sz w:val="12"/>
          <w:lang w:eastAsia="ja-JP"/>
        </w:rPr>
        <w:t xml:space="preserve"> </w:t>
      </w:r>
      <w:r w:rsidRPr="00E33722">
        <w:rPr>
          <w:sz w:val="12"/>
          <w:lang w:eastAsia="ja-JP"/>
        </w:rPr>
        <w:t>unsettlingly ubiquitous.</w:t>
      </w:r>
      <w:r w:rsidRPr="000F281B">
        <w:rPr>
          <w:sz w:val="12"/>
          <w:lang w:eastAsia="ja-JP"/>
        </w:rPr>
        <w:t xml:space="preserve"> </w:t>
      </w:r>
      <w:r w:rsidRPr="00E33722">
        <w:rPr>
          <w:rStyle w:val="Emphasis"/>
          <w:highlight w:val="green"/>
          <w:lang w:eastAsia="ja-JP"/>
        </w:rPr>
        <w:t>The Border Spectacle</w:t>
      </w:r>
      <w:r w:rsidRPr="00E33722">
        <w:rPr>
          <w:rStyle w:val="StyleUnderline"/>
          <w:lang w:eastAsia="ja-JP"/>
        </w:rPr>
        <w:t xml:space="preserve"> relentlessly </w:t>
      </w:r>
      <w:r w:rsidRPr="00E33722">
        <w:rPr>
          <w:rStyle w:val="Emphasis"/>
          <w:highlight w:val="green"/>
          <w:lang w:eastAsia="ja-JP"/>
        </w:rPr>
        <w:t>augments</w:t>
      </w:r>
      <w:r w:rsidRPr="00E33722">
        <w:rPr>
          <w:sz w:val="12"/>
          <w:lang w:eastAsia="ja-JP"/>
        </w:rPr>
        <w:t xml:space="preserve"> and embellishes the</w:t>
      </w:r>
      <w:r w:rsidRPr="000F281B">
        <w:rPr>
          <w:sz w:val="12"/>
          <w:lang w:eastAsia="ja-JP"/>
        </w:rPr>
        <w:t xml:space="preserve"> </w:t>
      </w:r>
      <w:r w:rsidRPr="00E33722">
        <w:rPr>
          <w:sz w:val="12"/>
          <w:lang w:eastAsia="ja-JP"/>
        </w:rPr>
        <w:t xml:space="preserve">mundane and diminutive human </w:t>
      </w:r>
      <w:r w:rsidRPr="00E33722">
        <w:rPr>
          <w:rStyle w:val="StyleUnderline"/>
          <w:lang w:eastAsia="ja-JP"/>
        </w:rPr>
        <w:t>mobility of ‘unauthorized’ migrants</w:t>
      </w:r>
      <w:r w:rsidRPr="000F281B">
        <w:rPr>
          <w:sz w:val="12"/>
          <w:lang w:eastAsia="ja-JP"/>
        </w:rPr>
        <w:t xml:space="preserve"> </w:t>
      </w:r>
      <w:proofErr w:type="spellStart"/>
      <w:proofErr w:type="gramStart"/>
      <w:r w:rsidRPr="00E33722">
        <w:rPr>
          <w:sz w:val="12"/>
          <w:lang w:eastAsia="ja-JP"/>
        </w:rPr>
        <w:t>and‘</w:t>
      </w:r>
      <w:proofErr w:type="gramEnd"/>
      <w:r w:rsidRPr="00E33722">
        <w:rPr>
          <w:sz w:val="12"/>
          <w:lang w:eastAsia="ja-JP"/>
        </w:rPr>
        <w:t>dubious</w:t>
      </w:r>
      <w:proofErr w:type="spellEnd"/>
      <w:r w:rsidRPr="00E33722">
        <w:rPr>
          <w:sz w:val="12"/>
          <w:lang w:eastAsia="ja-JP"/>
        </w:rPr>
        <w:t>’ asylum seekers with the mystique of an obnoxious and</w:t>
      </w:r>
      <w:r w:rsidRPr="000F281B">
        <w:rPr>
          <w:sz w:val="12"/>
          <w:lang w:eastAsia="ja-JP"/>
        </w:rPr>
        <w:t xml:space="preserve"> </w:t>
      </w:r>
      <w:r w:rsidRPr="00E33722">
        <w:rPr>
          <w:sz w:val="12"/>
          <w:lang w:eastAsia="ja-JP"/>
        </w:rPr>
        <w:t>unpardonable transgression of the presumably sacrosanct boundary of</w:t>
      </w:r>
      <w:r w:rsidRPr="000F281B">
        <w:rPr>
          <w:sz w:val="12"/>
          <w:lang w:eastAsia="ja-JP"/>
        </w:rPr>
        <w:t xml:space="preserve"> </w:t>
      </w:r>
      <w:r w:rsidRPr="00E33722">
        <w:rPr>
          <w:sz w:val="12"/>
          <w:lang w:eastAsia="ja-JP"/>
        </w:rPr>
        <w:t>the state’s space. But the ever-increasingly militarized spectacle of</w:t>
      </w:r>
      <w:r w:rsidRPr="000F281B">
        <w:rPr>
          <w:sz w:val="12"/>
          <w:lang w:eastAsia="ja-JP"/>
        </w:rPr>
        <w:t xml:space="preserve"> </w:t>
      </w:r>
      <w:r w:rsidRPr="00E33722">
        <w:rPr>
          <w:sz w:val="12"/>
          <w:lang w:eastAsia="ja-JP"/>
        </w:rPr>
        <w:t>apprehensions, raids, detentions and deportations always accompanies</w:t>
      </w:r>
      <w:r w:rsidRPr="000F281B">
        <w:rPr>
          <w:sz w:val="12"/>
          <w:lang w:eastAsia="ja-JP"/>
        </w:rPr>
        <w:t xml:space="preserve"> </w:t>
      </w:r>
      <w:r w:rsidRPr="00E33722">
        <w:rPr>
          <w:sz w:val="12"/>
          <w:lang w:eastAsia="ja-JP"/>
        </w:rPr>
        <w:t xml:space="preserve">the banality of a continuous importation </w:t>
      </w:r>
      <w:r w:rsidRPr="000F281B">
        <w:rPr>
          <w:sz w:val="12"/>
          <w:lang w:eastAsia="ja-JP"/>
        </w:rPr>
        <w:t>of ‘unauthorized</w:t>
      </w:r>
      <w:r w:rsidRPr="00E33722">
        <w:rPr>
          <w:sz w:val="12"/>
          <w:lang w:eastAsia="ja-JP"/>
        </w:rPr>
        <w:t>’ migrant</w:t>
      </w:r>
      <w:r w:rsidRPr="000F281B">
        <w:rPr>
          <w:sz w:val="12"/>
          <w:lang w:eastAsia="ja-JP"/>
        </w:rPr>
        <w:t xml:space="preserve"> </w:t>
      </w:r>
      <w:proofErr w:type="spellStart"/>
      <w:r w:rsidRPr="00E33722">
        <w:rPr>
          <w:rStyle w:val="Emphasis"/>
          <w:highlight w:val="green"/>
          <w:lang w:eastAsia="ja-JP"/>
        </w:rPr>
        <w:t>labour</w:t>
      </w:r>
      <w:proofErr w:type="spellEnd"/>
      <w:r w:rsidRPr="00E33722">
        <w:rPr>
          <w:sz w:val="12"/>
          <w:lang w:eastAsia="ja-JP"/>
        </w:rPr>
        <w:t xml:space="preserve">. All non-citizens, </w:t>
      </w:r>
      <w:proofErr w:type="gramStart"/>
      <w:r w:rsidRPr="00E33722">
        <w:rPr>
          <w:sz w:val="12"/>
          <w:lang w:eastAsia="ja-JP"/>
        </w:rPr>
        <w:t>inasmuch as</w:t>
      </w:r>
      <w:proofErr w:type="gramEnd"/>
      <w:r w:rsidRPr="00E33722">
        <w:rPr>
          <w:sz w:val="12"/>
          <w:lang w:eastAsia="ja-JP"/>
        </w:rPr>
        <w:t xml:space="preserve"> they are construed as such</w:t>
      </w:r>
      <w:r w:rsidRPr="000F281B">
        <w:rPr>
          <w:sz w:val="12"/>
          <w:lang w:eastAsia="ja-JP"/>
        </w:rPr>
        <w:t xml:space="preserve"> </w:t>
      </w:r>
      <w:r w:rsidRPr="00E33722">
        <w:rPr>
          <w:sz w:val="12"/>
          <w:lang w:eastAsia="ja-JP"/>
        </w:rPr>
        <w:t>(whether as migrants or asylum seekers), are overtly figured in one or</w:t>
      </w:r>
      <w:r w:rsidRPr="000F281B">
        <w:rPr>
          <w:sz w:val="12"/>
          <w:lang w:eastAsia="ja-JP"/>
        </w:rPr>
        <w:t xml:space="preserve"> </w:t>
      </w:r>
      <w:r w:rsidRPr="00E33722">
        <w:rPr>
          <w:sz w:val="12"/>
          <w:lang w:eastAsia="ja-JP"/>
        </w:rPr>
        <w:t>another juridical relation to the authority of a territorially defined</w:t>
      </w:r>
      <w:r w:rsidRPr="000F281B">
        <w:rPr>
          <w:sz w:val="12"/>
          <w:lang w:eastAsia="ja-JP"/>
        </w:rPr>
        <w:t xml:space="preserve"> </w:t>
      </w:r>
      <w:r w:rsidRPr="00E33722">
        <w:rPr>
          <w:sz w:val="12"/>
          <w:lang w:eastAsia="ja-JP"/>
        </w:rPr>
        <w:t xml:space="preserve">(‘national’) state. </w:t>
      </w:r>
      <w:proofErr w:type="gramStart"/>
      <w:r w:rsidRPr="00E33722">
        <w:rPr>
          <w:sz w:val="12"/>
          <w:lang w:eastAsia="ja-JP"/>
        </w:rPr>
        <w:t>In spite of</w:t>
      </w:r>
      <w:proofErr w:type="gramEnd"/>
      <w:r w:rsidRPr="00E33722">
        <w:rPr>
          <w:sz w:val="12"/>
          <w:lang w:eastAsia="ja-JP"/>
        </w:rPr>
        <w:t xml:space="preserve"> their apparent figuration as strictly</w:t>
      </w:r>
      <w:r w:rsidRPr="000F281B">
        <w:rPr>
          <w:sz w:val="12"/>
          <w:lang w:eastAsia="ja-JP"/>
        </w:rPr>
        <w:t xml:space="preserve"> </w:t>
      </w:r>
      <w:r w:rsidRPr="00E33722">
        <w:rPr>
          <w:sz w:val="12"/>
          <w:lang w:eastAsia="ja-JP"/>
        </w:rPr>
        <w:t xml:space="preserve">politico-legal subjects, however, all </w:t>
      </w:r>
      <w:r w:rsidRPr="00E33722">
        <w:rPr>
          <w:rStyle w:val="StyleUnderline"/>
          <w:highlight w:val="green"/>
          <w:lang w:eastAsia="ja-JP"/>
        </w:rPr>
        <w:t>migrants</w:t>
      </w:r>
      <w:r w:rsidRPr="00E33722">
        <w:rPr>
          <w:sz w:val="12"/>
          <w:lang w:eastAsia="ja-JP"/>
        </w:rPr>
        <w:t xml:space="preserve"> like all human life,</w:t>
      </w:r>
      <w:r w:rsidRPr="000F281B">
        <w:rPr>
          <w:sz w:val="12"/>
          <w:lang w:eastAsia="ja-JP"/>
        </w:rPr>
        <w:t xml:space="preserve"> </w:t>
      </w:r>
      <w:r w:rsidRPr="00E33722">
        <w:rPr>
          <w:sz w:val="12"/>
          <w:lang w:eastAsia="ja-JP"/>
        </w:rPr>
        <w:t xml:space="preserve">generally are finally </w:t>
      </w:r>
      <w:r w:rsidRPr="00E33722">
        <w:rPr>
          <w:rStyle w:val="StyleUnderline"/>
          <w:lang w:eastAsia="ja-JP"/>
        </w:rPr>
        <w:t xml:space="preserve">apprehensible </w:t>
      </w:r>
      <w:r w:rsidRPr="00E33722">
        <w:rPr>
          <w:rStyle w:val="StyleUnderline"/>
          <w:highlight w:val="green"/>
          <w:lang w:eastAsia="ja-JP"/>
        </w:rPr>
        <w:t>from the standpoint of capital</w:t>
      </w:r>
      <w:r w:rsidRPr="00E33722">
        <w:rPr>
          <w:sz w:val="12"/>
          <w:lang w:eastAsia="ja-JP"/>
        </w:rPr>
        <w:t xml:space="preserve"> as</w:t>
      </w:r>
      <w:r w:rsidRPr="000F281B">
        <w:rPr>
          <w:sz w:val="12"/>
          <w:lang w:eastAsia="ja-JP"/>
        </w:rPr>
        <w:t xml:space="preserve"> </w:t>
      </w:r>
      <w:r w:rsidRPr="00E33722">
        <w:rPr>
          <w:rStyle w:val="Emphasis"/>
          <w:highlight w:val="green"/>
          <w:lang w:eastAsia="ja-JP"/>
        </w:rPr>
        <w:t>always</w:t>
      </w:r>
      <w:r w:rsidRPr="00E33722">
        <w:rPr>
          <w:sz w:val="12"/>
          <w:lang w:eastAsia="ja-JP"/>
        </w:rPr>
        <w:t xml:space="preserve">-already at least </w:t>
      </w:r>
      <w:r w:rsidRPr="00E33722">
        <w:rPr>
          <w:sz w:val="12"/>
        </w:rPr>
        <w:t>potentially</w:t>
      </w:r>
      <w:r w:rsidRPr="00E33722">
        <w:rPr>
          <w:rStyle w:val="Emphasis"/>
          <w:lang w:eastAsia="ja-JP"/>
        </w:rPr>
        <w:t xml:space="preserve"> </w:t>
      </w:r>
      <w:r w:rsidRPr="00E33722">
        <w:rPr>
          <w:rStyle w:val="Emphasis"/>
          <w:highlight w:val="green"/>
          <w:lang w:eastAsia="ja-JP"/>
        </w:rPr>
        <w:t>the embodiment of</w:t>
      </w:r>
      <w:r w:rsidRPr="00E33722">
        <w:rPr>
          <w:rStyle w:val="Emphasis"/>
          <w:lang w:eastAsia="ja-JP"/>
        </w:rPr>
        <w:t xml:space="preserve"> </w:t>
      </w:r>
      <w:proofErr w:type="spellStart"/>
      <w:r w:rsidRPr="00E33722">
        <w:rPr>
          <w:sz w:val="12"/>
        </w:rPr>
        <w:t>labour</w:t>
      </w:r>
      <w:proofErr w:type="spellEnd"/>
      <w:r w:rsidRPr="00E33722">
        <w:rPr>
          <w:sz w:val="12"/>
        </w:rPr>
        <w:t>-power</w:t>
      </w:r>
      <w:r w:rsidRPr="00E33722">
        <w:rPr>
          <w:sz w:val="12"/>
          <w:lang w:eastAsia="ja-JP"/>
        </w:rPr>
        <w:t>,</w:t>
      </w:r>
      <w:r w:rsidRPr="000F281B">
        <w:rPr>
          <w:sz w:val="12"/>
          <w:lang w:eastAsia="ja-JP"/>
        </w:rPr>
        <w:t xml:space="preserve"> </w:t>
      </w:r>
      <w:r w:rsidRPr="00E33722">
        <w:rPr>
          <w:sz w:val="12"/>
          <w:lang w:eastAsia="ja-JP"/>
        </w:rPr>
        <w:t xml:space="preserve">the </w:t>
      </w:r>
      <w:r w:rsidRPr="00E33722">
        <w:rPr>
          <w:rStyle w:val="Emphasis"/>
          <w:highlight w:val="green"/>
          <w:lang w:eastAsia="ja-JP"/>
        </w:rPr>
        <w:t>commodifiable</w:t>
      </w:r>
      <w:r w:rsidRPr="00E33722">
        <w:rPr>
          <w:sz w:val="12"/>
          <w:lang w:eastAsia="ja-JP"/>
        </w:rPr>
        <w:t xml:space="preserve"> human capacity for </w:t>
      </w:r>
      <w:proofErr w:type="spellStart"/>
      <w:r w:rsidRPr="00E33722">
        <w:rPr>
          <w:rStyle w:val="Emphasis"/>
          <w:highlight w:val="green"/>
          <w:lang w:eastAsia="ja-JP"/>
        </w:rPr>
        <w:t>labour</w:t>
      </w:r>
      <w:proofErr w:type="spellEnd"/>
      <w:r w:rsidRPr="00E33722">
        <w:rPr>
          <w:sz w:val="12"/>
          <w:lang w:eastAsia="ja-JP"/>
        </w:rPr>
        <w:t>. Nevertheless, within</w:t>
      </w:r>
      <w:r w:rsidRPr="000F281B">
        <w:rPr>
          <w:sz w:val="12"/>
          <w:lang w:eastAsia="ja-JP"/>
        </w:rPr>
        <w:t xml:space="preserve"> </w:t>
      </w:r>
      <w:r w:rsidRPr="00E33722">
        <w:rPr>
          <w:sz w:val="12"/>
          <w:lang w:eastAsia="ja-JP"/>
        </w:rPr>
        <w:t>the world social order of capitalism, there is a systemic separation</w:t>
      </w:r>
      <w:r w:rsidRPr="000F281B">
        <w:rPr>
          <w:sz w:val="12"/>
          <w:lang w:eastAsia="ja-JP"/>
        </w:rPr>
        <w:t xml:space="preserve"> </w:t>
      </w:r>
      <w:r w:rsidRPr="00E33722">
        <w:rPr>
          <w:sz w:val="12"/>
          <w:lang w:eastAsia="ja-JP"/>
        </w:rPr>
        <w:t>between the locus of exploitation and the means of direct physical</w:t>
      </w:r>
      <w:r w:rsidRPr="000F281B">
        <w:rPr>
          <w:sz w:val="12"/>
          <w:lang w:eastAsia="ja-JP"/>
        </w:rPr>
        <w:t xml:space="preserve"> </w:t>
      </w:r>
      <w:r w:rsidRPr="00E33722">
        <w:rPr>
          <w:sz w:val="12"/>
          <w:lang w:eastAsia="ja-JP"/>
        </w:rPr>
        <w:t xml:space="preserve">coercion, a separation in other words between </w:t>
      </w:r>
      <w:r w:rsidRPr="000F281B">
        <w:rPr>
          <w:sz w:val="12"/>
          <w:lang w:eastAsia="ja-JP"/>
        </w:rPr>
        <w:t>the ‘private</w:t>
      </w:r>
      <w:r w:rsidRPr="00E33722">
        <w:rPr>
          <w:sz w:val="12"/>
          <w:lang w:eastAsia="ja-JP"/>
        </w:rPr>
        <w:t>’ sector of</w:t>
      </w:r>
      <w:r w:rsidRPr="000F281B">
        <w:rPr>
          <w:sz w:val="12"/>
          <w:lang w:eastAsia="ja-JP"/>
        </w:rPr>
        <w:t xml:space="preserve"> </w:t>
      </w:r>
      <w:r w:rsidRPr="00E33722">
        <w:rPr>
          <w:sz w:val="12"/>
          <w:lang w:eastAsia="ja-JP"/>
        </w:rPr>
        <w:t xml:space="preserve">the market and </w:t>
      </w:r>
      <w:r w:rsidRPr="000F281B">
        <w:rPr>
          <w:sz w:val="12"/>
          <w:lang w:eastAsia="ja-JP"/>
        </w:rPr>
        <w:t>the ‘public</w:t>
      </w:r>
      <w:r w:rsidRPr="00E33722">
        <w:rPr>
          <w:sz w:val="12"/>
          <w:lang w:eastAsia="ja-JP"/>
        </w:rPr>
        <w:t>’ authority of law and the state. Capital’s</w:t>
      </w:r>
      <w:r w:rsidRPr="000F281B">
        <w:rPr>
          <w:sz w:val="12"/>
          <w:lang w:eastAsia="ja-JP"/>
        </w:rPr>
        <w:t xml:space="preserve"> </w:t>
      </w:r>
      <w:r w:rsidRPr="00E33722">
        <w:rPr>
          <w:sz w:val="12"/>
          <w:lang w:eastAsia="ja-JP"/>
        </w:rPr>
        <w:t xml:space="preserve">domination of </w:t>
      </w:r>
      <w:proofErr w:type="spellStart"/>
      <w:r w:rsidRPr="00E33722">
        <w:rPr>
          <w:sz w:val="12"/>
          <w:lang w:eastAsia="ja-JP"/>
        </w:rPr>
        <w:t>labour</w:t>
      </w:r>
      <w:proofErr w:type="spellEnd"/>
      <w:r w:rsidRPr="00E33722">
        <w:rPr>
          <w:sz w:val="12"/>
          <w:lang w:eastAsia="ja-JP"/>
        </w:rPr>
        <w:t xml:space="preserve"> requires this bifurcation of social life under</w:t>
      </w:r>
      <w:r w:rsidRPr="000F281B">
        <w:rPr>
          <w:sz w:val="12"/>
          <w:lang w:eastAsia="ja-JP"/>
        </w:rPr>
        <w:t xml:space="preserve"> </w:t>
      </w:r>
      <w:r w:rsidRPr="00E33722">
        <w:rPr>
          <w:sz w:val="12"/>
          <w:lang w:eastAsia="ja-JP"/>
        </w:rPr>
        <w:t>the effective hegemony of a relatively durable distinction between</w:t>
      </w:r>
      <w:r w:rsidRPr="000F281B">
        <w:rPr>
          <w:sz w:val="12"/>
          <w:lang w:eastAsia="ja-JP"/>
        </w:rPr>
        <w:t xml:space="preserve"> the ‘economic</w:t>
      </w:r>
      <w:r w:rsidRPr="00E33722">
        <w:rPr>
          <w:sz w:val="12"/>
          <w:lang w:eastAsia="ja-JP"/>
        </w:rPr>
        <w:t xml:space="preserve">’ and </w:t>
      </w:r>
      <w:r w:rsidRPr="000F281B">
        <w:rPr>
          <w:sz w:val="12"/>
          <w:lang w:eastAsia="ja-JP"/>
        </w:rPr>
        <w:t>the ‘political</w:t>
      </w:r>
      <w:r w:rsidRPr="00E33722">
        <w:rPr>
          <w:sz w:val="12"/>
          <w:lang w:eastAsia="ja-JP"/>
        </w:rPr>
        <w:t>’, whereby every state may be best</w:t>
      </w:r>
      <w:r w:rsidRPr="000F281B">
        <w:rPr>
          <w:sz w:val="12"/>
          <w:lang w:eastAsia="ja-JP"/>
        </w:rPr>
        <w:t xml:space="preserve"> </w:t>
      </w:r>
      <w:r w:rsidRPr="00E33722">
        <w:rPr>
          <w:sz w:val="12"/>
          <w:lang w:eastAsia="ja-JP"/>
        </w:rPr>
        <w:t>understood to be a particularization of the global political dimension</w:t>
      </w:r>
      <w:r w:rsidRPr="000F281B">
        <w:rPr>
          <w:sz w:val="12"/>
          <w:lang w:eastAsia="ja-JP"/>
        </w:rPr>
        <w:t xml:space="preserve"> </w:t>
      </w:r>
      <w:r w:rsidRPr="00E33722">
        <w:rPr>
          <w:sz w:val="12"/>
          <w:lang w:eastAsia="ja-JP"/>
        </w:rPr>
        <w:t xml:space="preserve">of the capital </w:t>
      </w:r>
      <w:proofErr w:type="spellStart"/>
      <w:r w:rsidRPr="00E33722">
        <w:rPr>
          <w:sz w:val="12"/>
          <w:lang w:eastAsia="ja-JP"/>
        </w:rPr>
        <w:t>labour</w:t>
      </w:r>
      <w:proofErr w:type="spellEnd"/>
      <w:r w:rsidRPr="00E33722">
        <w:rPr>
          <w:sz w:val="12"/>
          <w:lang w:eastAsia="ja-JP"/>
        </w:rPr>
        <w:t xml:space="preserve"> relation (Holloway 1994). Hence, </w:t>
      </w:r>
      <w:r w:rsidRPr="00E33722">
        <w:rPr>
          <w:sz w:val="12"/>
        </w:rPr>
        <w:t>migrants</w:t>
      </w:r>
      <w:r w:rsidRPr="00E33722">
        <w:rPr>
          <w:sz w:val="12"/>
          <w:lang w:eastAsia="ja-JP"/>
        </w:rPr>
        <w:t xml:space="preserve"> are</w:t>
      </w:r>
      <w:r w:rsidRPr="000F281B">
        <w:rPr>
          <w:sz w:val="12"/>
          <w:lang w:eastAsia="ja-JP"/>
        </w:rPr>
        <w:t xml:space="preserve"> </w:t>
      </w:r>
      <w:r w:rsidRPr="00E33722">
        <w:rPr>
          <w:sz w:val="12"/>
          <w:lang w:eastAsia="ja-JP"/>
        </w:rPr>
        <w:t xml:space="preserve">similarly figured as </w:t>
      </w:r>
      <w:proofErr w:type="spellStart"/>
      <w:r w:rsidRPr="00E33722">
        <w:rPr>
          <w:sz w:val="12"/>
          <w:lang w:eastAsia="ja-JP"/>
        </w:rPr>
        <w:t>labour</w:t>
      </w:r>
      <w:proofErr w:type="spellEnd"/>
      <w:r w:rsidRPr="00E33722">
        <w:rPr>
          <w:sz w:val="12"/>
          <w:lang w:eastAsia="ja-JP"/>
        </w:rPr>
        <w:t xml:space="preserve"> also from the </w:t>
      </w:r>
      <w:r w:rsidRPr="000F281B">
        <w:rPr>
          <w:sz w:val="12"/>
          <w:lang w:eastAsia="ja-JP"/>
        </w:rPr>
        <w:t>expressly ‘political</w:t>
      </w:r>
      <w:r w:rsidRPr="00E33722">
        <w:rPr>
          <w:sz w:val="12"/>
          <w:lang w:eastAsia="ja-JP"/>
        </w:rPr>
        <w:t>’ standpoint of state power. (This inclination to see all people as at least</w:t>
      </w:r>
      <w:r w:rsidRPr="000F281B">
        <w:rPr>
          <w:sz w:val="12"/>
          <w:lang w:eastAsia="ja-JP"/>
        </w:rPr>
        <w:t xml:space="preserve"> </w:t>
      </w:r>
      <w:r w:rsidRPr="00E33722">
        <w:rPr>
          <w:sz w:val="12"/>
          <w:lang w:eastAsia="ja-JP"/>
        </w:rPr>
        <w:t xml:space="preserve">potential </w:t>
      </w:r>
      <w:proofErr w:type="spellStart"/>
      <w:r w:rsidRPr="00E33722">
        <w:rPr>
          <w:sz w:val="12"/>
          <w:lang w:eastAsia="ja-JP"/>
        </w:rPr>
        <w:t>labour</w:t>
      </w:r>
      <w:proofErr w:type="spellEnd"/>
      <w:r w:rsidRPr="00E33722">
        <w:rPr>
          <w:sz w:val="12"/>
          <w:lang w:eastAsia="ja-JP"/>
        </w:rPr>
        <w:t>-power may be most pronouncedly true for parsimonious welfare states, insofar as they perennially devise to ultimately</w:t>
      </w:r>
      <w:r w:rsidRPr="000F281B">
        <w:rPr>
          <w:sz w:val="12"/>
          <w:lang w:eastAsia="ja-JP"/>
        </w:rPr>
        <w:t xml:space="preserve"> </w:t>
      </w:r>
      <w:r w:rsidRPr="00E33722">
        <w:rPr>
          <w:sz w:val="12"/>
          <w:lang w:eastAsia="ja-JP"/>
        </w:rPr>
        <w:t xml:space="preserve">convert those dependent upon public assistance into properly </w:t>
      </w:r>
      <w:proofErr w:type="spellStart"/>
      <w:proofErr w:type="gramStart"/>
      <w:r w:rsidRPr="00E33722">
        <w:rPr>
          <w:sz w:val="12"/>
          <w:lang w:eastAsia="ja-JP"/>
        </w:rPr>
        <w:t>productive,‘</w:t>
      </w:r>
      <w:proofErr w:type="gramEnd"/>
      <w:r w:rsidRPr="00E33722">
        <w:rPr>
          <w:sz w:val="12"/>
          <w:lang w:eastAsia="ja-JP"/>
        </w:rPr>
        <w:t>independent</w:t>
      </w:r>
      <w:proofErr w:type="spellEnd"/>
      <w:r w:rsidRPr="00E33722">
        <w:rPr>
          <w:sz w:val="12"/>
          <w:lang w:eastAsia="ja-JP"/>
        </w:rPr>
        <w:t xml:space="preserve">’ citizen-subjects.) </w:t>
      </w:r>
      <w:r w:rsidRPr="00E33722">
        <w:rPr>
          <w:rStyle w:val="StyleUnderline"/>
          <w:highlight w:val="green"/>
          <w:lang w:eastAsia="ja-JP"/>
        </w:rPr>
        <w:t>The state mediates</w:t>
      </w:r>
      <w:r w:rsidRPr="00E33722">
        <w:rPr>
          <w:rStyle w:val="StyleUnderline"/>
          <w:lang w:eastAsia="ja-JP"/>
        </w:rPr>
        <w:t xml:space="preserve"> the </w:t>
      </w:r>
      <w:r w:rsidRPr="00E33722">
        <w:rPr>
          <w:rStyle w:val="StyleUnderline"/>
          <w:highlight w:val="green"/>
          <w:lang w:eastAsia="ja-JP"/>
        </w:rPr>
        <w:t>capital</w:t>
      </w:r>
      <w:r w:rsidRPr="001E5FDA">
        <w:rPr>
          <w:rStyle w:val="StyleUnderline"/>
          <w:highlight w:val="green"/>
        </w:rPr>
        <w:t xml:space="preserve"> </w:t>
      </w:r>
      <w:proofErr w:type="spellStart"/>
      <w:r w:rsidRPr="00E33722">
        <w:rPr>
          <w:rStyle w:val="StyleUnderline"/>
          <w:highlight w:val="green"/>
          <w:lang w:eastAsia="ja-JP"/>
        </w:rPr>
        <w:t>labour</w:t>
      </w:r>
      <w:proofErr w:type="spellEnd"/>
      <w:r w:rsidRPr="00E33722">
        <w:rPr>
          <w:rStyle w:val="StyleUnderline"/>
          <w:lang w:eastAsia="ja-JP"/>
        </w:rPr>
        <w:t xml:space="preserve"> </w:t>
      </w:r>
      <w:r w:rsidRPr="00E33722">
        <w:rPr>
          <w:rStyle w:val="StyleUnderline"/>
          <w:highlight w:val="green"/>
          <w:lang w:eastAsia="ja-JP"/>
        </w:rPr>
        <w:t>relation</w:t>
      </w:r>
      <w:r w:rsidRPr="00E33722">
        <w:rPr>
          <w:rStyle w:val="StyleUnderline"/>
          <w:lang w:eastAsia="ja-JP"/>
        </w:rPr>
        <w:t xml:space="preserve"> </w:t>
      </w:r>
      <w:r w:rsidRPr="00E33722">
        <w:rPr>
          <w:rStyle w:val="StyleUnderline"/>
          <w:highlight w:val="green"/>
          <w:lang w:eastAsia="ja-JP"/>
        </w:rPr>
        <w:t>through</w:t>
      </w:r>
      <w:r w:rsidRPr="00E33722">
        <w:rPr>
          <w:rStyle w:val="StyleUnderline"/>
          <w:lang w:eastAsia="ja-JP"/>
        </w:rPr>
        <w:t xml:space="preserve"> tactical deployments of </w:t>
      </w:r>
      <w:r w:rsidRPr="00E33722">
        <w:rPr>
          <w:rStyle w:val="StyleUnderline"/>
          <w:highlight w:val="green"/>
          <w:lang w:eastAsia="ja-JP"/>
        </w:rPr>
        <w:t>law, policy and</w:t>
      </w:r>
      <w:r w:rsidRPr="001E5FDA">
        <w:rPr>
          <w:rStyle w:val="StyleUnderline"/>
          <w:highlight w:val="green"/>
        </w:rPr>
        <w:t xml:space="preserve"> </w:t>
      </w:r>
      <w:r w:rsidRPr="00E33722">
        <w:rPr>
          <w:rStyle w:val="StyleUnderline"/>
          <w:highlight w:val="green"/>
          <w:lang w:eastAsia="ja-JP"/>
        </w:rPr>
        <w:t>policing</w:t>
      </w:r>
      <w:r w:rsidRPr="00E33722">
        <w:rPr>
          <w:rStyle w:val="StyleUnderline"/>
          <w:lang w:eastAsia="ja-JP"/>
        </w:rPr>
        <w:t xml:space="preserve"> in a manner that </w:t>
      </w:r>
      <w:r w:rsidRPr="00E33722">
        <w:rPr>
          <w:rStyle w:val="StyleUnderline"/>
          <w:highlight w:val="green"/>
          <w:lang w:eastAsia="ja-JP"/>
        </w:rPr>
        <w:t>ensures</w:t>
      </w:r>
      <w:r w:rsidRPr="00E33722">
        <w:rPr>
          <w:rStyle w:val="StyleUnderline"/>
          <w:lang w:eastAsia="ja-JP"/>
        </w:rPr>
        <w:t xml:space="preserve"> the relegation of diverse formations</w:t>
      </w:r>
      <w:r w:rsidRPr="008A4014">
        <w:rPr>
          <w:rStyle w:val="StyleUnderline"/>
        </w:rPr>
        <w:t xml:space="preserve"> </w:t>
      </w:r>
      <w:r w:rsidRPr="00E33722">
        <w:rPr>
          <w:rStyle w:val="StyleUnderline"/>
          <w:lang w:eastAsia="ja-JP"/>
        </w:rPr>
        <w:t>of transnational human mobility to a</w:t>
      </w:r>
      <w:r w:rsidRPr="00E33722">
        <w:rPr>
          <w:sz w:val="12"/>
          <w:lang w:eastAsia="ja-JP"/>
        </w:rPr>
        <w:t xml:space="preserve"> variegated juridical spectrum </w:t>
      </w:r>
      <w:r w:rsidRPr="00E33722">
        <w:rPr>
          <w:rStyle w:val="StyleUnderline"/>
          <w:lang w:eastAsia="ja-JP"/>
        </w:rPr>
        <w:t>of</w:t>
      </w:r>
      <w:r w:rsidRPr="008A4014">
        <w:rPr>
          <w:rStyle w:val="StyleUnderline"/>
        </w:rPr>
        <w:t xml:space="preserve"> </w:t>
      </w:r>
      <w:r w:rsidRPr="00E33722">
        <w:rPr>
          <w:rStyle w:val="StyleUnderline"/>
          <w:lang w:eastAsia="ja-JP"/>
        </w:rPr>
        <w:t>‘legalities’ and ‘illegalities’</w:t>
      </w:r>
      <w:r w:rsidRPr="00E33722">
        <w:rPr>
          <w:sz w:val="12"/>
          <w:lang w:eastAsia="ja-JP"/>
        </w:rPr>
        <w:t xml:space="preserve"> (for a fuller discussion, see De Genova</w:t>
      </w:r>
      <w:r w:rsidRPr="000F281B">
        <w:rPr>
          <w:sz w:val="12"/>
          <w:lang w:eastAsia="ja-JP"/>
        </w:rPr>
        <w:t xml:space="preserve"> </w:t>
      </w:r>
      <w:r w:rsidRPr="00E33722">
        <w:rPr>
          <w:sz w:val="12"/>
          <w:lang w:eastAsia="ja-JP"/>
        </w:rPr>
        <w:t xml:space="preserve">2010a). </w:t>
      </w:r>
      <w:r w:rsidRPr="000F281B">
        <w:rPr>
          <w:rStyle w:val="Emphasis"/>
          <w:highlight w:val="green"/>
        </w:rPr>
        <w:t>The ‘illegality</w:t>
      </w:r>
      <w:r w:rsidRPr="00E33722">
        <w:rPr>
          <w:rStyle w:val="Emphasis"/>
          <w:highlight w:val="green"/>
          <w:lang w:eastAsia="ja-JP"/>
        </w:rPr>
        <w:t xml:space="preserve">’ </w:t>
      </w:r>
      <w:r w:rsidRPr="000F281B">
        <w:rPr>
          <w:rStyle w:val="Emphasis"/>
          <w:highlight w:val="green"/>
        </w:rPr>
        <w:t>of ‘undesirable</w:t>
      </w:r>
      <w:r w:rsidRPr="00E33722">
        <w:rPr>
          <w:rStyle w:val="Emphasis"/>
          <w:highlight w:val="green"/>
          <w:lang w:eastAsia="ja-JP"/>
        </w:rPr>
        <w:t>’ migrants</w:t>
      </w:r>
      <w:r w:rsidRPr="00E33722">
        <w:rPr>
          <w:rStyle w:val="StyleUnderline"/>
          <w:lang w:eastAsia="ja-JP"/>
        </w:rPr>
        <w:t xml:space="preserve">, </w:t>
      </w:r>
      <w:r w:rsidRPr="00E33722">
        <w:rPr>
          <w:rStyle w:val="StyleUnderline"/>
          <w:highlight w:val="green"/>
          <w:lang w:eastAsia="ja-JP"/>
        </w:rPr>
        <w:t>then</w:t>
      </w:r>
      <w:r w:rsidRPr="00E33722">
        <w:rPr>
          <w:rStyle w:val="StyleUnderline"/>
          <w:lang w:eastAsia="ja-JP"/>
        </w:rPr>
        <w:t xml:space="preserve">, </w:t>
      </w:r>
      <w:r w:rsidRPr="00E33722">
        <w:rPr>
          <w:rStyle w:val="StyleUnderline"/>
          <w:highlight w:val="green"/>
          <w:lang w:eastAsia="ja-JP"/>
        </w:rPr>
        <w:t>supplies</w:t>
      </w:r>
      <w:r w:rsidRPr="00E33722">
        <w:rPr>
          <w:rStyle w:val="StyleUnderline"/>
          <w:lang w:eastAsia="ja-JP"/>
        </w:rPr>
        <w:t xml:space="preserve"> a</w:t>
      </w:r>
      <w:r w:rsidRPr="008A4014">
        <w:rPr>
          <w:rStyle w:val="StyleUnderline"/>
        </w:rPr>
        <w:t xml:space="preserve"> </w:t>
      </w:r>
      <w:r w:rsidRPr="00E33722">
        <w:rPr>
          <w:rStyle w:val="StyleUnderline"/>
          <w:lang w:eastAsia="ja-JP"/>
        </w:rPr>
        <w:t xml:space="preserve">crucial feature of their </w:t>
      </w:r>
      <w:r w:rsidRPr="00E33722">
        <w:rPr>
          <w:sz w:val="12"/>
          <w:lang w:eastAsia="ja-JP"/>
        </w:rPr>
        <w:t xml:space="preserve">distinctive, if disavowed, </w:t>
      </w:r>
      <w:r w:rsidRPr="00E33722">
        <w:rPr>
          <w:rStyle w:val="Emphasis"/>
          <w:highlight w:val="green"/>
          <w:lang w:eastAsia="ja-JP"/>
        </w:rPr>
        <w:t>desirability</w:t>
      </w:r>
      <w:r w:rsidRPr="00E33722">
        <w:rPr>
          <w:rStyle w:val="Emphasis"/>
          <w:lang w:eastAsia="ja-JP"/>
        </w:rPr>
        <w:t xml:space="preserve"> </w:t>
      </w:r>
      <w:r w:rsidRPr="00E33722">
        <w:rPr>
          <w:rStyle w:val="Emphasis"/>
          <w:highlight w:val="green"/>
          <w:lang w:eastAsia="ja-JP"/>
        </w:rPr>
        <w:t xml:space="preserve">as </w:t>
      </w:r>
      <w:proofErr w:type="spellStart"/>
      <w:r w:rsidRPr="00E33722">
        <w:rPr>
          <w:rStyle w:val="Emphasis"/>
          <w:highlight w:val="green"/>
          <w:lang w:eastAsia="ja-JP"/>
        </w:rPr>
        <w:t>labour</w:t>
      </w:r>
      <w:proofErr w:type="spellEnd"/>
      <w:r w:rsidRPr="000F281B">
        <w:rPr>
          <w:rStyle w:val="Emphasis"/>
          <w:highlight w:val="green"/>
        </w:rPr>
        <w:t xml:space="preserve"> </w:t>
      </w:r>
      <w:r w:rsidRPr="00E33722">
        <w:rPr>
          <w:rStyle w:val="Emphasis"/>
          <w:highlight w:val="green"/>
          <w:lang w:eastAsia="ja-JP"/>
        </w:rPr>
        <w:t>for capital</w:t>
      </w:r>
      <w:r w:rsidRPr="00E33722">
        <w:rPr>
          <w:sz w:val="12"/>
          <w:lang w:eastAsia="ja-JP"/>
        </w:rPr>
        <w:t>.</w:t>
      </w:r>
      <w:r w:rsidRPr="000F281B">
        <w:rPr>
          <w:sz w:val="12"/>
          <w:lang w:eastAsia="ja-JP"/>
        </w:rPr>
        <w:t xml:space="preserve"> </w:t>
      </w:r>
      <w:r w:rsidRPr="00E33722">
        <w:rPr>
          <w:sz w:val="12"/>
          <w:lang w:eastAsia="ja-JP"/>
        </w:rPr>
        <w:t xml:space="preserve">The spectacles of </w:t>
      </w:r>
      <w:r w:rsidRPr="000F281B">
        <w:rPr>
          <w:sz w:val="12"/>
          <w:lang w:eastAsia="ja-JP"/>
        </w:rPr>
        <w:t>migrant ‘illegality</w:t>
      </w:r>
      <w:r w:rsidRPr="00E33722">
        <w:rPr>
          <w:sz w:val="12"/>
          <w:lang w:eastAsia="ja-JP"/>
        </w:rPr>
        <w:t>’, practically and materially</w:t>
      </w:r>
      <w:r w:rsidRPr="000F281B">
        <w:rPr>
          <w:sz w:val="12"/>
          <w:lang w:eastAsia="ja-JP"/>
        </w:rPr>
        <w:t xml:space="preserve"> </w:t>
      </w:r>
      <w:r w:rsidRPr="00E33722">
        <w:rPr>
          <w:sz w:val="12"/>
          <w:lang w:eastAsia="ja-JP"/>
        </w:rPr>
        <w:t>enacted through various forms of border and immigration law</w:t>
      </w:r>
      <w:r w:rsidRPr="000F281B">
        <w:rPr>
          <w:sz w:val="12"/>
          <w:lang w:eastAsia="ja-JP"/>
        </w:rPr>
        <w:t xml:space="preserve"> </w:t>
      </w:r>
      <w:r w:rsidRPr="00E33722">
        <w:rPr>
          <w:sz w:val="12"/>
          <w:lang w:eastAsia="ja-JP"/>
        </w:rPr>
        <w:t>enforcement, rely significantly upon a constellation of images and</w:t>
      </w:r>
      <w:r w:rsidRPr="000F281B">
        <w:rPr>
          <w:sz w:val="12"/>
          <w:lang w:eastAsia="ja-JP"/>
        </w:rPr>
        <w:t xml:space="preserve"> </w:t>
      </w:r>
      <w:r w:rsidRPr="00E33722">
        <w:rPr>
          <w:sz w:val="12"/>
          <w:lang w:eastAsia="ja-JP"/>
        </w:rPr>
        <w:t>discursive formations, which may be taken to supply the scene of</w:t>
      </w:r>
      <w:r w:rsidRPr="000F281B">
        <w:rPr>
          <w:sz w:val="12"/>
          <w:lang w:eastAsia="ja-JP"/>
        </w:rPr>
        <w:t xml:space="preserve"> </w:t>
      </w:r>
      <w:r w:rsidRPr="00E33722">
        <w:rPr>
          <w:sz w:val="12"/>
          <w:lang w:eastAsia="ja-JP"/>
        </w:rPr>
        <w:t xml:space="preserve">‘exclusion’. And yet, </w:t>
      </w:r>
      <w:r w:rsidRPr="00E33722">
        <w:rPr>
          <w:rStyle w:val="StyleUnderline"/>
          <w:lang w:eastAsia="ja-JP"/>
        </w:rPr>
        <w:t>the more that the Border Spectacle generates</w:t>
      </w:r>
      <w:r w:rsidRPr="008A4014">
        <w:rPr>
          <w:rStyle w:val="StyleUnderline"/>
        </w:rPr>
        <w:t xml:space="preserve"> </w:t>
      </w:r>
      <w:r w:rsidRPr="00E33722">
        <w:rPr>
          <w:rStyle w:val="StyleUnderline"/>
          <w:lang w:eastAsia="ja-JP"/>
        </w:rPr>
        <w:t xml:space="preserve">anti-immigrant controversy, </w:t>
      </w:r>
      <w:r w:rsidRPr="00E33722">
        <w:rPr>
          <w:sz w:val="12"/>
        </w:rPr>
        <w:t>the more that the veritable inclusion of</w:t>
      </w:r>
      <w:r w:rsidRPr="000F281B">
        <w:rPr>
          <w:sz w:val="12"/>
        </w:rPr>
        <w:t xml:space="preserve"> </w:t>
      </w:r>
      <w:r w:rsidRPr="00E33722">
        <w:rPr>
          <w:sz w:val="12"/>
        </w:rPr>
        <w:t>those incessantly targeted for exclusion proceeds apace</w:t>
      </w:r>
      <w:r w:rsidRPr="00E33722">
        <w:rPr>
          <w:sz w:val="12"/>
          <w:lang w:eastAsia="ja-JP"/>
        </w:rPr>
        <w:t xml:space="preserve">. </w:t>
      </w:r>
      <w:r w:rsidRPr="008A4014">
        <w:rPr>
          <w:rStyle w:val="StyleUnderline"/>
        </w:rPr>
        <w:t>The ‘</w:t>
      </w:r>
      <w:r w:rsidRPr="000F281B">
        <w:rPr>
          <w:rStyle w:val="StyleUnderline"/>
          <w:highlight w:val="green"/>
        </w:rPr>
        <w:t>inclusion</w:t>
      </w:r>
      <w:r w:rsidRPr="00E33722">
        <w:rPr>
          <w:rStyle w:val="StyleUnderline"/>
          <w:highlight w:val="green"/>
          <w:lang w:eastAsia="ja-JP"/>
        </w:rPr>
        <w:t>’</w:t>
      </w:r>
      <w:r w:rsidRPr="008A4014">
        <w:rPr>
          <w:rStyle w:val="StyleUnderline"/>
        </w:rPr>
        <w:t xml:space="preserve"> </w:t>
      </w:r>
      <w:r w:rsidRPr="00E33722">
        <w:rPr>
          <w:rStyle w:val="StyleUnderline"/>
          <w:highlight w:val="green"/>
          <w:lang w:eastAsia="ja-JP"/>
        </w:rPr>
        <w:t>of</w:t>
      </w:r>
      <w:r w:rsidRPr="00E33722">
        <w:rPr>
          <w:sz w:val="12"/>
          <w:lang w:eastAsia="ja-JP"/>
        </w:rPr>
        <w:t xml:space="preserve"> these </w:t>
      </w:r>
      <w:r w:rsidRPr="00E33722">
        <w:rPr>
          <w:rStyle w:val="Emphasis"/>
          <w:highlight w:val="green"/>
          <w:lang w:eastAsia="ja-JP"/>
        </w:rPr>
        <w:t>deportable migrants</w:t>
      </w:r>
      <w:r w:rsidRPr="00E33722">
        <w:rPr>
          <w:sz w:val="12"/>
          <w:lang w:eastAsia="ja-JP"/>
        </w:rPr>
        <w:t xml:space="preserve">, of course, </w:t>
      </w:r>
      <w:r w:rsidRPr="00E33722">
        <w:rPr>
          <w:rStyle w:val="StyleUnderline"/>
          <w:highlight w:val="green"/>
          <w:lang w:eastAsia="ja-JP"/>
        </w:rPr>
        <w:t>is</w:t>
      </w:r>
      <w:r w:rsidRPr="00E33722">
        <w:rPr>
          <w:sz w:val="12"/>
          <w:lang w:eastAsia="ja-JP"/>
        </w:rPr>
        <w:t xml:space="preserve"> finally </w:t>
      </w:r>
      <w:r w:rsidRPr="00E33722">
        <w:rPr>
          <w:rStyle w:val="StyleUnderline"/>
          <w:highlight w:val="green"/>
          <w:lang w:eastAsia="ja-JP"/>
        </w:rPr>
        <w:t>devoted to the</w:t>
      </w:r>
      <w:r w:rsidRPr="000F281B">
        <w:rPr>
          <w:rStyle w:val="StyleUnderline"/>
          <w:highlight w:val="green"/>
        </w:rPr>
        <w:t xml:space="preserve"> </w:t>
      </w:r>
      <w:r w:rsidRPr="00E33722">
        <w:rPr>
          <w:rStyle w:val="Emphasis"/>
          <w:highlight w:val="green"/>
          <w:lang w:eastAsia="ja-JP"/>
        </w:rPr>
        <w:t xml:space="preserve">subordination of their </w:t>
      </w:r>
      <w:proofErr w:type="spellStart"/>
      <w:r w:rsidRPr="00E33722">
        <w:rPr>
          <w:rStyle w:val="Emphasis"/>
          <w:highlight w:val="green"/>
          <w:lang w:eastAsia="ja-JP"/>
        </w:rPr>
        <w:t>labour</w:t>
      </w:r>
      <w:proofErr w:type="spellEnd"/>
      <w:r w:rsidRPr="00E33722">
        <w:rPr>
          <w:sz w:val="12"/>
          <w:lang w:eastAsia="ja-JP"/>
        </w:rPr>
        <w:t>, which can be best accomplished only to</w:t>
      </w:r>
      <w:r w:rsidRPr="000F281B">
        <w:rPr>
          <w:sz w:val="12"/>
          <w:lang w:eastAsia="ja-JP"/>
        </w:rPr>
        <w:t xml:space="preserve"> </w:t>
      </w:r>
      <w:r w:rsidRPr="00E33722">
        <w:rPr>
          <w:sz w:val="12"/>
          <w:lang w:eastAsia="ja-JP"/>
        </w:rPr>
        <w:t>the extent that their incorporation is permanently beleaguered with the</w:t>
      </w:r>
      <w:r w:rsidRPr="000F281B">
        <w:rPr>
          <w:sz w:val="12"/>
          <w:lang w:eastAsia="ja-JP"/>
        </w:rPr>
        <w:t xml:space="preserve"> </w:t>
      </w:r>
      <w:r w:rsidRPr="00E33722">
        <w:rPr>
          <w:sz w:val="12"/>
          <w:lang w:eastAsia="ja-JP"/>
        </w:rPr>
        <w:t>kinds of exclusionary and commonly racist campaigns that ensure that</w:t>
      </w:r>
      <w:r w:rsidRPr="000F281B">
        <w:rPr>
          <w:sz w:val="12"/>
          <w:lang w:eastAsia="ja-JP"/>
        </w:rPr>
        <w:t xml:space="preserve"> </w:t>
      </w:r>
      <w:r w:rsidRPr="00E33722">
        <w:rPr>
          <w:sz w:val="12"/>
          <w:lang w:eastAsia="ja-JP"/>
        </w:rPr>
        <w:t>this inclusion is itself, precisely, a form of subjugation. What is at</w:t>
      </w:r>
      <w:r w:rsidRPr="000F281B">
        <w:rPr>
          <w:sz w:val="12"/>
          <w:lang w:eastAsia="ja-JP"/>
        </w:rPr>
        <w:t xml:space="preserve"> </w:t>
      </w:r>
      <w:r w:rsidRPr="00E33722">
        <w:rPr>
          <w:sz w:val="12"/>
          <w:lang w:eastAsia="ja-JP"/>
        </w:rPr>
        <w:t>stake, then, is a larger sociopolitical (and legal) process of inclusion</w:t>
      </w:r>
      <w:r w:rsidRPr="000F281B">
        <w:rPr>
          <w:sz w:val="12"/>
          <w:lang w:eastAsia="ja-JP"/>
        </w:rPr>
        <w:t xml:space="preserve"> </w:t>
      </w:r>
      <w:r w:rsidRPr="00E33722">
        <w:rPr>
          <w:sz w:val="12"/>
          <w:lang w:eastAsia="ja-JP"/>
        </w:rPr>
        <w:t xml:space="preserve">through exclusion, </w:t>
      </w:r>
      <w:proofErr w:type="spellStart"/>
      <w:r w:rsidRPr="00E33722">
        <w:rPr>
          <w:sz w:val="12"/>
          <w:lang w:eastAsia="ja-JP"/>
        </w:rPr>
        <w:t>labour</w:t>
      </w:r>
      <w:proofErr w:type="spellEnd"/>
      <w:r w:rsidRPr="00E33722">
        <w:rPr>
          <w:sz w:val="12"/>
          <w:lang w:eastAsia="ja-JP"/>
        </w:rPr>
        <w:t xml:space="preserve"> importation (whether overt or covert)</w:t>
      </w:r>
      <w:r w:rsidRPr="000F281B">
        <w:rPr>
          <w:sz w:val="12"/>
          <w:lang w:eastAsia="ja-JP"/>
        </w:rPr>
        <w:t xml:space="preserve"> </w:t>
      </w:r>
      <w:r w:rsidRPr="00E33722">
        <w:rPr>
          <w:sz w:val="12"/>
          <w:lang w:eastAsia="ja-JP"/>
        </w:rPr>
        <w:t>premised upon protracted deportability. If the Border Spectacle</w:t>
      </w:r>
      <w:r w:rsidRPr="000F281B">
        <w:rPr>
          <w:sz w:val="12"/>
          <w:lang w:eastAsia="ja-JP"/>
        </w:rPr>
        <w:t xml:space="preserve"> </w:t>
      </w:r>
      <w:r w:rsidRPr="00E33722">
        <w:rPr>
          <w:sz w:val="12"/>
          <w:lang w:eastAsia="ja-JP"/>
        </w:rPr>
        <w:t xml:space="preserve">supplies a scene of </w:t>
      </w:r>
      <w:r w:rsidRPr="000F281B">
        <w:rPr>
          <w:sz w:val="12"/>
          <w:lang w:eastAsia="ja-JP"/>
        </w:rPr>
        <w:t>ostensible ‘exclusion</w:t>
      </w:r>
      <w:r w:rsidRPr="00E33722">
        <w:rPr>
          <w:sz w:val="12"/>
          <w:lang w:eastAsia="ja-JP"/>
        </w:rPr>
        <w:t xml:space="preserve">’ indeed, if it </w:t>
      </w:r>
      <w:r w:rsidRPr="000F281B">
        <w:rPr>
          <w:sz w:val="12"/>
          <w:lang w:eastAsia="ja-JP"/>
        </w:rPr>
        <w:t>fashions ‘the</w:t>
      </w:r>
      <w:r w:rsidRPr="00E33722">
        <w:rPr>
          <w:sz w:val="12"/>
          <w:lang w:eastAsia="ja-JP"/>
        </w:rPr>
        <w:t>’</w:t>
      </w:r>
      <w:r w:rsidRPr="000F281B">
        <w:rPr>
          <w:sz w:val="12"/>
          <w:lang w:eastAsia="ja-JP"/>
        </w:rPr>
        <w:t xml:space="preserve"> </w:t>
      </w:r>
      <w:r w:rsidRPr="00E33722">
        <w:rPr>
          <w:sz w:val="12"/>
          <w:lang w:eastAsia="ja-JP"/>
        </w:rPr>
        <w:t>border as a veritable mise-</w:t>
      </w:r>
      <w:proofErr w:type="spellStart"/>
      <w:r w:rsidRPr="00E33722">
        <w:rPr>
          <w:sz w:val="12"/>
          <w:lang w:eastAsia="ja-JP"/>
        </w:rPr>
        <w:t>en</w:t>
      </w:r>
      <w:proofErr w:type="spellEnd"/>
      <w:r w:rsidRPr="00E33722">
        <w:rPr>
          <w:sz w:val="12"/>
          <w:lang w:eastAsia="ja-JP"/>
        </w:rPr>
        <w:t>-</w:t>
      </w:r>
      <w:proofErr w:type="spellStart"/>
      <w:r w:rsidRPr="00E33722">
        <w:rPr>
          <w:sz w:val="12"/>
          <w:lang w:eastAsia="ja-JP"/>
        </w:rPr>
        <w:t>sce</w:t>
      </w:r>
      <w:proofErr w:type="spellEnd"/>
      <w:r w:rsidRPr="00E33722">
        <w:rPr>
          <w:sz w:val="12"/>
          <w:lang w:eastAsia="ja-JP"/>
        </w:rPr>
        <w:t xml:space="preserve"> `</w:t>
      </w:r>
      <w:proofErr w:type="spellStart"/>
      <w:r w:rsidRPr="00E33722">
        <w:rPr>
          <w:sz w:val="12"/>
          <w:lang w:eastAsia="ja-JP"/>
        </w:rPr>
        <w:t>ne</w:t>
      </w:r>
      <w:proofErr w:type="spellEnd"/>
      <w:r w:rsidRPr="00E33722">
        <w:rPr>
          <w:sz w:val="12"/>
          <w:lang w:eastAsia="ja-JP"/>
        </w:rPr>
        <w:t xml:space="preserve"> of the larger dramaturgy of</w:t>
      </w:r>
      <w:r w:rsidRPr="000F281B">
        <w:rPr>
          <w:sz w:val="12"/>
          <w:lang w:eastAsia="ja-JP"/>
        </w:rPr>
        <w:t xml:space="preserve"> </w:t>
      </w:r>
      <w:r w:rsidRPr="00E33722">
        <w:rPr>
          <w:sz w:val="12"/>
          <w:lang w:eastAsia="ja-JP"/>
        </w:rPr>
        <w:t>migration as a site of transgression and the reaction formations of</w:t>
      </w:r>
      <w:r w:rsidRPr="000F281B">
        <w:rPr>
          <w:sz w:val="12"/>
          <w:lang w:eastAsia="ja-JP"/>
        </w:rPr>
        <w:t xml:space="preserve"> </w:t>
      </w:r>
      <w:r w:rsidRPr="00E33722">
        <w:rPr>
          <w:sz w:val="12"/>
          <w:lang w:eastAsia="ja-JP"/>
        </w:rPr>
        <w:t>(law)‘enforcement’ it nonetheless conceals (in plain view, as it were)</w:t>
      </w:r>
      <w:r w:rsidRPr="000F281B">
        <w:rPr>
          <w:sz w:val="12"/>
          <w:lang w:eastAsia="ja-JP"/>
        </w:rPr>
        <w:t xml:space="preserve"> </w:t>
      </w:r>
      <w:r w:rsidRPr="00E33722">
        <w:rPr>
          <w:sz w:val="12"/>
          <w:lang w:eastAsia="ja-JP"/>
        </w:rPr>
        <w:t xml:space="preserve">the public secret of a sustained recruitment </w:t>
      </w:r>
      <w:r w:rsidRPr="000F281B">
        <w:rPr>
          <w:sz w:val="12"/>
          <w:lang w:eastAsia="ja-JP"/>
        </w:rPr>
        <w:t>of ‘illegal</w:t>
      </w:r>
      <w:r w:rsidRPr="00E33722">
        <w:rPr>
          <w:sz w:val="12"/>
          <w:lang w:eastAsia="ja-JP"/>
        </w:rPr>
        <w:t>’ migrants as</w:t>
      </w:r>
      <w:r w:rsidRPr="000F281B">
        <w:rPr>
          <w:sz w:val="12"/>
          <w:lang w:eastAsia="ja-JP"/>
        </w:rPr>
        <w:t xml:space="preserve"> </w:t>
      </w:r>
      <w:r w:rsidRPr="00E33722">
        <w:rPr>
          <w:sz w:val="12"/>
          <w:lang w:eastAsia="ja-JP"/>
        </w:rPr>
        <w:t xml:space="preserve">undocumented </w:t>
      </w:r>
      <w:proofErr w:type="spellStart"/>
      <w:r w:rsidRPr="00E33722">
        <w:rPr>
          <w:sz w:val="12"/>
          <w:lang w:eastAsia="ja-JP"/>
        </w:rPr>
        <w:t>labour</w:t>
      </w:r>
      <w:proofErr w:type="spellEnd"/>
      <w:r w:rsidRPr="00E33722">
        <w:rPr>
          <w:sz w:val="12"/>
          <w:lang w:eastAsia="ja-JP"/>
        </w:rPr>
        <w:t>. This we may comprehend to be the obscene of</w:t>
      </w:r>
      <w:r w:rsidRPr="000F281B">
        <w:rPr>
          <w:sz w:val="12"/>
          <w:lang w:eastAsia="ja-JP"/>
        </w:rPr>
        <w:t xml:space="preserve"> </w:t>
      </w:r>
      <w:r w:rsidRPr="00E33722">
        <w:rPr>
          <w:sz w:val="12"/>
          <w:lang w:eastAsia="ja-JP"/>
        </w:rPr>
        <w:t>inclusion.</w:t>
      </w:r>
    </w:p>
    <w:p w14:paraId="68C94078" w14:textId="3309DCD5" w:rsidR="00252C98" w:rsidRDefault="00252C98" w:rsidP="00AA1893">
      <w:pPr>
        <w:rPr>
          <w:rStyle w:val="Style13ptBold"/>
        </w:rPr>
      </w:pPr>
      <w:r>
        <w:rPr>
          <w:rStyle w:val="Style13ptBold"/>
        </w:rPr>
        <w:t>To</w:t>
      </w:r>
      <w:r w:rsidR="004663C3">
        <w:rPr>
          <w:rStyle w:val="Style13ptBold"/>
        </w:rPr>
        <w:t>o</w:t>
      </w:r>
      <w:r>
        <w:rPr>
          <w:rStyle w:val="Style13ptBold"/>
        </w:rPr>
        <w:t xml:space="preserve"> Useful to fire</w:t>
      </w:r>
    </w:p>
    <w:p w14:paraId="797FCB7E" w14:textId="0EDC432D" w:rsidR="00252C98" w:rsidRDefault="00252C98" w:rsidP="00AA1893">
      <w:pPr>
        <w:rPr>
          <w:rStyle w:val="Style13ptBold"/>
        </w:rPr>
      </w:pPr>
      <w:r>
        <w:rPr>
          <w:rStyle w:val="Style13ptBold"/>
        </w:rPr>
        <w:lastRenderedPageBreak/>
        <w:t>To</w:t>
      </w:r>
      <w:r w:rsidR="004663C3">
        <w:rPr>
          <w:rStyle w:val="Style13ptBold"/>
        </w:rPr>
        <w:t>o</w:t>
      </w:r>
      <w:r>
        <w:rPr>
          <w:rStyle w:val="Style13ptBold"/>
        </w:rPr>
        <w:t xml:space="preserve"> Illegal to Keep</w:t>
      </w:r>
    </w:p>
    <w:p w14:paraId="48842F5E" w14:textId="20B3C4F1" w:rsidR="00252C98" w:rsidRPr="00A904E6" w:rsidRDefault="00252C98" w:rsidP="00AA1893">
      <w:pPr>
        <w:rPr>
          <w:rStyle w:val="Style13ptBold"/>
        </w:rPr>
      </w:pPr>
      <w:r>
        <w:rPr>
          <w:rStyle w:val="Style13ptBold"/>
        </w:rPr>
        <w:t>With nowhere else to look</w:t>
      </w:r>
    </w:p>
    <w:p w14:paraId="3F3D6341" w14:textId="2B970241" w:rsidR="00AA1893" w:rsidRPr="00A904E6" w:rsidRDefault="00AA1893" w:rsidP="00AA1893">
      <w:pPr>
        <w:rPr>
          <w:rStyle w:val="Style13ptBold"/>
        </w:rPr>
      </w:pPr>
      <w:r w:rsidRPr="00A904E6">
        <w:rPr>
          <w:rStyle w:val="Style13ptBold"/>
        </w:rPr>
        <w:t>We ask for another hand</w:t>
      </w:r>
    </w:p>
    <w:p w14:paraId="31158457" w14:textId="77777777" w:rsidR="00AA1893" w:rsidRPr="00A904E6" w:rsidRDefault="00AA1893" w:rsidP="00AA1893">
      <w:pPr>
        <w:rPr>
          <w:rStyle w:val="Style13ptBold"/>
        </w:rPr>
      </w:pPr>
      <w:proofErr w:type="gramStart"/>
      <w:r w:rsidRPr="00A904E6">
        <w:rPr>
          <w:rStyle w:val="Style13ptBold"/>
        </w:rPr>
        <w:t>again and again</w:t>
      </w:r>
      <w:proofErr w:type="gramEnd"/>
      <w:r w:rsidRPr="00A904E6">
        <w:rPr>
          <w:rStyle w:val="Style13ptBold"/>
        </w:rPr>
        <w:t xml:space="preserve">, deal after deal, </w:t>
      </w:r>
    </w:p>
    <w:p w14:paraId="2182BB46" w14:textId="77777777" w:rsidR="00AA1893" w:rsidRPr="00A904E6" w:rsidRDefault="00AA1893" w:rsidP="00AA1893">
      <w:pPr>
        <w:rPr>
          <w:rStyle w:val="Style13ptBold"/>
        </w:rPr>
      </w:pPr>
      <w:r>
        <w:rPr>
          <w:rStyle w:val="Style13ptBold"/>
        </w:rPr>
        <w:t>F</w:t>
      </w:r>
      <w:r w:rsidRPr="00A904E6">
        <w:rPr>
          <w:rStyle w:val="Style13ptBold"/>
        </w:rPr>
        <w:t>aith in a broken system</w:t>
      </w:r>
    </w:p>
    <w:p w14:paraId="2F5732B7" w14:textId="77777777" w:rsidR="00AA1893" w:rsidRPr="00A904E6" w:rsidRDefault="00AA1893" w:rsidP="00AA1893">
      <w:pPr>
        <w:rPr>
          <w:rStyle w:val="Style13ptBold"/>
        </w:rPr>
      </w:pPr>
      <w:r>
        <w:rPr>
          <w:rStyle w:val="Style13ptBold"/>
        </w:rPr>
        <w:t>Makes</w:t>
      </w:r>
      <w:r w:rsidRPr="00A904E6">
        <w:rPr>
          <w:rStyle w:val="Style13ptBold"/>
        </w:rPr>
        <w:t xml:space="preserve"> us </w:t>
      </w:r>
      <w:r>
        <w:rPr>
          <w:rStyle w:val="Style13ptBold"/>
        </w:rPr>
        <w:t>ignorant</w:t>
      </w:r>
      <w:r w:rsidRPr="00A904E6">
        <w:rPr>
          <w:rStyle w:val="Style13ptBold"/>
        </w:rPr>
        <w:t xml:space="preserve"> to the world’s worst kept secret </w:t>
      </w:r>
    </w:p>
    <w:p w14:paraId="3F41587E" w14:textId="77777777" w:rsidR="00AA1893" w:rsidRDefault="00AA1893" w:rsidP="00AA1893">
      <w:pPr>
        <w:rPr>
          <w:rStyle w:val="Style13ptBold"/>
        </w:rPr>
      </w:pPr>
      <w:r w:rsidRPr="00A904E6">
        <w:rPr>
          <w:rStyle w:val="Style13ptBold"/>
        </w:rPr>
        <w:t>We fill their pockets.</w:t>
      </w:r>
    </w:p>
    <w:p w14:paraId="48ECB496" w14:textId="77777777" w:rsidR="00AA1893" w:rsidRDefault="00AA1893" w:rsidP="00AA1893">
      <w:pPr>
        <w:rPr>
          <w:rStyle w:val="Style13ptBold"/>
        </w:rPr>
      </w:pPr>
      <w:r>
        <w:rPr>
          <w:rStyle w:val="Style13ptBold"/>
        </w:rPr>
        <w:t>And in exchange</w:t>
      </w:r>
    </w:p>
    <w:p w14:paraId="3BD8BE07" w14:textId="77777777" w:rsidR="00AA1893" w:rsidRPr="00A904E6" w:rsidRDefault="00AA1893" w:rsidP="00AA1893">
      <w:pPr>
        <w:rPr>
          <w:rStyle w:val="Style13ptBold"/>
        </w:rPr>
      </w:pPr>
      <w:r>
        <w:rPr>
          <w:rStyle w:val="Style13ptBold"/>
        </w:rPr>
        <w:t>They give us breadcrumbs…</w:t>
      </w:r>
    </w:p>
    <w:p w14:paraId="04FEDCBA" w14:textId="5FC3B2CA" w:rsidR="00AA1893" w:rsidRPr="007C7BF2" w:rsidRDefault="00AA1893" w:rsidP="00AA1893">
      <w:pPr>
        <w:pStyle w:val="Heading4"/>
      </w:pPr>
      <w:r>
        <w:t xml:space="preserve">That’s what Collective Bargaining Rights are. </w:t>
      </w:r>
      <w:r w:rsidR="00FA6FC2">
        <w:t xml:space="preserve">A </w:t>
      </w:r>
      <w:r>
        <w:t xml:space="preserve">cruel lack of enforcement and accountability. </w:t>
      </w:r>
    </w:p>
    <w:p w14:paraId="4066784E" w14:textId="77777777" w:rsidR="00AA1893" w:rsidRPr="00F40001" w:rsidRDefault="00AA1893" w:rsidP="00AA1893">
      <w:r w:rsidRPr="008C2E76">
        <w:rPr>
          <w:rStyle w:val="Style13ptBold"/>
        </w:rPr>
        <w:t>Gleeson 16</w:t>
      </w:r>
      <w:r w:rsidRPr="00F40001">
        <w:t>. Shannon Gleeson</w:t>
      </w:r>
      <w:r>
        <w:t xml:space="preserve"> has a</w:t>
      </w:r>
      <w:r w:rsidRPr="00F40001">
        <w:t xml:space="preserve"> PhD in Sociology and Demography</w:t>
      </w:r>
      <w:r>
        <w:t xml:space="preserve"> from </w:t>
      </w:r>
      <w:r w:rsidRPr="00F40001">
        <w:t>UC Berkeley</w:t>
      </w:r>
      <w:r>
        <w:t xml:space="preserve">. They are a </w:t>
      </w:r>
      <w:r w:rsidRPr="00F40001">
        <w:t>Professor of Labor Relations, Law &amp; History at Cornell University’s School of Industrial and Labor Relations</w:t>
      </w:r>
      <w:r>
        <w:t xml:space="preserve"> and</w:t>
      </w:r>
      <w:r w:rsidRPr="00F40001">
        <w:t xml:space="preserve"> previously taught in the Latin American &amp; Latino Studies Department at UC Santa Cruz. Precarious Claims the Promise and Failure of Workplace Protections in the United States. University of California Press, 2016. </w:t>
      </w:r>
      <w:proofErr w:type="gramStart"/>
      <w:r>
        <w:t>ID.CSUF</w:t>
      </w:r>
      <w:proofErr w:type="gramEnd"/>
    </w:p>
    <w:p w14:paraId="36220CAC" w14:textId="77777777" w:rsidR="00AA1893" w:rsidRPr="00840C4E" w:rsidRDefault="00AA1893" w:rsidP="00AA1893">
      <w:pPr>
        <w:rPr>
          <w:rStyle w:val="Style13ptBold"/>
          <w:b w:val="0"/>
          <w:sz w:val="14"/>
        </w:rPr>
      </w:pPr>
      <w:r w:rsidRPr="00242E61">
        <w:rPr>
          <w:rStyle w:val="Emphasis"/>
          <w:highlight w:val="green"/>
        </w:rPr>
        <w:t>The system that shapes workplace protections</w:t>
      </w:r>
      <w:r w:rsidRPr="00242E61">
        <w:rPr>
          <w:sz w:val="14"/>
        </w:rPr>
        <w:t xml:space="preserve"> in the United States dates back decades. Federal laws and agencies such as </w:t>
      </w:r>
      <w:r w:rsidRPr="00242E61">
        <w:rPr>
          <w:rStyle w:val="Emphasis"/>
          <w:highlight w:val="green"/>
        </w:rPr>
        <w:t>the N</w:t>
      </w:r>
      <w:r w:rsidRPr="00242E61">
        <w:rPr>
          <w:sz w:val="14"/>
        </w:rPr>
        <w:t xml:space="preserve">ational </w:t>
      </w:r>
      <w:r w:rsidRPr="00242E61">
        <w:rPr>
          <w:rStyle w:val="Emphasis"/>
          <w:highlight w:val="green"/>
        </w:rPr>
        <w:t>L</w:t>
      </w:r>
      <w:r w:rsidRPr="00242E61">
        <w:rPr>
          <w:sz w:val="14"/>
        </w:rPr>
        <w:t xml:space="preserve">abor </w:t>
      </w:r>
      <w:r w:rsidRPr="00242E61">
        <w:rPr>
          <w:rStyle w:val="Emphasis"/>
          <w:highlight w:val="green"/>
        </w:rPr>
        <w:t>R</w:t>
      </w:r>
      <w:r w:rsidRPr="00242E61">
        <w:rPr>
          <w:sz w:val="14"/>
        </w:rPr>
        <w:t xml:space="preserve">elations </w:t>
      </w:r>
      <w:r w:rsidRPr="00242E61">
        <w:rPr>
          <w:rStyle w:val="Emphasis"/>
          <w:highlight w:val="green"/>
        </w:rPr>
        <w:t>A</w:t>
      </w:r>
      <w:r w:rsidRPr="00242E61">
        <w:rPr>
          <w:sz w:val="14"/>
        </w:rPr>
        <w:t>ct (1935),</w:t>
      </w:r>
      <w:r w:rsidRPr="00752188">
        <w:rPr>
          <w:sz w:val="14"/>
        </w:rPr>
        <w:t xml:space="preserve"> </w:t>
      </w:r>
      <w:r w:rsidRPr="00242E61">
        <w:rPr>
          <w:sz w:val="14"/>
        </w:rPr>
        <w:t>the Fair Labor Standards Act (1938), Title VII of the Civil Rights Act (1964),</w:t>
      </w:r>
      <w:r w:rsidRPr="00752188">
        <w:rPr>
          <w:sz w:val="14"/>
        </w:rPr>
        <w:t xml:space="preserve"> </w:t>
      </w:r>
      <w:r w:rsidRPr="00242E61">
        <w:rPr>
          <w:sz w:val="14"/>
        </w:rPr>
        <w:t xml:space="preserve">and the Occupational Safety and Health Administration (1970) were all </w:t>
      </w:r>
      <w:r w:rsidRPr="00242E61">
        <w:rPr>
          <w:rStyle w:val="StyleUnderline"/>
        </w:rPr>
        <w:t>products of intense worker mobilizations and legislative debates</w:t>
      </w:r>
      <w:r w:rsidRPr="00242E61">
        <w:rPr>
          <w:sz w:val="14"/>
        </w:rPr>
        <w:t xml:space="preserve">. These </w:t>
      </w:r>
      <w:r w:rsidRPr="00242E61">
        <w:rPr>
          <w:rStyle w:val="Emphasis"/>
          <w:highlight w:val="green"/>
        </w:rPr>
        <w:t>arenas</w:t>
      </w:r>
      <w:r w:rsidRPr="00242E61">
        <w:rPr>
          <w:sz w:val="14"/>
        </w:rPr>
        <w:t xml:space="preserve"> of</w:t>
      </w:r>
      <w:r w:rsidRPr="00752188">
        <w:rPr>
          <w:sz w:val="14"/>
        </w:rPr>
        <w:t xml:space="preserve"> </w:t>
      </w:r>
      <w:r w:rsidRPr="00242E61">
        <w:rPr>
          <w:sz w:val="14"/>
        </w:rPr>
        <w:t>protection—</w:t>
      </w:r>
      <w:r w:rsidRPr="00242E61">
        <w:rPr>
          <w:rStyle w:val="Emphasis"/>
          <w:highlight w:val="green"/>
        </w:rPr>
        <w:t>collective bargaining</w:t>
      </w:r>
      <w:r w:rsidRPr="00242E61">
        <w:rPr>
          <w:rStyle w:val="Emphasis"/>
        </w:rPr>
        <w:t>,</w:t>
      </w:r>
      <w:r w:rsidRPr="00242E61">
        <w:rPr>
          <w:sz w:val="14"/>
        </w:rPr>
        <w:t xml:space="preserve"> wages and work hours, discrimination, and</w:t>
      </w:r>
      <w:r w:rsidRPr="00752188">
        <w:rPr>
          <w:sz w:val="14"/>
        </w:rPr>
        <w:t xml:space="preserve"> </w:t>
      </w:r>
      <w:r w:rsidRPr="00242E61">
        <w:rPr>
          <w:sz w:val="14"/>
        </w:rPr>
        <w:t>health and safety—</w:t>
      </w:r>
      <w:r w:rsidRPr="00242E61">
        <w:rPr>
          <w:rStyle w:val="StyleUnderline"/>
        </w:rPr>
        <w:t>compose a confusing matrix of bureaucracies that cover various statutes and geographic jurisdictions.</w:t>
      </w:r>
      <w:r w:rsidRPr="00242E61">
        <w:rPr>
          <w:sz w:val="14"/>
        </w:rPr>
        <w:t xml:space="preserve"> For example, Alabama has no state</w:t>
      </w:r>
      <w:r w:rsidRPr="00752188">
        <w:rPr>
          <w:sz w:val="14"/>
        </w:rPr>
        <w:t xml:space="preserve"> </w:t>
      </w:r>
      <w:r w:rsidRPr="00242E61">
        <w:rPr>
          <w:sz w:val="14"/>
        </w:rPr>
        <w:softHyphen/>
        <w:t xml:space="preserve"> minimum wage statute, while workers in Washington are currently entitled to</w:t>
      </w:r>
      <w:r w:rsidRPr="00752188">
        <w:rPr>
          <w:sz w:val="14"/>
        </w:rPr>
        <w:t xml:space="preserve"> </w:t>
      </w:r>
      <w:r w:rsidRPr="00242E61">
        <w:rPr>
          <w:sz w:val="14"/>
        </w:rPr>
        <w:t>$9.47 per hour, a rate that rises with inflation each year and is more than $2 more</w:t>
      </w:r>
      <w:r w:rsidRPr="00752188">
        <w:rPr>
          <w:sz w:val="14"/>
        </w:rPr>
        <w:t xml:space="preserve"> </w:t>
      </w:r>
      <w:r w:rsidRPr="00242E61">
        <w:rPr>
          <w:sz w:val="14"/>
        </w:rPr>
        <w:t>than the federal minimum. Meanwhile, cities across the country have instituted</w:t>
      </w:r>
      <w:r w:rsidRPr="00752188">
        <w:rPr>
          <w:sz w:val="14"/>
        </w:rPr>
        <w:t xml:space="preserve"> </w:t>
      </w:r>
      <w:r w:rsidRPr="00242E61">
        <w:rPr>
          <w:sz w:val="14"/>
        </w:rPr>
        <w:t>their own standards; take San Francisco, where wage rates are set to rise to $15 per</w:t>
      </w:r>
      <w:r w:rsidRPr="00752188">
        <w:rPr>
          <w:sz w:val="14"/>
        </w:rPr>
        <w:t xml:space="preserve"> </w:t>
      </w:r>
      <w:r w:rsidRPr="00242E61">
        <w:rPr>
          <w:sz w:val="14"/>
        </w:rPr>
        <w:t>hour by 2018.</w:t>
      </w:r>
      <w:r w:rsidRPr="00752188">
        <w:rPr>
          <w:sz w:val="14"/>
        </w:rPr>
        <w:t xml:space="preserve"> </w:t>
      </w:r>
      <w:r w:rsidRPr="00242E61">
        <w:rPr>
          <w:rStyle w:val="Emphasis"/>
          <w:highlight w:val="green"/>
        </w:rPr>
        <w:t>However</w:t>
      </w:r>
      <w:r w:rsidRPr="00242E61">
        <w:rPr>
          <w:sz w:val="14"/>
        </w:rPr>
        <w:t xml:space="preserve">, </w:t>
      </w:r>
      <w:r w:rsidRPr="00242E61">
        <w:rPr>
          <w:rStyle w:val="StyleUnderline"/>
          <w:highlight w:val="green"/>
        </w:rPr>
        <w:t>neither</w:t>
      </w:r>
      <w:r w:rsidRPr="00242E61">
        <w:rPr>
          <w:rStyle w:val="StyleUnderline"/>
        </w:rPr>
        <w:t xml:space="preserve"> </w:t>
      </w:r>
      <w:r w:rsidRPr="00242E61">
        <w:rPr>
          <w:rStyle w:val="Emphasis"/>
          <w:highlight w:val="green"/>
        </w:rPr>
        <w:t>the presence of</w:t>
      </w:r>
      <w:r w:rsidRPr="00242E61">
        <w:rPr>
          <w:rStyle w:val="StyleUnderline"/>
        </w:rPr>
        <w:t xml:space="preserve"> workplace </w:t>
      </w:r>
      <w:r w:rsidRPr="00242E61">
        <w:rPr>
          <w:rStyle w:val="StyleUnderline"/>
          <w:highlight w:val="green"/>
        </w:rPr>
        <w:t>protection laws nor</w:t>
      </w:r>
      <w:r w:rsidRPr="00242E61">
        <w:rPr>
          <w:rStyle w:val="StyleUnderline"/>
        </w:rPr>
        <w:t>, indeed, active</w:t>
      </w:r>
      <w:r w:rsidRPr="00416B2F">
        <w:rPr>
          <w:rStyle w:val="StyleUnderline"/>
        </w:rPr>
        <w:t xml:space="preserve"> </w:t>
      </w:r>
      <w:r w:rsidRPr="00242E61">
        <w:rPr>
          <w:rStyle w:val="StyleUnderline"/>
          <w:highlight w:val="green"/>
        </w:rPr>
        <w:t xml:space="preserve">efforts to </w:t>
      </w:r>
      <w:r w:rsidRPr="00ED0A67">
        <w:rPr>
          <w:rStyle w:val="StyleUnderline"/>
        </w:rPr>
        <w:t xml:space="preserve">improve and </w:t>
      </w:r>
      <w:r w:rsidRPr="00ED0A67">
        <w:rPr>
          <w:rStyle w:val="Emphasis"/>
          <w:highlight w:val="green"/>
        </w:rPr>
        <w:t>strengthen</w:t>
      </w:r>
      <w:r w:rsidRPr="00242E61">
        <w:rPr>
          <w:rStyle w:val="StyleUnderline"/>
          <w:highlight w:val="green"/>
        </w:rPr>
        <w:t xml:space="preserve"> them ensures</w:t>
      </w:r>
      <w:r w:rsidRPr="00242E61">
        <w:rPr>
          <w:rStyle w:val="StyleUnderline"/>
        </w:rPr>
        <w:t xml:space="preserve"> that </w:t>
      </w:r>
      <w:r w:rsidRPr="00242E61">
        <w:rPr>
          <w:rStyle w:val="StyleUnderline"/>
          <w:highlight w:val="green"/>
        </w:rPr>
        <w:t>they are respected</w:t>
      </w:r>
      <w:r w:rsidRPr="00242E61">
        <w:rPr>
          <w:rStyle w:val="StyleUnderline"/>
        </w:rPr>
        <w:t xml:space="preserve"> </w:t>
      </w:r>
      <w:r w:rsidRPr="00242E61">
        <w:rPr>
          <w:rStyle w:val="Emphasis"/>
          <w:highlight w:val="green"/>
        </w:rPr>
        <w:t xml:space="preserve">or </w:t>
      </w:r>
      <w:r w:rsidRPr="00ED0A67">
        <w:rPr>
          <w:rStyle w:val="Emphasis"/>
        </w:rPr>
        <w:t xml:space="preserve">that abusers will be </w:t>
      </w:r>
      <w:r w:rsidRPr="00242E61">
        <w:rPr>
          <w:rStyle w:val="Emphasis"/>
          <w:highlight w:val="green"/>
        </w:rPr>
        <w:t>held accountable</w:t>
      </w:r>
      <w:r w:rsidRPr="00242E61">
        <w:rPr>
          <w:rStyle w:val="StyleUnderline"/>
        </w:rPr>
        <w:t>.</w:t>
      </w:r>
      <w:r w:rsidRPr="00242E61">
        <w:rPr>
          <w:sz w:val="14"/>
        </w:rPr>
        <w:t xml:space="preserve"> Moreover, </w:t>
      </w:r>
      <w:r w:rsidRPr="00242E61">
        <w:rPr>
          <w:rStyle w:val="StyleUnderline"/>
        </w:rPr>
        <w:t>these laws only regulate a narrow set</w:t>
      </w:r>
      <w:r w:rsidRPr="00416B2F">
        <w:rPr>
          <w:rStyle w:val="StyleUnderline"/>
        </w:rPr>
        <w:t xml:space="preserve"> </w:t>
      </w:r>
      <w:r w:rsidRPr="00242E61">
        <w:rPr>
          <w:rStyle w:val="StyleUnderline"/>
        </w:rPr>
        <w:t xml:space="preserve">of workplace behaviors, and </w:t>
      </w:r>
      <w:r w:rsidRPr="00242E61">
        <w:rPr>
          <w:sz w:val="14"/>
        </w:rPr>
        <w:t xml:space="preserve">there are many </w:t>
      </w:r>
      <w:r w:rsidRPr="00242E61">
        <w:rPr>
          <w:rStyle w:val="StyleUnderline"/>
        </w:rPr>
        <w:t>employer practices</w:t>
      </w:r>
      <w:r w:rsidRPr="00242E61">
        <w:rPr>
          <w:sz w:val="14"/>
        </w:rPr>
        <w:t xml:space="preserve"> that, while perfect</w:t>
      </w:r>
      <w:r w:rsidRPr="00752188">
        <w:rPr>
          <w:sz w:val="14"/>
        </w:rPr>
        <w:t>l</w:t>
      </w:r>
      <w:r w:rsidRPr="00242E61">
        <w:rPr>
          <w:sz w:val="14"/>
        </w:rPr>
        <w:t xml:space="preserve">y legal, </w:t>
      </w:r>
      <w:r w:rsidRPr="00242E61">
        <w:rPr>
          <w:rStyle w:val="StyleUnderline"/>
        </w:rPr>
        <w:t>workers</w:t>
      </w:r>
      <w:r w:rsidRPr="00242E61">
        <w:rPr>
          <w:sz w:val="14"/>
        </w:rPr>
        <w:t xml:space="preserve"> may nonetheless </w:t>
      </w:r>
      <w:r w:rsidRPr="00242E61">
        <w:rPr>
          <w:rStyle w:val="StyleUnderline"/>
        </w:rPr>
        <w:t xml:space="preserve">find unfair, exploitative, or </w:t>
      </w:r>
      <w:r w:rsidRPr="00242E61">
        <w:rPr>
          <w:sz w:val="14"/>
        </w:rPr>
        <w:t xml:space="preserve">otherwise </w:t>
      </w:r>
      <w:r w:rsidRPr="00242E61">
        <w:rPr>
          <w:rStyle w:val="StyleUnderline"/>
        </w:rPr>
        <w:t>harmful</w:t>
      </w:r>
      <w:r w:rsidRPr="00242E61">
        <w:rPr>
          <w:sz w:val="14"/>
        </w:rPr>
        <w:t>.</w:t>
      </w:r>
      <w:r w:rsidRPr="00752188">
        <w:rPr>
          <w:sz w:val="14"/>
        </w:rPr>
        <w:t xml:space="preserve"> </w:t>
      </w:r>
      <w:r w:rsidRPr="00242E61">
        <w:rPr>
          <w:sz w:val="14"/>
        </w:rPr>
        <w:t xml:space="preserve">Even within the realm of legal workplace violations, </w:t>
      </w:r>
      <w:r w:rsidRPr="00242E61">
        <w:rPr>
          <w:rStyle w:val="StyleUnderline"/>
          <w:highlight w:val="green"/>
        </w:rPr>
        <w:t>labor standards enforcement</w:t>
      </w:r>
      <w:r w:rsidRPr="00416B2F">
        <w:rPr>
          <w:rStyle w:val="StyleUnderline"/>
        </w:rPr>
        <w:t xml:space="preserve"> </w:t>
      </w:r>
      <w:r w:rsidRPr="00242E61">
        <w:rPr>
          <w:rStyle w:val="StyleUnderline"/>
        </w:rPr>
        <w:t xml:space="preserve">agencies </w:t>
      </w:r>
      <w:r w:rsidRPr="00242E61">
        <w:rPr>
          <w:rStyle w:val="StyleUnderline"/>
          <w:highlight w:val="green"/>
        </w:rPr>
        <w:t>face</w:t>
      </w:r>
      <w:r w:rsidRPr="00242E61">
        <w:rPr>
          <w:rStyle w:val="StyleUnderline"/>
        </w:rPr>
        <w:t xml:space="preserve"> a wide range of challenges, from </w:t>
      </w:r>
      <w:r w:rsidRPr="00242E61">
        <w:rPr>
          <w:rStyle w:val="Emphasis"/>
          <w:highlight w:val="green"/>
        </w:rPr>
        <w:t>insufficient resources</w:t>
      </w:r>
      <w:r w:rsidRPr="00242E61">
        <w:rPr>
          <w:rStyle w:val="StyleUnderline"/>
        </w:rPr>
        <w:t xml:space="preserve"> to </w:t>
      </w:r>
      <w:r w:rsidRPr="00242E61">
        <w:rPr>
          <w:rStyle w:val="Emphasis"/>
          <w:highlight w:val="green"/>
        </w:rPr>
        <w:t>short-</w:t>
      </w:r>
      <w:r w:rsidRPr="00572DCF">
        <w:rPr>
          <w:rStyle w:val="Emphasis"/>
          <w:highlight w:val="green"/>
        </w:rPr>
        <w:t xml:space="preserve"> </w:t>
      </w:r>
      <w:r w:rsidRPr="00242E61">
        <w:rPr>
          <w:rStyle w:val="Emphasis"/>
          <w:highlight w:val="green"/>
        </w:rPr>
        <w:t>staffed investigative units</w:t>
      </w:r>
      <w:r w:rsidRPr="00242E61">
        <w:rPr>
          <w:rStyle w:val="Emphasis"/>
        </w:rPr>
        <w:t xml:space="preserve"> </w:t>
      </w:r>
      <w:r w:rsidRPr="00242E61">
        <w:rPr>
          <w:rStyle w:val="StyleUnderline"/>
          <w:highlight w:val="green"/>
        </w:rPr>
        <w:t>and</w:t>
      </w:r>
      <w:r w:rsidRPr="00242E61">
        <w:rPr>
          <w:rStyle w:val="StyleUnderline"/>
        </w:rPr>
        <w:t xml:space="preserve">, in some cases, </w:t>
      </w:r>
      <w:r w:rsidRPr="00242E61">
        <w:rPr>
          <w:rStyle w:val="Emphasis"/>
          <w:highlight w:val="green"/>
        </w:rPr>
        <w:t>lack of political will</w:t>
      </w:r>
      <w:r w:rsidRPr="00242E61">
        <w:rPr>
          <w:rStyle w:val="StyleUnderline"/>
        </w:rPr>
        <w:t xml:space="preserve"> </w:t>
      </w:r>
      <w:r w:rsidRPr="00242E61">
        <w:rPr>
          <w:sz w:val="14"/>
        </w:rPr>
        <w:t>(Bernhardt et al.</w:t>
      </w:r>
      <w:r w:rsidRPr="00752188">
        <w:rPr>
          <w:sz w:val="14"/>
        </w:rPr>
        <w:t xml:space="preserve"> </w:t>
      </w:r>
      <w:r w:rsidRPr="00242E61">
        <w:rPr>
          <w:sz w:val="14"/>
        </w:rPr>
        <w:t>2008; Government Accountability Office 2009; Kerwin and McCabe 2011). Furthermore, the claims-based system requires that workers know their rights and</w:t>
      </w:r>
      <w:r w:rsidRPr="00752188">
        <w:rPr>
          <w:sz w:val="14"/>
        </w:rPr>
        <w:t xml:space="preserve"> </w:t>
      </w:r>
      <w:r w:rsidRPr="00242E61">
        <w:rPr>
          <w:sz w:val="14"/>
        </w:rPr>
        <w:t xml:space="preserve">be willing to exercise them. </w:t>
      </w:r>
      <w:r w:rsidRPr="00242E61">
        <w:rPr>
          <w:rStyle w:val="Emphasis"/>
          <w:highlight w:val="green"/>
        </w:rPr>
        <w:t>In a</w:t>
      </w:r>
      <w:r w:rsidRPr="00242E61">
        <w:rPr>
          <w:rStyle w:val="StyleUnderline"/>
        </w:rPr>
        <w:t xml:space="preserve">n increasingly </w:t>
      </w:r>
      <w:r w:rsidRPr="00242E61">
        <w:rPr>
          <w:rStyle w:val="StyleUnderline"/>
          <w:highlight w:val="green"/>
        </w:rPr>
        <w:t>de-unionized labor market</w:t>
      </w:r>
      <w:r w:rsidRPr="00242E61">
        <w:rPr>
          <w:rStyle w:val="StyleUnderline"/>
        </w:rPr>
        <w:t xml:space="preserve"> where</w:t>
      </w:r>
      <w:r w:rsidRPr="00752188">
        <w:rPr>
          <w:rStyle w:val="StyleUnderline"/>
        </w:rPr>
        <w:t xml:space="preserve"> </w:t>
      </w:r>
      <w:r w:rsidRPr="00BC0C96">
        <w:rPr>
          <w:rStyle w:val="StyleUnderline"/>
          <w:highlight w:val="green"/>
        </w:rPr>
        <w:t xml:space="preserve">employers </w:t>
      </w:r>
      <w:r w:rsidRPr="00242E61">
        <w:rPr>
          <w:rStyle w:val="StyleUnderline"/>
          <w:highlight w:val="green"/>
        </w:rPr>
        <w:t>need</w:t>
      </w:r>
      <w:r w:rsidRPr="00242E61">
        <w:rPr>
          <w:rStyle w:val="StyleUnderline"/>
        </w:rPr>
        <w:t xml:space="preserve"> little or </w:t>
      </w:r>
      <w:r w:rsidRPr="00242E61">
        <w:rPr>
          <w:rStyle w:val="Emphasis"/>
          <w:highlight w:val="green"/>
        </w:rPr>
        <w:t>no reason to fire a worker,</w:t>
      </w:r>
      <w:r w:rsidRPr="00242E61">
        <w:rPr>
          <w:rStyle w:val="StyleUnderline"/>
        </w:rPr>
        <w:t xml:space="preserve"> </w:t>
      </w:r>
      <w:r w:rsidRPr="007D5016">
        <w:rPr>
          <w:rStyle w:val="Emphasis"/>
          <w:highlight w:val="green"/>
        </w:rPr>
        <w:t>filing a claim is a gamble</w:t>
      </w:r>
      <w:r w:rsidRPr="00242E61">
        <w:rPr>
          <w:rStyle w:val="StyleUnderline"/>
        </w:rPr>
        <w:t xml:space="preserve"> most</w:t>
      </w:r>
      <w:r w:rsidRPr="00752188">
        <w:rPr>
          <w:rStyle w:val="StyleUnderline"/>
        </w:rPr>
        <w:t xml:space="preserve"> </w:t>
      </w:r>
      <w:r w:rsidRPr="00242E61">
        <w:rPr>
          <w:rStyle w:val="StyleUnderline"/>
        </w:rPr>
        <w:t xml:space="preserve">deem </w:t>
      </w:r>
      <w:r w:rsidRPr="007D5016">
        <w:rPr>
          <w:rStyle w:val="Emphasis"/>
          <w:highlight w:val="green"/>
        </w:rPr>
        <w:t>not worth taking</w:t>
      </w:r>
      <w:r w:rsidRPr="00242E61">
        <w:rPr>
          <w:rStyle w:val="StyleUnderline"/>
        </w:rPr>
        <w:t xml:space="preserve">. </w:t>
      </w:r>
      <w:r w:rsidRPr="00242E61">
        <w:rPr>
          <w:rStyle w:val="StyleUnderline"/>
          <w:highlight w:val="green"/>
        </w:rPr>
        <w:t>Even when workers</w:t>
      </w:r>
      <w:r w:rsidRPr="00242E61">
        <w:rPr>
          <w:rStyle w:val="StyleUnderline"/>
        </w:rPr>
        <w:t xml:space="preserve"> do successfully </w:t>
      </w:r>
      <w:r w:rsidRPr="00242E61">
        <w:rPr>
          <w:rStyle w:val="StyleUnderline"/>
          <w:highlight w:val="green"/>
        </w:rPr>
        <w:t>pursue charges</w:t>
      </w:r>
      <w:r w:rsidRPr="00242E61">
        <w:rPr>
          <w:rStyle w:val="StyleUnderline"/>
        </w:rPr>
        <w:t xml:space="preserve"> against</w:t>
      </w:r>
      <w:r w:rsidRPr="00752188">
        <w:rPr>
          <w:rStyle w:val="StyleUnderline"/>
        </w:rPr>
        <w:t xml:space="preserve"> </w:t>
      </w:r>
      <w:r w:rsidRPr="00242E61">
        <w:rPr>
          <w:rStyle w:val="StyleUnderline"/>
        </w:rPr>
        <w:t xml:space="preserve">an employer, their </w:t>
      </w:r>
      <w:r w:rsidRPr="00242E61">
        <w:rPr>
          <w:rStyle w:val="Emphasis"/>
          <w:highlight w:val="green"/>
        </w:rPr>
        <w:t>victories</w:t>
      </w:r>
      <w:r w:rsidRPr="00242E61">
        <w:rPr>
          <w:rStyle w:val="StyleUnderline"/>
        </w:rPr>
        <w:t xml:space="preserve"> can </w:t>
      </w:r>
      <w:r w:rsidRPr="00242E61">
        <w:rPr>
          <w:rStyle w:val="Emphasis"/>
          <w:highlight w:val="green"/>
        </w:rPr>
        <w:t>ring hollow</w:t>
      </w:r>
      <w:r w:rsidRPr="00242E61">
        <w:rPr>
          <w:rStyle w:val="StyleUnderline"/>
        </w:rPr>
        <w:t xml:space="preserve">, </w:t>
      </w:r>
      <w:r w:rsidRPr="00242E61">
        <w:rPr>
          <w:rStyle w:val="Emphasis"/>
          <w:highlight w:val="green"/>
        </w:rPr>
        <w:t>as</w:t>
      </w:r>
      <w:r w:rsidRPr="00242E61">
        <w:rPr>
          <w:rStyle w:val="StyleUnderline"/>
        </w:rPr>
        <w:t xml:space="preserve"> often </w:t>
      </w:r>
      <w:r w:rsidRPr="00242E61">
        <w:rPr>
          <w:rStyle w:val="Emphasis"/>
          <w:highlight w:val="green"/>
        </w:rPr>
        <w:t>they must</w:t>
      </w:r>
      <w:r w:rsidRPr="00242E61">
        <w:rPr>
          <w:rStyle w:val="Emphasis"/>
        </w:rPr>
        <w:t xml:space="preserve"> </w:t>
      </w:r>
      <w:r w:rsidRPr="00242E61">
        <w:rPr>
          <w:rStyle w:val="StyleUnderline"/>
        </w:rPr>
        <w:t xml:space="preserve">then </w:t>
      </w:r>
      <w:r w:rsidRPr="00242E61">
        <w:rPr>
          <w:rStyle w:val="Emphasis"/>
          <w:highlight w:val="green"/>
        </w:rPr>
        <w:t>fight the employer to comply</w:t>
      </w:r>
      <w:r w:rsidRPr="00242E61">
        <w:rPr>
          <w:rStyle w:val="StyleUnderline"/>
        </w:rPr>
        <w:t xml:space="preserve"> with a judge’s order</w:t>
      </w:r>
      <w:r w:rsidRPr="00242E61">
        <w:rPr>
          <w:sz w:val="14"/>
        </w:rPr>
        <w:t xml:space="preserve"> (Cho, Koonse, and Mischel 2013).</w:t>
      </w:r>
      <w:r w:rsidRPr="00752188">
        <w:rPr>
          <w:sz w:val="14"/>
        </w:rPr>
        <w:t xml:space="preserve"> </w:t>
      </w:r>
      <w:r w:rsidRPr="00242E61">
        <w:rPr>
          <w:sz w:val="14"/>
        </w:rPr>
        <w:t>This book goes beyond the simple story of employers seeking to maximize</w:t>
      </w:r>
      <w:r w:rsidRPr="00752188">
        <w:rPr>
          <w:sz w:val="14"/>
        </w:rPr>
        <w:t xml:space="preserve"> </w:t>
      </w:r>
      <w:r w:rsidRPr="00242E61">
        <w:rPr>
          <w:sz w:val="14"/>
        </w:rPr>
        <w:t>profit on the backs of their workers. Rather, it emphasizes the inequities that persist throughout the system of workplace justice and details workers’ experiences</w:t>
      </w:r>
      <w:r w:rsidRPr="00752188">
        <w:rPr>
          <w:sz w:val="14"/>
        </w:rPr>
        <w:t xml:space="preserve"> </w:t>
      </w:r>
      <w:r w:rsidRPr="00242E61">
        <w:rPr>
          <w:sz w:val="14"/>
        </w:rPr>
        <w:t>with a wide array of institutional gatekeepers. I home in on the cracks in these</w:t>
      </w:r>
      <w:r w:rsidRPr="00752188">
        <w:rPr>
          <w:sz w:val="14"/>
        </w:rPr>
        <w:t xml:space="preserve"> </w:t>
      </w:r>
      <w:r w:rsidRPr="00242E61">
        <w:rPr>
          <w:sz w:val="14"/>
        </w:rPr>
        <w:t>bureaucratic systems. Where does the system fall apart for aggrieved workers, and</w:t>
      </w:r>
      <w:r w:rsidRPr="00752188">
        <w:rPr>
          <w:sz w:val="14"/>
        </w:rPr>
        <w:t xml:space="preserve"> </w:t>
      </w:r>
      <w:r w:rsidRPr="00242E61">
        <w:rPr>
          <w:sz w:val="14"/>
        </w:rPr>
        <w:t>why, even in the best of circumstances, do workers often remain unprotected?</w:t>
      </w:r>
      <w:r w:rsidRPr="00752188">
        <w:rPr>
          <w:sz w:val="14"/>
        </w:rPr>
        <w:t xml:space="preserve"> </w:t>
      </w:r>
      <w:r w:rsidRPr="00242E61">
        <w:rPr>
          <w:sz w:val="14"/>
        </w:rPr>
        <w:t>The answer lies partly in the claims process. Beyond confronting their employers,</w:t>
      </w:r>
      <w:r w:rsidRPr="00752188">
        <w:rPr>
          <w:sz w:val="14"/>
        </w:rPr>
        <w:t xml:space="preserve"> </w:t>
      </w:r>
      <w:r w:rsidRPr="00242E61">
        <w:rPr>
          <w:sz w:val="14"/>
        </w:rPr>
        <w:t xml:space="preserve">workers must also learn to navigate complex </w:t>
      </w:r>
      <w:r w:rsidRPr="00242E61">
        <w:rPr>
          <w:sz w:val="14"/>
        </w:rPr>
        <w:lastRenderedPageBreak/>
        <w:t>management hierarchies, multifaceted government agencies, insurance companies, doctors, and language interpreters. Legal brokers, while essential to this process, encounter their own challenges,</w:t>
      </w:r>
      <w:r w:rsidRPr="00752188">
        <w:rPr>
          <w:sz w:val="14"/>
        </w:rPr>
        <w:t xml:space="preserve"> </w:t>
      </w:r>
      <w:r w:rsidRPr="00242E61">
        <w:rPr>
          <w:sz w:val="14"/>
        </w:rPr>
        <w:t>including a limited capacity to take on complex cases, fluctuating budgets, and</w:t>
      </w:r>
      <w:r w:rsidRPr="00752188">
        <w:rPr>
          <w:sz w:val="14"/>
        </w:rPr>
        <w:t xml:space="preserve"> </w:t>
      </w:r>
      <w:r w:rsidRPr="00242E61">
        <w:rPr>
          <w:sz w:val="14"/>
        </w:rPr>
        <w:t>staff turnover.</w:t>
      </w:r>
      <w:r w:rsidRPr="00752188">
        <w:rPr>
          <w:sz w:val="14"/>
        </w:rPr>
        <w:t xml:space="preserve"> </w:t>
      </w:r>
      <w:r w:rsidRPr="00242E61">
        <w:rPr>
          <w:rStyle w:val="StyleUnderline"/>
        </w:rPr>
        <w:t>Employers have</w:t>
      </w:r>
      <w:r w:rsidRPr="00242E61">
        <w:rPr>
          <w:sz w:val="14"/>
        </w:rPr>
        <w:t xml:space="preserve"> recently </w:t>
      </w:r>
      <w:r w:rsidRPr="00242E61">
        <w:rPr>
          <w:rStyle w:val="StyleUnderline"/>
        </w:rPr>
        <w:t>taken steps to make the claims-making process even</w:t>
      </w:r>
      <w:r w:rsidRPr="00752188">
        <w:rPr>
          <w:rStyle w:val="StyleUnderline"/>
        </w:rPr>
        <w:t xml:space="preserve"> </w:t>
      </w:r>
      <w:r w:rsidRPr="00242E61">
        <w:rPr>
          <w:rStyle w:val="StyleUnderline"/>
        </w:rPr>
        <w:t>more daunting</w:t>
      </w:r>
      <w:r w:rsidRPr="00242E61">
        <w:rPr>
          <w:sz w:val="14"/>
        </w:rPr>
        <w:t xml:space="preserve">. </w:t>
      </w:r>
      <w:r w:rsidRPr="00242E61">
        <w:rPr>
          <w:rStyle w:val="StyleUnderline"/>
        </w:rPr>
        <w:t>Despite</w:t>
      </w:r>
      <w:r w:rsidRPr="00242E61">
        <w:rPr>
          <w:sz w:val="14"/>
        </w:rPr>
        <w:t xml:space="preserve"> the </w:t>
      </w:r>
      <w:r w:rsidRPr="00242E61">
        <w:rPr>
          <w:rStyle w:val="StyleUnderline"/>
        </w:rPr>
        <w:t xml:space="preserve">protections </w:t>
      </w:r>
      <w:r w:rsidRPr="00242E61">
        <w:rPr>
          <w:sz w:val="14"/>
        </w:rPr>
        <w:t xml:space="preserve">ensconced in federal and state law, </w:t>
      </w:r>
      <w:r w:rsidRPr="00242E61">
        <w:rPr>
          <w:rStyle w:val="StyleUnderline"/>
          <w:highlight w:val="green"/>
        </w:rPr>
        <w:t>firms</w:t>
      </w:r>
      <w:r w:rsidRPr="00752188">
        <w:rPr>
          <w:sz w:val="14"/>
        </w:rPr>
        <w:t xml:space="preserve"> </w:t>
      </w:r>
      <w:r w:rsidRPr="00242E61">
        <w:rPr>
          <w:sz w:val="14"/>
        </w:rPr>
        <w:t xml:space="preserve">have increasingly </w:t>
      </w:r>
      <w:r w:rsidRPr="00242E61">
        <w:rPr>
          <w:rStyle w:val="StyleUnderline"/>
          <w:highlight w:val="green"/>
        </w:rPr>
        <w:t>establish</w:t>
      </w:r>
      <w:r w:rsidRPr="00242E61">
        <w:rPr>
          <w:rStyle w:val="StyleUnderline"/>
        </w:rPr>
        <w:t>ed</w:t>
      </w:r>
      <w:r w:rsidRPr="00242E61">
        <w:rPr>
          <w:sz w:val="14"/>
        </w:rPr>
        <w:t xml:space="preserve"> a range of </w:t>
      </w:r>
      <w:r w:rsidRPr="00242E61">
        <w:rPr>
          <w:rStyle w:val="StyleUnderline"/>
        </w:rPr>
        <w:t xml:space="preserve">internal </w:t>
      </w:r>
      <w:r w:rsidRPr="00242E61">
        <w:rPr>
          <w:rStyle w:val="StyleUnderline"/>
          <w:highlight w:val="green"/>
        </w:rPr>
        <w:t>mechanisms to manage conflict</w:t>
      </w:r>
      <w:r w:rsidRPr="00752188">
        <w:rPr>
          <w:sz w:val="14"/>
        </w:rPr>
        <w:t xml:space="preserve"> </w:t>
      </w:r>
      <w:r w:rsidRPr="00242E61">
        <w:rPr>
          <w:sz w:val="14"/>
        </w:rPr>
        <w:t xml:space="preserve">between workers and management, </w:t>
      </w:r>
      <w:r w:rsidRPr="00242E61">
        <w:rPr>
          <w:rStyle w:val="StyleUnderline"/>
          <w:highlight w:val="green"/>
        </w:rPr>
        <w:t>often to the former’s disadvantage</w:t>
      </w:r>
      <w:r w:rsidRPr="00242E61">
        <w:rPr>
          <w:sz w:val="14"/>
        </w:rPr>
        <w:t>. Labor</w:t>
      </w:r>
      <w:r w:rsidRPr="00752188">
        <w:rPr>
          <w:sz w:val="14"/>
        </w:rPr>
        <w:t xml:space="preserve"> </w:t>
      </w:r>
      <w:r w:rsidRPr="00242E61">
        <w:rPr>
          <w:sz w:val="14"/>
        </w:rPr>
        <w:t>scholars and advocates have been critical of these internal processes, which are executed by sophisticated, some might say cunning, human resources departments.</w:t>
      </w:r>
      <w:r w:rsidRPr="00752188">
        <w:rPr>
          <w:sz w:val="14"/>
        </w:rPr>
        <w:t xml:space="preserve"> </w:t>
      </w:r>
      <w:r w:rsidRPr="00242E61">
        <w:rPr>
          <w:sz w:val="14"/>
        </w:rPr>
        <w:t>Discussing civil rights legislation, Lauren B. Edelman (1992) demonstrates how</w:t>
      </w:r>
      <w:r w:rsidRPr="00752188">
        <w:rPr>
          <w:sz w:val="14"/>
        </w:rPr>
        <w:t xml:space="preserve"> </w:t>
      </w:r>
      <w:r w:rsidRPr="00242E61">
        <w:rPr>
          <w:rStyle w:val="StyleUnderline"/>
        </w:rPr>
        <w:t xml:space="preserve">the </w:t>
      </w:r>
      <w:r w:rsidRPr="00242E61">
        <w:rPr>
          <w:rStyle w:val="StyleUnderline"/>
          <w:highlight w:val="green"/>
        </w:rPr>
        <w:t>ambiguity of antidiscrimination laws grants</w:t>
      </w:r>
      <w:r w:rsidRPr="00242E61">
        <w:rPr>
          <w:rStyle w:val="StyleUnderline"/>
        </w:rPr>
        <w:t xml:space="preserve"> </w:t>
      </w:r>
      <w:r w:rsidRPr="00ED0A67">
        <w:rPr>
          <w:rStyle w:val="StyleUnderline"/>
        </w:rPr>
        <w:t>organizations</w:t>
      </w:r>
      <w:r w:rsidRPr="00242E61">
        <w:rPr>
          <w:rStyle w:val="StyleUnderline"/>
        </w:rPr>
        <w:t xml:space="preserve"> “wide latitude” to</w:t>
      </w:r>
      <w:r w:rsidRPr="00752188">
        <w:rPr>
          <w:rStyle w:val="StyleUnderline"/>
        </w:rPr>
        <w:t xml:space="preserve"> </w:t>
      </w:r>
      <w:r w:rsidRPr="00242E61">
        <w:rPr>
          <w:rStyle w:val="StyleUnderline"/>
        </w:rPr>
        <w:t xml:space="preserve">comply in </w:t>
      </w:r>
      <w:r w:rsidRPr="00242E61">
        <w:rPr>
          <w:rStyle w:val="StyleUnderline"/>
          <w:highlight w:val="green"/>
        </w:rPr>
        <w:t>a way that</w:t>
      </w:r>
      <w:r w:rsidRPr="00242E61">
        <w:rPr>
          <w:rStyle w:val="StyleUnderline"/>
        </w:rPr>
        <w:t xml:space="preserve"> </w:t>
      </w:r>
      <w:r w:rsidRPr="00242E61">
        <w:rPr>
          <w:rStyle w:val="StyleUnderline"/>
          <w:highlight w:val="green"/>
        </w:rPr>
        <w:t>gives the impression of</w:t>
      </w:r>
      <w:r w:rsidRPr="00242E61">
        <w:rPr>
          <w:rStyle w:val="StyleUnderline"/>
        </w:rPr>
        <w:t xml:space="preserve"> earnest </w:t>
      </w:r>
      <w:r w:rsidRPr="00242E61">
        <w:rPr>
          <w:rStyle w:val="StyleUnderline"/>
          <w:highlight w:val="green"/>
        </w:rPr>
        <w:t>compliance</w:t>
      </w:r>
      <w:r w:rsidRPr="00242E61">
        <w:rPr>
          <w:rStyle w:val="StyleUnderline"/>
        </w:rPr>
        <w:t xml:space="preserve"> </w:t>
      </w:r>
      <w:r w:rsidRPr="00242E61">
        <w:rPr>
          <w:rStyle w:val="Emphasis"/>
          <w:highlight w:val="green"/>
        </w:rPr>
        <w:t>while also meeting</w:t>
      </w:r>
      <w:r w:rsidRPr="00242E61">
        <w:rPr>
          <w:rStyle w:val="StyleUnderline"/>
        </w:rPr>
        <w:t xml:space="preserve"> management’s </w:t>
      </w:r>
      <w:r w:rsidRPr="00242E61">
        <w:rPr>
          <w:rStyle w:val="Emphasis"/>
          <w:highlight w:val="green"/>
        </w:rPr>
        <w:t>interests</w:t>
      </w:r>
      <w:r w:rsidRPr="00242E61">
        <w:rPr>
          <w:sz w:val="14"/>
        </w:rPr>
        <w:t>. In the sexual harassment arena, Anna-Maria Marshall</w:t>
      </w:r>
      <w:r w:rsidRPr="00752188">
        <w:rPr>
          <w:sz w:val="14"/>
        </w:rPr>
        <w:t xml:space="preserve"> </w:t>
      </w:r>
      <w:r w:rsidRPr="00242E61">
        <w:rPr>
          <w:sz w:val="14"/>
        </w:rPr>
        <w:t xml:space="preserve">(2005) argues that company grievance procedures create obstacles to women’s </w:t>
      </w:r>
      <w:proofErr w:type="spellStart"/>
      <w:r w:rsidRPr="00242E61">
        <w:rPr>
          <w:sz w:val="14"/>
        </w:rPr>
        <w:t>ef</w:t>
      </w:r>
      <w:proofErr w:type="spellEnd"/>
      <w:r w:rsidRPr="00242E61">
        <w:rPr>
          <w:sz w:val="14"/>
        </w:rPr>
        <w:t>-</w:t>
      </w:r>
      <w:r w:rsidRPr="00752188">
        <w:rPr>
          <w:sz w:val="14"/>
        </w:rPr>
        <w:t xml:space="preserve"> </w:t>
      </w:r>
      <w:r w:rsidRPr="00242E61">
        <w:rPr>
          <w:sz w:val="14"/>
        </w:rPr>
        <w:t>forts to assert their rights while shielding firms from legal liabilities. My findings</w:t>
      </w:r>
      <w:r w:rsidRPr="00752188">
        <w:rPr>
          <w:sz w:val="14"/>
        </w:rPr>
        <w:t xml:space="preserve"> </w:t>
      </w:r>
      <w:r w:rsidRPr="00242E61">
        <w:rPr>
          <w:sz w:val="14"/>
        </w:rPr>
        <w:t>highlight how logics of compliance and mediation can reduce the opportunities</w:t>
      </w:r>
      <w:r w:rsidRPr="00752188">
        <w:rPr>
          <w:sz w:val="14"/>
        </w:rPr>
        <w:t xml:space="preserve"> </w:t>
      </w:r>
      <w:r w:rsidRPr="00242E61">
        <w:rPr>
          <w:sz w:val="14"/>
        </w:rPr>
        <w:t>for restitution under the guise of procedural justice.3</w:t>
      </w:r>
      <w:r w:rsidRPr="00752188">
        <w:rPr>
          <w:sz w:val="14"/>
        </w:rPr>
        <w:t xml:space="preserve"> </w:t>
      </w:r>
      <w:r w:rsidRPr="00242E61">
        <w:rPr>
          <w:sz w:val="14"/>
        </w:rPr>
        <w:t>Though we like to imagine it as such, the law is not a neutral institution; simi-</w:t>
      </w:r>
      <w:r w:rsidRPr="00752188">
        <w:rPr>
          <w:sz w:val="14"/>
        </w:rPr>
        <w:t xml:space="preserve"> </w:t>
      </w:r>
      <w:proofErr w:type="spellStart"/>
      <w:r w:rsidRPr="00242E61">
        <w:rPr>
          <w:sz w:val="14"/>
        </w:rPr>
        <w:t>larly</w:t>
      </w:r>
      <w:proofErr w:type="spellEnd"/>
      <w:r w:rsidRPr="00242E61">
        <w:rPr>
          <w:sz w:val="14"/>
        </w:rPr>
        <w:t xml:space="preserve">, the process of claims-making is fraught with bias. Kitty </w:t>
      </w:r>
      <w:proofErr w:type="spellStart"/>
      <w:r w:rsidRPr="00242E61">
        <w:rPr>
          <w:sz w:val="14"/>
        </w:rPr>
        <w:t>Calavita</w:t>
      </w:r>
      <w:proofErr w:type="spellEnd"/>
      <w:r w:rsidRPr="00242E61">
        <w:rPr>
          <w:sz w:val="14"/>
        </w:rPr>
        <w:t xml:space="preserve"> and Valerie</w:t>
      </w:r>
      <w:r w:rsidRPr="00752188">
        <w:rPr>
          <w:sz w:val="14"/>
        </w:rPr>
        <w:t xml:space="preserve"> </w:t>
      </w:r>
      <w:r w:rsidRPr="00242E61">
        <w:rPr>
          <w:sz w:val="14"/>
        </w:rPr>
        <w:t xml:space="preserve">Jenness’s (2014) expert analysis of the prison grievance system </w:t>
      </w:r>
      <w:proofErr w:type="gramStart"/>
      <w:r w:rsidRPr="00242E61">
        <w:rPr>
          <w:sz w:val="14"/>
        </w:rPr>
        <w:t>reveals</w:t>
      </w:r>
      <w:proofErr w:type="gramEnd"/>
      <w:r w:rsidRPr="00242E61">
        <w:rPr>
          <w:sz w:val="14"/>
        </w:rPr>
        <w:t xml:space="preserve"> how the</w:t>
      </w:r>
      <w:r w:rsidRPr="00752188">
        <w:rPr>
          <w:sz w:val="14"/>
        </w:rPr>
        <w:t xml:space="preserve"> </w:t>
      </w:r>
      <w:r w:rsidRPr="00242E61">
        <w:rPr>
          <w:sz w:val="14"/>
        </w:rPr>
        <w:t>cards are stacked against many claimants from the beginning. Though they focus</w:t>
      </w:r>
      <w:r w:rsidRPr="00752188">
        <w:rPr>
          <w:sz w:val="14"/>
        </w:rPr>
        <w:t xml:space="preserve"> </w:t>
      </w:r>
      <w:r w:rsidRPr="00242E61">
        <w:rPr>
          <w:sz w:val="14"/>
        </w:rPr>
        <w:t>on a “total” institution that represents the full force of the state, the experiences of</w:t>
      </w:r>
      <w:r w:rsidRPr="00752188">
        <w:rPr>
          <w:sz w:val="14"/>
        </w:rPr>
        <w:t xml:space="preserve"> </w:t>
      </w:r>
      <w:r w:rsidRPr="00242E61">
        <w:rPr>
          <w:sz w:val="14"/>
        </w:rPr>
        <w:t>incarcerated individuals provide an important lens through which to observe how</w:t>
      </w:r>
      <w:r w:rsidRPr="00752188">
        <w:rPr>
          <w:sz w:val="14"/>
        </w:rPr>
        <w:t xml:space="preserve"> </w:t>
      </w:r>
      <w:r w:rsidRPr="00242E61">
        <w:rPr>
          <w:sz w:val="14"/>
        </w:rPr>
        <w:t>claims-making bureaucracies unfold. To begin, the grievance process, which the</w:t>
      </w:r>
      <w:r w:rsidRPr="00752188">
        <w:rPr>
          <w:sz w:val="14"/>
        </w:rPr>
        <w:t xml:space="preserve"> </w:t>
      </w:r>
      <w:r w:rsidRPr="00242E61">
        <w:rPr>
          <w:sz w:val="14"/>
        </w:rPr>
        <w:t>authors describe as “byzantine,” is designed for a closed environment where pris-</w:t>
      </w:r>
      <w:r w:rsidRPr="00752188">
        <w:rPr>
          <w:sz w:val="14"/>
        </w:rPr>
        <w:t xml:space="preserve"> </w:t>
      </w:r>
      <w:proofErr w:type="spellStart"/>
      <w:r w:rsidRPr="00242E61">
        <w:rPr>
          <w:sz w:val="14"/>
        </w:rPr>
        <w:t>oners</w:t>
      </w:r>
      <w:proofErr w:type="spellEnd"/>
      <w:r w:rsidRPr="00242E61">
        <w:rPr>
          <w:sz w:val="14"/>
        </w:rPr>
        <w:t xml:space="preserve"> have few rights and fewer resources to exercise them. Despite the landmark</w:t>
      </w:r>
      <w:r w:rsidRPr="00752188">
        <w:rPr>
          <w:sz w:val="14"/>
        </w:rPr>
        <w:t xml:space="preserve"> </w:t>
      </w:r>
      <w:r w:rsidRPr="00242E61">
        <w:rPr>
          <w:sz w:val="14"/>
        </w:rPr>
        <w:t>creation of the Prison Litigation Reform Act (1996) and the inmate grievance sys-</w:t>
      </w:r>
      <w:r w:rsidRPr="00752188">
        <w:rPr>
          <w:sz w:val="14"/>
        </w:rPr>
        <w:t xml:space="preserve"> </w:t>
      </w:r>
      <w:proofErr w:type="spellStart"/>
      <w:r w:rsidRPr="00242E61">
        <w:rPr>
          <w:sz w:val="14"/>
        </w:rPr>
        <w:t>tem</w:t>
      </w:r>
      <w:proofErr w:type="spellEnd"/>
      <w:r w:rsidRPr="00242E61">
        <w:rPr>
          <w:sz w:val="14"/>
        </w:rPr>
        <w:t xml:space="preserve"> it created, these new rights have not ensured an easily accessible and efficient</w:t>
      </w:r>
      <w:r w:rsidRPr="00752188">
        <w:rPr>
          <w:sz w:val="14"/>
        </w:rPr>
        <w:t xml:space="preserve"> </w:t>
      </w:r>
      <w:r w:rsidRPr="00242E61">
        <w:rPr>
          <w:sz w:val="14"/>
        </w:rPr>
        <w:t xml:space="preserve">system. In fact, as the authors show through interviews with prison staff, the </w:t>
      </w:r>
      <w:proofErr w:type="spellStart"/>
      <w:r w:rsidRPr="00242E61">
        <w:rPr>
          <w:sz w:val="14"/>
        </w:rPr>
        <w:t>griev</w:t>
      </w:r>
      <w:proofErr w:type="spellEnd"/>
      <w:r w:rsidRPr="00242E61">
        <w:rPr>
          <w:sz w:val="14"/>
        </w:rPr>
        <w:t>-</w:t>
      </w:r>
      <w:r w:rsidRPr="00752188">
        <w:rPr>
          <w:sz w:val="14"/>
        </w:rPr>
        <w:t xml:space="preserve"> </w:t>
      </w:r>
      <w:proofErr w:type="spellStart"/>
      <w:r w:rsidRPr="00242E61">
        <w:rPr>
          <w:sz w:val="14"/>
        </w:rPr>
        <w:t>ance</w:t>
      </w:r>
      <w:proofErr w:type="spellEnd"/>
      <w:r w:rsidRPr="00242E61">
        <w:rPr>
          <w:sz w:val="14"/>
        </w:rPr>
        <w:t xml:space="preserve"> system serves almost as a pressure valve for prisoner discontent—that is, to</w:t>
      </w:r>
      <w:r w:rsidRPr="00752188">
        <w:rPr>
          <w:sz w:val="14"/>
        </w:rPr>
        <w:t xml:space="preserve"> </w:t>
      </w:r>
      <w:r w:rsidRPr="00242E61">
        <w:rPr>
          <w:sz w:val="14"/>
        </w:rPr>
        <w:t>release pent-up frustrations without really addressing injustices. In a similar fashion, the creation of the individualized system of workers’ rights was, according to</w:t>
      </w:r>
      <w:r w:rsidRPr="00752188">
        <w:rPr>
          <w:sz w:val="14"/>
        </w:rPr>
        <w:t xml:space="preserve"> </w:t>
      </w:r>
      <w:r w:rsidRPr="00242E61">
        <w:rPr>
          <w:sz w:val="14"/>
        </w:rPr>
        <w:t>labor historians, an attempt to quell the discord prompted by the now-dying breed</w:t>
      </w:r>
      <w:r w:rsidRPr="00752188">
        <w:rPr>
          <w:sz w:val="14"/>
        </w:rPr>
        <w:t xml:space="preserve"> </w:t>
      </w:r>
      <w:r w:rsidRPr="00242E61">
        <w:rPr>
          <w:sz w:val="14"/>
        </w:rPr>
        <w:t>of social movement unionism (Fantasia and Voss 2004; Lichtenstein 2002). Again,</w:t>
      </w:r>
      <w:r w:rsidRPr="00752188">
        <w:rPr>
          <w:sz w:val="14"/>
        </w:rPr>
        <w:t xml:space="preserve"> </w:t>
      </w:r>
      <w:r w:rsidRPr="00242E61">
        <w:rPr>
          <w:sz w:val="14"/>
        </w:rPr>
        <w:t>such reforms are ultimately more concerned with avoiding conflict than establishing solid workplace protections.</w:t>
      </w:r>
      <w:r w:rsidRPr="00752188">
        <w:rPr>
          <w:sz w:val="14"/>
        </w:rPr>
        <w:t xml:space="preserve"> </w:t>
      </w:r>
      <w:proofErr w:type="spellStart"/>
      <w:r w:rsidRPr="00242E61">
        <w:rPr>
          <w:sz w:val="14"/>
        </w:rPr>
        <w:t>Calavita</w:t>
      </w:r>
      <w:proofErr w:type="spellEnd"/>
      <w:r w:rsidRPr="00242E61">
        <w:rPr>
          <w:sz w:val="14"/>
        </w:rPr>
        <w:t xml:space="preserve"> and Jenness’s description of how the prisoner rights system was originally perceived sounds eerily familiar to the common critical perspective of labor</w:t>
      </w:r>
      <w:r w:rsidRPr="00752188">
        <w:rPr>
          <w:sz w:val="14"/>
        </w:rPr>
        <w:t xml:space="preserve"> </w:t>
      </w:r>
      <w:r w:rsidRPr="00242E61">
        <w:rPr>
          <w:sz w:val="14"/>
        </w:rPr>
        <w:t>rights activism. While most of the state agents they spoke to believed prisoners</w:t>
      </w:r>
      <w:r w:rsidRPr="00752188">
        <w:rPr>
          <w:sz w:val="14"/>
        </w:rPr>
        <w:t xml:space="preserve"> </w:t>
      </w:r>
      <w:r w:rsidRPr="00242E61">
        <w:rPr>
          <w:sz w:val="14"/>
        </w:rPr>
        <w:t>should have the rights outlined in the act, many also felt that the system had “gone</w:t>
      </w:r>
      <w:r w:rsidRPr="00752188">
        <w:rPr>
          <w:sz w:val="14"/>
        </w:rPr>
        <w:t xml:space="preserve"> </w:t>
      </w:r>
      <w:r w:rsidRPr="00242E61">
        <w:rPr>
          <w:sz w:val="14"/>
        </w:rPr>
        <w:t>too far” by being excessively generous toward the prisoners (</w:t>
      </w:r>
      <w:proofErr w:type="spellStart"/>
      <w:r w:rsidRPr="00242E61">
        <w:rPr>
          <w:sz w:val="14"/>
        </w:rPr>
        <w:t>Calavita</w:t>
      </w:r>
      <w:proofErr w:type="spellEnd"/>
      <w:r w:rsidRPr="00242E61">
        <w:rPr>
          <w:sz w:val="14"/>
        </w:rPr>
        <w:t xml:space="preserve"> and Jenness</w:t>
      </w:r>
      <w:r w:rsidRPr="00752188">
        <w:rPr>
          <w:sz w:val="14"/>
        </w:rPr>
        <w:t xml:space="preserve"> </w:t>
      </w:r>
      <w:r w:rsidRPr="00242E61">
        <w:rPr>
          <w:sz w:val="14"/>
        </w:rPr>
        <w:t>2014, 110). Similarly, turn on a mainstream news channel today and you will hear</w:t>
      </w:r>
      <w:r w:rsidRPr="00752188">
        <w:rPr>
          <w:sz w:val="14"/>
        </w:rPr>
        <w:t xml:space="preserve"> </w:t>
      </w:r>
      <w:r w:rsidRPr="00242E61">
        <w:rPr>
          <w:sz w:val="14"/>
        </w:rPr>
        <w:t>voices warning against the dangers of granting a higher minimum wage, expanding overtime benefits, or adding discrimination protections and health and safety</w:t>
      </w:r>
      <w:r w:rsidRPr="00752188">
        <w:rPr>
          <w:sz w:val="14"/>
        </w:rPr>
        <w:t xml:space="preserve"> </w:t>
      </w:r>
      <w:r w:rsidRPr="00242E61">
        <w:rPr>
          <w:sz w:val="14"/>
        </w:rPr>
        <w:t>standards: decreased business innovation, trampled consumer rights, and curtailed</w:t>
      </w:r>
      <w:r w:rsidRPr="00752188">
        <w:rPr>
          <w:sz w:val="14"/>
        </w:rPr>
        <w:t xml:space="preserve"> </w:t>
      </w:r>
      <w:r w:rsidRPr="00242E61">
        <w:rPr>
          <w:sz w:val="14"/>
        </w:rPr>
        <w:t>corporate free speech. Like the prisoner grievance system, which is steeped in the</w:t>
      </w:r>
      <w:r w:rsidRPr="00752188">
        <w:rPr>
          <w:sz w:val="14"/>
        </w:rPr>
        <w:t xml:space="preserve"> </w:t>
      </w:r>
      <w:r w:rsidRPr="00242E61">
        <w:rPr>
          <w:sz w:val="14"/>
        </w:rPr>
        <w:t xml:space="preserve">logic of individual rights and carceral control, the </w:t>
      </w:r>
      <w:r w:rsidRPr="00242E61">
        <w:rPr>
          <w:rStyle w:val="StyleUnderline"/>
        </w:rPr>
        <w:t>labor standards enforcement</w:t>
      </w:r>
      <w:r w:rsidRPr="00752188">
        <w:rPr>
          <w:sz w:val="14"/>
        </w:rPr>
        <w:t xml:space="preserve"> </w:t>
      </w:r>
      <w:r w:rsidRPr="00242E61">
        <w:rPr>
          <w:sz w:val="14"/>
        </w:rPr>
        <w:t xml:space="preserve">bureaucracy </w:t>
      </w:r>
      <w:r w:rsidRPr="00242E61">
        <w:rPr>
          <w:rStyle w:val="StyleUnderline"/>
        </w:rPr>
        <w:t xml:space="preserve">must be </w:t>
      </w:r>
      <w:r w:rsidRPr="00242E61">
        <w:rPr>
          <w:rStyle w:val="Emphasis"/>
          <w:highlight w:val="green"/>
        </w:rPr>
        <w:t>understood within the logic of capitalism</w:t>
      </w:r>
      <w:r w:rsidRPr="00ED0A67">
        <w:rPr>
          <w:rStyle w:val="StyleUnderline"/>
        </w:rPr>
        <w:t>, which naturally limits workers’</w:t>
      </w:r>
      <w:r w:rsidRPr="00242E61">
        <w:rPr>
          <w:rStyle w:val="StyleUnderline"/>
        </w:rPr>
        <w:t xml:space="preserve"> rights even as it forms well-meaning, rational bureaucracies intended to enforce them.</w:t>
      </w:r>
      <w:r w:rsidRPr="00752188">
        <w:rPr>
          <w:sz w:val="14"/>
        </w:rPr>
        <w:t xml:space="preserve"> </w:t>
      </w:r>
      <w:r w:rsidRPr="00BC0C96">
        <w:rPr>
          <w:rStyle w:val="Emphasis"/>
          <w:highlight w:val="green"/>
        </w:rPr>
        <w:t>These logics,</w:t>
      </w:r>
      <w:r w:rsidRPr="00242E61">
        <w:rPr>
          <w:sz w:val="14"/>
        </w:rPr>
        <w:t xml:space="preserve"> the one </w:t>
      </w:r>
      <w:r w:rsidRPr="00BC0C96">
        <w:rPr>
          <w:rStyle w:val="Emphasis"/>
          <w:highlight w:val="green"/>
        </w:rPr>
        <w:t>exploitative and the other protective</w:t>
      </w:r>
      <w:r w:rsidRPr="00242E61">
        <w:rPr>
          <w:sz w:val="14"/>
        </w:rPr>
        <w:t xml:space="preserve">, often </w:t>
      </w:r>
      <w:r w:rsidRPr="00BC0C96">
        <w:rPr>
          <w:rStyle w:val="StyleUnderline"/>
          <w:highlight w:val="green"/>
        </w:rPr>
        <w:t xml:space="preserve">clash, and </w:t>
      </w:r>
      <w:r w:rsidRPr="00ED0A67">
        <w:rPr>
          <w:rStyle w:val="StyleUnderline"/>
        </w:rPr>
        <w:t>as such</w:t>
      </w:r>
      <w:r w:rsidRPr="00242E61">
        <w:rPr>
          <w:sz w:val="14"/>
        </w:rPr>
        <w:t xml:space="preserve"> it </w:t>
      </w:r>
      <w:r w:rsidRPr="00242E61">
        <w:rPr>
          <w:rStyle w:val="Emphasis"/>
          <w:highlight w:val="green"/>
        </w:rPr>
        <w:t>should not be assumed</w:t>
      </w:r>
      <w:r w:rsidRPr="00242E61">
        <w:rPr>
          <w:sz w:val="14"/>
        </w:rPr>
        <w:t xml:space="preserve"> </w:t>
      </w:r>
      <w:r w:rsidRPr="00242E61">
        <w:rPr>
          <w:rStyle w:val="Emphasis"/>
          <w:highlight w:val="green"/>
        </w:rPr>
        <w:t>that</w:t>
      </w:r>
      <w:r w:rsidRPr="00242E61">
        <w:rPr>
          <w:sz w:val="14"/>
        </w:rPr>
        <w:t xml:space="preserve"> the predominant model of </w:t>
      </w:r>
      <w:r w:rsidRPr="00242E61">
        <w:rPr>
          <w:rStyle w:val="Emphasis"/>
          <w:highlight w:val="green"/>
        </w:rPr>
        <w:t>legal protection can</w:t>
      </w:r>
      <w:r w:rsidRPr="00B31938">
        <w:rPr>
          <w:rStyle w:val="Emphasis"/>
          <w:highlight w:val="green"/>
        </w:rPr>
        <w:t xml:space="preserve"> </w:t>
      </w:r>
      <w:r w:rsidRPr="00242E61">
        <w:rPr>
          <w:rStyle w:val="Emphasis"/>
          <w:highlight w:val="green"/>
        </w:rPr>
        <w:t>ultimately</w:t>
      </w:r>
      <w:r w:rsidRPr="00242E61">
        <w:rPr>
          <w:rStyle w:val="Emphasis"/>
        </w:rPr>
        <w:t xml:space="preserve"> </w:t>
      </w:r>
      <w:r w:rsidRPr="00BC0C96">
        <w:rPr>
          <w:rStyle w:val="Emphasis"/>
          <w:highlight w:val="green"/>
        </w:rPr>
        <w:t>eliminate</w:t>
      </w:r>
      <w:r w:rsidRPr="00242E61">
        <w:rPr>
          <w:sz w:val="14"/>
        </w:rPr>
        <w:t xml:space="preserve"> economic and social </w:t>
      </w:r>
      <w:r w:rsidRPr="00242E61">
        <w:rPr>
          <w:rStyle w:val="Emphasis"/>
          <w:highlight w:val="green"/>
        </w:rPr>
        <w:t>inequality</w:t>
      </w:r>
      <w:r w:rsidRPr="00242E61">
        <w:rPr>
          <w:sz w:val="14"/>
        </w:rPr>
        <w:t xml:space="preserve"> (</w:t>
      </w:r>
      <w:proofErr w:type="spellStart"/>
      <w:r w:rsidRPr="00242E61">
        <w:rPr>
          <w:sz w:val="14"/>
        </w:rPr>
        <w:t>Calavita</w:t>
      </w:r>
      <w:proofErr w:type="spellEnd"/>
      <w:r w:rsidRPr="00242E61">
        <w:rPr>
          <w:sz w:val="14"/>
        </w:rPr>
        <w:t xml:space="preserve"> and Jenness 2014,</w:t>
      </w:r>
      <w:r w:rsidRPr="00752188">
        <w:rPr>
          <w:sz w:val="14"/>
        </w:rPr>
        <w:t xml:space="preserve"> </w:t>
      </w:r>
      <w:r w:rsidRPr="00242E61">
        <w:rPr>
          <w:sz w:val="14"/>
        </w:rPr>
        <w:t xml:space="preserve">3). </w:t>
      </w:r>
      <w:r w:rsidRPr="00242E61">
        <w:rPr>
          <w:rStyle w:val="Emphasis"/>
          <w:highlight w:val="green"/>
        </w:rPr>
        <w:t>Workers</w:t>
      </w:r>
      <w:r w:rsidRPr="00242E61">
        <w:rPr>
          <w:rStyle w:val="StyleUnderline"/>
        </w:rPr>
        <w:t xml:space="preserve"> </w:t>
      </w:r>
      <w:r w:rsidRPr="00242E61">
        <w:rPr>
          <w:rStyle w:val="Emphasis"/>
          <w:highlight w:val="green"/>
        </w:rPr>
        <w:t xml:space="preserve">may create their own logics </w:t>
      </w:r>
      <w:r w:rsidRPr="00242E61">
        <w:rPr>
          <w:rStyle w:val="StyleUnderline"/>
        </w:rPr>
        <w:t>for</w:t>
      </w:r>
      <w:r w:rsidRPr="00242E61">
        <w:rPr>
          <w:rStyle w:val="Emphasis"/>
          <w:highlight w:val="green"/>
        </w:rPr>
        <w:t xml:space="preserve"> defining harm that differ from </w:t>
      </w:r>
      <w:r w:rsidRPr="00242E61">
        <w:rPr>
          <w:rStyle w:val="StyleUnderline"/>
        </w:rPr>
        <w:t>those</w:t>
      </w:r>
      <w:r w:rsidRPr="00B31938">
        <w:rPr>
          <w:rStyle w:val="Emphasis"/>
          <w:highlight w:val="green"/>
        </w:rPr>
        <w:t xml:space="preserve"> </w:t>
      </w:r>
      <w:r w:rsidRPr="00242E61">
        <w:rPr>
          <w:rStyle w:val="Emphasis"/>
          <w:highlight w:val="green"/>
        </w:rPr>
        <w:t>standards laid out</w:t>
      </w:r>
      <w:r w:rsidRPr="00242E61">
        <w:rPr>
          <w:rStyle w:val="StyleUnderline"/>
        </w:rPr>
        <w:t xml:space="preserve"> under formal law.</w:t>
      </w:r>
      <w:r w:rsidRPr="00242E61">
        <w:rPr>
          <w:sz w:val="14"/>
        </w:rPr>
        <w:t xml:space="preserve"> Marshall (2003), </w:t>
      </w:r>
      <w:r w:rsidRPr="00242E61">
        <w:rPr>
          <w:rStyle w:val="StyleUnderline"/>
        </w:rPr>
        <w:t>for example, highlights the</w:t>
      </w:r>
      <w:r w:rsidRPr="00752188">
        <w:rPr>
          <w:rStyle w:val="StyleUnderline"/>
        </w:rPr>
        <w:t xml:space="preserve"> </w:t>
      </w:r>
      <w:r w:rsidRPr="00242E61">
        <w:rPr>
          <w:rStyle w:val="StyleUnderline"/>
        </w:rPr>
        <w:t>deeply personal or extrajudicial agency that women invoke when deciding whether to pursue a legal claim against sexual harassment; these claimants may draw</w:t>
      </w:r>
      <w:r w:rsidRPr="00752188">
        <w:rPr>
          <w:rStyle w:val="StyleUnderline"/>
        </w:rPr>
        <w:t xml:space="preserve"> </w:t>
      </w:r>
      <w:r w:rsidRPr="00242E61">
        <w:rPr>
          <w:rStyle w:val="StyleUnderline"/>
        </w:rPr>
        <w:t>not on formal law but rather on notions of labor market productivity and feminist interpretations of power at the workplace</w:t>
      </w:r>
      <w:r w:rsidRPr="00242E61">
        <w:rPr>
          <w:sz w:val="14"/>
        </w:rPr>
        <w:t>. Similarly variable interpretations</w:t>
      </w:r>
      <w:r w:rsidRPr="00752188">
        <w:rPr>
          <w:sz w:val="14"/>
        </w:rPr>
        <w:t xml:space="preserve"> </w:t>
      </w:r>
      <w:r w:rsidRPr="00242E61">
        <w:rPr>
          <w:sz w:val="14"/>
        </w:rPr>
        <w:t>of workplace injustice can emerge in other violations, ranging from wage theft</w:t>
      </w:r>
      <w:r w:rsidRPr="00752188">
        <w:rPr>
          <w:sz w:val="14"/>
        </w:rPr>
        <w:t xml:space="preserve"> </w:t>
      </w:r>
      <w:r w:rsidRPr="00242E61">
        <w:rPr>
          <w:sz w:val="14"/>
        </w:rPr>
        <w:t xml:space="preserve">to workers’ compensation. </w:t>
      </w:r>
      <w:r w:rsidRPr="00242E61">
        <w:rPr>
          <w:rStyle w:val="Emphasis"/>
          <w:highlight w:val="green"/>
        </w:rPr>
        <w:t>This</w:t>
      </w:r>
      <w:r w:rsidRPr="00242E61">
        <w:rPr>
          <w:rStyle w:val="StyleUnderline"/>
        </w:rPr>
        <w:t xml:space="preserve"> variability </w:t>
      </w:r>
      <w:r w:rsidRPr="00242E61">
        <w:rPr>
          <w:rStyle w:val="Emphasis"/>
          <w:highlight w:val="green"/>
        </w:rPr>
        <w:t>hinges in part on how workers learn</w:t>
      </w:r>
      <w:r w:rsidRPr="00752188">
        <w:rPr>
          <w:rStyle w:val="StyleUnderline"/>
        </w:rPr>
        <w:t xml:space="preserve"> </w:t>
      </w:r>
      <w:r w:rsidRPr="00242E61">
        <w:rPr>
          <w:rStyle w:val="StyleUnderline"/>
        </w:rPr>
        <w:t xml:space="preserve">about, </w:t>
      </w:r>
      <w:r w:rsidRPr="00242E61">
        <w:rPr>
          <w:rStyle w:val="Emphasis"/>
          <w:highlight w:val="green"/>
        </w:rPr>
        <w:t>interpret, and decide to mobilize</w:t>
      </w:r>
      <w:r w:rsidRPr="00242E61">
        <w:rPr>
          <w:rStyle w:val="StyleUnderline"/>
        </w:rPr>
        <w:t xml:space="preserve"> </w:t>
      </w:r>
      <w:r w:rsidRPr="00242E61">
        <w:rPr>
          <w:sz w:val="14"/>
          <w:szCs w:val="14"/>
        </w:rPr>
        <w:t>the law as they develop their distinct legal</w:t>
      </w:r>
      <w:r w:rsidRPr="00B31938">
        <w:rPr>
          <w:sz w:val="14"/>
          <w:szCs w:val="14"/>
        </w:rPr>
        <w:t xml:space="preserve"> </w:t>
      </w:r>
      <w:r w:rsidRPr="00242E61">
        <w:rPr>
          <w:sz w:val="14"/>
          <w:szCs w:val="14"/>
        </w:rPr>
        <w:t>consciousness.</w:t>
      </w:r>
    </w:p>
    <w:p w14:paraId="1AA187A4" w14:textId="77777777" w:rsidR="00803C14" w:rsidRPr="00803C14" w:rsidRDefault="00AA1893" w:rsidP="00803C14">
      <w:pPr>
        <w:rPr>
          <w:rStyle w:val="Style13ptBold"/>
        </w:rPr>
      </w:pPr>
      <w:r w:rsidRPr="00803C14">
        <w:rPr>
          <w:rStyle w:val="Style13ptBold"/>
        </w:rPr>
        <w:t>Now Take a step back and look around you</w:t>
      </w:r>
      <w:r w:rsidR="00803C14" w:rsidRPr="00803C14">
        <w:rPr>
          <w:rStyle w:val="Style13ptBold"/>
        </w:rPr>
        <w:t xml:space="preserve"> </w:t>
      </w:r>
    </w:p>
    <w:p w14:paraId="6256F81E" w14:textId="77777777" w:rsidR="00803C14" w:rsidRPr="00803C14" w:rsidRDefault="00AA1893" w:rsidP="00803C14">
      <w:pPr>
        <w:rPr>
          <w:rStyle w:val="Style13ptBold"/>
        </w:rPr>
      </w:pPr>
      <w:r w:rsidRPr="00803C14">
        <w:rPr>
          <w:rStyle w:val="Style13ptBold"/>
        </w:rPr>
        <w:t>The line between metaphor and reality</w:t>
      </w:r>
    </w:p>
    <w:p w14:paraId="5E720E88" w14:textId="77777777" w:rsidR="00803C14" w:rsidRPr="00803C14" w:rsidRDefault="00AA1893" w:rsidP="00803C14">
      <w:pPr>
        <w:rPr>
          <w:rStyle w:val="Style13ptBold"/>
        </w:rPr>
      </w:pPr>
      <w:r w:rsidRPr="00803C14">
        <w:rPr>
          <w:rStyle w:val="Style13ptBold"/>
        </w:rPr>
        <w:t>Nearly gone as its muddled in puddles of tears and pain</w:t>
      </w:r>
    </w:p>
    <w:p w14:paraId="0E201B0C" w14:textId="17E17DCD" w:rsidR="00803C14" w:rsidRPr="00803C14" w:rsidRDefault="00803C14" w:rsidP="00803C14">
      <w:pPr>
        <w:rPr>
          <w:rStyle w:val="Style13ptBold"/>
        </w:rPr>
      </w:pPr>
      <w:r w:rsidRPr="00803C14">
        <w:rPr>
          <w:rStyle w:val="Style13ptBold"/>
        </w:rPr>
        <w:t>Because Every day</w:t>
      </w:r>
      <w:r w:rsidR="00AA1893" w:rsidRPr="00803C14">
        <w:rPr>
          <w:rStyle w:val="Style13ptBold"/>
        </w:rPr>
        <w:t xml:space="preserve"> a new story, </w:t>
      </w:r>
      <w:r w:rsidRPr="00803C14">
        <w:rPr>
          <w:rStyle w:val="Style13ptBold"/>
        </w:rPr>
        <w:t xml:space="preserve">a new </w:t>
      </w:r>
      <w:r w:rsidR="00AA1893" w:rsidRPr="00803C14">
        <w:rPr>
          <w:rStyle w:val="Style13ptBold"/>
        </w:rPr>
        <w:t>article</w:t>
      </w:r>
      <w:r w:rsidRPr="00803C14">
        <w:rPr>
          <w:rStyle w:val="Style13ptBold"/>
        </w:rPr>
        <w:t>, a new post</w:t>
      </w:r>
    </w:p>
    <w:p w14:paraId="328A8A71" w14:textId="4D6F2D06" w:rsidR="00803C14" w:rsidRPr="00803C14" w:rsidRDefault="00803C14" w:rsidP="00803C14">
      <w:pPr>
        <w:rPr>
          <w:rStyle w:val="Style13ptBold"/>
        </w:rPr>
      </w:pPr>
      <w:r w:rsidRPr="00803C14">
        <w:rPr>
          <w:rStyle w:val="Style13ptBold"/>
        </w:rPr>
        <w:t xml:space="preserve">But </w:t>
      </w:r>
      <w:r>
        <w:rPr>
          <w:rStyle w:val="Style13ptBold"/>
        </w:rPr>
        <w:t xml:space="preserve">it all looks </w:t>
      </w:r>
      <w:r w:rsidRPr="00803C14">
        <w:rPr>
          <w:rStyle w:val="Style13ptBold"/>
        </w:rPr>
        <w:t>the same.</w:t>
      </w:r>
    </w:p>
    <w:p w14:paraId="5713D6B2" w14:textId="37B490DB" w:rsidR="00803C14" w:rsidRPr="00803C14" w:rsidRDefault="00803C14" w:rsidP="00803C14">
      <w:pPr>
        <w:rPr>
          <w:rStyle w:val="Style13ptBold"/>
        </w:rPr>
      </w:pPr>
      <w:r w:rsidRPr="00803C14">
        <w:rPr>
          <w:rStyle w:val="Style13ptBold"/>
        </w:rPr>
        <w:t>They Took Her, they hurt him, they locked them away</w:t>
      </w:r>
    </w:p>
    <w:p w14:paraId="1120F60C" w14:textId="3DFCA1C2" w:rsidR="00CD2C67" w:rsidRDefault="00803C14" w:rsidP="00803C14">
      <w:pPr>
        <w:rPr>
          <w:rStyle w:val="Style13ptBold"/>
        </w:rPr>
      </w:pPr>
      <w:r w:rsidRPr="00803C14">
        <w:rPr>
          <w:rStyle w:val="Style13ptBold"/>
        </w:rPr>
        <w:t>This isn’t a fucking game</w:t>
      </w:r>
    </w:p>
    <w:p w14:paraId="6B0072EF" w14:textId="77777777" w:rsidR="00CD2C67" w:rsidRDefault="00CD2C67" w:rsidP="00803C14">
      <w:pPr>
        <w:rPr>
          <w:rStyle w:val="Style13ptBold"/>
        </w:rPr>
      </w:pPr>
    </w:p>
    <w:p w14:paraId="50333C88" w14:textId="77777777" w:rsidR="00FA6FC2" w:rsidRPr="00FA6FC2" w:rsidRDefault="00803C14" w:rsidP="00FA6FC2">
      <w:pPr>
        <w:rPr>
          <w:rStyle w:val="Style13ptBold"/>
        </w:rPr>
      </w:pPr>
      <w:r w:rsidRPr="00FA6FC2">
        <w:rPr>
          <w:rStyle w:val="Style13ptBold"/>
        </w:rPr>
        <w:t>It happens everyday</w:t>
      </w:r>
    </w:p>
    <w:p w14:paraId="224083C9" w14:textId="77777777" w:rsidR="00FA6FC2" w:rsidRPr="00FA6FC2" w:rsidRDefault="00803C14" w:rsidP="00FA6FC2">
      <w:pPr>
        <w:rPr>
          <w:rStyle w:val="Style13ptBold"/>
        </w:rPr>
      </w:pPr>
      <w:r w:rsidRPr="00FA6FC2">
        <w:rPr>
          <w:rStyle w:val="Style13ptBold"/>
        </w:rPr>
        <w:t>When were done here and we walk away</w:t>
      </w:r>
    </w:p>
    <w:p w14:paraId="61947AA1" w14:textId="77777777" w:rsidR="00FA6FC2" w:rsidRPr="00FA6FC2" w:rsidRDefault="00803C14" w:rsidP="00FA6FC2">
      <w:pPr>
        <w:rPr>
          <w:rStyle w:val="Style13ptBold"/>
        </w:rPr>
      </w:pPr>
      <w:r w:rsidRPr="00FA6FC2">
        <w:rPr>
          <w:rStyle w:val="Style13ptBold"/>
        </w:rPr>
        <w:t>What remains as our echo’s fade away</w:t>
      </w:r>
    </w:p>
    <w:p w14:paraId="17187FF2" w14:textId="77777777" w:rsidR="00FA6FC2" w:rsidRDefault="00CD2C67" w:rsidP="00FA6FC2">
      <w:pPr>
        <w:rPr>
          <w:rStyle w:val="Style13ptBold"/>
        </w:rPr>
      </w:pPr>
      <w:r w:rsidRPr="00FA6FC2">
        <w:rPr>
          <w:rStyle w:val="Style13ptBold"/>
        </w:rPr>
        <w:t>Nothing</w:t>
      </w:r>
      <w:r w:rsidR="00803C14" w:rsidRPr="00FA6FC2">
        <w:rPr>
          <w:rStyle w:val="Style13ptBold"/>
        </w:rPr>
        <w:t xml:space="preserve"> but the unrecognized labor of migrants in this space</w:t>
      </w:r>
    </w:p>
    <w:p w14:paraId="660EF70C" w14:textId="77777777" w:rsidR="0007017D" w:rsidRDefault="0007017D" w:rsidP="00FA6FC2">
      <w:pPr>
        <w:rPr>
          <w:rStyle w:val="Style13ptBold"/>
        </w:rPr>
      </w:pPr>
    </w:p>
    <w:p w14:paraId="716A3EDE" w14:textId="77777777" w:rsidR="0007017D" w:rsidRPr="001373C1" w:rsidRDefault="0007017D" w:rsidP="0007017D">
      <w:pPr>
        <w:pStyle w:val="Heading4"/>
      </w:pPr>
      <w:r>
        <w:t>The constant reproduction of Xenophobia at every facet of the topic leads to Crimmigration, a culture of fear fostered among migrant communities foreclosing collective bargaining as protection.</w:t>
      </w:r>
    </w:p>
    <w:p w14:paraId="13FAB473" w14:textId="77777777" w:rsidR="0007017D" w:rsidRPr="00746011" w:rsidRDefault="0007017D" w:rsidP="0007017D">
      <w:pPr>
        <w:rPr>
          <w:highlight w:val="green"/>
        </w:rPr>
      </w:pPr>
      <w:r w:rsidRPr="001373C1">
        <w:rPr>
          <w:rStyle w:val="Style13ptBold"/>
          <w:lang w:eastAsia="ja-JP"/>
        </w:rPr>
        <w:t>Griffith</w:t>
      </w:r>
      <w:r w:rsidRPr="001373C1">
        <w:rPr>
          <w:rStyle w:val="Style13ptBold"/>
        </w:rPr>
        <w:t xml:space="preserve"> 14</w:t>
      </w:r>
      <w:r w:rsidRPr="001373C1">
        <w:rPr>
          <w:lang w:eastAsia="ja-JP"/>
        </w:rPr>
        <w:t xml:space="preserve">. </w:t>
      </w:r>
      <w:r w:rsidRPr="00142547">
        <w:t>Kati L Griffith is the Jean McKelvey–Alice Grant Professor at Cornell University’s ILR School and earned her J.D. cum laude from New York University School of Law, where she was a</w:t>
      </w:r>
      <w:r>
        <w:t>n E</w:t>
      </w:r>
      <w:r w:rsidRPr="00142547">
        <w:t>ditor-in-Chief of the NYU Review of Law and Social Change.</w:t>
      </w:r>
      <w:r w:rsidRPr="00746011">
        <w:rPr>
          <w:lang w:eastAsia="ja-JP"/>
        </w:rPr>
        <w:t xml:space="preserve"> "Laborers or Criminals? The Impact of Crimmigration on Labor Standards Enforcement." (2014).</w:t>
      </w:r>
      <w:r>
        <w:rPr>
          <w:lang w:eastAsia="ja-JP"/>
        </w:rPr>
        <w:t xml:space="preserve"> </w:t>
      </w:r>
      <w:r w:rsidRPr="00746011">
        <w:rPr>
          <w:lang w:eastAsia="ja-JP"/>
        </w:rPr>
        <w:t>https://ecommons.cornell.edu/bitstreams/8ad7851d-ba24-4faf-a536-a2936a62442a/download</w:t>
      </w:r>
      <w:r>
        <w:rPr>
          <w:lang w:eastAsia="ja-JP"/>
        </w:rPr>
        <w:t xml:space="preserve">. </w:t>
      </w:r>
      <w:proofErr w:type="gramStart"/>
      <w:r>
        <w:rPr>
          <w:lang w:eastAsia="ja-JP"/>
        </w:rPr>
        <w:t>ID.CSUF</w:t>
      </w:r>
      <w:proofErr w:type="gramEnd"/>
    </w:p>
    <w:p w14:paraId="13E9658A" w14:textId="77777777" w:rsidR="0007017D" w:rsidRPr="009D3EEF" w:rsidRDefault="0007017D" w:rsidP="0007017D">
      <w:pPr>
        <w:rPr>
          <w:sz w:val="16"/>
          <w:lang w:eastAsia="ja-JP"/>
        </w:rPr>
      </w:pPr>
      <w:r w:rsidRPr="00734891">
        <w:rPr>
          <w:rStyle w:val="Emphasis"/>
          <w:highlight w:val="green"/>
          <w:lang w:eastAsia="ja-JP"/>
        </w:rPr>
        <w:t>Crimmigration</w:t>
      </w:r>
      <w:r w:rsidRPr="00734891">
        <w:rPr>
          <w:sz w:val="16"/>
          <w:lang w:eastAsia="ja-JP"/>
        </w:rPr>
        <w:t xml:space="preserve"> may </w:t>
      </w:r>
      <w:r w:rsidRPr="00734891">
        <w:rPr>
          <w:rStyle w:val="Emphasis"/>
          <w:highlight w:val="green"/>
          <w:lang w:eastAsia="ja-JP"/>
        </w:rPr>
        <w:t>not only affect labor standards enforcement</w:t>
      </w:r>
      <w:r w:rsidRPr="00734891">
        <w:rPr>
          <w:sz w:val="16"/>
          <w:lang w:eastAsia="ja-JP"/>
        </w:rPr>
        <w:t xml:space="preserve"> by creating</w:t>
      </w:r>
      <w:r w:rsidRPr="00746011">
        <w:rPr>
          <w:sz w:val="16"/>
          <w:lang w:eastAsia="ja-JP"/>
        </w:rPr>
        <w:t xml:space="preserve"> </w:t>
      </w:r>
      <w:r w:rsidRPr="00734891">
        <w:rPr>
          <w:sz w:val="16"/>
          <w:lang w:eastAsia="ja-JP"/>
        </w:rPr>
        <w:t>problematic incentives for employers to engage in employment discrimination,</w:t>
      </w:r>
      <w:r w:rsidRPr="00746011">
        <w:rPr>
          <w:sz w:val="16"/>
          <w:lang w:eastAsia="ja-JP"/>
        </w:rPr>
        <w:t xml:space="preserve"> </w:t>
      </w:r>
      <w:r w:rsidRPr="00734891">
        <w:rPr>
          <w:sz w:val="16"/>
          <w:lang w:eastAsia="ja-JP"/>
        </w:rPr>
        <w:t>by encouraging new forms of employer retaliation, or by bringing</w:t>
      </w:r>
      <w:r w:rsidRPr="00746011">
        <w:rPr>
          <w:sz w:val="16"/>
          <w:lang w:eastAsia="ja-JP"/>
        </w:rPr>
        <w:t xml:space="preserve"> </w:t>
      </w:r>
      <w:proofErr w:type="spellStart"/>
      <w:r w:rsidRPr="00734891">
        <w:rPr>
          <w:sz w:val="16"/>
          <w:lang w:eastAsia="ja-JP"/>
        </w:rPr>
        <w:t>subfederal</w:t>
      </w:r>
      <w:proofErr w:type="spellEnd"/>
      <w:r w:rsidRPr="00734891">
        <w:rPr>
          <w:sz w:val="16"/>
          <w:lang w:eastAsia="ja-JP"/>
        </w:rPr>
        <w:t xml:space="preserve"> law enforcement officers into the mix. </w:t>
      </w:r>
      <w:r w:rsidRPr="00734891">
        <w:rPr>
          <w:rStyle w:val="Emphasis"/>
          <w:highlight w:val="green"/>
          <w:lang w:eastAsia="ja-JP"/>
        </w:rPr>
        <w:t>Crimmigration</w:t>
      </w:r>
      <w:r w:rsidRPr="00734891">
        <w:rPr>
          <w:sz w:val="16"/>
          <w:lang w:eastAsia="ja-JP"/>
        </w:rPr>
        <w:t xml:space="preserve"> may also affect</w:t>
      </w:r>
      <w:r w:rsidRPr="00746011">
        <w:rPr>
          <w:sz w:val="16"/>
          <w:lang w:eastAsia="ja-JP"/>
        </w:rPr>
        <w:t xml:space="preserve"> </w:t>
      </w:r>
      <w:r w:rsidRPr="00734891">
        <w:rPr>
          <w:sz w:val="16"/>
          <w:lang w:eastAsia="ja-JP"/>
        </w:rPr>
        <w:t xml:space="preserve">labor standard enforcement by further </w:t>
      </w:r>
      <w:r w:rsidRPr="00734891">
        <w:rPr>
          <w:rStyle w:val="Emphasis"/>
          <w:highlight w:val="green"/>
          <w:lang w:eastAsia="ja-JP"/>
        </w:rPr>
        <w:t>foster</w:t>
      </w:r>
      <w:r w:rsidRPr="00734891">
        <w:rPr>
          <w:sz w:val="16"/>
          <w:lang w:eastAsia="ja-JP"/>
        </w:rPr>
        <w:t xml:space="preserve">ing </w:t>
      </w:r>
      <w:r w:rsidRPr="00734891">
        <w:rPr>
          <w:rStyle w:val="Emphasis"/>
          <w:highlight w:val="green"/>
          <w:lang w:eastAsia="ja-JP"/>
        </w:rPr>
        <w:t>a culture of fear in immigrant</w:t>
      </w:r>
      <w:r w:rsidRPr="00734891">
        <w:rPr>
          <w:rStyle w:val="Emphasis"/>
          <w:highlight w:val="green"/>
        </w:rPr>
        <w:t xml:space="preserve"> </w:t>
      </w:r>
      <w:r w:rsidRPr="00734891">
        <w:rPr>
          <w:rStyle w:val="Emphasis"/>
          <w:highlight w:val="green"/>
          <w:lang w:eastAsia="ja-JP"/>
        </w:rPr>
        <w:t>communities</w:t>
      </w:r>
      <w:r w:rsidRPr="00734891">
        <w:rPr>
          <w:sz w:val="16"/>
          <w:lang w:eastAsia="ja-JP"/>
        </w:rPr>
        <w:t xml:space="preserve">. In this way, </w:t>
      </w:r>
      <w:proofErr w:type="spellStart"/>
      <w:r w:rsidRPr="00734891">
        <w:rPr>
          <w:sz w:val="16"/>
          <w:lang w:eastAsia="ja-JP"/>
        </w:rPr>
        <w:t>crimmigration</w:t>
      </w:r>
      <w:proofErr w:type="spellEnd"/>
      <w:r w:rsidRPr="00734891">
        <w:rPr>
          <w:sz w:val="16"/>
          <w:lang w:eastAsia="ja-JP"/>
        </w:rPr>
        <w:t xml:space="preserve"> has </w:t>
      </w:r>
      <w:r w:rsidRPr="00734891">
        <w:rPr>
          <w:rStyle w:val="Emphasis"/>
          <w:highlight w:val="green"/>
          <w:lang w:eastAsia="ja-JP"/>
        </w:rPr>
        <w:t>a powerful symbolic</w:t>
      </w:r>
      <w:r w:rsidRPr="00734891">
        <w:rPr>
          <w:rStyle w:val="Emphasis"/>
          <w:highlight w:val="green"/>
        </w:rPr>
        <w:t xml:space="preserve"> </w:t>
      </w:r>
      <w:r w:rsidRPr="00734891">
        <w:rPr>
          <w:rStyle w:val="Emphasis"/>
          <w:highlight w:val="green"/>
          <w:lang w:eastAsia="ja-JP"/>
        </w:rPr>
        <w:t>effect</w:t>
      </w:r>
      <w:r w:rsidRPr="00734891">
        <w:rPr>
          <w:sz w:val="16"/>
          <w:lang w:eastAsia="ja-JP"/>
        </w:rPr>
        <w:t xml:space="preserve"> </w:t>
      </w:r>
      <w:r w:rsidRPr="00734891">
        <w:rPr>
          <w:rStyle w:val="StyleUnderline"/>
          <w:lang w:eastAsia="ja-JP"/>
        </w:rPr>
        <w:t>even when it does not directly affect employers’ behavior or specific immigration</w:t>
      </w:r>
      <w:r w:rsidRPr="00734891">
        <w:rPr>
          <w:rStyle w:val="StyleUnderline"/>
        </w:rPr>
        <w:t xml:space="preserve"> </w:t>
      </w:r>
      <w:r w:rsidRPr="00734891">
        <w:rPr>
          <w:rStyle w:val="StyleUnderline"/>
          <w:lang w:eastAsia="ja-JP"/>
        </w:rPr>
        <w:t>enforcement initiatives</w:t>
      </w:r>
      <w:r w:rsidRPr="00734891">
        <w:rPr>
          <w:sz w:val="16"/>
          <w:lang w:eastAsia="ja-JP"/>
        </w:rPr>
        <w:t xml:space="preserve"> in the workplace. As Hortensia said in the opening</w:t>
      </w:r>
      <w:r w:rsidRPr="00746011">
        <w:rPr>
          <w:sz w:val="16"/>
          <w:lang w:eastAsia="ja-JP"/>
        </w:rPr>
        <w:t xml:space="preserve"> </w:t>
      </w:r>
      <w:r w:rsidRPr="00734891">
        <w:rPr>
          <w:sz w:val="16"/>
          <w:lang w:eastAsia="ja-JP"/>
        </w:rPr>
        <w:t>paragraph, “</w:t>
      </w:r>
      <w:r w:rsidRPr="00BB4560">
        <w:rPr>
          <w:rStyle w:val="Emphasis"/>
          <w:highlight w:val="green"/>
          <w:lang w:eastAsia="ja-JP"/>
        </w:rPr>
        <w:t>because we’re illegal</w:t>
      </w:r>
      <w:r w:rsidRPr="00734891">
        <w:rPr>
          <w:rStyle w:val="Emphasis"/>
          <w:lang w:eastAsia="ja-JP"/>
        </w:rPr>
        <w:t>... [</w:t>
      </w:r>
      <w:r w:rsidRPr="00BB4560">
        <w:rPr>
          <w:rStyle w:val="Emphasis"/>
          <w:highlight w:val="green"/>
          <w:lang w:eastAsia="ja-JP"/>
        </w:rPr>
        <w:t>w]</w:t>
      </w:r>
      <w:proofErr w:type="spellStart"/>
      <w:r w:rsidRPr="00BB4560">
        <w:rPr>
          <w:rStyle w:val="Emphasis"/>
          <w:highlight w:val="green"/>
          <w:lang w:eastAsia="ja-JP"/>
        </w:rPr>
        <w:t>e’re</w:t>
      </w:r>
      <w:proofErr w:type="spellEnd"/>
      <w:r w:rsidRPr="00BB4560">
        <w:rPr>
          <w:rStyle w:val="Emphasis"/>
          <w:highlight w:val="green"/>
          <w:lang w:eastAsia="ja-JP"/>
        </w:rPr>
        <w:t xml:space="preserve"> afraid to” complain</w:t>
      </w:r>
      <w:r w:rsidRPr="00734891">
        <w:rPr>
          <w:rStyle w:val="Emphasis"/>
          <w:lang w:eastAsia="ja-JP"/>
        </w:rPr>
        <w:t xml:space="preserve"> </w:t>
      </w:r>
      <w:r w:rsidRPr="00BB4560">
        <w:rPr>
          <w:rStyle w:val="Emphasis"/>
          <w:highlight w:val="green"/>
        </w:rPr>
        <w:t>about our employer</w:t>
      </w:r>
      <w:r w:rsidRPr="00734891">
        <w:rPr>
          <w:rStyle w:val="StyleUnderline"/>
          <w:lang w:eastAsia="ja-JP"/>
        </w:rPr>
        <w:t>’s failure to pay us for the work that we completed</w:t>
      </w:r>
      <w:r w:rsidRPr="00734891">
        <w:rPr>
          <w:sz w:val="16"/>
          <w:lang w:eastAsia="ja-JP"/>
        </w:rPr>
        <w:t>. In her words, Alabama’s</w:t>
      </w:r>
      <w:r w:rsidRPr="00746011">
        <w:rPr>
          <w:sz w:val="16"/>
          <w:lang w:eastAsia="ja-JP"/>
        </w:rPr>
        <w:t xml:space="preserve"> </w:t>
      </w:r>
      <w:proofErr w:type="spellStart"/>
      <w:r w:rsidRPr="00734891">
        <w:rPr>
          <w:sz w:val="16"/>
          <w:lang w:eastAsia="ja-JP"/>
        </w:rPr>
        <w:t>crimmigration</w:t>
      </w:r>
      <w:proofErr w:type="spellEnd"/>
      <w:r w:rsidRPr="00734891">
        <w:rPr>
          <w:sz w:val="16"/>
          <w:lang w:eastAsia="ja-JP"/>
        </w:rPr>
        <w:t xml:space="preserve"> law “gives him [the employer] the power” to fail to pay</w:t>
      </w:r>
      <w:r w:rsidRPr="00746011">
        <w:rPr>
          <w:sz w:val="16"/>
          <w:lang w:eastAsia="ja-JP"/>
        </w:rPr>
        <w:t xml:space="preserve"> </w:t>
      </w:r>
      <w:r w:rsidRPr="00734891">
        <w:rPr>
          <w:sz w:val="16"/>
          <w:lang w:eastAsia="ja-JP"/>
        </w:rPr>
        <w:t>his undocumented immigrant workers if he so desires (Southern Poverty Law</w:t>
      </w:r>
      <w:r w:rsidRPr="00746011">
        <w:rPr>
          <w:sz w:val="16"/>
          <w:lang w:eastAsia="ja-JP"/>
        </w:rPr>
        <w:t xml:space="preserve"> </w:t>
      </w:r>
      <w:r w:rsidRPr="00734891">
        <w:rPr>
          <w:sz w:val="16"/>
          <w:lang w:eastAsia="ja-JP"/>
        </w:rPr>
        <w:t xml:space="preserve">Center, 2012, pp. 11-12). Undocumented </w:t>
      </w:r>
      <w:r w:rsidRPr="00746011">
        <w:rPr>
          <w:sz w:val="16"/>
          <w:lang w:eastAsia="ja-JP"/>
        </w:rPr>
        <w:t>immigrants ‘fear</w:t>
      </w:r>
      <w:r w:rsidRPr="00734891">
        <w:rPr>
          <w:sz w:val="16"/>
          <w:lang w:eastAsia="ja-JP"/>
        </w:rPr>
        <w:t xml:space="preserve"> of coming forward</w:t>
      </w:r>
      <w:r w:rsidRPr="00746011">
        <w:rPr>
          <w:sz w:val="16"/>
          <w:lang w:eastAsia="ja-JP"/>
        </w:rPr>
        <w:t xml:space="preserve"> </w:t>
      </w:r>
      <w:r w:rsidRPr="00734891">
        <w:rPr>
          <w:sz w:val="16"/>
          <w:lang w:eastAsia="ja-JP"/>
        </w:rPr>
        <w:t xml:space="preserve">and organizing collectively with fellow workers </w:t>
      </w:r>
      <w:r w:rsidRPr="00EC7476">
        <w:rPr>
          <w:rStyle w:val="StyleUnderline"/>
          <w:highlight w:val="green"/>
          <w:lang w:eastAsia="ja-JP"/>
        </w:rPr>
        <w:t>because of immigration consequences</w:t>
      </w:r>
      <w:r w:rsidRPr="00746011">
        <w:rPr>
          <w:sz w:val="16"/>
          <w:lang w:eastAsia="ja-JP"/>
        </w:rPr>
        <w:t xml:space="preserve"> </w:t>
      </w:r>
      <w:r w:rsidRPr="00734891">
        <w:rPr>
          <w:sz w:val="16"/>
          <w:lang w:eastAsia="ja-JP"/>
        </w:rPr>
        <w:t>is noted extensively by scholars and worker advocates (Griffith, 2012,</w:t>
      </w:r>
      <w:r w:rsidRPr="00746011">
        <w:rPr>
          <w:sz w:val="16"/>
          <w:lang w:eastAsia="ja-JP"/>
        </w:rPr>
        <w:t xml:space="preserve"> </w:t>
      </w:r>
      <w:r w:rsidRPr="00734891">
        <w:rPr>
          <w:sz w:val="16"/>
          <w:lang w:eastAsia="ja-JP"/>
        </w:rPr>
        <w:t>pp. 633-35).</w:t>
      </w:r>
      <w:r w:rsidRPr="00746011">
        <w:rPr>
          <w:sz w:val="16"/>
        </w:rPr>
        <w:t xml:space="preserve"> </w:t>
      </w:r>
      <w:r w:rsidRPr="00734891">
        <w:rPr>
          <w:rStyle w:val="StyleUnderline"/>
        </w:rPr>
        <w:t xml:space="preserve">Heightened </w:t>
      </w:r>
      <w:r w:rsidRPr="00BB4560">
        <w:rPr>
          <w:rStyle w:val="StyleUnderline"/>
          <w:highlight w:val="green"/>
        </w:rPr>
        <w:t>fear</w:t>
      </w:r>
      <w:r w:rsidRPr="00734891">
        <w:rPr>
          <w:rStyle w:val="StyleUnderline"/>
        </w:rPr>
        <w:t xml:space="preserve"> among immigrants </w:t>
      </w:r>
      <w:r w:rsidRPr="00BB4560">
        <w:rPr>
          <w:rStyle w:val="StyleUnderline"/>
          <w:highlight w:val="green"/>
        </w:rPr>
        <w:t>reduces</w:t>
      </w:r>
      <w:r w:rsidRPr="00734891">
        <w:rPr>
          <w:rStyle w:val="StyleUnderline"/>
        </w:rPr>
        <w:t xml:space="preserve"> their </w:t>
      </w:r>
      <w:r w:rsidRPr="00BB4560">
        <w:rPr>
          <w:rStyle w:val="StyleUnderline"/>
          <w:highlight w:val="green"/>
        </w:rPr>
        <w:t>incentives</w:t>
      </w:r>
      <w:r w:rsidRPr="00734891">
        <w:rPr>
          <w:rStyle w:val="StyleUnderline"/>
        </w:rPr>
        <w:t xml:space="preserve"> </w:t>
      </w:r>
      <w:r w:rsidRPr="00BB4560">
        <w:rPr>
          <w:rStyle w:val="Emphasis"/>
          <w:highlight w:val="green"/>
        </w:rPr>
        <w:t>to come forward</w:t>
      </w:r>
      <w:r w:rsidRPr="00734891">
        <w:rPr>
          <w:rStyle w:val="StyleUnderline"/>
        </w:rPr>
        <w:t xml:space="preserve"> </w:t>
      </w:r>
      <w:r w:rsidRPr="00734891">
        <w:rPr>
          <w:rStyle w:val="StyleUnderline"/>
          <w:lang w:eastAsia="ja-JP"/>
        </w:rPr>
        <w:t>when they experience even the most severe abuses</w:t>
      </w:r>
      <w:r w:rsidRPr="00734891">
        <w:rPr>
          <w:sz w:val="16"/>
          <w:lang w:eastAsia="ja-JP"/>
        </w:rPr>
        <w:t xml:space="preserve"> of their workplace</w:t>
      </w:r>
      <w:r w:rsidRPr="00746011">
        <w:rPr>
          <w:sz w:val="16"/>
          <w:lang w:eastAsia="ja-JP"/>
        </w:rPr>
        <w:t xml:space="preserve"> </w:t>
      </w:r>
      <w:r w:rsidRPr="00734891">
        <w:rPr>
          <w:sz w:val="16"/>
          <w:lang w:eastAsia="ja-JP"/>
        </w:rPr>
        <w:t xml:space="preserve">protections. </w:t>
      </w:r>
      <w:r w:rsidRPr="00734891">
        <w:rPr>
          <w:rStyle w:val="StyleUnderline"/>
          <w:lang w:eastAsia="ja-JP"/>
        </w:rPr>
        <w:t>It</w:t>
      </w:r>
      <w:r w:rsidRPr="00734891">
        <w:rPr>
          <w:sz w:val="16"/>
          <w:lang w:eastAsia="ja-JP"/>
        </w:rPr>
        <w:t xml:space="preserve"> also </w:t>
      </w:r>
      <w:r w:rsidRPr="00734891">
        <w:rPr>
          <w:rStyle w:val="StyleUnderline"/>
          <w:lang w:eastAsia="ja-JP"/>
        </w:rPr>
        <w:t>affects</w:t>
      </w:r>
      <w:r w:rsidRPr="00734891">
        <w:rPr>
          <w:sz w:val="16"/>
          <w:lang w:eastAsia="ja-JP"/>
        </w:rPr>
        <w:t xml:space="preserve"> their </w:t>
      </w:r>
      <w:r w:rsidRPr="00734891">
        <w:rPr>
          <w:rStyle w:val="StyleUnderline"/>
          <w:lang w:eastAsia="ja-JP"/>
        </w:rPr>
        <w:t xml:space="preserve">incentives </w:t>
      </w:r>
      <w:r w:rsidRPr="00BB4560">
        <w:rPr>
          <w:rStyle w:val="Emphasis"/>
          <w:highlight w:val="green"/>
        </w:rPr>
        <w:t>to engage in collective activity and</w:t>
      </w:r>
      <w:r w:rsidRPr="00734891">
        <w:rPr>
          <w:rStyle w:val="StyleUnderline"/>
        </w:rPr>
        <w:t xml:space="preserve"> </w:t>
      </w:r>
      <w:r w:rsidRPr="00734891">
        <w:rPr>
          <w:rStyle w:val="StyleUnderline"/>
          <w:lang w:eastAsia="ja-JP"/>
        </w:rPr>
        <w:t xml:space="preserve">the </w:t>
      </w:r>
      <w:r w:rsidRPr="00EC7476">
        <w:rPr>
          <w:rStyle w:val="StyleUnderline"/>
        </w:rPr>
        <w:t>overall</w:t>
      </w:r>
      <w:r w:rsidRPr="00BB4560">
        <w:rPr>
          <w:rStyle w:val="Emphasis"/>
          <w:highlight w:val="green"/>
        </w:rPr>
        <w:t xml:space="preserve"> bargaining</w:t>
      </w:r>
      <w:r w:rsidRPr="00734891">
        <w:rPr>
          <w:sz w:val="16"/>
          <w:lang w:eastAsia="ja-JP"/>
        </w:rPr>
        <w:t xml:space="preserve"> power of workers vis-a-vis their employers. These trends</w:t>
      </w:r>
      <w:r w:rsidRPr="00746011">
        <w:rPr>
          <w:sz w:val="16"/>
          <w:lang w:eastAsia="ja-JP"/>
        </w:rPr>
        <w:t xml:space="preserve"> </w:t>
      </w:r>
      <w:r w:rsidRPr="00734891">
        <w:rPr>
          <w:sz w:val="16"/>
          <w:lang w:eastAsia="ja-JP"/>
        </w:rPr>
        <w:t>further weaken organized labor’s efforts in the workplace. Professor Hila</w:t>
      </w:r>
      <w:r w:rsidRPr="00746011">
        <w:rPr>
          <w:sz w:val="16"/>
          <w:lang w:eastAsia="ja-JP"/>
        </w:rPr>
        <w:t xml:space="preserve"> </w:t>
      </w:r>
      <w:r w:rsidRPr="00734891">
        <w:rPr>
          <w:sz w:val="16"/>
          <w:lang w:eastAsia="ja-JP"/>
        </w:rPr>
        <w:t>Shamir’s proposal to bring labor norms into anti-trafficking law has recently</w:t>
      </w:r>
      <w:r w:rsidRPr="00746011">
        <w:rPr>
          <w:sz w:val="16"/>
          <w:lang w:eastAsia="ja-JP"/>
        </w:rPr>
        <w:t xml:space="preserve"> </w:t>
      </w:r>
      <w:r w:rsidRPr="00734891">
        <w:rPr>
          <w:sz w:val="16"/>
          <w:lang w:eastAsia="ja-JP"/>
        </w:rPr>
        <w:t xml:space="preserve">highlighted, in a different context, that </w:t>
      </w:r>
      <w:r w:rsidRPr="00BB4560">
        <w:rPr>
          <w:rStyle w:val="Emphasis"/>
          <w:highlight w:val="green"/>
          <w:lang w:eastAsia="ja-JP"/>
        </w:rPr>
        <w:t>the criminalization of immigrant workers</w:t>
      </w:r>
      <w:r w:rsidRPr="00BB4560">
        <w:rPr>
          <w:rStyle w:val="Emphasis"/>
          <w:highlight w:val="green"/>
        </w:rPr>
        <w:t xml:space="preserve"> </w:t>
      </w:r>
      <w:r w:rsidRPr="00BB4560">
        <w:rPr>
          <w:rStyle w:val="Emphasis"/>
          <w:highlight w:val="green"/>
          <w:lang w:eastAsia="ja-JP"/>
        </w:rPr>
        <w:t>increases fear</w:t>
      </w:r>
      <w:r w:rsidRPr="00734891">
        <w:rPr>
          <w:sz w:val="16"/>
          <w:lang w:eastAsia="ja-JP"/>
        </w:rPr>
        <w:t xml:space="preserve"> among workers </w:t>
      </w:r>
      <w:r w:rsidRPr="00BB4560">
        <w:rPr>
          <w:rStyle w:val="Emphasis"/>
          <w:highlight w:val="green"/>
        </w:rPr>
        <w:t>and weakens workers’ bargaining power</w:t>
      </w:r>
      <w:r w:rsidRPr="00734891">
        <w:rPr>
          <w:sz w:val="16"/>
          <w:lang w:eastAsia="ja-JP"/>
        </w:rPr>
        <w:t>. As</w:t>
      </w:r>
      <w:r w:rsidRPr="00746011">
        <w:rPr>
          <w:sz w:val="16"/>
          <w:lang w:eastAsia="ja-JP"/>
        </w:rPr>
        <w:t xml:space="preserve"> </w:t>
      </w:r>
      <w:r w:rsidRPr="00734891">
        <w:rPr>
          <w:sz w:val="16"/>
          <w:lang w:eastAsia="ja-JP"/>
        </w:rPr>
        <w:t>a response, she proposed an innovative and inclusive approach to trafficking</w:t>
      </w:r>
      <w:r w:rsidRPr="00746011">
        <w:rPr>
          <w:sz w:val="16"/>
          <w:lang w:eastAsia="ja-JP"/>
        </w:rPr>
        <w:t xml:space="preserve"> </w:t>
      </w:r>
      <w:r w:rsidRPr="00734891">
        <w:rPr>
          <w:sz w:val="16"/>
          <w:lang w:eastAsia="ja-JP"/>
        </w:rPr>
        <w:t>law which “focuses attention on elements of the legal order that shape workers’</w:t>
      </w:r>
      <w:r w:rsidRPr="00746011">
        <w:rPr>
          <w:sz w:val="16"/>
          <w:lang w:eastAsia="ja-JP"/>
        </w:rPr>
        <w:t xml:space="preserve"> </w:t>
      </w:r>
      <w:r w:rsidRPr="00734891">
        <w:rPr>
          <w:sz w:val="16"/>
          <w:lang w:eastAsia="ja-JP"/>
        </w:rPr>
        <w:t>bargaining power, such as labor and employment laws, national immigration</w:t>
      </w:r>
      <w:r w:rsidRPr="00746011">
        <w:rPr>
          <w:sz w:val="16"/>
          <w:lang w:eastAsia="ja-JP"/>
        </w:rPr>
        <w:t xml:space="preserve"> </w:t>
      </w:r>
      <w:r w:rsidRPr="00734891">
        <w:rPr>
          <w:sz w:val="16"/>
          <w:lang w:eastAsia="ja-JP"/>
        </w:rPr>
        <w:t>regimes, criminal law, welfare law, and private law background rules”</w:t>
      </w:r>
      <w:r w:rsidRPr="00746011">
        <w:rPr>
          <w:sz w:val="16"/>
          <w:lang w:eastAsia="ja-JP"/>
        </w:rPr>
        <w:t xml:space="preserve"> </w:t>
      </w:r>
      <w:r w:rsidRPr="00734891">
        <w:rPr>
          <w:sz w:val="16"/>
          <w:lang w:eastAsia="ja-JP"/>
        </w:rPr>
        <w:t>(2012, p. 94).</w:t>
      </w:r>
    </w:p>
    <w:p w14:paraId="1280C74B" w14:textId="77777777" w:rsidR="0007017D" w:rsidRDefault="0007017D" w:rsidP="00FA6FC2">
      <w:pPr>
        <w:rPr>
          <w:rStyle w:val="Style13ptBold"/>
        </w:rPr>
      </w:pPr>
    </w:p>
    <w:p w14:paraId="1FD2F6DC" w14:textId="77777777" w:rsidR="00252C98" w:rsidRPr="00FA6FC2" w:rsidRDefault="00252C98" w:rsidP="00FA6FC2">
      <w:pPr>
        <w:rPr>
          <w:rStyle w:val="Style13ptBold"/>
        </w:rPr>
      </w:pPr>
    </w:p>
    <w:p w14:paraId="307139E7" w14:textId="5E6336A5" w:rsidR="00FA6FC2" w:rsidRPr="00FA6FC2" w:rsidRDefault="00CD2C67" w:rsidP="00FA6FC2">
      <w:pPr>
        <w:rPr>
          <w:rStyle w:val="Style13ptBold"/>
        </w:rPr>
      </w:pPr>
      <w:r w:rsidRPr="00FA6FC2">
        <w:rPr>
          <w:rStyle w:val="Style13ptBold"/>
        </w:rPr>
        <w:t>Thus,</w:t>
      </w:r>
      <w:r w:rsidR="00803C14" w:rsidRPr="00FA6FC2">
        <w:rPr>
          <w:rStyle w:val="Style13ptBold"/>
        </w:rPr>
        <w:t xml:space="preserve"> its</w:t>
      </w:r>
      <w:r w:rsidR="00AA1893" w:rsidRPr="00FA6FC2">
        <w:rPr>
          <w:rStyle w:val="Style13ptBold"/>
        </w:rPr>
        <w:t xml:space="preserve"> time Migrant Workers pull from a new </w:t>
      </w:r>
      <w:r w:rsidR="00252C98" w:rsidRPr="00FA6FC2">
        <w:rPr>
          <w:rStyle w:val="Style13ptBold"/>
        </w:rPr>
        <w:t>deck.</w:t>
      </w:r>
    </w:p>
    <w:p w14:paraId="2B3B609C" w14:textId="5CD80B4D" w:rsidR="00FA6FC2" w:rsidRPr="00FA6FC2" w:rsidRDefault="00AA1893" w:rsidP="00FA6FC2">
      <w:pPr>
        <w:rPr>
          <w:rStyle w:val="Style13ptBold"/>
        </w:rPr>
      </w:pPr>
      <w:r w:rsidRPr="00FA6FC2">
        <w:rPr>
          <w:rStyle w:val="Style13ptBold"/>
        </w:rPr>
        <w:t xml:space="preserve">And </w:t>
      </w:r>
      <w:r w:rsidR="00CD2C67" w:rsidRPr="00FA6FC2">
        <w:rPr>
          <w:rStyle w:val="Style13ptBold"/>
        </w:rPr>
        <w:t>to tip</w:t>
      </w:r>
      <w:r w:rsidRPr="00FA6FC2">
        <w:rPr>
          <w:rStyle w:val="Style13ptBold"/>
        </w:rPr>
        <w:t xml:space="preserve"> the scales in our favor</w:t>
      </w:r>
    </w:p>
    <w:p w14:paraId="33C0DD89" w14:textId="1FF618A4" w:rsidR="00AA1893" w:rsidRPr="00FA6FC2" w:rsidRDefault="00CD2C67" w:rsidP="00FA6FC2">
      <w:pPr>
        <w:rPr>
          <w:rStyle w:val="Style13ptBold"/>
        </w:rPr>
      </w:pPr>
      <w:r w:rsidRPr="00FA6FC2">
        <w:rPr>
          <w:rStyle w:val="Style13ptBold"/>
        </w:rPr>
        <w:t>It will t</w:t>
      </w:r>
      <w:r w:rsidR="00AA1893" w:rsidRPr="00FA6FC2">
        <w:rPr>
          <w:rStyle w:val="Style13ptBold"/>
        </w:rPr>
        <w:t xml:space="preserve">ake the heart of a community. </w:t>
      </w:r>
    </w:p>
    <w:p w14:paraId="520A824F" w14:textId="5DC9D384" w:rsidR="00AA1893" w:rsidRPr="00FA6FC2" w:rsidRDefault="00AA1893" w:rsidP="00803C14">
      <w:pPr>
        <w:rPr>
          <w:rStyle w:val="Style13ptBold"/>
        </w:rPr>
      </w:pPr>
      <w:r w:rsidRPr="00FA6FC2">
        <w:rPr>
          <w:rStyle w:val="Style13ptBold"/>
        </w:rPr>
        <w:t xml:space="preserve">Our community…. </w:t>
      </w:r>
    </w:p>
    <w:p w14:paraId="7836012A" w14:textId="7FD6631B" w:rsidR="00AA1893" w:rsidRPr="0057009E" w:rsidRDefault="00803C14" w:rsidP="00AA1893">
      <w:pPr>
        <w:pStyle w:val="Heading4"/>
      </w:pPr>
      <w:r>
        <w:t xml:space="preserve">That’s why Izzy and I affirm </w:t>
      </w:r>
      <w:r w:rsidR="00CD2C67">
        <w:t>the creation of a</w:t>
      </w:r>
      <w:r>
        <w:t xml:space="preserve"> Workers </w:t>
      </w:r>
      <w:r w:rsidR="00CD2C67">
        <w:t>Center</w:t>
      </w:r>
      <w:r w:rsidR="00AA1893">
        <w:t xml:space="preserve"> </w:t>
      </w:r>
      <w:r w:rsidR="00CD2C67">
        <w:t xml:space="preserve">in this space </w:t>
      </w:r>
      <w:r w:rsidR="007D5016">
        <w:t>empowering collective action</w:t>
      </w:r>
      <w:r w:rsidR="00CD2C67">
        <w:t>.</w:t>
      </w:r>
    </w:p>
    <w:p w14:paraId="4AD79ABF" w14:textId="77777777" w:rsidR="00AA1893" w:rsidRDefault="00AA1893" w:rsidP="00AA1893">
      <w:r w:rsidRPr="004772D5">
        <w:rPr>
          <w:rStyle w:val="Style13ptBold"/>
        </w:rPr>
        <w:t>Gordon 05</w:t>
      </w:r>
      <w:r w:rsidRPr="004772D5">
        <w:t>. Jennifer Gordon is an Associate Professor of Law at Fordham University, Harvard law graduate, and founder of the Workplace Project</w:t>
      </w:r>
      <w:r>
        <w:t>. They are also</w:t>
      </w:r>
      <w:r w:rsidRPr="004772D5">
        <w:t xml:space="preserve"> a pioneering worker center defending immigrant labor rights. Suburban </w:t>
      </w:r>
      <w:proofErr w:type="gramStart"/>
      <w:r w:rsidRPr="004772D5">
        <w:t>Sweatshops :</w:t>
      </w:r>
      <w:proofErr w:type="gramEnd"/>
      <w:r w:rsidRPr="004772D5">
        <w:t xml:space="preserve"> The Fight for Immigrant Rights. Belknap Press, 2005. EBSCOhost, research.ebsco.com/linkprocessor/plink?id=edc7d1f4-ab93-3560-b5b5-53d0f2f7840e.</w:t>
      </w:r>
      <w:r>
        <w:t xml:space="preserve"> </w:t>
      </w:r>
      <w:proofErr w:type="gramStart"/>
      <w:r w:rsidRPr="004772D5">
        <w:t>ID.CSUF</w:t>
      </w:r>
      <w:proofErr w:type="gramEnd"/>
    </w:p>
    <w:p w14:paraId="4C588035" w14:textId="77777777" w:rsidR="00AA1893" w:rsidRPr="00A904E6" w:rsidRDefault="00AA1893" w:rsidP="00AA1893">
      <w:pPr>
        <w:rPr>
          <w:sz w:val="16"/>
        </w:rPr>
      </w:pPr>
      <w:r w:rsidRPr="0057009E">
        <w:rPr>
          <w:rStyle w:val="Emphasis"/>
          <w:highlight w:val="green"/>
        </w:rPr>
        <w:t>As grass-roots institutions</w:t>
      </w:r>
      <w:r w:rsidRPr="00B12671">
        <w:rPr>
          <w:rStyle w:val="StyleUnderline"/>
        </w:rPr>
        <w:t xml:space="preserve">, </w:t>
      </w:r>
      <w:r w:rsidRPr="0057009E">
        <w:rPr>
          <w:rStyle w:val="Emphasis"/>
          <w:highlight w:val="green"/>
        </w:rPr>
        <w:t>worker centers</w:t>
      </w:r>
      <w:r w:rsidRPr="00B12671">
        <w:rPr>
          <w:rStyle w:val="StyleUnderline"/>
        </w:rPr>
        <w:t xml:space="preserve"> seek to </w:t>
      </w:r>
      <w:r w:rsidRPr="0057009E">
        <w:rPr>
          <w:rStyle w:val="StyleUnderline"/>
          <w:highlight w:val="green"/>
        </w:rPr>
        <w:t>build</w:t>
      </w:r>
      <w:r w:rsidRPr="00B12671">
        <w:rPr>
          <w:rStyle w:val="StyleUnderline"/>
        </w:rPr>
        <w:t xml:space="preserve"> </w:t>
      </w:r>
      <w:r w:rsidRPr="00186FFB">
        <w:rPr>
          <w:sz w:val="16"/>
        </w:rPr>
        <w:t xml:space="preserve">the </w:t>
      </w:r>
      <w:r w:rsidRPr="0057009E">
        <w:rPr>
          <w:rStyle w:val="Emphasis"/>
          <w:highlight w:val="green"/>
        </w:rPr>
        <w:t>collective power</w:t>
      </w:r>
      <w:r w:rsidRPr="00186FFB">
        <w:rPr>
          <w:sz w:val="16"/>
        </w:rPr>
        <w:t xml:space="preserve"> </w:t>
      </w:r>
      <w:r w:rsidRPr="0057009E">
        <w:rPr>
          <w:rStyle w:val="StyleUnderline"/>
          <w:highlight w:val="green"/>
        </w:rPr>
        <w:t>of</w:t>
      </w:r>
      <w:r w:rsidRPr="00186FFB">
        <w:rPr>
          <w:sz w:val="16"/>
        </w:rPr>
        <w:t xml:space="preserve"> their largely </w:t>
      </w:r>
      <w:r w:rsidRPr="0057009E">
        <w:rPr>
          <w:rStyle w:val="StyleUnderline"/>
          <w:highlight w:val="green"/>
        </w:rPr>
        <w:t>immigrant members</w:t>
      </w:r>
      <w:r w:rsidRPr="00186FFB">
        <w:rPr>
          <w:sz w:val="16"/>
        </w:rPr>
        <w:t xml:space="preserve"> and </w:t>
      </w:r>
      <w:r w:rsidRPr="0057009E">
        <w:rPr>
          <w:rStyle w:val="StyleUnderline"/>
          <w:highlight w:val="green"/>
        </w:rPr>
        <w:t>to</w:t>
      </w:r>
      <w:r w:rsidRPr="00B12671">
        <w:rPr>
          <w:rStyle w:val="StyleUnderline"/>
        </w:rPr>
        <w:t xml:space="preserve"> raise</w:t>
      </w:r>
      <w:r w:rsidRPr="00CE3F78">
        <w:rPr>
          <w:rStyle w:val="StyleUnderline"/>
        </w:rPr>
        <w:t xml:space="preserve"> </w:t>
      </w:r>
      <w:r w:rsidRPr="00B12671">
        <w:rPr>
          <w:rStyle w:val="StyleUnderline"/>
        </w:rPr>
        <w:t xml:space="preserve">wages and </w:t>
      </w:r>
      <w:r w:rsidRPr="0057009E">
        <w:rPr>
          <w:rStyle w:val="Emphasis"/>
          <w:highlight w:val="green"/>
        </w:rPr>
        <w:t>improve working conditions</w:t>
      </w:r>
      <w:r w:rsidRPr="00B12671">
        <w:rPr>
          <w:rStyle w:val="StyleUnderline"/>
        </w:rPr>
        <w:t xml:space="preserve"> in the bottom-of-the-ladder jobs where they labor</w:t>
      </w:r>
      <w:r w:rsidRPr="00186FFB">
        <w:rPr>
          <w:sz w:val="16"/>
        </w:rPr>
        <w:t xml:space="preserve">. According to the National Study on Immigrant Worker Centers, over 130 such centers have developed around the country today in areas urban, suburban, and rural, in industries from taxi driving to garment manufacturing.1 The Workplace Project is one of the earlier </w:t>
      </w:r>
      <w:r w:rsidRPr="0057009E">
        <w:rPr>
          <w:rStyle w:val="Emphasis"/>
          <w:highlight w:val="green"/>
        </w:rPr>
        <w:t>examples</w:t>
      </w:r>
      <w:r w:rsidRPr="00186FFB">
        <w:rPr>
          <w:sz w:val="16"/>
        </w:rPr>
        <w:t xml:space="preserve">. Among the many others </w:t>
      </w:r>
      <w:r w:rsidRPr="0057009E">
        <w:rPr>
          <w:rStyle w:val="StyleUnderline"/>
          <w:highlight w:val="green"/>
        </w:rPr>
        <w:t>are the Coalition of Immokalee Workers</w:t>
      </w:r>
      <w:r w:rsidRPr="00B12671">
        <w:rPr>
          <w:rStyle w:val="StyleUnderline"/>
        </w:rPr>
        <w:t>,</w:t>
      </w:r>
      <w:r w:rsidRPr="00186FFB">
        <w:rPr>
          <w:sz w:val="16"/>
        </w:rPr>
        <w:t xml:space="preserve"> organizing Haitian, Mexican, and indigenous Guatemalan farm workers in Florida, </w:t>
      </w:r>
      <w:r w:rsidRPr="00B12671">
        <w:rPr>
          <w:rStyle w:val="StyleUnderline"/>
        </w:rPr>
        <w:t>which has garnered national atten</w:t>
      </w:r>
      <w:r w:rsidRPr="00CE3F78">
        <w:rPr>
          <w:rStyle w:val="StyleUnderline"/>
        </w:rPr>
        <w:t>tion for its sit-down strikes,</w:t>
      </w:r>
      <w:r w:rsidRPr="00186FFB">
        <w:rPr>
          <w:sz w:val="16"/>
        </w:rPr>
        <w:t xml:space="preserve"> its </w:t>
      </w:r>
      <w:r w:rsidRPr="00CE3F78">
        <w:rPr>
          <w:rStyle w:val="StyleUnderline"/>
        </w:rPr>
        <w:t>efforts to fight farm labor slav</w:t>
      </w:r>
      <w:r w:rsidRPr="00B84AD7">
        <w:rPr>
          <w:rStyle w:val="StyleUnderline"/>
        </w:rPr>
        <w:t>ery</w:t>
      </w:r>
      <w:r w:rsidRPr="00186FFB">
        <w:rPr>
          <w:sz w:val="16"/>
        </w:rPr>
        <w:t xml:space="preserve">, </w:t>
      </w:r>
      <w:r w:rsidRPr="00B84AD7">
        <w:rPr>
          <w:rStyle w:val="StyleUnderline"/>
        </w:rPr>
        <w:t>and its campaign</w:t>
      </w:r>
      <w:r w:rsidRPr="00186FFB">
        <w:rPr>
          <w:sz w:val="16"/>
        </w:rPr>
        <w:t xml:space="preserve"> to make Taco Bell accountable </w:t>
      </w:r>
      <w:r w:rsidRPr="00B84AD7">
        <w:rPr>
          <w:rStyle w:val="StyleUnderline"/>
        </w:rPr>
        <w:t>for the</w:t>
      </w:r>
      <w:r w:rsidRPr="00CE3F78">
        <w:rPr>
          <w:rStyle w:val="StyleUnderline"/>
        </w:rPr>
        <w:t xml:space="preserve"> </w:t>
      </w:r>
      <w:r w:rsidRPr="00B84AD7">
        <w:rPr>
          <w:rStyle w:val="StyleUnderline"/>
        </w:rPr>
        <w:t>low wages of the workers who pick the chain’s tomatoes</w:t>
      </w:r>
      <w:r w:rsidRPr="00186FFB">
        <w:rPr>
          <w:sz w:val="16"/>
        </w:rPr>
        <w:t xml:space="preserve">; the </w:t>
      </w:r>
      <w:r w:rsidRPr="0057009E">
        <w:rPr>
          <w:rStyle w:val="StyleUnderline"/>
          <w:highlight w:val="green"/>
        </w:rPr>
        <w:t>Korean Immigrant Worker Advocates in Los Angeles,</w:t>
      </w:r>
      <w:r w:rsidRPr="00186FFB">
        <w:rPr>
          <w:sz w:val="16"/>
        </w:rPr>
        <w:t xml:space="preserve"> fighting for fair wages for Korean and Latino grocery and restaurant workers; </w:t>
      </w:r>
      <w:r w:rsidRPr="0057009E">
        <w:rPr>
          <w:rStyle w:val="StyleUnderline"/>
          <w:highlight w:val="green"/>
        </w:rPr>
        <w:t>and the Garment Worker Center</w:t>
      </w:r>
      <w:r w:rsidRPr="00186FFB">
        <w:rPr>
          <w:sz w:val="16"/>
        </w:rPr>
        <w:t xml:space="preserve">, in El Monte, California, </w:t>
      </w:r>
      <w:r w:rsidRPr="0057009E">
        <w:rPr>
          <w:rStyle w:val="StyleUnderline"/>
          <w:highlight w:val="green"/>
        </w:rPr>
        <w:t>which brings Asian and Latino</w:t>
      </w:r>
      <w:r w:rsidRPr="00B84AD7">
        <w:rPr>
          <w:rStyle w:val="StyleUnderline"/>
        </w:rPr>
        <w:t xml:space="preserve"> garment </w:t>
      </w:r>
      <w:r w:rsidRPr="0057009E">
        <w:rPr>
          <w:rStyle w:val="StyleUnderline"/>
          <w:highlight w:val="green"/>
        </w:rPr>
        <w:t>workers together</w:t>
      </w:r>
      <w:r w:rsidRPr="00B84AD7">
        <w:rPr>
          <w:rStyle w:val="StyleUnderline"/>
        </w:rPr>
        <w:t xml:space="preserve"> to talk</w:t>
      </w:r>
      <w:r w:rsidRPr="00CE3F78">
        <w:rPr>
          <w:rStyle w:val="StyleUnderline"/>
        </w:rPr>
        <w:t xml:space="preserve"> </w:t>
      </w:r>
      <w:r w:rsidRPr="00B84AD7">
        <w:rPr>
          <w:rStyle w:val="StyleUnderline"/>
        </w:rPr>
        <w:t>about</w:t>
      </w:r>
      <w:r w:rsidRPr="00186FFB">
        <w:rPr>
          <w:sz w:val="16"/>
        </w:rPr>
        <w:t xml:space="preserve"> their working </w:t>
      </w:r>
      <w:r w:rsidRPr="00B84AD7">
        <w:rPr>
          <w:rStyle w:val="StyleUnderline"/>
        </w:rPr>
        <w:t>conditions</w:t>
      </w:r>
      <w:r w:rsidRPr="00186FFB">
        <w:rPr>
          <w:sz w:val="16"/>
        </w:rPr>
        <w:t xml:space="preserve">, pursue </w:t>
      </w:r>
      <w:r w:rsidRPr="00B84AD7">
        <w:rPr>
          <w:rStyle w:val="StyleUnderline"/>
        </w:rPr>
        <w:t>wage claims</w:t>
      </w:r>
      <w:r w:rsidRPr="00186FFB">
        <w:rPr>
          <w:sz w:val="16"/>
        </w:rPr>
        <w:t xml:space="preserve"> against employers, </w:t>
      </w:r>
      <w:r w:rsidRPr="00B84AD7">
        <w:rPr>
          <w:rStyle w:val="StyleUnderline"/>
        </w:rPr>
        <w:t xml:space="preserve">and carry out political action </w:t>
      </w:r>
      <w:r w:rsidRPr="00186FFB">
        <w:rPr>
          <w:sz w:val="16"/>
        </w:rPr>
        <w:t xml:space="preserve">for legalization and other issues.2 Worker centers fight an uphill battle in their efforts to take on the new sweatshops. According to the National Study on Immi- grant </w:t>
      </w:r>
      <w:r w:rsidRPr="0057009E">
        <w:rPr>
          <w:rStyle w:val="Emphasis"/>
          <w:highlight w:val="green"/>
        </w:rPr>
        <w:t>Worker Centers</w:t>
      </w:r>
      <w:r w:rsidRPr="00186FFB">
        <w:rPr>
          <w:sz w:val="16"/>
        </w:rPr>
        <w:t>, most, like the Workplace Project</w:t>
      </w:r>
      <w:r w:rsidRPr="00B84AD7">
        <w:rPr>
          <w:rStyle w:val="StyleUnderline"/>
        </w:rPr>
        <w:t xml:space="preserve">, </w:t>
      </w:r>
      <w:r w:rsidRPr="0057009E">
        <w:rPr>
          <w:rStyle w:val="StyleUnderline"/>
          <w:highlight w:val="green"/>
        </w:rPr>
        <w:t>have been</w:t>
      </w:r>
      <w:r w:rsidRPr="00186FFB">
        <w:rPr>
          <w:sz w:val="16"/>
        </w:rPr>
        <w:t xml:space="preserve"> much more </w:t>
      </w:r>
      <w:r w:rsidRPr="0057009E">
        <w:rPr>
          <w:rStyle w:val="StyleUnderline"/>
          <w:highlight w:val="green"/>
        </w:rPr>
        <w:t>successful</w:t>
      </w:r>
      <w:r w:rsidRPr="00B84AD7">
        <w:rPr>
          <w:rStyle w:val="StyleUnderline"/>
        </w:rPr>
        <w:t xml:space="preserve"> </w:t>
      </w:r>
      <w:r w:rsidRPr="00186FFB">
        <w:rPr>
          <w:sz w:val="16"/>
        </w:rPr>
        <w:t xml:space="preserve">in enforcing existing workplace laws </w:t>
      </w:r>
      <w:r w:rsidRPr="0057009E">
        <w:rPr>
          <w:rStyle w:val="StyleUnderline"/>
          <w:highlight w:val="green"/>
        </w:rPr>
        <w:t>through</w:t>
      </w:r>
      <w:r w:rsidRPr="00186FFB">
        <w:rPr>
          <w:sz w:val="16"/>
        </w:rPr>
        <w:t xml:space="preserve"> legal and political </w:t>
      </w:r>
      <w:r w:rsidRPr="0057009E">
        <w:rPr>
          <w:rStyle w:val="StyleUnderline"/>
          <w:highlight w:val="green"/>
        </w:rPr>
        <w:t>strategies</w:t>
      </w:r>
      <w:r w:rsidRPr="00B84AD7">
        <w:rPr>
          <w:rStyle w:val="StyleUnderline"/>
        </w:rPr>
        <w:t xml:space="preserve"> </w:t>
      </w:r>
      <w:r w:rsidRPr="00186FFB">
        <w:rPr>
          <w:sz w:val="16"/>
        </w:rPr>
        <w:t xml:space="preserve">than in </w:t>
      </w:r>
      <w:r w:rsidRPr="0057009E">
        <w:rPr>
          <w:rStyle w:val="StyleUnderline"/>
          <w:highlight w:val="green"/>
        </w:rPr>
        <w:t>bringing direct</w:t>
      </w:r>
      <w:r w:rsidRPr="00186FFB">
        <w:rPr>
          <w:sz w:val="16"/>
        </w:rPr>
        <w:t xml:space="preserve"> economic </w:t>
      </w:r>
      <w:r w:rsidRPr="0057009E">
        <w:rPr>
          <w:rStyle w:val="StyleUnderline"/>
          <w:highlight w:val="green"/>
        </w:rPr>
        <w:t>pressure to</w:t>
      </w:r>
      <w:r w:rsidRPr="00186FFB">
        <w:rPr>
          <w:sz w:val="16"/>
        </w:rPr>
        <w:t xml:space="preserve"> bear on </w:t>
      </w:r>
      <w:r w:rsidRPr="0057009E">
        <w:rPr>
          <w:rStyle w:val="StyleUnderline"/>
          <w:highlight w:val="green"/>
        </w:rPr>
        <w:t>employers</w:t>
      </w:r>
      <w:r w:rsidRPr="00186FFB">
        <w:rPr>
          <w:sz w:val="16"/>
        </w:rPr>
        <w:t xml:space="preserve"> to raise wages.3 Worker centers remain small, few having membership rolls of more than a thousand, with perhaps 10 percent of those members active on a regular basis in the organization. Not unexpectedly, worker centers are largely foundation dependent, with those that do collect dues from their members suffering from the lack of a union-like automatic deduction mechanism that guarantees their payment. </w:t>
      </w:r>
      <w:r w:rsidRPr="0057009E">
        <w:rPr>
          <w:rStyle w:val="StyleUnderline"/>
          <w:highlight w:val="green"/>
        </w:rPr>
        <w:t xml:space="preserve">The challenges worker centers face </w:t>
      </w:r>
      <w:proofErr w:type="gramStart"/>
      <w:r w:rsidRPr="0057009E">
        <w:rPr>
          <w:rStyle w:val="StyleUnderline"/>
          <w:highlight w:val="green"/>
        </w:rPr>
        <w:t>are</w:t>
      </w:r>
      <w:proofErr w:type="gramEnd"/>
      <w:r w:rsidRPr="0057009E">
        <w:rPr>
          <w:rStyle w:val="StyleUnderline"/>
          <w:highlight w:val="green"/>
        </w:rPr>
        <w:t xml:space="preserve"> unsurprising</w:t>
      </w:r>
      <w:r w:rsidRPr="00ED1A96">
        <w:rPr>
          <w:rStyle w:val="StyleUnderline"/>
        </w:rPr>
        <w:t>,</w:t>
      </w:r>
      <w:r w:rsidRPr="00186FFB">
        <w:rPr>
          <w:sz w:val="16"/>
        </w:rPr>
        <w:t xml:space="preserve"> the direct result of the structural barriers that led unions to look else- where for members in the first place. What is </w:t>
      </w:r>
      <w:r w:rsidRPr="0057009E">
        <w:rPr>
          <w:rStyle w:val="StyleUnderline"/>
          <w:highlight w:val="green"/>
        </w:rPr>
        <w:t>more remarkable</w:t>
      </w:r>
      <w:r w:rsidRPr="00ED1A96">
        <w:rPr>
          <w:rStyle w:val="StyleUnderline"/>
        </w:rPr>
        <w:t xml:space="preserve">, under the circumstances, </w:t>
      </w:r>
      <w:r w:rsidRPr="0057009E">
        <w:rPr>
          <w:rStyle w:val="StyleUnderline"/>
          <w:highlight w:val="green"/>
        </w:rPr>
        <w:t xml:space="preserve">is what worker </w:t>
      </w:r>
      <w:r w:rsidRPr="0057009E">
        <w:rPr>
          <w:rStyle w:val="StyleUnderline"/>
          <w:highlight w:val="green"/>
        </w:rPr>
        <w:lastRenderedPageBreak/>
        <w:t>centers</w:t>
      </w:r>
      <w:r w:rsidRPr="00ED1A96">
        <w:rPr>
          <w:rStyle w:val="StyleUnderline"/>
        </w:rPr>
        <w:t xml:space="preserve"> have been able to </w:t>
      </w:r>
      <w:proofErr w:type="gramStart"/>
      <w:r w:rsidRPr="0057009E">
        <w:rPr>
          <w:rStyle w:val="Emphasis"/>
          <w:highlight w:val="green"/>
        </w:rPr>
        <w:t>achieve</w:t>
      </w:r>
      <w:proofErr w:type="gramEnd"/>
      <w:r w:rsidRPr="0057009E">
        <w:rPr>
          <w:rStyle w:val="Emphasis"/>
          <w:highlight w:val="green"/>
        </w:rPr>
        <w:t xml:space="preserve"> nonetheless</w:t>
      </w:r>
      <w:r w:rsidRPr="00186FFB">
        <w:rPr>
          <w:sz w:val="16"/>
        </w:rPr>
        <w:t xml:space="preserve">. </w:t>
      </w:r>
      <w:r w:rsidRPr="0057009E">
        <w:rPr>
          <w:rStyle w:val="StyleUnderline"/>
          <w:highlight w:val="green"/>
        </w:rPr>
        <w:t>They</w:t>
      </w:r>
      <w:r w:rsidRPr="00ED1A96">
        <w:rPr>
          <w:rStyle w:val="StyleUnderline"/>
        </w:rPr>
        <w:t xml:space="preserve"> have </w:t>
      </w:r>
      <w:r w:rsidRPr="0057009E">
        <w:rPr>
          <w:rStyle w:val="StyleUnderline"/>
          <w:highlight w:val="green"/>
        </w:rPr>
        <w:t>brought together</w:t>
      </w:r>
      <w:r w:rsidRPr="00ED1A96">
        <w:rPr>
          <w:rStyle w:val="StyleUnderline"/>
        </w:rPr>
        <w:t xml:space="preserve"> </w:t>
      </w:r>
      <w:r w:rsidRPr="0057009E">
        <w:rPr>
          <w:rStyle w:val="Emphasis"/>
          <w:highlight w:val="green"/>
        </w:rPr>
        <w:t>fragmented</w:t>
      </w:r>
      <w:r w:rsidRPr="00ED1A96">
        <w:rPr>
          <w:rStyle w:val="StyleUnderline"/>
        </w:rPr>
        <w:t xml:space="preserve">, mobile, often desperately poor </w:t>
      </w:r>
      <w:r w:rsidRPr="0057009E">
        <w:rPr>
          <w:rStyle w:val="Emphasis"/>
          <w:highlight w:val="green"/>
        </w:rPr>
        <w:t>immigrant workers</w:t>
      </w:r>
      <w:r w:rsidRPr="00ED1A96">
        <w:rPr>
          <w:rStyle w:val="StyleUnderline"/>
        </w:rPr>
        <w:t xml:space="preserve">, the “unorganizable,” </w:t>
      </w:r>
      <w:r w:rsidRPr="0057009E">
        <w:rPr>
          <w:rStyle w:val="StyleUnderline"/>
          <w:highlight w:val="green"/>
        </w:rPr>
        <w:t>into</w:t>
      </w:r>
      <w:r w:rsidRPr="00ED1A96">
        <w:rPr>
          <w:rStyle w:val="StyleUnderline"/>
        </w:rPr>
        <w:t xml:space="preserve"> vibrant </w:t>
      </w:r>
      <w:r w:rsidRPr="0057009E">
        <w:rPr>
          <w:rStyle w:val="StyleUnderline"/>
          <w:highlight w:val="green"/>
        </w:rPr>
        <w:t>grass-roots organizations</w:t>
      </w:r>
      <w:r w:rsidRPr="00ED1A96">
        <w:rPr>
          <w:rStyle w:val="StyleUnderline"/>
        </w:rPr>
        <w:t xml:space="preserve">. </w:t>
      </w:r>
      <w:r w:rsidRPr="00186FFB">
        <w:rPr>
          <w:sz w:val="16"/>
        </w:rPr>
        <w:t xml:space="preserve">They have confronted a broad spectrum of issues that concern workers, making links between the workplace and the community. And by putting pressure on the government and on resistant employers alike, they have increased compliance with the minimum wage and improved working conditions in the underground economy and the lowest-wage formal work. It is worth reflecting on the insights these aspects of worker centers offer about both labor organizing and lawyering. </w:t>
      </w:r>
      <w:r w:rsidRPr="0057009E">
        <w:rPr>
          <w:rStyle w:val="StyleUnderline"/>
          <w:highlight w:val="green"/>
        </w:rPr>
        <w:t>The Workplace Project</w:t>
      </w:r>
      <w:r w:rsidRPr="00186FFB">
        <w:rPr>
          <w:sz w:val="16"/>
        </w:rPr>
        <w:t xml:space="preserve"> does not offer a “model” for labor organizing. In many ways, the Project’s situation was unique. It benefited from the skills and energy of many immigrants who had extensive activist histories in their home countries. It </w:t>
      </w:r>
      <w:r w:rsidRPr="00ED1A96">
        <w:rPr>
          <w:rStyle w:val="StyleUnderline"/>
        </w:rPr>
        <w:t xml:space="preserve">operated in a labor market where large swaths of work were carried out almost exclusively by people who shared a language, an ethnic group, and the experience of recent immigration. It </w:t>
      </w:r>
      <w:r w:rsidRPr="0057009E">
        <w:rPr>
          <w:rStyle w:val="StyleUnderline"/>
          <w:highlight w:val="green"/>
        </w:rPr>
        <w:t>developed</w:t>
      </w:r>
      <w:r w:rsidRPr="00ED1A96">
        <w:rPr>
          <w:rStyle w:val="StyleUnderline"/>
        </w:rPr>
        <w:t xml:space="preserve"> in a setting which was </w:t>
      </w:r>
      <w:r w:rsidRPr="0057009E">
        <w:rPr>
          <w:rStyle w:val="StyleUnderline"/>
          <w:highlight w:val="green"/>
        </w:rPr>
        <w:t>off the radar</w:t>
      </w:r>
      <w:r w:rsidRPr="00ED1A96">
        <w:rPr>
          <w:rStyle w:val="StyleUnderline"/>
        </w:rPr>
        <w:t xml:space="preserve"> screen</w:t>
      </w:r>
      <w:r w:rsidRPr="00186FFB">
        <w:rPr>
          <w:sz w:val="16"/>
        </w:rPr>
        <w:t xml:space="preserve"> of most unions, major foundations, and advocacy groups at the time. </w:t>
      </w:r>
      <w:r w:rsidRPr="0057009E">
        <w:rPr>
          <w:rStyle w:val="StyleUnderline"/>
          <w:highlight w:val="green"/>
        </w:rPr>
        <w:t>This</w:t>
      </w:r>
      <w:r w:rsidRPr="00186FFB">
        <w:rPr>
          <w:sz w:val="16"/>
        </w:rPr>
        <w:t xml:space="preserve"> last factor brought obvious disadvantages. But it also </w:t>
      </w:r>
      <w:r w:rsidRPr="0057009E">
        <w:rPr>
          <w:rStyle w:val="StyleUnderline"/>
          <w:highlight w:val="green"/>
        </w:rPr>
        <w:t>gave the organization the space to</w:t>
      </w:r>
      <w:r w:rsidRPr="00ED1A96">
        <w:rPr>
          <w:rStyle w:val="StyleUnderline"/>
        </w:rPr>
        <w:t xml:space="preserve"> </w:t>
      </w:r>
      <w:r w:rsidRPr="0057009E">
        <w:rPr>
          <w:rStyle w:val="Emphasis"/>
          <w:highlight w:val="green"/>
        </w:rPr>
        <w:t>grow</w:t>
      </w:r>
      <w:r w:rsidRPr="00ED1A96">
        <w:rPr>
          <w:rStyle w:val="StyleUnderline"/>
        </w:rPr>
        <w:t xml:space="preserve"> </w:t>
      </w:r>
      <w:r w:rsidRPr="0057009E">
        <w:rPr>
          <w:rStyle w:val="StyleUnderline"/>
          <w:highlight w:val="green"/>
        </w:rPr>
        <w:t>without</w:t>
      </w:r>
      <w:r w:rsidRPr="00ED1A96">
        <w:rPr>
          <w:rStyle w:val="StyleUnderline"/>
        </w:rPr>
        <w:t xml:space="preserve"> </w:t>
      </w:r>
      <w:r w:rsidRPr="0057009E">
        <w:rPr>
          <w:rStyle w:val="StyleUnderline"/>
          <w:highlight w:val="green"/>
        </w:rPr>
        <w:t>having to define too early</w:t>
      </w:r>
      <w:r w:rsidRPr="00ED1A96">
        <w:rPr>
          <w:rStyle w:val="StyleUnderline"/>
        </w:rPr>
        <w:t xml:space="preserve"> </w:t>
      </w:r>
      <w:r w:rsidRPr="0057009E">
        <w:rPr>
          <w:rStyle w:val="StyleUnderline"/>
          <w:highlight w:val="green"/>
        </w:rPr>
        <w:t>its</w:t>
      </w:r>
      <w:r w:rsidRPr="00ED1A96">
        <w:rPr>
          <w:rStyle w:val="StyleUnderline"/>
        </w:rPr>
        <w:t xml:space="preserve"> </w:t>
      </w:r>
      <w:r w:rsidRPr="0057009E">
        <w:rPr>
          <w:rStyle w:val="StyleUnderline"/>
          <w:highlight w:val="green"/>
        </w:rPr>
        <w:t>relation</w:t>
      </w:r>
      <w:r w:rsidRPr="00ED1A96">
        <w:rPr>
          <w:rStyle w:val="StyleUnderline"/>
        </w:rPr>
        <w:t xml:space="preserve">ships </w:t>
      </w:r>
      <w:r w:rsidRPr="0057009E">
        <w:rPr>
          <w:rStyle w:val="StyleUnderline"/>
          <w:highlight w:val="green"/>
        </w:rPr>
        <w:t>to other</w:t>
      </w:r>
      <w:r w:rsidRPr="00ED1A96">
        <w:rPr>
          <w:rStyle w:val="StyleUnderline"/>
        </w:rPr>
        <w:t xml:space="preserve"> powerful </w:t>
      </w:r>
      <w:r w:rsidRPr="0057009E">
        <w:rPr>
          <w:rStyle w:val="StyleUnderline"/>
          <w:highlight w:val="green"/>
        </w:rPr>
        <w:t>actors in the field</w:t>
      </w:r>
      <w:r w:rsidRPr="00186FFB">
        <w:rPr>
          <w:sz w:val="16"/>
        </w:rPr>
        <w:t xml:space="preserve">, and </w:t>
      </w:r>
      <w:r w:rsidRPr="00ED1A96">
        <w:rPr>
          <w:rStyle w:val="StyleUnderline"/>
        </w:rPr>
        <w:t>then</w:t>
      </w:r>
      <w:r w:rsidRPr="00186FFB">
        <w:rPr>
          <w:sz w:val="16"/>
        </w:rPr>
        <w:t xml:space="preserve">, when it began to </w:t>
      </w:r>
      <w:r w:rsidRPr="00ED1A96">
        <w:rPr>
          <w:rStyle w:val="StyleUnderline"/>
        </w:rPr>
        <w:t>emerge as a presence, positioned it to gain attention from the media as well as funders in a way that would have been much more difficult in</w:t>
      </w:r>
      <w:r w:rsidRPr="00186FFB">
        <w:rPr>
          <w:sz w:val="16"/>
        </w:rPr>
        <w:t xml:space="preserve">, say, New York City or San Francisco. The Project developed in ways that reflected its circumstances. It had some success organizing Latino immigrant workers in Long Island by ethnicity and geography. That was not because ethnicity and geography are somehow the answer to the riddle of organizing in the new sweatshops, but because in the Project’s particular setting, </w:t>
      </w:r>
      <w:proofErr w:type="gramStart"/>
      <w:r w:rsidRPr="00186FFB">
        <w:rPr>
          <w:sz w:val="16"/>
        </w:rPr>
        <w:t>a number of</w:t>
      </w:r>
      <w:proofErr w:type="gramEnd"/>
      <w:r w:rsidRPr="00186FFB">
        <w:rPr>
          <w:sz w:val="16"/>
        </w:rPr>
        <w:t xml:space="preserve"> occupations were filled almost entirely by Latino immigrants who changed jobs frequently but tended to look for work within the bounds of Long Island. </w:t>
      </w:r>
      <w:proofErr w:type="gramStart"/>
      <w:r w:rsidRPr="00186FFB">
        <w:rPr>
          <w:sz w:val="16"/>
        </w:rPr>
        <w:t>Like-wise</w:t>
      </w:r>
      <w:proofErr w:type="gramEnd"/>
      <w:r w:rsidRPr="00186FFB">
        <w:rPr>
          <w:sz w:val="16"/>
        </w:rPr>
        <w:t xml:space="preserve">, a legal clinic played an important if contested role within the group. That was not because offering legal services is a universal answer to the question of how to get a new organization off the ground, but because in a context where basic rights exist but are consistently violated, and an organization seeks to organize around the enforcement of those rights, a clinic draws in people with immediate experience of the problem. </w:t>
      </w:r>
      <w:r w:rsidRPr="00186FFB">
        <w:rPr>
          <w:rStyle w:val="StyleUnderline"/>
        </w:rPr>
        <w:t>The lesson to draw from the Project,</w:t>
      </w:r>
      <w:r w:rsidRPr="00186FFB">
        <w:rPr>
          <w:sz w:val="16"/>
        </w:rPr>
        <w:t xml:space="preserve"> then, is not that what it did successfully should be replicated. It </w:t>
      </w:r>
      <w:r w:rsidRPr="00186FFB">
        <w:rPr>
          <w:rStyle w:val="StyleUnderline"/>
        </w:rPr>
        <w:t>is that each context gives rise to a set of obstacles and opportunities, and that organizing in each context requires close attention to them</w:t>
      </w:r>
      <w:r w:rsidRPr="00186FFB">
        <w:rPr>
          <w:sz w:val="16"/>
        </w:rPr>
        <w:t xml:space="preserve">, both at the start and as they change over time. Similar conditions will suggest similar solutions. For all that some of the challenges posed by suburban sweatshops are new, immigrants in Long Island face many of the same difficulties that have confronted other dispersed, mobile, and highly vulnerable workers. As it sought to answer the question of how one set of workers in one particular context could improve their wages and working conditions, the Workplace Project’s experiments led it to many of the same forms and tactics that—unbeknownst to its staff and members— have served workers facing similar dilemmas in other eras, as well as in modern times in other contexts. Just as the Project came to organize across occupations in a geographic region, rather than around a relationship with a particular employer, so did a number of the American Federation of Labor (AFL) direct affiliate unions in the late nineteenth and early twentieth centuries, those whose members had a common interest in improving working conditions but labored in a variety of industries. Just as the Project experimented with setting standards through worker-designed “codes of conduct” or worker-determined wage rates rather than by creating contracts through negotiations with individual companies, so too did printers, sailors, and waitresses before World War II, and so do writers, performers, and technicians in the entertainment industry today. All created union structures that linked workers to the union rather than to </w:t>
      </w:r>
      <w:proofErr w:type="gramStart"/>
      <w:r w:rsidRPr="00186FFB">
        <w:rPr>
          <w:sz w:val="16"/>
        </w:rPr>
        <w:t>particular employers</w:t>
      </w:r>
      <w:proofErr w:type="gramEnd"/>
      <w:r w:rsidRPr="00186FFB">
        <w:rPr>
          <w:sz w:val="16"/>
        </w:rPr>
        <w:t xml:space="preserve"> and administered their benefits as they move from worksite to worksite. Just as the Project considered creating a worker-run hiring hall for day laborers, so did union- run hiring halls play important roles in many earlier efforts, as they still do today among longshore workers and in the building trades.4 Yet some of the success of other unions structured in this way is attributable to factors conspicuously absent in the contexts in which worker centers organize. </w:t>
      </w:r>
      <w:r w:rsidRPr="0057009E">
        <w:rPr>
          <w:rStyle w:val="Emphasis"/>
          <w:highlight w:val="green"/>
        </w:rPr>
        <w:t>Unions</w:t>
      </w:r>
      <w:r w:rsidRPr="00186FFB">
        <w:rPr>
          <w:rStyle w:val="StyleUnderline"/>
        </w:rPr>
        <w:t xml:space="preserve"> that represent workers</w:t>
      </w:r>
      <w:r w:rsidRPr="00186FFB">
        <w:rPr>
          <w:sz w:val="16"/>
        </w:rPr>
        <w:t xml:space="preserve"> independent of their ties to </w:t>
      </w:r>
      <w:proofErr w:type="gramStart"/>
      <w:r w:rsidRPr="00186FFB">
        <w:rPr>
          <w:sz w:val="16"/>
        </w:rPr>
        <w:t>particular employers</w:t>
      </w:r>
      <w:proofErr w:type="gramEnd"/>
      <w:r w:rsidRPr="00186FFB">
        <w:rPr>
          <w:sz w:val="16"/>
        </w:rPr>
        <w:t xml:space="preserve"> accomplish the most where their memberships </w:t>
      </w:r>
      <w:r w:rsidRPr="00186FFB">
        <w:rPr>
          <w:rStyle w:val="StyleUnderline"/>
        </w:rPr>
        <w:t xml:space="preserve">are </w:t>
      </w:r>
      <w:r w:rsidRPr="0057009E">
        <w:rPr>
          <w:rStyle w:val="Emphasis"/>
          <w:highlight w:val="green"/>
        </w:rPr>
        <w:t>concentrate</w:t>
      </w:r>
      <w:r w:rsidRPr="00186FFB">
        <w:rPr>
          <w:rStyle w:val="StyleUnderline"/>
        </w:rPr>
        <w:t xml:space="preserve">d </w:t>
      </w:r>
      <w:r w:rsidRPr="0057009E">
        <w:rPr>
          <w:rStyle w:val="StyleUnderline"/>
          <w:highlight w:val="green"/>
        </w:rPr>
        <w:t>in a particular</w:t>
      </w:r>
      <w:r w:rsidRPr="00186FFB">
        <w:rPr>
          <w:rStyle w:val="StyleUnderline"/>
        </w:rPr>
        <w:t xml:space="preserve"> </w:t>
      </w:r>
      <w:r w:rsidRPr="0057009E">
        <w:rPr>
          <w:rStyle w:val="StyleUnderline"/>
          <w:highlight w:val="green"/>
        </w:rPr>
        <w:t>industry</w:t>
      </w:r>
      <w:r w:rsidRPr="00186FFB">
        <w:rPr>
          <w:rStyle w:val="StyleUnderline"/>
        </w:rPr>
        <w:t xml:space="preserve">, </w:t>
      </w:r>
      <w:r w:rsidRPr="0057009E">
        <w:rPr>
          <w:rStyle w:val="StyleUnderline"/>
          <w:highlight w:val="green"/>
        </w:rPr>
        <w:t>so that they</w:t>
      </w:r>
      <w:r w:rsidRPr="00186FFB">
        <w:rPr>
          <w:rStyle w:val="StyleUnderline"/>
        </w:rPr>
        <w:t xml:space="preserve"> can make a credible </w:t>
      </w:r>
      <w:r w:rsidRPr="0057009E">
        <w:rPr>
          <w:rStyle w:val="StyleUnderline"/>
          <w:highlight w:val="green"/>
        </w:rPr>
        <w:t>claim</w:t>
      </w:r>
      <w:r w:rsidRPr="00186FFB">
        <w:rPr>
          <w:rStyle w:val="StyleUnderline"/>
        </w:rPr>
        <w:t xml:space="preserve"> </w:t>
      </w:r>
      <w:r w:rsidRPr="0057009E">
        <w:rPr>
          <w:rStyle w:val="StyleUnderline"/>
          <w:highlight w:val="green"/>
        </w:rPr>
        <w:t>to</w:t>
      </w:r>
      <w:r w:rsidRPr="00186FFB">
        <w:rPr>
          <w:rStyle w:val="StyleUnderline"/>
        </w:rPr>
        <w:t xml:space="preserve"> </w:t>
      </w:r>
      <w:r w:rsidRPr="00186FFB">
        <w:rPr>
          <w:sz w:val="16"/>
        </w:rPr>
        <w:t xml:space="preserve">controlling the labor </w:t>
      </w:r>
      <w:r w:rsidRPr="0057009E">
        <w:rPr>
          <w:rStyle w:val="StyleUnderline"/>
          <w:highlight w:val="green"/>
        </w:rPr>
        <w:t>supply</w:t>
      </w:r>
      <w:r w:rsidRPr="00186FFB">
        <w:rPr>
          <w:sz w:val="16"/>
        </w:rPr>
        <w:t xml:space="preserve">, and where the </w:t>
      </w:r>
      <w:r w:rsidRPr="0057009E">
        <w:rPr>
          <w:rStyle w:val="StyleUnderline"/>
          <w:highlight w:val="green"/>
        </w:rPr>
        <w:t>workers they represent are “skilled</w:t>
      </w:r>
      <w:r w:rsidRPr="00186FFB">
        <w:rPr>
          <w:rStyle w:val="StyleUnderline"/>
        </w:rPr>
        <w:t xml:space="preserve">” </w:t>
      </w:r>
      <w:r w:rsidRPr="00186FFB">
        <w:rPr>
          <w:sz w:val="16"/>
        </w:rPr>
        <w:t xml:space="preserve">and thus in high demand. The majority of </w:t>
      </w:r>
      <w:r w:rsidRPr="0057009E">
        <w:rPr>
          <w:rStyle w:val="Emphasis"/>
          <w:highlight w:val="green"/>
        </w:rPr>
        <w:t>worker centers</w:t>
      </w:r>
      <w:r w:rsidRPr="00186FFB">
        <w:rPr>
          <w:rStyle w:val="StyleUnderline"/>
        </w:rPr>
        <w:t xml:space="preserve">, </w:t>
      </w:r>
      <w:r w:rsidRPr="0057009E">
        <w:rPr>
          <w:rStyle w:val="StyleUnderline"/>
          <w:highlight w:val="green"/>
        </w:rPr>
        <w:t>however</w:t>
      </w:r>
      <w:r w:rsidRPr="00186FFB">
        <w:rPr>
          <w:rStyle w:val="StyleUnderline"/>
        </w:rPr>
        <w:t xml:space="preserve">, have memberships that </w:t>
      </w:r>
      <w:r w:rsidRPr="0057009E">
        <w:rPr>
          <w:rStyle w:val="StyleUnderline"/>
          <w:highlight w:val="green"/>
        </w:rPr>
        <w:t>cross industrial boundaries</w:t>
      </w:r>
      <w:r w:rsidRPr="00186FFB">
        <w:rPr>
          <w:rStyle w:val="StyleUnderline"/>
        </w:rPr>
        <w:t xml:space="preserve">; almost all work </w:t>
      </w:r>
      <w:r w:rsidRPr="0057009E">
        <w:rPr>
          <w:rStyle w:val="StyleUnderline"/>
          <w:highlight w:val="green"/>
        </w:rPr>
        <w:t>with immigrants in occupations</w:t>
      </w:r>
      <w:r w:rsidRPr="00186FFB">
        <w:rPr>
          <w:rStyle w:val="StyleUnderline"/>
        </w:rPr>
        <w:t xml:space="preserve"> </w:t>
      </w:r>
      <w:r w:rsidRPr="0057009E">
        <w:rPr>
          <w:rStyle w:val="StyleUnderline"/>
          <w:highlight w:val="green"/>
        </w:rPr>
        <w:t>understood as “low-skilled</w:t>
      </w:r>
      <w:r w:rsidRPr="00186FFB">
        <w:rPr>
          <w:rStyle w:val="StyleUnderline"/>
        </w:rPr>
        <w:t>.</w:t>
      </w:r>
      <w:r w:rsidRPr="00186FFB">
        <w:rPr>
          <w:sz w:val="16"/>
        </w:rPr>
        <w:t xml:space="preserve">”5 Historically, such a structure was also facilitated by a legal regime that permitted unions to require employers to have “closed shops,” to hire only union members. Except in the rare cases where unions have exemptions from the current NLRA prohibition on closed shop organizing, as with the building trades, this is not the case today. In the absence of any of these features, </w:t>
      </w:r>
      <w:r w:rsidRPr="0057009E">
        <w:rPr>
          <w:rStyle w:val="StyleUnderline"/>
          <w:highlight w:val="green"/>
        </w:rPr>
        <w:t>worker centers</w:t>
      </w:r>
      <w:r w:rsidRPr="00186FFB">
        <w:rPr>
          <w:rStyle w:val="StyleUnderline"/>
        </w:rPr>
        <w:t xml:space="preserve"> such as the Workplace Project have </w:t>
      </w:r>
      <w:r w:rsidRPr="0057009E">
        <w:rPr>
          <w:rStyle w:val="StyleUnderline"/>
          <w:highlight w:val="green"/>
        </w:rPr>
        <w:t>shaped organizations around immigrant identity</w:t>
      </w:r>
      <w:r w:rsidRPr="00186FFB">
        <w:rPr>
          <w:rStyle w:val="StyleUnderline"/>
        </w:rPr>
        <w:t xml:space="preserve"> and geographical proximity </w:t>
      </w:r>
      <w:proofErr w:type="gramStart"/>
      <w:r w:rsidRPr="00186FFB">
        <w:rPr>
          <w:rStyle w:val="StyleUnderline"/>
        </w:rPr>
        <w:t xml:space="preserve">in order </w:t>
      </w:r>
      <w:r w:rsidRPr="0057009E">
        <w:rPr>
          <w:rStyle w:val="StyleUnderline"/>
          <w:highlight w:val="green"/>
        </w:rPr>
        <w:t>to</w:t>
      </w:r>
      <w:proofErr w:type="gramEnd"/>
      <w:r w:rsidRPr="0057009E">
        <w:rPr>
          <w:rStyle w:val="StyleUnderline"/>
          <w:highlight w:val="green"/>
        </w:rPr>
        <w:t xml:space="preserve"> allow workers</w:t>
      </w:r>
      <w:r w:rsidRPr="00186FFB">
        <w:rPr>
          <w:rStyle w:val="StyleUnderline"/>
        </w:rPr>
        <w:t xml:space="preserve"> to remain affiliated and </w:t>
      </w:r>
      <w:r w:rsidRPr="0057009E">
        <w:rPr>
          <w:rStyle w:val="StyleUnderline"/>
          <w:highlight w:val="green"/>
        </w:rPr>
        <w:t>to continue organizing</w:t>
      </w:r>
      <w:r w:rsidRPr="00186FFB">
        <w:rPr>
          <w:rStyle w:val="StyleUnderline"/>
        </w:rPr>
        <w:t xml:space="preserve"> on issues related to their work </w:t>
      </w:r>
      <w:r w:rsidRPr="0057009E">
        <w:rPr>
          <w:rStyle w:val="StyleUnderline"/>
          <w:highlight w:val="green"/>
        </w:rPr>
        <w:t>as their jobs change or</w:t>
      </w:r>
      <w:r w:rsidRPr="00186FFB">
        <w:rPr>
          <w:rStyle w:val="StyleUnderline"/>
        </w:rPr>
        <w:t xml:space="preserve"> when they suffer periods of </w:t>
      </w:r>
      <w:r w:rsidRPr="0057009E">
        <w:rPr>
          <w:rStyle w:val="StyleUnderline"/>
          <w:highlight w:val="green"/>
        </w:rPr>
        <w:t>unemployment</w:t>
      </w:r>
      <w:r w:rsidRPr="00186FFB">
        <w:rPr>
          <w:sz w:val="16"/>
        </w:rPr>
        <w:t xml:space="preserve">. In combination with a </w:t>
      </w:r>
      <w:proofErr w:type="gramStart"/>
      <w:r w:rsidRPr="00186FFB">
        <w:rPr>
          <w:sz w:val="16"/>
        </w:rPr>
        <w:t>rights</w:t>
      </w:r>
      <w:proofErr w:type="gramEnd"/>
      <w:r w:rsidRPr="00186FFB">
        <w:rPr>
          <w:sz w:val="16"/>
        </w:rPr>
        <w:t xml:space="preserve">- based central </w:t>
      </w:r>
      <w:r w:rsidRPr="00186FFB">
        <w:rPr>
          <w:sz w:val="16"/>
        </w:rPr>
        <w:lastRenderedPageBreak/>
        <w:t xml:space="preserve">narrative, organizing by identity has several advantages.6 It emphasizes the group’s pride in who its members are and where they come from. </w:t>
      </w:r>
      <w:r w:rsidRPr="0057009E">
        <w:rPr>
          <w:rStyle w:val="StyleUnderline"/>
          <w:highlight w:val="green"/>
        </w:rPr>
        <w:t>Workplace</w:t>
      </w:r>
      <w:r w:rsidRPr="00186FFB">
        <w:rPr>
          <w:rStyle w:val="StyleUnderline"/>
        </w:rPr>
        <w:t xml:space="preserve"> </w:t>
      </w:r>
      <w:r w:rsidRPr="0057009E">
        <w:rPr>
          <w:rStyle w:val="StyleUnderline"/>
          <w:highlight w:val="green"/>
        </w:rPr>
        <w:t>Project</w:t>
      </w:r>
      <w:r w:rsidRPr="00186FFB">
        <w:rPr>
          <w:rStyle w:val="StyleUnderline"/>
        </w:rPr>
        <w:t xml:space="preserve"> members </w:t>
      </w:r>
      <w:r w:rsidRPr="0057009E">
        <w:rPr>
          <w:rStyle w:val="StyleUnderline"/>
          <w:highlight w:val="green"/>
        </w:rPr>
        <w:t>brought very different identities</w:t>
      </w:r>
      <w:r w:rsidRPr="00186FFB">
        <w:rPr>
          <w:rStyle w:val="StyleUnderline"/>
        </w:rPr>
        <w:t xml:space="preserve"> to the organization, but their shared </w:t>
      </w:r>
      <w:r w:rsidRPr="00186FFB">
        <w:rPr>
          <w:sz w:val="16"/>
        </w:rPr>
        <w:t xml:space="preserve">ethnicity and their common </w:t>
      </w:r>
      <w:r w:rsidRPr="00186FFB">
        <w:rPr>
          <w:rStyle w:val="StyleUnderline"/>
        </w:rPr>
        <w:t xml:space="preserve">experiences as immigrant workers, </w:t>
      </w:r>
      <w:r w:rsidRPr="0057009E">
        <w:rPr>
          <w:rStyle w:val="StyleUnderline"/>
          <w:highlight w:val="green"/>
        </w:rPr>
        <w:t>and the vision for change that they develop</w:t>
      </w:r>
      <w:r w:rsidRPr="00186FFB">
        <w:rPr>
          <w:rStyle w:val="StyleUnderline"/>
        </w:rPr>
        <w:t xml:space="preserve">ed </w:t>
      </w:r>
      <w:r w:rsidRPr="00ED0A67">
        <w:rPr>
          <w:rStyle w:val="StyleUnderline"/>
        </w:rPr>
        <w:t xml:space="preserve">through the organization, </w:t>
      </w:r>
      <w:r w:rsidRPr="00ED0A67">
        <w:rPr>
          <w:rStyle w:val="StyleUnderline"/>
          <w:highlight w:val="green"/>
        </w:rPr>
        <w:t>proved</w:t>
      </w:r>
      <w:r w:rsidRPr="00186FFB">
        <w:rPr>
          <w:rStyle w:val="StyleUnderline"/>
        </w:rPr>
        <w:t xml:space="preserve"> </w:t>
      </w:r>
      <w:r w:rsidRPr="0057009E">
        <w:rPr>
          <w:rStyle w:val="Emphasis"/>
          <w:highlight w:val="green"/>
        </w:rPr>
        <w:t>to be a powerful glue</w:t>
      </w:r>
      <w:r w:rsidRPr="00186FFB">
        <w:rPr>
          <w:sz w:val="16"/>
        </w:rPr>
        <w:t xml:space="preserve">. Furthermore, worker centers that are organized around ethnicity put down deep roots in the communities where they are located, both </w:t>
      </w:r>
      <w:r w:rsidRPr="0057009E">
        <w:rPr>
          <w:rStyle w:val="Emphasis"/>
          <w:highlight w:val="green"/>
        </w:rPr>
        <w:t>drawing strength</w:t>
      </w:r>
      <w:r w:rsidRPr="00186FFB">
        <w:rPr>
          <w:sz w:val="16"/>
        </w:rPr>
        <w:t xml:space="preserve"> from </w:t>
      </w:r>
      <w:r w:rsidRPr="0057009E">
        <w:rPr>
          <w:rStyle w:val="Emphasis"/>
          <w:highlight w:val="green"/>
        </w:rPr>
        <w:t>and building leadership</w:t>
      </w:r>
      <w:r w:rsidRPr="00186FFB">
        <w:rPr>
          <w:sz w:val="16"/>
        </w:rPr>
        <w:t xml:space="preserve"> for other local institutions such as ethnic churches and home country associations. Deep roots can also be the impetus for organizing around nonlabor issues of broad concern to the community, from campaigns for immigration reform to fights for fair housing.</w:t>
      </w:r>
    </w:p>
    <w:p w14:paraId="7C7F7D88" w14:textId="63C475DA" w:rsidR="00CD2C67" w:rsidRPr="00412888" w:rsidRDefault="00CD2C67" w:rsidP="00412888"/>
    <w:p w14:paraId="01295C6B" w14:textId="7056AFFA" w:rsidR="00252C98" w:rsidRDefault="00CD2C67" w:rsidP="00252C98">
      <w:pPr>
        <w:pStyle w:val="Heading4"/>
      </w:pPr>
      <w:proofErr w:type="spellStart"/>
      <w:r>
        <w:t>Its</w:t>
      </w:r>
      <w:proofErr w:type="spellEnd"/>
      <w:r>
        <w:t xml:space="preserve"> up to us to bridge the gap between metaphor and </w:t>
      </w:r>
      <w:r w:rsidR="00814271">
        <w:t>reality.</w:t>
      </w:r>
    </w:p>
    <w:p w14:paraId="7A3B3D87" w14:textId="556020FB" w:rsidR="00AA1893" w:rsidRPr="0057009E" w:rsidRDefault="00814271" w:rsidP="00AA1893">
      <w:pPr>
        <w:pStyle w:val="Heading4"/>
      </w:pPr>
      <w:r>
        <w:t xml:space="preserve">So </w:t>
      </w:r>
      <w:proofErr w:type="gramStart"/>
      <w:r w:rsidR="00252C98">
        <w:t>instead</w:t>
      </w:r>
      <w:proofErr w:type="gramEnd"/>
      <w:r w:rsidR="00252C98">
        <w:t xml:space="preserve"> </w:t>
      </w:r>
      <w:r>
        <w:t>h</w:t>
      </w:r>
      <w:r w:rsidR="00AA1893">
        <w:t xml:space="preserve">ere’s a </w:t>
      </w:r>
      <w:r w:rsidR="00AA1893" w:rsidRPr="00A904E6">
        <w:rPr>
          <w:i/>
        </w:rPr>
        <w:t>New Card</w:t>
      </w:r>
      <w:r w:rsidR="00AA1893">
        <w:t xml:space="preserve"> in your deck</w:t>
      </w:r>
      <w:r>
        <w:t xml:space="preserve">. </w:t>
      </w:r>
      <w:r w:rsidR="00CD2C67">
        <w:t xml:space="preserve"> </w:t>
      </w:r>
    </w:p>
    <w:p w14:paraId="4DB460CC" w14:textId="77777777" w:rsidR="00AA1893" w:rsidRPr="008D5238" w:rsidRDefault="00AA1893" w:rsidP="00AA1893">
      <w:pPr>
        <w:rPr>
          <w:rStyle w:val="Emphasis"/>
          <w:b w:val="0"/>
          <w:iCs w:val="0"/>
          <w:u w:val="none"/>
        </w:rPr>
      </w:pPr>
      <w:r w:rsidRPr="007D48AD">
        <w:rPr>
          <w:rStyle w:val="Style13ptBold"/>
        </w:rPr>
        <w:t>NILC 19.</w:t>
      </w:r>
      <w:r w:rsidRPr="007D48AD">
        <w:t xml:space="preserve"> “The National Immigration Law Center (NILC), founded in 1979, is a leading U.S. advocacy group defending and advancing the rights of low-income immigrants. Through litigation, policy, movement-building, and cultural change, NILC works toward a society where all people can thrive regardless of income, race, or birthplace.” How to Be Prepared for an Immigration Raid, National Immigration Law Center (NILC) , </w:t>
      </w:r>
      <w:hyperlink r:id="rId9" w:history="1">
        <w:r w:rsidRPr="007D48AD">
          <w:rPr>
            <w:rStyle w:val="Hyperlink"/>
          </w:rPr>
          <w:t>www.nilc.org/wp-content/uploads/2019/07/immraidsprep.pdf</w:t>
        </w:r>
      </w:hyperlink>
      <w:r w:rsidRPr="007D48AD">
        <w:t xml:space="preserve">. </w:t>
      </w:r>
      <w:proofErr w:type="gramStart"/>
      <w:r w:rsidRPr="007D48AD">
        <w:t>ID.CSUF</w:t>
      </w:r>
      <w:proofErr w:type="gramEnd"/>
      <w:r w:rsidRPr="007D48AD">
        <w:t xml:space="preserve"> </w:t>
      </w:r>
    </w:p>
    <w:p w14:paraId="1BF25C96" w14:textId="77777777" w:rsidR="00AA1893" w:rsidRPr="007D48AD" w:rsidRDefault="00AA1893" w:rsidP="00AA1893">
      <w:r w:rsidRPr="0057009E">
        <w:rPr>
          <w:rStyle w:val="Emphasis"/>
          <w:highlight w:val="green"/>
        </w:rPr>
        <w:t>Given increased enforcement</w:t>
      </w:r>
      <w:r w:rsidRPr="007D48AD">
        <w:t xml:space="preserve"> activity in recent years by U.S. Immigration and Customs</w:t>
      </w:r>
    </w:p>
    <w:p w14:paraId="3BD69E3D" w14:textId="77777777" w:rsidR="00AA1893" w:rsidRPr="0057009E" w:rsidRDefault="00AA1893" w:rsidP="00AA1893">
      <w:pPr>
        <w:rPr>
          <w:rStyle w:val="Emphasis"/>
          <w:highlight w:val="green"/>
        </w:rPr>
      </w:pPr>
      <w:r w:rsidRPr="007D48AD">
        <w:t xml:space="preserve">Enforcement (ICE), </w:t>
      </w:r>
      <w:r w:rsidRPr="0057009E">
        <w:rPr>
          <w:rStyle w:val="Emphasis"/>
          <w:highlight w:val="green"/>
        </w:rPr>
        <w:t>it is important that</w:t>
      </w:r>
      <w:r w:rsidRPr="007D48AD">
        <w:rPr>
          <w:rStyle w:val="Emphasis"/>
        </w:rPr>
        <w:t xml:space="preserve"> </w:t>
      </w:r>
      <w:r w:rsidRPr="0057009E">
        <w:rPr>
          <w:rStyle w:val="Emphasis"/>
          <w:highlight w:val="green"/>
        </w:rPr>
        <w:t>immigrant rights advocates and local communities be</w:t>
      </w:r>
    </w:p>
    <w:p w14:paraId="33816965" w14:textId="77777777" w:rsidR="00AA1893" w:rsidRPr="007D48AD" w:rsidRDefault="00AA1893" w:rsidP="00AA1893">
      <w:r w:rsidRPr="0057009E">
        <w:rPr>
          <w:rStyle w:val="Emphasis"/>
          <w:highlight w:val="green"/>
        </w:rPr>
        <w:t>prepared in the event of a raid.</w:t>
      </w:r>
      <w:r w:rsidRPr="007D48AD">
        <w:t xml:space="preserve"> </w:t>
      </w:r>
      <w:r w:rsidRPr="0057009E">
        <w:rPr>
          <w:rStyle w:val="Emphasis"/>
          <w:highlight w:val="green"/>
        </w:rPr>
        <w:t>Before</w:t>
      </w:r>
      <w:r w:rsidRPr="007D48AD">
        <w:t xml:space="preserve"> ICE conducts </w:t>
      </w:r>
      <w:r w:rsidRPr="0057009E">
        <w:rPr>
          <w:rStyle w:val="Emphasis"/>
          <w:highlight w:val="green"/>
        </w:rPr>
        <w:t>a raid</w:t>
      </w:r>
      <w:r w:rsidRPr="007D48AD">
        <w:t>, immigrants’ advocates should:</w:t>
      </w:r>
    </w:p>
    <w:p w14:paraId="06B51C5D" w14:textId="77777777" w:rsidR="00AA1893" w:rsidRPr="007D48AD" w:rsidRDefault="00AA1893" w:rsidP="00AA1893">
      <w:r w:rsidRPr="007D48AD">
        <w:t xml:space="preserve">Prepare individuals in </w:t>
      </w:r>
      <w:r w:rsidRPr="007D48AD">
        <w:rPr>
          <w:rStyle w:val="StyleUnderline"/>
        </w:rPr>
        <w:t>the community</w:t>
      </w:r>
      <w:r w:rsidRPr="007D48AD">
        <w:t xml:space="preserve"> so they know </w:t>
      </w:r>
      <w:r w:rsidRPr="0057009E">
        <w:rPr>
          <w:rStyle w:val="Emphasis"/>
          <w:highlight w:val="green"/>
        </w:rPr>
        <w:t>they should</w:t>
      </w:r>
      <w:r w:rsidRPr="007D48AD">
        <w:t xml:space="preserve"> ...</w:t>
      </w:r>
    </w:p>
    <w:p w14:paraId="6D0DD900" w14:textId="77777777" w:rsidR="00AA1893" w:rsidRPr="007D48AD" w:rsidRDefault="00AA1893" w:rsidP="00AA1893">
      <w:r w:rsidRPr="007D48AD">
        <w:t xml:space="preserve">• </w:t>
      </w:r>
      <w:r w:rsidRPr="0057009E">
        <w:rPr>
          <w:rStyle w:val="Emphasis"/>
          <w:highlight w:val="green"/>
        </w:rPr>
        <w:t xml:space="preserve">Remain </w:t>
      </w:r>
      <w:proofErr w:type="gramStart"/>
      <w:r w:rsidRPr="0057009E">
        <w:rPr>
          <w:rStyle w:val="Emphasis"/>
          <w:highlight w:val="green"/>
        </w:rPr>
        <w:t>silent, or</w:t>
      </w:r>
      <w:proofErr w:type="gramEnd"/>
      <w:r w:rsidRPr="0057009E">
        <w:rPr>
          <w:rStyle w:val="Emphasis"/>
          <w:highlight w:val="green"/>
        </w:rPr>
        <w:t xml:space="preserve"> tell the ICE agent that they want to remain silent</w:t>
      </w:r>
      <w:r w:rsidRPr="007D48AD">
        <w:t>.</w:t>
      </w:r>
    </w:p>
    <w:p w14:paraId="474ABE33" w14:textId="77777777" w:rsidR="00AA1893" w:rsidRPr="007D48AD" w:rsidRDefault="00AA1893" w:rsidP="00AA1893">
      <w:r>
        <w:t xml:space="preserve">   </w:t>
      </w:r>
      <w:r w:rsidRPr="007D48AD">
        <w:t>o Sometimes it’s easier to show a card asserting the right to remain silent. People can do</w:t>
      </w:r>
    </w:p>
    <w:p w14:paraId="196F8545" w14:textId="77777777" w:rsidR="00AA1893" w:rsidRPr="007D48AD" w:rsidRDefault="00AA1893" w:rsidP="00AA1893">
      <w:r w:rsidRPr="007D48AD">
        <w:t xml:space="preserve">this by </w:t>
      </w:r>
      <w:r w:rsidRPr="0057009E">
        <w:rPr>
          <w:rStyle w:val="Emphasis"/>
          <w:highlight w:val="green"/>
        </w:rPr>
        <w:t xml:space="preserve">carrying a </w:t>
      </w:r>
      <w:proofErr w:type="spellStart"/>
      <w:r w:rsidRPr="0057009E">
        <w:rPr>
          <w:rStyle w:val="Emphasis"/>
          <w:highlight w:val="green"/>
        </w:rPr>
        <w:t>know</w:t>
      </w:r>
      <w:proofErr w:type="spellEnd"/>
      <w:r w:rsidRPr="0057009E">
        <w:rPr>
          <w:rStyle w:val="Emphasis"/>
          <w:highlight w:val="green"/>
        </w:rPr>
        <w:t>-your-rights card and showing it to ICE</w:t>
      </w:r>
      <w:r w:rsidRPr="007D48AD">
        <w:rPr>
          <w:rStyle w:val="Emphasis"/>
        </w:rPr>
        <w:t xml:space="preserve">. </w:t>
      </w:r>
      <w:r w:rsidRPr="007D48AD">
        <w:t>(See the rights cards,</w:t>
      </w:r>
    </w:p>
    <w:p w14:paraId="66585A44" w14:textId="77777777" w:rsidR="00AA1893" w:rsidRPr="007D48AD" w:rsidRDefault="00AA1893" w:rsidP="00AA1893">
      <w:r w:rsidRPr="007D48AD">
        <w:t>available in various languages, downloadable from www.nilc.org/everyone-has-certain-</w:t>
      </w:r>
    </w:p>
    <w:p w14:paraId="668BD75D" w14:textId="77777777" w:rsidR="00AA1893" w:rsidRPr="007D48AD" w:rsidRDefault="00AA1893" w:rsidP="00AA1893">
      <w:proofErr w:type="gramStart"/>
      <w:r w:rsidRPr="007D48AD">
        <w:t>basic-rights</w:t>
      </w:r>
      <w:proofErr w:type="gramEnd"/>
      <w:r w:rsidRPr="007D48AD">
        <w:t>.)</w:t>
      </w:r>
    </w:p>
    <w:p w14:paraId="1DD203DF" w14:textId="77777777" w:rsidR="00AA1893" w:rsidRPr="007D48AD" w:rsidRDefault="00AA1893" w:rsidP="00AA1893">
      <w:r w:rsidRPr="007D48AD">
        <w:t xml:space="preserve">• </w:t>
      </w:r>
      <w:r w:rsidRPr="0057009E">
        <w:rPr>
          <w:rStyle w:val="Emphasis"/>
          <w:highlight w:val="green"/>
        </w:rPr>
        <w:t>Ask to speak with a lawyer</w:t>
      </w:r>
      <w:r w:rsidRPr="007D48AD">
        <w:rPr>
          <w:rStyle w:val="Emphasis"/>
        </w:rPr>
        <w:t xml:space="preserve">. </w:t>
      </w:r>
      <w:r w:rsidRPr="007D48AD">
        <w:t>They should not answer any questions before speaking with a</w:t>
      </w:r>
    </w:p>
    <w:p w14:paraId="1CEB49DF" w14:textId="77777777" w:rsidR="00AA1893" w:rsidRPr="007D48AD" w:rsidRDefault="00AA1893" w:rsidP="00AA1893">
      <w:r w:rsidRPr="007D48AD">
        <w:t>lawyer.</w:t>
      </w:r>
    </w:p>
    <w:p w14:paraId="097DAAE9" w14:textId="77777777" w:rsidR="00AA1893" w:rsidRPr="007D48AD" w:rsidRDefault="00AA1893" w:rsidP="00AA1893">
      <w:r>
        <w:t xml:space="preserve">   </w:t>
      </w:r>
      <w:r w:rsidRPr="007D48AD">
        <w:t xml:space="preserve">o </w:t>
      </w:r>
      <w:r w:rsidRPr="0057009E">
        <w:rPr>
          <w:rStyle w:val="Emphasis"/>
          <w:highlight w:val="green"/>
        </w:rPr>
        <w:t>Find</w:t>
      </w:r>
      <w:r w:rsidRPr="007D48AD">
        <w:t xml:space="preserve"> out </w:t>
      </w:r>
      <w:r w:rsidRPr="0057009E">
        <w:rPr>
          <w:rStyle w:val="Emphasis"/>
          <w:highlight w:val="green"/>
        </w:rPr>
        <w:t>the name and</w:t>
      </w:r>
      <w:r w:rsidRPr="007D48AD">
        <w:rPr>
          <w:rStyle w:val="Emphasis"/>
        </w:rPr>
        <w:t xml:space="preserve"> phone </w:t>
      </w:r>
      <w:r w:rsidRPr="0057009E">
        <w:rPr>
          <w:rStyle w:val="Emphasis"/>
          <w:highlight w:val="green"/>
        </w:rPr>
        <w:t>number of</w:t>
      </w:r>
      <w:r w:rsidRPr="007D48AD">
        <w:t xml:space="preserve"> a </w:t>
      </w:r>
      <w:r w:rsidRPr="0057009E">
        <w:rPr>
          <w:rStyle w:val="Emphasis"/>
          <w:highlight w:val="green"/>
        </w:rPr>
        <w:t>reliable immigration attorney</w:t>
      </w:r>
      <w:r w:rsidRPr="007D48AD">
        <w:t>, and keep this</w:t>
      </w:r>
    </w:p>
    <w:p w14:paraId="35125748" w14:textId="77777777" w:rsidR="00AA1893" w:rsidRPr="007D48AD" w:rsidRDefault="00AA1893" w:rsidP="00AA1893">
      <w:r w:rsidRPr="007D48AD">
        <w:t xml:space="preserve">information with them </w:t>
      </w:r>
      <w:proofErr w:type="gramStart"/>
      <w:r w:rsidRPr="007D48AD">
        <w:t>at all times</w:t>
      </w:r>
      <w:proofErr w:type="gramEnd"/>
      <w:r w:rsidRPr="007D48AD">
        <w:t>.</w:t>
      </w:r>
    </w:p>
    <w:p w14:paraId="1BAB2632" w14:textId="77777777" w:rsidR="00AA1893" w:rsidRPr="007D48AD" w:rsidRDefault="00AA1893" w:rsidP="00AA1893">
      <w:r>
        <w:t xml:space="preserve">   </w:t>
      </w:r>
      <w:r w:rsidRPr="007D48AD">
        <w:t xml:space="preserve">o </w:t>
      </w:r>
      <w:r w:rsidRPr="0057009E">
        <w:rPr>
          <w:rStyle w:val="Emphasis"/>
          <w:highlight w:val="green"/>
        </w:rPr>
        <w:t>Not sign any documents without</w:t>
      </w:r>
      <w:r w:rsidRPr="007D48AD">
        <w:t xml:space="preserve"> first speaking with </w:t>
      </w:r>
      <w:r w:rsidRPr="0057009E">
        <w:rPr>
          <w:rStyle w:val="Emphasis"/>
          <w:highlight w:val="green"/>
        </w:rPr>
        <w:t>a lawyer</w:t>
      </w:r>
      <w:r w:rsidRPr="007D48AD">
        <w:t>.</w:t>
      </w:r>
    </w:p>
    <w:p w14:paraId="0FE5191E" w14:textId="77777777" w:rsidR="00AA1893" w:rsidRPr="007D48AD" w:rsidRDefault="00AA1893" w:rsidP="00AA1893">
      <w:r w:rsidRPr="007D48AD">
        <w:t>• Not carry false or fake documents.</w:t>
      </w:r>
    </w:p>
    <w:p w14:paraId="63015C47" w14:textId="77777777" w:rsidR="00AA1893" w:rsidRPr="007D48AD" w:rsidRDefault="00AA1893" w:rsidP="00AA1893">
      <w:pPr>
        <w:rPr>
          <w:rStyle w:val="Emphasis"/>
        </w:rPr>
      </w:pPr>
      <w:r w:rsidRPr="007D48AD">
        <w:t xml:space="preserve">• </w:t>
      </w:r>
      <w:r w:rsidRPr="0057009E">
        <w:rPr>
          <w:rStyle w:val="Emphasis"/>
          <w:highlight w:val="green"/>
        </w:rPr>
        <w:t>Know their</w:t>
      </w:r>
      <w:r w:rsidRPr="007D48AD">
        <w:t xml:space="preserve"> “alien registration number” (“</w:t>
      </w:r>
      <w:r w:rsidRPr="0057009E">
        <w:rPr>
          <w:rStyle w:val="Emphasis"/>
          <w:highlight w:val="green"/>
        </w:rPr>
        <w:t>A” number</w:t>
      </w:r>
      <w:r w:rsidRPr="007D48AD">
        <w:t xml:space="preserve">) </w:t>
      </w:r>
      <w:r w:rsidRPr="0057009E">
        <w:rPr>
          <w:rStyle w:val="Emphasis"/>
          <w:highlight w:val="green"/>
        </w:rPr>
        <w:t>if they have one, and write it down</w:t>
      </w:r>
    </w:p>
    <w:p w14:paraId="463DFB77" w14:textId="77777777" w:rsidR="00AA1893" w:rsidRPr="007D48AD" w:rsidRDefault="00AA1893" w:rsidP="00AA1893">
      <w:r w:rsidRPr="0057009E">
        <w:rPr>
          <w:rStyle w:val="Emphasis"/>
          <w:highlight w:val="green"/>
        </w:rPr>
        <w:t>someplace at home</w:t>
      </w:r>
      <w:r w:rsidRPr="007D48AD">
        <w:rPr>
          <w:rStyle w:val="Emphasis"/>
        </w:rPr>
        <w:t xml:space="preserve"> </w:t>
      </w:r>
      <w:r w:rsidRPr="007D48AD">
        <w:t>where their family members know where to find it.</w:t>
      </w:r>
    </w:p>
    <w:p w14:paraId="52E4DEBE" w14:textId="77777777" w:rsidR="00AA1893" w:rsidRPr="007D48AD" w:rsidRDefault="00AA1893" w:rsidP="00AA1893">
      <w:r w:rsidRPr="007D48AD">
        <w:lastRenderedPageBreak/>
        <w:t xml:space="preserve">• </w:t>
      </w:r>
      <w:r w:rsidRPr="0057009E">
        <w:rPr>
          <w:rStyle w:val="Emphasis"/>
          <w:highlight w:val="green"/>
        </w:rPr>
        <w:t>Gather</w:t>
      </w:r>
      <w:r w:rsidRPr="007D48AD">
        <w:t xml:space="preserve"> other </w:t>
      </w:r>
      <w:r w:rsidRPr="0057009E">
        <w:rPr>
          <w:rStyle w:val="Emphasis"/>
          <w:highlight w:val="green"/>
        </w:rPr>
        <w:t>important documents</w:t>
      </w:r>
      <w:r w:rsidRPr="007D48AD">
        <w:t xml:space="preserve"> (birth certificates, marriage certificate, etc.) and keep</w:t>
      </w:r>
    </w:p>
    <w:p w14:paraId="3142090C" w14:textId="77777777" w:rsidR="00AA1893" w:rsidRPr="007D48AD" w:rsidRDefault="00AA1893" w:rsidP="00AA1893">
      <w:r w:rsidRPr="007D48AD">
        <w:t xml:space="preserve">them </w:t>
      </w:r>
      <w:r w:rsidRPr="0057009E">
        <w:rPr>
          <w:rStyle w:val="Emphasis"/>
          <w:highlight w:val="green"/>
        </w:rPr>
        <w:t>in a safe place that someone else can access</w:t>
      </w:r>
      <w:r w:rsidRPr="007D48AD">
        <w:t xml:space="preserve"> if the person is arrested.</w:t>
      </w:r>
    </w:p>
    <w:p w14:paraId="4D61EC06" w14:textId="77777777" w:rsidR="00AA1893" w:rsidRPr="007D48AD" w:rsidRDefault="00AA1893" w:rsidP="00AA1893">
      <w:r w:rsidRPr="007D48AD">
        <w:t xml:space="preserve">• </w:t>
      </w:r>
      <w:r w:rsidRPr="0057009E">
        <w:rPr>
          <w:rStyle w:val="Emphasis"/>
          <w:highlight w:val="green"/>
        </w:rPr>
        <w:t>Prepare</w:t>
      </w:r>
      <w:r w:rsidRPr="007D48AD">
        <w:rPr>
          <w:rStyle w:val="Emphasis"/>
        </w:rPr>
        <w:t xml:space="preserve"> a form or </w:t>
      </w:r>
      <w:r w:rsidRPr="0057009E">
        <w:rPr>
          <w:rStyle w:val="Emphasis"/>
          <w:highlight w:val="green"/>
        </w:rPr>
        <w:t>document that authorizes another adult to care for their</w:t>
      </w:r>
      <w:r w:rsidRPr="007D48AD">
        <w:rPr>
          <w:rStyle w:val="Emphasis"/>
        </w:rPr>
        <w:t xml:space="preserve"> </w:t>
      </w:r>
      <w:r w:rsidRPr="007D48AD">
        <w:t xml:space="preserve">minor </w:t>
      </w:r>
      <w:r w:rsidRPr="0057009E">
        <w:rPr>
          <w:rStyle w:val="Emphasis"/>
          <w:highlight w:val="green"/>
        </w:rPr>
        <w:t>children</w:t>
      </w:r>
      <w:r w:rsidRPr="007D48AD">
        <w:t>.</w:t>
      </w:r>
    </w:p>
    <w:p w14:paraId="40A873C7" w14:textId="77777777" w:rsidR="00AA1893" w:rsidRPr="007D48AD" w:rsidRDefault="00AA1893" w:rsidP="00AA1893">
      <w:pPr>
        <w:rPr>
          <w:sz w:val="20"/>
          <w:szCs w:val="20"/>
        </w:rPr>
      </w:pPr>
      <w:r w:rsidRPr="007D48AD">
        <w:rPr>
          <w:sz w:val="20"/>
          <w:szCs w:val="20"/>
        </w:rPr>
        <w:t>(See, for example, the sample “Caregiver’s Authorization Affidavit” in the Immigrant Legal</w:t>
      </w:r>
    </w:p>
    <w:p w14:paraId="196E6BB7" w14:textId="77777777" w:rsidR="00AA1893" w:rsidRPr="007D48AD" w:rsidRDefault="00AA1893" w:rsidP="00AA1893">
      <w:pPr>
        <w:rPr>
          <w:sz w:val="20"/>
          <w:szCs w:val="20"/>
        </w:rPr>
      </w:pPr>
      <w:r w:rsidRPr="007D48AD">
        <w:rPr>
          <w:sz w:val="20"/>
          <w:szCs w:val="20"/>
        </w:rPr>
        <w:t>Resource Center’s “Family Preparedness Plan,”</w:t>
      </w:r>
    </w:p>
    <w:p w14:paraId="3C271DD4" w14:textId="77777777" w:rsidR="00AA1893" w:rsidRPr="007D48AD" w:rsidRDefault="00AA1893" w:rsidP="00AA1893">
      <w:pPr>
        <w:rPr>
          <w:sz w:val="20"/>
          <w:szCs w:val="20"/>
        </w:rPr>
      </w:pPr>
      <w:r w:rsidRPr="007D48AD">
        <w:rPr>
          <w:sz w:val="20"/>
          <w:szCs w:val="20"/>
        </w:rPr>
        <w:t>https://www.ilrc.org/sites/default/files/resources/family_preparedness_plan-</w:t>
      </w:r>
    </w:p>
    <w:p w14:paraId="43B01965" w14:textId="77777777" w:rsidR="00AA1893" w:rsidRPr="007D48AD" w:rsidRDefault="00AA1893" w:rsidP="00AA1893">
      <w:pPr>
        <w:rPr>
          <w:sz w:val="20"/>
          <w:szCs w:val="20"/>
        </w:rPr>
      </w:pPr>
      <w:r w:rsidRPr="007D48AD">
        <w:rPr>
          <w:sz w:val="20"/>
          <w:szCs w:val="20"/>
        </w:rPr>
        <w:t>20180625.pdf, pp. 9–10.)</w:t>
      </w:r>
    </w:p>
    <w:p w14:paraId="55CB0730" w14:textId="77777777" w:rsidR="00AA1893" w:rsidRPr="007D48AD" w:rsidRDefault="00AA1893" w:rsidP="00AA1893">
      <w:pPr>
        <w:rPr>
          <w:sz w:val="20"/>
          <w:szCs w:val="20"/>
        </w:rPr>
      </w:pPr>
      <w:r w:rsidRPr="007D48AD">
        <w:rPr>
          <w:sz w:val="20"/>
          <w:szCs w:val="20"/>
        </w:rPr>
        <w:t>Prepare immigrants’ rights advocates and community groups</w:t>
      </w:r>
    </w:p>
    <w:p w14:paraId="68DFB1EC" w14:textId="77777777" w:rsidR="00AA1893" w:rsidRPr="007D48AD" w:rsidRDefault="00AA1893" w:rsidP="00AA1893">
      <w:pPr>
        <w:rPr>
          <w:b/>
          <w:iCs/>
          <w:u w:val="single"/>
        </w:rPr>
      </w:pPr>
      <w:r w:rsidRPr="0057009E">
        <w:rPr>
          <w:highlight w:val="green"/>
        </w:rPr>
        <w:t xml:space="preserve">• </w:t>
      </w:r>
      <w:r w:rsidRPr="0057009E">
        <w:rPr>
          <w:rStyle w:val="Emphasis"/>
          <w:highlight w:val="green"/>
        </w:rPr>
        <w:t>Distribute to unions, workers, and community groups know-your-rights materials</w:t>
      </w:r>
      <w:r w:rsidRPr="007D48AD">
        <w:rPr>
          <w:rStyle w:val="Emphasis"/>
        </w:rPr>
        <w:t xml:space="preserve"> about what</w:t>
      </w:r>
      <w:r>
        <w:rPr>
          <w:rStyle w:val="Emphasis"/>
        </w:rPr>
        <w:t xml:space="preserve"> </w:t>
      </w:r>
      <w:r w:rsidRPr="0057009E">
        <w:rPr>
          <w:rStyle w:val="Emphasis"/>
          <w:highlight w:val="green"/>
        </w:rPr>
        <w:t>to do if raids occur or individuals are detained</w:t>
      </w:r>
      <w:r w:rsidRPr="007D48AD">
        <w:t>. (Links to know-your-rights materials are</w:t>
      </w:r>
    </w:p>
    <w:p w14:paraId="68B9A3BE" w14:textId="77777777" w:rsidR="00AA1893" w:rsidRPr="007D48AD" w:rsidRDefault="00AA1893" w:rsidP="00AA1893">
      <w:r w:rsidRPr="007D48AD">
        <w:t>available from www.nilc.org/know-your-rights/.)</w:t>
      </w:r>
    </w:p>
    <w:p w14:paraId="34CB9747" w14:textId="77777777" w:rsidR="00AA1893" w:rsidRPr="0057009E" w:rsidRDefault="00AA1893" w:rsidP="00AA1893">
      <w:pPr>
        <w:rPr>
          <w:rStyle w:val="Emphasis"/>
          <w:highlight w:val="green"/>
        </w:rPr>
      </w:pPr>
      <w:r w:rsidRPr="007D48AD">
        <w:t xml:space="preserve">• </w:t>
      </w:r>
      <w:r w:rsidRPr="0057009E">
        <w:rPr>
          <w:rStyle w:val="Emphasis"/>
          <w:highlight w:val="green"/>
        </w:rPr>
        <w:t>Help people who could be detained to practice</w:t>
      </w:r>
      <w:r w:rsidRPr="0057009E">
        <w:rPr>
          <w:highlight w:val="green"/>
        </w:rPr>
        <w:t xml:space="preserve">, </w:t>
      </w:r>
      <w:r w:rsidRPr="0057009E">
        <w:rPr>
          <w:rStyle w:val="Emphasis"/>
        </w:rPr>
        <w:t>through</w:t>
      </w:r>
      <w:r w:rsidRPr="007D48AD">
        <w:t xml:space="preserve"> role-playing, the </w:t>
      </w:r>
      <w:r w:rsidRPr="0057009E">
        <w:rPr>
          <w:rStyle w:val="Emphasis"/>
          <w:highlight w:val="green"/>
        </w:rPr>
        <w:t>best ways of</w:t>
      </w:r>
    </w:p>
    <w:p w14:paraId="01773DD0" w14:textId="77777777" w:rsidR="00AA1893" w:rsidRPr="007D48AD" w:rsidRDefault="00AA1893" w:rsidP="00AA1893">
      <w:r w:rsidRPr="0057009E">
        <w:rPr>
          <w:rStyle w:val="Emphasis"/>
          <w:highlight w:val="green"/>
        </w:rPr>
        <w:t>responding to</w:t>
      </w:r>
      <w:r w:rsidRPr="007D48AD">
        <w:t xml:space="preserve"> questioning by </w:t>
      </w:r>
      <w:r w:rsidRPr="0057009E">
        <w:rPr>
          <w:rStyle w:val="Emphasis"/>
          <w:highlight w:val="green"/>
        </w:rPr>
        <w:t>ICE agents</w:t>
      </w:r>
      <w:r w:rsidRPr="007D48AD">
        <w:rPr>
          <w:rStyle w:val="Emphasis"/>
        </w:rPr>
        <w:t>.</w:t>
      </w:r>
    </w:p>
    <w:p w14:paraId="568AFED2" w14:textId="77777777" w:rsidR="00AA1893" w:rsidRPr="007D48AD" w:rsidRDefault="00AA1893" w:rsidP="00AA1893">
      <w:pPr>
        <w:rPr>
          <w:sz w:val="20"/>
          <w:szCs w:val="20"/>
        </w:rPr>
      </w:pPr>
      <w:r w:rsidRPr="007D48AD">
        <w:rPr>
          <w:sz w:val="20"/>
          <w:szCs w:val="20"/>
        </w:rPr>
        <w:t>• Advise people not to sign any documents or allow ICE agents to coerce them into signing</w:t>
      </w:r>
    </w:p>
    <w:p w14:paraId="2D5EA937" w14:textId="77777777" w:rsidR="00AA1893" w:rsidRPr="007D48AD" w:rsidRDefault="00AA1893" w:rsidP="00AA1893">
      <w:pPr>
        <w:rPr>
          <w:sz w:val="20"/>
          <w:szCs w:val="20"/>
        </w:rPr>
      </w:pPr>
      <w:r w:rsidRPr="007D48AD">
        <w:rPr>
          <w:sz w:val="20"/>
          <w:szCs w:val="20"/>
        </w:rPr>
        <w:t>documents agreeing to their deportation.</w:t>
      </w:r>
    </w:p>
    <w:p w14:paraId="238E69A4" w14:textId="77777777" w:rsidR="00AA1893" w:rsidRPr="007D48AD" w:rsidRDefault="00AA1893" w:rsidP="00AA1893">
      <w:r w:rsidRPr="007D48AD">
        <w:t> </w:t>
      </w:r>
      <w:r w:rsidRPr="0057009E">
        <w:rPr>
          <w:rStyle w:val="Emphasis"/>
          <w:highlight w:val="green"/>
        </w:rPr>
        <w:t>Be prepared to document</w:t>
      </w:r>
      <w:r w:rsidRPr="007D48AD">
        <w:rPr>
          <w:rStyle w:val="Emphasis"/>
        </w:rPr>
        <w:t xml:space="preserve"> all the </w:t>
      </w:r>
      <w:r w:rsidRPr="0057009E">
        <w:rPr>
          <w:rStyle w:val="Emphasis"/>
          <w:highlight w:val="green"/>
        </w:rPr>
        <w:t>facts about a raid</w:t>
      </w:r>
      <w:r w:rsidRPr="007D48AD">
        <w:rPr>
          <w:rStyle w:val="Emphasis"/>
        </w:rPr>
        <w:t>,</w:t>
      </w:r>
      <w:r w:rsidRPr="007D48AD">
        <w:t xml:space="preserve"> including </w:t>
      </w:r>
      <w:proofErr w:type="gramStart"/>
      <w:r w:rsidRPr="007D48AD">
        <w:t>any and all</w:t>
      </w:r>
      <w:proofErr w:type="gramEnd"/>
      <w:r w:rsidRPr="007D48AD">
        <w:t xml:space="preserve"> actions taken by ICE</w:t>
      </w:r>
    </w:p>
    <w:p w14:paraId="29777712" w14:textId="77777777" w:rsidR="00AA1893" w:rsidRPr="007D48AD" w:rsidRDefault="00AA1893" w:rsidP="00AA1893">
      <w:r w:rsidRPr="007D48AD">
        <w:t>agents that may be unlawful, the names and badge numbers of ICE agents, and the names</w:t>
      </w:r>
    </w:p>
    <w:p w14:paraId="671FB3BF" w14:textId="77777777" w:rsidR="00AA1893" w:rsidRPr="007D48AD" w:rsidRDefault="00AA1893" w:rsidP="00AA1893">
      <w:r w:rsidRPr="007D48AD">
        <w:t>and dates of birth of detained immigrants.</w:t>
      </w:r>
    </w:p>
    <w:p w14:paraId="463F87CB" w14:textId="77777777" w:rsidR="00AA1893" w:rsidRPr="007D48AD" w:rsidRDefault="00AA1893" w:rsidP="00AA1893">
      <w:r w:rsidRPr="007D48AD">
        <w:t xml:space="preserve">• </w:t>
      </w:r>
      <w:r w:rsidRPr="0057009E">
        <w:rPr>
          <w:rStyle w:val="Emphasis"/>
          <w:highlight w:val="green"/>
        </w:rPr>
        <w:t>Obtain contact information</w:t>
      </w:r>
      <w:r w:rsidRPr="007D48AD">
        <w:t xml:space="preserve"> (e.g., phone numbers) </w:t>
      </w:r>
      <w:r w:rsidRPr="0057009E">
        <w:rPr>
          <w:rStyle w:val="Emphasis"/>
          <w:highlight w:val="green"/>
        </w:rPr>
        <w:t>for foreign consulates in your area</w:t>
      </w:r>
      <w:r w:rsidRPr="007D48AD">
        <w:t>.</w:t>
      </w:r>
    </w:p>
    <w:p w14:paraId="0E4955AF" w14:textId="77777777" w:rsidR="00AA1893" w:rsidRPr="007D48AD" w:rsidRDefault="00AA1893" w:rsidP="00AA1893">
      <w:r w:rsidRPr="007D48AD">
        <w:t xml:space="preserve">• Obtain contact information, including the phone number, of </w:t>
      </w:r>
      <w:r w:rsidRPr="0057009E">
        <w:rPr>
          <w:rStyle w:val="Emphasis"/>
          <w:highlight w:val="green"/>
        </w:rPr>
        <w:t>the local ICE detention center</w:t>
      </w:r>
      <w:r w:rsidRPr="007D48AD">
        <w:t>.</w:t>
      </w:r>
    </w:p>
    <w:p w14:paraId="2E68D35F" w14:textId="77777777" w:rsidR="00AA1893" w:rsidRPr="007D48AD" w:rsidRDefault="00AA1893" w:rsidP="00AA1893">
      <w:pPr>
        <w:rPr>
          <w:rStyle w:val="Emphasis"/>
        </w:rPr>
      </w:pPr>
      <w:r w:rsidRPr="007D48AD">
        <w:t xml:space="preserve">• Find out where to obtain contact information for </w:t>
      </w:r>
      <w:r w:rsidRPr="0057009E">
        <w:rPr>
          <w:rStyle w:val="Emphasis"/>
          <w:highlight w:val="green"/>
        </w:rPr>
        <w:t>other</w:t>
      </w:r>
      <w:r w:rsidRPr="007D48AD">
        <w:t xml:space="preserve"> detention </w:t>
      </w:r>
      <w:r w:rsidRPr="0057009E">
        <w:rPr>
          <w:rStyle w:val="Emphasis"/>
          <w:highlight w:val="green"/>
        </w:rPr>
        <w:t>centers</w:t>
      </w:r>
      <w:r w:rsidRPr="007D48AD">
        <w:rPr>
          <w:rStyle w:val="Emphasis"/>
        </w:rPr>
        <w:t xml:space="preserve"> </w:t>
      </w:r>
      <w:r w:rsidRPr="0057009E">
        <w:rPr>
          <w:rStyle w:val="Emphasis"/>
          <w:highlight w:val="green"/>
        </w:rPr>
        <w:t>in case</w:t>
      </w:r>
      <w:r w:rsidRPr="007D48AD">
        <w:rPr>
          <w:rStyle w:val="Emphasis"/>
        </w:rPr>
        <w:t xml:space="preserve"> detained</w:t>
      </w:r>
    </w:p>
    <w:p w14:paraId="0681B137" w14:textId="77777777" w:rsidR="00AA1893" w:rsidRPr="007D48AD" w:rsidRDefault="00AA1893" w:rsidP="00AA1893">
      <w:r w:rsidRPr="007D48AD">
        <w:rPr>
          <w:rStyle w:val="Emphasis"/>
        </w:rPr>
        <w:t xml:space="preserve">people are </w:t>
      </w:r>
      <w:r w:rsidRPr="0057009E">
        <w:rPr>
          <w:rStyle w:val="Emphasis"/>
          <w:highlight w:val="green"/>
        </w:rPr>
        <w:t>transfer</w:t>
      </w:r>
      <w:r w:rsidRPr="007D48AD">
        <w:rPr>
          <w:rStyle w:val="Emphasis"/>
        </w:rPr>
        <w:t xml:space="preserve">red </w:t>
      </w:r>
      <w:r w:rsidRPr="007D48AD">
        <w:t>out of your local area. (ICE provides an online “Detention Facility</w:t>
      </w:r>
    </w:p>
    <w:p w14:paraId="38784C52" w14:textId="77777777" w:rsidR="00AA1893" w:rsidRPr="007D48AD" w:rsidRDefault="00AA1893" w:rsidP="00AA1893">
      <w:r w:rsidRPr="007D48AD">
        <w:t>Locator” at https://www.ice.gov/detention-facilities.)</w:t>
      </w:r>
    </w:p>
    <w:p w14:paraId="7A14A83F" w14:textId="77777777" w:rsidR="00AA1893" w:rsidRPr="007D48AD" w:rsidRDefault="00AA1893" w:rsidP="00AA1893">
      <w:r w:rsidRPr="007D48AD">
        <w:t>• With respect to spreading information via the media:</w:t>
      </w:r>
    </w:p>
    <w:p w14:paraId="05877D84" w14:textId="77777777" w:rsidR="00AA1893" w:rsidRPr="0057009E" w:rsidRDefault="00AA1893" w:rsidP="00AA1893">
      <w:pPr>
        <w:rPr>
          <w:highlight w:val="green"/>
        </w:rPr>
      </w:pPr>
      <w:r>
        <w:t xml:space="preserve">   </w:t>
      </w:r>
      <w:r w:rsidRPr="007D48AD">
        <w:t xml:space="preserve">o </w:t>
      </w:r>
      <w:r w:rsidRPr="0057009E">
        <w:rPr>
          <w:rStyle w:val="Emphasis"/>
          <w:highlight w:val="green"/>
        </w:rPr>
        <w:t>Establish relationships with the local media</w:t>
      </w:r>
      <w:r w:rsidRPr="007D48AD">
        <w:t xml:space="preserve"> in advance </w:t>
      </w:r>
      <w:r w:rsidRPr="0057009E">
        <w:rPr>
          <w:rStyle w:val="Emphasis"/>
          <w:highlight w:val="green"/>
        </w:rPr>
        <w:t>to increase the likelihood</w:t>
      </w:r>
      <w:r w:rsidRPr="0057009E">
        <w:rPr>
          <w:highlight w:val="green"/>
        </w:rPr>
        <w:t xml:space="preserve"> that</w:t>
      </w:r>
    </w:p>
    <w:p w14:paraId="39E6D166" w14:textId="77777777" w:rsidR="00AA1893" w:rsidRPr="007D48AD" w:rsidRDefault="00AA1893" w:rsidP="00AA1893">
      <w:r w:rsidRPr="0057009E">
        <w:rPr>
          <w:rStyle w:val="Emphasis"/>
          <w:highlight w:val="green"/>
        </w:rPr>
        <w:t>the public will be alerted</w:t>
      </w:r>
      <w:r w:rsidRPr="007D48AD">
        <w:t xml:space="preserve"> immediately when a raid is happening.</w:t>
      </w:r>
    </w:p>
    <w:p w14:paraId="66FC027B" w14:textId="77777777" w:rsidR="00AA1893" w:rsidRPr="007D48AD" w:rsidRDefault="00AA1893" w:rsidP="00AA1893">
      <w:pPr>
        <w:rPr>
          <w:sz w:val="20"/>
          <w:szCs w:val="20"/>
        </w:rPr>
      </w:pPr>
      <w:r>
        <w:t xml:space="preserve">   </w:t>
      </w:r>
      <w:r w:rsidRPr="007D48AD">
        <w:rPr>
          <w:sz w:val="20"/>
          <w:szCs w:val="20"/>
        </w:rPr>
        <w:t>o Consider writing know-your-rights articles in local community newspapers or sharing</w:t>
      </w:r>
    </w:p>
    <w:p w14:paraId="6CF80D03" w14:textId="77777777" w:rsidR="00AA1893" w:rsidRPr="007D48AD" w:rsidRDefault="00AA1893" w:rsidP="00AA1893">
      <w:pPr>
        <w:rPr>
          <w:sz w:val="20"/>
          <w:szCs w:val="20"/>
        </w:rPr>
      </w:pPr>
      <w:r w:rsidRPr="007D48AD">
        <w:rPr>
          <w:sz w:val="20"/>
          <w:szCs w:val="20"/>
        </w:rPr>
        <w:t>the information on social media.</w:t>
      </w:r>
    </w:p>
    <w:p w14:paraId="03180E40" w14:textId="77777777" w:rsidR="00AA1893" w:rsidRPr="007D48AD" w:rsidRDefault="00AA1893" w:rsidP="00AA1893">
      <w:pPr>
        <w:rPr>
          <w:sz w:val="20"/>
          <w:szCs w:val="20"/>
        </w:rPr>
      </w:pPr>
      <w:r w:rsidRPr="007D48AD">
        <w:rPr>
          <w:sz w:val="20"/>
          <w:szCs w:val="20"/>
        </w:rPr>
        <w:t>• With respect to educating and informing local community leaders and elected officials:</w:t>
      </w:r>
    </w:p>
    <w:p w14:paraId="4CE75EC7" w14:textId="77777777" w:rsidR="00AA1893" w:rsidRPr="0057009E" w:rsidRDefault="00AA1893" w:rsidP="00AA1893">
      <w:pPr>
        <w:rPr>
          <w:rStyle w:val="Emphasis"/>
          <w:highlight w:val="green"/>
        </w:rPr>
      </w:pPr>
      <w:r>
        <w:t xml:space="preserve">   </w:t>
      </w:r>
      <w:r w:rsidRPr="007D48AD">
        <w:t xml:space="preserve">o </w:t>
      </w:r>
      <w:r w:rsidRPr="0057009E">
        <w:rPr>
          <w:rStyle w:val="Emphasis"/>
          <w:highlight w:val="green"/>
        </w:rPr>
        <w:t>Establish relationships</w:t>
      </w:r>
      <w:r w:rsidRPr="0057009E">
        <w:rPr>
          <w:highlight w:val="green"/>
        </w:rPr>
        <w:t xml:space="preserve"> </w:t>
      </w:r>
      <w:r w:rsidRPr="0057009E">
        <w:rPr>
          <w:rStyle w:val="Emphasis"/>
          <w:highlight w:val="green"/>
        </w:rPr>
        <w:t>with</w:t>
      </w:r>
      <w:r w:rsidRPr="007D48AD">
        <w:t xml:space="preserve"> local elected officials and </w:t>
      </w:r>
      <w:r w:rsidRPr="0057009E">
        <w:rPr>
          <w:rStyle w:val="Emphasis"/>
          <w:highlight w:val="green"/>
        </w:rPr>
        <w:t>community leaders so you can be</w:t>
      </w:r>
    </w:p>
    <w:p w14:paraId="632BD49B" w14:textId="77777777" w:rsidR="00AA1893" w:rsidRPr="007D48AD" w:rsidRDefault="00AA1893" w:rsidP="00AA1893">
      <w:r w:rsidRPr="0057009E">
        <w:rPr>
          <w:rStyle w:val="Emphasis"/>
          <w:highlight w:val="green"/>
        </w:rPr>
        <w:lastRenderedPageBreak/>
        <w:t>in communication</w:t>
      </w:r>
      <w:r w:rsidRPr="007D48AD">
        <w:rPr>
          <w:rStyle w:val="Emphasis"/>
        </w:rPr>
        <w:t xml:space="preserve"> with them </w:t>
      </w:r>
      <w:r w:rsidRPr="0057009E">
        <w:rPr>
          <w:rStyle w:val="Emphasis"/>
          <w:highlight w:val="green"/>
        </w:rPr>
        <w:t>during a raid</w:t>
      </w:r>
      <w:r w:rsidRPr="007D48AD">
        <w:rPr>
          <w:rStyle w:val="Emphasis"/>
        </w:rPr>
        <w:t xml:space="preserve"> </w:t>
      </w:r>
      <w:r w:rsidRPr="0057009E">
        <w:rPr>
          <w:rStyle w:val="Emphasis"/>
          <w:highlight w:val="green"/>
        </w:rPr>
        <w:t>and</w:t>
      </w:r>
      <w:r w:rsidRPr="007D48AD">
        <w:t xml:space="preserve"> the community can </w:t>
      </w:r>
      <w:r w:rsidRPr="0057009E">
        <w:rPr>
          <w:rStyle w:val="Emphasis"/>
          <w:highlight w:val="green"/>
        </w:rPr>
        <w:t>mobilize</w:t>
      </w:r>
      <w:r w:rsidRPr="007D48AD">
        <w:t xml:space="preserve"> to </w:t>
      </w:r>
      <w:r w:rsidRPr="0057009E">
        <w:rPr>
          <w:rStyle w:val="Emphasis"/>
          <w:highlight w:val="green"/>
        </w:rPr>
        <w:t>support</w:t>
      </w:r>
    </w:p>
    <w:p w14:paraId="238826C3" w14:textId="77777777" w:rsidR="00AA1893" w:rsidRPr="007D48AD" w:rsidRDefault="00AA1893" w:rsidP="00AA1893">
      <w:r w:rsidRPr="007D48AD">
        <w:t>affected people and their families.</w:t>
      </w:r>
    </w:p>
    <w:p w14:paraId="3943C242" w14:textId="77777777" w:rsidR="00AA1893" w:rsidRPr="007D48AD" w:rsidRDefault="00AA1893" w:rsidP="00AA1893">
      <w:pPr>
        <w:rPr>
          <w:sz w:val="20"/>
          <w:szCs w:val="20"/>
        </w:rPr>
      </w:pPr>
      <w:r>
        <w:t xml:space="preserve">   </w:t>
      </w:r>
      <w:r w:rsidRPr="007D48AD">
        <w:rPr>
          <w:sz w:val="20"/>
          <w:szCs w:val="20"/>
        </w:rPr>
        <w:t>o Conduct know-your-rights presentations for community members and people who work</w:t>
      </w:r>
    </w:p>
    <w:p w14:paraId="77803963" w14:textId="77777777" w:rsidR="00AA1893" w:rsidRPr="007D48AD" w:rsidRDefault="00AA1893" w:rsidP="00AA1893">
      <w:pPr>
        <w:rPr>
          <w:sz w:val="20"/>
          <w:szCs w:val="20"/>
        </w:rPr>
      </w:pPr>
      <w:r w:rsidRPr="007D48AD">
        <w:rPr>
          <w:sz w:val="20"/>
          <w:szCs w:val="20"/>
        </w:rPr>
        <w:t>with impacted community members, such as teachers, faith-based institutions, and</w:t>
      </w:r>
    </w:p>
    <w:p w14:paraId="0D267BE3" w14:textId="77777777" w:rsidR="00AA1893" w:rsidRPr="007D48AD" w:rsidRDefault="00AA1893" w:rsidP="00AA1893">
      <w:pPr>
        <w:rPr>
          <w:sz w:val="20"/>
          <w:szCs w:val="20"/>
        </w:rPr>
      </w:pPr>
      <w:r w:rsidRPr="007D48AD">
        <w:rPr>
          <w:sz w:val="20"/>
          <w:szCs w:val="20"/>
        </w:rPr>
        <w:t>health clinics.</w:t>
      </w:r>
    </w:p>
    <w:p w14:paraId="186B5CC1" w14:textId="77777777" w:rsidR="00AA1893" w:rsidRPr="0057009E" w:rsidRDefault="00AA1893" w:rsidP="00AA1893">
      <w:pPr>
        <w:rPr>
          <w:rStyle w:val="Emphasis"/>
          <w:highlight w:val="green"/>
        </w:rPr>
      </w:pPr>
      <w:r w:rsidRPr="0057009E">
        <w:rPr>
          <w:rStyle w:val="Emphasis"/>
          <w:highlight w:val="green"/>
        </w:rPr>
        <w:t>Develop a rapid-response team comprised of</w:t>
      </w:r>
      <w:r w:rsidRPr="007D48AD">
        <w:rPr>
          <w:rStyle w:val="Emphasis"/>
        </w:rPr>
        <w:t xml:space="preserve"> concerned </w:t>
      </w:r>
      <w:r w:rsidRPr="0057009E">
        <w:rPr>
          <w:rStyle w:val="Emphasis"/>
          <w:highlight w:val="green"/>
        </w:rPr>
        <w:t>community</w:t>
      </w:r>
    </w:p>
    <w:p w14:paraId="69D20ECF" w14:textId="77777777" w:rsidR="00AA1893" w:rsidRPr="007D48AD" w:rsidRDefault="00AA1893" w:rsidP="00AA1893">
      <w:pPr>
        <w:rPr>
          <w:rStyle w:val="Emphasis"/>
        </w:rPr>
      </w:pPr>
      <w:r w:rsidRPr="0057009E">
        <w:rPr>
          <w:rStyle w:val="Emphasis"/>
          <w:highlight w:val="green"/>
        </w:rPr>
        <w:t>members, advocates, and attorneys</w:t>
      </w:r>
    </w:p>
    <w:p w14:paraId="3A8F0BF8" w14:textId="77777777" w:rsidR="00AA1893" w:rsidRPr="007D48AD" w:rsidRDefault="00AA1893" w:rsidP="00AA1893">
      <w:pPr>
        <w:rPr>
          <w:sz w:val="20"/>
          <w:szCs w:val="20"/>
        </w:rPr>
      </w:pPr>
      <w:r w:rsidRPr="007D48AD">
        <w:rPr>
          <w:sz w:val="20"/>
          <w:szCs w:val="20"/>
        </w:rPr>
        <w:t>• There are raids rapid-response networks across the country. You can find a list of national</w:t>
      </w:r>
    </w:p>
    <w:p w14:paraId="1CCAEABC" w14:textId="77777777" w:rsidR="00AA1893" w:rsidRPr="007D48AD" w:rsidRDefault="00AA1893" w:rsidP="00AA1893">
      <w:pPr>
        <w:rPr>
          <w:sz w:val="20"/>
          <w:szCs w:val="20"/>
        </w:rPr>
      </w:pPr>
      <w:r w:rsidRPr="007D48AD">
        <w:rPr>
          <w:sz w:val="20"/>
          <w:szCs w:val="20"/>
        </w:rPr>
        <w:t>and regional raids-response hotline numbers at http://bit.ly/2Y84AhG.</w:t>
      </w:r>
    </w:p>
    <w:p w14:paraId="2F9BE645" w14:textId="77777777" w:rsidR="00AA1893" w:rsidRPr="007D48AD" w:rsidRDefault="00AA1893" w:rsidP="00AA1893">
      <w:r w:rsidRPr="007D48AD">
        <w:t xml:space="preserve">• Raids </w:t>
      </w:r>
      <w:r w:rsidRPr="0057009E">
        <w:rPr>
          <w:rStyle w:val="Emphasis"/>
          <w:highlight w:val="green"/>
        </w:rPr>
        <w:t>rapid response teams</w:t>
      </w:r>
      <w:r w:rsidRPr="007D48AD">
        <w:t xml:space="preserve"> can </w:t>
      </w:r>
      <w:r w:rsidRPr="0057009E">
        <w:rPr>
          <w:rStyle w:val="Emphasis"/>
          <w:highlight w:val="green"/>
        </w:rPr>
        <w:t>play a crucial role in documenting a raid</w:t>
      </w:r>
      <w:r w:rsidRPr="007D48AD">
        <w:rPr>
          <w:rStyle w:val="Emphasis"/>
        </w:rPr>
        <w:t>,</w:t>
      </w:r>
      <w:r w:rsidRPr="007D48AD">
        <w:t xml:space="preserve"> speaking to</w:t>
      </w:r>
    </w:p>
    <w:p w14:paraId="0ADDB2D8" w14:textId="77777777" w:rsidR="00AA1893" w:rsidRPr="007D48AD" w:rsidRDefault="00AA1893" w:rsidP="00AA1893">
      <w:r w:rsidRPr="007D48AD">
        <w:t xml:space="preserve">witnesses, </w:t>
      </w:r>
      <w:r w:rsidRPr="0057009E">
        <w:rPr>
          <w:rStyle w:val="Emphasis"/>
          <w:highlight w:val="green"/>
        </w:rPr>
        <w:t>locating people who are arrested</w:t>
      </w:r>
      <w:r w:rsidRPr="007D48AD">
        <w:rPr>
          <w:rStyle w:val="Emphasis"/>
        </w:rPr>
        <w:t xml:space="preserve">, </w:t>
      </w:r>
      <w:r w:rsidRPr="0057009E">
        <w:rPr>
          <w:rStyle w:val="Emphasis"/>
          <w:highlight w:val="green"/>
        </w:rPr>
        <w:t>and highlighting the issue</w:t>
      </w:r>
      <w:r w:rsidRPr="007D48AD">
        <w:rPr>
          <w:rStyle w:val="Emphasis"/>
        </w:rPr>
        <w:t xml:space="preserve"> publicly</w:t>
      </w:r>
      <w:r w:rsidRPr="007D48AD">
        <w:t>. These teams</w:t>
      </w:r>
    </w:p>
    <w:p w14:paraId="7622D0C6" w14:textId="77777777" w:rsidR="00AA1893" w:rsidRPr="007D48AD" w:rsidRDefault="00AA1893" w:rsidP="00AA1893">
      <w:pPr>
        <w:rPr>
          <w:rStyle w:val="Emphasis"/>
        </w:rPr>
      </w:pPr>
      <w:r w:rsidRPr="007D48AD">
        <w:t xml:space="preserve">can </w:t>
      </w:r>
      <w:r w:rsidRPr="0057009E">
        <w:rPr>
          <w:rStyle w:val="Emphasis"/>
          <w:highlight w:val="green"/>
        </w:rPr>
        <w:t>verify whether an ICE raid is,</w:t>
      </w:r>
      <w:r w:rsidRPr="007D48AD">
        <w:rPr>
          <w:rStyle w:val="Emphasis"/>
        </w:rPr>
        <w:t xml:space="preserve"> in fact, </w:t>
      </w:r>
      <w:r w:rsidRPr="0057009E">
        <w:rPr>
          <w:rStyle w:val="Emphasis"/>
          <w:highlight w:val="green"/>
        </w:rPr>
        <w:t>happening</w:t>
      </w:r>
      <w:r w:rsidRPr="007D48AD">
        <w:rPr>
          <w:rStyle w:val="Emphasis"/>
        </w:rPr>
        <w:t xml:space="preserve">, </w:t>
      </w:r>
      <w:r w:rsidRPr="0057009E">
        <w:rPr>
          <w:rStyle w:val="Emphasis"/>
          <w:highlight w:val="green"/>
        </w:rPr>
        <w:t>as unverified reports</w:t>
      </w:r>
      <w:r w:rsidRPr="007D48AD">
        <w:rPr>
          <w:rStyle w:val="Emphasis"/>
        </w:rPr>
        <w:t xml:space="preserve"> of ICE presence</w:t>
      </w:r>
    </w:p>
    <w:p w14:paraId="30B020A2" w14:textId="77777777" w:rsidR="00AA1893" w:rsidRPr="007D48AD" w:rsidRDefault="00AA1893" w:rsidP="00AA1893">
      <w:pPr>
        <w:rPr>
          <w:rStyle w:val="Emphasis"/>
        </w:rPr>
      </w:pPr>
      <w:r w:rsidRPr="007D48AD">
        <w:rPr>
          <w:rStyle w:val="Emphasis"/>
        </w:rPr>
        <w:t xml:space="preserve">can </w:t>
      </w:r>
      <w:r w:rsidRPr="0057009E">
        <w:rPr>
          <w:rStyle w:val="Emphasis"/>
          <w:highlight w:val="green"/>
        </w:rPr>
        <w:t>increase panic</w:t>
      </w:r>
      <w:r w:rsidRPr="007D48AD">
        <w:rPr>
          <w:rStyle w:val="Emphasis"/>
        </w:rPr>
        <w:t xml:space="preserve"> and fear.</w:t>
      </w:r>
    </w:p>
    <w:p w14:paraId="6FE0C57C" w14:textId="77777777" w:rsidR="00AA1893" w:rsidRPr="007D48AD" w:rsidRDefault="00AA1893" w:rsidP="00AA1893">
      <w:pPr>
        <w:rPr>
          <w:sz w:val="20"/>
          <w:szCs w:val="20"/>
        </w:rPr>
      </w:pPr>
      <w:r w:rsidRPr="007D48AD">
        <w:rPr>
          <w:sz w:val="20"/>
          <w:szCs w:val="20"/>
        </w:rPr>
        <w:t>• The rapid response legal team should include attorneys who specialize in immigration,</w:t>
      </w:r>
    </w:p>
    <w:p w14:paraId="1D050FB3" w14:textId="77777777" w:rsidR="00AA1893" w:rsidRPr="007D48AD" w:rsidRDefault="00AA1893" w:rsidP="00AA1893">
      <w:pPr>
        <w:rPr>
          <w:sz w:val="20"/>
          <w:szCs w:val="20"/>
        </w:rPr>
      </w:pPr>
      <w:r w:rsidRPr="007D48AD">
        <w:rPr>
          <w:sz w:val="20"/>
          <w:szCs w:val="20"/>
        </w:rPr>
        <w:t>criminal, and family law who will gather facts about the raid, help locate and represent</w:t>
      </w:r>
    </w:p>
    <w:p w14:paraId="6637FDD9" w14:textId="77777777" w:rsidR="00AA1893" w:rsidRPr="007D48AD" w:rsidRDefault="00AA1893" w:rsidP="00AA1893">
      <w:pPr>
        <w:rPr>
          <w:sz w:val="20"/>
          <w:szCs w:val="20"/>
        </w:rPr>
      </w:pPr>
      <w:r w:rsidRPr="007D48AD">
        <w:rPr>
          <w:sz w:val="20"/>
          <w:szCs w:val="20"/>
        </w:rPr>
        <w:t>individuals whom ICE has detained, and assist with caring for minor children whose parents</w:t>
      </w:r>
    </w:p>
    <w:p w14:paraId="0D12540A" w14:textId="77777777" w:rsidR="00AA1893" w:rsidRPr="007D48AD" w:rsidRDefault="00AA1893" w:rsidP="00AA1893">
      <w:pPr>
        <w:rPr>
          <w:sz w:val="20"/>
          <w:szCs w:val="20"/>
        </w:rPr>
      </w:pPr>
      <w:r w:rsidRPr="007D48AD">
        <w:rPr>
          <w:sz w:val="20"/>
          <w:szCs w:val="20"/>
        </w:rPr>
        <w:t>are detained.</w:t>
      </w:r>
    </w:p>
    <w:p w14:paraId="132EADD2" w14:textId="77777777" w:rsidR="00AA1893" w:rsidRPr="007D48AD" w:rsidRDefault="00AA1893" w:rsidP="00AA1893">
      <w:pPr>
        <w:rPr>
          <w:sz w:val="20"/>
          <w:szCs w:val="20"/>
        </w:rPr>
      </w:pPr>
      <w:r w:rsidRPr="000A0763">
        <w:rPr>
          <w:sz w:val="20"/>
          <w:szCs w:val="20"/>
        </w:rPr>
        <w:t xml:space="preserve">   </w:t>
      </w:r>
      <w:r w:rsidRPr="007D48AD">
        <w:rPr>
          <w:sz w:val="20"/>
          <w:szCs w:val="20"/>
        </w:rPr>
        <w:t>o When creating this team, advocates should also establish relationships with other</w:t>
      </w:r>
    </w:p>
    <w:p w14:paraId="00CF0EE2" w14:textId="77777777" w:rsidR="00AA1893" w:rsidRPr="007D48AD" w:rsidRDefault="00AA1893" w:rsidP="00AA1893">
      <w:pPr>
        <w:rPr>
          <w:sz w:val="20"/>
          <w:szCs w:val="20"/>
        </w:rPr>
      </w:pPr>
      <w:r w:rsidRPr="007D48AD">
        <w:rPr>
          <w:sz w:val="20"/>
          <w:szCs w:val="20"/>
        </w:rPr>
        <w:t>attorneys who have constitutional, criminal, and family law experience — in case ICE</w:t>
      </w:r>
    </w:p>
    <w:p w14:paraId="227AB36B" w14:textId="77777777" w:rsidR="00AA1893" w:rsidRPr="007D48AD" w:rsidRDefault="00AA1893" w:rsidP="00AA1893">
      <w:pPr>
        <w:rPr>
          <w:sz w:val="20"/>
          <w:szCs w:val="20"/>
        </w:rPr>
      </w:pPr>
      <w:r w:rsidRPr="007D48AD">
        <w:rPr>
          <w:sz w:val="20"/>
          <w:szCs w:val="20"/>
        </w:rPr>
        <w:t>violates individuals’ civil liberties during the raids, or the government files criminal</w:t>
      </w:r>
    </w:p>
    <w:p w14:paraId="5841D601" w14:textId="77777777" w:rsidR="00AA1893" w:rsidRPr="007D48AD" w:rsidRDefault="00AA1893" w:rsidP="00AA1893">
      <w:pPr>
        <w:rPr>
          <w:sz w:val="20"/>
          <w:szCs w:val="20"/>
        </w:rPr>
      </w:pPr>
      <w:r w:rsidRPr="007D48AD">
        <w:rPr>
          <w:sz w:val="20"/>
          <w:szCs w:val="20"/>
        </w:rPr>
        <w:t>charges against detainees, or detainees have minor children.</w:t>
      </w:r>
    </w:p>
    <w:p w14:paraId="70BBCA4D" w14:textId="77777777" w:rsidR="00AA1893" w:rsidRPr="007D48AD" w:rsidRDefault="00AA1893" w:rsidP="00AA1893">
      <w:pPr>
        <w:rPr>
          <w:sz w:val="20"/>
          <w:szCs w:val="20"/>
        </w:rPr>
      </w:pPr>
      <w:r w:rsidRPr="000A0763">
        <w:rPr>
          <w:sz w:val="20"/>
          <w:szCs w:val="20"/>
        </w:rPr>
        <w:t xml:space="preserve">  </w:t>
      </w:r>
      <w:r w:rsidRPr="007D48AD">
        <w:rPr>
          <w:sz w:val="20"/>
          <w:szCs w:val="20"/>
        </w:rPr>
        <w:t>o Advocates should also identify local immigration lawyers who would be available to</w:t>
      </w:r>
    </w:p>
    <w:p w14:paraId="6F4CDDB6" w14:textId="77777777" w:rsidR="00AA1893" w:rsidRPr="007D48AD" w:rsidRDefault="00AA1893" w:rsidP="00AA1893">
      <w:pPr>
        <w:rPr>
          <w:sz w:val="20"/>
          <w:szCs w:val="20"/>
        </w:rPr>
      </w:pPr>
      <w:r w:rsidRPr="007D48AD">
        <w:rPr>
          <w:sz w:val="20"/>
          <w:szCs w:val="20"/>
        </w:rPr>
        <w:t>represent detained individuals.</w:t>
      </w:r>
    </w:p>
    <w:p w14:paraId="72E284FA" w14:textId="77777777" w:rsidR="00AA1893" w:rsidRPr="0057009E" w:rsidRDefault="00AA1893" w:rsidP="00AA1893">
      <w:pPr>
        <w:rPr>
          <w:rStyle w:val="Emphasis"/>
          <w:highlight w:val="green"/>
        </w:rPr>
      </w:pPr>
      <w:r>
        <w:t xml:space="preserve">  </w:t>
      </w:r>
      <w:r w:rsidRPr="007D48AD">
        <w:t xml:space="preserve">o </w:t>
      </w:r>
      <w:r w:rsidRPr="0057009E">
        <w:rPr>
          <w:rStyle w:val="Emphasis"/>
          <w:highlight w:val="green"/>
        </w:rPr>
        <w:t>A well-organized team</w:t>
      </w:r>
      <w:r w:rsidRPr="007D48AD">
        <w:rPr>
          <w:rStyle w:val="Emphasis"/>
        </w:rPr>
        <w:t xml:space="preserve"> that </w:t>
      </w:r>
      <w:r w:rsidRPr="0057009E">
        <w:rPr>
          <w:rStyle w:val="Emphasis"/>
          <w:highlight w:val="green"/>
        </w:rPr>
        <w:t>includes</w:t>
      </w:r>
      <w:r w:rsidRPr="007D48AD">
        <w:rPr>
          <w:rStyle w:val="Emphasis"/>
        </w:rPr>
        <w:t xml:space="preserve"> </w:t>
      </w:r>
      <w:r w:rsidRPr="0057009E">
        <w:rPr>
          <w:rStyle w:val="Emphasis"/>
          <w:highlight w:val="green"/>
        </w:rPr>
        <w:t>members from the media, the community’s</w:t>
      </w:r>
    </w:p>
    <w:p w14:paraId="77146061" w14:textId="77777777" w:rsidR="00AA1893" w:rsidRPr="0057009E" w:rsidRDefault="00AA1893" w:rsidP="00AA1893">
      <w:pPr>
        <w:rPr>
          <w:rStyle w:val="Emphasis"/>
          <w:highlight w:val="green"/>
        </w:rPr>
      </w:pPr>
      <w:r w:rsidRPr="0057009E">
        <w:rPr>
          <w:rStyle w:val="Emphasis"/>
          <w:highlight w:val="green"/>
        </w:rPr>
        <w:t>leadership, trained first responders, and attorneys</w:t>
      </w:r>
      <w:r w:rsidRPr="007D48AD">
        <w:rPr>
          <w:rStyle w:val="Emphasis"/>
        </w:rPr>
        <w:t xml:space="preserve"> can </w:t>
      </w:r>
      <w:r w:rsidRPr="0057009E">
        <w:rPr>
          <w:rStyle w:val="Emphasis"/>
          <w:highlight w:val="green"/>
        </w:rPr>
        <w:t>provide a coordinated response</w:t>
      </w:r>
    </w:p>
    <w:p w14:paraId="63C2694A" w14:textId="77777777" w:rsidR="00AA1893" w:rsidRPr="00ED0A67" w:rsidRDefault="00AA1893" w:rsidP="00AA1893">
      <w:pPr>
        <w:rPr>
          <w:rStyle w:val="Style13ptBold"/>
          <w:iCs/>
          <w:sz w:val="22"/>
          <w:u w:val="single"/>
        </w:rPr>
      </w:pPr>
      <w:r w:rsidRPr="0057009E">
        <w:rPr>
          <w:rStyle w:val="Emphasis"/>
          <w:highlight w:val="green"/>
        </w:rPr>
        <w:t>to any immigration raid</w:t>
      </w:r>
      <w:r w:rsidRPr="007D48AD">
        <w:rPr>
          <w:rStyle w:val="Emphasis"/>
        </w:rPr>
        <w:t>.</w:t>
      </w:r>
    </w:p>
    <w:p w14:paraId="344E260F" w14:textId="77777777" w:rsidR="00AA1893" w:rsidRDefault="00AA1893" w:rsidP="00AA1893">
      <w:pPr>
        <w:rPr>
          <w:rStyle w:val="Style13ptBold"/>
        </w:rPr>
      </w:pPr>
    </w:p>
    <w:p w14:paraId="3D49B229" w14:textId="2061384F" w:rsidR="00252C98" w:rsidRDefault="00252C98" w:rsidP="00412888">
      <w:pPr>
        <w:rPr>
          <w:rStyle w:val="Style13ptBold"/>
        </w:rPr>
      </w:pPr>
      <w:r>
        <w:rPr>
          <w:rStyle w:val="Style13ptBold"/>
        </w:rPr>
        <w:t xml:space="preserve">Meet them at every chance. </w:t>
      </w:r>
    </w:p>
    <w:p w14:paraId="646CE53F" w14:textId="5F4C3DF7" w:rsidR="00252C98" w:rsidRDefault="00252C98" w:rsidP="00412888">
      <w:pPr>
        <w:rPr>
          <w:rStyle w:val="Style13ptBold"/>
        </w:rPr>
      </w:pPr>
      <w:r>
        <w:rPr>
          <w:rStyle w:val="Style13ptBold"/>
        </w:rPr>
        <w:t xml:space="preserve">They Chose To criminalize us </w:t>
      </w:r>
    </w:p>
    <w:p w14:paraId="5507391F" w14:textId="0C91CBF8" w:rsidR="00252C98" w:rsidRDefault="00252C98" w:rsidP="00412888">
      <w:pPr>
        <w:rPr>
          <w:rStyle w:val="Style13ptBold"/>
        </w:rPr>
      </w:pPr>
      <w:r>
        <w:rPr>
          <w:rStyle w:val="Style13ptBold"/>
        </w:rPr>
        <w:lastRenderedPageBreak/>
        <w:t>To Exploit us</w:t>
      </w:r>
    </w:p>
    <w:p w14:paraId="33E1686D" w14:textId="0F70FAFD" w:rsidR="00252C98" w:rsidRPr="00412888" w:rsidRDefault="00252C98" w:rsidP="00412888">
      <w:pPr>
        <w:rPr>
          <w:rStyle w:val="Style13ptBold"/>
        </w:rPr>
      </w:pPr>
      <w:r>
        <w:rPr>
          <w:rStyle w:val="Style13ptBold"/>
        </w:rPr>
        <w:t>To Exclude us</w:t>
      </w:r>
    </w:p>
    <w:p w14:paraId="068EA91A" w14:textId="0B496A1F" w:rsidR="00412888" w:rsidRPr="00412888" w:rsidRDefault="00252C98" w:rsidP="00412888">
      <w:pPr>
        <w:rPr>
          <w:rStyle w:val="Style13ptBold"/>
        </w:rPr>
      </w:pPr>
      <w:r>
        <w:rPr>
          <w:rStyle w:val="Style13ptBold"/>
        </w:rPr>
        <w:t xml:space="preserve">All </w:t>
      </w:r>
      <w:r w:rsidR="00412888" w:rsidRPr="00412888">
        <w:rPr>
          <w:rStyle w:val="Style13ptBold"/>
        </w:rPr>
        <w:t xml:space="preserve">Encompassed </w:t>
      </w:r>
      <w:r>
        <w:rPr>
          <w:rStyle w:val="Style13ptBold"/>
        </w:rPr>
        <w:t>under our</w:t>
      </w:r>
      <w:r w:rsidR="00412888" w:rsidRPr="00412888">
        <w:rPr>
          <w:rStyle w:val="Style13ptBold"/>
        </w:rPr>
        <w:t xml:space="preserve"> </w:t>
      </w:r>
      <w:r>
        <w:rPr>
          <w:rStyle w:val="Style13ptBold"/>
        </w:rPr>
        <w:t>“</w:t>
      </w:r>
      <w:r w:rsidR="00412888" w:rsidRPr="00412888">
        <w:rPr>
          <w:rStyle w:val="Style13ptBold"/>
        </w:rPr>
        <w:t>illegality</w:t>
      </w:r>
      <w:r>
        <w:rPr>
          <w:rStyle w:val="Style13ptBold"/>
        </w:rPr>
        <w:t>”</w:t>
      </w:r>
      <w:r w:rsidR="00412888" w:rsidRPr="00412888">
        <w:rPr>
          <w:rStyle w:val="Style13ptBold"/>
        </w:rPr>
        <w:t>.</w:t>
      </w:r>
    </w:p>
    <w:p w14:paraId="40356C01" w14:textId="0E48C18A" w:rsidR="00412888" w:rsidRPr="00412888" w:rsidRDefault="00252C98" w:rsidP="00412888">
      <w:pPr>
        <w:pStyle w:val="Heading4"/>
      </w:pPr>
      <w:r>
        <w:t>Face them together to</w:t>
      </w:r>
      <w:r w:rsidR="00412888" w:rsidRPr="00412888">
        <w:t xml:space="preserve"> challenge and </w:t>
      </w:r>
      <w:r>
        <w:t>reframe</w:t>
      </w:r>
      <w:r w:rsidR="00412888" w:rsidRPr="00412888">
        <w:t xml:space="preserve"> the world around us.</w:t>
      </w:r>
    </w:p>
    <w:p w14:paraId="25E54DD2" w14:textId="77777777" w:rsidR="00AA1893" w:rsidRPr="0057009E" w:rsidRDefault="00AA1893" w:rsidP="00AA1893">
      <w:r w:rsidRPr="0057009E">
        <w:rPr>
          <w:rStyle w:val="Style13ptBold"/>
        </w:rPr>
        <w:t>Dubuisson et al 23</w:t>
      </w:r>
      <w:r w:rsidRPr="0057009E">
        <w:t xml:space="preserve">. Darlène Dubuisson </w:t>
      </w:r>
      <w:r>
        <w:t xml:space="preserve">has a </w:t>
      </w:r>
      <w:r w:rsidRPr="0057009E">
        <w:t>PhD</w:t>
      </w:r>
      <w:r>
        <w:t xml:space="preserve"> from </w:t>
      </w:r>
      <w:r w:rsidRPr="0057009E">
        <w:t>Columbia Universit</w:t>
      </w:r>
      <w:r>
        <w:t>y and</w:t>
      </w:r>
      <w:r w:rsidRPr="0057009E">
        <w:t xml:space="preserve"> is </w:t>
      </w:r>
      <w:r>
        <w:t xml:space="preserve">an </w:t>
      </w:r>
      <w:r w:rsidRPr="0057009E">
        <w:t xml:space="preserve">Assistant Professor of Anthropology at the University of Pittsburgh. “Centering race in studies of low-wage immigrant Labor.” Annual Review of Law and Social Science, vol. 19, no. 1, 13 Oct. 2023, pp. 109–129, </w:t>
      </w:r>
      <w:hyperlink r:id="rId10" w:history="1">
        <w:r w:rsidRPr="004F4C1E">
          <w:rPr>
            <w:rStyle w:val="Hyperlink"/>
          </w:rPr>
          <w:t>https://doi.org/10.1146/annurev-lawsocsci-111622-062400</w:t>
        </w:r>
      </w:hyperlink>
      <w:r w:rsidRPr="0057009E">
        <w:t>.</w:t>
      </w:r>
      <w:r>
        <w:t xml:space="preserve"> </w:t>
      </w:r>
      <w:proofErr w:type="gramStart"/>
      <w:r>
        <w:t>ID.CSUF</w:t>
      </w:r>
      <w:proofErr w:type="gramEnd"/>
    </w:p>
    <w:p w14:paraId="5E54E140" w14:textId="5A2F6FF1" w:rsidR="00AA1893" w:rsidRPr="00275CE0" w:rsidRDefault="00AA1893" w:rsidP="00AA1893">
      <w:pPr>
        <w:rPr>
          <w:rStyle w:val="Style13ptBold"/>
          <w:b w:val="0"/>
          <w:sz w:val="16"/>
        </w:rPr>
      </w:pPr>
      <w:r w:rsidRPr="0057009E">
        <w:rPr>
          <w:rStyle w:val="StyleUnderline"/>
          <w:highlight w:val="green"/>
        </w:rPr>
        <w:t>Worker centers provide</w:t>
      </w:r>
      <w:r w:rsidRPr="0057009E">
        <w:rPr>
          <w:sz w:val="16"/>
        </w:rPr>
        <w:t xml:space="preserve"> new </w:t>
      </w:r>
      <w:r w:rsidRPr="0057009E">
        <w:rPr>
          <w:rStyle w:val="StyleUnderline"/>
          <w:highlight w:val="green"/>
        </w:rPr>
        <w:t>paths to</w:t>
      </w:r>
      <w:r w:rsidRPr="0057009E">
        <w:rPr>
          <w:rStyle w:val="StyleUnderline"/>
        </w:rPr>
        <w:t xml:space="preserve"> worker </w:t>
      </w:r>
      <w:r w:rsidRPr="0057009E">
        <w:rPr>
          <w:rStyle w:val="Emphasis"/>
          <w:highlight w:val="green"/>
        </w:rPr>
        <w:t>voice and challenge</w:t>
      </w:r>
      <w:r w:rsidRPr="0057009E">
        <w:rPr>
          <w:sz w:val="16"/>
        </w:rPr>
        <w:t xml:space="preserve"> narrow </w:t>
      </w:r>
      <w:r w:rsidRPr="0057009E">
        <w:rPr>
          <w:rStyle w:val="Emphasis"/>
          <w:highlight w:val="green"/>
        </w:rPr>
        <w:t>legal frameworks for</w:t>
      </w:r>
      <w:r w:rsidRPr="0057009E">
        <w:rPr>
          <w:sz w:val="16"/>
        </w:rPr>
        <w:t xml:space="preserve"> collective </w:t>
      </w:r>
      <w:r w:rsidRPr="0057009E">
        <w:rPr>
          <w:rStyle w:val="StyleUnderline"/>
          <w:highlight w:val="green"/>
        </w:rPr>
        <w:t>organizing</w:t>
      </w:r>
      <w:r w:rsidRPr="0057009E">
        <w:rPr>
          <w:rStyle w:val="StyleUnderline"/>
        </w:rPr>
        <w:t xml:space="preserve"> and community engagement</w:t>
      </w:r>
      <w:r w:rsidRPr="0057009E">
        <w:rPr>
          <w:sz w:val="16"/>
        </w:rPr>
        <w:t xml:space="preserve"> (Turner &amp; Cornfield 2007). This has included a range of nonunion efforts to help individual workers pursue grievances with their employers and to provide a vehicle for collective voice in jobs where unions are largely absent. These </w:t>
      </w:r>
      <w:r w:rsidRPr="0057009E">
        <w:rPr>
          <w:rStyle w:val="Emphasis"/>
          <w:highlight w:val="green"/>
        </w:rPr>
        <w:t>efforts include</w:t>
      </w:r>
      <w:r w:rsidRPr="0057009E">
        <w:rPr>
          <w:sz w:val="16"/>
        </w:rPr>
        <w:t xml:space="preserve"> a range of key industries and </w:t>
      </w:r>
      <w:r w:rsidRPr="0057009E">
        <w:rPr>
          <w:rStyle w:val="Emphasis"/>
          <w:highlight w:val="green"/>
        </w:rPr>
        <w:t>immigrant communities</w:t>
      </w:r>
      <w:r w:rsidRPr="0057009E">
        <w:rPr>
          <w:sz w:val="16"/>
        </w:rPr>
        <w:t xml:space="preserve">, </w:t>
      </w:r>
      <w:r w:rsidRPr="0057009E">
        <w:rPr>
          <w:rStyle w:val="StyleUnderline"/>
          <w:highlight w:val="green"/>
        </w:rPr>
        <w:t>such as South Asian domestic workers</w:t>
      </w:r>
      <w:r w:rsidRPr="0057009E">
        <w:rPr>
          <w:sz w:val="16"/>
        </w:rPr>
        <w:t xml:space="preserve"> (Boris &amp; </w:t>
      </w:r>
      <w:proofErr w:type="spellStart"/>
      <w:r w:rsidRPr="0057009E">
        <w:rPr>
          <w:sz w:val="16"/>
        </w:rPr>
        <w:t>Nadasen</w:t>
      </w:r>
      <w:proofErr w:type="spellEnd"/>
      <w:r w:rsidRPr="0057009E">
        <w:rPr>
          <w:sz w:val="16"/>
        </w:rPr>
        <w:t xml:space="preserve"> 2008), </w:t>
      </w:r>
      <w:r w:rsidRPr="0057009E">
        <w:rPr>
          <w:rStyle w:val="StyleUnderline"/>
          <w:highlight w:val="green"/>
        </w:rPr>
        <w:t>Vietnamese nail salon workers</w:t>
      </w:r>
      <w:r w:rsidRPr="0057009E">
        <w:rPr>
          <w:sz w:val="16"/>
        </w:rPr>
        <w:t xml:space="preserve"> (Chhetri et al. 2018), </w:t>
      </w:r>
      <w:r w:rsidRPr="0057009E">
        <w:rPr>
          <w:rStyle w:val="StyleUnderline"/>
          <w:highlight w:val="green"/>
        </w:rPr>
        <w:t>Caribbean healthcare workers</w:t>
      </w:r>
      <w:r w:rsidRPr="0057009E">
        <w:rPr>
          <w:sz w:val="16"/>
        </w:rPr>
        <w:t xml:space="preserve"> (Boris &amp; </w:t>
      </w:r>
      <w:proofErr w:type="spellStart"/>
      <w:r w:rsidRPr="0057009E">
        <w:rPr>
          <w:sz w:val="16"/>
        </w:rPr>
        <w:t>Nadasen</w:t>
      </w:r>
      <w:proofErr w:type="spellEnd"/>
      <w:r w:rsidRPr="0057009E">
        <w:rPr>
          <w:sz w:val="16"/>
        </w:rPr>
        <w:t xml:space="preserve"> 2008), </w:t>
      </w:r>
      <w:r w:rsidRPr="0057009E">
        <w:rPr>
          <w:rStyle w:val="StyleUnderline"/>
          <w:highlight w:val="green"/>
        </w:rPr>
        <w:t>Muslim taxi workers</w:t>
      </w:r>
      <w:r w:rsidRPr="0057009E">
        <w:rPr>
          <w:sz w:val="16"/>
        </w:rPr>
        <w:t xml:space="preserve"> (Mitra 2005), </w:t>
      </w:r>
      <w:r w:rsidRPr="0057009E">
        <w:rPr>
          <w:rStyle w:val="Emphasis"/>
          <w:highlight w:val="green"/>
        </w:rPr>
        <w:t>and even</w:t>
      </w:r>
      <w:r w:rsidRPr="0057009E">
        <w:rPr>
          <w:sz w:val="16"/>
        </w:rPr>
        <w:t xml:space="preserve"> </w:t>
      </w:r>
      <w:r w:rsidRPr="0057009E">
        <w:rPr>
          <w:rStyle w:val="StyleUnderline"/>
          <w:highlight w:val="green"/>
        </w:rPr>
        <w:t>street vendors</w:t>
      </w:r>
      <w:r w:rsidRPr="0057009E">
        <w:rPr>
          <w:sz w:val="16"/>
        </w:rPr>
        <w:t xml:space="preserve"> (Rosales 2014). </w:t>
      </w:r>
      <w:r w:rsidRPr="0057009E">
        <w:t>Some</w:t>
      </w:r>
      <w:r w:rsidRPr="0057009E">
        <w:rPr>
          <w:rStyle w:val="StyleUnderline"/>
        </w:rPr>
        <w:t xml:space="preserve"> </w:t>
      </w:r>
      <w:r w:rsidRPr="0057009E">
        <w:rPr>
          <w:rStyle w:val="StyleUnderline"/>
          <w:highlight w:val="green"/>
        </w:rPr>
        <w:t>worker centers</w:t>
      </w:r>
      <w:r w:rsidRPr="0057009E">
        <w:rPr>
          <w:rStyle w:val="StyleUnderline"/>
        </w:rPr>
        <w:t xml:space="preserve"> </w:t>
      </w:r>
      <w:r w:rsidRPr="0057009E">
        <w:rPr>
          <w:rStyle w:val="StyleUnderline"/>
          <w:highlight w:val="green"/>
        </w:rPr>
        <w:t>have</w:t>
      </w:r>
      <w:r w:rsidRPr="0057009E">
        <w:rPr>
          <w:sz w:val="16"/>
        </w:rPr>
        <w:t xml:space="preserve"> also </w:t>
      </w:r>
      <w:r w:rsidRPr="0057009E">
        <w:rPr>
          <w:rStyle w:val="StyleUnderline"/>
          <w:highlight w:val="green"/>
        </w:rPr>
        <w:t>emerged to represent</w:t>
      </w:r>
      <w:r w:rsidRPr="0057009E">
        <w:rPr>
          <w:sz w:val="16"/>
        </w:rPr>
        <w:t xml:space="preserve"> categories of immigrants, including guestworkers in the Seafood Workers Alliance, a project of the New Orleans Workers' Center for </w:t>
      </w:r>
      <w:r w:rsidRPr="0057009E">
        <w:rPr>
          <w:rStyle w:val="Emphasis"/>
          <w:highlight w:val="green"/>
        </w:rPr>
        <w:t>Racial Justice</w:t>
      </w:r>
      <w:r w:rsidRPr="0057009E">
        <w:rPr>
          <w:sz w:val="16"/>
        </w:rPr>
        <w:t xml:space="preserve">. Simultaneously, </w:t>
      </w:r>
      <w:r w:rsidRPr="001A466C">
        <w:rPr>
          <w:rStyle w:val="StyleUnderline"/>
          <w:highlight w:val="green"/>
        </w:rPr>
        <w:t>as</w:t>
      </w:r>
      <w:r w:rsidRPr="0057009E">
        <w:rPr>
          <w:sz w:val="16"/>
        </w:rPr>
        <w:t xml:space="preserve"> </w:t>
      </w:r>
      <w:r w:rsidRPr="0057009E">
        <w:rPr>
          <w:rStyle w:val="StyleUnderline"/>
        </w:rPr>
        <w:t xml:space="preserve">the </w:t>
      </w:r>
      <w:r w:rsidRPr="001A466C">
        <w:rPr>
          <w:rStyle w:val="StyleUnderline"/>
          <w:highlight w:val="green"/>
        </w:rPr>
        <w:t>Black Worker Center</w:t>
      </w:r>
      <w:r w:rsidRPr="0057009E">
        <w:rPr>
          <w:rStyle w:val="StyleUnderline"/>
        </w:rPr>
        <w:t xml:space="preserve"> </w:t>
      </w:r>
      <w:r w:rsidRPr="0057009E">
        <w:rPr>
          <w:sz w:val="16"/>
        </w:rPr>
        <w:t xml:space="preserve">movement </w:t>
      </w:r>
      <w:r w:rsidRPr="001A466C">
        <w:rPr>
          <w:rStyle w:val="StyleUnderline"/>
          <w:highlight w:val="green"/>
        </w:rPr>
        <w:t>expands</w:t>
      </w:r>
      <w:r w:rsidRPr="0057009E">
        <w:rPr>
          <w:sz w:val="16"/>
        </w:rPr>
        <w:t xml:space="preserve">, the </w:t>
      </w:r>
      <w:r w:rsidRPr="001A466C">
        <w:rPr>
          <w:rStyle w:val="StyleUnderline"/>
          <w:highlight w:val="green"/>
        </w:rPr>
        <w:t>growing Black immigrant population</w:t>
      </w:r>
      <w:r w:rsidRPr="0057009E">
        <w:rPr>
          <w:sz w:val="16"/>
        </w:rPr>
        <w:t xml:space="preserve"> has become a part of their missions. </w:t>
      </w:r>
      <w:r w:rsidRPr="0057009E">
        <w:rPr>
          <w:rStyle w:val="StyleUnderline"/>
        </w:rPr>
        <w:t>These groups have countered efforts to pit African American workers against immigrants, such as in the post-Katrina construction industry, where worker safety and nonpayment of wages became endemic in the rebuilding process</w:t>
      </w:r>
      <w:r w:rsidRPr="0057009E">
        <w:rPr>
          <w:sz w:val="16"/>
        </w:rPr>
        <w:t xml:space="preserve"> (Pitts 2018). Immigrant Social Movements and Policy Advocacy Groups Grassroots immigrant social movements, as well as professional "</w:t>
      </w:r>
      <w:proofErr w:type="spellStart"/>
      <w:r w:rsidRPr="0057009E">
        <w:rPr>
          <w:sz w:val="16"/>
        </w:rPr>
        <w:t>grasstops</w:t>
      </w:r>
      <w:proofErr w:type="spellEnd"/>
      <w:r w:rsidRPr="0057009E">
        <w:rPr>
          <w:sz w:val="16"/>
        </w:rPr>
        <w:t xml:space="preserve">" policy advocacy groups, are also incorporating racial justice solidarity and campaigns into their work (Bada &amp; Gleeson 2019). In recent years, there have been nascent connections between immigrant justice This article has argued for the importance of centering race in how we understand the dynamics of immigrant worker precarity and the possibility of immigrant worker justice. We began by considering long-standing theories of racialization as they apply to immigrant labor. Taking immigrant labor in the United States as a standpoint, we then historicize the emergence of laws that centrally shape the experiences of workers, which have antecedents in the legalized institutions of enslavement and colonial intervention. Turning to the contemporary era, we look </w:t>
      </w:r>
      <w:r w:rsidRPr="00ED0A67">
        <w:rPr>
          <w:sz w:val="16"/>
        </w:rPr>
        <w:t xml:space="preserve">at </w:t>
      </w:r>
      <w:r w:rsidRPr="00ED0A67">
        <w:rPr>
          <w:rStyle w:val="StyleUnderline"/>
        </w:rPr>
        <w:t xml:space="preserve">the recent emergence of laws that </w:t>
      </w:r>
      <w:r w:rsidRPr="00ED0A67">
        <w:rPr>
          <w:rStyle w:val="Emphasis"/>
        </w:rPr>
        <w:t>criminalize immigrants</w:t>
      </w:r>
      <w:r w:rsidRPr="00ED0A67">
        <w:rPr>
          <w:rStyle w:val="StyleUnderline"/>
        </w:rPr>
        <w:t xml:space="preserve"> and racialized law enforcement</w:t>
      </w:r>
      <w:r w:rsidRPr="00ED0A67">
        <w:rPr>
          <w:sz w:val="16"/>
        </w:rPr>
        <w:t xml:space="preserve"> processes </w:t>
      </w:r>
      <w:r w:rsidRPr="00ED0A67">
        <w:rPr>
          <w:rStyle w:val="StyleUnderline"/>
        </w:rPr>
        <w:t xml:space="preserve">that facilitate immigrant </w:t>
      </w:r>
      <w:r w:rsidRPr="00ED0A67">
        <w:rPr>
          <w:rStyle w:val="Emphasis"/>
        </w:rPr>
        <w:t>surveillance and deportation</w:t>
      </w:r>
      <w:r w:rsidRPr="0057009E">
        <w:rPr>
          <w:rStyle w:val="Emphasis"/>
          <w:highlight w:val="green"/>
        </w:rPr>
        <w:t>.</w:t>
      </w:r>
      <w:r w:rsidRPr="0057009E">
        <w:rPr>
          <w:sz w:val="16"/>
        </w:rPr>
        <w:t xml:space="preserve"> We highlight the important role that the workplace plays in immigration enforcement and the detrimental impacts on workers' ability to access their rights. Beyond the unauthorized population, we also highlight how temporary foreign worker programs (rooted often in colonial legacies of dispossession) keep migrant workers hemmed into </w:t>
      </w:r>
      <w:proofErr w:type="gramStart"/>
      <w:r w:rsidRPr="0057009E">
        <w:rPr>
          <w:sz w:val="16"/>
        </w:rPr>
        <w:t>particular jobs</w:t>
      </w:r>
      <w:proofErr w:type="gramEnd"/>
      <w:r w:rsidRPr="0057009E">
        <w:rPr>
          <w:sz w:val="16"/>
        </w:rPr>
        <w:t xml:space="preserve"> and vulnerable. We then consider temporary programs (often through humanitarian frameworks) that give migrants labor market flexibility but also introduce enormous uncertainty to their lives. We end by considering the various meso-level organizations that are working to mediate the vulnerability of immigrant workers, harness their organizing power for policy change, and make connections across borders to shed light on the global systems contributing to migrant displacement and exploitation at work. </w:t>
      </w:r>
      <w:r w:rsidRPr="0057009E">
        <w:rPr>
          <w:rStyle w:val="StyleUnderline"/>
        </w:rPr>
        <w:t>On each of these fronts,</w:t>
      </w:r>
      <w:r w:rsidRPr="0057009E">
        <w:rPr>
          <w:sz w:val="16"/>
        </w:rPr>
        <w:t xml:space="preserve"> </w:t>
      </w:r>
      <w:r w:rsidRPr="0057009E">
        <w:rPr>
          <w:rStyle w:val="Emphasis"/>
          <w:highlight w:val="green"/>
        </w:rPr>
        <w:t>connections to</w:t>
      </w:r>
      <w:r w:rsidRPr="0057009E">
        <w:rPr>
          <w:rStyle w:val="Emphasis"/>
        </w:rPr>
        <w:t xml:space="preserve"> the </w:t>
      </w:r>
      <w:r w:rsidRPr="0057009E">
        <w:rPr>
          <w:rStyle w:val="Emphasis"/>
          <w:highlight w:val="green"/>
        </w:rPr>
        <w:t>struggles of workers of color have been central</w:t>
      </w:r>
      <w:r w:rsidRPr="0057009E">
        <w:rPr>
          <w:rStyle w:val="Emphasis"/>
        </w:rPr>
        <w:t>.</w:t>
      </w:r>
      <w:r w:rsidRPr="0057009E">
        <w:rPr>
          <w:sz w:val="16"/>
        </w:rPr>
        <w:t xml:space="preserve"> The theoretical implications of these insights are vast. What we have offered is an interlocking power approach that recasts immigrant struggles through the joint concerns (even if distinct in many ways) of workers of color more broadly. This suggests that </w:t>
      </w:r>
      <w:r w:rsidRPr="0057009E">
        <w:rPr>
          <w:rStyle w:val="StyleUnderline"/>
          <w:highlight w:val="green"/>
        </w:rPr>
        <w:t xml:space="preserve">a class lens alone is </w:t>
      </w:r>
      <w:r w:rsidRPr="0057009E">
        <w:rPr>
          <w:rStyle w:val="Emphasis"/>
          <w:highlight w:val="green"/>
        </w:rPr>
        <w:t>insufficient</w:t>
      </w:r>
      <w:r w:rsidRPr="0057009E">
        <w:rPr>
          <w:rStyle w:val="StyleUnderline"/>
        </w:rPr>
        <w:t xml:space="preserve"> </w:t>
      </w:r>
      <w:r w:rsidRPr="0057009E">
        <w:rPr>
          <w:rStyle w:val="StyleUnderline"/>
          <w:highlight w:val="green"/>
        </w:rPr>
        <w:t>and</w:t>
      </w:r>
      <w:r w:rsidRPr="0057009E">
        <w:rPr>
          <w:rStyle w:val="StyleUnderline"/>
        </w:rPr>
        <w:t xml:space="preserve"> that a homogenizing approach to labor struggle </w:t>
      </w:r>
      <w:r w:rsidRPr="0057009E">
        <w:rPr>
          <w:rStyle w:val="Emphasis"/>
          <w:highlight w:val="green"/>
        </w:rPr>
        <w:t>will not</w:t>
      </w:r>
      <w:r w:rsidRPr="0057009E">
        <w:rPr>
          <w:rStyle w:val="StyleUnderline"/>
        </w:rPr>
        <w:t xml:space="preserve"> fully </w:t>
      </w:r>
      <w:r w:rsidRPr="0057009E">
        <w:rPr>
          <w:rStyle w:val="StyleUnderline"/>
          <w:highlight w:val="green"/>
        </w:rPr>
        <w:t>illuminate the foundations of immigrant worker precarity</w:t>
      </w:r>
      <w:r w:rsidRPr="0057009E">
        <w:rPr>
          <w:sz w:val="16"/>
        </w:rPr>
        <w:t xml:space="preserve">. However, we have also cautioned the tendency to fixate on immigration status alone as the singular driver of immigrant worker precarity. Historical </w:t>
      </w:r>
      <w:r w:rsidRPr="0057009E">
        <w:rPr>
          <w:rStyle w:val="Emphasis"/>
          <w:highlight w:val="green"/>
        </w:rPr>
        <w:t>capitalist relations</w:t>
      </w:r>
      <w:r w:rsidRPr="0057009E">
        <w:rPr>
          <w:sz w:val="16"/>
        </w:rPr>
        <w:t xml:space="preserve">, </w:t>
      </w:r>
      <w:r w:rsidRPr="0057009E">
        <w:rPr>
          <w:rStyle w:val="StyleUnderline"/>
          <w:highlight w:val="green"/>
        </w:rPr>
        <w:t>and</w:t>
      </w:r>
      <w:r w:rsidRPr="0057009E">
        <w:rPr>
          <w:sz w:val="16"/>
        </w:rPr>
        <w:t xml:space="preserve"> at-will </w:t>
      </w:r>
      <w:r w:rsidRPr="0057009E">
        <w:rPr>
          <w:rStyle w:val="Emphasis"/>
          <w:highlight w:val="green"/>
        </w:rPr>
        <w:t xml:space="preserve">employment laws </w:t>
      </w:r>
      <w:r w:rsidRPr="00BC0C96">
        <w:rPr>
          <w:rStyle w:val="Emphasis"/>
        </w:rPr>
        <w:t>today</w:t>
      </w:r>
      <w:r w:rsidRPr="0057009E">
        <w:rPr>
          <w:sz w:val="16"/>
        </w:rPr>
        <w:t xml:space="preserve">, </w:t>
      </w:r>
      <w:r w:rsidRPr="0057009E">
        <w:rPr>
          <w:rStyle w:val="StyleUnderline"/>
          <w:highlight w:val="green"/>
        </w:rPr>
        <w:t>are</w:t>
      </w:r>
      <w:r w:rsidRPr="0057009E">
        <w:rPr>
          <w:rStyle w:val="StyleUnderline"/>
        </w:rPr>
        <w:t xml:space="preserve"> all important </w:t>
      </w:r>
      <w:r w:rsidRPr="0057009E">
        <w:rPr>
          <w:rStyle w:val="StyleUnderline"/>
          <w:highlight w:val="green"/>
        </w:rPr>
        <w:t>foundations</w:t>
      </w:r>
      <w:r w:rsidRPr="0057009E">
        <w:rPr>
          <w:rStyle w:val="StyleUnderline"/>
        </w:rPr>
        <w:t xml:space="preserve"> </w:t>
      </w:r>
      <w:r w:rsidRPr="0057009E">
        <w:rPr>
          <w:rStyle w:val="StyleUnderline"/>
          <w:highlight w:val="green"/>
        </w:rPr>
        <w:t>for immigrant worker precarity</w:t>
      </w:r>
      <w:r w:rsidRPr="0057009E">
        <w:rPr>
          <w:sz w:val="16"/>
        </w:rPr>
        <w:t xml:space="preserve">. Further, beyond unauthorized workers, the examples of guestworkers and other categories of temporary status reveal that race has shaped immigrant exclusion across the gamut, and that racialized immigrant enforcement practices have far-reaching effects. Possibilities for immigrant worker justice must also grapple with the centrality of race. </w:t>
      </w:r>
      <w:r w:rsidRPr="0057009E">
        <w:rPr>
          <w:rStyle w:val="StyleUnderline"/>
          <w:highlight w:val="green"/>
        </w:rPr>
        <w:t>Immigrant worker justice</w:t>
      </w:r>
      <w:r w:rsidRPr="0057009E">
        <w:rPr>
          <w:rStyle w:val="StyleUnderline"/>
        </w:rPr>
        <w:t xml:space="preserve"> </w:t>
      </w:r>
      <w:r w:rsidRPr="0057009E">
        <w:rPr>
          <w:rStyle w:val="StyleUnderline"/>
          <w:highlight w:val="green"/>
        </w:rPr>
        <w:lastRenderedPageBreak/>
        <w:t>must be understood</w:t>
      </w:r>
      <w:r w:rsidRPr="0057009E">
        <w:rPr>
          <w:rStyle w:val="StyleUnderline"/>
        </w:rPr>
        <w:t xml:space="preserve"> </w:t>
      </w:r>
      <w:r w:rsidRPr="0057009E">
        <w:rPr>
          <w:rStyle w:val="StyleUnderline"/>
          <w:highlight w:val="green"/>
        </w:rPr>
        <w:t>within</w:t>
      </w:r>
      <w:r w:rsidRPr="0057009E">
        <w:rPr>
          <w:rStyle w:val="StyleUnderline"/>
        </w:rPr>
        <w:t xml:space="preserve"> </w:t>
      </w:r>
      <w:r w:rsidRPr="0057009E">
        <w:rPr>
          <w:rStyle w:val="StyleUnderline"/>
          <w:highlight w:val="green"/>
        </w:rPr>
        <w:t>the</w:t>
      </w:r>
      <w:r w:rsidRPr="0057009E">
        <w:rPr>
          <w:rStyle w:val="StyleUnderline"/>
        </w:rPr>
        <w:t xml:space="preserve"> broader </w:t>
      </w:r>
      <w:r w:rsidRPr="0057009E">
        <w:rPr>
          <w:rStyle w:val="StyleUnderline"/>
          <w:highlight w:val="green"/>
        </w:rPr>
        <w:t>framework</w:t>
      </w:r>
      <w:r w:rsidRPr="0057009E">
        <w:rPr>
          <w:rStyle w:val="StyleUnderline"/>
        </w:rPr>
        <w:t xml:space="preserve"> </w:t>
      </w:r>
      <w:r w:rsidRPr="0057009E">
        <w:rPr>
          <w:rStyle w:val="StyleUnderline"/>
          <w:highlight w:val="green"/>
        </w:rPr>
        <w:t>of</w:t>
      </w:r>
      <w:r w:rsidRPr="0057009E">
        <w:rPr>
          <w:rStyle w:val="StyleUnderline"/>
        </w:rPr>
        <w:t xml:space="preserve"> how </w:t>
      </w:r>
      <w:r w:rsidRPr="0057009E">
        <w:rPr>
          <w:rStyle w:val="StyleUnderline"/>
          <w:highlight w:val="green"/>
        </w:rPr>
        <w:t>racist labor hierarchies</w:t>
      </w:r>
      <w:r w:rsidRPr="0057009E">
        <w:rPr>
          <w:rStyle w:val="StyleUnderline"/>
        </w:rPr>
        <w:t xml:space="preserve"> of the past reverberate today.</w:t>
      </w:r>
      <w:r w:rsidRPr="0057009E">
        <w:rPr>
          <w:sz w:val="16"/>
        </w:rPr>
        <w:t xml:space="preserve"> </w:t>
      </w:r>
      <w:r w:rsidRPr="0057009E">
        <w:rPr>
          <w:rStyle w:val="StyleUnderline"/>
        </w:rPr>
        <w:t>Worker "</w:t>
      </w:r>
      <w:r w:rsidRPr="0057009E">
        <w:rPr>
          <w:rStyle w:val="StyleUnderline"/>
          <w:highlight w:val="green"/>
        </w:rPr>
        <w:t>precarity</w:t>
      </w:r>
      <w:r w:rsidRPr="0057009E">
        <w:rPr>
          <w:rStyle w:val="StyleUnderline"/>
        </w:rPr>
        <w:t xml:space="preserve">" </w:t>
      </w:r>
      <w:r w:rsidRPr="0057009E">
        <w:rPr>
          <w:rStyle w:val="StyleUnderline"/>
          <w:highlight w:val="green"/>
        </w:rPr>
        <w:t>cannot be fully understood without considering</w:t>
      </w:r>
      <w:r w:rsidRPr="0057009E">
        <w:rPr>
          <w:rStyle w:val="StyleUnderline"/>
        </w:rPr>
        <w:t xml:space="preserve"> the ways </w:t>
      </w:r>
      <w:r w:rsidRPr="00BC0C96">
        <w:rPr>
          <w:rStyle w:val="StyleUnderline"/>
        </w:rPr>
        <w:t xml:space="preserve">that </w:t>
      </w:r>
      <w:r w:rsidRPr="0057009E">
        <w:rPr>
          <w:rStyle w:val="StyleUnderline"/>
          <w:highlight w:val="green"/>
        </w:rPr>
        <w:t>racism</w:t>
      </w:r>
      <w:r w:rsidRPr="0057009E">
        <w:rPr>
          <w:rStyle w:val="StyleUnderline"/>
        </w:rPr>
        <w:t xml:space="preserve"> simultaneously structurally </w:t>
      </w:r>
      <w:r w:rsidRPr="0057009E">
        <w:rPr>
          <w:rStyle w:val="StyleUnderline"/>
          <w:highlight w:val="green"/>
        </w:rPr>
        <w:t>disadvantages</w:t>
      </w:r>
      <w:r w:rsidRPr="0057009E">
        <w:rPr>
          <w:rStyle w:val="StyleUnderline"/>
        </w:rPr>
        <w:t xml:space="preserve"> low-wage </w:t>
      </w:r>
      <w:r w:rsidRPr="0057009E">
        <w:rPr>
          <w:rStyle w:val="StyleUnderline"/>
          <w:highlight w:val="green"/>
        </w:rPr>
        <w:t>immigrant workers of color</w:t>
      </w:r>
      <w:r w:rsidRPr="0057009E">
        <w:rPr>
          <w:rStyle w:val="StyleUnderline"/>
        </w:rPr>
        <w:t xml:space="preserve"> and affects their everyday experiences at work. </w:t>
      </w:r>
      <w:r w:rsidRPr="0057009E">
        <w:rPr>
          <w:sz w:val="16"/>
        </w:rPr>
        <w:t xml:space="preserve">The joining of labor, immigration, and race scholarship, on historical and contemporary immigrant worker realities, is an essential step forward. A racialized immigrant labor lens is also key to studies of movements for immigrant worker justice. Despite some bright spots in organizing, major challenges persist that require an intersectional lens and direct challenges to white supremacy and patriarchy (Crenshaw 1991). </w:t>
      </w:r>
      <w:r w:rsidRPr="0057009E">
        <w:rPr>
          <w:rStyle w:val="StyleUnderline"/>
        </w:rPr>
        <w:t xml:space="preserve">In doing so, </w:t>
      </w:r>
      <w:r w:rsidRPr="0057009E">
        <w:rPr>
          <w:rStyle w:val="StyleUnderline"/>
          <w:highlight w:val="green"/>
        </w:rPr>
        <w:t>we need to think beyond just the state</w:t>
      </w:r>
      <w:r w:rsidRPr="0057009E">
        <w:rPr>
          <w:rStyle w:val="StyleUnderline"/>
        </w:rPr>
        <w:t xml:space="preserve">, </w:t>
      </w:r>
      <w:r w:rsidRPr="0057009E">
        <w:rPr>
          <w:rStyle w:val="StyleUnderline"/>
          <w:highlight w:val="green"/>
        </w:rPr>
        <w:t>and</w:t>
      </w:r>
      <w:r w:rsidRPr="0057009E">
        <w:rPr>
          <w:rStyle w:val="StyleUnderline"/>
        </w:rPr>
        <w:t xml:space="preserve"> to </w:t>
      </w:r>
      <w:r w:rsidRPr="0057009E">
        <w:rPr>
          <w:rStyle w:val="StyleUnderline"/>
          <w:highlight w:val="green"/>
        </w:rPr>
        <w:t>consider the importance of social movements</w:t>
      </w:r>
      <w:r w:rsidRPr="0057009E">
        <w:rPr>
          <w:sz w:val="16"/>
        </w:rPr>
        <w:t xml:space="preserve"> and civil society for addressing the joint struggles of racial and immigrant injustice. Alliances can be exceedingly difficulty to build (Van Dyke &amp; McCammon 2010). Immigrant rights groups have found an ally in the national, and many state, AFL-CIO leaders. However, racial animus persists in many local labor movements as immigrant labor grows, and that is the heart of where organizing is most pressing. And although immigrant rights groups have started to build ties with racial justice groups, the familiar narratives of deservingness become a barrier to allyship. The roles of abolitionist perspectives (for both immigration detention and the broader carceral state that targets Black and Latino men in particular) and capitalist critiques (for understanding migrant displacement and the disenfranchisement of communities of color writ large) remain nascent points of solidarity. </w:t>
      </w:r>
      <w:r w:rsidRPr="0057009E">
        <w:rPr>
          <w:rStyle w:val="StyleUnderline"/>
        </w:rPr>
        <w:t>As the world becomes smaller, efforts to enhance immigrant worker justice</w:t>
      </w:r>
      <w:r w:rsidRPr="0057009E">
        <w:rPr>
          <w:sz w:val="16"/>
        </w:rPr>
        <w:t xml:space="preserve"> have increasingly </w:t>
      </w:r>
      <w:r w:rsidRPr="0057009E">
        <w:rPr>
          <w:rStyle w:val="StyleUnderline"/>
        </w:rPr>
        <w:t>adopt</w:t>
      </w:r>
      <w:r w:rsidRPr="0057009E">
        <w:rPr>
          <w:sz w:val="16"/>
        </w:rPr>
        <w:t xml:space="preserve">ed </w:t>
      </w:r>
      <w:r w:rsidRPr="0057009E">
        <w:rPr>
          <w:rStyle w:val="StyleUnderline"/>
        </w:rPr>
        <w:t xml:space="preserve">a trans-border perspective </w:t>
      </w:r>
      <w:r w:rsidRPr="0057009E">
        <w:rPr>
          <w:sz w:val="16"/>
        </w:rPr>
        <w:t>that interrogates the lasting effects of slavery and colonial legacies in both countries of origin and destination contexts (Bada &amp; Gleeson 2019). For example, Maich (2014) reveals the patterns of colonial and racialized relations for Latin American migrants in Latin America and the United States. The struggle for immigrant worker justice requires an accounting of historical racisms, but the specificity of each context (nation and city, industry, worker identities) is critical as well. These transnational actors reveal too that the tools of fighting for immigrant worker justice need not simply be domestic labor agencies and district courts. The role of global governance (at the United Nations, the International Labor Organization, and even the Inter-American Commission on Human Rights) (Serna de la Garza 2019) in marrying the national protections of migrants and those against racism and xenophobia gives advocates yet another tool for mobilization at the global scale. As we consider a law and social science research agenda for understanding immigrant worker justice, we return to a central tenet of the field: The gap between laws on the books and law in action is vast (</w:t>
      </w:r>
      <w:proofErr w:type="spellStart"/>
      <w:r w:rsidRPr="0057009E">
        <w:rPr>
          <w:sz w:val="16"/>
        </w:rPr>
        <w:t>Calavita</w:t>
      </w:r>
      <w:proofErr w:type="spellEnd"/>
      <w:r w:rsidRPr="0057009E">
        <w:rPr>
          <w:sz w:val="16"/>
        </w:rPr>
        <w:t xml:space="preserve"> 2010). Yet is also difficult to document. Extant tools from large-N studies are critical for documenting trends over time, as well as variations between immigrant and native-born workers and within the vast immigrant workforce. However, these approaches are riddled with challenges too. Surveys struggle to enumerate vulnerable workers such as undocumented </w:t>
      </w:r>
      <w:proofErr w:type="gramStart"/>
      <w:r w:rsidRPr="0057009E">
        <w:rPr>
          <w:sz w:val="16"/>
        </w:rPr>
        <w:t>workers, and</w:t>
      </w:r>
      <w:proofErr w:type="gramEnd"/>
      <w:r w:rsidRPr="0057009E">
        <w:rPr>
          <w:sz w:val="16"/>
        </w:rPr>
        <w:t xml:space="preserve"> identifying instances where vulnerable workers— especially immigrants- experience and push back against workplace abuses can be difficult. Immigrants are underrepresented in key sampling frames; identifying their key characteristics (such as nativity and immigration status) becomes ethically and logistically challenging for surveys and in administrative data. Citing confidentiality, labor standards enforcement agencies do not typically attach identifying information like demographic data to public claims data, and </w:t>
      </w:r>
      <w:proofErr w:type="gramStart"/>
      <w:r w:rsidRPr="0057009E">
        <w:rPr>
          <w:sz w:val="16"/>
        </w:rPr>
        <w:t>on the whole</w:t>
      </w:r>
      <w:proofErr w:type="gramEnd"/>
      <w:r w:rsidRPr="0057009E">
        <w:rPr>
          <w:sz w:val="16"/>
        </w:rPr>
        <w:t xml:space="preserve"> avoid collecting data on immigration status altogether (Gleeson 2014). Moving forward, </w:t>
      </w:r>
      <w:r w:rsidRPr="0057009E">
        <w:rPr>
          <w:rStyle w:val="StyleUnderline"/>
        </w:rPr>
        <w:t>therefore</w:t>
      </w:r>
      <w:r w:rsidRPr="0057009E">
        <w:rPr>
          <w:sz w:val="16"/>
        </w:rPr>
        <w:t xml:space="preserve">, a </w:t>
      </w:r>
      <w:r w:rsidRPr="0057009E">
        <w:rPr>
          <w:rStyle w:val="StyleUnderline"/>
          <w:highlight w:val="green"/>
        </w:rPr>
        <w:t>research</w:t>
      </w:r>
      <w:r w:rsidRPr="0057009E">
        <w:rPr>
          <w:sz w:val="16"/>
        </w:rPr>
        <w:t xml:space="preserve"> agenda </w:t>
      </w:r>
      <w:r w:rsidRPr="0057009E">
        <w:rPr>
          <w:rStyle w:val="StyleUnderline"/>
          <w:highlight w:val="green"/>
        </w:rPr>
        <w:t>that centers</w:t>
      </w:r>
      <w:r w:rsidRPr="0057009E">
        <w:rPr>
          <w:rStyle w:val="StyleUnderline"/>
        </w:rPr>
        <w:t xml:space="preserve"> </w:t>
      </w:r>
      <w:r w:rsidRPr="0057009E">
        <w:rPr>
          <w:rStyle w:val="Emphasis"/>
          <w:highlight w:val="green"/>
        </w:rPr>
        <w:t>racial capitalism</w:t>
      </w:r>
      <w:r w:rsidRPr="0057009E">
        <w:rPr>
          <w:rStyle w:val="StyleUnderline"/>
        </w:rPr>
        <w:t xml:space="preserve"> </w:t>
      </w:r>
      <w:r w:rsidRPr="0057009E">
        <w:rPr>
          <w:rStyle w:val="StyleUnderline"/>
          <w:highlight w:val="green"/>
        </w:rPr>
        <w:t>in</w:t>
      </w:r>
      <w:r w:rsidRPr="0057009E">
        <w:rPr>
          <w:sz w:val="16"/>
        </w:rPr>
        <w:t xml:space="preserve"> the study of </w:t>
      </w:r>
      <w:r w:rsidRPr="0057009E">
        <w:rPr>
          <w:rStyle w:val="StyleUnderline"/>
        </w:rPr>
        <w:t xml:space="preserve">immigrant worker </w:t>
      </w:r>
      <w:r w:rsidRPr="0057009E">
        <w:rPr>
          <w:rStyle w:val="StyleUnderline"/>
          <w:highlight w:val="green"/>
        </w:rPr>
        <w:t>precarity</w:t>
      </w:r>
      <w:r w:rsidRPr="0057009E">
        <w:rPr>
          <w:sz w:val="16"/>
        </w:rPr>
        <w:t xml:space="preserve"> and justice initiatives </w:t>
      </w:r>
      <w:r w:rsidRPr="0057009E">
        <w:rPr>
          <w:rStyle w:val="Emphasis"/>
          <w:highlight w:val="green"/>
        </w:rPr>
        <w:t>must</w:t>
      </w:r>
      <w:r w:rsidRPr="0057009E">
        <w:rPr>
          <w:sz w:val="16"/>
        </w:rPr>
        <w:t xml:space="preserve"> also </w:t>
      </w:r>
      <w:r w:rsidRPr="0057009E">
        <w:rPr>
          <w:rStyle w:val="Emphasis"/>
          <w:highlight w:val="green"/>
        </w:rPr>
        <w:t>center</w:t>
      </w:r>
      <w:r w:rsidRPr="0057009E">
        <w:rPr>
          <w:sz w:val="16"/>
        </w:rPr>
        <w:t xml:space="preserve"> comparative historical methods, as well as </w:t>
      </w:r>
      <w:r w:rsidRPr="0057009E">
        <w:rPr>
          <w:rStyle w:val="Emphasis"/>
          <w:highlight w:val="green"/>
        </w:rPr>
        <w:t>bottom-up approaches</w:t>
      </w:r>
      <w:r w:rsidRPr="0057009E">
        <w:rPr>
          <w:sz w:val="16"/>
        </w:rPr>
        <w:t xml:space="preserve"> to capturing immigrant worker narratives. These ethnographic data help us unpack the on-the-ground experiences behind color-blind policies of labor regulation, immigration enforcement, and discrimination protections. The black letter of the law is important, but discretion can make a big difference to how it is applied (Lipsky 1980) and when it does and does not matter (Armenta 2012). Qualitative approaches that center an intersectional theoretical approach can help provide a clearer view of the mechanisms driving inequality (Solorzano &amp; </w:t>
      </w:r>
      <w:proofErr w:type="spellStart"/>
      <w:r w:rsidRPr="0057009E">
        <w:rPr>
          <w:sz w:val="16"/>
        </w:rPr>
        <w:t>Yosso</w:t>
      </w:r>
      <w:proofErr w:type="spellEnd"/>
      <w:r w:rsidRPr="0057009E">
        <w:rPr>
          <w:sz w:val="16"/>
        </w:rPr>
        <w:t xml:space="preserve"> 2001). </w:t>
      </w:r>
      <w:r w:rsidRPr="0057009E">
        <w:rPr>
          <w:rStyle w:val="StyleUnderline"/>
        </w:rPr>
        <w:t>Centering the voices of immigrant workers themselves also helps reveal moments of immigrant agency</w:t>
      </w:r>
      <w:r w:rsidRPr="0057009E">
        <w:rPr>
          <w:sz w:val="16"/>
        </w:rPr>
        <w:t xml:space="preserve">, </w:t>
      </w:r>
      <w:r w:rsidRPr="0057009E">
        <w:rPr>
          <w:rStyle w:val="Emphasis"/>
          <w:highlight w:val="green"/>
        </w:rPr>
        <w:t>even in the face of significant challenges</w:t>
      </w:r>
      <w:r w:rsidRPr="0057009E">
        <w:rPr>
          <w:sz w:val="16"/>
        </w:rPr>
        <w:t xml:space="preserve"> as immigrant workers strategize to survive and enact social change (Gomberg-Muñoz 2010).</w:t>
      </w:r>
    </w:p>
    <w:p w14:paraId="7952501A" w14:textId="77777777" w:rsidR="00AA1893" w:rsidRPr="00275CE0" w:rsidRDefault="00AA1893" w:rsidP="00275CE0"/>
    <w:p w14:paraId="1EF6DF88" w14:textId="68BD5A26" w:rsidR="00AA1893" w:rsidRDefault="00AA1893" w:rsidP="00AA1893">
      <w:pPr>
        <w:pStyle w:val="Heading4"/>
      </w:pPr>
      <w:r>
        <w:t>And Critical debates of the topic are specifically key to that. Absent it Traditional Policy debate continues to marginalize debaters of color trying to mobilize social change in and out of this space.</w:t>
      </w:r>
    </w:p>
    <w:p w14:paraId="7FEA1B2D" w14:textId="77777777" w:rsidR="00AA1893" w:rsidRPr="008F4FE2" w:rsidRDefault="00AA1893" w:rsidP="00AA1893">
      <w:r w:rsidRPr="00EB2B2A">
        <w:rPr>
          <w:rStyle w:val="Style13ptBold"/>
        </w:rPr>
        <w:t>Athanasopoulos and Sugino 23</w:t>
      </w:r>
      <w:r w:rsidRPr="008F4FE2">
        <w:t xml:space="preserve">. “Clash of the Uncivilized: An Alternative Approach to Policy Debate.” JMU Scholarly Commons, 2023, commons.lib.jmu.edu/cad/vol38/iss1/7/. </w:t>
      </w:r>
      <w:proofErr w:type="gramStart"/>
      <w:r>
        <w:t>ID.CSUF</w:t>
      </w:r>
      <w:proofErr w:type="gramEnd"/>
    </w:p>
    <w:p w14:paraId="53218515" w14:textId="77777777" w:rsidR="00AA1893" w:rsidRPr="005D0968" w:rsidRDefault="00AA1893" w:rsidP="00AA1893">
      <w:pPr>
        <w:rPr>
          <w:sz w:val="14"/>
        </w:rPr>
      </w:pPr>
      <w:r w:rsidRPr="00574C3E">
        <w:rPr>
          <w:rStyle w:val="StyleUnderline"/>
        </w:rPr>
        <w:lastRenderedPageBreak/>
        <w:t>Evolving</w:t>
      </w:r>
      <w:r w:rsidRPr="00574C3E">
        <w:rPr>
          <w:sz w:val="14"/>
        </w:rPr>
        <w:t xml:space="preserve"> scholarly </w:t>
      </w:r>
      <w:r w:rsidRPr="00574C3E">
        <w:rPr>
          <w:rStyle w:val="StyleUnderline"/>
        </w:rPr>
        <w:t xml:space="preserve">debates over </w:t>
      </w:r>
      <w:r w:rsidRPr="00574C3E">
        <w:rPr>
          <w:sz w:val="14"/>
        </w:rPr>
        <w:t xml:space="preserve">social </w:t>
      </w:r>
      <w:r w:rsidRPr="00574C3E">
        <w:rPr>
          <w:rStyle w:val="StyleUnderline"/>
        </w:rPr>
        <w:t>movements</w:t>
      </w:r>
      <w:r w:rsidRPr="00574C3E">
        <w:rPr>
          <w:sz w:val="14"/>
        </w:rPr>
        <w:t xml:space="preserve">, </w:t>
      </w:r>
      <w:r w:rsidRPr="00574C3E">
        <w:rPr>
          <w:rStyle w:val="Emphasis"/>
          <w:highlight w:val="green"/>
        </w:rPr>
        <w:t>critical</w:t>
      </w:r>
      <w:r w:rsidRPr="00574C3E">
        <w:rPr>
          <w:rStyle w:val="StyleUnderline"/>
        </w:rPr>
        <w:t xml:space="preserve"> theory, race, and rhetoric</w:t>
      </w:r>
      <w:r w:rsidRPr="00574C3E">
        <w:rPr>
          <w:sz w:val="14"/>
        </w:rPr>
        <w:t xml:space="preserve"> </w:t>
      </w:r>
      <w:r w:rsidRPr="00574C3E">
        <w:rPr>
          <w:rStyle w:val="StyleUnderline"/>
        </w:rPr>
        <w:t>have</w:t>
      </w:r>
      <w:r w:rsidRPr="00CB06C4">
        <w:rPr>
          <w:sz w:val="14"/>
        </w:rPr>
        <w:t xml:space="preserve"> </w:t>
      </w:r>
      <w:r w:rsidRPr="00574C3E">
        <w:rPr>
          <w:sz w:val="14"/>
        </w:rPr>
        <w:t xml:space="preserve">the </w:t>
      </w:r>
      <w:r w:rsidRPr="00574C3E">
        <w:rPr>
          <w:rStyle w:val="StyleUnderline"/>
        </w:rPr>
        <w:t>potential to provide fruitful</w:t>
      </w:r>
      <w:r w:rsidRPr="00574C3E">
        <w:rPr>
          <w:sz w:val="14"/>
        </w:rPr>
        <w:t xml:space="preserve"> scholarly </w:t>
      </w:r>
      <w:r w:rsidRPr="00574C3E">
        <w:rPr>
          <w:rStyle w:val="StyleUnderline"/>
        </w:rPr>
        <w:t>grounds</w:t>
      </w:r>
      <w:r w:rsidRPr="00574C3E">
        <w:rPr>
          <w:sz w:val="14"/>
        </w:rPr>
        <w:t xml:space="preserve"> upon </w:t>
      </w:r>
      <w:r w:rsidRPr="00574C3E">
        <w:rPr>
          <w:rStyle w:val="StyleUnderline"/>
        </w:rPr>
        <w:t xml:space="preserve">which </w:t>
      </w:r>
      <w:r w:rsidRPr="00574C3E">
        <w:rPr>
          <w:rStyle w:val="StyleUnderline"/>
          <w:highlight w:val="green"/>
        </w:rPr>
        <w:t>rev v. rev debates</w:t>
      </w:r>
      <w:r w:rsidRPr="00574C3E">
        <w:rPr>
          <w:sz w:val="14"/>
        </w:rPr>
        <w:t xml:space="preserve"> might </w:t>
      </w:r>
      <w:r w:rsidRPr="00574C3E">
        <w:rPr>
          <w:rStyle w:val="StyleUnderline"/>
        </w:rPr>
        <w:t>draw on</w:t>
      </w:r>
      <w:r w:rsidRPr="00574C3E">
        <w:rPr>
          <w:sz w:val="14"/>
        </w:rPr>
        <w:t>.</w:t>
      </w:r>
      <w:r w:rsidRPr="00CB06C4">
        <w:rPr>
          <w:sz w:val="14"/>
        </w:rPr>
        <w:t xml:space="preserve"> </w:t>
      </w:r>
      <w:r w:rsidRPr="00574C3E">
        <w:rPr>
          <w:sz w:val="14"/>
        </w:rPr>
        <w:t xml:space="preserve">As we contend in this section, these debates not only constitute rhetorics of agitation </w:t>
      </w:r>
      <w:r w:rsidRPr="00574C3E">
        <w:rPr>
          <w:rStyle w:val="StyleUnderline"/>
        </w:rPr>
        <w:t>that</w:t>
      </w:r>
      <w:r w:rsidRPr="005D0968">
        <w:rPr>
          <w:rStyle w:val="StyleUnderline"/>
        </w:rPr>
        <w:t xml:space="preserve"> </w:t>
      </w:r>
      <w:r w:rsidRPr="00574C3E">
        <w:rPr>
          <w:rStyle w:val="StyleUnderline"/>
          <w:highlight w:val="green"/>
        </w:rPr>
        <w:t>challenge the heg</w:t>
      </w:r>
      <w:r w:rsidRPr="00574C3E">
        <w:rPr>
          <w:sz w:val="14"/>
        </w:rPr>
        <w:t xml:space="preserve">emony </w:t>
      </w:r>
      <w:r w:rsidRPr="00574C3E">
        <w:rPr>
          <w:rStyle w:val="StyleUnderline"/>
          <w:highlight w:val="green"/>
        </w:rPr>
        <w:t>of white-dominated</w:t>
      </w:r>
      <w:r w:rsidRPr="00574C3E">
        <w:rPr>
          <w:sz w:val="14"/>
        </w:rPr>
        <w:t xml:space="preserve"> establishment </w:t>
      </w:r>
      <w:r w:rsidRPr="00574C3E">
        <w:rPr>
          <w:rStyle w:val="StyleUnderline"/>
          <w:highlight w:val="green"/>
        </w:rPr>
        <w:t>politics</w:t>
      </w:r>
      <w:r w:rsidRPr="00574C3E">
        <w:rPr>
          <w:sz w:val="14"/>
        </w:rPr>
        <w:t xml:space="preserve"> but present a model for</w:t>
      </w:r>
      <w:r w:rsidRPr="00CB06C4">
        <w:rPr>
          <w:sz w:val="14"/>
        </w:rPr>
        <w:t xml:space="preserve"> </w:t>
      </w:r>
      <w:r w:rsidRPr="00574C3E">
        <w:rPr>
          <w:sz w:val="14"/>
        </w:rPr>
        <w:t xml:space="preserve">considering clash </w:t>
      </w:r>
      <w:r w:rsidRPr="00574C3E">
        <w:rPr>
          <w:rStyle w:val="StyleUnderline"/>
          <w:highlight w:val="green"/>
        </w:rPr>
        <w:t>between</w:t>
      </w:r>
      <w:r w:rsidRPr="00574C3E">
        <w:rPr>
          <w:rStyle w:val="StyleUnderline"/>
        </w:rPr>
        <w:t xml:space="preserve"> two </w:t>
      </w:r>
      <w:r w:rsidRPr="00574C3E">
        <w:rPr>
          <w:rStyle w:val="Emphasis"/>
          <w:highlight w:val="green"/>
        </w:rPr>
        <w:t>strat</w:t>
      </w:r>
      <w:r w:rsidRPr="00574C3E">
        <w:rPr>
          <w:sz w:val="14"/>
        </w:rPr>
        <w:t>egie</w:t>
      </w:r>
      <w:r w:rsidRPr="00574C3E">
        <w:rPr>
          <w:rStyle w:val="Emphasis"/>
          <w:highlight w:val="green"/>
        </w:rPr>
        <w:t>s</w:t>
      </w:r>
      <w:r w:rsidRPr="00574C3E">
        <w:rPr>
          <w:rStyle w:val="Emphasis"/>
        </w:rPr>
        <w:t xml:space="preserve"> </w:t>
      </w:r>
      <w:r w:rsidRPr="00574C3E">
        <w:rPr>
          <w:rStyle w:val="Emphasis"/>
          <w:highlight w:val="green"/>
        </w:rPr>
        <w:t>outside of government reform</w:t>
      </w:r>
      <w:r w:rsidRPr="00574C3E">
        <w:rPr>
          <w:sz w:val="14"/>
        </w:rPr>
        <w:t xml:space="preserve">. Although </w:t>
      </w:r>
      <w:r w:rsidRPr="00574C3E">
        <w:rPr>
          <w:rStyle w:val="StyleUnderline"/>
          <w:highlight w:val="green"/>
        </w:rPr>
        <w:t>trad</w:t>
      </w:r>
      <w:r w:rsidRPr="00574C3E">
        <w:rPr>
          <w:rStyle w:val="StyleUnderline"/>
        </w:rPr>
        <w:t>itional</w:t>
      </w:r>
      <w:r w:rsidRPr="00751942">
        <w:rPr>
          <w:rStyle w:val="StyleUnderline"/>
        </w:rPr>
        <w:t xml:space="preserve"> </w:t>
      </w:r>
      <w:r w:rsidRPr="00574C3E">
        <w:rPr>
          <w:rStyle w:val="StyleUnderline"/>
          <w:highlight w:val="green"/>
        </w:rPr>
        <w:t>debate</w:t>
      </w:r>
      <w:r w:rsidRPr="00574C3E">
        <w:rPr>
          <w:sz w:val="14"/>
        </w:rPr>
        <w:t xml:space="preserve"> </w:t>
      </w:r>
      <w:r w:rsidRPr="00574C3E">
        <w:rPr>
          <w:rStyle w:val="StyleUnderline"/>
          <w:highlight w:val="green"/>
        </w:rPr>
        <w:t>considers</w:t>
      </w:r>
      <w:r w:rsidRPr="00574C3E">
        <w:rPr>
          <w:sz w:val="14"/>
          <w:highlight w:val="green"/>
        </w:rPr>
        <w:t xml:space="preserve"> </w:t>
      </w:r>
      <w:r w:rsidRPr="00574C3E">
        <w:rPr>
          <w:rStyle w:val="StyleUnderline"/>
        </w:rPr>
        <w:t xml:space="preserve">the </w:t>
      </w:r>
      <w:r w:rsidRPr="00574C3E">
        <w:rPr>
          <w:rStyle w:val="StyleUnderline"/>
          <w:highlight w:val="green"/>
        </w:rPr>
        <w:t>hypothetical</w:t>
      </w:r>
      <w:r w:rsidRPr="00574C3E">
        <w:rPr>
          <w:rStyle w:val="StyleUnderline"/>
        </w:rPr>
        <w:t xml:space="preserve"> imagination of </w:t>
      </w:r>
      <w:r w:rsidRPr="00574C3E">
        <w:rPr>
          <w:rStyle w:val="StyleUnderline"/>
          <w:highlight w:val="green"/>
        </w:rPr>
        <w:t>government reform</w:t>
      </w:r>
      <w:r w:rsidRPr="00574C3E">
        <w:rPr>
          <w:sz w:val="14"/>
        </w:rPr>
        <w:t xml:space="preserve"> to </w:t>
      </w:r>
      <w:r w:rsidRPr="00574C3E">
        <w:rPr>
          <w:rStyle w:val="Emphasis"/>
          <w:highlight w:val="green"/>
        </w:rPr>
        <w:t>be the natural stasis of</w:t>
      </w:r>
      <w:r w:rsidRPr="00C06014">
        <w:rPr>
          <w:rStyle w:val="Emphasis"/>
          <w:highlight w:val="green"/>
        </w:rPr>
        <w:t xml:space="preserve"> </w:t>
      </w:r>
      <w:r w:rsidRPr="00574C3E">
        <w:rPr>
          <w:rStyle w:val="Emphasis"/>
          <w:highlight w:val="green"/>
        </w:rPr>
        <w:t>debate</w:t>
      </w:r>
      <w:r w:rsidRPr="00574C3E">
        <w:rPr>
          <w:sz w:val="14"/>
        </w:rPr>
        <w:t xml:space="preserve"> writ-large, this stasis is justified </w:t>
      </w:r>
      <w:r w:rsidRPr="00574C3E">
        <w:rPr>
          <w:rStyle w:val="StyleUnderline"/>
          <w:highlight w:val="green"/>
        </w:rPr>
        <w:t xml:space="preserve">through </w:t>
      </w:r>
      <w:r w:rsidRPr="00574C3E">
        <w:rPr>
          <w:rStyle w:val="Emphasis"/>
          <w:highlight w:val="green"/>
        </w:rPr>
        <w:t>social construction</w:t>
      </w:r>
      <w:r w:rsidRPr="00574C3E">
        <w:rPr>
          <w:sz w:val="14"/>
          <w:highlight w:val="green"/>
        </w:rPr>
        <w:t xml:space="preserve">, </w:t>
      </w:r>
      <w:r w:rsidRPr="00574C3E">
        <w:rPr>
          <w:rStyle w:val="Emphasis"/>
          <w:highlight w:val="green"/>
        </w:rPr>
        <w:t>not inherent limits</w:t>
      </w:r>
      <w:r w:rsidRPr="00574C3E">
        <w:rPr>
          <w:sz w:val="14"/>
        </w:rPr>
        <w:t xml:space="preserve"> on the</w:t>
      </w:r>
      <w:r w:rsidRPr="00CB06C4">
        <w:rPr>
          <w:sz w:val="14"/>
        </w:rPr>
        <w:t xml:space="preserve"> </w:t>
      </w:r>
      <w:r w:rsidRPr="00574C3E">
        <w:rPr>
          <w:sz w:val="14"/>
        </w:rPr>
        <w:t xml:space="preserve">scope of the topic. As Robert Krizek and Thomas Nakayama (1995) highlight, </w:t>
      </w:r>
      <w:r w:rsidRPr="00574C3E">
        <w:rPr>
          <w:rStyle w:val="StyleUnderline"/>
        </w:rPr>
        <w:t>whiteness</w:t>
      </w:r>
      <w:r w:rsidRPr="00751942">
        <w:rPr>
          <w:rStyle w:val="StyleUnderline"/>
        </w:rPr>
        <w:t xml:space="preserve"> </w:t>
      </w:r>
      <w:r w:rsidRPr="00574C3E">
        <w:rPr>
          <w:rStyle w:val="StyleUnderline"/>
        </w:rPr>
        <w:t xml:space="preserve">functions as </w:t>
      </w:r>
      <w:r w:rsidRPr="00574C3E">
        <w:rPr>
          <w:sz w:val="14"/>
        </w:rPr>
        <w:t xml:space="preserve">the unspoken, universal </w:t>
      </w:r>
      <w:r w:rsidRPr="00574C3E">
        <w:rPr>
          <w:rStyle w:val="StyleUnderline"/>
        </w:rPr>
        <w:t>standard of</w:t>
      </w:r>
      <w:r w:rsidRPr="00574C3E">
        <w:rPr>
          <w:sz w:val="14"/>
        </w:rPr>
        <w:t xml:space="preserve"> communication, in which the </w:t>
      </w:r>
      <w:r w:rsidRPr="00574C3E">
        <w:rPr>
          <w:rStyle w:val="Emphasis"/>
        </w:rPr>
        <w:t>ideas, identities,</w:t>
      </w:r>
      <w:r w:rsidRPr="00751942">
        <w:rPr>
          <w:rStyle w:val="Emphasis"/>
        </w:rPr>
        <w:t xml:space="preserve"> </w:t>
      </w:r>
      <w:r w:rsidRPr="00574C3E">
        <w:rPr>
          <w:rStyle w:val="Emphasis"/>
        </w:rPr>
        <w:t>and experiences</w:t>
      </w:r>
      <w:r w:rsidRPr="00574C3E">
        <w:rPr>
          <w:sz w:val="14"/>
        </w:rPr>
        <w:t xml:space="preserve"> of white people are </w:t>
      </w:r>
      <w:r w:rsidRPr="00574C3E">
        <w:rPr>
          <w:rStyle w:val="StyleUnderline"/>
        </w:rPr>
        <w:t>presumed as</w:t>
      </w:r>
      <w:r w:rsidRPr="00574C3E">
        <w:rPr>
          <w:sz w:val="14"/>
        </w:rPr>
        <w:t xml:space="preserve"> a “</w:t>
      </w:r>
      <w:r w:rsidRPr="00574C3E">
        <w:rPr>
          <w:rStyle w:val="Emphasis"/>
        </w:rPr>
        <w:t>neutral</w:t>
      </w:r>
      <w:r w:rsidRPr="00574C3E">
        <w:rPr>
          <w:sz w:val="14"/>
        </w:rPr>
        <w:t>” consensus. Sylvia Wynter (2003)</w:t>
      </w:r>
      <w:r w:rsidRPr="00CB06C4">
        <w:rPr>
          <w:sz w:val="14"/>
        </w:rPr>
        <w:t xml:space="preserve"> </w:t>
      </w:r>
      <w:r w:rsidRPr="00574C3E">
        <w:rPr>
          <w:sz w:val="14"/>
        </w:rPr>
        <w:t>speaks to the “overrepresentation of Man as human,” in describing how white people stand in as</w:t>
      </w:r>
      <w:r w:rsidRPr="00CB06C4">
        <w:rPr>
          <w:sz w:val="14"/>
        </w:rPr>
        <w:t xml:space="preserve"> </w:t>
      </w:r>
      <w:r w:rsidRPr="005D0968">
        <w:rPr>
          <w:sz w:val="14"/>
        </w:rPr>
        <w:t xml:space="preserve">the metaphysical referent point for what it means to be human itself. Similarly, the </w:t>
      </w:r>
      <w:r w:rsidRPr="005D0968">
        <w:rPr>
          <w:rStyle w:val="StyleUnderline"/>
          <w:highlight w:val="green"/>
        </w:rPr>
        <w:t>white</w:t>
      </w:r>
      <w:r w:rsidRPr="00C06014">
        <w:rPr>
          <w:rStyle w:val="StyleUnderline"/>
          <w:highlight w:val="green"/>
        </w:rPr>
        <w:t xml:space="preserve"> </w:t>
      </w:r>
      <w:r w:rsidRPr="005D0968">
        <w:rPr>
          <w:rStyle w:val="StyleUnderline"/>
          <w:highlight w:val="green"/>
        </w:rPr>
        <w:t>tradi</w:t>
      </w:r>
      <w:r w:rsidRPr="005D0968">
        <w:rPr>
          <w:rStyle w:val="StyleUnderline"/>
        </w:rPr>
        <w:t xml:space="preserve">tional policy </w:t>
      </w:r>
      <w:r w:rsidRPr="005D0968">
        <w:rPr>
          <w:rStyle w:val="StyleUnderline"/>
          <w:highlight w:val="green"/>
        </w:rPr>
        <w:t>debate</w:t>
      </w:r>
      <w:r w:rsidRPr="005D0968">
        <w:rPr>
          <w:sz w:val="14"/>
        </w:rPr>
        <w:t xml:space="preserve">r </w:t>
      </w:r>
      <w:r w:rsidRPr="005D0968">
        <w:rPr>
          <w:rStyle w:val="StyleUnderline"/>
        </w:rPr>
        <w:t>stands</w:t>
      </w:r>
      <w:r w:rsidRPr="005D0968">
        <w:rPr>
          <w:sz w:val="14"/>
        </w:rPr>
        <w:t xml:space="preserve"> in </w:t>
      </w:r>
      <w:r w:rsidRPr="005D0968">
        <w:rPr>
          <w:rStyle w:val="StyleUnderline"/>
        </w:rPr>
        <w:t>as the</w:t>
      </w:r>
      <w:r w:rsidRPr="005D0968">
        <w:rPr>
          <w:sz w:val="14"/>
        </w:rPr>
        <w:t xml:space="preserve"> rhetorical, intellectual, and practical </w:t>
      </w:r>
      <w:r w:rsidRPr="005D0968">
        <w:rPr>
          <w:rStyle w:val="StyleUnderline"/>
        </w:rPr>
        <w:t>referent point of</w:t>
      </w:r>
      <w:r w:rsidRPr="00751942">
        <w:rPr>
          <w:rStyle w:val="StyleUnderline"/>
        </w:rPr>
        <w:t xml:space="preserve"> </w:t>
      </w:r>
      <w:r w:rsidRPr="005D0968">
        <w:rPr>
          <w:rStyle w:val="StyleUnderline"/>
        </w:rPr>
        <w:t xml:space="preserve">debate par excellence, </w:t>
      </w:r>
      <w:r w:rsidRPr="005D0968">
        <w:rPr>
          <w:rStyle w:val="StyleUnderline"/>
          <w:highlight w:val="green"/>
        </w:rPr>
        <w:t>fram</w:t>
      </w:r>
      <w:r w:rsidRPr="005D0968">
        <w:rPr>
          <w:rStyle w:val="StyleUnderline"/>
        </w:rPr>
        <w:t xml:space="preserve">ing </w:t>
      </w:r>
      <w:r w:rsidRPr="005D0968">
        <w:rPr>
          <w:rStyle w:val="StyleUnderline"/>
          <w:highlight w:val="green"/>
        </w:rPr>
        <w:t>critical challenges forwarded by Black and minority debaters as</w:t>
      </w:r>
      <w:r w:rsidRPr="00CB06C4">
        <w:rPr>
          <w:sz w:val="14"/>
        </w:rPr>
        <w:t xml:space="preserve"> </w:t>
      </w:r>
      <w:r w:rsidRPr="005D0968">
        <w:rPr>
          <w:sz w:val="14"/>
        </w:rPr>
        <w:t xml:space="preserve">peripheral, </w:t>
      </w:r>
      <w:r w:rsidRPr="005D0968">
        <w:rPr>
          <w:rStyle w:val="Emphasis"/>
          <w:highlight w:val="green"/>
        </w:rPr>
        <w:t>threatening, and unpredictable</w:t>
      </w:r>
      <w:r w:rsidRPr="005D0968">
        <w:rPr>
          <w:sz w:val="14"/>
        </w:rPr>
        <w:t>.</w:t>
      </w:r>
      <w:r w:rsidRPr="00CB06C4">
        <w:rPr>
          <w:sz w:val="14"/>
        </w:rPr>
        <w:t xml:space="preserve"> </w:t>
      </w:r>
      <w:r w:rsidRPr="005D0968">
        <w:rPr>
          <w:sz w:val="14"/>
        </w:rPr>
        <w:t>This is not to say that only white debaters advance policy arguments and only Black and</w:t>
      </w:r>
      <w:r w:rsidRPr="00CB06C4">
        <w:rPr>
          <w:sz w:val="14"/>
        </w:rPr>
        <w:t xml:space="preserve"> </w:t>
      </w:r>
      <w:r w:rsidRPr="005D0968">
        <w:rPr>
          <w:sz w:val="14"/>
        </w:rPr>
        <w:t>minority debaters advance critical arguments. Nevertheless, traditional debate continues to</w:t>
      </w:r>
      <w:r w:rsidRPr="00CB06C4">
        <w:rPr>
          <w:sz w:val="14"/>
        </w:rPr>
        <w:t xml:space="preserve"> </w:t>
      </w:r>
      <w:r w:rsidRPr="005D0968">
        <w:rPr>
          <w:sz w:val="14"/>
        </w:rPr>
        <w:t xml:space="preserve">overrepresent white debaters while </w:t>
      </w:r>
      <w:r w:rsidRPr="005D0968">
        <w:rPr>
          <w:rStyle w:val="StyleUnderline"/>
          <w:highlight w:val="green"/>
        </w:rPr>
        <w:t>critical debate</w:t>
      </w:r>
      <w:r w:rsidRPr="005D0968">
        <w:rPr>
          <w:rStyle w:val="StyleUnderline"/>
        </w:rPr>
        <w:t xml:space="preserve"> has </w:t>
      </w:r>
      <w:r w:rsidRPr="00817F3B">
        <w:rPr>
          <w:rStyle w:val="StyleUnderline"/>
        </w:rPr>
        <w:t>largely</w:t>
      </w:r>
      <w:r w:rsidRPr="005D0968">
        <w:rPr>
          <w:rStyle w:val="StyleUnderline"/>
        </w:rPr>
        <w:t xml:space="preserve"> been </w:t>
      </w:r>
      <w:r w:rsidRPr="005D0968">
        <w:rPr>
          <w:rStyle w:val="StyleUnderline"/>
          <w:highlight w:val="green"/>
        </w:rPr>
        <w:t>responsible for increasing</w:t>
      </w:r>
      <w:r w:rsidRPr="0073503C">
        <w:rPr>
          <w:rStyle w:val="StyleUnderline"/>
          <w:highlight w:val="green"/>
        </w:rPr>
        <w:t xml:space="preserve"> </w:t>
      </w:r>
      <w:r w:rsidRPr="005D0968">
        <w:rPr>
          <w:rStyle w:val="StyleUnderline"/>
          <w:highlight w:val="green"/>
        </w:rPr>
        <w:t>Black and minority participation</w:t>
      </w:r>
      <w:r w:rsidRPr="005D0968">
        <w:rPr>
          <w:rStyle w:val="StyleUnderline"/>
        </w:rPr>
        <w:t>.</w:t>
      </w:r>
      <w:r w:rsidRPr="005D0968">
        <w:rPr>
          <w:sz w:val="14"/>
        </w:rPr>
        <w:t xml:space="preserve"> More importantly, critical debate has been </w:t>
      </w:r>
      <w:r w:rsidRPr="005D0968">
        <w:rPr>
          <w:rStyle w:val="StyleUnderline"/>
          <w:highlight w:val="green"/>
        </w:rPr>
        <w:t>racialized through</w:t>
      </w:r>
      <w:r w:rsidRPr="00CB06C4">
        <w:rPr>
          <w:sz w:val="14"/>
        </w:rPr>
        <w:t xml:space="preserve"> </w:t>
      </w:r>
      <w:r w:rsidRPr="005D0968">
        <w:rPr>
          <w:sz w:val="14"/>
        </w:rPr>
        <w:t xml:space="preserve">Blackness because much of the </w:t>
      </w:r>
      <w:r w:rsidRPr="005D0968">
        <w:rPr>
          <w:rStyle w:val="StyleUnderline"/>
          <w:highlight w:val="green"/>
        </w:rPr>
        <w:t>anxiety</w:t>
      </w:r>
      <w:r w:rsidRPr="005D0968">
        <w:rPr>
          <w:sz w:val="14"/>
        </w:rPr>
        <w:t xml:space="preserve"> surrounding its inception associates critical debate with</w:t>
      </w:r>
      <w:r w:rsidRPr="00CB06C4">
        <w:rPr>
          <w:sz w:val="14"/>
        </w:rPr>
        <w:t xml:space="preserve"> </w:t>
      </w:r>
      <w:r w:rsidRPr="005D0968">
        <w:rPr>
          <w:sz w:val="14"/>
        </w:rPr>
        <w:t>questions of identity, privilege, and personal experiences of racial domination. Much of this</w:t>
      </w:r>
      <w:r w:rsidRPr="00CB06C4">
        <w:rPr>
          <w:sz w:val="14"/>
        </w:rPr>
        <w:t xml:space="preserve"> </w:t>
      </w:r>
      <w:r w:rsidRPr="005D0968">
        <w:rPr>
          <w:sz w:val="14"/>
        </w:rPr>
        <w:t xml:space="preserve">anxiety surrounded Louisville </w:t>
      </w:r>
      <w:proofErr w:type="gramStart"/>
      <w:r w:rsidRPr="005D0968">
        <w:rPr>
          <w:sz w:val="14"/>
        </w:rPr>
        <w:t>in particular and</w:t>
      </w:r>
      <w:proofErr w:type="gramEnd"/>
      <w:r w:rsidRPr="005D0968">
        <w:rPr>
          <w:sz w:val="14"/>
        </w:rPr>
        <w:t xml:space="preserve"> race-based performance and critical debate writ-</w:t>
      </w:r>
      <w:r w:rsidRPr="00CB06C4">
        <w:rPr>
          <w:sz w:val="14"/>
        </w:rPr>
        <w:t xml:space="preserve"> </w:t>
      </w:r>
      <w:r w:rsidRPr="005D0968">
        <w:rPr>
          <w:sz w:val="14"/>
        </w:rPr>
        <w:t>large. In her examination of the Los Angeles Riots, Tamara Nopper (2006) argues that despite the</w:t>
      </w:r>
      <w:r w:rsidRPr="00CB06C4">
        <w:rPr>
          <w:sz w:val="14"/>
        </w:rPr>
        <w:t xml:space="preserve"> </w:t>
      </w:r>
      <w:r w:rsidRPr="005D0968">
        <w:rPr>
          <w:sz w:val="14"/>
        </w:rPr>
        <w:t>participation of Latino/a/x people in the riots, the riots themselves are associated with Blackness</w:t>
      </w:r>
      <w:r w:rsidRPr="00CB06C4">
        <w:rPr>
          <w:sz w:val="14"/>
        </w:rPr>
        <w:t xml:space="preserve"> </w:t>
      </w:r>
      <w:r w:rsidRPr="005D0968">
        <w:rPr>
          <w:sz w:val="14"/>
        </w:rPr>
        <w:t>as a signifier for criminality in the American cultural imagination, and therefore the Latino/a/x</w:t>
      </w:r>
      <w:r w:rsidRPr="00CB06C4">
        <w:rPr>
          <w:sz w:val="14"/>
        </w:rPr>
        <w:t xml:space="preserve"> </w:t>
      </w:r>
      <w:r w:rsidRPr="005D0968">
        <w:rPr>
          <w:sz w:val="14"/>
        </w:rPr>
        <w:t>rioters were understood through this racializing frame. Similarly, one can understand how the</w:t>
      </w:r>
      <w:r w:rsidRPr="00CB06C4">
        <w:rPr>
          <w:sz w:val="14"/>
        </w:rPr>
        <w:t xml:space="preserve"> </w:t>
      </w:r>
      <w:r w:rsidRPr="005D0968">
        <w:rPr>
          <w:sz w:val="14"/>
        </w:rPr>
        <w:t>supposed threats posed by critical debates are associated with the threat of Blackness, insofar as</w:t>
      </w:r>
      <w:r w:rsidRPr="00CB06C4">
        <w:rPr>
          <w:sz w:val="14"/>
        </w:rPr>
        <w:t xml:space="preserve"> </w:t>
      </w:r>
      <w:r w:rsidRPr="005D0968">
        <w:rPr>
          <w:sz w:val="14"/>
        </w:rPr>
        <w:t>Blackness stands in for and gives coherency to threats to the civility, stasis and sovereignty of</w:t>
      </w:r>
      <w:r w:rsidRPr="00CB06C4">
        <w:rPr>
          <w:sz w:val="14"/>
        </w:rPr>
        <w:t xml:space="preserve"> </w:t>
      </w:r>
      <w:r w:rsidRPr="005D0968">
        <w:rPr>
          <w:sz w:val="14"/>
        </w:rPr>
        <w:t>white policy debate as its constitutive outside (Kelsie, 2019). That Solt identified the shift from</w:t>
      </w:r>
      <w:r w:rsidRPr="00CB06C4">
        <w:rPr>
          <w:sz w:val="14"/>
        </w:rPr>
        <w:t xml:space="preserve"> </w:t>
      </w:r>
      <w:r w:rsidRPr="005D0968">
        <w:rPr>
          <w:sz w:val="14"/>
        </w:rPr>
        <w:t>“culture war” to “clash of civilization” speaks to the way in which these forms of debate were</w:t>
      </w:r>
      <w:r w:rsidRPr="00CB06C4">
        <w:rPr>
          <w:sz w:val="14"/>
        </w:rPr>
        <w:t xml:space="preserve"> </w:t>
      </w:r>
      <w:r w:rsidRPr="005D0968">
        <w:rPr>
          <w:sz w:val="14"/>
        </w:rPr>
        <w:t>considered particularly threatening to the activity – likely in no small part due to underlying anti-</w:t>
      </w:r>
      <w:r w:rsidRPr="00CB06C4">
        <w:rPr>
          <w:sz w:val="14"/>
        </w:rPr>
        <w:t xml:space="preserve"> </w:t>
      </w:r>
      <w:r w:rsidRPr="005D0968">
        <w:rPr>
          <w:sz w:val="14"/>
        </w:rPr>
        <w:t>Blackness.</w:t>
      </w:r>
      <w:r w:rsidRPr="00CB06C4">
        <w:rPr>
          <w:sz w:val="14"/>
        </w:rPr>
        <w:t xml:space="preserve"> </w:t>
      </w:r>
      <w:r w:rsidRPr="005D0968">
        <w:rPr>
          <w:sz w:val="14"/>
        </w:rPr>
        <w:t>That white policy debate remains overrepresented as debate writ large does not point to</w:t>
      </w:r>
      <w:r w:rsidRPr="00CB06C4">
        <w:rPr>
          <w:sz w:val="14"/>
        </w:rPr>
        <w:t xml:space="preserve"> </w:t>
      </w:r>
      <w:r w:rsidRPr="005D0968">
        <w:rPr>
          <w:sz w:val="14"/>
        </w:rPr>
        <w:t>its inherent center of any given resolution. Consider for example, Lisa Flores’ (2016)</w:t>
      </w:r>
      <w:r w:rsidRPr="00CB06C4">
        <w:rPr>
          <w:sz w:val="14"/>
        </w:rPr>
        <w:t xml:space="preserve"> </w:t>
      </w:r>
      <w:r w:rsidRPr="005D0968">
        <w:rPr>
          <w:sz w:val="14"/>
        </w:rPr>
        <w:t>consideration of racial rhetorical criticism in the discipline of communication. She contends that</w:t>
      </w:r>
      <w:r w:rsidRPr="00CB06C4">
        <w:rPr>
          <w:sz w:val="14"/>
        </w:rPr>
        <w:t xml:space="preserve"> </w:t>
      </w:r>
      <w:proofErr w:type="gramStart"/>
      <w:r w:rsidRPr="005D0968">
        <w:rPr>
          <w:rStyle w:val="StyleUnderline"/>
          <w:highlight w:val="green"/>
        </w:rPr>
        <w:t>despite</w:t>
      </w:r>
      <w:r w:rsidRPr="005D0968">
        <w:rPr>
          <w:rStyle w:val="StyleUnderline"/>
        </w:rPr>
        <w:t xml:space="preserve"> the fact that</w:t>
      </w:r>
      <w:proofErr w:type="gramEnd"/>
      <w:r w:rsidRPr="005D0968">
        <w:rPr>
          <w:rStyle w:val="StyleUnderline"/>
        </w:rPr>
        <w:t xml:space="preserve"> </w:t>
      </w:r>
      <w:r w:rsidRPr="005D0968">
        <w:rPr>
          <w:rStyle w:val="StyleUnderline"/>
          <w:highlight w:val="green"/>
        </w:rPr>
        <w:t>minority scholars</w:t>
      </w:r>
      <w:r w:rsidRPr="005D0968">
        <w:rPr>
          <w:sz w:val="14"/>
        </w:rPr>
        <w:t xml:space="preserve"> and scholarship concerning </w:t>
      </w:r>
      <w:r w:rsidRPr="00817F3B">
        <w:rPr>
          <w:rStyle w:val="StyleUnderline"/>
          <w:highlight w:val="green"/>
        </w:rPr>
        <w:t>race</w:t>
      </w:r>
      <w:r w:rsidRPr="005D0968">
        <w:rPr>
          <w:sz w:val="14"/>
        </w:rPr>
        <w:t xml:space="preserve"> </w:t>
      </w:r>
      <w:r w:rsidRPr="005D0968">
        <w:rPr>
          <w:rStyle w:val="StyleUnderline"/>
          <w:highlight w:val="green"/>
        </w:rPr>
        <w:t>remain marginalized</w:t>
      </w:r>
      <w:r w:rsidRPr="005D0968">
        <w:rPr>
          <w:sz w:val="14"/>
        </w:rPr>
        <w:t xml:space="preserve"> in the</w:t>
      </w:r>
      <w:r w:rsidRPr="00CB06C4">
        <w:rPr>
          <w:sz w:val="14"/>
        </w:rPr>
        <w:t xml:space="preserve"> </w:t>
      </w:r>
      <w:r w:rsidRPr="005D0968">
        <w:rPr>
          <w:sz w:val="14"/>
        </w:rPr>
        <w:t xml:space="preserve">canon, that rhetorical </w:t>
      </w:r>
      <w:r w:rsidRPr="005D0968">
        <w:rPr>
          <w:rStyle w:val="StyleUnderline"/>
        </w:rPr>
        <w:t>studies at its core</w:t>
      </w:r>
      <w:r w:rsidRPr="005D0968">
        <w:rPr>
          <w:sz w:val="14"/>
        </w:rPr>
        <w:t xml:space="preserve"> is </w:t>
      </w:r>
      <w:r w:rsidRPr="005D0968">
        <w:rPr>
          <w:rStyle w:val="Emphasis"/>
        </w:rPr>
        <w:t>bound up with questions of race</w:t>
      </w:r>
      <w:r w:rsidRPr="005D0968">
        <w:rPr>
          <w:sz w:val="14"/>
        </w:rPr>
        <w:t>. This is because</w:t>
      </w:r>
      <w:r w:rsidRPr="00CB06C4">
        <w:rPr>
          <w:sz w:val="14"/>
        </w:rPr>
        <w:t xml:space="preserve"> </w:t>
      </w:r>
      <w:r w:rsidRPr="005D0968">
        <w:rPr>
          <w:sz w:val="14"/>
        </w:rPr>
        <w:t xml:space="preserve">rhetoric is concerned with </w:t>
      </w:r>
      <w:r w:rsidRPr="005D0968">
        <w:rPr>
          <w:rStyle w:val="StyleUnderline"/>
          <w:highlight w:val="green"/>
        </w:rPr>
        <w:t xml:space="preserve">politics, </w:t>
      </w:r>
      <w:r w:rsidRPr="00817F3B">
        <w:rPr>
          <w:rStyle w:val="StyleUnderline"/>
        </w:rPr>
        <w:t>publics</w:t>
      </w:r>
      <w:r w:rsidRPr="005D0968">
        <w:rPr>
          <w:rStyle w:val="StyleUnderline"/>
          <w:highlight w:val="green"/>
        </w:rPr>
        <w:t>, and cultural discourses</w:t>
      </w:r>
      <w:r w:rsidRPr="005D0968">
        <w:rPr>
          <w:sz w:val="14"/>
        </w:rPr>
        <w:t xml:space="preserve">, and </w:t>
      </w:r>
      <w:r w:rsidRPr="005D0968">
        <w:rPr>
          <w:rStyle w:val="Emphasis"/>
          <w:highlight w:val="green"/>
        </w:rPr>
        <w:t xml:space="preserve">race is central to </w:t>
      </w:r>
      <w:proofErr w:type="gramStart"/>
      <w:r w:rsidRPr="005D0968">
        <w:rPr>
          <w:rStyle w:val="Emphasis"/>
          <w:highlight w:val="green"/>
        </w:rPr>
        <w:t>all of</w:t>
      </w:r>
      <w:proofErr w:type="gramEnd"/>
      <w:r w:rsidRPr="0073503C">
        <w:rPr>
          <w:rStyle w:val="Emphasis"/>
          <w:highlight w:val="green"/>
        </w:rPr>
        <w:t xml:space="preserve"> </w:t>
      </w:r>
      <w:r w:rsidRPr="005D0968">
        <w:rPr>
          <w:rStyle w:val="Emphasis"/>
          <w:highlight w:val="green"/>
        </w:rPr>
        <w:t>those aspects.</w:t>
      </w:r>
      <w:r w:rsidRPr="005D0968">
        <w:rPr>
          <w:sz w:val="14"/>
        </w:rPr>
        <w:t xml:space="preserve"> </w:t>
      </w:r>
      <w:r w:rsidRPr="005D0968">
        <w:rPr>
          <w:rStyle w:val="StyleUnderline"/>
        </w:rPr>
        <w:t xml:space="preserve">We suggest </w:t>
      </w:r>
      <w:r w:rsidRPr="005D0968">
        <w:rPr>
          <w:rStyle w:val="StyleUnderline"/>
          <w:highlight w:val="green"/>
        </w:rPr>
        <w:t>scholars</w:t>
      </w:r>
      <w:r w:rsidRPr="005D0968">
        <w:rPr>
          <w:sz w:val="14"/>
        </w:rPr>
        <w:t xml:space="preserve"> </w:t>
      </w:r>
      <w:r w:rsidRPr="005D0968">
        <w:rPr>
          <w:rStyle w:val="StyleUnderline"/>
          <w:highlight w:val="green"/>
        </w:rPr>
        <w:t>ought</w:t>
      </w:r>
      <w:r w:rsidRPr="005D0968">
        <w:rPr>
          <w:sz w:val="14"/>
        </w:rPr>
        <w:t xml:space="preserve"> to </w:t>
      </w:r>
      <w:r w:rsidRPr="005D0968">
        <w:rPr>
          <w:rStyle w:val="StyleUnderline"/>
          <w:highlight w:val="green"/>
        </w:rPr>
        <w:t>consider</w:t>
      </w:r>
      <w:r w:rsidRPr="005D0968">
        <w:rPr>
          <w:sz w:val="14"/>
        </w:rPr>
        <w:t xml:space="preserve"> the ways in which </w:t>
      </w:r>
      <w:r w:rsidRPr="005D0968">
        <w:rPr>
          <w:rStyle w:val="StyleUnderline"/>
          <w:highlight w:val="green"/>
        </w:rPr>
        <w:t>race</w:t>
      </w:r>
      <w:r w:rsidRPr="005D0968">
        <w:rPr>
          <w:rStyle w:val="StyleUnderline"/>
        </w:rPr>
        <w:t xml:space="preserve"> lies </w:t>
      </w:r>
      <w:r w:rsidRPr="005D0968">
        <w:rPr>
          <w:rStyle w:val="StyleUnderline"/>
          <w:highlight w:val="green"/>
        </w:rPr>
        <w:t>at</w:t>
      </w:r>
      <w:r w:rsidRPr="005D0968">
        <w:rPr>
          <w:rStyle w:val="StyleUnderline"/>
        </w:rPr>
        <w:t xml:space="preserve"> the </w:t>
      </w:r>
      <w:r w:rsidRPr="005D0968">
        <w:rPr>
          <w:rStyle w:val="StyleUnderline"/>
          <w:highlight w:val="green"/>
        </w:rPr>
        <w:t>core of</w:t>
      </w:r>
      <w:r w:rsidRPr="0073503C">
        <w:rPr>
          <w:rStyle w:val="StyleUnderline"/>
          <w:highlight w:val="green"/>
        </w:rPr>
        <w:t xml:space="preserve"> </w:t>
      </w:r>
      <w:r w:rsidRPr="005D0968">
        <w:rPr>
          <w:rStyle w:val="StyleUnderline"/>
          <w:highlight w:val="green"/>
        </w:rPr>
        <w:t xml:space="preserve">every </w:t>
      </w:r>
      <w:proofErr w:type="spellStart"/>
      <w:r w:rsidRPr="005D0968">
        <w:rPr>
          <w:rStyle w:val="StyleUnderline"/>
          <w:highlight w:val="green"/>
        </w:rPr>
        <w:t>resolution</w:t>
      </w:r>
      <w:r w:rsidRPr="005D0968">
        <w:rPr>
          <w:rStyle w:val="StyleUnderline"/>
        </w:rPr>
        <w:t>al</w:t>
      </w:r>
      <w:proofErr w:type="spellEnd"/>
      <w:r w:rsidRPr="005D0968">
        <w:rPr>
          <w:rStyle w:val="StyleUnderline"/>
        </w:rPr>
        <w:t xml:space="preserve"> question</w:t>
      </w:r>
      <w:r w:rsidRPr="005D0968">
        <w:rPr>
          <w:sz w:val="14"/>
        </w:rPr>
        <w:t xml:space="preserve"> in different ways, as each year the resolution typically considers</w:t>
      </w:r>
      <w:r w:rsidRPr="00CB06C4">
        <w:rPr>
          <w:sz w:val="14"/>
        </w:rPr>
        <w:t xml:space="preserve"> </w:t>
      </w:r>
      <w:r w:rsidRPr="005D0968">
        <w:rPr>
          <w:sz w:val="14"/>
        </w:rPr>
        <w:t>topics relevant to political publics and social change. One may object that by design, the</w:t>
      </w:r>
      <w:r w:rsidRPr="00CB06C4">
        <w:rPr>
          <w:sz w:val="14"/>
        </w:rPr>
        <w:t xml:space="preserve"> </w:t>
      </w:r>
      <w:proofErr w:type="spellStart"/>
      <w:r w:rsidRPr="005D0968">
        <w:rPr>
          <w:sz w:val="14"/>
        </w:rPr>
        <w:t>resolutional</w:t>
      </w:r>
      <w:proofErr w:type="spellEnd"/>
      <w:r w:rsidRPr="005D0968">
        <w:rPr>
          <w:sz w:val="14"/>
        </w:rPr>
        <w:t xml:space="preserve"> question is meant to change the surrounding scholarship every year so that it is topic-</w:t>
      </w:r>
      <w:r w:rsidRPr="00CB06C4">
        <w:rPr>
          <w:sz w:val="14"/>
        </w:rPr>
        <w:t xml:space="preserve"> </w:t>
      </w:r>
      <w:r w:rsidRPr="005D0968">
        <w:rPr>
          <w:sz w:val="14"/>
        </w:rPr>
        <w:t>specific and thus allowing scholarship on race to be at the heart of every topic is problematic.</w:t>
      </w:r>
      <w:r w:rsidRPr="00CB06C4">
        <w:rPr>
          <w:sz w:val="14"/>
        </w:rPr>
        <w:t xml:space="preserve"> </w:t>
      </w:r>
      <w:r w:rsidRPr="005D0968">
        <w:rPr>
          <w:sz w:val="14"/>
        </w:rPr>
        <w:t xml:space="preserve">However, this does not discard the fact that different </w:t>
      </w:r>
      <w:r w:rsidRPr="005D0968">
        <w:rPr>
          <w:rStyle w:val="StyleUnderline"/>
        </w:rPr>
        <w:t>areas of scholarship on race</w:t>
      </w:r>
      <w:r w:rsidRPr="005D0968">
        <w:rPr>
          <w:sz w:val="14"/>
        </w:rPr>
        <w:t xml:space="preserve"> might be</w:t>
      </w:r>
      <w:r w:rsidRPr="00CB06C4">
        <w:rPr>
          <w:sz w:val="14"/>
        </w:rPr>
        <w:t xml:space="preserve"> </w:t>
      </w:r>
      <w:r w:rsidRPr="005D0968">
        <w:rPr>
          <w:rStyle w:val="StyleUnderline"/>
        </w:rPr>
        <w:t>connect</w:t>
      </w:r>
      <w:r w:rsidRPr="005D0968">
        <w:rPr>
          <w:sz w:val="14"/>
        </w:rPr>
        <w:t xml:space="preserve">ed </w:t>
      </w:r>
      <w:r w:rsidRPr="005D0968">
        <w:rPr>
          <w:rStyle w:val="StyleUnderline"/>
        </w:rPr>
        <w:t>to each topic, just like</w:t>
      </w:r>
      <w:r w:rsidRPr="005D0968">
        <w:rPr>
          <w:sz w:val="14"/>
        </w:rPr>
        <w:t xml:space="preserve"> each year policy debate continually draws from the disciplines</w:t>
      </w:r>
      <w:r w:rsidRPr="00CB06C4">
        <w:rPr>
          <w:sz w:val="14"/>
        </w:rPr>
        <w:t xml:space="preserve"> </w:t>
      </w:r>
      <w:r w:rsidRPr="005D0968">
        <w:rPr>
          <w:sz w:val="14"/>
        </w:rPr>
        <w:t xml:space="preserve">of </w:t>
      </w:r>
      <w:r w:rsidRPr="005D0968">
        <w:rPr>
          <w:rStyle w:val="Emphasis"/>
        </w:rPr>
        <w:t>i</w:t>
      </w:r>
      <w:r w:rsidRPr="005D0968">
        <w:rPr>
          <w:sz w:val="14"/>
        </w:rPr>
        <w:t xml:space="preserve">nternational </w:t>
      </w:r>
      <w:r w:rsidRPr="005D0968">
        <w:rPr>
          <w:rStyle w:val="Emphasis"/>
        </w:rPr>
        <w:t>r</w:t>
      </w:r>
      <w:r w:rsidRPr="005D0968">
        <w:rPr>
          <w:sz w:val="14"/>
        </w:rPr>
        <w:t xml:space="preserve">elations, political theory, </w:t>
      </w:r>
      <w:r w:rsidRPr="005D0968">
        <w:rPr>
          <w:rStyle w:val="Emphasis"/>
        </w:rPr>
        <w:t>and legal theory</w:t>
      </w:r>
      <w:r w:rsidRPr="005D0968">
        <w:rPr>
          <w:sz w:val="14"/>
        </w:rPr>
        <w:t xml:space="preserve">, even though their </w:t>
      </w:r>
      <w:proofErr w:type="gramStart"/>
      <w:r w:rsidRPr="005D0968">
        <w:rPr>
          <w:sz w:val="14"/>
        </w:rPr>
        <w:t>particular cases</w:t>
      </w:r>
      <w:proofErr w:type="gramEnd"/>
      <w:r w:rsidRPr="00CB06C4">
        <w:rPr>
          <w:sz w:val="14"/>
        </w:rPr>
        <w:t xml:space="preserve"> </w:t>
      </w:r>
      <w:r w:rsidRPr="005D0968">
        <w:rPr>
          <w:sz w:val="14"/>
        </w:rPr>
        <w:t>vary with each resolution.</w:t>
      </w:r>
      <w:r w:rsidRPr="00CB06C4">
        <w:rPr>
          <w:sz w:val="14"/>
        </w:rPr>
        <w:t xml:space="preserve"> </w:t>
      </w:r>
      <w:r w:rsidRPr="005D0968">
        <w:rPr>
          <w:sz w:val="14"/>
        </w:rPr>
        <w:t>Proponents of a traditional policy interpretation of the topic often contend specifically</w:t>
      </w:r>
      <w:r w:rsidRPr="00CB06C4">
        <w:rPr>
          <w:sz w:val="14"/>
        </w:rPr>
        <w:t xml:space="preserve"> </w:t>
      </w:r>
      <w:r w:rsidRPr="005D0968">
        <w:rPr>
          <w:sz w:val="14"/>
        </w:rPr>
        <w:t>that the mechanism, or the actor, in the resolution is necessary to make it predictable. However,</w:t>
      </w:r>
      <w:r w:rsidRPr="00CB06C4">
        <w:rPr>
          <w:sz w:val="14"/>
        </w:rPr>
        <w:t xml:space="preserve"> </w:t>
      </w:r>
      <w:r w:rsidRPr="005D0968">
        <w:rPr>
          <w:sz w:val="14"/>
        </w:rPr>
        <w:t>as we have been arguing throughout this essay, traditional policy debate’s overrepresentation of</w:t>
      </w:r>
      <w:r w:rsidRPr="00CB06C4">
        <w:rPr>
          <w:sz w:val="14"/>
        </w:rPr>
        <w:t xml:space="preserve"> </w:t>
      </w:r>
      <w:r w:rsidRPr="005D0968">
        <w:rPr>
          <w:sz w:val="14"/>
        </w:rPr>
        <w:t>debate is not neutral consensus, but a normalized process informed by racialized assumptions.</w:t>
      </w:r>
      <w:r w:rsidRPr="00CB06C4">
        <w:rPr>
          <w:sz w:val="14"/>
        </w:rPr>
        <w:t xml:space="preserve"> </w:t>
      </w:r>
      <w:r w:rsidRPr="005D0968">
        <w:rPr>
          <w:rStyle w:val="StyleUnderline"/>
          <w:highlight w:val="green"/>
        </w:rPr>
        <w:t>Traditional</w:t>
      </w:r>
      <w:r w:rsidRPr="005D0968">
        <w:rPr>
          <w:sz w:val="14"/>
        </w:rPr>
        <w:t xml:space="preserve">ly, the </w:t>
      </w:r>
      <w:r w:rsidRPr="005D0968">
        <w:rPr>
          <w:rStyle w:val="StyleUnderline"/>
          <w:highlight w:val="green"/>
        </w:rPr>
        <w:t>words in the res</w:t>
      </w:r>
      <w:r w:rsidRPr="005D0968">
        <w:rPr>
          <w:sz w:val="14"/>
        </w:rPr>
        <w:t xml:space="preserve">olution </w:t>
      </w:r>
      <w:r w:rsidRPr="005D0968">
        <w:rPr>
          <w:rStyle w:val="StyleUnderline"/>
        </w:rPr>
        <w:t xml:space="preserve">are </w:t>
      </w:r>
      <w:r w:rsidRPr="005D0968">
        <w:rPr>
          <w:rStyle w:val="StyleUnderline"/>
          <w:highlight w:val="green"/>
        </w:rPr>
        <w:t>assumed to describe fia</w:t>
      </w:r>
      <w:r w:rsidRPr="005D0968">
        <w:rPr>
          <w:rStyle w:val="StyleUnderline"/>
        </w:rPr>
        <w:t>t</w:t>
      </w:r>
      <w:r w:rsidRPr="005D0968">
        <w:rPr>
          <w:sz w:val="14"/>
        </w:rPr>
        <w:t>, or hypothetical</w:t>
      </w:r>
      <w:r w:rsidRPr="00CB06C4">
        <w:rPr>
          <w:sz w:val="14"/>
        </w:rPr>
        <w:t xml:space="preserve"> </w:t>
      </w:r>
      <w:r w:rsidRPr="005D0968">
        <w:rPr>
          <w:sz w:val="14"/>
        </w:rPr>
        <w:t xml:space="preserve">imagination. </w:t>
      </w:r>
      <w:r w:rsidRPr="005D0968">
        <w:rPr>
          <w:rStyle w:val="StyleUnderline"/>
          <w:highlight w:val="green"/>
        </w:rPr>
        <w:t>Yet no</w:t>
      </w:r>
      <w:r w:rsidRPr="0012457E">
        <w:rPr>
          <w:rStyle w:val="StyleUnderline"/>
        </w:rPr>
        <w:t>ne of the</w:t>
      </w:r>
      <w:r w:rsidRPr="005D0968">
        <w:rPr>
          <w:rStyle w:val="StyleUnderline"/>
          <w:highlight w:val="green"/>
        </w:rPr>
        <w:t xml:space="preserve"> words</w:t>
      </w:r>
      <w:r w:rsidRPr="005D0968">
        <w:rPr>
          <w:sz w:val="14"/>
        </w:rPr>
        <w:t xml:space="preserve"> in any given resolution </w:t>
      </w:r>
      <w:r w:rsidRPr="005D0968">
        <w:rPr>
          <w:rStyle w:val="StyleUnderline"/>
          <w:highlight w:val="green"/>
        </w:rPr>
        <w:t>can be described</w:t>
      </w:r>
      <w:r w:rsidRPr="005D0968">
        <w:rPr>
          <w:sz w:val="14"/>
        </w:rPr>
        <w:t xml:space="preserve"> </w:t>
      </w:r>
      <w:r w:rsidRPr="0012457E">
        <w:rPr>
          <w:rStyle w:val="StyleUnderline"/>
        </w:rPr>
        <w:t xml:space="preserve">definitively </w:t>
      </w:r>
      <w:r w:rsidRPr="005D0968">
        <w:rPr>
          <w:rStyle w:val="StyleUnderline"/>
          <w:highlight w:val="green"/>
        </w:rPr>
        <w:t>as</w:t>
      </w:r>
      <w:r w:rsidRPr="0073503C">
        <w:rPr>
          <w:rStyle w:val="StyleUnderline"/>
          <w:highlight w:val="green"/>
        </w:rPr>
        <w:t xml:space="preserve"> </w:t>
      </w:r>
      <w:r w:rsidRPr="005D0968">
        <w:rPr>
          <w:rStyle w:val="StyleUnderline"/>
          <w:highlight w:val="green"/>
        </w:rPr>
        <w:t>meaning hypothetical imagination</w:t>
      </w:r>
      <w:r w:rsidRPr="005D0968">
        <w:rPr>
          <w:sz w:val="14"/>
        </w:rPr>
        <w:t xml:space="preserve">. </w:t>
      </w:r>
      <w:r w:rsidRPr="005D0968">
        <w:rPr>
          <w:rStyle w:val="StyleUnderline"/>
          <w:highlight w:val="green"/>
        </w:rPr>
        <w:t>A team could read a plan text</w:t>
      </w:r>
      <w:r w:rsidRPr="005D0968">
        <w:rPr>
          <w:sz w:val="14"/>
        </w:rPr>
        <w:t xml:space="preserve"> and then describe the</w:t>
      </w:r>
      <w:r w:rsidRPr="00CB06C4">
        <w:rPr>
          <w:sz w:val="14"/>
        </w:rPr>
        <w:t xml:space="preserve"> </w:t>
      </w:r>
      <w:r w:rsidRPr="005D0968">
        <w:rPr>
          <w:sz w:val="14"/>
        </w:rPr>
        <w:t xml:space="preserve">affirmative case </w:t>
      </w:r>
      <w:r w:rsidRPr="005D0968">
        <w:rPr>
          <w:rStyle w:val="StyleUnderline"/>
          <w:highlight w:val="green"/>
        </w:rPr>
        <w:t>as</w:t>
      </w:r>
      <w:r w:rsidRPr="005D0968">
        <w:rPr>
          <w:rStyle w:val="StyleUnderline"/>
        </w:rPr>
        <w:t xml:space="preserve"> </w:t>
      </w:r>
      <w:r w:rsidRPr="005D0968">
        <w:rPr>
          <w:rStyle w:val="StyleUnderline"/>
          <w:highlight w:val="green"/>
        </w:rPr>
        <w:t>irony</w:t>
      </w:r>
      <w:r w:rsidRPr="005D0968">
        <w:rPr>
          <w:sz w:val="14"/>
        </w:rPr>
        <w:t xml:space="preserve">. </w:t>
      </w:r>
      <w:r w:rsidRPr="005D0968">
        <w:rPr>
          <w:rStyle w:val="StyleUnderline"/>
        </w:rPr>
        <w:t xml:space="preserve">They could also read a plan text </w:t>
      </w:r>
      <w:r w:rsidRPr="005D0968">
        <w:rPr>
          <w:rStyle w:val="StyleUnderline"/>
          <w:highlight w:val="green"/>
        </w:rPr>
        <w:t>as</w:t>
      </w:r>
      <w:r w:rsidRPr="005D0968">
        <w:rPr>
          <w:rStyle w:val="StyleUnderline"/>
        </w:rPr>
        <w:t xml:space="preserve"> a </w:t>
      </w:r>
      <w:r w:rsidRPr="005D0968">
        <w:rPr>
          <w:rStyle w:val="StyleUnderline"/>
          <w:highlight w:val="green"/>
        </w:rPr>
        <w:t>metaphor</w:t>
      </w:r>
      <w:r w:rsidRPr="005D0968">
        <w:rPr>
          <w:sz w:val="14"/>
        </w:rPr>
        <w:t>. These would technically</w:t>
      </w:r>
      <w:r w:rsidRPr="00CB06C4">
        <w:rPr>
          <w:sz w:val="14"/>
        </w:rPr>
        <w:t xml:space="preserve"> </w:t>
      </w:r>
      <w:r w:rsidRPr="005D0968">
        <w:rPr>
          <w:sz w:val="14"/>
        </w:rPr>
        <w:t xml:space="preserve">conform to the words in the resolution, and </w:t>
      </w:r>
      <w:r w:rsidRPr="005D0968">
        <w:rPr>
          <w:rStyle w:val="Emphasis"/>
          <w:highlight w:val="green"/>
        </w:rPr>
        <w:t>thus revea</w:t>
      </w:r>
      <w:r w:rsidRPr="005D0968">
        <w:rPr>
          <w:rStyle w:val="StyleUnderline"/>
          <w:highlight w:val="green"/>
        </w:rPr>
        <w:t>l</w:t>
      </w:r>
      <w:r w:rsidRPr="005D0968">
        <w:rPr>
          <w:rStyle w:val="StyleUnderline"/>
        </w:rPr>
        <w:t xml:space="preserve"> </w:t>
      </w:r>
      <w:r w:rsidRPr="005D0968">
        <w:rPr>
          <w:rStyle w:val="StyleUnderline"/>
          <w:highlight w:val="green"/>
        </w:rPr>
        <w:t>it is not</w:t>
      </w:r>
      <w:r w:rsidRPr="005D0968">
        <w:rPr>
          <w:rStyle w:val="StyleUnderline"/>
        </w:rPr>
        <w:t xml:space="preserve"> the </w:t>
      </w:r>
      <w:r w:rsidRPr="005D0968">
        <w:rPr>
          <w:rStyle w:val="StyleUnderline"/>
          <w:highlight w:val="green"/>
        </w:rPr>
        <w:t>words</w:t>
      </w:r>
      <w:r w:rsidRPr="005D0968">
        <w:rPr>
          <w:rStyle w:val="StyleUnderline"/>
        </w:rPr>
        <w:t xml:space="preserve"> </w:t>
      </w:r>
      <w:r w:rsidRPr="005D0968">
        <w:rPr>
          <w:rStyle w:val="StyleUnderline"/>
          <w:highlight w:val="green"/>
        </w:rPr>
        <w:t>that limit</w:t>
      </w:r>
      <w:r w:rsidRPr="005D0968">
        <w:rPr>
          <w:rStyle w:val="StyleUnderline"/>
        </w:rPr>
        <w:t xml:space="preserve"> out</w:t>
      </w:r>
      <w:r w:rsidRPr="00773C6C">
        <w:rPr>
          <w:rStyle w:val="StyleUnderline"/>
        </w:rPr>
        <w:t xml:space="preserve"> </w:t>
      </w:r>
      <w:r w:rsidRPr="005D0968">
        <w:rPr>
          <w:rStyle w:val="StyleUnderline"/>
        </w:rPr>
        <w:t>“unpredictable” mechanisms</w:t>
      </w:r>
      <w:r w:rsidRPr="005D0968">
        <w:rPr>
          <w:sz w:val="14"/>
        </w:rPr>
        <w:t xml:space="preserve"> </w:t>
      </w:r>
      <w:r w:rsidRPr="005D0968">
        <w:rPr>
          <w:rStyle w:val="Emphasis"/>
          <w:highlight w:val="green"/>
        </w:rPr>
        <w:t>but a community norm</w:t>
      </w:r>
      <w:r w:rsidRPr="005D0968">
        <w:rPr>
          <w:sz w:val="14"/>
        </w:rPr>
        <w:t xml:space="preserve">. In this regard, </w:t>
      </w:r>
      <w:r w:rsidRPr="005D0968">
        <w:rPr>
          <w:rStyle w:val="Emphasis"/>
          <w:highlight w:val="green"/>
        </w:rPr>
        <w:t>fiat is</w:t>
      </w:r>
      <w:r w:rsidRPr="005D0968">
        <w:rPr>
          <w:sz w:val="14"/>
        </w:rPr>
        <w:t>, technically speaking,</w:t>
      </w:r>
      <w:r w:rsidRPr="00CB06C4">
        <w:rPr>
          <w:sz w:val="14"/>
        </w:rPr>
        <w:t xml:space="preserve"> </w:t>
      </w:r>
      <w:r w:rsidRPr="005D0968">
        <w:rPr>
          <w:sz w:val="14"/>
        </w:rPr>
        <w:t xml:space="preserve">an </w:t>
      </w:r>
      <w:r w:rsidRPr="005D0968">
        <w:rPr>
          <w:rStyle w:val="Emphasis"/>
          <w:highlight w:val="green"/>
        </w:rPr>
        <w:t>arbitrary, extra-topical inclusion</w:t>
      </w:r>
      <w:r w:rsidRPr="005D0968">
        <w:rPr>
          <w:rStyle w:val="Emphasis"/>
        </w:rPr>
        <w:t xml:space="preserve">. </w:t>
      </w:r>
      <w:r w:rsidRPr="005D0968">
        <w:rPr>
          <w:sz w:val="14"/>
        </w:rPr>
        <w:t>It does not gain authority from the words in the resolution,</w:t>
      </w:r>
      <w:r w:rsidRPr="00CB06C4">
        <w:rPr>
          <w:sz w:val="14"/>
        </w:rPr>
        <w:t xml:space="preserve"> </w:t>
      </w:r>
      <w:r w:rsidRPr="005D0968">
        <w:rPr>
          <w:sz w:val="14"/>
        </w:rPr>
        <w:t xml:space="preserve">instead it informs how debaters and coaches ought to interpret those words. Put differently, </w:t>
      </w:r>
      <w:r w:rsidRPr="005D0968">
        <w:rPr>
          <w:rStyle w:val="StyleUnderline"/>
        </w:rPr>
        <w:t>fiat is</w:t>
      </w:r>
      <w:r w:rsidRPr="00773C6C">
        <w:rPr>
          <w:rStyle w:val="StyleUnderline"/>
        </w:rPr>
        <w:t xml:space="preserve"> </w:t>
      </w:r>
      <w:r w:rsidRPr="005D0968">
        <w:rPr>
          <w:rStyle w:val="Emphasis"/>
          <w:highlight w:val="green"/>
        </w:rPr>
        <w:t>not</w:t>
      </w:r>
      <w:r w:rsidRPr="005D0968">
        <w:rPr>
          <w:sz w:val="14"/>
        </w:rPr>
        <w:t xml:space="preserve"> inherently </w:t>
      </w:r>
      <w:r w:rsidRPr="005D0968">
        <w:rPr>
          <w:rStyle w:val="Emphasis"/>
          <w:highlight w:val="green"/>
        </w:rPr>
        <w:t>predictable</w:t>
      </w:r>
      <w:r w:rsidRPr="005D0968">
        <w:rPr>
          <w:sz w:val="14"/>
        </w:rPr>
        <w:t xml:space="preserve"> based </w:t>
      </w:r>
      <w:r w:rsidRPr="005D0968">
        <w:rPr>
          <w:rStyle w:val="StyleUnderline"/>
        </w:rPr>
        <w:t>on the resolution</w:t>
      </w:r>
      <w:r w:rsidRPr="005D0968">
        <w:rPr>
          <w:sz w:val="14"/>
        </w:rPr>
        <w:t xml:space="preserve">, </w:t>
      </w:r>
      <w:r w:rsidRPr="005D0968">
        <w:rPr>
          <w:rStyle w:val="Emphasis"/>
        </w:rPr>
        <w:t>but</w:t>
      </w:r>
      <w:r w:rsidRPr="005D0968">
        <w:rPr>
          <w:sz w:val="14"/>
        </w:rPr>
        <w:t xml:space="preserve"> only predictable based </w:t>
      </w:r>
      <w:r w:rsidRPr="005D0968">
        <w:rPr>
          <w:rStyle w:val="Emphasis"/>
        </w:rPr>
        <w:t>on a tradition</w:t>
      </w:r>
      <w:r w:rsidRPr="005D0968">
        <w:rPr>
          <w:sz w:val="14"/>
        </w:rPr>
        <w:t>.</w:t>
      </w:r>
      <w:r w:rsidRPr="00CB06C4">
        <w:rPr>
          <w:sz w:val="14"/>
        </w:rPr>
        <w:t xml:space="preserve"> </w:t>
      </w:r>
      <w:r w:rsidRPr="005D0968">
        <w:rPr>
          <w:sz w:val="14"/>
        </w:rPr>
        <w:t>However, as Louisville and other Black and critical teams have pointed to, that tradition is</w:t>
      </w:r>
      <w:r w:rsidRPr="00CB06C4">
        <w:rPr>
          <w:sz w:val="14"/>
        </w:rPr>
        <w:t xml:space="preserve"> </w:t>
      </w:r>
      <w:r w:rsidRPr="005D0968">
        <w:rPr>
          <w:sz w:val="14"/>
        </w:rPr>
        <w:t>steeped in the overrepresentation of white debaters, their interests, their desires, and their claims</w:t>
      </w:r>
      <w:r w:rsidRPr="00CB06C4">
        <w:rPr>
          <w:sz w:val="14"/>
        </w:rPr>
        <w:t xml:space="preserve"> </w:t>
      </w:r>
      <w:r w:rsidRPr="005D0968">
        <w:rPr>
          <w:sz w:val="14"/>
        </w:rPr>
        <w:t>to what the activity ought to look like. When this aspect is taken into consideration with our</w:t>
      </w:r>
      <w:r w:rsidRPr="00CB06C4">
        <w:rPr>
          <w:sz w:val="14"/>
        </w:rPr>
        <w:t xml:space="preserve"> </w:t>
      </w:r>
      <w:proofErr w:type="gramStart"/>
      <w:r w:rsidRPr="005D0968">
        <w:rPr>
          <w:sz w:val="14"/>
        </w:rPr>
        <w:t>aforementioned point</w:t>
      </w:r>
      <w:proofErr w:type="gramEnd"/>
      <w:r w:rsidRPr="005D0968">
        <w:rPr>
          <w:sz w:val="14"/>
        </w:rPr>
        <w:t xml:space="preserve"> that the topic selection and </w:t>
      </w:r>
      <w:proofErr w:type="spellStart"/>
      <w:r w:rsidRPr="005D0968">
        <w:rPr>
          <w:sz w:val="14"/>
        </w:rPr>
        <w:t>resolutional</w:t>
      </w:r>
      <w:proofErr w:type="spellEnd"/>
      <w:r w:rsidRPr="005D0968">
        <w:rPr>
          <w:sz w:val="14"/>
        </w:rPr>
        <w:t xml:space="preserve"> wording process is itself informed</w:t>
      </w:r>
      <w:r w:rsidRPr="00CB06C4">
        <w:rPr>
          <w:sz w:val="14"/>
        </w:rPr>
        <w:t xml:space="preserve"> </w:t>
      </w:r>
      <w:r w:rsidRPr="005D0968">
        <w:rPr>
          <w:sz w:val="14"/>
        </w:rPr>
        <w:t>by racialized archival processes, new conceptualizations of clash beyond this restrictive</w:t>
      </w:r>
      <w:r w:rsidRPr="00CB06C4">
        <w:rPr>
          <w:sz w:val="14"/>
        </w:rPr>
        <w:t xml:space="preserve"> </w:t>
      </w:r>
      <w:r w:rsidRPr="005D0968">
        <w:rPr>
          <w:sz w:val="14"/>
        </w:rPr>
        <w:t>framework become necessary.</w:t>
      </w:r>
      <w:r w:rsidRPr="00CB06C4">
        <w:rPr>
          <w:sz w:val="14"/>
        </w:rPr>
        <w:t xml:space="preserve"> </w:t>
      </w:r>
      <w:r w:rsidRPr="005D0968">
        <w:rPr>
          <w:sz w:val="14"/>
        </w:rPr>
        <w:t xml:space="preserve">In addition to engaging with the heart of the resolution, </w:t>
      </w:r>
      <w:r w:rsidRPr="005D0968">
        <w:rPr>
          <w:rStyle w:val="StyleUnderline"/>
        </w:rPr>
        <w:t>rev v. rev debate and critical</w:t>
      </w:r>
      <w:r w:rsidRPr="00773C6C">
        <w:rPr>
          <w:rStyle w:val="StyleUnderline"/>
        </w:rPr>
        <w:t xml:space="preserve"> </w:t>
      </w:r>
      <w:r w:rsidRPr="005D0968">
        <w:rPr>
          <w:rStyle w:val="StyleUnderline"/>
        </w:rPr>
        <w:t>debate</w:t>
      </w:r>
      <w:r w:rsidRPr="005D0968">
        <w:rPr>
          <w:sz w:val="14"/>
        </w:rPr>
        <w:t xml:space="preserve"> more broadly </w:t>
      </w:r>
      <w:r w:rsidRPr="005D0968">
        <w:rPr>
          <w:rStyle w:val="StyleUnderline"/>
        </w:rPr>
        <w:t>might be thought of as an engagement not with any</w:t>
      </w:r>
      <w:r w:rsidRPr="005D0968">
        <w:rPr>
          <w:sz w:val="14"/>
        </w:rPr>
        <w:t xml:space="preserve"> particular </w:t>
      </w:r>
      <w:r w:rsidRPr="005D0968">
        <w:rPr>
          <w:rStyle w:val="StyleUnderline"/>
        </w:rPr>
        <w:t>social</w:t>
      </w:r>
      <w:r w:rsidRPr="00773C6C">
        <w:rPr>
          <w:rStyle w:val="StyleUnderline"/>
        </w:rPr>
        <w:t xml:space="preserve"> </w:t>
      </w:r>
      <w:r w:rsidRPr="005D0968">
        <w:rPr>
          <w:rStyle w:val="StyleUnderline"/>
        </w:rPr>
        <w:t>movement</w:t>
      </w:r>
      <w:r w:rsidRPr="005D0968">
        <w:rPr>
          <w:sz w:val="14"/>
        </w:rPr>
        <w:t xml:space="preserve"> or revolution, </w:t>
      </w:r>
      <w:r w:rsidRPr="005D0968">
        <w:rPr>
          <w:rStyle w:val="StyleUnderline"/>
        </w:rPr>
        <w:t>but rather with the question of what moves the social</w:t>
      </w:r>
      <w:r w:rsidRPr="005D0968">
        <w:rPr>
          <w:sz w:val="14"/>
        </w:rPr>
        <w:t>. In McGee’s</w:t>
      </w:r>
      <w:r w:rsidRPr="00CB06C4">
        <w:rPr>
          <w:sz w:val="14"/>
        </w:rPr>
        <w:t xml:space="preserve"> </w:t>
      </w:r>
      <w:r w:rsidRPr="005D0968">
        <w:rPr>
          <w:sz w:val="14"/>
        </w:rPr>
        <w:t>(1980) essay on the rhetoric of social movements, he draws a distinction between perspectives</w:t>
      </w:r>
      <w:r w:rsidRPr="00CB06C4">
        <w:rPr>
          <w:sz w:val="14"/>
        </w:rPr>
        <w:t xml:space="preserve"> </w:t>
      </w:r>
      <w:r w:rsidRPr="005D0968">
        <w:rPr>
          <w:sz w:val="14"/>
        </w:rPr>
        <w:t>that approach social movement as “phenomenon” and social movement as “meaning.” The</w:t>
      </w:r>
      <w:r w:rsidRPr="00CB06C4">
        <w:rPr>
          <w:sz w:val="14"/>
        </w:rPr>
        <w:t xml:space="preserve"> </w:t>
      </w:r>
      <w:r w:rsidRPr="005D0968">
        <w:rPr>
          <w:sz w:val="14"/>
        </w:rPr>
        <w:t>essence of this distinction is that while prior scholars have often treated social movements as</w:t>
      </w:r>
      <w:r w:rsidRPr="00CB06C4">
        <w:rPr>
          <w:sz w:val="14"/>
        </w:rPr>
        <w:t xml:space="preserve"> </w:t>
      </w:r>
      <w:r w:rsidRPr="005D0968">
        <w:rPr>
          <w:sz w:val="14"/>
        </w:rPr>
        <w:t xml:space="preserve">discrete, self-contained entities that </w:t>
      </w:r>
      <w:proofErr w:type="gramStart"/>
      <w:r w:rsidRPr="005D0968">
        <w:rPr>
          <w:sz w:val="14"/>
        </w:rPr>
        <w:t>in reality scholars</w:t>
      </w:r>
      <w:proofErr w:type="gramEnd"/>
      <w:r w:rsidRPr="005D0968">
        <w:rPr>
          <w:sz w:val="14"/>
        </w:rPr>
        <w:t xml:space="preserve"> of communication ought to address social</w:t>
      </w:r>
      <w:r w:rsidRPr="00CB06C4">
        <w:rPr>
          <w:sz w:val="14"/>
        </w:rPr>
        <w:t xml:space="preserve"> </w:t>
      </w:r>
      <w:r w:rsidRPr="005D0968">
        <w:rPr>
          <w:sz w:val="14"/>
        </w:rPr>
        <w:t>movements not as a noun but as a verb. He contends that social movements are not clearly</w:t>
      </w:r>
      <w:r w:rsidRPr="00CB06C4">
        <w:rPr>
          <w:sz w:val="14"/>
        </w:rPr>
        <w:t xml:space="preserve"> </w:t>
      </w:r>
      <w:r w:rsidRPr="005D0968">
        <w:rPr>
          <w:sz w:val="14"/>
        </w:rPr>
        <w:t xml:space="preserve">delineated phenomena but instead are </w:t>
      </w:r>
      <w:r w:rsidRPr="005D0968">
        <w:rPr>
          <w:sz w:val="14"/>
        </w:rPr>
        <w:lastRenderedPageBreak/>
        <w:t>processes that develop as collective and impact the world</w:t>
      </w:r>
      <w:r w:rsidRPr="00CB06C4">
        <w:rPr>
          <w:sz w:val="14"/>
        </w:rPr>
        <w:t xml:space="preserve"> </w:t>
      </w:r>
      <w:r w:rsidRPr="005D0968">
        <w:rPr>
          <w:sz w:val="14"/>
        </w:rPr>
        <w:t>through rhetoric. Thus, the question for him is not what a social movement is, but instead what</w:t>
      </w:r>
      <w:r w:rsidRPr="00CB06C4">
        <w:rPr>
          <w:sz w:val="14"/>
        </w:rPr>
        <w:t xml:space="preserve"> </w:t>
      </w:r>
      <w:r w:rsidRPr="005D0968">
        <w:rPr>
          <w:sz w:val="14"/>
        </w:rPr>
        <w:t>moves the social. Similarly, instead of examining a single self-contained policy action, or</w:t>
      </w:r>
      <w:r w:rsidRPr="00CB06C4">
        <w:rPr>
          <w:sz w:val="14"/>
        </w:rPr>
        <w:t xml:space="preserve"> </w:t>
      </w:r>
      <w:r w:rsidRPr="005D0968">
        <w:rPr>
          <w:sz w:val="14"/>
        </w:rPr>
        <w:t>considering a hypothetical activist action, much of critical debate considers questions of ontology,</w:t>
      </w:r>
      <w:r w:rsidRPr="00CB06C4">
        <w:rPr>
          <w:sz w:val="14"/>
        </w:rPr>
        <w:t xml:space="preserve"> </w:t>
      </w:r>
      <w:r w:rsidRPr="005D0968">
        <w:rPr>
          <w:sz w:val="14"/>
        </w:rPr>
        <w:t xml:space="preserve">language, orientation, and representation. </w:t>
      </w:r>
      <w:r w:rsidRPr="005D0968">
        <w:rPr>
          <w:rStyle w:val="StyleUnderline"/>
        </w:rPr>
        <w:t xml:space="preserve">Contrary to the idea </w:t>
      </w:r>
      <w:r w:rsidRPr="005D0968">
        <w:rPr>
          <w:sz w:val="14"/>
        </w:rPr>
        <w:t xml:space="preserve">that </w:t>
      </w:r>
      <w:r w:rsidRPr="005D0968">
        <w:rPr>
          <w:rStyle w:val="StyleUnderline"/>
        </w:rPr>
        <w:t>these debates do not think</w:t>
      </w:r>
      <w:r w:rsidRPr="006857BC">
        <w:rPr>
          <w:rStyle w:val="StyleUnderline"/>
        </w:rPr>
        <w:t xml:space="preserve"> </w:t>
      </w:r>
      <w:r w:rsidRPr="005D0968">
        <w:rPr>
          <w:rStyle w:val="StyleUnderline"/>
        </w:rPr>
        <w:t>about material action (</w:t>
      </w:r>
      <w:r w:rsidRPr="005D0968">
        <w:rPr>
          <w:sz w:val="14"/>
        </w:rPr>
        <w:t xml:space="preserve">Solt, 2004), we suggest </w:t>
      </w:r>
      <w:r w:rsidRPr="005D0968">
        <w:rPr>
          <w:rStyle w:val="StyleUnderline"/>
        </w:rPr>
        <w:t>they shift the paradigm of debate from a particular</w:t>
      </w:r>
      <w:r w:rsidRPr="006857BC">
        <w:rPr>
          <w:rStyle w:val="StyleUnderline"/>
        </w:rPr>
        <w:t xml:space="preserve"> </w:t>
      </w:r>
      <w:r w:rsidRPr="005D0968">
        <w:rPr>
          <w:rStyle w:val="StyleUnderline"/>
        </w:rPr>
        <w:t>policy phenomenon to think critically about what moves the social.</w:t>
      </w:r>
      <w:r w:rsidRPr="005D0968">
        <w:rPr>
          <w:sz w:val="14"/>
        </w:rPr>
        <w:t xml:space="preserve"> As Happe (2013) suggests,</w:t>
      </w:r>
      <w:r w:rsidRPr="00CB06C4">
        <w:rPr>
          <w:sz w:val="14"/>
        </w:rPr>
        <w:t xml:space="preserve"> </w:t>
      </w:r>
      <w:r w:rsidRPr="005D0968">
        <w:rPr>
          <w:sz w:val="14"/>
        </w:rPr>
        <w:t>racism continues not simply as an overt idea or discriminatory action, but through the ritualistic</w:t>
      </w:r>
      <w:r w:rsidRPr="00CB06C4">
        <w:rPr>
          <w:sz w:val="14"/>
        </w:rPr>
        <w:t xml:space="preserve"> </w:t>
      </w:r>
      <w:r w:rsidRPr="005D0968">
        <w:rPr>
          <w:sz w:val="14"/>
        </w:rPr>
        <w:t>performance of material-discursive practices in media, legal, academic, and everyday settings.</w:t>
      </w:r>
      <w:r w:rsidRPr="00CB06C4">
        <w:rPr>
          <w:sz w:val="14"/>
        </w:rPr>
        <w:t xml:space="preserve"> </w:t>
      </w:r>
      <w:r w:rsidRPr="005D0968">
        <w:rPr>
          <w:sz w:val="14"/>
        </w:rPr>
        <w:t>Thus, in considering the ways in which language practices, political orientations, and</w:t>
      </w:r>
      <w:r w:rsidRPr="00CB06C4">
        <w:rPr>
          <w:sz w:val="14"/>
        </w:rPr>
        <w:t xml:space="preserve"> </w:t>
      </w:r>
      <w:r w:rsidRPr="005D0968">
        <w:rPr>
          <w:sz w:val="14"/>
        </w:rPr>
        <w:t xml:space="preserve">performative expressions impact race relations in debate, </w:t>
      </w:r>
      <w:r w:rsidRPr="005D0968">
        <w:rPr>
          <w:rStyle w:val="Emphasis"/>
          <w:highlight w:val="green"/>
        </w:rPr>
        <w:t>critical debate</w:t>
      </w:r>
      <w:r w:rsidRPr="005D0968">
        <w:rPr>
          <w:rStyle w:val="StyleUnderline"/>
        </w:rPr>
        <w:t xml:space="preserve"> </w:t>
      </w:r>
      <w:r w:rsidRPr="005D0968">
        <w:rPr>
          <w:rStyle w:val="StyleUnderline"/>
          <w:highlight w:val="green"/>
        </w:rPr>
        <w:t>confronts</w:t>
      </w:r>
      <w:r w:rsidRPr="005D0968">
        <w:rPr>
          <w:rStyle w:val="StyleUnderline"/>
        </w:rPr>
        <w:t xml:space="preserve"> </w:t>
      </w:r>
      <w:r w:rsidRPr="005D0968">
        <w:rPr>
          <w:rStyle w:val="StyleUnderline"/>
          <w:highlight w:val="green"/>
        </w:rPr>
        <w:t>the</w:t>
      </w:r>
      <w:r w:rsidRPr="005D0968">
        <w:rPr>
          <w:rStyle w:val="StyleUnderline"/>
        </w:rPr>
        <w:t xml:space="preserve"> material</w:t>
      </w:r>
      <w:r w:rsidRPr="006857BC">
        <w:rPr>
          <w:rStyle w:val="StyleUnderline"/>
        </w:rPr>
        <w:t xml:space="preserve"> </w:t>
      </w:r>
      <w:r w:rsidRPr="005D0968">
        <w:rPr>
          <w:rStyle w:val="StyleUnderline"/>
          <w:highlight w:val="green"/>
        </w:rPr>
        <w:t>terrain</w:t>
      </w:r>
      <w:r w:rsidRPr="005D0968">
        <w:rPr>
          <w:rStyle w:val="StyleUnderline"/>
        </w:rPr>
        <w:t xml:space="preserve"> on </w:t>
      </w:r>
      <w:r w:rsidRPr="005D0968">
        <w:rPr>
          <w:rStyle w:val="Emphasis"/>
          <w:highlight w:val="green"/>
        </w:rPr>
        <w:t xml:space="preserve">which </w:t>
      </w:r>
      <w:r w:rsidRPr="005D0968">
        <w:rPr>
          <w:rStyle w:val="Emphasis"/>
        </w:rPr>
        <w:t xml:space="preserve">race and </w:t>
      </w:r>
      <w:r w:rsidRPr="005D0968">
        <w:rPr>
          <w:rStyle w:val="Emphasis"/>
          <w:highlight w:val="green"/>
        </w:rPr>
        <w:t>domination are enacted</w:t>
      </w:r>
      <w:r w:rsidRPr="005D0968">
        <w:rPr>
          <w:rStyle w:val="StyleUnderline"/>
        </w:rPr>
        <w:t xml:space="preserve"> </w:t>
      </w:r>
      <w:r w:rsidRPr="005D0968">
        <w:rPr>
          <w:rStyle w:val="StyleUnderline"/>
          <w:highlight w:val="green"/>
        </w:rPr>
        <w:t>and</w:t>
      </w:r>
      <w:r w:rsidRPr="005D0968">
        <w:rPr>
          <w:rStyle w:val="StyleUnderline"/>
        </w:rPr>
        <w:t xml:space="preserve"> reenacted.</w:t>
      </w:r>
      <w:r w:rsidRPr="005D0968">
        <w:rPr>
          <w:sz w:val="14"/>
        </w:rPr>
        <w:t xml:space="preserve"> Taking rev v. rev and critical</w:t>
      </w:r>
      <w:r w:rsidRPr="00CB06C4">
        <w:rPr>
          <w:sz w:val="14"/>
        </w:rPr>
        <w:t xml:space="preserve"> </w:t>
      </w:r>
      <w:r w:rsidRPr="005D0968">
        <w:rPr>
          <w:sz w:val="14"/>
        </w:rPr>
        <w:t>debate seriously thus requires reconceptualizing how we approach social change, and this</w:t>
      </w:r>
      <w:r w:rsidRPr="00CB06C4">
        <w:rPr>
          <w:sz w:val="14"/>
        </w:rPr>
        <w:t xml:space="preserve"> </w:t>
      </w:r>
      <w:r w:rsidRPr="005D0968">
        <w:rPr>
          <w:sz w:val="14"/>
        </w:rPr>
        <w:t>viewpoint is supported in social movements literature.</w:t>
      </w:r>
      <w:r w:rsidRPr="00CB06C4">
        <w:rPr>
          <w:sz w:val="14"/>
        </w:rPr>
        <w:t xml:space="preserve"> </w:t>
      </w:r>
      <w:r w:rsidRPr="005D0968">
        <w:rPr>
          <w:rStyle w:val="StyleUnderline"/>
        </w:rPr>
        <w:t xml:space="preserve">Rev v. rev debate </w:t>
      </w:r>
      <w:r w:rsidRPr="005D0968">
        <w:rPr>
          <w:rStyle w:val="StyleUnderline"/>
          <w:highlight w:val="green"/>
        </w:rPr>
        <w:t>enables</w:t>
      </w:r>
      <w:r w:rsidRPr="005D0968">
        <w:rPr>
          <w:rStyle w:val="StyleUnderline"/>
        </w:rPr>
        <w:t xml:space="preserve"> </w:t>
      </w:r>
      <w:r w:rsidRPr="005D0968">
        <w:rPr>
          <w:rStyle w:val="StyleUnderline"/>
          <w:highlight w:val="green"/>
        </w:rPr>
        <w:t>scholars</w:t>
      </w:r>
      <w:r w:rsidRPr="005D0968">
        <w:rPr>
          <w:rStyle w:val="StyleUnderline"/>
        </w:rPr>
        <w:t xml:space="preserve"> and debaters </w:t>
      </w:r>
      <w:r w:rsidRPr="005D0968">
        <w:rPr>
          <w:rStyle w:val="StyleUnderline"/>
          <w:highlight w:val="green"/>
        </w:rPr>
        <w:t>to consider</w:t>
      </w:r>
      <w:r w:rsidRPr="005D0968">
        <w:rPr>
          <w:rStyle w:val="StyleUnderline"/>
        </w:rPr>
        <w:t xml:space="preserve"> the complexities of </w:t>
      </w:r>
      <w:r w:rsidRPr="005D0968">
        <w:rPr>
          <w:rStyle w:val="StyleUnderline"/>
          <w:highlight w:val="green"/>
        </w:rPr>
        <w:t>social</w:t>
      </w:r>
      <w:r w:rsidRPr="00CB06C4">
        <w:rPr>
          <w:rStyle w:val="StyleUnderline"/>
          <w:highlight w:val="green"/>
        </w:rPr>
        <w:t xml:space="preserve"> </w:t>
      </w:r>
      <w:r w:rsidRPr="005D0968">
        <w:rPr>
          <w:rStyle w:val="StyleUnderline"/>
          <w:highlight w:val="green"/>
        </w:rPr>
        <w:t>change</w:t>
      </w:r>
      <w:r w:rsidRPr="005D0968">
        <w:rPr>
          <w:rStyle w:val="StyleUnderline"/>
        </w:rPr>
        <w:t xml:space="preserve"> in a more nuanced way</w:t>
      </w:r>
      <w:r w:rsidRPr="005D0968">
        <w:rPr>
          <w:sz w:val="14"/>
        </w:rPr>
        <w:t xml:space="preserve">. Critical theory </w:t>
      </w:r>
      <w:r w:rsidRPr="005D0968">
        <w:rPr>
          <w:rStyle w:val="StyleUnderline"/>
          <w:highlight w:val="green"/>
        </w:rPr>
        <w:t>and</w:t>
      </w:r>
      <w:r w:rsidRPr="005D0968">
        <w:rPr>
          <w:sz w:val="14"/>
        </w:rPr>
        <w:t xml:space="preserve"> social movements scholarship </w:t>
      </w:r>
      <w:r w:rsidRPr="005D0968">
        <w:rPr>
          <w:rStyle w:val="StyleUnderline"/>
          <w:highlight w:val="green"/>
        </w:rPr>
        <w:t>provide</w:t>
      </w:r>
      <w:r w:rsidRPr="00CB06C4">
        <w:rPr>
          <w:sz w:val="14"/>
          <w:highlight w:val="green"/>
        </w:rPr>
        <w:t xml:space="preserve"> </w:t>
      </w:r>
      <w:r w:rsidRPr="005D0968">
        <w:rPr>
          <w:rStyle w:val="Emphasis"/>
          <w:highlight w:val="green"/>
        </w:rPr>
        <w:t>important grounds for challenging tradi</w:t>
      </w:r>
      <w:r w:rsidRPr="005D0968">
        <w:rPr>
          <w:rStyle w:val="Emphasis"/>
        </w:rPr>
        <w:t xml:space="preserve">tional </w:t>
      </w:r>
      <w:r w:rsidRPr="005D0968">
        <w:rPr>
          <w:rStyle w:val="Emphasis"/>
          <w:highlight w:val="green"/>
        </w:rPr>
        <w:t>state-based politics</w:t>
      </w:r>
      <w:r w:rsidRPr="005D0968">
        <w:rPr>
          <w:rStyle w:val="Emphasis"/>
        </w:rPr>
        <w:t>,</w:t>
      </w:r>
      <w:r w:rsidRPr="005D0968">
        <w:rPr>
          <w:sz w:val="14"/>
        </w:rPr>
        <w:t xml:space="preserve"> in some ways enacting what</w:t>
      </w:r>
      <w:r w:rsidRPr="00CB06C4">
        <w:rPr>
          <w:sz w:val="14"/>
        </w:rPr>
        <w:t xml:space="preserve"> </w:t>
      </w:r>
      <w:r w:rsidRPr="005D0968">
        <w:rPr>
          <w:sz w:val="14"/>
        </w:rPr>
        <w:t>John Bowers and Donovan Ochs (1971) refer as a “rhetoric of agitation” in which those outside</w:t>
      </w:r>
      <w:r w:rsidRPr="00CB06C4">
        <w:rPr>
          <w:sz w:val="14"/>
        </w:rPr>
        <w:t xml:space="preserve"> </w:t>
      </w:r>
      <w:r w:rsidRPr="005D0968">
        <w:rPr>
          <w:sz w:val="14"/>
        </w:rPr>
        <w:t>of traditional decision-making institutions attempt to produce social change. However, rev v. rev</w:t>
      </w:r>
      <w:r w:rsidRPr="00CB06C4">
        <w:rPr>
          <w:sz w:val="14"/>
        </w:rPr>
        <w:t xml:space="preserve"> </w:t>
      </w:r>
      <w:r w:rsidRPr="005D0968">
        <w:rPr>
          <w:sz w:val="14"/>
        </w:rPr>
        <w:t>debate not only encompasses those affirmative or negative cases which would seek to challenge</w:t>
      </w:r>
      <w:r w:rsidRPr="00CB06C4">
        <w:rPr>
          <w:sz w:val="14"/>
        </w:rPr>
        <w:t xml:space="preserve"> </w:t>
      </w:r>
      <w:r w:rsidRPr="005D0968">
        <w:rPr>
          <w:sz w:val="14"/>
        </w:rPr>
        <w:t>the state, but also contain important debates between two non-state-based strategies and</w:t>
      </w:r>
      <w:r w:rsidRPr="00CB06C4">
        <w:rPr>
          <w:sz w:val="14"/>
        </w:rPr>
        <w:t xml:space="preserve"> </w:t>
      </w:r>
      <w:r w:rsidRPr="005D0968">
        <w:rPr>
          <w:sz w:val="14"/>
        </w:rPr>
        <w:t>scholarship. One might consider, for example, the collegial scholarly debates between afro-</w:t>
      </w:r>
      <w:r w:rsidRPr="00CB06C4">
        <w:rPr>
          <w:sz w:val="14"/>
        </w:rPr>
        <w:t xml:space="preserve"> </w:t>
      </w:r>
      <w:r w:rsidRPr="005D0968">
        <w:rPr>
          <w:sz w:val="14"/>
        </w:rPr>
        <w:t>pessimists like Jared Sexton (2009) and Frank Wilderson (2010) and scholars such as Fred Moten</w:t>
      </w:r>
      <w:r w:rsidRPr="00CB06C4">
        <w:rPr>
          <w:sz w:val="14"/>
        </w:rPr>
        <w:t xml:space="preserve"> </w:t>
      </w:r>
      <w:r w:rsidRPr="005D0968">
        <w:rPr>
          <w:sz w:val="14"/>
        </w:rPr>
        <w:t>(2013) over how to approach the relationship between Black social life and social death. There</w:t>
      </w:r>
      <w:r w:rsidRPr="00CB06C4">
        <w:rPr>
          <w:sz w:val="14"/>
        </w:rPr>
        <w:t xml:space="preserve"> </w:t>
      </w:r>
      <w:r w:rsidRPr="005D0968">
        <w:rPr>
          <w:sz w:val="14"/>
        </w:rPr>
        <w:t>exists as well fruitful debate between settler colonial studies and Black studies, involving</w:t>
      </w:r>
      <w:r w:rsidRPr="00CB06C4">
        <w:rPr>
          <w:sz w:val="14"/>
        </w:rPr>
        <w:t xml:space="preserve"> </w:t>
      </w:r>
      <w:r w:rsidRPr="005D0968">
        <w:rPr>
          <w:sz w:val="14"/>
        </w:rPr>
        <w:t>interlocutors such as Tiffany King (2013). Moreover, intramural debates exist between a focus on</w:t>
      </w:r>
      <w:r w:rsidRPr="00CB06C4">
        <w:rPr>
          <w:sz w:val="14"/>
        </w:rPr>
        <w:t xml:space="preserve"> </w:t>
      </w:r>
      <w:r w:rsidRPr="005D0968">
        <w:rPr>
          <w:sz w:val="14"/>
        </w:rPr>
        <w:t>physical structures of racial capitalism versus the affective ways in which emotion produces</w:t>
      </w:r>
      <w:r w:rsidRPr="00CB06C4">
        <w:rPr>
          <w:sz w:val="14"/>
        </w:rPr>
        <w:t xml:space="preserve"> </w:t>
      </w:r>
      <w:r w:rsidRPr="005D0968">
        <w:rPr>
          <w:sz w:val="14"/>
        </w:rPr>
        <w:t>social violence (see Robinson, 1983; Wang, 2018; Ahmed, 2004). These are only some of the</w:t>
      </w:r>
      <w:r w:rsidRPr="00CB06C4">
        <w:rPr>
          <w:sz w:val="14"/>
        </w:rPr>
        <w:t xml:space="preserve"> </w:t>
      </w:r>
      <w:r w:rsidRPr="005D0968">
        <w:rPr>
          <w:sz w:val="14"/>
        </w:rPr>
        <w:t>examples of overlapping, interdisciplinary scholarly conversations that occur outside of</w:t>
      </w:r>
      <w:r w:rsidRPr="00CB06C4">
        <w:rPr>
          <w:sz w:val="14"/>
        </w:rPr>
        <w:t xml:space="preserve"> </w:t>
      </w:r>
      <w:r w:rsidRPr="005D0968">
        <w:rPr>
          <w:sz w:val="14"/>
        </w:rPr>
        <w:t>policymaking amongst different scholars theorizing race and other structures of power that debate</w:t>
      </w:r>
      <w:r w:rsidRPr="00CB06C4">
        <w:rPr>
          <w:sz w:val="14"/>
        </w:rPr>
        <w:t xml:space="preserve"> </w:t>
      </w:r>
      <w:r w:rsidRPr="005D0968">
        <w:rPr>
          <w:sz w:val="14"/>
        </w:rPr>
        <w:t>has heretofore marginalized in favor of a focus solely on public policy.</w:t>
      </w:r>
      <w:r w:rsidRPr="00CB06C4">
        <w:rPr>
          <w:sz w:val="14"/>
        </w:rPr>
        <w:t xml:space="preserve"> </w:t>
      </w:r>
      <w:r w:rsidRPr="005D0968">
        <w:rPr>
          <w:sz w:val="14"/>
        </w:rPr>
        <w:t>What these disciplinary debates point to are untapped resources for expanding the</w:t>
      </w:r>
      <w:r w:rsidRPr="00CB06C4">
        <w:rPr>
          <w:sz w:val="14"/>
        </w:rPr>
        <w:t xml:space="preserve"> </w:t>
      </w:r>
      <w:r w:rsidRPr="005D0968">
        <w:rPr>
          <w:sz w:val="14"/>
        </w:rPr>
        <w:t>nuances of debate’s theoretical repertoire. Moreover, they present the opportunity for</w:t>
      </w:r>
      <w:r w:rsidRPr="00CB06C4">
        <w:rPr>
          <w:sz w:val="14"/>
        </w:rPr>
        <w:t xml:space="preserve"> </w:t>
      </w:r>
      <w:r w:rsidRPr="005D0968">
        <w:rPr>
          <w:sz w:val="14"/>
        </w:rPr>
        <w:t>understanding social change in a more nuanced way. Palczewski and Harr-</w:t>
      </w:r>
      <w:proofErr w:type="spellStart"/>
      <w:r w:rsidRPr="005D0968">
        <w:rPr>
          <w:sz w:val="14"/>
        </w:rPr>
        <w:t>Lagin</w:t>
      </w:r>
      <w:proofErr w:type="spellEnd"/>
      <w:r w:rsidRPr="005D0968">
        <w:rPr>
          <w:sz w:val="14"/>
        </w:rPr>
        <w:t xml:space="preserve"> (2016) contend</w:t>
      </w:r>
      <w:r w:rsidRPr="00CB06C4">
        <w:rPr>
          <w:sz w:val="14"/>
        </w:rPr>
        <w:t xml:space="preserve"> </w:t>
      </w:r>
      <w:r w:rsidRPr="005D0968">
        <w:rPr>
          <w:sz w:val="14"/>
        </w:rPr>
        <w:t>that rhetorical scholars of social movements ought to move beyond a narrow view of social</w:t>
      </w:r>
      <w:r w:rsidRPr="00CB06C4">
        <w:rPr>
          <w:sz w:val="14"/>
        </w:rPr>
        <w:t xml:space="preserve"> </w:t>
      </w:r>
      <w:r w:rsidRPr="005D0968">
        <w:rPr>
          <w:sz w:val="14"/>
        </w:rPr>
        <w:t xml:space="preserve">movements only occurring along the binary of protesters/establishment </w:t>
      </w:r>
      <w:proofErr w:type="gramStart"/>
      <w:r w:rsidRPr="005D0968">
        <w:rPr>
          <w:sz w:val="14"/>
        </w:rPr>
        <w:t>in order to</w:t>
      </w:r>
      <w:proofErr w:type="gramEnd"/>
      <w:r w:rsidRPr="005D0968">
        <w:rPr>
          <w:sz w:val="14"/>
        </w:rPr>
        <w:t xml:space="preserve"> explore</w:t>
      </w:r>
      <w:r w:rsidRPr="00CB06C4">
        <w:rPr>
          <w:sz w:val="14"/>
        </w:rPr>
        <w:t xml:space="preserve"> </w:t>
      </w:r>
      <w:r w:rsidRPr="005D0968">
        <w:rPr>
          <w:sz w:val="14"/>
        </w:rPr>
        <w:t>contestation that occurs between two actors or groups outside of the establishment. After Roe v.</w:t>
      </w:r>
      <w:r w:rsidRPr="00CB06C4">
        <w:rPr>
          <w:sz w:val="14"/>
        </w:rPr>
        <w:t xml:space="preserve"> </w:t>
      </w:r>
      <w:r w:rsidRPr="005D0968">
        <w:rPr>
          <w:sz w:val="14"/>
        </w:rPr>
        <w:t>Wade, pro-life activists could no longer appeal to the state to crack down on abortion clinics, so</w:t>
      </w:r>
      <w:r w:rsidRPr="00CB06C4">
        <w:rPr>
          <w:sz w:val="14"/>
        </w:rPr>
        <w:t xml:space="preserve"> </w:t>
      </w:r>
      <w:r w:rsidRPr="005D0968">
        <w:rPr>
          <w:sz w:val="14"/>
        </w:rPr>
        <w:t>they went directly to the clinics to protest. In response, an Iowa City clinic appealed for</w:t>
      </w:r>
      <w:r w:rsidRPr="00CB06C4">
        <w:rPr>
          <w:sz w:val="14"/>
        </w:rPr>
        <w:t xml:space="preserve"> </w:t>
      </w:r>
      <w:r w:rsidRPr="005D0968">
        <w:rPr>
          <w:sz w:val="14"/>
        </w:rPr>
        <w:t>protection, but the state denied their request on the grounds that the pro-life activists had a right to</w:t>
      </w:r>
      <w:r w:rsidRPr="00CB06C4">
        <w:rPr>
          <w:sz w:val="14"/>
        </w:rPr>
        <w:t xml:space="preserve"> </w:t>
      </w:r>
      <w:r w:rsidRPr="005D0968">
        <w:rPr>
          <w:sz w:val="14"/>
        </w:rPr>
        <w:t>free speech. The clinic then created a “Pledge-A-Picketer” campaign, in which they asked</w:t>
      </w:r>
      <w:r w:rsidRPr="00CB06C4">
        <w:rPr>
          <w:sz w:val="14"/>
        </w:rPr>
        <w:t xml:space="preserve"> </w:t>
      </w:r>
      <w:r w:rsidRPr="005D0968">
        <w:rPr>
          <w:sz w:val="14"/>
        </w:rPr>
        <w:t>supporters to pledge a certain amount of money for as long as a picketer was there protesting the</w:t>
      </w:r>
      <w:r w:rsidRPr="00CB06C4">
        <w:rPr>
          <w:sz w:val="14"/>
        </w:rPr>
        <w:t xml:space="preserve"> </w:t>
      </w:r>
      <w:r w:rsidRPr="005D0968">
        <w:rPr>
          <w:sz w:val="14"/>
        </w:rPr>
        <w:t xml:space="preserve">clinic. They would broadcast to the pro-life activists that they were </w:t>
      </w:r>
      <w:proofErr w:type="gramStart"/>
      <w:r w:rsidRPr="005D0968">
        <w:rPr>
          <w:sz w:val="14"/>
        </w:rPr>
        <w:t>actually raising</w:t>
      </w:r>
      <w:proofErr w:type="gramEnd"/>
      <w:r w:rsidRPr="005D0968">
        <w:rPr>
          <w:sz w:val="14"/>
        </w:rPr>
        <w:t xml:space="preserve"> money for the</w:t>
      </w:r>
      <w:r w:rsidRPr="00CB06C4">
        <w:rPr>
          <w:sz w:val="14"/>
        </w:rPr>
        <w:t xml:space="preserve"> </w:t>
      </w:r>
      <w:r w:rsidRPr="005D0968">
        <w:rPr>
          <w:sz w:val="14"/>
        </w:rPr>
        <w:t>clinic to perform abortions and other procedures. Palczewski and Harr-</w:t>
      </w:r>
      <w:proofErr w:type="spellStart"/>
      <w:r w:rsidRPr="005D0968">
        <w:rPr>
          <w:sz w:val="14"/>
        </w:rPr>
        <w:t>Lagin</w:t>
      </w:r>
      <w:proofErr w:type="spellEnd"/>
      <w:r w:rsidRPr="005D0968">
        <w:rPr>
          <w:sz w:val="14"/>
        </w:rPr>
        <w:t xml:space="preserve"> (2016) contend that</w:t>
      </w:r>
      <w:r w:rsidRPr="00CB06C4">
        <w:rPr>
          <w:sz w:val="14"/>
        </w:rPr>
        <w:t xml:space="preserve"> </w:t>
      </w:r>
      <w:r w:rsidRPr="005D0968">
        <w:rPr>
          <w:sz w:val="14"/>
        </w:rPr>
        <w:t xml:space="preserve">this </w:t>
      </w:r>
      <w:proofErr w:type="gramStart"/>
      <w:r w:rsidRPr="005D0968">
        <w:rPr>
          <w:sz w:val="14"/>
        </w:rPr>
        <w:t>is</w:t>
      </w:r>
      <w:proofErr w:type="gramEnd"/>
      <w:r w:rsidRPr="005D0968">
        <w:rPr>
          <w:sz w:val="14"/>
        </w:rPr>
        <w:t xml:space="preserve"> but one example of the types of social change and contestation occluded by a focus only on</w:t>
      </w:r>
      <w:r w:rsidRPr="00CB06C4">
        <w:rPr>
          <w:sz w:val="14"/>
        </w:rPr>
        <w:t xml:space="preserve"> </w:t>
      </w:r>
      <w:r w:rsidRPr="005D0968">
        <w:rPr>
          <w:sz w:val="14"/>
        </w:rPr>
        <w:t>state actors versus agitators. Instead, they contend that two groups can contest each other over</w:t>
      </w:r>
      <w:r w:rsidRPr="00CB06C4">
        <w:rPr>
          <w:sz w:val="14"/>
        </w:rPr>
        <w:t xml:space="preserve"> </w:t>
      </w:r>
      <w:r w:rsidRPr="005D0968">
        <w:rPr>
          <w:sz w:val="14"/>
        </w:rPr>
        <w:t>creating social change outside of state involvement. Taking this into consideration, then, rev v.</w:t>
      </w:r>
      <w:r w:rsidRPr="00CB06C4">
        <w:rPr>
          <w:sz w:val="14"/>
        </w:rPr>
        <w:t xml:space="preserve"> </w:t>
      </w:r>
      <w:r w:rsidRPr="005D0968">
        <w:rPr>
          <w:sz w:val="14"/>
        </w:rPr>
        <w:t>rev debates present the opportunity to make debate’s analysis of social change more nuanced, as</w:t>
      </w:r>
      <w:r w:rsidRPr="00CB06C4">
        <w:rPr>
          <w:sz w:val="14"/>
        </w:rPr>
        <w:t xml:space="preserve"> </w:t>
      </w:r>
      <w:r w:rsidRPr="005D0968">
        <w:rPr>
          <w:sz w:val="14"/>
        </w:rPr>
        <w:t xml:space="preserve">the </w:t>
      </w:r>
      <w:r w:rsidRPr="005D0968">
        <w:rPr>
          <w:rStyle w:val="StyleUnderline"/>
        </w:rPr>
        <w:t>debates between them</w:t>
      </w:r>
      <w:r w:rsidRPr="005D0968">
        <w:rPr>
          <w:sz w:val="14"/>
        </w:rPr>
        <w:t xml:space="preserve"> not only </w:t>
      </w:r>
      <w:r w:rsidRPr="005D0968">
        <w:rPr>
          <w:rStyle w:val="StyleUnderline"/>
        </w:rPr>
        <w:t>mirror</w:t>
      </w:r>
      <w:r w:rsidRPr="005D0968">
        <w:rPr>
          <w:sz w:val="14"/>
        </w:rPr>
        <w:t xml:space="preserve"> academic debates but </w:t>
      </w:r>
      <w:r w:rsidRPr="005D0968">
        <w:rPr>
          <w:rStyle w:val="StyleUnderline"/>
        </w:rPr>
        <w:t>strategies for negotiating social</w:t>
      </w:r>
      <w:r w:rsidRPr="006857BC">
        <w:rPr>
          <w:rStyle w:val="StyleUnderline"/>
        </w:rPr>
        <w:t xml:space="preserve"> </w:t>
      </w:r>
      <w:r w:rsidRPr="005D0968">
        <w:rPr>
          <w:rStyle w:val="StyleUnderline"/>
        </w:rPr>
        <w:t>change outside of academic settings</w:t>
      </w:r>
      <w:r w:rsidRPr="005D0968">
        <w:rPr>
          <w:sz w:val="14"/>
        </w:rPr>
        <w:t>.</w:t>
      </w:r>
      <w:r w:rsidRPr="00CB06C4">
        <w:rPr>
          <w:sz w:val="14"/>
        </w:rPr>
        <w:t xml:space="preserve"> </w:t>
      </w:r>
      <w:r w:rsidRPr="005D0968">
        <w:rPr>
          <w:sz w:val="14"/>
        </w:rPr>
        <w:t>In her exploration of the afterlife of slavery and the possibilities for navigating an anti-</w:t>
      </w:r>
      <w:r w:rsidRPr="00CB06C4">
        <w:rPr>
          <w:sz w:val="14"/>
        </w:rPr>
        <w:t xml:space="preserve"> </w:t>
      </w:r>
      <w:r w:rsidRPr="005D0968">
        <w:rPr>
          <w:sz w:val="14"/>
        </w:rPr>
        <w:t>Black world, Christina Sharpe (2016) speaks to the ways in which Black academics are often</w:t>
      </w:r>
      <w:r w:rsidRPr="00CB06C4">
        <w:rPr>
          <w:sz w:val="14"/>
        </w:rPr>
        <w:t xml:space="preserve"> </w:t>
      </w:r>
      <w:r w:rsidRPr="005D0968">
        <w:rPr>
          <w:sz w:val="14"/>
        </w:rPr>
        <w:t>forced to read, think, and write within white-dominated academic disciplines that work in service</w:t>
      </w:r>
      <w:r w:rsidRPr="00CB06C4">
        <w:rPr>
          <w:sz w:val="14"/>
        </w:rPr>
        <w:t xml:space="preserve"> </w:t>
      </w:r>
      <w:r w:rsidRPr="005D0968">
        <w:rPr>
          <w:sz w:val="14"/>
        </w:rPr>
        <w:t xml:space="preserve">of their oppression. Arguing against the impulse </w:t>
      </w:r>
      <w:r w:rsidRPr="005D0968">
        <w:rPr>
          <w:rStyle w:val="StyleUnderline"/>
        </w:rPr>
        <w:t>to</w:t>
      </w:r>
      <w:r w:rsidRPr="005D0968">
        <w:rPr>
          <w:sz w:val="14"/>
        </w:rPr>
        <w:t xml:space="preserve"> structurally </w:t>
      </w:r>
      <w:r w:rsidRPr="005D0968">
        <w:rPr>
          <w:rStyle w:val="StyleUnderline"/>
        </w:rPr>
        <w:t>adjust one’s work to fit the</w:t>
      </w:r>
      <w:r w:rsidRPr="006857BC">
        <w:rPr>
          <w:rStyle w:val="StyleUnderline"/>
        </w:rPr>
        <w:t xml:space="preserve"> </w:t>
      </w:r>
      <w:r w:rsidRPr="005D0968">
        <w:rPr>
          <w:rStyle w:val="StyleUnderline"/>
        </w:rPr>
        <w:t>confines of</w:t>
      </w:r>
      <w:r w:rsidRPr="005D0968">
        <w:rPr>
          <w:sz w:val="14"/>
        </w:rPr>
        <w:t xml:space="preserve"> constraining disciplinary </w:t>
      </w:r>
      <w:r w:rsidRPr="005D0968">
        <w:rPr>
          <w:rStyle w:val="StyleUnderline"/>
        </w:rPr>
        <w:t>norms</w:t>
      </w:r>
      <w:r w:rsidRPr="005D0968">
        <w:rPr>
          <w:sz w:val="14"/>
        </w:rPr>
        <w:t>, she (Sharpe, 2016) writes “</w:t>
      </w:r>
      <w:r w:rsidRPr="005D0968">
        <w:rPr>
          <w:rStyle w:val="StyleUnderline"/>
        </w:rPr>
        <w:t>we must become</w:t>
      </w:r>
      <w:r w:rsidRPr="006857BC">
        <w:rPr>
          <w:rStyle w:val="StyleUnderline"/>
        </w:rPr>
        <w:t xml:space="preserve"> </w:t>
      </w:r>
      <w:r w:rsidRPr="005D0968">
        <w:rPr>
          <w:rStyle w:val="StyleUnderline"/>
        </w:rPr>
        <w:t>undisciplined. The work we do requires new modes and methods of research and teaching</w:t>
      </w:r>
      <w:r w:rsidRPr="005D0968">
        <w:rPr>
          <w:sz w:val="14"/>
        </w:rPr>
        <w:t>; new</w:t>
      </w:r>
      <w:r w:rsidRPr="00CB06C4">
        <w:rPr>
          <w:sz w:val="14"/>
        </w:rPr>
        <w:t xml:space="preserve"> </w:t>
      </w:r>
      <w:r w:rsidRPr="005D0968">
        <w:rPr>
          <w:sz w:val="14"/>
        </w:rPr>
        <w:t>ways of entering and leaving the archive of slavery” (p.13). The sanctioned limits of the</w:t>
      </w:r>
      <w:r w:rsidRPr="00CB06C4">
        <w:rPr>
          <w:sz w:val="14"/>
        </w:rPr>
        <w:t xml:space="preserve"> </w:t>
      </w:r>
      <w:r w:rsidRPr="005D0968">
        <w:rPr>
          <w:sz w:val="14"/>
        </w:rPr>
        <w:t>resolution, which only encompass the boundaries of public policy, remain far too restrictive. Both</w:t>
      </w:r>
      <w:r w:rsidRPr="00CB06C4">
        <w:rPr>
          <w:sz w:val="14"/>
        </w:rPr>
        <w:t xml:space="preserve"> </w:t>
      </w:r>
      <w:r w:rsidRPr="005D0968">
        <w:rPr>
          <w:sz w:val="14"/>
        </w:rPr>
        <w:t>critical debate and rev v. rev debate aim to challenge the disciplining structure of policy debate</w:t>
      </w:r>
      <w:r w:rsidRPr="00CB06C4">
        <w:rPr>
          <w:sz w:val="14"/>
        </w:rPr>
        <w:t xml:space="preserve"> </w:t>
      </w:r>
      <w:r w:rsidRPr="00F64F49">
        <w:rPr>
          <w:rStyle w:val="Emphasis"/>
          <w:highlight w:val="green"/>
        </w:rPr>
        <w:t>and</w:t>
      </w:r>
      <w:r w:rsidRPr="00F64F49">
        <w:rPr>
          <w:rStyle w:val="StyleUnderline"/>
        </w:rPr>
        <w:t xml:space="preserve"> </w:t>
      </w:r>
      <w:r w:rsidRPr="00F64F49">
        <w:rPr>
          <w:rStyle w:val="StyleUnderline"/>
          <w:highlight w:val="green"/>
        </w:rPr>
        <w:t>consider</w:t>
      </w:r>
      <w:r w:rsidRPr="00F64F49">
        <w:rPr>
          <w:rStyle w:val="StyleUnderline"/>
        </w:rPr>
        <w:t xml:space="preserve"> </w:t>
      </w:r>
      <w:r w:rsidRPr="00F64F49">
        <w:rPr>
          <w:rStyle w:val="StyleUnderline"/>
          <w:highlight w:val="green"/>
        </w:rPr>
        <w:t>new</w:t>
      </w:r>
      <w:r w:rsidRPr="00F64F49">
        <w:rPr>
          <w:rStyle w:val="StyleUnderline"/>
        </w:rPr>
        <w:t xml:space="preserve"> research </w:t>
      </w:r>
      <w:r w:rsidRPr="00F64F49">
        <w:rPr>
          <w:rStyle w:val="StyleUnderline"/>
          <w:highlight w:val="green"/>
        </w:rPr>
        <w:t>methods for combatting ongoing violence</w:t>
      </w:r>
      <w:r w:rsidRPr="005D0968">
        <w:rPr>
          <w:sz w:val="14"/>
        </w:rPr>
        <w:t xml:space="preserve">. Rev v. </w:t>
      </w:r>
      <w:r w:rsidRPr="005D0968">
        <w:rPr>
          <w:rStyle w:val="Emphasis"/>
          <w:highlight w:val="green"/>
        </w:rPr>
        <w:t>rev</w:t>
      </w:r>
      <w:r w:rsidRPr="005D0968">
        <w:rPr>
          <w:rStyle w:val="StyleUnderline"/>
        </w:rPr>
        <w:t xml:space="preserve"> debates </w:t>
      </w:r>
      <w:r w:rsidRPr="005D0968">
        <w:rPr>
          <w:rStyle w:val="Emphasis"/>
          <w:highlight w:val="green"/>
        </w:rPr>
        <w:t>and</w:t>
      </w:r>
      <w:r w:rsidRPr="00CB06C4">
        <w:rPr>
          <w:rStyle w:val="Emphasis"/>
          <w:highlight w:val="green"/>
        </w:rPr>
        <w:t xml:space="preserve"> </w:t>
      </w:r>
      <w:r w:rsidRPr="005D0968">
        <w:rPr>
          <w:rStyle w:val="Emphasis"/>
          <w:highlight w:val="green"/>
        </w:rPr>
        <w:t xml:space="preserve">critical </w:t>
      </w:r>
      <w:proofErr w:type="gramStart"/>
      <w:r w:rsidRPr="005D0968">
        <w:rPr>
          <w:rStyle w:val="Emphasis"/>
          <w:highlight w:val="green"/>
        </w:rPr>
        <w:t>debate</w:t>
      </w:r>
      <w:proofErr w:type="gramEnd"/>
      <w:r w:rsidRPr="005D0968">
        <w:rPr>
          <w:rStyle w:val="StyleUnderline"/>
        </w:rPr>
        <w:t xml:space="preserve"> </w:t>
      </w:r>
      <w:r w:rsidRPr="005D0968">
        <w:rPr>
          <w:rStyle w:val="Emphasis"/>
          <w:highlight w:val="green"/>
        </w:rPr>
        <w:t>challenges</w:t>
      </w:r>
      <w:r w:rsidRPr="005D0968">
        <w:rPr>
          <w:rStyle w:val="Emphasis"/>
        </w:rPr>
        <w:t xml:space="preserve"> the overrepresentation of </w:t>
      </w:r>
      <w:r w:rsidRPr="005D0968">
        <w:rPr>
          <w:rStyle w:val="Emphasis"/>
          <w:highlight w:val="green"/>
        </w:rPr>
        <w:t>white policy debate</w:t>
      </w:r>
      <w:r w:rsidRPr="005D0968">
        <w:rPr>
          <w:sz w:val="14"/>
        </w:rPr>
        <w:t xml:space="preserve"> as debate itself, pushing</w:t>
      </w:r>
      <w:r w:rsidRPr="00CB06C4">
        <w:rPr>
          <w:sz w:val="14"/>
        </w:rPr>
        <w:t xml:space="preserve"> </w:t>
      </w:r>
      <w:r w:rsidRPr="005D0968">
        <w:rPr>
          <w:sz w:val="14"/>
        </w:rPr>
        <w:t xml:space="preserve">the activity to </w:t>
      </w:r>
      <w:r w:rsidRPr="005D0968">
        <w:rPr>
          <w:rStyle w:val="StyleUnderline"/>
          <w:highlight w:val="green"/>
        </w:rPr>
        <w:t>encompass</w:t>
      </w:r>
      <w:r w:rsidRPr="005D0968">
        <w:rPr>
          <w:rStyle w:val="StyleUnderline"/>
        </w:rPr>
        <w:t xml:space="preserve"> new</w:t>
      </w:r>
      <w:r w:rsidRPr="005D0968">
        <w:rPr>
          <w:sz w:val="14"/>
        </w:rPr>
        <w:t xml:space="preserve"> research </w:t>
      </w:r>
      <w:r w:rsidRPr="005D0968">
        <w:rPr>
          <w:rStyle w:val="StyleUnderline"/>
          <w:highlight w:val="green"/>
        </w:rPr>
        <w:t>methods</w:t>
      </w:r>
      <w:r w:rsidRPr="005D0968">
        <w:rPr>
          <w:sz w:val="14"/>
        </w:rPr>
        <w:t xml:space="preserve"> and scholarly conversations </w:t>
      </w:r>
      <w:r w:rsidRPr="005D0968">
        <w:rPr>
          <w:rStyle w:val="StyleUnderline"/>
          <w:highlight w:val="green"/>
        </w:rPr>
        <w:t>that</w:t>
      </w:r>
      <w:r w:rsidRPr="005D0968">
        <w:rPr>
          <w:sz w:val="14"/>
        </w:rPr>
        <w:t xml:space="preserve"> might </w:t>
      </w:r>
      <w:r w:rsidRPr="005D0968">
        <w:rPr>
          <w:rStyle w:val="StyleUnderline"/>
          <w:highlight w:val="green"/>
        </w:rPr>
        <w:t>aid</w:t>
      </w:r>
      <w:r w:rsidRPr="005D0968">
        <w:rPr>
          <w:rStyle w:val="StyleUnderline"/>
        </w:rPr>
        <w:t xml:space="preserve"> in the</w:t>
      </w:r>
      <w:r w:rsidRPr="006857BC">
        <w:rPr>
          <w:rStyle w:val="StyleUnderline"/>
        </w:rPr>
        <w:t xml:space="preserve"> </w:t>
      </w:r>
      <w:r w:rsidRPr="005D0968">
        <w:rPr>
          <w:rStyle w:val="StyleUnderline"/>
        </w:rPr>
        <w:t xml:space="preserve">liberation of </w:t>
      </w:r>
      <w:r w:rsidRPr="005D0968">
        <w:rPr>
          <w:rStyle w:val="StyleUnderline"/>
          <w:highlight w:val="green"/>
        </w:rPr>
        <w:t>people of color</w:t>
      </w:r>
      <w:r w:rsidRPr="005D0968">
        <w:rPr>
          <w:sz w:val="14"/>
          <w:highlight w:val="green"/>
        </w:rPr>
        <w:t xml:space="preserve"> in</w:t>
      </w:r>
      <w:r w:rsidRPr="005D0968">
        <w:rPr>
          <w:sz w:val="14"/>
        </w:rPr>
        <w:t xml:space="preserve"> general and Black people in particular. Put differently, rev v. rev</w:t>
      </w:r>
      <w:r w:rsidRPr="00CB06C4">
        <w:rPr>
          <w:sz w:val="14"/>
        </w:rPr>
        <w:t xml:space="preserve"> </w:t>
      </w:r>
      <w:r w:rsidRPr="005D0968">
        <w:rPr>
          <w:sz w:val="14"/>
        </w:rPr>
        <w:t>pushes us to consider the how the limits of the resolution are drawn in power-laden ways and</w:t>
      </w:r>
      <w:r w:rsidRPr="00CB06C4">
        <w:rPr>
          <w:sz w:val="14"/>
        </w:rPr>
        <w:t xml:space="preserve"> </w:t>
      </w:r>
      <w:r w:rsidRPr="005D0968">
        <w:rPr>
          <w:sz w:val="14"/>
        </w:rPr>
        <w:t xml:space="preserve">what </w:t>
      </w:r>
      <w:r w:rsidRPr="005D0968">
        <w:rPr>
          <w:rStyle w:val="StyleUnderline"/>
        </w:rPr>
        <w:t>alternative forms of debate</w:t>
      </w:r>
      <w:r w:rsidRPr="005D0968">
        <w:rPr>
          <w:sz w:val="14"/>
        </w:rPr>
        <w:t xml:space="preserve"> might </w:t>
      </w:r>
      <w:r w:rsidRPr="005D0968">
        <w:rPr>
          <w:rStyle w:val="StyleUnderline"/>
        </w:rPr>
        <w:t>arise</w:t>
      </w:r>
      <w:r w:rsidRPr="005D0968">
        <w:rPr>
          <w:sz w:val="14"/>
        </w:rPr>
        <w:t xml:space="preserve"> </w:t>
      </w:r>
      <w:r w:rsidRPr="005D0968">
        <w:rPr>
          <w:rStyle w:val="StyleUnderline"/>
        </w:rPr>
        <w:t>if we release our attachments to policy debate as</w:t>
      </w:r>
      <w:r w:rsidRPr="00C8358E">
        <w:rPr>
          <w:rStyle w:val="StyleUnderline"/>
        </w:rPr>
        <w:t xml:space="preserve"> </w:t>
      </w:r>
      <w:r w:rsidRPr="005D0968">
        <w:rPr>
          <w:rStyle w:val="StyleUnderline"/>
        </w:rPr>
        <w:t xml:space="preserve">representative of debate’s full and only potential. </w:t>
      </w:r>
      <w:r w:rsidRPr="005D0968">
        <w:rPr>
          <w:sz w:val="14"/>
        </w:rPr>
        <w:t>In light of this meditation on the scholarly</w:t>
      </w:r>
      <w:r w:rsidRPr="00CB06C4">
        <w:rPr>
          <w:sz w:val="14"/>
        </w:rPr>
        <w:t xml:space="preserve"> </w:t>
      </w:r>
      <w:r w:rsidRPr="005D0968">
        <w:rPr>
          <w:sz w:val="14"/>
        </w:rPr>
        <w:t>grounding for rev v. rev as an alternative form of clash and engagement, we conclude by</w:t>
      </w:r>
      <w:r w:rsidRPr="00CB06C4">
        <w:rPr>
          <w:sz w:val="14"/>
        </w:rPr>
        <w:t xml:space="preserve"> </w:t>
      </w:r>
      <w:r w:rsidRPr="005D0968">
        <w:rPr>
          <w:sz w:val="14"/>
        </w:rPr>
        <w:t>connecting this discussion to a reflection on the legacy of Louisville and how contemporary</w:t>
      </w:r>
      <w:r w:rsidRPr="00CB06C4">
        <w:rPr>
          <w:sz w:val="14"/>
        </w:rPr>
        <w:t xml:space="preserve"> </w:t>
      </w:r>
      <w:r w:rsidRPr="005D0968">
        <w:rPr>
          <w:sz w:val="14"/>
        </w:rPr>
        <w:t>forms of non-traditional debate might counteract the way in which white policy debate has laid</w:t>
      </w:r>
      <w:r w:rsidRPr="00CB06C4">
        <w:rPr>
          <w:sz w:val="14"/>
        </w:rPr>
        <w:t xml:space="preserve"> </w:t>
      </w:r>
      <w:r w:rsidRPr="005D0968">
        <w:rPr>
          <w:sz w:val="14"/>
        </w:rPr>
        <w:t>claim to the limits of debate itself.</w:t>
      </w:r>
    </w:p>
    <w:p w14:paraId="47FB5A82" w14:textId="77777777" w:rsidR="00AA1893" w:rsidRDefault="00AA1893" w:rsidP="00AA1893"/>
    <w:p w14:paraId="252950A8" w14:textId="36A065BA" w:rsidR="00252C98" w:rsidRDefault="00252C98" w:rsidP="00252C98">
      <w:pPr>
        <w:rPr>
          <w:rStyle w:val="Style13ptBold"/>
        </w:rPr>
      </w:pPr>
      <w:r w:rsidRPr="00252C98">
        <w:rPr>
          <w:rStyle w:val="Style13ptBold"/>
        </w:rPr>
        <w:t>Before We give it up to y’all</w:t>
      </w:r>
    </w:p>
    <w:p w14:paraId="0C8E89DF" w14:textId="06E695C3" w:rsidR="00252C98" w:rsidRDefault="00252C98" w:rsidP="00252C98">
      <w:pPr>
        <w:rPr>
          <w:rStyle w:val="Style13ptBold"/>
        </w:rPr>
      </w:pPr>
      <w:r>
        <w:rPr>
          <w:rStyle w:val="Style13ptBold"/>
        </w:rPr>
        <w:t xml:space="preserve">We leave with the </w:t>
      </w:r>
      <w:r w:rsidR="00CB159D">
        <w:rPr>
          <w:rStyle w:val="Style13ptBold"/>
        </w:rPr>
        <w:t>hope.</w:t>
      </w:r>
    </w:p>
    <w:p w14:paraId="6C79CBB0" w14:textId="3F48E1C6" w:rsidR="00252C98" w:rsidRDefault="00252C98" w:rsidP="00252C98">
      <w:pPr>
        <w:rPr>
          <w:rStyle w:val="Style13ptBold"/>
        </w:rPr>
      </w:pPr>
      <w:r>
        <w:rPr>
          <w:rStyle w:val="Style13ptBold"/>
        </w:rPr>
        <w:t>That you see the space around you the way we do.</w:t>
      </w:r>
    </w:p>
    <w:p w14:paraId="2A977D96" w14:textId="365D9F57" w:rsidR="00252C98" w:rsidRPr="00252C98" w:rsidRDefault="00252C98" w:rsidP="00252C98">
      <w:pPr>
        <w:rPr>
          <w:rStyle w:val="Style13ptBold"/>
        </w:rPr>
      </w:pPr>
      <w:r>
        <w:rPr>
          <w:rStyle w:val="Style13ptBold"/>
        </w:rPr>
        <w:lastRenderedPageBreak/>
        <w:t xml:space="preserve">The Same Way </w:t>
      </w:r>
    </w:p>
    <w:p w14:paraId="06E90369" w14:textId="4FDE4130" w:rsidR="00252C98" w:rsidRDefault="00252C98" w:rsidP="00252C98">
      <w:pPr>
        <w:rPr>
          <w:rStyle w:val="Style13ptBold"/>
        </w:rPr>
      </w:pPr>
      <w:r w:rsidRPr="00252C98">
        <w:rPr>
          <w:rStyle w:val="Style13ptBold"/>
        </w:rPr>
        <w:t>We See the food</w:t>
      </w:r>
      <w:r>
        <w:rPr>
          <w:rStyle w:val="Style13ptBold"/>
        </w:rPr>
        <w:t xml:space="preserve"> of our cultures</w:t>
      </w:r>
      <w:r w:rsidRPr="00252C98">
        <w:rPr>
          <w:rStyle w:val="Style13ptBold"/>
        </w:rPr>
        <w:t xml:space="preserve"> sustain our voice</w:t>
      </w:r>
      <w:r>
        <w:rPr>
          <w:rStyle w:val="Style13ptBold"/>
        </w:rPr>
        <w:t>s</w:t>
      </w:r>
      <w:r w:rsidRPr="00252C98">
        <w:rPr>
          <w:rStyle w:val="Style13ptBold"/>
        </w:rPr>
        <w:t>.</w:t>
      </w:r>
    </w:p>
    <w:p w14:paraId="4EAC6A7A" w14:textId="1B5B8473" w:rsidR="00252C98" w:rsidRPr="00252C98" w:rsidRDefault="00252C98" w:rsidP="00252C98">
      <w:pPr>
        <w:rPr>
          <w:rStyle w:val="Style13ptBold"/>
        </w:rPr>
      </w:pPr>
      <w:r>
        <w:rPr>
          <w:rStyle w:val="Style13ptBold"/>
        </w:rPr>
        <w:t>The Same Way</w:t>
      </w:r>
    </w:p>
    <w:p w14:paraId="0F22DEDA" w14:textId="5FE6B903" w:rsidR="00252C98" w:rsidRDefault="00252C98" w:rsidP="00252C98">
      <w:pPr>
        <w:rPr>
          <w:rStyle w:val="Style13ptBold"/>
        </w:rPr>
      </w:pPr>
      <w:r w:rsidRPr="00252C98">
        <w:rPr>
          <w:rStyle w:val="Style13ptBold"/>
        </w:rPr>
        <w:t xml:space="preserve">We See the classrooms we fill with our </w:t>
      </w:r>
      <w:r w:rsidR="00CB159D" w:rsidRPr="00252C98">
        <w:rPr>
          <w:rStyle w:val="Style13ptBold"/>
        </w:rPr>
        <w:t>echo’s.</w:t>
      </w:r>
    </w:p>
    <w:p w14:paraId="2AC3646B" w14:textId="763817D3" w:rsidR="00252C98" w:rsidRDefault="00252C98" w:rsidP="00252C98">
      <w:pPr>
        <w:rPr>
          <w:rStyle w:val="Style13ptBold"/>
        </w:rPr>
      </w:pPr>
      <w:r>
        <w:rPr>
          <w:rStyle w:val="Style13ptBold"/>
        </w:rPr>
        <w:t>Clean</w:t>
      </w:r>
    </w:p>
    <w:p w14:paraId="343492D6" w14:textId="696AEA61" w:rsidR="00252C98" w:rsidRDefault="00252C98" w:rsidP="00252C98">
      <w:pPr>
        <w:rPr>
          <w:rStyle w:val="Style13ptBold"/>
        </w:rPr>
      </w:pPr>
      <w:r>
        <w:rPr>
          <w:rStyle w:val="Style13ptBold"/>
        </w:rPr>
        <w:t>Only with the imprints of our families’ Boots.</w:t>
      </w:r>
    </w:p>
    <w:p w14:paraId="7076A6FC" w14:textId="5B1F4A72" w:rsidR="00252C98" w:rsidRPr="00252C98" w:rsidRDefault="00252C98" w:rsidP="00252C98">
      <w:pPr>
        <w:rPr>
          <w:rStyle w:val="Style13ptBold"/>
        </w:rPr>
      </w:pPr>
      <w:r>
        <w:rPr>
          <w:rStyle w:val="Style13ptBold"/>
        </w:rPr>
        <w:t>The Same Way</w:t>
      </w:r>
    </w:p>
    <w:p w14:paraId="43374BC6" w14:textId="3CD0838C" w:rsidR="00252C98" w:rsidRDefault="00252C98" w:rsidP="00252C98">
      <w:pPr>
        <w:rPr>
          <w:rStyle w:val="Style13ptBold"/>
        </w:rPr>
      </w:pPr>
      <w:r w:rsidRPr="00252C98">
        <w:rPr>
          <w:rStyle w:val="Style13ptBold"/>
        </w:rPr>
        <w:t xml:space="preserve">We See the </w:t>
      </w:r>
      <w:r>
        <w:rPr>
          <w:rStyle w:val="Style13ptBold"/>
        </w:rPr>
        <w:t>sheets</w:t>
      </w:r>
      <w:r w:rsidRPr="00252C98">
        <w:rPr>
          <w:rStyle w:val="Style13ptBold"/>
        </w:rPr>
        <w:t xml:space="preserve"> </w:t>
      </w:r>
      <w:r>
        <w:rPr>
          <w:rStyle w:val="Style13ptBold"/>
        </w:rPr>
        <w:t>on the</w:t>
      </w:r>
      <w:r w:rsidRPr="00252C98">
        <w:rPr>
          <w:rStyle w:val="Style13ptBold"/>
        </w:rPr>
        <w:t xml:space="preserve"> beds </w:t>
      </w:r>
      <w:r>
        <w:rPr>
          <w:rStyle w:val="Style13ptBold"/>
        </w:rPr>
        <w:t>we</w:t>
      </w:r>
      <w:r w:rsidRPr="00252C98">
        <w:rPr>
          <w:rStyle w:val="Style13ptBold"/>
        </w:rPr>
        <w:t xml:space="preserve"> return to </w:t>
      </w:r>
      <w:r>
        <w:rPr>
          <w:rStyle w:val="Style13ptBold"/>
        </w:rPr>
        <w:t xml:space="preserve">this </w:t>
      </w:r>
      <w:r w:rsidR="00CB159D">
        <w:rPr>
          <w:rStyle w:val="Style13ptBold"/>
        </w:rPr>
        <w:t>weekend.</w:t>
      </w:r>
    </w:p>
    <w:p w14:paraId="580C7987" w14:textId="77777777" w:rsidR="00252C98" w:rsidRDefault="00252C98" w:rsidP="00252C98">
      <w:pPr>
        <w:rPr>
          <w:rStyle w:val="Style13ptBold"/>
        </w:rPr>
      </w:pPr>
      <w:r>
        <w:rPr>
          <w:rStyle w:val="Style13ptBold"/>
        </w:rPr>
        <w:t>Folded and Fitted</w:t>
      </w:r>
    </w:p>
    <w:p w14:paraId="5FF1DE5A" w14:textId="11ECDA25" w:rsidR="00252C98" w:rsidRPr="00252C98" w:rsidRDefault="00252C98" w:rsidP="00252C98">
      <w:pPr>
        <w:rPr>
          <w:rStyle w:val="Style13ptBold"/>
        </w:rPr>
      </w:pPr>
      <w:r>
        <w:rPr>
          <w:rStyle w:val="Style13ptBold"/>
        </w:rPr>
        <w:t>By weary hands</w:t>
      </w:r>
    </w:p>
    <w:p w14:paraId="68443E83" w14:textId="77777777" w:rsidR="00252C98" w:rsidRDefault="00252C98" w:rsidP="00252C98">
      <w:pPr>
        <w:rPr>
          <w:rStyle w:val="Style13ptBold"/>
        </w:rPr>
      </w:pPr>
      <w:r w:rsidRPr="00252C98">
        <w:rPr>
          <w:rStyle w:val="Style13ptBold"/>
        </w:rPr>
        <w:t xml:space="preserve">And </w:t>
      </w:r>
    </w:p>
    <w:p w14:paraId="1F43AA8B" w14:textId="77777777" w:rsidR="00CB159D" w:rsidRDefault="00252C98" w:rsidP="00252C98">
      <w:pPr>
        <w:rPr>
          <w:rStyle w:val="Style13ptBold"/>
        </w:rPr>
      </w:pPr>
      <w:r>
        <w:rPr>
          <w:rStyle w:val="Style13ptBold"/>
        </w:rPr>
        <w:t xml:space="preserve">The </w:t>
      </w:r>
      <w:r w:rsidR="00CB159D">
        <w:rPr>
          <w:rStyle w:val="Style13ptBold"/>
        </w:rPr>
        <w:t xml:space="preserve">Same </w:t>
      </w:r>
      <w:r>
        <w:rPr>
          <w:rStyle w:val="Style13ptBold"/>
        </w:rPr>
        <w:t>Way</w:t>
      </w:r>
    </w:p>
    <w:p w14:paraId="03A1F7AB" w14:textId="01F246AE" w:rsidR="00252C98" w:rsidRDefault="00252C98" w:rsidP="00252C98">
      <w:pPr>
        <w:rPr>
          <w:rStyle w:val="Style13ptBold"/>
        </w:rPr>
      </w:pPr>
      <w:r w:rsidRPr="00252C98">
        <w:rPr>
          <w:rStyle w:val="Style13ptBold"/>
        </w:rPr>
        <w:t xml:space="preserve">We see the work and soul you put into this </w:t>
      </w:r>
      <w:r>
        <w:rPr>
          <w:rStyle w:val="Style13ptBold"/>
        </w:rPr>
        <w:t>activity,</w:t>
      </w:r>
    </w:p>
    <w:p w14:paraId="1142F09E" w14:textId="77777777" w:rsidR="00252C98" w:rsidRDefault="00252C98" w:rsidP="00252C98">
      <w:pPr>
        <w:rPr>
          <w:rStyle w:val="Style13ptBold"/>
        </w:rPr>
      </w:pPr>
      <w:r>
        <w:rPr>
          <w:rStyle w:val="Style13ptBold"/>
        </w:rPr>
        <w:t>With the weight of your families behind you</w:t>
      </w:r>
    </w:p>
    <w:p w14:paraId="33137CAA" w14:textId="77777777" w:rsidR="00252C98" w:rsidRDefault="00252C98" w:rsidP="00252C98">
      <w:pPr>
        <w:rPr>
          <w:rStyle w:val="Style13ptBold"/>
        </w:rPr>
      </w:pPr>
    </w:p>
    <w:p w14:paraId="4FB7EFA0" w14:textId="0DE2E0BE" w:rsidR="00252C98" w:rsidRDefault="00252C98" w:rsidP="00252C98">
      <w:pPr>
        <w:rPr>
          <w:rStyle w:val="Style13ptBold"/>
        </w:rPr>
      </w:pPr>
      <w:r>
        <w:rPr>
          <w:rStyle w:val="Style13ptBold"/>
        </w:rPr>
        <w:t>The Topic will never see these experiences.</w:t>
      </w:r>
    </w:p>
    <w:p w14:paraId="5CAADCBB" w14:textId="0FC1B277" w:rsidR="00252C98" w:rsidRDefault="00252C98" w:rsidP="00252C98">
      <w:pPr>
        <w:rPr>
          <w:rStyle w:val="Style13ptBold"/>
        </w:rPr>
      </w:pPr>
      <w:r>
        <w:rPr>
          <w:rStyle w:val="Style13ptBold"/>
        </w:rPr>
        <w:t>But you and I can</w:t>
      </w:r>
    </w:p>
    <w:p w14:paraId="7F7FEDD2" w14:textId="7458DC60" w:rsidR="00E42E4C" w:rsidRPr="00252C98" w:rsidRDefault="00252C98" w:rsidP="00F601E6">
      <w:pPr>
        <w:rPr>
          <w:b/>
          <w:sz w:val="26"/>
        </w:rPr>
      </w:pPr>
      <w:r>
        <w:rPr>
          <w:rStyle w:val="Style13ptBold"/>
        </w:rPr>
        <w:t>Only We Can</w:t>
      </w:r>
    </w:p>
    <w:sectPr w:rsidR="00E42E4C" w:rsidRPr="00252C9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7629643">
    <w:abstractNumId w:val="10"/>
  </w:num>
  <w:num w:numId="2" w16cid:durableId="911887093">
    <w:abstractNumId w:val="8"/>
  </w:num>
  <w:num w:numId="3" w16cid:durableId="399210051">
    <w:abstractNumId w:val="7"/>
  </w:num>
  <w:num w:numId="4" w16cid:durableId="243879226">
    <w:abstractNumId w:val="6"/>
  </w:num>
  <w:num w:numId="5" w16cid:durableId="1984312961">
    <w:abstractNumId w:val="5"/>
  </w:num>
  <w:num w:numId="6" w16cid:durableId="1707245505">
    <w:abstractNumId w:val="9"/>
  </w:num>
  <w:num w:numId="7" w16cid:durableId="1650789820">
    <w:abstractNumId w:val="4"/>
  </w:num>
  <w:num w:numId="8" w16cid:durableId="2046639934">
    <w:abstractNumId w:val="3"/>
  </w:num>
  <w:num w:numId="9" w16cid:durableId="105196123">
    <w:abstractNumId w:val="2"/>
  </w:num>
  <w:num w:numId="10" w16cid:durableId="399208519">
    <w:abstractNumId w:val="1"/>
  </w:num>
  <w:num w:numId="11" w16cid:durableId="524247203">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13731"/>
    <w:rsid w:val="000029E3"/>
    <w:rsid w:val="000029E8"/>
    <w:rsid w:val="00004225"/>
    <w:rsid w:val="000066CA"/>
    <w:rsid w:val="00007264"/>
    <w:rsid w:val="000076A9"/>
    <w:rsid w:val="00012D83"/>
    <w:rsid w:val="00014FAD"/>
    <w:rsid w:val="00015D2A"/>
    <w:rsid w:val="0002490B"/>
    <w:rsid w:val="00026465"/>
    <w:rsid w:val="00030204"/>
    <w:rsid w:val="000312A0"/>
    <w:rsid w:val="0003396C"/>
    <w:rsid w:val="00035337"/>
    <w:rsid w:val="00052FB1"/>
    <w:rsid w:val="00053240"/>
    <w:rsid w:val="00054276"/>
    <w:rsid w:val="000547B1"/>
    <w:rsid w:val="0006091E"/>
    <w:rsid w:val="000638C1"/>
    <w:rsid w:val="00065FEE"/>
    <w:rsid w:val="00066E3C"/>
    <w:rsid w:val="0007017D"/>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D87"/>
    <w:rsid w:val="002343FE"/>
    <w:rsid w:val="00235F7B"/>
    <w:rsid w:val="002502CF"/>
    <w:rsid w:val="00252C98"/>
    <w:rsid w:val="00267EBB"/>
    <w:rsid w:val="0027023B"/>
    <w:rsid w:val="00272F3F"/>
    <w:rsid w:val="00274EDB"/>
    <w:rsid w:val="00275CE0"/>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2888"/>
    <w:rsid w:val="004170BF"/>
    <w:rsid w:val="004270E3"/>
    <w:rsid w:val="004348DC"/>
    <w:rsid w:val="00434921"/>
    <w:rsid w:val="00442018"/>
    <w:rsid w:val="00446567"/>
    <w:rsid w:val="00447B10"/>
    <w:rsid w:val="00452EE4"/>
    <w:rsid w:val="00452F0B"/>
    <w:rsid w:val="004536D6"/>
    <w:rsid w:val="00457224"/>
    <w:rsid w:val="004663C3"/>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1953"/>
    <w:rsid w:val="006235FB"/>
    <w:rsid w:val="00626A15"/>
    <w:rsid w:val="00632E13"/>
    <w:rsid w:val="006379E9"/>
    <w:rsid w:val="006438CB"/>
    <w:rsid w:val="006529B9"/>
    <w:rsid w:val="00654695"/>
    <w:rsid w:val="0065500A"/>
    <w:rsid w:val="00655217"/>
    <w:rsid w:val="0065727C"/>
    <w:rsid w:val="00674A78"/>
    <w:rsid w:val="00696A16"/>
    <w:rsid w:val="006A45D4"/>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016"/>
    <w:rsid w:val="007D5E3E"/>
    <w:rsid w:val="007D7596"/>
    <w:rsid w:val="007E242C"/>
    <w:rsid w:val="007E6631"/>
    <w:rsid w:val="007F2AB9"/>
    <w:rsid w:val="00803A12"/>
    <w:rsid w:val="00803C14"/>
    <w:rsid w:val="00805417"/>
    <w:rsid w:val="00814271"/>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0917"/>
    <w:rsid w:val="00A13731"/>
    <w:rsid w:val="00A22670"/>
    <w:rsid w:val="00A24B35"/>
    <w:rsid w:val="00A271BA"/>
    <w:rsid w:val="00A27F86"/>
    <w:rsid w:val="00A3237F"/>
    <w:rsid w:val="00A37295"/>
    <w:rsid w:val="00A431C6"/>
    <w:rsid w:val="00A54315"/>
    <w:rsid w:val="00A60FBC"/>
    <w:rsid w:val="00A65C0B"/>
    <w:rsid w:val="00A776BA"/>
    <w:rsid w:val="00A81FD2"/>
    <w:rsid w:val="00A82E09"/>
    <w:rsid w:val="00A8441A"/>
    <w:rsid w:val="00A8674A"/>
    <w:rsid w:val="00A96E24"/>
    <w:rsid w:val="00AA1893"/>
    <w:rsid w:val="00AA6F6E"/>
    <w:rsid w:val="00AB122B"/>
    <w:rsid w:val="00AB21B0"/>
    <w:rsid w:val="00AB48D3"/>
    <w:rsid w:val="00AC1DA9"/>
    <w:rsid w:val="00AE0243"/>
    <w:rsid w:val="00AE1BAD"/>
    <w:rsid w:val="00AE2124"/>
    <w:rsid w:val="00AE24BC"/>
    <w:rsid w:val="00AE3E3F"/>
    <w:rsid w:val="00AE5698"/>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159D"/>
    <w:rsid w:val="00CC7A4E"/>
    <w:rsid w:val="00CD1359"/>
    <w:rsid w:val="00CD2C67"/>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3234"/>
    <w:rsid w:val="00DF400D"/>
    <w:rsid w:val="00DF5C23"/>
    <w:rsid w:val="00E01DAD"/>
    <w:rsid w:val="00E021DC"/>
    <w:rsid w:val="00E03F91"/>
    <w:rsid w:val="00E064EF"/>
    <w:rsid w:val="00E064F2"/>
    <w:rsid w:val="00E0717B"/>
    <w:rsid w:val="00E15598"/>
    <w:rsid w:val="00E20D65"/>
    <w:rsid w:val="00E353A2"/>
    <w:rsid w:val="00E36881"/>
    <w:rsid w:val="00E415CD"/>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F49"/>
    <w:rsid w:val="00F73954"/>
    <w:rsid w:val="00F94060"/>
    <w:rsid w:val="00FA56F6"/>
    <w:rsid w:val="00FA6FC2"/>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E1091"/>
  <w14:defaultImageDpi w14:val="300"/>
  <w15:docId w15:val="{36F5AFCA-7A66-664D-9033-69CD61179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017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701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01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701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qFormat/>
    <w:rsid w:val="000701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017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0701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017D"/>
  </w:style>
  <w:style w:type="character" w:customStyle="1" w:styleId="Heading1Char">
    <w:name w:val="Heading 1 Char"/>
    <w:aliases w:val="Pocket Char"/>
    <w:basedOn w:val="DefaultParagraphFont"/>
    <w:link w:val="Heading1"/>
    <w:rsid w:val="000701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01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017D"/>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07017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6"/>
    <w:qFormat/>
    <w:rsid w:val="0007017D"/>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07017D"/>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0701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017D"/>
    <w:rPr>
      <w:color w:val="auto"/>
      <w:u w:val="none"/>
    </w:rPr>
  </w:style>
  <w:style w:type="character" w:styleId="Hyperlink">
    <w:name w:val="Hyperlink"/>
    <w:basedOn w:val="DefaultParagraphFont"/>
    <w:uiPriority w:val="99"/>
    <w:unhideWhenUsed/>
    <w:rsid w:val="0007017D"/>
    <w:rPr>
      <w:color w:val="0000FF" w:themeColor="hyperlink"/>
      <w:u w:val="single"/>
    </w:rPr>
  </w:style>
  <w:style w:type="paragraph" w:styleId="DocumentMap">
    <w:name w:val="Document Map"/>
    <w:basedOn w:val="Normal"/>
    <w:link w:val="DocumentMapChar"/>
    <w:uiPriority w:val="99"/>
    <w:semiHidden/>
    <w:unhideWhenUsed/>
    <w:rsid w:val="007D50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5016"/>
    <w:rPr>
      <w:rFonts w:ascii="Lucida Grande" w:hAnsi="Lucida Grande" w:cs="Lucida Grande"/>
    </w:rPr>
  </w:style>
  <w:style w:type="paragraph" w:styleId="NormalWeb">
    <w:name w:val="Normal (Web)"/>
    <w:basedOn w:val="Normal"/>
    <w:uiPriority w:val="99"/>
    <w:unhideWhenUsed/>
    <w:rsid w:val="00AA1893"/>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AA1893"/>
    <w:pPr>
      <w:spacing w:after="0" w:line="240" w:lineRule="auto"/>
    </w:pPr>
    <w:rPr>
      <w:rFonts w:ascii="Times New Roman" w:eastAsia="Times New Roman" w:hAnsi="Times New Roman" w:cs="Times New Roman"/>
      <w:color w:val="000000"/>
      <w:sz w:val="18"/>
      <w:szCs w:val="18"/>
    </w:rPr>
  </w:style>
  <w:style w:type="paragraph" w:customStyle="1" w:styleId="p2">
    <w:name w:val="p2"/>
    <w:basedOn w:val="Normal"/>
    <w:rsid w:val="00AA1893"/>
    <w:pPr>
      <w:spacing w:after="0" w:line="240" w:lineRule="auto"/>
    </w:pPr>
    <w:rPr>
      <w:rFonts w:ascii="Times New Roman" w:eastAsia="Times New Roman" w:hAnsi="Times New Roman" w:cs="Times New Roman"/>
      <w:color w:val="262626"/>
      <w:sz w:val="18"/>
      <w:szCs w:val="18"/>
    </w:rPr>
  </w:style>
  <w:style w:type="character" w:customStyle="1" w:styleId="s1">
    <w:name w:val="s1"/>
    <w:basedOn w:val="DefaultParagraphFont"/>
    <w:rsid w:val="00AA1893"/>
    <w:rPr>
      <w:color w:val="262626"/>
    </w:rPr>
  </w:style>
  <w:style w:type="character" w:customStyle="1" w:styleId="s2">
    <w:name w:val="s2"/>
    <w:basedOn w:val="DefaultParagraphFont"/>
    <w:rsid w:val="00AA1893"/>
    <w:rPr>
      <w:rFonts w:ascii="Times" w:hAnsi="Times" w:hint="default"/>
      <w:sz w:val="17"/>
      <w:szCs w:val="17"/>
    </w:rPr>
  </w:style>
  <w:style w:type="character" w:customStyle="1" w:styleId="s3">
    <w:name w:val="s3"/>
    <w:basedOn w:val="DefaultParagraphFont"/>
    <w:rsid w:val="00AA1893"/>
    <w:rPr>
      <w:rFonts w:ascii="Times" w:hAnsi="Times" w:hint="default"/>
      <w:sz w:val="16"/>
      <w:szCs w:val="16"/>
    </w:rPr>
  </w:style>
  <w:style w:type="character" w:customStyle="1" w:styleId="s4">
    <w:name w:val="s4"/>
    <w:basedOn w:val="DefaultParagraphFont"/>
    <w:rsid w:val="00AA1893"/>
    <w:rPr>
      <w:rFonts w:ascii="Times" w:hAnsi="Times" w:hint="default"/>
      <w:sz w:val="17"/>
      <w:szCs w:val="17"/>
    </w:rPr>
  </w:style>
  <w:style w:type="character" w:customStyle="1" w:styleId="s5">
    <w:name w:val="s5"/>
    <w:basedOn w:val="DefaultParagraphFont"/>
    <w:rsid w:val="00AA1893"/>
    <w:rPr>
      <w:rFonts w:ascii="Times" w:hAnsi="Times" w:hint="default"/>
      <w:sz w:val="16"/>
      <w:szCs w:val="16"/>
    </w:rPr>
  </w:style>
  <w:style w:type="character" w:customStyle="1" w:styleId="s6">
    <w:name w:val="s6"/>
    <w:basedOn w:val="DefaultParagraphFont"/>
    <w:rsid w:val="00AA1893"/>
    <w:rPr>
      <w:rFonts w:ascii="Times" w:hAnsi="Times" w:hint="default"/>
      <w:sz w:val="12"/>
      <w:szCs w:val="12"/>
    </w:rPr>
  </w:style>
  <w:style w:type="character" w:customStyle="1" w:styleId="s7">
    <w:name w:val="s7"/>
    <w:basedOn w:val="DefaultParagraphFont"/>
    <w:rsid w:val="00AA1893"/>
    <w:rPr>
      <w:rFonts w:ascii="Times" w:hAnsi="Times" w:hint="default"/>
      <w:sz w:val="16"/>
      <w:szCs w:val="16"/>
    </w:rPr>
  </w:style>
  <w:style w:type="character" w:customStyle="1" w:styleId="s8">
    <w:name w:val="s8"/>
    <w:basedOn w:val="DefaultParagraphFont"/>
    <w:rsid w:val="00AA1893"/>
    <w:rPr>
      <w:rFonts w:ascii="Times" w:hAnsi="Times" w:hint="default"/>
      <w:sz w:val="16"/>
      <w:szCs w:val="16"/>
    </w:rPr>
  </w:style>
  <w:style w:type="character" w:customStyle="1" w:styleId="s9">
    <w:name w:val="s9"/>
    <w:basedOn w:val="DefaultParagraphFont"/>
    <w:rsid w:val="00AA1893"/>
    <w:rPr>
      <w:rFonts w:ascii="Times" w:hAnsi="Times" w:hint="default"/>
      <w:sz w:val="17"/>
      <w:szCs w:val="17"/>
    </w:rPr>
  </w:style>
  <w:style w:type="character" w:customStyle="1" w:styleId="s10">
    <w:name w:val="s10"/>
    <w:basedOn w:val="DefaultParagraphFont"/>
    <w:rsid w:val="00AA1893"/>
    <w:rPr>
      <w:rFonts w:ascii="Times" w:hAnsi="Times" w:hint="default"/>
      <w:sz w:val="17"/>
      <w:szCs w:val="17"/>
    </w:rPr>
  </w:style>
  <w:style w:type="character" w:customStyle="1" w:styleId="s11">
    <w:name w:val="s11"/>
    <w:basedOn w:val="DefaultParagraphFont"/>
    <w:rsid w:val="00AA1893"/>
    <w:rPr>
      <w:rFonts w:ascii="Times" w:hAnsi="Times" w:hint="default"/>
      <w:sz w:val="14"/>
      <w:szCs w:val="14"/>
    </w:rPr>
  </w:style>
  <w:style w:type="character" w:customStyle="1" w:styleId="s12">
    <w:name w:val="s12"/>
    <w:basedOn w:val="DefaultParagraphFont"/>
    <w:rsid w:val="00AA1893"/>
    <w:rPr>
      <w:rFonts w:ascii="Times" w:hAnsi="Times" w:hint="default"/>
      <w:sz w:val="16"/>
      <w:szCs w:val="16"/>
    </w:rPr>
  </w:style>
  <w:style w:type="character" w:customStyle="1" w:styleId="apple-converted-space">
    <w:name w:val="apple-converted-space"/>
    <w:basedOn w:val="DefaultParagraphFont"/>
    <w:rsid w:val="00AA1893"/>
  </w:style>
  <w:style w:type="character" w:styleId="UnresolvedMention">
    <w:name w:val="Unresolved Mention"/>
    <w:basedOn w:val="DefaultParagraphFont"/>
    <w:uiPriority w:val="99"/>
    <w:semiHidden/>
    <w:unhideWhenUsed/>
    <w:rsid w:val="0007017D"/>
    <w:rPr>
      <w:color w:val="605E5C"/>
      <w:shd w:val="clear" w:color="auto" w:fill="E1DFDD"/>
    </w:rPr>
  </w:style>
  <w:style w:type="paragraph" w:customStyle="1" w:styleId="p3">
    <w:name w:val="p3"/>
    <w:basedOn w:val="Normal"/>
    <w:rsid w:val="00AA1893"/>
    <w:pPr>
      <w:spacing w:after="0" w:line="240" w:lineRule="auto"/>
    </w:pPr>
    <w:rPr>
      <w:rFonts w:ascii="Georgia" w:eastAsia="Times New Roman" w:hAnsi="Georgia" w:cs="Times New Roman"/>
      <w:color w:val="CE3E1E"/>
      <w:sz w:val="16"/>
      <w:szCs w:val="16"/>
    </w:rPr>
  </w:style>
  <w:style w:type="character" w:styleId="Strong">
    <w:name w:val="Strong"/>
    <w:basedOn w:val="DefaultParagraphFont"/>
    <w:uiPriority w:val="22"/>
    <w:qFormat/>
    <w:rsid w:val="0007017D"/>
    <w:rPr>
      <w:b/>
      <w:bCs/>
    </w:rPr>
  </w:style>
  <w:style w:type="paragraph" w:styleId="Header">
    <w:name w:val="header"/>
    <w:basedOn w:val="Normal"/>
    <w:link w:val="HeaderChar"/>
    <w:uiPriority w:val="99"/>
    <w:rsid w:val="000701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17D"/>
    <w:rPr>
      <w:rFonts w:ascii="Calibri" w:eastAsiaTheme="minorHAnsi" w:hAnsi="Calibri" w:cs="Calibri"/>
      <w:sz w:val="22"/>
      <w:szCs w:val="22"/>
    </w:rPr>
  </w:style>
  <w:style w:type="paragraph" w:styleId="Footer">
    <w:name w:val="footer"/>
    <w:basedOn w:val="Normal"/>
    <w:link w:val="FooterChar"/>
    <w:uiPriority w:val="99"/>
    <w:rsid w:val="00070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17D"/>
    <w:rPr>
      <w:rFonts w:ascii="Calibri" w:eastAsiaTheme="minorHAnsi" w:hAnsi="Calibri" w:cs="Calibri"/>
      <w:sz w:val="22"/>
      <w:szCs w:val="22"/>
    </w:rPr>
  </w:style>
  <w:style w:type="paragraph" w:customStyle="1" w:styleId="textbold">
    <w:name w:val="text bold"/>
    <w:basedOn w:val="Normal"/>
    <w:link w:val="Emphasis"/>
    <w:uiPriority w:val="8"/>
    <w:qFormat/>
    <w:rsid w:val="00AA189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authordescription">
    <w:name w:val="author_description"/>
    <w:basedOn w:val="Normal"/>
    <w:rsid w:val="00AA1893"/>
    <w:pPr>
      <w:spacing w:before="100" w:beforeAutospacing="1" w:after="100" w:afterAutospacing="1" w:line="240" w:lineRule="auto"/>
    </w:pPr>
    <w:rPr>
      <w:rFonts w:ascii="Times New Roman" w:eastAsia="Times New Roman" w:hAnsi="Times New Roman" w:cs="Times New Roman"/>
      <w:sz w:val="24"/>
    </w:rPr>
  </w:style>
  <w:style w:type="character" w:customStyle="1" w:styleId="Heading5Char">
    <w:name w:val="Heading 5 Char"/>
    <w:basedOn w:val="DefaultParagraphFont"/>
    <w:link w:val="Heading5"/>
    <w:uiPriority w:val="9"/>
    <w:semiHidden/>
    <w:rsid w:val="0007017D"/>
    <w:rPr>
      <w:rFonts w:asciiTheme="majorHAnsi" w:eastAsiaTheme="majorEastAsia" w:hAnsiTheme="majorHAnsi" w:cstheme="majorBidi"/>
      <w:color w:val="365F91" w:themeColor="accent1" w:themeShade="BF"/>
      <w:sz w:val="22"/>
      <w:szCs w:val="22"/>
    </w:rPr>
  </w:style>
  <w:style w:type="character" w:styleId="BookTitle">
    <w:name w:val="Book Title"/>
    <w:basedOn w:val="DefaultParagraphFont"/>
    <w:uiPriority w:val="33"/>
    <w:qFormat/>
    <w:rsid w:val="0007017D"/>
    <w:rPr>
      <w:b/>
      <w:bCs/>
      <w:i/>
      <w:iCs/>
      <w:spacing w:val="5"/>
    </w:rPr>
  </w:style>
  <w:style w:type="numbering" w:styleId="111111">
    <w:name w:val="Outline List 2"/>
    <w:basedOn w:val="NoList"/>
    <w:uiPriority w:val="99"/>
    <w:semiHidden/>
    <w:unhideWhenUsed/>
    <w:rsid w:val="0007017D"/>
  </w:style>
  <w:style w:type="paragraph" w:styleId="BodyText">
    <w:name w:val="Body Text"/>
    <w:basedOn w:val="Normal"/>
    <w:link w:val="BodyTextChar"/>
    <w:uiPriority w:val="99"/>
    <w:semiHidden/>
    <w:unhideWhenUsed/>
    <w:rsid w:val="0007017D"/>
    <w:pPr>
      <w:spacing w:after="120"/>
    </w:pPr>
  </w:style>
  <w:style w:type="character" w:customStyle="1" w:styleId="BodyTextChar">
    <w:name w:val="Body Text Char"/>
    <w:basedOn w:val="DefaultParagraphFont"/>
    <w:link w:val="BodyText"/>
    <w:uiPriority w:val="99"/>
    <w:semiHidden/>
    <w:rsid w:val="0007017D"/>
    <w:rPr>
      <w:rFonts w:ascii="Calibri" w:eastAsiaTheme="minorHAnsi" w:hAnsi="Calibri" w:cs="Calibri"/>
      <w:sz w:val="22"/>
      <w:szCs w:val="22"/>
    </w:rPr>
  </w:style>
  <w:style w:type="paragraph" w:styleId="NoSpacing">
    <w:name w:val="No Spacing"/>
    <w:link w:val="NoSpacingChar"/>
    <w:uiPriority w:val="99"/>
    <w:unhideWhenUsed/>
    <w:qFormat/>
    <w:rsid w:val="0007017D"/>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07017D"/>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doi.org/10.1146/annurev-lawsocsci-111622-062400" TargetMode="External"/><Relationship Id="rId4" Type="http://schemas.openxmlformats.org/officeDocument/2006/relationships/customXml" Target="../customXml/item4.xml"/><Relationship Id="rId9" Type="http://schemas.openxmlformats.org/officeDocument/2006/relationships/hyperlink" Target="http://www.nilc.org/wp-content/uploads/2019/07/immraidspre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Pages>
  <Words>14488</Words>
  <Characters>82151</Characters>
  <Application>Microsoft Office Word</Application>
  <DocSecurity>0</DocSecurity>
  <Lines>855</Lines>
  <Paragraphs>200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Israel Dominguez</dc:creator>
  <cp:keywords>5.2</cp:keywords>
  <dc:description/>
  <cp:lastModifiedBy>Dominguez, Israel</cp:lastModifiedBy>
  <cp:revision>2</cp:revision>
  <dcterms:created xsi:type="dcterms:W3CDTF">2026-01-24T18:21:00Z</dcterms:created>
  <dcterms:modified xsi:type="dcterms:W3CDTF">2026-01-24T18:21:00Z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