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996E" w14:textId="77777777" w:rsidR="001717CA" w:rsidRDefault="001717CA" w:rsidP="001717CA"/>
    <w:p w14:paraId="69D5DAD7" w14:textId="77777777" w:rsidR="001717CA" w:rsidRDefault="001717CA" w:rsidP="001717CA">
      <w:pPr>
        <w:pStyle w:val="Heading2"/>
        <w:rPr>
          <w:rFonts w:cs="Times New Roman"/>
        </w:rPr>
      </w:pPr>
      <w:r>
        <w:rPr>
          <w:rFonts w:cs="Times New Roman"/>
        </w:rPr>
        <w:t>1AC – Sectoral Bargaining – Kentucky</w:t>
      </w:r>
    </w:p>
    <w:p w14:paraId="4C3947B1" w14:textId="77777777" w:rsidR="001717CA" w:rsidRPr="00562F7F" w:rsidRDefault="001717CA" w:rsidP="001717CA">
      <w:pPr>
        <w:pStyle w:val="Heading3"/>
        <w:rPr>
          <w:rFonts w:cs="Times New Roman"/>
        </w:rPr>
      </w:pPr>
      <w:r>
        <w:rPr>
          <w:rFonts w:cs="Times New Roman"/>
        </w:rPr>
        <w:t xml:space="preserve">1AC – </w:t>
      </w:r>
      <w:r w:rsidRPr="00562F7F">
        <w:rPr>
          <w:rFonts w:cs="Times New Roman"/>
        </w:rPr>
        <w:t>Plan</w:t>
      </w:r>
    </w:p>
    <w:p w14:paraId="4C80261F" w14:textId="77777777" w:rsidR="001717CA" w:rsidRDefault="001717CA" w:rsidP="001717CA">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6B433E6A" w14:textId="77777777" w:rsidR="001717CA" w:rsidRPr="00B91C45" w:rsidRDefault="001717CA" w:rsidP="001717CA">
      <w:pPr>
        <w:pStyle w:val="Heading3"/>
        <w:rPr>
          <w:rFonts w:cs="Arial"/>
        </w:rPr>
      </w:pPr>
      <w:r w:rsidRPr="00B91C45">
        <w:rPr>
          <w:rFonts w:cs="Arial"/>
        </w:rPr>
        <w:t>1AC – Green Bargaining</w:t>
      </w:r>
    </w:p>
    <w:p w14:paraId="0DBE4978" w14:textId="77777777" w:rsidR="001717CA" w:rsidRPr="00B91C45" w:rsidRDefault="001717CA" w:rsidP="001717CA">
      <w:pPr>
        <w:pStyle w:val="Heading4"/>
        <w:rPr>
          <w:rFonts w:cs="Arial"/>
        </w:rPr>
      </w:pPr>
      <w:r w:rsidRPr="00B91C45">
        <w:rPr>
          <w:rFonts w:cs="Arial"/>
        </w:rPr>
        <w:t xml:space="preserve">Existing </w:t>
      </w:r>
      <w:r w:rsidRPr="0071036C">
        <w:rPr>
          <w:rFonts w:cs="Arial"/>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transition to a </w:t>
      </w:r>
      <w:r w:rsidRPr="00B91C45">
        <w:rPr>
          <w:rFonts w:cs="Arial"/>
          <w:u w:val="single"/>
        </w:rPr>
        <w:t>regenerative</w:t>
      </w:r>
      <w:r w:rsidRPr="00B91C45">
        <w:rPr>
          <w:rFonts w:cs="Arial"/>
        </w:rPr>
        <w:t xml:space="preserve"> economy.</w:t>
      </w:r>
    </w:p>
    <w:p w14:paraId="581535DE" w14:textId="77777777" w:rsidR="001717CA" w:rsidRPr="00B91C45" w:rsidRDefault="001717CA" w:rsidP="001717CA">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w:t>
      </w:r>
      <w:proofErr w:type="gramStart"/>
      <w:r w:rsidRPr="00B91C45">
        <w:t>a</w:t>
      </w:r>
      <w:proofErr w:type="gramEnd"/>
      <w:r w:rsidRPr="00B91C45">
        <w:t xml:space="preserve"> Transition Framework,” vol. 64</w:t>
      </w:r>
    </w:p>
    <w:p w14:paraId="40C0651B" w14:textId="77777777" w:rsidR="001717CA" w:rsidRPr="00B91C45" w:rsidRDefault="001717CA" w:rsidP="001717CA">
      <w:pPr>
        <w:jc w:val="right"/>
        <w:rPr>
          <w:sz w:val="16"/>
        </w:rPr>
      </w:pPr>
      <w:r w:rsidRPr="00B91C45">
        <w:rPr>
          <w:sz w:val="16"/>
        </w:rPr>
        <w:t xml:space="preserve">Hurricane </w:t>
      </w:r>
      <w:proofErr w:type="gramStart"/>
      <w:r w:rsidRPr="00B91C45">
        <w:rPr>
          <w:sz w:val="16"/>
        </w:rPr>
        <w:t>floodwaters</w:t>
      </w:r>
      <w:proofErr w:type="gramEnd"/>
      <w:r w:rsidRPr="00B91C45">
        <w:rPr>
          <w:sz w:val="16"/>
        </w:rPr>
        <w:t xml:space="preserve">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2FF3A662" w14:textId="77777777" w:rsidR="001717CA" w:rsidRPr="00B91C45" w:rsidRDefault="001717CA" w:rsidP="001717CA">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3142D4D2" w14:textId="77777777" w:rsidR="001717CA" w:rsidRPr="00B91C45" w:rsidRDefault="001717CA" w:rsidP="001717CA">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6BEB403F" w14:textId="77777777" w:rsidR="001717CA" w:rsidRPr="00B91C45" w:rsidRDefault="001717CA" w:rsidP="001717CA">
      <w:pPr>
        <w:rPr>
          <w:sz w:val="16"/>
        </w:rPr>
      </w:pPr>
      <w:r w:rsidRPr="00B91C45">
        <w:rPr>
          <w:sz w:val="16"/>
        </w:rPr>
        <w:t xml:space="preserve">Just Transition is a theory </w:t>
      </w:r>
      <w:r w:rsidRPr="00033CFB">
        <w:rPr>
          <w:sz w:val="16"/>
        </w:rPr>
        <w:t>of change that recognizes that those least culpable for the current climate crisis are most vulnerable to its effects</w:t>
      </w:r>
      <w:proofErr w:type="gramStart"/>
      <w:r w:rsidRPr="00033CFB">
        <w:rPr>
          <w:sz w:val="16"/>
        </w:rPr>
        <w:t>.21</w:t>
      </w:r>
      <w:proofErr w:type="gramEnd"/>
      <w:r w:rsidRPr="00033CFB">
        <w:rPr>
          <w:sz w:val="16"/>
        </w:rPr>
        <w:t xml:space="preserve"> If put into practice</w:t>
      </w:r>
      <w:proofErr w:type="gramStart"/>
      <w:r w:rsidRPr="00033CFB">
        <w:rPr>
          <w:sz w:val="16"/>
        </w:rPr>
        <w:t xml:space="preserve">, </w:t>
      </w:r>
      <w:r w:rsidRPr="00033CFB">
        <w:rPr>
          <w:rStyle w:val="Emphasis"/>
        </w:rPr>
        <w:t>just</w:t>
      </w:r>
      <w:proofErr w:type="gramEnd"/>
      <w:r w:rsidRPr="00033CFB">
        <w:rPr>
          <w:rStyle w:val="Emphasis"/>
        </w:rPr>
        <w:t xml:space="preserve">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3B0CA76D" w14:textId="77777777" w:rsidR="001717CA" w:rsidRPr="00B91C45" w:rsidRDefault="001717CA" w:rsidP="001717CA">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6F7FC1DC" w14:textId="77777777" w:rsidR="001717CA" w:rsidRPr="00B91C45" w:rsidRDefault="001717CA" w:rsidP="001717CA">
      <w:pPr>
        <w:rPr>
          <w:sz w:val="10"/>
          <w:szCs w:val="10"/>
        </w:rPr>
      </w:pPr>
      <w:r w:rsidRPr="00B91C45">
        <w:rPr>
          <w:sz w:val="10"/>
          <w:szCs w:val="10"/>
        </w:rPr>
        <w:t>I. JUST TRANSITION THEORY</w:t>
      </w:r>
    </w:p>
    <w:p w14:paraId="133CF6C8" w14:textId="77777777" w:rsidR="001717CA" w:rsidRPr="00B91C45" w:rsidRDefault="001717CA" w:rsidP="001717CA">
      <w:pPr>
        <w:rPr>
          <w:sz w:val="10"/>
          <w:szCs w:val="10"/>
        </w:rPr>
      </w:pPr>
      <w:r w:rsidRPr="00B91C45">
        <w:rPr>
          <w:sz w:val="10"/>
          <w:szCs w:val="10"/>
        </w:rPr>
        <w:t>A. History of a Movement</w:t>
      </w:r>
    </w:p>
    <w:p w14:paraId="24D412D3" w14:textId="77777777" w:rsidR="001717CA" w:rsidRPr="00B91C45" w:rsidRDefault="001717CA" w:rsidP="001717CA">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76E2FD05" w14:textId="77777777" w:rsidR="001717CA" w:rsidRPr="00B91C45" w:rsidRDefault="001717CA" w:rsidP="001717CA">
      <w:pPr>
        <w:rPr>
          <w:sz w:val="10"/>
          <w:szCs w:val="10"/>
        </w:rPr>
      </w:pPr>
      <w:r w:rsidRPr="00B91C45">
        <w:rPr>
          <w:sz w:val="10"/>
          <w:szCs w:val="10"/>
        </w:rPr>
        <w:t xml:space="preserve">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w:t>
      </w:r>
      <w:proofErr w:type="gramStart"/>
      <w:r w:rsidRPr="00B91C45">
        <w:rPr>
          <w:sz w:val="10"/>
          <w:szCs w:val="10"/>
        </w:rPr>
        <w:t>on a daily basis</w:t>
      </w:r>
      <w:proofErr w:type="gramEnd"/>
      <w:r w:rsidRPr="00B91C45">
        <w:rPr>
          <w:sz w:val="10"/>
          <w:szCs w:val="10"/>
        </w:rPr>
        <w:t xml:space="preserve"> . . . </w:t>
      </w:r>
      <w:proofErr w:type="gramStart"/>
      <w:r w:rsidRPr="00B91C45">
        <w:rPr>
          <w:sz w:val="10"/>
          <w:szCs w:val="10"/>
        </w:rPr>
        <w:t>in order to</w:t>
      </w:r>
      <w:proofErr w:type="gramEnd"/>
      <w:r w:rsidRPr="00B91C45">
        <w:rPr>
          <w:sz w:val="10"/>
          <w:szCs w:val="10"/>
        </w:rPr>
        <w:t xml:space="preserve"> provide the world with the energy and the materials it needs deserve a helping hand to make a new start in life.”30</w:t>
      </w:r>
    </w:p>
    <w:p w14:paraId="7D1196E2" w14:textId="77777777" w:rsidR="001717CA" w:rsidRPr="00B91C45" w:rsidRDefault="001717CA" w:rsidP="001717CA">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26D655DD" w14:textId="77777777" w:rsidR="001717CA" w:rsidRPr="00B91C45" w:rsidRDefault="001717CA" w:rsidP="001717CA">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07A8B935" w14:textId="77777777" w:rsidR="001717CA" w:rsidRPr="00B91C45" w:rsidRDefault="001717CA" w:rsidP="001717CA">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6ED5E963" w14:textId="77777777" w:rsidR="001717CA" w:rsidRPr="00B91C45" w:rsidRDefault="001717CA" w:rsidP="001717CA">
      <w:pPr>
        <w:rPr>
          <w:sz w:val="10"/>
          <w:szCs w:val="10"/>
        </w:rPr>
      </w:pPr>
      <w:r w:rsidRPr="00B91C45">
        <w:rPr>
          <w:sz w:val="10"/>
          <w:szCs w:val="10"/>
        </w:rPr>
        <w:t xml:space="preserve">The basis for Just Transition is the simple principle of equity. We ask that any worker who loses [their] job during a sunsetting transition </w:t>
      </w:r>
      <w:proofErr w:type="gramStart"/>
      <w:r w:rsidRPr="00B91C45">
        <w:rPr>
          <w:sz w:val="10"/>
          <w:szCs w:val="10"/>
        </w:rPr>
        <w:t>suffer</w:t>
      </w:r>
      <w:proofErr w:type="gramEnd"/>
      <w:r w:rsidRPr="00B91C45">
        <w:rPr>
          <w:sz w:val="10"/>
          <w:szCs w:val="10"/>
        </w:rPr>
        <w:t xml:space="preserve"> no net loss of income. No toxic-related workers should be asked to pay a disproportional tax—in the form of losing [their] job— to achieve the goals of sunsetting. Instead, these costs should be fairly distributed across society.42</w:t>
      </w:r>
    </w:p>
    <w:p w14:paraId="1F677194" w14:textId="77777777" w:rsidR="001717CA" w:rsidRPr="00B91C45" w:rsidRDefault="001717CA" w:rsidP="001717CA">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5E7D02EC" w14:textId="77777777" w:rsidR="001717CA" w:rsidRPr="00B91C45" w:rsidRDefault="001717CA" w:rsidP="001717CA">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7CE5EE7F" w14:textId="77777777" w:rsidR="001717CA" w:rsidRPr="00B91C45" w:rsidRDefault="001717CA" w:rsidP="001717CA">
      <w:pPr>
        <w:rPr>
          <w:sz w:val="10"/>
          <w:szCs w:val="10"/>
        </w:rPr>
      </w:pPr>
      <w:r w:rsidRPr="00B91C45">
        <w:rPr>
          <w:sz w:val="10"/>
          <w:szCs w:val="10"/>
        </w:rPr>
        <w:t>B. Principles, Process, and Practice</w:t>
      </w:r>
    </w:p>
    <w:p w14:paraId="1BFB8B61" w14:textId="77777777" w:rsidR="001717CA" w:rsidRPr="00B91C45" w:rsidRDefault="001717CA" w:rsidP="001717CA">
      <w:pPr>
        <w:rPr>
          <w:sz w:val="10"/>
          <w:szCs w:val="10"/>
        </w:rPr>
      </w:pPr>
      <w:r w:rsidRPr="00B91C45">
        <w:rPr>
          <w:sz w:val="10"/>
          <w:szCs w:val="10"/>
        </w:rPr>
        <w:t xml:space="preserve">Just Transition has been described as a principle, a process, and a practice.52 A review of </w:t>
      </w:r>
      <w:proofErr w:type="gramStart"/>
      <w:r w:rsidRPr="00B91C45">
        <w:rPr>
          <w:sz w:val="10"/>
          <w:szCs w:val="10"/>
        </w:rPr>
        <w:t>the academic</w:t>
      </w:r>
      <w:proofErr w:type="gramEnd"/>
      <w:r w:rsidRPr="00B91C45">
        <w:rPr>
          <w:sz w:val="10"/>
          <w:szCs w:val="10"/>
        </w:rPr>
        <w:t xml:space="preserve">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1C1ECADA" w14:textId="77777777" w:rsidR="001717CA" w:rsidRPr="00B91C45" w:rsidRDefault="001717CA" w:rsidP="001717CA">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6458D307" w14:textId="77777777" w:rsidR="001717CA" w:rsidRPr="00B91C45" w:rsidRDefault="001717CA" w:rsidP="001717CA">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3EA49879" w14:textId="77777777" w:rsidR="001717CA" w:rsidRPr="00B91C45" w:rsidRDefault="001717CA" w:rsidP="001717CA">
      <w:pPr>
        <w:rPr>
          <w:sz w:val="10"/>
          <w:szCs w:val="10"/>
        </w:rPr>
      </w:pPr>
      <w:r w:rsidRPr="00B91C45">
        <w:rPr>
          <w:sz w:val="10"/>
          <w:szCs w:val="10"/>
        </w:rPr>
        <w:t>i. Buen Vivir (living well without living better at the expense of others)63</w:t>
      </w:r>
    </w:p>
    <w:p w14:paraId="4B7A2722" w14:textId="77777777" w:rsidR="001717CA" w:rsidRPr="00B91C45" w:rsidRDefault="001717CA" w:rsidP="001717CA">
      <w:pPr>
        <w:rPr>
          <w:sz w:val="10"/>
          <w:szCs w:val="10"/>
        </w:rPr>
      </w:pPr>
      <w:r w:rsidRPr="00B91C45">
        <w:rPr>
          <w:sz w:val="10"/>
          <w:szCs w:val="10"/>
        </w:rPr>
        <w:t>ii. Meaningful Work (develop the human potential for meaningful work)64</w:t>
      </w:r>
    </w:p>
    <w:p w14:paraId="283C20A4" w14:textId="77777777" w:rsidR="001717CA" w:rsidRPr="00B91C45" w:rsidRDefault="001717CA" w:rsidP="001717CA">
      <w:pPr>
        <w:rPr>
          <w:sz w:val="10"/>
          <w:szCs w:val="10"/>
        </w:rPr>
      </w:pPr>
      <w:r w:rsidRPr="00B91C45">
        <w:rPr>
          <w:sz w:val="10"/>
          <w:szCs w:val="10"/>
        </w:rPr>
        <w:t>iii. Self Determination (participatory democracy in workplaces and communities)65</w:t>
      </w:r>
    </w:p>
    <w:p w14:paraId="25BCEC87" w14:textId="77777777" w:rsidR="001717CA" w:rsidRPr="00B91C45" w:rsidRDefault="001717CA" w:rsidP="001717CA">
      <w:pPr>
        <w:rPr>
          <w:sz w:val="10"/>
          <w:szCs w:val="10"/>
        </w:rPr>
      </w:pPr>
      <w:r w:rsidRPr="00B91C45">
        <w:rPr>
          <w:sz w:val="10"/>
          <w:szCs w:val="10"/>
        </w:rPr>
        <w:t>iv. Equitable Redistribution of Resources and Power (disrupt intersectional inequities and oppression and target areas where inequality is most pervasive)66</w:t>
      </w:r>
    </w:p>
    <w:p w14:paraId="5BCAAC51" w14:textId="77777777" w:rsidR="001717CA" w:rsidRPr="00B91C45" w:rsidRDefault="001717CA" w:rsidP="001717CA">
      <w:pPr>
        <w:rPr>
          <w:sz w:val="10"/>
          <w:szCs w:val="10"/>
        </w:rPr>
      </w:pPr>
      <w:r w:rsidRPr="00B91C45">
        <w:rPr>
          <w:sz w:val="10"/>
          <w:szCs w:val="10"/>
        </w:rPr>
        <w:t>v. Regenerative Ecological Economics (advance ecological resilience through localized and sustainable production and consumption)67</w:t>
      </w:r>
    </w:p>
    <w:p w14:paraId="09417EE3" w14:textId="77777777" w:rsidR="001717CA" w:rsidRPr="00B91C45" w:rsidRDefault="001717CA" w:rsidP="001717CA">
      <w:pPr>
        <w:rPr>
          <w:sz w:val="10"/>
          <w:szCs w:val="10"/>
        </w:rPr>
      </w:pPr>
      <w:r w:rsidRPr="00B91C45">
        <w:rPr>
          <w:sz w:val="10"/>
          <w:szCs w:val="10"/>
        </w:rPr>
        <w:t>vi. Culture and Tradition (</w:t>
      </w:r>
      <w:proofErr w:type="gramStart"/>
      <w:r w:rsidRPr="00B91C45">
        <w:rPr>
          <w:sz w:val="10"/>
          <w:szCs w:val="10"/>
        </w:rPr>
        <w:t>create</w:t>
      </w:r>
      <w:proofErr w:type="gramEnd"/>
      <w:r w:rsidRPr="00B91C45">
        <w:rPr>
          <w:sz w:val="10"/>
          <w:szCs w:val="10"/>
        </w:rPr>
        <w:t xml:space="preserve"> inclusionary spaces for all traditions and cultures)68</w:t>
      </w:r>
    </w:p>
    <w:p w14:paraId="30AD8DAD" w14:textId="77777777" w:rsidR="001717CA" w:rsidRPr="00B91C45" w:rsidRDefault="001717CA" w:rsidP="001717CA">
      <w:pPr>
        <w:rPr>
          <w:sz w:val="10"/>
          <w:szCs w:val="10"/>
        </w:rPr>
      </w:pPr>
      <w:r w:rsidRPr="00B91C45">
        <w:rPr>
          <w:sz w:val="10"/>
          <w:szCs w:val="10"/>
        </w:rPr>
        <w:t>vii. Solidarity (local, regional, national, and global solidarity that knows no borders)69</w:t>
      </w:r>
    </w:p>
    <w:p w14:paraId="0D20FD11" w14:textId="77777777" w:rsidR="001717CA" w:rsidRPr="00B91C45" w:rsidRDefault="001717CA" w:rsidP="001717CA">
      <w:pPr>
        <w:rPr>
          <w:sz w:val="10"/>
          <w:szCs w:val="10"/>
        </w:rPr>
      </w:pPr>
      <w:r w:rsidRPr="00B91C45">
        <w:rPr>
          <w:sz w:val="10"/>
          <w:szCs w:val="10"/>
        </w:rPr>
        <w:t>viii. Builds What We Need Now (begin on a small scale to meet communities’ needs)70</w:t>
      </w:r>
    </w:p>
    <w:p w14:paraId="45993923" w14:textId="77777777" w:rsidR="001717CA" w:rsidRPr="00B91C45" w:rsidRDefault="001717CA" w:rsidP="001717CA">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2231C3E4" w14:textId="77777777" w:rsidR="001717CA" w:rsidRPr="00B91C45" w:rsidRDefault="001717CA" w:rsidP="001717CA">
      <w:pPr>
        <w:rPr>
          <w:sz w:val="10"/>
          <w:szCs w:val="10"/>
        </w:rPr>
      </w:pPr>
      <w:r w:rsidRPr="00B91C45">
        <w:rPr>
          <w:sz w:val="10"/>
          <w:szCs w:val="10"/>
        </w:rPr>
        <w:t xml:space="preserve">The principles established by the Just Transition Alliance, an older coalition of environmental justice organizations and labor unions, are </w:t>
      </w:r>
      <w:proofErr w:type="gramStart"/>
      <w:r w:rsidRPr="00B91C45">
        <w:rPr>
          <w:sz w:val="10"/>
          <w:szCs w:val="10"/>
        </w:rPr>
        <w:t>similar to</w:t>
      </w:r>
      <w:proofErr w:type="gramEnd"/>
      <w:r w:rsidRPr="00B91C45">
        <w:rPr>
          <w:sz w:val="10"/>
          <w:szCs w:val="10"/>
        </w:rPr>
        <w:t xml:space="preserve"> those of the CJA, with an enhanced emphasis on worker power</w:t>
      </w:r>
      <w:proofErr w:type="gramStart"/>
      <w:r w:rsidRPr="00B91C45">
        <w:rPr>
          <w:sz w:val="10"/>
          <w:szCs w:val="10"/>
        </w:rPr>
        <w:t>.73</w:t>
      </w:r>
      <w:proofErr w:type="gramEnd"/>
      <w:r w:rsidRPr="00B91C45">
        <w:rPr>
          <w:sz w:val="10"/>
          <w:szCs w:val="10"/>
        </w:rPr>
        <w:t xml:space="preserve">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6A34C2F0" w14:textId="77777777" w:rsidR="001717CA" w:rsidRPr="00B91C45" w:rsidRDefault="001717CA" w:rsidP="001717CA">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05276B79" w14:textId="77777777" w:rsidR="001717CA" w:rsidRPr="00B91C45" w:rsidRDefault="001717CA" w:rsidP="001717CA">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5452C537" w14:textId="77777777" w:rsidR="001717CA" w:rsidRPr="00B91C45" w:rsidRDefault="001717CA" w:rsidP="001717CA">
      <w:pPr>
        <w:rPr>
          <w:sz w:val="10"/>
          <w:szCs w:val="10"/>
        </w:rPr>
      </w:pPr>
      <w:r w:rsidRPr="00B91C45">
        <w:rPr>
          <w:sz w:val="10"/>
          <w:szCs w:val="10"/>
        </w:rPr>
        <w:t>C. Policy Applications</w:t>
      </w:r>
    </w:p>
    <w:p w14:paraId="0664BB08" w14:textId="77777777" w:rsidR="001717CA" w:rsidRPr="00B91C45" w:rsidRDefault="001717CA" w:rsidP="001717CA">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6167D288" w14:textId="77777777" w:rsidR="001717CA" w:rsidRPr="00B91C45" w:rsidRDefault="001717CA" w:rsidP="001717CA">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6704A730" w14:textId="77777777" w:rsidR="001717CA" w:rsidRPr="00B91C45" w:rsidRDefault="001717CA" w:rsidP="001717CA">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388EB8FA" w14:textId="77777777" w:rsidR="001717CA" w:rsidRPr="00B91C45" w:rsidRDefault="001717CA" w:rsidP="001717CA">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565B0ECF" w14:textId="77777777" w:rsidR="001717CA" w:rsidRPr="00B91C45" w:rsidRDefault="001717CA" w:rsidP="001717CA">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7E53F9AE" w14:textId="77777777" w:rsidR="001717CA" w:rsidRPr="00B91C45" w:rsidRDefault="001717CA" w:rsidP="001717CA">
      <w:pPr>
        <w:rPr>
          <w:sz w:val="10"/>
          <w:szCs w:val="10"/>
        </w:rPr>
      </w:pPr>
      <w:r w:rsidRPr="00B91C45">
        <w:rPr>
          <w:sz w:val="10"/>
          <w:szCs w:val="10"/>
        </w:rPr>
        <w:t>II. LAW &amp; POLICY LIMITATIONS</w:t>
      </w:r>
    </w:p>
    <w:p w14:paraId="769E8A49" w14:textId="77777777" w:rsidR="001717CA" w:rsidRPr="00B91C45" w:rsidRDefault="001717CA" w:rsidP="001717CA">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3B2BF8F2" w14:textId="77777777" w:rsidR="001717CA" w:rsidRPr="00B91C45" w:rsidRDefault="001717CA" w:rsidP="001717CA">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20FA4172" w14:textId="77777777" w:rsidR="001717CA" w:rsidRPr="00B91C45" w:rsidRDefault="001717CA" w:rsidP="001717CA">
      <w:pPr>
        <w:rPr>
          <w:sz w:val="10"/>
          <w:szCs w:val="10"/>
        </w:rPr>
      </w:pPr>
      <w:r w:rsidRPr="00B91C45">
        <w:rPr>
          <w:sz w:val="10"/>
          <w:szCs w:val="10"/>
        </w:rPr>
        <w:t>A. Fenceline and Frontline Barriers to Justice</w:t>
      </w:r>
    </w:p>
    <w:p w14:paraId="3BAD6A9C" w14:textId="77777777" w:rsidR="001717CA" w:rsidRPr="00B91C45" w:rsidRDefault="001717CA" w:rsidP="001717CA">
      <w:pPr>
        <w:rPr>
          <w:sz w:val="10"/>
          <w:szCs w:val="10"/>
        </w:rPr>
      </w:pPr>
      <w:r w:rsidRPr="00B91C45">
        <w:rPr>
          <w:sz w:val="10"/>
          <w:szCs w:val="10"/>
        </w:rPr>
        <w:t xml:space="preserve">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w:t>
      </w:r>
      <w:proofErr w:type="gramStart"/>
      <w:r w:rsidRPr="00B91C45">
        <w:rPr>
          <w:sz w:val="10"/>
          <w:szCs w:val="10"/>
        </w:rPr>
        <w:t>really not</w:t>
      </w:r>
      <w:proofErr w:type="gramEnd"/>
      <w:r w:rsidRPr="00B91C45">
        <w:rPr>
          <w:sz w:val="10"/>
          <w:szCs w:val="10"/>
        </w:rPr>
        <w:t xml:space="preserve"> bad, and people don’t seem to understand that.”113</w:t>
      </w:r>
    </w:p>
    <w:p w14:paraId="06DFC55B" w14:textId="77777777" w:rsidR="001717CA" w:rsidRPr="00B91C45" w:rsidRDefault="001717CA" w:rsidP="001717CA">
      <w:pPr>
        <w:rPr>
          <w:sz w:val="10"/>
          <w:szCs w:val="10"/>
        </w:rPr>
      </w:pPr>
      <w:r w:rsidRPr="00B91C45">
        <w:rPr>
          <w:sz w:val="10"/>
          <w:szCs w:val="10"/>
        </w:rPr>
        <w:t xml:space="preserve">Fenceline continually weaves these conflicting and racialized fenceline and frontline perspectives on the fossil fuel industry. However, only </w:t>
      </w:r>
      <w:proofErr w:type="gramStart"/>
      <w:r w:rsidRPr="00B91C45">
        <w:rPr>
          <w:sz w:val="10"/>
          <w:szCs w:val="10"/>
        </w:rPr>
        <w:t>one—that</w:t>
      </w:r>
      <w:proofErr w:type="gramEnd"/>
      <w:r w:rsidRPr="00B91C45">
        <w:rPr>
          <w:sz w:val="10"/>
          <w:szCs w:val="10"/>
        </w:rPr>
        <w:t xml:space="preserve">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51A2F000" w14:textId="77777777" w:rsidR="001717CA" w:rsidRPr="00B91C45" w:rsidRDefault="001717CA" w:rsidP="001717CA">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72DE15D3" w14:textId="77777777" w:rsidR="001717CA" w:rsidRPr="00B91C45" w:rsidRDefault="001717CA" w:rsidP="001717CA">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4CF83A16" w14:textId="77777777" w:rsidR="001717CA" w:rsidRPr="00B91C45" w:rsidRDefault="001717CA" w:rsidP="001717CA">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69D93056" w14:textId="77777777" w:rsidR="001717CA" w:rsidRPr="00B91C45" w:rsidRDefault="001717CA" w:rsidP="001717CA">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4C2044FC" w14:textId="77777777" w:rsidR="001717CA" w:rsidRPr="00B91C45" w:rsidRDefault="001717CA" w:rsidP="001717CA">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0D03470D" w14:textId="77777777" w:rsidR="001717CA" w:rsidRPr="00B91C45" w:rsidRDefault="001717CA" w:rsidP="001717CA">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51C9667C" w14:textId="77777777" w:rsidR="001717CA" w:rsidRPr="00B91C45" w:rsidRDefault="001717CA" w:rsidP="001717CA">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366D75B2" w14:textId="77777777" w:rsidR="001717CA" w:rsidRPr="00B91C45" w:rsidRDefault="001717CA" w:rsidP="001717CA">
      <w:pPr>
        <w:rPr>
          <w:sz w:val="16"/>
        </w:rPr>
      </w:pPr>
      <w:proofErr w:type="gramStart"/>
      <w:r w:rsidRPr="00B91C45">
        <w:rPr>
          <w:sz w:val="16"/>
        </w:rPr>
        <w:t>Just Transition</w:t>
      </w:r>
      <w:proofErr w:type="gramEnd"/>
      <w:r w:rsidRPr="00B91C45">
        <w:rPr>
          <w:sz w:val="16"/>
        </w:rPr>
        <w:t xml:space="preserve"> efforts focusing solely on the </w:t>
      </w:r>
      <w:proofErr w:type="gramStart"/>
      <w:r w:rsidRPr="00B91C45">
        <w:rPr>
          <w:sz w:val="16"/>
        </w:rPr>
        <w:t>predominately</w:t>
      </w:r>
      <w:proofErr w:type="gramEnd"/>
      <w:r w:rsidRPr="00B91C45">
        <w:rPr>
          <w:sz w:val="16"/>
        </w:rPr>
        <w:t xml:space="preserve">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2048EE8E" w14:textId="77777777" w:rsidR="001717CA" w:rsidRPr="00B91C45" w:rsidRDefault="001717CA" w:rsidP="001717CA">
      <w:pPr>
        <w:rPr>
          <w:sz w:val="10"/>
          <w:szCs w:val="10"/>
        </w:rPr>
      </w:pPr>
      <w:r w:rsidRPr="00B91C45">
        <w:rPr>
          <w:sz w:val="10"/>
          <w:szCs w:val="10"/>
        </w:rPr>
        <w:t>B. Structural Racism Perpetuates Inequity</w:t>
      </w:r>
    </w:p>
    <w:p w14:paraId="28F47C9A" w14:textId="77777777" w:rsidR="001717CA" w:rsidRPr="00B91C45" w:rsidRDefault="001717CA" w:rsidP="001717CA">
      <w:pPr>
        <w:rPr>
          <w:sz w:val="10"/>
          <w:szCs w:val="10"/>
        </w:rPr>
      </w:pPr>
      <w:r w:rsidRPr="00B91C45">
        <w:rPr>
          <w:sz w:val="10"/>
          <w:szCs w:val="10"/>
        </w:rPr>
        <w:t xml:space="preserve">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w:t>
      </w:r>
      <w:proofErr w:type="gramStart"/>
      <w:r w:rsidRPr="00B91C45">
        <w:rPr>
          <w:sz w:val="10"/>
          <w:szCs w:val="10"/>
        </w:rPr>
        <w:t>supra Section II</w:t>
      </w:r>
      <w:proofErr w:type="gramEnd"/>
      <w:r w:rsidRPr="00B91C45">
        <w:rPr>
          <w:sz w:val="10"/>
          <w:szCs w:val="10"/>
        </w:rPr>
        <w:t>, the legal system—from legalized slavery to workplace discrimination to racialized patterns of environmental protection—has played a pivotal role in allocating benefits and burdens in a fossil fuel economy.</w:t>
      </w:r>
    </w:p>
    <w:p w14:paraId="465CF091" w14:textId="77777777" w:rsidR="001717CA" w:rsidRPr="00B91C45" w:rsidRDefault="001717CA" w:rsidP="001717CA">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7685D598" w14:textId="77777777" w:rsidR="001717CA" w:rsidRPr="00B91C45" w:rsidRDefault="001717CA" w:rsidP="001717CA">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07603024" w14:textId="77777777" w:rsidR="001717CA" w:rsidRPr="00B91C45" w:rsidRDefault="001717CA" w:rsidP="001717CA">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10239BBD" w14:textId="77777777" w:rsidR="001717CA" w:rsidRPr="00B91C45" w:rsidRDefault="001717CA" w:rsidP="001717CA">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411A6027" w14:textId="77777777" w:rsidR="001717CA" w:rsidRPr="00B91C45" w:rsidRDefault="001717CA" w:rsidP="001717CA">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2BE77E61" w14:textId="77777777" w:rsidR="001717CA" w:rsidRPr="00B91C45" w:rsidRDefault="001717CA" w:rsidP="001717CA">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6AE80A48" w14:textId="77777777" w:rsidR="001717CA" w:rsidRPr="00B91C45" w:rsidRDefault="001717CA" w:rsidP="001717CA">
      <w:pPr>
        <w:rPr>
          <w:sz w:val="10"/>
          <w:szCs w:val="10"/>
        </w:rPr>
      </w:pPr>
      <w:r w:rsidRPr="00B91C45">
        <w:rPr>
          <w:sz w:val="10"/>
          <w:szCs w:val="10"/>
        </w:rPr>
        <w:t>C. Systemic Weakening of Labor Law</w:t>
      </w:r>
    </w:p>
    <w:p w14:paraId="62DF4B17" w14:textId="77777777" w:rsidR="001717CA" w:rsidRPr="00B91C45" w:rsidRDefault="001717CA" w:rsidP="001717CA">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2B509097" w14:textId="77777777" w:rsidR="001717CA" w:rsidRPr="00B91C45" w:rsidRDefault="001717CA" w:rsidP="001717CA">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4CC7C586" w14:textId="77777777" w:rsidR="001717CA" w:rsidRPr="00B91C45" w:rsidRDefault="001717CA" w:rsidP="001717CA">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26F18943" w14:textId="77777777" w:rsidR="001717CA" w:rsidRPr="00B91C45" w:rsidRDefault="001717CA" w:rsidP="001717CA">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1B2B922E" w14:textId="77777777" w:rsidR="001717CA" w:rsidRPr="00B91C45" w:rsidRDefault="001717CA" w:rsidP="001717CA">
      <w:pPr>
        <w:rPr>
          <w:sz w:val="10"/>
          <w:szCs w:val="10"/>
        </w:rPr>
      </w:pPr>
      <w:r w:rsidRPr="00B91C45">
        <w:rPr>
          <w:sz w:val="10"/>
          <w:szCs w:val="10"/>
        </w:rPr>
        <w:t xml:space="preserve">What </w:t>
      </w:r>
      <w:proofErr w:type="gramStart"/>
      <w:r w:rsidRPr="00B91C45">
        <w:rPr>
          <w:sz w:val="10"/>
          <w:szCs w:val="10"/>
        </w:rPr>
        <w:t>does that forecast</w:t>
      </w:r>
      <w:proofErr w:type="gramEnd"/>
      <w:r w:rsidRPr="00B91C45">
        <w:rPr>
          <w:sz w:val="10"/>
          <w:szCs w:val="10"/>
        </w:rPr>
        <w:t xml:space="preserve">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w:t>
      </w:r>
      <w:proofErr w:type="gramStart"/>
      <w:r w:rsidRPr="00B91C45">
        <w:rPr>
          <w:sz w:val="10"/>
          <w:szCs w:val="10"/>
        </w:rPr>
        <w:t>European-style</w:t>
      </w:r>
      <w:proofErr w:type="gramEnd"/>
      <w:r w:rsidRPr="00B91C45">
        <w:rPr>
          <w:sz w:val="10"/>
          <w:szCs w:val="10"/>
        </w:rPr>
        <w:t xml:space="preserve"> “works councils,” and other forms of “co-regulation,” are discussed in Part III.</w:t>
      </w:r>
    </w:p>
    <w:p w14:paraId="7193A315" w14:textId="77777777" w:rsidR="001717CA" w:rsidRPr="00B91C45" w:rsidRDefault="001717CA" w:rsidP="001717CA">
      <w:pPr>
        <w:rPr>
          <w:sz w:val="10"/>
          <w:szCs w:val="10"/>
        </w:rPr>
      </w:pPr>
      <w:r w:rsidRPr="00B91C45">
        <w:rPr>
          <w:sz w:val="10"/>
          <w:szCs w:val="10"/>
        </w:rPr>
        <w:t>III. EQUITY, JUSTICE, AND POWER: AN INTEGRATIVE FRAMEWORK</w:t>
      </w:r>
    </w:p>
    <w:p w14:paraId="47E45B8F" w14:textId="77777777" w:rsidR="001717CA" w:rsidRPr="00B91C45" w:rsidRDefault="001717CA" w:rsidP="001717CA">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1E994B67" w14:textId="77777777" w:rsidR="001717CA" w:rsidRPr="00B91C45" w:rsidRDefault="001717CA" w:rsidP="001717CA">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79EE68B5" w14:textId="77777777" w:rsidR="001717CA" w:rsidRPr="00B91C45" w:rsidRDefault="001717CA" w:rsidP="001717CA">
      <w:pPr>
        <w:rPr>
          <w:sz w:val="10"/>
          <w:szCs w:val="10"/>
        </w:rPr>
      </w:pPr>
      <w:r w:rsidRPr="00B91C45">
        <w:rPr>
          <w:sz w:val="10"/>
          <w:szCs w:val="10"/>
        </w:rPr>
        <w:t>1. Does it attempt to rebalance power, voice, and agency to frontline workers and fenceline communities disproportionately burdened by climate change? (structural)</w:t>
      </w:r>
    </w:p>
    <w:p w14:paraId="4A33F418" w14:textId="77777777" w:rsidR="001717CA" w:rsidRPr="00B91C45" w:rsidRDefault="001717CA" w:rsidP="001717CA">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46281ECD" w14:textId="77777777" w:rsidR="001717CA" w:rsidRPr="00B91C45" w:rsidRDefault="001717CA" w:rsidP="001717CA">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0C326F66" w14:textId="77777777" w:rsidR="001717CA" w:rsidRPr="00B91C45" w:rsidRDefault="001717CA" w:rsidP="001717CA">
      <w:pPr>
        <w:rPr>
          <w:sz w:val="10"/>
          <w:szCs w:val="10"/>
        </w:rPr>
      </w:pPr>
      <w:r w:rsidRPr="00B91C45">
        <w:rPr>
          <w:sz w:val="10"/>
          <w:szCs w:val="10"/>
        </w:rPr>
        <w:t>4. Does it require that demographic data be collected, disaggregated, analyzed to identify disparities, and made public? (racial equity)</w:t>
      </w:r>
    </w:p>
    <w:p w14:paraId="05E85621" w14:textId="77777777" w:rsidR="001717CA" w:rsidRPr="00B91C45" w:rsidRDefault="001717CA" w:rsidP="001717CA">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3D3CDAB3" w14:textId="77777777" w:rsidR="001717CA" w:rsidRPr="00B91C45" w:rsidRDefault="001717CA" w:rsidP="001717CA">
      <w:pPr>
        <w:rPr>
          <w:sz w:val="10"/>
          <w:szCs w:val="10"/>
        </w:rPr>
      </w:pPr>
      <w:r w:rsidRPr="00B91C45">
        <w:rPr>
          <w:sz w:val="10"/>
          <w:szCs w:val="10"/>
        </w:rPr>
        <w:t>A. Equity Dimensions</w:t>
      </w:r>
    </w:p>
    <w:p w14:paraId="629ECD08" w14:textId="77777777" w:rsidR="001717CA" w:rsidRPr="00B91C45" w:rsidRDefault="001717CA" w:rsidP="001717CA">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012C9B1B" w14:textId="77777777" w:rsidR="001717CA" w:rsidRPr="00B91C45" w:rsidRDefault="001717CA" w:rsidP="001717CA">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2746FD34" w14:textId="77777777" w:rsidR="001717CA" w:rsidRPr="00B91C45" w:rsidRDefault="001717CA" w:rsidP="001717CA">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696C75AD" w14:textId="77777777" w:rsidR="001717CA" w:rsidRPr="00B91C45" w:rsidRDefault="001717CA" w:rsidP="001717CA">
      <w:pPr>
        <w:rPr>
          <w:sz w:val="10"/>
          <w:szCs w:val="10"/>
        </w:rPr>
      </w:pPr>
      <w:r w:rsidRPr="00B91C45">
        <w:rPr>
          <w:sz w:val="10"/>
          <w:szCs w:val="10"/>
        </w:rPr>
        <w:t>1. Structural Equity</w:t>
      </w:r>
    </w:p>
    <w:p w14:paraId="00EB65A0" w14:textId="77777777" w:rsidR="001717CA" w:rsidRPr="00B91C45" w:rsidRDefault="001717CA" w:rsidP="001717CA">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61A658FB" w14:textId="77777777" w:rsidR="001717CA" w:rsidRPr="00B91C45" w:rsidRDefault="001717CA" w:rsidP="001717CA">
      <w:pPr>
        <w:rPr>
          <w:sz w:val="10"/>
          <w:szCs w:val="10"/>
        </w:rPr>
      </w:pPr>
      <w:r w:rsidRPr="00B91C45">
        <w:rPr>
          <w:sz w:val="10"/>
          <w:szCs w:val="10"/>
        </w:rPr>
        <w:t xml:space="preserve">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w:t>
      </w:r>
      <w:proofErr w:type="gramStart"/>
      <w:r w:rsidRPr="00B91C45">
        <w:rPr>
          <w:sz w:val="10"/>
          <w:szCs w:val="10"/>
        </w:rPr>
        <w:t>communities, and</w:t>
      </w:r>
      <w:proofErr w:type="gramEnd"/>
      <w:r w:rsidRPr="00B91C45">
        <w:rPr>
          <w:sz w:val="10"/>
          <w:szCs w:val="10"/>
        </w:rPr>
        <w:t xml:space="preserve">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45B07551" w14:textId="77777777" w:rsidR="001717CA" w:rsidRPr="00B91C45" w:rsidRDefault="001717CA" w:rsidP="001717CA">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1D918B74" w14:textId="77777777" w:rsidR="001717CA" w:rsidRPr="00B91C45" w:rsidRDefault="001717CA" w:rsidP="001717CA">
      <w:pPr>
        <w:rPr>
          <w:sz w:val="10"/>
          <w:szCs w:val="10"/>
        </w:rPr>
      </w:pPr>
      <w:r w:rsidRPr="00B91C45">
        <w:rPr>
          <w:sz w:val="10"/>
          <w:szCs w:val="10"/>
        </w:rPr>
        <w:t>2. Procedural Equity</w:t>
      </w:r>
    </w:p>
    <w:p w14:paraId="739FB19C" w14:textId="77777777" w:rsidR="001717CA" w:rsidRPr="00B91C45" w:rsidRDefault="001717CA" w:rsidP="001717CA">
      <w:pPr>
        <w:rPr>
          <w:sz w:val="10"/>
          <w:szCs w:val="10"/>
        </w:rPr>
      </w:pPr>
      <w:r w:rsidRPr="00B91C45">
        <w:rPr>
          <w:sz w:val="10"/>
          <w:szCs w:val="10"/>
        </w:rPr>
        <w:t>If the process of transition is not just, the outcome will never be. 212</w:t>
      </w:r>
    </w:p>
    <w:p w14:paraId="506DB105" w14:textId="77777777" w:rsidR="001717CA" w:rsidRPr="00B91C45" w:rsidRDefault="001717CA" w:rsidP="001717CA">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1B2CF6B1" w14:textId="77777777" w:rsidR="001717CA" w:rsidRPr="00B91C45" w:rsidRDefault="001717CA" w:rsidP="001717CA">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2700B107" w14:textId="77777777" w:rsidR="001717CA" w:rsidRPr="00B91C45" w:rsidRDefault="001717CA" w:rsidP="001717CA">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60943361" w14:textId="77777777" w:rsidR="001717CA" w:rsidRPr="00B91C45" w:rsidRDefault="001717CA" w:rsidP="001717CA">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30840846" w14:textId="77777777" w:rsidR="001717CA" w:rsidRPr="00B91C45" w:rsidRDefault="001717CA" w:rsidP="001717CA">
      <w:pPr>
        <w:rPr>
          <w:sz w:val="10"/>
          <w:szCs w:val="10"/>
        </w:rPr>
      </w:pPr>
      <w:r w:rsidRPr="00B91C45">
        <w:rPr>
          <w:sz w:val="10"/>
          <w:szCs w:val="10"/>
        </w:rPr>
        <w:t>3. Distributional Equity</w:t>
      </w:r>
    </w:p>
    <w:p w14:paraId="543E3ED1" w14:textId="77777777" w:rsidR="001717CA" w:rsidRPr="00B91C45" w:rsidRDefault="001717CA" w:rsidP="001717CA">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72FCCC83" w14:textId="77777777" w:rsidR="001717CA" w:rsidRPr="00B91C45" w:rsidRDefault="001717CA" w:rsidP="001717CA">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673EAFB4" w14:textId="77777777" w:rsidR="001717CA" w:rsidRPr="00B91C45" w:rsidRDefault="001717CA" w:rsidP="001717CA">
      <w:pPr>
        <w:rPr>
          <w:sz w:val="10"/>
          <w:szCs w:val="10"/>
        </w:rPr>
      </w:pPr>
      <w:r w:rsidRPr="00B91C45">
        <w:rPr>
          <w:sz w:val="10"/>
          <w:szCs w:val="10"/>
        </w:rPr>
        <w:t>B. Collective Power Dimensions</w:t>
      </w:r>
    </w:p>
    <w:p w14:paraId="6AE77ECE" w14:textId="77777777" w:rsidR="001717CA" w:rsidRPr="00B91C45" w:rsidRDefault="001717CA" w:rsidP="001717CA">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4DF88CB0" w14:textId="77777777" w:rsidR="001717CA" w:rsidRPr="00B91C45" w:rsidRDefault="001717CA" w:rsidP="001717CA">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533A0C7C" w14:textId="77777777" w:rsidR="001717CA" w:rsidRPr="00B91C45" w:rsidRDefault="001717CA" w:rsidP="001717CA">
      <w:pPr>
        <w:rPr>
          <w:sz w:val="16"/>
        </w:rPr>
      </w:pPr>
      <w:r w:rsidRPr="00B91C45">
        <w:rPr>
          <w:sz w:val="16"/>
        </w:rPr>
        <w:t>1. Power to Organize</w:t>
      </w:r>
    </w:p>
    <w:p w14:paraId="74FDD500" w14:textId="77777777" w:rsidR="001717CA" w:rsidRPr="00B91C45" w:rsidRDefault="001717CA" w:rsidP="001717CA">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48E146AD" w14:textId="77777777" w:rsidR="001717CA" w:rsidRPr="00B91C45" w:rsidRDefault="001717CA" w:rsidP="001717CA">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0561476C" w14:textId="77777777" w:rsidR="001717CA" w:rsidRPr="00B91C45" w:rsidRDefault="001717CA" w:rsidP="001717CA">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7FFDB546" w14:textId="77777777" w:rsidR="001717CA" w:rsidRPr="00B91C45" w:rsidRDefault="001717CA" w:rsidP="001717CA">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432043BA" w14:textId="77777777" w:rsidR="001717CA" w:rsidRPr="00B91C45" w:rsidRDefault="001717CA" w:rsidP="001717CA">
      <w:r w:rsidRPr="00B91C45">
        <w:t xml:space="preserve">Verena </w:t>
      </w:r>
      <w:r w:rsidRPr="00B91C45">
        <w:rPr>
          <w:rStyle w:val="Style13ptBold"/>
        </w:rPr>
        <w:t>Schmidt 25</w:t>
      </w:r>
      <w:r w:rsidRPr="00B91C45">
        <w:t xml:space="preserve"> – PhD in Social Sciences @ Ruhr University Bochum; Catarina Braga; </w:t>
      </w:r>
      <w:proofErr w:type="gramStart"/>
      <w:r w:rsidRPr="00B91C45">
        <w:t>Master’s in Public and Social Policies</w:t>
      </w:r>
      <w:proofErr w:type="gramEnd"/>
      <w:r w:rsidRPr="00B91C45">
        <w:t xml:space="preserve"> @ Universitat Pompeu Fabra; Economics @ Nova School of Business and Economics; ILO Working Paper, “The role of collective bargaining in promoting just transitions ILO,” no. 145</w:t>
      </w:r>
    </w:p>
    <w:p w14:paraId="47D315CE" w14:textId="77777777" w:rsidR="001717CA" w:rsidRPr="00B91C45" w:rsidRDefault="001717CA" w:rsidP="001717CA">
      <w:pPr>
        <w:rPr>
          <w:sz w:val="16"/>
        </w:rPr>
      </w:pPr>
      <w:r w:rsidRPr="00B91C45">
        <w:rPr>
          <w:sz w:val="16"/>
        </w:rPr>
        <w:t xml:space="preserve">This </w:t>
      </w:r>
      <w:proofErr w:type="gramStart"/>
      <w:r w:rsidRPr="00B91C45">
        <w:rPr>
          <w:sz w:val="16"/>
        </w:rPr>
        <w:t>working paper</w:t>
      </w:r>
      <w:proofErr w:type="gramEnd"/>
      <w:r w:rsidRPr="00B91C45">
        <w:rPr>
          <w:sz w:val="16"/>
        </w:rPr>
        <w:t xml:space="preserve">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07F85482" w14:textId="77777777" w:rsidR="001717CA" w:rsidRPr="00D9483D" w:rsidRDefault="001717CA" w:rsidP="001717CA">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5CCEBC71" w14:textId="77777777" w:rsidR="001717CA" w:rsidRPr="00D9483D" w:rsidRDefault="001717CA" w:rsidP="001717CA">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proofErr w:type="gramStart"/>
      <w:r w:rsidRPr="00D9483D">
        <w:rPr>
          <w:rStyle w:val="StyleUnderline"/>
        </w:rPr>
        <w:t>partners</w:t>
      </w:r>
      <w:r w:rsidRPr="00D9483D">
        <w:rPr>
          <w:sz w:val="16"/>
        </w:rPr>
        <w:t>2</w:t>
      </w:r>
      <w:proofErr w:type="gramEnd"/>
      <w:r w:rsidRPr="00D9483D">
        <w:rPr>
          <w:sz w:val="16"/>
        </w:rPr>
        <w:t> should:</w:t>
      </w:r>
    </w:p>
    <w:p w14:paraId="02202441" w14:textId="77777777" w:rsidR="001717CA" w:rsidRPr="00D9483D" w:rsidRDefault="001717CA" w:rsidP="001717CA">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261B85FD" w14:textId="77777777" w:rsidR="001717CA" w:rsidRPr="00D9483D" w:rsidRDefault="001717CA" w:rsidP="001717CA">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08F0137B" w14:textId="77777777" w:rsidR="001717CA" w:rsidRPr="00D9483D" w:rsidRDefault="001717CA" w:rsidP="001717CA">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7D28149F" w14:textId="77777777" w:rsidR="001717CA" w:rsidRPr="00D9483D" w:rsidRDefault="001717CA" w:rsidP="001717CA">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05AC07C9" w14:textId="77777777" w:rsidR="001717CA" w:rsidRPr="00D9483D" w:rsidRDefault="001717CA" w:rsidP="001717CA">
      <w:pPr>
        <w:rPr>
          <w:sz w:val="10"/>
          <w:szCs w:val="10"/>
        </w:rPr>
      </w:pPr>
      <w:r w:rsidRPr="00D9483D">
        <w:rPr>
          <w:sz w:val="10"/>
          <w:szCs w:val="10"/>
        </w:rPr>
        <w:t xml:space="preserve">This </w:t>
      </w:r>
      <w:proofErr w:type="gramStart"/>
      <w:r w:rsidRPr="00D9483D">
        <w:rPr>
          <w:sz w:val="10"/>
          <w:szCs w:val="10"/>
        </w:rPr>
        <w:t>working</w:t>
      </w:r>
      <w:proofErr w:type="gramEnd"/>
      <w:r w:rsidRPr="00D9483D">
        <w:rPr>
          <w:sz w:val="10"/>
          <w:szCs w:val="10"/>
        </w:rPr>
        <w:t xml:space="preserve"> paper provides a basis for discussion, further debate and research on the role of collective bargaining for just transition.</w:t>
      </w:r>
    </w:p>
    <w:p w14:paraId="33B34C6A" w14:textId="77777777" w:rsidR="001717CA" w:rsidRPr="00D9483D" w:rsidRDefault="001717CA" w:rsidP="001717CA">
      <w:pPr>
        <w:rPr>
          <w:sz w:val="10"/>
          <w:szCs w:val="10"/>
        </w:rPr>
      </w:pPr>
      <w:r w:rsidRPr="00D9483D">
        <w:rPr>
          <w:sz w:val="10"/>
          <w:szCs w:val="10"/>
        </w:rPr>
        <w:t>Literature review</w:t>
      </w:r>
    </w:p>
    <w:p w14:paraId="0087404D" w14:textId="77777777" w:rsidR="001717CA" w:rsidRPr="00D9483D" w:rsidRDefault="001717CA" w:rsidP="001717CA">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5FBA6984" w14:textId="77777777" w:rsidR="001717CA" w:rsidRPr="00D9483D" w:rsidRDefault="001717CA" w:rsidP="001717CA">
      <w:pPr>
        <w:rPr>
          <w:sz w:val="10"/>
          <w:szCs w:val="10"/>
        </w:rPr>
      </w:pPr>
      <w:r w:rsidRPr="00D9483D">
        <w:rPr>
          <w:sz w:val="10"/>
          <w:szCs w:val="10"/>
        </w:rPr>
        <w:t>1.1 Key topics on just transition in collective agreements</w:t>
      </w:r>
    </w:p>
    <w:p w14:paraId="0D6ED8DB" w14:textId="77777777" w:rsidR="001717CA" w:rsidRPr="00D9483D" w:rsidRDefault="001717CA" w:rsidP="001717CA">
      <w:pPr>
        <w:rPr>
          <w:sz w:val="10"/>
          <w:szCs w:val="10"/>
        </w:rPr>
      </w:pPr>
      <w:r w:rsidRPr="00D9483D">
        <w:rPr>
          <w:sz w:val="10"/>
          <w:szCs w:val="10"/>
        </w:rPr>
        <w:t xml:space="preserve">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t>
      </w:r>
      <w:proofErr w:type="gramStart"/>
      <w:r w:rsidRPr="00D9483D">
        <w:rPr>
          <w:sz w:val="10"/>
          <w:szCs w:val="10"/>
        </w:rPr>
        <w:t>with regard to</w:t>
      </w:r>
      <w:proofErr w:type="gramEnd"/>
      <w:r w:rsidRPr="00D9483D">
        <w:rPr>
          <w:sz w:val="10"/>
          <w:szCs w:val="10"/>
        </w:rPr>
        <w:t xml:space="preserve"> the topics covered (Markey and McIvor 2019; Goods 2017; Bugada et al. 2020; Chacartegui Jávega and Canalda Criado 2021).</w:t>
      </w:r>
    </w:p>
    <w:p w14:paraId="7081F7B6" w14:textId="77777777" w:rsidR="001717CA" w:rsidRPr="00D9483D" w:rsidRDefault="001717CA" w:rsidP="001717CA">
      <w:pPr>
        <w:rPr>
          <w:sz w:val="10"/>
          <w:szCs w:val="10"/>
        </w:rPr>
      </w:pPr>
      <w:r w:rsidRPr="00D9483D">
        <w:rPr>
          <w:sz w:val="10"/>
          <w:szCs w:val="10"/>
        </w:rPr>
        <w:t>The most salient topics in the just transition clauses were:</w:t>
      </w:r>
    </w:p>
    <w:p w14:paraId="4508FD20" w14:textId="77777777" w:rsidR="001717CA" w:rsidRPr="00D9483D" w:rsidRDefault="001717CA" w:rsidP="001717CA">
      <w:pPr>
        <w:rPr>
          <w:sz w:val="10"/>
          <w:szCs w:val="10"/>
        </w:rPr>
      </w:pPr>
      <w:r w:rsidRPr="00D9483D">
        <w:rPr>
          <w:sz w:val="10"/>
          <w:szCs w:val="10"/>
        </w:rPr>
        <w:t xml:space="preserve">green pilot </w:t>
      </w:r>
      <w:proofErr w:type="gramStart"/>
      <w:r w:rsidRPr="00D9483D">
        <w:rPr>
          <w:sz w:val="10"/>
          <w:szCs w:val="10"/>
        </w:rPr>
        <w:t>projects;</w:t>
      </w:r>
      <w:proofErr w:type="gramEnd"/>
    </w:p>
    <w:p w14:paraId="04E37FC8" w14:textId="77777777" w:rsidR="001717CA" w:rsidRPr="00D9483D" w:rsidRDefault="001717CA" w:rsidP="001717CA">
      <w:pPr>
        <w:rPr>
          <w:sz w:val="10"/>
          <w:szCs w:val="10"/>
        </w:rPr>
      </w:pPr>
      <w:r w:rsidRPr="00D9483D">
        <w:rPr>
          <w:sz w:val="10"/>
          <w:szCs w:val="10"/>
        </w:rPr>
        <w:t xml:space="preserve">training and education on just </w:t>
      </w:r>
      <w:proofErr w:type="gramStart"/>
      <w:r w:rsidRPr="00D9483D">
        <w:rPr>
          <w:sz w:val="10"/>
          <w:szCs w:val="10"/>
        </w:rPr>
        <w:t>transition;</w:t>
      </w:r>
      <w:proofErr w:type="gramEnd"/>
    </w:p>
    <w:p w14:paraId="26A9D641" w14:textId="77777777" w:rsidR="001717CA" w:rsidRPr="00D9483D" w:rsidRDefault="001717CA" w:rsidP="001717CA">
      <w:pPr>
        <w:rPr>
          <w:sz w:val="10"/>
          <w:szCs w:val="10"/>
        </w:rPr>
      </w:pPr>
      <w:r w:rsidRPr="00D9483D">
        <w:rPr>
          <w:sz w:val="10"/>
          <w:szCs w:val="10"/>
        </w:rPr>
        <w:t>employee green code of conduct/</w:t>
      </w:r>
      <w:proofErr w:type="gramStart"/>
      <w:r w:rsidRPr="00D9483D">
        <w:rPr>
          <w:sz w:val="10"/>
          <w:szCs w:val="10"/>
        </w:rPr>
        <w:t>compliance;</w:t>
      </w:r>
      <w:proofErr w:type="gramEnd"/>
    </w:p>
    <w:p w14:paraId="5C8D30BC" w14:textId="77777777" w:rsidR="001717CA" w:rsidRPr="00D9483D" w:rsidRDefault="001717CA" w:rsidP="001717CA">
      <w:pPr>
        <w:rPr>
          <w:sz w:val="10"/>
          <w:szCs w:val="10"/>
        </w:rPr>
      </w:pPr>
      <w:r w:rsidRPr="00D9483D">
        <w:rPr>
          <w:sz w:val="10"/>
          <w:szCs w:val="10"/>
        </w:rPr>
        <w:t xml:space="preserve">protection from extreme weather </w:t>
      </w:r>
      <w:proofErr w:type="gramStart"/>
      <w:r w:rsidRPr="00D9483D">
        <w:rPr>
          <w:sz w:val="10"/>
          <w:szCs w:val="10"/>
        </w:rPr>
        <w:t>conditions;</w:t>
      </w:r>
      <w:proofErr w:type="gramEnd"/>
    </w:p>
    <w:p w14:paraId="2F93942F" w14:textId="77777777" w:rsidR="001717CA" w:rsidRPr="00D9483D" w:rsidRDefault="001717CA" w:rsidP="001717CA">
      <w:pPr>
        <w:rPr>
          <w:sz w:val="10"/>
          <w:szCs w:val="10"/>
        </w:rPr>
      </w:pPr>
      <w:r w:rsidRPr="00D9483D">
        <w:rPr>
          <w:sz w:val="10"/>
          <w:szCs w:val="10"/>
        </w:rPr>
        <w:t>environmental reporting/</w:t>
      </w:r>
      <w:proofErr w:type="gramStart"/>
      <w:r w:rsidRPr="00D9483D">
        <w:rPr>
          <w:sz w:val="10"/>
          <w:szCs w:val="10"/>
        </w:rPr>
        <w:t>measuring;</w:t>
      </w:r>
      <w:proofErr w:type="gramEnd"/>
    </w:p>
    <w:p w14:paraId="4BA89A87" w14:textId="77777777" w:rsidR="001717CA" w:rsidRPr="00D9483D" w:rsidRDefault="001717CA" w:rsidP="001717CA">
      <w:pPr>
        <w:rPr>
          <w:sz w:val="10"/>
          <w:szCs w:val="10"/>
        </w:rPr>
      </w:pPr>
      <w:r w:rsidRPr="00D9483D">
        <w:rPr>
          <w:sz w:val="10"/>
          <w:szCs w:val="10"/>
        </w:rPr>
        <w:t xml:space="preserve">recycling </w:t>
      </w:r>
      <w:proofErr w:type="gramStart"/>
      <w:r w:rsidRPr="00D9483D">
        <w:rPr>
          <w:sz w:val="10"/>
          <w:szCs w:val="10"/>
        </w:rPr>
        <w:t>initiatives;</w:t>
      </w:r>
      <w:proofErr w:type="gramEnd"/>
    </w:p>
    <w:p w14:paraId="1E3D0383" w14:textId="77777777" w:rsidR="001717CA" w:rsidRPr="00D9483D" w:rsidRDefault="001717CA" w:rsidP="001717CA">
      <w:pPr>
        <w:rPr>
          <w:sz w:val="10"/>
          <w:szCs w:val="10"/>
        </w:rPr>
      </w:pPr>
      <w:r w:rsidRPr="00D9483D">
        <w:rPr>
          <w:sz w:val="10"/>
          <w:szCs w:val="10"/>
        </w:rPr>
        <w:t xml:space="preserve">providing financial incentives to workers to use public </w:t>
      </w:r>
      <w:proofErr w:type="gramStart"/>
      <w:r w:rsidRPr="00D9483D">
        <w:rPr>
          <w:sz w:val="10"/>
          <w:szCs w:val="10"/>
        </w:rPr>
        <w:t>transport;</w:t>
      </w:r>
      <w:proofErr w:type="gramEnd"/>
    </w:p>
    <w:p w14:paraId="25BC8398" w14:textId="77777777" w:rsidR="001717CA" w:rsidRPr="00D9483D" w:rsidRDefault="001717CA" w:rsidP="001717CA">
      <w:pPr>
        <w:rPr>
          <w:sz w:val="10"/>
          <w:szCs w:val="10"/>
        </w:rPr>
      </w:pPr>
      <w:r w:rsidRPr="00D9483D">
        <w:rPr>
          <w:sz w:val="10"/>
          <w:szCs w:val="10"/>
        </w:rPr>
        <w:t xml:space="preserve">whistle-blower protection in the context of environmental </w:t>
      </w:r>
      <w:proofErr w:type="gramStart"/>
      <w:r w:rsidRPr="00D9483D">
        <w:rPr>
          <w:sz w:val="10"/>
          <w:szCs w:val="10"/>
        </w:rPr>
        <w:t>issues;</w:t>
      </w:r>
      <w:proofErr w:type="gramEnd"/>
    </w:p>
    <w:p w14:paraId="4C11313D" w14:textId="77777777" w:rsidR="001717CA" w:rsidRPr="00D9483D" w:rsidRDefault="001717CA" w:rsidP="001717CA">
      <w:pPr>
        <w:rPr>
          <w:sz w:val="10"/>
          <w:szCs w:val="10"/>
        </w:rPr>
      </w:pPr>
      <w:r w:rsidRPr="00D9483D">
        <w:rPr>
          <w:sz w:val="10"/>
          <w:szCs w:val="10"/>
        </w:rPr>
        <w:t xml:space="preserve">right to refuse work </w:t>
      </w:r>
      <w:proofErr w:type="gramStart"/>
      <w:r w:rsidRPr="00D9483D">
        <w:rPr>
          <w:sz w:val="10"/>
          <w:szCs w:val="10"/>
        </w:rPr>
        <w:t>in the event that</w:t>
      </w:r>
      <w:proofErr w:type="gramEnd"/>
      <w:r w:rsidRPr="00D9483D">
        <w:rPr>
          <w:sz w:val="10"/>
          <w:szCs w:val="10"/>
        </w:rPr>
        <w:t xml:space="preserve"> workers deem the work to be dangerous for the environment (for example, pollution or biohazards</w:t>
      </w:r>
      <w:proofErr w:type="gramStart"/>
      <w:r w:rsidRPr="00D9483D">
        <w:rPr>
          <w:sz w:val="10"/>
          <w:szCs w:val="10"/>
        </w:rPr>
        <w:t>);</w:t>
      </w:r>
      <w:proofErr w:type="gramEnd"/>
    </w:p>
    <w:p w14:paraId="4A9AD4E4" w14:textId="77777777" w:rsidR="001717CA" w:rsidRPr="00D9483D" w:rsidRDefault="001717CA" w:rsidP="001717CA">
      <w:pPr>
        <w:rPr>
          <w:sz w:val="10"/>
          <w:szCs w:val="10"/>
        </w:rPr>
      </w:pPr>
      <w:r w:rsidRPr="00D9483D">
        <w:rPr>
          <w:sz w:val="10"/>
          <w:szCs w:val="10"/>
        </w:rPr>
        <w:t>green reinvestment; and</w:t>
      </w:r>
    </w:p>
    <w:p w14:paraId="30E5FF9A" w14:textId="77777777" w:rsidR="001717CA" w:rsidRPr="00D9483D" w:rsidRDefault="001717CA" w:rsidP="001717CA">
      <w:pPr>
        <w:rPr>
          <w:sz w:val="10"/>
          <w:szCs w:val="10"/>
        </w:rPr>
      </w:pPr>
      <w:r w:rsidRPr="00D9483D">
        <w:rPr>
          <w:sz w:val="10"/>
          <w:szCs w:val="10"/>
        </w:rPr>
        <w:t>green procurement.</w:t>
      </w:r>
    </w:p>
    <w:p w14:paraId="028B8972" w14:textId="77777777" w:rsidR="001717CA" w:rsidRPr="00D9483D" w:rsidRDefault="001717CA" w:rsidP="001717CA">
      <w:pPr>
        <w:rPr>
          <w:sz w:val="10"/>
          <w:szCs w:val="10"/>
        </w:rPr>
      </w:pPr>
      <w:r w:rsidRPr="00D9483D">
        <w:rPr>
          <w:sz w:val="10"/>
          <w:szCs w:val="10"/>
        </w:rPr>
        <w:t>Specific topics on representation and consultation of workers under the scope of environmental issues included:</w:t>
      </w:r>
    </w:p>
    <w:p w14:paraId="3E248D5E" w14:textId="77777777" w:rsidR="001717CA" w:rsidRPr="00D9483D" w:rsidRDefault="001717CA" w:rsidP="001717CA">
      <w:pPr>
        <w:rPr>
          <w:sz w:val="10"/>
          <w:szCs w:val="10"/>
        </w:rPr>
      </w:pPr>
      <w:r w:rsidRPr="00D9483D">
        <w:rPr>
          <w:sz w:val="10"/>
          <w:szCs w:val="10"/>
        </w:rPr>
        <w:t xml:space="preserve">establishment and operation of workplace environmental </w:t>
      </w:r>
      <w:proofErr w:type="gramStart"/>
      <w:r w:rsidRPr="00D9483D">
        <w:rPr>
          <w:sz w:val="10"/>
          <w:szCs w:val="10"/>
        </w:rPr>
        <w:t>committees;</w:t>
      </w:r>
      <w:proofErr w:type="gramEnd"/>
    </w:p>
    <w:p w14:paraId="1B501669" w14:textId="77777777" w:rsidR="001717CA" w:rsidRPr="00D9483D" w:rsidRDefault="001717CA" w:rsidP="001717CA">
      <w:pPr>
        <w:rPr>
          <w:sz w:val="10"/>
          <w:szCs w:val="10"/>
        </w:rPr>
      </w:pPr>
      <w:r w:rsidRPr="00D9483D">
        <w:rPr>
          <w:sz w:val="10"/>
          <w:szCs w:val="10"/>
        </w:rPr>
        <w:t xml:space="preserve">regional/national environment </w:t>
      </w:r>
      <w:proofErr w:type="gramStart"/>
      <w:r w:rsidRPr="00D9483D">
        <w:rPr>
          <w:sz w:val="10"/>
          <w:szCs w:val="10"/>
        </w:rPr>
        <w:t>committees;</w:t>
      </w:r>
      <w:proofErr w:type="gramEnd"/>
    </w:p>
    <w:p w14:paraId="6A787AA8" w14:textId="77777777" w:rsidR="001717CA" w:rsidRPr="00D9483D" w:rsidRDefault="001717CA" w:rsidP="001717CA">
      <w:pPr>
        <w:rPr>
          <w:sz w:val="10"/>
          <w:szCs w:val="10"/>
        </w:rPr>
      </w:pPr>
      <w:r w:rsidRPr="00D9483D">
        <w:rPr>
          <w:sz w:val="10"/>
          <w:szCs w:val="10"/>
        </w:rPr>
        <w:t xml:space="preserve">rights and obligations of representatives of environmental </w:t>
      </w:r>
      <w:proofErr w:type="gramStart"/>
      <w:r w:rsidRPr="00D9483D">
        <w:rPr>
          <w:sz w:val="10"/>
          <w:szCs w:val="10"/>
        </w:rPr>
        <w:t>committees;</w:t>
      </w:r>
      <w:proofErr w:type="gramEnd"/>
    </w:p>
    <w:p w14:paraId="2B0667EF" w14:textId="77777777" w:rsidR="001717CA" w:rsidRPr="00D9483D" w:rsidRDefault="001717CA" w:rsidP="001717CA">
      <w:pPr>
        <w:rPr>
          <w:sz w:val="10"/>
          <w:szCs w:val="10"/>
        </w:rPr>
      </w:pPr>
      <w:r w:rsidRPr="00D9483D">
        <w:rPr>
          <w:sz w:val="10"/>
          <w:szCs w:val="10"/>
        </w:rPr>
        <w:t>environmental consultation/information sharing; and</w:t>
      </w:r>
    </w:p>
    <w:p w14:paraId="2FCDFAB1" w14:textId="77777777" w:rsidR="001717CA" w:rsidRPr="00D9483D" w:rsidRDefault="001717CA" w:rsidP="001717CA">
      <w:pPr>
        <w:rPr>
          <w:sz w:val="10"/>
          <w:szCs w:val="10"/>
        </w:rPr>
      </w:pPr>
      <w:r w:rsidRPr="00D9483D">
        <w:rPr>
          <w:sz w:val="10"/>
          <w:szCs w:val="10"/>
        </w:rPr>
        <w:t>commitment between social partners to environmental improvement.</w:t>
      </w:r>
    </w:p>
    <w:p w14:paraId="0C171AFE" w14:textId="77777777" w:rsidR="001717CA" w:rsidRPr="00D9483D" w:rsidRDefault="001717CA" w:rsidP="001717CA">
      <w:pPr>
        <w:rPr>
          <w:sz w:val="10"/>
          <w:szCs w:val="10"/>
        </w:rPr>
      </w:pPr>
      <w:r w:rsidRPr="00D9483D">
        <w:rPr>
          <w:sz w:val="10"/>
          <w:szCs w:val="10"/>
        </w:rPr>
        <w:t xml:space="preserve">Topics such as skills, worker consultation, social dialogue and trade union representation are key areas that appear in collective agreements and are central principles that can help </w:t>
      </w:r>
      <w:proofErr w:type="gramStart"/>
      <w:r w:rsidRPr="00D9483D">
        <w:rPr>
          <w:sz w:val="10"/>
          <w:szCs w:val="10"/>
        </w:rPr>
        <w:t>facilitate just</w:t>
      </w:r>
      <w:proofErr w:type="gramEnd"/>
      <w:r w:rsidRPr="00D9483D">
        <w:rPr>
          <w:sz w:val="10"/>
          <w:szCs w:val="10"/>
        </w:rPr>
        <w:t xml:space="preserve"> transition.</w:t>
      </w:r>
    </w:p>
    <w:p w14:paraId="6D7328B6" w14:textId="77777777" w:rsidR="001717CA" w:rsidRPr="00D9483D" w:rsidRDefault="001717CA" w:rsidP="001717CA">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75EDAEEC" w14:textId="77777777" w:rsidR="001717CA" w:rsidRPr="00D9483D" w:rsidRDefault="001717CA" w:rsidP="001717CA">
      <w:pPr>
        <w:rPr>
          <w:sz w:val="16"/>
        </w:rPr>
      </w:pPr>
      <w:r w:rsidRPr="00D9483D">
        <w:rPr>
          <w:sz w:val="16"/>
        </w:rPr>
        <w:t xml:space="preserve">At the sector level, the fossil fuel extraction and energy sectors have garnered </w:t>
      </w:r>
      <w:proofErr w:type="gramStart"/>
      <w:r w:rsidRPr="00D9483D">
        <w:rPr>
          <w:sz w:val="16"/>
        </w:rPr>
        <w:t>the majority of</w:t>
      </w:r>
      <w:proofErr w:type="gramEnd"/>
      <w:r w:rsidRPr="00D9483D">
        <w:rPr>
          <w:sz w:val="16"/>
        </w:rPr>
        <w:t xml:space="preserve"> research attention, but other industries have also emerged as key areas of focus for collective bargaining and just transition initiatives, such as:</w:t>
      </w:r>
    </w:p>
    <w:p w14:paraId="3A5C87A6" w14:textId="77777777" w:rsidR="001717CA" w:rsidRPr="00D9483D" w:rsidRDefault="001717CA" w:rsidP="001717CA">
      <w:pPr>
        <w:rPr>
          <w:sz w:val="16"/>
        </w:rPr>
      </w:pPr>
      <w:r w:rsidRPr="00D9483D">
        <w:rPr>
          <w:sz w:val="16"/>
        </w:rPr>
        <w:t>manufacturing – particularly automotive manufacturing (IndustriALL and Just Transition Centre 2021; Galgóczi 2019</w:t>
      </w:r>
      <w:proofErr w:type="gramStart"/>
      <w:r w:rsidRPr="00D9483D">
        <w:rPr>
          <w:sz w:val="16"/>
        </w:rPr>
        <w:t>);</w:t>
      </w:r>
      <w:proofErr w:type="gramEnd"/>
    </w:p>
    <w:p w14:paraId="0ACCC526" w14:textId="77777777" w:rsidR="001717CA" w:rsidRPr="00D9483D" w:rsidRDefault="001717CA" w:rsidP="001717CA">
      <w:pPr>
        <w:rPr>
          <w:sz w:val="16"/>
        </w:rPr>
      </w:pPr>
      <w:r w:rsidRPr="00D9483D">
        <w:rPr>
          <w:sz w:val="16"/>
        </w:rPr>
        <w:t>construction (Clarke and Sahin-Dikmen 2020; Calvert 2023</w:t>
      </w:r>
      <w:proofErr w:type="gramStart"/>
      <w:r w:rsidRPr="00D9483D">
        <w:rPr>
          <w:sz w:val="16"/>
        </w:rPr>
        <w:t>);</w:t>
      </w:r>
      <w:proofErr w:type="gramEnd"/>
    </w:p>
    <w:p w14:paraId="6CB3EE1C" w14:textId="77777777" w:rsidR="001717CA" w:rsidRPr="00D9483D" w:rsidRDefault="001717CA" w:rsidP="001717CA">
      <w:pPr>
        <w:rPr>
          <w:sz w:val="16"/>
        </w:rPr>
      </w:pPr>
      <w:r w:rsidRPr="00D9483D">
        <w:rPr>
          <w:sz w:val="16"/>
        </w:rPr>
        <w:t>food production (Blattner 2020; IUF 2022); and</w:t>
      </w:r>
    </w:p>
    <w:p w14:paraId="4DC2A7ED" w14:textId="77777777" w:rsidR="001717CA" w:rsidRPr="00D9483D" w:rsidRDefault="001717CA" w:rsidP="001717CA">
      <w:pPr>
        <w:rPr>
          <w:sz w:val="16"/>
        </w:rPr>
      </w:pPr>
      <w:r w:rsidRPr="00D9483D">
        <w:rPr>
          <w:sz w:val="16"/>
        </w:rPr>
        <w:t>transportation (Maritime Just Transition Task Force 2022; ITF 2022).</w:t>
      </w:r>
    </w:p>
    <w:p w14:paraId="3FB0FD66" w14:textId="77777777" w:rsidR="001717CA" w:rsidRPr="00D9483D" w:rsidRDefault="001717CA" w:rsidP="001717CA">
      <w:pPr>
        <w:rPr>
          <w:sz w:val="16"/>
        </w:rPr>
      </w:pPr>
      <w:r w:rsidRPr="00D9483D">
        <w:rPr>
          <w:sz w:val="16"/>
        </w:rPr>
        <w:t>1.2 Level of collective agreements</w:t>
      </w:r>
    </w:p>
    <w:p w14:paraId="03F604C8" w14:textId="77777777" w:rsidR="001717CA" w:rsidRPr="00D9483D" w:rsidRDefault="001717CA" w:rsidP="001717CA">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10220E27" w14:textId="77777777" w:rsidR="001717CA" w:rsidRPr="00D9483D" w:rsidRDefault="001717CA" w:rsidP="001717CA">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0585A911" w14:textId="77777777" w:rsidR="001717CA" w:rsidRPr="00D9483D" w:rsidRDefault="001717CA" w:rsidP="001717CA">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 xml:space="preserve">climate </w:t>
      </w:r>
      <w:proofErr w:type="gramStart"/>
      <w:r w:rsidRPr="00083261">
        <w:rPr>
          <w:rStyle w:val="Emphasis"/>
          <w:highlight w:val="cyan"/>
        </w:rPr>
        <w:t>transformation</w:t>
      </w:r>
      <w:r w:rsidRPr="00D9483D">
        <w:rPr>
          <w:sz w:val="16"/>
        </w:rPr>
        <w:t>, and</w:t>
      </w:r>
      <w:proofErr w:type="gramEnd"/>
      <w:r w:rsidRPr="00D9483D">
        <w:rPr>
          <w:sz w:val="16"/>
        </w:rPr>
        <w:t xml:space="preserve">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73B39BCF" w14:textId="77777777" w:rsidR="001717CA" w:rsidRPr="00D9483D" w:rsidRDefault="001717CA" w:rsidP="001717CA">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4C6D3B9A" w14:textId="77777777" w:rsidR="001717CA" w:rsidRPr="00D9483D" w:rsidRDefault="001717CA" w:rsidP="001717CA">
      <w:pPr>
        <w:rPr>
          <w:sz w:val="16"/>
        </w:rPr>
      </w:pPr>
      <w:r w:rsidRPr="00D9483D">
        <w:rPr>
          <w:sz w:val="16"/>
        </w:rPr>
        <w:t>1.3 Linkages between collective bargaining and just transition</w:t>
      </w:r>
    </w:p>
    <w:p w14:paraId="15944FE6" w14:textId="77777777" w:rsidR="001717CA" w:rsidRPr="00D9483D" w:rsidRDefault="001717CA" w:rsidP="001717CA">
      <w:pPr>
        <w:rPr>
          <w:sz w:val="16"/>
        </w:rPr>
      </w:pPr>
      <w:r w:rsidRPr="00D9483D">
        <w:rPr>
          <w:sz w:val="16"/>
        </w:rPr>
        <w:t>ILO fundamental Conventions on freedom of association and the right to collective bargaining</w:t>
      </w:r>
    </w:p>
    <w:p w14:paraId="75C9F2EF" w14:textId="77777777" w:rsidR="001717CA" w:rsidRPr="00D9483D" w:rsidRDefault="001717CA" w:rsidP="001717CA">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5F79A67F" w14:textId="77777777" w:rsidR="001717CA" w:rsidRPr="00D9483D" w:rsidRDefault="001717CA" w:rsidP="001717CA">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58F530B9" w14:textId="77777777" w:rsidR="001717CA" w:rsidRPr="00D9483D" w:rsidRDefault="001717CA" w:rsidP="001717CA">
      <w:pPr>
        <w:rPr>
          <w:sz w:val="16"/>
        </w:rPr>
      </w:pPr>
      <w:r w:rsidRPr="00D9483D">
        <w:rPr>
          <w:sz w:val="16"/>
        </w:rPr>
        <w:t>Note: For more on the implementation of Conventions Nos 87 and 98, see the database of the Committee on Freedom of Association (CFA).</w:t>
      </w:r>
    </w:p>
    <w:p w14:paraId="515B1A33" w14:textId="77777777" w:rsidR="001717CA" w:rsidRPr="00D9483D" w:rsidRDefault="001717CA" w:rsidP="001717CA">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proofErr w:type="gramStart"/>
      <w:r w:rsidRPr="00DB569A">
        <w:rPr>
          <w:rStyle w:val="Emphasis"/>
        </w:rPr>
        <w:t>Just transition</w:t>
      </w:r>
      <w:proofErr w:type="gramEnd"/>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 xml:space="preserve">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w:t>
      </w:r>
      <w:proofErr w:type="gramStart"/>
      <w:r w:rsidRPr="00D9483D">
        <w:rPr>
          <w:sz w:val="16"/>
        </w:rPr>
        <w:t>countries, and</w:t>
      </w:r>
      <w:proofErr w:type="gramEnd"/>
      <w:r w:rsidRPr="00D9483D">
        <w:rPr>
          <w:sz w:val="16"/>
        </w:rPr>
        <w:t xml:space="preserve"> are therefore more likely to see collective bargaining between employers and trade unions. To varying degrees, collective agreements have contributed to each of the transitions already undertaken or currently in progress.</w:t>
      </w:r>
    </w:p>
    <w:p w14:paraId="2F08ED12" w14:textId="77777777" w:rsidR="001717CA" w:rsidRPr="00D9483D" w:rsidRDefault="001717CA" w:rsidP="001717CA">
      <w:pPr>
        <w:rPr>
          <w:sz w:val="16"/>
        </w:rPr>
      </w:pPr>
      <w:r w:rsidRPr="00D9483D">
        <w:rPr>
          <w:sz w:val="16"/>
        </w:rPr>
        <w:t xml:space="preserve">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w:t>
      </w:r>
      <w:proofErr w:type="gramStart"/>
      <w:r w:rsidRPr="00D9483D">
        <w:rPr>
          <w:sz w:val="16"/>
        </w:rPr>
        <w:t>impacted</w:t>
      </w:r>
      <w:proofErr w:type="gramEnd"/>
      <w:r w:rsidRPr="00D9483D">
        <w:rPr>
          <w:sz w:val="16"/>
        </w:rPr>
        <w:t xml:space="preserve">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047B9D84" w14:textId="77777777" w:rsidR="001717CA" w:rsidRPr="00D9483D" w:rsidRDefault="001717CA" w:rsidP="001717CA">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1556797E" w14:textId="77777777" w:rsidR="001717CA" w:rsidRPr="00D9483D" w:rsidRDefault="001717CA" w:rsidP="001717CA">
      <w:pPr>
        <w:rPr>
          <w:sz w:val="16"/>
        </w:rPr>
      </w:pPr>
      <w:r w:rsidRPr="00D9483D">
        <w:rPr>
          <w:sz w:val="16"/>
        </w:rPr>
        <w:t>1.4 Macroeconomic and growth policies</w:t>
      </w:r>
    </w:p>
    <w:p w14:paraId="317F9484" w14:textId="77777777" w:rsidR="001717CA" w:rsidRPr="00D9483D" w:rsidRDefault="001717CA" w:rsidP="001717CA">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06715935" w14:textId="77777777" w:rsidR="001717CA" w:rsidRPr="00D9483D" w:rsidRDefault="001717CA" w:rsidP="001717CA">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45780425" w14:textId="77777777" w:rsidR="001717CA" w:rsidRPr="00D9483D" w:rsidRDefault="001717CA" w:rsidP="001717CA">
      <w:pPr>
        <w:rPr>
          <w:sz w:val="16"/>
        </w:rPr>
      </w:pPr>
      <w:r w:rsidRPr="00D9483D">
        <w:rPr>
          <w:sz w:val="16"/>
        </w:rPr>
        <w:t>1.4.1 Principal motivations of workers’ and employers’ organizations for just transition</w:t>
      </w:r>
    </w:p>
    <w:p w14:paraId="2843DAA2" w14:textId="77777777" w:rsidR="001717CA" w:rsidRPr="00D9483D" w:rsidRDefault="001717CA" w:rsidP="001717CA">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4E272E80" w14:textId="77777777" w:rsidR="001717CA" w:rsidRPr="00D9483D" w:rsidRDefault="001717CA" w:rsidP="001717CA">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proofErr w:type="gramStart"/>
      <w:r w:rsidRPr="00083261">
        <w:rPr>
          <w:rStyle w:val="Emphasis"/>
          <w:highlight w:val="cyan"/>
        </w:rPr>
        <w:t>regulations</w:t>
      </w:r>
      <w:r w:rsidRPr="00D9483D">
        <w:rPr>
          <w:sz w:val="16"/>
        </w:rPr>
        <w:t>;</w:t>
      </w:r>
      <w:proofErr w:type="gramEnd"/>
    </w:p>
    <w:p w14:paraId="502FC070" w14:textId="77777777" w:rsidR="001717CA" w:rsidRPr="00D9483D" w:rsidRDefault="001717CA" w:rsidP="001717CA">
      <w:pPr>
        <w:rPr>
          <w:sz w:val="16"/>
        </w:rPr>
      </w:pPr>
      <w:r w:rsidRPr="00D9483D">
        <w:rPr>
          <w:rStyle w:val="StyleUnderline"/>
        </w:rPr>
        <w:t xml:space="preserve">brand </w:t>
      </w:r>
      <w:proofErr w:type="gramStart"/>
      <w:r w:rsidRPr="00083261">
        <w:rPr>
          <w:rStyle w:val="Emphasis"/>
          <w:highlight w:val="cyan"/>
        </w:rPr>
        <w:t>reputation</w:t>
      </w:r>
      <w:r w:rsidRPr="00D9483D">
        <w:rPr>
          <w:sz w:val="16"/>
        </w:rPr>
        <w:t>;</w:t>
      </w:r>
      <w:proofErr w:type="gramEnd"/>
    </w:p>
    <w:p w14:paraId="52F65DA8" w14:textId="77777777" w:rsidR="001717CA" w:rsidRPr="00D9483D" w:rsidRDefault="001717CA" w:rsidP="001717CA">
      <w:pPr>
        <w:rPr>
          <w:sz w:val="16"/>
        </w:rPr>
      </w:pPr>
      <w:r w:rsidRPr="00D9483D">
        <w:rPr>
          <w:sz w:val="16"/>
        </w:rPr>
        <w:t xml:space="preserve">consumer </w:t>
      </w:r>
      <w:r w:rsidRPr="00083261">
        <w:rPr>
          <w:rStyle w:val="StyleUnderline"/>
          <w:highlight w:val="cyan"/>
        </w:rPr>
        <w:t>demand</w:t>
      </w:r>
      <w:r w:rsidRPr="00D9483D">
        <w:rPr>
          <w:sz w:val="16"/>
        </w:rPr>
        <w:t>/</w:t>
      </w:r>
      <w:proofErr w:type="gramStart"/>
      <w:r w:rsidRPr="00D9483D">
        <w:rPr>
          <w:sz w:val="16"/>
        </w:rPr>
        <w:t>expectations;</w:t>
      </w:r>
      <w:proofErr w:type="gramEnd"/>
    </w:p>
    <w:p w14:paraId="5073CF1F" w14:textId="77777777" w:rsidR="001717CA" w:rsidRPr="00D9483D" w:rsidRDefault="001717CA" w:rsidP="001717CA">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proofErr w:type="gramStart"/>
      <w:r w:rsidRPr="00083261">
        <w:rPr>
          <w:rStyle w:val="Emphasis"/>
          <w:highlight w:val="cyan"/>
        </w:rPr>
        <w:t>training</w:t>
      </w:r>
      <w:r w:rsidRPr="00D9483D">
        <w:rPr>
          <w:sz w:val="16"/>
        </w:rPr>
        <w:t>;</w:t>
      </w:r>
      <w:proofErr w:type="gramEnd"/>
    </w:p>
    <w:p w14:paraId="05DDB0FB" w14:textId="77777777" w:rsidR="001717CA" w:rsidRPr="00D9483D" w:rsidRDefault="001717CA" w:rsidP="001717CA">
      <w:pPr>
        <w:rPr>
          <w:sz w:val="16"/>
        </w:rPr>
      </w:pPr>
      <w:r w:rsidRPr="00D9483D">
        <w:rPr>
          <w:sz w:val="16"/>
        </w:rPr>
        <w:t xml:space="preserve">staff </w:t>
      </w:r>
      <w:proofErr w:type="gramStart"/>
      <w:r w:rsidRPr="00D9483D">
        <w:rPr>
          <w:rStyle w:val="StyleUnderline"/>
        </w:rPr>
        <w:t>retention</w:t>
      </w:r>
      <w:r w:rsidRPr="00D9483D">
        <w:rPr>
          <w:sz w:val="16"/>
        </w:rPr>
        <w:t>;</w:t>
      </w:r>
      <w:proofErr w:type="gramEnd"/>
    </w:p>
    <w:p w14:paraId="24DB430F" w14:textId="77777777" w:rsidR="001717CA" w:rsidRPr="00D9483D" w:rsidRDefault="001717CA" w:rsidP="001717CA">
      <w:pPr>
        <w:rPr>
          <w:sz w:val="16"/>
        </w:rPr>
      </w:pPr>
      <w:r w:rsidRPr="00D9483D">
        <w:rPr>
          <w:rStyle w:val="StyleUnderline"/>
        </w:rPr>
        <w:t>reducing costs</w:t>
      </w:r>
      <w:r w:rsidRPr="00D9483D">
        <w:rPr>
          <w:sz w:val="16"/>
        </w:rPr>
        <w:t xml:space="preserve"> (for example, energy costs, resource efficiency); and</w:t>
      </w:r>
    </w:p>
    <w:p w14:paraId="0AA860EE" w14:textId="77777777" w:rsidR="001717CA" w:rsidRPr="00D9483D" w:rsidRDefault="001717CA" w:rsidP="001717CA">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789B5310" w14:textId="77777777" w:rsidR="001717CA" w:rsidRPr="00D9483D" w:rsidRDefault="001717CA" w:rsidP="001717CA">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79CE8D63" w14:textId="77777777" w:rsidR="001717CA" w:rsidRPr="00D9483D" w:rsidRDefault="001717CA" w:rsidP="001717CA">
      <w:pPr>
        <w:rPr>
          <w:sz w:val="16"/>
        </w:rPr>
      </w:pPr>
      <w:r w:rsidRPr="00D9483D">
        <w:rPr>
          <w:rStyle w:val="StyleUnderline"/>
        </w:rPr>
        <w:t>strengthening collective</w:t>
      </w:r>
      <w:r w:rsidRPr="00D9483D">
        <w:rPr>
          <w:sz w:val="16"/>
        </w:rPr>
        <w:t xml:space="preserve"> </w:t>
      </w:r>
      <w:proofErr w:type="gramStart"/>
      <w:r w:rsidRPr="00D9483D">
        <w:rPr>
          <w:sz w:val="16"/>
        </w:rPr>
        <w:t>bargaining;</w:t>
      </w:r>
      <w:proofErr w:type="gramEnd"/>
    </w:p>
    <w:p w14:paraId="0413037B" w14:textId="77777777" w:rsidR="001717CA" w:rsidRPr="00D9483D" w:rsidRDefault="001717CA" w:rsidP="001717CA">
      <w:pPr>
        <w:rPr>
          <w:sz w:val="16"/>
        </w:rPr>
      </w:pPr>
      <w:r w:rsidRPr="00D9483D">
        <w:rPr>
          <w:sz w:val="16"/>
        </w:rPr>
        <w:t xml:space="preserve">employment/job </w:t>
      </w:r>
      <w:proofErr w:type="gramStart"/>
      <w:r w:rsidRPr="00D9483D">
        <w:rPr>
          <w:sz w:val="16"/>
        </w:rPr>
        <w:t>security;</w:t>
      </w:r>
      <w:proofErr w:type="gramEnd"/>
    </w:p>
    <w:p w14:paraId="68794A8A" w14:textId="77777777" w:rsidR="001717CA" w:rsidRPr="00D9483D" w:rsidRDefault="001717CA" w:rsidP="001717CA">
      <w:pPr>
        <w:rPr>
          <w:sz w:val="16"/>
        </w:rPr>
      </w:pPr>
      <w:r w:rsidRPr="00D9483D">
        <w:rPr>
          <w:rStyle w:val="StyleUnderline"/>
        </w:rPr>
        <w:t>workers’ protection</w:t>
      </w:r>
      <w:r w:rsidRPr="00D9483D">
        <w:rPr>
          <w:sz w:val="16"/>
        </w:rPr>
        <w:t xml:space="preserve"> including through financial compensation for those </w:t>
      </w:r>
      <w:proofErr w:type="gramStart"/>
      <w:r w:rsidRPr="00D9483D">
        <w:rPr>
          <w:sz w:val="16"/>
        </w:rPr>
        <w:t>impacted;</w:t>
      </w:r>
      <w:proofErr w:type="gramEnd"/>
    </w:p>
    <w:p w14:paraId="102D8D91" w14:textId="77777777" w:rsidR="001717CA" w:rsidRPr="00D9483D" w:rsidRDefault="001717CA" w:rsidP="001717CA">
      <w:pPr>
        <w:rPr>
          <w:sz w:val="16"/>
        </w:rPr>
      </w:pPr>
      <w:r w:rsidRPr="00D9483D">
        <w:rPr>
          <w:rStyle w:val="Emphasis"/>
        </w:rPr>
        <w:t>skills development</w:t>
      </w:r>
      <w:r w:rsidRPr="00D9483D">
        <w:rPr>
          <w:sz w:val="16"/>
        </w:rPr>
        <w:t xml:space="preserve"> of workers, including </w:t>
      </w:r>
      <w:proofErr w:type="gramStart"/>
      <w:r w:rsidRPr="00D9483D">
        <w:rPr>
          <w:sz w:val="16"/>
        </w:rPr>
        <w:t>reskilling;</w:t>
      </w:r>
      <w:proofErr w:type="gramEnd"/>
    </w:p>
    <w:p w14:paraId="3E9CA9B3" w14:textId="77777777" w:rsidR="001717CA" w:rsidRPr="00D9483D" w:rsidRDefault="001717CA" w:rsidP="001717CA">
      <w:pPr>
        <w:rPr>
          <w:sz w:val="16"/>
        </w:rPr>
      </w:pPr>
      <w:r w:rsidRPr="00D9483D">
        <w:rPr>
          <w:rStyle w:val="StyleUnderline"/>
        </w:rPr>
        <w:t>retraining</w:t>
      </w:r>
      <w:r w:rsidRPr="00D9483D">
        <w:rPr>
          <w:sz w:val="16"/>
        </w:rPr>
        <w:t xml:space="preserve"> and retention programmes; and</w:t>
      </w:r>
    </w:p>
    <w:p w14:paraId="1B271072" w14:textId="77777777" w:rsidR="001717CA" w:rsidRPr="00D9483D" w:rsidRDefault="001717CA" w:rsidP="001717CA">
      <w:pPr>
        <w:rPr>
          <w:sz w:val="16"/>
        </w:rPr>
      </w:pPr>
      <w:proofErr w:type="gramStart"/>
      <w:r w:rsidRPr="00D9483D">
        <w:rPr>
          <w:sz w:val="16"/>
        </w:rPr>
        <w:t>decent</w:t>
      </w:r>
      <w:proofErr w:type="gramEnd"/>
      <w:r w:rsidRPr="00D9483D">
        <w:rPr>
          <w:sz w:val="16"/>
        </w:rPr>
        <w:t xml:space="preserve"> job creation </w:t>
      </w:r>
      <w:proofErr w:type="gramStart"/>
      <w:r w:rsidRPr="00D9483D">
        <w:rPr>
          <w:sz w:val="16"/>
        </w:rPr>
        <w:t>to</w:t>
      </w:r>
      <w:proofErr w:type="gramEnd"/>
      <w:r w:rsidRPr="00D9483D">
        <w:rPr>
          <w:sz w:val="16"/>
        </w:rPr>
        <w:t xml:space="preserve"> create new job opportunities and support communities.</w:t>
      </w:r>
    </w:p>
    <w:p w14:paraId="44AEA5C7" w14:textId="77777777" w:rsidR="001717CA" w:rsidRPr="00D9483D" w:rsidRDefault="001717CA" w:rsidP="001717CA">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7B1A9E41" w14:textId="77777777" w:rsidR="001717CA" w:rsidRPr="00D9483D" w:rsidRDefault="001717CA" w:rsidP="001717CA">
      <w:pPr>
        <w:rPr>
          <w:sz w:val="16"/>
        </w:rPr>
      </w:pPr>
      <w:r w:rsidRPr="00D9483D">
        <w:rPr>
          <w:sz w:val="16"/>
        </w:rPr>
        <w:t>Workers’ organizations have also developed useful guides for just transition, which underscore these priority areas.6</w:t>
      </w:r>
    </w:p>
    <w:p w14:paraId="47361115" w14:textId="77777777" w:rsidR="001717CA" w:rsidRPr="00D9483D" w:rsidRDefault="001717CA" w:rsidP="001717CA">
      <w:pPr>
        <w:rPr>
          <w:sz w:val="16"/>
        </w:rPr>
      </w:pPr>
      <w:r w:rsidRPr="00D9483D">
        <w:rPr>
          <w:sz w:val="16"/>
        </w:rPr>
        <w:t>1.5 A gender perspective on just transition</w:t>
      </w:r>
    </w:p>
    <w:p w14:paraId="003A3B02" w14:textId="77777777" w:rsidR="001717CA" w:rsidRPr="00D9483D" w:rsidRDefault="001717CA" w:rsidP="001717CA">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t>
      </w:r>
      <w:proofErr w:type="gramStart"/>
      <w:r w:rsidRPr="00D9483D">
        <w:rPr>
          <w:sz w:val="16"/>
        </w:rPr>
        <w:t>workers, but</w:t>
      </w:r>
      <w:proofErr w:type="gramEnd"/>
      <w:r w:rsidRPr="00D9483D">
        <w:rPr>
          <w:sz w:val="16"/>
        </w:rPr>
        <w:t xml:space="preserve">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54F6702D" w14:textId="77777777" w:rsidR="001717CA" w:rsidRPr="00D9483D" w:rsidRDefault="001717CA" w:rsidP="001717CA">
      <w:pPr>
        <w:rPr>
          <w:sz w:val="16"/>
        </w:rPr>
      </w:pPr>
      <w:r w:rsidRPr="00D9483D">
        <w:rPr>
          <w:sz w:val="16"/>
        </w:rPr>
        <w:t>1.6 Issues arising in collective bargaining processes</w:t>
      </w:r>
    </w:p>
    <w:p w14:paraId="0D3A4DE3" w14:textId="77777777" w:rsidR="001717CA" w:rsidRPr="00CD5C55" w:rsidRDefault="001717CA" w:rsidP="001717CA">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10CAAFAC" w14:textId="77777777" w:rsidR="001717CA" w:rsidRPr="00D9483D" w:rsidRDefault="001717CA" w:rsidP="001717CA">
      <w:pPr>
        <w:rPr>
          <w:sz w:val="16"/>
        </w:rPr>
      </w:pPr>
      <w:r w:rsidRPr="00CD5C55">
        <w:rPr>
          <w:sz w:val="16"/>
        </w:rPr>
        <w:t xml:space="preserve">Just transition provisions </w:t>
      </w:r>
      <w:proofErr w:type="gramStart"/>
      <w:r w:rsidRPr="00CD5C55">
        <w:rPr>
          <w:sz w:val="16"/>
        </w:rPr>
        <w:t>in</w:t>
      </w:r>
      <w:proofErr w:type="gramEnd"/>
      <w:r w:rsidRPr="00CD5C55">
        <w:rPr>
          <w:sz w:val="16"/>
        </w:rPr>
        <w:t xml:space="preserve"> collective agreements</w:t>
      </w:r>
      <w:r w:rsidRPr="00D9483D">
        <w:rPr>
          <w:sz w:val="16"/>
        </w:rPr>
        <w:t>: Similarities and differences across sectors, enterprises, countries and regions</w:t>
      </w:r>
    </w:p>
    <w:p w14:paraId="4AC2016C" w14:textId="77777777" w:rsidR="001717CA" w:rsidRPr="00D9483D" w:rsidRDefault="001717CA" w:rsidP="001717CA">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0FBD5EF5" w14:textId="77777777" w:rsidR="001717CA" w:rsidRPr="00D9483D" w:rsidRDefault="001717CA" w:rsidP="001717CA">
      <w:pPr>
        <w:rPr>
          <w:sz w:val="16"/>
        </w:rPr>
      </w:pPr>
      <w:r w:rsidRPr="00D9483D">
        <w:rPr>
          <w:sz w:val="16"/>
        </w:rPr>
        <w:t>Implementation of just transition clauses in collective agreements</w:t>
      </w:r>
    </w:p>
    <w:p w14:paraId="6EF0A4DC" w14:textId="77777777" w:rsidR="001717CA" w:rsidRPr="00D9483D" w:rsidRDefault="001717CA" w:rsidP="001717CA">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20F16D2E" w14:textId="77777777" w:rsidR="001717CA" w:rsidRPr="00D9483D" w:rsidRDefault="001717CA" w:rsidP="001717CA">
      <w:pPr>
        <w:rPr>
          <w:sz w:val="16"/>
        </w:rPr>
      </w:pPr>
      <w:r w:rsidRPr="00D9483D">
        <w:rPr>
          <w:sz w:val="16"/>
        </w:rPr>
        <w:t>Analysis of just transition clauses in collective agreements</w:t>
      </w:r>
    </w:p>
    <w:p w14:paraId="68F64EDB" w14:textId="77777777" w:rsidR="001717CA" w:rsidRPr="00D9483D" w:rsidRDefault="001717CA" w:rsidP="001717CA">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4C3C1CE5" w14:textId="77777777" w:rsidR="001717CA" w:rsidRPr="00D9483D" w:rsidRDefault="001717CA" w:rsidP="001717CA">
      <w:pPr>
        <w:rPr>
          <w:sz w:val="16"/>
        </w:rPr>
      </w:pPr>
      <w:r w:rsidRPr="00D9483D">
        <w:rPr>
          <w:sz w:val="16"/>
        </w:rPr>
        <w:t>What key topics on just transition can be found in collective agreements?</w:t>
      </w:r>
    </w:p>
    <w:p w14:paraId="392D6844" w14:textId="77777777" w:rsidR="001717CA" w:rsidRPr="00D9483D" w:rsidRDefault="001717CA" w:rsidP="001717CA">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1E05C1D6" w14:textId="77777777" w:rsidR="001717CA" w:rsidRPr="00D9483D" w:rsidRDefault="001717CA" w:rsidP="001717CA">
      <w:pPr>
        <w:rPr>
          <w:sz w:val="16"/>
        </w:rPr>
      </w:pPr>
      <w:r w:rsidRPr="00D9483D">
        <w:rPr>
          <w:sz w:val="16"/>
        </w:rPr>
        <w:t>In which ways can collective bargaining contribute to a just transition, and what are the underlying limitations?</w:t>
      </w:r>
    </w:p>
    <w:p w14:paraId="5DE9ED02" w14:textId="77777777" w:rsidR="001717CA" w:rsidRPr="00D9483D" w:rsidRDefault="001717CA" w:rsidP="001717CA">
      <w:pPr>
        <w:rPr>
          <w:sz w:val="16"/>
        </w:rPr>
      </w:pPr>
      <w:r w:rsidRPr="00D9483D">
        <w:rPr>
          <w:sz w:val="16"/>
        </w:rPr>
        <w:t>Can similarities or differences regarding just transition provisions in collective agreements be identified?</w:t>
      </w:r>
    </w:p>
    <w:p w14:paraId="72363D64" w14:textId="77777777" w:rsidR="001717CA" w:rsidRPr="00D9483D" w:rsidRDefault="001717CA" w:rsidP="001717CA">
      <w:pPr>
        <w:rPr>
          <w:sz w:val="16"/>
        </w:rPr>
      </w:pPr>
      <w:r w:rsidRPr="00D9483D">
        <w:rPr>
          <w:sz w:val="16"/>
        </w:rPr>
        <w:t>Further details on the methodological steps, as well as an overview of results, can be found below.</w:t>
      </w:r>
    </w:p>
    <w:p w14:paraId="25DE131A" w14:textId="77777777" w:rsidR="001717CA" w:rsidRPr="00D9483D" w:rsidRDefault="001717CA" w:rsidP="001717CA">
      <w:pPr>
        <w:rPr>
          <w:sz w:val="16"/>
        </w:rPr>
      </w:pPr>
      <w:r w:rsidRPr="00D9483D">
        <w:rPr>
          <w:sz w:val="16"/>
        </w:rPr>
        <w:t>2.1 Methodological steps</w:t>
      </w:r>
    </w:p>
    <w:p w14:paraId="538F83F7" w14:textId="77777777" w:rsidR="001717CA" w:rsidRPr="00D9483D" w:rsidRDefault="001717CA" w:rsidP="001717CA">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43C68B6C" w14:textId="77777777" w:rsidR="001717CA" w:rsidRPr="00D9483D" w:rsidRDefault="001717CA" w:rsidP="001717CA">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w:t>
      </w:r>
      <w:proofErr w:type="gramStart"/>
      <w:r w:rsidRPr="00D9483D">
        <w:rPr>
          <w:sz w:val="16"/>
        </w:rPr>
        <w:t>identified</w:t>
      </w:r>
      <w:proofErr w:type="gramEnd"/>
      <w:r w:rsidRPr="00D9483D">
        <w:rPr>
          <w:sz w:val="16"/>
        </w:rPr>
        <w:t xml:space="preserve">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32DF8F45" w14:textId="77777777" w:rsidR="001717CA" w:rsidRPr="00D9483D" w:rsidRDefault="001717CA" w:rsidP="001717CA">
      <w:pPr>
        <w:rPr>
          <w:sz w:val="16"/>
        </w:rPr>
      </w:pPr>
      <w:r w:rsidRPr="00D9483D">
        <w:rPr>
          <w:sz w:val="16"/>
        </w:rPr>
        <w:t>2.2 Overview of results</w:t>
      </w:r>
    </w:p>
    <w:p w14:paraId="45880629" w14:textId="77777777" w:rsidR="001717CA" w:rsidRPr="00D9483D" w:rsidRDefault="001717CA" w:rsidP="001717CA">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w:t>
      </w:r>
      <w:proofErr w:type="gramStart"/>
      <w:r w:rsidRPr="00D9483D">
        <w:rPr>
          <w:sz w:val="16"/>
        </w:rPr>
        <w:t>.9</w:t>
      </w:r>
      <w:proofErr w:type="gramEnd"/>
      <w:r w:rsidRPr="00D9483D">
        <w:rPr>
          <w:sz w:val="16"/>
        </w:rPr>
        <w:t xml:space="preserve">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0E61204C" w14:textId="77777777" w:rsidR="001717CA" w:rsidRPr="00D9483D" w:rsidRDefault="001717CA" w:rsidP="001717CA">
      <w:pPr>
        <w:rPr>
          <w:sz w:val="16"/>
        </w:rPr>
      </w:pPr>
      <w:r w:rsidRPr="00D9483D">
        <w:rPr>
          <w:sz w:val="16"/>
        </w:rPr>
        <w:t xml:space="preserve">Nevertheless, 12 out of the 58 identified collective agreements contained clauses of a more transformative nature in the context of just </w:t>
      </w:r>
      <w:proofErr w:type="gramStart"/>
      <w:r w:rsidRPr="00D9483D">
        <w:rPr>
          <w:sz w:val="16"/>
        </w:rPr>
        <w:t>transition, and</w:t>
      </w:r>
      <w:proofErr w:type="gramEnd"/>
      <w:r w:rsidRPr="00D9483D">
        <w:rPr>
          <w:sz w:val="16"/>
        </w:rPr>
        <w:t xml:space="preserve">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3F20CF70" w14:textId="77777777" w:rsidR="001717CA" w:rsidRPr="00D9483D" w:rsidRDefault="001717CA" w:rsidP="001717CA">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68C2CEA2" w14:textId="77777777" w:rsidR="001717CA" w:rsidRPr="00D9483D" w:rsidRDefault="001717CA" w:rsidP="001717CA">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147DF99E" w14:textId="77777777" w:rsidR="001717CA" w:rsidRPr="00D9483D" w:rsidRDefault="001717CA" w:rsidP="001717CA">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3FDDD0EE" w14:textId="77777777" w:rsidR="001717CA" w:rsidRPr="00D9483D" w:rsidRDefault="001717CA" w:rsidP="001717CA">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3BA50C95" w14:textId="77777777" w:rsidR="001717CA" w:rsidRPr="00D9483D" w:rsidRDefault="001717CA" w:rsidP="001717CA">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45E08CF7" w14:textId="77777777" w:rsidR="001717CA" w:rsidRPr="00D9483D" w:rsidRDefault="001717CA" w:rsidP="001717CA">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w:t>
      </w:r>
      <w:proofErr w:type="gramStart"/>
      <w:r w:rsidRPr="00D9483D">
        <w:rPr>
          <w:sz w:val="16"/>
        </w:rPr>
        <w:t>fostering</w:t>
      </w:r>
      <w:proofErr w:type="gramEnd"/>
      <w:r w:rsidRPr="00D9483D">
        <w:rPr>
          <w:sz w:val="16"/>
        </w:rPr>
        <w:t xml:space="preserve"> recycling and reuse (for example, reusable water bottles, adaptation of canteen menus, favouring the purchase of local products and so on).</w:t>
      </w:r>
    </w:p>
    <w:p w14:paraId="528CBB97" w14:textId="77777777" w:rsidR="001717CA" w:rsidRPr="00D9483D" w:rsidRDefault="001717CA" w:rsidP="001717CA">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7C058437" w14:textId="77777777" w:rsidR="001717CA" w:rsidRPr="00D9483D" w:rsidRDefault="001717CA" w:rsidP="001717CA">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7AAE358D" w14:textId="77777777" w:rsidR="001717CA" w:rsidRPr="00D9483D" w:rsidRDefault="001717CA" w:rsidP="001717CA">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084960EE" w14:textId="77777777" w:rsidR="001717CA" w:rsidRPr="00D9483D" w:rsidRDefault="001717CA" w:rsidP="001717CA">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021843EF" w14:textId="77777777" w:rsidR="001717CA" w:rsidRPr="00D9483D" w:rsidRDefault="001717CA" w:rsidP="001717CA">
      <w:pPr>
        <w:rPr>
          <w:sz w:val="10"/>
          <w:szCs w:val="10"/>
        </w:rPr>
      </w:pPr>
      <w:r w:rsidRPr="00B91C45">
        <w:rPr>
          <w:sz w:val="10"/>
          <w:szCs w:val="10"/>
        </w:rPr>
        <w:t>[Table 1 Omitted]</w:t>
      </w:r>
    </w:p>
    <w:p w14:paraId="77F2E783" w14:textId="77777777" w:rsidR="001717CA" w:rsidRPr="00D9483D" w:rsidRDefault="001717CA" w:rsidP="001717CA">
      <w:pPr>
        <w:rPr>
          <w:sz w:val="10"/>
          <w:szCs w:val="10"/>
        </w:rPr>
      </w:pPr>
      <w:r w:rsidRPr="00B91C45">
        <w:rPr>
          <w:sz w:val="10"/>
          <w:szCs w:val="10"/>
        </w:rPr>
        <w:t>[Table 2 Omitted]</w:t>
      </w:r>
    </w:p>
    <w:p w14:paraId="3CA87591" w14:textId="77777777" w:rsidR="001717CA" w:rsidRPr="00D9483D" w:rsidRDefault="001717CA" w:rsidP="001717CA">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25B31884" w14:textId="77777777" w:rsidR="001717CA" w:rsidRPr="00D9483D" w:rsidRDefault="001717CA" w:rsidP="001717CA">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62C03573" w14:textId="77777777" w:rsidR="001717CA" w:rsidRPr="00D9483D" w:rsidRDefault="001717CA" w:rsidP="001717CA">
      <w:pPr>
        <w:rPr>
          <w:sz w:val="10"/>
          <w:szCs w:val="10"/>
        </w:rPr>
      </w:pPr>
      <w:r w:rsidRPr="00D9483D">
        <w:rPr>
          <w:sz w:val="10"/>
          <w:szCs w:val="10"/>
        </w:rPr>
        <w:t>Fostering shorter commuting times to reduce workers’ fatigue and ecological footprint.</w:t>
      </w:r>
    </w:p>
    <w:p w14:paraId="02CF7125" w14:textId="77777777" w:rsidR="001717CA" w:rsidRPr="00D9483D" w:rsidRDefault="001717CA" w:rsidP="001717CA">
      <w:pPr>
        <w:rPr>
          <w:sz w:val="10"/>
          <w:szCs w:val="10"/>
        </w:rPr>
      </w:pPr>
      <w:r w:rsidRPr="00D9483D">
        <w:rPr>
          <w:sz w:val="10"/>
          <w:szCs w:val="10"/>
        </w:rPr>
        <w:t>Job descriptions referring to environmental protection and health and safety.</w:t>
      </w:r>
    </w:p>
    <w:p w14:paraId="6B344F49" w14:textId="77777777" w:rsidR="001717CA" w:rsidRPr="00D9483D" w:rsidRDefault="001717CA" w:rsidP="001717CA">
      <w:pPr>
        <w:rPr>
          <w:sz w:val="10"/>
          <w:szCs w:val="10"/>
        </w:rPr>
      </w:pPr>
      <w:r w:rsidRPr="00D9483D">
        <w:rPr>
          <w:sz w:val="10"/>
          <w:szCs w:val="10"/>
        </w:rPr>
        <w:t>Coordination across integrated companies on environmental issues.</w:t>
      </w:r>
    </w:p>
    <w:p w14:paraId="50D2A23A" w14:textId="77777777" w:rsidR="001717CA" w:rsidRPr="00D9483D" w:rsidRDefault="001717CA" w:rsidP="001717CA">
      <w:pPr>
        <w:rPr>
          <w:sz w:val="10"/>
          <w:szCs w:val="10"/>
        </w:rPr>
      </w:pPr>
      <w:r w:rsidRPr="00D9483D">
        <w:rPr>
          <w:sz w:val="10"/>
          <w:szCs w:val="10"/>
        </w:rPr>
        <w:t>Provision of rehydration drinks during the warm season.</w:t>
      </w:r>
    </w:p>
    <w:p w14:paraId="3BA65B78" w14:textId="77777777" w:rsidR="001717CA" w:rsidRPr="00D9483D" w:rsidRDefault="001717CA" w:rsidP="001717CA">
      <w:pPr>
        <w:rPr>
          <w:sz w:val="10"/>
          <w:szCs w:val="10"/>
        </w:rPr>
      </w:pPr>
      <w:r w:rsidRPr="00D9483D">
        <w:rPr>
          <w:sz w:val="10"/>
          <w:szCs w:val="10"/>
        </w:rPr>
        <w:t>Payment of supplements to the base wage for workers who live in “ecopoverty zones”.</w:t>
      </w:r>
    </w:p>
    <w:p w14:paraId="780FE09C" w14:textId="77777777" w:rsidR="001717CA" w:rsidRPr="00D9483D" w:rsidRDefault="001717CA" w:rsidP="001717CA">
      <w:pPr>
        <w:rPr>
          <w:sz w:val="10"/>
          <w:szCs w:val="10"/>
        </w:rPr>
      </w:pPr>
      <w:r w:rsidRPr="00D9483D">
        <w:rPr>
          <w:sz w:val="10"/>
          <w:szCs w:val="10"/>
        </w:rPr>
        <w:t>Raising awareness and providing training on environmental/sustainable development issues.</w:t>
      </w:r>
    </w:p>
    <w:p w14:paraId="1428AE98" w14:textId="77777777" w:rsidR="001717CA" w:rsidRPr="00D9483D" w:rsidRDefault="001717CA" w:rsidP="001717CA">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77BEC2AD" w14:textId="77777777" w:rsidR="001717CA" w:rsidRPr="00D9483D" w:rsidRDefault="001717CA" w:rsidP="001717CA">
      <w:pPr>
        <w:rPr>
          <w:sz w:val="10"/>
          <w:szCs w:val="10"/>
        </w:rPr>
      </w:pPr>
      <w:r w:rsidRPr="00D9483D">
        <w:rPr>
          <w:sz w:val="10"/>
          <w:szCs w:val="10"/>
        </w:rPr>
        <w:t>2.3 Conclusions</w:t>
      </w:r>
    </w:p>
    <w:p w14:paraId="6C3F4F4C" w14:textId="77777777" w:rsidR="001717CA" w:rsidRPr="00D9483D" w:rsidRDefault="001717CA" w:rsidP="001717CA">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53D1F88A" w14:textId="77777777" w:rsidR="001717CA" w:rsidRPr="00D9483D" w:rsidRDefault="001717CA" w:rsidP="001717CA">
      <w:pPr>
        <w:rPr>
          <w:sz w:val="10"/>
          <w:szCs w:val="10"/>
        </w:rPr>
      </w:pPr>
      <w:r w:rsidRPr="00D9483D">
        <w:rPr>
          <w:sz w:val="10"/>
          <w:szCs w:val="10"/>
        </w:rPr>
        <w:t>Collective bargaining and just transition across six case studies</w:t>
      </w:r>
    </w:p>
    <w:p w14:paraId="3938AF8F" w14:textId="77777777" w:rsidR="001717CA" w:rsidRPr="00D9483D" w:rsidRDefault="001717CA" w:rsidP="001717CA">
      <w:pPr>
        <w:rPr>
          <w:sz w:val="10"/>
          <w:szCs w:val="10"/>
        </w:rPr>
      </w:pPr>
      <w:r w:rsidRPr="00D9483D">
        <w:rPr>
          <w:sz w:val="10"/>
          <w:szCs w:val="10"/>
        </w:rPr>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w:t>
      </w:r>
      <w:proofErr w:type="gramStart"/>
      <w:r w:rsidRPr="00D9483D">
        <w:rPr>
          <w:sz w:val="10"/>
          <w:szCs w:val="10"/>
        </w:rPr>
        <w:t>in regard to</w:t>
      </w:r>
      <w:proofErr w:type="gramEnd"/>
      <w:r w:rsidRPr="00D9483D">
        <w:rPr>
          <w:sz w:val="10"/>
          <w:szCs w:val="10"/>
        </w:rPr>
        <w:t xml:space="preserve"> the level of detail found in the just transition clauses within the agreements.</w:t>
      </w:r>
    </w:p>
    <w:p w14:paraId="4EB3CA3B" w14:textId="77777777" w:rsidR="001717CA" w:rsidRPr="00D9483D" w:rsidRDefault="001717CA" w:rsidP="001717CA">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w:t>
      </w:r>
      <w:proofErr w:type="gramStart"/>
      <w:r w:rsidRPr="00D9483D">
        <w:rPr>
          <w:sz w:val="16"/>
        </w:rPr>
        <w:t>are</w:t>
      </w:r>
      <w:proofErr w:type="gramEnd"/>
      <w:r w:rsidRPr="00D9483D">
        <w:rPr>
          <w:sz w:val="16"/>
        </w:rPr>
        <w:t xml:space="preserve"> evident across the six case study countries. Howeve</w:t>
      </w:r>
      <w:r w:rsidRPr="00E371DB">
        <w:rPr>
          <w:sz w:val="16"/>
        </w:rPr>
        <w:t xml:space="preserve">r, such </w:t>
      </w:r>
      <w:r w:rsidRPr="00E371DB">
        <w:rPr>
          <w:rStyle w:val="StyleUnderline"/>
        </w:rPr>
        <w:t xml:space="preserve">practices </w:t>
      </w:r>
      <w:proofErr w:type="gramStart"/>
      <w:r w:rsidRPr="00E371DB">
        <w:rPr>
          <w:rStyle w:val="Emphasis"/>
        </w:rPr>
        <w:t xml:space="preserve">still </w:t>
      </w:r>
      <w:r w:rsidRPr="00083261">
        <w:rPr>
          <w:rStyle w:val="Emphasis"/>
          <w:highlight w:val="cyan"/>
        </w:rPr>
        <w:t>remain</w:t>
      </w:r>
      <w:proofErr w:type="gramEnd"/>
      <w:r w:rsidRPr="00083261">
        <w:rPr>
          <w:rStyle w:val="Emphasis"/>
          <w:highlight w:val="cyan"/>
        </w:rPr>
        <w:t xml:space="preserve">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xml:space="preserve">, a low-quality form of coal, often referred to as “brown coal”. The laws in Germany also provided incentives for social partners to use collective bargaining to regulate just transition through collective agreements. In </w:t>
      </w:r>
      <w:proofErr w:type="gramStart"/>
      <w:r w:rsidRPr="00D9483D">
        <w:rPr>
          <w:sz w:val="16"/>
        </w:rPr>
        <w:t>all of</w:t>
      </w:r>
      <w:proofErr w:type="gramEnd"/>
      <w:r w:rsidRPr="00D9483D">
        <w:rPr>
          <w:sz w:val="16"/>
        </w:rPr>
        <w:t xml:space="preserve">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626205A2" w14:textId="77777777" w:rsidR="001717CA" w:rsidRPr="00D9483D" w:rsidRDefault="001717CA" w:rsidP="001717CA">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w:t>
      </w:r>
      <w:proofErr w:type="gramStart"/>
      <w:r w:rsidRPr="00D9483D">
        <w:rPr>
          <w:sz w:val="16"/>
        </w:rPr>
        <w:t>context-specific</w:t>
      </w:r>
      <w:proofErr w:type="gramEnd"/>
      <w:r w:rsidRPr="00D9483D">
        <w:rPr>
          <w:sz w:val="16"/>
        </w:rPr>
        <w:t xml:space="preserve">. Nevertheless, there </w:t>
      </w:r>
      <w:r w:rsidRPr="00D9483D">
        <w:rPr>
          <w:rStyle w:val="StyleUnderline"/>
        </w:rPr>
        <w:t>are</w:t>
      </w:r>
      <w:r w:rsidRPr="00D9483D">
        <w:rPr>
          <w:sz w:val="16"/>
        </w:rPr>
        <w:t xml:space="preserve"> common challenges, such as:</w:t>
      </w:r>
    </w:p>
    <w:p w14:paraId="657F0DA3" w14:textId="77777777" w:rsidR="001717CA" w:rsidRPr="00D9483D" w:rsidRDefault="001717CA" w:rsidP="001717CA">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563B14BC" w14:textId="77777777" w:rsidR="001717CA" w:rsidRPr="00D9483D" w:rsidRDefault="001717CA" w:rsidP="001717CA">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state recognition and support for the role that industrial relations must play in the transition to a </w:t>
      </w:r>
      <w:proofErr w:type="gramStart"/>
      <w:r w:rsidRPr="00D9483D">
        <w:rPr>
          <w:sz w:val="10"/>
          <w:szCs w:val="10"/>
        </w:rPr>
        <w:t>low-carbon</w:t>
      </w:r>
      <w:proofErr w:type="gramEnd"/>
      <w:r w:rsidRPr="00D9483D">
        <w:rPr>
          <w:sz w:val="10"/>
          <w:szCs w:val="10"/>
        </w:rPr>
        <w:t xml:space="preserve"> </w:t>
      </w:r>
      <w:proofErr w:type="gramStart"/>
      <w:r w:rsidRPr="00D9483D">
        <w:rPr>
          <w:sz w:val="10"/>
          <w:szCs w:val="10"/>
        </w:rPr>
        <w:t>economy;</w:t>
      </w:r>
      <w:proofErr w:type="gramEnd"/>
    </w:p>
    <w:p w14:paraId="33974711" w14:textId="77777777" w:rsidR="001717CA" w:rsidRPr="00D9483D" w:rsidRDefault="001717CA" w:rsidP="001717CA">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awareness and education around just transition from workers, trade unions and employers.</w:t>
      </w:r>
    </w:p>
    <w:p w14:paraId="4D8E17B0" w14:textId="77777777" w:rsidR="001717CA" w:rsidRPr="00D9483D" w:rsidRDefault="001717CA" w:rsidP="001717CA">
      <w:pPr>
        <w:rPr>
          <w:sz w:val="10"/>
          <w:szCs w:val="10"/>
        </w:rPr>
      </w:pPr>
      <w:r w:rsidRPr="00D9483D">
        <w:rPr>
          <w:sz w:val="10"/>
          <w:szCs w:val="10"/>
        </w:rPr>
        <w:t>There is a lack of evidence establishing the link between collective bargaining and climate action.</w:t>
      </w:r>
    </w:p>
    <w:p w14:paraId="5F2FA3D6" w14:textId="77777777" w:rsidR="001717CA" w:rsidRPr="00D9483D" w:rsidRDefault="001717CA" w:rsidP="001717CA">
      <w:pPr>
        <w:rPr>
          <w:sz w:val="10"/>
          <w:szCs w:val="10"/>
        </w:rPr>
      </w:pPr>
      <w:r w:rsidRPr="00D9483D">
        <w:rPr>
          <w:sz w:val="10"/>
          <w:szCs w:val="10"/>
        </w:rPr>
        <w:t xml:space="preserve">These limitations and evidence from </w:t>
      </w:r>
      <w:proofErr w:type="gramStart"/>
      <w:r w:rsidRPr="00D9483D">
        <w:rPr>
          <w:sz w:val="10"/>
          <w:szCs w:val="10"/>
        </w:rPr>
        <w:t>the case</w:t>
      </w:r>
      <w:proofErr w:type="gramEnd"/>
      <w:r w:rsidRPr="00D9483D">
        <w:rPr>
          <w:sz w:val="10"/>
          <w:szCs w:val="10"/>
        </w:rPr>
        <w:t xml:space="preserve"> study countries point to key opportunities, most particularly around education and establishing a stronger research base for the relationship between collective bargaining, just transition, climate action and mature industrial relations.</w:t>
      </w:r>
    </w:p>
    <w:p w14:paraId="41AD2DF8" w14:textId="77777777" w:rsidR="001717CA" w:rsidRPr="00D9483D" w:rsidRDefault="001717CA" w:rsidP="001717CA">
      <w:pPr>
        <w:rPr>
          <w:sz w:val="10"/>
          <w:szCs w:val="10"/>
        </w:rPr>
      </w:pPr>
      <w:r w:rsidRPr="00D9483D">
        <w:rPr>
          <w:sz w:val="10"/>
          <w:szCs w:val="10"/>
        </w:rPr>
        <w:t>3.1 The six case studies</w:t>
      </w:r>
    </w:p>
    <w:p w14:paraId="2BC96C25" w14:textId="77777777" w:rsidR="001717CA" w:rsidRPr="00D9483D" w:rsidRDefault="001717CA" w:rsidP="001717CA">
      <w:pPr>
        <w:rPr>
          <w:sz w:val="10"/>
          <w:szCs w:val="10"/>
        </w:rPr>
      </w:pPr>
      <w:r w:rsidRPr="00D9483D">
        <w:rPr>
          <w:sz w:val="10"/>
          <w:szCs w:val="10"/>
        </w:rPr>
        <w:t>3.1.1 Germany case study: Collective agreement in the lignite industry</w:t>
      </w:r>
    </w:p>
    <w:p w14:paraId="6946943E" w14:textId="77777777" w:rsidR="001717CA" w:rsidRPr="00D9483D" w:rsidRDefault="001717CA" w:rsidP="001717CA">
      <w:pPr>
        <w:rPr>
          <w:sz w:val="10"/>
          <w:szCs w:val="10"/>
        </w:rPr>
      </w:pPr>
      <w:r w:rsidRPr="00D9483D">
        <w:rPr>
          <w:sz w:val="10"/>
          <w:szCs w:val="10"/>
        </w:rPr>
        <w:t>Background</w:t>
      </w:r>
    </w:p>
    <w:p w14:paraId="53B1EF54" w14:textId="77777777" w:rsidR="001717CA" w:rsidRPr="00D9483D" w:rsidRDefault="001717CA" w:rsidP="001717CA">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6C375D6D" w14:textId="77777777" w:rsidR="001717CA" w:rsidRPr="00D9483D" w:rsidRDefault="001717CA" w:rsidP="001717CA">
      <w:pPr>
        <w:rPr>
          <w:sz w:val="10"/>
          <w:szCs w:val="10"/>
        </w:rPr>
      </w:pPr>
      <w:r w:rsidRPr="00D9483D">
        <w:rPr>
          <w:sz w:val="10"/>
          <w:szCs w:val="10"/>
        </w:rPr>
        <w:t>The green transformation and the digitalization of the economy, which is referred to as “Industry 4.0” in Germany,11 </w:t>
      </w:r>
      <w:proofErr w:type="gramStart"/>
      <w:r w:rsidRPr="00D9483D">
        <w:rPr>
          <w:sz w:val="10"/>
          <w:szCs w:val="10"/>
        </w:rPr>
        <w:t>are</w:t>
      </w:r>
      <w:proofErr w:type="gramEnd"/>
      <w:r w:rsidRPr="00D9483D">
        <w:rPr>
          <w:sz w:val="10"/>
          <w:szCs w:val="10"/>
        </w:rPr>
        <w:t xml:space="preserv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w:t>
      </w:r>
      <w:proofErr w:type="gramStart"/>
      <w:r w:rsidRPr="00D9483D">
        <w:rPr>
          <w:sz w:val="10"/>
          <w:szCs w:val="10"/>
        </w:rPr>
        <w:t>Industry</w:t>
      </w:r>
      <w:proofErr w:type="gramEnd"/>
      <w:r w:rsidRPr="00D9483D">
        <w:rPr>
          <w:sz w:val="10"/>
          <w:szCs w:val="10"/>
        </w:rPr>
        <w:t xml:space="preserve"> 4.0 platform within the Federal Ministry of Economics, comprising representatives from businesses, academia and the metal industry trade union (IG Metall).</w:t>
      </w:r>
    </w:p>
    <w:p w14:paraId="23081EBA" w14:textId="77777777" w:rsidR="001717CA" w:rsidRPr="00D9483D" w:rsidRDefault="001717CA" w:rsidP="001717CA">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098F906D" w14:textId="77777777" w:rsidR="001717CA" w:rsidRPr="00D9483D" w:rsidRDefault="001717CA" w:rsidP="001717CA">
      <w:pPr>
        <w:rPr>
          <w:sz w:val="10"/>
          <w:szCs w:val="10"/>
        </w:rPr>
      </w:pPr>
      <w:r w:rsidRPr="00D9483D">
        <w:rPr>
          <w:sz w:val="10"/>
          <w:szCs w:val="10"/>
        </w:rPr>
        <w:t xml:space="preserve">trade unions, namely the German Trade Union Confederation, the Chemical Workers' Union (IGBCE) and the services trade union </w:t>
      </w:r>
      <w:proofErr w:type="gramStart"/>
      <w:r w:rsidRPr="00D9483D">
        <w:rPr>
          <w:sz w:val="10"/>
          <w:szCs w:val="10"/>
        </w:rPr>
        <w:t>ver.di</w:t>
      </w:r>
      <w:proofErr w:type="gramEnd"/>
      <w:r w:rsidRPr="00D9483D">
        <w:rPr>
          <w:sz w:val="10"/>
          <w:szCs w:val="10"/>
        </w:rPr>
        <w:t xml:space="preserve"> (Vereinte Dienstleistungsgewerkschaft</w:t>
      </w:r>
      <w:proofErr w:type="gramStart"/>
      <w:r w:rsidRPr="00D9483D">
        <w:rPr>
          <w:sz w:val="10"/>
          <w:szCs w:val="10"/>
        </w:rPr>
        <w:t>);</w:t>
      </w:r>
      <w:proofErr w:type="gramEnd"/>
    </w:p>
    <w:p w14:paraId="63A46AAE" w14:textId="77777777" w:rsidR="001717CA" w:rsidRPr="00D9483D" w:rsidRDefault="001717CA" w:rsidP="001717CA">
      <w:pPr>
        <w:rPr>
          <w:sz w:val="10"/>
          <w:szCs w:val="10"/>
        </w:rPr>
      </w:pPr>
      <w:r w:rsidRPr="00D9483D">
        <w:rPr>
          <w:sz w:val="10"/>
          <w:szCs w:val="10"/>
        </w:rPr>
        <w:t xml:space="preserve">employers’ and their </w:t>
      </w:r>
      <w:proofErr w:type="gramStart"/>
      <w:r w:rsidRPr="00D9483D">
        <w:rPr>
          <w:sz w:val="10"/>
          <w:szCs w:val="10"/>
        </w:rPr>
        <w:t>organizations;</w:t>
      </w:r>
      <w:proofErr w:type="gramEnd"/>
    </w:p>
    <w:p w14:paraId="359D812F" w14:textId="77777777" w:rsidR="001717CA" w:rsidRPr="00D9483D" w:rsidRDefault="001717CA" w:rsidP="001717CA">
      <w:pPr>
        <w:rPr>
          <w:sz w:val="10"/>
          <w:szCs w:val="10"/>
        </w:rPr>
      </w:pPr>
      <w:r w:rsidRPr="00D9483D">
        <w:rPr>
          <w:sz w:val="10"/>
          <w:szCs w:val="10"/>
        </w:rPr>
        <w:t xml:space="preserve">Members of </w:t>
      </w:r>
      <w:proofErr w:type="gramStart"/>
      <w:r w:rsidRPr="00D9483D">
        <w:rPr>
          <w:sz w:val="10"/>
          <w:szCs w:val="10"/>
        </w:rPr>
        <w:t>Parliament;</w:t>
      </w:r>
      <w:proofErr w:type="gramEnd"/>
    </w:p>
    <w:p w14:paraId="7671B818" w14:textId="77777777" w:rsidR="001717CA" w:rsidRPr="00D9483D" w:rsidRDefault="001717CA" w:rsidP="001717CA">
      <w:pPr>
        <w:rPr>
          <w:sz w:val="10"/>
          <w:szCs w:val="10"/>
        </w:rPr>
      </w:pPr>
      <w:r w:rsidRPr="00D9483D">
        <w:rPr>
          <w:sz w:val="10"/>
          <w:szCs w:val="10"/>
        </w:rPr>
        <w:t>academics; and</w:t>
      </w:r>
    </w:p>
    <w:p w14:paraId="03B070A0" w14:textId="77777777" w:rsidR="001717CA" w:rsidRPr="00D9483D" w:rsidRDefault="001717CA" w:rsidP="001717CA">
      <w:pPr>
        <w:rPr>
          <w:sz w:val="10"/>
          <w:szCs w:val="10"/>
        </w:rPr>
      </w:pPr>
      <w:r w:rsidRPr="00D9483D">
        <w:rPr>
          <w:sz w:val="10"/>
          <w:szCs w:val="10"/>
        </w:rPr>
        <w:t>NGOs.</w:t>
      </w:r>
    </w:p>
    <w:p w14:paraId="22DD6000" w14:textId="77777777" w:rsidR="001717CA" w:rsidRPr="00D9483D" w:rsidRDefault="001717CA" w:rsidP="001717CA">
      <w:pPr>
        <w:rPr>
          <w:sz w:val="10"/>
          <w:szCs w:val="10"/>
        </w:rPr>
      </w:pPr>
      <w:r w:rsidRPr="00D9483D">
        <w:rPr>
          <w:sz w:val="10"/>
          <w:szCs w:val="10"/>
        </w:rPr>
        <w:t>Key information on industrial relations in Germany</w:t>
      </w:r>
    </w:p>
    <w:p w14:paraId="21B8AA7B" w14:textId="77777777" w:rsidR="001717CA" w:rsidRPr="00D9483D" w:rsidRDefault="001717CA" w:rsidP="001717CA">
      <w:pPr>
        <w:rPr>
          <w:sz w:val="10"/>
          <w:szCs w:val="10"/>
        </w:rPr>
      </w:pPr>
      <w:r w:rsidRPr="00D9483D">
        <w:rPr>
          <w:sz w:val="10"/>
          <w:szCs w:val="10"/>
        </w:rPr>
        <w:t xml:space="preserve">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w:t>
      </w:r>
      <w:proofErr w:type="gramStart"/>
      <w:r w:rsidRPr="00D9483D">
        <w:rPr>
          <w:sz w:val="10"/>
          <w:szCs w:val="10"/>
        </w:rPr>
        <w:t>aforementioned 16.3</w:t>
      </w:r>
      <w:proofErr w:type="gramEnd"/>
      <w:r w:rsidRPr="00D9483D">
        <w:rPr>
          <w:sz w:val="10"/>
          <w:szCs w:val="10"/>
        </w:rPr>
        <w:t xml:space="preserve"> per cent in 2019.</w:t>
      </w:r>
    </w:p>
    <w:p w14:paraId="4470F94A" w14:textId="77777777" w:rsidR="001717CA" w:rsidRPr="00D9483D" w:rsidRDefault="001717CA" w:rsidP="001717CA">
      <w:pPr>
        <w:rPr>
          <w:sz w:val="10"/>
          <w:szCs w:val="10"/>
        </w:rPr>
      </w:pPr>
      <w:r w:rsidRPr="00D9483D">
        <w:rPr>
          <w:sz w:val="10"/>
          <w:szCs w:val="10"/>
        </w:rPr>
        <w:t xml:space="preserve">However, both trade union density and collective bargaining coverage are high in sectors that are particularly important for just transition, such as mining and energy (over 75 per cent in 2022). In </w:t>
      </w:r>
      <w:proofErr w:type="gramStart"/>
      <w:r w:rsidRPr="00D9483D">
        <w:rPr>
          <w:sz w:val="10"/>
          <w:szCs w:val="10"/>
        </w:rPr>
        <w:t>lignite mining</w:t>
      </w:r>
      <w:proofErr w:type="gramEnd"/>
      <w:r w:rsidRPr="00D9483D">
        <w:rPr>
          <w:sz w:val="10"/>
          <w:szCs w:val="10"/>
        </w:rPr>
        <w:t xml:space="preserve">,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w:t>
      </w:r>
      <w:proofErr w:type="gramStart"/>
      <w:r w:rsidRPr="00D9483D">
        <w:rPr>
          <w:sz w:val="10"/>
          <w:szCs w:val="10"/>
        </w:rPr>
        <w:t>shareholder</w:t>
      </w:r>
      <w:proofErr w:type="gramEnd"/>
      <w:r w:rsidRPr="00D9483D">
        <w:rPr>
          <w:sz w:val="10"/>
          <w:szCs w:val="10"/>
        </w:rPr>
        <w:t xml:space="preserve">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w:t>
      </w:r>
      <w:proofErr w:type="gramStart"/>
      <w:r w:rsidRPr="00D9483D">
        <w:rPr>
          <w:sz w:val="10"/>
          <w:szCs w:val="10"/>
        </w:rPr>
        <w:t>transformation, and</w:t>
      </w:r>
      <w:proofErr w:type="gramEnd"/>
      <w:r w:rsidRPr="00D9483D">
        <w:rPr>
          <w:sz w:val="10"/>
          <w:szCs w:val="10"/>
        </w:rPr>
        <w:t xml:space="preserve"> primarily aim at socially acceptable internal change.</w:t>
      </w:r>
    </w:p>
    <w:p w14:paraId="3D186619" w14:textId="77777777" w:rsidR="001717CA" w:rsidRPr="00D9483D" w:rsidRDefault="001717CA" w:rsidP="001717CA">
      <w:pPr>
        <w:rPr>
          <w:sz w:val="10"/>
          <w:szCs w:val="10"/>
        </w:rPr>
      </w:pPr>
      <w:r w:rsidRPr="00D9483D">
        <w:rPr>
          <w:sz w:val="10"/>
          <w:szCs w:val="10"/>
        </w:rPr>
        <w:t xml:space="preserve">Collective agreements on the fair and inclusive design of </w:t>
      </w:r>
      <w:proofErr w:type="gramStart"/>
      <w:r w:rsidRPr="00D9483D">
        <w:rPr>
          <w:sz w:val="10"/>
          <w:szCs w:val="10"/>
        </w:rPr>
        <w:t>the green</w:t>
      </w:r>
      <w:proofErr w:type="gramEnd"/>
      <w:r w:rsidRPr="00D9483D">
        <w:rPr>
          <w:sz w:val="10"/>
          <w:szCs w:val="10"/>
        </w:rPr>
        <w:t xml:space="preserve"> transformation and the digitalization of the economy are only negotiated in sectors with high collective bargaining coverage and strong trade unions.</w:t>
      </w:r>
    </w:p>
    <w:p w14:paraId="6C119B3B" w14:textId="77777777" w:rsidR="001717CA" w:rsidRPr="00D9483D" w:rsidRDefault="001717CA" w:rsidP="001717CA">
      <w:pPr>
        <w:rPr>
          <w:sz w:val="10"/>
          <w:szCs w:val="10"/>
        </w:rPr>
      </w:pPr>
      <w:r w:rsidRPr="00D9483D">
        <w:rPr>
          <w:sz w:val="10"/>
          <w:szCs w:val="10"/>
        </w:rPr>
        <w:t>Case study</w:t>
      </w:r>
    </w:p>
    <w:p w14:paraId="7A7D1194" w14:textId="77777777" w:rsidR="001717CA" w:rsidRPr="00D9483D" w:rsidRDefault="001717CA" w:rsidP="001717CA">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w:t>
      </w:r>
      <w:proofErr w:type="gramStart"/>
      <w:r w:rsidRPr="00D9483D">
        <w:rPr>
          <w:sz w:val="10"/>
          <w:szCs w:val="10"/>
        </w:rPr>
        <w:t>.12</w:t>
      </w:r>
      <w:proofErr w:type="gramEnd"/>
      <w:r w:rsidRPr="00D9483D">
        <w:rPr>
          <w:sz w:val="10"/>
          <w:szCs w:val="10"/>
        </w:rPr>
        <w:t> About 8,000 workers are covered under this agreement.</w:t>
      </w:r>
    </w:p>
    <w:p w14:paraId="2B185161" w14:textId="77777777" w:rsidR="001717CA" w:rsidRPr="00D9483D" w:rsidRDefault="001717CA" w:rsidP="001717CA">
      <w:pPr>
        <w:rPr>
          <w:sz w:val="10"/>
          <w:szCs w:val="10"/>
        </w:rPr>
      </w:pPr>
      <w:r w:rsidRPr="00D9483D">
        <w:rPr>
          <w:sz w:val="10"/>
          <w:szCs w:val="10"/>
        </w:rPr>
        <w:t xml:space="preserve">The contents of this collective agreement are outlined below and it </w:t>
      </w:r>
      <w:proofErr w:type="gramStart"/>
      <w:r w:rsidRPr="00D9483D">
        <w:rPr>
          <w:sz w:val="10"/>
          <w:szCs w:val="10"/>
        </w:rPr>
        <w:t>essential</w:t>
      </w:r>
      <w:proofErr w:type="gramEnd"/>
      <w:r w:rsidRPr="00D9483D">
        <w:rPr>
          <w:sz w:val="10"/>
          <w:szCs w:val="10"/>
        </w:rPr>
        <w:t xml:space="preserve"> to understand the context in which the agreement was established.</w:t>
      </w:r>
    </w:p>
    <w:p w14:paraId="5EF6BE65" w14:textId="77777777" w:rsidR="001717CA" w:rsidRPr="00D9483D" w:rsidRDefault="001717CA" w:rsidP="001717CA">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3AF2FF76" w14:textId="77777777" w:rsidR="001717CA" w:rsidRPr="00D9483D" w:rsidRDefault="001717CA" w:rsidP="001717CA">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173F1262" w14:textId="77777777" w:rsidR="001717CA" w:rsidRPr="00D9483D" w:rsidRDefault="001717CA" w:rsidP="001717CA">
      <w:pPr>
        <w:rPr>
          <w:sz w:val="10"/>
          <w:szCs w:val="10"/>
        </w:rPr>
      </w:pPr>
      <w:r w:rsidRPr="00D9483D">
        <w:rPr>
          <w:sz w:val="10"/>
          <w:szCs w:val="10"/>
        </w:rPr>
        <w:t>Examples of just transition clauses within the collective agreement</w:t>
      </w:r>
    </w:p>
    <w:p w14:paraId="69B0FC23" w14:textId="77777777" w:rsidR="001717CA" w:rsidRPr="00D9483D" w:rsidRDefault="001717CA" w:rsidP="001717CA">
      <w:pPr>
        <w:rPr>
          <w:sz w:val="10"/>
          <w:szCs w:val="10"/>
        </w:rPr>
      </w:pPr>
      <w:r w:rsidRPr="00D9483D">
        <w:rPr>
          <w:sz w:val="10"/>
          <w:szCs w:val="10"/>
        </w:rPr>
        <w:t>The entire collective agreement is dealing with just transition. Below are some of the most important clauses of the agreement.</w:t>
      </w:r>
    </w:p>
    <w:p w14:paraId="45C5AFF1" w14:textId="77777777" w:rsidR="001717CA" w:rsidRPr="00D9483D" w:rsidRDefault="001717CA" w:rsidP="001717CA">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4BFB999A" w14:textId="77777777" w:rsidR="001717CA" w:rsidRPr="00D9483D" w:rsidRDefault="001717CA" w:rsidP="001717CA">
      <w:pPr>
        <w:rPr>
          <w:sz w:val="10"/>
          <w:szCs w:val="10"/>
        </w:rPr>
      </w:pPr>
      <w:r w:rsidRPr="00D9483D">
        <w:rPr>
          <w:sz w:val="10"/>
          <w:szCs w:val="10"/>
        </w:rPr>
        <w:t>Workers who accept the adjustment allowance within 14 days will receive a fixed bonus.</w:t>
      </w:r>
    </w:p>
    <w:p w14:paraId="0E4075C0" w14:textId="77777777" w:rsidR="001717CA" w:rsidRPr="00D9483D" w:rsidRDefault="001717CA" w:rsidP="001717CA">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59F20131" w14:textId="77777777" w:rsidR="001717CA" w:rsidRPr="00D9483D" w:rsidRDefault="001717CA" w:rsidP="001717CA">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3424A8B7" w14:textId="77777777" w:rsidR="001717CA" w:rsidRPr="00D9483D" w:rsidRDefault="001717CA" w:rsidP="001717CA">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7D694E3E" w14:textId="77777777" w:rsidR="001717CA" w:rsidRPr="00D9483D" w:rsidRDefault="001717CA" w:rsidP="001717CA">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4BEB9197" w14:textId="77777777" w:rsidR="001717CA" w:rsidRPr="00D9483D" w:rsidRDefault="001717CA" w:rsidP="001717CA">
      <w:pPr>
        <w:rPr>
          <w:sz w:val="10"/>
          <w:szCs w:val="10"/>
        </w:rPr>
      </w:pPr>
      <w:r w:rsidRPr="00D9483D">
        <w:rPr>
          <w:sz w:val="10"/>
          <w:szCs w:val="10"/>
        </w:rPr>
        <w:t xml:space="preserve">Employees who are not covered by the adjustment allowance are to be placed in another job without a time break. Individual qualification needs are to be developed through </w:t>
      </w:r>
      <w:proofErr w:type="gramStart"/>
      <w:r w:rsidRPr="00D9483D">
        <w:rPr>
          <w:sz w:val="10"/>
          <w:szCs w:val="10"/>
        </w:rPr>
        <w:t>profiling</w:t>
      </w:r>
      <w:proofErr w:type="gramEnd"/>
      <w:r w:rsidRPr="00D9483D">
        <w:rPr>
          <w:sz w:val="10"/>
          <w:szCs w:val="10"/>
        </w:rPr>
        <w:t xml:space="preserve"> and the necessary qualification is to be carried out at the company's expense. An advisory board with equal representation of members of the works council and the company, which is to be established </w:t>
      </w:r>
      <w:proofErr w:type="gramStart"/>
      <w:r w:rsidRPr="00D9483D">
        <w:rPr>
          <w:sz w:val="10"/>
          <w:szCs w:val="10"/>
        </w:rPr>
        <w:t>from</w:t>
      </w:r>
      <w:proofErr w:type="gramEnd"/>
      <w:r w:rsidRPr="00D9483D">
        <w:rPr>
          <w:sz w:val="10"/>
          <w:szCs w:val="10"/>
        </w:rPr>
        <w:t xml:space="preserve"> 2026, is to accompany the process described.</w:t>
      </w:r>
    </w:p>
    <w:p w14:paraId="273D2B71" w14:textId="77777777" w:rsidR="001717CA" w:rsidRPr="00D9483D" w:rsidRDefault="001717CA" w:rsidP="001717CA">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70B862DE" w14:textId="77777777" w:rsidR="001717CA" w:rsidRPr="00D9483D" w:rsidRDefault="001717CA" w:rsidP="001717CA">
      <w:pPr>
        <w:rPr>
          <w:sz w:val="10"/>
          <w:szCs w:val="10"/>
        </w:rPr>
      </w:pPr>
      <w:r w:rsidRPr="00D9483D">
        <w:rPr>
          <w:sz w:val="10"/>
          <w:szCs w:val="10"/>
        </w:rPr>
        <w:t>Outcomes</w:t>
      </w:r>
    </w:p>
    <w:p w14:paraId="6CB5D02A" w14:textId="77777777" w:rsidR="001717CA" w:rsidRPr="00D9483D" w:rsidRDefault="001717CA" w:rsidP="001717CA">
      <w:pPr>
        <w:rPr>
          <w:sz w:val="10"/>
          <w:szCs w:val="10"/>
        </w:rPr>
      </w:pPr>
      <w:proofErr w:type="gramStart"/>
      <w:r w:rsidRPr="00D9483D">
        <w:rPr>
          <w:sz w:val="10"/>
          <w:szCs w:val="10"/>
        </w:rPr>
        <w:t>Monitoring of</w:t>
      </w:r>
      <w:proofErr w:type="gramEnd"/>
      <w:r w:rsidRPr="00D9483D">
        <w:rPr>
          <w:sz w:val="10"/>
          <w:szCs w:val="10"/>
        </w:rPr>
        <w:t xml:space="preserve">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w:t>
      </w:r>
      <w:proofErr w:type="gramStart"/>
      <w:r w:rsidRPr="00D9483D">
        <w:rPr>
          <w:sz w:val="10"/>
          <w:szCs w:val="10"/>
        </w:rPr>
        <w:t>lignite</w:t>
      </w:r>
      <w:proofErr w:type="gramEnd"/>
      <w:r w:rsidRPr="00D9483D">
        <w:rPr>
          <w:sz w:val="10"/>
          <w:szCs w:val="10"/>
        </w:rPr>
        <w:t>-fired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15FFBC4B" w14:textId="77777777" w:rsidR="001717CA" w:rsidRPr="00D9483D" w:rsidRDefault="001717CA" w:rsidP="001717CA">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0EE7456B" w14:textId="77777777" w:rsidR="001717CA" w:rsidRPr="00D9483D" w:rsidRDefault="001717CA" w:rsidP="001717CA">
      <w:pPr>
        <w:rPr>
          <w:sz w:val="10"/>
          <w:szCs w:val="10"/>
        </w:rPr>
      </w:pPr>
      <w:r w:rsidRPr="00D9483D">
        <w:rPr>
          <w:sz w:val="10"/>
          <w:szCs w:val="10"/>
        </w:rPr>
        <w:t>3.1.2 United Kingdom case study: Joint Environment and Climate Change Agreement</w:t>
      </w:r>
    </w:p>
    <w:p w14:paraId="595EC7E0" w14:textId="77777777" w:rsidR="001717CA" w:rsidRPr="00D9483D" w:rsidRDefault="001717CA" w:rsidP="001717CA">
      <w:pPr>
        <w:rPr>
          <w:sz w:val="10"/>
          <w:szCs w:val="10"/>
        </w:rPr>
      </w:pPr>
      <w:r w:rsidRPr="00D9483D">
        <w:rPr>
          <w:sz w:val="10"/>
          <w:szCs w:val="10"/>
        </w:rPr>
        <w:t>Background</w:t>
      </w:r>
    </w:p>
    <w:p w14:paraId="2426CA72" w14:textId="77777777" w:rsidR="001717CA" w:rsidRPr="00D9483D" w:rsidRDefault="001717CA" w:rsidP="001717CA">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7F314ABB" w14:textId="77777777" w:rsidR="001717CA" w:rsidRPr="00D9483D" w:rsidRDefault="001717CA" w:rsidP="001717CA">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210CE78A" w14:textId="77777777" w:rsidR="001717CA" w:rsidRPr="00D9483D" w:rsidRDefault="001717CA" w:rsidP="001717CA">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071B5980" w14:textId="77777777" w:rsidR="001717CA" w:rsidRPr="00D9483D" w:rsidRDefault="001717CA" w:rsidP="001717CA">
      <w:pPr>
        <w:rPr>
          <w:sz w:val="10"/>
          <w:szCs w:val="10"/>
        </w:rPr>
      </w:pPr>
      <w:r w:rsidRPr="00D9483D">
        <w:rPr>
          <w:sz w:val="10"/>
          <w:szCs w:val="10"/>
        </w:rPr>
        <w:t>Key information on industrial relations in the United Kingdom</w:t>
      </w:r>
    </w:p>
    <w:p w14:paraId="3F45381A" w14:textId="77777777" w:rsidR="001717CA" w:rsidRPr="00D9483D" w:rsidRDefault="001717CA" w:rsidP="001717CA">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5D86048D" w14:textId="77777777" w:rsidR="001717CA" w:rsidRPr="00D9483D" w:rsidRDefault="001717CA" w:rsidP="001717CA">
      <w:pPr>
        <w:rPr>
          <w:sz w:val="10"/>
          <w:szCs w:val="10"/>
        </w:rPr>
      </w:pPr>
      <w:r w:rsidRPr="00D9483D">
        <w:rPr>
          <w:sz w:val="10"/>
          <w:szCs w:val="10"/>
        </w:rPr>
        <w:t>Case study</w:t>
      </w:r>
    </w:p>
    <w:p w14:paraId="79697D85" w14:textId="77777777" w:rsidR="001717CA" w:rsidRPr="00D9483D" w:rsidRDefault="001717CA" w:rsidP="001717CA">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5F015186" w14:textId="77777777" w:rsidR="001717CA" w:rsidRPr="00D9483D" w:rsidRDefault="001717CA" w:rsidP="001717CA">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50A16569" w14:textId="77777777" w:rsidR="001717CA" w:rsidRPr="00D9483D" w:rsidRDefault="001717CA" w:rsidP="001717CA">
      <w:pPr>
        <w:rPr>
          <w:sz w:val="10"/>
          <w:szCs w:val="10"/>
        </w:rPr>
      </w:pPr>
      <w:r w:rsidRPr="00D9483D">
        <w:rPr>
          <w:sz w:val="10"/>
          <w:szCs w:val="10"/>
        </w:rPr>
        <w:t xml:space="preserve">As with other JECCAs, this agreement includes clauses that focus on two issues. First, it establishes </w:t>
      </w:r>
      <w:proofErr w:type="gramStart"/>
      <w:r w:rsidRPr="00D9483D">
        <w:rPr>
          <w:sz w:val="10"/>
          <w:szCs w:val="10"/>
        </w:rPr>
        <w:t>a joint</w:t>
      </w:r>
      <w:proofErr w:type="gramEnd"/>
      <w:r w:rsidRPr="00D9483D">
        <w:rPr>
          <w:sz w:val="10"/>
          <w:szCs w:val="10"/>
        </w:rPr>
        <w:t xml:space="preserve"> commitment from both the trade union and management to reduce environmental impacts. Second, it develops mechanisms to support ongoing workplace decisions around environmental impacts – often through the development of green representatives.</w:t>
      </w:r>
    </w:p>
    <w:p w14:paraId="5ABC3DEA" w14:textId="77777777" w:rsidR="001717CA" w:rsidRPr="00D9483D" w:rsidRDefault="001717CA" w:rsidP="001717CA">
      <w:pPr>
        <w:rPr>
          <w:sz w:val="10"/>
          <w:szCs w:val="10"/>
        </w:rPr>
      </w:pPr>
      <w:r w:rsidRPr="00D9483D">
        <w:rPr>
          <w:sz w:val="10"/>
          <w:szCs w:val="10"/>
        </w:rPr>
        <w:t xml:space="preserve">Several long-running projects and activities led by different actors across Stockport – such as promoting cycling and reducing emissions across the borough – preceded the signing of the agreement, which was ultimately realized quickly and </w:t>
      </w:r>
      <w:proofErr w:type="gramStart"/>
      <w:r w:rsidRPr="00D9483D">
        <w:rPr>
          <w:sz w:val="10"/>
          <w:szCs w:val="10"/>
        </w:rPr>
        <w:t>on the basis of</w:t>
      </w:r>
      <w:proofErr w:type="gramEnd"/>
      <w:r w:rsidRPr="00D9483D">
        <w:rPr>
          <w:sz w:val="10"/>
          <w:szCs w:val="10"/>
        </w:rPr>
        <w:t xml:space="preserve"> </w:t>
      </w:r>
      <w:proofErr w:type="gramStart"/>
      <w:r w:rsidRPr="00D9483D">
        <w:rPr>
          <w:sz w:val="10"/>
          <w:szCs w:val="10"/>
        </w:rPr>
        <w:t>general consensus</w:t>
      </w:r>
      <w:proofErr w:type="gramEnd"/>
      <w:r w:rsidRPr="00D9483D">
        <w:rPr>
          <w:sz w:val="10"/>
          <w:szCs w:val="10"/>
        </w:rPr>
        <w:t>.</w:t>
      </w:r>
    </w:p>
    <w:p w14:paraId="02A032DF" w14:textId="77777777" w:rsidR="001717CA" w:rsidRPr="00D9483D" w:rsidRDefault="001717CA" w:rsidP="001717CA">
      <w:pPr>
        <w:rPr>
          <w:sz w:val="10"/>
          <w:szCs w:val="10"/>
        </w:rPr>
      </w:pPr>
      <w:r w:rsidRPr="00D9483D">
        <w:rPr>
          <w:sz w:val="10"/>
          <w:szCs w:val="10"/>
        </w:rPr>
        <w:t>Examples of just transition clauses within the collective agreement</w:t>
      </w:r>
    </w:p>
    <w:p w14:paraId="56CC47F6" w14:textId="77777777" w:rsidR="001717CA" w:rsidRPr="00D9483D" w:rsidRDefault="001717CA" w:rsidP="001717CA">
      <w:pPr>
        <w:rPr>
          <w:sz w:val="10"/>
          <w:szCs w:val="10"/>
        </w:rPr>
      </w:pPr>
      <w:r w:rsidRPr="00D9483D">
        <w:rPr>
          <w:sz w:val="10"/>
          <w:szCs w:val="10"/>
        </w:rPr>
        <w:t xml:space="preserve">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w:t>
      </w:r>
      <w:proofErr w:type="gramStart"/>
      <w:r w:rsidRPr="00D9483D">
        <w:rPr>
          <w:sz w:val="10"/>
          <w:szCs w:val="10"/>
        </w:rPr>
        <w:t>transition</w:t>
      </w:r>
      <w:proofErr w:type="gramEnd"/>
      <w:r w:rsidRPr="00D9483D">
        <w:rPr>
          <w:sz w:val="10"/>
          <w:szCs w:val="10"/>
        </w:rPr>
        <w:t xml:space="preserve">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75F195FD" w14:textId="77777777" w:rsidR="001717CA" w:rsidRPr="00D9483D" w:rsidRDefault="001717CA" w:rsidP="001717CA">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5013F1C9" w14:textId="77777777" w:rsidR="001717CA" w:rsidRPr="00D9483D" w:rsidRDefault="001717CA" w:rsidP="001717CA">
      <w:pPr>
        <w:rPr>
          <w:sz w:val="10"/>
          <w:szCs w:val="10"/>
        </w:rPr>
      </w:pPr>
      <w:r w:rsidRPr="00D9483D">
        <w:rPr>
          <w:sz w:val="10"/>
          <w:szCs w:val="10"/>
        </w:rPr>
        <w:t>Outcomes</w:t>
      </w:r>
    </w:p>
    <w:p w14:paraId="282F94FF" w14:textId="77777777" w:rsidR="001717CA" w:rsidRPr="00D9483D" w:rsidRDefault="001717CA" w:rsidP="001717CA">
      <w:pPr>
        <w:rPr>
          <w:sz w:val="10"/>
          <w:szCs w:val="10"/>
        </w:rPr>
      </w:pPr>
      <w:r w:rsidRPr="00D9483D">
        <w:rPr>
          <w:sz w:val="10"/>
          <w:szCs w:val="10"/>
        </w:rPr>
        <w:t>The outcomes of the Stockport JECCA are in three key areas:</w:t>
      </w:r>
    </w:p>
    <w:p w14:paraId="4473C078" w14:textId="77777777" w:rsidR="001717CA" w:rsidRPr="00D9483D" w:rsidRDefault="001717CA" w:rsidP="001717CA">
      <w:pPr>
        <w:rPr>
          <w:sz w:val="10"/>
          <w:szCs w:val="10"/>
        </w:rPr>
      </w:pPr>
      <w:r w:rsidRPr="00D9483D">
        <w:rPr>
          <w:sz w:val="10"/>
          <w:szCs w:val="10"/>
        </w:rPr>
        <w:t xml:space="preserve">carbon literacy training for staff and management at all levels in the </w:t>
      </w:r>
      <w:proofErr w:type="gramStart"/>
      <w:r w:rsidRPr="00D9483D">
        <w:rPr>
          <w:sz w:val="10"/>
          <w:szCs w:val="10"/>
        </w:rPr>
        <w:t>workplace;</w:t>
      </w:r>
      <w:proofErr w:type="gramEnd"/>
    </w:p>
    <w:p w14:paraId="27ABA086" w14:textId="77777777" w:rsidR="001717CA" w:rsidRPr="00D9483D" w:rsidRDefault="001717CA" w:rsidP="001717CA">
      <w:pPr>
        <w:rPr>
          <w:sz w:val="10"/>
          <w:szCs w:val="10"/>
        </w:rPr>
      </w:pPr>
      <w:r w:rsidRPr="00D9483D">
        <w:rPr>
          <w:sz w:val="10"/>
          <w:szCs w:val="10"/>
        </w:rPr>
        <w:t>raising awareness of environmental issues via green representatives and/or joint management worker committees; and</w:t>
      </w:r>
    </w:p>
    <w:p w14:paraId="7E3A01DA" w14:textId="77777777" w:rsidR="001717CA" w:rsidRPr="00D9483D" w:rsidRDefault="001717CA" w:rsidP="001717CA">
      <w:pPr>
        <w:rPr>
          <w:sz w:val="10"/>
          <w:szCs w:val="10"/>
        </w:rPr>
      </w:pPr>
      <w:r w:rsidRPr="00D9483D">
        <w:rPr>
          <w:sz w:val="10"/>
          <w:szCs w:val="10"/>
        </w:rPr>
        <w:t>improving environmental impacts through “win–win” solutions (reducing energy demand, waste and water usage – among others – and therefore reducing costs).</w:t>
      </w:r>
    </w:p>
    <w:p w14:paraId="12660BD9" w14:textId="77777777" w:rsidR="001717CA" w:rsidRPr="00D9483D" w:rsidRDefault="001717CA" w:rsidP="001717CA">
      <w:pPr>
        <w:rPr>
          <w:sz w:val="10"/>
          <w:szCs w:val="10"/>
        </w:rPr>
      </w:pPr>
      <w:r w:rsidRPr="00D9483D">
        <w:rPr>
          <w:sz w:val="10"/>
          <w:szCs w:val="10"/>
        </w:rPr>
        <w:t xml:space="preserve">In addition, the agreement enabled mechanisms of representation to bring any environmental concerns to senior officials in the council through bi-monthly meetings. This feature became vital during the years after the JECCA was first signed, when political leadership changed, </w:t>
      </w:r>
      <w:proofErr w:type="gramStart"/>
      <w:r w:rsidRPr="00D9483D">
        <w:rPr>
          <w:sz w:val="10"/>
          <w:szCs w:val="10"/>
        </w:rPr>
        <w:t>a number of</w:t>
      </w:r>
      <w:proofErr w:type="gramEnd"/>
      <w:r w:rsidRPr="00D9483D">
        <w:rPr>
          <w:sz w:val="10"/>
          <w:szCs w:val="10"/>
        </w:rPr>
        <w:t xml:space="preserve"> senior managers moved on or retired, and there were local changes within the trade union branch.</w:t>
      </w:r>
    </w:p>
    <w:p w14:paraId="6FE13CDA" w14:textId="77777777" w:rsidR="001717CA" w:rsidRPr="00D9483D" w:rsidRDefault="001717CA" w:rsidP="001717CA">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2EE859CD" w14:textId="77777777" w:rsidR="001717CA" w:rsidRPr="00D9483D" w:rsidRDefault="001717CA" w:rsidP="001717CA">
      <w:pPr>
        <w:rPr>
          <w:sz w:val="10"/>
          <w:szCs w:val="10"/>
        </w:rPr>
      </w:pPr>
      <w:r w:rsidRPr="00D9483D">
        <w:rPr>
          <w:sz w:val="10"/>
          <w:szCs w:val="10"/>
        </w:rPr>
        <w:t>3.1.3 Chilean case study: Collective agreement in Santiago Metro Train</w:t>
      </w:r>
    </w:p>
    <w:p w14:paraId="22C9E8D0" w14:textId="77777777" w:rsidR="001717CA" w:rsidRPr="00D9483D" w:rsidRDefault="001717CA" w:rsidP="001717CA">
      <w:pPr>
        <w:rPr>
          <w:sz w:val="10"/>
          <w:szCs w:val="10"/>
        </w:rPr>
      </w:pPr>
      <w:r w:rsidRPr="00D9483D">
        <w:rPr>
          <w:sz w:val="10"/>
          <w:szCs w:val="10"/>
        </w:rPr>
        <w:t>Background</w:t>
      </w:r>
    </w:p>
    <w:p w14:paraId="36F53726" w14:textId="77777777" w:rsidR="001717CA" w:rsidRPr="00D9483D" w:rsidRDefault="001717CA" w:rsidP="001717CA">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7851807F" w14:textId="77777777" w:rsidR="001717CA" w:rsidRPr="00D9483D" w:rsidRDefault="001717CA" w:rsidP="001717CA">
      <w:pPr>
        <w:rPr>
          <w:sz w:val="10"/>
          <w:szCs w:val="10"/>
        </w:rPr>
      </w:pPr>
      <w:r w:rsidRPr="00D9483D">
        <w:rPr>
          <w:sz w:val="10"/>
          <w:szCs w:val="10"/>
        </w:rPr>
        <w:t>Key information on industrial relations in Chile</w:t>
      </w:r>
    </w:p>
    <w:p w14:paraId="69BB8437" w14:textId="77777777" w:rsidR="001717CA" w:rsidRPr="00D9483D" w:rsidRDefault="001717CA" w:rsidP="001717CA">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59CC2A64" w14:textId="77777777" w:rsidR="001717CA" w:rsidRPr="00D9483D" w:rsidRDefault="001717CA" w:rsidP="001717CA">
      <w:pPr>
        <w:rPr>
          <w:sz w:val="10"/>
          <w:szCs w:val="10"/>
        </w:rPr>
      </w:pPr>
      <w:r w:rsidRPr="00D9483D">
        <w:rPr>
          <w:sz w:val="10"/>
          <w:szCs w:val="10"/>
        </w:rPr>
        <w:t>Case study</w:t>
      </w:r>
    </w:p>
    <w:p w14:paraId="08831433" w14:textId="77777777" w:rsidR="001717CA" w:rsidRPr="00D9483D" w:rsidRDefault="001717CA" w:rsidP="001717CA">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27AAA226" w14:textId="77777777" w:rsidR="001717CA" w:rsidRPr="00D9483D" w:rsidRDefault="001717CA" w:rsidP="001717CA">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581B596E" w14:textId="77777777" w:rsidR="001717CA" w:rsidRPr="00D9483D" w:rsidRDefault="001717CA" w:rsidP="001717CA">
      <w:pPr>
        <w:rPr>
          <w:sz w:val="10"/>
          <w:szCs w:val="10"/>
        </w:rPr>
      </w:pPr>
      <w:proofErr w:type="gramStart"/>
      <w:r w:rsidRPr="00D9483D">
        <w:rPr>
          <w:sz w:val="10"/>
          <w:szCs w:val="10"/>
        </w:rPr>
        <w:t>Just transition</w:t>
      </w:r>
      <w:proofErr w:type="gramEnd"/>
      <w:r w:rsidRPr="00D9483D">
        <w:rPr>
          <w:sz w:val="10"/>
          <w:szCs w:val="10"/>
        </w:rPr>
        <w:t xml:space="preserve"> clauses were initially proposed by the company’s trade union and welcomed by the employer, which identified the topic as crucial in terms of relations with the workers </w:t>
      </w:r>
      <w:proofErr w:type="gramStart"/>
      <w:r w:rsidRPr="00D9483D">
        <w:rPr>
          <w:sz w:val="10"/>
          <w:szCs w:val="10"/>
        </w:rPr>
        <w:t>and also</w:t>
      </w:r>
      <w:proofErr w:type="gramEnd"/>
      <w:r w:rsidRPr="00D9483D">
        <w:rPr>
          <w:sz w:val="10"/>
          <w:szCs w:val="10"/>
        </w:rPr>
        <w:t xml:space="preserve"> terms of the company’s responsibility towards the environment.</w:t>
      </w:r>
    </w:p>
    <w:p w14:paraId="2C42B1B2" w14:textId="77777777" w:rsidR="001717CA" w:rsidRPr="00D9483D" w:rsidRDefault="001717CA" w:rsidP="001717CA">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15A7C040" w14:textId="77777777" w:rsidR="001717CA" w:rsidRPr="00D9483D" w:rsidRDefault="001717CA" w:rsidP="001717CA">
      <w:pPr>
        <w:rPr>
          <w:sz w:val="10"/>
          <w:szCs w:val="10"/>
        </w:rPr>
      </w:pPr>
      <w:r w:rsidRPr="00D9483D">
        <w:rPr>
          <w:sz w:val="10"/>
          <w:szCs w:val="10"/>
        </w:rPr>
        <w:t xml:space="preserve">The employer carried out similar endeavours, including by integrating a task group that </w:t>
      </w:r>
      <w:proofErr w:type="gramStart"/>
      <w:r w:rsidRPr="00D9483D">
        <w:rPr>
          <w:sz w:val="10"/>
          <w:szCs w:val="10"/>
        </w:rPr>
        <w:t>gathered together</w:t>
      </w:r>
      <w:proofErr w:type="gramEnd"/>
      <w:r w:rsidRPr="00D9483D">
        <w:rPr>
          <w:sz w:val="10"/>
          <w:szCs w:val="10"/>
        </w:rPr>
        <w:t xml:space="preserve">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5F870EC5" w14:textId="77777777" w:rsidR="001717CA" w:rsidRPr="00D9483D" w:rsidRDefault="001717CA" w:rsidP="001717CA">
      <w:pPr>
        <w:rPr>
          <w:sz w:val="10"/>
          <w:szCs w:val="10"/>
        </w:rPr>
      </w:pPr>
      <w:r w:rsidRPr="00D9483D">
        <w:rPr>
          <w:sz w:val="10"/>
          <w:szCs w:val="10"/>
        </w:rPr>
        <w:t>Examples of just transition clauses within the collective agreement</w:t>
      </w:r>
    </w:p>
    <w:p w14:paraId="5B4E8C42" w14:textId="77777777" w:rsidR="001717CA" w:rsidRPr="00D9483D" w:rsidRDefault="001717CA" w:rsidP="001717CA">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6F67A102" w14:textId="77777777" w:rsidR="001717CA" w:rsidRPr="00D9483D" w:rsidRDefault="001717CA" w:rsidP="001717CA">
      <w:pPr>
        <w:rPr>
          <w:sz w:val="10"/>
          <w:szCs w:val="10"/>
        </w:rPr>
      </w:pPr>
      <w:r w:rsidRPr="00D9483D">
        <w:rPr>
          <w:sz w:val="10"/>
          <w:szCs w:val="10"/>
        </w:rPr>
        <w:t>In brief, through the collective agreement, both parties are represented and influence the decision-making process when technologies are introduced.</w:t>
      </w:r>
    </w:p>
    <w:p w14:paraId="7598AC2E" w14:textId="77777777" w:rsidR="001717CA" w:rsidRPr="00D9483D" w:rsidRDefault="001717CA" w:rsidP="001717CA">
      <w:pPr>
        <w:rPr>
          <w:sz w:val="10"/>
          <w:szCs w:val="10"/>
        </w:rPr>
      </w:pPr>
      <w:r w:rsidRPr="00D9483D">
        <w:rPr>
          <w:sz w:val="10"/>
          <w:szCs w:val="10"/>
        </w:rPr>
        <w:t>Outcomes</w:t>
      </w:r>
    </w:p>
    <w:p w14:paraId="7D12549F" w14:textId="77777777" w:rsidR="001717CA" w:rsidRPr="00D9483D" w:rsidRDefault="001717CA" w:rsidP="001717CA">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434557F7" w14:textId="77777777" w:rsidR="001717CA" w:rsidRPr="00D9483D" w:rsidRDefault="001717CA" w:rsidP="001717CA">
      <w:pPr>
        <w:rPr>
          <w:sz w:val="10"/>
          <w:szCs w:val="10"/>
        </w:rPr>
      </w:pPr>
      <w:r w:rsidRPr="00D9483D">
        <w:rPr>
          <w:sz w:val="10"/>
          <w:szCs w:val="10"/>
        </w:rPr>
        <w:t>3.1.4 Ghana case study: Collective agreement in the agricultural industry</w:t>
      </w:r>
    </w:p>
    <w:p w14:paraId="564C707A" w14:textId="77777777" w:rsidR="001717CA" w:rsidRPr="00D9483D" w:rsidRDefault="001717CA" w:rsidP="001717CA">
      <w:pPr>
        <w:rPr>
          <w:sz w:val="10"/>
          <w:szCs w:val="10"/>
        </w:rPr>
      </w:pPr>
      <w:r w:rsidRPr="00D9483D">
        <w:rPr>
          <w:sz w:val="10"/>
          <w:szCs w:val="10"/>
        </w:rPr>
        <w:t>Background</w:t>
      </w:r>
    </w:p>
    <w:p w14:paraId="4D83D8AD" w14:textId="77777777" w:rsidR="001717CA" w:rsidRPr="00D9483D" w:rsidRDefault="001717CA" w:rsidP="001717CA">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561C5550" w14:textId="77777777" w:rsidR="001717CA" w:rsidRPr="00D9483D" w:rsidRDefault="001717CA" w:rsidP="001717CA">
      <w:pPr>
        <w:rPr>
          <w:sz w:val="10"/>
          <w:szCs w:val="10"/>
        </w:rPr>
      </w:pPr>
      <w:r w:rsidRPr="00D9483D">
        <w:rPr>
          <w:sz w:val="10"/>
          <w:szCs w:val="10"/>
        </w:rPr>
        <w:t>Key information on industrial relations in Ghana</w:t>
      </w:r>
    </w:p>
    <w:p w14:paraId="1801D08E" w14:textId="77777777" w:rsidR="001717CA" w:rsidRPr="00D9483D" w:rsidRDefault="001717CA" w:rsidP="001717CA">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18AAA00B" w14:textId="77777777" w:rsidR="001717CA" w:rsidRPr="00D9483D" w:rsidRDefault="001717CA" w:rsidP="001717CA">
      <w:pPr>
        <w:rPr>
          <w:sz w:val="10"/>
          <w:szCs w:val="10"/>
        </w:rPr>
      </w:pPr>
      <w:r w:rsidRPr="00D9483D">
        <w:rPr>
          <w:sz w:val="10"/>
          <w:szCs w:val="10"/>
        </w:rPr>
        <w:t>Case study</w:t>
      </w:r>
    </w:p>
    <w:p w14:paraId="64CA9245" w14:textId="77777777" w:rsidR="001717CA" w:rsidRPr="00D9483D" w:rsidRDefault="001717CA" w:rsidP="001717CA">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4A5A5DD2" w14:textId="77777777" w:rsidR="001717CA" w:rsidRPr="00D9483D" w:rsidRDefault="001717CA" w:rsidP="001717CA">
      <w:pPr>
        <w:rPr>
          <w:sz w:val="10"/>
          <w:szCs w:val="10"/>
        </w:rPr>
      </w:pPr>
      <w:r w:rsidRPr="00D9483D">
        <w:rPr>
          <w:sz w:val="10"/>
          <w:szCs w:val="10"/>
        </w:rPr>
        <w:t xml:space="preserve">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w:t>
      </w:r>
      <w:proofErr w:type="gramStart"/>
      <w:r w:rsidRPr="00D9483D">
        <w:rPr>
          <w:sz w:val="10"/>
          <w:szCs w:val="10"/>
        </w:rPr>
        <w:t>take action</w:t>
      </w:r>
      <w:proofErr w:type="gramEnd"/>
      <w:r w:rsidRPr="00D9483D">
        <w:rPr>
          <w:sz w:val="10"/>
          <w:szCs w:val="10"/>
        </w:rPr>
        <w:t xml:space="preserve">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07CE2BB1" w14:textId="77777777" w:rsidR="001717CA" w:rsidRPr="00D9483D" w:rsidRDefault="001717CA" w:rsidP="001717CA">
      <w:pPr>
        <w:rPr>
          <w:sz w:val="10"/>
          <w:szCs w:val="10"/>
        </w:rPr>
      </w:pPr>
      <w:r w:rsidRPr="00D9483D">
        <w:rPr>
          <w:sz w:val="10"/>
          <w:szCs w:val="10"/>
        </w:rPr>
        <w:t>Examples of just transition clauses within the collective agreement</w:t>
      </w:r>
    </w:p>
    <w:p w14:paraId="0B6ED615" w14:textId="77777777" w:rsidR="001717CA" w:rsidRPr="00D9483D" w:rsidRDefault="001717CA" w:rsidP="001717CA">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3617A09F" w14:textId="77777777" w:rsidR="001717CA" w:rsidRPr="00D9483D" w:rsidRDefault="001717CA" w:rsidP="001717CA">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4379C80E" w14:textId="77777777" w:rsidR="001717CA" w:rsidRPr="00D9483D" w:rsidRDefault="001717CA" w:rsidP="001717CA">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31FCA830" w14:textId="77777777" w:rsidR="001717CA" w:rsidRPr="00D9483D" w:rsidRDefault="001717CA" w:rsidP="001717CA">
      <w:pPr>
        <w:rPr>
          <w:sz w:val="10"/>
          <w:szCs w:val="10"/>
        </w:rPr>
      </w:pPr>
      <w:r w:rsidRPr="00D9483D">
        <w:rPr>
          <w:sz w:val="10"/>
          <w:szCs w:val="10"/>
        </w:rPr>
        <w:t xml:space="preserve">There were also efforts to build the capacity of both management and workers towards adopting changes to production processes aimed at reducing environmental impacts, </w:t>
      </w:r>
      <w:proofErr w:type="gramStart"/>
      <w:r w:rsidRPr="00D9483D">
        <w:rPr>
          <w:sz w:val="10"/>
          <w:szCs w:val="10"/>
        </w:rPr>
        <w:t>including through</w:t>
      </w:r>
      <w:proofErr w:type="gramEnd"/>
      <w:r w:rsidRPr="00D9483D">
        <w:rPr>
          <w:sz w:val="10"/>
          <w:szCs w:val="10"/>
        </w:rPr>
        <w:t xml:space="preserve">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44CD10E1" w14:textId="77777777" w:rsidR="001717CA" w:rsidRPr="00D9483D" w:rsidRDefault="001717CA" w:rsidP="001717CA">
      <w:pPr>
        <w:rPr>
          <w:sz w:val="10"/>
          <w:szCs w:val="10"/>
        </w:rPr>
      </w:pPr>
      <w:r w:rsidRPr="00D9483D">
        <w:rPr>
          <w:sz w:val="10"/>
          <w:szCs w:val="10"/>
        </w:rPr>
        <w:t>Outcomes</w:t>
      </w:r>
    </w:p>
    <w:p w14:paraId="0A0D609B" w14:textId="77777777" w:rsidR="001717CA" w:rsidRPr="00D9483D" w:rsidRDefault="001717CA" w:rsidP="001717CA">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3E3FDE1E" w14:textId="77777777" w:rsidR="001717CA" w:rsidRPr="00D9483D" w:rsidRDefault="001717CA" w:rsidP="001717CA">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33390D80" w14:textId="77777777" w:rsidR="001717CA" w:rsidRPr="00D9483D" w:rsidRDefault="001717CA" w:rsidP="001717CA">
      <w:pPr>
        <w:rPr>
          <w:sz w:val="10"/>
          <w:szCs w:val="10"/>
        </w:rPr>
      </w:pPr>
      <w:r w:rsidRPr="00D9483D">
        <w:rPr>
          <w:sz w:val="10"/>
          <w:szCs w:val="10"/>
        </w:rPr>
        <w:t>3.1.5 India case study: Collective agreement in the automotive manufacturing sector</w:t>
      </w:r>
    </w:p>
    <w:p w14:paraId="2EC7B0DB" w14:textId="77777777" w:rsidR="001717CA" w:rsidRPr="00D9483D" w:rsidRDefault="001717CA" w:rsidP="001717CA">
      <w:pPr>
        <w:rPr>
          <w:sz w:val="10"/>
          <w:szCs w:val="10"/>
        </w:rPr>
      </w:pPr>
      <w:r w:rsidRPr="00D9483D">
        <w:rPr>
          <w:sz w:val="10"/>
          <w:szCs w:val="10"/>
        </w:rPr>
        <w:t>Background</w:t>
      </w:r>
    </w:p>
    <w:p w14:paraId="3DD894BB" w14:textId="77777777" w:rsidR="001717CA" w:rsidRPr="00D9483D" w:rsidRDefault="001717CA" w:rsidP="001717CA">
      <w:pPr>
        <w:rPr>
          <w:sz w:val="10"/>
          <w:szCs w:val="10"/>
        </w:rPr>
      </w:pPr>
      <w:r w:rsidRPr="00D9483D">
        <w:rPr>
          <w:sz w:val="10"/>
          <w:szCs w:val="10"/>
        </w:rPr>
        <w:t xml:space="preserve">India’s economy is highly dependent on carbon-intensive sectors. However, there is increasing national recognition of the need to not only transition away from fossil fuels, but to do so in a socially just way. </w:t>
      </w:r>
      <w:proofErr w:type="gramStart"/>
      <w:r w:rsidRPr="00D9483D">
        <w:rPr>
          <w:sz w:val="10"/>
          <w:szCs w:val="10"/>
        </w:rPr>
        <w:t>With this in mind, India’s</w:t>
      </w:r>
      <w:proofErr w:type="gramEnd"/>
      <w:r w:rsidRPr="00D9483D">
        <w:rPr>
          <w:sz w:val="10"/>
          <w:szCs w:val="10"/>
        </w:rPr>
        <w:t xml:space="preserve">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38CE953D" w14:textId="77777777" w:rsidR="001717CA" w:rsidRPr="00D9483D" w:rsidRDefault="001717CA" w:rsidP="001717CA">
      <w:pPr>
        <w:rPr>
          <w:sz w:val="10"/>
          <w:szCs w:val="10"/>
        </w:rPr>
      </w:pPr>
      <w:r w:rsidRPr="00D9483D">
        <w:rPr>
          <w:sz w:val="10"/>
          <w:szCs w:val="10"/>
        </w:rPr>
        <w:t xml:space="preserve">However, only a few collective agreements in India contain clauses addressing the need for reducing the environmental impacts of a company’s operations. </w:t>
      </w:r>
      <w:proofErr w:type="gramStart"/>
      <w:r w:rsidRPr="00D9483D">
        <w:rPr>
          <w:sz w:val="10"/>
          <w:szCs w:val="10"/>
        </w:rPr>
        <w:t>A number of</w:t>
      </w:r>
      <w:proofErr w:type="gramEnd"/>
      <w:r w:rsidRPr="00D9483D">
        <w:rPr>
          <w:sz w:val="10"/>
          <w:szCs w:val="10"/>
        </w:rPr>
        <w:t xml:space="preserve"> factors may account for the low incidence of collective agreements with just transition clauses. These include (but are not limited to):</w:t>
      </w:r>
    </w:p>
    <w:p w14:paraId="68400DB0" w14:textId="77777777" w:rsidR="001717CA" w:rsidRPr="00D9483D" w:rsidRDefault="001717CA" w:rsidP="001717CA">
      <w:pPr>
        <w:rPr>
          <w:sz w:val="10"/>
          <w:szCs w:val="10"/>
        </w:rPr>
      </w:pPr>
      <w:r w:rsidRPr="00D9483D">
        <w:rPr>
          <w:sz w:val="10"/>
          <w:szCs w:val="10"/>
        </w:rPr>
        <w:t xml:space="preserve">the lack of any immediate threat of job losses on account of climate change, industrial decarbonization or environmental </w:t>
      </w:r>
      <w:proofErr w:type="gramStart"/>
      <w:r w:rsidRPr="00D9483D">
        <w:rPr>
          <w:sz w:val="10"/>
          <w:szCs w:val="10"/>
        </w:rPr>
        <w:t>degradation;</w:t>
      </w:r>
      <w:proofErr w:type="gramEnd"/>
    </w:p>
    <w:p w14:paraId="7C5A128B" w14:textId="77777777" w:rsidR="001717CA" w:rsidRPr="00D9483D" w:rsidRDefault="001717CA" w:rsidP="001717CA">
      <w:pPr>
        <w:rPr>
          <w:sz w:val="10"/>
          <w:szCs w:val="10"/>
        </w:rPr>
      </w:pPr>
      <w:r w:rsidRPr="00D9483D">
        <w:rPr>
          <w:sz w:val="10"/>
          <w:szCs w:val="10"/>
        </w:rPr>
        <w:t>the lack of awareness among workers about the need for participation in just transition plans; and</w:t>
      </w:r>
    </w:p>
    <w:p w14:paraId="26865722" w14:textId="77777777" w:rsidR="001717CA" w:rsidRPr="00D9483D" w:rsidRDefault="001717CA" w:rsidP="001717CA">
      <w:pPr>
        <w:rPr>
          <w:sz w:val="10"/>
          <w:szCs w:val="10"/>
        </w:rPr>
      </w:pPr>
      <w:r w:rsidRPr="00D9483D">
        <w:rPr>
          <w:sz w:val="10"/>
          <w:szCs w:val="10"/>
        </w:rPr>
        <w:t>the weakening of trade unions due to the increasing employment of workers in a diversity of contractual arrangements.</w:t>
      </w:r>
    </w:p>
    <w:p w14:paraId="0AC977EA" w14:textId="77777777" w:rsidR="001717CA" w:rsidRPr="00D9483D" w:rsidRDefault="001717CA" w:rsidP="001717CA">
      <w:pPr>
        <w:rPr>
          <w:sz w:val="10"/>
          <w:szCs w:val="10"/>
        </w:rPr>
      </w:pPr>
      <w:r w:rsidRPr="00D9483D">
        <w:rPr>
          <w:sz w:val="10"/>
          <w:szCs w:val="10"/>
        </w:rPr>
        <w:t>Key information on industrial relations in India</w:t>
      </w:r>
    </w:p>
    <w:p w14:paraId="6E0A0733" w14:textId="77777777" w:rsidR="001717CA" w:rsidRPr="00D9483D" w:rsidRDefault="001717CA" w:rsidP="001717CA">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11C31C67" w14:textId="77777777" w:rsidR="001717CA" w:rsidRPr="00D9483D" w:rsidRDefault="001717CA" w:rsidP="001717CA">
      <w:pPr>
        <w:rPr>
          <w:sz w:val="10"/>
          <w:szCs w:val="10"/>
        </w:rPr>
      </w:pPr>
      <w:r w:rsidRPr="00D9483D">
        <w:rPr>
          <w:sz w:val="10"/>
          <w:szCs w:val="10"/>
        </w:rPr>
        <w:t>Case study</w:t>
      </w:r>
    </w:p>
    <w:p w14:paraId="05254C0D" w14:textId="77777777" w:rsidR="001717CA" w:rsidRPr="00D9483D" w:rsidRDefault="001717CA" w:rsidP="001717CA">
      <w:pPr>
        <w:rPr>
          <w:sz w:val="10"/>
          <w:szCs w:val="10"/>
        </w:rPr>
      </w:pPr>
      <w:r w:rsidRPr="00D9483D">
        <w:rPr>
          <w:sz w:val="10"/>
          <w:szCs w:val="10"/>
        </w:rPr>
        <w:t xml:space="preserve">This case study discusses </w:t>
      </w:r>
      <w:proofErr w:type="gramStart"/>
      <w:r w:rsidRPr="00D9483D">
        <w:rPr>
          <w:sz w:val="10"/>
          <w:szCs w:val="10"/>
        </w:rPr>
        <w:t>a collective</w:t>
      </w:r>
      <w:proofErr w:type="gramEnd"/>
      <w:r w:rsidRPr="00D9483D">
        <w:rPr>
          <w:sz w:val="10"/>
          <w:szCs w:val="10"/>
        </w:rPr>
        <w:t xml:space="preser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w:t>
      </w:r>
      <w:proofErr w:type="gramStart"/>
      <w:r w:rsidRPr="00D9483D">
        <w:rPr>
          <w:sz w:val="10"/>
          <w:szCs w:val="10"/>
        </w:rPr>
        <w:t>entered into</w:t>
      </w:r>
      <w:proofErr w:type="gramEnd"/>
      <w:r w:rsidRPr="00D9483D">
        <w:rPr>
          <w:sz w:val="10"/>
          <w:szCs w:val="10"/>
        </w:rPr>
        <w:t xml:space="preserve"> collective bargaining, which culminated in a collective agreement that was signed on 25 January 2023 and ends on 30 June 2026.</w:t>
      </w:r>
    </w:p>
    <w:p w14:paraId="02E33DC8" w14:textId="77777777" w:rsidR="001717CA" w:rsidRPr="00D9483D" w:rsidRDefault="001717CA" w:rsidP="001717CA">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62C5D7D4" w14:textId="77777777" w:rsidR="001717CA" w:rsidRPr="00D9483D" w:rsidRDefault="001717CA" w:rsidP="001717CA">
      <w:pPr>
        <w:rPr>
          <w:sz w:val="10"/>
          <w:szCs w:val="10"/>
        </w:rPr>
      </w:pPr>
      <w:r w:rsidRPr="00D9483D">
        <w:rPr>
          <w:sz w:val="10"/>
          <w:szCs w:val="10"/>
        </w:rPr>
        <w:t>Examples of just transition clauses</w:t>
      </w:r>
    </w:p>
    <w:p w14:paraId="5AF5C65E" w14:textId="77777777" w:rsidR="001717CA" w:rsidRPr="00D9483D" w:rsidRDefault="001717CA" w:rsidP="001717CA">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21C7F9A3" w14:textId="77777777" w:rsidR="001717CA" w:rsidRPr="00D9483D" w:rsidRDefault="001717CA" w:rsidP="001717CA">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0FC0B4DD" w14:textId="77777777" w:rsidR="001717CA" w:rsidRPr="00D9483D" w:rsidRDefault="001717CA" w:rsidP="001717CA">
      <w:pPr>
        <w:rPr>
          <w:sz w:val="10"/>
          <w:szCs w:val="10"/>
        </w:rPr>
      </w:pPr>
      <w:r w:rsidRPr="00D9483D">
        <w:rPr>
          <w:sz w:val="10"/>
          <w:szCs w:val="10"/>
        </w:rPr>
        <w:t xml:space="preserve">It is further decided by and between the parties that as an initiative towards preserving </w:t>
      </w:r>
      <w:proofErr w:type="gramStart"/>
      <w:r w:rsidRPr="00D9483D">
        <w:rPr>
          <w:sz w:val="10"/>
          <w:szCs w:val="10"/>
        </w:rPr>
        <w:t>the natural</w:t>
      </w:r>
      <w:proofErr w:type="gramEnd"/>
      <w:r w:rsidRPr="00D9483D">
        <w:rPr>
          <w:sz w:val="10"/>
          <w:szCs w:val="10"/>
        </w:rPr>
        <w:t xml:space="preserve">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w:t>
      </w:r>
      <w:proofErr w:type="gramStart"/>
      <w:r w:rsidRPr="00D9483D">
        <w:rPr>
          <w:sz w:val="10"/>
          <w:szCs w:val="10"/>
        </w:rPr>
        <w:t>prints</w:t>
      </w:r>
      <w:proofErr w:type="gramEnd"/>
      <w:r w:rsidRPr="00D9483D">
        <w:rPr>
          <w:sz w:val="10"/>
          <w:szCs w:val="10"/>
        </w:rPr>
        <w:t xml:space="preserve"> from the ESS or can approach Time Office with proper justification.31</w:t>
      </w:r>
    </w:p>
    <w:p w14:paraId="6EE7432C" w14:textId="77777777" w:rsidR="001717CA" w:rsidRPr="00D9483D" w:rsidRDefault="001717CA" w:rsidP="001717CA">
      <w:pPr>
        <w:rPr>
          <w:sz w:val="10"/>
          <w:szCs w:val="10"/>
        </w:rPr>
      </w:pPr>
      <w:r w:rsidRPr="00D9483D">
        <w:rPr>
          <w:sz w:val="10"/>
          <w:szCs w:val="10"/>
        </w:rPr>
        <w:t>Outcomes</w:t>
      </w:r>
    </w:p>
    <w:p w14:paraId="3908D45D" w14:textId="77777777" w:rsidR="001717CA" w:rsidRPr="00D9483D" w:rsidRDefault="001717CA" w:rsidP="001717CA">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22C7C47C" w14:textId="77777777" w:rsidR="001717CA" w:rsidRPr="00D9483D" w:rsidRDefault="001717CA" w:rsidP="001717CA">
      <w:pPr>
        <w:rPr>
          <w:sz w:val="10"/>
          <w:szCs w:val="10"/>
        </w:rPr>
      </w:pPr>
      <w:r w:rsidRPr="00D9483D">
        <w:rPr>
          <w:sz w:val="10"/>
          <w:szCs w:val="10"/>
        </w:rPr>
        <w:t>3.1.6 Republic of Korea case study: Transition to electric vehicles</w:t>
      </w:r>
    </w:p>
    <w:p w14:paraId="64C99493" w14:textId="77777777" w:rsidR="001717CA" w:rsidRPr="00D9483D" w:rsidRDefault="001717CA" w:rsidP="001717CA">
      <w:pPr>
        <w:rPr>
          <w:sz w:val="10"/>
          <w:szCs w:val="10"/>
        </w:rPr>
      </w:pPr>
      <w:r w:rsidRPr="00D9483D">
        <w:rPr>
          <w:sz w:val="10"/>
          <w:szCs w:val="10"/>
        </w:rPr>
        <w:t>Background</w:t>
      </w:r>
    </w:p>
    <w:p w14:paraId="2455A8D7" w14:textId="77777777" w:rsidR="001717CA" w:rsidRPr="00D9483D" w:rsidRDefault="001717CA" w:rsidP="001717CA">
      <w:pPr>
        <w:rPr>
          <w:sz w:val="10"/>
          <w:szCs w:val="10"/>
        </w:rPr>
      </w:pPr>
      <w:r w:rsidRPr="00D9483D">
        <w:rPr>
          <w:sz w:val="10"/>
          <w:szCs w:val="10"/>
        </w:rPr>
        <w:t xml:space="preserve">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w:t>
      </w:r>
      <w:proofErr w:type="gramStart"/>
      <w:r w:rsidRPr="00D9483D">
        <w:rPr>
          <w:sz w:val="10"/>
          <w:szCs w:val="10"/>
        </w:rPr>
        <w:t>Government, but</w:t>
      </w:r>
      <w:proofErr w:type="gramEnd"/>
      <w:r w:rsidRPr="00D9483D">
        <w:rPr>
          <w:sz w:val="10"/>
          <w:szCs w:val="10"/>
        </w:rPr>
        <w:t xml:space="preserve"> is strongly characterized by the Government reluctantly following the discourse of the international community rather than pursuing an active transformation policy.32</w:t>
      </w:r>
    </w:p>
    <w:p w14:paraId="053B06FE" w14:textId="77777777" w:rsidR="001717CA" w:rsidRPr="00D9483D" w:rsidRDefault="001717CA" w:rsidP="001717CA">
      <w:pPr>
        <w:rPr>
          <w:sz w:val="10"/>
          <w:szCs w:val="10"/>
        </w:rPr>
      </w:pPr>
      <w:r w:rsidRPr="00D9483D">
        <w:rPr>
          <w:sz w:val="10"/>
          <w:szCs w:val="10"/>
        </w:rPr>
        <w:t>Key information on industrial relations in the Republic of Korea</w:t>
      </w:r>
    </w:p>
    <w:p w14:paraId="4487EB4E" w14:textId="77777777" w:rsidR="001717CA" w:rsidRPr="00D9483D" w:rsidRDefault="001717CA" w:rsidP="001717CA">
      <w:pPr>
        <w:rPr>
          <w:sz w:val="10"/>
          <w:szCs w:val="10"/>
        </w:rPr>
      </w:pPr>
      <w:r w:rsidRPr="00D9483D">
        <w:rPr>
          <w:sz w:val="10"/>
          <w:szCs w:val="10"/>
        </w:rPr>
        <w:t xml:space="preserve">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w:t>
      </w:r>
      <w:proofErr w:type="gramStart"/>
      <w:r w:rsidRPr="00D9483D">
        <w:rPr>
          <w:sz w:val="10"/>
          <w:szCs w:val="10"/>
        </w:rPr>
        <w:t>despite the fact that</w:t>
      </w:r>
      <w:proofErr w:type="gramEnd"/>
      <w:r w:rsidRPr="00D9483D">
        <w:rPr>
          <w:sz w:val="10"/>
          <w:szCs w:val="10"/>
        </w:rPr>
        <w:t xml:space="preserve"> the number of industry-level trade unions and supra-company trade unions continues to increase.</w:t>
      </w:r>
    </w:p>
    <w:p w14:paraId="2D5AEF8C" w14:textId="77777777" w:rsidR="001717CA" w:rsidRPr="00D9483D" w:rsidRDefault="001717CA" w:rsidP="001717CA">
      <w:pPr>
        <w:rPr>
          <w:sz w:val="10"/>
          <w:szCs w:val="10"/>
        </w:rPr>
      </w:pPr>
      <w:r w:rsidRPr="00D9483D">
        <w:rPr>
          <w:sz w:val="10"/>
          <w:szCs w:val="10"/>
        </w:rPr>
        <w:t>Case study</w:t>
      </w:r>
    </w:p>
    <w:p w14:paraId="14A48A08" w14:textId="77777777" w:rsidR="001717CA" w:rsidRPr="00D9483D" w:rsidRDefault="001717CA" w:rsidP="001717CA">
      <w:pPr>
        <w:rPr>
          <w:sz w:val="10"/>
          <w:szCs w:val="10"/>
        </w:rPr>
      </w:pPr>
      <w:r w:rsidRPr="00D9483D">
        <w:rPr>
          <w:sz w:val="10"/>
          <w:szCs w:val="10"/>
        </w:rPr>
        <w:t xml:space="preserve">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w:t>
      </w:r>
      <w:proofErr w:type="gramStart"/>
      <w:r w:rsidRPr="00D9483D">
        <w:rPr>
          <w:sz w:val="10"/>
          <w:szCs w:val="10"/>
        </w:rPr>
        <w:t>enterprise-level</w:t>
      </w:r>
      <w:proofErr w:type="gramEnd"/>
      <w:r w:rsidRPr="00D9483D">
        <w:rPr>
          <w:sz w:val="10"/>
          <w:szCs w:val="10"/>
        </w:rPr>
        <w:t>,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075002EA" w14:textId="77777777" w:rsidR="001717CA" w:rsidRPr="00D9483D" w:rsidRDefault="001717CA" w:rsidP="001717CA">
      <w:pPr>
        <w:rPr>
          <w:sz w:val="10"/>
          <w:szCs w:val="10"/>
        </w:rPr>
      </w:pPr>
      <w:r w:rsidRPr="00D9483D">
        <w:rPr>
          <w:sz w:val="10"/>
          <w:szCs w:val="10"/>
        </w:rPr>
        <w:t xml:space="preserve">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w:t>
      </w:r>
      <w:proofErr w:type="gramStart"/>
      <w:r w:rsidRPr="00D9483D">
        <w:rPr>
          <w:sz w:val="10"/>
          <w:szCs w:val="10"/>
        </w:rPr>
        <w:t>enter into</w:t>
      </w:r>
      <w:proofErr w:type="gramEnd"/>
      <w:r w:rsidRPr="00D9483D">
        <w:rPr>
          <w:sz w:val="10"/>
          <w:szCs w:val="10"/>
        </w:rPr>
        <w:t xml:space="preserve"> negotiations with the aim of securing workers’ employment in the face of the expected changes.</w:t>
      </w:r>
    </w:p>
    <w:p w14:paraId="238C92B7" w14:textId="77777777" w:rsidR="001717CA" w:rsidRPr="00D9483D" w:rsidRDefault="001717CA" w:rsidP="001717CA">
      <w:pPr>
        <w:rPr>
          <w:sz w:val="10"/>
          <w:szCs w:val="10"/>
        </w:rPr>
      </w:pPr>
      <w:r w:rsidRPr="00D9483D">
        <w:rPr>
          <w:sz w:val="10"/>
          <w:szCs w:val="10"/>
        </w:rPr>
        <w:t xml:space="preserve">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w:t>
      </w:r>
      <w:proofErr w:type="gramStart"/>
      <w:r w:rsidRPr="00D9483D">
        <w:rPr>
          <w:sz w:val="10"/>
          <w:szCs w:val="10"/>
        </w:rPr>
        <w:t>main focus</w:t>
      </w:r>
      <w:proofErr w:type="gramEnd"/>
      <w:r w:rsidRPr="00D9483D">
        <w:rPr>
          <w:sz w:val="10"/>
          <w:szCs w:val="10"/>
        </w:rPr>
        <w:t xml:space="preserve"> is on resolving trade union members’ employment-related concerns that could arise in the transition to future cars, such as employment guarantees and the provision of job-transition training.</w:t>
      </w:r>
    </w:p>
    <w:p w14:paraId="62E549CD" w14:textId="77777777" w:rsidR="001717CA" w:rsidRPr="00D9483D" w:rsidRDefault="001717CA" w:rsidP="001717CA">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114D16B7" w14:textId="77777777" w:rsidR="001717CA" w:rsidRPr="00D9483D" w:rsidRDefault="001717CA" w:rsidP="001717CA">
      <w:pPr>
        <w:rPr>
          <w:sz w:val="10"/>
          <w:szCs w:val="10"/>
        </w:rPr>
      </w:pPr>
      <w:r w:rsidRPr="00D9483D">
        <w:rPr>
          <w:sz w:val="10"/>
          <w:szCs w:val="10"/>
        </w:rPr>
        <w:t xml:space="preserve">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w:t>
      </w:r>
      <w:proofErr w:type="gramStart"/>
      <w:r w:rsidRPr="00D9483D">
        <w:rPr>
          <w:sz w:val="10"/>
          <w:szCs w:val="10"/>
        </w:rPr>
        <w:t>crises</w:t>
      </w:r>
      <w:proofErr w:type="gramEnd"/>
      <w:r w:rsidRPr="00D9483D">
        <w:rPr>
          <w:sz w:val="10"/>
          <w:szCs w:val="10"/>
        </w:rPr>
        <w:t xml:space="preserve">, social partners at the enterprise and national level will establish a collaborative arrangement to implement actions focused on </w:t>
      </w:r>
      <w:proofErr w:type="gramStart"/>
      <w:r w:rsidRPr="00D9483D">
        <w:rPr>
          <w:sz w:val="10"/>
          <w:szCs w:val="10"/>
        </w:rPr>
        <w:t>maintain</w:t>
      </w:r>
      <w:proofErr w:type="gramEnd"/>
      <w:r w:rsidRPr="00D9483D">
        <w:rPr>
          <w:sz w:val="10"/>
          <w:szCs w:val="10"/>
        </w:rPr>
        <w:t xml:space="preserve"> job quality, security and training in the industry. However, the limitation of the national agreement was that the consensus achieved largely remained symbolic instead of leading to </w:t>
      </w:r>
      <w:proofErr w:type="gramStart"/>
      <w:r w:rsidRPr="00D9483D">
        <w:rPr>
          <w:sz w:val="10"/>
          <w:szCs w:val="10"/>
        </w:rPr>
        <w:t>substantive just</w:t>
      </w:r>
      <w:proofErr w:type="gramEnd"/>
      <w:r w:rsidRPr="00D9483D">
        <w:rPr>
          <w:sz w:val="10"/>
          <w:szCs w:val="10"/>
        </w:rPr>
        <w:t xml:space="preserve">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556D2AC5" w14:textId="77777777" w:rsidR="001717CA" w:rsidRPr="00D9483D" w:rsidRDefault="001717CA" w:rsidP="001717CA">
      <w:pPr>
        <w:rPr>
          <w:sz w:val="10"/>
          <w:szCs w:val="10"/>
        </w:rPr>
      </w:pPr>
      <w:r w:rsidRPr="00D9483D">
        <w:rPr>
          <w:sz w:val="10"/>
          <w:szCs w:val="10"/>
        </w:rPr>
        <w:t>Examples of just transition clauses within the collective agreement</w:t>
      </w:r>
    </w:p>
    <w:p w14:paraId="580E9B8F" w14:textId="77777777" w:rsidR="001717CA" w:rsidRPr="00D9483D" w:rsidRDefault="001717CA" w:rsidP="001717CA">
      <w:pPr>
        <w:rPr>
          <w:sz w:val="10"/>
          <w:szCs w:val="10"/>
        </w:rPr>
      </w:pPr>
      <w:r w:rsidRPr="00D9483D">
        <w:rPr>
          <w:sz w:val="10"/>
          <w:szCs w:val="10"/>
        </w:rPr>
        <w:t>Part of the Future Agreement is a social declaration that was signed in 2020. The social declaration encompasses the following six components:</w:t>
      </w:r>
    </w:p>
    <w:p w14:paraId="4372AE8A" w14:textId="77777777" w:rsidR="001717CA" w:rsidRPr="00D9483D" w:rsidRDefault="001717CA" w:rsidP="001717CA">
      <w:pPr>
        <w:rPr>
          <w:sz w:val="10"/>
          <w:szCs w:val="10"/>
        </w:rPr>
      </w:pPr>
      <w:r w:rsidRPr="00D9483D">
        <w:rPr>
          <w:sz w:val="10"/>
          <w:szCs w:val="10"/>
        </w:rPr>
        <w:t>Ensuring the future competitiveness of domestic plants and job security for existing employees.</w:t>
      </w:r>
    </w:p>
    <w:p w14:paraId="219ECC0F" w14:textId="77777777" w:rsidR="001717CA" w:rsidRPr="00D9483D" w:rsidRDefault="001717CA" w:rsidP="001717CA">
      <w:pPr>
        <w:rPr>
          <w:sz w:val="10"/>
          <w:szCs w:val="10"/>
        </w:rPr>
      </w:pPr>
      <w:r w:rsidRPr="00D9483D">
        <w:rPr>
          <w:sz w:val="10"/>
          <w:szCs w:val="10"/>
        </w:rPr>
        <w:t xml:space="preserve">Establishing a Task Force Team (TFT) to respond to changes in the future automobile industry, such as </w:t>
      </w:r>
      <w:proofErr w:type="gramStart"/>
      <w:r w:rsidRPr="00D9483D">
        <w:rPr>
          <w:sz w:val="10"/>
          <w:szCs w:val="10"/>
        </w:rPr>
        <w:t>expanding of</w:t>
      </w:r>
      <w:proofErr w:type="gramEnd"/>
      <w:r w:rsidRPr="00D9483D">
        <w:rPr>
          <w:sz w:val="10"/>
          <w:szCs w:val="10"/>
        </w:rPr>
        <w:t xml:space="preserve"> electric vehicles.</w:t>
      </w:r>
    </w:p>
    <w:p w14:paraId="640732D0" w14:textId="77777777" w:rsidR="001717CA" w:rsidRPr="00D9483D" w:rsidRDefault="001717CA" w:rsidP="001717CA">
      <w:pPr>
        <w:rPr>
          <w:sz w:val="10"/>
          <w:szCs w:val="10"/>
        </w:rPr>
      </w:pPr>
      <w:r w:rsidRPr="00D9483D">
        <w:rPr>
          <w:sz w:val="10"/>
          <w:szCs w:val="10"/>
        </w:rPr>
        <w:t>Implementing a job conversion programme to prepare for forthcoming industry transformations.</w:t>
      </w:r>
    </w:p>
    <w:p w14:paraId="03354DD4" w14:textId="77777777" w:rsidR="001717CA" w:rsidRPr="00D9483D" w:rsidRDefault="001717CA" w:rsidP="001717CA">
      <w:pPr>
        <w:rPr>
          <w:sz w:val="10"/>
          <w:szCs w:val="10"/>
        </w:rPr>
      </w:pPr>
      <w:r w:rsidRPr="00D9483D">
        <w:rPr>
          <w:sz w:val="10"/>
          <w:szCs w:val="10"/>
        </w:rPr>
        <w:t>Collaboration between labour and management with customers and citizens.</w:t>
      </w:r>
    </w:p>
    <w:p w14:paraId="2EF75F96" w14:textId="77777777" w:rsidR="001717CA" w:rsidRPr="00D9483D" w:rsidRDefault="001717CA" w:rsidP="001717CA">
      <w:pPr>
        <w:rPr>
          <w:sz w:val="10"/>
          <w:szCs w:val="10"/>
        </w:rPr>
      </w:pPr>
      <w:r w:rsidRPr="00D9483D">
        <w:rPr>
          <w:sz w:val="10"/>
          <w:szCs w:val="10"/>
        </w:rPr>
        <w:t>Providing mutually beneficial support to parts suppliers to overcome challenges in the automobile industry.</w:t>
      </w:r>
    </w:p>
    <w:p w14:paraId="631ABF5B" w14:textId="77777777" w:rsidR="001717CA" w:rsidRPr="00D9483D" w:rsidRDefault="001717CA" w:rsidP="001717CA">
      <w:pPr>
        <w:rPr>
          <w:sz w:val="10"/>
          <w:szCs w:val="10"/>
        </w:rPr>
      </w:pPr>
      <w:r w:rsidRPr="00D9483D">
        <w:rPr>
          <w:sz w:val="10"/>
          <w:szCs w:val="10"/>
        </w:rPr>
        <w:t>Achieving customer satisfaction through quality improvements.</w:t>
      </w:r>
    </w:p>
    <w:p w14:paraId="142BE9F1" w14:textId="77777777" w:rsidR="001717CA" w:rsidRPr="00D9483D" w:rsidRDefault="001717CA" w:rsidP="001717CA">
      <w:pPr>
        <w:rPr>
          <w:sz w:val="10"/>
          <w:szCs w:val="10"/>
        </w:rPr>
      </w:pPr>
      <w:r w:rsidRPr="00D9483D">
        <w:rPr>
          <w:sz w:val="10"/>
          <w:szCs w:val="10"/>
        </w:rPr>
        <w:t xml:space="preserve">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w:t>
      </w:r>
      <w:proofErr w:type="gramStart"/>
      <w:r w:rsidRPr="00D9483D">
        <w:rPr>
          <w:sz w:val="10"/>
          <w:szCs w:val="10"/>
        </w:rPr>
        <w:t>the TFT</w:t>
      </w:r>
      <w:proofErr w:type="gramEnd"/>
      <w:r w:rsidRPr="00D9483D">
        <w:rPr>
          <w:sz w:val="10"/>
          <w:szCs w:val="10"/>
        </w:rPr>
        <w:t xml:space="preserve"> does not possess decision-making authority, it serves as a platform for interpreting the transition to electric vehicles within the framework of a just transition by examining and discussing various electric vehicle-related trends.</w:t>
      </w:r>
    </w:p>
    <w:p w14:paraId="73BA7AE5" w14:textId="77777777" w:rsidR="001717CA" w:rsidRPr="00D9483D" w:rsidRDefault="001717CA" w:rsidP="001717CA">
      <w:pPr>
        <w:rPr>
          <w:sz w:val="10"/>
          <w:szCs w:val="10"/>
        </w:rPr>
      </w:pPr>
      <w:r w:rsidRPr="00D9483D">
        <w:rPr>
          <w:sz w:val="10"/>
          <w:szCs w:val="10"/>
        </w:rPr>
        <w:t>Outcomes</w:t>
      </w:r>
    </w:p>
    <w:p w14:paraId="540993CF" w14:textId="77777777" w:rsidR="001717CA" w:rsidRPr="00D9483D" w:rsidRDefault="001717CA" w:rsidP="001717CA">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0E784657" w14:textId="77777777" w:rsidR="001717CA" w:rsidRPr="00D9483D" w:rsidRDefault="001717CA" w:rsidP="001717CA">
      <w:pPr>
        <w:rPr>
          <w:sz w:val="10"/>
          <w:szCs w:val="10"/>
        </w:rPr>
      </w:pPr>
      <w:r w:rsidRPr="00D9483D">
        <w:rPr>
          <w:sz w:val="10"/>
          <w:szCs w:val="10"/>
        </w:rPr>
        <w:t>3.2 Key focus areas of collective bargaining and just transition in the six case studies</w:t>
      </w:r>
    </w:p>
    <w:p w14:paraId="372F3ECA" w14:textId="77777777" w:rsidR="001717CA" w:rsidRPr="00D9483D" w:rsidRDefault="001717CA" w:rsidP="001717CA">
      <w:pPr>
        <w:rPr>
          <w:sz w:val="10"/>
          <w:szCs w:val="10"/>
        </w:rPr>
      </w:pPr>
      <w:r w:rsidRPr="00D9483D">
        <w:rPr>
          <w:sz w:val="10"/>
          <w:szCs w:val="10"/>
        </w:rPr>
        <w:t>3.2.1 Predominant level of bargaining and coverage</w:t>
      </w:r>
    </w:p>
    <w:p w14:paraId="2A88944A" w14:textId="77777777" w:rsidR="001717CA" w:rsidRPr="00E371DB" w:rsidRDefault="001717CA" w:rsidP="001717CA">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54ADAA9B" w14:textId="77777777" w:rsidR="001717CA" w:rsidRPr="00E371DB" w:rsidRDefault="001717CA" w:rsidP="001717CA">
      <w:pPr>
        <w:rPr>
          <w:sz w:val="16"/>
        </w:rPr>
      </w:pPr>
      <w:r w:rsidRPr="00E371DB">
        <w:rPr>
          <w:sz w:val="16"/>
        </w:rPr>
        <w:t>3.2.2 Awareness among social partners on just transition clauses</w:t>
      </w:r>
    </w:p>
    <w:p w14:paraId="2576E057" w14:textId="77777777" w:rsidR="001717CA" w:rsidRPr="00D9483D" w:rsidRDefault="001717CA" w:rsidP="001717CA">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5C892FE3" w14:textId="77777777" w:rsidR="001717CA" w:rsidRPr="00D9483D" w:rsidRDefault="001717CA" w:rsidP="001717CA">
      <w:pPr>
        <w:rPr>
          <w:sz w:val="16"/>
        </w:rPr>
      </w:pPr>
      <w:r w:rsidRPr="00D9483D">
        <w:rPr>
          <w:sz w:val="16"/>
        </w:rPr>
        <w:t>3.2.3 Key topics on just transition in collective agreements</w:t>
      </w:r>
    </w:p>
    <w:p w14:paraId="15FEFFD8" w14:textId="77777777" w:rsidR="001717CA" w:rsidRPr="00D9483D" w:rsidRDefault="001717CA" w:rsidP="001717CA">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72A9B5EA" w14:textId="77777777" w:rsidR="001717CA" w:rsidRPr="00D9483D" w:rsidRDefault="001717CA" w:rsidP="001717CA">
      <w:pPr>
        <w:rPr>
          <w:sz w:val="16"/>
        </w:rPr>
      </w:pPr>
      <w:r w:rsidRPr="00D9483D">
        <w:rPr>
          <w:sz w:val="16"/>
        </w:rPr>
        <w:t>Representation of workers</w:t>
      </w:r>
    </w:p>
    <w:p w14:paraId="73B4D7E7" w14:textId="77777777" w:rsidR="001717CA" w:rsidRPr="00D9483D" w:rsidRDefault="001717CA" w:rsidP="001717CA">
      <w:pPr>
        <w:rPr>
          <w:sz w:val="16"/>
        </w:rPr>
      </w:pPr>
      <w:r w:rsidRPr="00D9483D">
        <w:rPr>
          <w:sz w:val="16"/>
        </w:rPr>
        <w:t xml:space="preserve">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w:t>
      </w:r>
      <w:proofErr w:type="gramStart"/>
      <w:r w:rsidRPr="00D9483D">
        <w:rPr>
          <w:sz w:val="16"/>
        </w:rPr>
        <w:t>called ”energy</w:t>
      </w:r>
      <w:proofErr w:type="gramEnd"/>
      <w:r w:rsidRPr="00D9483D">
        <w:rPr>
          <w:sz w:val="16"/>
        </w:rPr>
        <w:t xml:space="preserve"> captains”.</w:t>
      </w:r>
    </w:p>
    <w:p w14:paraId="7BCBA988" w14:textId="77777777" w:rsidR="001717CA" w:rsidRPr="00D9483D" w:rsidRDefault="001717CA" w:rsidP="001717CA">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proofErr w:type="gramStart"/>
      <w:r w:rsidRPr="00D9483D">
        <w:rPr>
          <w:rStyle w:val="StyleUnderline"/>
        </w:rPr>
        <w:t>was</w:t>
      </w:r>
      <w:proofErr w:type="gramEnd"/>
      <w:r w:rsidRPr="00D9483D">
        <w:rPr>
          <w:rStyle w:val="StyleUnderline"/>
        </w:rPr>
        <w:t xml:space="preserve">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4F33C6E8" w14:textId="77777777" w:rsidR="001717CA" w:rsidRPr="00D9483D" w:rsidRDefault="001717CA" w:rsidP="001717CA">
      <w:pPr>
        <w:rPr>
          <w:rStyle w:val="Emphasis"/>
        </w:rPr>
      </w:pPr>
      <w:r w:rsidRPr="00D9483D">
        <w:rPr>
          <w:rStyle w:val="Emphasis"/>
        </w:rPr>
        <w:t>Planning</w:t>
      </w:r>
    </w:p>
    <w:p w14:paraId="10629FE8" w14:textId="77777777" w:rsidR="001717CA" w:rsidRPr="00D9483D" w:rsidRDefault="001717CA" w:rsidP="001717CA">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329D30CB" w14:textId="77777777" w:rsidR="001717CA" w:rsidRPr="00D9483D" w:rsidRDefault="001717CA" w:rsidP="001717CA">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5365A759" w14:textId="77777777" w:rsidR="001717CA" w:rsidRPr="00D9483D" w:rsidRDefault="001717CA" w:rsidP="001717CA">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7DD1E5BC" w14:textId="77777777" w:rsidR="001717CA" w:rsidRPr="00D9483D" w:rsidRDefault="001717CA" w:rsidP="001717CA">
      <w:pPr>
        <w:rPr>
          <w:sz w:val="16"/>
        </w:rPr>
      </w:pPr>
      <w:r w:rsidRPr="00D9483D">
        <w:rPr>
          <w:sz w:val="16"/>
        </w:rPr>
        <w:t>Environmental education</w:t>
      </w:r>
    </w:p>
    <w:p w14:paraId="7867466B" w14:textId="77777777" w:rsidR="001717CA" w:rsidRPr="00D9483D" w:rsidRDefault="001717CA" w:rsidP="001717CA">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2D057115" w14:textId="77777777" w:rsidR="001717CA" w:rsidRPr="00D9483D" w:rsidRDefault="001717CA" w:rsidP="001717CA">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44CFEFFF" w14:textId="77777777" w:rsidR="001717CA" w:rsidRPr="00D9483D" w:rsidRDefault="001717CA" w:rsidP="001717CA">
      <w:pPr>
        <w:rPr>
          <w:sz w:val="16"/>
        </w:rPr>
      </w:pPr>
      <w:r w:rsidRPr="00D9483D">
        <w:rPr>
          <w:sz w:val="16"/>
        </w:rPr>
        <w:t>Environmental management</w:t>
      </w:r>
    </w:p>
    <w:p w14:paraId="7836DA68" w14:textId="77777777" w:rsidR="001717CA" w:rsidRPr="00D9483D" w:rsidRDefault="001717CA" w:rsidP="001717CA">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6B65C0A3" w14:textId="77777777" w:rsidR="001717CA" w:rsidRPr="00D9483D" w:rsidRDefault="001717CA" w:rsidP="001717CA">
      <w:pPr>
        <w:rPr>
          <w:sz w:val="16"/>
        </w:rPr>
      </w:pPr>
      <w:r w:rsidRPr="00D9483D">
        <w:rPr>
          <w:sz w:val="16"/>
        </w:rPr>
        <w:t>3.2.4 Principal bargaining motivations of workers’ and employers’ organizations when negotiating clauses for just transition</w:t>
      </w:r>
    </w:p>
    <w:p w14:paraId="399C2CF8" w14:textId="77777777" w:rsidR="001717CA" w:rsidRPr="00E371DB" w:rsidRDefault="001717CA" w:rsidP="001717CA">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3775F465" w14:textId="77777777" w:rsidR="001717CA" w:rsidRPr="00D9483D" w:rsidRDefault="001717CA" w:rsidP="001717CA">
      <w:pPr>
        <w:rPr>
          <w:sz w:val="16"/>
        </w:rPr>
      </w:pPr>
      <w:r w:rsidRPr="00E371DB">
        <w:rPr>
          <w:sz w:val="16"/>
        </w:rPr>
        <w:t xml:space="preserve">3.2.5 The strengths and weakness of </w:t>
      </w:r>
      <w:proofErr w:type="gramStart"/>
      <w:r w:rsidRPr="00E371DB">
        <w:rPr>
          <w:sz w:val="16"/>
        </w:rPr>
        <w:t>current just</w:t>
      </w:r>
      <w:proofErr w:type="gramEnd"/>
      <w:r w:rsidRPr="00E371DB">
        <w:rPr>
          <w:sz w:val="16"/>
        </w:rPr>
        <w:t xml:space="preserve"> transition approaches</w:t>
      </w:r>
    </w:p>
    <w:p w14:paraId="432D996A" w14:textId="77777777" w:rsidR="001717CA" w:rsidRPr="00D9483D" w:rsidRDefault="001717CA" w:rsidP="001717CA">
      <w:pPr>
        <w:rPr>
          <w:sz w:val="16"/>
        </w:rPr>
      </w:pPr>
      <w:r w:rsidRPr="00D9483D">
        <w:rPr>
          <w:sz w:val="16"/>
        </w:rPr>
        <w:t xml:space="preserve">An assessment of what has worked is premature. Nevertheless, the evidence suggests a few aspects that could be important to </w:t>
      </w:r>
      <w:proofErr w:type="gramStart"/>
      <w:r w:rsidRPr="00D9483D">
        <w:rPr>
          <w:sz w:val="16"/>
        </w:rPr>
        <w:t>developing</w:t>
      </w:r>
      <w:proofErr w:type="gramEnd"/>
      <w:r w:rsidRPr="00D9483D">
        <w:rPr>
          <w:sz w:val="16"/>
        </w:rPr>
        <w:t xml:space="preserve"> just transition clauses in collective bargaining settings:</w:t>
      </w:r>
    </w:p>
    <w:p w14:paraId="47633F5D" w14:textId="77777777" w:rsidR="001717CA" w:rsidRPr="00D9483D" w:rsidRDefault="001717CA" w:rsidP="001717CA">
      <w:pPr>
        <w:rPr>
          <w:sz w:val="16"/>
        </w:rPr>
      </w:pPr>
      <w:r w:rsidRPr="00D9483D">
        <w:rPr>
          <w:sz w:val="16"/>
        </w:rPr>
        <w:t xml:space="preserve">Social dialogue and collective bargaining can play an important role for just transition efforts. However, there is no one-size fits all approach and the content, level and whether collective agreements are </w:t>
      </w:r>
      <w:proofErr w:type="gramStart"/>
      <w:r w:rsidRPr="00D9483D">
        <w:rPr>
          <w:sz w:val="16"/>
        </w:rPr>
        <w:t>actually signed</w:t>
      </w:r>
      <w:proofErr w:type="gramEnd"/>
      <w:r w:rsidRPr="00D9483D">
        <w:rPr>
          <w:sz w:val="16"/>
        </w:rPr>
        <w:t xml:space="preserve"> always remains a decision of the social partners.</w:t>
      </w:r>
    </w:p>
    <w:p w14:paraId="4582B40B" w14:textId="77777777" w:rsidR="001717CA" w:rsidRPr="00D9483D" w:rsidRDefault="001717CA" w:rsidP="001717CA">
      <w:pPr>
        <w:rPr>
          <w:sz w:val="16"/>
        </w:rPr>
      </w:pPr>
      <w:r w:rsidRPr="00D9483D">
        <w:rPr>
          <w:sz w:val="16"/>
        </w:rPr>
        <w:t xml:space="preserve">Clauses on just transition in collective agreements may typically be of a declarative nature, but there remains the possibility that they will transform into more transformative approaches </w:t>
      </w:r>
      <w:proofErr w:type="gramStart"/>
      <w:r w:rsidRPr="00D9483D">
        <w:rPr>
          <w:sz w:val="16"/>
        </w:rPr>
        <w:t>later on</w:t>
      </w:r>
      <w:proofErr w:type="gramEnd"/>
      <w:r w:rsidRPr="00D9483D">
        <w:rPr>
          <w:sz w:val="16"/>
        </w:rPr>
        <w:t xml:space="preserve">, as has been observed in other </w:t>
      </w:r>
      <w:proofErr w:type="gramStart"/>
      <w:r w:rsidRPr="00D9483D">
        <w:rPr>
          <w:sz w:val="16"/>
        </w:rPr>
        <w:t>policy contexts</w:t>
      </w:r>
      <w:proofErr w:type="gramEnd"/>
      <w:r w:rsidRPr="00D9483D">
        <w:rPr>
          <w:sz w:val="16"/>
        </w:rPr>
        <w:t xml:space="preserve"> (Edelman 1985).</w:t>
      </w:r>
    </w:p>
    <w:p w14:paraId="4241DAFE" w14:textId="77777777" w:rsidR="001717CA" w:rsidRPr="00D9483D" w:rsidRDefault="001717CA" w:rsidP="001717CA">
      <w:pPr>
        <w:rPr>
          <w:sz w:val="16"/>
        </w:rPr>
      </w:pPr>
      <w:r w:rsidRPr="00D9483D">
        <w:rPr>
          <w:sz w:val="16"/>
        </w:rPr>
        <w:t>The strong accountability framework seen in the collective agreement in Germany demonstrates how just transition can be effectively supported by collective agreements.</w:t>
      </w:r>
    </w:p>
    <w:p w14:paraId="737B29AC" w14:textId="77777777" w:rsidR="001717CA" w:rsidRPr="00D9483D" w:rsidRDefault="001717CA" w:rsidP="001717CA">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56FA9ECC" w14:textId="77777777" w:rsidR="001717CA" w:rsidRPr="00D9483D" w:rsidRDefault="001717CA" w:rsidP="001717CA">
      <w:pPr>
        <w:rPr>
          <w:sz w:val="16"/>
        </w:rPr>
      </w:pPr>
      <w:r w:rsidRPr="00D9483D">
        <w:rPr>
          <w:sz w:val="16"/>
        </w:rPr>
        <w:t>Workers – together with employers – are vital in following up on implementing just transition guidelines into practice.</w:t>
      </w:r>
    </w:p>
    <w:p w14:paraId="67AAE6ED" w14:textId="77777777" w:rsidR="001717CA" w:rsidRPr="00D9483D" w:rsidRDefault="001717CA" w:rsidP="001717CA">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226A04BD" w14:textId="77777777" w:rsidR="001717CA" w:rsidRPr="00D9483D" w:rsidRDefault="001717CA" w:rsidP="001717CA">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proofErr w:type="gramStart"/>
      <w:r w:rsidRPr="00083261">
        <w:rPr>
          <w:rStyle w:val="Emphasis"/>
          <w:highlight w:val="cyan"/>
        </w:rPr>
        <w:t>mechanism</w:t>
      </w:r>
      <w:proofErr w:type="gramEnd"/>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58449D0D" w14:textId="77777777" w:rsidR="001717CA" w:rsidRPr="00D9483D" w:rsidRDefault="001717CA" w:rsidP="001717CA">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5B49E61F" w14:textId="77777777" w:rsidR="001717CA" w:rsidRPr="00D9483D" w:rsidRDefault="001717CA" w:rsidP="001717CA">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3D0E0A67" w14:textId="77777777" w:rsidR="001717CA" w:rsidRPr="00D9483D" w:rsidRDefault="001717CA" w:rsidP="001717CA">
      <w:pPr>
        <w:rPr>
          <w:sz w:val="16"/>
        </w:rPr>
      </w:pPr>
      <w:r w:rsidRPr="00D9483D">
        <w:rPr>
          <w:sz w:val="16"/>
        </w:rPr>
        <w:t>Potential contribution of green bargaining to a gradual and smooth transition to a low-carbon economy</w:t>
      </w:r>
    </w:p>
    <w:p w14:paraId="5EB1F4C5" w14:textId="77777777" w:rsidR="001717CA" w:rsidRPr="00D9483D" w:rsidRDefault="001717CA" w:rsidP="001717CA">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6C082439" w14:textId="77777777" w:rsidR="001717CA" w:rsidRPr="00D9483D" w:rsidRDefault="001717CA" w:rsidP="001717CA">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0F6285D0" w14:textId="77777777" w:rsidR="001717CA" w:rsidRPr="00D9483D" w:rsidRDefault="001717CA" w:rsidP="001717CA">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 xml:space="preserve">can </w:t>
      </w:r>
      <w:proofErr w:type="gramStart"/>
      <w:r w:rsidRPr="00D9483D">
        <w:rPr>
          <w:rStyle w:val="StyleUnderline"/>
        </w:rPr>
        <w:t>provide for</w:t>
      </w:r>
      <w:proofErr w:type="gramEnd"/>
      <w:r w:rsidRPr="00D9483D">
        <w:rPr>
          <w:rStyle w:val="StyleUnderline"/>
        </w:rPr>
        <w:t xml:space="preserve">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51B42DA4" w14:textId="77777777" w:rsidR="001717CA" w:rsidRPr="00D9483D" w:rsidRDefault="001717CA" w:rsidP="001717CA">
      <w:pPr>
        <w:rPr>
          <w:sz w:val="16"/>
        </w:rPr>
      </w:pPr>
      <w:r w:rsidRPr="00D9483D">
        <w:rPr>
          <w:sz w:val="16"/>
        </w:rPr>
        <w:t>Connection between green bargaining and an enabling business environment and sustainable enterprise development</w:t>
      </w:r>
    </w:p>
    <w:p w14:paraId="0847C572" w14:textId="77777777" w:rsidR="001717CA" w:rsidRPr="00D9483D" w:rsidRDefault="001717CA" w:rsidP="001717CA">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446E6A39" w14:textId="77777777" w:rsidR="001717CA" w:rsidRPr="00D9483D" w:rsidRDefault="001717CA" w:rsidP="001717CA">
      <w:pPr>
        <w:rPr>
          <w:sz w:val="10"/>
          <w:szCs w:val="10"/>
        </w:rPr>
      </w:pPr>
      <w:r w:rsidRPr="00D9483D">
        <w:rPr>
          <w:sz w:val="10"/>
          <w:szCs w:val="10"/>
        </w:rPr>
        <w:t>Conclusion</w:t>
      </w:r>
    </w:p>
    <w:p w14:paraId="5AEDF54E" w14:textId="77777777" w:rsidR="001717CA" w:rsidRPr="00D9483D" w:rsidRDefault="001717CA" w:rsidP="001717CA">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75E8A10D" w14:textId="77777777" w:rsidR="001717CA" w:rsidRPr="00D9483D" w:rsidRDefault="001717CA" w:rsidP="001717CA">
      <w:pPr>
        <w:rPr>
          <w:sz w:val="10"/>
          <w:szCs w:val="10"/>
        </w:rPr>
      </w:pPr>
      <w:r w:rsidRPr="00D9483D">
        <w:rPr>
          <w:sz w:val="10"/>
          <w:szCs w:val="10"/>
        </w:rPr>
        <w:t xml:space="preserve">the setting-up of social dialogue mechanisms between social </w:t>
      </w:r>
      <w:proofErr w:type="gramStart"/>
      <w:r w:rsidRPr="00D9483D">
        <w:rPr>
          <w:sz w:val="10"/>
          <w:szCs w:val="10"/>
        </w:rPr>
        <w:t>partners;</w:t>
      </w:r>
      <w:proofErr w:type="gramEnd"/>
    </w:p>
    <w:p w14:paraId="78776941" w14:textId="77777777" w:rsidR="001717CA" w:rsidRPr="00D9483D" w:rsidRDefault="001717CA" w:rsidP="001717CA">
      <w:pPr>
        <w:rPr>
          <w:sz w:val="10"/>
          <w:szCs w:val="10"/>
        </w:rPr>
      </w:pPr>
      <w:r w:rsidRPr="00D9483D">
        <w:rPr>
          <w:sz w:val="10"/>
          <w:szCs w:val="10"/>
        </w:rPr>
        <w:t xml:space="preserve">support for workers to upskill or </w:t>
      </w:r>
      <w:proofErr w:type="gramStart"/>
      <w:r w:rsidRPr="00D9483D">
        <w:rPr>
          <w:sz w:val="10"/>
          <w:szCs w:val="10"/>
        </w:rPr>
        <w:t>retrain;</w:t>
      </w:r>
      <w:proofErr w:type="gramEnd"/>
    </w:p>
    <w:p w14:paraId="180DD46F" w14:textId="77777777" w:rsidR="001717CA" w:rsidRPr="00D9483D" w:rsidRDefault="001717CA" w:rsidP="001717CA">
      <w:pPr>
        <w:rPr>
          <w:sz w:val="10"/>
          <w:szCs w:val="10"/>
        </w:rPr>
      </w:pPr>
      <w:r w:rsidRPr="00D9483D">
        <w:rPr>
          <w:sz w:val="10"/>
          <w:szCs w:val="10"/>
        </w:rPr>
        <w:t>support for social protection and consultation processes on topics such as redundancy and retirement programmes; and</w:t>
      </w:r>
    </w:p>
    <w:p w14:paraId="659B5680" w14:textId="77777777" w:rsidR="001717CA" w:rsidRPr="00D9483D" w:rsidRDefault="001717CA" w:rsidP="001717CA">
      <w:pPr>
        <w:rPr>
          <w:sz w:val="10"/>
          <w:szCs w:val="10"/>
        </w:rPr>
      </w:pPr>
      <w:r w:rsidRPr="00D9483D">
        <w:rPr>
          <w:sz w:val="10"/>
          <w:szCs w:val="10"/>
        </w:rPr>
        <w:t>initiatives to transition impacted workers to new job opportunities often linked to greener and more sustainable industries.</w:t>
      </w:r>
    </w:p>
    <w:p w14:paraId="135264D6" w14:textId="77777777" w:rsidR="001717CA" w:rsidRPr="00D9483D" w:rsidRDefault="001717CA" w:rsidP="001717CA">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5AF334A4" w14:textId="77777777" w:rsidR="001717CA" w:rsidRPr="00D9483D" w:rsidRDefault="001717CA" w:rsidP="001717CA">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3F375BAF" w14:textId="77777777" w:rsidR="001717CA" w:rsidRPr="00D9483D" w:rsidRDefault="001717CA" w:rsidP="001717CA">
      <w:pPr>
        <w:rPr>
          <w:sz w:val="10"/>
          <w:szCs w:val="10"/>
        </w:rPr>
      </w:pPr>
      <w:r w:rsidRPr="00D9483D">
        <w:rPr>
          <w:sz w:val="10"/>
          <w:szCs w:val="10"/>
        </w:rPr>
        <w:t xml:space="preserve">The review of the literature also underscored its limitations and the need for further research. Key gaps in </w:t>
      </w:r>
      <w:proofErr w:type="gramStart"/>
      <w:r w:rsidRPr="00D9483D">
        <w:rPr>
          <w:sz w:val="10"/>
          <w:szCs w:val="10"/>
        </w:rPr>
        <w:t>the literature</w:t>
      </w:r>
      <w:proofErr w:type="gramEnd"/>
      <w:r w:rsidRPr="00D9483D">
        <w:rPr>
          <w:sz w:val="10"/>
          <w:szCs w:val="10"/>
        </w:rPr>
        <w:t xml:space="preserve"> include:</w:t>
      </w:r>
    </w:p>
    <w:p w14:paraId="49C515D3" w14:textId="77777777" w:rsidR="001717CA" w:rsidRPr="00D9483D" w:rsidRDefault="001717CA" w:rsidP="001717CA">
      <w:pPr>
        <w:rPr>
          <w:sz w:val="10"/>
          <w:szCs w:val="10"/>
        </w:rPr>
      </w:pPr>
      <w:r w:rsidRPr="00D9483D">
        <w:rPr>
          <w:sz w:val="10"/>
          <w:szCs w:val="10"/>
        </w:rPr>
        <w:t xml:space="preserve">how social partners have negotiated the inclusion of just transition clauses in collective </w:t>
      </w:r>
      <w:proofErr w:type="gramStart"/>
      <w:r w:rsidRPr="00D9483D">
        <w:rPr>
          <w:sz w:val="10"/>
          <w:szCs w:val="10"/>
        </w:rPr>
        <w:t>agreements;</w:t>
      </w:r>
      <w:proofErr w:type="gramEnd"/>
    </w:p>
    <w:p w14:paraId="28E323E8" w14:textId="77777777" w:rsidR="001717CA" w:rsidRPr="00D9483D" w:rsidRDefault="001717CA" w:rsidP="001717CA">
      <w:pPr>
        <w:rPr>
          <w:sz w:val="10"/>
          <w:szCs w:val="10"/>
        </w:rPr>
      </w:pPr>
      <w:r w:rsidRPr="00D9483D">
        <w:rPr>
          <w:sz w:val="10"/>
          <w:szCs w:val="10"/>
        </w:rPr>
        <w:t xml:space="preserve">the promotion of just transition in collective agreements in weak industrial relations </w:t>
      </w:r>
      <w:proofErr w:type="gramStart"/>
      <w:r w:rsidRPr="00D9483D">
        <w:rPr>
          <w:sz w:val="10"/>
          <w:szCs w:val="10"/>
        </w:rPr>
        <w:t>contexts;</w:t>
      </w:r>
      <w:proofErr w:type="gramEnd"/>
    </w:p>
    <w:p w14:paraId="2CE55678" w14:textId="77777777" w:rsidR="001717CA" w:rsidRPr="00D9483D" w:rsidRDefault="001717CA" w:rsidP="001717CA">
      <w:pPr>
        <w:rPr>
          <w:sz w:val="10"/>
          <w:szCs w:val="10"/>
        </w:rPr>
      </w:pPr>
      <w:proofErr w:type="gramStart"/>
      <w:r w:rsidRPr="00D9483D">
        <w:rPr>
          <w:sz w:val="10"/>
          <w:szCs w:val="10"/>
        </w:rPr>
        <w:t>how just</w:t>
      </w:r>
      <w:proofErr w:type="gramEnd"/>
      <w:r w:rsidRPr="00D9483D">
        <w:rPr>
          <w:sz w:val="10"/>
          <w:szCs w:val="10"/>
        </w:rPr>
        <w:t xml:space="preserve"> transition programmes embedded in collective agreements have been implemented over time; and</w:t>
      </w:r>
    </w:p>
    <w:p w14:paraId="7533159A" w14:textId="77777777" w:rsidR="001717CA" w:rsidRPr="00D9483D" w:rsidRDefault="001717CA" w:rsidP="001717CA">
      <w:pPr>
        <w:rPr>
          <w:sz w:val="10"/>
          <w:szCs w:val="10"/>
        </w:rPr>
      </w:pPr>
      <w:r w:rsidRPr="00D9483D">
        <w:rPr>
          <w:sz w:val="10"/>
          <w:szCs w:val="10"/>
        </w:rPr>
        <w:t>the impact of such programmes where they exist.</w:t>
      </w:r>
    </w:p>
    <w:p w14:paraId="43D0B73F" w14:textId="77777777" w:rsidR="001717CA" w:rsidRPr="00D9483D" w:rsidRDefault="001717CA" w:rsidP="001717CA">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3912C0EE" w14:textId="77777777" w:rsidR="001717CA" w:rsidRPr="00D9483D" w:rsidRDefault="001717CA" w:rsidP="001717CA">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1F804A85" w14:textId="77777777" w:rsidR="001717CA" w:rsidRPr="00D9483D" w:rsidRDefault="001717CA" w:rsidP="001717CA">
      <w:pPr>
        <w:rPr>
          <w:sz w:val="16"/>
        </w:rPr>
      </w:pPr>
      <w:r w:rsidRPr="00D9483D">
        <w:rPr>
          <w:sz w:val="16"/>
        </w:rPr>
        <w:t xml:space="preserve">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w:t>
      </w:r>
      <w:proofErr w:type="gramStart"/>
      <w:r w:rsidRPr="00D9483D">
        <w:rPr>
          <w:sz w:val="16"/>
        </w:rPr>
        <w:t>motivated</w:t>
      </w:r>
      <w:proofErr w:type="gramEnd"/>
      <w:r w:rsidRPr="00D9483D">
        <w:rPr>
          <w:sz w:val="16"/>
        </w:rPr>
        <w:t xml:space="preserve"> social partners to establish just transition principles in collective agreements.</w:t>
      </w:r>
    </w:p>
    <w:p w14:paraId="17B7A4EA" w14:textId="77777777" w:rsidR="001717CA" w:rsidRPr="00D9483D" w:rsidRDefault="001717CA" w:rsidP="001717CA">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7B3E5B41" w14:textId="77777777" w:rsidR="001717CA" w:rsidRPr="00B91C45" w:rsidRDefault="001717CA" w:rsidP="001717CA">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223FB9F0" w14:textId="77777777" w:rsidR="001717CA" w:rsidRPr="00B91C45" w:rsidRDefault="001717CA" w:rsidP="001717CA">
      <w:pPr>
        <w:pStyle w:val="Heading4"/>
        <w:rPr>
          <w:rFonts w:cs="Arial"/>
        </w:rPr>
      </w:pPr>
      <w:r w:rsidRPr="00B91C45">
        <w:rPr>
          <w:rFonts w:cs="Arial"/>
        </w:rPr>
        <w:t xml:space="preserve">Climate change causes extinction through </w:t>
      </w:r>
      <w:proofErr w:type="gramStart"/>
      <w:r w:rsidRPr="00B91C45">
        <w:rPr>
          <w:rFonts w:cs="Arial"/>
          <w:u w:val="single"/>
        </w:rPr>
        <w:t>cascading</w:t>
      </w:r>
      <w:r w:rsidRPr="00B91C45">
        <w:rPr>
          <w:rFonts w:cs="Arial"/>
        </w:rPr>
        <w:t>,</w:t>
      </w:r>
      <w:proofErr w:type="gramEnd"/>
      <w:r w:rsidRPr="00B91C45">
        <w:rPr>
          <w:rFonts w:cs="Arial"/>
        </w:rPr>
        <w:t xml:space="preserve"> </w:t>
      </w:r>
      <w:r w:rsidRPr="00B91C45">
        <w:rPr>
          <w:rFonts w:cs="Arial"/>
          <w:u w:val="single"/>
        </w:rPr>
        <w:t>complex</w:t>
      </w:r>
      <w:r w:rsidRPr="00B91C45">
        <w:rPr>
          <w:rFonts w:cs="Arial"/>
        </w:rPr>
        <w:t xml:space="preserve"> system failure.</w:t>
      </w:r>
    </w:p>
    <w:p w14:paraId="01CCE044" w14:textId="77777777" w:rsidR="001717CA" w:rsidRPr="00B91C45" w:rsidRDefault="001717CA" w:rsidP="001717CA">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2BC44D66" w14:textId="77777777" w:rsidR="001717CA" w:rsidRPr="00B91C45" w:rsidRDefault="001717CA" w:rsidP="001717CA">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24D9FA7B" w14:textId="77777777" w:rsidR="001717CA" w:rsidRPr="00B91C45" w:rsidRDefault="001717CA" w:rsidP="001717CA">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596B028B" w14:textId="77777777" w:rsidR="001717CA" w:rsidRPr="00B91C45" w:rsidRDefault="001717CA" w:rsidP="001717CA">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794D81BC" w14:textId="77777777" w:rsidR="001717CA" w:rsidRPr="00B91C45" w:rsidRDefault="001717CA" w:rsidP="001717CA">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w:t>
      </w:r>
      <w:proofErr w:type="gramStart"/>
      <w:r w:rsidRPr="00B91C45">
        <w:rPr>
          <w:sz w:val="16"/>
        </w:rPr>
        <w:t>of</w:t>
      </w:r>
      <w:proofErr w:type="gramEnd"/>
      <w:r w:rsidRPr="00B91C45">
        <w:rPr>
          <w:sz w:val="16"/>
        </w:rPr>
        <w:t xml:space="preserve"> future work that may build upon this chapter.</w:t>
      </w:r>
    </w:p>
    <w:p w14:paraId="2D76F113" w14:textId="77777777" w:rsidR="001717CA" w:rsidRPr="00B91C45" w:rsidRDefault="001717CA" w:rsidP="001717CA">
      <w:pPr>
        <w:rPr>
          <w:sz w:val="16"/>
        </w:rPr>
      </w:pPr>
      <w:r w:rsidRPr="00B91C45">
        <w:rPr>
          <w:sz w:val="16"/>
        </w:rPr>
        <w:t>2. Literature Review</w:t>
      </w:r>
    </w:p>
    <w:p w14:paraId="470B2F68" w14:textId="77777777" w:rsidR="001717CA" w:rsidRPr="00B91C45" w:rsidRDefault="001717CA" w:rsidP="001717CA">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132689E4" w14:textId="77777777" w:rsidR="001717CA" w:rsidRPr="00B91C45" w:rsidRDefault="001717CA" w:rsidP="001717CA">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xml:space="preserve">. Fig. 1 presents a conceptual model of societal collapse, synthesised from </w:t>
      </w:r>
      <w:proofErr w:type="gramStart"/>
      <w:r w:rsidRPr="00B91C45">
        <w:rPr>
          <w:sz w:val="16"/>
        </w:rPr>
        <w:t>the broader</w:t>
      </w:r>
      <w:proofErr w:type="gramEnd"/>
      <w:r w:rsidRPr="00B91C45">
        <w:rPr>
          <w:sz w:val="16"/>
        </w:rPr>
        <w:t xml:space="preserve"> literature, to provide further contextual definition.</w:t>
      </w:r>
    </w:p>
    <w:p w14:paraId="4884B2E4" w14:textId="77777777" w:rsidR="001717CA" w:rsidRPr="00B91C45" w:rsidRDefault="001717CA" w:rsidP="001717CA">
      <w:pPr>
        <w:rPr>
          <w:rStyle w:val="StyleUnderline"/>
        </w:rPr>
      </w:pPr>
      <w:r w:rsidRPr="00B91C45">
        <w:rPr>
          <w:rStyle w:val="StyleUnderline"/>
        </w:rPr>
        <w:t>[FIGURE 1 OMITTED]</w:t>
      </w:r>
    </w:p>
    <w:p w14:paraId="25CF9E1C" w14:textId="77777777" w:rsidR="001717CA" w:rsidRPr="00B91C45" w:rsidRDefault="001717CA" w:rsidP="001717CA">
      <w:pPr>
        <w:rPr>
          <w:sz w:val="16"/>
        </w:rPr>
      </w:pPr>
      <w:r w:rsidRPr="00B91C45">
        <w:rPr>
          <w:sz w:val="16"/>
        </w:rPr>
        <w:t xml:space="preserve">The rise and fall of civilisations </w:t>
      </w:r>
      <w:proofErr w:type="gramStart"/>
      <w:r w:rsidRPr="00B91C45">
        <w:rPr>
          <w:sz w:val="16"/>
        </w:rPr>
        <w:t>has</w:t>
      </w:r>
      <w:proofErr w:type="gramEnd"/>
      <w:r w:rsidRPr="00B91C45">
        <w:rPr>
          <w:sz w:val="16"/>
        </w:rPr>
        <w:t xml:space="preserve">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28F16460" w14:textId="77777777" w:rsidR="001717CA" w:rsidRPr="00B91C45" w:rsidRDefault="001717CA" w:rsidP="001717CA">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4FA4864C" w14:textId="77777777" w:rsidR="001717CA" w:rsidRPr="00B91C45" w:rsidRDefault="001717CA" w:rsidP="001717CA">
      <w:pPr>
        <w:rPr>
          <w:sz w:val="16"/>
        </w:rPr>
      </w:pPr>
      <w:r w:rsidRPr="00B91C45">
        <w:rPr>
          <w:sz w:val="16"/>
        </w:rPr>
        <w:t xml:space="preserve">This first type of </w:t>
      </w:r>
      <w:proofErr w:type="gramStart"/>
      <w:r w:rsidRPr="00B91C45">
        <w:rPr>
          <w:sz w:val="16"/>
        </w:rPr>
        <w:t>studies</w:t>
      </w:r>
      <w:proofErr w:type="gramEnd"/>
      <w:r w:rsidRPr="00B91C45">
        <w:rPr>
          <w:sz w:val="16"/>
        </w:rPr>
        <w:t xml:space="preserve">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75C10020" w14:textId="77777777" w:rsidR="001717CA" w:rsidRPr="00B91C45" w:rsidRDefault="001717CA" w:rsidP="001717CA">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082EC8C2" w14:textId="77777777" w:rsidR="001717CA" w:rsidRPr="00B91C45" w:rsidRDefault="001717CA" w:rsidP="001717CA">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w:t>
      </w:r>
      <w:proofErr w:type="gramStart"/>
      <w:r w:rsidRPr="00B91C45">
        <w:rPr>
          <w:sz w:val="16"/>
        </w:rPr>
        <w:t>In particular, in</w:t>
      </w:r>
      <w:proofErr w:type="gramEnd"/>
      <w:r w:rsidRPr="00B91C45">
        <w:rPr>
          <w:sz w:val="16"/>
        </w:rPr>
        <w:t xml:space="preserve">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05D87B25" w14:textId="77777777" w:rsidR="001717CA" w:rsidRPr="00B91C45" w:rsidRDefault="001717CA" w:rsidP="001717CA">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w:t>
      </w:r>
      <w:proofErr w:type="gramStart"/>
      <w:r w:rsidRPr="00B91C45">
        <w:rPr>
          <w:sz w:val="16"/>
        </w:rPr>
        <w:t>48 ”tragedy</w:t>
      </w:r>
      <w:proofErr w:type="gramEnd"/>
      <w:r w:rsidRPr="00B91C45">
        <w:rPr>
          <w:sz w:val="16"/>
        </w:rPr>
        <w:t xml:space="preserve"> of the commons”,49 and “</w:t>
      </w:r>
      <w:r w:rsidRPr="00B91C45">
        <w:rPr>
          <w:rStyle w:val="Emphasis"/>
        </w:rPr>
        <w:t>overshoot-and- collapse</w:t>
      </w:r>
      <w:r w:rsidRPr="00B91C45">
        <w:rPr>
          <w:sz w:val="16"/>
        </w:rPr>
        <w:t>”50 theories.</w:t>
      </w:r>
    </w:p>
    <w:p w14:paraId="5CF8E48D" w14:textId="77777777" w:rsidR="001717CA" w:rsidRPr="00B91C45" w:rsidRDefault="001717CA" w:rsidP="001717CA">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5364D235" w14:textId="77777777" w:rsidR="001717CA" w:rsidRPr="00B91C45" w:rsidRDefault="001717CA" w:rsidP="001717CA">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DE1250D" w14:textId="77777777" w:rsidR="001717CA" w:rsidRPr="00B91C45" w:rsidRDefault="001717CA" w:rsidP="001717CA">
      <w:pPr>
        <w:rPr>
          <w:sz w:val="16"/>
        </w:rPr>
      </w:pPr>
      <w:r w:rsidRPr="00B91C45">
        <w:rPr>
          <w:sz w:val="16"/>
        </w:rPr>
        <w:t xml:space="preserve">This second type of </w:t>
      </w:r>
      <w:proofErr w:type="gramStart"/>
      <w:r w:rsidRPr="00B91C45">
        <w:rPr>
          <w:sz w:val="16"/>
        </w:rPr>
        <w:t>studies</w:t>
      </w:r>
      <w:proofErr w:type="gramEnd"/>
      <w:r w:rsidRPr="00B91C45">
        <w:rPr>
          <w:sz w:val="16"/>
        </w:rPr>
        <w:t xml:space="preserve">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21574FD9" w14:textId="77777777" w:rsidR="001717CA" w:rsidRPr="00B91C45" w:rsidRDefault="001717CA" w:rsidP="001717CA">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B91C45">
        <w:rPr>
          <w:sz w:val="16"/>
        </w:rPr>
        <w:t>white-swan</w:t>
      </w:r>
      <w:proofErr w:type="gramEnd"/>
      <w:r w:rsidRPr="00B91C45">
        <w:rPr>
          <w:sz w:val="16"/>
        </w:rPr>
        <w:t>”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2D9EEF6E" w14:textId="77777777" w:rsidR="001717CA" w:rsidRPr="00B91C45" w:rsidRDefault="001717CA" w:rsidP="001717CA">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B91C45">
        <w:rPr>
          <w:sz w:val="16"/>
        </w:rPr>
        <w:t>the society</w:t>
      </w:r>
      <w:proofErr w:type="gramEnd"/>
      <w:r w:rsidRPr="00B91C45">
        <w:rPr>
          <w:sz w:val="16"/>
        </w:rPr>
        <w:t>.</w:t>
      </w:r>
    </w:p>
    <w:p w14:paraId="45542042" w14:textId="77777777" w:rsidR="001717CA" w:rsidRPr="00B91C45" w:rsidRDefault="001717CA" w:rsidP="001717CA">
      <w:pPr>
        <w:rPr>
          <w:rStyle w:val="StyleUnderline"/>
        </w:rPr>
      </w:pPr>
      <w:r w:rsidRPr="00B91C45">
        <w:rPr>
          <w:rStyle w:val="StyleUnderline"/>
        </w:rPr>
        <w:t>[FIGURE 2 OMITTED]</w:t>
      </w:r>
    </w:p>
    <w:p w14:paraId="476660E3" w14:textId="77777777" w:rsidR="001717CA" w:rsidRPr="00B91C45" w:rsidRDefault="001717CA" w:rsidP="001717CA">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3D9FC74C" w14:textId="77777777" w:rsidR="001717CA" w:rsidRPr="00B91C45" w:rsidRDefault="001717CA" w:rsidP="001717CA">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w:t>
      </w:r>
      <w:proofErr w:type="gramStart"/>
      <w:r w:rsidRPr="00B91C45">
        <w:rPr>
          <w:sz w:val="16"/>
        </w:rPr>
        <w:t>a number of</w:t>
      </w:r>
      <w:proofErr w:type="gramEnd"/>
      <w:r w:rsidRPr="00B91C45">
        <w:rPr>
          <w:sz w:val="16"/>
        </w:rPr>
        <w:t xml:space="preserve">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35AD787D" w14:textId="77777777" w:rsidR="001717CA" w:rsidRPr="00B91C45" w:rsidRDefault="001717CA" w:rsidP="001717CA">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w:t>
      </w:r>
      <w:proofErr w:type="gramStart"/>
      <w:r w:rsidRPr="00B91C45">
        <w:rPr>
          <w:sz w:val="16"/>
        </w:rPr>
        <w:t>feedbacks</w:t>
      </w:r>
      <w:proofErr w:type="gramEnd"/>
      <w:r w:rsidRPr="00B91C45">
        <w:rPr>
          <w:sz w:val="16"/>
        </w:rPr>
        <w:t xml:space="preserve">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 xml:space="preserve">could indirectly </w:t>
      </w:r>
      <w:proofErr w:type="gramStart"/>
      <w:r w:rsidRPr="00B91C45">
        <w:rPr>
          <w:rStyle w:val="StyleUnderline"/>
        </w:rPr>
        <w:t>impact</w:t>
      </w:r>
      <w:proofErr w:type="gramEnd"/>
      <w:r w:rsidRPr="00B91C45">
        <w:rPr>
          <w:rStyle w:val="StyleUnderline"/>
        </w:rPr>
        <w:t xml:space="preserve">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5AF430FF" w14:textId="77777777" w:rsidR="001717CA" w:rsidRPr="00B91C45" w:rsidRDefault="001717CA" w:rsidP="001717CA">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B91C45">
        <w:rPr>
          <w:sz w:val="16"/>
        </w:rPr>
        <w:t>feedbacks</w:t>
      </w:r>
      <w:proofErr w:type="gramEnd"/>
      <w:r w:rsidRPr="00B91C45">
        <w:rPr>
          <w:sz w:val="16"/>
        </w:rPr>
        <w:t>, identify intervention points, develop quantitative models and inform strategies to minimise the risk of societal collapse occurring in the future.88</w:t>
      </w:r>
    </w:p>
    <w:p w14:paraId="65087B74" w14:textId="77777777" w:rsidR="001717CA" w:rsidRPr="00B91C45" w:rsidRDefault="001717CA" w:rsidP="001717CA">
      <w:pPr>
        <w:rPr>
          <w:sz w:val="16"/>
        </w:rPr>
      </w:pPr>
      <w:r w:rsidRPr="00B91C45">
        <w:rPr>
          <w:sz w:val="16"/>
        </w:rPr>
        <w:t xml:space="preserve">Given the insights from this review, we refine the aim of this chapter as follows. Firstly, the empirical evidence base should specifically address contemporary society. Secondly, </w:t>
      </w:r>
      <w:proofErr w:type="gramStart"/>
      <w:r w:rsidRPr="00B91C45">
        <w:rPr>
          <w:sz w:val="16"/>
        </w:rPr>
        <w:t>the CLD</w:t>
      </w:r>
      <w:proofErr w:type="gramEnd"/>
      <w:r w:rsidRPr="00B91C45">
        <w:rPr>
          <w:sz w:val="16"/>
        </w:rPr>
        <w:t xml:space="preserve">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117502A9" w14:textId="77777777" w:rsidR="001717CA" w:rsidRPr="00B91C45" w:rsidRDefault="001717CA" w:rsidP="001717CA">
      <w:pPr>
        <w:rPr>
          <w:sz w:val="8"/>
          <w:szCs w:val="8"/>
        </w:rPr>
      </w:pPr>
      <w:r w:rsidRPr="00B91C45">
        <w:rPr>
          <w:sz w:val="8"/>
          <w:szCs w:val="8"/>
        </w:rPr>
        <w:t>3. Methodology</w:t>
      </w:r>
    </w:p>
    <w:p w14:paraId="50F3C7FD" w14:textId="77777777" w:rsidR="001717CA" w:rsidRPr="00B91C45" w:rsidRDefault="001717CA" w:rsidP="001717CA">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334C1066" w14:textId="77777777" w:rsidR="001717CA" w:rsidRPr="00B91C45" w:rsidRDefault="001717CA" w:rsidP="001717CA">
      <w:pPr>
        <w:rPr>
          <w:sz w:val="8"/>
          <w:szCs w:val="8"/>
        </w:rPr>
      </w:pPr>
      <w:r w:rsidRPr="00B91C45">
        <w:rPr>
          <w:sz w:val="8"/>
          <w:szCs w:val="8"/>
        </w:rPr>
        <w:t>3.1. Stage 1: Establishing an empirical evidence base of societal collapse in contemporary society</w:t>
      </w:r>
    </w:p>
    <w:p w14:paraId="081DEA95" w14:textId="77777777" w:rsidR="001717CA" w:rsidRPr="00B91C45" w:rsidRDefault="001717CA" w:rsidP="001717CA">
      <w:pPr>
        <w:rPr>
          <w:sz w:val="8"/>
          <w:szCs w:val="8"/>
        </w:rPr>
      </w:pPr>
      <w:r w:rsidRPr="00B91C45">
        <w:rPr>
          <w:sz w:val="8"/>
          <w:szCs w:val="8"/>
        </w:rPr>
        <w:t xml:space="preserve">Step I </w:t>
      </w:r>
      <w:proofErr w:type="gramStart"/>
      <w:r w:rsidRPr="00B91C45">
        <w:rPr>
          <w:sz w:val="8"/>
          <w:szCs w:val="8"/>
        </w:rPr>
        <w:t>deploys</w:t>
      </w:r>
      <w:proofErr w:type="gramEnd"/>
      <w:r w:rsidRPr="00B91C45">
        <w:rPr>
          <w:sz w:val="8"/>
          <w:szCs w:val="8"/>
        </w:rPr>
        <w:t xml:space="preserve"> societal collapse proxies via a key word search to identify “evidence points”, which in this instance may be considered data points, in the form of publications that empirically examine the causal pathway of interest in contemporary society.</w:t>
      </w:r>
    </w:p>
    <w:p w14:paraId="7EBCFB37" w14:textId="77777777" w:rsidR="001717CA" w:rsidRPr="00B91C45" w:rsidRDefault="001717CA" w:rsidP="001717CA">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w:t>
      </w:r>
      <w:proofErr w:type="gramStart"/>
      <w:r w:rsidRPr="00B91C45">
        <w:rPr>
          <w:sz w:val="8"/>
          <w:szCs w:val="8"/>
        </w:rPr>
        <w:t>are</w:t>
      </w:r>
      <w:proofErr w:type="gramEnd"/>
      <w:r w:rsidRPr="00B91C45">
        <w:rPr>
          <w:sz w:val="8"/>
          <w:szCs w:val="8"/>
        </w:rPr>
        <w:t xml:space="preserve"> straightforward to isolate, consistent to measure across nations and describe tangible consequences. The institutional breakdown set </w:t>
      </w:r>
      <w:proofErr w:type="gramStart"/>
      <w:r w:rsidRPr="00B91C45">
        <w:rPr>
          <w:sz w:val="8"/>
          <w:szCs w:val="8"/>
        </w:rPr>
        <w:t>are</w:t>
      </w:r>
      <w:proofErr w:type="gramEnd"/>
      <w:r w:rsidRPr="00B91C45">
        <w:rPr>
          <w:sz w:val="8"/>
          <w:szCs w:val="8"/>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32FE69D0" w14:textId="77777777" w:rsidR="001717CA" w:rsidRPr="00B91C45" w:rsidRDefault="001717CA" w:rsidP="001717CA">
      <w:pPr>
        <w:rPr>
          <w:sz w:val="8"/>
          <w:szCs w:val="8"/>
        </w:rPr>
      </w:pPr>
      <w:r w:rsidRPr="00B91C45">
        <w:rPr>
          <w:sz w:val="8"/>
          <w:szCs w:val="8"/>
        </w:rPr>
        <w:t xml:space="preserve">The keyword search was performed in Scopus. A record of the search is contained in </w:t>
      </w:r>
      <w:proofErr w:type="gramStart"/>
      <w:r w:rsidRPr="00B91C45">
        <w:rPr>
          <w:sz w:val="8"/>
          <w:szCs w:val="8"/>
        </w:rPr>
        <w:t>the Supplementary</w:t>
      </w:r>
      <w:proofErr w:type="gramEnd"/>
      <w:r w:rsidRPr="00B91C45">
        <w:rPr>
          <w:sz w:val="8"/>
          <w:szCs w:val="8"/>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B91C45">
        <w:rPr>
          <w:sz w:val="8"/>
          <w:szCs w:val="8"/>
        </w:rPr>
        <w:t>89</w:t>
      </w:r>
      <w:proofErr w:type="gramEnd"/>
      <w:r w:rsidRPr="00B91C45">
        <w:rPr>
          <w:sz w:val="8"/>
          <w:szCs w:val="8"/>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652E1BB7" w14:textId="77777777" w:rsidR="001717CA" w:rsidRPr="00B91C45" w:rsidRDefault="001717CA" w:rsidP="001717CA">
      <w:pPr>
        <w:rPr>
          <w:sz w:val="8"/>
          <w:szCs w:val="8"/>
        </w:rPr>
      </w:pPr>
      <w:r w:rsidRPr="00B91C45">
        <w:rPr>
          <w:sz w:val="8"/>
          <w:szCs w:val="8"/>
        </w:rPr>
        <w:t>This step resulted in a new empirical evidence base consisting of 41 evidence points, which are summarised in Fig. 4.</w:t>
      </w:r>
    </w:p>
    <w:p w14:paraId="34EA1C70" w14:textId="77777777" w:rsidR="001717CA" w:rsidRPr="00B91C45" w:rsidRDefault="001717CA" w:rsidP="001717CA">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1451D02E" w14:textId="77777777" w:rsidR="001717CA" w:rsidRPr="00B91C45" w:rsidRDefault="001717CA" w:rsidP="001717CA">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21AC1FDF" w14:textId="77777777" w:rsidR="001717CA" w:rsidRPr="00B91C45" w:rsidRDefault="001717CA" w:rsidP="001717CA">
      <w:pPr>
        <w:rPr>
          <w:sz w:val="8"/>
          <w:szCs w:val="8"/>
        </w:rPr>
      </w:pPr>
      <w:r w:rsidRPr="00B91C45">
        <w:rPr>
          <w:sz w:val="8"/>
          <w:szCs w:val="8"/>
        </w:rPr>
        <w:t xml:space="preserve">The resulting typology of the new empirical evidence base is shown </w:t>
      </w:r>
      <w:proofErr w:type="gramStart"/>
      <w:r w:rsidRPr="00B91C45">
        <w:rPr>
          <w:sz w:val="8"/>
          <w:szCs w:val="8"/>
        </w:rPr>
        <w:t>in</w:t>
      </w:r>
      <w:proofErr w:type="gramEnd"/>
      <w:r w:rsidRPr="00B91C45">
        <w:rPr>
          <w:sz w:val="8"/>
          <w:szCs w:val="8"/>
        </w:rPr>
        <w:t xml:space="preserve"> Fig. 4.</w:t>
      </w:r>
    </w:p>
    <w:p w14:paraId="634F7976" w14:textId="77777777" w:rsidR="001717CA" w:rsidRPr="00B91C45" w:rsidRDefault="001717CA" w:rsidP="001717CA">
      <w:pPr>
        <w:rPr>
          <w:sz w:val="8"/>
          <w:szCs w:val="8"/>
        </w:rPr>
      </w:pPr>
      <w:r w:rsidRPr="00B91C45">
        <w:rPr>
          <w:sz w:val="8"/>
          <w:szCs w:val="8"/>
        </w:rPr>
        <w:t>3.2. Stage 2: Constructing a novel-format causal loop diagram from the empirical evidence base</w:t>
      </w:r>
    </w:p>
    <w:p w14:paraId="7AF3A0B2" w14:textId="77777777" w:rsidR="001717CA" w:rsidRPr="00B91C45" w:rsidRDefault="001717CA" w:rsidP="001717CA">
      <w:pPr>
        <w:rPr>
          <w:sz w:val="8"/>
          <w:szCs w:val="8"/>
        </w:rPr>
      </w:pPr>
      <w:r w:rsidRPr="00B91C45">
        <w:rPr>
          <w:sz w:val="8"/>
          <w:szCs w:val="8"/>
        </w:rPr>
        <w:t xml:space="preserve">Step III involves creating an individual CLD (i-CLD) for each evidence point to clearly structure the complex causal relationships examined. These i-CLDs provide </w:t>
      </w:r>
      <w:proofErr w:type="gramStart"/>
      <w:r w:rsidRPr="00B91C45">
        <w:rPr>
          <w:sz w:val="8"/>
          <w:szCs w:val="8"/>
        </w:rPr>
        <w:t>the building</w:t>
      </w:r>
      <w:proofErr w:type="gramEnd"/>
      <w:r w:rsidRPr="00B91C45">
        <w:rPr>
          <w:sz w:val="8"/>
          <w:szCs w:val="8"/>
        </w:rPr>
        <w:t xml:space="preserve"> blocks from which to construct the f-CLD in Step IV.</w:t>
      </w:r>
    </w:p>
    <w:p w14:paraId="6F68BE07" w14:textId="77777777" w:rsidR="001717CA" w:rsidRPr="00B91C45" w:rsidRDefault="001717CA" w:rsidP="001717CA">
      <w:pPr>
        <w:rPr>
          <w:rStyle w:val="StyleUnderline"/>
        </w:rPr>
      </w:pPr>
      <w:r w:rsidRPr="00B91C45">
        <w:rPr>
          <w:rStyle w:val="StyleUnderline"/>
        </w:rPr>
        <w:t>[FIGURE 3 REMOVED]</w:t>
      </w:r>
    </w:p>
    <w:p w14:paraId="204F0C01" w14:textId="77777777" w:rsidR="001717CA" w:rsidRPr="00B91C45" w:rsidRDefault="001717CA" w:rsidP="001717CA">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138C46C7" w14:textId="77777777" w:rsidR="001717CA" w:rsidRPr="00B91C45" w:rsidRDefault="001717CA" w:rsidP="001717CA">
      <w:pPr>
        <w:rPr>
          <w:sz w:val="8"/>
          <w:szCs w:val="8"/>
        </w:rPr>
      </w:pPr>
      <w:r w:rsidRPr="00B91C45">
        <w:rPr>
          <w:sz w:val="8"/>
          <w:szCs w:val="8"/>
        </w:rPr>
        <w:t xml:space="preserve">All 41 i-CLDs created in this study are contained in </w:t>
      </w:r>
      <w:proofErr w:type="gramStart"/>
      <w:r w:rsidRPr="00B91C45">
        <w:rPr>
          <w:sz w:val="8"/>
          <w:szCs w:val="8"/>
        </w:rPr>
        <w:t>the Supplementary</w:t>
      </w:r>
      <w:proofErr w:type="gramEnd"/>
      <w:r w:rsidRPr="00B91C45">
        <w:rPr>
          <w:sz w:val="8"/>
          <w:szCs w:val="8"/>
        </w:rPr>
        <w:t xml:space="preserve"> Information (B.). One of the i-CLDs is shown in Fig. 3 as an example. Step IV reconciles the set of i-CLDs into a standardised format </w:t>
      </w:r>
      <w:proofErr w:type="gramStart"/>
      <w:r w:rsidRPr="00B91C45">
        <w:rPr>
          <w:sz w:val="8"/>
          <w:szCs w:val="8"/>
        </w:rPr>
        <w:t>in order to</w:t>
      </w:r>
      <w:proofErr w:type="gramEnd"/>
      <w:r w:rsidRPr="00B91C45">
        <w:rPr>
          <w:sz w:val="8"/>
          <w:szCs w:val="8"/>
        </w:rPr>
        <w:t xml:space="preserve"> construct the f-CLD of the system of interest at the desired scale and granularity.</w:t>
      </w:r>
    </w:p>
    <w:p w14:paraId="0783ED8E" w14:textId="77777777" w:rsidR="001717CA" w:rsidRPr="00B91C45" w:rsidRDefault="001717CA" w:rsidP="001717CA">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6B3D08F8" w14:textId="77777777" w:rsidR="001717CA" w:rsidRPr="00B91C45" w:rsidRDefault="001717CA" w:rsidP="001717CA">
      <w:pPr>
        <w:rPr>
          <w:sz w:val="8"/>
          <w:szCs w:val="8"/>
        </w:rPr>
      </w:pPr>
      <w:r w:rsidRPr="00B91C45">
        <w:rPr>
          <w:sz w:val="8"/>
          <w:szCs w:val="8"/>
        </w:rPr>
        <w:t xml:space="preserve">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w:t>
      </w:r>
      <w:proofErr w:type="gramStart"/>
      <w:r w:rsidRPr="00B91C45">
        <w:rPr>
          <w:sz w:val="8"/>
          <w:szCs w:val="8"/>
        </w:rPr>
        <w:t>an environmental</w:t>
      </w:r>
      <w:proofErr w:type="gramEnd"/>
      <w:r w:rsidRPr="00B91C45">
        <w:rPr>
          <w:sz w:val="8"/>
          <w:szCs w:val="8"/>
        </w:rPr>
        <w:t xml:space="preserve">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t>
      </w:r>
      <w:proofErr w:type="gramStart"/>
      <w:r w:rsidRPr="00B91C45">
        <w:rPr>
          <w:sz w:val="8"/>
          <w:szCs w:val="8"/>
        </w:rPr>
        <w:t>was</w:t>
      </w:r>
      <w:proofErr w:type="gramEnd"/>
      <w:r w:rsidRPr="00B91C45">
        <w:rPr>
          <w:sz w:val="8"/>
          <w:szCs w:val="8"/>
        </w:rPr>
        <w:t xml:space="preserve"> an i-CLD variable of local aggregation that was scaled up to national food imports (trade) in the f-CLD.</w:t>
      </w:r>
    </w:p>
    <w:p w14:paraId="1F8E0EA0" w14:textId="77777777" w:rsidR="001717CA" w:rsidRPr="00B91C45" w:rsidRDefault="001717CA" w:rsidP="001717CA">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w:t>
      </w:r>
      <w:proofErr w:type="gramStart"/>
      <w:r w:rsidRPr="00B91C45">
        <w:rPr>
          <w:sz w:val="8"/>
          <w:szCs w:val="8"/>
        </w:rPr>
        <w:t>in order to</w:t>
      </w:r>
      <w:proofErr w:type="gramEnd"/>
      <w:r w:rsidRPr="00B91C45">
        <w:rPr>
          <w:sz w:val="8"/>
          <w:szCs w:val="8"/>
        </w:rPr>
        <w:t xml:space="preserve">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27D3E5C5" w14:textId="77777777" w:rsidR="001717CA" w:rsidRPr="00B91C45" w:rsidRDefault="001717CA" w:rsidP="001717CA">
      <w:pPr>
        <w:rPr>
          <w:sz w:val="8"/>
          <w:szCs w:val="8"/>
        </w:rPr>
      </w:pPr>
      <w:r w:rsidRPr="00B91C45">
        <w:rPr>
          <w:sz w:val="8"/>
          <w:szCs w:val="8"/>
        </w:rPr>
        <w:t xml:space="preserve">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w:t>
      </w:r>
      <w:proofErr w:type="gramStart"/>
      <w:r w:rsidRPr="00B91C45">
        <w:rPr>
          <w:sz w:val="8"/>
          <w:szCs w:val="8"/>
        </w:rPr>
        <w:t>to</w:t>
      </w:r>
      <w:proofErr w:type="gramEnd"/>
      <w:r w:rsidRPr="00B91C45">
        <w:rPr>
          <w:sz w:val="8"/>
          <w:szCs w:val="8"/>
        </w:rPr>
        <w:t xml:space="preserve"> other major nodes; therefore, another iteration was undertaken with water and land now clustered under a single natural resources major node </w:t>
      </w:r>
      <w:proofErr w:type="gramStart"/>
      <w:r w:rsidRPr="00B91C45">
        <w:rPr>
          <w:sz w:val="8"/>
          <w:szCs w:val="8"/>
        </w:rPr>
        <w:t>in order to</w:t>
      </w:r>
      <w:proofErr w:type="gramEnd"/>
      <w:r w:rsidRPr="00B91C45">
        <w:rPr>
          <w:sz w:val="8"/>
          <w:szCs w:val="8"/>
        </w:rPr>
        <w:t xml:space="preserve">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072281A6" w14:textId="77777777" w:rsidR="001717CA" w:rsidRPr="00B91C45" w:rsidRDefault="001717CA" w:rsidP="001717CA">
      <w:pPr>
        <w:rPr>
          <w:sz w:val="8"/>
          <w:szCs w:val="8"/>
        </w:rPr>
      </w:pPr>
      <w:r w:rsidRPr="00B91C45">
        <w:rPr>
          <w:sz w:val="8"/>
          <w:szCs w:val="8"/>
        </w:rPr>
        <w:t xml:space="preserve">The </w:t>
      </w:r>
      <w:proofErr w:type="gramStart"/>
      <w:r w:rsidRPr="00B91C45">
        <w:rPr>
          <w:sz w:val="8"/>
          <w:szCs w:val="8"/>
        </w:rPr>
        <w:t>standard-format</w:t>
      </w:r>
      <w:proofErr w:type="gramEnd"/>
      <w:r w:rsidRPr="00B91C45">
        <w:rPr>
          <w:sz w:val="8"/>
          <w:szCs w:val="8"/>
        </w:rPr>
        <w:t xml:space="preserve"> f-CLD, consisting of uncoloured and unweighted components, resulting at the end of this </w:t>
      </w:r>
      <w:proofErr w:type="gramStart"/>
      <w:r w:rsidRPr="00B91C45">
        <w:rPr>
          <w:sz w:val="8"/>
          <w:szCs w:val="8"/>
        </w:rPr>
        <w:t>step</w:t>
      </w:r>
      <w:proofErr w:type="gramEnd"/>
      <w:r w:rsidRPr="00B91C45">
        <w:rPr>
          <w:sz w:val="8"/>
          <w:szCs w:val="8"/>
        </w:rPr>
        <w:t xml:space="preserve"> is contained in the Supplementary Information (C.).</w:t>
      </w:r>
    </w:p>
    <w:p w14:paraId="51D470EE" w14:textId="77777777" w:rsidR="001717CA" w:rsidRPr="00B91C45" w:rsidRDefault="001717CA" w:rsidP="001717CA">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5DFD3A11" w14:textId="77777777" w:rsidR="001717CA" w:rsidRPr="00B91C45" w:rsidRDefault="001717CA" w:rsidP="001717CA">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56A995AF" w14:textId="77777777" w:rsidR="001717CA" w:rsidRPr="00B91C45" w:rsidRDefault="001717CA" w:rsidP="001717CA">
      <w:pPr>
        <w:rPr>
          <w:sz w:val="8"/>
          <w:szCs w:val="8"/>
        </w:rPr>
      </w:pPr>
      <w:r w:rsidRPr="00B91C45">
        <w:rPr>
          <w:sz w:val="8"/>
          <w:szCs w:val="8"/>
        </w:rPr>
        <w:t>The novel-format f-CLD, consisting of colour-coded and weighted components, resulting at the end of this final step is presented in Fig. 5.</w:t>
      </w:r>
    </w:p>
    <w:p w14:paraId="42E04FE9" w14:textId="77777777" w:rsidR="001717CA" w:rsidRPr="00B91C45" w:rsidRDefault="001717CA" w:rsidP="001717CA">
      <w:pPr>
        <w:rPr>
          <w:sz w:val="8"/>
          <w:szCs w:val="8"/>
        </w:rPr>
      </w:pPr>
      <w:r w:rsidRPr="00B91C45">
        <w:rPr>
          <w:sz w:val="8"/>
          <w:szCs w:val="8"/>
        </w:rPr>
        <w:t>4. Results and Discussion</w:t>
      </w:r>
    </w:p>
    <w:p w14:paraId="326688B8" w14:textId="77777777" w:rsidR="001717CA" w:rsidRPr="00B91C45" w:rsidRDefault="001717CA" w:rsidP="001717CA">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2297C3FA" w14:textId="77777777" w:rsidR="001717CA" w:rsidRPr="00B91C45" w:rsidRDefault="001717CA" w:rsidP="001717CA">
      <w:pPr>
        <w:rPr>
          <w:sz w:val="8"/>
          <w:szCs w:val="8"/>
        </w:rPr>
      </w:pPr>
      <w:r w:rsidRPr="00B91C45">
        <w:rPr>
          <w:sz w:val="8"/>
          <w:szCs w:val="8"/>
        </w:rPr>
        <w:t>4.1. Empirical evidence base of climate change, food insecurity and societal collapse in contemporary society</w:t>
      </w:r>
    </w:p>
    <w:p w14:paraId="33460C16" w14:textId="77777777" w:rsidR="001717CA" w:rsidRPr="00B91C45" w:rsidRDefault="001717CA" w:rsidP="001717CA">
      <w:pPr>
        <w:rPr>
          <w:sz w:val="8"/>
          <w:szCs w:val="8"/>
        </w:rPr>
      </w:pPr>
      <w:r w:rsidRPr="00B91C45">
        <w:rPr>
          <w:sz w:val="8"/>
          <w:szCs w:val="8"/>
        </w:rPr>
        <w:t xml:space="preserve">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B91C45">
        <w:rPr>
          <w:sz w:val="8"/>
          <w:szCs w:val="8"/>
        </w:rPr>
        <w:t>methods</w:t>
      </w:r>
      <w:proofErr w:type="gramEnd"/>
      <w:r w:rsidRPr="00B91C45">
        <w:rPr>
          <w:sz w:val="8"/>
          <w:szCs w:val="8"/>
        </w:rPr>
        <w:t>, below.</w:t>
      </w:r>
    </w:p>
    <w:p w14:paraId="214A7FA9" w14:textId="77777777" w:rsidR="001717CA" w:rsidRPr="00B91C45" w:rsidRDefault="001717CA" w:rsidP="001717CA">
      <w:pPr>
        <w:rPr>
          <w:sz w:val="8"/>
          <w:szCs w:val="8"/>
        </w:rPr>
      </w:pPr>
      <w:r w:rsidRPr="00B91C45">
        <w:rPr>
          <w:sz w:val="8"/>
          <w:szCs w:val="8"/>
        </w:rPr>
        <w:t xml:space="preserve">The temporal scale and granularity of study </w:t>
      </w:r>
      <w:proofErr w:type="gramStart"/>
      <w:r w:rsidRPr="00B91C45">
        <w:rPr>
          <w:sz w:val="8"/>
          <w:szCs w:val="8"/>
        </w:rPr>
        <w:t>varies</w:t>
      </w:r>
      <w:proofErr w:type="gramEnd"/>
      <w:r w:rsidRPr="00B91C45">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B91C45">
        <w:rPr>
          <w:sz w:val="8"/>
          <w:szCs w:val="8"/>
        </w:rPr>
        <w:t>varies</w:t>
      </w:r>
      <w:proofErr w:type="gramEnd"/>
      <w:r w:rsidRPr="00B91C45">
        <w:rPr>
          <w:sz w:val="8"/>
          <w:szCs w:val="8"/>
        </w:rPr>
        <w:t xml:space="preserve"> across the evidence base. Approximately one third of the evidence points investigate the system </w:t>
      </w:r>
      <w:proofErr w:type="gramStart"/>
      <w:r w:rsidRPr="00B91C45">
        <w:rPr>
          <w:sz w:val="8"/>
          <w:szCs w:val="8"/>
        </w:rPr>
        <w:t>at</w:t>
      </w:r>
      <w:proofErr w:type="gramEnd"/>
      <w:r w:rsidRPr="00B91C45">
        <w:rPr>
          <w:sz w:val="8"/>
          <w:szCs w:val="8"/>
        </w:rPr>
        <w:t xml:space="preserve">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42103DCD" w14:textId="77777777" w:rsidR="001717CA" w:rsidRPr="00B91C45" w:rsidRDefault="001717CA" w:rsidP="001717CA">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w:t>
      </w:r>
      <w:proofErr w:type="gramStart"/>
      <w:r w:rsidRPr="00B91C45">
        <w:rPr>
          <w:sz w:val="8"/>
          <w:szCs w:val="8"/>
        </w:rPr>
        <w:t>;91</w:t>
      </w:r>
      <w:proofErr w:type="gramEnd"/>
      <w:r w:rsidRPr="00B91C45">
        <w:rPr>
          <w:sz w:val="8"/>
          <w:szCs w:val="8"/>
        </w:rPr>
        <w:t xml:space="preserve">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B91C45">
        <w:rPr>
          <w:sz w:val="8"/>
          <w:szCs w:val="8"/>
        </w:rPr>
        <w:t>a ”grand</w:t>
      </w:r>
      <w:proofErr w:type="gramEnd"/>
      <w:r w:rsidRPr="00B91C45">
        <w:rPr>
          <w:sz w:val="8"/>
          <w:szCs w:val="8"/>
        </w:rPr>
        <w:t xml:space="preserve"> challenge”.94</w:t>
      </w:r>
    </w:p>
    <w:p w14:paraId="041FBF49" w14:textId="77777777" w:rsidR="001717CA" w:rsidRPr="00B91C45" w:rsidRDefault="001717CA" w:rsidP="001717CA">
      <w:pPr>
        <w:rPr>
          <w:rStyle w:val="StyleUnderline"/>
        </w:rPr>
      </w:pPr>
      <w:r w:rsidRPr="00B91C45">
        <w:rPr>
          <w:rStyle w:val="StyleUnderline"/>
        </w:rPr>
        <w:t>[FIGURE 4 REMOVED]</w:t>
      </w:r>
    </w:p>
    <w:p w14:paraId="50FA16E1" w14:textId="77777777" w:rsidR="001717CA" w:rsidRPr="00B91C45" w:rsidRDefault="001717CA" w:rsidP="001717CA">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w:t>
      </w:r>
      <w:proofErr w:type="gramStart"/>
      <w:r w:rsidRPr="00B91C45">
        <w:rPr>
          <w:sz w:val="8"/>
          <w:szCs w:val="8"/>
        </w:rPr>
        <w:t>- making</w:t>
      </w:r>
      <w:proofErr w:type="gramEnd"/>
      <w:r w:rsidRPr="00B91C45">
        <w:rPr>
          <w:sz w:val="8"/>
          <w:szCs w:val="8"/>
        </w:rPr>
        <w:t xml:space="preserve"> processes. Collectively, these different data-driven methods can yield useful insights into the nuances of relationships in the system of interest.</w:t>
      </w:r>
    </w:p>
    <w:p w14:paraId="254C9AE5" w14:textId="77777777" w:rsidR="001717CA" w:rsidRPr="00B91C45" w:rsidRDefault="001717CA" w:rsidP="001717CA">
      <w:pPr>
        <w:rPr>
          <w:sz w:val="8"/>
          <w:szCs w:val="8"/>
        </w:rPr>
      </w:pPr>
      <w:r w:rsidRPr="00B91C45">
        <w:rPr>
          <w:sz w:val="8"/>
          <w:szCs w:val="8"/>
        </w:rPr>
        <w:t xml:space="preserve">4.2. Causal loop diagram of </w:t>
      </w:r>
      <w:proofErr w:type="gramStart"/>
      <w:r w:rsidRPr="00B91C45">
        <w:rPr>
          <w:sz w:val="8"/>
          <w:szCs w:val="8"/>
        </w:rPr>
        <w:t>the climate</w:t>
      </w:r>
      <w:proofErr w:type="gramEnd"/>
      <w:r w:rsidRPr="00B91C45">
        <w:rPr>
          <w:sz w:val="8"/>
          <w:szCs w:val="8"/>
        </w:rPr>
        <w:t xml:space="preserve"> change, food insecurity and societal collapse in contemporary society at global scale and national granularity</w:t>
      </w:r>
    </w:p>
    <w:p w14:paraId="06DEFEEA" w14:textId="77777777" w:rsidR="001717CA" w:rsidRPr="00B91C45" w:rsidRDefault="001717CA" w:rsidP="001717CA">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w:t>
      </w:r>
      <w:proofErr w:type="gramStart"/>
      <w:r w:rsidRPr="00B91C45">
        <w:rPr>
          <w:sz w:val="8"/>
          <w:szCs w:val="8"/>
        </w:rPr>
        <w:t>the CLD</w:t>
      </w:r>
      <w:proofErr w:type="gramEnd"/>
      <w:r w:rsidRPr="00B91C45">
        <w:rPr>
          <w:sz w:val="8"/>
          <w:szCs w:val="8"/>
        </w:rPr>
        <w:t xml:space="preserve">,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33E60191" w14:textId="77777777" w:rsidR="001717CA" w:rsidRPr="00B91C45" w:rsidRDefault="001717CA" w:rsidP="001717CA">
      <w:pPr>
        <w:rPr>
          <w:sz w:val="8"/>
          <w:szCs w:val="8"/>
        </w:rPr>
      </w:pPr>
      <w:r w:rsidRPr="00B91C45">
        <w:rPr>
          <w:sz w:val="8"/>
          <w:szCs w:val="8"/>
        </w:rPr>
        <w:t xml:space="preserve">Our CLD is presented in a novel format that documents the spread of our empirical evidence base. We use line thickness and colour, respectively, to depict the density and type of </w:t>
      </w:r>
      <w:proofErr w:type="gramStart"/>
      <w:r w:rsidRPr="00B91C45">
        <w:rPr>
          <w:sz w:val="8"/>
          <w:szCs w:val="8"/>
        </w:rPr>
        <w:t>the data</w:t>
      </w:r>
      <w:proofErr w:type="gramEnd"/>
      <w:r w:rsidRPr="00B91C45">
        <w:rPr>
          <w:sz w:val="8"/>
          <w:szCs w:val="8"/>
        </w:rPr>
        <w:t xml:space="preserve">-driven methods used by </w:t>
      </w:r>
      <w:proofErr w:type="gramStart"/>
      <w:r w:rsidRPr="00B91C45">
        <w:rPr>
          <w:sz w:val="8"/>
          <w:szCs w:val="8"/>
        </w:rPr>
        <w:t>the empirical</w:t>
      </w:r>
      <w:proofErr w:type="gramEnd"/>
      <w:r w:rsidRPr="00B91C45">
        <w:rPr>
          <w:sz w:val="8"/>
          <w:szCs w:val="8"/>
        </w:rPr>
        <w:t xml:space="preserve"> evidence points to analyse a given link between two variables.</w:t>
      </w:r>
    </w:p>
    <w:p w14:paraId="19D6F81C" w14:textId="77777777" w:rsidR="001717CA" w:rsidRPr="00B91C45" w:rsidRDefault="001717CA" w:rsidP="001717CA">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B91C45">
        <w:rPr>
          <w:sz w:val="8"/>
          <w:szCs w:val="8"/>
        </w:rPr>
        <w:t>methods as</w:t>
      </w:r>
      <w:proofErr w:type="gramEnd"/>
      <w:r w:rsidRPr="00B91C45">
        <w:rPr>
          <w:sz w:val="8"/>
          <w:szCs w:val="8"/>
        </w:rPr>
        <w:t xml:space="preserve"> described in Section 4.1.</w:t>
      </w:r>
    </w:p>
    <w:p w14:paraId="66F91B3E" w14:textId="77777777" w:rsidR="001717CA" w:rsidRPr="00B91C45" w:rsidRDefault="001717CA" w:rsidP="001717CA">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w:t>
      </w:r>
      <w:proofErr w:type="gramStart"/>
      <w:r w:rsidRPr="00B91C45">
        <w:rPr>
          <w:sz w:val="8"/>
          <w:szCs w:val="8"/>
        </w:rPr>
        <w:t>evidence was</w:t>
      </w:r>
      <w:proofErr w:type="gramEnd"/>
      <w:r w:rsidRPr="00B91C45">
        <w:rPr>
          <w:sz w:val="8"/>
          <w:szCs w:val="8"/>
        </w:rPr>
        <w:t xml:space="preserve"> supporting the CLD presented here.</w:t>
      </w:r>
    </w:p>
    <w:p w14:paraId="7D9707E4" w14:textId="77777777" w:rsidR="001717CA" w:rsidRPr="00B91C45" w:rsidRDefault="001717CA" w:rsidP="001717CA">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B91C45">
        <w:rPr>
          <w:sz w:val="8"/>
          <w:szCs w:val="8"/>
        </w:rPr>
        <w:t>due to the fact that</w:t>
      </w:r>
      <w:proofErr w:type="gramEnd"/>
      <w:r w:rsidRPr="00B91C45">
        <w:rPr>
          <w:sz w:val="8"/>
          <w:szCs w:val="8"/>
        </w:rPr>
        <w:t xml:space="preserve"> there are no contemporary events of societal collapse, under the same definition as those in the historical studies pre-dating contemporary society, that enable these links to be empirically studied.95</w:t>
      </w:r>
    </w:p>
    <w:p w14:paraId="2616A506" w14:textId="77777777" w:rsidR="001717CA" w:rsidRPr="00B91C45" w:rsidRDefault="001717CA" w:rsidP="001717CA">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4DC59FEF" w14:textId="77777777" w:rsidR="001717CA" w:rsidRPr="00B91C45" w:rsidRDefault="001717CA" w:rsidP="001717CA">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w:t>
      </w:r>
      <w:proofErr w:type="gramStart"/>
      <w:r w:rsidRPr="00B91C45">
        <w:rPr>
          <w:sz w:val="8"/>
          <w:szCs w:val="8"/>
        </w:rPr>
        <w:t>- political</w:t>
      </w:r>
      <w:proofErr w:type="gramEnd"/>
      <w:r w:rsidRPr="00B91C45">
        <w:rPr>
          <w:sz w:val="8"/>
          <w:szCs w:val="8"/>
        </w:rPr>
        <w:t xml:space="preserve"> instability, contributing to institutional breakdown, which exacerbates the risk of societal collapse.</w:t>
      </w:r>
    </w:p>
    <w:p w14:paraId="31957BFA" w14:textId="77777777" w:rsidR="001717CA" w:rsidRPr="00B91C45" w:rsidRDefault="001717CA" w:rsidP="001717CA">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proofErr w:type="gramStart"/>
      <w:r w:rsidRPr="00B91C45">
        <w:rPr>
          <w:rStyle w:val="StyleUnderline"/>
        </w:rPr>
        <w:t>Conflict</w:t>
      </w:r>
      <w:proofErr w:type="gramEnd"/>
      <w:r w:rsidRPr="00B91C45">
        <w:rPr>
          <w:rStyle w:val="StyleUnderline"/>
        </w:rPr>
        <w:t xml:space="preserve"> may occur domestically or </w:t>
      </w:r>
      <w:r w:rsidRPr="00B91C45">
        <w:rPr>
          <w:rStyle w:val="Emphasis"/>
        </w:rPr>
        <w:t>internationally</w:t>
      </w:r>
      <w:r w:rsidRPr="00B91C45">
        <w:rPr>
          <w:sz w:val="16"/>
        </w:rPr>
        <w:t xml:space="preserve"> </w:t>
      </w:r>
      <w:r w:rsidRPr="00B91C45">
        <w:rPr>
          <w:rStyle w:val="StyleUnderline"/>
        </w:rPr>
        <w:t xml:space="preserve">and </w:t>
      </w:r>
      <w:proofErr w:type="gramStart"/>
      <w:r w:rsidRPr="00B91C45">
        <w:rPr>
          <w:rStyle w:val="StyleUnderline"/>
        </w:rPr>
        <w:t>can</w:t>
      </w:r>
      <w:proofErr w:type="gramEnd"/>
      <w:r w:rsidRPr="00B91C45">
        <w:rPr>
          <w:rStyle w:val="StyleUnderline"/>
        </w:rPr>
        <w:t xml:space="preserve">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proofErr w:type="gramStart"/>
      <w:r w:rsidRPr="00B91C45">
        <w:rPr>
          <w:rStyle w:val="Emphasis"/>
        </w:rPr>
        <w:t>humanity’s ”existential</w:t>
      </w:r>
      <w:proofErr w:type="gramEnd"/>
      <w:r w:rsidRPr="00B91C45">
        <w:rPr>
          <w:rStyle w:val="Emphasis"/>
        </w:rPr>
        <w:t xml:space="preserve"> security”.</w:t>
      </w:r>
      <w:r w:rsidRPr="00B91C45">
        <w:rPr>
          <w:sz w:val="16"/>
        </w:rPr>
        <w:t>99</w:t>
      </w:r>
    </w:p>
    <w:p w14:paraId="4EC1EBBA" w14:textId="77777777" w:rsidR="001717CA" w:rsidRPr="00B91C45" w:rsidRDefault="001717CA" w:rsidP="001717CA">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007D2A79" w14:textId="77777777" w:rsidR="001717CA" w:rsidRPr="00B91C45" w:rsidRDefault="001717CA" w:rsidP="001717CA">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5CD306A6" w14:textId="77777777" w:rsidR="001717CA" w:rsidRPr="00B91C45" w:rsidRDefault="001717CA" w:rsidP="001717CA">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w:t>
      </w:r>
      <w:proofErr w:type="gramStart"/>
      <w:r w:rsidRPr="00B91C45">
        <w:rPr>
          <w:sz w:val="16"/>
        </w:rPr>
        <w:t>point</w:t>
      </w:r>
      <w:proofErr w:type="gramEnd"/>
      <w:r w:rsidRPr="00B91C45">
        <w:rPr>
          <w:sz w:val="16"/>
        </w:rPr>
        <w:t xml:space="preserve">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26B2EBF8" w14:textId="77777777" w:rsidR="001717CA" w:rsidRPr="00B91C45" w:rsidRDefault="001717CA" w:rsidP="001717CA">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w:t>
      </w:r>
      <w:proofErr w:type="gramStart"/>
      <w:r w:rsidRPr="00B91C45">
        <w:rPr>
          <w:sz w:val="16"/>
        </w:rPr>
        <w:t>at</w:t>
      </w:r>
      <w:proofErr w:type="gramEnd"/>
      <w:r w:rsidRPr="00B91C45">
        <w:rPr>
          <w:sz w:val="16"/>
        </w:rPr>
        <w:t xml:space="preserve">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w:t>
      </w:r>
      <w:proofErr w:type="gramStart"/>
      <w:r w:rsidRPr="00B91C45">
        <w:rPr>
          <w:sz w:val="16"/>
        </w:rPr>
        <w:t>policy-making</w:t>
      </w:r>
      <w:proofErr w:type="gramEnd"/>
      <w:r w:rsidRPr="00B91C45">
        <w:rPr>
          <w:sz w:val="16"/>
        </w:rPr>
        <w:t xml:space="preserve">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91349FB" w14:textId="77777777" w:rsidR="001717CA" w:rsidRPr="00B91C45" w:rsidRDefault="001717CA" w:rsidP="001717CA">
      <w:pPr>
        <w:rPr>
          <w:rStyle w:val="StyleUnderline"/>
        </w:rPr>
      </w:pPr>
      <w:r w:rsidRPr="00B91C45">
        <w:rPr>
          <w:rStyle w:val="StyleUnderline"/>
        </w:rPr>
        <w:t>[FIGURE 5 REMOVED]</w:t>
      </w:r>
    </w:p>
    <w:p w14:paraId="340A0790" w14:textId="77777777" w:rsidR="001717CA" w:rsidRPr="00B91C45" w:rsidRDefault="001717CA" w:rsidP="001717CA">
      <w:pPr>
        <w:rPr>
          <w:sz w:val="16"/>
        </w:rPr>
      </w:pPr>
      <w:r w:rsidRPr="00B91C45">
        <w:rPr>
          <w:sz w:val="16"/>
        </w:rPr>
        <w:t>5. Conclusions and Future Work</w:t>
      </w:r>
    </w:p>
    <w:p w14:paraId="7FD0EFEF" w14:textId="77777777" w:rsidR="001717CA" w:rsidRPr="00B91C45" w:rsidRDefault="001717CA" w:rsidP="001717CA">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0D918EC0" w14:textId="77777777" w:rsidR="001717CA" w:rsidRPr="00B91C45" w:rsidRDefault="001717CA" w:rsidP="001717CA">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41E1705" w14:textId="77777777" w:rsidR="001717CA" w:rsidRPr="00B91C45" w:rsidRDefault="001717CA" w:rsidP="001717CA">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3165E84B" w14:textId="77777777" w:rsidR="001717CA" w:rsidRPr="00B91C45" w:rsidRDefault="001717CA" w:rsidP="001717CA">
      <w:pPr>
        <w:rPr>
          <w:rStyle w:val="StyleUnderline"/>
        </w:rPr>
      </w:pPr>
      <w:r w:rsidRPr="00B91C45">
        <w:rPr>
          <w:rStyle w:val="StyleUnderline"/>
        </w:rPr>
        <w:t>[REFERENCES OMITTED]</w:t>
      </w:r>
    </w:p>
    <w:p w14:paraId="2D8D580B" w14:textId="77777777" w:rsidR="001717CA" w:rsidRPr="00B91C45" w:rsidRDefault="001717CA" w:rsidP="001717CA">
      <w:pPr>
        <w:rPr>
          <w:rStyle w:val="StyleUnderline"/>
        </w:rPr>
      </w:pPr>
      <w:r w:rsidRPr="00B91C45">
        <w:rPr>
          <w:rStyle w:val="StyleUnderline"/>
        </w:rPr>
        <w:t>[CHAPTER 14 BEGINS]</w:t>
      </w:r>
    </w:p>
    <w:p w14:paraId="22776CD3" w14:textId="77777777" w:rsidR="001717CA" w:rsidRPr="00B91C45" w:rsidRDefault="001717CA" w:rsidP="001717CA">
      <w:pPr>
        <w:rPr>
          <w:sz w:val="16"/>
        </w:rPr>
      </w:pPr>
      <w:r w:rsidRPr="00B91C45">
        <w:rPr>
          <w:sz w:val="16"/>
        </w:rPr>
        <w:t>Highlights:</w:t>
      </w:r>
    </w:p>
    <w:p w14:paraId="5A96916C" w14:textId="77777777" w:rsidR="001717CA" w:rsidRPr="00B91C45" w:rsidRDefault="001717CA" w:rsidP="001717CA">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5D55D3F8" w14:textId="77777777" w:rsidR="001717CA" w:rsidRPr="00B91C45" w:rsidRDefault="001717CA" w:rsidP="001717CA">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40B1B4F9" w14:textId="77777777" w:rsidR="001717CA" w:rsidRPr="00B91C45" w:rsidRDefault="001717CA" w:rsidP="001717CA">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7C78932A" w14:textId="77777777" w:rsidR="001717CA" w:rsidRPr="00B91C45" w:rsidRDefault="001717CA" w:rsidP="001717CA">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38B2A2E0" w14:textId="77777777" w:rsidR="001717CA" w:rsidRPr="00B91C45" w:rsidRDefault="001717CA" w:rsidP="001717CA">
      <w:pPr>
        <w:rPr>
          <w:sz w:val="16"/>
        </w:rPr>
      </w:pPr>
      <w:r w:rsidRPr="00B91C45">
        <w:rPr>
          <w:sz w:val="16"/>
        </w:rPr>
        <w:t xml:space="preserve">This short chapter brings together </w:t>
      </w:r>
      <w:proofErr w:type="gramStart"/>
      <w:r w:rsidRPr="00B91C45">
        <w:rPr>
          <w:sz w:val="16"/>
        </w:rPr>
        <w:t>a number of</w:t>
      </w:r>
      <w:proofErr w:type="gramEnd"/>
      <w:r w:rsidRPr="00B91C45">
        <w:rPr>
          <w:sz w:val="16"/>
        </w:rPr>
        <w:t xml:space="preserve"> important ideas and draws </w:t>
      </w:r>
      <w:proofErr w:type="gramStart"/>
      <w:r w:rsidRPr="00B91C45">
        <w:rPr>
          <w:sz w:val="16"/>
        </w:rPr>
        <w:t>readers</w:t>
      </w:r>
      <w:proofErr w:type="gramEnd"/>
      <w:r w:rsidRPr="00B91C45">
        <w:rPr>
          <w:sz w:val="16"/>
        </w:rPr>
        <w:t xml:space="preserve">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381F4584" w14:textId="77777777" w:rsidR="001717CA" w:rsidRPr="00B91C45" w:rsidRDefault="001717CA" w:rsidP="001717CA">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22BAA023" w14:textId="77777777" w:rsidR="001717CA" w:rsidRPr="00B91C45" w:rsidRDefault="001717CA" w:rsidP="001717CA">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6C9E279E" w14:textId="77777777" w:rsidR="001717CA" w:rsidRPr="00B91C45" w:rsidRDefault="001717CA" w:rsidP="001717CA">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0A62CE7D" w14:textId="77777777" w:rsidR="001717CA" w:rsidRPr="00B91C45" w:rsidRDefault="001717CA" w:rsidP="001717CA">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w:t>
      </w:r>
      <w:proofErr w:type="gramStart"/>
      <w:r w:rsidRPr="00B91C45">
        <w:rPr>
          <w:sz w:val="16"/>
        </w:rPr>
        <w:t>object, and</w:t>
      </w:r>
      <w:proofErr w:type="gramEnd"/>
      <w:r w:rsidRPr="00B91C45">
        <w:rPr>
          <w:sz w:val="16"/>
        </w:rPr>
        <w:t xml:space="preserve"> specifying whether the object under threat is </w:t>
      </w:r>
      <w:proofErr w:type="gramStart"/>
      <w:r w:rsidRPr="00B91C45">
        <w:rPr>
          <w:sz w:val="16"/>
        </w:rPr>
        <w:t>humanity as a whole</w:t>
      </w:r>
      <w:proofErr w:type="gramEnd"/>
      <w:r w:rsidRPr="00B91C45">
        <w:rPr>
          <w:sz w:val="16"/>
        </w:rPr>
        <w:t xml:space="preserv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0B984F14" w14:textId="77777777" w:rsidR="001717CA" w:rsidRPr="00B91C45" w:rsidRDefault="001717CA" w:rsidP="001717CA">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6D1E788C" w14:textId="77777777" w:rsidR="001717CA" w:rsidRPr="00B91C45" w:rsidRDefault="001717CA" w:rsidP="001717CA">
      <w:pPr>
        <w:rPr>
          <w:sz w:val="16"/>
        </w:rPr>
      </w:pPr>
      <w:r w:rsidRPr="00B91C45">
        <w:rPr>
          <w:sz w:val="16"/>
        </w:rPr>
        <w:t>2. Catastrophic Neglect</w:t>
      </w:r>
    </w:p>
    <w:p w14:paraId="45037B3C" w14:textId="77777777" w:rsidR="001717CA" w:rsidRPr="00B91C45" w:rsidRDefault="001717CA" w:rsidP="001717CA">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w:t>
      </w:r>
      <w:proofErr w:type="gramStart"/>
      <w:r w:rsidRPr="00B91C45">
        <w:rPr>
          <w:sz w:val="16"/>
        </w:rPr>
        <w:t>and also</w:t>
      </w:r>
      <w:proofErr w:type="gramEnd"/>
      <w:r w:rsidRPr="00B91C45">
        <w:rPr>
          <w:sz w:val="16"/>
        </w:rPr>
        <w:t xml:space="preserve"> an intellectual vacuum that is easily filled by poor quality research, ranging from speculative doom-mongering13 to overly simplistic neoclassical economic models.14</w:t>
      </w:r>
    </w:p>
    <w:p w14:paraId="319B87B0" w14:textId="77777777" w:rsidR="001717CA" w:rsidRPr="00B91C45" w:rsidRDefault="001717CA" w:rsidP="001717CA">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w:t>
      </w:r>
      <w:proofErr w:type="gramStart"/>
      <w:r w:rsidRPr="00B91C45">
        <w:rPr>
          <w:sz w:val="16"/>
        </w:rPr>
        <w:t>actually be</w:t>
      </w:r>
      <w:proofErr w:type="gramEnd"/>
      <w:r w:rsidRPr="00B91C45">
        <w:rPr>
          <w:sz w:val="16"/>
        </w:rPr>
        <w:t xml:space="preserv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xml:space="preserve">; meta-analyses over hopeful vs. fearful messaging are mixed,17 and in any </w:t>
      </w:r>
      <w:proofErr w:type="gramStart"/>
      <w:r w:rsidRPr="00B91C45">
        <w:rPr>
          <w:sz w:val="16"/>
        </w:rPr>
        <w:t>case</w:t>
      </w:r>
      <w:proofErr w:type="gramEnd"/>
      <w:r w:rsidRPr="00B91C45">
        <w:rPr>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B91C45">
        <w:rPr>
          <w:sz w:val="16"/>
        </w:rPr>
        <w:t>public,</w:t>
      </w:r>
      <w:proofErr w:type="gramEnd"/>
      <w:r w:rsidRPr="00B91C45">
        <w:rPr>
          <w:sz w:val="16"/>
        </w:rPr>
        <w:t xml:space="preserve"> in open democracies we have a duty to do honest risk assessments combined with clear recommendations for what can be done.19</w:t>
      </w:r>
    </w:p>
    <w:p w14:paraId="36B12B14" w14:textId="77777777" w:rsidR="001717CA" w:rsidRPr="00B91C45" w:rsidRDefault="001717CA" w:rsidP="001717CA">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5CE6453" w14:textId="77777777" w:rsidR="001717CA" w:rsidRPr="00B91C45" w:rsidRDefault="001717CA" w:rsidP="001717CA">
      <w:pPr>
        <w:rPr>
          <w:sz w:val="16"/>
        </w:rPr>
      </w:pPr>
      <w:r w:rsidRPr="00B91C45">
        <w:rPr>
          <w:sz w:val="16"/>
        </w:rPr>
        <w:t>3. The Risks and Rewards of Responding</w:t>
      </w:r>
    </w:p>
    <w:p w14:paraId="19EB97A0" w14:textId="77777777" w:rsidR="001717CA" w:rsidRPr="00B91C45" w:rsidRDefault="001717CA" w:rsidP="001717CA">
      <w:pPr>
        <w:rPr>
          <w:sz w:val="16"/>
        </w:rPr>
      </w:pPr>
      <w:r w:rsidRPr="00B91C45">
        <w:rPr>
          <w:sz w:val="16"/>
        </w:rPr>
        <w:t xml:space="preserve">Climate change is inherently </w:t>
      </w:r>
      <w:proofErr w:type="gramStart"/>
      <w:r w:rsidRPr="00B91C45">
        <w:rPr>
          <w:sz w:val="16"/>
        </w:rPr>
        <w:t>tractable</w:t>
      </w:r>
      <w:proofErr w:type="gramEnd"/>
      <w:r w:rsidRPr="00B91C45">
        <w:rPr>
          <w:sz w:val="16"/>
        </w:rPr>
        <w:t xml:space="preserv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7E2495EF" w14:textId="77777777" w:rsidR="001717CA" w:rsidRPr="00B91C45" w:rsidRDefault="001717CA" w:rsidP="001717CA">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C98F699" w14:textId="77777777" w:rsidR="001717CA" w:rsidRPr="00B91C45" w:rsidRDefault="001717CA" w:rsidP="001717CA">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w:t>
      </w:r>
      <w:proofErr w:type="gramStart"/>
      <w:r w:rsidRPr="00B91C45">
        <w:rPr>
          <w:sz w:val="16"/>
        </w:rPr>
        <w:t xml:space="preserve">in an attempt </w:t>
      </w:r>
      <w:r w:rsidRPr="00B91C45">
        <w:rPr>
          <w:rStyle w:val="StyleUnderline"/>
        </w:rPr>
        <w:t>to</w:t>
      </w:r>
      <w:proofErr w:type="gramEnd"/>
      <w:r w:rsidRPr="00B91C45">
        <w:rPr>
          <w:rStyle w:val="StyleUnderline"/>
        </w:rPr>
        <w:t xml:space="preserve">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73392053" w14:textId="77777777" w:rsidR="001717CA" w:rsidRPr="00B91C45" w:rsidRDefault="001717CA" w:rsidP="001717CA">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w:t>
      </w:r>
      <w:proofErr w:type="gramStart"/>
      <w:r w:rsidRPr="00B91C45">
        <w:rPr>
          <w:sz w:val="16"/>
        </w:rPr>
        <w:t>include by</w:t>
      </w:r>
      <w:proofErr w:type="gramEnd"/>
      <w:r w:rsidRPr="00B91C45">
        <w:rPr>
          <w:sz w:val="16"/>
        </w:rPr>
        <w:t xml:space="preserve">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7199FAB3" w14:textId="77777777" w:rsidR="001717CA" w:rsidRPr="00B91C45" w:rsidRDefault="001717CA" w:rsidP="001717CA">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3B338A42" w14:textId="77777777" w:rsidR="001717CA" w:rsidRPr="00B91C45" w:rsidRDefault="001717CA" w:rsidP="001717CA">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434BC8BD" w14:textId="77777777" w:rsidR="001717CA" w:rsidRPr="00B91C45" w:rsidRDefault="001717CA" w:rsidP="001717CA">
      <w:pPr>
        <w:rPr>
          <w:sz w:val="16"/>
        </w:rPr>
      </w:pPr>
      <w:r w:rsidRPr="00B91C45">
        <w:rPr>
          <w:sz w:val="16"/>
        </w:rPr>
        <w:t xml:space="preserve">The connection between eradicating precarious work and achieving economic, social and environmental sustainability, as made in SDG 8 (see introduction), rarely </w:t>
      </w:r>
      <w:proofErr w:type="gramStart"/>
      <w:r w:rsidRPr="00B91C45">
        <w:rPr>
          <w:sz w:val="16"/>
        </w:rPr>
        <w:t>figures</w:t>
      </w:r>
      <w:proofErr w:type="gramEnd"/>
      <w:r w:rsidRPr="00B91C45">
        <w:rPr>
          <w:sz w:val="16"/>
        </w:rPr>
        <w:t xml:space="preserve">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4D60CE6E" w14:textId="77777777" w:rsidR="001717CA" w:rsidRPr="00B91C45" w:rsidRDefault="001717CA" w:rsidP="001717CA">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w:t>
      </w:r>
      <w:proofErr w:type="gramStart"/>
      <w:r w:rsidRPr="00B91C45">
        <w:rPr>
          <w:sz w:val="16"/>
        </w:rPr>
        <w:t xml:space="preserve">exactly </w:t>
      </w:r>
      <w:r w:rsidRPr="00B91C45">
        <w:rPr>
          <w:rStyle w:val="StyleUnderline"/>
        </w:rPr>
        <w:t>the same</w:t>
      </w:r>
      <w:proofErr w:type="gramEnd"/>
      <w:r w:rsidRPr="00B91C45">
        <w:rPr>
          <w:rStyle w:val="StyleUnderline"/>
        </w:rPr>
        <w:t xml:space="preserv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15DC2EA6" w14:textId="77777777" w:rsidR="001717CA" w:rsidRPr="00B91C45" w:rsidRDefault="001717CA" w:rsidP="001717CA">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B91C45">
        <w:rPr>
          <w:sz w:val="16"/>
        </w:rPr>
        <w:t>it is clear that such</w:t>
      </w:r>
      <w:proofErr w:type="gramEnd"/>
      <w:r w:rsidRPr="00B91C45">
        <w:rPr>
          <w:sz w:val="16"/>
        </w:rPr>
        <w:t xml:space="preserve"> processes will fail where the most vulnerable and precarious workers are excluded.</w:t>
      </w:r>
    </w:p>
    <w:p w14:paraId="3AF6643B" w14:textId="77777777" w:rsidR="001717CA" w:rsidRPr="00B91C45" w:rsidRDefault="001717CA" w:rsidP="001717CA">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197001AE" w14:textId="77777777" w:rsidR="001717CA" w:rsidRPr="00B91C45" w:rsidRDefault="001717CA" w:rsidP="001717CA">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w:t>
      </w:r>
      <w:proofErr w:type="gramStart"/>
      <w:r w:rsidRPr="0035239D">
        <w:rPr>
          <w:rStyle w:val="StyleUnderline"/>
        </w:rPr>
        <w:t>have to</w:t>
      </w:r>
      <w:proofErr w:type="gramEnd"/>
      <w:r w:rsidRPr="0035239D">
        <w:rPr>
          <w:rStyle w:val="StyleUnderline"/>
        </w:rPr>
        <w:t xml:space="preserve">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w:t>
      </w:r>
      <w:proofErr w:type="gramStart"/>
      <w:r w:rsidRPr="0035239D">
        <w:rPr>
          <w:sz w:val="16"/>
        </w:rPr>
        <w:t>industries</w:t>
      </w:r>
      <w:proofErr w:type="gramEnd"/>
      <w:r w:rsidRPr="0035239D">
        <w:rPr>
          <w:sz w:val="16"/>
        </w:rPr>
        <w:t xml:space="preserve">.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78FD264E" w14:textId="77777777" w:rsidR="001717CA" w:rsidRPr="00B91C45" w:rsidRDefault="001717CA" w:rsidP="001717CA">
      <w:pPr>
        <w:rPr>
          <w:sz w:val="16"/>
        </w:rPr>
      </w:pPr>
      <w:r w:rsidRPr="00B91C45">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B91C45">
        <w:rPr>
          <w:sz w:val="16"/>
        </w:rPr>
        <w:t>applied</w:t>
      </w:r>
      <w:proofErr w:type="gramEnd"/>
      <w:r w:rsidRPr="00B91C45">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22B38416" w14:textId="77777777" w:rsidR="001717CA" w:rsidRPr="00B91C45" w:rsidRDefault="001717CA" w:rsidP="001717CA">
      <w:pPr>
        <w:rPr>
          <w:sz w:val="16"/>
        </w:rPr>
      </w:pPr>
      <w:r w:rsidRPr="00B91C45">
        <w:rPr>
          <w:sz w:val="16"/>
        </w:rPr>
        <w:t>[A]</w:t>
      </w:r>
      <w:proofErr w:type="gramStart"/>
      <w:r w:rsidRPr="00B91C45">
        <w:rPr>
          <w:sz w:val="16"/>
        </w:rPr>
        <w:t>n increased</w:t>
      </w:r>
      <w:proofErr w:type="gramEnd"/>
      <w:r w:rsidRPr="00B91C45">
        <w:rPr>
          <w:sz w:val="16"/>
        </w:rPr>
        <w:t xml:space="preserve">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5BDEFC4F" w14:textId="77777777" w:rsidR="001717CA" w:rsidRPr="00B91C45" w:rsidRDefault="001717CA" w:rsidP="001717CA">
      <w:pPr>
        <w:rPr>
          <w:sz w:val="16"/>
        </w:rPr>
      </w:pPr>
      <w:r w:rsidRPr="00B91C45">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B91C45">
        <w:rPr>
          <w:sz w:val="16"/>
        </w:rPr>
        <w:t>as a result of</w:t>
      </w:r>
      <w:proofErr w:type="gramEnd"/>
      <w:r w:rsidRPr="00B91C45">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14824502" w14:textId="77777777" w:rsidR="001717CA" w:rsidRPr="00B91C45" w:rsidRDefault="001717CA" w:rsidP="001717CA">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649E1D30" w14:textId="77777777" w:rsidR="001717CA" w:rsidRPr="00B91C45" w:rsidRDefault="001717CA" w:rsidP="001717CA">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w:t>
      </w:r>
      <w:proofErr w:type="gramStart"/>
      <w:r w:rsidRPr="00B91C45">
        <w:rPr>
          <w:sz w:val="16"/>
        </w:rPr>
        <w:t>is</w:t>
      </w:r>
      <w:proofErr w:type="gramEnd"/>
      <w:r w:rsidRPr="00B91C45">
        <w:rPr>
          <w:sz w:val="16"/>
        </w:rPr>
        <w:t xml:space="preserve"> also linked to wider issues of working time and socially reproductive labour, most obviously in efforts to achieve working patterns that enable workers to live sustainably (Barca 2020).</w:t>
      </w:r>
    </w:p>
    <w:p w14:paraId="20D2B4DF" w14:textId="77777777" w:rsidR="001717CA" w:rsidRPr="00B91C45" w:rsidRDefault="001717CA" w:rsidP="001717CA">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B91C45">
        <w:rPr>
          <w:sz w:val="16"/>
        </w:rPr>
        <w:t>particular jobs</w:t>
      </w:r>
      <w:proofErr w:type="gramEnd"/>
      <w:r w:rsidRPr="00B91C45">
        <w:rPr>
          <w:sz w:val="16"/>
        </w:rPr>
        <w:t xml:space="preserve"> or subsidize </w:t>
      </w:r>
      <w:proofErr w:type="gramStart"/>
      <w:r w:rsidRPr="00B91C45">
        <w:rPr>
          <w:sz w:val="16"/>
        </w:rPr>
        <w:t>particular sectors</w:t>
      </w:r>
      <w:proofErr w:type="gramEnd"/>
      <w:r w:rsidRPr="00B91C45">
        <w:rPr>
          <w:sz w:val="16"/>
        </w:rPr>
        <w:t>. Ultimately, the viability of jobs depends upon the viability of firms.</w:t>
      </w:r>
    </w:p>
    <w:p w14:paraId="4E71A135" w14:textId="77777777" w:rsidR="001717CA" w:rsidRPr="00B91C45" w:rsidRDefault="001717CA" w:rsidP="001717CA">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xml:space="preserve">. We now </w:t>
      </w:r>
      <w:proofErr w:type="gramStart"/>
      <w:r w:rsidRPr="00B91C45">
        <w:rPr>
          <w:sz w:val="16"/>
        </w:rPr>
        <w:t>turn</w:t>
      </w:r>
      <w:proofErr w:type="gramEnd"/>
      <w:r w:rsidRPr="00B91C45">
        <w:rPr>
          <w:sz w:val="16"/>
        </w:rPr>
        <w:t xml:space="preserve"> to discuss some examples of industrial responses to climate change that demonstrate that it is possible to challenge these dynamics.</w:t>
      </w:r>
    </w:p>
    <w:p w14:paraId="7842520E" w14:textId="77777777" w:rsidR="001717CA" w:rsidRPr="00B91C45" w:rsidRDefault="001717CA" w:rsidP="001717CA">
      <w:pPr>
        <w:rPr>
          <w:sz w:val="16"/>
        </w:rPr>
      </w:pPr>
      <w:r w:rsidRPr="00B91C45">
        <w:rPr>
          <w:sz w:val="16"/>
        </w:rPr>
        <w:t>5. Transformative industrial action</w:t>
      </w:r>
    </w:p>
    <w:p w14:paraId="2352E131" w14:textId="77777777" w:rsidR="001717CA" w:rsidRPr="00B91C45" w:rsidRDefault="001717CA" w:rsidP="001717CA">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proofErr w:type="gramStart"/>
      <w:r w:rsidRPr="00083261">
        <w:rPr>
          <w:rStyle w:val="Emphasis"/>
          <w:highlight w:val="cyan"/>
        </w:rPr>
        <w:t>protest</w:t>
      </w:r>
      <w:r w:rsidRPr="00083261">
        <w:rPr>
          <w:rStyle w:val="StyleUnderline"/>
          <w:highlight w:val="cyan"/>
        </w:rPr>
        <w:t xml:space="preserve"> against</w:t>
      </w:r>
      <w:proofErr w:type="gramEnd"/>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w:t>
      </w:r>
      <w:proofErr w:type="gramStart"/>
      <w:r w:rsidRPr="00B91C45">
        <w:rPr>
          <w:sz w:val="16"/>
        </w:rPr>
        <w:t>protest against</w:t>
      </w:r>
      <w:proofErr w:type="gramEnd"/>
      <w:r w:rsidRPr="00B91C45">
        <w:rPr>
          <w:sz w:val="16"/>
        </w:rPr>
        <w:t xml:space="preserve">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w:t>
      </w:r>
      <w:proofErr w:type="gramStart"/>
      <w:r w:rsidRPr="00B91C45">
        <w:rPr>
          <w:sz w:val="16"/>
        </w:rPr>
        <w:t>positions</w:t>
      </w:r>
      <w:proofErr w:type="gramEnd"/>
      <w:r w:rsidRPr="00B91C45">
        <w:rPr>
          <w:sz w:val="16"/>
        </w:rPr>
        <w:t xml:space="preserve">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w:t>
      </w:r>
      <w:proofErr w:type="gramStart"/>
      <w:r w:rsidRPr="00B91C45">
        <w:rPr>
          <w:sz w:val="16"/>
        </w:rPr>
        <w:t>had signed</w:t>
      </w:r>
      <w:proofErr w:type="gramEnd"/>
      <w:r w:rsidRPr="00B91C45">
        <w:rPr>
          <w:sz w:val="16"/>
        </w:rPr>
        <w:t xml:space="preserve"> the first ever union contract with an Amazon delivery service provider (DSP) (Asher-Schapiro 2023). The </w:t>
      </w:r>
      <w:r w:rsidRPr="00B91C45">
        <w:rPr>
          <w:rStyle w:val="StyleUnderline"/>
        </w:rPr>
        <w:t xml:space="preserve">drivers had </w:t>
      </w:r>
      <w:proofErr w:type="gramStart"/>
      <w:r w:rsidRPr="00B91C45">
        <w:rPr>
          <w:rStyle w:val="StyleUnderline"/>
        </w:rPr>
        <w:t>mobilized</w:t>
      </w:r>
      <w:proofErr w:type="gramEnd"/>
      <w:r w:rsidRPr="00B91C45">
        <w:rPr>
          <w:rStyle w:val="StyleUnderline"/>
        </w:rPr>
        <w:t xml:space="preserve"> in response to the risks of </w:t>
      </w:r>
      <w:r w:rsidRPr="00B91C45">
        <w:rPr>
          <w:rStyle w:val="Emphasis"/>
        </w:rPr>
        <w:t>heat exposure</w:t>
      </w:r>
      <w:r w:rsidRPr="00B91C45">
        <w:rPr>
          <w:sz w:val="16"/>
        </w:rPr>
        <w:t xml:space="preserve"> </w:t>
      </w:r>
      <w:proofErr w:type="gramStart"/>
      <w:r w:rsidRPr="00B91C45">
        <w:rPr>
          <w:rStyle w:val="StyleUnderline"/>
        </w:rPr>
        <w:t>as a result of</w:t>
      </w:r>
      <w:proofErr w:type="gramEnd"/>
      <w:r w:rsidRPr="00B91C45">
        <w:rPr>
          <w:rStyle w:val="StyleUnderline"/>
        </w:rPr>
        <w:t xml:space="preserve">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3D95E340" w14:textId="77777777" w:rsidR="001717CA" w:rsidRPr="00B91C45" w:rsidRDefault="001717CA" w:rsidP="001717CA">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3A3BEEE8" w14:textId="77777777" w:rsidR="001717CA" w:rsidRPr="00B91C45" w:rsidRDefault="001717CA" w:rsidP="001717CA">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28492043" w14:textId="77777777" w:rsidR="001717CA" w:rsidRPr="00B91C45" w:rsidRDefault="001717CA" w:rsidP="001717CA">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w:t>
      </w:r>
      <w:proofErr w:type="gramStart"/>
      <w:r w:rsidRPr="00B91C45">
        <w:rPr>
          <w:sz w:val="16"/>
        </w:rPr>
        <w:t xml:space="preserve">as a result </w:t>
      </w:r>
      <w:r w:rsidRPr="00B91C45">
        <w:rPr>
          <w:rStyle w:val="StyleUnderline"/>
        </w:rPr>
        <w:t>of</w:t>
      </w:r>
      <w:proofErr w:type="gramEnd"/>
      <w:r w:rsidRPr="00B91C45">
        <w:rPr>
          <w:rStyle w:val="StyleUnderline"/>
        </w:rPr>
        <w:t xml:space="preserve">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186765FC" w14:textId="77777777" w:rsidR="001717CA" w:rsidRPr="00B91C45" w:rsidRDefault="001717CA" w:rsidP="001717CA">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51C03E80" w14:textId="77777777" w:rsidR="001717CA" w:rsidRPr="00B91C45" w:rsidRDefault="001717CA" w:rsidP="001717CA">
      <w:pPr>
        <w:rPr>
          <w:sz w:val="16"/>
        </w:rPr>
      </w:pPr>
      <w:r w:rsidRPr="00B91C45">
        <w:rPr>
          <w:sz w:val="16"/>
        </w:rPr>
        <w:t>6. Conclusion</w:t>
      </w:r>
    </w:p>
    <w:p w14:paraId="572A990D" w14:textId="77777777" w:rsidR="001717CA" w:rsidRPr="00B91C45" w:rsidRDefault="001717CA" w:rsidP="001717CA">
      <w:pPr>
        <w:rPr>
          <w:sz w:val="16"/>
        </w:rPr>
      </w:pPr>
      <w:r w:rsidRPr="00B91C45">
        <w:rPr>
          <w:sz w:val="16"/>
        </w:rPr>
        <w:t xml:space="preserve">The great contribution of </w:t>
      </w:r>
      <w:proofErr w:type="gramStart"/>
      <w:r w:rsidRPr="00B91C45">
        <w:rPr>
          <w:sz w:val="16"/>
        </w:rPr>
        <w:t>the eco</w:t>
      </w:r>
      <w:proofErr w:type="gramEnd"/>
      <w:r w:rsidRPr="00B91C45">
        <w:rPr>
          <w:sz w:val="16"/>
        </w:rPr>
        <w:t>-socialist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183E7EC9" w14:textId="77777777" w:rsidR="001717CA" w:rsidRPr="00B91C45" w:rsidRDefault="001717CA" w:rsidP="001717CA">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3092B08C" w14:textId="77777777" w:rsidR="001717CA" w:rsidRPr="00B91C45" w:rsidRDefault="001717CA" w:rsidP="001717CA">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068BC84C" w14:textId="77777777" w:rsidR="001717CA" w:rsidRPr="00B91C45" w:rsidRDefault="001717CA" w:rsidP="001717CA">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w:t>
      </w:r>
      <w:proofErr w:type="gramStart"/>
      <w:r w:rsidRPr="00B91C45">
        <w:rPr>
          <w:sz w:val="16"/>
        </w:rPr>
        <w:t>actually intensified</w:t>
      </w:r>
      <w:proofErr w:type="gramEnd"/>
      <w:r w:rsidRPr="00B91C45">
        <w:rPr>
          <w:sz w:val="16"/>
        </w:rPr>
        <w:t xml:space="preserve">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3B8FD27E" w14:textId="77777777" w:rsidR="001717CA" w:rsidRPr="00B91C45" w:rsidRDefault="001717CA" w:rsidP="001717CA">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178AFF2C" w14:textId="77777777" w:rsidR="001717CA" w:rsidRPr="00B91C45" w:rsidRDefault="001717CA" w:rsidP="001717CA">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4A6BF4D4" w14:textId="77777777" w:rsidR="001717CA" w:rsidRPr="00B91C45" w:rsidRDefault="001717CA" w:rsidP="001717CA">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xml:space="preserve">. And ironically, this reactive aggressive national behavior can happen even if the health of a national economy itself depends upon continued international economic interdependence. Indeed, this very interdependence can create vulnerabilities. </w:t>
      </w:r>
      <w:proofErr w:type="gramStart"/>
      <w:r w:rsidRPr="00B91C45">
        <w:rPr>
          <w:sz w:val="16"/>
        </w:rPr>
        <w:t>So</w:t>
      </w:r>
      <w:proofErr w:type="gramEnd"/>
      <w:r w:rsidRPr="00B91C45">
        <w:rPr>
          <w:sz w:val="16"/>
        </w:rPr>
        <w:t xml:space="preserve"> a systematic effort, cutting across agencies and public and private sectors, could be one way to ensure these vulnerabilities are understood and mitigated.</w:t>
      </w:r>
    </w:p>
    <w:p w14:paraId="2A9C4B8C" w14:textId="77777777" w:rsidR="001717CA" w:rsidRPr="00B91C45" w:rsidRDefault="001717CA" w:rsidP="001717CA">
      <w:pPr>
        <w:rPr>
          <w:sz w:val="16"/>
        </w:rPr>
      </w:pPr>
      <w:r w:rsidRPr="00B91C45">
        <w:rPr>
          <w:sz w:val="16"/>
        </w:rPr>
        <w:t>Supply Chain Disruption and Conflict</w:t>
      </w:r>
    </w:p>
    <w:p w14:paraId="490B0E3A" w14:textId="77777777" w:rsidR="001717CA" w:rsidRPr="00B91C45" w:rsidRDefault="001717CA" w:rsidP="001717CA">
      <w:pPr>
        <w:rPr>
          <w:sz w:val="16"/>
        </w:rPr>
      </w:pPr>
      <w:r w:rsidRPr="00B91C45">
        <w:rPr>
          <w:sz w:val="16"/>
        </w:rPr>
        <w:t xml:space="preserve">Dispersed supply chains develop because actors find </w:t>
      </w:r>
      <w:proofErr w:type="gramStart"/>
      <w:r w:rsidRPr="00B91C45">
        <w:rPr>
          <w:sz w:val="16"/>
        </w:rPr>
        <w:t>it's</w:t>
      </w:r>
      <w:proofErr w:type="gramEnd"/>
      <w:r w:rsidRPr="00B91C45">
        <w:rPr>
          <w:sz w:val="16"/>
        </w:rPr>
        <w:t xml:space="preserve">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proofErr w:type="gramStart"/>
      <w:r w:rsidRPr="00B91C45">
        <w:rPr>
          <w:rStyle w:val="Emphasis"/>
        </w:rPr>
        <w:t>vulnerabilities</w:t>
      </w:r>
      <w:proofErr w:type="gramEnd"/>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proofErr w:type="gramStart"/>
      <w:r w:rsidRPr="00B91C45">
        <w:rPr>
          <w:rStyle w:val="Emphasis"/>
        </w:rPr>
        <w:t>mitigated</w:t>
      </w:r>
      <w:proofErr w:type="gramEnd"/>
      <w:r w:rsidRPr="00B91C45">
        <w:rPr>
          <w:sz w:val="16"/>
        </w:rPr>
        <w:t>.</w:t>
      </w:r>
    </w:p>
    <w:p w14:paraId="482DB524" w14:textId="77777777" w:rsidR="001717CA" w:rsidRPr="00B91C45" w:rsidRDefault="001717CA" w:rsidP="001717CA">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1C8AF967" w14:textId="77777777" w:rsidR="001717CA" w:rsidRPr="00B91C45" w:rsidRDefault="001717CA" w:rsidP="001717CA">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1A8E974C" w14:textId="77777777" w:rsidR="001717CA" w:rsidRPr="00B91C45" w:rsidRDefault="001717CA" w:rsidP="001717CA">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6B4EFEE5" w14:textId="77777777" w:rsidR="001717CA" w:rsidRPr="00B91C45" w:rsidRDefault="001717CA" w:rsidP="001717CA">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proofErr w:type="gramStart"/>
      <w:r w:rsidRPr="00B91C45">
        <w:rPr>
          <w:sz w:val="16"/>
        </w:rPr>
        <w:t>occasioned</w:t>
      </w:r>
      <w:proofErr w:type="gramEnd"/>
      <w:r w:rsidRPr="00B91C45">
        <w:rPr>
          <w:sz w:val="16"/>
        </w:rPr>
        <w:t xml:space="preserve">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w:t>
      </w:r>
      <w:proofErr w:type="gramStart"/>
      <w:r w:rsidRPr="00B91C45">
        <w:rPr>
          <w:rStyle w:val="StyleUnderline"/>
        </w:rPr>
        <w:t>actually promote</w:t>
      </w:r>
      <w:proofErr w:type="gramEnd"/>
      <w:r w:rsidRPr="00B91C45">
        <w:rPr>
          <w:rStyle w:val="StyleUnderline"/>
        </w:rPr>
        <w:t xml:space="preserve"> wider international </w:t>
      </w:r>
      <w:r w:rsidRPr="00B91C45">
        <w:rPr>
          <w:rStyle w:val="Emphasis"/>
        </w:rPr>
        <w:t>systemic instability</w:t>
      </w:r>
      <w:r w:rsidRPr="00B91C45">
        <w:rPr>
          <w:sz w:val="16"/>
        </w:rPr>
        <w:t>.</w:t>
      </w:r>
    </w:p>
    <w:p w14:paraId="5095918C" w14:textId="77777777" w:rsidR="001717CA" w:rsidRPr="00B91C45" w:rsidRDefault="001717CA" w:rsidP="001717CA">
      <w:pPr>
        <w:rPr>
          <w:sz w:val="16"/>
        </w:rPr>
      </w:pPr>
      <w:r w:rsidRPr="00B91C45">
        <w:rPr>
          <w:sz w:val="16"/>
        </w:rPr>
        <w:t>Escalation of Conflict</w:t>
      </w:r>
    </w:p>
    <w:p w14:paraId="14FD9987" w14:textId="77777777" w:rsidR="001717CA" w:rsidRPr="00B91C45" w:rsidRDefault="001717CA" w:rsidP="001717CA">
      <w:pPr>
        <w:rPr>
          <w:sz w:val="16"/>
        </w:rPr>
      </w:pPr>
      <w:r w:rsidRPr="00B91C45">
        <w:rPr>
          <w:sz w:val="16"/>
        </w:rPr>
        <w:t xml:space="preserve">In some cases, supply chain disruptions can have an even </w:t>
      </w:r>
      <w:proofErr w:type="gramStart"/>
      <w:r w:rsidRPr="00B91C45">
        <w:rPr>
          <w:sz w:val="16"/>
        </w:rPr>
        <w:t>more-direct</w:t>
      </w:r>
      <w:proofErr w:type="gramEnd"/>
      <w:r w:rsidRPr="00B91C45">
        <w:rPr>
          <w:sz w:val="16"/>
        </w:rPr>
        <w:t xml:space="preserve"> impact than general disruption, causing shortages of commodities the nation must have to ensure national security. This kind of disruption can go beyond matters of justice, equity, and general prosperity to </w:t>
      </w:r>
      <w:proofErr w:type="gramStart"/>
      <w:r w:rsidRPr="00B91C45">
        <w:rPr>
          <w:sz w:val="16"/>
        </w:rPr>
        <w:t>threatening</w:t>
      </w:r>
      <w:proofErr w:type="gramEnd"/>
      <w:r w:rsidRPr="00B91C45">
        <w:rPr>
          <w:sz w:val="16"/>
        </w:rPr>
        <w:t xml:space="preserve">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5FF79892" w14:textId="77777777" w:rsidR="001717CA" w:rsidRPr="00B91C45" w:rsidRDefault="001717CA" w:rsidP="001717CA">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w:t>
      </w:r>
      <w:proofErr w:type="gramStart"/>
      <w:r w:rsidRPr="00B91C45">
        <w:rPr>
          <w:sz w:val="16"/>
        </w:rPr>
        <w:t>intensive—a</w:t>
      </w:r>
      <w:proofErr w:type="gramEnd"/>
      <w:r w:rsidRPr="00B91C45">
        <w:rPr>
          <w:sz w:val="16"/>
        </w:rPr>
        <w:t xml:space="preserve"> new fabrication facility for semiconductors </w:t>
      </w:r>
      <w:proofErr w:type="gramStart"/>
      <w:r w:rsidRPr="00B91C45">
        <w:rPr>
          <w:sz w:val="16"/>
        </w:rPr>
        <w:t>costs</w:t>
      </w:r>
      <w:proofErr w:type="gramEnd"/>
      <w:r w:rsidRPr="00B91C45">
        <w:rPr>
          <w:sz w:val="16"/>
        </w:rPr>
        <w:t xml:space="preserve"> approximately $4 billion, with some estimates as high as $12 billion, and can take three or more years to build.</w:t>
      </w:r>
    </w:p>
    <w:p w14:paraId="38A512A6" w14:textId="77777777" w:rsidR="001717CA" w:rsidRPr="00B91C45" w:rsidRDefault="001717CA" w:rsidP="001717CA">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2FC93C94" w14:textId="77777777" w:rsidR="001717CA" w:rsidRPr="00B91C45" w:rsidRDefault="001717CA" w:rsidP="001717CA">
      <w:pPr>
        <w:rPr>
          <w:sz w:val="16"/>
        </w:rPr>
      </w:pPr>
      <w:r w:rsidRPr="00B91C45">
        <w:rPr>
          <w:sz w:val="16"/>
        </w:rPr>
        <w:t xml:space="preserve">Aggressive action may stop well short of outright </w:t>
      </w:r>
      <w:proofErr w:type="gramStart"/>
      <w:r w:rsidRPr="00B91C45">
        <w:rPr>
          <w:sz w:val="16"/>
        </w:rPr>
        <w:t>war, yet</w:t>
      </w:r>
      <w:proofErr w:type="gramEnd"/>
      <w:r w:rsidRPr="00B91C45">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5625BE2D" w14:textId="77777777" w:rsidR="001717CA" w:rsidRPr="00B91C45" w:rsidRDefault="001717CA" w:rsidP="001717CA">
      <w:pPr>
        <w:rPr>
          <w:sz w:val="16"/>
        </w:rPr>
      </w:pPr>
      <w:r w:rsidRPr="00B91C45">
        <w:rPr>
          <w:sz w:val="16"/>
        </w:rPr>
        <w:t>Conflict and Instability</w:t>
      </w:r>
    </w:p>
    <w:p w14:paraId="00FD97F9" w14:textId="77777777" w:rsidR="001717CA" w:rsidRPr="00B91C45" w:rsidRDefault="001717CA" w:rsidP="001717CA">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w:t>
      </w:r>
      <w:proofErr w:type="gramStart"/>
      <w:r w:rsidRPr="00B91C45">
        <w:rPr>
          <w:rStyle w:val="StyleUnderline"/>
        </w:rPr>
        <w:t xml:space="preserve">in an effort </w:t>
      </w:r>
      <w:r w:rsidRPr="00083261">
        <w:rPr>
          <w:rStyle w:val="StyleUnderline"/>
          <w:highlight w:val="cyan"/>
        </w:rPr>
        <w:t>to</w:t>
      </w:r>
      <w:proofErr w:type="gramEnd"/>
      <w:r w:rsidRPr="00083261">
        <w:rPr>
          <w:rStyle w:val="StyleUnderline"/>
          <w:highlight w:val="cyan"/>
        </w:rPr>
        <w:t xml:space="preserve">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B91C45">
        <w:rPr>
          <w:sz w:val="16"/>
        </w:rPr>
        <w:t>disruption, but</w:t>
      </w:r>
      <w:proofErr w:type="gramEnd"/>
      <w:r w:rsidRPr="00B91C45">
        <w:rPr>
          <w:sz w:val="16"/>
        </w:rPr>
        <w:t xml:space="preserve"> may offer few alternatives for some desperate nations if some part of the interdependent chain is broken.</w:t>
      </w:r>
    </w:p>
    <w:p w14:paraId="1BBBD3D9" w14:textId="77777777" w:rsidR="001717CA" w:rsidRPr="00B91C45" w:rsidRDefault="001717CA" w:rsidP="001717CA">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w:t>
      </w:r>
      <w:proofErr w:type="gramStart"/>
      <w:r w:rsidRPr="00B91C45">
        <w:rPr>
          <w:rFonts w:cs="Arial"/>
        </w:rPr>
        <w:t>That</w:t>
      </w:r>
      <w:proofErr w:type="gramEnd"/>
      <w:r w:rsidRPr="00B91C45">
        <w:rPr>
          <w:rFonts w:cs="Arial"/>
        </w:rPr>
        <w:t xml:space="preserve">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0FBADBA4" w14:textId="77777777" w:rsidR="001717CA" w:rsidRPr="00B91C45" w:rsidRDefault="001717CA" w:rsidP="001717CA">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0E88DD36" w14:textId="77777777" w:rsidR="001717CA" w:rsidRPr="00B91C45" w:rsidRDefault="001717CA" w:rsidP="001717CA">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w:t>
      </w:r>
      <w:proofErr w:type="gramStart"/>
      <w:r w:rsidRPr="00B91C45">
        <w:rPr>
          <w:sz w:val="16"/>
        </w:rPr>
        <w:t>sectors,</w:t>
      </w:r>
      <w:proofErr w:type="gramEnd"/>
      <w:r w:rsidRPr="00B91C45">
        <w:rPr>
          <w:sz w:val="16"/>
        </w:rPr>
        <w:t xml:space="preserve">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339B2C69" w14:textId="77777777" w:rsidR="001717CA" w:rsidRPr="00B91C45" w:rsidRDefault="001717CA" w:rsidP="001717CA">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6303746C" w14:textId="77777777" w:rsidR="001717CA" w:rsidRPr="00B91C45" w:rsidRDefault="001717CA" w:rsidP="001717CA">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1696453E" w14:textId="77777777" w:rsidR="001717CA" w:rsidRPr="00B91C45" w:rsidRDefault="001717CA" w:rsidP="001717CA">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w:t>
      </w:r>
      <w:proofErr w:type="gramStart"/>
      <w:r w:rsidRPr="00B91C45">
        <w:rPr>
          <w:sz w:val="16"/>
        </w:rPr>
        <w:t>, access to</w:t>
      </w:r>
      <w:proofErr w:type="gramEnd"/>
      <w:r w:rsidRPr="00B91C45">
        <w:rPr>
          <w:sz w:val="16"/>
        </w:rPr>
        <w:t xml:space="preserve"> income support.169</w:t>
      </w:r>
    </w:p>
    <w:p w14:paraId="1DEB09D5" w14:textId="77777777" w:rsidR="001717CA" w:rsidRDefault="001717CA" w:rsidP="001717CA">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w:t>
      </w:r>
      <w:proofErr w:type="gramStart"/>
      <w:r w:rsidRPr="00B91C45">
        <w:rPr>
          <w:sz w:val="16"/>
        </w:rPr>
        <w:t>so as to</w:t>
      </w:r>
      <w:proofErr w:type="gramEnd"/>
      <w:r w:rsidRPr="00B91C45">
        <w:rPr>
          <w:sz w:val="16"/>
        </w:rPr>
        <w:t xml:space="preserve">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w:t>
      </w:r>
      <w:proofErr w:type="gramStart"/>
      <w:r w:rsidRPr="00B91C45">
        <w:rPr>
          <w:sz w:val="16"/>
        </w:rPr>
        <w:t xml:space="preserve">to </w:t>
      </w:r>
      <w:r w:rsidRPr="00B91C45">
        <w:rPr>
          <w:rStyle w:val="StyleUnderline"/>
        </w:rPr>
        <w:t>foster</w:t>
      </w:r>
      <w:proofErr w:type="gramEnd"/>
      <w:r w:rsidRPr="00B91C45">
        <w:rPr>
          <w:rStyle w:val="StyleUnderline"/>
        </w:rPr>
        <w:t xml:space="preserve">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5CE4ED98" w14:textId="77777777" w:rsidR="001717CA" w:rsidRPr="00B91C45" w:rsidRDefault="001717CA" w:rsidP="001717CA">
      <w:pPr>
        <w:pStyle w:val="Heading4"/>
        <w:rPr>
          <w:rFonts w:cs="Arial"/>
        </w:rPr>
      </w:pPr>
      <w:r w:rsidRPr="00B91C45">
        <w:rPr>
          <w:rFonts w:cs="Arial"/>
        </w:rPr>
        <w:t xml:space="preserve">Top-down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557BC96B" w14:textId="77777777" w:rsidR="001717CA" w:rsidRPr="00B91C45" w:rsidRDefault="001717CA" w:rsidP="001717CA">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08EAE89D" w14:textId="77777777" w:rsidR="001717CA" w:rsidRPr="00B91C45" w:rsidRDefault="001717CA" w:rsidP="001717CA">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w:t>
      </w:r>
      <w:proofErr w:type="gramStart"/>
      <w:r w:rsidRPr="00B91C45">
        <w:rPr>
          <w:sz w:val="16"/>
        </w:rPr>
        <w:t xml:space="preserve">particular </w:t>
      </w:r>
      <w:r w:rsidRPr="00B91C45">
        <w:rPr>
          <w:rStyle w:val="Emphasis"/>
        </w:rPr>
        <w:t>conditions</w:t>
      </w:r>
      <w:proofErr w:type="gramEnd"/>
      <w:r w:rsidRPr="00B91C45">
        <w:rPr>
          <w:rStyle w:val="Emphasis"/>
        </w:rPr>
        <w:t xml:space="preserve">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w:t>
      </w:r>
      <w:proofErr w:type="gramStart"/>
      <w:r w:rsidRPr="00B91C45">
        <w:rPr>
          <w:sz w:val="16"/>
        </w:rPr>
        <w:t>general public</w:t>
      </w:r>
      <w:proofErr w:type="gramEnd"/>
      <w:r w:rsidRPr="00B91C45">
        <w:rPr>
          <w:sz w:val="16"/>
        </w:rPr>
        <w:t xml:space="preserve"> or private actors, be they newly starting firms or workers seeking employment.</w:t>
      </w:r>
    </w:p>
    <w:p w14:paraId="36EA813D" w14:textId="77777777" w:rsidR="001717CA" w:rsidRPr="00B91C45" w:rsidRDefault="001717CA" w:rsidP="001717CA">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5D6CCF75" w14:textId="77777777" w:rsidR="001717CA" w:rsidRDefault="001717CA" w:rsidP="001717CA">
      <w:pPr>
        <w:rPr>
          <w:sz w:val="16"/>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w:t>
      </w:r>
      <w:proofErr w:type="gramStart"/>
      <w:r w:rsidRPr="00083261">
        <w:rPr>
          <w:rStyle w:val="StyleUnderline"/>
          <w:highlight w:val="cyan"/>
        </w:rPr>
        <w:t>rule-making</w:t>
      </w:r>
      <w:proofErr w:type="gramEnd"/>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w:t>
      </w:r>
      <w:proofErr w:type="gramStart"/>
      <w:r w:rsidRPr="00B91C45">
        <w:rPr>
          <w:rStyle w:val="StyleUnderline"/>
        </w:rPr>
        <w:t>decision makin</w:t>
      </w:r>
      <w:r w:rsidRPr="00B91C45">
        <w:rPr>
          <w:sz w:val="16"/>
        </w:rPr>
        <w:t>g</w:t>
      </w:r>
      <w:proofErr w:type="gramEnd"/>
      <w:r w:rsidRPr="00B91C45">
        <w:rPr>
          <w:sz w:val="16"/>
        </w:rPr>
        <w:t xml:space="preserve"> processes </w:t>
      </w:r>
      <w:r w:rsidRPr="00B91C45">
        <w:rPr>
          <w:rStyle w:val="StyleUnderline"/>
        </w:rPr>
        <w:t xml:space="preserve">to create </w:t>
      </w:r>
      <w:proofErr w:type="gramStart"/>
      <w:r w:rsidRPr="00B91C45">
        <w:rPr>
          <w:rStyle w:val="StyleUnderline"/>
        </w:rPr>
        <w:t xml:space="preserve">the </w:t>
      </w:r>
      <w:r w:rsidRPr="00B91C45">
        <w:rPr>
          <w:rStyle w:val="Emphasis"/>
        </w:rPr>
        <w:t>conditions</w:t>
      </w:r>
      <w:proofErr w:type="gramEnd"/>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325FB497" w14:textId="77777777" w:rsidR="001717CA" w:rsidRPr="008E5C0B" w:rsidRDefault="001717CA" w:rsidP="001717CA">
      <w:pPr>
        <w:rPr>
          <w:b/>
          <w:u w:val="single"/>
        </w:rPr>
      </w:pPr>
    </w:p>
    <w:p w14:paraId="1C9FCCB7" w14:textId="77777777" w:rsidR="001717CA" w:rsidRPr="001C7590" w:rsidRDefault="001717CA" w:rsidP="001717CA">
      <w:pPr>
        <w:rPr>
          <w:sz w:val="16"/>
        </w:rPr>
      </w:pPr>
    </w:p>
    <w:p w14:paraId="397D4360" w14:textId="77777777" w:rsidR="001717CA" w:rsidRDefault="001717CA" w:rsidP="001717CA">
      <w:pPr>
        <w:pStyle w:val="Heading3"/>
        <w:rPr>
          <w:rFonts w:cs="Times New Roman"/>
        </w:rPr>
      </w:pPr>
      <w:r>
        <w:rPr>
          <w:rFonts w:cs="Times New Roman"/>
        </w:rPr>
        <w:t>1AC – Economy</w:t>
      </w:r>
    </w:p>
    <w:p w14:paraId="158E8AE0" w14:textId="77777777" w:rsidR="001717CA" w:rsidRPr="00562F7F" w:rsidRDefault="001717CA" w:rsidP="001717CA">
      <w:pPr>
        <w:pStyle w:val="Heading4"/>
        <w:rPr>
          <w:rFonts w:eastAsia="Times New Roman"/>
        </w:rPr>
      </w:pPr>
      <w:r w:rsidRPr="00562F7F">
        <w:rPr>
          <w:u w:val="single"/>
        </w:rPr>
        <w:t>Monopsony</w:t>
      </w:r>
      <w:r w:rsidRPr="00562F7F">
        <w:t xml:space="preserve"> and </w:t>
      </w:r>
      <w:r w:rsidRPr="007B0DDE">
        <w:t xml:space="preserve">labor market concentration </w:t>
      </w:r>
      <w:r w:rsidRPr="007B0DDE">
        <w:rPr>
          <w:u w:val="single"/>
        </w:rPr>
        <w:t>constrain</w:t>
      </w:r>
      <w:r w:rsidRPr="00562F7F">
        <w:t xml:space="preserve"> </w:t>
      </w:r>
      <w:r w:rsidRPr="007B0DDE">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1872746A" w14:textId="77777777" w:rsidR="001717CA" w:rsidRPr="00562F7F" w:rsidRDefault="001717CA" w:rsidP="001717CA">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79E8D375" w14:textId="77777777" w:rsidR="001717CA" w:rsidRPr="00562F7F" w:rsidRDefault="001717CA" w:rsidP="001717CA">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74051E3F" w14:textId="77777777" w:rsidR="001717CA" w:rsidRPr="00562F7F" w:rsidRDefault="001717CA" w:rsidP="001717CA">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036642B6" w14:textId="77777777" w:rsidR="001717CA" w:rsidRPr="00562F7F" w:rsidRDefault="001717CA" w:rsidP="001717CA">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w:t>
      </w:r>
      <w:proofErr w:type="gramStart"/>
      <w:r w:rsidRPr="00562F7F">
        <w:rPr>
          <w:rStyle w:val="StyleUnderline"/>
        </w:rPr>
        <w:t xml:space="preserve">actually </w:t>
      </w:r>
      <w:r w:rsidRPr="00562F7F">
        <w:rPr>
          <w:rStyle w:val="Emphasis"/>
          <w:bdr w:val="single" w:sz="8" w:space="0" w:color="auto" w:frame="1"/>
        </w:rPr>
        <w:t>declined</w:t>
      </w:r>
      <w:proofErr w:type="gramEnd"/>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051A0248" w14:textId="77777777" w:rsidR="001717CA" w:rsidRPr="00562F7F" w:rsidRDefault="001717CA" w:rsidP="001717CA">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51D6468B" w14:textId="77777777" w:rsidR="001717CA" w:rsidRPr="00562F7F" w:rsidRDefault="001717CA" w:rsidP="001717CA">
      <w:pPr>
        <w:rPr>
          <w:rFonts w:eastAsia="Calibri"/>
          <w:sz w:val="16"/>
        </w:rPr>
      </w:pPr>
      <w:r w:rsidRPr="00562F7F">
        <w:rPr>
          <w:sz w:val="16"/>
        </w:rPr>
        <w:t>Figure 1. US Quarterly Jobs Postings by Most Common Occupational Groups, Q1 2020 to Q4 2022</w:t>
      </w:r>
    </w:p>
    <w:p w14:paraId="245D19CA" w14:textId="77777777" w:rsidR="001717CA" w:rsidRPr="00562F7F" w:rsidRDefault="001717CA" w:rsidP="001717CA">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proofErr w:type="gramStart"/>
      <w:r w:rsidRPr="00562F7F">
        <w:rPr>
          <w:rStyle w:val="StyleUnderline"/>
        </w:rPr>
        <w:t>experienced</w:t>
      </w:r>
      <w:proofErr w:type="gramEnd"/>
      <w:r w:rsidRPr="00562F7F">
        <w:rPr>
          <w:rStyle w:val="StyleUnderline"/>
        </w:rPr>
        <w:t xml:space="preserve">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22B32550" w14:textId="77777777" w:rsidR="001717CA" w:rsidRPr="00562F7F" w:rsidRDefault="001717CA" w:rsidP="001717CA">
      <w:pPr>
        <w:rPr>
          <w:rFonts w:eastAsia="Calibri"/>
          <w:sz w:val="16"/>
        </w:rPr>
      </w:pPr>
      <w:r w:rsidRPr="00562F7F">
        <w:rPr>
          <w:sz w:val="16"/>
        </w:rPr>
        <w:t>Figure 2. US Quarterly Jobs Postings by Region, Q1 2020 to Q4 2022</w:t>
      </w:r>
    </w:p>
    <w:p w14:paraId="4DAB3A1D" w14:textId="77777777" w:rsidR="001717CA" w:rsidRPr="00562F7F" w:rsidRDefault="001717CA" w:rsidP="001717CA">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3CE15263" w14:textId="77777777" w:rsidR="001717CA" w:rsidRPr="00562F7F" w:rsidRDefault="001717CA" w:rsidP="001717CA">
      <w:pPr>
        <w:rPr>
          <w:sz w:val="16"/>
        </w:rPr>
      </w:pPr>
      <w:r w:rsidRPr="00562F7F">
        <w:rPr>
          <w:sz w:val="16"/>
        </w:rPr>
        <w:t>Sectoral Bargaining Balances Power</w:t>
      </w:r>
    </w:p>
    <w:p w14:paraId="2B22705D" w14:textId="77777777" w:rsidR="001717CA" w:rsidRPr="00562F7F" w:rsidRDefault="001717CA" w:rsidP="001717CA">
      <w:pPr>
        <w:rPr>
          <w:rFonts w:eastAsia="Calibri"/>
          <w:u w:val="single"/>
        </w:rPr>
      </w:pPr>
      <w:proofErr w:type="gramStart"/>
      <w:r w:rsidRPr="00562F7F">
        <w:rPr>
          <w:rStyle w:val="StyleUnderline"/>
        </w:rPr>
        <w:t>In light of</w:t>
      </w:r>
      <w:proofErr w:type="gramEnd"/>
      <w:r w:rsidRPr="00562F7F">
        <w:rPr>
          <w:rStyle w:val="StyleUnderline"/>
        </w:rPr>
        <w:t xml:space="preserve">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633D75CD" w14:textId="77777777" w:rsidR="001717CA" w:rsidRPr="00562F7F" w:rsidRDefault="001717CA" w:rsidP="001717CA">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47DD2764" w14:textId="77777777" w:rsidR="001717CA" w:rsidRPr="00562F7F" w:rsidRDefault="001717CA" w:rsidP="001717CA">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0A3D1314" w14:textId="77777777" w:rsidR="001717CA" w:rsidRPr="00562F7F" w:rsidRDefault="001717CA" w:rsidP="001717CA">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6411A162" w14:textId="77777777" w:rsidR="001717CA" w:rsidRPr="00562F7F" w:rsidRDefault="001717CA" w:rsidP="001717CA">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 xml:space="preserve">sectoral wage </w:t>
      </w:r>
      <w:proofErr w:type="gramStart"/>
      <w:r w:rsidRPr="00562F7F">
        <w:rPr>
          <w:rStyle w:val="Emphasis"/>
          <w:bdr w:val="single" w:sz="8" w:space="0" w:color="auto" w:frame="1"/>
        </w:rPr>
        <w:t>setting</w:t>
      </w:r>
      <w:proofErr w:type="gramEnd"/>
      <w:r w:rsidRPr="00562F7F">
        <w:rPr>
          <w:rStyle w:val="StyleUnderline"/>
        </w:rPr>
        <w:t xml:space="preserve"> are </w:t>
      </w:r>
      <w:r w:rsidRPr="00562F7F">
        <w:rPr>
          <w:rStyle w:val="Emphasis"/>
          <w:bdr w:val="single" w:sz="8" w:space="0" w:color="auto" w:frame="1"/>
        </w:rPr>
        <w:t xml:space="preserve">present in </w:t>
      </w:r>
      <w:proofErr w:type="gramStart"/>
      <w:r w:rsidRPr="00562F7F">
        <w:rPr>
          <w:rStyle w:val="Emphasis"/>
          <w:bdr w:val="single" w:sz="8" w:space="0" w:color="auto" w:frame="1"/>
        </w:rPr>
        <w:t>a local labor</w:t>
      </w:r>
      <w:proofErr w:type="gramEnd"/>
      <w:r w:rsidRPr="00562F7F">
        <w:rPr>
          <w:rStyle w:val="Emphasis"/>
          <w:bdr w:val="single" w:sz="8" w:space="0" w:color="auto" w:frame="1"/>
        </w:rPr>
        <w:t xml:space="preserve">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13691282" w14:textId="77777777" w:rsidR="001717CA" w:rsidRPr="00562F7F" w:rsidRDefault="001717CA" w:rsidP="001717CA">
      <w:pPr>
        <w:rPr>
          <w:rFonts w:eastAsia="Calibri"/>
          <w:sz w:val="16"/>
        </w:rPr>
      </w:pPr>
      <w:r w:rsidRPr="00562F7F">
        <w:rPr>
          <w:sz w:val="16"/>
        </w:rPr>
        <w:t>Conclusion</w:t>
      </w:r>
    </w:p>
    <w:p w14:paraId="40F7B9E7" w14:textId="77777777" w:rsidR="001717CA" w:rsidRPr="00562F7F" w:rsidRDefault="001717CA" w:rsidP="001717CA">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7AA3A0FD" w14:textId="77777777" w:rsidR="001717CA" w:rsidRPr="00562F7F" w:rsidRDefault="001717CA" w:rsidP="001717CA">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72641473" w14:textId="77777777" w:rsidR="001717CA" w:rsidRPr="00562F7F" w:rsidRDefault="001717CA" w:rsidP="001717CA">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04717A70" w14:textId="77777777" w:rsidR="001717CA" w:rsidRPr="00562F7F" w:rsidRDefault="001717CA" w:rsidP="001717CA">
      <w:pPr>
        <w:pStyle w:val="Heading4"/>
      </w:pPr>
      <w:r w:rsidRPr="00562F7F">
        <w:t>Three internal links</w:t>
      </w:r>
      <w:r>
        <w:t>:</w:t>
      </w:r>
    </w:p>
    <w:p w14:paraId="1072DB81" w14:textId="77777777" w:rsidR="001717CA" w:rsidRPr="00562F7F" w:rsidRDefault="001717CA" w:rsidP="001717CA">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215B9BE9" w14:textId="77777777" w:rsidR="001717CA" w:rsidRPr="00562F7F" w:rsidRDefault="001717CA" w:rsidP="001717CA">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52790E63" w14:textId="77777777" w:rsidR="001717CA" w:rsidRPr="00562F7F" w:rsidRDefault="001717CA" w:rsidP="001717CA">
      <w:pPr>
        <w:rPr>
          <w:rFonts w:eastAsia="Calibri"/>
          <w:sz w:val="16"/>
        </w:rPr>
      </w:pPr>
      <w:r w:rsidRPr="00562F7F">
        <w:rPr>
          <w:sz w:val="16"/>
        </w:rPr>
        <w:t>American Troubles</w:t>
      </w:r>
    </w:p>
    <w:p w14:paraId="0929D684" w14:textId="77777777" w:rsidR="001717CA" w:rsidRPr="00562F7F" w:rsidRDefault="001717CA" w:rsidP="001717CA">
      <w:pPr>
        <w:rPr>
          <w:rFonts w:eastAsia="Calibri"/>
          <w:sz w:val="16"/>
        </w:rPr>
      </w:pPr>
      <w:r w:rsidRPr="00562F7F">
        <w:rPr>
          <w:sz w:val="16"/>
        </w:rPr>
        <w:t xml:space="preserve">Not only does </w:t>
      </w:r>
      <w:r w:rsidRPr="00A4227F">
        <w:rPr>
          <w:rStyle w:val="StyleUnderline"/>
          <w:highlight w:val="cyan"/>
        </w:rPr>
        <w:t xml:space="preserve">broad-based bargaining </w:t>
      </w:r>
      <w:proofErr w:type="gramStart"/>
      <w:r w:rsidRPr="00A4227F">
        <w:rPr>
          <w:rStyle w:val="StyleUnderline"/>
          <w:highlight w:val="cyan"/>
        </w:rPr>
        <w:t>lead</w:t>
      </w:r>
      <w:proofErr w:type="gramEnd"/>
      <w:r w:rsidRPr="00A4227F">
        <w:rPr>
          <w:rStyle w:val="StyleUnderline"/>
          <w:highlight w:val="cyan"/>
        </w:rPr>
        <w:t xml:space="preserve">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w:t>
      </w:r>
      <w:proofErr w:type="gramStart"/>
      <w:r w:rsidRPr="00562F7F">
        <w:rPr>
          <w:sz w:val="16"/>
        </w:rPr>
        <w:t>are able to</w:t>
      </w:r>
      <w:proofErr w:type="gramEnd"/>
      <w:r w:rsidRPr="00562F7F">
        <w:rPr>
          <w:sz w:val="16"/>
        </w:rPr>
        <w:t xml:space="preserve"> represent all workers, the more positive their overall economic impact is likely to be.</w:t>
      </w:r>
    </w:p>
    <w:p w14:paraId="251744AC" w14:textId="77777777" w:rsidR="001717CA" w:rsidRPr="00562F7F" w:rsidRDefault="001717CA" w:rsidP="001717CA">
      <w:pPr>
        <w:rPr>
          <w:rFonts w:eastAsia="Calibri"/>
          <w:sz w:val="16"/>
        </w:rPr>
      </w:pPr>
      <w:r w:rsidRPr="00562F7F">
        <w:rPr>
          <w:sz w:val="16"/>
        </w:rPr>
        <w:t xml:space="preserve">There are </w:t>
      </w:r>
      <w:proofErr w:type="gramStart"/>
      <w:r w:rsidRPr="00562F7F">
        <w:rPr>
          <w:sz w:val="16"/>
        </w:rPr>
        <w:t>a number of</w:t>
      </w:r>
      <w:proofErr w:type="gramEnd"/>
      <w:r w:rsidRPr="00562F7F">
        <w:rPr>
          <w:sz w:val="16"/>
        </w:rPr>
        <w:t xml:space="preserve">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xml:space="preserve">. By making the rationale for pay increases clearer and more </w:t>
      </w:r>
      <w:proofErr w:type="gramStart"/>
      <w:r w:rsidRPr="00562F7F">
        <w:rPr>
          <w:sz w:val="16"/>
        </w:rPr>
        <w:t>transparent—</w:t>
      </w:r>
      <w:proofErr w:type="gramEnd"/>
      <w:r w:rsidRPr="00562F7F">
        <w:rPr>
          <w:sz w:val="16"/>
        </w:rPr>
        <w:t xml:space="preserve">such as by identifying measurable </w:t>
      </w:r>
      <w:proofErr w:type="gramStart"/>
      <w:r w:rsidRPr="00562F7F">
        <w:rPr>
          <w:sz w:val="16"/>
        </w:rPr>
        <w:t>skills—</w:t>
      </w:r>
      <w:proofErr w:type="gramEnd"/>
      <w:r w:rsidRPr="00562F7F">
        <w:rPr>
          <w:sz w:val="16"/>
        </w:rPr>
        <w:t>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08B22F3D" w14:textId="77777777" w:rsidR="001717CA" w:rsidRPr="00562F7F" w:rsidRDefault="001717CA" w:rsidP="001717CA">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36CAE5D7" w14:textId="77777777" w:rsidR="001717CA" w:rsidRPr="00562F7F" w:rsidRDefault="001717CA" w:rsidP="001717CA">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w:t>
      </w:r>
      <w:proofErr w:type="gramStart"/>
      <w:r w:rsidRPr="00562F7F">
        <w:rPr>
          <w:rStyle w:val="StyleUnderline"/>
        </w:rPr>
        <w:t>have to</w:t>
      </w:r>
      <w:proofErr w:type="gramEnd"/>
      <w:r w:rsidRPr="00562F7F">
        <w:rPr>
          <w:rStyle w:val="StyleUnderline"/>
        </w:rPr>
        <w:t xml:space="preserve">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20E0492A" w14:textId="77777777" w:rsidR="001717CA" w:rsidRPr="00562F7F" w:rsidRDefault="001717CA" w:rsidP="001717CA">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5763A4DA" w14:textId="77777777" w:rsidR="001717CA" w:rsidRPr="00562F7F" w:rsidRDefault="001717CA" w:rsidP="001717CA">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w:t>
      </w:r>
      <w:proofErr w:type="gramStart"/>
      <w:r w:rsidRPr="00562F7F">
        <w:rPr>
          <w:rStyle w:val="StyleUnderline"/>
        </w:rPr>
        <w:t>achieves</w:t>
      </w:r>
      <w:proofErr w:type="gramEnd"/>
      <w:r w:rsidRPr="00562F7F">
        <w:rPr>
          <w:rStyle w:val="StyleUnderline"/>
        </w:rPr>
        <w:t xml:space="preserve"> </w:t>
      </w:r>
      <w:r w:rsidRPr="00A4227F">
        <w:rPr>
          <w:rStyle w:val="StyleUnderline"/>
          <w:highlight w:val="cyan"/>
        </w:rPr>
        <w:t xml:space="preserve">makes them </w:t>
      </w:r>
      <w:proofErr w:type="gramStart"/>
      <w:r w:rsidRPr="00A4227F">
        <w:rPr>
          <w:rStyle w:val="Emphasis"/>
          <w:highlight w:val="cyan"/>
        </w:rPr>
        <w:t>more</w:t>
      </w:r>
      <w:r w:rsidRPr="00562F7F">
        <w:rPr>
          <w:rStyle w:val="Emphasis"/>
        </w:rPr>
        <w:t xml:space="preserve"> and more</w:t>
      </w:r>
      <w:proofErr w:type="gramEnd"/>
      <w:r w:rsidRPr="00562F7F">
        <w:rPr>
          <w:rStyle w:val="Emphasis"/>
        </w:rPr>
        <w:t xml:space="preserv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24B81BCF" w14:textId="77777777" w:rsidR="001717CA" w:rsidRPr="00562F7F" w:rsidRDefault="001717CA" w:rsidP="001717CA">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460F9B28" w14:textId="77777777" w:rsidR="001717CA" w:rsidRPr="00562F7F" w:rsidRDefault="001717CA" w:rsidP="001717CA">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5FC027E5" w14:textId="77777777" w:rsidR="001717CA" w:rsidRPr="00562F7F" w:rsidRDefault="001717CA" w:rsidP="001717CA">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69C75847" w14:textId="77777777" w:rsidR="001717CA" w:rsidRPr="00562F7F" w:rsidRDefault="001717CA" w:rsidP="001717CA">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1F927EB3" w14:textId="77777777" w:rsidR="001717CA" w:rsidRPr="00562F7F" w:rsidRDefault="001717CA" w:rsidP="001717CA">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w:t>
      </w:r>
      <w:proofErr w:type="gramStart"/>
      <w:r w:rsidRPr="00562F7F">
        <w:rPr>
          <w:sz w:val="16"/>
        </w:rPr>
        <w:t>.79</w:t>
      </w:r>
      <w:proofErr w:type="gramEnd"/>
      <w:r w:rsidRPr="00562F7F">
        <w:rPr>
          <w:sz w:val="16"/>
        </w:rPr>
        <w:t xml:space="preserve"> Of course, teams can pay players more than league minimums, and many players earn much, much more. Players and team management still have disagreements, but most of the conflict is between the league and the players union and not with individual teams.</w:t>
      </w:r>
    </w:p>
    <w:p w14:paraId="521369E0" w14:textId="77777777" w:rsidR="001717CA" w:rsidRPr="00562F7F" w:rsidRDefault="001717CA" w:rsidP="001717CA">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4DD18FD7" w14:textId="77777777" w:rsidR="001717CA" w:rsidRPr="00562F7F" w:rsidRDefault="001717CA" w:rsidP="001717CA">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t>
      </w:r>
      <w:proofErr w:type="gramStart"/>
      <w:r w:rsidRPr="00562F7F">
        <w:rPr>
          <w:sz w:val="16"/>
        </w:rPr>
        <w:t>whether or not</w:t>
      </w:r>
      <w:proofErr w:type="gramEnd"/>
      <w:r w:rsidRPr="00562F7F">
        <w:rPr>
          <w:sz w:val="16"/>
        </w:rPr>
        <w:t xml:space="preserve"> their workers were union members. Moreover, highroad firms would no longer be at a competitive disadvantage.</w:t>
      </w:r>
    </w:p>
    <w:p w14:paraId="7B88004C" w14:textId="77777777" w:rsidR="001717CA" w:rsidRPr="00562F7F" w:rsidRDefault="001717CA" w:rsidP="001717CA">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2B80519B" w14:textId="77777777" w:rsidR="001717CA" w:rsidRPr="00562F7F" w:rsidRDefault="001717CA" w:rsidP="001717CA">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74C773A8" w14:textId="77777777" w:rsidR="001717CA" w:rsidRPr="00562F7F" w:rsidRDefault="001717CA" w:rsidP="001717CA">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22ACF7C2" w14:textId="77777777" w:rsidR="001717CA" w:rsidRPr="00562F7F" w:rsidRDefault="001717CA" w:rsidP="001717CA">
      <w:pPr>
        <w:rPr>
          <w:sz w:val="16"/>
        </w:rPr>
      </w:pPr>
      <w:r w:rsidRPr="00562F7F">
        <w:rPr>
          <w:sz w:val="16"/>
        </w:rPr>
        <w:t xml:space="preserve">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w:t>
      </w:r>
      <w:proofErr w:type="gramStart"/>
      <w:r w:rsidRPr="00562F7F">
        <w:rPr>
          <w:sz w:val="16"/>
        </w:rPr>
        <w:t>particular firm</w:t>
      </w:r>
      <w:proofErr w:type="gramEnd"/>
      <w:r w:rsidRPr="00562F7F">
        <w:rPr>
          <w:sz w:val="16"/>
        </w:rPr>
        <w:t xml:space="preserve"> in which a worker works or race and gender.</w:t>
      </w:r>
    </w:p>
    <w:p w14:paraId="60A98D8A" w14:textId="77777777" w:rsidR="001717CA" w:rsidRPr="00562F7F" w:rsidRDefault="001717CA" w:rsidP="001717CA">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63A7CC95" w14:textId="77777777" w:rsidR="001717CA" w:rsidRPr="00562F7F" w:rsidRDefault="001717CA" w:rsidP="001717CA">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37606E16" w14:textId="77777777" w:rsidR="001717CA" w:rsidRPr="00562F7F" w:rsidRDefault="001717CA" w:rsidP="001717CA">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096C026F" w14:textId="77777777" w:rsidR="001717CA" w:rsidRPr="00562F7F" w:rsidRDefault="001717CA" w:rsidP="001717CA">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0FA617E5" w14:textId="77777777" w:rsidR="001717CA" w:rsidRPr="00562F7F" w:rsidRDefault="001717CA" w:rsidP="001717CA">
      <w:pPr>
        <w:rPr>
          <w:sz w:val="16"/>
        </w:rPr>
      </w:pPr>
      <w:r w:rsidRPr="00562F7F">
        <w:rPr>
          <w:sz w:val="16"/>
        </w:rPr>
        <w:t>SECTION 2: COLLECTIVE BARGAINING SYSTEMS IN OECD COUNTRIES</w:t>
      </w:r>
    </w:p>
    <w:p w14:paraId="71EF6F2D" w14:textId="77777777" w:rsidR="001717CA" w:rsidRPr="00562F7F" w:rsidRDefault="001717CA" w:rsidP="001717CA">
      <w:pPr>
        <w:rPr>
          <w:sz w:val="16"/>
        </w:rPr>
      </w:pPr>
      <w:r w:rsidRPr="00562F7F">
        <w:rPr>
          <w:sz w:val="16"/>
        </w:rPr>
        <w:t>2. 1. The role of collective bargaining</w:t>
      </w:r>
    </w:p>
    <w:p w14:paraId="0988FA07" w14:textId="77777777" w:rsidR="001717CA" w:rsidRPr="00562F7F" w:rsidRDefault="001717CA" w:rsidP="001717CA">
      <w:pPr>
        <w:rPr>
          <w:sz w:val="16"/>
        </w:rPr>
      </w:pPr>
      <w:r w:rsidRPr="00562F7F">
        <w:rPr>
          <w:sz w:val="16"/>
        </w:rPr>
        <w:t xml:space="preserve">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w:t>
      </w:r>
      <w:proofErr w:type="gramStart"/>
      <w:r w:rsidRPr="00562F7F">
        <w:rPr>
          <w:sz w:val="16"/>
        </w:rPr>
        <w:t>rights conventions, and</w:t>
      </w:r>
      <w:proofErr w:type="gramEnd"/>
      <w:r w:rsidRPr="00562F7F">
        <w:rPr>
          <w:sz w:val="16"/>
        </w:rPr>
        <w:t xml:space="preserve"> is one of the International Labor Organization’s eight fundamental conventions that comprise the Declaration on Fundamental Principles and Rights at Work.</w:t>
      </w:r>
    </w:p>
    <w:p w14:paraId="66EC8893" w14:textId="77777777" w:rsidR="001717CA" w:rsidRPr="00562F7F" w:rsidRDefault="001717CA" w:rsidP="001717CA">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proofErr w:type="gramStart"/>
      <w:r w:rsidRPr="00562F7F">
        <w:rPr>
          <w:rStyle w:val="Emphasis"/>
        </w:rPr>
        <w:t>trainings</w:t>
      </w:r>
      <w:proofErr w:type="gramEnd"/>
      <w:r w:rsidRPr="00562F7F">
        <w:rPr>
          <w:sz w:val="16"/>
        </w:rPr>
        <w:t>.</w:t>
      </w:r>
    </w:p>
    <w:p w14:paraId="1B406BC9" w14:textId="77777777" w:rsidR="001717CA" w:rsidRPr="00562F7F" w:rsidRDefault="001717CA" w:rsidP="001717CA">
      <w:pPr>
        <w:rPr>
          <w:sz w:val="16"/>
        </w:rPr>
      </w:pPr>
      <w:r w:rsidRPr="00562F7F">
        <w:rPr>
          <w:rStyle w:val="StyleUnderline"/>
        </w:rPr>
        <w:t>Collective bargaining can</w:t>
      </w:r>
      <w:r w:rsidRPr="00562F7F">
        <w:rPr>
          <w:sz w:val="16"/>
        </w:rPr>
        <w:t xml:space="preserve"> also help </w:t>
      </w:r>
      <w:proofErr w:type="gramStart"/>
      <w:r w:rsidRPr="00562F7F">
        <w:rPr>
          <w:rStyle w:val="Emphasis"/>
        </w:rPr>
        <w:t>correct</w:t>
      </w:r>
      <w:r w:rsidRPr="00562F7F">
        <w:rPr>
          <w:rStyle w:val="StyleUnderline"/>
        </w:rPr>
        <w:t xml:space="preserve"> for</w:t>
      </w:r>
      <w:proofErr w:type="gramEnd"/>
      <w:r w:rsidRPr="00562F7F">
        <w:rPr>
          <w:rStyle w:val="StyleUnderline"/>
        </w:rPr>
        <w:t xml:space="preserve">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1173C594" w14:textId="77777777" w:rsidR="001717CA" w:rsidRPr="00562F7F" w:rsidRDefault="001717CA" w:rsidP="001717CA">
      <w:pPr>
        <w:rPr>
          <w:sz w:val="16"/>
        </w:rPr>
      </w:pPr>
      <w:r w:rsidRPr="00562F7F">
        <w:rPr>
          <w:sz w:val="16"/>
        </w:rPr>
        <w:t xml:space="preserve">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w:t>
      </w:r>
      <w:proofErr w:type="gramStart"/>
      <w:r w:rsidRPr="00562F7F">
        <w:rPr>
          <w:sz w:val="16"/>
        </w:rPr>
        <w:t>job-seekers</w:t>
      </w:r>
      <w:proofErr w:type="gramEnd"/>
      <w:r w:rsidRPr="00562F7F">
        <w:rPr>
          <w:sz w:val="16"/>
        </w:rPr>
        <w:t xml:space="preserve"> outside of the firm. Some collective bargaining agreements also have the additional downside of reducing the flexibility of firms to respond to macroeconomic and productivity shocks (OECD, 2019).</w:t>
      </w:r>
    </w:p>
    <w:p w14:paraId="216F8427" w14:textId="77777777" w:rsidR="001717CA" w:rsidRPr="00562F7F" w:rsidRDefault="001717CA" w:rsidP="001717CA">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4E2D8749" w14:textId="77777777" w:rsidR="001717CA" w:rsidRPr="00562F7F" w:rsidRDefault="001717CA" w:rsidP="001717CA">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w:t>
      </w:r>
      <w:proofErr w:type="gramStart"/>
      <w:r w:rsidRPr="00562F7F">
        <w:rPr>
          <w:sz w:val="16"/>
        </w:rPr>
        <w:t xml:space="preserve">either </w:t>
      </w:r>
      <w:r w:rsidRPr="00562F7F">
        <w:rPr>
          <w:rStyle w:val="StyleUnderline"/>
        </w:rPr>
        <w:t>the</w:t>
      </w:r>
      <w:proofErr w:type="gramEnd"/>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43ABE16C" w14:textId="77777777" w:rsidR="001717CA" w:rsidRPr="00562F7F" w:rsidRDefault="001717CA" w:rsidP="001717CA">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w:t>
      </w:r>
      <w:proofErr w:type="gramStart"/>
      <w:r w:rsidRPr="00562F7F">
        <w:rPr>
          <w:sz w:val="16"/>
        </w:rPr>
        <w:t>time period</w:t>
      </w:r>
      <w:proofErr w:type="gramEnd"/>
      <w:r w:rsidRPr="00562F7F">
        <w:rPr>
          <w:sz w:val="16"/>
        </w:rPr>
        <w:t xml:space="preserve">.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33F3C746" w14:textId="77777777" w:rsidR="001717CA" w:rsidRPr="00562F7F" w:rsidRDefault="001717CA" w:rsidP="001717CA">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2A309682" w14:textId="77777777" w:rsidR="001717CA" w:rsidRPr="00562F7F" w:rsidRDefault="001717CA" w:rsidP="001717CA">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w:t>
      </w:r>
      <w:proofErr w:type="gramStart"/>
      <w:r w:rsidRPr="00A4227F">
        <w:rPr>
          <w:rStyle w:val="Emphasis"/>
          <w:highlight w:val="cyan"/>
        </w:rPr>
        <w:t>- employer</w:t>
      </w:r>
      <w:proofErr w:type="gramEnd"/>
      <w:r w:rsidRPr="00A4227F">
        <w:rPr>
          <w:rStyle w:val="Emphasis"/>
          <w:highlight w:val="cyan"/>
        </w:rPr>
        <w:t xml:space="preserve">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250AB70B" w14:textId="77777777" w:rsidR="001717CA" w:rsidRPr="00562F7F" w:rsidRDefault="001717CA" w:rsidP="001717CA">
      <w:pPr>
        <w:rPr>
          <w:sz w:val="16"/>
        </w:rPr>
      </w:pPr>
      <w:r w:rsidRPr="00562F7F">
        <w:rPr>
          <w:sz w:val="16"/>
        </w:rPr>
        <w:t>2. 3. Features of collective bargaining systems</w:t>
      </w:r>
    </w:p>
    <w:p w14:paraId="271CF538" w14:textId="77777777" w:rsidR="001717CA" w:rsidRPr="00562F7F" w:rsidRDefault="001717CA" w:rsidP="001717CA">
      <w:pPr>
        <w:rPr>
          <w:sz w:val="16"/>
        </w:rPr>
      </w:pPr>
      <w:r w:rsidRPr="00562F7F">
        <w:rPr>
          <w:sz w:val="16"/>
        </w:rPr>
        <w:t xml:space="preserve">Collective bargaining systems across OECD countries have four </w:t>
      </w:r>
      <w:proofErr w:type="gramStart"/>
      <w:r w:rsidRPr="00562F7F">
        <w:rPr>
          <w:sz w:val="16"/>
        </w:rPr>
        <w:t>principle</w:t>
      </w:r>
      <w:proofErr w:type="gramEnd"/>
      <w:r w:rsidRPr="00562F7F">
        <w:rPr>
          <w:sz w:val="16"/>
        </w:rPr>
        <w:t xml:space="preserve"> components, summarized in the box below (modified from OECD (2019): “Negotiating our way up”):</w:t>
      </w:r>
    </w:p>
    <w:p w14:paraId="1CF81F1E" w14:textId="77777777" w:rsidR="001717CA" w:rsidRPr="00562F7F" w:rsidRDefault="001717CA" w:rsidP="001717CA">
      <w:pPr>
        <w:rPr>
          <w:sz w:val="16"/>
        </w:rPr>
      </w:pPr>
      <w:r w:rsidRPr="00562F7F">
        <w:rPr>
          <w:sz w:val="16"/>
        </w:rPr>
        <w:t>Four main features of collective bargaining systems</w:t>
      </w:r>
    </w:p>
    <w:p w14:paraId="75CE7718" w14:textId="77777777" w:rsidR="001717CA" w:rsidRPr="00562F7F" w:rsidRDefault="001717CA" w:rsidP="001717CA">
      <w:pPr>
        <w:rPr>
          <w:sz w:val="16"/>
        </w:rPr>
      </w:pPr>
      <w:r w:rsidRPr="00562F7F">
        <w:rPr>
          <w:sz w:val="16"/>
        </w:rPr>
        <w:t>1. Level of bargaining – does collective bargaining take place at the firm, sectoral, or national level?</w:t>
      </w:r>
    </w:p>
    <w:p w14:paraId="0CBBD293" w14:textId="77777777" w:rsidR="001717CA" w:rsidRPr="00562F7F" w:rsidRDefault="001717CA" w:rsidP="001717CA">
      <w:pPr>
        <w:rPr>
          <w:sz w:val="16"/>
        </w:rPr>
      </w:pPr>
      <w:r w:rsidRPr="00562F7F">
        <w:rPr>
          <w:sz w:val="16"/>
        </w:rPr>
        <w:t>2. Amount of flexibility – how much room is there for firms to derogate from higher-level agreements or opt-out of bargaining agreements in case of economic hardship?</w:t>
      </w:r>
    </w:p>
    <w:p w14:paraId="1C8A18D0" w14:textId="77777777" w:rsidR="001717CA" w:rsidRPr="00562F7F" w:rsidRDefault="001717CA" w:rsidP="001717CA">
      <w:pPr>
        <w:rPr>
          <w:sz w:val="16"/>
        </w:rPr>
      </w:pPr>
      <w:r w:rsidRPr="00562F7F">
        <w:rPr>
          <w:sz w:val="16"/>
        </w:rPr>
        <w:t>3. Extent of coordination – is there synchronization between different bargaining units (e.g. do sectors coordinate with each other on wage targets in sectoral systems)?</w:t>
      </w:r>
    </w:p>
    <w:p w14:paraId="78E69B02" w14:textId="77777777" w:rsidR="001717CA" w:rsidRPr="00562F7F" w:rsidRDefault="001717CA" w:rsidP="001717CA">
      <w:pPr>
        <w:rPr>
          <w:sz w:val="16"/>
        </w:rPr>
      </w:pPr>
      <w:r w:rsidRPr="00562F7F">
        <w:rPr>
          <w:sz w:val="16"/>
        </w:rPr>
        <w:t>4. Enforcement capacity – how likely is punishment if a party deviats from the terms set in collective agreements?</w:t>
      </w:r>
    </w:p>
    <w:p w14:paraId="41D58573" w14:textId="77777777" w:rsidR="001717CA" w:rsidRPr="00562F7F" w:rsidRDefault="001717CA" w:rsidP="001717CA">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562F7F">
        <w:rPr>
          <w:sz w:val="16"/>
        </w:rPr>
        <w:t>frameworks, but</w:t>
      </w:r>
      <w:proofErr w:type="gramEnd"/>
      <w:r w:rsidRPr="00562F7F">
        <w:rPr>
          <w:sz w:val="16"/>
        </w:rPr>
        <w:t xml:space="preserve"> leave significant scope for bargaining at the firm level. In other countries, such as Germany and Austria, sectoral agreements play an important </w:t>
      </w:r>
      <w:proofErr w:type="gramStart"/>
      <w:r w:rsidRPr="00562F7F">
        <w:rPr>
          <w:sz w:val="16"/>
        </w:rPr>
        <w:t>role, but</w:t>
      </w:r>
      <w:proofErr w:type="gramEnd"/>
      <w:r w:rsidRPr="00562F7F">
        <w:rPr>
          <w:sz w:val="16"/>
        </w:rPr>
        <w:t xml:space="preserve"> still allow firms to opt-out of certain agreements and renegotiate at the firm- level. In a third set of countries, such as Italy and Slovenia, sectoral agreements largely set the rules, and don’t allow firms much flexibility (OECD, 2019).</w:t>
      </w:r>
    </w:p>
    <w:p w14:paraId="376D7202" w14:textId="77777777" w:rsidR="001717CA" w:rsidRPr="00562F7F" w:rsidRDefault="001717CA" w:rsidP="001717CA">
      <w:pPr>
        <w:rPr>
          <w:sz w:val="16"/>
        </w:rPr>
      </w:pPr>
      <w:proofErr w:type="gramStart"/>
      <w:r w:rsidRPr="00562F7F">
        <w:rPr>
          <w:sz w:val="16"/>
        </w:rPr>
        <w:t>The majority of</w:t>
      </w:r>
      <w:proofErr w:type="gramEnd"/>
      <w:r w:rsidRPr="00562F7F">
        <w:rPr>
          <w:sz w:val="16"/>
        </w:rPr>
        <w:t xml:space="preserve">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w:t>
      </w:r>
      <w:proofErr w:type="gramStart"/>
      <w:r w:rsidRPr="00562F7F">
        <w:rPr>
          <w:sz w:val="16"/>
        </w:rPr>
        <w:t>opt-out</w:t>
      </w:r>
      <w:proofErr w:type="gramEnd"/>
      <w:r w:rsidRPr="00562F7F">
        <w:rPr>
          <w:sz w:val="16"/>
        </w:rPr>
        <w:t xml:space="preserve"> of higher- level conditions, either through general opening clauses, or temporary opt-out clauses in the case of an economic hardship. Germany effectively used temporary opt-out clauses to support firms during the 2008-2009 financial crisis (Dustmann et al, 2014).</w:t>
      </w:r>
    </w:p>
    <w:p w14:paraId="7CBB7969" w14:textId="77777777" w:rsidR="001717CA" w:rsidRPr="00562F7F" w:rsidRDefault="001717CA" w:rsidP="001717CA">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3F2DA44F" w14:textId="77777777" w:rsidR="001717CA" w:rsidRPr="00562F7F" w:rsidRDefault="001717CA" w:rsidP="001717CA">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55054B95" w14:textId="77777777" w:rsidR="001717CA" w:rsidRPr="00562F7F" w:rsidRDefault="001717CA" w:rsidP="001717CA">
      <w:pPr>
        <w:rPr>
          <w:sz w:val="16"/>
        </w:rPr>
      </w:pPr>
      <w:r w:rsidRPr="00562F7F">
        <w:rPr>
          <w:sz w:val="16"/>
        </w:rPr>
        <w:t>SECTION 3: EFFECT OF COLLECTIVE BARGAINING ON LABOR MARKET OUTCOMES</w:t>
      </w:r>
    </w:p>
    <w:p w14:paraId="473167A6" w14:textId="77777777" w:rsidR="001717CA" w:rsidRPr="00562F7F" w:rsidRDefault="001717CA" w:rsidP="001717CA">
      <w:pPr>
        <w:ind w:left="720"/>
        <w:rPr>
          <w:sz w:val="16"/>
        </w:rPr>
      </w:pPr>
      <w:r w:rsidRPr="00562F7F">
        <w:rPr>
          <w:sz w:val="16"/>
        </w:rPr>
        <w:t>Key Findings</w:t>
      </w:r>
    </w:p>
    <w:p w14:paraId="4D6220F2" w14:textId="77777777" w:rsidR="001717CA" w:rsidRPr="00562F7F" w:rsidRDefault="001717CA" w:rsidP="001717CA">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4896D55B" w14:textId="77777777" w:rsidR="001717CA" w:rsidRPr="00562F7F" w:rsidRDefault="001717CA" w:rsidP="001717CA">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5D83DE0C" w14:textId="77777777" w:rsidR="001717CA" w:rsidRPr="00562F7F" w:rsidRDefault="001717CA" w:rsidP="001717CA">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26EA51F8" w14:textId="77777777" w:rsidR="001717CA" w:rsidRPr="00562F7F" w:rsidRDefault="001717CA" w:rsidP="001717CA">
      <w:pPr>
        <w:rPr>
          <w:sz w:val="16"/>
        </w:rPr>
      </w:pPr>
      <w:r w:rsidRPr="00562F7F">
        <w:rPr>
          <w:sz w:val="16"/>
        </w:rPr>
        <w:t>3. 1. Labor income shares and wage growth across the OECD</w:t>
      </w:r>
    </w:p>
    <w:p w14:paraId="0657683F" w14:textId="77777777" w:rsidR="001717CA" w:rsidRPr="00562F7F" w:rsidRDefault="001717CA" w:rsidP="001717CA">
      <w:pPr>
        <w:rPr>
          <w:sz w:val="16"/>
        </w:rPr>
      </w:pPr>
      <w:r w:rsidRPr="00562F7F">
        <w:rPr>
          <w:sz w:val="16"/>
        </w:rPr>
        <w:t xml:space="preserve">Since the 1980s, labor’s share of national income has steadily decreased across OECD countries (Figure 11). The average labor income </w:t>
      </w:r>
      <w:proofErr w:type="gramStart"/>
      <w:r w:rsidRPr="00562F7F">
        <w:rPr>
          <w:sz w:val="16"/>
        </w:rPr>
        <w:t>share</w:t>
      </w:r>
      <w:proofErr w:type="gramEnd"/>
      <w:r w:rsidRPr="00562F7F">
        <w:rPr>
          <w:sz w:val="16"/>
        </w:rPr>
        <w:t xml:space="preserve"> across all OECD countries fell from 64 percent in 1980 to 60 percent in 2017. While most OECD countries have experienced this downward trend, some countries – such as France and Belgium – have maintained a relatively stable labor share in the last 30 years.</w:t>
      </w:r>
    </w:p>
    <w:p w14:paraId="6246E17F" w14:textId="77777777" w:rsidR="001717CA" w:rsidRPr="00562F7F" w:rsidRDefault="001717CA" w:rsidP="001717CA">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5445B035" w14:textId="77777777" w:rsidR="001717CA" w:rsidRPr="00562F7F" w:rsidRDefault="001717CA" w:rsidP="001717CA">
      <w:pPr>
        <w:ind w:left="720"/>
        <w:rPr>
          <w:sz w:val="16"/>
        </w:rPr>
      </w:pPr>
      <w:r w:rsidRPr="00562F7F">
        <w:rPr>
          <w:sz w:val="16"/>
        </w:rPr>
        <w:t>Measuring labor’s share of national income</w:t>
      </w:r>
    </w:p>
    <w:p w14:paraId="1085D0C0" w14:textId="77777777" w:rsidR="001717CA" w:rsidRPr="00562F7F" w:rsidRDefault="001717CA" w:rsidP="001717CA">
      <w:pPr>
        <w:ind w:left="720"/>
        <w:rPr>
          <w:sz w:val="16"/>
        </w:rPr>
      </w:pPr>
      <w:r w:rsidRPr="00562F7F">
        <w:rPr>
          <w:sz w:val="16"/>
        </w:rPr>
        <w:t>Although labor’s income share may sound straightforward to measure in theory, there are several complications thar arise in practice.</w:t>
      </w:r>
    </w:p>
    <w:p w14:paraId="78A61403" w14:textId="77777777" w:rsidR="001717CA" w:rsidRPr="00562F7F" w:rsidRDefault="001717CA" w:rsidP="001717CA">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165AB51F" w14:textId="77777777" w:rsidR="001717CA" w:rsidRPr="00562F7F" w:rsidRDefault="001717CA" w:rsidP="001717CA">
      <w:pPr>
        <w:ind w:left="720"/>
        <w:rPr>
          <w:sz w:val="16"/>
        </w:rPr>
      </w:pPr>
      <w:r w:rsidRPr="00562F7F">
        <w:rPr>
          <w:sz w:val="16"/>
        </w:rPr>
        <w:t>Following one approach in the literature (Guscina 2006; Izyumov and Vahaly 2015), we make these adjustments and calculate the labor income share as follows:</w:t>
      </w:r>
    </w:p>
    <w:p w14:paraId="30E32DD2" w14:textId="77777777" w:rsidR="001717CA" w:rsidRPr="00562F7F" w:rsidRDefault="001717CA" w:rsidP="001717CA">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166196AD" w14:textId="77777777" w:rsidR="001717CA" w:rsidRPr="00562F7F" w:rsidRDefault="001717CA" w:rsidP="001717CA">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38DE25F8" w14:textId="77777777" w:rsidR="001717CA" w:rsidRPr="00562F7F" w:rsidRDefault="001717CA" w:rsidP="001717CA">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3D635AA2" w14:textId="77777777" w:rsidR="001717CA" w:rsidRPr="00562F7F" w:rsidRDefault="001717CA" w:rsidP="001717CA">
      <w:pPr>
        <w:rPr>
          <w:sz w:val="16"/>
        </w:rPr>
      </w:pPr>
      <w:r w:rsidRPr="00562F7F">
        <w:rPr>
          <w:sz w:val="16"/>
        </w:rPr>
        <w:t>3. 2. Creating a taxonomy of collective bargaining systems</w:t>
      </w:r>
    </w:p>
    <w:p w14:paraId="2798D3E4" w14:textId="77777777" w:rsidR="001717CA" w:rsidRPr="00562F7F" w:rsidRDefault="001717CA" w:rsidP="001717CA">
      <w:pPr>
        <w:rPr>
          <w:sz w:val="16"/>
        </w:rPr>
      </w:pPr>
      <w:r w:rsidRPr="00562F7F">
        <w:rPr>
          <w:sz w:val="16"/>
        </w:rPr>
        <w:t xml:space="preserve">To better understand the role of collective bargaining systems on inequality, wages, and economic performance, we create a taxonomy of collective bargaining systems based on the features outlined in the preceding section. The taxonomy </w:t>
      </w:r>
      <w:proofErr w:type="gramStart"/>
      <w:r w:rsidRPr="00562F7F">
        <w:rPr>
          <w:sz w:val="16"/>
        </w:rPr>
        <w:t>takes into account</w:t>
      </w:r>
      <w:proofErr w:type="gramEnd"/>
      <w:r w:rsidRPr="00562F7F">
        <w:rPr>
          <w:sz w:val="16"/>
        </w:rPr>
        <w:t xml:space="preserve"> the level of bargaining, the degree of coordination between bargaining units, and the amount of flexibility firms have in the wage-setting process. This approach is </w:t>
      </w:r>
      <w:proofErr w:type="gramStart"/>
      <w:r w:rsidRPr="00562F7F">
        <w:rPr>
          <w:sz w:val="16"/>
        </w:rPr>
        <w:t>similar to</w:t>
      </w:r>
      <w:proofErr w:type="gramEnd"/>
      <w:r w:rsidRPr="00562F7F">
        <w:rPr>
          <w:sz w:val="16"/>
        </w:rPr>
        <w:t xml:space="preserve"> the one taken in OECD (2019</w:t>
      </w:r>
      <w:proofErr w:type="gramStart"/>
      <w:r w:rsidRPr="00562F7F">
        <w:rPr>
          <w:sz w:val="16"/>
        </w:rPr>
        <w:t>), but</w:t>
      </w:r>
      <w:proofErr w:type="gramEnd"/>
      <w:r w:rsidRPr="00562F7F">
        <w:rPr>
          <w:sz w:val="16"/>
        </w:rPr>
        <w:t xml:space="preserve"> creates a more aggregated taxonomy to increase the number of observations in each group. The database on Institutional Characteristics of Trade Unions, Wage Setting, State Intervention and Social Pacts (ICTWSS) is used to create this taxonomy.</w:t>
      </w:r>
    </w:p>
    <w:p w14:paraId="2D059FE8" w14:textId="77777777" w:rsidR="001717CA" w:rsidRPr="00562F7F" w:rsidRDefault="001717CA" w:rsidP="001717CA">
      <w:pPr>
        <w:rPr>
          <w:sz w:val="16"/>
        </w:rPr>
      </w:pPr>
      <w:r w:rsidRPr="00562F7F">
        <w:rPr>
          <w:sz w:val="16"/>
        </w:rPr>
        <w:t>The following are the four classifications of collective bargaining systems:</w:t>
      </w:r>
    </w:p>
    <w:p w14:paraId="4BD44519" w14:textId="77777777" w:rsidR="001717CA" w:rsidRPr="00562F7F" w:rsidRDefault="001717CA" w:rsidP="001717CA">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296BA44E" w14:textId="77777777" w:rsidR="001717CA" w:rsidRPr="00562F7F" w:rsidRDefault="001717CA" w:rsidP="001717CA">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218AFE1C" w14:textId="77777777" w:rsidR="001717CA" w:rsidRPr="00562F7F" w:rsidRDefault="001717CA" w:rsidP="001717CA">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6C432D5E" w14:textId="77777777" w:rsidR="001717CA" w:rsidRPr="00562F7F" w:rsidRDefault="001717CA" w:rsidP="001717CA">
      <w:pPr>
        <w:rPr>
          <w:sz w:val="16"/>
        </w:rPr>
      </w:pPr>
      <w:r w:rsidRPr="00562F7F">
        <w:rPr>
          <w:sz w:val="16"/>
        </w:rPr>
        <w:t xml:space="preserve">• Predominantly centralized – Wage bargaining takes place predominantly at the central or cross- industry level, or alternates between central and industry bargaining; sectors or companies </w:t>
      </w:r>
      <w:proofErr w:type="gramStart"/>
      <w:r w:rsidRPr="00562F7F">
        <w:rPr>
          <w:sz w:val="16"/>
        </w:rPr>
        <w:t>have the ability to</w:t>
      </w:r>
      <w:proofErr w:type="gramEnd"/>
      <w:r w:rsidRPr="00562F7F">
        <w:rPr>
          <w:sz w:val="16"/>
        </w:rPr>
        <w:t xml:space="preserve"> specify/deviate from higher-level agreements; some degree of coordination is present between bargaining units. In 2017 this included: Belgium and Finland.</w:t>
      </w:r>
    </w:p>
    <w:p w14:paraId="68306E00" w14:textId="77777777" w:rsidR="001717CA" w:rsidRPr="00562F7F" w:rsidRDefault="001717CA" w:rsidP="001717CA">
      <w:pPr>
        <w:rPr>
          <w:sz w:val="16"/>
        </w:rPr>
      </w:pPr>
      <w:r w:rsidRPr="00562F7F">
        <w:rPr>
          <w:sz w:val="16"/>
        </w:rPr>
        <w:t>The bargaining system for each OECD country is classified according to this taxonomy in each year over the period 1980-2017. In total, we use 32 countries in our analysis.3</w:t>
      </w:r>
    </w:p>
    <w:p w14:paraId="24F8E3C6" w14:textId="77777777" w:rsidR="001717CA" w:rsidRPr="00562F7F" w:rsidRDefault="001717CA" w:rsidP="001717CA">
      <w:pPr>
        <w:rPr>
          <w:sz w:val="16"/>
        </w:rPr>
      </w:pPr>
      <w:r w:rsidRPr="00562F7F">
        <w:rPr>
          <w:sz w:val="16"/>
        </w:rPr>
        <w:t>3. 3. Relationship between collective bargaining and labor income shares</w:t>
      </w:r>
    </w:p>
    <w:p w14:paraId="7B46DA60" w14:textId="77777777" w:rsidR="001717CA" w:rsidRPr="00562F7F" w:rsidRDefault="001717CA" w:rsidP="001717CA">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68347E99" w14:textId="77777777" w:rsidR="001717CA" w:rsidRPr="00562F7F" w:rsidRDefault="001717CA" w:rsidP="001717CA">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 xml:space="preserve">with enterprise </w:t>
      </w:r>
      <w:proofErr w:type="gramStart"/>
      <w:r w:rsidRPr="00562F7F">
        <w:rPr>
          <w:rStyle w:val="StyleUnderline"/>
        </w:rPr>
        <w:t>bargaining</w:t>
      </w:r>
      <w:r w:rsidRPr="00562F7F">
        <w:rPr>
          <w:sz w:val="16"/>
        </w:rPr>
        <w:t xml:space="preserve">, </w:t>
      </w:r>
      <w:r w:rsidRPr="00562F7F">
        <w:rPr>
          <w:rStyle w:val="StyleUnderline"/>
        </w:rPr>
        <w:t>and</w:t>
      </w:r>
      <w:proofErr w:type="gramEnd"/>
      <w:r w:rsidRPr="00562F7F">
        <w:rPr>
          <w:rStyle w:val="StyleUnderline"/>
        </w:rPr>
        <w:t xml:space="preserve">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proofErr w:type="gramStart"/>
      <w:r w:rsidRPr="00562F7F">
        <w:rPr>
          <w:rStyle w:val="StyleUnderline"/>
        </w:rPr>
        <w:t>lagged behind</w:t>
      </w:r>
      <w:proofErr w:type="gramEnd"/>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40E998CF" w14:textId="77777777" w:rsidR="001717CA" w:rsidRPr="00562F7F" w:rsidRDefault="001717CA" w:rsidP="001717CA">
      <w:pPr>
        <w:rPr>
          <w:sz w:val="16"/>
        </w:rPr>
      </w:pPr>
      <w:r w:rsidRPr="00562F7F">
        <w:rPr>
          <w:rStyle w:val="StyleUnderline"/>
        </w:rPr>
        <w:t xml:space="preserve">When countries reformed their bargaining systems </w:t>
      </w:r>
      <w:proofErr w:type="gramStart"/>
      <w:r w:rsidRPr="00562F7F">
        <w:rPr>
          <w:rStyle w:val="StyleUnderline"/>
        </w:rPr>
        <w:t>from</w:t>
      </w:r>
      <w:r w:rsidRPr="00562F7F">
        <w:rPr>
          <w:sz w:val="16"/>
        </w:rPr>
        <w:t xml:space="preserve"> centralized or </w:t>
      </w:r>
      <w:r w:rsidRPr="00562F7F">
        <w:rPr>
          <w:rStyle w:val="StyleUnderline"/>
        </w:rPr>
        <w:t>sectoral bargaining</w:t>
      </w:r>
      <w:r w:rsidRPr="00562F7F">
        <w:rPr>
          <w:sz w:val="16"/>
        </w:rPr>
        <w:t>,</w:t>
      </w:r>
      <w:proofErr w:type="gramEnd"/>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xml:space="preserve">. We exploit these changes to show what happened to the labor share after each country underwent their bargaining reform. Figures 19-22 below plot the average labor income share in each country, and code each </w:t>
      </w:r>
      <w:proofErr w:type="gramStart"/>
      <w:r w:rsidRPr="00562F7F">
        <w:rPr>
          <w:sz w:val="16"/>
        </w:rPr>
        <w:t>year</w:t>
      </w:r>
      <w:proofErr w:type="gramEnd"/>
      <w:r w:rsidRPr="00562F7F">
        <w:rPr>
          <w:sz w:val="16"/>
        </w:rPr>
        <w:t xml:space="preserve">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5C98263F" w14:textId="77777777" w:rsidR="001717CA" w:rsidRPr="00562F7F" w:rsidRDefault="001717CA" w:rsidP="001717CA">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5400320D" w14:textId="77777777" w:rsidR="001717CA" w:rsidRPr="00562F7F" w:rsidRDefault="001717CA" w:rsidP="001717CA">
      <w:pPr>
        <w:rPr>
          <w:sz w:val="16"/>
        </w:rPr>
      </w:pPr>
      <w:r w:rsidRPr="00562F7F">
        <w:rPr>
          <w:sz w:val="16"/>
        </w:rPr>
        <w:t>Setting up the model</w:t>
      </w:r>
    </w:p>
    <w:p w14:paraId="268CFD88" w14:textId="77777777" w:rsidR="001717CA" w:rsidRPr="00562F7F" w:rsidRDefault="001717CA" w:rsidP="001717CA">
      <w:pPr>
        <w:rPr>
          <w:sz w:val="16"/>
        </w:rPr>
      </w:pPr>
      <w:proofErr w:type="gramStart"/>
      <w:r w:rsidRPr="00562F7F">
        <w:rPr>
          <w:sz w:val="16"/>
        </w:rPr>
        <w:t>The empirical</w:t>
      </w:r>
      <w:proofErr w:type="gramEnd"/>
      <w:r w:rsidRPr="00562F7F">
        <w:rPr>
          <w:sz w:val="16"/>
        </w:rPr>
        <w:t xml:space="preserve"> analysis exploits time-variations in the classifications of collective bargaining systems within countries </w:t>
      </w:r>
      <w:proofErr w:type="gramStart"/>
      <w:r w:rsidRPr="00562F7F">
        <w:rPr>
          <w:sz w:val="16"/>
        </w:rPr>
        <w:t>in order to</w:t>
      </w:r>
      <w:proofErr w:type="gramEnd"/>
      <w:r w:rsidRPr="00562F7F">
        <w:rPr>
          <w:sz w:val="16"/>
        </w:rPr>
        <w:t xml:space="preserve">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w:t>
      </w:r>
      <w:proofErr w:type="gramStart"/>
      <w:r w:rsidRPr="00562F7F">
        <w:rPr>
          <w:sz w:val="16"/>
        </w:rPr>
        <w:t>control for</w:t>
      </w:r>
      <w:proofErr w:type="gramEnd"/>
      <w:r w:rsidRPr="00562F7F">
        <w:rPr>
          <w:sz w:val="16"/>
        </w:rPr>
        <w:t xml:space="preserve"> time-trends and unobserved differences across countries. The analysis is conducted on 27 countries between 1985 – 2017.5</w:t>
      </w:r>
    </w:p>
    <w:p w14:paraId="09E717F6" w14:textId="77777777" w:rsidR="001717CA" w:rsidRPr="00562F7F" w:rsidRDefault="001717CA" w:rsidP="001717CA">
      <w:pPr>
        <w:rPr>
          <w:sz w:val="16"/>
        </w:rPr>
      </w:pPr>
      <w:r w:rsidRPr="00562F7F">
        <w:rPr>
          <w:sz w:val="16"/>
        </w:rPr>
        <w:t>The box below provides a summary of the estimation approach for the first outcome of interest, adjusted labor income shares.</w:t>
      </w:r>
    </w:p>
    <w:p w14:paraId="018EEBC6" w14:textId="77777777" w:rsidR="001717CA" w:rsidRPr="00562F7F" w:rsidRDefault="001717CA" w:rsidP="001717CA">
      <w:pPr>
        <w:rPr>
          <w:rStyle w:val="StyleUnderline"/>
        </w:rPr>
      </w:pPr>
      <w:r w:rsidRPr="00562F7F">
        <w:rPr>
          <w:rStyle w:val="StyleUnderline"/>
        </w:rPr>
        <w:t>&lt;&lt;TEXT CONDENSED NONE OMITTED&gt;&gt;</w:t>
      </w:r>
    </w:p>
    <w:p w14:paraId="62F7AF45" w14:textId="77777777" w:rsidR="001717CA" w:rsidRPr="00562F7F" w:rsidRDefault="001717CA" w:rsidP="001717CA">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proofErr w:type="gramStart"/>
      <w:r w:rsidRPr="00562F7F">
        <w:rPr>
          <w:sz w:val="10"/>
          <w:szCs w:val="10"/>
        </w:rPr>
        <w:t>3 .</w:t>
      </w:r>
      <w:proofErr w:type="gramEnd"/>
      <w:r w:rsidRPr="00562F7F">
        <w:rPr>
          <w:sz w:val="10"/>
          <w:szCs w:val="10"/>
        </w:rPr>
        <w:t xml:space="preserve">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w:t>
      </w:r>
      <w:proofErr w:type="gramStart"/>
      <w:r w:rsidRPr="00562F7F">
        <w:rPr>
          <w:sz w:val="10"/>
          <w:szCs w:val="10"/>
        </w:rPr>
        <w:t>higher labor income shares</w:t>
      </w:r>
      <w:proofErr w:type="gramEnd"/>
      <w:r w:rsidRPr="00562F7F">
        <w:rPr>
          <w:sz w:val="10"/>
          <w:szCs w:val="10"/>
        </w:rPr>
        <w:t xml:space="preserve">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530BC794" w14:textId="77777777" w:rsidR="001717CA" w:rsidRPr="00562F7F" w:rsidRDefault="001717CA" w:rsidP="001717CA">
      <w:pPr>
        <w:rPr>
          <w:rStyle w:val="StyleUnderline"/>
        </w:rPr>
      </w:pPr>
      <w:r w:rsidRPr="00562F7F">
        <w:rPr>
          <w:rStyle w:val="StyleUnderline"/>
        </w:rPr>
        <w:t>&lt;&lt;PARAGRAPH BREAKS RESUME&gt;&gt;</w:t>
      </w:r>
    </w:p>
    <w:p w14:paraId="05F45216" w14:textId="77777777" w:rsidR="001717CA" w:rsidRPr="00562F7F" w:rsidRDefault="001717CA" w:rsidP="001717CA">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proofErr w:type="gramStart"/>
      <w:r w:rsidRPr="00562F7F">
        <w:rPr>
          <w:rStyle w:val="Emphasis"/>
        </w:rPr>
        <w:t>4 percentage</w:t>
      </w:r>
      <w:proofErr w:type="gramEnd"/>
      <w:r w:rsidRPr="00562F7F">
        <w:rPr>
          <w:rStyle w:val="Emphasis"/>
        </w:rPr>
        <w:t xml:space="preserv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 xml:space="preserve">which makes it more likely for workers to successfully </w:t>
      </w:r>
      <w:proofErr w:type="gramStart"/>
      <w:r w:rsidRPr="00562F7F">
        <w:rPr>
          <w:rStyle w:val="StyleUnderline"/>
        </w:rPr>
        <w:t>bargain</w:t>
      </w:r>
      <w:proofErr w:type="gramEnd"/>
      <w:r w:rsidRPr="00562F7F">
        <w:rPr>
          <w:sz w:val="16"/>
        </w:rPr>
        <w:t xml:space="preserve"> sector-wide wage increases </w:t>
      </w:r>
      <w:r w:rsidRPr="00562F7F">
        <w:rPr>
          <w:rStyle w:val="StyleUnderline"/>
        </w:rPr>
        <w:t>in response to sector-wide productivity increases</w:t>
      </w:r>
      <w:r w:rsidRPr="00562F7F">
        <w:rPr>
          <w:sz w:val="16"/>
        </w:rPr>
        <w:t xml:space="preserve">. The regression results are included in Table 1 of Appendix </w:t>
      </w:r>
      <w:proofErr w:type="gramStart"/>
      <w:r w:rsidRPr="00562F7F">
        <w:rPr>
          <w:sz w:val="16"/>
        </w:rPr>
        <w:t>3, and</w:t>
      </w:r>
      <w:proofErr w:type="gramEnd"/>
      <w:r w:rsidRPr="00562F7F">
        <w:rPr>
          <w:sz w:val="16"/>
        </w:rPr>
        <w:t xml:space="preserve"> shown graphically in Figure 23.</w:t>
      </w:r>
    </w:p>
    <w:p w14:paraId="08FDB6E4" w14:textId="77777777" w:rsidR="001717CA" w:rsidRPr="00562F7F" w:rsidRDefault="001717CA" w:rsidP="001717CA">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w:t>
      </w:r>
      <w:proofErr w:type="gramStart"/>
      <w:r w:rsidRPr="00562F7F">
        <w:rPr>
          <w:sz w:val="16"/>
        </w:rPr>
        <w:t>GDP, and</w:t>
      </w:r>
      <w:proofErr w:type="gramEnd"/>
      <w:r w:rsidRPr="00562F7F">
        <w:rPr>
          <w:sz w:val="16"/>
        </w:rPr>
        <w:t xml:space="preserve"> thus can increase either because relative compensation increases or GDP decreases). The results are shown graphically in Figure 23.</w:t>
      </w:r>
    </w:p>
    <w:p w14:paraId="085DF258" w14:textId="77777777" w:rsidR="001717CA" w:rsidRPr="00562F7F" w:rsidRDefault="001717CA" w:rsidP="001717CA">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 xml:space="preserve">When </w:t>
      </w:r>
      <w:proofErr w:type="gramStart"/>
      <w:r w:rsidRPr="00562F7F">
        <w:rPr>
          <w:rStyle w:val="StyleUnderline"/>
        </w:rPr>
        <w:t>country</w:t>
      </w:r>
      <w:proofErr w:type="gramEnd"/>
      <w:r w:rsidRPr="00562F7F">
        <w:rPr>
          <w:rStyle w:val="StyleUnderline"/>
        </w:rPr>
        <w:t xml:space="preserve">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 xml:space="preserve">associated with a </w:t>
      </w:r>
      <w:proofErr w:type="gramStart"/>
      <w:r w:rsidRPr="00562F7F">
        <w:rPr>
          <w:rStyle w:val="StyleUnderline"/>
        </w:rPr>
        <w:t>2 percentage</w:t>
      </w:r>
      <w:proofErr w:type="gramEnd"/>
      <w:r w:rsidRPr="00562F7F">
        <w:rPr>
          <w:rStyle w:val="StyleUnderline"/>
        </w:rPr>
        <w:t xml:space="preserve"> point higher overall employment rate</w:t>
      </w:r>
      <w:r w:rsidRPr="00562F7F">
        <w:rPr>
          <w:sz w:val="16"/>
        </w:rPr>
        <w:t xml:space="preserve">, and a </w:t>
      </w:r>
      <w:proofErr w:type="gramStart"/>
      <w:r w:rsidRPr="00562F7F">
        <w:rPr>
          <w:sz w:val="16"/>
        </w:rPr>
        <w:t>2 percentage</w:t>
      </w:r>
      <w:proofErr w:type="gramEnd"/>
      <w:r w:rsidRPr="00562F7F">
        <w:rPr>
          <w:sz w:val="16"/>
        </w:rPr>
        <w:t xml:space="preserv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 xml:space="preserve">is likely to lead to higher </w:t>
      </w:r>
      <w:proofErr w:type="gramStart"/>
      <w:r w:rsidRPr="00562F7F">
        <w:rPr>
          <w:rStyle w:val="StyleUnderline"/>
        </w:rPr>
        <w:t>employment</w:t>
      </w:r>
      <w:r w:rsidRPr="00562F7F">
        <w:rPr>
          <w:sz w:val="16"/>
        </w:rPr>
        <w:t>, and</w:t>
      </w:r>
      <w:proofErr w:type="gramEnd"/>
      <w:r w:rsidRPr="00562F7F">
        <w:rPr>
          <w:sz w:val="16"/>
        </w:rPr>
        <w:t xml:space="preserve">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1726BF36" w14:textId="77777777" w:rsidR="001717CA" w:rsidRPr="00562F7F" w:rsidRDefault="001717CA" w:rsidP="001717CA">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 xml:space="preserve">Workers in countries where broad-based bargaining </w:t>
      </w:r>
      <w:proofErr w:type="gramStart"/>
      <w:r w:rsidRPr="00562F7F">
        <w:rPr>
          <w:rStyle w:val="StyleUnderline"/>
        </w:rPr>
        <w:t>dominates</w:t>
      </w:r>
      <w:proofErr w:type="gramEnd"/>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 xml:space="preserve">job </w:t>
      </w:r>
      <w:proofErr w:type="gramStart"/>
      <w:r w:rsidRPr="00562F7F">
        <w:rPr>
          <w:rStyle w:val="Emphasis"/>
        </w:rPr>
        <w:t>quality</w:t>
      </w:r>
      <w:r w:rsidRPr="00562F7F">
        <w:rPr>
          <w:sz w:val="16"/>
        </w:rPr>
        <w:t xml:space="preserve">, </w:t>
      </w:r>
      <w:r w:rsidRPr="00562F7F">
        <w:rPr>
          <w:rStyle w:val="StyleUnderline"/>
        </w:rPr>
        <w:t>and</w:t>
      </w:r>
      <w:proofErr w:type="gramEnd"/>
      <w:r w:rsidRPr="00562F7F">
        <w:rPr>
          <w:rStyle w:val="StyleUnderline"/>
        </w:rPr>
        <w:t xml:space="preserve">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448238A8" w14:textId="77777777" w:rsidR="001717CA" w:rsidRPr="00562F7F" w:rsidRDefault="001717CA" w:rsidP="001717CA">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52C46E28" w14:textId="77777777" w:rsidR="001717CA" w:rsidRPr="00562F7F" w:rsidRDefault="001717CA" w:rsidP="001717CA">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54C2C84D" w14:textId="77777777" w:rsidR="001717CA" w:rsidRPr="00562F7F" w:rsidRDefault="001717CA" w:rsidP="001717CA">
      <w:pPr>
        <w:rPr>
          <w:sz w:val="16"/>
        </w:rPr>
      </w:pPr>
      <w:r w:rsidRPr="00562F7F">
        <w:rPr>
          <w:sz w:val="16"/>
        </w:rPr>
        <w:t>Short-term effects</w:t>
      </w:r>
    </w:p>
    <w:p w14:paraId="4F8B0EA9" w14:textId="77777777" w:rsidR="001717CA" w:rsidRPr="00562F7F" w:rsidRDefault="001717CA" w:rsidP="001717CA">
      <w:pPr>
        <w:rPr>
          <w:sz w:val="16"/>
        </w:rPr>
      </w:pPr>
      <w:r w:rsidRPr="00562F7F">
        <w:rPr>
          <w:sz w:val="16"/>
        </w:rPr>
        <w:t>We now assess the direct, static effects of income inequality on aggregate wellbeing. To this end, we limit the effects we consider under Instrumentalism to the next 50 years.</w:t>
      </w:r>
    </w:p>
    <w:p w14:paraId="24BE3752" w14:textId="77777777" w:rsidR="001717CA" w:rsidRPr="00562F7F" w:rsidRDefault="001717CA" w:rsidP="001717CA">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305D1B08" w14:textId="77777777" w:rsidR="001717CA" w:rsidRPr="00562F7F" w:rsidRDefault="001717CA" w:rsidP="001717CA">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w:t>
      </w:r>
      <w:proofErr w:type="gramStart"/>
      <w:r w:rsidRPr="00562F7F">
        <w:rPr>
          <w:rStyle w:val="StyleUnderline"/>
        </w:rPr>
        <w:t>data</w:t>
      </w:r>
      <w:proofErr w:type="gramEnd"/>
      <w:r w:rsidRPr="00562F7F">
        <w:rPr>
          <w:rStyle w:val="StyleUnderline"/>
        </w:rPr>
        <w:t xml:space="preserve">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7EE2DE5D" w14:textId="77777777" w:rsidR="001717CA" w:rsidRPr="00562F7F" w:rsidRDefault="001717CA" w:rsidP="001717CA">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 xml:space="preserve">the cross-country relationship </w:t>
      </w:r>
      <w:proofErr w:type="gramStart"/>
      <w:r w:rsidRPr="00562F7F">
        <w:rPr>
          <w:rStyle w:val="StyleUnderline"/>
        </w:rPr>
        <w:t>between life</w:t>
      </w:r>
      <w:proofErr w:type="gramEnd"/>
      <w:r w:rsidRPr="00562F7F">
        <w:rPr>
          <w:rStyle w:val="StyleUnderline"/>
        </w:rPr>
        <w:t xml:space="preserv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0799B88" w14:textId="77777777" w:rsidR="001717CA" w:rsidRPr="00562F7F" w:rsidRDefault="001717CA" w:rsidP="001717CA">
      <w:pPr>
        <w:rPr>
          <w:sz w:val="16"/>
        </w:rPr>
      </w:pPr>
      <w:r w:rsidRPr="00562F7F">
        <w:rPr>
          <w:sz w:val="16"/>
        </w:rPr>
        <w:t xml:space="preserve">The decreasing marginal utility effect still holds, and is likely stronger, if we focus on ‘experience </w:t>
      </w:r>
      <w:proofErr w:type="gramStart"/>
      <w:r w:rsidRPr="00562F7F">
        <w:rPr>
          <w:sz w:val="16"/>
        </w:rPr>
        <w:t>wellbeing’.</w:t>
      </w:r>
      <w:proofErr w:type="gramEnd"/>
      <w:r w:rsidRPr="00562F7F">
        <w:rPr>
          <w:sz w:val="16"/>
        </w:rPr>
        <w:t xml:space="preserve">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w:t>
      </w:r>
      <w:proofErr w:type="gramStart"/>
      <w:r w:rsidRPr="00562F7F">
        <w:rPr>
          <w:sz w:val="16"/>
        </w:rPr>
        <w:t>.12</w:t>
      </w:r>
      <w:proofErr w:type="gramEnd"/>
      <w:r w:rsidRPr="00562F7F">
        <w:rPr>
          <w:sz w:val="16"/>
        </w:rPr>
        <w:t xml:space="preserve">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34509316" w14:textId="77777777" w:rsidR="001717CA" w:rsidRPr="00562F7F" w:rsidRDefault="001717CA" w:rsidP="001717CA">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xml:space="preserve">, after </w:t>
      </w:r>
      <w:proofErr w:type="gramStart"/>
      <w:r w:rsidRPr="00562F7F">
        <w:rPr>
          <w:sz w:val="16"/>
        </w:rPr>
        <w:t>controlling for</w:t>
      </w:r>
      <w:proofErr w:type="gramEnd"/>
      <w:r w:rsidRPr="00562F7F">
        <w:rPr>
          <w:sz w:val="16"/>
        </w:rPr>
        <w:t xml:space="preserve">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1227954D" w14:textId="77777777" w:rsidR="001717CA" w:rsidRPr="00562F7F" w:rsidRDefault="001717CA" w:rsidP="001717CA">
      <w:pPr>
        <w:rPr>
          <w:sz w:val="16"/>
        </w:rPr>
      </w:pPr>
      <w:r w:rsidRPr="00562F7F">
        <w:rPr>
          <w:sz w:val="16"/>
        </w:rPr>
        <w:t xml:space="preserve">We have so far looked for direct evidence of how static inequality affects wellbeing. </w:t>
      </w:r>
      <w:r w:rsidRPr="00562F7F">
        <w:rPr>
          <w:rStyle w:val="StyleUnderline"/>
        </w:rPr>
        <w:t xml:space="preserve">Alternatively, one could assess how inequality affects other valuable outcomes. For example, research </w:t>
      </w:r>
      <w:proofErr w:type="gramStart"/>
      <w:r w:rsidRPr="00562F7F">
        <w:rPr>
          <w:rStyle w:val="StyleUnderline"/>
        </w:rPr>
        <w:t>suggests</w:t>
      </w:r>
      <w:proofErr w:type="gramEnd"/>
      <w:r w:rsidRPr="00562F7F">
        <w:rPr>
          <w:rStyle w:val="StyleUnderline"/>
        </w:rPr>
        <w:t xml:space="preserve">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13976A71" w14:textId="77777777" w:rsidR="001717CA" w:rsidRPr="00562F7F" w:rsidRDefault="001717CA" w:rsidP="001717CA">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32DB1EC2" w14:textId="77777777" w:rsidR="001717CA" w:rsidRPr="00562F7F" w:rsidRDefault="001717CA" w:rsidP="001717CA">
      <w:pPr>
        <w:rPr>
          <w:sz w:val="16"/>
        </w:rPr>
      </w:pPr>
      <w:r w:rsidRPr="00562F7F">
        <w:rPr>
          <w:sz w:val="16"/>
        </w:rPr>
        <w:t>Medium-term effects</w:t>
      </w:r>
    </w:p>
    <w:p w14:paraId="1B37CAAD" w14:textId="77777777" w:rsidR="001717CA" w:rsidRPr="00562F7F" w:rsidRDefault="001717CA" w:rsidP="001717CA">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46670C4A" w14:textId="77777777" w:rsidR="001717CA" w:rsidRPr="00562F7F" w:rsidRDefault="001717CA" w:rsidP="001717CA">
      <w:pPr>
        <w:rPr>
          <w:sz w:val="16"/>
        </w:rPr>
      </w:pPr>
      <w:r w:rsidRPr="00562F7F">
        <w:rPr>
          <w:sz w:val="16"/>
        </w:rPr>
        <w:t xml:space="preserve">Do we have instrumental </w:t>
      </w:r>
      <w:proofErr w:type="gramStart"/>
      <w:r w:rsidRPr="00562F7F">
        <w:rPr>
          <w:sz w:val="16"/>
        </w:rPr>
        <w:t>reason</w:t>
      </w:r>
      <w:proofErr w:type="gramEnd"/>
      <w:r w:rsidRPr="00562F7F">
        <w:rPr>
          <w:sz w:val="16"/>
        </w:rPr>
        <w:t xml:space="preserve"> to support economic equality in the medium term? </w:t>
      </w:r>
      <w:proofErr w:type="gramStart"/>
      <w:r w:rsidRPr="00562F7F">
        <w:rPr>
          <w:sz w:val="16"/>
        </w:rPr>
        <w:t>Consider</w:t>
      </w:r>
      <w:proofErr w:type="gramEnd"/>
      <w:r w:rsidRPr="00562F7F">
        <w:rPr>
          <w:sz w:val="16"/>
        </w:rPr>
        <w:t xml:space="preserve"> first an argument against inequality that builds on the argument in the previous section.</w:t>
      </w:r>
    </w:p>
    <w:p w14:paraId="7A4F4A9F" w14:textId="77777777" w:rsidR="001717CA" w:rsidRPr="00562F7F" w:rsidRDefault="001717CA" w:rsidP="001717CA">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4EEEAA80" w14:textId="77777777" w:rsidR="001717CA" w:rsidRPr="00562F7F" w:rsidRDefault="001717CA" w:rsidP="001717CA">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350FCA57" w14:textId="77777777" w:rsidR="001717CA" w:rsidRPr="00562F7F" w:rsidRDefault="001717CA" w:rsidP="001717CA">
      <w:pPr>
        <w:rPr>
          <w:sz w:val="16"/>
        </w:rPr>
      </w:pPr>
      <w:r w:rsidRPr="00562F7F">
        <w:rPr>
          <w:sz w:val="16"/>
        </w:rPr>
        <w:t>Growth</w:t>
      </w:r>
    </w:p>
    <w:p w14:paraId="39D23D47" w14:textId="77777777" w:rsidR="001717CA" w:rsidRPr="00562F7F" w:rsidRDefault="001717CA" w:rsidP="001717CA">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5185A62F" w14:textId="77777777" w:rsidR="001717CA" w:rsidRPr="00562F7F" w:rsidRDefault="001717CA" w:rsidP="001717CA">
      <w:pPr>
        <w:rPr>
          <w:sz w:val="16"/>
        </w:rPr>
      </w:pPr>
      <w:r w:rsidRPr="00562F7F">
        <w:rPr>
          <w:sz w:val="16"/>
        </w:rPr>
        <w:t xml:space="preserve">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w:t>
      </w:r>
      <w:proofErr w:type="gramStart"/>
      <w:r w:rsidRPr="00562F7F">
        <w:rPr>
          <w:sz w:val="16"/>
        </w:rPr>
        <w:t>over time</w:t>
      </w:r>
      <w:proofErr w:type="gramEnd"/>
      <w:r w:rsidRPr="00562F7F">
        <w:rPr>
          <w:sz w:val="16"/>
        </w:rPr>
        <w:t xml:space="preserv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0F45274D" w14:textId="77777777" w:rsidR="001717CA" w:rsidRPr="00562F7F" w:rsidRDefault="001717CA" w:rsidP="001717CA">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B0180B9" w14:textId="77777777" w:rsidR="001717CA" w:rsidRPr="00562F7F" w:rsidRDefault="001717CA" w:rsidP="001717CA">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33B42B8C" w14:textId="77777777" w:rsidR="001717CA" w:rsidRPr="00562F7F" w:rsidRDefault="001717CA" w:rsidP="001717CA">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21F77AE5" w14:textId="77777777" w:rsidR="001717CA" w:rsidRPr="00562F7F" w:rsidRDefault="001717CA" w:rsidP="001717CA">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2E325F49" w14:textId="77777777" w:rsidR="001717CA" w:rsidRPr="00562F7F" w:rsidRDefault="001717CA" w:rsidP="001717CA">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w:t>
      </w:r>
      <w:proofErr w:type="gramStart"/>
      <w:r w:rsidRPr="00562F7F">
        <w:rPr>
          <w:sz w:val="16"/>
        </w:rPr>
        <w:t>is</w:t>
      </w:r>
      <w:proofErr w:type="gramEnd"/>
      <w:r w:rsidRPr="00562F7F">
        <w:rPr>
          <w:sz w:val="16"/>
        </w:rPr>
        <w:t xml:space="preserve">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xml:space="preserve">.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w:t>
      </w:r>
      <w:proofErr w:type="gramStart"/>
      <w:r w:rsidRPr="00562F7F">
        <w:rPr>
          <w:sz w:val="16"/>
        </w:rPr>
        <w:t>than that it</w:t>
      </w:r>
      <w:proofErr w:type="gramEnd"/>
      <w:r w:rsidRPr="00562F7F">
        <w:rPr>
          <w:sz w:val="16"/>
        </w:rPr>
        <w:t xml:space="preserve"> boosts it.</w:t>
      </w:r>
    </w:p>
    <w:p w14:paraId="5D7E40EB" w14:textId="77777777" w:rsidR="001717CA" w:rsidRPr="00562F7F" w:rsidRDefault="001717CA" w:rsidP="001717CA">
      <w:pPr>
        <w:rPr>
          <w:sz w:val="16"/>
        </w:rPr>
      </w:pPr>
      <w:r w:rsidRPr="00562F7F">
        <w:rPr>
          <w:sz w:val="16"/>
        </w:rPr>
        <w:t>Climate change</w:t>
      </w:r>
    </w:p>
    <w:p w14:paraId="4F8D6990" w14:textId="77777777" w:rsidR="001717CA" w:rsidRPr="00562F7F" w:rsidRDefault="001717CA" w:rsidP="001717CA">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7F178C41" w14:textId="77777777" w:rsidR="001717CA" w:rsidRPr="00562F7F" w:rsidRDefault="001717CA" w:rsidP="001717CA">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w:t>
      </w:r>
      <w:proofErr w:type="gramStart"/>
      <w:r w:rsidRPr="00562F7F">
        <w:rPr>
          <w:sz w:val="16"/>
        </w:rPr>
        <w:t>control for</w:t>
      </w:r>
      <w:proofErr w:type="gramEnd"/>
      <w:r w:rsidRPr="00562F7F">
        <w:rPr>
          <w:sz w:val="16"/>
        </w:rPr>
        <w:t xml:space="preserve">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 xml:space="preserve">investigate the direct relationship between domestic income inequality and a country's carbon emissions after </w:t>
      </w:r>
      <w:proofErr w:type="gramStart"/>
      <w:r w:rsidRPr="00562F7F">
        <w:rPr>
          <w:rStyle w:val="StyleUnderline"/>
        </w:rPr>
        <w:t>controlling for</w:t>
      </w:r>
      <w:proofErr w:type="gramEnd"/>
      <w:r w:rsidRPr="00562F7F">
        <w:rPr>
          <w:rStyle w:val="StyleUnderline"/>
        </w:rPr>
        <w:t xml:space="preserve">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w:t>
      </w:r>
      <w:proofErr w:type="gramStart"/>
      <w:r w:rsidRPr="00033CFB">
        <w:rPr>
          <w:rStyle w:val="StyleUnderline"/>
        </w:rPr>
        <w:t>available</w:t>
      </w:r>
      <w:proofErr w:type="gramEnd"/>
      <w:r w:rsidRPr="00033CFB">
        <w:rPr>
          <w:rStyle w:val="StyleUnderline"/>
        </w:rPr>
        <w:t xml:space="preserv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456C9CBD" w14:textId="77777777" w:rsidR="001717CA" w:rsidRPr="00562F7F" w:rsidRDefault="001717CA" w:rsidP="001717CA">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72C5D3B3" w14:textId="77777777" w:rsidR="001717CA" w:rsidRPr="00562F7F" w:rsidRDefault="001717CA" w:rsidP="001717CA">
      <w:pPr>
        <w:rPr>
          <w:sz w:val="16"/>
        </w:rPr>
      </w:pPr>
      <w:r w:rsidRPr="00562F7F">
        <w:rPr>
          <w:sz w:val="16"/>
        </w:rPr>
        <w:t xml:space="preserve">Overall, we likely have medium-term instrumental </w:t>
      </w:r>
      <w:proofErr w:type="gramStart"/>
      <w:r w:rsidRPr="00562F7F">
        <w:rPr>
          <w:sz w:val="16"/>
        </w:rPr>
        <w:t>reason</w:t>
      </w:r>
      <w:proofErr w:type="gramEnd"/>
      <w:r w:rsidRPr="00562F7F">
        <w:rPr>
          <w:sz w:val="16"/>
        </w:rPr>
        <w:t xml:space="preserve"> to reduce inequality in developed countries. Inequality today is likely to cause inequalities in the future, which in turn lowers expected future wellbeing. Moreover, inequality </w:t>
      </w:r>
      <w:proofErr w:type="gramStart"/>
      <w:r w:rsidRPr="00562F7F">
        <w:rPr>
          <w:sz w:val="16"/>
        </w:rPr>
        <w:t>likely increases</w:t>
      </w:r>
      <w:proofErr w:type="gramEnd"/>
      <w:r w:rsidRPr="00562F7F">
        <w:rPr>
          <w:sz w:val="16"/>
        </w:rPr>
        <w:t xml:space="preserve"> GHG emissions and is somewhat likely to lower medium-term growth rates.</w:t>
      </w:r>
    </w:p>
    <w:p w14:paraId="2A578073" w14:textId="77777777" w:rsidR="001717CA" w:rsidRPr="00562F7F" w:rsidRDefault="001717CA" w:rsidP="001717CA">
      <w:pPr>
        <w:rPr>
          <w:sz w:val="16"/>
        </w:rPr>
      </w:pPr>
      <w:proofErr w:type="gramStart"/>
      <w:r w:rsidRPr="00562F7F">
        <w:rPr>
          <w:sz w:val="16"/>
        </w:rPr>
        <w:t>Longtermism</w:t>
      </w:r>
      <w:proofErr w:type="gramEnd"/>
      <w:r w:rsidRPr="00562F7F">
        <w:rPr>
          <w:sz w:val="16"/>
        </w:rPr>
        <w:t xml:space="preserve"> and existential risk</w:t>
      </w:r>
    </w:p>
    <w:p w14:paraId="79E79085" w14:textId="77777777" w:rsidR="001717CA" w:rsidRPr="00562F7F" w:rsidRDefault="001717CA" w:rsidP="001717CA">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43A028DD" w14:textId="77777777" w:rsidR="001717CA" w:rsidRPr="00562F7F" w:rsidRDefault="001717CA" w:rsidP="001717CA">
      <w:pPr>
        <w:rPr>
          <w:sz w:val="16"/>
        </w:rPr>
      </w:pPr>
      <w:r w:rsidRPr="00562F7F">
        <w:rPr>
          <w:sz w:val="16"/>
        </w:rPr>
        <w:t xml:space="preserve">First, as mentioned above, </w:t>
      </w:r>
      <w:proofErr w:type="gramStart"/>
      <w:r w:rsidRPr="00562F7F">
        <w:rPr>
          <w:sz w:val="16"/>
        </w:rPr>
        <w:t>longtermism</w:t>
      </w:r>
      <w:proofErr w:type="gramEnd"/>
      <w:r w:rsidRPr="00562F7F">
        <w:rPr>
          <w:sz w:val="16"/>
        </w:rPr>
        <w:t xml:space="preserve">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724C8B83" w14:textId="77777777" w:rsidR="001717CA" w:rsidRPr="00562F7F" w:rsidRDefault="001717CA" w:rsidP="001717CA">
      <w:pPr>
        <w:rPr>
          <w:sz w:val="16"/>
        </w:rPr>
      </w:pPr>
      <w:r w:rsidRPr="00562F7F">
        <w:rPr>
          <w:sz w:val="16"/>
        </w:rPr>
        <w:t xml:space="preserve">Now, an obvious worry about </w:t>
      </w:r>
      <w:proofErr w:type="gramStart"/>
      <w:r w:rsidRPr="00562F7F">
        <w:rPr>
          <w:sz w:val="16"/>
        </w:rPr>
        <w:t>longtermism</w:t>
      </w:r>
      <w:proofErr w:type="gramEnd"/>
      <w:r w:rsidRPr="00562F7F">
        <w:rPr>
          <w:sz w:val="16"/>
        </w:rPr>
        <w:t xml:space="preserve">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w:t>
      </w:r>
      <w:proofErr w:type="gramStart"/>
      <w:r w:rsidRPr="00562F7F">
        <w:rPr>
          <w:sz w:val="16"/>
        </w:rPr>
        <w:t>interventions</w:t>
      </w:r>
      <w:proofErr w:type="gramEnd"/>
      <w:r w:rsidRPr="00562F7F">
        <w:rPr>
          <w:sz w:val="16"/>
        </w:rPr>
        <w:t>: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7D9109A3" w14:textId="77777777" w:rsidR="001717CA" w:rsidRPr="00562F7F" w:rsidRDefault="001717CA" w:rsidP="001717CA">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402BA588" w14:textId="77777777" w:rsidR="001717CA" w:rsidRPr="00562F7F" w:rsidRDefault="001717CA" w:rsidP="001717CA">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xml:space="preserve">. MacAskill also argues that what moral and social values we have can be quite persistent across time. Yet what values societies adopt </w:t>
      </w:r>
      <w:proofErr w:type="gramStart"/>
      <w:r w:rsidRPr="00562F7F">
        <w:rPr>
          <w:sz w:val="16"/>
        </w:rPr>
        <w:t>is</w:t>
      </w:r>
      <w:proofErr w:type="gramEnd"/>
      <w:r w:rsidRPr="00562F7F">
        <w:rPr>
          <w:sz w:val="16"/>
        </w:rPr>
        <w:t xml:space="preserve">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657A1ADC" w14:textId="77777777" w:rsidR="001717CA" w:rsidRPr="00562F7F" w:rsidRDefault="001717CA" w:rsidP="001717CA">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 xml:space="preserve">the paucity of rigorous evidence and our epistemic uncertainty </w:t>
      </w:r>
      <w:proofErr w:type="gramStart"/>
      <w:r w:rsidRPr="00562F7F">
        <w:rPr>
          <w:rStyle w:val="StyleUnderline"/>
        </w:rPr>
        <w:t>does</w:t>
      </w:r>
      <w:proofErr w:type="gramEnd"/>
      <w:r w:rsidRPr="00562F7F">
        <w:rPr>
          <w:rStyle w:val="StyleUnderline"/>
        </w:rPr>
        <w:t xml:space="preserve">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18655C91" w14:textId="77777777" w:rsidR="001717CA" w:rsidRPr="00562F7F" w:rsidRDefault="001717CA" w:rsidP="001717CA">
      <w:pPr>
        <w:rPr>
          <w:sz w:val="16"/>
        </w:rPr>
      </w:pPr>
      <w:r w:rsidRPr="00562F7F">
        <w:rPr>
          <w:sz w:val="16"/>
        </w:rPr>
        <w:t>Long-term effects</w:t>
      </w:r>
    </w:p>
    <w:p w14:paraId="039CD6B5" w14:textId="77777777" w:rsidR="001717CA" w:rsidRPr="00562F7F" w:rsidRDefault="001717CA" w:rsidP="001717CA">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2E5A1CA" w14:textId="77777777" w:rsidR="001717CA" w:rsidRPr="00562F7F" w:rsidRDefault="001717CA" w:rsidP="001717CA">
      <w:pPr>
        <w:rPr>
          <w:sz w:val="16"/>
        </w:rPr>
      </w:pPr>
      <w:r w:rsidRPr="00562F7F">
        <w:rPr>
          <w:sz w:val="16"/>
        </w:rPr>
        <w:t xml:space="preserve">We discuss several </w:t>
      </w:r>
      <w:proofErr w:type="gramStart"/>
      <w:r w:rsidRPr="00562F7F">
        <w:rPr>
          <w:sz w:val="16"/>
        </w:rPr>
        <w:t>reasons for</w:t>
      </w:r>
      <w:proofErr w:type="gramEnd"/>
      <w:r w:rsidRPr="00562F7F">
        <w:rPr>
          <w:sz w:val="16"/>
        </w:rPr>
        <w:t xml:space="preserve">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E7C9987" w14:textId="77777777" w:rsidR="001717CA" w:rsidRPr="00562F7F" w:rsidRDefault="001717CA" w:rsidP="001717CA">
      <w:pPr>
        <w:rPr>
          <w:sz w:val="16"/>
        </w:rPr>
      </w:pPr>
      <w:r w:rsidRPr="00562F7F">
        <w:rPr>
          <w:sz w:val="16"/>
        </w:rPr>
        <w:t>Climate change</w:t>
      </w:r>
    </w:p>
    <w:p w14:paraId="7D1A8D08" w14:textId="77777777" w:rsidR="001717CA" w:rsidRPr="00562F7F" w:rsidRDefault="001717CA" w:rsidP="001717CA">
      <w:pPr>
        <w:rPr>
          <w:rStyle w:val="StyleUnderline"/>
        </w:rPr>
      </w:pPr>
      <w:r w:rsidRPr="00562F7F">
        <w:rPr>
          <w:sz w:val="16"/>
        </w:rPr>
        <w:t xml:space="preserve">As we learned in Short-term effects, </w:t>
      </w:r>
      <w:r w:rsidRPr="00562F7F">
        <w:rPr>
          <w:rStyle w:val="StyleUnderline"/>
        </w:rPr>
        <w:t xml:space="preserve">inequality increases a wealthy country's carbon footprint. This is a problem. Climate change, as mentioned above, not only reduces wellbeing in the medium term, </w:t>
      </w:r>
      <w:proofErr w:type="gramStart"/>
      <w:r w:rsidRPr="00562F7F">
        <w:rPr>
          <w:rStyle w:val="StyleUnderline"/>
        </w:rPr>
        <w:t>there</w:t>
      </w:r>
      <w:proofErr w:type="gramEnd"/>
      <w:r w:rsidRPr="00562F7F">
        <w:rPr>
          <w:rStyle w:val="StyleUnderline"/>
        </w:rPr>
        <w:t xml:space="preserve"> are also longtermist reasons against it.</w:t>
      </w:r>
    </w:p>
    <w:p w14:paraId="7EA1668F" w14:textId="77777777" w:rsidR="001717CA" w:rsidRPr="00562F7F" w:rsidRDefault="001717CA" w:rsidP="001717CA">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10E8897E" w14:textId="77777777" w:rsidR="001717CA" w:rsidRPr="00562F7F" w:rsidRDefault="001717CA" w:rsidP="001717CA">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 xml:space="preserve">risk </w:t>
      </w:r>
      <w:proofErr w:type="gramStart"/>
      <w:r w:rsidRPr="00562F7F">
        <w:rPr>
          <w:rStyle w:val="Emphasis"/>
        </w:rPr>
        <w:t>factor’</w:t>
      </w:r>
      <w:r w:rsidRPr="00562F7F">
        <w:rPr>
          <w:rStyle w:val="StyleUnderline"/>
        </w:rPr>
        <w:t>:</w:t>
      </w:r>
      <w:proofErr w:type="gramEnd"/>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43EF5EE5" w14:textId="77777777" w:rsidR="001717CA" w:rsidRPr="00562F7F" w:rsidRDefault="001717CA" w:rsidP="001717CA">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w:t>
      </w:r>
      <w:proofErr w:type="gramStart"/>
      <w:r w:rsidRPr="00562F7F">
        <w:rPr>
          <w:rStyle w:val="StyleUnderline"/>
        </w:rPr>
        <w:t>leave</w:t>
      </w:r>
      <w:proofErr w:type="gramEnd"/>
      <w:r w:rsidRPr="00562F7F">
        <w:rPr>
          <w:rStyle w:val="StyleUnderline"/>
        </w:rPr>
        <w:t xml:space="preser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511852E7" w14:textId="77777777" w:rsidR="001717CA" w:rsidRPr="00562F7F" w:rsidRDefault="001717CA" w:rsidP="001717CA">
      <w:pPr>
        <w:rPr>
          <w:sz w:val="16"/>
        </w:rPr>
      </w:pPr>
      <w:r w:rsidRPr="00562F7F">
        <w:rPr>
          <w:sz w:val="16"/>
        </w:rPr>
        <w:t>Institutional quality and conflict</w:t>
      </w:r>
    </w:p>
    <w:p w14:paraId="2D314E59" w14:textId="77777777" w:rsidR="001717CA" w:rsidRPr="00562F7F" w:rsidRDefault="001717CA" w:rsidP="001717CA">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57976B6C" w14:textId="77777777" w:rsidR="001717CA" w:rsidRPr="00562F7F" w:rsidRDefault="001717CA" w:rsidP="001717CA">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6700E5D3" w14:textId="77777777" w:rsidR="001717CA" w:rsidRPr="00562F7F" w:rsidRDefault="001717CA" w:rsidP="001717CA">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287DB675" w14:textId="77777777" w:rsidR="001717CA" w:rsidRPr="00562F7F" w:rsidRDefault="001717CA" w:rsidP="001717CA">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79CD6212" w14:textId="77777777" w:rsidR="001717CA" w:rsidRPr="00562F7F" w:rsidRDefault="001717CA" w:rsidP="001717CA">
      <w:pPr>
        <w:rPr>
          <w:sz w:val="16"/>
        </w:rPr>
      </w:pPr>
      <w:r w:rsidRPr="00562F7F">
        <w:rPr>
          <w:sz w:val="16"/>
        </w:rPr>
        <w:t xml:space="preserve">Now, one might object and wonder whether elite interests and longtermist interests will necessarily be misaligned. Could an enlightened elite not even be </w:t>
      </w:r>
      <w:proofErr w:type="gramStart"/>
      <w:r w:rsidRPr="00562F7F">
        <w:rPr>
          <w:sz w:val="16"/>
        </w:rPr>
        <w:t>more longtermist</w:t>
      </w:r>
      <w:proofErr w:type="gramEnd"/>
      <w:r w:rsidRPr="00562F7F">
        <w:rPr>
          <w:sz w:val="16"/>
        </w:rPr>
        <w:t xml:space="preserve"> than a more democratic system? Here are two potential arguments. First, wealthy donors fund a significant part of research and direct action on existential risk and </w:t>
      </w:r>
      <w:proofErr w:type="gramStart"/>
      <w:r w:rsidRPr="00562F7F">
        <w:rPr>
          <w:sz w:val="16"/>
        </w:rPr>
        <w:t>longtermism</w:t>
      </w:r>
      <w:proofErr w:type="gramEnd"/>
      <w:r w:rsidRPr="00562F7F">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73835E3" w14:textId="77777777" w:rsidR="001717CA" w:rsidRPr="00562F7F" w:rsidRDefault="001717CA" w:rsidP="001717CA">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2782E4B" w14:textId="77777777" w:rsidR="001717CA" w:rsidRPr="00562F7F" w:rsidRDefault="001717CA" w:rsidP="001717CA">
      <w:pPr>
        <w:rPr>
          <w:sz w:val="16"/>
        </w:rPr>
      </w:pPr>
      <w:r w:rsidRPr="00562F7F">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w:t>
      </w:r>
      <w:proofErr w:type="gramStart"/>
      <w:r w:rsidRPr="00562F7F">
        <w:rPr>
          <w:sz w:val="16"/>
        </w:rPr>
        <w:t>than longtermist</w:t>
      </w:r>
      <w:proofErr w:type="gramEnd"/>
      <w:r w:rsidRPr="00562F7F">
        <w:rPr>
          <w:sz w:val="16"/>
        </w:rPr>
        <w:t xml:space="preserve">. Third, recent decades have seen a shift towards a stronger shareholder value orientation in corporate governance. A common criticism of this shift is that it </w:t>
      </w:r>
      <w:proofErr w:type="gramStart"/>
      <w:r w:rsidRPr="00562F7F">
        <w:rPr>
          <w:sz w:val="16"/>
        </w:rPr>
        <w:t>incentivises</w:t>
      </w:r>
      <w:proofErr w:type="gramEnd"/>
      <w:r w:rsidRPr="00562F7F">
        <w:rPr>
          <w:sz w:val="16"/>
        </w:rPr>
        <w:t xml:space="preserve">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794AB24" w14:textId="77777777" w:rsidR="001717CA" w:rsidRPr="00562F7F" w:rsidRDefault="001717CA" w:rsidP="001717CA">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1D767140" w14:textId="77777777" w:rsidR="001717CA" w:rsidRPr="00562F7F" w:rsidRDefault="001717CA" w:rsidP="001717CA">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63E370C0" w14:textId="77777777" w:rsidR="001717CA" w:rsidRPr="00562F7F" w:rsidRDefault="001717CA" w:rsidP="001717CA">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2769610D" w14:textId="77777777" w:rsidR="001717CA" w:rsidRPr="00562F7F" w:rsidRDefault="001717CA" w:rsidP="001717CA">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w:t>
      </w:r>
      <w:proofErr w:type="gramStart"/>
      <w:r w:rsidRPr="00562F7F">
        <w:rPr>
          <w:sz w:val="16"/>
        </w:rPr>
        <w:t>rising up</w:t>
      </w:r>
      <w:proofErr w:type="gramEnd"/>
      <w:r w:rsidRPr="00562F7F">
        <w:rPr>
          <w:sz w:val="16"/>
        </w:rPr>
        <w:t xml:space="preserve"> to 0.95 depending on the chosen time-period (Bonica et al., 2013: 105–8). Of course, correlation does not imply </w:t>
      </w:r>
      <w:proofErr w:type="gramStart"/>
      <w:r w:rsidRPr="00562F7F">
        <w:rPr>
          <w:sz w:val="16"/>
        </w:rPr>
        <w:t>causation</w:t>
      </w:r>
      <w:proofErr w:type="gramEnd"/>
      <w:r w:rsidRPr="00562F7F">
        <w:rPr>
          <w:sz w:val="16"/>
        </w:rPr>
        <w:t xml:space="preserve">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10BCE766" w14:textId="77777777" w:rsidR="001717CA" w:rsidRPr="00562F7F" w:rsidRDefault="001717CA" w:rsidP="001717CA">
      <w:pPr>
        <w:rPr>
          <w:sz w:val="16"/>
        </w:rPr>
      </w:pPr>
      <w:r w:rsidRPr="00562F7F">
        <w:rPr>
          <w:sz w:val="16"/>
        </w:rPr>
        <w:t>Differential progress</w:t>
      </w:r>
    </w:p>
    <w:p w14:paraId="3A05E5F5" w14:textId="77777777" w:rsidR="001717CA" w:rsidRPr="00562F7F" w:rsidRDefault="001717CA" w:rsidP="001717CA">
      <w:pPr>
        <w:rPr>
          <w:sz w:val="16"/>
        </w:rPr>
      </w:pPr>
      <w:r w:rsidRPr="00562F7F">
        <w:rPr>
          <w:sz w:val="16"/>
        </w:rPr>
        <w:t xml:space="preserve">We have surveyed some reasons why inequality might translate into worse institutional conditions for </w:t>
      </w:r>
      <w:proofErr w:type="gramStart"/>
      <w:r w:rsidRPr="00562F7F">
        <w:rPr>
          <w:sz w:val="16"/>
        </w:rPr>
        <w:t>longtermism</w:t>
      </w:r>
      <w:proofErr w:type="gramEnd"/>
      <w:r w:rsidRPr="00562F7F">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0F53C0CC" w14:textId="77777777" w:rsidR="001717CA" w:rsidRPr="00562F7F" w:rsidRDefault="001717CA" w:rsidP="001717CA">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1B180EF4" w14:textId="77777777" w:rsidR="001717CA" w:rsidRPr="00562F7F" w:rsidRDefault="001717CA" w:rsidP="001717CA">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5026D01" w14:textId="77777777" w:rsidR="001717CA" w:rsidRPr="00562F7F" w:rsidRDefault="001717CA" w:rsidP="001717CA">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xml:space="preserve">. But society and the institutions governing it might also require public commitment to values conducive to </w:t>
      </w:r>
      <w:proofErr w:type="gramStart"/>
      <w:r w:rsidRPr="00562F7F">
        <w:rPr>
          <w:sz w:val="16"/>
        </w:rPr>
        <w:t>longtermism</w:t>
      </w:r>
      <w:proofErr w:type="gramEnd"/>
      <w:r w:rsidRPr="00562F7F">
        <w:rPr>
          <w:sz w:val="16"/>
        </w:rPr>
        <w:t>. A commitment to equality and cooperation, and the norms required to sustain such a commitment, might help. Together then, equality could improve differential progress.21</w:t>
      </w:r>
    </w:p>
    <w:p w14:paraId="491C61FB" w14:textId="77777777" w:rsidR="001717CA" w:rsidRPr="004646D7" w:rsidRDefault="001717CA" w:rsidP="001717CA">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60E7B0E0" w14:textId="77777777" w:rsidR="001717CA" w:rsidRPr="00783704" w:rsidRDefault="001717CA" w:rsidP="001717CA">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33796149" w14:textId="77777777" w:rsidR="001717CA" w:rsidRPr="008F3799" w:rsidRDefault="001717CA" w:rsidP="001717CA">
      <w:pPr>
        <w:rPr>
          <w:sz w:val="16"/>
        </w:rPr>
      </w:pPr>
      <w:r w:rsidRPr="008F3799">
        <w:rPr>
          <w:sz w:val="16"/>
        </w:rPr>
        <w:t>QUESTION 2: WHAT SHOULD TRIGGER SECTORAL BARGAINING?</w:t>
      </w:r>
    </w:p>
    <w:p w14:paraId="5295F42D" w14:textId="77777777" w:rsidR="001717CA" w:rsidRPr="008F3799" w:rsidRDefault="001717CA" w:rsidP="001717CA">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w:t>
      </w:r>
      <w:proofErr w:type="gramStart"/>
      <w:r w:rsidRPr="002C2392">
        <w:rPr>
          <w:rStyle w:val="StyleUnderline"/>
        </w:rPr>
        <w:t>all</w:t>
      </w:r>
      <w:r w:rsidRPr="008F3799">
        <w:rPr>
          <w:sz w:val="16"/>
        </w:rPr>
        <w:t xml:space="preserve"> of</w:t>
      </w:r>
      <w:proofErr w:type="gramEnd"/>
      <w:r w:rsidRPr="008F3799">
        <w:rPr>
          <w:sz w:val="16"/>
        </w:rPr>
        <w:t xml:space="preserve">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5DC54733" w14:textId="77777777" w:rsidR="001717CA" w:rsidRPr="008F3799" w:rsidRDefault="001717CA" w:rsidP="001717CA">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74495C18" w14:textId="77777777" w:rsidR="001717CA" w:rsidRPr="008F3799" w:rsidRDefault="001717CA" w:rsidP="001717CA">
      <w:pPr>
        <w:rPr>
          <w:sz w:val="16"/>
        </w:rPr>
      </w:pPr>
      <w:r w:rsidRPr="008F3799">
        <w:rPr>
          <w:sz w:val="16"/>
        </w:rPr>
        <w:t xml:space="preserve">Next, how will the labor department verify that the membership threshold has been reached? The processes involved could be </w:t>
      </w:r>
      <w:proofErr w:type="gramStart"/>
      <w:r w:rsidRPr="008F3799">
        <w:rPr>
          <w:sz w:val="16"/>
        </w:rPr>
        <w:t>similar to</w:t>
      </w:r>
      <w:proofErr w:type="gramEnd"/>
      <w:r w:rsidRPr="008F3799">
        <w:rPr>
          <w:sz w:val="16"/>
        </w:rPr>
        <w:t xml:space="preserve"> those used to certify unions in our current enterprise bargaining system. For example, one could use a card-check process or authorization cards, either paper or electronic. This has the obvious advantage of being </w:t>
      </w:r>
      <w:proofErr w:type="gramStart"/>
      <w:r w:rsidRPr="008F3799">
        <w:rPr>
          <w:sz w:val="16"/>
        </w:rPr>
        <w:t>a known</w:t>
      </w:r>
      <w:proofErr w:type="gramEnd"/>
      <w:r w:rsidRPr="008F3799">
        <w:rPr>
          <w:sz w:val="16"/>
        </w:rPr>
        <w:t xml:space="preserve">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w:t>
      </w:r>
      <w:proofErr w:type="gramStart"/>
      <w:r w:rsidRPr="008F3799">
        <w:rPr>
          <w:sz w:val="16"/>
        </w:rPr>
        <w:t>is</w:t>
      </w:r>
      <w:proofErr w:type="gramEnd"/>
      <w:r w:rsidRPr="008F3799">
        <w:rPr>
          <w:sz w:val="16"/>
        </w:rPr>
        <w:t xml:space="preserve"> subject to all the same anti-union tactics as elections for enterprise bargaining union drives.</w:t>
      </w:r>
    </w:p>
    <w:p w14:paraId="3D5F0C7D" w14:textId="77777777" w:rsidR="001717CA" w:rsidRPr="008F3799" w:rsidRDefault="001717CA" w:rsidP="001717CA">
      <w:pPr>
        <w:rPr>
          <w:sz w:val="16"/>
        </w:rPr>
      </w:pPr>
      <w:r w:rsidRPr="008F3799">
        <w:rPr>
          <w:sz w:val="16"/>
        </w:rPr>
        <w:t>Triggering Subsequent Rounds of Bargaining</w:t>
      </w:r>
    </w:p>
    <w:p w14:paraId="026EF659" w14:textId="77777777" w:rsidR="001717CA" w:rsidRPr="008F3799" w:rsidRDefault="001717CA" w:rsidP="001717CA">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75ED6D20" w14:textId="77777777" w:rsidR="001717CA" w:rsidRPr="008F3799" w:rsidRDefault="001717CA" w:rsidP="001717CA">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308058B1" w14:textId="77777777" w:rsidR="001717CA" w:rsidRPr="008F3799" w:rsidRDefault="001717CA" w:rsidP="001717CA">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46D756A4" w14:textId="77777777" w:rsidR="001717CA" w:rsidRPr="008F3799" w:rsidRDefault="001717CA" w:rsidP="001717CA">
      <w:pPr>
        <w:rPr>
          <w:sz w:val="16"/>
        </w:rPr>
      </w:pPr>
      <w:r w:rsidRPr="008F3799">
        <w:rPr>
          <w:sz w:val="16"/>
        </w:rPr>
        <w:t xml:space="preserve">Either way, these </w:t>
      </w:r>
      <w:proofErr w:type="gramStart"/>
      <w:r w:rsidRPr="008F3799">
        <w:rPr>
          <w:sz w:val="16"/>
        </w:rPr>
        <w:t>triggers—</w:t>
      </w:r>
      <w:proofErr w:type="gramEnd"/>
      <w:r w:rsidRPr="008F3799">
        <w:rPr>
          <w:sz w:val="16"/>
        </w:rPr>
        <w:t xml:space="preserve">whether time-based or </w:t>
      </w:r>
      <w:proofErr w:type="gramStart"/>
      <w:r w:rsidRPr="008F3799">
        <w:rPr>
          <w:sz w:val="16"/>
        </w:rPr>
        <w:t>otherwise—</w:t>
      </w:r>
      <w:proofErr w:type="gramEnd"/>
      <w:r w:rsidRPr="008F3799">
        <w:rPr>
          <w:sz w:val="16"/>
        </w:rPr>
        <w:t>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4E23B156" w14:textId="77777777" w:rsidR="001717CA" w:rsidRPr="008F3799" w:rsidRDefault="001717CA" w:rsidP="001717CA">
      <w:pPr>
        <w:rPr>
          <w:sz w:val="16"/>
        </w:rPr>
      </w:pPr>
      <w:r w:rsidRPr="008F3799">
        <w:rPr>
          <w:sz w:val="16"/>
        </w:rPr>
        <w:t>QUESTION 3: HOW SHOULD REPRESENTATIVES FOR SECTORAL BARGAINING PANELS BE DESIGNATED?</w:t>
      </w:r>
    </w:p>
    <w:p w14:paraId="4A570F53" w14:textId="77777777" w:rsidR="001717CA" w:rsidRPr="008F3799" w:rsidRDefault="001717CA" w:rsidP="001717CA">
      <w:pPr>
        <w:rPr>
          <w:sz w:val="16"/>
        </w:rPr>
      </w:pPr>
      <w:r w:rsidRPr="009B47EB">
        <w:rPr>
          <w:rStyle w:val="StyleUnderline"/>
        </w:rPr>
        <w:t>Who sits at the bargaining table</w:t>
      </w:r>
      <w:r w:rsidRPr="008F3799">
        <w:rPr>
          <w:sz w:val="16"/>
        </w:rPr>
        <w:t xml:space="preserve"> is a crucial question in any sectoral approach. It </w:t>
      </w:r>
      <w:proofErr w:type="gramStart"/>
      <w:r w:rsidRPr="009B47EB">
        <w:rPr>
          <w:rStyle w:val="StyleUnderline"/>
        </w:rPr>
        <w:t>implicates</w:t>
      </w:r>
      <w:proofErr w:type="gramEnd"/>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08F3D040" w14:textId="77777777" w:rsidR="001717CA" w:rsidRPr="008F3799" w:rsidRDefault="001717CA" w:rsidP="001717CA">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0C88ECB6" w14:textId="77777777" w:rsidR="001717CA" w:rsidRPr="008F3799" w:rsidRDefault="001717CA" w:rsidP="001717CA">
      <w:pPr>
        <w:rPr>
          <w:sz w:val="16"/>
        </w:rPr>
      </w:pPr>
      <w:r w:rsidRPr="008F3799">
        <w:rPr>
          <w:sz w:val="16"/>
        </w:rPr>
        <w:t>Worker Representatives</w:t>
      </w:r>
    </w:p>
    <w:p w14:paraId="7BEDC433" w14:textId="77777777" w:rsidR="001717CA" w:rsidRPr="008F3799" w:rsidRDefault="001717CA" w:rsidP="001717CA">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6B8CE0AB" w14:textId="77777777" w:rsidR="001717CA" w:rsidRPr="008F3799" w:rsidRDefault="001717CA" w:rsidP="001717CA">
      <w:pPr>
        <w:rPr>
          <w:sz w:val="16"/>
        </w:rPr>
      </w:pPr>
      <w:r w:rsidRPr="008F3799">
        <w:rPr>
          <w:sz w:val="16"/>
        </w:rPr>
        <w:t>Choosing Organizations</w:t>
      </w:r>
    </w:p>
    <w:p w14:paraId="169401FA" w14:textId="77777777" w:rsidR="001717CA" w:rsidRPr="008F3799" w:rsidRDefault="001717CA" w:rsidP="001717CA">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471C7F0E" w14:textId="77777777" w:rsidR="001717CA" w:rsidRPr="008F3799" w:rsidRDefault="001717CA" w:rsidP="001717CA">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2B430E82" w14:textId="77777777" w:rsidR="001717CA" w:rsidRPr="00482330" w:rsidRDefault="001717CA" w:rsidP="001717CA">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t>
      </w:r>
      <w:proofErr w:type="gramStart"/>
      <w:r w:rsidRPr="00482330">
        <w:rPr>
          <w:rStyle w:val="StyleUnderline"/>
        </w:rPr>
        <w:t>worker</w:t>
      </w:r>
      <w:proofErr w:type="gramEnd"/>
      <w:r w:rsidRPr="00482330">
        <w:rPr>
          <w:rStyle w:val="StyleUnderline"/>
        </w:rPr>
        <w:t xml:space="preserve">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46906393" w14:textId="77777777" w:rsidR="001717CA" w:rsidRPr="009B47EB" w:rsidRDefault="001717CA" w:rsidP="001717CA">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2C48C9C8" w14:textId="77777777" w:rsidR="001717CA" w:rsidRPr="008F3799" w:rsidRDefault="001717CA" w:rsidP="001717CA">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7F71CD27" w14:textId="77777777" w:rsidR="001717CA" w:rsidRPr="008F3799" w:rsidRDefault="001717CA" w:rsidP="001717CA">
      <w:pPr>
        <w:rPr>
          <w:sz w:val="16"/>
        </w:rPr>
      </w:pPr>
      <w:r w:rsidRPr="008F3799">
        <w:rPr>
          <w:sz w:val="16"/>
        </w:rPr>
        <w:t>Decisionmaking: Proportional Voting Rights</w:t>
      </w:r>
    </w:p>
    <w:p w14:paraId="4BD846A8" w14:textId="77777777" w:rsidR="001717CA" w:rsidRPr="008F3799" w:rsidRDefault="001717CA" w:rsidP="001717CA">
      <w:pPr>
        <w:rPr>
          <w:sz w:val="16"/>
        </w:rPr>
      </w:pPr>
      <w:r w:rsidRPr="008F3799">
        <w:rPr>
          <w:sz w:val="16"/>
        </w:rPr>
        <w:t xml:space="preserve">Regardless of who is at the bargaining table, the question of exactly how proportional voting rights </w:t>
      </w:r>
      <w:proofErr w:type="gramStart"/>
      <w:r w:rsidRPr="008F3799">
        <w:rPr>
          <w:sz w:val="16"/>
        </w:rPr>
        <w:t>are</w:t>
      </w:r>
      <w:proofErr w:type="gramEnd"/>
      <w:r w:rsidRPr="008F3799">
        <w:rPr>
          <w:sz w:val="16"/>
        </w:rPr>
        <w:t xml:space="preserv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431B6DAD" w14:textId="77777777" w:rsidR="001717CA" w:rsidRPr="008F3799" w:rsidRDefault="001717CA" w:rsidP="001717CA">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0E4B6D1A" w14:textId="77777777" w:rsidR="001717CA" w:rsidRPr="008F3799" w:rsidRDefault="001717CA" w:rsidP="001717CA">
      <w:pPr>
        <w:rPr>
          <w:sz w:val="16"/>
        </w:rPr>
      </w:pPr>
      <w:r w:rsidRPr="008F3799">
        <w:rPr>
          <w:sz w:val="16"/>
        </w:rPr>
        <w:t xml:space="preserve">An even thornier issue arises if workers may be members of more than one worker organization. One option would be to do nothing. But another would involve each worker designating that their (individual) votes must be allocated to one group or the </w:t>
      </w:r>
      <w:proofErr w:type="gramStart"/>
      <w:r w:rsidRPr="008F3799">
        <w:rPr>
          <w:sz w:val="16"/>
        </w:rPr>
        <w:t>other—</w:t>
      </w:r>
      <w:proofErr w:type="gramEnd"/>
      <w:r w:rsidRPr="008F3799">
        <w:rPr>
          <w:sz w:val="16"/>
        </w:rPr>
        <w:t>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7EA53D75" w14:textId="77777777" w:rsidR="001717CA" w:rsidRDefault="001717CA" w:rsidP="001717CA">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2433A87E" w14:textId="77777777" w:rsidR="001717CA" w:rsidRPr="008F3799" w:rsidRDefault="001717CA" w:rsidP="001717CA">
      <w:pPr>
        <w:rPr>
          <w:sz w:val="16"/>
        </w:rPr>
      </w:pPr>
      <w:proofErr w:type="gramStart"/>
      <w:r w:rsidRPr="008F3799">
        <w:rPr>
          <w:sz w:val="16"/>
        </w:rPr>
        <w:t>Employer</w:t>
      </w:r>
      <w:proofErr w:type="gramEnd"/>
      <w:r w:rsidRPr="008F3799">
        <w:rPr>
          <w:sz w:val="16"/>
        </w:rPr>
        <w:t xml:space="preserve"> Representatives</w:t>
      </w:r>
    </w:p>
    <w:p w14:paraId="6CD3AE55" w14:textId="77777777" w:rsidR="001717CA" w:rsidRPr="00482330" w:rsidRDefault="001717CA" w:rsidP="001717CA">
      <w:pPr>
        <w:rPr>
          <w:sz w:val="16"/>
        </w:rPr>
      </w:pPr>
      <w:r w:rsidRPr="00482330">
        <w:rPr>
          <w:rStyle w:val="StyleUnderline"/>
        </w:rPr>
        <w:t>Any sectoral approach relies on</w:t>
      </w:r>
      <w:r w:rsidRPr="00482330">
        <w:rPr>
          <w:sz w:val="16"/>
        </w:rPr>
        <w:t xml:space="preserve"> having </w:t>
      </w:r>
      <w:r w:rsidRPr="00482330">
        <w:rPr>
          <w:rStyle w:val="StyleUnderline"/>
        </w:rPr>
        <w:t xml:space="preserve">employers represented at the bargaining </w:t>
      </w:r>
      <w:proofErr w:type="gramStart"/>
      <w:r w:rsidRPr="00482330">
        <w:rPr>
          <w:rStyle w:val="StyleUnderline"/>
        </w:rPr>
        <w:t>table</w:t>
      </w:r>
      <w:r w:rsidRPr="00482330">
        <w:rPr>
          <w:sz w:val="16"/>
        </w:rPr>
        <w:t>, but</w:t>
      </w:r>
      <w:proofErr w:type="gramEnd"/>
      <w:r w:rsidRPr="00482330">
        <w:rPr>
          <w:sz w:val="16"/>
        </w:rPr>
        <w:t xml:space="preserve">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0FD3D470" w14:textId="77777777" w:rsidR="001717CA" w:rsidRPr="008F3799" w:rsidRDefault="001717CA" w:rsidP="001717CA">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4C899358" w14:textId="77777777" w:rsidR="001717CA" w:rsidRPr="008F3799" w:rsidRDefault="001717CA" w:rsidP="001717CA">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54E67BD2" w14:textId="77777777" w:rsidR="001717CA" w:rsidRPr="00482330" w:rsidRDefault="001717CA" w:rsidP="001717CA">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292913DD" w14:textId="77777777" w:rsidR="001717CA" w:rsidRPr="00482330" w:rsidRDefault="001717CA" w:rsidP="001717CA">
      <w:pPr>
        <w:rPr>
          <w:sz w:val="16"/>
        </w:rPr>
      </w:pPr>
      <w:r w:rsidRPr="00482330">
        <w:rPr>
          <w:sz w:val="16"/>
        </w:rPr>
        <w:t>Registration System</w:t>
      </w:r>
    </w:p>
    <w:p w14:paraId="27EBC055" w14:textId="77777777" w:rsidR="001717CA" w:rsidRPr="00482330" w:rsidRDefault="001717CA" w:rsidP="001717CA">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1A3E3574" w14:textId="77777777" w:rsidR="001717CA" w:rsidRPr="00482330" w:rsidRDefault="001717CA" w:rsidP="001717CA">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5F955BEF" w14:textId="77777777" w:rsidR="001717CA" w:rsidRPr="00482330" w:rsidRDefault="001717CA" w:rsidP="001717CA">
      <w:pPr>
        <w:rPr>
          <w:sz w:val="16"/>
        </w:rPr>
      </w:pPr>
      <w:r w:rsidRPr="00482330">
        <w:rPr>
          <w:sz w:val="16"/>
        </w:rPr>
        <w:t xml:space="preserve">One way to resolve these competing considerations is to create opportunities to improve coordination among </w:t>
      </w:r>
      <w:proofErr w:type="gramStart"/>
      <w:r w:rsidRPr="00482330">
        <w:rPr>
          <w:sz w:val="16"/>
        </w:rPr>
        <w:t>worker</w:t>
      </w:r>
      <w:proofErr w:type="gramEnd"/>
      <w:r w:rsidRPr="00482330">
        <w:rPr>
          <w:sz w:val="16"/>
        </w:rPr>
        <w:t xml:space="preserve"> and employer organizations alike. For example, a sectoral approach could create a default role for broader international unions and employer organizations to be involved in bargaining in each sector or agreement, even if they have no ultimate role in decisionmaking. The </w:t>
      </w:r>
      <w:proofErr w:type="gramStart"/>
      <w:r w:rsidRPr="00482330">
        <w:rPr>
          <w:sz w:val="16"/>
        </w:rPr>
        <w:t>AFL-CIO</w:t>
      </w:r>
      <w:proofErr w:type="gramEnd"/>
      <w:r w:rsidRPr="00482330">
        <w:rPr>
          <w:sz w:val="16"/>
        </w:rPr>
        <w:t xml:space="preserve"> could have a default seat at the table for a sectoral agreement in the manufacturing sector, for example, </w:t>
      </w:r>
      <w:proofErr w:type="gramStart"/>
      <w:r w:rsidRPr="00482330">
        <w:rPr>
          <w:sz w:val="16"/>
        </w:rPr>
        <w:t>whether or not</w:t>
      </w:r>
      <w:proofErr w:type="gramEnd"/>
      <w:r w:rsidRPr="00482330">
        <w:rPr>
          <w:sz w:val="16"/>
        </w:rPr>
        <w:t xml:space="preserve"> they have a vote in the </w:t>
      </w:r>
      <w:proofErr w:type="gramStart"/>
      <w:r w:rsidRPr="00482330">
        <w:rPr>
          <w:sz w:val="16"/>
        </w:rPr>
        <w:t>particular agreement</w:t>
      </w:r>
      <w:proofErr w:type="gramEnd"/>
      <w:r w:rsidRPr="00482330">
        <w:rPr>
          <w:sz w:val="16"/>
        </w:rPr>
        <w:t>. This would facilitate cross-sector coordination in bargaining and could even bring about some of the advantages of consolidation of employer organizations that the U.S. does not yet have.</w:t>
      </w:r>
    </w:p>
    <w:p w14:paraId="7FF4D3E2" w14:textId="77777777" w:rsidR="001717CA" w:rsidRPr="00FF2DBC" w:rsidRDefault="001717CA" w:rsidP="001717CA">
      <w:pPr>
        <w:rPr>
          <w:sz w:val="16"/>
        </w:rPr>
      </w:pPr>
      <w:r w:rsidRPr="00FF2DBC">
        <w:rPr>
          <w:sz w:val="16"/>
        </w:rPr>
        <w:t>Ensuring Employer Participation</w:t>
      </w:r>
    </w:p>
    <w:p w14:paraId="6E71932A" w14:textId="77777777" w:rsidR="001717CA" w:rsidRPr="00FF2DBC" w:rsidRDefault="001717CA" w:rsidP="001717CA">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w:t>
      </w:r>
      <w:proofErr w:type="gramStart"/>
      <w:r w:rsidRPr="00FF2DBC">
        <w:rPr>
          <w:sz w:val="16"/>
        </w:rPr>
        <w:t>in an effort to</w:t>
      </w:r>
      <w:proofErr w:type="gramEnd"/>
      <w:r w:rsidRPr="00FF2DBC">
        <w:rPr>
          <w:sz w:val="16"/>
        </w:rPr>
        <w:t xml:space="preserve">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16279B16" w14:textId="77777777" w:rsidR="001717CA" w:rsidRPr="00FF2DBC" w:rsidRDefault="001717CA" w:rsidP="001717CA">
      <w:pPr>
        <w:rPr>
          <w:sz w:val="16"/>
        </w:rPr>
      </w:pPr>
      <w:r w:rsidRPr="00FF2DBC">
        <w:rPr>
          <w:sz w:val="16"/>
        </w:rPr>
        <w:t xml:space="preserve">Alternatively, the Secretary of Labor could be empowered to </w:t>
      </w:r>
      <w:proofErr w:type="gramStart"/>
      <w:r w:rsidRPr="00482330">
        <w:rPr>
          <w:rStyle w:val="StyleUnderline"/>
        </w:rPr>
        <w:t>extend</w:t>
      </w:r>
      <w:proofErr w:type="gramEnd"/>
      <w:r w:rsidRPr="00482330">
        <w:rPr>
          <w:rStyle w:val="StyleUnderline"/>
        </w:rPr>
        <w:t xml:space="preserve">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 xml:space="preserve">a significant incentive for employers to take </w:t>
      </w:r>
      <w:proofErr w:type="gramStart"/>
      <w:r w:rsidRPr="00482330">
        <w:rPr>
          <w:rStyle w:val="StyleUnderline"/>
        </w:rPr>
        <w:t>place</w:t>
      </w:r>
      <w:proofErr w:type="gramEnd"/>
      <w:r w:rsidRPr="00482330">
        <w:rPr>
          <w:rStyle w:val="StyleUnderline"/>
        </w:rPr>
        <w:t xml:space="preserve"> in</w:t>
      </w:r>
      <w:r w:rsidRPr="00FF2DBC">
        <w:rPr>
          <w:sz w:val="16"/>
        </w:rPr>
        <w:t xml:space="preserve"> the </w:t>
      </w:r>
      <w:r w:rsidRPr="00482330">
        <w:rPr>
          <w:rStyle w:val="StyleUnderline"/>
        </w:rPr>
        <w:t>bargaining</w:t>
      </w:r>
      <w:r w:rsidRPr="00FF2DBC">
        <w:rPr>
          <w:sz w:val="16"/>
        </w:rPr>
        <w:t xml:space="preserve"> process as well.</w:t>
      </w:r>
    </w:p>
    <w:p w14:paraId="087552F8" w14:textId="2798870F" w:rsidR="001717CA" w:rsidRDefault="001717CA" w:rsidP="001717CA">
      <w:pPr>
        <w:pStyle w:val="Heading1"/>
      </w:pPr>
      <w:r>
        <w:t>2AC</w:t>
      </w:r>
    </w:p>
    <w:p w14:paraId="4FBBF09E" w14:textId="77777777" w:rsidR="0061563A" w:rsidRPr="0061563A" w:rsidRDefault="0061563A" w:rsidP="0061563A">
      <w:pPr>
        <w:keepNext/>
        <w:keepLines/>
        <w:pageBreakBefore/>
        <w:spacing w:before="40" w:after="0" w:line="256" w:lineRule="auto"/>
        <w:jc w:val="center"/>
        <w:outlineLvl w:val="1"/>
        <w:rPr>
          <w:rFonts w:eastAsia="Times New Roman"/>
          <w:b/>
          <w:sz w:val="44"/>
          <w:szCs w:val="26"/>
          <w:u w:val="double"/>
        </w:rPr>
      </w:pPr>
      <w:r w:rsidRPr="0061563A">
        <w:rPr>
          <w:rFonts w:eastAsia="Times New Roman"/>
          <w:b/>
          <w:sz w:val="44"/>
          <w:szCs w:val="26"/>
          <w:u w:val="double"/>
        </w:rPr>
        <w:t>Green Bargaining</w:t>
      </w:r>
    </w:p>
    <w:p w14:paraId="780ACCBD" w14:textId="77777777" w:rsidR="0061563A" w:rsidRPr="0061563A" w:rsidRDefault="0061563A" w:rsidP="0061563A">
      <w:pPr>
        <w:keepNext/>
        <w:keepLines/>
        <w:pageBreakBefore/>
        <w:spacing w:before="40" w:after="0" w:line="256" w:lineRule="auto"/>
        <w:jc w:val="center"/>
        <w:outlineLvl w:val="2"/>
        <w:rPr>
          <w:rFonts w:eastAsia="Times New Roman"/>
          <w:b/>
          <w:sz w:val="32"/>
          <w:szCs w:val="24"/>
          <w:u w:val="single"/>
        </w:rPr>
      </w:pPr>
      <w:r w:rsidRPr="0061563A">
        <w:rPr>
          <w:rFonts w:eastAsia="Times New Roman"/>
          <w:b/>
          <w:sz w:val="32"/>
          <w:szCs w:val="24"/>
          <w:u w:val="single"/>
        </w:rPr>
        <w:t>2AC – O/V</w:t>
      </w:r>
    </w:p>
    <w:p w14:paraId="0164BB1E" w14:textId="77777777" w:rsidR="0061563A" w:rsidRPr="0061563A" w:rsidRDefault="0061563A" w:rsidP="0061563A">
      <w:pPr>
        <w:keepNext/>
        <w:keepLines/>
        <w:pageBreakBefore/>
        <w:spacing w:before="40" w:after="0" w:line="256" w:lineRule="auto"/>
        <w:jc w:val="center"/>
        <w:outlineLvl w:val="1"/>
        <w:rPr>
          <w:rFonts w:eastAsia="Times New Roman"/>
          <w:b/>
          <w:sz w:val="44"/>
          <w:szCs w:val="26"/>
          <w:u w:val="double"/>
        </w:rPr>
      </w:pPr>
      <w:r w:rsidRPr="0061563A">
        <w:rPr>
          <w:rFonts w:eastAsia="Times New Roman"/>
          <w:b/>
          <w:sz w:val="44"/>
          <w:szCs w:val="26"/>
          <w:u w:val="double"/>
        </w:rPr>
        <w:t>Economy</w:t>
      </w:r>
    </w:p>
    <w:p w14:paraId="106B2486" w14:textId="77777777" w:rsidR="0061563A" w:rsidRPr="0061563A" w:rsidRDefault="0061563A" w:rsidP="0061563A">
      <w:pPr>
        <w:keepNext/>
        <w:keepLines/>
        <w:pageBreakBefore/>
        <w:spacing w:before="40" w:after="0" w:line="256" w:lineRule="auto"/>
        <w:jc w:val="center"/>
        <w:outlineLvl w:val="2"/>
        <w:rPr>
          <w:rFonts w:eastAsia="Times New Roman"/>
          <w:b/>
          <w:sz w:val="32"/>
          <w:szCs w:val="24"/>
          <w:u w:val="single"/>
        </w:rPr>
      </w:pPr>
      <w:r w:rsidRPr="0061563A">
        <w:rPr>
          <w:rFonts w:eastAsia="Times New Roman"/>
          <w:b/>
          <w:sz w:val="32"/>
          <w:szCs w:val="24"/>
          <w:u w:val="single"/>
        </w:rPr>
        <w:t>2AC – O/V</w:t>
      </w:r>
    </w:p>
    <w:p w14:paraId="74FA02D1" w14:textId="77777777" w:rsidR="0061563A" w:rsidRPr="0061563A" w:rsidRDefault="0061563A" w:rsidP="0061563A">
      <w:pPr>
        <w:keepNext/>
        <w:keepLines/>
        <w:pageBreakBefore/>
        <w:spacing w:before="40" w:after="0" w:line="256" w:lineRule="auto"/>
        <w:jc w:val="center"/>
        <w:outlineLvl w:val="2"/>
        <w:rPr>
          <w:rFonts w:eastAsia="Times New Roman"/>
          <w:b/>
          <w:sz w:val="32"/>
          <w:szCs w:val="24"/>
          <w:u w:val="single"/>
        </w:rPr>
      </w:pPr>
      <w:r w:rsidRPr="0061563A">
        <w:rPr>
          <w:rFonts w:eastAsia="Times New Roman"/>
          <w:b/>
          <w:sz w:val="32"/>
          <w:szCs w:val="24"/>
          <w:u w:val="single"/>
        </w:rPr>
        <w:t>LBL</w:t>
      </w:r>
    </w:p>
    <w:p w14:paraId="78E0ADDE" w14:textId="77777777" w:rsidR="0061563A" w:rsidRPr="0061563A" w:rsidRDefault="0061563A" w:rsidP="0061563A">
      <w:pPr>
        <w:keepNext/>
        <w:keepLines/>
        <w:pageBreakBefore/>
        <w:spacing w:before="40" w:after="0" w:line="256" w:lineRule="auto"/>
        <w:jc w:val="center"/>
        <w:outlineLvl w:val="1"/>
        <w:rPr>
          <w:rFonts w:eastAsia="Times New Roman"/>
          <w:b/>
          <w:sz w:val="44"/>
          <w:szCs w:val="26"/>
          <w:u w:val="double"/>
        </w:rPr>
      </w:pPr>
      <w:r w:rsidRPr="0061563A">
        <w:rPr>
          <w:rFonts w:eastAsia="Times New Roman"/>
          <w:b/>
          <w:sz w:val="44"/>
          <w:szCs w:val="26"/>
          <w:u w:val="double"/>
        </w:rPr>
        <w:t>Ableism K</w:t>
      </w:r>
    </w:p>
    <w:p w14:paraId="5E7B08A5" w14:textId="77777777" w:rsidR="0061563A" w:rsidRPr="0061563A" w:rsidRDefault="0061563A" w:rsidP="0061563A">
      <w:pPr>
        <w:keepNext/>
        <w:keepLines/>
        <w:pageBreakBefore/>
        <w:spacing w:before="40" w:after="0" w:line="256" w:lineRule="auto"/>
        <w:jc w:val="center"/>
        <w:outlineLvl w:val="2"/>
        <w:rPr>
          <w:rFonts w:eastAsia="Times New Roman"/>
          <w:b/>
          <w:sz w:val="32"/>
          <w:szCs w:val="24"/>
          <w:u w:val="single"/>
        </w:rPr>
      </w:pPr>
      <w:r w:rsidRPr="0061563A">
        <w:rPr>
          <w:rFonts w:eastAsia="Times New Roman"/>
          <w:b/>
          <w:sz w:val="32"/>
          <w:szCs w:val="24"/>
          <w:u w:val="single"/>
        </w:rPr>
        <w:t>K – Disability – 2AC</w:t>
      </w:r>
    </w:p>
    <w:p w14:paraId="0B38777B" w14:textId="77777777" w:rsidR="0061563A" w:rsidRPr="0061563A" w:rsidRDefault="0061563A" w:rsidP="0061563A">
      <w:pPr>
        <w:keepNext/>
        <w:keepLines/>
        <w:pageBreakBefore/>
        <w:spacing w:before="40" w:after="0" w:line="256" w:lineRule="auto"/>
        <w:jc w:val="center"/>
        <w:outlineLvl w:val="2"/>
        <w:rPr>
          <w:rFonts w:eastAsia="Times New Roman"/>
          <w:b/>
          <w:sz w:val="32"/>
          <w:szCs w:val="24"/>
          <w:u w:val="single"/>
        </w:rPr>
      </w:pPr>
      <w:r w:rsidRPr="0061563A">
        <w:rPr>
          <w:rFonts w:eastAsia="Times New Roman"/>
          <w:b/>
          <w:sz w:val="32"/>
          <w:szCs w:val="24"/>
          <w:u w:val="single"/>
        </w:rPr>
        <w:t>AT: Alt - Fails</w:t>
      </w:r>
    </w:p>
    <w:p w14:paraId="74EBBD0C" w14:textId="4000FF12" w:rsidR="0061563A" w:rsidRPr="0061563A" w:rsidRDefault="0061563A" w:rsidP="0061563A">
      <w:pPr>
        <w:keepNext/>
        <w:keepLines/>
        <w:spacing w:before="40" w:after="0" w:line="256" w:lineRule="auto"/>
        <w:outlineLvl w:val="3"/>
        <w:rPr>
          <w:rFonts w:eastAsia="Times New Roman"/>
          <w:b/>
          <w:iCs/>
          <w:sz w:val="26"/>
        </w:rPr>
      </w:pPr>
      <w:r w:rsidRPr="0061563A">
        <w:rPr>
          <w:rFonts w:eastAsia="Times New Roman"/>
          <w:b/>
          <w:iCs/>
          <w:sz w:val="26"/>
        </w:rPr>
        <w:t xml:space="preserve">Rejecting production is </w:t>
      </w:r>
      <w:r w:rsidRPr="0061563A">
        <w:rPr>
          <w:rFonts w:eastAsia="Times New Roman"/>
          <w:b/>
          <w:iCs/>
          <w:sz w:val="26"/>
          <w:u w:val="single"/>
        </w:rPr>
        <w:t>impossible</w:t>
      </w:r>
      <w:r w:rsidRPr="0061563A">
        <w:rPr>
          <w:rFonts w:eastAsia="Times New Roman"/>
          <w:b/>
          <w:iCs/>
          <w:sz w:val="26"/>
        </w:rPr>
        <w:t xml:space="preserve">. Task-completion is </w:t>
      </w:r>
      <w:r w:rsidRPr="0061563A">
        <w:rPr>
          <w:rFonts w:eastAsia="Times New Roman"/>
          <w:b/>
          <w:iCs/>
          <w:sz w:val="26"/>
          <w:u w:val="single"/>
        </w:rPr>
        <w:t>necessary</w:t>
      </w:r>
      <w:r w:rsidRPr="0061563A">
        <w:rPr>
          <w:rFonts w:eastAsia="Times New Roman"/>
          <w:b/>
          <w:iCs/>
          <w:sz w:val="26"/>
        </w:rPr>
        <w:t xml:space="preserve"> for survival and “</w:t>
      </w:r>
      <w:r w:rsidRPr="0061563A">
        <w:rPr>
          <w:rFonts w:eastAsia="Times New Roman"/>
          <w:b/>
          <w:iCs/>
          <w:sz w:val="26"/>
          <w:u w:val="single"/>
        </w:rPr>
        <w:t>productivity</w:t>
      </w:r>
      <w:proofErr w:type="gramStart"/>
      <w:r w:rsidRPr="0061563A">
        <w:rPr>
          <w:rFonts w:eastAsia="Times New Roman"/>
          <w:b/>
          <w:iCs/>
          <w:sz w:val="26"/>
        </w:rPr>
        <w:t>”</w:t>
      </w:r>
      <w:proofErr w:type="gramEnd"/>
      <w:r w:rsidRPr="0061563A">
        <w:rPr>
          <w:rFonts w:eastAsia="Times New Roman"/>
          <w:b/>
          <w:iCs/>
          <w:sz w:val="26"/>
        </w:rPr>
        <w:t xml:space="preserve"> or “</w:t>
      </w:r>
      <w:r w:rsidRPr="0061563A">
        <w:rPr>
          <w:rFonts w:eastAsia="Times New Roman"/>
          <w:b/>
          <w:iCs/>
          <w:sz w:val="26"/>
          <w:u w:val="single"/>
        </w:rPr>
        <w:t>efficiency</w:t>
      </w:r>
      <w:r w:rsidRPr="0061563A">
        <w:rPr>
          <w:rFonts w:eastAsia="Times New Roman"/>
          <w:b/>
          <w:iCs/>
          <w:sz w:val="26"/>
        </w:rPr>
        <w:t xml:space="preserve">” are </w:t>
      </w:r>
      <w:r w:rsidRPr="0061563A">
        <w:rPr>
          <w:rFonts w:eastAsia="Times New Roman"/>
          <w:b/>
          <w:iCs/>
          <w:sz w:val="26"/>
          <w:u w:val="single"/>
        </w:rPr>
        <w:t>key</w:t>
      </w:r>
      <w:r w:rsidRPr="0061563A">
        <w:rPr>
          <w:rFonts w:eastAsia="Times New Roman"/>
          <w:b/>
          <w:iCs/>
          <w:sz w:val="26"/>
        </w:rPr>
        <w:t xml:space="preserve"> for determining the </w:t>
      </w:r>
      <w:r w:rsidRPr="0061563A">
        <w:rPr>
          <w:rFonts w:eastAsia="Times New Roman"/>
          <w:b/>
          <w:iCs/>
          <w:sz w:val="26"/>
          <w:u w:val="single"/>
        </w:rPr>
        <w:t>best methods</w:t>
      </w:r>
      <w:r w:rsidRPr="0061563A">
        <w:rPr>
          <w:rFonts w:eastAsia="Times New Roman"/>
          <w:b/>
          <w:iCs/>
          <w:sz w:val="26"/>
        </w:rPr>
        <w:t xml:space="preserve"> of production. Non-productive societies face overwhelming </w:t>
      </w:r>
      <w:r w:rsidRPr="0061563A">
        <w:rPr>
          <w:rFonts w:eastAsia="Times New Roman"/>
          <w:b/>
          <w:iCs/>
          <w:sz w:val="26"/>
          <w:u w:val="single"/>
        </w:rPr>
        <w:t>scarcity</w:t>
      </w:r>
      <w:r w:rsidRPr="0061563A">
        <w:rPr>
          <w:rFonts w:eastAsia="Times New Roman"/>
          <w:b/>
          <w:iCs/>
          <w:sz w:val="26"/>
        </w:rPr>
        <w:t xml:space="preserve">, which </w:t>
      </w:r>
      <w:r w:rsidRPr="0061563A">
        <w:rPr>
          <w:rFonts w:eastAsia="Times New Roman"/>
          <w:b/>
          <w:iCs/>
          <w:sz w:val="26"/>
          <w:u w:val="single"/>
        </w:rPr>
        <w:t>worsens slow death</w:t>
      </w:r>
      <w:r w:rsidRPr="0061563A">
        <w:rPr>
          <w:rFonts w:eastAsia="Times New Roman"/>
          <w:b/>
          <w:iCs/>
          <w:sz w:val="26"/>
        </w:rPr>
        <w:t xml:space="preserve">. </w:t>
      </w:r>
    </w:p>
    <w:p w14:paraId="12C071BE" w14:textId="77777777" w:rsidR="0061563A" w:rsidRPr="0061563A" w:rsidRDefault="0061563A" w:rsidP="0061563A">
      <w:pPr>
        <w:spacing w:line="256" w:lineRule="auto"/>
        <w:rPr>
          <w:rFonts w:eastAsia="Calibri"/>
        </w:rPr>
      </w:pPr>
      <w:r w:rsidRPr="0061563A">
        <w:rPr>
          <w:rFonts w:eastAsia="Calibri"/>
          <w:b/>
          <w:bCs/>
          <w:sz w:val="26"/>
        </w:rPr>
        <w:t>Henwood, MA, and Jäger</w:t>
      </w:r>
      <w:r w:rsidRPr="0061563A">
        <w:rPr>
          <w:rFonts w:eastAsia="Calibri"/>
        </w:rPr>
        <w:t>, PhD Candidate,</w:t>
      </w:r>
      <w:r w:rsidRPr="0061563A">
        <w:rPr>
          <w:rFonts w:eastAsia="Calibri"/>
          <w:b/>
          <w:bCs/>
          <w:sz w:val="26"/>
        </w:rPr>
        <w:t xml:space="preserve"> 18 </w:t>
      </w:r>
      <w:r w:rsidRPr="0061563A">
        <w:rPr>
          <w:rFonts w:eastAsia="Calibri"/>
        </w:rPr>
        <w:t>(Anton Jäger is is a doctoral student at the University of Cambridge, working on the history of populism in the United States. https://jacobinmag.com/2018/12/post-work-labor-ubi-coercion-capitalism)</w:t>
      </w:r>
    </w:p>
    <w:p w14:paraId="7BD84D94" w14:textId="77777777" w:rsidR="0061563A" w:rsidRPr="0061563A" w:rsidRDefault="0061563A" w:rsidP="0061563A">
      <w:pPr>
        <w:spacing w:line="256" w:lineRule="auto"/>
        <w:rPr>
          <w:rFonts w:eastAsia="Calibri"/>
        </w:rPr>
      </w:pPr>
      <w:r w:rsidRPr="0061563A">
        <w:rPr>
          <w:rFonts w:eastAsia="Calibri"/>
          <w:sz w:val="16"/>
        </w:rPr>
        <w:t xml:space="preserve">DH </w:t>
      </w:r>
      <w:r w:rsidRPr="0061563A">
        <w:rPr>
          <w:rFonts w:eastAsia="Calibri"/>
          <w:u w:val="single"/>
        </w:rPr>
        <w:t xml:space="preserve">Fundamentally, </w:t>
      </w:r>
      <w:r w:rsidRPr="0061563A">
        <w:rPr>
          <w:rFonts w:eastAsia="Calibri"/>
          <w:b/>
          <w:iCs/>
          <w:highlight w:val="cyan"/>
          <w:u w:val="single"/>
        </w:rPr>
        <w:t>if we don’t work, we</w:t>
      </w:r>
      <w:r w:rsidRPr="0061563A">
        <w:rPr>
          <w:rFonts w:eastAsia="Calibri"/>
          <w:b/>
          <w:iCs/>
          <w:u w:val="single"/>
        </w:rPr>
        <w:t xml:space="preserve"> will </w:t>
      </w:r>
      <w:r w:rsidRPr="0061563A">
        <w:rPr>
          <w:rFonts w:eastAsia="Calibri"/>
          <w:b/>
          <w:iCs/>
          <w:highlight w:val="cyan"/>
          <w:u w:val="single"/>
        </w:rPr>
        <w:t>die</w:t>
      </w:r>
      <w:r w:rsidRPr="0061563A">
        <w:rPr>
          <w:rFonts w:eastAsia="Calibri"/>
          <w:b/>
          <w:iCs/>
          <w:u w:val="single"/>
        </w:rPr>
        <w:t>.</w:t>
      </w:r>
      <w:r w:rsidRPr="0061563A">
        <w:rPr>
          <w:rFonts w:eastAsia="Calibri"/>
          <w:sz w:val="16"/>
        </w:rPr>
        <w:t xml:space="preserve"> </w:t>
      </w:r>
      <w:r w:rsidRPr="0061563A">
        <w:rPr>
          <w:rFonts w:eastAsia="Calibri"/>
          <w:highlight w:val="cyan"/>
          <w:u w:val="single"/>
        </w:rPr>
        <w:t xml:space="preserve">We will have </w:t>
      </w:r>
      <w:r w:rsidRPr="0061563A">
        <w:rPr>
          <w:rFonts w:eastAsia="Calibri"/>
          <w:u w:val="single"/>
        </w:rPr>
        <w:t xml:space="preserve">nowhere to live, </w:t>
      </w:r>
      <w:r w:rsidRPr="0061563A">
        <w:rPr>
          <w:rFonts w:eastAsia="Calibri"/>
          <w:highlight w:val="cyan"/>
          <w:u w:val="single"/>
        </w:rPr>
        <w:t xml:space="preserve">no roof </w:t>
      </w:r>
      <w:r w:rsidRPr="0061563A">
        <w:rPr>
          <w:rFonts w:eastAsia="Calibri"/>
          <w:u w:val="single"/>
        </w:rPr>
        <w:t xml:space="preserve">over our head, </w:t>
      </w:r>
      <w:r w:rsidRPr="0061563A">
        <w:rPr>
          <w:rFonts w:eastAsia="Calibri"/>
          <w:highlight w:val="cyan"/>
          <w:u w:val="single"/>
        </w:rPr>
        <w:t xml:space="preserve">no food </w:t>
      </w:r>
      <w:r w:rsidRPr="0061563A">
        <w:rPr>
          <w:rFonts w:eastAsia="Calibri"/>
          <w:u w:val="single"/>
        </w:rPr>
        <w:t>to eat,</w:t>
      </w:r>
      <w:r w:rsidRPr="0061563A">
        <w:rPr>
          <w:rFonts w:eastAsia="Calibri"/>
          <w:sz w:val="16"/>
        </w:rPr>
        <w:t xml:space="preserve"> no clothes to wear. I had Kathi Weeks on this show a few years ago when her book came out. I recalled that </w:t>
      </w:r>
      <w:r w:rsidRPr="0061563A">
        <w:rPr>
          <w:rFonts w:eastAsia="Calibri"/>
          <w:u w:val="single"/>
        </w:rPr>
        <w:t xml:space="preserve">my first wife had a </w:t>
      </w:r>
      <w:r w:rsidRPr="0061563A">
        <w:rPr>
          <w:rFonts w:eastAsia="Calibri"/>
          <w:sz w:val="16"/>
        </w:rPr>
        <w:t>19</w:t>
      </w:r>
      <w:r w:rsidRPr="0061563A">
        <w:rPr>
          <w:rFonts w:eastAsia="Calibri"/>
          <w:u w:val="single"/>
        </w:rPr>
        <w:t>74</w:t>
      </w:r>
      <w:r w:rsidRPr="0061563A">
        <w:rPr>
          <w:rFonts w:eastAsia="Calibri"/>
          <w:sz w:val="16"/>
        </w:rPr>
        <w:t xml:space="preserve"> </w:t>
      </w:r>
      <w:r w:rsidRPr="0061563A">
        <w:rPr>
          <w:rFonts w:eastAsia="Calibri"/>
          <w:u w:val="single"/>
        </w:rPr>
        <w:t>Fiat that was a real piece of crap</w:t>
      </w:r>
      <w:r w:rsidRPr="0061563A">
        <w:rPr>
          <w:rFonts w:eastAsia="Calibri"/>
          <w:sz w:val="16"/>
        </w:rPr>
        <w:t xml:space="preserve">. It was a horrible car. But </w:t>
      </w:r>
      <w:r w:rsidRPr="0061563A">
        <w:rPr>
          <w:rFonts w:eastAsia="Calibri"/>
          <w:u w:val="single"/>
        </w:rPr>
        <w:t>that was built at the height of Italian</w:t>
      </w:r>
      <w:r w:rsidRPr="0061563A">
        <w:rPr>
          <w:rFonts w:eastAsia="Calibri"/>
          <w:sz w:val="16"/>
        </w:rPr>
        <w:t xml:space="preserve"> operaismo, and the </w:t>
      </w:r>
      <w:r w:rsidRPr="0061563A">
        <w:rPr>
          <w:rFonts w:eastAsia="Calibri"/>
          <w:u w:val="single"/>
        </w:rPr>
        <w:t>anti-work movement</w:t>
      </w:r>
      <w:r w:rsidRPr="0061563A">
        <w:rPr>
          <w:rFonts w:eastAsia="Calibri"/>
          <w:sz w:val="16"/>
        </w:rPr>
        <w:t xml:space="preserve"> had spread </w:t>
      </w:r>
      <w:proofErr w:type="gramStart"/>
      <w:r w:rsidRPr="0061563A">
        <w:rPr>
          <w:rFonts w:eastAsia="Calibri"/>
          <w:sz w:val="16"/>
        </w:rPr>
        <w:t>pretty far</w:t>
      </w:r>
      <w:proofErr w:type="gramEnd"/>
      <w:r w:rsidRPr="0061563A">
        <w:rPr>
          <w:rFonts w:eastAsia="Calibri"/>
          <w:sz w:val="16"/>
        </w:rPr>
        <w:t xml:space="preserve"> into the labor in Italy. I kept bringing that car up. I said, “Well, </w:t>
      </w:r>
      <w:r w:rsidRPr="0061563A">
        <w:rPr>
          <w:rFonts w:eastAsia="Calibri"/>
          <w:highlight w:val="cyan"/>
          <w:u w:val="single"/>
        </w:rPr>
        <w:t xml:space="preserve">who will make the stuff </w:t>
      </w:r>
      <w:r w:rsidRPr="0061563A">
        <w:rPr>
          <w:rFonts w:eastAsia="Calibri"/>
          <w:u w:val="single"/>
        </w:rPr>
        <w:t xml:space="preserve">that keeps society moving?” </w:t>
      </w:r>
      <w:r w:rsidRPr="0061563A">
        <w:rPr>
          <w:rFonts w:eastAsia="Calibri"/>
          <w:highlight w:val="cyan"/>
          <w:u w:val="single"/>
        </w:rPr>
        <w:t xml:space="preserve">I never </w:t>
      </w:r>
      <w:r w:rsidRPr="0061563A">
        <w:rPr>
          <w:rFonts w:eastAsia="Calibri"/>
          <w:u w:val="single"/>
        </w:rPr>
        <w:t xml:space="preserve">really </w:t>
      </w:r>
      <w:r w:rsidRPr="0061563A">
        <w:rPr>
          <w:rFonts w:eastAsia="Calibri"/>
          <w:highlight w:val="cyan"/>
          <w:u w:val="single"/>
        </w:rPr>
        <w:t xml:space="preserve">got </w:t>
      </w:r>
      <w:r w:rsidRPr="0061563A">
        <w:rPr>
          <w:rFonts w:eastAsia="Calibri"/>
          <w:b/>
          <w:iCs/>
          <w:highlight w:val="cyan"/>
          <w:u w:val="single"/>
        </w:rPr>
        <w:t>a satisfactory answer</w:t>
      </w:r>
      <w:r w:rsidRPr="0061563A">
        <w:rPr>
          <w:rFonts w:eastAsia="Calibri"/>
          <w:sz w:val="16"/>
          <w:highlight w:val="cyan"/>
        </w:rPr>
        <w:t xml:space="preserve"> </w:t>
      </w:r>
      <w:r w:rsidRPr="0061563A">
        <w:rPr>
          <w:rFonts w:eastAsia="Calibri"/>
          <w:sz w:val="16"/>
        </w:rPr>
        <w:t xml:space="preserve">out of her. </w:t>
      </w:r>
      <w:r w:rsidRPr="0061563A">
        <w:rPr>
          <w:rFonts w:eastAsia="Calibri"/>
          <w:u w:val="single"/>
        </w:rPr>
        <w:t>She kept changing the story</w:t>
      </w:r>
      <w:r w:rsidRPr="0061563A">
        <w:rPr>
          <w:rFonts w:eastAsia="Calibri"/>
          <w:sz w:val="16"/>
        </w:rPr>
        <w:t xml:space="preserve">. </w:t>
      </w:r>
      <w:r w:rsidRPr="0061563A">
        <w:rPr>
          <w:rFonts w:eastAsia="Calibri"/>
          <w:u w:val="single"/>
        </w:rPr>
        <w:t>She wanted to talk about how terrible so much work is</w:t>
      </w:r>
      <w:r w:rsidRPr="0061563A">
        <w:rPr>
          <w:rFonts w:eastAsia="Calibri"/>
          <w:sz w:val="16"/>
        </w:rPr>
        <w:t xml:space="preserve">, how terrible so many jobs are. </w:t>
      </w:r>
      <w:r w:rsidRPr="0061563A">
        <w:rPr>
          <w:rFonts w:eastAsia="Calibri"/>
          <w:u w:val="single"/>
        </w:rPr>
        <w:t xml:space="preserve">But I don’t understand </w:t>
      </w:r>
      <w:r w:rsidRPr="0061563A">
        <w:rPr>
          <w:rFonts w:eastAsia="Calibri"/>
          <w:highlight w:val="cyan"/>
          <w:u w:val="single"/>
        </w:rPr>
        <w:t xml:space="preserve">how this anti-work philosophy will </w:t>
      </w:r>
      <w:r w:rsidRPr="0061563A">
        <w:rPr>
          <w:rFonts w:eastAsia="Calibri"/>
          <w:b/>
          <w:iCs/>
          <w:highlight w:val="cyan"/>
          <w:u w:val="single"/>
        </w:rPr>
        <w:t>put food on the table</w:t>
      </w:r>
      <w:r w:rsidRPr="0061563A">
        <w:rPr>
          <w:rFonts w:eastAsia="Calibri"/>
          <w:b/>
          <w:iCs/>
          <w:u w:val="single"/>
        </w:rPr>
        <w:t xml:space="preserve">. </w:t>
      </w:r>
      <w:r w:rsidRPr="0061563A">
        <w:rPr>
          <w:rFonts w:eastAsia="Calibri"/>
          <w:sz w:val="16"/>
        </w:rPr>
        <w:t xml:space="preserve">AJ Yeah, I think </w:t>
      </w:r>
      <w:r w:rsidRPr="0061563A">
        <w:rPr>
          <w:rFonts w:eastAsia="Calibri"/>
          <w:b/>
          <w:iCs/>
          <w:highlight w:val="cyan"/>
          <w:u w:val="single"/>
        </w:rPr>
        <w:t>that’s the big question</w:t>
      </w:r>
      <w:r w:rsidRPr="0061563A">
        <w:rPr>
          <w:rFonts w:eastAsia="Calibri"/>
          <w:sz w:val="16"/>
          <w:highlight w:val="cyan"/>
        </w:rPr>
        <w:t xml:space="preserve"> </w:t>
      </w:r>
      <w:r w:rsidRPr="0061563A">
        <w:rPr>
          <w:rFonts w:eastAsia="Calibri"/>
          <w:sz w:val="16"/>
        </w:rPr>
        <w:t xml:space="preserve">I ask myself. Because </w:t>
      </w:r>
      <w:r w:rsidRPr="0061563A">
        <w:rPr>
          <w:rFonts w:eastAsia="Calibri"/>
          <w:u w:val="single"/>
        </w:rPr>
        <w:t xml:space="preserve">they have this vision of work as a suppression of spontaneity, they think that a </w:t>
      </w:r>
      <w:r w:rsidRPr="0061563A">
        <w:rPr>
          <w:rFonts w:eastAsia="Calibri"/>
          <w:highlight w:val="cyan"/>
          <w:u w:val="single"/>
        </w:rPr>
        <w:t xml:space="preserve">postcapitalist </w:t>
      </w:r>
      <w:r w:rsidRPr="0061563A">
        <w:rPr>
          <w:rFonts w:eastAsia="Calibri"/>
          <w:u w:val="single"/>
        </w:rPr>
        <w:t xml:space="preserve">form of </w:t>
      </w:r>
      <w:r w:rsidRPr="0061563A">
        <w:rPr>
          <w:rFonts w:eastAsia="Calibri"/>
          <w:highlight w:val="cyan"/>
          <w:u w:val="single"/>
        </w:rPr>
        <w:t>activity</w:t>
      </w:r>
      <w:r w:rsidRPr="0061563A">
        <w:rPr>
          <w:rFonts w:eastAsia="Calibri"/>
          <w:sz w:val="16"/>
          <w:highlight w:val="cyan"/>
        </w:rPr>
        <w:t xml:space="preserve"> </w:t>
      </w:r>
      <w:r w:rsidRPr="0061563A">
        <w:rPr>
          <w:rFonts w:eastAsia="Calibri"/>
          <w:sz w:val="16"/>
        </w:rPr>
        <w:t xml:space="preserve">— because they always prefer the word “activity” rather than “work” — </w:t>
      </w:r>
      <w:r w:rsidRPr="0061563A">
        <w:rPr>
          <w:rFonts w:eastAsia="Calibri"/>
          <w:highlight w:val="cyan"/>
          <w:u w:val="single"/>
        </w:rPr>
        <w:t xml:space="preserve">will have to be spontaneous and </w:t>
      </w:r>
      <w:r w:rsidRPr="0061563A">
        <w:rPr>
          <w:rFonts w:eastAsia="Calibri"/>
          <w:u w:val="single"/>
        </w:rPr>
        <w:t xml:space="preserve">will be </w:t>
      </w:r>
      <w:r w:rsidRPr="0061563A">
        <w:rPr>
          <w:rFonts w:eastAsia="Calibri"/>
          <w:highlight w:val="cyan"/>
          <w:u w:val="single"/>
        </w:rPr>
        <w:t xml:space="preserve">undone of </w:t>
      </w:r>
      <w:r w:rsidRPr="0061563A">
        <w:rPr>
          <w:rFonts w:eastAsia="Calibri"/>
          <w:u w:val="single"/>
        </w:rPr>
        <w:t xml:space="preserve">all its </w:t>
      </w:r>
      <w:r w:rsidRPr="0061563A">
        <w:rPr>
          <w:rFonts w:eastAsia="Calibri"/>
          <w:highlight w:val="cyan"/>
          <w:u w:val="single"/>
        </w:rPr>
        <w:t>coercive aspects</w:t>
      </w:r>
      <w:r w:rsidRPr="0061563A">
        <w:rPr>
          <w:rFonts w:eastAsia="Calibri"/>
          <w:u w:val="single"/>
        </w:rPr>
        <w:t>.</w:t>
      </w:r>
      <w:r w:rsidRPr="0061563A">
        <w:rPr>
          <w:rFonts w:eastAsia="Calibri"/>
          <w:sz w:val="16"/>
        </w:rPr>
        <w:t xml:space="preserve"> I think </w:t>
      </w:r>
      <w:r w:rsidRPr="0061563A">
        <w:rPr>
          <w:rFonts w:eastAsia="Calibri"/>
          <w:b/>
          <w:iCs/>
          <w:highlight w:val="cyan"/>
          <w:u w:val="single"/>
        </w:rPr>
        <w:t xml:space="preserve">this is </w:t>
      </w:r>
      <w:r w:rsidRPr="0061563A">
        <w:rPr>
          <w:rFonts w:eastAsia="Calibri"/>
          <w:b/>
          <w:iCs/>
          <w:u w:val="single"/>
        </w:rPr>
        <w:t xml:space="preserve">not only </w:t>
      </w:r>
      <w:r w:rsidRPr="0061563A">
        <w:rPr>
          <w:rFonts w:eastAsia="Calibri"/>
          <w:b/>
          <w:iCs/>
          <w:highlight w:val="cyan"/>
          <w:u w:val="single"/>
        </w:rPr>
        <w:t>unrealistic</w:t>
      </w:r>
      <w:r w:rsidRPr="0061563A">
        <w:rPr>
          <w:rFonts w:eastAsia="Calibri"/>
          <w:b/>
          <w:iCs/>
          <w:u w:val="single"/>
        </w:rPr>
        <w:t xml:space="preserve">, </w:t>
      </w:r>
      <w:proofErr w:type="gramStart"/>
      <w:r w:rsidRPr="0061563A">
        <w:rPr>
          <w:rFonts w:eastAsia="Calibri"/>
          <w:b/>
          <w:iCs/>
          <w:u w:val="single"/>
        </w:rPr>
        <w:t>it’s</w:t>
      </w:r>
      <w:proofErr w:type="gramEnd"/>
      <w:r w:rsidRPr="0061563A">
        <w:rPr>
          <w:rFonts w:eastAsia="Calibri"/>
          <w:b/>
          <w:iCs/>
          <w:u w:val="single"/>
        </w:rPr>
        <w:t xml:space="preserve"> also </w:t>
      </w:r>
      <w:r w:rsidRPr="0061563A">
        <w:rPr>
          <w:rFonts w:eastAsia="Calibri"/>
          <w:b/>
          <w:iCs/>
          <w:highlight w:val="cyan"/>
          <w:u w:val="single"/>
        </w:rPr>
        <w:t>undesirable</w:t>
      </w:r>
      <w:r w:rsidRPr="0061563A">
        <w:rPr>
          <w:rFonts w:eastAsia="Calibri"/>
          <w:b/>
          <w:iCs/>
          <w:u w:val="single"/>
        </w:rPr>
        <w:t xml:space="preserve">. </w:t>
      </w:r>
      <w:r w:rsidRPr="0061563A">
        <w:rPr>
          <w:rFonts w:eastAsia="Calibri"/>
          <w:sz w:val="16"/>
        </w:rPr>
        <w:t xml:space="preserve">Some feel like full automation is </w:t>
      </w:r>
      <w:proofErr w:type="gramStart"/>
      <w:r w:rsidRPr="0061563A">
        <w:rPr>
          <w:rFonts w:eastAsia="Calibri"/>
          <w:sz w:val="16"/>
        </w:rPr>
        <w:t>a really attractive</w:t>
      </w:r>
      <w:proofErr w:type="gramEnd"/>
      <w:r w:rsidRPr="0061563A">
        <w:rPr>
          <w:rFonts w:eastAsia="Calibri"/>
          <w:sz w:val="16"/>
        </w:rPr>
        <w:t xml:space="preserve"> slogan, but at the same time </w:t>
      </w:r>
      <w:r w:rsidRPr="0061563A">
        <w:rPr>
          <w:rFonts w:eastAsia="Calibri"/>
          <w:u w:val="single"/>
        </w:rPr>
        <w:t xml:space="preserve">you really </w:t>
      </w:r>
      <w:proofErr w:type="gramStart"/>
      <w:r w:rsidRPr="0061563A">
        <w:rPr>
          <w:rFonts w:eastAsia="Calibri"/>
          <w:u w:val="single"/>
        </w:rPr>
        <w:t>have to</w:t>
      </w:r>
      <w:proofErr w:type="gramEnd"/>
      <w:r w:rsidRPr="0061563A">
        <w:rPr>
          <w:rFonts w:eastAsia="Calibri"/>
          <w:u w:val="single"/>
        </w:rPr>
        <w:t xml:space="preserve"> ask yourself the question of </w:t>
      </w:r>
      <w:r w:rsidRPr="0061563A">
        <w:rPr>
          <w:rFonts w:eastAsia="Calibri"/>
          <w:highlight w:val="cyan"/>
          <w:u w:val="single"/>
        </w:rPr>
        <w:t>how this</w:t>
      </w:r>
      <w:r w:rsidRPr="0061563A">
        <w:rPr>
          <w:rFonts w:eastAsia="Calibri"/>
          <w:b/>
          <w:iCs/>
          <w:highlight w:val="cyan"/>
          <w:u w:val="single"/>
        </w:rPr>
        <w:t xml:space="preserve"> works out in practice</w:t>
      </w:r>
      <w:r w:rsidRPr="0061563A">
        <w:rPr>
          <w:rFonts w:eastAsia="Calibri"/>
          <w:b/>
          <w:iCs/>
          <w:u w:val="single"/>
        </w:rPr>
        <w:t>.</w:t>
      </w:r>
      <w:r w:rsidRPr="0061563A">
        <w:rPr>
          <w:rFonts w:eastAsia="Calibri"/>
          <w:u w:val="single"/>
        </w:rPr>
        <w:t xml:space="preserve"> </w:t>
      </w:r>
      <w:r w:rsidRPr="0061563A">
        <w:rPr>
          <w:rFonts w:eastAsia="Calibri"/>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w:t>
      </w:r>
      <w:proofErr w:type="gramStart"/>
      <w:r w:rsidRPr="0061563A">
        <w:rPr>
          <w:rFonts w:eastAsia="Calibri"/>
          <w:sz w:val="16"/>
        </w:rPr>
        <w:t>a sort</w:t>
      </w:r>
      <w:proofErr w:type="gramEnd"/>
      <w:r w:rsidRPr="0061563A">
        <w:rPr>
          <w:rFonts w:eastAsia="Calibri"/>
          <w:sz w:val="16"/>
        </w:rPr>
        <w:t xml:space="preserve"> of activity which capitalist markets don’t cater </w:t>
      </w:r>
      <w:proofErr w:type="gramStart"/>
      <w:r w:rsidRPr="0061563A">
        <w:rPr>
          <w:rFonts w:eastAsia="Calibri"/>
          <w:sz w:val="16"/>
        </w:rPr>
        <w:t>to</w:t>
      </w:r>
      <w:proofErr w:type="gramEnd"/>
      <w:r w:rsidRPr="0061563A">
        <w:rPr>
          <w:rFonts w:eastAsia="Calibri"/>
          <w:sz w:val="16"/>
        </w:rPr>
        <w:t xml:space="preserve">. If we live in a postcapitalist society, people should be able to just roam around the park and hand out ice cream, because that now counts as a sort of worthy, productive activity basically. DH But where’d that ice cream come from though? AJ Exactly. </w:t>
      </w:r>
      <w:proofErr w:type="gramStart"/>
      <w:r w:rsidRPr="0061563A">
        <w:rPr>
          <w:rFonts w:eastAsia="Calibri"/>
          <w:sz w:val="16"/>
        </w:rPr>
        <w:t>So</w:t>
      </w:r>
      <w:proofErr w:type="gramEnd"/>
      <w:r w:rsidRPr="0061563A">
        <w:rPr>
          <w:rFonts w:eastAsia="Calibri"/>
          <w:sz w:val="16"/>
        </w:rPr>
        <w:t xml:space="preserve"> the question is, “Where does the ice cream come from?” “Well, it comes from a factory.” “What do you do at the factory?” </w:t>
      </w:r>
      <w:r w:rsidRPr="0061563A">
        <w:rPr>
          <w:rFonts w:eastAsia="Calibri"/>
          <w:u w:val="single"/>
        </w:rPr>
        <w:t>They say, “Oh, you automate the factory.</w:t>
      </w:r>
      <w:r w:rsidRPr="0061563A">
        <w:rPr>
          <w:rFonts w:eastAsia="Calibri"/>
          <w:sz w:val="16"/>
        </w:rPr>
        <w:t>” The thing is, “</w:t>
      </w:r>
      <w:r w:rsidRPr="0061563A">
        <w:rPr>
          <w:rFonts w:eastAsia="Calibri"/>
          <w:u w:val="single"/>
        </w:rPr>
        <w:t xml:space="preserve">Well, </w:t>
      </w:r>
      <w:r w:rsidRPr="0061563A">
        <w:rPr>
          <w:rFonts w:eastAsia="Calibri"/>
          <w:highlight w:val="cyan"/>
          <w:u w:val="single"/>
        </w:rPr>
        <w:t xml:space="preserve">who builds the machines </w:t>
      </w:r>
      <w:r w:rsidRPr="0061563A">
        <w:rPr>
          <w:rFonts w:eastAsia="Calibri"/>
          <w:u w:val="single"/>
        </w:rPr>
        <w:t xml:space="preserve">for the automated factory? Who </w:t>
      </w:r>
      <w:r w:rsidRPr="0061563A">
        <w:rPr>
          <w:rFonts w:eastAsia="Calibri"/>
          <w:highlight w:val="cyan"/>
          <w:u w:val="single"/>
        </w:rPr>
        <w:t>trains the engineers</w:t>
      </w:r>
      <w:r w:rsidRPr="0061563A">
        <w:rPr>
          <w:rFonts w:eastAsia="Calibri"/>
          <w:sz w:val="16"/>
          <w:highlight w:val="cyan"/>
        </w:rPr>
        <w:t xml:space="preserve"> </w:t>
      </w:r>
      <w:r w:rsidRPr="0061563A">
        <w:rPr>
          <w:rFonts w:eastAsia="Calibri"/>
          <w:sz w:val="16"/>
        </w:rPr>
        <w:t xml:space="preserve">who build the machines for the automated factory?” At the same time, </w:t>
      </w:r>
      <w:r w:rsidRPr="0061563A">
        <w:rPr>
          <w:rFonts w:eastAsia="Calibri"/>
          <w:u w:val="single"/>
        </w:rPr>
        <w:t>this gets you into inevitably political questions of, “</w:t>
      </w:r>
      <w:r w:rsidRPr="0061563A">
        <w:rPr>
          <w:rFonts w:eastAsia="Calibri"/>
          <w:highlight w:val="cyan"/>
          <w:u w:val="single"/>
        </w:rPr>
        <w:t>What do we automate</w:t>
      </w:r>
      <w:r w:rsidRPr="0061563A">
        <w:rPr>
          <w:rFonts w:eastAsia="Calibri"/>
          <w:u w:val="single"/>
        </w:rPr>
        <w:t xml:space="preserve">? </w:t>
      </w:r>
      <w:r w:rsidRPr="0061563A">
        <w:rPr>
          <w:rFonts w:eastAsia="Calibri"/>
          <w:highlight w:val="cyan"/>
          <w:u w:val="single"/>
        </w:rPr>
        <w:t xml:space="preserve">How </w:t>
      </w:r>
      <w:r w:rsidRPr="0061563A">
        <w:rPr>
          <w:rFonts w:eastAsia="Calibri"/>
          <w:u w:val="single"/>
        </w:rPr>
        <w:t xml:space="preserve">do we automate it? Who do we train for the automation?” </w:t>
      </w:r>
      <w:r w:rsidRPr="0061563A">
        <w:rPr>
          <w:rFonts w:eastAsia="Calibri"/>
          <w:sz w:val="16"/>
        </w:rPr>
        <w:t xml:space="preserve">At the same time, </w:t>
      </w:r>
      <w:r w:rsidRPr="0061563A">
        <w:rPr>
          <w:rFonts w:eastAsia="Calibri"/>
          <w:u w:val="single"/>
        </w:rPr>
        <w:t xml:space="preserve">there’s this kind of problematic regress which, in the end, implies an inevitable end to pure, spontaneous activity, </w:t>
      </w:r>
      <w:r w:rsidRPr="0061563A">
        <w:rPr>
          <w:rFonts w:eastAsia="Calibri"/>
          <w:b/>
          <w:iCs/>
          <w:u w:val="single"/>
        </w:rPr>
        <w:t xml:space="preserve">because </w:t>
      </w:r>
      <w:r w:rsidRPr="0061563A">
        <w:rPr>
          <w:rFonts w:eastAsia="Calibri"/>
          <w:b/>
          <w:iCs/>
          <w:highlight w:val="cyan"/>
          <w:u w:val="single"/>
        </w:rPr>
        <w:t xml:space="preserve">you </w:t>
      </w:r>
      <w:proofErr w:type="gramStart"/>
      <w:r w:rsidRPr="0061563A">
        <w:rPr>
          <w:rFonts w:eastAsia="Calibri"/>
          <w:b/>
          <w:iCs/>
          <w:highlight w:val="cyan"/>
          <w:u w:val="single"/>
        </w:rPr>
        <w:t>have to</w:t>
      </w:r>
      <w:proofErr w:type="gramEnd"/>
      <w:r w:rsidRPr="0061563A">
        <w:rPr>
          <w:rFonts w:eastAsia="Calibri"/>
          <w:b/>
          <w:iCs/>
          <w:highlight w:val="cyan"/>
          <w:u w:val="single"/>
        </w:rPr>
        <w:t xml:space="preserve"> coerce people into doing certain things</w:t>
      </w:r>
      <w:r w:rsidRPr="0061563A">
        <w:rPr>
          <w:rFonts w:eastAsia="Calibri"/>
          <w:sz w:val="16"/>
        </w:rPr>
        <w:t xml:space="preserve">. In the end, it’s a sort of coercive moment where you say, “Okay, now we’re actually going to force people to do this, because this is the activity we value as a society.” </w:t>
      </w:r>
      <w:r w:rsidRPr="0061563A">
        <w:rPr>
          <w:rFonts w:eastAsia="Calibri"/>
          <w:u w:val="single"/>
        </w:rPr>
        <w:t>This problematic regress in the end also shows the sort of weakness of the notion of work that these post-workers have</w:t>
      </w:r>
      <w:r w:rsidRPr="0061563A">
        <w:rPr>
          <w:rFonts w:eastAsia="Calibri"/>
          <w:sz w:val="16"/>
        </w:rPr>
        <w:t xml:space="preserve">. </w:t>
      </w:r>
      <w:r w:rsidRPr="0061563A">
        <w:rPr>
          <w:rFonts w:eastAsia="Calibri"/>
          <w:b/>
          <w:iCs/>
          <w:u w:val="single"/>
        </w:rPr>
        <w:t>Because work can be coercive but still fulfilling</w:t>
      </w:r>
      <w:r w:rsidRPr="0061563A">
        <w:rPr>
          <w:rFonts w:eastAsia="Calibri"/>
          <w:sz w:val="16"/>
        </w:rPr>
        <w:t xml:space="preserve">. This is the whole point about what Marx himself said when he came to postcapitalist laborers, that you need to find these kinds of procedures and you need to find these institutional mechanisms that </w:t>
      </w:r>
      <w:proofErr w:type="gramStart"/>
      <w:r w:rsidRPr="0061563A">
        <w:rPr>
          <w:rFonts w:eastAsia="Calibri"/>
          <w:sz w:val="16"/>
        </w:rPr>
        <w:t>actually allow</w:t>
      </w:r>
      <w:proofErr w:type="gramEnd"/>
      <w:r w:rsidRPr="0061563A">
        <w:rPr>
          <w:rFonts w:eastAsia="Calibri"/>
          <w:sz w:val="16"/>
        </w:rPr>
        <w:t xml:space="preserve"> coercion or the enforcing of a consensus to be procedurally consistent and transparent, so not arbitrary in that sense.</w:t>
      </w:r>
    </w:p>
    <w:p w14:paraId="34251283" w14:textId="77777777" w:rsidR="0061563A" w:rsidRPr="0061563A" w:rsidRDefault="0061563A" w:rsidP="0061563A">
      <w:pPr>
        <w:keepNext/>
        <w:keepLines/>
        <w:spacing w:before="40" w:after="0" w:line="256" w:lineRule="auto"/>
        <w:outlineLvl w:val="3"/>
        <w:rPr>
          <w:rFonts w:eastAsia="Times New Roman"/>
          <w:b/>
          <w:iCs/>
          <w:sz w:val="26"/>
        </w:rPr>
      </w:pPr>
      <w:r w:rsidRPr="0061563A">
        <w:rPr>
          <w:rFonts w:eastAsia="Times New Roman"/>
          <w:b/>
          <w:iCs/>
          <w:sz w:val="26"/>
        </w:rPr>
        <w:t xml:space="preserve">Philosophical assessments of debility must start from </w:t>
      </w:r>
      <w:proofErr w:type="gramStart"/>
      <w:r w:rsidRPr="0061563A">
        <w:rPr>
          <w:rFonts w:eastAsia="Times New Roman"/>
          <w:b/>
          <w:iCs/>
          <w:sz w:val="26"/>
        </w:rPr>
        <w:t>the particular, NOT</w:t>
      </w:r>
      <w:proofErr w:type="gramEnd"/>
      <w:r w:rsidRPr="0061563A">
        <w:rPr>
          <w:rFonts w:eastAsia="Times New Roman"/>
          <w:b/>
          <w:iCs/>
          <w:sz w:val="26"/>
        </w:rPr>
        <w:t xml:space="preserve"> from the abstract. The AFF’s valuable because it intervenes in the production and distribution of human precarity. Refusing it in the name of conceptual purity sacrifices meliorist gains, which is violent.  </w:t>
      </w:r>
    </w:p>
    <w:p w14:paraId="0D440D3A" w14:textId="77777777" w:rsidR="0061563A" w:rsidRPr="0061563A" w:rsidRDefault="0061563A" w:rsidP="0061563A">
      <w:pPr>
        <w:spacing w:line="256" w:lineRule="auto"/>
        <w:rPr>
          <w:rFonts w:eastAsia="Calibri"/>
        </w:rPr>
      </w:pPr>
      <w:r w:rsidRPr="0061563A">
        <w:rPr>
          <w:rFonts w:eastAsia="Calibri"/>
        </w:rPr>
        <w:t xml:space="preserve">Justin </w:t>
      </w:r>
      <w:r w:rsidRPr="0061563A">
        <w:rPr>
          <w:rFonts w:eastAsia="Calibri"/>
          <w:b/>
          <w:bCs/>
          <w:sz w:val="26"/>
        </w:rPr>
        <w:t>Bell 22</w:t>
      </w:r>
      <w:r w:rsidRPr="0061563A">
        <w:rPr>
          <w:rFonts w:eastAsia="Calibri"/>
        </w:rPr>
        <w:t>, Associate Professor of Philosophy at the University of Houston – Victoria, where he has served as both founding director of the Honors Program and chair of the Division of Arts and Humanities, “Deweyan Tools for Disability Studies,” Disability and American Philosophies, 1st ed., Routledge, 2022, pp. 25–41 DOI.org (Crossref), doi:10.4324/9780429283161-3</w:t>
      </w:r>
    </w:p>
    <w:p w14:paraId="06BC1130" w14:textId="77777777" w:rsidR="0061563A" w:rsidRPr="0061563A" w:rsidRDefault="0061563A" w:rsidP="0061563A">
      <w:pPr>
        <w:spacing w:line="256" w:lineRule="auto"/>
        <w:rPr>
          <w:rFonts w:eastAsia="Calibri"/>
          <w:sz w:val="16"/>
        </w:rPr>
      </w:pPr>
      <w:r w:rsidRPr="0061563A">
        <w:rPr>
          <w:rFonts w:eastAsia="Calibri"/>
          <w:u w:val="single"/>
        </w:rPr>
        <w:t>Tremain’s account does have a meliorative</w:t>
      </w:r>
      <w:r w:rsidRPr="0061563A">
        <w:rPr>
          <w:rFonts w:eastAsia="Calibri"/>
          <w:sz w:val="16"/>
        </w:rPr>
        <w:t xml:space="preserve"> </w:t>
      </w:r>
      <w:r w:rsidRPr="0061563A">
        <w:rPr>
          <w:rFonts w:eastAsia="Calibri"/>
          <w:b/>
          <w:iCs/>
          <w:u w:val="single"/>
        </w:rPr>
        <w:t>aspect</w:t>
      </w:r>
      <w:r w:rsidRPr="0061563A">
        <w:rPr>
          <w:rFonts w:eastAsia="Calibri"/>
          <w:sz w:val="16"/>
        </w:rPr>
        <w:t xml:space="preserve"> insofar as the resistance built from a genealogical analysis could cause redefinition and resistance to dominate powers. </w:t>
      </w:r>
      <w:r w:rsidRPr="0061563A">
        <w:rPr>
          <w:rFonts w:eastAsia="Calibri"/>
          <w:highlight w:val="cyan"/>
          <w:u w:val="single"/>
        </w:rPr>
        <w:t>This</w:t>
      </w:r>
      <w:r w:rsidRPr="0061563A">
        <w:rPr>
          <w:rFonts w:eastAsia="Calibri"/>
          <w:u w:val="single"/>
        </w:rPr>
        <w:t xml:space="preserve">, however, </w:t>
      </w:r>
      <w:r w:rsidRPr="0061563A">
        <w:rPr>
          <w:rFonts w:eastAsia="Calibri"/>
          <w:highlight w:val="cyan"/>
          <w:u w:val="single"/>
        </w:rPr>
        <w:t xml:space="preserve">has </w:t>
      </w:r>
      <w:r w:rsidRPr="0061563A">
        <w:rPr>
          <w:rFonts w:eastAsia="Calibri"/>
          <w:b/>
          <w:iCs/>
          <w:highlight w:val="cyan"/>
          <w:u w:val="single"/>
        </w:rPr>
        <w:t>little</w:t>
      </w:r>
      <w:r w:rsidRPr="0061563A">
        <w:rPr>
          <w:rFonts w:eastAsia="Calibri"/>
          <w:sz w:val="16"/>
          <w:highlight w:val="cyan"/>
        </w:rPr>
        <w:t xml:space="preserve"> </w:t>
      </w:r>
      <w:r w:rsidRPr="0061563A">
        <w:rPr>
          <w:rFonts w:eastAsia="Calibri"/>
          <w:highlight w:val="cyan"/>
          <w:u w:val="single"/>
        </w:rPr>
        <w:t>meliorative power</w:t>
      </w:r>
      <w:r w:rsidRPr="0061563A">
        <w:rPr>
          <w:rFonts w:eastAsia="Calibri"/>
          <w:u w:val="single"/>
        </w:rPr>
        <w:t xml:space="preserve"> for</w:t>
      </w:r>
      <w:r w:rsidRPr="0061563A">
        <w:rPr>
          <w:rFonts w:eastAsia="Calibri"/>
          <w:sz w:val="16"/>
        </w:rPr>
        <w:t xml:space="preserve"> </w:t>
      </w:r>
      <w:r w:rsidRPr="0061563A">
        <w:rPr>
          <w:rFonts w:eastAsia="Calibri"/>
          <w:b/>
          <w:iCs/>
          <w:u w:val="single"/>
        </w:rPr>
        <w:t>immediate problems</w:t>
      </w:r>
      <w:r w:rsidRPr="0061563A">
        <w:rPr>
          <w:rFonts w:eastAsia="Calibri"/>
          <w:u w:val="single"/>
        </w:rPr>
        <w:t xml:space="preserve">. Her </w:t>
      </w:r>
      <w:r w:rsidRPr="0061563A">
        <w:rPr>
          <w:rFonts w:eastAsia="Calibri"/>
          <w:highlight w:val="cyan"/>
          <w:u w:val="single"/>
        </w:rPr>
        <w:t>focus</w:t>
      </w:r>
      <w:r w:rsidRPr="0061563A">
        <w:rPr>
          <w:rFonts w:eastAsia="Calibri"/>
          <w:u w:val="single"/>
        </w:rPr>
        <w:t xml:space="preserve"> remains at a level that</w:t>
      </w:r>
      <w:r w:rsidRPr="0061563A">
        <w:rPr>
          <w:rFonts w:eastAsia="Calibri"/>
          <w:sz w:val="16"/>
        </w:rPr>
        <w:t xml:space="preserve"> </w:t>
      </w:r>
      <w:r w:rsidRPr="0061563A">
        <w:rPr>
          <w:rFonts w:eastAsia="Calibri"/>
          <w:b/>
          <w:iCs/>
          <w:highlight w:val="cyan"/>
          <w:u w:val="single"/>
        </w:rPr>
        <w:t>defines</w:t>
      </w:r>
      <w:r w:rsidRPr="0061563A">
        <w:rPr>
          <w:rFonts w:eastAsia="Calibri"/>
          <w:sz w:val="16"/>
        </w:rPr>
        <w:t xml:space="preserve"> (albeit in a Foucaultian, genealogical manner) </w:t>
      </w:r>
      <w:r w:rsidRPr="0061563A">
        <w:rPr>
          <w:rFonts w:eastAsia="Calibri"/>
          <w:b/>
          <w:iCs/>
          <w:highlight w:val="cyan"/>
          <w:u w:val="single"/>
        </w:rPr>
        <w:t>disability</w:t>
      </w:r>
      <w:r w:rsidRPr="0061563A">
        <w:rPr>
          <w:rFonts w:eastAsia="Calibri"/>
          <w:sz w:val="16"/>
          <w:highlight w:val="cyan"/>
        </w:rPr>
        <w:t xml:space="preserve"> </w:t>
      </w:r>
      <w:r w:rsidRPr="0061563A">
        <w:rPr>
          <w:rFonts w:eastAsia="Calibri"/>
          <w:highlight w:val="cyan"/>
          <w:u w:val="single"/>
        </w:rPr>
        <w:t>and</w:t>
      </w:r>
      <w:r w:rsidRPr="0061563A">
        <w:rPr>
          <w:rFonts w:eastAsia="Calibri"/>
          <w:sz w:val="16"/>
          <w:highlight w:val="cyan"/>
        </w:rPr>
        <w:t xml:space="preserve"> </w:t>
      </w:r>
      <w:r w:rsidRPr="0061563A">
        <w:rPr>
          <w:rFonts w:eastAsia="Calibri"/>
          <w:b/>
          <w:iCs/>
          <w:highlight w:val="cyan"/>
          <w:u w:val="single"/>
        </w:rPr>
        <w:t>justifies</w:t>
      </w:r>
      <w:r w:rsidRPr="0061563A">
        <w:rPr>
          <w:rFonts w:eastAsia="Calibri"/>
          <w:b/>
          <w:iCs/>
          <w:u w:val="single"/>
        </w:rPr>
        <w:t xml:space="preserve"> the </w:t>
      </w:r>
      <w:r w:rsidRPr="0061563A">
        <w:rPr>
          <w:rFonts w:eastAsia="Calibri"/>
          <w:b/>
          <w:iCs/>
          <w:highlight w:val="cyan"/>
          <w:u w:val="single"/>
        </w:rPr>
        <w:t>investigation</w:t>
      </w:r>
      <w:r w:rsidRPr="0061563A">
        <w:rPr>
          <w:rFonts w:eastAsia="Calibri"/>
          <w:b/>
          <w:iCs/>
          <w:u w:val="single"/>
        </w:rPr>
        <w:t xml:space="preserve"> and understanding</w:t>
      </w:r>
      <w:r w:rsidRPr="0061563A">
        <w:rPr>
          <w:rFonts w:eastAsia="Calibri"/>
          <w:sz w:val="16"/>
        </w:rPr>
        <w:t xml:space="preserve"> </w:t>
      </w:r>
      <w:r w:rsidRPr="0061563A">
        <w:rPr>
          <w:rFonts w:eastAsia="Calibri"/>
          <w:u w:val="single"/>
        </w:rPr>
        <w:t>of disability</w:t>
      </w:r>
      <w:r w:rsidRPr="0061563A">
        <w:rPr>
          <w:rFonts w:eastAsia="Calibri"/>
          <w:sz w:val="16"/>
        </w:rPr>
        <w:t xml:space="preserve"> </w:t>
      </w:r>
      <w:r w:rsidRPr="0061563A">
        <w:rPr>
          <w:rFonts w:eastAsia="Calibri"/>
          <w:b/>
          <w:iCs/>
          <w:u w:val="single"/>
        </w:rPr>
        <w:t>within philosophical discourse</w:t>
      </w:r>
      <w:r w:rsidRPr="0061563A">
        <w:rPr>
          <w:rFonts w:eastAsia="Calibri"/>
          <w:sz w:val="16"/>
        </w:rPr>
        <w:t xml:space="preserve"> (Tremain 2017, 21ff). As I have argued, </w:t>
      </w:r>
      <w:r w:rsidRPr="0061563A">
        <w:rPr>
          <w:rFonts w:eastAsia="Calibri"/>
          <w:b/>
          <w:iCs/>
          <w:highlight w:val="cyan"/>
          <w:u w:val="single"/>
        </w:rPr>
        <w:t>Dewey’s denormalization</w:t>
      </w:r>
      <w:r w:rsidRPr="0061563A">
        <w:rPr>
          <w:rFonts w:eastAsia="Calibri"/>
          <w:sz w:val="16"/>
          <w:highlight w:val="cyan"/>
        </w:rPr>
        <w:t xml:space="preserve"> </w:t>
      </w:r>
      <w:r w:rsidRPr="0061563A">
        <w:rPr>
          <w:rFonts w:eastAsia="Calibri"/>
          <w:highlight w:val="cyan"/>
          <w:u w:val="single"/>
        </w:rPr>
        <w:t>of ability</w:t>
      </w:r>
      <w:r w:rsidRPr="0061563A">
        <w:rPr>
          <w:rFonts w:eastAsia="Calibri"/>
          <w:sz w:val="16"/>
          <w:highlight w:val="cyan"/>
        </w:rPr>
        <w:t xml:space="preserve"> </w:t>
      </w:r>
      <w:r w:rsidRPr="0061563A">
        <w:rPr>
          <w:rFonts w:eastAsia="Calibri"/>
          <w:b/>
          <w:iCs/>
          <w:highlight w:val="cyan"/>
          <w:u w:val="single"/>
        </w:rPr>
        <w:t>already does this</w:t>
      </w:r>
      <w:r w:rsidRPr="0061563A">
        <w:rPr>
          <w:rFonts w:eastAsia="Calibri"/>
          <w:sz w:val="16"/>
          <w:highlight w:val="cyan"/>
        </w:rPr>
        <w:t xml:space="preserve"> </w:t>
      </w:r>
      <w:r w:rsidRPr="0061563A">
        <w:rPr>
          <w:rFonts w:eastAsia="Calibri"/>
          <w:highlight w:val="cyan"/>
          <w:u w:val="single"/>
        </w:rPr>
        <w:t>but</w:t>
      </w:r>
      <w:r w:rsidRPr="0061563A">
        <w:rPr>
          <w:rFonts w:eastAsia="Calibri"/>
          <w:sz w:val="16"/>
          <w:highlight w:val="cyan"/>
        </w:rPr>
        <w:t xml:space="preserve"> </w:t>
      </w:r>
      <w:r w:rsidRPr="0061563A">
        <w:rPr>
          <w:rFonts w:eastAsia="Calibri"/>
          <w:b/>
          <w:iCs/>
          <w:highlight w:val="cyan"/>
          <w:u w:val="single"/>
        </w:rPr>
        <w:t>holds open meliorative possibilities</w:t>
      </w:r>
      <w:r w:rsidRPr="0061563A">
        <w:rPr>
          <w:rFonts w:eastAsia="Calibri"/>
          <w:sz w:val="16"/>
        </w:rPr>
        <w:t xml:space="preserve">. Further, </w:t>
      </w:r>
      <w:r w:rsidRPr="0061563A">
        <w:rPr>
          <w:rFonts w:eastAsia="Calibri"/>
          <w:highlight w:val="cyan"/>
          <w:u w:val="single"/>
        </w:rPr>
        <w:t>Tremain’s</w:t>
      </w:r>
      <w:r w:rsidRPr="0061563A">
        <w:rPr>
          <w:rFonts w:eastAsia="Calibri"/>
          <w:u w:val="single"/>
        </w:rPr>
        <w:t xml:space="preserve"> analysis demonstrates the potential</w:t>
      </w:r>
      <w:r w:rsidRPr="0061563A">
        <w:rPr>
          <w:rFonts w:eastAsia="Calibri"/>
          <w:sz w:val="16"/>
        </w:rPr>
        <w:t xml:space="preserve"> </w:t>
      </w:r>
      <w:r w:rsidRPr="0061563A">
        <w:rPr>
          <w:rFonts w:eastAsia="Calibri"/>
          <w:b/>
          <w:iCs/>
          <w:u w:val="single"/>
        </w:rPr>
        <w:t>power</w:t>
      </w:r>
      <w:r w:rsidRPr="0061563A">
        <w:rPr>
          <w:rFonts w:eastAsia="Calibri"/>
          <w:sz w:val="16"/>
        </w:rPr>
        <w:t xml:space="preserve"> </w:t>
      </w:r>
      <w:r w:rsidRPr="0061563A">
        <w:rPr>
          <w:rFonts w:eastAsia="Calibri"/>
          <w:u w:val="single"/>
        </w:rPr>
        <w:t>of</w:t>
      </w:r>
      <w:r w:rsidRPr="0061563A">
        <w:rPr>
          <w:rFonts w:eastAsia="Calibri"/>
          <w:sz w:val="16"/>
        </w:rPr>
        <w:t xml:space="preserve"> </w:t>
      </w:r>
      <w:r w:rsidRPr="0061563A">
        <w:rPr>
          <w:rFonts w:eastAsia="Calibri"/>
          <w:b/>
          <w:iCs/>
          <w:u w:val="single"/>
        </w:rPr>
        <w:t>methodological pluralism</w:t>
      </w:r>
      <w:r w:rsidRPr="0061563A">
        <w:rPr>
          <w:rFonts w:eastAsia="Calibri"/>
          <w:sz w:val="16"/>
        </w:rPr>
        <w:t xml:space="preserve">. I say this because </w:t>
      </w:r>
      <w:r w:rsidRPr="0061563A">
        <w:rPr>
          <w:rFonts w:eastAsia="Calibri"/>
          <w:u w:val="single"/>
        </w:rPr>
        <w:t xml:space="preserve">her </w:t>
      </w:r>
      <w:r w:rsidRPr="0061563A">
        <w:rPr>
          <w:rFonts w:eastAsia="Calibri"/>
          <w:highlight w:val="cyan"/>
          <w:u w:val="single"/>
        </w:rPr>
        <w:t>analysis is</w:t>
      </w:r>
      <w:r w:rsidRPr="0061563A">
        <w:rPr>
          <w:rFonts w:eastAsia="Calibri"/>
          <w:sz w:val="16"/>
          <w:highlight w:val="cyan"/>
        </w:rPr>
        <w:t xml:space="preserve"> </w:t>
      </w:r>
      <w:r w:rsidRPr="0061563A">
        <w:rPr>
          <w:rFonts w:eastAsia="Calibri"/>
          <w:b/>
          <w:iCs/>
          <w:highlight w:val="cyan"/>
          <w:u w:val="single"/>
        </w:rPr>
        <w:t>not wrong</w:t>
      </w:r>
      <w:r w:rsidRPr="0061563A">
        <w:rPr>
          <w:rFonts w:eastAsia="Calibri"/>
          <w:b/>
          <w:iCs/>
          <w:u w:val="single"/>
        </w:rPr>
        <w:t xml:space="preserve"> nor unwarranted</w:t>
      </w:r>
      <w:r w:rsidRPr="0061563A">
        <w:rPr>
          <w:rFonts w:eastAsia="Calibri"/>
          <w:u w:val="single"/>
        </w:rPr>
        <w:t xml:space="preserve">. </w:t>
      </w:r>
      <w:r w:rsidRPr="0061563A">
        <w:rPr>
          <w:rFonts w:eastAsia="Calibri"/>
          <w:b/>
          <w:iCs/>
          <w:highlight w:val="cyan"/>
          <w:u w:val="single"/>
        </w:rPr>
        <w:t>Instead</w:t>
      </w:r>
      <w:r w:rsidRPr="0061563A">
        <w:rPr>
          <w:rFonts w:eastAsia="Calibri"/>
          <w:highlight w:val="cyan"/>
          <w:u w:val="single"/>
        </w:rPr>
        <w:t>, to claim</w:t>
      </w:r>
      <w:r w:rsidRPr="0061563A">
        <w:rPr>
          <w:rFonts w:eastAsia="Calibri"/>
          <w:u w:val="single"/>
        </w:rPr>
        <w:t xml:space="preserve"> that </w:t>
      </w:r>
      <w:r w:rsidRPr="0061563A">
        <w:rPr>
          <w:rFonts w:eastAsia="Calibri"/>
          <w:highlight w:val="cyan"/>
          <w:u w:val="single"/>
        </w:rPr>
        <w:t>it is the</w:t>
      </w:r>
      <w:r w:rsidRPr="0061563A">
        <w:rPr>
          <w:rFonts w:eastAsia="Calibri"/>
          <w:sz w:val="16"/>
          <w:highlight w:val="cyan"/>
        </w:rPr>
        <w:t xml:space="preserve"> </w:t>
      </w:r>
      <w:r w:rsidRPr="0061563A">
        <w:rPr>
          <w:rFonts w:eastAsia="Calibri"/>
          <w:b/>
          <w:iCs/>
          <w:highlight w:val="cyan"/>
          <w:u w:val="single"/>
        </w:rPr>
        <w:t>only</w:t>
      </w:r>
      <w:r w:rsidRPr="0061563A">
        <w:rPr>
          <w:rFonts w:eastAsia="Calibri"/>
          <w:sz w:val="16"/>
          <w:highlight w:val="cyan"/>
        </w:rPr>
        <w:t xml:space="preserve"> </w:t>
      </w:r>
      <w:r w:rsidRPr="0061563A">
        <w:rPr>
          <w:rFonts w:eastAsia="Calibri"/>
          <w:highlight w:val="cyan"/>
          <w:u w:val="single"/>
        </w:rPr>
        <w:t>analysis is</w:t>
      </w:r>
      <w:r w:rsidRPr="0061563A">
        <w:rPr>
          <w:rFonts w:eastAsia="Calibri"/>
          <w:u w:val="single"/>
        </w:rPr>
        <w:t xml:space="preserve"> the </w:t>
      </w:r>
      <w:r w:rsidRPr="0061563A">
        <w:rPr>
          <w:rFonts w:eastAsia="Calibri"/>
          <w:b/>
          <w:iCs/>
          <w:highlight w:val="cyan"/>
          <w:u w:val="single"/>
        </w:rPr>
        <w:t>unwarranted</w:t>
      </w:r>
      <w:r w:rsidRPr="0061563A">
        <w:rPr>
          <w:rFonts w:eastAsia="Calibri"/>
          <w:u w:val="single"/>
        </w:rPr>
        <w:t xml:space="preserve"> move. The genealogical approach </w:t>
      </w:r>
      <w:r w:rsidRPr="0061563A">
        <w:rPr>
          <w:rFonts w:eastAsia="Calibri"/>
          <w:highlight w:val="cyan"/>
          <w:u w:val="single"/>
        </w:rPr>
        <w:t>takes</w:t>
      </w:r>
      <w:r w:rsidRPr="0061563A">
        <w:rPr>
          <w:rFonts w:eastAsia="Calibri"/>
          <w:u w:val="single"/>
        </w:rPr>
        <w:t xml:space="preserve"> on </w:t>
      </w:r>
      <w:r w:rsidRPr="0061563A">
        <w:rPr>
          <w:rFonts w:eastAsia="Calibri"/>
          <w:b/>
          <w:iCs/>
          <w:highlight w:val="cyan"/>
          <w:u w:val="single"/>
        </w:rPr>
        <w:t>one</w:t>
      </w:r>
      <w:r w:rsidRPr="0061563A">
        <w:rPr>
          <w:rFonts w:eastAsia="Calibri"/>
          <w:b/>
          <w:iCs/>
          <w:u w:val="single"/>
        </w:rPr>
        <w:t xml:space="preserve"> </w:t>
      </w:r>
      <w:proofErr w:type="gramStart"/>
      <w:r w:rsidRPr="0061563A">
        <w:rPr>
          <w:rFonts w:eastAsia="Calibri"/>
          <w:b/>
          <w:iCs/>
          <w:u w:val="single"/>
        </w:rPr>
        <w:t xml:space="preserve">particular </w:t>
      </w:r>
      <w:r w:rsidRPr="0061563A">
        <w:rPr>
          <w:rFonts w:eastAsia="Calibri"/>
          <w:b/>
          <w:iCs/>
          <w:highlight w:val="cyan"/>
          <w:u w:val="single"/>
        </w:rPr>
        <w:t>problem</w:t>
      </w:r>
      <w:proofErr w:type="gramEnd"/>
      <w:r w:rsidRPr="0061563A">
        <w:rPr>
          <w:rFonts w:eastAsia="Calibri"/>
          <w:highlight w:val="cyan"/>
          <w:u w:val="single"/>
        </w:rPr>
        <w:t xml:space="preserve">—and </w:t>
      </w:r>
      <w:r w:rsidRPr="0061563A">
        <w:rPr>
          <w:rFonts w:eastAsia="Calibri"/>
          <w:b/>
          <w:iCs/>
          <w:highlight w:val="cyan"/>
          <w:u w:val="single"/>
        </w:rPr>
        <w:t>ignores many</w:t>
      </w:r>
      <w:r w:rsidRPr="0061563A">
        <w:rPr>
          <w:rFonts w:eastAsia="Calibri"/>
          <w:sz w:val="16"/>
        </w:rPr>
        <w:t xml:space="preserve"> of the </w:t>
      </w:r>
      <w:r w:rsidRPr="0061563A">
        <w:rPr>
          <w:rFonts w:eastAsia="Calibri"/>
          <w:b/>
          <w:iCs/>
          <w:u w:val="single"/>
        </w:rPr>
        <w:t>other practical problems</w:t>
      </w:r>
      <w:r w:rsidRPr="0061563A">
        <w:rPr>
          <w:rFonts w:eastAsia="Calibri"/>
          <w:u w:val="single"/>
        </w:rPr>
        <w:t xml:space="preserve">. For example, where we have systems that prevent disabled persons from </w:t>
      </w:r>
      <w:r w:rsidRPr="0061563A">
        <w:rPr>
          <w:rFonts w:eastAsia="Calibri"/>
          <w:b/>
          <w:iCs/>
          <w:u w:val="single"/>
        </w:rPr>
        <w:t>having access</w:t>
      </w:r>
      <w:r w:rsidRPr="0061563A">
        <w:rPr>
          <w:rFonts w:eastAsia="Calibri"/>
          <w:u w:val="single"/>
        </w:rPr>
        <w:t xml:space="preserve">, we can articulate the problematic situation </w:t>
      </w:r>
      <w:r w:rsidRPr="0061563A">
        <w:rPr>
          <w:rFonts w:eastAsia="Calibri"/>
          <w:b/>
          <w:iCs/>
          <w:u w:val="single"/>
        </w:rPr>
        <w:t>as Tremain does</w:t>
      </w:r>
      <w:r w:rsidRPr="0061563A">
        <w:rPr>
          <w:rFonts w:eastAsia="Calibri"/>
          <w:u w:val="single"/>
        </w:rPr>
        <w:t>. This answers a</w:t>
      </w:r>
      <w:r w:rsidRPr="0061563A">
        <w:rPr>
          <w:rFonts w:eastAsia="Calibri"/>
          <w:sz w:val="16"/>
        </w:rPr>
        <w:t xml:space="preserve"> </w:t>
      </w:r>
      <w:r w:rsidRPr="0061563A">
        <w:rPr>
          <w:rFonts w:eastAsia="Calibri"/>
          <w:b/>
          <w:iCs/>
          <w:u w:val="single"/>
        </w:rPr>
        <w:t>specific question</w:t>
      </w:r>
      <w:r w:rsidRPr="0061563A">
        <w:rPr>
          <w:rFonts w:eastAsia="Calibri"/>
          <w:sz w:val="16"/>
        </w:rPr>
        <w:t xml:space="preserve"> </w:t>
      </w:r>
      <w:r w:rsidRPr="0061563A">
        <w:rPr>
          <w:rFonts w:eastAsia="Calibri"/>
          <w:u w:val="single"/>
        </w:rPr>
        <w:t xml:space="preserve">but </w:t>
      </w:r>
      <w:r w:rsidRPr="0061563A">
        <w:rPr>
          <w:rFonts w:eastAsia="Calibri"/>
          <w:highlight w:val="cyan"/>
          <w:u w:val="single"/>
        </w:rPr>
        <w:t>in</w:t>
      </w:r>
      <w:r w:rsidRPr="0061563A">
        <w:rPr>
          <w:rFonts w:eastAsia="Calibri"/>
          <w:u w:val="single"/>
        </w:rPr>
        <w:t xml:space="preserve"> the case of</w:t>
      </w:r>
      <w:r w:rsidRPr="0061563A">
        <w:rPr>
          <w:rFonts w:eastAsia="Calibri"/>
          <w:sz w:val="16"/>
        </w:rPr>
        <w:t xml:space="preserve"> </w:t>
      </w:r>
      <w:r w:rsidRPr="0061563A">
        <w:rPr>
          <w:rFonts w:eastAsia="Calibri"/>
          <w:b/>
          <w:iCs/>
          <w:highlight w:val="cyan"/>
          <w:u w:val="single"/>
        </w:rPr>
        <w:t>building</w:t>
      </w:r>
      <w:r w:rsidRPr="0061563A">
        <w:rPr>
          <w:rFonts w:eastAsia="Calibri"/>
          <w:b/>
          <w:iCs/>
          <w:u w:val="single"/>
        </w:rPr>
        <w:t xml:space="preserve"> social </w:t>
      </w:r>
      <w:r w:rsidRPr="0061563A">
        <w:rPr>
          <w:rFonts w:eastAsia="Calibri"/>
          <w:b/>
          <w:iCs/>
          <w:highlight w:val="cyan"/>
          <w:u w:val="single"/>
        </w:rPr>
        <w:t>infrastructure</w:t>
      </w:r>
      <w:r w:rsidRPr="0061563A">
        <w:rPr>
          <w:rFonts w:eastAsia="Calibri"/>
          <w:sz w:val="16"/>
          <w:highlight w:val="cyan"/>
        </w:rPr>
        <w:t xml:space="preserve"> </w:t>
      </w:r>
      <w:r w:rsidRPr="0061563A">
        <w:rPr>
          <w:rFonts w:eastAsia="Calibri"/>
          <w:highlight w:val="cyan"/>
          <w:u w:val="single"/>
        </w:rPr>
        <w:t xml:space="preserve">or </w:t>
      </w:r>
      <w:proofErr w:type="gramStart"/>
      <w:r w:rsidRPr="0061563A">
        <w:rPr>
          <w:rFonts w:eastAsia="Calibri"/>
          <w:highlight w:val="cyan"/>
          <w:u w:val="single"/>
        </w:rPr>
        <w:t>providing</w:t>
      </w:r>
      <w:r w:rsidRPr="0061563A">
        <w:rPr>
          <w:rFonts w:eastAsia="Calibri"/>
          <w:sz w:val="16"/>
        </w:rPr>
        <w:t xml:space="preserve"> for</w:t>
      </w:r>
      <w:proofErr w:type="gramEnd"/>
      <w:r w:rsidRPr="0061563A">
        <w:rPr>
          <w:rFonts w:eastAsia="Calibri"/>
          <w:sz w:val="16"/>
        </w:rPr>
        <w:t xml:space="preserve"> </w:t>
      </w:r>
      <w:r w:rsidRPr="0061563A">
        <w:rPr>
          <w:rFonts w:eastAsia="Calibri"/>
          <w:b/>
          <w:iCs/>
          <w:highlight w:val="cyan"/>
          <w:u w:val="single"/>
        </w:rPr>
        <w:t>educatio</w:t>
      </w:r>
      <w:r w:rsidRPr="0061563A">
        <w:rPr>
          <w:rFonts w:eastAsia="Calibri"/>
          <w:u w:val="single"/>
        </w:rPr>
        <w:t xml:space="preserve">nal access, </w:t>
      </w:r>
      <w:r w:rsidRPr="0061563A">
        <w:rPr>
          <w:rFonts w:eastAsia="Calibri"/>
          <w:highlight w:val="cyan"/>
          <w:u w:val="single"/>
        </w:rPr>
        <w:t>articulating</w:t>
      </w:r>
      <w:r w:rsidRPr="0061563A">
        <w:rPr>
          <w:rFonts w:eastAsia="Calibri"/>
          <w:u w:val="single"/>
        </w:rPr>
        <w:t xml:space="preserve"> the</w:t>
      </w:r>
      <w:r w:rsidRPr="0061563A">
        <w:rPr>
          <w:rFonts w:eastAsia="Calibri"/>
          <w:sz w:val="16"/>
        </w:rPr>
        <w:t xml:space="preserve"> </w:t>
      </w:r>
      <w:r w:rsidRPr="0061563A">
        <w:rPr>
          <w:rFonts w:eastAsia="Calibri"/>
          <w:b/>
          <w:iCs/>
          <w:u w:val="single"/>
        </w:rPr>
        <w:t>indeterminate situations</w:t>
      </w:r>
      <w:r w:rsidRPr="0061563A">
        <w:rPr>
          <w:rFonts w:eastAsia="Calibri"/>
          <w:sz w:val="16"/>
        </w:rPr>
        <w:t xml:space="preserve"> </w:t>
      </w:r>
      <w:r w:rsidRPr="0061563A">
        <w:rPr>
          <w:rFonts w:eastAsia="Calibri"/>
          <w:u w:val="single"/>
        </w:rPr>
        <w:t xml:space="preserve">into </w:t>
      </w:r>
      <w:r w:rsidRPr="0061563A">
        <w:rPr>
          <w:rFonts w:eastAsia="Calibri"/>
          <w:highlight w:val="cyan"/>
          <w:u w:val="single"/>
        </w:rPr>
        <w:t>a</w:t>
      </w:r>
      <w:r w:rsidRPr="0061563A">
        <w:rPr>
          <w:rFonts w:eastAsia="Calibri"/>
          <w:sz w:val="16"/>
          <w:highlight w:val="cyan"/>
        </w:rPr>
        <w:t xml:space="preserve"> </w:t>
      </w:r>
      <w:r w:rsidRPr="0061563A">
        <w:rPr>
          <w:rFonts w:eastAsia="Calibri"/>
          <w:b/>
          <w:iCs/>
          <w:highlight w:val="cyan"/>
          <w:u w:val="single"/>
        </w:rPr>
        <w:t>problem</w:t>
      </w:r>
      <w:r w:rsidRPr="0061563A">
        <w:rPr>
          <w:rFonts w:eastAsia="Calibri"/>
          <w:sz w:val="16"/>
        </w:rPr>
        <w:t xml:space="preserve"> </w:t>
      </w:r>
      <w:r w:rsidRPr="0061563A">
        <w:rPr>
          <w:rFonts w:eastAsia="Calibri"/>
          <w:u w:val="single"/>
        </w:rPr>
        <w:t xml:space="preserve">as she does </w:t>
      </w:r>
      <w:r w:rsidRPr="0061563A">
        <w:rPr>
          <w:rFonts w:eastAsia="Calibri"/>
          <w:highlight w:val="cyan"/>
          <w:u w:val="single"/>
        </w:rPr>
        <w:t>is</w:t>
      </w:r>
      <w:r w:rsidRPr="0061563A">
        <w:rPr>
          <w:rFonts w:eastAsia="Calibri"/>
          <w:sz w:val="16"/>
          <w:highlight w:val="cyan"/>
        </w:rPr>
        <w:t xml:space="preserve"> </w:t>
      </w:r>
      <w:r w:rsidRPr="0061563A">
        <w:rPr>
          <w:rFonts w:eastAsia="Calibri"/>
          <w:b/>
          <w:iCs/>
          <w:highlight w:val="cyan"/>
          <w:u w:val="single"/>
        </w:rPr>
        <w:t>less helpful</w:t>
      </w:r>
      <w:r w:rsidRPr="0061563A">
        <w:rPr>
          <w:rFonts w:eastAsia="Calibri"/>
          <w:u w:val="single"/>
        </w:rPr>
        <w:t>. Allowing</w:t>
      </w:r>
      <w:r w:rsidRPr="0061563A">
        <w:rPr>
          <w:rFonts w:eastAsia="Calibri"/>
          <w:sz w:val="16"/>
        </w:rPr>
        <w:t xml:space="preserve"> for </w:t>
      </w:r>
      <w:r w:rsidRPr="0061563A">
        <w:rPr>
          <w:rFonts w:eastAsia="Calibri"/>
          <w:b/>
          <w:iCs/>
          <w:highlight w:val="cyan"/>
          <w:u w:val="single"/>
        </w:rPr>
        <w:t>multiple method</w:t>
      </w:r>
      <w:r w:rsidRPr="0061563A">
        <w:rPr>
          <w:rFonts w:eastAsia="Calibri"/>
          <w:u w:val="single"/>
        </w:rPr>
        <w:t>ologie</w:t>
      </w:r>
      <w:r w:rsidRPr="0061563A">
        <w:rPr>
          <w:rFonts w:eastAsia="Calibri"/>
          <w:b/>
          <w:iCs/>
          <w:highlight w:val="cyan"/>
          <w:u w:val="single"/>
        </w:rPr>
        <w:t>s</w:t>
      </w:r>
      <w:r w:rsidRPr="0061563A">
        <w:rPr>
          <w:rFonts w:eastAsia="Calibri"/>
          <w:highlight w:val="cyan"/>
          <w:u w:val="single"/>
        </w:rPr>
        <w:t xml:space="preserve"> allows </w:t>
      </w:r>
      <w:r w:rsidRPr="0061563A">
        <w:rPr>
          <w:rFonts w:eastAsia="Calibri"/>
          <w:b/>
          <w:iCs/>
          <w:highlight w:val="cyan"/>
          <w:u w:val="single"/>
        </w:rPr>
        <w:t>melioration</w:t>
      </w:r>
      <w:r w:rsidRPr="0061563A">
        <w:rPr>
          <w:rFonts w:eastAsia="Calibri"/>
          <w:sz w:val="16"/>
        </w:rPr>
        <w:t xml:space="preserve"> </w:t>
      </w:r>
      <w:r w:rsidRPr="0061563A">
        <w:rPr>
          <w:rFonts w:eastAsia="Calibri"/>
          <w:u w:val="single"/>
        </w:rPr>
        <w:t>in the</w:t>
      </w:r>
      <w:r w:rsidRPr="0061563A">
        <w:rPr>
          <w:rFonts w:eastAsia="Calibri"/>
          <w:sz w:val="16"/>
        </w:rPr>
        <w:t xml:space="preserve"> </w:t>
      </w:r>
      <w:r w:rsidRPr="0061563A">
        <w:rPr>
          <w:rFonts w:eastAsia="Calibri"/>
          <w:b/>
          <w:iCs/>
          <w:u w:val="single"/>
        </w:rPr>
        <w:t>immediate and local way</w:t>
      </w:r>
      <w:r w:rsidRPr="0061563A">
        <w:rPr>
          <w:rFonts w:eastAsia="Calibri"/>
          <w:sz w:val="16"/>
        </w:rPr>
        <w:t xml:space="preserve"> </w:t>
      </w:r>
      <w:r w:rsidRPr="0061563A">
        <w:rPr>
          <w:rFonts w:eastAsia="Calibri"/>
          <w:u w:val="single"/>
        </w:rPr>
        <w:t>while holding open the</w:t>
      </w:r>
      <w:r w:rsidRPr="0061563A">
        <w:rPr>
          <w:rFonts w:eastAsia="Calibri"/>
          <w:sz w:val="16"/>
        </w:rPr>
        <w:t xml:space="preserve"> </w:t>
      </w:r>
      <w:r w:rsidRPr="0061563A">
        <w:rPr>
          <w:rFonts w:eastAsia="Calibri"/>
          <w:b/>
          <w:iCs/>
          <w:u w:val="single"/>
        </w:rPr>
        <w:t>possibilities</w:t>
      </w:r>
      <w:r w:rsidRPr="0061563A">
        <w:rPr>
          <w:rFonts w:eastAsia="Calibri"/>
          <w:sz w:val="16"/>
        </w:rPr>
        <w:t xml:space="preserve"> </w:t>
      </w:r>
      <w:r w:rsidRPr="0061563A">
        <w:rPr>
          <w:rFonts w:eastAsia="Calibri"/>
          <w:u w:val="single"/>
        </w:rPr>
        <w:t>for the</w:t>
      </w:r>
      <w:r w:rsidRPr="0061563A">
        <w:rPr>
          <w:rFonts w:eastAsia="Calibri"/>
          <w:sz w:val="16"/>
        </w:rPr>
        <w:t xml:space="preserve"> </w:t>
      </w:r>
      <w:r w:rsidRPr="0061563A">
        <w:rPr>
          <w:rFonts w:eastAsia="Calibri"/>
          <w:b/>
          <w:iCs/>
          <w:u w:val="single"/>
        </w:rPr>
        <w:t>reconstruction of systems as Foucauldian philosophic might allow</w:t>
      </w:r>
      <w:r w:rsidRPr="0061563A">
        <w:rPr>
          <w:rFonts w:eastAsia="Calibri"/>
          <w:u w:val="single"/>
        </w:rPr>
        <w:t>. The Foucauldian account does</w:t>
      </w:r>
      <w:r w:rsidRPr="0061563A">
        <w:rPr>
          <w:rFonts w:eastAsia="Calibri"/>
          <w:sz w:val="16"/>
        </w:rPr>
        <w:t xml:space="preserve"> </w:t>
      </w:r>
      <w:r w:rsidRPr="0061563A">
        <w:rPr>
          <w:rFonts w:eastAsia="Calibri"/>
          <w:b/>
          <w:iCs/>
          <w:u w:val="single"/>
        </w:rPr>
        <w:t>real work</w:t>
      </w:r>
      <w:r w:rsidRPr="0061563A">
        <w:rPr>
          <w:rFonts w:eastAsia="Calibri"/>
          <w:sz w:val="16"/>
        </w:rPr>
        <w:t xml:space="preserve"> on understanding the development of the concepts we employ and potentially </w:t>
      </w:r>
      <w:proofErr w:type="gramStart"/>
      <w:r w:rsidRPr="0061563A">
        <w:rPr>
          <w:rFonts w:eastAsia="Calibri"/>
          <w:sz w:val="16"/>
        </w:rPr>
        <w:t>shines</w:t>
      </w:r>
      <w:proofErr w:type="gramEnd"/>
      <w:r w:rsidRPr="0061563A">
        <w:rPr>
          <w:rFonts w:eastAsia="Calibri"/>
          <w:sz w:val="16"/>
        </w:rPr>
        <w:t xml:space="preserve"> a light on </w:t>
      </w:r>
      <w:proofErr w:type="gramStart"/>
      <w:r w:rsidRPr="0061563A">
        <w:rPr>
          <w:rFonts w:eastAsia="Calibri"/>
          <w:sz w:val="16"/>
        </w:rPr>
        <w:t>a number of</w:t>
      </w:r>
      <w:proofErr w:type="gramEnd"/>
      <w:r w:rsidRPr="0061563A">
        <w:rPr>
          <w:rFonts w:eastAsia="Calibri"/>
          <w:sz w:val="16"/>
        </w:rPr>
        <w:t xml:space="preserve"> ways oppression occurs </w:t>
      </w:r>
      <w:r w:rsidRPr="0061563A">
        <w:rPr>
          <w:rFonts w:eastAsia="Calibri"/>
          <w:u w:val="single"/>
        </w:rPr>
        <w:t>but by</w:t>
      </w:r>
      <w:r w:rsidRPr="0061563A">
        <w:rPr>
          <w:rFonts w:eastAsia="Calibri"/>
          <w:sz w:val="16"/>
        </w:rPr>
        <w:t xml:space="preserve"> </w:t>
      </w:r>
      <w:r w:rsidRPr="0061563A">
        <w:rPr>
          <w:rFonts w:eastAsia="Calibri"/>
          <w:b/>
          <w:iCs/>
          <w:u w:val="single"/>
        </w:rPr>
        <w:t>excluding</w:t>
      </w:r>
      <w:r w:rsidRPr="0061563A">
        <w:rPr>
          <w:rFonts w:eastAsia="Calibri"/>
          <w:sz w:val="16"/>
        </w:rPr>
        <w:t xml:space="preserve"> many </w:t>
      </w:r>
      <w:r w:rsidRPr="0061563A">
        <w:rPr>
          <w:rFonts w:eastAsia="Calibri"/>
          <w:b/>
          <w:iCs/>
          <w:u w:val="single"/>
        </w:rPr>
        <w:t>other methodologies</w:t>
      </w:r>
      <w:r w:rsidRPr="0061563A">
        <w:rPr>
          <w:rFonts w:eastAsia="Calibri"/>
          <w:u w:val="single"/>
        </w:rPr>
        <w:t>, real</w:t>
      </w:r>
      <w:r w:rsidRPr="0061563A">
        <w:rPr>
          <w:rFonts w:eastAsia="Calibri"/>
          <w:sz w:val="16"/>
        </w:rPr>
        <w:t xml:space="preserve"> </w:t>
      </w:r>
      <w:r w:rsidRPr="0061563A">
        <w:rPr>
          <w:rFonts w:eastAsia="Calibri"/>
          <w:b/>
          <w:iCs/>
          <w:u w:val="single"/>
        </w:rPr>
        <w:t>meliorative possibilities</w:t>
      </w:r>
      <w:r w:rsidRPr="0061563A">
        <w:rPr>
          <w:rFonts w:eastAsia="Calibri"/>
          <w:sz w:val="16"/>
        </w:rPr>
        <w:t xml:space="preserve"> </w:t>
      </w:r>
      <w:r w:rsidRPr="0061563A">
        <w:rPr>
          <w:rFonts w:eastAsia="Calibri"/>
          <w:u w:val="single"/>
        </w:rPr>
        <w:t>are</w:t>
      </w:r>
      <w:r w:rsidRPr="0061563A">
        <w:rPr>
          <w:rFonts w:eastAsia="Calibri"/>
          <w:sz w:val="16"/>
        </w:rPr>
        <w:t xml:space="preserve"> </w:t>
      </w:r>
      <w:r w:rsidRPr="0061563A">
        <w:rPr>
          <w:rFonts w:eastAsia="Calibri"/>
          <w:b/>
          <w:iCs/>
          <w:u w:val="single"/>
        </w:rPr>
        <w:t>precluded</w:t>
      </w:r>
      <w:r w:rsidRPr="0061563A">
        <w:rPr>
          <w:rFonts w:eastAsia="Calibri"/>
          <w:sz w:val="16"/>
        </w:rPr>
        <w:t>.</w:t>
      </w:r>
    </w:p>
    <w:p w14:paraId="77EC0ADE" w14:textId="77777777" w:rsidR="0061563A" w:rsidRPr="0061563A" w:rsidRDefault="0061563A" w:rsidP="0061563A">
      <w:pPr>
        <w:spacing w:line="256" w:lineRule="auto"/>
        <w:rPr>
          <w:rFonts w:eastAsia="Calibri"/>
          <w:sz w:val="16"/>
        </w:rPr>
      </w:pPr>
      <w:r w:rsidRPr="0061563A">
        <w:rPr>
          <w:rFonts w:eastAsia="Calibri"/>
          <w:sz w:val="16"/>
        </w:rPr>
        <w:t xml:space="preserve">Elizabeth Barnes argues that being disabled is “a way of being a minority” and that bodily differences are mere differences and not necessarily bad differences (Barnes 2016, 54ff). On the mere-difference view, Barnes is clear that disability is not universally </w:t>
      </w:r>
      <w:proofErr w:type="gramStart"/>
      <w:r w:rsidRPr="0061563A">
        <w:rPr>
          <w:rFonts w:eastAsia="Calibri"/>
          <w:sz w:val="16"/>
        </w:rPr>
        <w:t>a bad</w:t>
      </w:r>
      <w:proofErr w:type="gramEnd"/>
      <w:r w:rsidRPr="0061563A">
        <w:rPr>
          <w:rFonts w:eastAsia="Calibri"/>
          <w:sz w:val="16"/>
        </w:rPr>
        <w:t xml:space="preserve"> but rather </w:t>
      </w:r>
      <w:proofErr w:type="gramStart"/>
      <w:r w:rsidRPr="0061563A">
        <w:rPr>
          <w:rFonts w:eastAsia="Calibri"/>
          <w:sz w:val="16"/>
        </w:rPr>
        <w:t>a social</w:t>
      </w:r>
      <w:proofErr w:type="gramEnd"/>
      <w:r w:rsidRPr="0061563A">
        <w:rPr>
          <w:rFonts w:eastAsia="Calibri"/>
          <w:sz w:val="16"/>
        </w:rPr>
        <w:t xml:space="preserve"> construction. Just as being a racial minority in a discriminatory society involves bad consequences, there is suffering involved for disabled people in an ableist society. But that suffering is socially constructed. Her comparison is that it is suffering involved with being a “victim of domestic violence, being a refugee, [and] being an addict” but that each of those involves a social construction (Barnes 2016, 53). The victim of violence is not a victim because of the essence of that individual but instead because they </w:t>
      </w:r>
      <w:proofErr w:type="gramStart"/>
      <w:r w:rsidRPr="0061563A">
        <w:rPr>
          <w:rFonts w:eastAsia="Calibri"/>
          <w:sz w:val="16"/>
        </w:rPr>
        <w:t>found</w:t>
      </w:r>
      <w:proofErr w:type="gramEnd"/>
      <w:r w:rsidRPr="0061563A">
        <w:rPr>
          <w:rFonts w:eastAsia="Calibri"/>
          <w:sz w:val="16"/>
        </w:rPr>
        <w:t xml:space="preserve"> themselves in a social world where they experienced trauma and violence. A different social environment would potentially result in different outcomes.</w:t>
      </w:r>
    </w:p>
    <w:p w14:paraId="3569DBD6" w14:textId="77777777" w:rsidR="0061563A" w:rsidRPr="0061563A" w:rsidRDefault="0061563A" w:rsidP="0061563A">
      <w:pPr>
        <w:spacing w:line="256" w:lineRule="auto"/>
        <w:rPr>
          <w:rFonts w:eastAsia="Calibri"/>
          <w:sz w:val="16"/>
        </w:rPr>
      </w:pPr>
      <w:r w:rsidRPr="0061563A">
        <w:rPr>
          <w:rFonts w:eastAsia="Calibri"/>
          <w:sz w:val="16"/>
        </w:rPr>
        <w:t xml:space="preserve">I am very sympathetic to Barnes’ account. Yet, </w:t>
      </w:r>
      <w:proofErr w:type="gramStart"/>
      <w:r w:rsidRPr="0061563A">
        <w:rPr>
          <w:rFonts w:eastAsia="Calibri"/>
          <w:sz w:val="16"/>
        </w:rPr>
        <w:t>in order for</w:t>
      </w:r>
      <w:proofErr w:type="gramEnd"/>
      <w:r w:rsidRPr="0061563A">
        <w:rPr>
          <w:rFonts w:eastAsia="Calibri"/>
          <w:sz w:val="16"/>
        </w:rPr>
        <w:t xml:space="preserve"> her to make the argument she makes, she leaves out psychological and emotional disability. This is because her argument (rightly) demands that we take the testimony of people seriously. When a disabled person makes claims about their experiences—including that of disability pride—we should take them seriously. Yet, many if not most, disabilities come with complex social consequences that have emotional, intellectual, as well as physical consequences. Victims of ableism—much like the victims of trauma—have issues such as depression, PTSD, and other emotional and behavioral problems that make it difficult to draw a neat line between the old dichotomy of mind and body. Here, the methodological pluralism I suggest has an answer. Methodological pluralism keeps the door open to other methods while acknowledging the real melioristic possibilities of inquiries. It acknowledges that inquiry is about a specific situation. Thus, Barnes is correct insofar as her inquiry is about a specific situation. What my account allows for are other meaningful and meliorative inquiries where they are appropriate. In the case of Barnes, I think that my suggestion does not invalidate her work as her contribution seeks to improve </w:t>
      </w:r>
      <w:proofErr w:type="gramStart"/>
      <w:r w:rsidRPr="0061563A">
        <w:rPr>
          <w:rFonts w:eastAsia="Calibri"/>
          <w:sz w:val="16"/>
        </w:rPr>
        <w:t>the life</w:t>
      </w:r>
      <w:proofErr w:type="gramEnd"/>
      <w:r w:rsidRPr="0061563A">
        <w:rPr>
          <w:rFonts w:eastAsia="Calibri"/>
          <w:sz w:val="16"/>
        </w:rPr>
        <w:t xml:space="preserve"> (or as I would say, meliorate) the real social conditions of suffering.</w:t>
      </w:r>
    </w:p>
    <w:p w14:paraId="39237DE1" w14:textId="77777777" w:rsidR="0061563A" w:rsidRPr="0061563A" w:rsidRDefault="0061563A" w:rsidP="0061563A">
      <w:pPr>
        <w:spacing w:line="256" w:lineRule="auto"/>
        <w:rPr>
          <w:rFonts w:eastAsia="Calibri"/>
          <w:sz w:val="16"/>
        </w:rPr>
      </w:pPr>
      <w:r w:rsidRPr="0061563A">
        <w:rPr>
          <w:rFonts w:eastAsia="Calibri"/>
          <w:sz w:val="16"/>
        </w:rPr>
        <w:t xml:space="preserve">The knot is more complex, as we have seen. Even given my limited explanation of models of disability above, I think it is obvious that </w:t>
      </w:r>
      <w:r w:rsidRPr="0061563A">
        <w:rPr>
          <w:rFonts w:eastAsia="Calibri"/>
          <w:u w:val="single"/>
        </w:rPr>
        <w:t>there are</w:t>
      </w:r>
      <w:r w:rsidRPr="0061563A">
        <w:rPr>
          <w:rFonts w:eastAsia="Calibri"/>
          <w:sz w:val="16"/>
        </w:rPr>
        <w:t xml:space="preserve"> </w:t>
      </w:r>
      <w:r w:rsidRPr="0061563A">
        <w:rPr>
          <w:rFonts w:eastAsia="Calibri"/>
          <w:b/>
          <w:iCs/>
          <w:u w:val="single"/>
        </w:rPr>
        <w:t>benefits and drawbacks</w:t>
      </w:r>
      <w:r w:rsidRPr="0061563A">
        <w:rPr>
          <w:rFonts w:eastAsia="Calibri"/>
          <w:sz w:val="16"/>
        </w:rPr>
        <w:t xml:space="preserve"> </w:t>
      </w:r>
      <w:r w:rsidRPr="0061563A">
        <w:rPr>
          <w:rFonts w:eastAsia="Calibri"/>
          <w:u w:val="single"/>
        </w:rPr>
        <w:t>to</w:t>
      </w:r>
      <w:r w:rsidRPr="0061563A">
        <w:rPr>
          <w:rFonts w:eastAsia="Calibri"/>
          <w:sz w:val="16"/>
        </w:rPr>
        <w:t xml:space="preserve"> </w:t>
      </w:r>
      <w:r w:rsidRPr="0061563A">
        <w:rPr>
          <w:rFonts w:eastAsia="Calibri"/>
          <w:b/>
          <w:iCs/>
          <w:u w:val="single"/>
        </w:rPr>
        <w:t>each theory</w:t>
      </w:r>
      <w:r w:rsidRPr="0061563A">
        <w:rPr>
          <w:rFonts w:eastAsia="Calibri"/>
          <w:sz w:val="16"/>
        </w:rPr>
        <w:t xml:space="preserve">. Dewey’s insight about the philosopher’s fallacy deserves to be reiterated here. </w:t>
      </w:r>
      <w:r w:rsidRPr="0061563A">
        <w:rPr>
          <w:rFonts w:eastAsia="Calibri"/>
          <w:u w:val="single"/>
        </w:rPr>
        <w:t xml:space="preserve">The results of an inquiry tend to exclude other possibilities because the quite human philosopher’s </w:t>
      </w:r>
      <w:r w:rsidRPr="0061563A">
        <w:rPr>
          <w:rFonts w:eastAsia="Calibri"/>
          <w:b/>
          <w:iCs/>
          <w:u w:val="single"/>
        </w:rPr>
        <w:t>conclusions</w:t>
      </w:r>
      <w:r w:rsidRPr="0061563A">
        <w:rPr>
          <w:rFonts w:eastAsia="Calibri"/>
          <w:u w:val="single"/>
        </w:rPr>
        <w:t xml:space="preserve"> are held in </w:t>
      </w:r>
      <w:r w:rsidRPr="0061563A">
        <w:rPr>
          <w:rFonts w:eastAsia="Calibri"/>
          <w:b/>
          <w:iCs/>
          <w:u w:val="single"/>
        </w:rPr>
        <w:t>place of the original experiences</w:t>
      </w:r>
      <w:r w:rsidRPr="0061563A">
        <w:rPr>
          <w:rFonts w:eastAsia="Calibri"/>
          <w:u w:val="single"/>
        </w:rPr>
        <w:t>—thus</w:t>
      </w:r>
      <w:r w:rsidRPr="0061563A">
        <w:rPr>
          <w:rFonts w:eastAsia="Calibri"/>
          <w:sz w:val="16"/>
        </w:rPr>
        <w:t xml:space="preserve"> </w:t>
      </w:r>
      <w:r w:rsidRPr="0061563A">
        <w:rPr>
          <w:rFonts w:eastAsia="Calibri"/>
          <w:b/>
          <w:iCs/>
          <w:highlight w:val="cyan"/>
          <w:u w:val="single"/>
        </w:rPr>
        <w:t>reducing the primacy of experience</w:t>
      </w:r>
      <w:r w:rsidRPr="0061563A">
        <w:rPr>
          <w:rFonts w:eastAsia="Calibri"/>
          <w:sz w:val="16"/>
        </w:rPr>
        <w:t xml:space="preserve"> to the outcomes of inquiry. The practical result of this is that some experiences—and when we consider meaningful social phenomenon like disability (and race, gender, class, sexuality, etc.)—are left out or maligned. </w:t>
      </w:r>
      <w:r w:rsidRPr="0061563A">
        <w:rPr>
          <w:rFonts w:eastAsia="Calibri"/>
          <w:u w:val="single"/>
        </w:rPr>
        <w:t xml:space="preserve">This </w:t>
      </w:r>
      <w:r w:rsidRPr="0061563A">
        <w:rPr>
          <w:rFonts w:eastAsia="Calibri"/>
          <w:highlight w:val="cyan"/>
          <w:u w:val="single"/>
        </w:rPr>
        <w:t>is</w:t>
      </w:r>
      <w:r w:rsidRPr="0061563A">
        <w:rPr>
          <w:rFonts w:eastAsia="Calibri"/>
          <w:sz w:val="16"/>
        </w:rPr>
        <w:t xml:space="preserve"> particularly </w:t>
      </w:r>
      <w:r w:rsidRPr="0061563A">
        <w:rPr>
          <w:rFonts w:eastAsia="Calibri"/>
          <w:b/>
          <w:iCs/>
          <w:highlight w:val="cyan"/>
          <w:u w:val="single"/>
        </w:rPr>
        <w:t>dangerous</w:t>
      </w:r>
      <w:r w:rsidRPr="0061563A">
        <w:rPr>
          <w:rFonts w:eastAsia="Calibri"/>
          <w:sz w:val="16"/>
          <w:highlight w:val="cyan"/>
        </w:rPr>
        <w:t xml:space="preserve"> </w:t>
      </w:r>
      <w:r w:rsidRPr="0061563A">
        <w:rPr>
          <w:rFonts w:eastAsia="Calibri"/>
          <w:highlight w:val="cyan"/>
          <w:u w:val="single"/>
        </w:rPr>
        <w:t>if our concern is</w:t>
      </w:r>
      <w:r w:rsidRPr="0061563A">
        <w:rPr>
          <w:rFonts w:eastAsia="Calibri"/>
          <w:sz w:val="16"/>
        </w:rPr>
        <w:t xml:space="preserve"> </w:t>
      </w:r>
      <w:r w:rsidRPr="0061563A">
        <w:rPr>
          <w:rFonts w:eastAsia="Calibri"/>
          <w:b/>
          <w:iCs/>
          <w:u w:val="single"/>
        </w:rPr>
        <w:t>beyond theorizing</w:t>
      </w:r>
      <w:r w:rsidRPr="0061563A">
        <w:rPr>
          <w:rFonts w:eastAsia="Calibri"/>
          <w:sz w:val="16"/>
        </w:rPr>
        <w:t xml:space="preserve"> </w:t>
      </w:r>
      <w:r w:rsidRPr="0061563A">
        <w:rPr>
          <w:rFonts w:eastAsia="Calibri"/>
          <w:u w:val="single"/>
        </w:rPr>
        <w:t>and instead is about</w:t>
      </w:r>
      <w:r w:rsidRPr="0061563A">
        <w:rPr>
          <w:rFonts w:eastAsia="Calibri"/>
          <w:sz w:val="16"/>
        </w:rPr>
        <w:t xml:space="preserve"> </w:t>
      </w:r>
      <w:r w:rsidRPr="0061563A">
        <w:rPr>
          <w:rFonts w:eastAsia="Calibri"/>
          <w:b/>
          <w:iCs/>
          <w:highlight w:val="cyan"/>
          <w:u w:val="single"/>
        </w:rPr>
        <w:t>alleviating suffering</w:t>
      </w:r>
      <w:r w:rsidRPr="0061563A">
        <w:rPr>
          <w:rFonts w:eastAsia="Calibri"/>
          <w:sz w:val="16"/>
        </w:rPr>
        <w:t xml:space="preserve">. It is my contention that </w:t>
      </w:r>
      <w:r w:rsidRPr="0061563A">
        <w:rPr>
          <w:rFonts w:eastAsia="Calibri"/>
          <w:b/>
          <w:iCs/>
          <w:highlight w:val="cyan"/>
          <w:u w:val="single"/>
        </w:rPr>
        <w:t>real suffering can occur</w:t>
      </w:r>
      <w:r w:rsidRPr="0061563A">
        <w:rPr>
          <w:rFonts w:eastAsia="Calibri"/>
          <w:sz w:val="16"/>
          <w:highlight w:val="cyan"/>
        </w:rPr>
        <w:t xml:space="preserve"> </w:t>
      </w:r>
      <w:r w:rsidRPr="0061563A">
        <w:rPr>
          <w:rFonts w:eastAsia="Calibri"/>
          <w:highlight w:val="cyan"/>
          <w:u w:val="single"/>
        </w:rPr>
        <w:t>when the scholar focuses on the</w:t>
      </w:r>
      <w:r w:rsidRPr="0061563A">
        <w:rPr>
          <w:rFonts w:eastAsia="Calibri"/>
          <w:sz w:val="16"/>
          <w:highlight w:val="cyan"/>
        </w:rPr>
        <w:t xml:space="preserve"> </w:t>
      </w:r>
      <w:r w:rsidRPr="0061563A">
        <w:rPr>
          <w:rFonts w:eastAsia="Calibri"/>
          <w:b/>
          <w:iCs/>
          <w:highlight w:val="cyan"/>
          <w:u w:val="single"/>
        </w:rPr>
        <w:t>outcome</w:t>
      </w:r>
      <w:r w:rsidRPr="0061563A">
        <w:rPr>
          <w:rFonts w:eastAsia="Calibri"/>
          <w:sz w:val="16"/>
          <w:highlight w:val="cyan"/>
        </w:rPr>
        <w:t xml:space="preserve"> </w:t>
      </w:r>
      <w:r w:rsidRPr="0061563A">
        <w:rPr>
          <w:rFonts w:eastAsia="Calibri"/>
          <w:highlight w:val="cyan"/>
          <w:u w:val="single"/>
        </w:rPr>
        <w:t>of inquiry to the</w:t>
      </w:r>
      <w:r w:rsidRPr="0061563A">
        <w:rPr>
          <w:rFonts w:eastAsia="Calibri"/>
          <w:sz w:val="16"/>
          <w:highlight w:val="cyan"/>
        </w:rPr>
        <w:t xml:space="preserve"> </w:t>
      </w:r>
      <w:r w:rsidRPr="0061563A">
        <w:rPr>
          <w:rFonts w:eastAsia="Calibri"/>
          <w:b/>
          <w:iCs/>
          <w:highlight w:val="cyan"/>
          <w:u w:val="single"/>
        </w:rPr>
        <w:t>exclusion</w:t>
      </w:r>
      <w:r w:rsidRPr="0061563A">
        <w:rPr>
          <w:rFonts w:eastAsia="Calibri"/>
          <w:sz w:val="16"/>
          <w:highlight w:val="cyan"/>
        </w:rPr>
        <w:t xml:space="preserve"> </w:t>
      </w:r>
      <w:r w:rsidRPr="0061563A">
        <w:rPr>
          <w:rFonts w:eastAsia="Calibri"/>
          <w:highlight w:val="cyan"/>
          <w:u w:val="single"/>
        </w:rPr>
        <w:t>of</w:t>
      </w:r>
      <w:r w:rsidRPr="0061563A">
        <w:rPr>
          <w:rFonts w:eastAsia="Calibri"/>
          <w:sz w:val="16"/>
          <w:highlight w:val="cyan"/>
        </w:rPr>
        <w:t xml:space="preserve"> </w:t>
      </w:r>
      <w:r w:rsidRPr="0061563A">
        <w:rPr>
          <w:rFonts w:eastAsia="Calibri"/>
          <w:b/>
          <w:iCs/>
          <w:highlight w:val="cyan"/>
          <w:u w:val="single"/>
        </w:rPr>
        <w:t>real experiences</w:t>
      </w:r>
      <w:r w:rsidRPr="0061563A">
        <w:rPr>
          <w:rFonts w:eastAsia="Calibri"/>
          <w:b/>
          <w:iCs/>
          <w:u w:val="single"/>
        </w:rPr>
        <w:t xml:space="preserve"> of disabled people</w:t>
      </w:r>
      <w:r w:rsidRPr="0061563A">
        <w:rPr>
          <w:rFonts w:eastAsia="Calibri"/>
          <w:sz w:val="16"/>
        </w:rPr>
        <w:t xml:space="preserve">. However, </w:t>
      </w:r>
      <w:r w:rsidRPr="0061563A">
        <w:rPr>
          <w:rFonts w:eastAsia="Calibri"/>
          <w:u w:val="single"/>
        </w:rPr>
        <w:t>there are still benefits to theorizing and to philosophical inquiry—doing so is not only edifying but identifies lived problems and can lead to real changes</w:t>
      </w:r>
      <w:r w:rsidRPr="0061563A">
        <w:rPr>
          <w:rFonts w:eastAsia="Calibri"/>
          <w:sz w:val="16"/>
        </w:rPr>
        <w:t>. This is evidenced by the real benefits of the disability rights movement (Shakespeare 2014, 11ff). It is my argument that when we turn to Dewey’s theory of inquiry, we can realize a compromise position that brings philosophical rigor to bear on the subject—and opens the door for the types of criticism philosophy is suited to do. We do gain insight from the models I have previously discussed. What we philosophers need is a way to establish a methodology that appreciates the outcomes of inquiry but does not cut off differing inquiries (or other meliorations).</w:t>
      </w:r>
    </w:p>
    <w:p w14:paraId="21A0F21D" w14:textId="77777777" w:rsidR="0061563A" w:rsidRPr="0061563A" w:rsidRDefault="0061563A" w:rsidP="0061563A">
      <w:pPr>
        <w:spacing w:line="256" w:lineRule="auto"/>
        <w:rPr>
          <w:rFonts w:eastAsia="Calibri"/>
          <w:sz w:val="16"/>
        </w:rPr>
      </w:pPr>
      <w:r w:rsidRPr="0061563A">
        <w:rPr>
          <w:rFonts w:eastAsia="Calibri"/>
          <w:sz w:val="16"/>
        </w:rPr>
        <w:t xml:space="preserve">These examples are, of course, only the beginning. Utopian thought is unhelpful when we consider disability because disability is too complex to be defined as one phenomenon. So, </w:t>
      </w:r>
      <w:r w:rsidRPr="0061563A">
        <w:rPr>
          <w:rFonts w:eastAsia="Calibri"/>
          <w:u w:val="single"/>
        </w:rPr>
        <w:t>let’s</w:t>
      </w:r>
      <w:r w:rsidRPr="0061563A">
        <w:rPr>
          <w:rFonts w:eastAsia="Calibri"/>
          <w:sz w:val="16"/>
        </w:rPr>
        <w:t xml:space="preserve"> stop defining it as one phenomenon and instead </w:t>
      </w:r>
      <w:r w:rsidRPr="0061563A">
        <w:rPr>
          <w:rFonts w:eastAsia="Calibri"/>
          <w:u w:val="single"/>
        </w:rPr>
        <w:t xml:space="preserve">look for </w:t>
      </w:r>
      <w:r w:rsidRPr="0061563A">
        <w:rPr>
          <w:rFonts w:eastAsia="Calibri"/>
          <w:b/>
          <w:iCs/>
          <w:u w:val="single"/>
        </w:rPr>
        <w:t>tools of inquiry</w:t>
      </w:r>
      <w:r w:rsidRPr="0061563A">
        <w:rPr>
          <w:rFonts w:eastAsia="Calibri"/>
          <w:sz w:val="16"/>
        </w:rPr>
        <w:t xml:space="preserve"> </w:t>
      </w:r>
      <w:r w:rsidRPr="0061563A">
        <w:rPr>
          <w:rFonts w:eastAsia="Calibri"/>
          <w:u w:val="single"/>
        </w:rPr>
        <w:t>that allow problems to be</w:t>
      </w:r>
      <w:r w:rsidRPr="0061563A">
        <w:rPr>
          <w:rFonts w:eastAsia="Calibri"/>
          <w:sz w:val="16"/>
        </w:rPr>
        <w:t xml:space="preserve"> </w:t>
      </w:r>
      <w:r w:rsidRPr="0061563A">
        <w:rPr>
          <w:rFonts w:eastAsia="Calibri"/>
          <w:b/>
          <w:iCs/>
          <w:u w:val="single"/>
        </w:rPr>
        <w:t>meliorated</w:t>
      </w:r>
      <w:r w:rsidRPr="0061563A">
        <w:rPr>
          <w:rFonts w:eastAsia="Calibri"/>
          <w:sz w:val="16"/>
        </w:rPr>
        <w:t xml:space="preserve"> </w:t>
      </w:r>
      <w:r w:rsidRPr="0061563A">
        <w:rPr>
          <w:rFonts w:eastAsia="Calibri"/>
          <w:u w:val="single"/>
        </w:rPr>
        <w:t>through</w:t>
      </w:r>
      <w:r w:rsidRPr="0061563A">
        <w:rPr>
          <w:rFonts w:eastAsia="Calibri"/>
          <w:sz w:val="16"/>
        </w:rPr>
        <w:t xml:space="preserve"> </w:t>
      </w:r>
      <w:r w:rsidRPr="0061563A">
        <w:rPr>
          <w:rFonts w:eastAsia="Calibri"/>
          <w:b/>
          <w:iCs/>
          <w:u w:val="single"/>
        </w:rPr>
        <w:t>explanation</w:t>
      </w:r>
      <w:r w:rsidRPr="0061563A">
        <w:rPr>
          <w:rFonts w:eastAsia="Calibri"/>
          <w:sz w:val="16"/>
        </w:rPr>
        <w:t xml:space="preserve"> </w:t>
      </w:r>
      <w:r w:rsidRPr="0061563A">
        <w:rPr>
          <w:rFonts w:eastAsia="Calibri"/>
          <w:u w:val="single"/>
        </w:rPr>
        <w:t>and</w:t>
      </w:r>
      <w:r w:rsidRPr="0061563A">
        <w:rPr>
          <w:rFonts w:eastAsia="Calibri"/>
          <w:sz w:val="16"/>
        </w:rPr>
        <w:t xml:space="preserve"> </w:t>
      </w:r>
      <w:r w:rsidRPr="0061563A">
        <w:rPr>
          <w:rFonts w:eastAsia="Calibri"/>
          <w:b/>
          <w:iCs/>
          <w:u w:val="single"/>
        </w:rPr>
        <w:t>philosophic inquiry</w:t>
      </w:r>
      <w:r w:rsidRPr="0061563A">
        <w:rPr>
          <w:rFonts w:eastAsia="Calibri"/>
          <w:sz w:val="16"/>
        </w:rPr>
        <w:t xml:space="preserve"> </w:t>
      </w:r>
      <w:r w:rsidRPr="0061563A">
        <w:rPr>
          <w:rFonts w:eastAsia="Calibri"/>
          <w:u w:val="single"/>
        </w:rPr>
        <w:t>without causing</w:t>
      </w:r>
      <w:r w:rsidRPr="0061563A">
        <w:rPr>
          <w:rFonts w:eastAsia="Calibri"/>
          <w:sz w:val="16"/>
        </w:rPr>
        <w:t xml:space="preserve"> </w:t>
      </w:r>
      <w:r w:rsidRPr="0061563A">
        <w:rPr>
          <w:rFonts w:eastAsia="Calibri"/>
          <w:b/>
          <w:iCs/>
          <w:u w:val="single"/>
        </w:rPr>
        <w:t>harm</w:t>
      </w:r>
      <w:r w:rsidRPr="0061563A">
        <w:rPr>
          <w:rFonts w:eastAsia="Calibri"/>
          <w:sz w:val="16"/>
        </w:rPr>
        <w:t xml:space="preserve"> </w:t>
      </w:r>
      <w:r w:rsidRPr="0061563A">
        <w:rPr>
          <w:rFonts w:eastAsia="Calibri"/>
          <w:u w:val="single"/>
        </w:rPr>
        <w:t>or preventing</w:t>
      </w:r>
      <w:r w:rsidRPr="0061563A">
        <w:rPr>
          <w:rFonts w:eastAsia="Calibri"/>
          <w:sz w:val="16"/>
        </w:rPr>
        <w:t xml:space="preserve"> </w:t>
      </w:r>
      <w:r w:rsidRPr="0061563A">
        <w:rPr>
          <w:rFonts w:eastAsia="Calibri"/>
          <w:b/>
          <w:iCs/>
          <w:u w:val="single"/>
        </w:rPr>
        <w:t>further inquiry</w:t>
      </w:r>
      <w:r w:rsidRPr="0061563A">
        <w:rPr>
          <w:rFonts w:eastAsia="Calibri"/>
          <w:sz w:val="16"/>
        </w:rPr>
        <w:t xml:space="preserve">. I suggest that </w:t>
      </w:r>
      <w:r w:rsidRPr="0061563A">
        <w:rPr>
          <w:rFonts w:eastAsia="Calibri"/>
          <w:b/>
          <w:iCs/>
          <w:u w:val="single"/>
        </w:rPr>
        <w:t>pragmatism</w:t>
      </w:r>
      <w:r w:rsidRPr="0061563A">
        <w:rPr>
          <w:rFonts w:eastAsia="Calibri"/>
          <w:sz w:val="16"/>
        </w:rPr>
        <w:t xml:space="preserve"> </w:t>
      </w:r>
      <w:r w:rsidRPr="0061563A">
        <w:rPr>
          <w:rFonts w:eastAsia="Calibri"/>
          <w:u w:val="single"/>
        </w:rPr>
        <w:t>is</w:t>
      </w:r>
      <w:r w:rsidRPr="0061563A">
        <w:rPr>
          <w:rFonts w:eastAsia="Calibri"/>
          <w:sz w:val="16"/>
        </w:rPr>
        <w:t xml:space="preserve"> </w:t>
      </w:r>
      <w:r w:rsidRPr="0061563A">
        <w:rPr>
          <w:rFonts w:eastAsia="Calibri"/>
          <w:b/>
          <w:iCs/>
          <w:u w:val="single"/>
        </w:rPr>
        <w:t>well suited to this task</w:t>
      </w:r>
      <w:r w:rsidRPr="0061563A">
        <w:rPr>
          <w:rFonts w:eastAsia="Calibri"/>
          <w:sz w:val="16"/>
        </w:rPr>
        <w:t xml:space="preserve"> </w:t>
      </w:r>
      <w:r w:rsidRPr="0061563A">
        <w:rPr>
          <w:rFonts w:eastAsia="Calibri"/>
          <w:u w:val="single"/>
        </w:rPr>
        <w:t>because</w:t>
      </w:r>
      <w:r w:rsidRPr="0061563A">
        <w:rPr>
          <w:rFonts w:eastAsia="Calibri"/>
          <w:sz w:val="16"/>
        </w:rPr>
        <w:t xml:space="preserve"> it </w:t>
      </w:r>
      <w:r w:rsidRPr="0061563A">
        <w:rPr>
          <w:rFonts w:eastAsia="Calibri"/>
          <w:u w:val="single"/>
        </w:rPr>
        <w:t>the inquiry demanded</w:t>
      </w:r>
      <w:r w:rsidRPr="0061563A">
        <w:rPr>
          <w:rFonts w:eastAsia="Calibri"/>
          <w:sz w:val="16"/>
        </w:rPr>
        <w:t xml:space="preserve"> by Dewey </w:t>
      </w:r>
      <w:r w:rsidRPr="0061563A">
        <w:rPr>
          <w:rFonts w:eastAsia="Calibri"/>
          <w:u w:val="single"/>
        </w:rPr>
        <w:t>allows for the</w:t>
      </w:r>
      <w:r w:rsidRPr="0061563A">
        <w:rPr>
          <w:rFonts w:eastAsia="Calibri"/>
          <w:sz w:val="16"/>
        </w:rPr>
        <w:t xml:space="preserve"> </w:t>
      </w:r>
      <w:r w:rsidRPr="0061563A">
        <w:rPr>
          <w:rFonts w:eastAsia="Calibri"/>
          <w:b/>
          <w:iCs/>
          <w:u w:val="single"/>
        </w:rPr>
        <w:t>melioration of problematic situations</w:t>
      </w:r>
      <w:r w:rsidRPr="0061563A">
        <w:rPr>
          <w:rFonts w:eastAsia="Calibri"/>
          <w:u w:val="single"/>
        </w:rPr>
        <w:t>—growth</w:t>
      </w:r>
      <w:r w:rsidRPr="0061563A">
        <w:rPr>
          <w:rFonts w:eastAsia="Calibri"/>
          <w:sz w:val="16"/>
        </w:rPr>
        <w:t xml:space="preserve"> </w:t>
      </w:r>
      <w:r w:rsidRPr="0061563A">
        <w:rPr>
          <w:rFonts w:eastAsia="Calibri"/>
          <w:b/>
          <w:iCs/>
          <w:u w:val="single"/>
        </w:rPr>
        <w:t>demands this</w:t>
      </w:r>
      <w:r w:rsidRPr="0061563A">
        <w:rPr>
          <w:rFonts w:eastAsia="Calibri"/>
          <w:u w:val="single"/>
        </w:rPr>
        <w:t xml:space="preserve">—but does not make unwarranted demands that the experience of indeterminacy and suffering conform to any </w:t>
      </w:r>
      <w:proofErr w:type="gramStart"/>
      <w:r w:rsidRPr="0061563A">
        <w:rPr>
          <w:rFonts w:eastAsia="Calibri"/>
          <w:u w:val="single"/>
        </w:rPr>
        <w:t>particular intellectualized</w:t>
      </w:r>
      <w:proofErr w:type="gramEnd"/>
      <w:r w:rsidRPr="0061563A">
        <w:rPr>
          <w:rFonts w:eastAsia="Calibri"/>
          <w:u w:val="single"/>
        </w:rPr>
        <w:t xml:space="preserve"> ideal but instead that the inquiry address experienced suffering</w:t>
      </w:r>
      <w:r w:rsidRPr="0061563A">
        <w:rPr>
          <w:rFonts w:eastAsia="Calibri"/>
          <w:sz w:val="16"/>
        </w:rPr>
        <w:t>. Here we see the real potential of listening to the experience of others (certainly one of Barnes’s concerns)—as that is how we come to know about situations.</w:t>
      </w:r>
    </w:p>
    <w:p w14:paraId="3675000D" w14:textId="77777777" w:rsidR="0061563A" w:rsidRPr="0061563A" w:rsidRDefault="0061563A" w:rsidP="0061563A">
      <w:pPr>
        <w:spacing w:line="256" w:lineRule="auto"/>
        <w:rPr>
          <w:rFonts w:eastAsia="Calibri"/>
          <w:sz w:val="16"/>
        </w:rPr>
      </w:pPr>
      <w:r w:rsidRPr="0061563A">
        <w:rPr>
          <w:rFonts w:eastAsia="Calibri"/>
          <w:sz w:val="16"/>
        </w:rPr>
        <w:t>Democratic Inquiry, Participation, and Melioration</w:t>
      </w:r>
    </w:p>
    <w:p w14:paraId="418FD16F" w14:textId="77777777" w:rsidR="0061563A" w:rsidRPr="0061563A" w:rsidRDefault="0061563A" w:rsidP="0061563A">
      <w:pPr>
        <w:spacing w:line="256" w:lineRule="auto"/>
        <w:rPr>
          <w:rFonts w:eastAsia="Calibri"/>
          <w:sz w:val="16"/>
        </w:rPr>
      </w:pPr>
      <w:r w:rsidRPr="0061563A">
        <w:rPr>
          <w:rFonts w:eastAsia="Calibri"/>
          <w:sz w:val="16"/>
        </w:rPr>
        <w:t>Who counts then? Disability scholars have had difficulty drawing lines about what does and does not count for their inquiries and thus, if we demand that practical actions result from these inquiries, we risk incomplete melioration. Or, worse, meliorations which injure others. For example, in her laudable work, Barnes limits her inquiry to those with physical disabilities—yet the line between physical and mental is a blurry one. Is Cerebral palsy one or the other? Depression caused by ableist exclusion? Chronic migraines?</w:t>
      </w:r>
    </w:p>
    <w:p w14:paraId="45625994" w14:textId="77777777" w:rsidR="0061563A" w:rsidRPr="0061563A" w:rsidRDefault="0061563A" w:rsidP="0061563A">
      <w:pPr>
        <w:spacing w:line="256" w:lineRule="auto"/>
        <w:rPr>
          <w:rFonts w:eastAsia="Calibri"/>
          <w:sz w:val="16"/>
        </w:rPr>
      </w:pPr>
      <w:r w:rsidRPr="0061563A">
        <w:rPr>
          <w:rFonts w:eastAsia="Calibri"/>
          <w:sz w:val="16"/>
        </w:rPr>
        <w:t xml:space="preserve">So, let’s apply Deweyan’s thoughts to this problem. </w:t>
      </w:r>
      <w:r w:rsidRPr="0061563A">
        <w:rPr>
          <w:rFonts w:eastAsia="Calibri"/>
          <w:u w:val="single"/>
        </w:rPr>
        <w:t>Democratic inquiry is done</w:t>
      </w:r>
      <w:r w:rsidRPr="0061563A">
        <w:rPr>
          <w:rFonts w:eastAsia="Calibri"/>
          <w:sz w:val="16"/>
        </w:rPr>
        <w:t xml:space="preserve"> </w:t>
      </w:r>
      <w:r w:rsidRPr="0061563A">
        <w:rPr>
          <w:rFonts w:eastAsia="Calibri"/>
          <w:b/>
          <w:iCs/>
          <w:u w:val="single"/>
        </w:rPr>
        <w:t>not at the ballot box</w:t>
      </w:r>
      <w:r w:rsidRPr="0061563A">
        <w:rPr>
          <w:rFonts w:eastAsia="Calibri"/>
          <w:sz w:val="16"/>
        </w:rPr>
        <w:t xml:space="preserve"> </w:t>
      </w:r>
      <w:r w:rsidRPr="0061563A">
        <w:rPr>
          <w:rFonts w:eastAsia="Calibri"/>
          <w:u w:val="single"/>
        </w:rPr>
        <w:t>but by</w:t>
      </w:r>
      <w:r w:rsidRPr="0061563A">
        <w:rPr>
          <w:rFonts w:eastAsia="Calibri"/>
          <w:sz w:val="16"/>
        </w:rPr>
        <w:t xml:space="preserve"> </w:t>
      </w:r>
      <w:r w:rsidRPr="0061563A">
        <w:rPr>
          <w:rFonts w:eastAsia="Calibri"/>
          <w:b/>
          <w:iCs/>
          <w:u w:val="single"/>
        </w:rPr>
        <w:t>group inquiry</w:t>
      </w:r>
      <w:r w:rsidRPr="0061563A">
        <w:rPr>
          <w:rFonts w:eastAsia="Calibri"/>
          <w:sz w:val="16"/>
        </w:rPr>
        <w:t xml:space="preserve"> </w:t>
      </w:r>
      <w:r w:rsidRPr="0061563A">
        <w:rPr>
          <w:rFonts w:eastAsia="Calibri"/>
          <w:u w:val="single"/>
        </w:rPr>
        <w:t>undertaken by</w:t>
      </w:r>
      <w:r w:rsidRPr="0061563A">
        <w:rPr>
          <w:rFonts w:eastAsia="Calibri"/>
          <w:sz w:val="16"/>
        </w:rPr>
        <w:t xml:space="preserve"> </w:t>
      </w:r>
      <w:r w:rsidRPr="0061563A">
        <w:rPr>
          <w:rFonts w:eastAsia="Calibri"/>
          <w:b/>
          <w:iCs/>
          <w:u w:val="single"/>
        </w:rPr>
        <w:t>people</w:t>
      </w:r>
      <w:r w:rsidRPr="0061563A">
        <w:rPr>
          <w:rFonts w:eastAsia="Calibri"/>
          <w:sz w:val="16"/>
        </w:rPr>
        <w:t xml:space="preserve"> of all types </w:t>
      </w:r>
      <w:r w:rsidRPr="0061563A">
        <w:rPr>
          <w:rFonts w:eastAsia="Calibri"/>
          <w:b/>
          <w:iCs/>
          <w:u w:val="single"/>
        </w:rPr>
        <w:t>together</w:t>
      </w:r>
      <w:r w:rsidRPr="0061563A">
        <w:rPr>
          <w:rFonts w:eastAsia="Calibri"/>
          <w:sz w:val="16"/>
        </w:rPr>
        <w:t xml:space="preserve">. While Dewey does not explicitly deal with disability, he is clear that people with different levels of skill and access can inquire together and take each other’s needs into account. Dewey does this in Democracy and Education where he discusses inquiry and distribution of resources within a family as a model of democratic inquiry that is more accurately democratic than the winner-takes-all electoral system. Thinking like this throws us back onto Dewey’s theory of inquiry because it is based on identifying problems instead of finding essences or neat definitions. True, it will never arrive at a permanent solution for social problems—but the precarity of the human condition is such that permanent solutions are untenable and risk harm. However, this </w:t>
      </w:r>
      <w:r w:rsidRPr="0061563A">
        <w:rPr>
          <w:rFonts w:eastAsia="Calibri"/>
          <w:b/>
          <w:iCs/>
          <w:u w:val="single"/>
        </w:rPr>
        <w:t>methodical pluralism</w:t>
      </w:r>
      <w:r w:rsidRPr="0061563A">
        <w:rPr>
          <w:rFonts w:eastAsia="Calibri"/>
          <w:sz w:val="16"/>
        </w:rPr>
        <w:t xml:space="preserve"> </w:t>
      </w:r>
      <w:r w:rsidRPr="0061563A">
        <w:rPr>
          <w:rFonts w:eastAsia="Calibri"/>
          <w:u w:val="single"/>
        </w:rPr>
        <w:t>allows for philosophic inquiry to focus on the</w:t>
      </w:r>
      <w:r w:rsidRPr="0061563A">
        <w:rPr>
          <w:rFonts w:eastAsia="Calibri"/>
          <w:sz w:val="16"/>
        </w:rPr>
        <w:t xml:space="preserve"> </w:t>
      </w:r>
      <w:r w:rsidRPr="0061563A">
        <w:rPr>
          <w:rFonts w:eastAsia="Calibri"/>
          <w:b/>
          <w:iCs/>
          <w:u w:val="single"/>
        </w:rPr>
        <w:t>melioration and transformation of actual problems</w:t>
      </w:r>
      <w:r w:rsidRPr="0061563A">
        <w:rPr>
          <w:rFonts w:eastAsia="Calibri"/>
          <w:sz w:val="16"/>
        </w:rPr>
        <w:t xml:space="preserve"> </w:t>
      </w:r>
      <w:r w:rsidRPr="0061563A">
        <w:rPr>
          <w:rFonts w:eastAsia="Calibri"/>
          <w:u w:val="single"/>
        </w:rPr>
        <w:t>disabled people experience while continuing the</w:t>
      </w:r>
      <w:r w:rsidRPr="0061563A">
        <w:rPr>
          <w:rFonts w:eastAsia="Calibri"/>
          <w:sz w:val="16"/>
        </w:rPr>
        <w:t xml:space="preserve"> </w:t>
      </w:r>
      <w:r w:rsidRPr="0061563A">
        <w:rPr>
          <w:rFonts w:eastAsia="Calibri"/>
          <w:b/>
          <w:iCs/>
          <w:u w:val="single"/>
        </w:rPr>
        <w:t>theoretical</w:t>
      </w:r>
      <w:r w:rsidRPr="0061563A">
        <w:rPr>
          <w:rFonts w:eastAsia="Calibri"/>
          <w:sz w:val="16"/>
        </w:rPr>
        <w:t xml:space="preserve"> </w:t>
      </w:r>
      <w:r w:rsidRPr="0061563A">
        <w:rPr>
          <w:rFonts w:eastAsia="Calibri"/>
          <w:u w:val="single"/>
        </w:rPr>
        <w:t>project of criticizing</w:t>
      </w:r>
      <w:r w:rsidRPr="0061563A">
        <w:rPr>
          <w:rFonts w:eastAsia="Calibri"/>
          <w:sz w:val="16"/>
        </w:rPr>
        <w:t xml:space="preserve"> </w:t>
      </w:r>
      <w:proofErr w:type="gramStart"/>
      <w:r w:rsidRPr="0061563A">
        <w:rPr>
          <w:rFonts w:eastAsia="Calibri"/>
          <w:sz w:val="16"/>
        </w:rPr>
        <w:t xml:space="preserve">particular </w:t>
      </w:r>
      <w:r w:rsidRPr="0061563A">
        <w:rPr>
          <w:rFonts w:eastAsia="Calibri"/>
          <w:b/>
          <w:iCs/>
          <w:u w:val="single"/>
        </w:rPr>
        <w:t>models</w:t>
      </w:r>
      <w:proofErr w:type="gramEnd"/>
      <w:r w:rsidRPr="0061563A">
        <w:rPr>
          <w:rFonts w:eastAsia="Calibri"/>
          <w:sz w:val="16"/>
        </w:rPr>
        <w:t xml:space="preserve"> </w:t>
      </w:r>
      <w:r w:rsidRPr="0061563A">
        <w:rPr>
          <w:rFonts w:eastAsia="Calibri"/>
          <w:u w:val="single"/>
        </w:rPr>
        <w:t>of disability</w:t>
      </w:r>
      <w:r w:rsidRPr="0061563A">
        <w:rPr>
          <w:rFonts w:eastAsia="Calibri"/>
          <w:sz w:val="16"/>
        </w:rPr>
        <w:t xml:space="preserve">—the </w:t>
      </w:r>
      <w:r w:rsidRPr="0061563A">
        <w:rPr>
          <w:rFonts w:eastAsia="Calibri"/>
          <w:u w:val="single"/>
        </w:rPr>
        <w:t>criticism of which is</w:t>
      </w:r>
      <w:r w:rsidRPr="0061563A">
        <w:rPr>
          <w:rFonts w:eastAsia="Calibri"/>
          <w:sz w:val="16"/>
        </w:rPr>
        <w:t xml:space="preserve"> </w:t>
      </w:r>
      <w:r w:rsidRPr="0061563A">
        <w:rPr>
          <w:rFonts w:eastAsia="Calibri"/>
          <w:b/>
          <w:iCs/>
          <w:u w:val="single"/>
        </w:rPr>
        <w:t>also</w:t>
      </w:r>
      <w:r w:rsidRPr="0061563A">
        <w:rPr>
          <w:rFonts w:eastAsia="Calibri"/>
          <w:sz w:val="16"/>
        </w:rPr>
        <w:t xml:space="preserve"> </w:t>
      </w:r>
      <w:r w:rsidRPr="0061563A">
        <w:rPr>
          <w:rFonts w:eastAsia="Calibri"/>
          <w:u w:val="single"/>
        </w:rPr>
        <w:t>helpful for identifying</w:t>
      </w:r>
      <w:r w:rsidRPr="0061563A">
        <w:rPr>
          <w:rFonts w:eastAsia="Calibri"/>
          <w:sz w:val="16"/>
        </w:rPr>
        <w:t xml:space="preserve"> </w:t>
      </w:r>
      <w:r w:rsidRPr="0061563A">
        <w:rPr>
          <w:rFonts w:eastAsia="Calibri"/>
          <w:b/>
          <w:iCs/>
          <w:u w:val="single"/>
        </w:rPr>
        <w:t>sources and cites of suffering</w:t>
      </w:r>
      <w:r w:rsidRPr="0061563A">
        <w:rPr>
          <w:rFonts w:eastAsia="Calibri"/>
          <w:u w:val="single"/>
        </w:rPr>
        <w:t>. The cost of thinking this way is minor—</w:t>
      </w:r>
      <w:r w:rsidRPr="0061563A">
        <w:rPr>
          <w:rFonts w:eastAsia="Calibri"/>
          <w:highlight w:val="cyan"/>
          <w:u w:val="single"/>
        </w:rPr>
        <w:t>we give up</w:t>
      </w:r>
      <w:r w:rsidRPr="0061563A">
        <w:rPr>
          <w:rFonts w:eastAsia="Calibri"/>
          <w:u w:val="single"/>
        </w:rPr>
        <w:t xml:space="preserve"> the </w:t>
      </w:r>
      <w:r w:rsidRPr="0061563A">
        <w:rPr>
          <w:rFonts w:eastAsia="Calibri"/>
          <w:b/>
          <w:iCs/>
          <w:u w:val="single"/>
        </w:rPr>
        <w:t>possibility of utopia</w:t>
      </w:r>
      <w:r w:rsidRPr="0061563A">
        <w:rPr>
          <w:rFonts w:eastAsia="Calibri"/>
          <w:sz w:val="16"/>
        </w:rPr>
        <w:t xml:space="preserve"> </w:t>
      </w:r>
      <w:r w:rsidRPr="0061563A">
        <w:rPr>
          <w:rFonts w:eastAsia="Calibri"/>
          <w:u w:val="single"/>
        </w:rPr>
        <w:t xml:space="preserve">and </w:t>
      </w:r>
      <w:r w:rsidRPr="0061563A">
        <w:rPr>
          <w:rFonts w:eastAsia="Calibri"/>
          <w:highlight w:val="cyan"/>
          <w:u w:val="single"/>
        </w:rPr>
        <w:t>the</w:t>
      </w:r>
      <w:r w:rsidRPr="0061563A">
        <w:rPr>
          <w:rFonts w:eastAsia="Calibri"/>
          <w:sz w:val="16"/>
          <w:highlight w:val="cyan"/>
        </w:rPr>
        <w:t xml:space="preserve"> </w:t>
      </w:r>
      <w:r w:rsidRPr="0061563A">
        <w:rPr>
          <w:rFonts w:eastAsia="Calibri"/>
          <w:b/>
          <w:iCs/>
          <w:highlight w:val="cyan"/>
          <w:u w:val="single"/>
        </w:rPr>
        <w:t>intellectual satisfaction</w:t>
      </w:r>
      <w:r w:rsidRPr="0061563A">
        <w:rPr>
          <w:rFonts w:eastAsia="Calibri"/>
          <w:sz w:val="16"/>
          <w:highlight w:val="cyan"/>
        </w:rPr>
        <w:t xml:space="preserve"> </w:t>
      </w:r>
      <w:r w:rsidRPr="0061563A">
        <w:rPr>
          <w:rFonts w:eastAsia="Calibri"/>
          <w:highlight w:val="cyan"/>
          <w:u w:val="single"/>
        </w:rPr>
        <w:t>of being</w:t>
      </w:r>
      <w:r w:rsidRPr="0061563A">
        <w:rPr>
          <w:rFonts w:eastAsia="Calibri"/>
          <w:sz w:val="16"/>
          <w:highlight w:val="cyan"/>
        </w:rPr>
        <w:t xml:space="preserve"> </w:t>
      </w:r>
      <w:r w:rsidRPr="0061563A">
        <w:rPr>
          <w:rFonts w:eastAsia="Calibri"/>
          <w:b/>
          <w:iCs/>
          <w:highlight w:val="cyan"/>
          <w:u w:val="single"/>
        </w:rPr>
        <w:t>complete</w:t>
      </w:r>
      <w:r w:rsidRPr="0061563A">
        <w:rPr>
          <w:rFonts w:eastAsia="Calibri"/>
          <w:sz w:val="16"/>
        </w:rPr>
        <w:t xml:space="preserve"> and through with inquiry. </w:t>
      </w:r>
      <w:r w:rsidRPr="0061563A">
        <w:rPr>
          <w:rFonts w:eastAsia="Calibri"/>
          <w:u w:val="single"/>
        </w:rPr>
        <w:t>I do not think we do</w:t>
      </w:r>
      <w:r w:rsidRPr="0061563A">
        <w:rPr>
          <w:rFonts w:eastAsia="Calibri"/>
          <w:sz w:val="16"/>
        </w:rPr>
        <w:t xml:space="preserve"> </w:t>
      </w:r>
      <w:r w:rsidRPr="0061563A">
        <w:rPr>
          <w:rFonts w:eastAsia="Calibri"/>
          <w:b/>
          <w:iCs/>
          <w:u w:val="single"/>
        </w:rPr>
        <w:t>any</w:t>
      </w:r>
      <w:r w:rsidRPr="0061563A">
        <w:rPr>
          <w:rFonts w:eastAsia="Calibri"/>
          <w:sz w:val="16"/>
        </w:rPr>
        <w:t xml:space="preserve"> great </w:t>
      </w:r>
      <w:r w:rsidRPr="0061563A">
        <w:rPr>
          <w:rFonts w:eastAsia="Calibri"/>
          <w:b/>
          <w:iCs/>
          <w:u w:val="single"/>
        </w:rPr>
        <w:t>harm</w:t>
      </w:r>
      <w:r w:rsidRPr="0061563A">
        <w:rPr>
          <w:rFonts w:eastAsia="Calibri"/>
          <w:sz w:val="16"/>
        </w:rPr>
        <w:t xml:space="preserve"> </w:t>
      </w:r>
      <w:r w:rsidRPr="0061563A">
        <w:rPr>
          <w:rFonts w:eastAsia="Calibri"/>
          <w:u w:val="single"/>
        </w:rPr>
        <w:t>by</w:t>
      </w:r>
      <w:r w:rsidRPr="0061563A">
        <w:rPr>
          <w:rFonts w:eastAsia="Calibri"/>
          <w:sz w:val="16"/>
        </w:rPr>
        <w:t xml:space="preserve"> </w:t>
      </w:r>
      <w:r w:rsidRPr="0061563A">
        <w:rPr>
          <w:rFonts w:eastAsia="Calibri"/>
          <w:b/>
          <w:iCs/>
          <w:u w:val="single"/>
        </w:rPr>
        <w:t>giving up on perfection</w:t>
      </w:r>
      <w:r w:rsidRPr="0061563A">
        <w:rPr>
          <w:rFonts w:eastAsia="Calibri"/>
          <w:u w:val="single"/>
        </w:rPr>
        <w:t>—</w:t>
      </w:r>
      <w:r w:rsidRPr="0061563A">
        <w:rPr>
          <w:rFonts w:eastAsia="Calibri"/>
          <w:b/>
          <w:iCs/>
          <w:u w:val="single"/>
        </w:rPr>
        <w:t>greater minds than ours</w:t>
      </w:r>
      <w:r w:rsidRPr="0061563A">
        <w:rPr>
          <w:rFonts w:eastAsia="Calibri"/>
          <w:sz w:val="16"/>
        </w:rPr>
        <w:t xml:space="preserve"> </w:t>
      </w:r>
      <w:r w:rsidRPr="0061563A">
        <w:rPr>
          <w:rFonts w:eastAsia="Calibri"/>
          <w:u w:val="single"/>
        </w:rPr>
        <w:t>have</w:t>
      </w:r>
      <w:r w:rsidRPr="0061563A">
        <w:rPr>
          <w:rFonts w:eastAsia="Calibri"/>
          <w:sz w:val="16"/>
        </w:rPr>
        <w:t xml:space="preserve"> </w:t>
      </w:r>
      <w:r w:rsidRPr="0061563A">
        <w:rPr>
          <w:rFonts w:eastAsia="Calibri"/>
          <w:b/>
          <w:iCs/>
          <w:u w:val="single"/>
        </w:rPr>
        <w:t>failed at it</w:t>
      </w:r>
      <w:r w:rsidRPr="0061563A">
        <w:rPr>
          <w:rFonts w:eastAsia="Calibri"/>
          <w:sz w:val="16"/>
        </w:rPr>
        <w:t xml:space="preserve"> </w:t>
      </w:r>
      <w:r w:rsidRPr="0061563A">
        <w:rPr>
          <w:rFonts w:eastAsia="Calibri"/>
          <w:u w:val="single"/>
        </w:rPr>
        <w:t>and</w:t>
      </w:r>
      <w:r w:rsidRPr="0061563A">
        <w:rPr>
          <w:rFonts w:eastAsia="Calibri"/>
          <w:sz w:val="16"/>
        </w:rPr>
        <w:t xml:space="preserve"> it appears that </w:t>
      </w:r>
      <w:r w:rsidRPr="0061563A">
        <w:rPr>
          <w:rFonts w:eastAsia="Calibri"/>
          <w:highlight w:val="cyan"/>
          <w:u w:val="single"/>
        </w:rPr>
        <w:t>the</w:t>
      </w:r>
      <w:r w:rsidRPr="0061563A">
        <w:rPr>
          <w:rFonts w:eastAsia="Calibri"/>
          <w:sz w:val="16"/>
          <w:highlight w:val="cyan"/>
        </w:rPr>
        <w:t xml:space="preserve"> </w:t>
      </w:r>
      <w:r w:rsidRPr="0061563A">
        <w:rPr>
          <w:rFonts w:eastAsia="Calibri"/>
          <w:b/>
          <w:iCs/>
          <w:highlight w:val="cyan"/>
          <w:u w:val="single"/>
        </w:rPr>
        <w:t>messiness of reality</w:t>
      </w:r>
      <w:r w:rsidRPr="0061563A">
        <w:rPr>
          <w:rFonts w:eastAsia="Calibri"/>
          <w:sz w:val="16"/>
          <w:highlight w:val="cyan"/>
        </w:rPr>
        <w:t xml:space="preserve"> </w:t>
      </w:r>
      <w:r w:rsidRPr="0061563A">
        <w:rPr>
          <w:rFonts w:eastAsia="Calibri"/>
          <w:highlight w:val="cyan"/>
          <w:u w:val="single"/>
        </w:rPr>
        <w:t>is</w:t>
      </w:r>
      <w:r w:rsidRPr="0061563A">
        <w:rPr>
          <w:rFonts w:eastAsia="Calibri"/>
          <w:sz w:val="16"/>
          <w:highlight w:val="cyan"/>
        </w:rPr>
        <w:t xml:space="preserve"> </w:t>
      </w:r>
      <w:r w:rsidRPr="0061563A">
        <w:rPr>
          <w:rFonts w:eastAsia="Calibri"/>
          <w:b/>
          <w:iCs/>
          <w:highlight w:val="cyan"/>
          <w:u w:val="single"/>
        </w:rPr>
        <w:t>always going to intrude</w:t>
      </w:r>
      <w:r w:rsidRPr="0061563A">
        <w:rPr>
          <w:rFonts w:eastAsia="Calibri"/>
          <w:u w:val="single"/>
        </w:rPr>
        <w:t xml:space="preserve"> up</w:t>
      </w:r>
      <w:r w:rsidRPr="0061563A">
        <w:rPr>
          <w:rFonts w:eastAsia="Calibri"/>
          <w:b/>
          <w:iCs/>
          <w:highlight w:val="cyan"/>
          <w:u w:val="single"/>
        </w:rPr>
        <w:t>on our neat systems</w:t>
      </w:r>
      <w:r w:rsidRPr="0061563A">
        <w:rPr>
          <w:rFonts w:eastAsia="Calibri"/>
          <w:u w:val="single"/>
        </w:rPr>
        <w:t>. No one has</w:t>
      </w:r>
      <w:r w:rsidRPr="0061563A">
        <w:rPr>
          <w:rFonts w:eastAsia="Calibri"/>
          <w:sz w:val="16"/>
        </w:rPr>
        <w:t xml:space="preserve"> </w:t>
      </w:r>
      <w:r w:rsidRPr="0061563A">
        <w:rPr>
          <w:rFonts w:eastAsia="Calibri"/>
          <w:b/>
          <w:iCs/>
          <w:u w:val="single"/>
        </w:rPr>
        <w:t>ever unproblematically achieved perfection</w:t>
      </w:r>
      <w:r w:rsidRPr="0061563A">
        <w:rPr>
          <w:rFonts w:eastAsia="Calibri"/>
          <w:sz w:val="16"/>
        </w:rPr>
        <w:t xml:space="preserve">. I think </w:t>
      </w:r>
      <w:r w:rsidRPr="0061563A">
        <w:rPr>
          <w:rFonts w:eastAsia="Calibri"/>
          <w:u w:val="single"/>
        </w:rPr>
        <w:t>we have far</w:t>
      </w:r>
      <w:r w:rsidRPr="0061563A">
        <w:rPr>
          <w:rFonts w:eastAsia="Calibri"/>
          <w:sz w:val="16"/>
        </w:rPr>
        <w:t xml:space="preserve"> </w:t>
      </w:r>
      <w:r w:rsidRPr="0061563A">
        <w:rPr>
          <w:rFonts w:eastAsia="Calibri"/>
          <w:b/>
          <w:iCs/>
          <w:u w:val="single"/>
        </w:rPr>
        <w:t>more</w:t>
      </w:r>
      <w:r w:rsidRPr="0061563A">
        <w:rPr>
          <w:rFonts w:eastAsia="Calibri"/>
          <w:sz w:val="16"/>
        </w:rPr>
        <w:t xml:space="preserve"> </w:t>
      </w:r>
      <w:r w:rsidRPr="0061563A">
        <w:rPr>
          <w:rFonts w:eastAsia="Calibri"/>
          <w:u w:val="single"/>
        </w:rPr>
        <w:t xml:space="preserve">evidence of those who </w:t>
      </w:r>
      <w:r w:rsidRPr="0061563A">
        <w:rPr>
          <w:rFonts w:eastAsia="Calibri"/>
          <w:b/>
          <w:iCs/>
          <w:u w:val="single"/>
        </w:rPr>
        <w:t>think</w:t>
      </w:r>
      <w:r w:rsidRPr="0061563A">
        <w:rPr>
          <w:rFonts w:eastAsia="Calibri"/>
          <w:sz w:val="16"/>
        </w:rPr>
        <w:t xml:space="preserve"> </w:t>
      </w:r>
      <w:r w:rsidRPr="0061563A">
        <w:rPr>
          <w:rFonts w:eastAsia="Calibri"/>
          <w:u w:val="single"/>
        </w:rPr>
        <w:t xml:space="preserve">they have </w:t>
      </w:r>
      <w:proofErr w:type="gramStart"/>
      <w:r w:rsidRPr="0061563A">
        <w:rPr>
          <w:rFonts w:eastAsia="Calibri"/>
          <w:u w:val="single"/>
        </w:rPr>
        <w:t>it figured</w:t>
      </w:r>
      <w:proofErr w:type="gramEnd"/>
      <w:r w:rsidRPr="0061563A">
        <w:rPr>
          <w:rFonts w:eastAsia="Calibri"/>
          <w:u w:val="single"/>
        </w:rPr>
        <w:t xml:space="preserve"> out </w:t>
      </w:r>
      <w:r w:rsidRPr="0061563A">
        <w:rPr>
          <w:rFonts w:eastAsia="Calibri"/>
          <w:b/>
          <w:iCs/>
          <w:u w:val="single"/>
        </w:rPr>
        <w:t>causing harm</w:t>
      </w:r>
      <w:r w:rsidRPr="0061563A">
        <w:rPr>
          <w:rFonts w:eastAsia="Calibri"/>
          <w:sz w:val="16"/>
        </w:rPr>
        <w:t xml:space="preserve">—not those who continue listening and inquiring. Instead, </w:t>
      </w:r>
      <w:r w:rsidRPr="0061563A">
        <w:rPr>
          <w:rFonts w:eastAsia="Calibri"/>
          <w:u w:val="single"/>
        </w:rPr>
        <w:t xml:space="preserve">we are in a </w:t>
      </w:r>
      <w:r w:rsidRPr="0061563A">
        <w:rPr>
          <w:rFonts w:eastAsia="Calibri"/>
          <w:b/>
          <w:iCs/>
          <w:u w:val="single"/>
        </w:rPr>
        <w:t>messy world</w:t>
      </w:r>
      <w:r w:rsidRPr="0061563A">
        <w:rPr>
          <w:rFonts w:eastAsia="Calibri"/>
          <w:sz w:val="16"/>
        </w:rPr>
        <w:t xml:space="preserve"> </w:t>
      </w:r>
      <w:r w:rsidRPr="0061563A">
        <w:rPr>
          <w:rFonts w:eastAsia="Calibri"/>
          <w:u w:val="single"/>
        </w:rPr>
        <w:t xml:space="preserve">where </w:t>
      </w:r>
      <w:r w:rsidRPr="0061563A">
        <w:rPr>
          <w:rFonts w:eastAsia="Calibri"/>
          <w:highlight w:val="cyan"/>
          <w:u w:val="single"/>
        </w:rPr>
        <w:t xml:space="preserve">problems </w:t>
      </w:r>
      <w:r w:rsidRPr="0061563A">
        <w:rPr>
          <w:rFonts w:eastAsia="Calibri"/>
          <w:b/>
          <w:iCs/>
          <w:highlight w:val="cyan"/>
          <w:u w:val="single"/>
        </w:rPr>
        <w:t>crop up</w:t>
      </w:r>
      <w:r w:rsidRPr="0061563A">
        <w:rPr>
          <w:rFonts w:eastAsia="Calibri"/>
          <w:u w:val="single"/>
        </w:rPr>
        <w:t xml:space="preserve"> and </w:t>
      </w:r>
      <w:r w:rsidRPr="0061563A">
        <w:rPr>
          <w:rFonts w:eastAsia="Calibri"/>
          <w:highlight w:val="cyan"/>
          <w:u w:val="single"/>
        </w:rPr>
        <w:t>we can</w:t>
      </w:r>
      <w:r w:rsidRPr="0061563A">
        <w:rPr>
          <w:rFonts w:eastAsia="Calibri"/>
          <w:u w:val="single"/>
        </w:rPr>
        <w:t xml:space="preserve"> choose to </w:t>
      </w:r>
      <w:r w:rsidRPr="0061563A">
        <w:rPr>
          <w:rFonts w:eastAsia="Calibri"/>
          <w:highlight w:val="cyan"/>
          <w:u w:val="single"/>
        </w:rPr>
        <w:t xml:space="preserve">let them </w:t>
      </w:r>
      <w:r w:rsidRPr="0061563A">
        <w:rPr>
          <w:rFonts w:eastAsia="Calibri"/>
          <w:b/>
          <w:iCs/>
          <w:highlight w:val="cyan"/>
          <w:u w:val="single"/>
        </w:rPr>
        <w:t>fester</w:t>
      </w:r>
      <w:r w:rsidRPr="0061563A">
        <w:rPr>
          <w:rFonts w:eastAsia="Calibri"/>
          <w:sz w:val="16"/>
        </w:rPr>
        <w:t xml:space="preserve"> and cause further harm </w:t>
      </w:r>
      <w:r w:rsidRPr="0061563A">
        <w:rPr>
          <w:rFonts w:eastAsia="Calibri"/>
          <w:highlight w:val="cyan"/>
          <w:u w:val="single"/>
        </w:rPr>
        <w:t>or</w:t>
      </w:r>
      <w:r w:rsidRPr="0061563A">
        <w:rPr>
          <w:rFonts w:eastAsia="Calibri"/>
          <w:u w:val="single"/>
        </w:rPr>
        <w:t xml:space="preserve"> we can </w:t>
      </w:r>
      <w:r w:rsidRPr="0061563A">
        <w:rPr>
          <w:rFonts w:eastAsia="Calibri"/>
          <w:b/>
          <w:iCs/>
          <w:highlight w:val="cyan"/>
          <w:u w:val="single"/>
        </w:rPr>
        <w:t>act</w:t>
      </w:r>
      <w:r w:rsidRPr="0061563A">
        <w:rPr>
          <w:rFonts w:eastAsia="Calibri"/>
          <w:u w:val="single"/>
        </w:rPr>
        <w:t xml:space="preserve"> and </w:t>
      </w:r>
      <w:r w:rsidRPr="0061563A">
        <w:rPr>
          <w:rFonts w:eastAsia="Calibri"/>
          <w:b/>
          <w:iCs/>
          <w:u w:val="single"/>
        </w:rPr>
        <w:t>meliorate</w:t>
      </w:r>
      <w:r w:rsidRPr="0061563A">
        <w:rPr>
          <w:rFonts w:eastAsia="Calibri"/>
          <w:u w:val="single"/>
        </w:rPr>
        <w:t xml:space="preserve"> the problems</w:t>
      </w:r>
      <w:r w:rsidRPr="0061563A">
        <w:rPr>
          <w:rFonts w:eastAsia="Calibri"/>
          <w:highlight w:val="cyan"/>
          <w:u w:val="single"/>
        </w:rPr>
        <w:t xml:space="preserve">, </w:t>
      </w:r>
      <w:r w:rsidRPr="0061563A">
        <w:rPr>
          <w:rFonts w:eastAsia="Calibri"/>
          <w:b/>
          <w:iCs/>
          <w:highlight w:val="cyan"/>
          <w:u w:val="single"/>
        </w:rPr>
        <w:t>aware</w:t>
      </w:r>
      <w:r w:rsidRPr="0061563A">
        <w:rPr>
          <w:rFonts w:eastAsia="Calibri"/>
          <w:u w:val="single"/>
        </w:rPr>
        <w:t xml:space="preserve"> that </w:t>
      </w:r>
      <w:r w:rsidRPr="0061563A">
        <w:rPr>
          <w:rFonts w:eastAsia="Calibri"/>
          <w:highlight w:val="cyan"/>
          <w:u w:val="single"/>
        </w:rPr>
        <w:t>our activity will be the source for future criticism</w:t>
      </w:r>
      <w:r w:rsidRPr="0061563A">
        <w:rPr>
          <w:rFonts w:eastAsia="Calibri"/>
          <w:sz w:val="16"/>
          <w:highlight w:val="cyan"/>
        </w:rPr>
        <w:t xml:space="preserve">. </w:t>
      </w:r>
      <w:r w:rsidRPr="0061563A">
        <w:rPr>
          <w:rFonts w:eastAsia="Calibri"/>
          <w:b/>
          <w:iCs/>
          <w:highlight w:val="cyan"/>
          <w:u w:val="single"/>
        </w:rPr>
        <w:t>I</w:t>
      </w:r>
      <w:r w:rsidRPr="0061563A">
        <w:rPr>
          <w:rFonts w:eastAsia="Calibri"/>
          <w:sz w:val="16"/>
        </w:rPr>
        <w:t xml:space="preserve">, for what it is worth, </w:t>
      </w:r>
      <w:r w:rsidRPr="0061563A">
        <w:rPr>
          <w:rFonts w:eastAsia="Calibri"/>
          <w:b/>
          <w:iCs/>
          <w:highlight w:val="cyan"/>
          <w:u w:val="single"/>
        </w:rPr>
        <w:t>choose to alleviate suffering at the cost of</w:t>
      </w:r>
      <w:r w:rsidRPr="0061563A">
        <w:rPr>
          <w:rFonts w:eastAsia="Calibri"/>
          <w:b/>
          <w:iCs/>
          <w:u w:val="single"/>
        </w:rPr>
        <w:t xml:space="preserve"> my </w:t>
      </w:r>
      <w:r w:rsidRPr="0061563A">
        <w:rPr>
          <w:rFonts w:eastAsia="Calibri"/>
          <w:b/>
          <w:iCs/>
          <w:highlight w:val="cyan"/>
          <w:u w:val="single"/>
        </w:rPr>
        <w:t>feeling</w:t>
      </w:r>
      <w:r w:rsidRPr="0061563A">
        <w:rPr>
          <w:rFonts w:eastAsia="Calibri"/>
          <w:b/>
          <w:iCs/>
          <w:u w:val="single"/>
        </w:rPr>
        <w:t xml:space="preserve"> of </w:t>
      </w:r>
      <w:r w:rsidRPr="0061563A">
        <w:rPr>
          <w:rFonts w:eastAsia="Calibri"/>
          <w:b/>
          <w:iCs/>
          <w:highlight w:val="cyan"/>
          <w:u w:val="single"/>
        </w:rPr>
        <w:t>intellectual completeness</w:t>
      </w:r>
      <w:r w:rsidRPr="0061563A">
        <w:rPr>
          <w:rFonts w:eastAsia="Calibri"/>
          <w:sz w:val="16"/>
          <w:highlight w:val="cyan"/>
        </w:rPr>
        <w:t>.</w:t>
      </w:r>
    </w:p>
    <w:p w14:paraId="69135CD4" w14:textId="77777777" w:rsidR="0061563A" w:rsidRPr="0061563A" w:rsidRDefault="0061563A" w:rsidP="0061563A">
      <w:pPr>
        <w:keepNext/>
        <w:keepLines/>
        <w:pageBreakBefore/>
        <w:spacing w:before="40" w:after="0" w:line="256" w:lineRule="auto"/>
        <w:jc w:val="center"/>
        <w:outlineLvl w:val="2"/>
        <w:rPr>
          <w:rFonts w:eastAsia="Times New Roman"/>
          <w:b/>
          <w:sz w:val="32"/>
          <w:szCs w:val="24"/>
          <w:u w:val="single"/>
          <w:lang w:bidi="en-US"/>
        </w:rPr>
      </w:pPr>
      <w:r w:rsidRPr="0061563A">
        <w:rPr>
          <w:rFonts w:eastAsia="Times New Roman"/>
          <w:b/>
          <w:sz w:val="32"/>
          <w:szCs w:val="24"/>
          <w:u w:val="single"/>
          <w:lang w:bidi="en-US"/>
        </w:rPr>
        <w:t>Work Inevitable – 2AC</w:t>
      </w:r>
    </w:p>
    <w:p w14:paraId="26DD1798" w14:textId="77777777" w:rsidR="0061563A" w:rsidRPr="0061563A" w:rsidRDefault="0061563A" w:rsidP="0061563A">
      <w:pPr>
        <w:keepNext/>
        <w:keepLines/>
        <w:spacing w:before="40" w:after="0" w:line="256" w:lineRule="auto"/>
        <w:outlineLvl w:val="3"/>
        <w:rPr>
          <w:rFonts w:eastAsia="Times New Roman" w:cs="Arial"/>
          <w:b/>
          <w:iCs/>
          <w:sz w:val="26"/>
        </w:rPr>
      </w:pPr>
      <w:r w:rsidRPr="0061563A">
        <w:rPr>
          <w:rFonts w:eastAsia="Times New Roman" w:cs="Arial"/>
          <w:b/>
          <w:iCs/>
          <w:sz w:val="26"/>
          <w:szCs w:val="21"/>
          <w:lang w:bidi="en-US"/>
        </w:rPr>
        <w:t>Withdrawal from work</w:t>
      </w:r>
      <w:r w:rsidRPr="0061563A">
        <w:rPr>
          <w:rFonts w:eastAsia="Times New Roman" w:cs="Arial"/>
          <w:b/>
          <w:iCs/>
          <w:sz w:val="26"/>
        </w:rPr>
        <w:t xml:space="preserve"> is impossible. The alt is more easily </w:t>
      </w:r>
      <w:proofErr w:type="gramStart"/>
      <w:r w:rsidRPr="0061563A">
        <w:rPr>
          <w:rFonts w:eastAsia="Times New Roman" w:cs="Arial"/>
          <w:b/>
          <w:iCs/>
          <w:sz w:val="26"/>
        </w:rPr>
        <w:t>coopted</w:t>
      </w:r>
      <w:proofErr w:type="gramEnd"/>
      <w:r w:rsidRPr="0061563A">
        <w:rPr>
          <w:rFonts w:eastAsia="Times New Roman" w:cs="Arial"/>
          <w:b/>
          <w:iCs/>
          <w:sz w:val="26"/>
        </w:rPr>
        <w:t xml:space="preserve"> and ignores exclusion for those who can’t leave conventional markets. </w:t>
      </w:r>
    </w:p>
    <w:p w14:paraId="0ADEEF40" w14:textId="77777777" w:rsidR="0061563A" w:rsidRPr="0061563A" w:rsidRDefault="0061563A" w:rsidP="0061563A">
      <w:pPr>
        <w:spacing w:line="256" w:lineRule="auto"/>
        <w:rPr>
          <w:rFonts w:eastAsia="Calibri"/>
        </w:rPr>
      </w:pPr>
      <w:r w:rsidRPr="0061563A">
        <w:rPr>
          <w:rFonts w:eastAsia="Calibri"/>
        </w:rPr>
        <w:t xml:space="preserve">David </w:t>
      </w:r>
      <w:r w:rsidRPr="0061563A">
        <w:rPr>
          <w:rFonts w:eastAsia="Calibri"/>
          <w:b/>
          <w:bCs/>
          <w:sz w:val="26"/>
        </w:rPr>
        <w:t>GOODMAN</w:t>
      </w:r>
      <w:r w:rsidRPr="0061563A">
        <w:rPr>
          <w:rFonts w:eastAsia="Calibri"/>
          <w:b/>
        </w:rPr>
        <w:t xml:space="preserve"> </w:t>
      </w:r>
      <w:r w:rsidRPr="0061563A">
        <w:rPr>
          <w:rFonts w:eastAsia="Calibri"/>
        </w:rPr>
        <w:t xml:space="preserve">Environmental Studies @ UCSC </w:t>
      </w:r>
      <w:r w:rsidRPr="0061563A">
        <w:rPr>
          <w:rFonts w:eastAsia="Calibri"/>
          <w:b/>
          <w:bCs/>
          <w:sz w:val="26"/>
        </w:rPr>
        <w:t>AND</w:t>
      </w:r>
      <w:r w:rsidRPr="0061563A">
        <w:rPr>
          <w:rFonts w:eastAsia="Calibri"/>
          <w:b/>
        </w:rPr>
        <w:t xml:space="preserve"> </w:t>
      </w:r>
      <w:r w:rsidRPr="0061563A">
        <w:rPr>
          <w:rFonts w:eastAsia="Calibri"/>
        </w:rPr>
        <w:t xml:space="preserve">Michael </w:t>
      </w:r>
      <w:r w:rsidRPr="0061563A">
        <w:rPr>
          <w:rFonts w:eastAsia="Calibri"/>
          <w:b/>
          <w:bCs/>
          <w:sz w:val="26"/>
        </w:rPr>
        <w:t>GOODMAN</w:t>
      </w:r>
      <w:r w:rsidRPr="0061563A">
        <w:rPr>
          <w:rFonts w:eastAsia="Calibri"/>
        </w:rPr>
        <w:t xml:space="preserve"> Geography @ King’s (London) </w:t>
      </w:r>
      <w:r w:rsidRPr="0061563A">
        <w:rPr>
          <w:rFonts w:eastAsia="Calibri"/>
          <w:b/>
          <w:bCs/>
          <w:sz w:val="26"/>
        </w:rPr>
        <w:t>‘7</w:t>
      </w:r>
      <w:r w:rsidRPr="0061563A">
        <w:rPr>
          <w:rFonts w:eastAsia="Calibri"/>
        </w:rPr>
        <w:t xml:space="preserve"> “Localism, Livelihoods and the ‘Post-Organic’” in </w:t>
      </w:r>
      <w:r w:rsidRPr="0061563A">
        <w:rPr>
          <w:rFonts w:eastAsia="Calibri"/>
          <w:i/>
        </w:rPr>
        <w:t>Alternative Food Geographies: Representation and Practice</w:t>
      </w:r>
      <w:r w:rsidRPr="0061563A">
        <w:rPr>
          <w:rFonts w:eastAsia="Calibri"/>
        </w:rPr>
        <w:t xml:space="preserve"> eds Maye Kneafsey and Holloway p. 28-29</w:t>
      </w:r>
    </w:p>
    <w:p w14:paraId="258D133D" w14:textId="77777777" w:rsidR="0061563A" w:rsidRPr="0061563A" w:rsidRDefault="0061563A" w:rsidP="0061563A">
      <w:pPr>
        <w:spacing w:line="256" w:lineRule="auto"/>
        <w:rPr>
          <w:rFonts w:eastAsia="Calibri"/>
          <w:sz w:val="16"/>
        </w:rPr>
      </w:pPr>
      <w:r w:rsidRPr="0061563A">
        <w:rPr>
          <w:rFonts w:eastAsia="Calibri"/>
          <w:sz w:val="16"/>
        </w:rPr>
        <w:t xml:space="preserve">In envisioning such spaces, in uneasy coexistence with the industrial food system, </w:t>
      </w:r>
      <w:r w:rsidRPr="0061563A">
        <w:rPr>
          <w:rFonts w:eastAsia="Calibri"/>
          <w:b/>
          <w:iCs/>
          <w:highlight w:val="cyan"/>
          <w:u w:val="single"/>
        </w:rPr>
        <w:t>localist narratives</w:t>
      </w:r>
      <w:r w:rsidRPr="0061563A">
        <w:rPr>
          <w:rFonts w:eastAsia="Calibri"/>
          <w:highlight w:val="cyan"/>
          <w:u w:val="single"/>
        </w:rPr>
        <w:t xml:space="preserve"> are</w:t>
      </w:r>
      <w:r w:rsidRPr="0061563A">
        <w:rPr>
          <w:rFonts w:eastAsia="Calibri"/>
          <w:sz w:val="16"/>
        </w:rPr>
        <w:t xml:space="preserve"> liberally </w:t>
      </w:r>
      <w:r w:rsidRPr="0061563A">
        <w:rPr>
          <w:rFonts w:eastAsia="Calibri"/>
          <w:u w:val="single"/>
        </w:rPr>
        <w:t>seeded with notions of</w:t>
      </w:r>
      <w:r w:rsidRPr="0061563A">
        <w:rPr>
          <w:rFonts w:eastAsia="Calibri"/>
          <w:u w:val="thick"/>
        </w:rPr>
        <w:t xml:space="preserve"> </w:t>
      </w:r>
      <w:r w:rsidRPr="0061563A">
        <w:rPr>
          <w:rFonts w:eastAsia="Calibri"/>
          <w:b/>
          <w:iCs/>
          <w:highlight w:val="cyan"/>
          <w:u w:val="single"/>
        </w:rPr>
        <w:t>'secession'</w:t>
      </w:r>
      <w:r w:rsidRPr="0061563A">
        <w:rPr>
          <w:rFonts w:eastAsia="Calibri"/>
          <w:sz w:val="16"/>
        </w:rPr>
        <w:t xml:space="preserve">, interstitial growth, </w:t>
      </w:r>
      <w:r w:rsidRPr="0061563A">
        <w:rPr>
          <w:rFonts w:eastAsia="Calibri"/>
          <w:b/>
          <w:iCs/>
          <w:u w:val="single"/>
        </w:rPr>
        <w:t>disengagement</w:t>
      </w:r>
      <w:r w:rsidRPr="0061563A">
        <w:rPr>
          <w:rFonts w:eastAsia="Calibri"/>
          <w:u w:val="single"/>
        </w:rPr>
        <w:t xml:space="preserve"> </w:t>
      </w:r>
      <w:r w:rsidRPr="0061563A">
        <w:rPr>
          <w:rFonts w:eastAsia="Calibri"/>
          <w:sz w:val="16"/>
        </w:rPr>
        <w:t xml:space="preserve">and, what Kloppenhurg a al. (1996) term, the 'principle of succession', This "finds expression in a strategy of 'slowly moving over' from </w:t>
      </w:r>
      <w:proofErr w:type="gramStart"/>
      <w:r w:rsidRPr="0061563A">
        <w:rPr>
          <w:rFonts w:eastAsia="Calibri"/>
          <w:sz w:val="16"/>
        </w:rPr>
        <w:t>the food system to the</w:t>
      </w:r>
      <w:proofErr w:type="gramEnd"/>
      <w:r w:rsidRPr="0061563A">
        <w:rPr>
          <w:rFonts w:eastAsia="Calibri"/>
          <w:sz w:val="16"/>
        </w:rPr>
        <w:t xml:space="preserve"> foodshed" (Kloppenburg et a/. 1996: 38; cf. also Hendrickson and Heffernan 2002). </w:t>
      </w:r>
    </w:p>
    <w:p w14:paraId="3027CC59" w14:textId="77777777" w:rsidR="0061563A" w:rsidRPr="0061563A" w:rsidRDefault="0061563A" w:rsidP="0061563A">
      <w:pPr>
        <w:spacing w:line="256" w:lineRule="auto"/>
        <w:rPr>
          <w:rFonts w:eastAsia="Calibri"/>
          <w:sz w:val="16"/>
        </w:rPr>
      </w:pPr>
      <w:r w:rsidRPr="0061563A">
        <w:rPr>
          <w:rFonts w:eastAsia="Calibri"/>
          <w:sz w:val="16"/>
        </w:rPr>
        <w:t xml:space="preserve">In a recent paper, DuPuis and Goodman (2005: 359) observe that </w:t>
      </w:r>
      <w:r w:rsidRPr="0061563A">
        <w:rPr>
          <w:rFonts w:eastAsia="Calibri"/>
          <w:u w:val="single"/>
        </w:rPr>
        <w:t xml:space="preserve">such "normative localism places a set of </w:t>
      </w:r>
      <w:r w:rsidRPr="0061563A">
        <w:rPr>
          <w:rFonts w:eastAsia="Calibri"/>
          <w:b/>
          <w:iCs/>
          <w:u w:val="single"/>
        </w:rPr>
        <w:t>pure</w:t>
      </w:r>
      <w:r w:rsidRPr="0061563A">
        <w:rPr>
          <w:rFonts w:eastAsia="Calibri"/>
          <w:u w:val="single"/>
        </w:rPr>
        <w:t xml:space="preserve">, </w:t>
      </w:r>
      <w:r w:rsidRPr="0061563A">
        <w:rPr>
          <w:rFonts w:eastAsia="Calibri"/>
          <w:b/>
          <w:iCs/>
          <w:u w:val="single"/>
        </w:rPr>
        <w:t>conflict-free</w:t>
      </w:r>
      <w:r w:rsidRPr="0061563A">
        <w:rPr>
          <w:rFonts w:eastAsia="Calibri"/>
          <w:u w:val="single"/>
        </w:rPr>
        <w:t xml:space="preserve"> </w:t>
      </w:r>
      <w:r w:rsidRPr="0061563A">
        <w:rPr>
          <w:rFonts w:eastAsia="Calibri"/>
          <w:b/>
          <w:iCs/>
          <w:u w:val="single"/>
        </w:rPr>
        <w:t>local values</w:t>
      </w:r>
      <w:r w:rsidRPr="0061563A">
        <w:rPr>
          <w:rFonts w:eastAsia="Calibri"/>
          <w:u w:val="single"/>
        </w:rPr>
        <w:t xml:space="preserve"> and </w:t>
      </w:r>
      <w:r w:rsidRPr="0061563A">
        <w:rPr>
          <w:rFonts w:eastAsia="Calibri"/>
          <w:b/>
          <w:iCs/>
          <w:u w:val="single"/>
        </w:rPr>
        <w:t>local knowledges</w:t>
      </w:r>
      <w:r w:rsidRPr="0061563A">
        <w:rPr>
          <w:rFonts w:eastAsia="Calibri"/>
          <w:u w:val="single"/>
        </w:rPr>
        <w:t xml:space="preserve"> in </w:t>
      </w:r>
      <w:r w:rsidRPr="0061563A">
        <w:rPr>
          <w:rFonts w:eastAsia="Calibri"/>
          <w:b/>
          <w:iCs/>
          <w:u w:val="single"/>
        </w:rPr>
        <w:t>resistance</w:t>
      </w:r>
      <w:r w:rsidRPr="0061563A">
        <w:rPr>
          <w:rFonts w:eastAsia="Calibri"/>
          <w:u w:val="single"/>
        </w:rPr>
        <w:t xml:space="preserve"> to</w:t>
      </w:r>
      <w:r w:rsidRPr="0061563A">
        <w:rPr>
          <w:rFonts w:eastAsia="Calibri"/>
          <w:sz w:val="16"/>
        </w:rPr>
        <w:t xml:space="preserve"> anomie and </w:t>
      </w:r>
      <w:r w:rsidRPr="0061563A">
        <w:rPr>
          <w:rFonts w:eastAsia="Calibri"/>
          <w:b/>
          <w:iCs/>
          <w:u w:val="single"/>
        </w:rPr>
        <w:t>contradictory capitalist forces</w:t>
      </w:r>
      <w:r w:rsidRPr="0061563A">
        <w:rPr>
          <w:rFonts w:eastAsia="Calibri"/>
          <w:sz w:val="16"/>
        </w:rPr>
        <w:t xml:space="preserve">". However, </w:t>
      </w:r>
      <w:r w:rsidRPr="0061563A">
        <w:rPr>
          <w:rFonts w:eastAsia="Calibri"/>
          <w:u w:val="single"/>
        </w:rPr>
        <w:t xml:space="preserve">this </w:t>
      </w:r>
      <w:r w:rsidRPr="0061563A">
        <w:rPr>
          <w:rFonts w:eastAsia="Calibri"/>
          <w:b/>
          <w:iCs/>
          <w:highlight w:val="cyan"/>
          <w:u w:val="single"/>
        </w:rPr>
        <w:t>purified</w:t>
      </w:r>
      <w:r w:rsidRPr="0061563A">
        <w:rPr>
          <w:rFonts w:eastAsia="Calibri"/>
          <w:u w:val="single"/>
        </w:rPr>
        <w:t xml:space="preserve">, normative </w:t>
      </w:r>
      <w:r w:rsidRPr="0061563A">
        <w:rPr>
          <w:rFonts w:eastAsia="Calibri"/>
          <w:highlight w:val="cyan"/>
          <w:u w:val="single"/>
        </w:rPr>
        <w:t xml:space="preserve">localism </w:t>
      </w:r>
      <w:r w:rsidRPr="0061563A">
        <w:rPr>
          <w:rFonts w:eastAsia="Calibri"/>
          <w:b/>
          <w:iCs/>
          <w:highlight w:val="cyan"/>
          <w:u w:val="single"/>
        </w:rPr>
        <w:t>erases</w:t>
      </w:r>
      <w:r w:rsidRPr="0061563A">
        <w:rPr>
          <w:rFonts w:eastAsia="Calibri"/>
          <w:highlight w:val="cyan"/>
          <w:u w:val="single"/>
        </w:rPr>
        <w:t xml:space="preserve"> the </w:t>
      </w:r>
      <w:r w:rsidRPr="0061563A">
        <w:rPr>
          <w:rFonts w:eastAsia="Calibri"/>
          <w:b/>
          <w:iCs/>
          <w:highlight w:val="cyan"/>
          <w:u w:val="single"/>
        </w:rPr>
        <w:t>polities</w:t>
      </w:r>
      <w:r w:rsidRPr="0061563A">
        <w:rPr>
          <w:rFonts w:eastAsia="Calibri"/>
          <w:highlight w:val="cyan"/>
          <w:u w:val="single"/>
        </w:rPr>
        <w:t xml:space="preserve"> of the </w:t>
      </w:r>
      <w:r w:rsidRPr="0061563A">
        <w:rPr>
          <w:rFonts w:eastAsia="Calibri"/>
          <w:b/>
          <w:iCs/>
          <w:highlight w:val="cyan"/>
          <w:u w:val="single"/>
        </w:rPr>
        <w:t>local</w:t>
      </w:r>
      <w:r w:rsidRPr="0061563A">
        <w:rPr>
          <w:rFonts w:eastAsia="Calibri"/>
          <w:u w:val="single"/>
        </w:rPr>
        <w:t xml:space="preserve"> and consequently fails to acknowledge that </w:t>
      </w:r>
      <w:r w:rsidRPr="0061563A">
        <w:rPr>
          <w:rFonts w:eastAsia="Calibri"/>
          <w:b/>
          <w:iCs/>
          <w:highlight w:val="cyan"/>
          <w:u w:val="single"/>
        </w:rPr>
        <w:t>contested issues</w:t>
      </w:r>
      <w:r w:rsidRPr="0061563A">
        <w:rPr>
          <w:rFonts w:eastAsia="Calibri"/>
          <w:u w:val="single"/>
        </w:rPr>
        <w:t xml:space="preserve"> </w:t>
      </w:r>
      <w:r w:rsidRPr="0061563A">
        <w:rPr>
          <w:rFonts w:eastAsia="Calibri"/>
          <w:highlight w:val="cyan"/>
          <w:u w:val="single"/>
        </w:rPr>
        <w:t xml:space="preserve">of </w:t>
      </w:r>
      <w:r w:rsidRPr="0061563A">
        <w:rPr>
          <w:rFonts w:eastAsia="Calibri"/>
          <w:b/>
          <w:iCs/>
          <w:highlight w:val="cyan"/>
          <w:u w:val="single"/>
        </w:rPr>
        <w:t>distributive justice</w:t>
      </w:r>
      <w:r w:rsidRPr="0061563A">
        <w:rPr>
          <w:rFonts w:eastAsia="Calibri"/>
          <w:highlight w:val="cyan"/>
          <w:u w:val="single"/>
        </w:rPr>
        <w:t xml:space="preserve">, </w:t>
      </w:r>
      <w:r w:rsidRPr="0061563A">
        <w:rPr>
          <w:rFonts w:eastAsia="Calibri"/>
          <w:b/>
          <w:iCs/>
          <w:highlight w:val="cyan"/>
          <w:u w:val="single"/>
        </w:rPr>
        <w:t>human rights</w:t>
      </w:r>
      <w:r w:rsidRPr="0061563A">
        <w:rPr>
          <w:rFonts w:eastAsia="Calibri"/>
          <w:u w:val="single"/>
        </w:rPr>
        <w:t xml:space="preserve"> and identity </w:t>
      </w:r>
      <w:r w:rsidRPr="0061563A">
        <w:rPr>
          <w:rFonts w:eastAsia="Calibri"/>
          <w:b/>
          <w:iCs/>
          <w:highlight w:val="cyan"/>
          <w:u w:val="single"/>
        </w:rPr>
        <w:t>can arise</w:t>
      </w:r>
      <w:r w:rsidRPr="0061563A">
        <w:rPr>
          <w:rFonts w:eastAsia="Calibri"/>
          <w:u w:val="single"/>
        </w:rPr>
        <w:t xml:space="preserve"> in these idealised, insulated spaces.</w:t>
      </w:r>
      <w:r w:rsidRPr="0061563A">
        <w:rPr>
          <w:rFonts w:eastAsia="Calibri"/>
          <w:sz w:val="16"/>
        </w:rPr>
        <w:t xml:space="preserve"> DuPuis and Goodman (2005) accordingly propose a 'reflexive local- ism' in which local initiatives are negotiated democratically in an open local politics. A 'reflexive localism' would draw attention to </w:t>
      </w:r>
      <w:proofErr w:type="gramStart"/>
      <w:r w:rsidRPr="0061563A">
        <w:rPr>
          <w:rFonts w:eastAsia="Calibri"/>
          <w:sz w:val="16"/>
        </w:rPr>
        <w:t>the social</w:t>
      </w:r>
      <w:proofErr w:type="gramEnd"/>
      <w:r w:rsidRPr="0061563A">
        <w:rPr>
          <w:rFonts w:eastAsia="Calibri"/>
          <w:sz w:val="16"/>
        </w:rPr>
        <w:t xml:space="preserve">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recog- nise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ilarly, consumers who are unable to frequent farmers' markets, box schemes (CSAs) or local food cooperatives do not experience the non-market benefits of place-making and 'commensal community'. </w:t>
      </w:r>
    </w:p>
    <w:p w14:paraId="01D74D39" w14:textId="77777777" w:rsidR="0061563A" w:rsidRPr="0061563A" w:rsidRDefault="0061563A" w:rsidP="0061563A">
      <w:pPr>
        <w:spacing w:line="256" w:lineRule="auto"/>
        <w:rPr>
          <w:rFonts w:eastAsia="Calibri"/>
          <w:sz w:val="16"/>
        </w:rPr>
      </w:pPr>
      <w:r w:rsidRPr="0061563A">
        <w:rPr>
          <w:rFonts w:eastAsia="Calibri"/>
          <w:sz w:val="16"/>
        </w:rPr>
        <w:t xml:space="preserve">From a wider perspective, activist narratives of a normative localism embedded in </w:t>
      </w:r>
      <w:r w:rsidRPr="0061563A">
        <w:rPr>
          <w:rFonts w:eastAsia="Calibri"/>
          <w:u w:val="single"/>
        </w:rPr>
        <w:t xml:space="preserve">a </w:t>
      </w:r>
      <w:r w:rsidRPr="0061563A">
        <w:rPr>
          <w:rFonts w:eastAsia="Calibri"/>
          <w:b/>
          <w:iCs/>
          <w:u w:val="single"/>
        </w:rPr>
        <w:t>secessionist moral economy</w:t>
      </w:r>
      <w:r w:rsidRPr="0061563A">
        <w:rPr>
          <w:rFonts w:eastAsia="Calibri"/>
          <w:sz w:val="16"/>
        </w:rPr>
        <w:t xml:space="preserve"> and interstitial spaces imply that scale construction at the local level is relatively unproblematic. This </w:t>
      </w:r>
      <w:r w:rsidRPr="0061563A">
        <w:rPr>
          <w:rFonts w:eastAsia="Calibri"/>
          <w:u w:val="single"/>
        </w:rPr>
        <w:t xml:space="preserve">voluntaristic premise neglects </w:t>
      </w:r>
      <w:r w:rsidRPr="0061563A">
        <w:rPr>
          <w:rFonts w:eastAsia="Calibri"/>
          <w:b/>
          <w:iCs/>
          <w:u w:val="single"/>
        </w:rPr>
        <w:t>potentially negative outcomes</w:t>
      </w:r>
      <w:r w:rsidRPr="0061563A">
        <w:rPr>
          <w:rFonts w:eastAsia="Calibri"/>
          <w:u w:val="single"/>
        </w:rPr>
        <w:t xml:space="preserve"> of the </w:t>
      </w:r>
      <w:r w:rsidRPr="0061563A">
        <w:rPr>
          <w:rFonts w:eastAsia="Calibri"/>
          <w:b/>
          <w:iCs/>
          <w:u w:val="single"/>
        </w:rPr>
        <w:t>dynamic</w:t>
      </w:r>
      <w:r w:rsidRPr="0061563A">
        <w:rPr>
          <w:rFonts w:eastAsia="Calibri"/>
          <w:sz w:val="16"/>
        </w:rPr>
        <w:t xml:space="preserve">, contested interactions between local forms of soeio- spatial organisation and transloeal actors and institutions. That is, </w:t>
      </w:r>
      <w:r w:rsidRPr="0061563A">
        <w:rPr>
          <w:rFonts w:eastAsia="Calibri"/>
          <w:u w:val="single"/>
        </w:rPr>
        <w:t xml:space="preserve">the local is framed as a social space where new economic forms and institutions incorporating ethical norms are allowed to grow and flourish. Again, the </w:t>
      </w:r>
      <w:r w:rsidRPr="0061563A">
        <w:rPr>
          <w:rFonts w:eastAsia="Calibri"/>
          <w:b/>
          <w:iCs/>
          <w:highlight w:val="cyan"/>
          <w:u w:val="single"/>
        </w:rPr>
        <w:t>reification</w:t>
      </w:r>
      <w:r w:rsidRPr="0061563A">
        <w:rPr>
          <w:rFonts w:eastAsia="Calibri"/>
          <w:highlight w:val="cyan"/>
          <w:u w:val="single"/>
        </w:rPr>
        <w:t xml:space="preserve"> of the </w:t>
      </w:r>
      <w:r w:rsidRPr="0061563A">
        <w:rPr>
          <w:rFonts w:eastAsia="Calibri"/>
          <w:b/>
          <w:iCs/>
          <w:highlight w:val="cyan"/>
          <w:u w:val="single"/>
        </w:rPr>
        <w:t>local</w:t>
      </w:r>
      <w:r w:rsidRPr="0061563A">
        <w:rPr>
          <w:rFonts w:eastAsia="Calibri"/>
          <w:highlight w:val="cyan"/>
          <w:u w:val="single"/>
        </w:rPr>
        <w:t xml:space="preserve"> </w:t>
      </w:r>
      <w:r w:rsidRPr="0061563A">
        <w:rPr>
          <w:rFonts w:eastAsia="Calibri"/>
          <w:b/>
          <w:iCs/>
          <w:highlight w:val="cyan"/>
          <w:u w:val="single"/>
        </w:rPr>
        <w:t>obscures</w:t>
      </w:r>
      <w:r w:rsidRPr="0061563A">
        <w:rPr>
          <w:rFonts w:eastAsia="Calibri"/>
          <w:u w:val="single"/>
        </w:rPr>
        <w:t xml:space="preserve"> the</w:t>
      </w:r>
      <w:r w:rsidRPr="0061563A">
        <w:rPr>
          <w:rFonts w:eastAsia="Calibri"/>
          <w:sz w:val="16"/>
        </w:rPr>
        <w:t xml:space="preserve"> contested soeio-spatial processes involved in its construction and the </w:t>
      </w:r>
      <w:r w:rsidRPr="0061563A">
        <w:rPr>
          <w:rFonts w:eastAsia="Calibri"/>
          <w:b/>
          <w:iCs/>
          <w:highlight w:val="cyan"/>
          <w:u w:val="single"/>
        </w:rPr>
        <w:t>practicalities</w:t>
      </w:r>
      <w:r w:rsidRPr="0061563A">
        <w:rPr>
          <w:rFonts w:eastAsia="Calibri"/>
          <w:highlight w:val="cyan"/>
          <w:u w:val="single"/>
        </w:rPr>
        <w:t xml:space="preserve"> of </w:t>
      </w:r>
      <w:r w:rsidRPr="0061563A">
        <w:rPr>
          <w:rFonts w:eastAsia="Calibri"/>
          <w:b/>
          <w:iCs/>
          <w:highlight w:val="cyan"/>
          <w:u w:val="single"/>
        </w:rPr>
        <w:t>secession</w:t>
      </w:r>
      <w:r w:rsidRPr="0061563A">
        <w:rPr>
          <w:rFonts w:eastAsia="Calibri"/>
          <w:sz w:val="16"/>
        </w:rPr>
        <w:t xml:space="preserve"> and local control. </w:t>
      </w:r>
      <w:r w:rsidRPr="0061563A">
        <w:rPr>
          <w:rFonts w:eastAsia="Calibri"/>
          <w:u w:val="single"/>
        </w:rPr>
        <w:t>Not the least</w:t>
      </w:r>
      <w:r w:rsidRPr="0061563A">
        <w:rPr>
          <w:rFonts w:eastAsia="Calibri"/>
          <w:sz w:val="16"/>
        </w:rPr>
        <w:t xml:space="preserve"> of </w:t>
      </w:r>
      <w:proofErr w:type="gramStart"/>
      <w:r w:rsidRPr="0061563A">
        <w:rPr>
          <w:rFonts w:eastAsia="Calibri"/>
          <w:sz w:val="16"/>
        </w:rPr>
        <w:t>these  challenges</w:t>
      </w:r>
      <w:proofErr w:type="gramEnd"/>
      <w:r w:rsidRPr="0061563A">
        <w:rPr>
          <w:rFonts w:eastAsia="Calibri"/>
          <w:sz w:val="16"/>
        </w:rPr>
        <w:t xml:space="preserve"> to local economic forms is </w:t>
      </w:r>
      <w:r w:rsidRPr="0061563A">
        <w:rPr>
          <w:rFonts w:eastAsia="Calibri"/>
          <w:highlight w:val="cyan"/>
          <w:u w:val="single"/>
        </w:rPr>
        <w:t xml:space="preserve">the </w:t>
      </w:r>
      <w:r w:rsidRPr="0061563A">
        <w:rPr>
          <w:rFonts w:eastAsia="Calibri"/>
          <w:b/>
          <w:iCs/>
          <w:highlight w:val="cyan"/>
          <w:u w:val="single"/>
        </w:rPr>
        <w:t>danger</w:t>
      </w:r>
      <w:r w:rsidRPr="0061563A">
        <w:rPr>
          <w:rFonts w:eastAsia="Calibri"/>
          <w:highlight w:val="cyan"/>
          <w:u w:val="single"/>
        </w:rPr>
        <w:t xml:space="preserve"> of </w:t>
      </w:r>
      <w:r w:rsidRPr="0061563A">
        <w:rPr>
          <w:rFonts w:eastAsia="Calibri"/>
          <w:b/>
          <w:iCs/>
          <w:highlight w:val="cyan"/>
          <w:u w:val="single"/>
        </w:rPr>
        <w:t>imitation</w:t>
      </w:r>
      <w:r w:rsidRPr="0061563A">
        <w:rPr>
          <w:rFonts w:eastAsia="Calibri"/>
          <w:highlight w:val="cyan"/>
          <w:u w:val="single"/>
        </w:rPr>
        <w:t xml:space="preserve"> and </w:t>
      </w:r>
      <w:r w:rsidRPr="0061563A">
        <w:rPr>
          <w:rFonts w:eastAsia="Calibri"/>
          <w:b/>
          <w:iCs/>
          <w:highlight w:val="cyan"/>
          <w:u w:val="single"/>
        </w:rPr>
        <w:t>co-optation</w:t>
      </w:r>
      <w:r w:rsidRPr="0061563A">
        <w:rPr>
          <w:rFonts w:eastAsia="Calibri"/>
          <w:sz w:val="16"/>
        </w:rPr>
        <w:t xml:space="preserve"> by mainstream corporate actors (Goodman 2004). </w:t>
      </w:r>
    </w:p>
    <w:p w14:paraId="3BBA43D9" w14:textId="77777777" w:rsidR="0061563A" w:rsidRPr="0061563A" w:rsidRDefault="0061563A" w:rsidP="0061563A">
      <w:pPr>
        <w:keepNext/>
        <w:keepLines/>
        <w:spacing w:before="40" w:after="0" w:line="256" w:lineRule="auto"/>
        <w:outlineLvl w:val="3"/>
        <w:rPr>
          <w:rFonts w:eastAsia="Times New Roman"/>
          <w:b/>
          <w:iCs/>
          <w:sz w:val="26"/>
        </w:rPr>
      </w:pPr>
      <w:proofErr w:type="gramStart"/>
      <w:r w:rsidRPr="0061563A">
        <w:rPr>
          <w:rFonts w:eastAsia="Times New Roman"/>
          <w:b/>
          <w:iCs/>
          <w:sz w:val="26"/>
        </w:rPr>
        <w:t>Alt</w:t>
      </w:r>
      <w:proofErr w:type="gramEnd"/>
      <w:r w:rsidRPr="0061563A">
        <w:rPr>
          <w:rFonts w:eastAsia="Times New Roman"/>
          <w:b/>
          <w:iCs/>
          <w:sz w:val="26"/>
        </w:rPr>
        <w:t xml:space="preserve"> is coopted absent a </w:t>
      </w:r>
      <w:r w:rsidRPr="0061563A">
        <w:rPr>
          <w:rFonts w:eastAsia="Times New Roman"/>
          <w:b/>
          <w:iCs/>
          <w:sz w:val="26"/>
          <w:u w:val="single"/>
        </w:rPr>
        <w:t>strong labor movement</w:t>
      </w:r>
      <w:r w:rsidRPr="0061563A">
        <w:rPr>
          <w:rFonts w:eastAsia="Times New Roman"/>
          <w:b/>
          <w:iCs/>
          <w:sz w:val="26"/>
        </w:rPr>
        <w:t xml:space="preserve">. Employment professionals will leverage </w:t>
      </w:r>
      <w:r w:rsidRPr="0061563A">
        <w:rPr>
          <w:rFonts w:eastAsia="Times New Roman"/>
          <w:b/>
          <w:iCs/>
          <w:sz w:val="26"/>
          <w:u w:val="single"/>
        </w:rPr>
        <w:t>political influence</w:t>
      </w:r>
      <w:r w:rsidRPr="0061563A">
        <w:rPr>
          <w:rFonts w:eastAsia="Times New Roman"/>
          <w:b/>
          <w:iCs/>
          <w:sz w:val="26"/>
        </w:rPr>
        <w:t xml:space="preserve"> to </w:t>
      </w:r>
      <w:r w:rsidRPr="0061563A">
        <w:rPr>
          <w:rFonts w:eastAsia="Times New Roman"/>
          <w:b/>
          <w:iCs/>
          <w:sz w:val="26"/>
          <w:u w:val="single"/>
        </w:rPr>
        <w:t>entrench</w:t>
      </w:r>
      <w:r w:rsidRPr="0061563A">
        <w:rPr>
          <w:rFonts w:eastAsia="Times New Roman"/>
          <w:b/>
          <w:iCs/>
          <w:sz w:val="26"/>
        </w:rPr>
        <w:t xml:space="preserve"> low-wage work by characterizing disability as an issue for </w:t>
      </w:r>
      <w:r w:rsidRPr="0061563A">
        <w:rPr>
          <w:rFonts w:eastAsia="Times New Roman"/>
          <w:b/>
          <w:iCs/>
          <w:sz w:val="26"/>
          <w:u w:val="single"/>
        </w:rPr>
        <w:t>technocrats</w:t>
      </w:r>
      <w:r w:rsidRPr="0061563A">
        <w:rPr>
          <w:rFonts w:eastAsia="Times New Roman"/>
          <w:b/>
          <w:iCs/>
          <w:sz w:val="26"/>
        </w:rPr>
        <w:t xml:space="preserve"> rather than </w:t>
      </w:r>
      <w:r w:rsidRPr="0061563A">
        <w:rPr>
          <w:rFonts w:eastAsia="Times New Roman"/>
          <w:b/>
          <w:iCs/>
          <w:sz w:val="26"/>
          <w:u w:val="single"/>
        </w:rPr>
        <w:t>social movements</w:t>
      </w:r>
      <w:r w:rsidRPr="0061563A">
        <w:rPr>
          <w:rFonts w:eastAsia="Times New Roman"/>
          <w:b/>
          <w:iCs/>
          <w:sz w:val="26"/>
        </w:rPr>
        <w:t>.</w:t>
      </w:r>
    </w:p>
    <w:p w14:paraId="73C9A1E4" w14:textId="77777777" w:rsidR="0061563A" w:rsidRPr="0061563A" w:rsidRDefault="0061563A" w:rsidP="0061563A">
      <w:pPr>
        <w:spacing w:line="256" w:lineRule="auto"/>
        <w:rPr>
          <w:rFonts w:eastAsia="Calibri"/>
        </w:rPr>
      </w:pPr>
      <w:r w:rsidRPr="0061563A">
        <w:rPr>
          <w:rFonts w:eastAsia="Calibri"/>
        </w:rPr>
        <w:t>Emily H.</w:t>
      </w:r>
      <w:r w:rsidRPr="0061563A">
        <w:rPr>
          <w:rFonts w:eastAsia="Calibri"/>
          <w:b/>
          <w:bCs/>
          <w:sz w:val="26"/>
        </w:rPr>
        <w:t xml:space="preserve"> Ruppel 24 </w:t>
      </w:r>
      <w:r w:rsidRPr="0061563A">
        <w:rPr>
          <w:rFonts w:eastAsia="Calibri"/>
        </w:rPr>
        <w:t>- Ph.D. candidate in sociology, University of California, Berkeley. “How Work Becomes Invisible: The Erosion of the Wage Floor for Workers with Disabilities,” 08/25/2024, American Sociological Review 89(5).</w:t>
      </w:r>
    </w:p>
    <w:p w14:paraId="1954924E" w14:textId="77777777" w:rsidR="0061563A" w:rsidRPr="0061563A" w:rsidRDefault="0061563A" w:rsidP="0061563A">
      <w:pPr>
        <w:spacing w:line="256" w:lineRule="auto"/>
        <w:rPr>
          <w:rFonts w:eastAsia="Calibri"/>
          <w:sz w:val="16"/>
        </w:rPr>
      </w:pPr>
      <w:r w:rsidRPr="0061563A">
        <w:rPr>
          <w:rFonts w:eastAsia="Calibri"/>
          <w:sz w:val="16"/>
        </w:rPr>
        <w:t>The Withdrawal of Labor Unions</w:t>
      </w:r>
    </w:p>
    <w:p w14:paraId="5C7D7228" w14:textId="77777777" w:rsidR="0061563A" w:rsidRPr="0061563A" w:rsidRDefault="0061563A" w:rsidP="0061563A">
      <w:pPr>
        <w:spacing w:line="256" w:lineRule="auto"/>
        <w:rPr>
          <w:rFonts w:eastAsia="Calibri"/>
          <w:u w:val="single"/>
        </w:rPr>
      </w:pPr>
      <w:r w:rsidRPr="0061563A">
        <w:rPr>
          <w:rFonts w:eastAsia="Calibri"/>
          <w:u w:val="single"/>
        </w:rPr>
        <w:t xml:space="preserve">Disability rights groups represented the primary opponent of the entrenchment of the subminimum wage, with labor unions participating only </w:t>
      </w:r>
      <w:proofErr w:type="gramStart"/>
      <w:r w:rsidRPr="0061563A">
        <w:rPr>
          <w:rFonts w:eastAsia="Calibri"/>
          <w:u w:val="single"/>
        </w:rPr>
        <w:t>secondarily</w:t>
      </w:r>
      <w:proofErr w:type="gramEnd"/>
      <w:r w:rsidRPr="0061563A">
        <w:rPr>
          <w:rFonts w:eastAsia="Calibri"/>
          <w:sz w:val="16"/>
        </w:rPr>
        <w:t xml:space="preserve">. Major disability rights organizations agitated against the subminimum wage through the 1970s and 1980s, including the National Federation of the Blind (NFB), Disabled in Action, the American Coalition of Citizens with Disabilities, activists with intellectual and developmental disabilities, and activists gathered for the 1978 White House Conference on Handicapped Individuals. Deaf activist Frank Bowe, founder of the major cross-disability organization American Coalition of Citizens with Disabilities, wrote against the subminimum wage in the late 1970s (Bowe 1978:186). The cross-disability group Disabled in Action (DIA), famous for its disruptive political action during the 1970s, maintained a committee opposing sheltered workshops and the subminimum wage (Campbell 1984; Heumann 2004). DIA leader Judith Heumann indicated that this committee emerged from the experiences of DIA members with physical and developmental disabilities who had faced pressure to accept subminimum wage work (Heumann 2004:182). Heumann (2004:420) reported that during the 1970s, developmental disability groups prioritized the subminimum wage to a significant extent. This claim is supported by developmental disability activists’ emphasis on the subminimum wage in oral history interviews (Barrows 2007; Meadours 2008; Petty 2008; Ward 2008). People First, an organization representing self-advocates with intellectual and developmental disabilities, organized against the employment programs industry during the 1980s (Galer 2014:14). In 1978, nearly 4,000 activists with a range of disabilities adopted multiple resolutions against the subminimum wage during the White House Conference on Handicapped Individuals (U.S. Department of HEW 1978a:70, 94, 113–14, 1978b:134). Finally, section 14(c) represented a long-standing priority for the National Federation of the Blind (NFB), which organized against the subminimum wage from the 1950s onward, via political lobbying, speeches and writings, disruptive public protests, and unionization drives in employment programs (Barnatt and Scotch 2001; Crandell 2022; Matson 1990; U.S. Congress 1980, 1982b, 1985). </w:t>
      </w:r>
      <w:r w:rsidRPr="0061563A">
        <w:rPr>
          <w:rFonts w:eastAsia="Calibri"/>
          <w:u w:val="single"/>
        </w:rPr>
        <w:t>These grassroots groups stood alone against subminimum wage entrenchment following the withdrawal of labor unions from the debate.</w:t>
      </w:r>
    </w:p>
    <w:p w14:paraId="53914EBC" w14:textId="77777777" w:rsidR="0061563A" w:rsidRPr="0061563A" w:rsidRDefault="0061563A" w:rsidP="0061563A">
      <w:pPr>
        <w:spacing w:line="256" w:lineRule="auto"/>
        <w:rPr>
          <w:rFonts w:eastAsia="Calibri"/>
          <w:sz w:val="16"/>
        </w:rPr>
      </w:pPr>
      <w:r w:rsidRPr="0061563A">
        <w:rPr>
          <w:rFonts w:eastAsia="Calibri"/>
          <w:u w:val="single"/>
        </w:rPr>
        <w:t xml:space="preserve">The absence of labor unions from congressional hearings </w:t>
      </w:r>
      <w:r w:rsidRPr="0061563A">
        <w:rPr>
          <w:rFonts w:eastAsia="Calibri"/>
          <w:b/>
          <w:iCs/>
          <w:u w:val="single"/>
        </w:rPr>
        <w:t>contrasts</w:t>
      </w:r>
      <w:r w:rsidRPr="0061563A">
        <w:rPr>
          <w:rFonts w:eastAsia="Calibri"/>
          <w:u w:val="single"/>
        </w:rPr>
        <w:t xml:space="preserve"> with their earlier </w:t>
      </w:r>
      <w:r w:rsidRPr="0061563A">
        <w:rPr>
          <w:rFonts w:eastAsia="Calibri"/>
          <w:b/>
          <w:iCs/>
          <w:u w:val="single"/>
        </w:rPr>
        <w:t>rank-and-file organizing</w:t>
      </w:r>
      <w:r w:rsidRPr="0061563A">
        <w:rPr>
          <w:rFonts w:eastAsia="Calibri"/>
          <w:u w:val="single"/>
        </w:rPr>
        <w:t xml:space="preserve"> in employment programs</w:t>
      </w:r>
      <w:r w:rsidRPr="0061563A">
        <w:rPr>
          <w:rFonts w:eastAsia="Calibri"/>
          <w:sz w:val="16"/>
        </w:rPr>
        <w:t xml:space="preserve">. Between 1975 and 1981, the Teamsters (with some support from the Communication Workers of America) facilitated unionization drives in employment programs in eight states (Braille Monitor 1981a:316, 1981b:185–88; Hudson 1981; Inman 1979). In 1978, </w:t>
      </w:r>
      <w:r w:rsidRPr="0061563A">
        <w:rPr>
          <w:rFonts w:eastAsia="Calibri"/>
          <w:u w:val="single"/>
        </w:rPr>
        <w:t>the Teamsters promised their support to blind workers seeking to unionize anywhere in the country</w:t>
      </w:r>
      <w:r w:rsidRPr="0061563A">
        <w:rPr>
          <w:rFonts w:eastAsia="Calibri"/>
          <w:sz w:val="16"/>
        </w:rPr>
        <w:t xml:space="preserve"> (Braille Monitor 1978:256). These organizing efforts faced counterfire from local management (Braille Monitor 1978, 1981b; Hudson 1981), who appealed unionization votes to the National Labor Relations Board, claiming that employment programs provided a social service and were not subject to the provisions of the National Labor Relations Act. These </w:t>
      </w:r>
      <w:r w:rsidRPr="0061563A">
        <w:rPr>
          <w:rFonts w:eastAsia="Calibri"/>
          <w:u w:val="single"/>
        </w:rPr>
        <w:t>appeals escalated to the Supreme Court in 1982, which upheld the decision of lower courts that disabled workers had the right to organize</w:t>
      </w:r>
      <w:r w:rsidRPr="0061563A">
        <w:rPr>
          <w:rFonts w:eastAsia="Calibri"/>
          <w:sz w:val="16"/>
        </w:rPr>
        <w:t xml:space="preserve"> (Braille Monitor 1983:1).12 James Gashel, an influential leader within the NFB, characterized these local organizing efforts as part of the failed push to prohibit the subminimum wage and raise wages to standard levels in this period (Gashel 2011:29–31). As he stated in a later oral history, “They were far more successful at [local organizing] than we were in the Congress at getting the Fair Labor Standards Act changed” (Gashel 2011:31).</w:t>
      </w:r>
    </w:p>
    <w:p w14:paraId="088652D9" w14:textId="77777777" w:rsidR="0061563A" w:rsidRPr="0061563A" w:rsidRDefault="0061563A" w:rsidP="0061563A">
      <w:pPr>
        <w:spacing w:line="256" w:lineRule="auto"/>
        <w:rPr>
          <w:rFonts w:eastAsia="Calibri"/>
          <w:u w:val="single"/>
        </w:rPr>
      </w:pPr>
      <w:r w:rsidRPr="0061563A">
        <w:rPr>
          <w:rFonts w:eastAsia="Calibri"/>
          <w:u w:val="single"/>
        </w:rPr>
        <w:t xml:space="preserve">In contrast to these local victories, labor unions were not only unsuccessful but </w:t>
      </w:r>
      <w:r w:rsidRPr="0061563A">
        <w:rPr>
          <w:rFonts w:eastAsia="Calibri"/>
          <w:b/>
          <w:iCs/>
          <w:u w:val="single"/>
        </w:rPr>
        <w:t>wholly uninvolved</w:t>
      </w:r>
      <w:r w:rsidRPr="0061563A">
        <w:rPr>
          <w:rFonts w:eastAsia="Calibri"/>
          <w:u w:val="single"/>
        </w:rPr>
        <w:t xml:space="preserve"> in congressional debates preceding the entrenchment of the subminimum wage. Neither the Teamsters nor other unions testified in the 1980 to 1986 hearings, and no union took a public position on the 1986 amendments</w:t>
      </w:r>
      <w:r w:rsidRPr="0061563A">
        <w:rPr>
          <w:rFonts w:eastAsia="Calibri"/>
          <w:sz w:val="16"/>
        </w:rPr>
        <w:t xml:space="preserve">. This decreasing involvement with subminimum wage advocacy was reflected in the Teamsters’ declining coverage in the NFB’s monthly newsletter. From the late 1970s through around 1983, </w:t>
      </w:r>
      <w:r w:rsidRPr="0061563A">
        <w:rPr>
          <w:rFonts w:eastAsia="Calibri"/>
          <w:u w:val="single"/>
        </w:rPr>
        <w:t>the Teamsters</w:t>
      </w:r>
      <w:r w:rsidRPr="0061563A">
        <w:rPr>
          <w:rFonts w:eastAsia="Calibri"/>
          <w:sz w:val="16"/>
        </w:rPr>
        <w:t xml:space="preserve"> sent representatives to panels, conventions, and other events alongside disabled activists. However, they </w:t>
      </w:r>
      <w:r w:rsidRPr="0061563A">
        <w:rPr>
          <w:rFonts w:eastAsia="Calibri"/>
          <w:u w:val="single"/>
        </w:rPr>
        <w:t>disappear from NFB records midway through 1984 and are not referenced again before the passage of the 1986 FLSA amendments.</w:t>
      </w:r>
    </w:p>
    <w:p w14:paraId="24250C6D" w14:textId="77777777" w:rsidR="0061563A" w:rsidRPr="0061563A" w:rsidRDefault="0061563A" w:rsidP="0061563A">
      <w:pPr>
        <w:spacing w:line="256" w:lineRule="auto"/>
        <w:rPr>
          <w:rFonts w:eastAsia="Calibri"/>
          <w:u w:val="single"/>
        </w:rPr>
      </w:pPr>
      <w:r w:rsidRPr="0061563A">
        <w:rPr>
          <w:rFonts w:eastAsia="Calibri"/>
          <w:sz w:val="16"/>
        </w:rPr>
        <w:t xml:space="preserve">The Teamsters’ disappearance from subminimum wage debates may be attributed to the threefold onslaught they faced during the 1980s: (1) the deregulation of the trucking industry, which devastated their core membership, (2) the legal problems of their president, and (3) internal conflict within the Teamsters’ national bureaucracy (Belzer 1994). </w:t>
      </w:r>
      <w:r w:rsidRPr="0061563A">
        <w:rPr>
          <w:rFonts w:eastAsia="Calibri"/>
          <w:u w:val="single"/>
        </w:rPr>
        <w:t xml:space="preserve">The Teamsters’ deprioritization of section 14(c) is illustrative of the general defensive position that labor unions were </w:t>
      </w:r>
      <w:r w:rsidRPr="0061563A">
        <w:rPr>
          <w:rFonts w:eastAsia="Calibri"/>
          <w:b/>
          <w:iCs/>
          <w:u w:val="single"/>
        </w:rPr>
        <w:t>forced to adopt</w:t>
      </w:r>
      <w:r w:rsidRPr="0061563A">
        <w:rPr>
          <w:rFonts w:eastAsia="Calibri"/>
          <w:u w:val="single"/>
        </w:rPr>
        <w:t xml:space="preserve"> during the Reagan years. Their declining advocacy against the subminimum wage suggests that as </w:t>
      </w:r>
      <w:r w:rsidRPr="0061563A">
        <w:rPr>
          <w:rFonts w:eastAsia="Calibri"/>
          <w:b/>
          <w:iCs/>
          <w:u w:val="single"/>
        </w:rPr>
        <w:t>Reaganism took hold</w:t>
      </w:r>
      <w:r w:rsidRPr="0061563A">
        <w:rPr>
          <w:rFonts w:eastAsia="Calibri"/>
          <w:u w:val="single"/>
        </w:rPr>
        <w:t xml:space="preserve">, </w:t>
      </w:r>
      <w:r w:rsidRPr="0061563A">
        <w:rPr>
          <w:rFonts w:eastAsia="Calibri"/>
          <w:highlight w:val="cyan"/>
          <w:u w:val="single"/>
        </w:rPr>
        <w:t>unions faced so many</w:t>
      </w:r>
      <w:r w:rsidRPr="0061563A">
        <w:rPr>
          <w:rFonts w:eastAsia="Calibri"/>
          <w:u w:val="single"/>
        </w:rPr>
        <w:t xml:space="preserve"> competing </w:t>
      </w:r>
      <w:r w:rsidRPr="0061563A">
        <w:rPr>
          <w:rFonts w:eastAsia="Calibri"/>
          <w:highlight w:val="cyan"/>
          <w:u w:val="single"/>
        </w:rPr>
        <w:t>priorities in</w:t>
      </w:r>
      <w:r w:rsidRPr="0061563A">
        <w:rPr>
          <w:rFonts w:eastAsia="Calibri"/>
          <w:u w:val="single"/>
        </w:rPr>
        <w:t xml:space="preserve"> the defense of their </w:t>
      </w:r>
      <w:r w:rsidRPr="0061563A">
        <w:rPr>
          <w:rFonts w:eastAsia="Calibri"/>
          <w:b/>
          <w:iCs/>
          <w:highlight w:val="cyan"/>
          <w:u w:val="single"/>
        </w:rPr>
        <w:t>preexisting</w:t>
      </w:r>
      <w:r w:rsidRPr="0061563A">
        <w:rPr>
          <w:rFonts w:eastAsia="Calibri"/>
          <w:b/>
          <w:iCs/>
          <w:u w:val="single"/>
        </w:rPr>
        <w:t xml:space="preserve"> jurisdictional </w:t>
      </w:r>
      <w:r w:rsidRPr="0061563A">
        <w:rPr>
          <w:rFonts w:eastAsia="Calibri"/>
          <w:b/>
          <w:iCs/>
          <w:highlight w:val="cyan"/>
          <w:u w:val="single"/>
        </w:rPr>
        <w:t>territory</w:t>
      </w:r>
      <w:r w:rsidRPr="0061563A">
        <w:rPr>
          <w:rFonts w:eastAsia="Calibri"/>
          <w:highlight w:val="cyan"/>
          <w:u w:val="single"/>
        </w:rPr>
        <w:t xml:space="preserve"> </w:t>
      </w:r>
      <w:r w:rsidRPr="0061563A">
        <w:rPr>
          <w:rFonts w:eastAsia="Calibri"/>
          <w:u w:val="single"/>
        </w:rPr>
        <w:t xml:space="preserve">that </w:t>
      </w:r>
      <w:r w:rsidRPr="0061563A">
        <w:rPr>
          <w:rFonts w:eastAsia="Calibri"/>
          <w:highlight w:val="cyan"/>
          <w:u w:val="single"/>
        </w:rPr>
        <w:t xml:space="preserve">they </w:t>
      </w:r>
      <w:r w:rsidRPr="0061563A">
        <w:rPr>
          <w:rFonts w:eastAsia="Calibri"/>
          <w:b/>
          <w:iCs/>
          <w:highlight w:val="cyan"/>
          <w:u w:val="single"/>
        </w:rPr>
        <w:t>lacked</w:t>
      </w:r>
      <w:r w:rsidRPr="0061563A">
        <w:rPr>
          <w:rFonts w:eastAsia="Calibri"/>
          <w:b/>
          <w:iCs/>
          <w:u w:val="single"/>
        </w:rPr>
        <w:t xml:space="preserve"> the </w:t>
      </w:r>
      <w:r w:rsidRPr="0061563A">
        <w:rPr>
          <w:rFonts w:eastAsia="Calibri"/>
          <w:b/>
          <w:iCs/>
          <w:highlight w:val="cyan"/>
          <w:u w:val="single"/>
        </w:rPr>
        <w:t>resources</w:t>
      </w:r>
      <w:r w:rsidRPr="0061563A">
        <w:rPr>
          <w:rFonts w:eastAsia="Calibri"/>
          <w:highlight w:val="cyan"/>
          <w:u w:val="single"/>
        </w:rPr>
        <w:t xml:space="preserve"> to expand</w:t>
      </w:r>
      <w:r w:rsidRPr="0061563A">
        <w:rPr>
          <w:rFonts w:eastAsia="Calibri"/>
          <w:u w:val="single"/>
        </w:rPr>
        <w:t xml:space="preserve"> this jurisdiction </w:t>
      </w:r>
      <w:r w:rsidRPr="0061563A">
        <w:rPr>
          <w:rFonts w:eastAsia="Calibri"/>
          <w:highlight w:val="cyan"/>
          <w:u w:val="single"/>
        </w:rPr>
        <w:t>to disability</w:t>
      </w:r>
      <w:r w:rsidRPr="0061563A">
        <w:rPr>
          <w:rFonts w:eastAsia="Calibri"/>
          <w:u w:val="single"/>
        </w:rPr>
        <w:t xml:space="preserve"> employment programs. These findings suggest </w:t>
      </w:r>
      <w:r w:rsidRPr="0061563A">
        <w:rPr>
          <w:rFonts w:eastAsia="Calibri"/>
          <w:highlight w:val="cyan"/>
          <w:u w:val="single"/>
        </w:rPr>
        <w:t>the</w:t>
      </w:r>
      <w:r w:rsidRPr="0061563A">
        <w:rPr>
          <w:rFonts w:eastAsia="Calibri"/>
          <w:u w:val="single"/>
        </w:rPr>
        <w:t xml:space="preserve"> relative </w:t>
      </w:r>
      <w:r w:rsidRPr="0061563A">
        <w:rPr>
          <w:rFonts w:eastAsia="Calibri"/>
          <w:b/>
          <w:iCs/>
          <w:highlight w:val="cyan"/>
          <w:u w:val="single"/>
        </w:rPr>
        <w:t>weak</w:t>
      </w:r>
      <w:r w:rsidRPr="0061563A">
        <w:rPr>
          <w:rFonts w:eastAsia="Calibri"/>
          <w:b/>
          <w:iCs/>
          <w:u w:val="single"/>
        </w:rPr>
        <w:t xml:space="preserve">ness of the </w:t>
      </w:r>
      <w:r w:rsidRPr="0061563A">
        <w:rPr>
          <w:rFonts w:eastAsia="Calibri"/>
          <w:b/>
          <w:iCs/>
          <w:highlight w:val="cyan"/>
          <w:u w:val="single"/>
        </w:rPr>
        <w:t>labor movement</w:t>
      </w:r>
      <w:r w:rsidRPr="0061563A">
        <w:rPr>
          <w:rFonts w:eastAsia="Calibri"/>
          <w:u w:val="single"/>
        </w:rPr>
        <w:t xml:space="preserve"> during the 1980s </w:t>
      </w:r>
      <w:r w:rsidRPr="0061563A">
        <w:rPr>
          <w:rFonts w:eastAsia="Calibri"/>
          <w:highlight w:val="cyan"/>
          <w:u w:val="single"/>
        </w:rPr>
        <w:t xml:space="preserve">paved </w:t>
      </w:r>
      <w:r w:rsidRPr="0061563A">
        <w:rPr>
          <w:rFonts w:eastAsia="Calibri"/>
          <w:u w:val="single"/>
        </w:rPr>
        <w:t xml:space="preserve">the way for </w:t>
      </w:r>
      <w:r w:rsidRPr="0061563A">
        <w:rPr>
          <w:rFonts w:eastAsia="Calibri"/>
          <w:b/>
          <w:iCs/>
          <w:highlight w:val="cyan"/>
          <w:u w:val="single"/>
        </w:rPr>
        <w:t>delaborization</w:t>
      </w:r>
      <w:r w:rsidRPr="0061563A">
        <w:rPr>
          <w:rFonts w:eastAsia="Calibri"/>
          <w:u w:val="single"/>
        </w:rPr>
        <w:t>, as manifested in the entrenchment of the subminimum wage.</w:t>
      </w:r>
    </w:p>
    <w:p w14:paraId="3C5A70EA" w14:textId="77777777" w:rsidR="0061563A" w:rsidRPr="0061563A" w:rsidRDefault="0061563A" w:rsidP="0061563A">
      <w:pPr>
        <w:spacing w:line="256" w:lineRule="auto"/>
        <w:rPr>
          <w:rFonts w:eastAsia="Calibri"/>
          <w:u w:val="single"/>
        </w:rPr>
      </w:pPr>
      <w:r w:rsidRPr="0061563A">
        <w:rPr>
          <w:rFonts w:eastAsia="Calibri"/>
          <w:sz w:val="16"/>
        </w:rPr>
        <w:t xml:space="preserve">Alongside Reaganism, </w:t>
      </w:r>
      <w:r w:rsidRPr="0061563A">
        <w:rPr>
          <w:rFonts w:eastAsia="Calibri"/>
          <w:u w:val="single"/>
        </w:rPr>
        <w:t xml:space="preserve">extant </w:t>
      </w:r>
      <w:r w:rsidRPr="0061563A">
        <w:rPr>
          <w:rFonts w:eastAsia="Calibri"/>
          <w:highlight w:val="cyan"/>
          <w:u w:val="single"/>
        </w:rPr>
        <w:t>conflict between</w:t>
      </w:r>
      <w:r w:rsidRPr="0061563A">
        <w:rPr>
          <w:rFonts w:eastAsia="Calibri"/>
          <w:u w:val="single"/>
        </w:rPr>
        <w:t xml:space="preserve"> labor </w:t>
      </w:r>
      <w:r w:rsidRPr="0061563A">
        <w:rPr>
          <w:rFonts w:eastAsia="Calibri"/>
          <w:highlight w:val="cyan"/>
          <w:u w:val="single"/>
        </w:rPr>
        <w:t>unions and disability</w:t>
      </w:r>
      <w:r w:rsidRPr="0061563A">
        <w:rPr>
          <w:rFonts w:eastAsia="Calibri"/>
          <w:u w:val="single"/>
        </w:rPr>
        <w:t xml:space="preserve"> rights </w:t>
      </w:r>
      <w:r w:rsidRPr="0061563A">
        <w:rPr>
          <w:rFonts w:eastAsia="Calibri"/>
          <w:highlight w:val="cyan"/>
          <w:u w:val="single"/>
        </w:rPr>
        <w:t>organizers</w:t>
      </w:r>
      <w:r w:rsidRPr="0061563A">
        <w:rPr>
          <w:rFonts w:eastAsia="Calibri"/>
          <w:u w:val="single"/>
        </w:rPr>
        <w:t xml:space="preserve"> may have </w:t>
      </w:r>
      <w:r w:rsidRPr="0061563A">
        <w:rPr>
          <w:rFonts w:eastAsia="Calibri"/>
          <w:b/>
          <w:iCs/>
          <w:highlight w:val="cyan"/>
          <w:u w:val="single"/>
        </w:rPr>
        <w:t>inhibited action</w:t>
      </w:r>
      <w:r w:rsidRPr="0061563A">
        <w:rPr>
          <w:rFonts w:eastAsia="Calibri"/>
          <w:u w:val="single"/>
        </w:rPr>
        <w:t xml:space="preserve"> against section 14(c) from unions beyond the Teamsters</w:t>
      </w:r>
      <w:r w:rsidRPr="0061563A">
        <w:rPr>
          <w:rFonts w:eastAsia="Calibri"/>
          <w:sz w:val="16"/>
        </w:rPr>
        <w:t xml:space="preserve">. Like other jurisdictional struggles described in this article, </w:t>
      </w:r>
      <w:r w:rsidRPr="0061563A">
        <w:rPr>
          <w:rFonts w:eastAsia="Calibri"/>
          <w:u w:val="single"/>
        </w:rPr>
        <w:t xml:space="preserve">this conflict represented an </w:t>
      </w:r>
      <w:r w:rsidRPr="0061563A">
        <w:rPr>
          <w:rFonts w:eastAsia="Calibri"/>
          <w:b/>
          <w:iCs/>
          <w:u w:val="single"/>
        </w:rPr>
        <w:t>aftershock of deinstitutionalization</w:t>
      </w:r>
      <w:r w:rsidRPr="0061563A">
        <w:rPr>
          <w:rFonts w:eastAsia="Calibri"/>
          <w:u w:val="single"/>
        </w:rPr>
        <w:t xml:space="preserve">. Disability rights groups advocated deinstitutionalization, whereas unions often </w:t>
      </w:r>
      <w:r w:rsidRPr="0061563A">
        <w:rPr>
          <w:rFonts w:eastAsia="Calibri"/>
          <w:b/>
          <w:iCs/>
          <w:u w:val="single"/>
        </w:rPr>
        <w:t>represented professionals</w:t>
      </w:r>
      <w:r w:rsidRPr="0061563A">
        <w:rPr>
          <w:rFonts w:eastAsia="Calibri"/>
          <w:u w:val="single"/>
        </w:rPr>
        <w:t xml:space="preserve"> in institutions and fought to keep these institutions open so that these employees would not lose their jobs</w:t>
      </w:r>
      <w:r w:rsidRPr="0061563A">
        <w:rPr>
          <w:rFonts w:eastAsia="Calibri"/>
          <w:sz w:val="16"/>
        </w:rPr>
        <w:t xml:space="preserve"> (Bagenstos 2012, 2017; Luterman 2019; Parish 2005; Simplican 2017). Disability activists have detailed this conflict in oral testimony (Calderon 2012; Carr 2004; Coleman 2004; Fay 2004; Gilhool 2010; Leon 2000). According to these activist and scholarly accounts, </w:t>
      </w:r>
      <w:r w:rsidRPr="0061563A">
        <w:rPr>
          <w:rFonts w:eastAsia="Calibri"/>
          <w:u w:val="single"/>
        </w:rPr>
        <w:t xml:space="preserve">conflict over deinstitutionalization produced </w:t>
      </w:r>
      <w:r w:rsidRPr="0061563A">
        <w:rPr>
          <w:rFonts w:eastAsia="Calibri"/>
          <w:b/>
          <w:iCs/>
          <w:u w:val="single"/>
        </w:rPr>
        <w:t>generalized animosity</w:t>
      </w:r>
      <w:r w:rsidRPr="0061563A">
        <w:rPr>
          <w:rFonts w:eastAsia="Calibri"/>
          <w:u w:val="single"/>
        </w:rPr>
        <w:t xml:space="preserve"> between labor unions and disability rights groups during the 1970s and 1980s.</w:t>
      </w:r>
      <w:r w:rsidRPr="0061563A">
        <w:rPr>
          <w:rFonts w:eastAsia="Calibri"/>
          <w:sz w:val="16"/>
        </w:rPr>
        <w:t xml:space="preserve"> While the Teamsters and the Communication Workers of America did organize disabled workers against the subminimum wage in the 1970s, </w:t>
      </w:r>
      <w:r w:rsidRPr="0061563A">
        <w:rPr>
          <w:rFonts w:eastAsia="Calibri"/>
          <w:b/>
          <w:iCs/>
          <w:u w:val="single"/>
        </w:rPr>
        <w:t>lingering divisions</w:t>
      </w:r>
      <w:r w:rsidRPr="0061563A">
        <w:rPr>
          <w:rFonts w:eastAsia="Calibri"/>
          <w:u w:val="single"/>
        </w:rPr>
        <w:t xml:space="preserve"> between disability rights groups and labor unions may have prevented other unions from stepping into the legislative fight against section 14(c).</w:t>
      </w:r>
    </w:p>
    <w:p w14:paraId="74AA8723" w14:textId="77777777" w:rsidR="0061563A" w:rsidRPr="0061563A" w:rsidRDefault="0061563A" w:rsidP="0061563A">
      <w:pPr>
        <w:spacing w:line="256" w:lineRule="auto"/>
        <w:rPr>
          <w:rFonts w:eastAsia="Calibri"/>
          <w:u w:val="single"/>
        </w:rPr>
      </w:pPr>
      <w:r w:rsidRPr="0061563A">
        <w:rPr>
          <w:rFonts w:eastAsia="Calibri"/>
          <w:u w:val="single"/>
        </w:rPr>
        <w:t xml:space="preserve">Some labor </w:t>
      </w:r>
      <w:r w:rsidRPr="0061563A">
        <w:rPr>
          <w:rFonts w:eastAsia="Calibri"/>
          <w:highlight w:val="cyan"/>
          <w:u w:val="single"/>
        </w:rPr>
        <w:t>unions</w:t>
      </w:r>
      <w:r w:rsidRPr="0061563A">
        <w:rPr>
          <w:rFonts w:eastAsia="Calibri"/>
          <w:u w:val="single"/>
        </w:rPr>
        <w:t xml:space="preserve"> went so far as to </w:t>
      </w:r>
      <w:r w:rsidRPr="0061563A">
        <w:rPr>
          <w:rFonts w:eastAsia="Calibri"/>
          <w:b/>
          <w:iCs/>
          <w:highlight w:val="cyan"/>
          <w:u w:val="single"/>
        </w:rPr>
        <w:t>side with employment program managers</w:t>
      </w:r>
      <w:r w:rsidRPr="0061563A">
        <w:rPr>
          <w:rFonts w:eastAsia="Calibri"/>
          <w:sz w:val="16"/>
        </w:rPr>
        <w:t xml:space="preserve">. For example, </w:t>
      </w:r>
      <w:r w:rsidRPr="0061563A">
        <w:rPr>
          <w:rFonts w:eastAsia="Calibri"/>
          <w:u w:val="single"/>
        </w:rPr>
        <w:t>a representative of the United Auto Workers</w:t>
      </w:r>
      <w:r w:rsidRPr="0061563A">
        <w:rPr>
          <w:rFonts w:eastAsia="Calibri"/>
          <w:sz w:val="16"/>
        </w:rPr>
        <w:t xml:space="preserve"> sat on the board of the National Accreditation Council for Agencies Serving the Blind and Visually Handicapped (NAC) and </w:t>
      </w:r>
      <w:r w:rsidRPr="0061563A">
        <w:rPr>
          <w:rFonts w:eastAsia="Calibri"/>
          <w:u w:val="single"/>
        </w:rPr>
        <w:t>advocated for employment program interests to the direct detriment of workers in these programs</w:t>
      </w:r>
      <w:r w:rsidRPr="0061563A">
        <w:rPr>
          <w:rFonts w:eastAsia="Calibri"/>
          <w:sz w:val="16"/>
        </w:rPr>
        <w:t xml:space="preserve"> (Matson 1990:818–21). </w:t>
      </w:r>
      <w:r w:rsidRPr="0061563A">
        <w:rPr>
          <w:rFonts w:eastAsia="Calibri"/>
          <w:u w:val="single"/>
        </w:rPr>
        <w:t xml:space="preserve">This example speaks to a </w:t>
      </w:r>
      <w:r w:rsidRPr="0061563A">
        <w:rPr>
          <w:rFonts w:eastAsia="Calibri"/>
          <w:b/>
          <w:iCs/>
          <w:highlight w:val="cyan"/>
          <w:u w:val="single"/>
        </w:rPr>
        <w:t>recurrent tension</w:t>
      </w:r>
      <w:r w:rsidRPr="0061563A">
        <w:rPr>
          <w:rFonts w:eastAsia="Calibri"/>
          <w:u w:val="single"/>
        </w:rPr>
        <w:t xml:space="preserve"> in disability rights’ groups relations with labor unions: </w:t>
      </w:r>
      <w:r w:rsidRPr="0061563A">
        <w:rPr>
          <w:rFonts w:eastAsia="Calibri"/>
          <w:highlight w:val="cyan"/>
          <w:u w:val="single"/>
        </w:rPr>
        <w:t xml:space="preserve">should unions represent </w:t>
      </w:r>
      <w:r w:rsidRPr="0061563A">
        <w:rPr>
          <w:rFonts w:eastAsia="Calibri"/>
          <w:b/>
          <w:iCs/>
          <w:highlight w:val="cyan"/>
          <w:u w:val="single"/>
        </w:rPr>
        <w:t xml:space="preserve">disabled people </w:t>
      </w:r>
      <w:r w:rsidRPr="0061563A">
        <w:rPr>
          <w:rFonts w:eastAsia="Calibri"/>
          <w:b/>
          <w:iCs/>
          <w:u w:val="single"/>
        </w:rPr>
        <w:t>themselves</w:t>
      </w:r>
      <w:r w:rsidRPr="0061563A">
        <w:rPr>
          <w:rFonts w:eastAsia="Calibri"/>
          <w:u w:val="single"/>
        </w:rPr>
        <w:t xml:space="preserve">, </w:t>
      </w:r>
      <w:r w:rsidRPr="0061563A">
        <w:rPr>
          <w:rFonts w:eastAsia="Calibri"/>
          <w:highlight w:val="cyan"/>
          <w:u w:val="single"/>
        </w:rPr>
        <w:t xml:space="preserve">or </w:t>
      </w:r>
      <w:r w:rsidRPr="0061563A">
        <w:rPr>
          <w:rFonts w:eastAsia="Calibri"/>
          <w:b/>
          <w:iCs/>
          <w:highlight w:val="cyan"/>
          <w:u w:val="single"/>
        </w:rPr>
        <w:t>professionals</w:t>
      </w:r>
      <w:r w:rsidRPr="0061563A">
        <w:rPr>
          <w:rFonts w:eastAsia="Calibri"/>
          <w:highlight w:val="cyan"/>
          <w:u w:val="single"/>
        </w:rPr>
        <w:t xml:space="preserve"> </w:t>
      </w:r>
      <w:r w:rsidRPr="0061563A">
        <w:rPr>
          <w:rFonts w:eastAsia="Calibri"/>
          <w:u w:val="single"/>
        </w:rPr>
        <w:t xml:space="preserve">working with disabled people? When these groups’ interests </w:t>
      </w:r>
      <w:r w:rsidRPr="0061563A">
        <w:rPr>
          <w:rFonts w:eastAsia="Calibri"/>
          <w:b/>
          <w:iCs/>
          <w:u w:val="single"/>
        </w:rPr>
        <w:t>come into conflict</w:t>
      </w:r>
      <w:r w:rsidRPr="0061563A">
        <w:rPr>
          <w:rFonts w:eastAsia="Calibri"/>
          <w:sz w:val="16"/>
        </w:rPr>
        <w:t>—a recurrent theme of disability organizing (Pettinicchio 2019)—</w:t>
      </w:r>
      <w:r w:rsidRPr="0061563A">
        <w:rPr>
          <w:rFonts w:eastAsia="Calibri"/>
          <w:b/>
          <w:iCs/>
          <w:u w:val="single"/>
        </w:rPr>
        <w:t>union loyalties are unpredictable</w:t>
      </w:r>
      <w:r w:rsidRPr="0061563A">
        <w:rPr>
          <w:rFonts w:eastAsia="Calibri"/>
          <w:u w:val="single"/>
        </w:rPr>
        <w:t xml:space="preserve">. In the case of deinstitutionalization, labor unions generally sided with professionals, producing </w:t>
      </w:r>
      <w:r w:rsidRPr="0061563A">
        <w:rPr>
          <w:rFonts w:eastAsia="Calibri"/>
          <w:b/>
          <w:iCs/>
          <w:u w:val="single"/>
        </w:rPr>
        <w:t>trenchant opposition</w:t>
      </w:r>
      <w:r w:rsidRPr="0061563A">
        <w:rPr>
          <w:rFonts w:eastAsia="Calibri"/>
          <w:u w:val="single"/>
        </w:rPr>
        <w:t xml:space="preserve"> to some disability groups</w:t>
      </w:r>
      <w:r w:rsidRPr="0061563A">
        <w:rPr>
          <w:rFonts w:eastAsia="Calibri"/>
          <w:sz w:val="16"/>
        </w:rPr>
        <w:t xml:space="preserve">. Similarly, disability activists and teachers’ unions have come into conflict over accommodations for disabled students (Heumann 2004:461; Steneberg 2000:196). While employment program professionals were not widely unionized during the 1980s, unions (who represented disability professionals in other contexts) may have identified the managerial professionals staffing disability employment programs, not rank-and-file disabled workers, as potential constituents. </w:t>
      </w:r>
      <w:r w:rsidRPr="0061563A">
        <w:rPr>
          <w:rFonts w:eastAsia="Calibri"/>
          <w:u w:val="single"/>
        </w:rPr>
        <w:t xml:space="preserve">Labor unions’ choice to back either professionals or activists thus reflects one facet of jurisdictional conflict over disability, and their failure to </w:t>
      </w:r>
      <w:r w:rsidRPr="0061563A">
        <w:rPr>
          <w:rFonts w:eastAsia="Calibri"/>
          <w:b/>
          <w:iCs/>
          <w:u w:val="single"/>
        </w:rPr>
        <w:t>consistently back activists</w:t>
      </w:r>
      <w:r w:rsidRPr="0061563A">
        <w:rPr>
          <w:rFonts w:eastAsia="Calibri"/>
          <w:u w:val="single"/>
        </w:rPr>
        <w:t xml:space="preserve"> in the case of the subminimum wage may have contributed to its 1986 entrenchment. </w:t>
      </w:r>
      <w:r w:rsidRPr="0061563A">
        <w:rPr>
          <w:rFonts w:eastAsia="Calibri"/>
          <w:b/>
          <w:iCs/>
          <w:u w:val="single"/>
        </w:rPr>
        <w:t>Weaknesses in the coalition</w:t>
      </w:r>
      <w:r w:rsidRPr="0061563A">
        <w:rPr>
          <w:rFonts w:eastAsia="Calibri"/>
          <w:u w:val="single"/>
        </w:rPr>
        <w:t xml:space="preserve"> between labor unions and other progressive activists thus represent the </w:t>
      </w:r>
      <w:r w:rsidRPr="0061563A">
        <w:rPr>
          <w:rFonts w:eastAsia="Calibri"/>
          <w:sz w:val="16"/>
        </w:rPr>
        <w:t>second</w:t>
      </w:r>
      <w:r w:rsidRPr="0061563A">
        <w:rPr>
          <w:rFonts w:eastAsia="Calibri"/>
          <w:sz w:val="16"/>
          <w:u w:val="single"/>
        </w:rPr>
        <w:t xml:space="preserve"> </w:t>
      </w:r>
      <w:r w:rsidRPr="0061563A">
        <w:rPr>
          <w:rFonts w:eastAsia="Calibri"/>
          <w:u w:val="single"/>
        </w:rPr>
        <w:t>antecedent to delaborization.</w:t>
      </w:r>
    </w:p>
    <w:p w14:paraId="4D0F4A84" w14:textId="77777777" w:rsidR="0061563A" w:rsidRPr="0061563A" w:rsidRDefault="0061563A" w:rsidP="0061563A">
      <w:pPr>
        <w:spacing w:line="256" w:lineRule="auto"/>
        <w:rPr>
          <w:rFonts w:eastAsia="Calibri"/>
          <w:sz w:val="16"/>
        </w:rPr>
      </w:pPr>
      <w:r w:rsidRPr="0061563A">
        <w:rPr>
          <w:rFonts w:eastAsia="Calibri"/>
          <w:sz w:val="16"/>
        </w:rPr>
        <w:t>Identity-Based Stigma</w:t>
      </w:r>
    </w:p>
    <w:p w14:paraId="5EAA8D15" w14:textId="77777777" w:rsidR="0061563A" w:rsidRPr="0061563A" w:rsidRDefault="0061563A" w:rsidP="0061563A">
      <w:pPr>
        <w:spacing w:line="256" w:lineRule="auto"/>
        <w:rPr>
          <w:rFonts w:eastAsia="Calibri"/>
          <w:u w:val="single"/>
        </w:rPr>
      </w:pPr>
      <w:r w:rsidRPr="0061563A">
        <w:rPr>
          <w:rFonts w:eastAsia="Calibri"/>
          <w:u w:val="single"/>
        </w:rPr>
        <w:t xml:space="preserve">The </w:t>
      </w:r>
      <w:r w:rsidRPr="0061563A">
        <w:rPr>
          <w:rFonts w:eastAsia="Calibri"/>
          <w:highlight w:val="cyan"/>
          <w:u w:val="single"/>
        </w:rPr>
        <w:t>institutional transformations</w:t>
      </w:r>
      <w:r w:rsidRPr="0061563A">
        <w:rPr>
          <w:rFonts w:eastAsia="Calibri"/>
          <w:sz w:val="16"/>
        </w:rPr>
        <w:t xml:space="preserve"> outlined thus far—namely, the emergence of disability employment program professionals as a powerful lobby and the disappearance of labor unions from debate—</w:t>
      </w:r>
      <w:r w:rsidRPr="0061563A">
        <w:rPr>
          <w:rFonts w:eastAsia="Calibri"/>
          <w:highlight w:val="cyan"/>
          <w:u w:val="single"/>
        </w:rPr>
        <w:t xml:space="preserve">positioned </w:t>
      </w:r>
      <w:r w:rsidRPr="0061563A">
        <w:rPr>
          <w:rFonts w:eastAsia="Calibri"/>
          <w:b/>
          <w:iCs/>
          <w:u w:val="single"/>
        </w:rPr>
        <w:t xml:space="preserve">program </w:t>
      </w:r>
      <w:r w:rsidRPr="0061563A">
        <w:rPr>
          <w:rFonts w:eastAsia="Calibri"/>
          <w:b/>
          <w:iCs/>
          <w:highlight w:val="cyan"/>
          <w:u w:val="single"/>
        </w:rPr>
        <w:t>professionals</w:t>
      </w:r>
      <w:r w:rsidRPr="0061563A">
        <w:rPr>
          <w:rFonts w:eastAsia="Calibri"/>
          <w:highlight w:val="cyan"/>
          <w:u w:val="single"/>
        </w:rPr>
        <w:t xml:space="preserve"> to </w:t>
      </w:r>
      <w:r w:rsidRPr="0061563A">
        <w:rPr>
          <w:rFonts w:eastAsia="Calibri"/>
          <w:b/>
          <w:iCs/>
          <w:highlight w:val="cyan"/>
          <w:u w:val="single"/>
        </w:rPr>
        <w:t>mobilize disability stigma</w:t>
      </w:r>
      <w:r w:rsidRPr="0061563A">
        <w:rPr>
          <w:rFonts w:eastAsia="Calibri"/>
          <w:u w:val="single"/>
        </w:rPr>
        <w:t xml:space="preserve"> in service of delaborization</w:t>
      </w:r>
      <w:r w:rsidRPr="0061563A">
        <w:rPr>
          <w:rFonts w:eastAsia="Calibri"/>
          <w:sz w:val="16"/>
        </w:rPr>
        <w:t>. Two major dimensions of disability stigma legitimized the 1986 entrenchment of the subminimum wage: first,</w:t>
      </w:r>
      <w:r w:rsidRPr="0061563A">
        <w:rPr>
          <w:rFonts w:eastAsia="Calibri"/>
          <w:sz w:val="16"/>
          <w:u w:val="single"/>
        </w:rPr>
        <w:t xml:space="preserve"> </w:t>
      </w:r>
      <w:r w:rsidRPr="0061563A">
        <w:rPr>
          <w:rFonts w:eastAsia="Calibri"/>
          <w:u w:val="single"/>
        </w:rPr>
        <w:t xml:space="preserve">high levels of </w:t>
      </w:r>
      <w:r w:rsidRPr="0061563A">
        <w:rPr>
          <w:rFonts w:eastAsia="Calibri"/>
          <w:b/>
          <w:iCs/>
          <w:u w:val="single"/>
        </w:rPr>
        <w:t xml:space="preserve">collective paternalism </w:t>
      </w:r>
      <w:r w:rsidRPr="0061563A">
        <w:rPr>
          <w:rFonts w:eastAsia="Calibri"/>
          <w:u w:val="single"/>
        </w:rPr>
        <w:t>toward disabled people</w:t>
      </w:r>
      <w:r w:rsidRPr="0061563A">
        <w:rPr>
          <w:rFonts w:eastAsia="Calibri"/>
          <w:sz w:val="16"/>
        </w:rPr>
        <w:t xml:space="preserve"> (Barriga 2012; Carney et al. 2023; Pettinicchio 2019), </w:t>
      </w:r>
      <w:r w:rsidRPr="0061563A">
        <w:rPr>
          <w:rFonts w:eastAsia="Calibri"/>
          <w:u w:val="single"/>
        </w:rPr>
        <w:t>which naturalized professionals’ legislative authority despite the opposition of disabled self-advocates</w:t>
      </w:r>
      <w:r w:rsidRPr="0061563A">
        <w:rPr>
          <w:rFonts w:eastAsia="Calibri"/>
          <w:sz w:val="16"/>
        </w:rPr>
        <w:t xml:space="preserve">, </w:t>
      </w:r>
      <w:r w:rsidRPr="0061563A">
        <w:rPr>
          <w:rFonts w:eastAsia="Calibri"/>
          <w:u w:val="single"/>
        </w:rPr>
        <w:t>and</w:t>
      </w:r>
      <w:r w:rsidRPr="0061563A">
        <w:rPr>
          <w:rFonts w:eastAsia="Calibri"/>
          <w:sz w:val="16"/>
        </w:rPr>
        <w:t xml:space="preserve"> second, the stigmatization</w:t>
      </w:r>
      <w:r w:rsidRPr="0061563A">
        <w:rPr>
          <w:rFonts w:eastAsia="Calibri"/>
          <w:sz w:val="16"/>
          <w:u w:val="single"/>
        </w:rPr>
        <w:t xml:space="preserve"> </w:t>
      </w:r>
      <w:r w:rsidRPr="0061563A">
        <w:rPr>
          <w:rFonts w:eastAsia="Calibri"/>
          <w:u w:val="single"/>
        </w:rPr>
        <w:t>of disabled people’s purported “idleness,”</w:t>
      </w:r>
      <w:r w:rsidRPr="0061563A">
        <w:rPr>
          <w:rFonts w:eastAsia="Calibri"/>
          <w:sz w:val="16"/>
        </w:rPr>
        <w:t xml:space="preserve"> which research on disability and capitalism </w:t>
      </w:r>
      <w:r w:rsidRPr="0061563A">
        <w:rPr>
          <w:rFonts w:eastAsia="Calibri"/>
          <w:u w:val="single"/>
        </w:rPr>
        <w:t xml:space="preserve">identifies </w:t>
      </w:r>
      <w:r w:rsidRPr="0061563A">
        <w:rPr>
          <w:rFonts w:eastAsia="Calibri"/>
          <w:sz w:val="16"/>
        </w:rPr>
        <w:t>as</w:t>
      </w:r>
      <w:r w:rsidRPr="0061563A">
        <w:rPr>
          <w:rFonts w:eastAsia="Calibri"/>
          <w:sz w:val="16"/>
          <w:u w:val="single"/>
        </w:rPr>
        <w:t xml:space="preserve"> </w:t>
      </w:r>
      <w:r w:rsidRPr="0061563A">
        <w:rPr>
          <w:rFonts w:eastAsia="Calibri"/>
          <w:u w:val="single"/>
        </w:rPr>
        <w:t>a fundamental factor constituting disability as a social category</w:t>
      </w:r>
      <w:r w:rsidRPr="0061563A">
        <w:rPr>
          <w:rFonts w:eastAsia="Calibri"/>
          <w:sz w:val="16"/>
        </w:rPr>
        <w:t xml:space="preserve"> (Carmody 2022; Gleeson 1999; Nibert 1995; Rose 2017; Russell 1998, 2019; Stone 1984). </w:t>
      </w:r>
      <w:r w:rsidRPr="0061563A">
        <w:rPr>
          <w:rFonts w:eastAsia="Calibri"/>
          <w:u w:val="single"/>
        </w:rPr>
        <w:t xml:space="preserve">Disability employment program managers </w:t>
      </w:r>
      <w:r w:rsidRPr="0061563A">
        <w:rPr>
          <w:rFonts w:eastAsia="Calibri"/>
          <w:b/>
          <w:iCs/>
          <w:u w:val="single"/>
        </w:rPr>
        <w:t>drew on</w:t>
      </w:r>
      <w:r w:rsidRPr="0061563A">
        <w:rPr>
          <w:rFonts w:eastAsia="Calibri"/>
          <w:u w:val="single"/>
        </w:rPr>
        <w:t xml:space="preserve"> these aspects of disability stigma </w:t>
      </w:r>
      <w:r w:rsidRPr="0061563A">
        <w:rPr>
          <w:rFonts w:eastAsia="Calibri"/>
          <w:highlight w:val="cyan"/>
          <w:u w:val="single"/>
        </w:rPr>
        <w:t>to</w:t>
      </w:r>
      <w:r w:rsidRPr="0061563A">
        <w:rPr>
          <w:rFonts w:eastAsia="Calibri"/>
          <w:u w:val="single"/>
        </w:rPr>
        <w:t xml:space="preserve"> </w:t>
      </w:r>
      <w:r w:rsidRPr="0061563A">
        <w:rPr>
          <w:rFonts w:eastAsia="Calibri"/>
          <w:highlight w:val="cyan"/>
          <w:u w:val="single"/>
        </w:rPr>
        <w:t xml:space="preserve">construct low-wage work as </w:t>
      </w:r>
      <w:r w:rsidRPr="0061563A">
        <w:rPr>
          <w:rFonts w:eastAsia="Calibri"/>
          <w:u w:val="single"/>
        </w:rPr>
        <w:t xml:space="preserve">a social service </w:t>
      </w:r>
      <w:r w:rsidRPr="0061563A">
        <w:rPr>
          <w:rFonts w:eastAsia="Calibri"/>
          <w:highlight w:val="cyan"/>
          <w:u w:val="single"/>
        </w:rPr>
        <w:t>subject to</w:t>
      </w:r>
      <w:r w:rsidRPr="0061563A">
        <w:rPr>
          <w:rFonts w:eastAsia="Calibri"/>
          <w:u w:val="single"/>
        </w:rPr>
        <w:t xml:space="preserve"> their </w:t>
      </w:r>
      <w:r w:rsidRPr="0061563A">
        <w:rPr>
          <w:rFonts w:eastAsia="Calibri"/>
          <w:b/>
          <w:iCs/>
          <w:highlight w:val="cyan"/>
          <w:u w:val="single"/>
        </w:rPr>
        <w:t>professional expertise</w:t>
      </w:r>
      <w:r w:rsidRPr="0061563A">
        <w:rPr>
          <w:rFonts w:eastAsia="Calibri"/>
          <w:u w:val="single"/>
        </w:rPr>
        <w:t>.</w:t>
      </w:r>
    </w:p>
    <w:p w14:paraId="4FF34462" w14:textId="77777777" w:rsidR="0061563A" w:rsidRPr="0061563A" w:rsidRDefault="0061563A" w:rsidP="0061563A">
      <w:pPr>
        <w:spacing w:line="256" w:lineRule="auto"/>
        <w:rPr>
          <w:rFonts w:eastAsia="Calibri"/>
          <w:sz w:val="16"/>
        </w:rPr>
      </w:pPr>
      <w:r w:rsidRPr="0061563A">
        <w:rPr>
          <w:rFonts w:eastAsia="Calibri"/>
          <w:sz w:val="16"/>
        </w:rPr>
        <w:t>Disability rights organizing put professionals on the defensive, with one high-ranking industry representative railing against “this damned nonsense where the workshops are always wrong and somebody else is always right” (U.S. Congress 1980:218). Drawing on preexisting paternalism toward disabled people, professionals mounted a coordinated attack on the National Federation of the Blind (NFB) as the organization most actively opposed to the subminimum wage. Witnesses indicated that during a sales meeting in 1980, representatives of the employment programs industry conspired to ensure that NFB president Kenneth Jernigan be “ruined both personally and professionally within the next two years” (U.S. Congress 1980:50, 103–104). Professionals allegedly planned to discredit Jernigan to government officials to prevent NFB fundraising (U.S. Congress 1980:51). Separately, two lawyers informed the NFB that employment program managers led by the NAC had “asked [these lawyers] to carry out a campaign of lobbying and quite possibly litigation against [Jernigan] personally” (U.S. Congress 1980:5).</w:t>
      </w:r>
    </w:p>
    <w:p w14:paraId="429330B4" w14:textId="77777777" w:rsidR="0061563A" w:rsidRPr="0061563A" w:rsidRDefault="0061563A" w:rsidP="0061563A">
      <w:pPr>
        <w:spacing w:line="256" w:lineRule="auto"/>
        <w:rPr>
          <w:rFonts w:eastAsia="Calibri"/>
          <w:sz w:val="16"/>
        </w:rPr>
      </w:pPr>
      <w:r w:rsidRPr="0061563A">
        <w:rPr>
          <w:rFonts w:eastAsia="Calibri"/>
          <w:sz w:val="16"/>
        </w:rPr>
        <w:t>The NAC wrote to the Department of Labor in April 1980 to protest with “grave concern” their award of a $156,323 contract for “Job Opportunities for the Blind” to the NFB. The NAC argued that this grant “supports—and tacitly endorses—the activities of a group that attacks legitimate organizations of and for the blind that refuse to be dominated by NFB’s tactics” and asked, “What safeguards has the Department established to prevent the ‘Job Opportunities for the Blind’ contract from becoming an undisguised showpiece for NFB’s radical philosophy and militant methods?” (U.S. Congress 1980:342–43). Similarly, following 1979 coverage of exploitation in employment programs, the executive director of the Dallas Lighthouse for the Blind wrote to “suggest that The Wall Street Journal investigate the National Federation of the Blind, including the director of this organization” (U.S. Congress 1980:510). The Dallas Lighthouse further argued in this letter that “[i]t is very obvious that The Wall Street Journal has published this material on behalf of the National Federation of the Blind” (U.S. Congress 1980:510). Critiques of The Wall Street Journal as a mouthpiece for radical social movements may appear surprising, but they highlight the level of outrage incited by disabled people speaking for themselves and the level of political invisibility sought by program managers.</w:t>
      </w:r>
    </w:p>
    <w:p w14:paraId="23C03FB6" w14:textId="77777777" w:rsidR="0061563A" w:rsidRPr="0061563A" w:rsidRDefault="0061563A" w:rsidP="0061563A">
      <w:pPr>
        <w:spacing w:line="256" w:lineRule="auto"/>
        <w:rPr>
          <w:rFonts w:eastAsia="Calibri"/>
          <w:sz w:val="16"/>
        </w:rPr>
      </w:pPr>
      <w:r w:rsidRPr="0061563A">
        <w:rPr>
          <w:rFonts w:eastAsia="Calibri"/>
          <w:sz w:val="16"/>
        </w:rPr>
        <w:t>Indeed, beyond their specific critiques of the NFB, program professionals generally identified organizing as an inappropriate response to the situation of disabled people. As one issue of the NFB monthly newsletter, the Braille Monitor (1978:248, emphasis added), explained this phenomenon,</w:t>
      </w:r>
    </w:p>
    <w:p w14:paraId="2158E630" w14:textId="77777777" w:rsidR="0061563A" w:rsidRPr="0061563A" w:rsidRDefault="0061563A" w:rsidP="0061563A">
      <w:pPr>
        <w:spacing w:line="256" w:lineRule="auto"/>
        <w:rPr>
          <w:rFonts w:eastAsia="Calibri"/>
          <w:u w:val="single"/>
        </w:rPr>
      </w:pPr>
      <w:r w:rsidRPr="0061563A">
        <w:rPr>
          <w:rFonts w:eastAsia="Calibri"/>
          <w:highlight w:val="cyan"/>
          <w:u w:val="single"/>
        </w:rPr>
        <w:t>When Congress passes a</w:t>
      </w:r>
      <w:r w:rsidRPr="0061563A">
        <w:rPr>
          <w:rFonts w:eastAsia="Calibri"/>
          <w:u w:val="single"/>
        </w:rPr>
        <w:t xml:space="preserve"> civil rights </w:t>
      </w:r>
      <w:r w:rsidRPr="0061563A">
        <w:rPr>
          <w:rFonts w:eastAsia="Calibri"/>
          <w:highlight w:val="cyan"/>
          <w:u w:val="single"/>
        </w:rPr>
        <w:t>statute</w:t>
      </w:r>
      <w:r w:rsidRPr="0061563A">
        <w:rPr>
          <w:rFonts w:eastAsia="Calibri"/>
          <w:u w:val="single"/>
        </w:rPr>
        <w:t xml:space="preserve"> for the handicapped, the </w:t>
      </w:r>
      <w:r w:rsidRPr="0061563A">
        <w:rPr>
          <w:rFonts w:eastAsia="Calibri"/>
          <w:b/>
          <w:iCs/>
          <w:u w:val="single"/>
        </w:rPr>
        <w:t>ink is barely dry</w:t>
      </w:r>
      <w:r w:rsidRPr="0061563A">
        <w:rPr>
          <w:rFonts w:eastAsia="Calibri"/>
          <w:u w:val="single"/>
        </w:rPr>
        <w:t xml:space="preserve"> before someone suggests that enforcement of the statute be taken out of the Office for Civil Rights and transferred to the Architectural and Transportation Barriers Compliance Board. The basis for this is that equal </w:t>
      </w:r>
      <w:r w:rsidRPr="0061563A">
        <w:rPr>
          <w:rFonts w:eastAsia="Calibri"/>
          <w:highlight w:val="cyan"/>
          <w:u w:val="single"/>
        </w:rPr>
        <w:t xml:space="preserve">treatment for </w:t>
      </w:r>
      <w:r w:rsidRPr="0061563A">
        <w:rPr>
          <w:rFonts w:eastAsia="Calibri"/>
          <w:u w:val="single"/>
        </w:rPr>
        <w:t xml:space="preserve">the </w:t>
      </w:r>
      <w:r w:rsidRPr="0061563A">
        <w:rPr>
          <w:rFonts w:eastAsia="Calibri"/>
          <w:highlight w:val="cyan"/>
          <w:u w:val="single"/>
        </w:rPr>
        <w:t>handicapped must</w:t>
      </w:r>
      <w:r w:rsidRPr="0061563A">
        <w:rPr>
          <w:rFonts w:eastAsia="Calibri"/>
          <w:u w:val="single"/>
        </w:rPr>
        <w:t xml:space="preserve"> obviously </w:t>
      </w:r>
      <w:r w:rsidRPr="0061563A">
        <w:rPr>
          <w:rFonts w:eastAsia="Calibri"/>
          <w:highlight w:val="cyan"/>
          <w:u w:val="single"/>
        </w:rPr>
        <w:t>be different</w:t>
      </w:r>
      <w:r w:rsidRPr="0061563A">
        <w:rPr>
          <w:rFonts w:eastAsia="Calibri"/>
          <w:u w:val="single"/>
        </w:rPr>
        <w:t xml:space="preserve"> </w:t>
      </w:r>
      <w:r w:rsidRPr="0061563A">
        <w:rPr>
          <w:rFonts w:eastAsia="Calibri"/>
          <w:sz w:val="16"/>
        </w:rPr>
        <w:t>in kind</w:t>
      </w:r>
      <w:r w:rsidRPr="0061563A">
        <w:rPr>
          <w:rFonts w:eastAsia="Calibri"/>
          <w:sz w:val="16"/>
          <w:u w:val="single"/>
        </w:rPr>
        <w:t xml:space="preserve"> </w:t>
      </w:r>
      <w:r w:rsidRPr="0061563A">
        <w:rPr>
          <w:rFonts w:eastAsia="Calibri"/>
          <w:highlight w:val="cyan"/>
          <w:u w:val="single"/>
        </w:rPr>
        <w:t>from</w:t>
      </w:r>
      <w:r w:rsidRPr="0061563A">
        <w:rPr>
          <w:rFonts w:eastAsia="Calibri"/>
          <w:u w:val="single"/>
        </w:rPr>
        <w:t xml:space="preserve"> equal treatment for </w:t>
      </w:r>
      <w:r w:rsidRPr="0061563A">
        <w:rPr>
          <w:rFonts w:eastAsia="Calibri"/>
          <w:highlight w:val="cyan"/>
          <w:u w:val="single"/>
        </w:rPr>
        <w:t>other minorities</w:t>
      </w:r>
      <w:r w:rsidRPr="0061563A">
        <w:rPr>
          <w:rFonts w:eastAsia="Calibri"/>
          <w:u w:val="single"/>
        </w:rPr>
        <w:t xml:space="preserve"> or women—</w:t>
      </w:r>
      <w:r w:rsidRPr="0061563A">
        <w:rPr>
          <w:rFonts w:eastAsia="Calibri"/>
          <w:highlight w:val="cyan"/>
          <w:u w:val="single"/>
        </w:rPr>
        <w:t>it is</w:t>
      </w:r>
      <w:r w:rsidRPr="0061563A">
        <w:rPr>
          <w:rFonts w:eastAsia="Calibri"/>
          <w:u w:val="single"/>
        </w:rPr>
        <w:t xml:space="preserve"> clearly </w:t>
      </w:r>
      <w:r w:rsidRPr="0061563A">
        <w:rPr>
          <w:rFonts w:eastAsia="Calibri"/>
          <w:highlight w:val="cyan"/>
          <w:u w:val="single"/>
        </w:rPr>
        <w:t xml:space="preserve">a </w:t>
      </w:r>
      <w:r w:rsidRPr="0061563A">
        <w:rPr>
          <w:rFonts w:eastAsia="Calibri"/>
          <w:b/>
          <w:iCs/>
          <w:highlight w:val="cyan"/>
          <w:u w:val="single"/>
        </w:rPr>
        <w:t>matter for “experts”</w:t>
      </w:r>
      <w:r w:rsidRPr="0061563A">
        <w:rPr>
          <w:rFonts w:eastAsia="Calibri"/>
          <w:u w:val="single"/>
        </w:rPr>
        <w:t xml:space="preserve"> in handicaps,</w:t>
      </w:r>
      <w:r w:rsidRPr="0061563A">
        <w:rPr>
          <w:rFonts w:eastAsia="Calibri"/>
          <w:sz w:val="16"/>
        </w:rPr>
        <w:t xml:space="preserve"> for people who have studied us in graduate school</w:t>
      </w:r>
      <w:proofErr w:type="gramStart"/>
      <w:r w:rsidRPr="0061563A">
        <w:rPr>
          <w:rFonts w:eastAsia="Calibri"/>
          <w:sz w:val="16"/>
        </w:rPr>
        <w:t>. . . .</w:t>
      </w:r>
      <w:proofErr w:type="gramEnd"/>
      <w:r w:rsidRPr="0061563A">
        <w:rPr>
          <w:rFonts w:eastAsia="Calibri"/>
          <w:sz w:val="16"/>
        </w:rPr>
        <w:t xml:space="preserve"> </w:t>
      </w:r>
      <w:r w:rsidRPr="0061563A">
        <w:rPr>
          <w:rFonts w:eastAsia="Calibri"/>
          <w:highlight w:val="cyan"/>
          <w:u w:val="single"/>
        </w:rPr>
        <w:t>Nowhere is this</w:t>
      </w:r>
      <w:r w:rsidRPr="0061563A">
        <w:rPr>
          <w:rFonts w:eastAsia="Calibri"/>
          <w:u w:val="single"/>
        </w:rPr>
        <w:t xml:space="preserve"> false notion </w:t>
      </w:r>
      <w:r w:rsidRPr="0061563A">
        <w:rPr>
          <w:rFonts w:eastAsia="Calibri"/>
          <w:b/>
          <w:iCs/>
          <w:highlight w:val="cyan"/>
          <w:u w:val="single"/>
        </w:rPr>
        <w:t>more prevalent</w:t>
      </w:r>
      <w:r w:rsidRPr="0061563A">
        <w:rPr>
          <w:rFonts w:eastAsia="Calibri"/>
          <w:highlight w:val="cyan"/>
          <w:u w:val="single"/>
        </w:rPr>
        <w:t>, and</w:t>
      </w:r>
      <w:r w:rsidRPr="0061563A">
        <w:rPr>
          <w:rFonts w:eastAsia="Calibri"/>
          <w:u w:val="single"/>
        </w:rPr>
        <w:t xml:space="preserve"> </w:t>
      </w:r>
      <w:r w:rsidRPr="0061563A">
        <w:rPr>
          <w:rFonts w:eastAsia="Calibri"/>
          <w:b/>
          <w:iCs/>
          <w:u w:val="single"/>
        </w:rPr>
        <w:t xml:space="preserve">more </w:t>
      </w:r>
      <w:r w:rsidRPr="0061563A">
        <w:rPr>
          <w:rFonts w:eastAsia="Calibri"/>
          <w:b/>
          <w:iCs/>
          <w:highlight w:val="cyan"/>
          <w:u w:val="single"/>
        </w:rPr>
        <w:t>damaging</w:t>
      </w:r>
      <w:r w:rsidRPr="0061563A">
        <w:rPr>
          <w:rFonts w:eastAsia="Calibri"/>
          <w:u w:val="single"/>
        </w:rPr>
        <w:t xml:space="preserve">, </w:t>
      </w:r>
      <w:r w:rsidRPr="0061563A">
        <w:rPr>
          <w:rFonts w:eastAsia="Calibri"/>
          <w:highlight w:val="cyan"/>
          <w:u w:val="single"/>
        </w:rPr>
        <w:t>than</w:t>
      </w:r>
      <w:r w:rsidRPr="0061563A">
        <w:rPr>
          <w:rFonts w:eastAsia="Calibri"/>
          <w:u w:val="single"/>
        </w:rPr>
        <w:t xml:space="preserve"> in the </w:t>
      </w:r>
      <w:r w:rsidRPr="0061563A">
        <w:rPr>
          <w:rFonts w:eastAsia="Calibri"/>
          <w:b/>
          <w:iCs/>
          <w:u w:val="single"/>
        </w:rPr>
        <w:t xml:space="preserve">special </w:t>
      </w:r>
      <w:r w:rsidRPr="0061563A">
        <w:rPr>
          <w:rFonts w:eastAsia="Calibri"/>
          <w:b/>
          <w:iCs/>
          <w:highlight w:val="cyan"/>
          <w:u w:val="single"/>
        </w:rPr>
        <w:t>labor laws</w:t>
      </w:r>
      <w:r w:rsidRPr="0061563A">
        <w:rPr>
          <w:rFonts w:eastAsia="Calibri"/>
          <w:u w:val="single"/>
        </w:rPr>
        <w:t xml:space="preserve"> set up.</w:t>
      </w:r>
    </w:p>
    <w:p w14:paraId="6A837456" w14:textId="77777777" w:rsidR="0061563A" w:rsidRPr="0061563A" w:rsidRDefault="0061563A" w:rsidP="0061563A">
      <w:pPr>
        <w:spacing w:line="256" w:lineRule="auto"/>
        <w:rPr>
          <w:rFonts w:eastAsia="Calibri"/>
          <w:sz w:val="16"/>
        </w:rPr>
      </w:pPr>
      <w:r w:rsidRPr="0061563A">
        <w:rPr>
          <w:rFonts w:eastAsia="Calibri"/>
          <w:u w:val="single"/>
        </w:rPr>
        <w:t xml:space="preserve">This passage may overstate the uniqueness of disability, but it illustrates the process through which disability stigma (here manifesting in paternalism) enabled disability employment program professionals to </w:t>
      </w:r>
      <w:r w:rsidRPr="0061563A">
        <w:rPr>
          <w:rFonts w:eastAsia="Calibri"/>
          <w:b/>
          <w:iCs/>
          <w:u w:val="single"/>
        </w:rPr>
        <w:t>seize jurisdiction</w:t>
      </w:r>
      <w:r w:rsidRPr="0061563A">
        <w:rPr>
          <w:rFonts w:eastAsia="Calibri"/>
          <w:u w:val="single"/>
        </w:rPr>
        <w:t xml:space="preserve"> over disability labor law</w:t>
      </w:r>
      <w:r w:rsidRPr="0061563A">
        <w:rPr>
          <w:rFonts w:eastAsia="Calibri"/>
          <w:sz w:val="16"/>
        </w:rPr>
        <w:t>. Returning to the 1980 exchange between Richterman, director of rehabilitation for NIB, and Representative Beard (D-RI), we see employment program managers’ delegitimization of disability. Beard, a skeptic of the subminimum wage, queried the NIB on their political divergence from disabled self-advocates:</w:t>
      </w:r>
    </w:p>
    <w:p w14:paraId="5012EA39" w14:textId="77777777" w:rsidR="0061563A" w:rsidRPr="0061563A" w:rsidRDefault="0061563A" w:rsidP="0061563A">
      <w:pPr>
        <w:spacing w:line="256" w:lineRule="auto"/>
        <w:rPr>
          <w:rFonts w:eastAsia="Calibri"/>
          <w:sz w:val="16"/>
        </w:rPr>
      </w:pPr>
      <w:r w:rsidRPr="0061563A">
        <w:rPr>
          <w:rFonts w:eastAsia="Calibri"/>
          <w:sz w:val="16"/>
        </w:rPr>
        <w:t>Mr. Richterman: I think it is unfair to suggest that those people here yesterday [NFB representatives] represent the blind of the United States.</w:t>
      </w:r>
    </w:p>
    <w:p w14:paraId="00B06487" w14:textId="77777777" w:rsidR="0061563A" w:rsidRPr="0061563A" w:rsidRDefault="0061563A" w:rsidP="0061563A">
      <w:pPr>
        <w:spacing w:line="256" w:lineRule="auto"/>
        <w:rPr>
          <w:rFonts w:eastAsia="Calibri"/>
          <w:sz w:val="16"/>
        </w:rPr>
      </w:pPr>
      <w:r w:rsidRPr="0061563A">
        <w:rPr>
          <w:rFonts w:eastAsia="Calibri"/>
          <w:sz w:val="16"/>
        </w:rPr>
        <w:t xml:space="preserve">Mr. Beard: We in Rhode Island recognize the gentleman here, Mr. Beck [blind worker from NFB </w:t>
      </w:r>
      <w:proofErr w:type="gramStart"/>
      <w:r w:rsidRPr="0061563A">
        <w:rPr>
          <w:rFonts w:eastAsia="Calibri"/>
          <w:sz w:val="16"/>
        </w:rPr>
        <w:t>delegation]. . .</w:t>
      </w:r>
      <w:proofErr w:type="gramEnd"/>
      <w:r w:rsidRPr="0061563A">
        <w:rPr>
          <w:rFonts w:eastAsia="Calibri"/>
          <w:sz w:val="16"/>
        </w:rPr>
        <w:t xml:space="preserve"> . He is blind, to start off with. Some of the so-called leaders of the blind are not blind. They can’t have the same sensitivity to the problems of the blind.</w:t>
      </w:r>
    </w:p>
    <w:p w14:paraId="0A0D3E07" w14:textId="77777777" w:rsidR="0061563A" w:rsidRPr="0061563A" w:rsidRDefault="0061563A" w:rsidP="0061563A">
      <w:pPr>
        <w:spacing w:line="256" w:lineRule="auto"/>
        <w:rPr>
          <w:rFonts w:eastAsia="Calibri"/>
          <w:sz w:val="16"/>
        </w:rPr>
      </w:pPr>
      <w:r w:rsidRPr="0061563A">
        <w:rPr>
          <w:rFonts w:eastAsia="Calibri"/>
          <w:sz w:val="16"/>
        </w:rPr>
        <w:t xml:space="preserve">Mr. Richterman: Mr. Beard, I don’t accept this. I have spent 33 years in this </w:t>
      </w:r>
      <w:proofErr w:type="gramStart"/>
      <w:r w:rsidRPr="0061563A">
        <w:rPr>
          <w:rFonts w:eastAsia="Calibri"/>
          <w:sz w:val="16"/>
        </w:rPr>
        <w:t>business</w:t>
      </w:r>
      <w:proofErr w:type="gramEnd"/>
      <w:r w:rsidRPr="0061563A">
        <w:rPr>
          <w:rFonts w:eastAsia="Calibri"/>
          <w:sz w:val="16"/>
        </w:rPr>
        <w:t xml:space="preserve"> and I match my sensitivity in it with any person whether blind or sighted as far as the sensitivity and understanding of serving blind people. I would not accept that at all</w:t>
      </w:r>
      <w:proofErr w:type="gramStart"/>
      <w:r w:rsidRPr="0061563A">
        <w:rPr>
          <w:rFonts w:eastAsia="Calibri"/>
          <w:sz w:val="16"/>
        </w:rPr>
        <w:t>. . . .</w:t>
      </w:r>
      <w:proofErr w:type="gramEnd"/>
      <w:r w:rsidRPr="0061563A">
        <w:rPr>
          <w:rFonts w:eastAsia="Calibri"/>
          <w:sz w:val="16"/>
        </w:rPr>
        <w:t xml:space="preserve"> Our organization is primarily interested in serving blind people in the workshops. We don’t have the time or money to keep </w:t>
      </w:r>
      <w:proofErr w:type="gramStart"/>
      <w:r w:rsidRPr="0061563A">
        <w:rPr>
          <w:rFonts w:eastAsia="Calibri"/>
          <w:sz w:val="16"/>
        </w:rPr>
        <w:t>walking</w:t>
      </w:r>
      <w:proofErr w:type="gramEnd"/>
      <w:r w:rsidRPr="0061563A">
        <w:rPr>
          <w:rFonts w:eastAsia="Calibri"/>
          <w:sz w:val="16"/>
        </w:rPr>
        <w:t xml:space="preserve"> the halls of Congress</w:t>
      </w:r>
      <w:proofErr w:type="gramStart"/>
      <w:r w:rsidRPr="0061563A">
        <w:rPr>
          <w:rFonts w:eastAsia="Calibri"/>
          <w:sz w:val="16"/>
        </w:rPr>
        <w:t>. . . .</w:t>
      </w:r>
      <w:proofErr w:type="gramEnd"/>
      <w:r w:rsidRPr="0061563A">
        <w:rPr>
          <w:rFonts w:eastAsia="Calibri"/>
          <w:sz w:val="16"/>
        </w:rPr>
        <w:t xml:space="preserve"> It might be worthwhile, Mr. Beard, if someone </w:t>
      </w:r>
      <w:proofErr w:type="gramStart"/>
      <w:r w:rsidRPr="0061563A">
        <w:rPr>
          <w:rFonts w:eastAsia="Calibri"/>
          <w:sz w:val="16"/>
        </w:rPr>
        <w:t>would ask</w:t>
      </w:r>
      <w:proofErr w:type="gramEnd"/>
      <w:r w:rsidRPr="0061563A">
        <w:rPr>
          <w:rFonts w:eastAsia="Calibri"/>
          <w:sz w:val="16"/>
        </w:rPr>
        <w:t xml:space="preserve"> the Federation with the </w:t>
      </w:r>
      <w:proofErr w:type="gramStart"/>
      <w:r w:rsidRPr="0061563A">
        <w:rPr>
          <w:rFonts w:eastAsia="Calibri"/>
          <w:sz w:val="16"/>
        </w:rPr>
        <w:t>money</w:t>
      </w:r>
      <w:proofErr w:type="gramEnd"/>
      <w:r w:rsidRPr="0061563A">
        <w:rPr>
          <w:rFonts w:eastAsia="Calibri"/>
          <w:sz w:val="16"/>
        </w:rPr>
        <w:t xml:space="preserve"> they raise what </w:t>
      </w:r>
      <w:proofErr w:type="gramStart"/>
      <w:r w:rsidRPr="0061563A">
        <w:rPr>
          <w:rFonts w:eastAsia="Calibri"/>
          <w:sz w:val="16"/>
        </w:rPr>
        <w:t>are the services they provide?</w:t>
      </w:r>
      <w:proofErr w:type="gramEnd"/>
      <w:r w:rsidRPr="0061563A">
        <w:rPr>
          <w:rFonts w:eastAsia="Calibri"/>
          <w:sz w:val="16"/>
        </w:rPr>
        <w:t xml:space="preserve"> I think this would be a fair question to ask them. Perhaps the service they provide is going through the halls of Congress making friends with the Congressmen and we just have not got the time or money to do that. (U.S. Congress 1980:217–18, emphasis added)</w:t>
      </w:r>
    </w:p>
    <w:p w14:paraId="391141C0" w14:textId="77777777" w:rsidR="0061563A" w:rsidRPr="0061563A" w:rsidRDefault="0061563A" w:rsidP="0061563A">
      <w:pPr>
        <w:spacing w:line="256" w:lineRule="auto"/>
        <w:rPr>
          <w:rFonts w:eastAsia="Calibri"/>
          <w:sz w:val="16"/>
        </w:rPr>
      </w:pPr>
      <w:r w:rsidRPr="0061563A">
        <w:rPr>
          <w:rFonts w:eastAsia="Calibri"/>
          <w:sz w:val="16"/>
        </w:rPr>
        <w:t xml:space="preserve">These italicized statements posit political advocacy as the incorrect response to disabled people’s conditions of existence. </w:t>
      </w:r>
      <w:r w:rsidRPr="0061563A">
        <w:rPr>
          <w:rFonts w:eastAsia="Calibri"/>
          <w:u w:val="single"/>
        </w:rPr>
        <w:t xml:space="preserve">The irony of these statements lies in the </w:t>
      </w:r>
      <w:r w:rsidRPr="0061563A">
        <w:rPr>
          <w:rFonts w:eastAsia="Calibri"/>
          <w:b/>
          <w:iCs/>
          <w:u w:val="single"/>
        </w:rPr>
        <w:t>disproportionate lobbying power</w:t>
      </w:r>
      <w:r w:rsidRPr="0061563A">
        <w:rPr>
          <w:rFonts w:eastAsia="Calibri"/>
          <w:u w:val="single"/>
        </w:rPr>
        <w:t xml:space="preserve"> of the NIB and other organizations representing program professionals relative to </w:t>
      </w:r>
      <w:r w:rsidRPr="0061563A">
        <w:rPr>
          <w:rFonts w:eastAsia="Calibri"/>
          <w:sz w:val="16"/>
        </w:rPr>
        <w:t>the NFB, other</w:t>
      </w:r>
      <w:r w:rsidRPr="0061563A">
        <w:rPr>
          <w:rFonts w:eastAsia="Calibri"/>
          <w:sz w:val="16"/>
          <w:u w:val="single"/>
        </w:rPr>
        <w:t xml:space="preserve"> </w:t>
      </w:r>
      <w:r w:rsidRPr="0061563A">
        <w:rPr>
          <w:rFonts w:eastAsia="Calibri"/>
          <w:u w:val="single"/>
        </w:rPr>
        <w:t>social movement groups</w:t>
      </w:r>
      <w:r w:rsidRPr="0061563A">
        <w:rPr>
          <w:rFonts w:eastAsia="Calibri"/>
          <w:sz w:val="16"/>
        </w:rPr>
        <w:t xml:space="preserve">, </w:t>
      </w:r>
      <w:r w:rsidRPr="0061563A">
        <w:rPr>
          <w:rFonts w:eastAsia="Calibri"/>
          <w:u w:val="single"/>
        </w:rPr>
        <w:t>or labor unions</w:t>
      </w:r>
      <w:r w:rsidRPr="0061563A">
        <w:rPr>
          <w:rFonts w:eastAsia="Calibri"/>
          <w:sz w:val="16"/>
        </w:rPr>
        <w:t xml:space="preserve">. The NIB received the greatest representation in subcommittee hearings of any single organization. Furthermore, </w:t>
      </w:r>
      <w:r w:rsidRPr="0061563A">
        <w:rPr>
          <w:rFonts w:eastAsia="Calibri"/>
          <w:u w:val="single"/>
        </w:rPr>
        <w:t xml:space="preserve">the NIB’s government ties through their </w:t>
      </w:r>
      <w:r w:rsidRPr="0061563A">
        <w:rPr>
          <w:rFonts w:eastAsia="Calibri"/>
          <w:b/>
          <w:iCs/>
          <w:u w:val="single"/>
        </w:rPr>
        <w:t>statutory role</w:t>
      </w:r>
      <w:r w:rsidRPr="0061563A">
        <w:rPr>
          <w:rFonts w:eastAsia="Calibri"/>
          <w:u w:val="single"/>
        </w:rPr>
        <w:t xml:space="preserve"> as a distributor of federal contracts</w:t>
      </w:r>
      <w:r w:rsidRPr="0061563A">
        <w:rPr>
          <w:rFonts w:eastAsia="Calibri"/>
          <w:sz w:val="16"/>
        </w:rPr>
        <w:t xml:space="preserve"> under the Javits-Wagner-O’Day Act </w:t>
      </w:r>
      <w:r w:rsidRPr="0061563A">
        <w:rPr>
          <w:rFonts w:eastAsia="Calibri"/>
          <w:u w:val="single"/>
        </w:rPr>
        <w:t>granted them far more opportunity to “</w:t>
      </w:r>
      <w:r w:rsidRPr="0061563A">
        <w:rPr>
          <w:rFonts w:eastAsia="Calibri"/>
          <w:b/>
          <w:iCs/>
          <w:u w:val="single"/>
        </w:rPr>
        <w:t>make friends with the Congress</w:t>
      </w:r>
      <w:r w:rsidRPr="0061563A">
        <w:rPr>
          <w:rFonts w:eastAsia="Calibri"/>
          <w:u w:val="single"/>
        </w:rPr>
        <w:t xml:space="preserve">men” than </w:t>
      </w:r>
      <w:r w:rsidRPr="0061563A">
        <w:rPr>
          <w:rFonts w:eastAsia="Calibri"/>
          <w:sz w:val="16"/>
        </w:rPr>
        <w:t>the NFB or any other</w:t>
      </w:r>
      <w:r w:rsidRPr="0061563A">
        <w:rPr>
          <w:rFonts w:eastAsia="Calibri"/>
          <w:sz w:val="16"/>
          <w:u w:val="single"/>
        </w:rPr>
        <w:t xml:space="preserve"> </w:t>
      </w:r>
      <w:r w:rsidRPr="0061563A">
        <w:rPr>
          <w:rFonts w:eastAsia="Calibri"/>
          <w:u w:val="single"/>
        </w:rPr>
        <w:t>disability rights organizations,</w:t>
      </w:r>
      <w:r w:rsidRPr="0061563A">
        <w:rPr>
          <w:rFonts w:eastAsia="Calibri"/>
          <w:sz w:val="16"/>
        </w:rPr>
        <w:t xml:space="preserve"> and the 1986 entrenchment of the subminimum wage fulfilled their legislative agenda to the direct detriment of activists. Yet the NIB’s treatment of “service provision” as the sole legitimate response to the situation of disabled people illustrates the ideational thrust of employment program lobbying.</w:t>
      </w:r>
      <w:r w:rsidRPr="0061563A">
        <w:rPr>
          <w:rFonts w:eastAsia="Calibri"/>
          <w:sz w:val="16"/>
          <w:u w:val="single"/>
        </w:rPr>
        <w:t xml:space="preserve"> </w:t>
      </w:r>
      <w:r w:rsidRPr="0061563A">
        <w:rPr>
          <w:rFonts w:eastAsia="Calibri"/>
          <w:u w:val="single"/>
        </w:rPr>
        <w:t xml:space="preserve">Employment program professionals </w:t>
      </w:r>
      <w:r w:rsidRPr="0061563A">
        <w:rPr>
          <w:rFonts w:eastAsia="Calibri"/>
          <w:highlight w:val="cyan"/>
          <w:u w:val="single"/>
        </w:rPr>
        <w:t xml:space="preserve">framed disabled people’s work </w:t>
      </w:r>
      <w:r w:rsidRPr="0061563A">
        <w:rPr>
          <w:rFonts w:eastAsia="Calibri"/>
          <w:u w:val="single"/>
        </w:rPr>
        <w:t xml:space="preserve">conditions </w:t>
      </w:r>
      <w:r w:rsidRPr="0061563A">
        <w:rPr>
          <w:rFonts w:eastAsia="Calibri"/>
          <w:highlight w:val="cyan"/>
          <w:u w:val="single"/>
        </w:rPr>
        <w:t xml:space="preserve">as </w:t>
      </w:r>
      <w:r w:rsidRPr="0061563A">
        <w:rPr>
          <w:rFonts w:eastAsia="Calibri"/>
          <w:b/>
          <w:iCs/>
          <w:highlight w:val="cyan"/>
          <w:u w:val="single"/>
        </w:rPr>
        <w:t>health</w:t>
      </w:r>
      <w:r w:rsidRPr="0061563A">
        <w:rPr>
          <w:rFonts w:eastAsia="Calibri"/>
          <w:highlight w:val="cyan"/>
          <w:u w:val="single"/>
        </w:rPr>
        <w:t xml:space="preserve"> and </w:t>
      </w:r>
      <w:r w:rsidRPr="0061563A">
        <w:rPr>
          <w:rFonts w:eastAsia="Calibri"/>
          <w:b/>
          <w:iCs/>
          <w:u w:val="single"/>
        </w:rPr>
        <w:t xml:space="preserve">social </w:t>
      </w:r>
      <w:r w:rsidRPr="0061563A">
        <w:rPr>
          <w:rFonts w:eastAsia="Calibri"/>
          <w:b/>
          <w:iCs/>
          <w:highlight w:val="cyan"/>
          <w:u w:val="single"/>
        </w:rPr>
        <w:t>welfare issues</w:t>
      </w:r>
      <w:r w:rsidRPr="0061563A">
        <w:rPr>
          <w:rFonts w:eastAsia="Calibri"/>
          <w:highlight w:val="cyan"/>
          <w:u w:val="single"/>
        </w:rPr>
        <w:t xml:space="preserve"> </w:t>
      </w:r>
      <w:r w:rsidRPr="0061563A">
        <w:rPr>
          <w:rFonts w:eastAsia="Calibri"/>
          <w:u w:val="single"/>
        </w:rPr>
        <w:t xml:space="preserve">subject to their professional expertise, </w:t>
      </w:r>
      <w:r w:rsidRPr="0061563A">
        <w:rPr>
          <w:rFonts w:eastAsia="Calibri"/>
          <w:b/>
          <w:iCs/>
          <w:highlight w:val="cyan"/>
          <w:u w:val="single"/>
        </w:rPr>
        <w:t>not labor issues</w:t>
      </w:r>
      <w:r w:rsidRPr="0061563A">
        <w:rPr>
          <w:rFonts w:eastAsia="Calibri"/>
          <w:highlight w:val="cyan"/>
          <w:u w:val="single"/>
        </w:rPr>
        <w:t xml:space="preserve"> subject to </w:t>
      </w:r>
      <w:r w:rsidRPr="0061563A">
        <w:rPr>
          <w:rFonts w:eastAsia="Calibri"/>
          <w:b/>
          <w:iCs/>
          <w:highlight w:val="cyan"/>
          <w:u w:val="single"/>
        </w:rPr>
        <w:t>social movement</w:t>
      </w:r>
      <w:r w:rsidRPr="0061563A">
        <w:rPr>
          <w:rFonts w:eastAsia="Calibri"/>
          <w:u w:val="single"/>
        </w:rPr>
        <w:t xml:space="preserve"> </w:t>
      </w:r>
      <w:r w:rsidRPr="0061563A">
        <w:rPr>
          <w:rFonts w:eastAsia="Calibri"/>
          <w:sz w:val="16"/>
        </w:rPr>
        <w:t>or union claims.</w:t>
      </w:r>
      <w:r w:rsidRPr="0061563A">
        <w:rPr>
          <w:rFonts w:eastAsia="Calibri"/>
          <w:sz w:val="16"/>
          <w:u w:val="single"/>
        </w:rPr>
        <w:t xml:space="preserve"> </w:t>
      </w:r>
      <w:r w:rsidRPr="0061563A">
        <w:rPr>
          <w:rFonts w:eastAsia="Calibri"/>
          <w:u w:val="single"/>
        </w:rPr>
        <w:t xml:space="preserve">This framing reflects </w:t>
      </w:r>
      <w:r w:rsidRPr="0061563A">
        <w:rPr>
          <w:rFonts w:eastAsia="Calibri"/>
          <w:b/>
          <w:iCs/>
          <w:u w:val="single"/>
        </w:rPr>
        <w:t>paternalism</w:t>
      </w:r>
      <w:r w:rsidRPr="0061563A">
        <w:rPr>
          <w:rFonts w:eastAsia="Calibri"/>
          <w:u w:val="single"/>
        </w:rPr>
        <w:t xml:space="preserve"> toward disabled people as a key aspect of disability stigma</w:t>
      </w:r>
      <w:r w:rsidRPr="0061563A">
        <w:rPr>
          <w:rFonts w:eastAsia="Calibri"/>
          <w:sz w:val="16"/>
        </w:rPr>
        <w:t xml:space="preserve"> (Barriga 2012; Carney et al. 2023; Pettinicchio 2019).</w:t>
      </w:r>
    </w:p>
    <w:p w14:paraId="6614325C" w14:textId="77777777" w:rsidR="0061563A" w:rsidRPr="0061563A" w:rsidRDefault="0061563A" w:rsidP="0061563A">
      <w:pPr>
        <w:spacing w:line="256" w:lineRule="auto"/>
        <w:rPr>
          <w:rFonts w:eastAsia="Calibri"/>
          <w:sz w:val="16"/>
        </w:rPr>
      </w:pPr>
      <w:r w:rsidRPr="0061563A">
        <w:rPr>
          <w:rFonts w:eastAsia="Calibri"/>
          <w:u w:val="single"/>
        </w:rPr>
        <w:t xml:space="preserve">The reconstitution of work as a form of care further reflects the long-standing stigmatization of disabled people’s supposed idleness. Program professionals portrayed disability as entirely dismal, with disabled people’s lives lacking all meaning but the meaning brought by low-wage work. </w:t>
      </w:r>
      <w:r w:rsidRPr="0061563A">
        <w:rPr>
          <w:rFonts w:eastAsia="Calibri"/>
          <w:sz w:val="16"/>
        </w:rPr>
        <w:t xml:space="preserve">As a letter to Congress from the president of the Rhode Island Association for the Blind stated, “As professionals in the rehabilitation of blind people, we truly believe that it is better . . . to have employment at a lower wage than no wage at all. Having a </w:t>
      </w:r>
      <w:proofErr w:type="gramStart"/>
      <w:r w:rsidRPr="0061563A">
        <w:rPr>
          <w:rFonts w:eastAsia="Calibri"/>
          <w:sz w:val="16"/>
        </w:rPr>
        <w:t>job—</w:t>
      </w:r>
      <w:proofErr w:type="gramEnd"/>
      <w:r w:rsidRPr="0061563A">
        <w:rPr>
          <w:rFonts w:eastAsia="Calibri"/>
          <w:sz w:val="16"/>
        </w:rPr>
        <w:t xml:space="preserve">even a low-paying one . . . gives blind </w:t>
      </w:r>
      <w:proofErr w:type="gramStart"/>
      <w:r w:rsidRPr="0061563A">
        <w:rPr>
          <w:rFonts w:eastAsia="Calibri"/>
          <w:sz w:val="16"/>
        </w:rPr>
        <w:t>persons</w:t>
      </w:r>
      <w:proofErr w:type="gramEnd"/>
      <w:r w:rsidRPr="0061563A">
        <w:rPr>
          <w:rFonts w:eastAsia="Calibri"/>
          <w:sz w:val="16"/>
        </w:rPr>
        <w:t xml:space="preserve"> a reason for being. In fact, for many it may be the only purpose they have in life” (U.S. Congress 1980:517, emphasis added). </w:t>
      </w:r>
      <w:r w:rsidRPr="0061563A">
        <w:rPr>
          <w:rFonts w:eastAsia="Calibri"/>
          <w:u w:val="single"/>
        </w:rPr>
        <w:t>These statements rely on the assumption that disability itself robs life of any “reason for being,” a deeply ableist claim. Professionals further drew on ideologies of the moral significance of work to construct low-wage labor as the appropriate cure for the posited meaninglessness of disabled lives</w:t>
      </w:r>
      <w:r w:rsidRPr="0061563A">
        <w:rPr>
          <w:rFonts w:eastAsia="Calibri"/>
          <w:sz w:val="16"/>
        </w:rPr>
        <w:t>. As argued by the National Industries for the Severely Handicapped (NISH),</w:t>
      </w:r>
    </w:p>
    <w:p w14:paraId="2FDCE038" w14:textId="77777777" w:rsidR="0061563A" w:rsidRPr="0061563A" w:rsidRDefault="0061563A" w:rsidP="0061563A">
      <w:pPr>
        <w:spacing w:line="256" w:lineRule="auto"/>
        <w:rPr>
          <w:rFonts w:eastAsia="Calibri"/>
          <w:sz w:val="16"/>
        </w:rPr>
      </w:pPr>
      <w:r w:rsidRPr="0061563A">
        <w:rPr>
          <w:rFonts w:eastAsia="Calibri"/>
          <w:sz w:val="16"/>
        </w:rPr>
        <w:t>But even more important than a quantitative difference in wages earned is the opportunity to work. Few of us would deny the therapeutic aspect of a day’s work</w:t>
      </w:r>
      <w:proofErr w:type="gramStart"/>
      <w:r w:rsidRPr="0061563A">
        <w:rPr>
          <w:rFonts w:eastAsia="Calibri"/>
          <w:sz w:val="16"/>
        </w:rPr>
        <w:t>. . . .</w:t>
      </w:r>
      <w:proofErr w:type="gramEnd"/>
      <w:r w:rsidRPr="0061563A">
        <w:rPr>
          <w:rFonts w:eastAsia="Calibri"/>
          <w:sz w:val="16"/>
        </w:rPr>
        <w:t xml:space="preserve"> It means that there is a place to go where people are friendly, understanding, and accepting. A place where the person has a chance to make a real contribution, to be appreciated as a valuable member of a team effort, and to participate in a meaningful and stimulating environment . . . sub-minimum wages help make these achievements a reality. (U.S. Congress 1980:229)</w:t>
      </w:r>
    </w:p>
    <w:p w14:paraId="4792944B" w14:textId="77777777" w:rsidR="0061563A" w:rsidRPr="0061563A" w:rsidRDefault="0061563A" w:rsidP="0061563A">
      <w:pPr>
        <w:spacing w:line="256" w:lineRule="auto"/>
        <w:rPr>
          <w:rFonts w:eastAsia="Calibri"/>
          <w:sz w:val="16"/>
        </w:rPr>
      </w:pPr>
      <w:r w:rsidRPr="0061563A">
        <w:rPr>
          <w:rFonts w:eastAsia="Calibri"/>
          <w:sz w:val="16"/>
        </w:rPr>
        <w:t>At times, employment program professionals went so far as to suggest that low-wage work served a medical function comparable to treatment like physical therapy. For example, as argued by the National Association of Rehabilitation Facilities (NARF), “Work as a rehabilitation modality is just as critical to whole person rehabilitation as speech therapy or physical therapy or social adjustment training” (U.S. Congress 1980:322). For employment program managers, the therapeutic value of work supplanted the question of whether employees could survive on their wages. This treatment of work as care discounts work as a source of material subsistence, contributing ideologically to delaborization.</w:t>
      </w:r>
    </w:p>
    <w:p w14:paraId="5D4FD3D1" w14:textId="77777777" w:rsidR="0061563A" w:rsidRPr="0061563A" w:rsidRDefault="0061563A" w:rsidP="0061563A">
      <w:pPr>
        <w:spacing w:line="256" w:lineRule="auto"/>
        <w:rPr>
          <w:rFonts w:eastAsia="Calibri"/>
          <w:sz w:val="16"/>
        </w:rPr>
      </w:pPr>
      <w:r w:rsidRPr="0061563A">
        <w:rPr>
          <w:rFonts w:eastAsia="Calibri"/>
          <w:sz w:val="16"/>
        </w:rPr>
        <w:t xml:space="preserve">Legislators were swayed by program managers’ stigma-based jurisdictional </w:t>
      </w:r>
      <w:proofErr w:type="gramStart"/>
      <w:r w:rsidRPr="0061563A">
        <w:rPr>
          <w:rFonts w:eastAsia="Calibri"/>
          <w:sz w:val="16"/>
        </w:rPr>
        <w:t>logics</w:t>
      </w:r>
      <w:proofErr w:type="gramEnd"/>
      <w:r w:rsidRPr="0061563A">
        <w:rPr>
          <w:rFonts w:eastAsia="Calibri"/>
          <w:sz w:val="16"/>
        </w:rPr>
        <w:t>, eventually adopting professionals’ framing of the subminimum wage as a technical issue related to service provision. For instance, Senator Don Nickles (R-OK), a sponsor of the 1982 bill to remove the 50 percent wage floor adapted and passed in 1986, confronted an NFB representative on these grounds: “I guess a lot of the thrust of your statement seemed to say that this would be for the benefit of the managers of these businesses, at the expense of the [disabled] individual. I find that very contrary to our previous panelists today, whom I believe are very sincere individuals who are working very sincerely in trying to help disadvantaged or handicapped individuals” (U.S. Congress 1982b:82). Similarly, in Representative Thomas Petri’s (R-WI) introduction to the 1985 subcommittee hearings that finalized the eventual bill, Petri stated,</w:t>
      </w:r>
    </w:p>
    <w:p w14:paraId="5A7DD935" w14:textId="77777777" w:rsidR="0061563A" w:rsidRPr="0061563A" w:rsidRDefault="0061563A" w:rsidP="0061563A">
      <w:pPr>
        <w:spacing w:line="256" w:lineRule="auto"/>
        <w:rPr>
          <w:rFonts w:eastAsia="Calibri"/>
          <w:sz w:val="16"/>
        </w:rPr>
      </w:pPr>
      <w:r w:rsidRPr="0061563A">
        <w:rPr>
          <w:rFonts w:eastAsia="Calibri"/>
          <w:sz w:val="16"/>
        </w:rPr>
        <w:t xml:space="preserve">Whenever you consider any amendments to the Fair Labor Standards Act, you raise fears that you may be </w:t>
      </w:r>
      <w:proofErr w:type="gramStart"/>
      <w:r w:rsidRPr="0061563A">
        <w:rPr>
          <w:rFonts w:eastAsia="Calibri"/>
          <w:sz w:val="16"/>
        </w:rPr>
        <w:t>opening up</w:t>
      </w:r>
      <w:proofErr w:type="gramEnd"/>
      <w:r w:rsidRPr="0061563A">
        <w:rPr>
          <w:rFonts w:eastAsia="Calibri"/>
          <w:sz w:val="16"/>
        </w:rPr>
        <w:t xml:space="preserve"> all kinds of complicated and highly contentious issues, and this is understandable indeed. However, if the bill which is the subject of this morning’s hearings moves forward through the legislative process, I feel confident that we can insulate it from other Fair Labor Standards Act questions. For this issue is not really a labor standards issue at all, but rather a handicapped services issue. (U.S. Congress 1985:3, emphasis added)</w:t>
      </w:r>
    </w:p>
    <w:p w14:paraId="2902AFC1" w14:textId="77777777" w:rsidR="0061563A" w:rsidRPr="0061563A" w:rsidRDefault="0061563A" w:rsidP="0061563A">
      <w:pPr>
        <w:spacing w:line="256" w:lineRule="auto"/>
        <w:rPr>
          <w:rFonts w:eastAsia="Calibri"/>
          <w:sz w:val="16"/>
        </w:rPr>
      </w:pPr>
      <w:r w:rsidRPr="0061563A">
        <w:rPr>
          <w:rFonts w:eastAsia="Calibri"/>
          <w:u w:val="single"/>
        </w:rPr>
        <w:t xml:space="preserve">By the time of the subcommittee hearings that finalized the 1986 bill, delaborization had been so successful that legislators appeared </w:t>
      </w:r>
      <w:r w:rsidRPr="0061563A">
        <w:rPr>
          <w:rFonts w:eastAsia="Calibri"/>
          <w:b/>
          <w:iCs/>
          <w:u w:val="single"/>
        </w:rPr>
        <w:t xml:space="preserve">literally incapable </w:t>
      </w:r>
      <w:r w:rsidRPr="0061563A">
        <w:rPr>
          <w:rFonts w:eastAsia="Calibri"/>
          <w:u w:val="single"/>
        </w:rPr>
        <w:t xml:space="preserve">of hearing </w:t>
      </w:r>
      <w:r w:rsidRPr="0061563A">
        <w:rPr>
          <w:rFonts w:eastAsia="Calibri"/>
          <w:b/>
          <w:iCs/>
          <w:u w:val="single"/>
        </w:rPr>
        <w:t>opposing perspectives</w:t>
      </w:r>
      <w:r w:rsidRPr="0061563A">
        <w:rPr>
          <w:rFonts w:eastAsia="Calibri"/>
          <w:sz w:val="16"/>
        </w:rPr>
        <w:t>. After an extended presentation against the entrenchment of the subminimum wage by the NFB, Representative Austin Murphy (D-PA) replied, “So, really, you have no problem with this.” The NFB representative appeared taken off guard and reiterated (to no avail), “We have a lot of problem with it . . . we have a great deal of problem with it” (U.S. Congress 1985:73). As the acting executive director of the NARF summarized the disappearance of contention over the early 1980s, “It is our understanding that HR. 3091 [a 1982 proposal to remove the 50 percent wage floor] was never moved in the 98th Congress because of the political sensitivity of the FLSA. We understood and reluctantly accepted that fact. That is a major reason we are so pleased that this hearing is being held today. It helps acknowledge that the issue to be addressed today is employment of handicapped persons and not just another wage-hour law issue” (U.S. Congress 1985:8, emphasis added).</w:t>
      </w:r>
    </w:p>
    <w:p w14:paraId="671D4F5C" w14:textId="77777777" w:rsidR="0061563A" w:rsidRPr="0061563A" w:rsidRDefault="0061563A" w:rsidP="0061563A">
      <w:pPr>
        <w:spacing w:line="256" w:lineRule="auto"/>
        <w:rPr>
          <w:rFonts w:eastAsia="Calibri"/>
          <w:u w:val="single"/>
        </w:rPr>
      </w:pPr>
      <w:r w:rsidRPr="0061563A">
        <w:rPr>
          <w:rFonts w:eastAsia="Calibri"/>
          <w:u w:val="single"/>
        </w:rPr>
        <w:t xml:space="preserve">Delaborization represented a </w:t>
      </w:r>
      <w:r w:rsidRPr="0061563A">
        <w:rPr>
          <w:rFonts w:eastAsia="Calibri"/>
          <w:b/>
          <w:iCs/>
          <w:highlight w:val="cyan"/>
          <w:u w:val="single"/>
        </w:rPr>
        <w:t>systematic transformation</w:t>
      </w:r>
      <w:r w:rsidRPr="0061563A">
        <w:rPr>
          <w:rFonts w:eastAsia="Calibri"/>
          <w:highlight w:val="cyan"/>
          <w:u w:val="single"/>
        </w:rPr>
        <w:t xml:space="preserve"> distinguishing</w:t>
      </w:r>
      <w:r w:rsidRPr="0061563A">
        <w:rPr>
          <w:rFonts w:eastAsia="Calibri"/>
          <w:u w:val="single"/>
        </w:rPr>
        <w:t xml:space="preserve"> between “</w:t>
      </w:r>
      <w:r w:rsidRPr="0061563A">
        <w:rPr>
          <w:rFonts w:eastAsia="Calibri"/>
          <w:highlight w:val="cyan"/>
          <w:u w:val="single"/>
        </w:rPr>
        <w:t xml:space="preserve">employment </w:t>
      </w:r>
      <w:r w:rsidRPr="0061563A">
        <w:rPr>
          <w:rFonts w:eastAsia="Calibri"/>
          <w:u w:val="single"/>
        </w:rPr>
        <w:t xml:space="preserve">of handicapped persons” as </w:t>
      </w:r>
      <w:r w:rsidRPr="0061563A">
        <w:rPr>
          <w:rFonts w:eastAsia="Calibri"/>
          <w:highlight w:val="cyan"/>
          <w:u w:val="single"/>
        </w:rPr>
        <w:t>subject to</w:t>
      </w:r>
      <w:r w:rsidRPr="0061563A">
        <w:rPr>
          <w:rFonts w:eastAsia="Calibri"/>
          <w:u w:val="single"/>
        </w:rPr>
        <w:t xml:space="preserve"> the professional jurisdiction of </w:t>
      </w:r>
      <w:r w:rsidRPr="0061563A">
        <w:rPr>
          <w:rFonts w:eastAsia="Calibri"/>
          <w:b/>
          <w:iCs/>
          <w:highlight w:val="cyan"/>
          <w:u w:val="single"/>
        </w:rPr>
        <w:t>self-styled disability experts</w:t>
      </w:r>
      <w:r w:rsidRPr="0061563A">
        <w:rPr>
          <w:rFonts w:eastAsia="Calibri"/>
          <w:highlight w:val="cyan"/>
          <w:u w:val="single"/>
        </w:rPr>
        <w:t>, versus</w:t>
      </w:r>
      <w:r w:rsidRPr="0061563A">
        <w:rPr>
          <w:rFonts w:eastAsia="Calibri"/>
          <w:u w:val="single"/>
        </w:rPr>
        <w:t xml:space="preserve"> “just another </w:t>
      </w:r>
      <w:r w:rsidRPr="0061563A">
        <w:rPr>
          <w:rFonts w:eastAsia="Calibri"/>
          <w:b/>
          <w:iCs/>
          <w:u w:val="single"/>
        </w:rPr>
        <w:t>wage-hour law issue</w:t>
      </w:r>
      <w:r w:rsidRPr="0061563A">
        <w:rPr>
          <w:rFonts w:eastAsia="Calibri"/>
          <w:u w:val="single"/>
        </w:rPr>
        <w:t xml:space="preserve">” subject to </w:t>
      </w:r>
      <w:r w:rsidRPr="0061563A">
        <w:rPr>
          <w:rFonts w:eastAsia="Calibri"/>
          <w:b/>
          <w:iCs/>
          <w:highlight w:val="cyan"/>
          <w:u w:val="single"/>
        </w:rPr>
        <w:t>labor claims</w:t>
      </w:r>
      <w:r w:rsidRPr="0061563A">
        <w:rPr>
          <w:rFonts w:eastAsia="Calibri"/>
          <w:u w:val="single"/>
        </w:rPr>
        <w:t>. This rhetorical transformation drew on disability stigma</w:t>
      </w:r>
      <w:r w:rsidRPr="0061563A">
        <w:rPr>
          <w:rFonts w:eastAsia="Calibri"/>
          <w:sz w:val="16"/>
        </w:rPr>
        <w:t>, including paternalism toward disabled people, assumptions about the meaningless of disabled lives, and negativity toward the supposed idleness of disabled people.</w:t>
      </w:r>
      <w:r w:rsidRPr="0061563A">
        <w:rPr>
          <w:rFonts w:eastAsia="Calibri"/>
          <w:sz w:val="16"/>
          <w:u w:val="single"/>
        </w:rPr>
        <w:t xml:space="preserve"> </w:t>
      </w:r>
      <w:r w:rsidRPr="0061563A">
        <w:rPr>
          <w:rFonts w:eastAsia="Calibri"/>
          <w:u w:val="single"/>
        </w:rPr>
        <w:t xml:space="preserve">However, disability stigma alone was an </w:t>
      </w:r>
      <w:r w:rsidRPr="0061563A">
        <w:rPr>
          <w:rFonts w:eastAsia="Calibri"/>
          <w:b/>
          <w:iCs/>
          <w:u w:val="single"/>
        </w:rPr>
        <w:t>insufficient precondition</w:t>
      </w:r>
      <w:r w:rsidRPr="0061563A">
        <w:rPr>
          <w:rFonts w:eastAsia="Calibri"/>
          <w:u w:val="single"/>
        </w:rPr>
        <w:t xml:space="preserve"> for delaborization</w:t>
      </w:r>
      <w:r w:rsidRPr="0061563A">
        <w:rPr>
          <w:rFonts w:eastAsia="Calibri"/>
          <w:sz w:val="16"/>
        </w:rPr>
        <w:t xml:space="preserve">. Rather, </w:t>
      </w:r>
      <w:r w:rsidRPr="0061563A">
        <w:rPr>
          <w:rFonts w:eastAsia="Calibri"/>
          <w:u w:val="single"/>
        </w:rPr>
        <w:t xml:space="preserve">disability </w:t>
      </w:r>
      <w:r w:rsidRPr="0061563A">
        <w:rPr>
          <w:rFonts w:eastAsia="Calibri"/>
          <w:highlight w:val="cyan"/>
          <w:u w:val="single"/>
        </w:rPr>
        <w:t xml:space="preserve">stigma was </w:t>
      </w:r>
      <w:r w:rsidRPr="0061563A">
        <w:rPr>
          <w:rFonts w:eastAsia="Calibri"/>
          <w:b/>
          <w:iCs/>
          <w:highlight w:val="cyan"/>
          <w:u w:val="single"/>
        </w:rPr>
        <w:t>inextricable</w:t>
      </w:r>
      <w:r w:rsidRPr="0061563A">
        <w:rPr>
          <w:rFonts w:eastAsia="Calibri"/>
          <w:highlight w:val="cyan"/>
          <w:u w:val="single"/>
        </w:rPr>
        <w:t xml:space="preserve"> from </w:t>
      </w:r>
      <w:r w:rsidRPr="0061563A">
        <w:rPr>
          <w:rFonts w:eastAsia="Calibri"/>
          <w:b/>
          <w:iCs/>
          <w:highlight w:val="cyan"/>
          <w:u w:val="single"/>
        </w:rPr>
        <w:t>institutional antecedents</w:t>
      </w:r>
      <w:r w:rsidRPr="0061563A">
        <w:rPr>
          <w:rFonts w:eastAsia="Calibri"/>
          <w:highlight w:val="cyan"/>
          <w:u w:val="single"/>
        </w:rPr>
        <w:t xml:space="preserve">, including </w:t>
      </w:r>
      <w:r w:rsidRPr="0061563A">
        <w:rPr>
          <w:rFonts w:eastAsia="Calibri"/>
          <w:u w:val="single"/>
        </w:rPr>
        <w:t xml:space="preserve">the </w:t>
      </w:r>
      <w:r w:rsidRPr="0061563A">
        <w:rPr>
          <w:rFonts w:eastAsia="Calibri"/>
          <w:b/>
          <w:iCs/>
          <w:u w:val="single"/>
        </w:rPr>
        <w:t xml:space="preserve">rising </w:t>
      </w:r>
      <w:r w:rsidRPr="0061563A">
        <w:rPr>
          <w:rFonts w:eastAsia="Calibri"/>
          <w:b/>
          <w:iCs/>
          <w:highlight w:val="cyan"/>
          <w:u w:val="single"/>
        </w:rPr>
        <w:t>political and economic power</w:t>
      </w:r>
      <w:r w:rsidRPr="0061563A">
        <w:rPr>
          <w:rFonts w:eastAsia="Calibri"/>
          <w:highlight w:val="cyan"/>
          <w:u w:val="single"/>
        </w:rPr>
        <w:t xml:space="preserve"> of </w:t>
      </w:r>
      <w:r w:rsidRPr="0061563A">
        <w:rPr>
          <w:rFonts w:eastAsia="Calibri"/>
          <w:u w:val="single"/>
        </w:rPr>
        <w:t xml:space="preserve">employment program </w:t>
      </w:r>
      <w:r w:rsidRPr="0061563A">
        <w:rPr>
          <w:rFonts w:eastAsia="Calibri"/>
          <w:highlight w:val="cyan"/>
          <w:u w:val="single"/>
        </w:rPr>
        <w:t xml:space="preserve">professionals and the </w:t>
      </w:r>
      <w:r w:rsidRPr="0061563A">
        <w:rPr>
          <w:rFonts w:eastAsia="Calibri"/>
          <w:b/>
          <w:iCs/>
          <w:highlight w:val="cyan"/>
          <w:u w:val="single"/>
        </w:rPr>
        <w:t>crumbling labor–disability coalition</w:t>
      </w:r>
      <w:r w:rsidRPr="0061563A">
        <w:rPr>
          <w:rFonts w:eastAsia="Calibri"/>
          <w:highlight w:val="cyan"/>
          <w:u w:val="single"/>
        </w:rPr>
        <w:t>. This</w:t>
      </w:r>
      <w:r w:rsidRPr="0061563A">
        <w:rPr>
          <w:rFonts w:eastAsia="Calibri"/>
          <w:u w:val="single"/>
        </w:rPr>
        <w:t xml:space="preserve"> analysis </w:t>
      </w:r>
      <w:r w:rsidRPr="0061563A">
        <w:rPr>
          <w:rFonts w:eastAsia="Calibri"/>
          <w:highlight w:val="cyan"/>
          <w:u w:val="single"/>
        </w:rPr>
        <w:t xml:space="preserve">problematizes </w:t>
      </w:r>
      <w:r w:rsidRPr="0061563A">
        <w:rPr>
          <w:rFonts w:eastAsia="Calibri"/>
          <w:b/>
          <w:iCs/>
          <w:highlight w:val="cyan"/>
          <w:u w:val="single"/>
        </w:rPr>
        <w:t>essentialist constructions</w:t>
      </w:r>
      <w:r w:rsidRPr="0061563A">
        <w:rPr>
          <w:rFonts w:eastAsia="Calibri"/>
          <w:highlight w:val="cyan"/>
          <w:u w:val="single"/>
        </w:rPr>
        <w:t xml:space="preserve"> of invisible work </w:t>
      </w:r>
      <w:r w:rsidRPr="0061563A">
        <w:rPr>
          <w:rFonts w:eastAsia="Calibri"/>
          <w:u w:val="single"/>
        </w:rPr>
        <w:t>and offers an “existence proof”</w:t>
      </w:r>
      <w:r w:rsidRPr="0061563A">
        <w:rPr>
          <w:rFonts w:eastAsia="Calibri"/>
          <w:sz w:val="16"/>
        </w:rPr>
        <w:t xml:space="preserve"> (Small 2009</w:t>
      </w:r>
      <w:r w:rsidRPr="0061563A">
        <w:rPr>
          <w:rFonts w:eastAsia="Calibri"/>
          <w:u w:val="single"/>
        </w:rPr>
        <w:t xml:space="preserve">) of delaborization as a </w:t>
      </w:r>
      <w:r w:rsidRPr="0061563A">
        <w:rPr>
          <w:rFonts w:eastAsia="Calibri"/>
          <w:b/>
          <w:iCs/>
          <w:u w:val="single"/>
        </w:rPr>
        <w:t>social process</w:t>
      </w:r>
      <w:r w:rsidRPr="0061563A">
        <w:rPr>
          <w:rFonts w:eastAsia="Calibri"/>
          <w:u w:val="single"/>
        </w:rPr>
        <w:t xml:space="preserve"> fueled by </w:t>
      </w:r>
      <w:r w:rsidRPr="0061563A">
        <w:rPr>
          <w:rFonts w:eastAsia="Calibri"/>
          <w:sz w:val="16"/>
        </w:rPr>
        <w:t>three</w:t>
      </w:r>
      <w:r w:rsidRPr="0061563A">
        <w:rPr>
          <w:rFonts w:eastAsia="Calibri"/>
          <w:sz w:val="16"/>
          <w:u w:val="single"/>
        </w:rPr>
        <w:t xml:space="preserve"> </w:t>
      </w:r>
      <w:r w:rsidRPr="0061563A">
        <w:rPr>
          <w:rFonts w:eastAsia="Calibri"/>
          <w:u w:val="single"/>
        </w:rPr>
        <w:t>interrelated antecedents.</w:t>
      </w:r>
    </w:p>
    <w:p w14:paraId="6A7A6ADD" w14:textId="77777777" w:rsidR="0061563A" w:rsidRPr="0061563A" w:rsidRDefault="0061563A" w:rsidP="0061563A">
      <w:pPr>
        <w:spacing w:line="256" w:lineRule="auto"/>
        <w:rPr>
          <w:rFonts w:eastAsia="Calibri"/>
          <w:sz w:val="16"/>
        </w:rPr>
      </w:pPr>
      <w:r w:rsidRPr="0061563A">
        <w:rPr>
          <w:rFonts w:eastAsia="Calibri"/>
          <w:sz w:val="16"/>
        </w:rPr>
        <w:t>Conclusions: Mechanisms Driving Delaborization</w:t>
      </w:r>
    </w:p>
    <w:p w14:paraId="75629672" w14:textId="77777777" w:rsidR="0061563A" w:rsidRPr="0061563A" w:rsidRDefault="0061563A" w:rsidP="0061563A">
      <w:pPr>
        <w:spacing w:line="256" w:lineRule="auto"/>
        <w:rPr>
          <w:rFonts w:eastAsia="Calibri"/>
          <w:sz w:val="16"/>
        </w:rPr>
      </w:pPr>
      <w:r w:rsidRPr="0061563A">
        <w:rPr>
          <w:rFonts w:eastAsia="Calibri"/>
          <w:sz w:val="16"/>
        </w:rPr>
        <w:t>The late 1970s and early 1980s saw high levels of contention over the payment of subminimum wages to disabled workers, yet by 1986, contention disappeared from the Congressional Record, enabling the bipartisan passage of amendments entrenching the subminimum wage. This article develops delaborization as an emergent concept to explain the 1986 entrenchment of the subminimum wage. The rising power of employment program professionals, the crumbling disability–labor coalition, and ambient disability stigma helped program professionals achieve the legislative elimination of the floor on disabled workers’ wages in 1986.</w:t>
      </w:r>
    </w:p>
    <w:p w14:paraId="62327E69" w14:textId="77777777" w:rsidR="0061563A" w:rsidRPr="0061563A" w:rsidRDefault="0061563A" w:rsidP="0061563A">
      <w:pPr>
        <w:spacing w:line="256" w:lineRule="auto"/>
        <w:rPr>
          <w:rFonts w:eastAsia="Calibri"/>
          <w:sz w:val="16"/>
        </w:rPr>
      </w:pPr>
      <w:r w:rsidRPr="0061563A">
        <w:rPr>
          <w:rFonts w:eastAsia="Calibri"/>
          <w:u w:val="single"/>
        </w:rPr>
        <w:t xml:space="preserve">As large state institutions were dismantled and </w:t>
      </w:r>
      <w:r w:rsidRPr="0061563A">
        <w:rPr>
          <w:rFonts w:eastAsia="Calibri"/>
          <w:b/>
          <w:iCs/>
          <w:highlight w:val="cyan"/>
          <w:u w:val="single"/>
        </w:rPr>
        <w:t xml:space="preserve">professionals </w:t>
      </w:r>
      <w:r w:rsidRPr="0061563A">
        <w:rPr>
          <w:rFonts w:eastAsia="Calibri"/>
          <w:b/>
          <w:iCs/>
          <w:u w:val="single"/>
        </w:rPr>
        <w:t>took control</w:t>
      </w:r>
      <w:r w:rsidRPr="0061563A">
        <w:rPr>
          <w:rFonts w:eastAsia="Calibri"/>
          <w:u w:val="single"/>
        </w:rPr>
        <w:t xml:space="preserve"> of disabled workers’ time use and labor power, these professionals </w:t>
      </w:r>
      <w:r w:rsidRPr="0061563A">
        <w:rPr>
          <w:rFonts w:eastAsia="Calibri"/>
          <w:b/>
          <w:iCs/>
          <w:highlight w:val="cyan"/>
          <w:u w:val="single"/>
        </w:rPr>
        <w:t>leveraged</w:t>
      </w:r>
      <w:r w:rsidRPr="0061563A">
        <w:rPr>
          <w:rFonts w:eastAsia="Calibri"/>
          <w:b/>
          <w:iCs/>
          <w:u w:val="single"/>
        </w:rPr>
        <w:t xml:space="preserve"> government connections</w:t>
      </w:r>
      <w:r w:rsidRPr="0061563A">
        <w:rPr>
          <w:rFonts w:eastAsia="Calibri"/>
          <w:u w:val="single"/>
        </w:rPr>
        <w:t xml:space="preserve"> to achieve </w:t>
      </w:r>
      <w:r w:rsidRPr="0061563A">
        <w:rPr>
          <w:rFonts w:eastAsia="Calibri"/>
          <w:b/>
          <w:iCs/>
          <w:highlight w:val="cyan"/>
          <w:u w:val="single"/>
        </w:rPr>
        <w:t>disproportionate influence</w:t>
      </w:r>
      <w:r w:rsidRPr="0061563A">
        <w:rPr>
          <w:rFonts w:eastAsia="Calibri"/>
          <w:highlight w:val="cyan"/>
          <w:u w:val="single"/>
        </w:rPr>
        <w:t xml:space="preserve"> over congress</w:t>
      </w:r>
      <w:r w:rsidRPr="0061563A">
        <w:rPr>
          <w:rFonts w:eastAsia="Calibri"/>
          <w:u w:val="single"/>
        </w:rPr>
        <w:t xml:space="preserve">ional debates and achieve the entrenchment of the </w:t>
      </w:r>
      <w:r w:rsidRPr="0061563A">
        <w:rPr>
          <w:rFonts w:eastAsia="Calibri"/>
          <w:b/>
          <w:iCs/>
          <w:u w:val="single"/>
        </w:rPr>
        <w:t>subminimum wage</w:t>
      </w:r>
      <w:r w:rsidRPr="0061563A">
        <w:rPr>
          <w:rFonts w:eastAsia="Calibri"/>
          <w:u w:val="single"/>
        </w:rPr>
        <w:t xml:space="preserve">. Weaknesses in the </w:t>
      </w:r>
      <w:r w:rsidRPr="0061563A">
        <w:rPr>
          <w:rFonts w:eastAsia="Calibri"/>
          <w:b/>
          <w:iCs/>
          <w:u w:val="single"/>
        </w:rPr>
        <w:t>opposing coalition</w:t>
      </w:r>
      <w:r w:rsidRPr="0061563A">
        <w:rPr>
          <w:rFonts w:eastAsia="Calibri"/>
          <w:u w:val="single"/>
        </w:rPr>
        <w:t xml:space="preserve"> of </w:t>
      </w:r>
      <w:r w:rsidRPr="0061563A">
        <w:rPr>
          <w:rFonts w:eastAsia="Calibri"/>
          <w:sz w:val="16"/>
        </w:rPr>
        <w:t>disability rights groups and</w:t>
      </w:r>
      <w:r w:rsidRPr="0061563A">
        <w:rPr>
          <w:rFonts w:eastAsia="Calibri"/>
          <w:sz w:val="16"/>
          <w:u w:val="single"/>
        </w:rPr>
        <w:t xml:space="preserve"> </w:t>
      </w:r>
      <w:r w:rsidRPr="0061563A">
        <w:rPr>
          <w:rFonts w:eastAsia="Calibri"/>
          <w:b/>
          <w:iCs/>
          <w:u w:val="single"/>
        </w:rPr>
        <w:t>labor unions</w:t>
      </w:r>
      <w:r w:rsidRPr="0061563A">
        <w:rPr>
          <w:rFonts w:eastAsia="Calibri"/>
          <w:sz w:val="16"/>
        </w:rPr>
        <w:t xml:space="preserve">, which stemmed from preexisting animosity between these groups and the Reagan administration’s generalized attack on labor, </w:t>
      </w:r>
      <w:r w:rsidRPr="0061563A">
        <w:rPr>
          <w:rFonts w:eastAsia="Calibri"/>
          <w:u w:val="single"/>
        </w:rPr>
        <w:t>limited this coalition’s capacity to mount effective opposition</w:t>
      </w:r>
      <w:r w:rsidRPr="0061563A">
        <w:rPr>
          <w:rFonts w:eastAsia="Calibri"/>
          <w:sz w:val="16"/>
        </w:rPr>
        <w:t xml:space="preserve">. Furthermore, </w:t>
      </w:r>
      <w:r w:rsidRPr="0061563A">
        <w:rPr>
          <w:rFonts w:eastAsia="Calibri"/>
          <w:u w:val="single"/>
        </w:rPr>
        <w:t>preexisting disability stigma enabled program managers’ jurisdictional logics to take root in legislative discourse</w:t>
      </w:r>
      <w:r w:rsidRPr="0061563A">
        <w:rPr>
          <w:rFonts w:eastAsia="Calibri"/>
          <w:sz w:val="16"/>
        </w:rPr>
        <w:t>. This article does not reify the 1986 bill as the determinative moment in delaborization—as I described, the most significant declines in disabled workers’ wages occurred pre-1986—but uses the legislative institutionalization of wage floor loopholes as a window into stakeholder negotiations and the disappearance of labor frames. I use this empirical case to illustrate mechanisms driving delaborization, a phenomenon seen across sectors and historical periods with important consequences for the organization of work.</w:t>
      </w:r>
    </w:p>
    <w:p w14:paraId="46286AAB" w14:textId="77777777" w:rsidR="0061563A" w:rsidRPr="0061563A" w:rsidRDefault="0061563A" w:rsidP="0061563A">
      <w:pPr>
        <w:spacing w:line="256" w:lineRule="auto"/>
        <w:rPr>
          <w:rFonts w:eastAsia="Calibri"/>
          <w:sz w:val="16"/>
        </w:rPr>
      </w:pPr>
      <w:r w:rsidRPr="0061563A">
        <w:rPr>
          <w:rFonts w:eastAsia="Calibri"/>
          <w:sz w:val="16"/>
        </w:rPr>
        <w:t>Events contributing to the erosion of the wage floor for disabled workers were path-dependent and cannot be generalized across all potential cases of delaborization, yet this analysis may sensitize scholars to mechanisms driving delaborization in other empirical cases. I identify expertise, the withdrawal of labor unions, and identity-based stigma as important but not necessarily exclusive mechanisms driving delaborization, and I encourage future research documenting other potential mechanisms (e.g., the spatial (re)organization of work [see Uğurlu 2013]). Ultimately, comparative research is needed to evaluate and extend the framework proposed here. Furthermore, comparative research may adjudicate among these three factors to assess which are most determinative, a judgment this article defers by naming them as three intersecting factors. In sketching out potential future analyses, I focus on workfare, prison labor, and household labor as the central cases of invisible work addressed in prior literature, although other comparisons may be generative for future research.</w:t>
      </w:r>
    </w:p>
    <w:p w14:paraId="17910AE0" w14:textId="77777777" w:rsidR="0061563A" w:rsidRPr="0061563A" w:rsidRDefault="0061563A" w:rsidP="0061563A">
      <w:pPr>
        <w:spacing w:line="256" w:lineRule="auto"/>
        <w:rPr>
          <w:rFonts w:eastAsia="Calibri"/>
          <w:sz w:val="16"/>
        </w:rPr>
      </w:pPr>
      <w:r w:rsidRPr="0061563A">
        <w:rPr>
          <w:rFonts w:eastAsia="Calibri"/>
          <w:b/>
          <w:iCs/>
          <w:u w:val="single"/>
        </w:rPr>
        <w:t>Preexisting collective paternalism</w:t>
      </w:r>
      <w:r w:rsidRPr="0061563A">
        <w:rPr>
          <w:rFonts w:eastAsia="Calibri"/>
          <w:u w:val="single"/>
        </w:rPr>
        <w:t xml:space="preserve"> toward disabled people</w:t>
      </w:r>
      <w:r w:rsidRPr="0061563A">
        <w:rPr>
          <w:rFonts w:eastAsia="Calibri"/>
          <w:sz w:val="16"/>
        </w:rPr>
        <w:t xml:space="preserve"> (Barriga 2012; Carney et al. 2023; Pettinicchio 2019) </w:t>
      </w:r>
      <w:r w:rsidRPr="0061563A">
        <w:rPr>
          <w:rFonts w:eastAsia="Calibri"/>
          <w:u w:val="single"/>
        </w:rPr>
        <w:t>and the stigmatization of disabled people’s purported idleness</w:t>
      </w:r>
      <w:r w:rsidRPr="0061563A">
        <w:rPr>
          <w:rFonts w:eastAsia="Calibri"/>
          <w:sz w:val="16"/>
        </w:rPr>
        <w:t xml:space="preserve"> (Carmody 2022; Gleeson 1999; Nibert 1995; Rose 2017; Russell 1998, 2019; Stone 1984) </w:t>
      </w:r>
      <w:r w:rsidRPr="0061563A">
        <w:rPr>
          <w:rFonts w:eastAsia="Calibri"/>
          <w:u w:val="single"/>
        </w:rPr>
        <w:t xml:space="preserve">made disabled workers </w:t>
      </w:r>
      <w:r w:rsidRPr="0061563A">
        <w:rPr>
          <w:rFonts w:eastAsia="Calibri"/>
          <w:b/>
          <w:iCs/>
          <w:u w:val="single"/>
        </w:rPr>
        <w:t>vulnerable</w:t>
      </w:r>
      <w:r w:rsidRPr="0061563A">
        <w:rPr>
          <w:rFonts w:eastAsia="Calibri"/>
          <w:u w:val="single"/>
        </w:rPr>
        <w:t xml:space="preserve"> to the reclassification of their work as a social service. Other forms of identity-based stigma may also lay the groundwork for delaborization</w:t>
      </w:r>
      <w:r w:rsidRPr="0061563A">
        <w:rPr>
          <w:rFonts w:eastAsia="Calibri"/>
          <w:sz w:val="16"/>
        </w:rPr>
        <w:t xml:space="preserve">, although the mechanisms linking this stigma to delaborization vary. For example, studies of workfare and prison labor highlight the centrality of race to these labor regimes (Goldberg 2001; Hatton 2020, 2021; Krinsky 2007; Peck 2001; Soss et al. 2011). </w:t>
      </w:r>
      <w:r w:rsidRPr="0061563A">
        <w:rPr>
          <w:rFonts w:eastAsia="Calibri"/>
          <w:u w:val="single"/>
        </w:rPr>
        <w:t>Racism contributes to delaborization through mechanisms such as the cultural construction of Black and Latino/a workers as “lazy” and in need of white governance</w:t>
      </w:r>
      <w:r w:rsidRPr="0061563A">
        <w:rPr>
          <w:rFonts w:eastAsia="Calibri"/>
          <w:sz w:val="16"/>
        </w:rPr>
        <w:t xml:space="preserve"> (Soss et al. 2011). Similarly, </w:t>
      </w:r>
      <w:r w:rsidRPr="0061563A">
        <w:rPr>
          <w:rFonts w:eastAsia="Calibri"/>
          <w:u w:val="single"/>
        </w:rPr>
        <w:t>sexist views of women’s natural inclination toward care work contribute to the invisibility of household labor</w:t>
      </w:r>
      <w:r w:rsidRPr="0061563A">
        <w:rPr>
          <w:rFonts w:eastAsia="Calibri"/>
          <w:sz w:val="16"/>
        </w:rPr>
        <w:t xml:space="preserve"> (Daniels 1987; Federici [1975] 2012; Fortunati 1995; Hartmann 1981; Sarti et al. 2018), intersecting with racism in cases where household labor is outsourced to women of color (Liu 2017; Nakano Glenn 1992). Overall, </w:t>
      </w:r>
      <w:r w:rsidRPr="0061563A">
        <w:rPr>
          <w:rFonts w:eastAsia="Calibri"/>
          <w:u w:val="single"/>
        </w:rPr>
        <w:t xml:space="preserve">comparing these cases to the subminimum wage highlights the role of </w:t>
      </w:r>
      <w:r w:rsidRPr="0061563A">
        <w:rPr>
          <w:rFonts w:eastAsia="Calibri"/>
          <w:b/>
          <w:iCs/>
          <w:u w:val="single"/>
        </w:rPr>
        <w:t>identity-based stigma</w:t>
      </w:r>
      <w:r w:rsidRPr="0061563A">
        <w:rPr>
          <w:rFonts w:eastAsia="Calibri"/>
          <w:u w:val="single"/>
        </w:rPr>
        <w:t xml:space="preserve"> in delaborization, but</w:t>
      </w:r>
      <w:r w:rsidRPr="0061563A">
        <w:rPr>
          <w:rFonts w:eastAsia="Calibri"/>
          <w:sz w:val="16"/>
        </w:rPr>
        <w:t>—in contrast to extant literature on invisible work—</w:t>
      </w:r>
      <w:r w:rsidRPr="0061563A">
        <w:rPr>
          <w:rFonts w:eastAsia="Calibri"/>
          <w:u w:val="single"/>
        </w:rPr>
        <w:t xml:space="preserve">identifies stigma as an </w:t>
      </w:r>
      <w:r w:rsidRPr="0061563A">
        <w:rPr>
          <w:rFonts w:eastAsia="Calibri"/>
          <w:b/>
          <w:iCs/>
          <w:u w:val="single"/>
        </w:rPr>
        <w:t>insufficient prerequisite</w:t>
      </w:r>
      <w:r w:rsidRPr="0061563A">
        <w:rPr>
          <w:rFonts w:eastAsia="Calibri"/>
          <w:u w:val="single"/>
        </w:rPr>
        <w:t xml:space="preserve"> in and of itself. Instead, delaborization emerges from the </w:t>
      </w:r>
      <w:r w:rsidRPr="0061563A">
        <w:rPr>
          <w:rFonts w:eastAsia="Calibri"/>
          <w:b/>
          <w:iCs/>
          <w:u w:val="single"/>
        </w:rPr>
        <w:t>interplay</w:t>
      </w:r>
      <w:r w:rsidRPr="0061563A">
        <w:rPr>
          <w:rFonts w:eastAsia="Calibri"/>
          <w:u w:val="single"/>
        </w:rPr>
        <w:t xml:space="preserve"> of </w:t>
      </w:r>
      <w:r w:rsidRPr="0061563A">
        <w:rPr>
          <w:rFonts w:eastAsia="Calibri"/>
          <w:b/>
          <w:iCs/>
          <w:u w:val="single"/>
        </w:rPr>
        <w:t>stigma</w:t>
      </w:r>
      <w:r w:rsidRPr="0061563A">
        <w:rPr>
          <w:rFonts w:eastAsia="Calibri"/>
          <w:u w:val="single"/>
        </w:rPr>
        <w:t xml:space="preserve"> and </w:t>
      </w:r>
      <w:r w:rsidRPr="0061563A">
        <w:rPr>
          <w:rFonts w:eastAsia="Calibri"/>
          <w:b/>
          <w:iCs/>
          <w:u w:val="single"/>
        </w:rPr>
        <w:t>institutional factors</w:t>
      </w:r>
      <w:r w:rsidRPr="0061563A">
        <w:rPr>
          <w:rFonts w:eastAsia="Calibri"/>
          <w:u w:val="single"/>
        </w:rPr>
        <w:t xml:space="preserve">, including the </w:t>
      </w:r>
      <w:r w:rsidRPr="0061563A">
        <w:rPr>
          <w:rFonts w:eastAsia="Calibri"/>
          <w:sz w:val="16"/>
        </w:rPr>
        <w:t>rise of experts and</w:t>
      </w:r>
      <w:r w:rsidRPr="0061563A">
        <w:rPr>
          <w:rFonts w:eastAsia="Calibri"/>
          <w:sz w:val="16"/>
          <w:u w:val="single"/>
        </w:rPr>
        <w:t xml:space="preserve"> </w:t>
      </w:r>
      <w:r w:rsidRPr="0061563A">
        <w:rPr>
          <w:rFonts w:eastAsia="Calibri"/>
          <w:b/>
          <w:iCs/>
          <w:u w:val="single"/>
        </w:rPr>
        <w:t>withdrawal of unions</w:t>
      </w:r>
      <w:r w:rsidRPr="0061563A">
        <w:rPr>
          <w:rFonts w:eastAsia="Calibri"/>
          <w:u w:val="single"/>
        </w:rPr>
        <w:t>.</w:t>
      </w:r>
    </w:p>
    <w:p w14:paraId="325AE44E" w14:textId="77777777" w:rsidR="0061563A" w:rsidRPr="0061563A" w:rsidRDefault="0061563A" w:rsidP="0061563A">
      <w:pPr>
        <w:spacing w:line="256" w:lineRule="auto"/>
        <w:rPr>
          <w:rFonts w:eastAsia="Calibri"/>
          <w:sz w:val="16"/>
        </w:rPr>
      </w:pPr>
      <w:r w:rsidRPr="0061563A">
        <w:rPr>
          <w:rFonts w:eastAsia="Calibri"/>
          <w:sz w:val="16"/>
        </w:rPr>
        <w:t>The limited involvement of labor unions represents an additional antecedent to delaborization. This article shows that unions withdrew from the subminimum wage during the 1980s due to their beleaguered position during the Reagan years and their lingering bad blood with disability activists following deinstitutionalization. Research on the political dynamics of workfare has shown that during the 1990s, as workfare programs were rolled out, many unions distanced themselves due to the stigma of welfare (Goldberg 2001; Krinsky 2007; Simmons 2002). Krinsky (2007) identifies unions’ limited opposition to New York’s workfare program as a major factor in its successful institutionalization. Similarly, research on paid household labor identifies low unionization rates in this sector as a major factor in the low valuation of this work (Duffy 2011; Dwyer 2013). Furthermore, unions have been criticized for their limited concern with mass incarceration (Kilgore 2013), which may enable prisoners’ low wages. The 1986 entrenchment of the subminimum wage suggests unions’ relative neglect of certain forms of labor may enable delaborization in these sectors.</w:t>
      </w:r>
    </w:p>
    <w:p w14:paraId="63F54F43" w14:textId="77777777" w:rsidR="0061563A" w:rsidRPr="0061563A" w:rsidRDefault="0061563A" w:rsidP="0061563A">
      <w:pPr>
        <w:spacing w:line="256" w:lineRule="auto"/>
        <w:rPr>
          <w:rFonts w:eastAsia="Calibri"/>
          <w:u w:val="single"/>
        </w:rPr>
      </w:pPr>
      <w:r w:rsidRPr="0061563A">
        <w:rPr>
          <w:rFonts w:eastAsia="Calibri"/>
          <w:sz w:val="16"/>
        </w:rPr>
        <w:t xml:space="preserve">Finally, emergent professionals play a crucial role in delaborization. During the 1980s and 1990s, a new class of technocrats (often housed in think tanks) guided the conception and implementation of workfare (Oliker 1994; Peck 2001; Peck and Theodore 2010). By identifying welfare reform as a political priority and claiming jurisdiction over emergent forms of workfare, these policy technocrats established themselves as a dominant force in U.S. political life. Relatedly, recent work has highlighted the role of incarceration and reentry “experts” in overseeing prison work (Hatton 2021). Professional expertise may play a less obvious role in forms of delaborization documented primarily at cultural and interpersonal levels, such as household labor. However, when labor classification struggles rise to the legal/institutional level, professionals’ advocacy may be determinative: DeRock (2019) finds that staff in the statistics departments of international financial organizations exercise tremendous power over the exclusion of housework from GDP and other economic metrics. Anderson’s (2021) work on child labor offers an intriguing countercase, suggesting that professionals may play a determinative role in undoing delaborization; her work highlights how under some historical conditions, middle-class professional reformers made children’s labor visible and advocated for </w:t>
      </w:r>
      <w:proofErr w:type="gramStart"/>
      <w:r w:rsidRPr="0061563A">
        <w:rPr>
          <w:rFonts w:eastAsia="Calibri"/>
          <w:sz w:val="16"/>
        </w:rPr>
        <w:t>protections</w:t>
      </w:r>
      <w:proofErr w:type="gramEnd"/>
      <w:r w:rsidRPr="0061563A">
        <w:rPr>
          <w:rFonts w:eastAsia="Calibri"/>
          <w:sz w:val="16"/>
        </w:rPr>
        <w:t xml:space="preserve">. Existing research suggests that </w:t>
      </w:r>
      <w:r w:rsidRPr="0061563A">
        <w:rPr>
          <w:rFonts w:eastAsia="Calibri"/>
          <w:u w:val="single"/>
        </w:rPr>
        <w:t>across empirical cases, professionals’ identification of</w:t>
      </w:r>
      <w:r w:rsidRPr="0061563A">
        <w:rPr>
          <w:rFonts w:eastAsia="Calibri"/>
          <w:sz w:val="16"/>
        </w:rPr>
        <w:t xml:space="preserve"> a population’s time use and</w:t>
      </w:r>
      <w:r w:rsidRPr="0061563A">
        <w:rPr>
          <w:rFonts w:eastAsia="Calibri"/>
          <w:sz w:val="16"/>
          <w:u w:val="single"/>
        </w:rPr>
        <w:t xml:space="preserve"> </w:t>
      </w:r>
      <w:r w:rsidRPr="0061563A">
        <w:rPr>
          <w:rFonts w:eastAsia="Calibri"/>
          <w:highlight w:val="cyan"/>
          <w:u w:val="single"/>
        </w:rPr>
        <w:t>labor</w:t>
      </w:r>
      <w:r w:rsidRPr="0061563A">
        <w:rPr>
          <w:rFonts w:eastAsia="Calibri"/>
          <w:u w:val="single"/>
        </w:rPr>
        <w:t xml:space="preserve"> power </w:t>
      </w:r>
      <w:r w:rsidRPr="0061563A">
        <w:rPr>
          <w:rFonts w:eastAsia="Calibri"/>
          <w:highlight w:val="cyan"/>
          <w:u w:val="single"/>
        </w:rPr>
        <w:t>as a technical issue</w:t>
      </w:r>
      <w:r w:rsidRPr="0061563A">
        <w:rPr>
          <w:rFonts w:eastAsia="Calibri"/>
          <w:u w:val="single"/>
        </w:rPr>
        <w:t xml:space="preserve"> subject to their expertise may </w:t>
      </w:r>
      <w:r w:rsidRPr="0061563A">
        <w:rPr>
          <w:rFonts w:eastAsia="Calibri"/>
          <w:b/>
          <w:iCs/>
          <w:highlight w:val="cyan"/>
          <w:u w:val="single"/>
        </w:rPr>
        <w:t xml:space="preserve">edge out </w:t>
      </w:r>
      <w:r w:rsidRPr="0061563A">
        <w:rPr>
          <w:rFonts w:eastAsia="Calibri"/>
          <w:b/>
          <w:iCs/>
          <w:u w:val="single"/>
        </w:rPr>
        <w:t xml:space="preserve">labor or </w:t>
      </w:r>
      <w:r w:rsidRPr="0061563A">
        <w:rPr>
          <w:rFonts w:eastAsia="Calibri"/>
          <w:b/>
          <w:iCs/>
          <w:highlight w:val="cyan"/>
          <w:u w:val="single"/>
        </w:rPr>
        <w:t xml:space="preserve">social movement </w:t>
      </w:r>
      <w:r w:rsidRPr="0061563A">
        <w:rPr>
          <w:rFonts w:eastAsia="Calibri"/>
          <w:b/>
          <w:iCs/>
          <w:u w:val="single"/>
        </w:rPr>
        <w:t>frames</w:t>
      </w:r>
      <w:r w:rsidRPr="0061563A">
        <w:rPr>
          <w:rFonts w:eastAsia="Calibri"/>
          <w:u w:val="single"/>
        </w:rPr>
        <w:t xml:space="preserve"> and “</w:t>
      </w:r>
      <w:r w:rsidRPr="0061563A">
        <w:rPr>
          <w:rFonts w:eastAsia="Calibri"/>
          <w:b/>
          <w:iCs/>
          <w:u w:val="single"/>
        </w:rPr>
        <w:t>thin” political discourse</w:t>
      </w:r>
      <w:r w:rsidRPr="0061563A">
        <w:rPr>
          <w:rFonts w:eastAsia="Calibri"/>
          <w:u w:val="single"/>
        </w:rPr>
        <w:t xml:space="preserve"> overall.</w:t>
      </w:r>
    </w:p>
    <w:p w14:paraId="54EEAFC1" w14:textId="77777777" w:rsidR="0061563A" w:rsidRPr="0061563A" w:rsidRDefault="0061563A" w:rsidP="0061563A">
      <w:pPr>
        <w:spacing w:line="256" w:lineRule="auto"/>
        <w:rPr>
          <w:rFonts w:eastAsia="Calibri"/>
          <w:sz w:val="16"/>
        </w:rPr>
      </w:pPr>
      <w:r w:rsidRPr="0061563A">
        <w:rPr>
          <w:rFonts w:eastAsia="Calibri"/>
          <w:sz w:val="16"/>
        </w:rPr>
        <w:t>These last two mechanisms driving delaborization—</w:t>
      </w:r>
      <w:r w:rsidRPr="0061563A">
        <w:rPr>
          <w:rFonts w:eastAsia="Calibri"/>
          <w:u w:val="single"/>
        </w:rPr>
        <w:t>the limited involvement of unions and professionals’ ascendance</w:t>
      </w:r>
      <w:r w:rsidRPr="0061563A">
        <w:rPr>
          <w:rFonts w:eastAsia="Calibri"/>
          <w:sz w:val="16"/>
        </w:rPr>
        <w:t>—</w:t>
      </w:r>
      <w:r w:rsidRPr="0061563A">
        <w:rPr>
          <w:rFonts w:eastAsia="Calibri"/>
          <w:u w:val="single"/>
        </w:rPr>
        <w:t xml:space="preserve">grow entangled in cases where unions align with </w:t>
      </w:r>
      <w:r w:rsidRPr="0061563A">
        <w:rPr>
          <w:rFonts w:eastAsia="Calibri"/>
          <w:b/>
          <w:iCs/>
          <w:u w:val="single"/>
        </w:rPr>
        <w:t>managerial professionals</w:t>
      </w:r>
      <w:r w:rsidRPr="0061563A">
        <w:rPr>
          <w:rFonts w:eastAsia="Calibri"/>
          <w:u w:val="single"/>
        </w:rPr>
        <w:t xml:space="preserve">. </w:t>
      </w:r>
      <w:r w:rsidRPr="0061563A">
        <w:rPr>
          <w:rFonts w:eastAsia="Calibri"/>
          <w:sz w:val="16"/>
        </w:rPr>
        <w:t xml:space="preserve">Workfare and prison work exemplify these dynamics. Courts and legislatures have prevented incarcerated workers from unionizing (Fink 2016; Hatton 2020, 2021), yet </w:t>
      </w:r>
      <w:r w:rsidRPr="0061563A">
        <w:rPr>
          <w:rFonts w:eastAsia="Calibri"/>
          <w:u w:val="single"/>
        </w:rPr>
        <w:t>correctional officers’ unions are among the most powerful bargaining units in the United States</w:t>
      </w:r>
      <w:r w:rsidRPr="0061563A">
        <w:rPr>
          <w:rFonts w:eastAsia="Calibri"/>
          <w:sz w:val="16"/>
        </w:rPr>
        <w:t xml:space="preserve"> (Page 2011). </w:t>
      </w:r>
      <w:r w:rsidRPr="0061563A">
        <w:rPr>
          <w:rFonts w:eastAsia="Calibri"/>
          <w:u w:val="single"/>
        </w:rPr>
        <w:t>These unions lobby for prison expansion</w:t>
      </w:r>
      <w:r w:rsidRPr="0061563A">
        <w:rPr>
          <w:rFonts w:eastAsia="Calibri"/>
          <w:sz w:val="16"/>
        </w:rPr>
        <w:t>, and thus the expansion of prison labor regimes,</w:t>
      </w:r>
      <w:r w:rsidRPr="0061563A">
        <w:rPr>
          <w:rFonts w:eastAsia="Calibri"/>
          <w:sz w:val="16"/>
          <w:u w:val="single"/>
        </w:rPr>
        <w:t xml:space="preserve"> </w:t>
      </w:r>
      <w:r w:rsidRPr="0061563A">
        <w:rPr>
          <w:rFonts w:eastAsia="Calibri"/>
          <w:u w:val="single"/>
        </w:rPr>
        <w:t xml:space="preserve">through claims to </w:t>
      </w:r>
      <w:r w:rsidRPr="0061563A">
        <w:rPr>
          <w:rFonts w:eastAsia="Calibri"/>
          <w:b/>
          <w:iCs/>
          <w:u w:val="single"/>
        </w:rPr>
        <w:t>unique professional expertise</w:t>
      </w:r>
      <w:r w:rsidRPr="0061563A">
        <w:rPr>
          <w:rFonts w:eastAsia="Calibri"/>
          <w:sz w:val="16"/>
        </w:rPr>
        <w:t xml:space="preserve"> (Page 2011). </w:t>
      </w:r>
      <w:r w:rsidRPr="0061563A">
        <w:rPr>
          <w:rFonts w:eastAsia="Calibri"/>
          <w:u w:val="single"/>
        </w:rPr>
        <w:t>Welfare state workers</w:t>
      </w:r>
      <w:r w:rsidRPr="0061563A">
        <w:rPr>
          <w:rFonts w:eastAsia="Calibri"/>
          <w:sz w:val="16"/>
        </w:rPr>
        <w:t xml:space="preserve">, including those who administer workfare programs, </w:t>
      </w:r>
      <w:r w:rsidRPr="0061563A">
        <w:rPr>
          <w:rFonts w:eastAsia="Calibri"/>
          <w:u w:val="single"/>
        </w:rPr>
        <w:t>are also unionized</w:t>
      </w:r>
      <w:r w:rsidRPr="0061563A">
        <w:rPr>
          <w:rFonts w:eastAsia="Calibri"/>
          <w:sz w:val="16"/>
        </w:rPr>
        <w:t xml:space="preserve"> in some sites (Simmons 2002). </w:t>
      </w:r>
      <w:r w:rsidRPr="0061563A">
        <w:rPr>
          <w:rFonts w:eastAsia="Calibri"/>
          <w:u w:val="single"/>
        </w:rPr>
        <w:t>Unions may treat these street-level bureaucrats as their constituents, rather than the workfare recipients they supervise</w:t>
      </w:r>
      <w:r w:rsidRPr="0061563A">
        <w:rPr>
          <w:rFonts w:eastAsia="Calibri"/>
          <w:sz w:val="16"/>
        </w:rPr>
        <w:t xml:space="preserve">, and thus fail to advocate for adequate conditions in workfare programs. I have suggested </w:t>
      </w:r>
      <w:r w:rsidRPr="0061563A">
        <w:rPr>
          <w:rFonts w:eastAsia="Calibri"/>
          <w:u w:val="single"/>
        </w:rPr>
        <w:t>these dynamics contributed to the entrenchment of the subminimum wage, with unions treating employment program staff rather than disabled workers as potential constituents</w:t>
      </w:r>
      <w:r w:rsidRPr="0061563A">
        <w:rPr>
          <w:rFonts w:eastAsia="Calibri"/>
          <w:sz w:val="16"/>
        </w:rPr>
        <w:t>, but this alliance between unions and managerial professionals appears even stronger in other cases of delaborization.</w:t>
      </w:r>
    </w:p>
    <w:p w14:paraId="63D966F6" w14:textId="77777777" w:rsidR="0061563A" w:rsidRPr="0061563A" w:rsidRDefault="0061563A" w:rsidP="0061563A">
      <w:pPr>
        <w:spacing w:line="256" w:lineRule="auto"/>
        <w:rPr>
          <w:rFonts w:eastAsia="Calibri"/>
          <w:sz w:val="16"/>
        </w:rPr>
      </w:pPr>
      <w:r w:rsidRPr="0061563A">
        <w:rPr>
          <w:rFonts w:eastAsia="Calibri"/>
          <w:sz w:val="16"/>
        </w:rPr>
        <w:t xml:space="preserve">Notably, </w:t>
      </w:r>
      <w:r w:rsidRPr="0061563A">
        <w:rPr>
          <w:rFonts w:eastAsia="Calibri"/>
          <w:u w:val="single"/>
        </w:rPr>
        <w:t xml:space="preserve">the subminimum wage, prison labor, and workfare all emerged or were entrenched </w:t>
      </w:r>
      <w:r w:rsidRPr="0061563A">
        <w:rPr>
          <w:rFonts w:eastAsia="Calibri"/>
          <w:sz w:val="16"/>
        </w:rPr>
        <w:t>in the United States</w:t>
      </w:r>
      <w:r w:rsidRPr="0061563A">
        <w:rPr>
          <w:rFonts w:eastAsia="Calibri"/>
          <w:sz w:val="16"/>
          <w:u w:val="single"/>
        </w:rPr>
        <w:t xml:space="preserve"> </w:t>
      </w:r>
      <w:r w:rsidRPr="0061563A">
        <w:rPr>
          <w:rFonts w:eastAsia="Calibri"/>
          <w:u w:val="single"/>
        </w:rPr>
        <w:t xml:space="preserve">over the late twentieth century. Other forms of invisible work, such as college athletics and internships, also diffused over the same period. This timing suggests potential connections between </w:t>
      </w:r>
      <w:r w:rsidRPr="0061563A">
        <w:rPr>
          <w:rFonts w:eastAsia="Calibri"/>
          <w:b/>
          <w:iCs/>
          <w:u w:val="single"/>
        </w:rPr>
        <w:t>delaborization</w:t>
      </w:r>
      <w:r w:rsidRPr="0061563A">
        <w:rPr>
          <w:rFonts w:eastAsia="Calibri"/>
          <w:u w:val="single"/>
        </w:rPr>
        <w:t xml:space="preserve"> and </w:t>
      </w:r>
      <w:r w:rsidRPr="0061563A">
        <w:rPr>
          <w:rFonts w:eastAsia="Calibri"/>
          <w:b/>
          <w:iCs/>
          <w:u w:val="single"/>
        </w:rPr>
        <w:t>neoliberalism</w:t>
      </w:r>
      <w:r w:rsidRPr="0061563A">
        <w:rPr>
          <w:rFonts w:eastAsia="Calibri"/>
          <w:sz w:val="16"/>
        </w:rPr>
        <w:t xml:space="preserve">. The three antecedents to delaborization identified in this article are linked in extant literature to neoliberal dynamics. </w:t>
      </w:r>
      <w:proofErr w:type="gramStart"/>
      <w:r w:rsidRPr="0061563A">
        <w:rPr>
          <w:rFonts w:eastAsia="Calibri"/>
          <w:u w:val="single"/>
        </w:rPr>
        <w:t>An extensive</w:t>
      </w:r>
      <w:proofErr w:type="gramEnd"/>
      <w:r w:rsidRPr="0061563A">
        <w:rPr>
          <w:rFonts w:eastAsia="Calibri"/>
          <w:u w:val="single"/>
        </w:rPr>
        <w:t xml:space="preserve"> literature documents </w:t>
      </w:r>
      <w:proofErr w:type="gramStart"/>
      <w:r w:rsidRPr="0061563A">
        <w:rPr>
          <w:rFonts w:eastAsia="Calibri"/>
          <w:b/>
          <w:iCs/>
          <w:u w:val="single"/>
        </w:rPr>
        <w:t>state</w:t>
      </w:r>
      <w:r w:rsidRPr="0061563A">
        <w:rPr>
          <w:rFonts w:eastAsia="Calibri"/>
          <w:u w:val="single"/>
        </w:rPr>
        <w:t xml:space="preserve"> and</w:t>
      </w:r>
      <w:proofErr w:type="gramEnd"/>
      <w:r w:rsidRPr="0061563A">
        <w:rPr>
          <w:rFonts w:eastAsia="Calibri"/>
          <w:b/>
          <w:iCs/>
          <w:u w:val="single"/>
        </w:rPr>
        <w:t xml:space="preserve"> capitalist attacks on unions</w:t>
      </w:r>
      <w:r w:rsidRPr="0061563A">
        <w:rPr>
          <w:rFonts w:eastAsia="Calibri"/>
          <w:u w:val="single"/>
        </w:rPr>
        <w:t xml:space="preserve"> as a </w:t>
      </w:r>
      <w:r w:rsidRPr="0061563A">
        <w:rPr>
          <w:rFonts w:eastAsia="Calibri"/>
          <w:b/>
          <w:iCs/>
          <w:u w:val="single"/>
        </w:rPr>
        <w:t>key component of neoliberalism</w:t>
      </w:r>
      <w:r w:rsidRPr="0061563A">
        <w:rPr>
          <w:rFonts w:eastAsia="Calibri"/>
          <w:sz w:val="16"/>
        </w:rPr>
        <w:t xml:space="preserve"> (Belzer 1994; Eidlin 2018; Fantasia and Voss 2004; Richards 2010). I argued that </w:t>
      </w:r>
      <w:r w:rsidRPr="0061563A">
        <w:rPr>
          <w:rFonts w:eastAsia="Calibri"/>
          <w:u w:val="single"/>
        </w:rPr>
        <w:t xml:space="preserve">this </w:t>
      </w:r>
      <w:r w:rsidRPr="0061563A">
        <w:rPr>
          <w:rFonts w:eastAsia="Calibri"/>
          <w:b/>
          <w:iCs/>
          <w:u w:val="single"/>
        </w:rPr>
        <w:t>siege on unions</w:t>
      </w:r>
      <w:r w:rsidRPr="0061563A">
        <w:rPr>
          <w:rFonts w:eastAsia="Calibri"/>
          <w:u w:val="single"/>
        </w:rPr>
        <w:t xml:space="preserve"> contributed to their </w:t>
      </w:r>
      <w:r w:rsidRPr="0061563A">
        <w:rPr>
          <w:rFonts w:eastAsia="Calibri"/>
          <w:b/>
          <w:iCs/>
          <w:u w:val="single"/>
        </w:rPr>
        <w:t>retreat from the subminimum wage</w:t>
      </w:r>
      <w:r w:rsidRPr="0061563A">
        <w:rPr>
          <w:rFonts w:eastAsia="Calibri"/>
          <w:u w:val="single"/>
        </w:rPr>
        <w:t>; it may also have contributed to their withdrawal from other sites of delaborization, such as workfare, prison labor, college athletics, and internships</w:t>
      </w:r>
      <w:r w:rsidRPr="0061563A">
        <w:rPr>
          <w:rFonts w:eastAsia="Calibri"/>
          <w:sz w:val="16"/>
        </w:rPr>
        <w:t xml:space="preserve">. Additionally, some research identifies the “rule of experts” as a defining characteristic of neoliberalism (Babb 2018; Berman 2022; Collier 2017). While much of this research focuses on the influence of professional economists, other elements of the neoliberal technocracy have been subject to recent scholarly interest (Higgins and Larner 2017). </w:t>
      </w:r>
      <w:r w:rsidRPr="0061563A">
        <w:rPr>
          <w:rFonts w:eastAsia="Calibri"/>
          <w:u w:val="single"/>
        </w:rPr>
        <w:t xml:space="preserve">The technocratic character of neoliberalism may have </w:t>
      </w:r>
      <w:r w:rsidRPr="0061563A">
        <w:rPr>
          <w:rFonts w:eastAsia="Calibri"/>
          <w:b/>
          <w:iCs/>
          <w:u w:val="single"/>
        </w:rPr>
        <w:t>granted leverage</w:t>
      </w:r>
      <w:r w:rsidRPr="0061563A">
        <w:rPr>
          <w:rFonts w:eastAsia="Calibri"/>
          <w:u w:val="single"/>
        </w:rPr>
        <w:t xml:space="preserve"> to employment program professionals or to the emergent experts overseeing workfare or prison labor</w:t>
      </w:r>
      <w:r w:rsidRPr="0061563A">
        <w:rPr>
          <w:rFonts w:eastAsia="Calibri"/>
          <w:sz w:val="16"/>
        </w:rPr>
        <w:t xml:space="preserve">. Extant research has also shown how </w:t>
      </w:r>
      <w:r w:rsidRPr="0061563A">
        <w:rPr>
          <w:rFonts w:eastAsia="Calibri"/>
          <w:u w:val="single"/>
        </w:rPr>
        <w:t>neoliberal actors and institutions drew on existing forms of identity-based stigma</w:t>
      </w:r>
      <w:r w:rsidRPr="0061563A">
        <w:rPr>
          <w:rFonts w:eastAsia="Calibri"/>
          <w:sz w:val="16"/>
        </w:rPr>
        <w:t>, particularly racism,</w:t>
      </w:r>
      <w:r w:rsidRPr="0061563A">
        <w:rPr>
          <w:rFonts w:eastAsia="Calibri"/>
          <w:sz w:val="16"/>
          <w:u w:val="single"/>
        </w:rPr>
        <w:t xml:space="preserve"> </w:t>
      </w:r>
      <w:r w:rsidRPr="0061563A">
        <w:rPr>
          <w:rFonts w:eastAsia="Calibri"/>
          <w:u w:val="single"/>
        </w:rPr>
        <w:t xml:space="preserve">to </w:t>
      </w:r>
      <w:r w:rsidRPr="0061563A">
        <w:rPr>
          <w:rFonts w:eastAsia="Calibri"/>
          <w:b/>
          <w:iCs/>
          <w:u w:val="single"/>
        </w:rPr>
        <w:t>legitimize their regimes</w:t>
      </w:r>
      <w:r w:rsidRPr="0061563A">
        <w:rPr>
          <w:rFonts w:eastAsia="Calibri"/>
          <w:u w:val="single"/>
        </w:rPr>
        <w:t xml:space="preserve"> and deepen these social divisions</w:t>
      </w:r>
      <w:r w:rsidRPr="0061563A">
        <w:rPr>
          <w:rFonts w:eastAsia="Calibri"/>
          <w:sz w:val="16"/>
        </w:rPr>
        <w:t xml:space="preserve"> (Soss et al. 2011; Wacquant 2009). </w:t>
      </w:r>
      <w:r w:rsidRPr="0061563A">
        <w:rPr>
          <w:rFonts w:eastAsia="Calibri"/>
          <w:u w:val="single"/>
        </w:rPr>
        <w:t xml:space="preserve">Delaborization may thus be an </w:t>
      </w:r>
      <w:r w:rsidRPr="0061563A">
        <w:rPr>
          <w:rFonts w:eastAsia="Calibri"/>
          <w:b/>
          <w:iCs/>
          <w:u w:val="single"/>
        </w:rPr>
        <w:t>especially potent strategy</w:t>
      </w:r>
      <w:r w:rsidRPr="0061563A">
        <w:rPr>
          <w:rFonts w:eastAsia="Calibri"/>
          <w:u w:val="single"/>
        </w:rPr>
        <w:t xml:space="preserve"> for legitimizing low wages and poor working conditions under neoliberalism</w:t>
      </w:r>
      <w:r w:rsidRPr="0061563A">
        <w:rPr>
          <w:rFonts w:eastAsia="Calibri"/>
          <w:sz w:val="16"/>
        </w:rPr>
        <w:t>, and it might be analyzed in future work as an aspect of neoliberal capitalism.</w:t>
      </w:r>
    </w:p>
    <w:p w14:paraId="264FE221" w14:textId="77777777" w:rsidR="0061563A" w:rsidRPr="0061563A" w:rsidRDefault="0061563A" w:rsidP="0061563A">
      <w:pPr>
        <w:spacing w:line="256" w:lineRule="auto"/>
        <w:rPr>
          <w:rFonts w:eastAsia="Calibri"/>
          <w:sz w:val="16"/>
        </w:rPr>
      </w:pPr>
      <w:r w:rsidRPr="0061563A">
        <w:rPr>
          <w:rFonts w:eastAsia="Calibri"/>
          <w:sz w:val="16"/>
        </w:rPr>
        <w:t xml:space="preserve">The concept of delaborization may also have utility for research on other historical periods. Future research on the subminimum wage might move backward or forward in time, investigating how the conditions for the (in)visibility of the subminimum wage differed between the 1930s and the 1960s, or between 1986 and the present day. Beyond disability, my findings have analytic continuities with Goluboff’s (2010) analysis of the “lost promise” of the civil rights movement. Goluboff (2010) shows that in the 1940s and 1950s, civil rights groups (especially the NAACP) turned away from the exploitation of working-class Black people and instead focused on segregation, especially as it affected Black elites. She argues that rather than seeking to eradicate exploitation, the civil rights movement narrowed its attention to anti-discrimination, a field that other scholarship shows professionalized over subsequent decades (Edelman 2016). This comparison illuminates some limitations of bipartisan professionalism decoupled from union organizing. Despite both movements’ success in arenas beyond labor, in Goluboff’s case, the activist retreat from sweeping progressive critiques of exploitation contributed to the professionalization of anti-discrimination and the depoliticization of racialized labor; similarly, </w:t>
      </w:r>
      <w:r w:rsidRPr="0061563A">
        <w:rPr>
          <w:rFonts w:eastAsia="Calibri"/>
          <w:u w:val="single"/>
        </w:rPr>
        <w:t xml:space="preserve">the </w:t>
      </w:r>
      <w:r w:rsidRPr="0061563A">
        <w:rPr>
          <w:rFonts w:eastAsia="Calibri"/>
          <w:b/>
          <w:iCs/>
          <w:u w:val="single"/>
        </w:rPr>
        <w:t>crumbling labor–disability coalition</w:t>
      </w:r>
      <w:r w:rsidRPr="0061563A">
        <w:rPr>
          <w:rFonts w:eastAsia="Calibri"/>
          <w:u w:val="single"/>
        </w:rPr>
        <w:t xml:space="preserve"> opposing the subminimum wage enabled professionals to </w:t>
      </w:r>
      <w:r w:rsidRPr="0061563A">
        <w:rPr>
          <w:rFonts w:eastAsia="Calibri"/>
          <w:b/>
          <w:iCs/>
          <w:u w:val="single"/>
        </w:rPr>
        <w:t>seize jurisdiction</w:t>
      </w:r>
      <w:r w:rsidRPr="0061563A">
        <w:rPr>
          <w:rFonts w:eastAsia="Calibri"/>
          <w:u w:val="single"/>
        </w:rPr>
        <w:t xml:space="preserve"> and delaborize subminimum wage work</w:t>
      </w:r>
      <w:r w:rsidRPr="0061563A">
        <w:rPr>
          <w:rFonts w:eastAsia="Calibri"/>
          <w:sz w:val="16"/>
        </w:rPr>
        <w:t>. Extending this comparison to the present day, some scholars argue that contemporary racial contention may be resolved through the invisibilization of racial equity work (Wingfield 2019). The transmutation of grassroots anti-racist struggles into diversity consulting as a professionalized field rendering invisible the ongoing anti-racist labor of workers of color might be analyzed in future work as a contemporary manifestation of delaborization (for precedents to this analysis, see Bell and Hartman 2007; Wingfield 2019).</w:t>
      </w:r>
    </w:p>
    <w:p w14:paraId="61A2E201" w14:textId="77777777" w:rsidR="0061563A" w:rsidRPr="0061563A" w:rsidRDefault="0061563A" w:rsidP="0061563A">
      <w:pPr>
        <w:spacing w:line="256" w:lineRule="auto"/>
        <w:rPr>
          <w:rFonts w:eastAsia="Calibri"/>
          <w:sz w:val="16"/>
        </w:rPr>
      </w:pPr>
      <w:r w:rsidRPr="0061563A">
        <w:rPr>
          <w:rFonts w:eastAsia="Calibri"/>
          <w:u w:val="single"/>
        </w:rPr>
        <w:t>The sociological recognition of delaborization is a crucial step toward demystifying labor and improving conditions for workers whose labor is masked as such</w:t>
      </w:r>
      <w:r w:rsidRPr="0061563A">
        <w:rPr>
          <w:rFonts w:eastAsia="Calibri"/>
          <w:sz w:val="16"/>
        </w:rPr>
        <w:t xml:space="preserve">. Prior research reveals that the construction of labor as a service to the worker legitimizes low wages and brutal working conditions across sectors (e.g., Collins and Mayer 2010; Crain et al. 2016; Hatton 2020; Holmes 2013). The research program on delaborization that this article outlines might illuminate preconditions for the poor working conditions of prisoners, workfare recipients, student athletes, migrant workers, interns, care workers, graduate students, day laborers, and a range of other groups. The working conditions of the aforementioned groups are of great concern to sociologists in many subfields, most obviously the sociology of labor, but also the sociology of gender (via the invisibility of care work), the sociology of migration (via the treatment of migrant workers as beneficiaries of their own exploitation), political sociology (via prison labor and workfare), the sociology of education (via the work conditions of student athletes, graduate students, and interns), and the sociology of race/ethnicity (via the role of racism in delaborization across prison labor, workfare, and migrant labor), among other fields. Delaborization represents an essential concept for any intellectual agenda on work, necessitating that future research </w:t>
      </w:r>
      <w:proofErr w:type="gramStart"/>
      <w:r w:rsidRPr="0061563A">
        <w:rPr>
          <w:rFonts w:eastAsia="Calibri"/>
          <w:sz w:val="16"/>
        </w:rPr>
        <w:t>adopt</w:t>
      </w:r>
      <w:proofErr w:type="gramEnd"/>
      <w:r w:rsidRPr="0061563A">
        <w:rPr>
          <w:rFonts w:eastAsia="Calibri"/>
          <w:sz w:val="16"/>
        </w:rPr>
        <w:t xml:space="preserve"> the processual approach outlined here.</w:t>
      </w:r>
    </w:p>
    <w:p w14:paraId="40C52E49" w14:textId="77777777" w:rsidR="0061563A" w:rsidRPr="0061563A" w:rsidRDefault="0061563A" w:rsidP="0061563A">
      <w:pPr>
        <w:keepNext/>
        <w:keepLines/>
        <w:pageBreakBefore/>
        <w:spacing w:before="40" w:after="0" w:line="256" w:lineRule="auto"/>
        <w:jc w:val="center"/>
        <w:outlineLvl w:val="2"/>
        <w:rPr>
          <w:rFonts w:eastAsia="Times New Roman"/>
          <w:b/>
          <w:sz w:val="32"/>
          <w:szCs w:val="24"/>
          <w:u w:val="single"/>
        </w:rPr>
      </w:pPr>
      <w:r w:rsidRPr="0061563A">
        <w:rPr>
          <w:rFonts w:eastAsia="Times New Roman"/>
          <w:b/>
          <w:sz w:val="32"/>
          <w:szCs w:val="24"/>
          <w:u w:val="single"/>
        </w:rPr>
        <w:t>Perm – 2AC</w:t>
      </w:r>
    </w:p>
    <w:p w14:paraId="37715E67" w14:textId="77777777" w:rsidR="0061563A" w:rsidRPr="0061563A" w:rsidRDefault="0061563A" w:rsidP="0061563A">
      <w:pPr>
        <w:keepNext/>
        <w:keepLines/>
        <w:spacing w:before="40" w:after="0" w:line="256" w:lineRule="auto"/>
        <w:outlineLvl w:val="3"/>
        <w:rPr>
          <w:rFonts w:eastAsia="Times New Roman"/>
          <w:b/>
          <w:iCs/>
          <w:sz w:val="26"/>
        </w:rPr>
      </w:pPr>
      <w:r w:rsidRPr="0061563A">
        <w:rPr>
          <w:rFonts w:eastAsia="Times New Roman"/>
          <w:b/>
          <w:iCs/>
          <w:sz w:val="26"/>
        </w:rPr>
        <w:t xml:space="preserve">Perm do both. Labor reform and collective bargaining rights are a key avenue for </w:t>
      </w:r>
      <w:r w:rsidRPr="0061563A">
        <w:rPr>
          <w:rFonts w:eastAsia="Times New Roman"/>
          <w:b/>
          <w:iCs/>
          <w:sz w:val="26"/>
          <w:u w:val="single"/>
        </w:rPr>
        <w:t>remaking</w:t>
      </w:r>
      <w:r w:rsidRPr="0061563A">
        <w:rPr>
          <w:rFonts w:eastAsia="Times New Roman"/>
          <w:b/>
          <w:iCs/>
          <w:sz w:val="26"/>
        </w:rPr>
        <w:t xml:space="preserve"> the social contract – the neoliberal values of </w:t>
      </w:r>
      <w:r w:rsidRPr="0061563A">
        <w:rPr>
          <w:rFonts w:eastAsia="Times New Roman"/>
          <w:b/>
          <w:iCs/>
          <w:sz w:val="26"/>
          <w:u w:val="single"/>
        </w:rPr>
        <w:t>choice</w:t>
      </w:r>
      <w:r w:rsidRPr="0061563A">
        <w:rPr>
          <w:rFonts w:eastAsia="Times New Roman"/>
          <w:b/>
          <w:iCs/>
          <w:sz w:val="26"/>
        </w:rPr>
        <w:t xml:space="preserve"> and </w:t>
      </w:r>
      <w:r w:rsidRPr="0061563A">
        <w:rPr>
          <w:rFonts w:eastAsia="Times New Roman"/>
          <w:b/>
          <w:iCs/>
          <w:sz w:val="26"/>
          <w:u w:val="single"/>
        </w:rPr>
        <w:t>independence</w:t>
      </w:r>
      <w:r w:rsidRPr="0061563A">
        <w:rPr>
          <w:rFonts w:eastAsia="Times New Roman"/>
          <w:b/>
          <w:iCs/>
          <w:sz w:val="26"/>
        </w:rPr>
        <w:t xml:space="preserve"> codified in employer protections </w:t>
      </w:r>
      <w:r w:rsidRPr="0061563A">
        <w:rPr>
          <w:rFonts w:eastAsia="Times New Roman"/>
          <w:b/>
          <w:iCs/>
          <w:sz w:val="26"/>
          <w:u w:val="single"/>
        </w:rPr>
        <w:t>shape</w:t>
      </w:r>
      <w:r w:rsidRPr="0061563A">
        <w:rPr>
          <w:rFonts w:eastAsia="Times New Roman"/>
          <w:b/>
          <w:iCs/>
          <w:sz w:val="26"/>
        </w:rPr>
        <w:t xml:space="preserve"> disability rights rhetoric.</w:t>
      </w:r>
    </w:p>
    <w:p w14:paraId="133F54F6" w14:textId="77777777" w:rsidR="0061563A" w:rsidRPr="0061563A" w:rsidRDefault="0061563A" w:rsidP="0061563A">
      <w:pPr>
        <w:spacing w:line="256" w:lineRule="auto"/>
        <w:rPr>
          <w:rFonts w:eastAsia="Calibri"/>
        </w:rPr>
      </w:pPr>
      <w:r w:rsidRPr="0061563A">
        <w:rPr>
          <w:rFonts w:eastAsia="Calibri"/>
        </w:rPr>
        <w:t xml:space="preserve">Carrie Griffin </w:t>
      </w:r>
      <w:r w:rsidRPr="0061563A">
        <w:rPr>
          <w:rFonts w:eastAsia="Calibri"/>
          <w:b/>
          <w:bCs/>
          <w:sz w:val="26"/>
        </w:rPr>
        <w:t>Basas 13</w:t>
      </w:r>
      <w:r w:rsidRPr="0061563A">
        <w:rPr>
          <w:rFonts w:eastAsia="Calibri"/>
        </w:rPr>
        <w:t xml:space="preserve">, J.D., M.Ed., Acting Associate Professor at the University of Washington School of Law, “A Collective Good: Disability Diversity as a Value in Public Sector Collective Bargaining Agreements,” St. John’s Law Review, vol. 87, no. 4, 2013, pp. 793–846 </w:t>
      </w:r>
    </w:p>
    <w:p w14:paraId="7FAB160A" w14:textId="77777777" w:rsidR="0061563A" w:rsidRPr="0061563A" w:rsidRDefault="0061563A" w:rsidP="0061563A">
      <w:pPr>
        <w:spacing w:line="256" w:lineRule="auto"/>
        <w:rPr>
          <w:rFonts w:eastAsia="Calibri"/>
        </w:rPr>
      </w:pPr>
      <w:r w:rsidRPr="0061563A">
        <w:rPr>
          <w:rFonts w:eastAsia="Calibri"/>
        </w:rPr>
        <w:t>CBAs = Collective Bargaining Agreements</w:t>
      </w:r>
    </w:p>
    <w:p w14:paraId="61797212" w14:textId="77777777" w:rsidR="0061563A" w:rsidRPr="0061563A" w:rsidRDefault="0061563A" w:rsidP="0061563A">
      <w:pPr>
        <w:spacing w:line="256" w:lineRule="auto"/>
        <w:rPr>
          <w:rFonts w:eastAsia="Calibri"/>
          <w:sz w:val="16"/>
        </w:rPr>
      </w:pPr>
      <w:r w:rsidRPr="0061563A">
        <w:rPr>
          <w:rFonts w:eastAsia="Calibri"/>
          <w:sz w:val="16"/>
        </w:rPr>
        <w:t xml:space="preserve">I return to </w:t>
      </w:r>
      <w:r w:rsidRPr="0061563A">
        <w:rPr>
          <w:rFonts w:eastAsia="Calibri"/>
          <w:u w:val="single"/>
        </w:rPr>
        <w:t>the actual</w:t>
      </w:r>
      <w:r w:rsidRPr="0061563A">
        <w:rPr>
          <w:rFonts w:eastAsia="Calibri"/>
          <w:sz w:val="16"/>
        </w:rPr>
        <w:t xml:space="preserve"> and expressive </w:t>
      </w:r>
      <w:r w:rsidRPr="0061563A">
        <w:rPr>
          <w:rFonts w:eastAsia="Calibri"/>
          <w:u w:val="single"/>
        </w:rPr>
        <w:t xml:space="preserve">functions of </w:t>
      </w:r>
      <w:r w:rsidRPr="0061563A">
        <w:rPr>
          <w:rFonts w:eastAsia="Calibri"/>
          <w:highlight w:val="cyan"/>
          <w:u w:val="single"/>
        </w:rPr>
        <w:t>CBAs and</w:t>
      </w:r>
      <w:r w:rsidRPr="0061563A">
        <w:rPr>
          <w:rFonts w:eastAsia="Calibri"/>
          <w:sz w:val="16"/>
        </w:rPr>
        <w:t xml:space="preserve"> contend that </w:t>
      </w:r>
      <w:r w:rsidRPr="0061563A">
        <w:rPr>
          <w:rFonts w:eastAsia="Calibri"/>
          <w:highlight w:val="cyan"/>
          <w:u w:val="single"/>
        </w:rPr>
        <w:t>disability civil rights represent a shift</w:t>
      </w:r>
      <w:r w:rsidRPr="0061563A">
        <w:rPr>
          <w:rFonts w:eastAsia="Calibri"/>
          <w:u w:val="single"/>
        </w:rPr>
        <w:t xml:space="preserve"> </w:t>
      </w:r>
      <w:r w:rsidRPr="0061563A">
        <w:rPr>
          <w:rFonts w:eastAsia="Calibri"/>
          <w:highlight w:val="cyan"/>
          <w:u w:val="single"/>
        </w:rPr>
        <w:t>toward</w:t>
      </w:r>
      <w:r w:rsidRPr="0061563A">
        <w:rPr>
          <w:rFonts w:eastAsia="Calibri"/>
          <w:u w:val="single"/>
        </w:rPr>
        <w:t xml:space="preserve"> understanding that </w:t>
      </w:r>
      <w:r w:rsidRPr="0061563A">
        <w:rPr>
          <w:rFonts w:eastAsia="Calibri"/>
          <w:b/>
          <w:iCs/>
          <w:highlight w:val="cyan"/>
          <w:u w:val="single"/>
        </w:rPr>
        <w:t>workplaces</w:t>
      </w:r>
      <w:r w:rsidRPr="0061563A">
        <w:rPr>
          <w:rFonts w:eastAsia="Calibri"/>
          <w:u w:val="single"/>
        </w:rPr>
        <w:t xml:space="preserve"> are made up of more than physical buildings, wage scales, benefits packages, and grievance rules</w:t>
      </w:r>
      <w:r w:rsidRPr="0061563A">
        <w:rPr>
          <w:rFonts w:eastAsia="Calibri"/>
          <w:sz w:val="16"/>
        </w:rPr>
        <w:t xml:space="preserve">. </w:t>
      </w:r>
      <w:r w:rsidRPr="0061563A">
        <w:rPr>
          <w:rFonts w:eastAsia="Calibri"/>
          <w:u w:val="single"/>
        </w:rPr>
        <w:t xml:space="preserve">CBAs can be viewed </w:t>
      </w:r>
      <w:r w:rsidRPr="0061563A">
        <w:rPr>
          <w:rFonts w:eastAsia="Calibri"/>
          <w:highlight w:val="cyan"/>
          <w:u w:val="single"/>
        </w:rPr>
        <w:t xml:space="preserve">as </w:t>
      </w:r>
      <w:r w:rsidRPr="0061563A">
        <w:rPr>
          <w:rFonts w:eastAsia="Calibri"/>
          <w:b/>
          <w:iCs/>
          <w:highlight w:val="cyan"/>
          <w:u w:val="single"/>
        </w:rPr>
        <w:t>relational</w:t>
      </w:r>
      <w:r w:rsidRPr="0061563A">
        <w:rPr>
          <w:rFonts w:eastAsia="Calibri"/>
          <w:u w:val="single"/>
        </w:rPr>
        <w:t xml:space="preserve"> </w:t>
      </w:r>
      <w:r w:rsidRPr="0061563A">
        <w:rPr>
          <w:rFonts w:eastAsia="Calibri"/>
          <w:sz w:val="16"/>
        </w:rPr>
        <w:t xml:space="preserve">contract or </w:t>
      </w:r>
      <w:r w:rsidRPr="0061563A">
        <w:rPr>
          <w:rFonts w:eastAsia="Calibri"/>
          <w:b/>
          <w:iCs/>
          <w:u w:val="single"/>
        </w:rPr>
        <w:t>contracts</w:t>
      </w:r>
      <w:r w:rsidRPr="0061563A">
        <w:rPr>
          <w:rFonts w:eastAsia="Calibri"/>
          <w:sz w:val="16"/>
        </w:rPr>
        <w:t xml:space="preserve"> that create and reflect dynamics of relationships, as Ian Macneil has explored in his work.169 They are legislatures and courts unto themselves, as Edelman and Suchman have posited.17 0 They are cultures and communities that accept or shun certain members.' 7' </w:t>
      </w:r>
      <w:r w:rsidRPr="0061563A">
        <w:rPr>
          <w:rFonts w:eastAsia="Calibri"/>
          <w:u w:val="single"/>
        </w:rPr>
        <w:t xml:space="preserve">They are </w:t>
      </w:r>
      <w:r w:rsidRPr="0061563A">
        <w:rPr>
          <w:rFonts w:eastAsia="Calibri"/>
          <w:highlight w:val="cyan"/>
          <w:u w:val="single"/>
        </w:rPr>
        <w:t>environments</w:t>
      </w:r>
      <w:r w:rsidRPr="0061563A">
        <w:rPr>
          <w:rFonts w:eastAsia="Calibri"/>
          <w:sz w:val="16"/>
        </w:rPr>
        <w:t xml:space="preserve">, not just places, </w:t>
      </w:r>
      <w:r w:rsidRPr="0061563A">
        <w:rPr>
          <w:rFonts w:eastAsia="Calibri"/>
          <w:highlight w:val="cyan"/>
          <w:u w:val="single"/>
        </w:rPr>
        <w:t>where people spend the bulk of their</w:t>
      </w:r>
      <w:r w:rsidRPr="0061563A">
        <w:rPr>
          <w:rFonts w:eastAsia="Calibri"/>
          <w:u w:val="single"/>
        </w:rPr>
        <w:t xml:space="preserve"> waking </w:t>
      </w:r>
      <w:r w:rsidRPr="0061563A">
        <w:rPr>
          <w:rFonts w:eastAsia="Calibri"/>
          <w:highlight w:val="cyan"/>
          <w:u w:val="single"/>
        </w:rPr>
        <w:t xml:space="preserve">time, </w:t>
      </w:r>
      <w:r w:rsidRPr="0061563A">
        <w:rPr>
          <w:rFonts w:eastAsia="Calibri"/>
          <w:b/>
          <w:iCs/>
          <w:highlight w:val="cyan"/>
          <w:u w:val="single"/>
        </w:rPr>
        <w:t>constructing identities</w:t>
      </w:r>
      <w:r w:rsidRPr="0061563A">
        <w:rPr>
          <w:rFonts w:eastAsia="Calibri"/>
          <w:highlight w:val="cyan"/>
          <w:u w:val="single"/>
        </w:rPr>
        <w:t xml:space="preserve"> and relationships</w:t>
      </w:r>
      <w:r w:rsidRPr="0061563A">
        <w:rPr>
          <w:rFonts w:eastAsia="Calibri"/>
          <w:u w:val="single"/>
        </w:rPr>
        <w:t xml:space="preserve">, and encountering </w:t>
      </w:r>
      <w:r w:rsidRPr="0061563A">
        <w:rPr>
          <w:rFonts w:eastAsia="Calibri"/>
          <w:b/>
          <w:iCs/>
          <w:u w:val="single"/>
        </w:rPr>
        <w:t>attitudes</w:t>
      </w:r>
      <w:r w:rsidRPr="0061563A">
        <w:rPr>
          <w:rFonts w:eastAsia="Calibri"/>
          <w:u w:val="single"/>
        </w:rPr>
        <w:t xml:space="preserve"> </w:t>
      </w:r>
      <w:r w:rsidRPr="0061563A">
        <w:rPr>
          <w:rFonts w:eastAsia="Calibri"/>
          <w:sz w:val="16"/>
        </w:rPr>
        <w:t xml:space="preserve">about who they are as individuals, workers, colleagues, and employees. 7 2 These external attitudes can become internalized *and they can affect work performance, problem raising, </w:t>
      </w:r>
      <w:proofErr w:type="gramStart"/>
      <w:r w:rsidRPr="0061563A">
        <w:rPr>
          <w:rFonts w:eastAsia="Calibri"/>
          <w:sz w:val="16"/>
        </w:rPr>
        <w:t>an</w:t>
      </w:r>
      <w:proofErr w:type="gramEnd"/>
      <w:r w:rsidRPr="0061563A">
        <w:rPr>
          <w:rFonts w:eastAsia="Calibri"/>
          <w:sz w:val="16"/>
        </w:rPr>
        <w:t xml:space="preserve"> personal and professional identities."' </w:t>
      </w:r>
      <w:r w:rsidRPr="0061563A">
        <w:rPr>
          <w:rFonts w:eastAsia="Calibri"/>
          <w:u w:val="single"/>
        </w:rPr>
        <w:t xml:space="preserve">Workplaces are </w:t>
      </w:r>
      <w:r w:rsidRPr="0061563A">
        <w:rPr>
          <w:rFonts w:eastAsia="Calibri"/>
          <w:highlight w:val="cyan"/>
          <w:u w:val="single"/>
        </w:rPr>
        <w:t>creative</w:t>
      </w:r>
      <w:r w:rsidRPr="0061563A">
        <w:rPr>
          <w:rFonts w:eastAsia="Calibri"/>
          <w:u w:val="single"/>
        </w:rPr>
        <w:t xml:space="preserve"> hubs and </w:t>
      </w:r>
      <w:r w:rsidRPr="0061563A">
        <w:rPr>
          <w:rFonts w:eastAsia="Calibri"/>
          <w:highlight w:val="cyan"/>
          <w:u w:val="single"/>
        </w:rPr>
        <w:t>battlegrounds for</w:t>
      </w:r>
      <w:r w:rsidRPr="0061563A">
        <w:rPr>
          <w:rFonts w:eastAsia="Calibri"/>
          <w:u w:val="single"/>
        </w:rPr>
        <w:t xml:space="preserve"> addressing and </w:t>
      </w:r>
      <w:r w:rsidRPr="0061563A">
        <w:rPr>
          <w:rFonts w:eastAsia="Calibri"/>
          <w:b/>
          <w:iCs/>
          <w:highlight w:val="cyan"/>
          <w:u w:val="single"/>
        </w:rPr>
        <w:t>tackling discrimination</w:t>
      </w:r>
      <w:r w:rsidRPr="0061563A">
        <w:rPr>
          <w:rFonts w:eastAsia="Calibri"/>
          <w:u w:val="single"/>
        </w:rPr>
        <w:t xml:space="preserve"> and they are </w:t>
      </w:r>
      <w:proofErr w:type="gramStart"/>
      <w:r w:rsidRPr="0061563A">
        <w:rPr>
          <w:rFonts w:eastAsia="Calibri"/>
          <w:u w:val="single"/>
        </w:rPr>
        <w:t>very much</w:t>
      </w:r>
      <w:proofErr w:type="gramEnd"/>
      <w:r w:rsidRPr="0061563A">
        <w:rPr>
          <w:rFonts w:eastAsia="Calibri"/>
          <w:u w:val="single"/>
        </w:rPr>
        <w:t xml:space="preserve"> vibrant and fertile in their propensities for taking on these roles. </w:t>
      </w:r>
      <w:r w:rsidRPr="0061563A">
        <w:rPr>
          <w:rFonts w:eastAsia="Calibri"/>
          <w:sz w:val="16"/>
        </w:rPr>
        <w:t>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0B1A00DF" w14:textId="77777777" w:rsidR="0061563A" w:rsidRPr="0061563A" w:rsidRDefault="0061563A" w:rsidP="0061563A">
      <w:pPr>
        <w:spacing w:line="256" w:lineRule="auto"/>
        <w:rPr>
          <w:rFonts w:eastAsia="Calibri"/>
          <w:sz w:val="16"/>
        </w:rPr>
      </w:pPr>
      <w:r w:rsidRPr="0061563A">
        <w:rPr>
          <w:rFonts w:eastAsia="Calibri"/>
          <w:sz w:val="16"/>
        </w:rPr>
        <w:t xml:space="preserve">Granted, </w:t>
      </w:r>
      <w:r w:rsidRPr="0061563A">
        <w:rPr>
          <w:rFonts w:eastAsia="Calibri"/>
          <w:u w:val="single"/>
        </w:rPr>
        <w:t xml:space="preserve">various pieces of </w:t>
      </w:r>
      <w:r w:rsidRPr="0061563A">
        <w:rPr>
          <w:rFonts w:eastAsia="Calibri"/>
          <w:highlight w:val="cyan"/>
          <w:u w:val="single"/>
        </w:rPr>
        <w:t>inclusion in a union</w:t>
      </w:r>
      <w:r w:rsidRPr="0061563A">
        <w:rPr>
          <w:rFonts w:eastAsia="Calibri"/>
          <w:sz w:val="16"/>
        </w:rPr>
        <w:t xml:space="preserve"> or workplace </w:t>
      </w:r>
      <w:r w:rsidRPr="0061563A">
        <w:rPr>
          <w:rFonts w:eastAsia="Calibri"/>
          <w:u w:val="single"/>
        </w:rPr>
        <w:t xml:space="preserve">agenda </w:t>
      </w:r>
      <w:r w:rsidRPr="0061563A">
        <w:rPr>
          <w:rFonts w:eastAsia="Calibri"/>
          <w:highlight w:val="cyan"/>
          <w:u w:val="single"/>
        </w:rPr>
        <w:t>provide reassurance</w:t>
      </w:r>
      <w:r w:rsidRPr="0061563A">
        <w:rPr>
          <w:rFonts w:eastAsia="Calibri"/>
          <w:sz w:val="16"/>
        </w:rPr>
        <w:t xml:space="preserve"> and affirmation: </w:t>
      </w:r>
      <w:r w:rsidRPr="0061563A">
        <w:rPr>
          <w:rFonts w:eastAsia="Calibri"/>
          <w:b/>
          <w:iCs/>
          <w:highlight w:val="cyan"/>
          <w:u w:val="single"/>
        </w:rPr>
        <w:t>quality benefits</w:t>
      </w:r>
      <w:r w:rsidRPr="0061563A">
        <w:rPr>
          <w:rFonts w:eastAsia="Calibri"/>
          <w:sz w:val="16"/>
          <w:highlight w:val="cyan"/>
        </w:rPr>
        <w:t xml:space="preserve">, </w:t>
      </w:r>
      <w:r w:rsidRPr="0061563A">
        <w:rPr>
          <w:rFonts w:eastAsia="Calibri"/>
          <w:highlight w:val="cyan"/>
          <w:u w:val="single"/>
        </w:rPr>
        <w:t>effective union leadership</w:t>
      </w:r>
      <w:r w:rsidRPr="0061563A">
        <w:rPr>
          <w:rFonts w:eastAsia="Calibri"/>
          <w:sz w:val="16"/>
        </w:rPr>
        <w:t xml:space="preserve">, and committed supervisors, for example, </w:t>
      </w:r>
      <w:r w:rsidRPr="0061563A">
        <w:rPr>
          <w:rFonts w:eastAsia="Calibri"/>
          <w:u w:val="single"/>
        </w:rPr>
        <w:t>but</w:t>
      </w:r>
      <w:r w:rsidRPr="0061563A">
        <w:rPr>
          <w:rFonts w:eastAsia="Calibri"/>
          <w:sz w:val="16"/>
        </w:rPr>
        <w:t xml:space="preserve"> this focus is also self-reflective and individualistic. </w:t>
      </w:r>
      <w:r w:rsidRPr="0061563A">
        <w:rPr>
          <w:rFonts w:eastAsia="Calibri"/>
          <w:highlight w:val="cyan"/>
          <w:u w:val="single"/>
        </w:rPr>
        <w:t>At the next level</w:t>
      </w:r>
      <w:r w:rsidRPr="0061563A">
        <w:rPr>
          <w:rFonts w:eastAsia="Calibri"/>
          <w:sz w:val="16"/>
          <w:highlight w:val="cyan"/>
        </w:rPr>
        <w:t xml:space="preserve">, </w:t>
      </w:r>
      <w:r w:rsidRPr="0061563A">
        <w:rPr>
          <w:rFonts w:eastAsia="Calibri"/>
          <w:highlight w:val="cyan"/>
          <w:u w:val="single"/>
        </w:rPr>
        <w:t>a workplace may display a community-driven</w:t>
      </w:r>
      <w:r w:rsidRPr="0061563A">
        <w:rPr>
          <w:rFonts w:eastAsia="Calibri"/>
          <w:sz w:val="16"/>
          <w:highlight w:val="cyan"/>
        </w:rPr>
        <w:t xml:space="preserve"> </w:t>
      </w:r>
      <w:r w:rsidRPr="0061563A">
        <w:rPr>
          <w:rFonts w:eastAsia="Calibri"/>
          <w:highlight w:val="cyan"/>
          <w:u w:val="single"/>
        </w:rPr>
        <w:t>approach to</w:t>
      </w:r>
      <w:r w:rsidRPr="0061563A">
        <w:rPr>
          <w:rFonts w:eastAsia="Calibri"/>
          <w:u w:val="single"/>
        </w:rPr>
        <w:t xml:space="preserve"> handling disability</w:t>
      </w:r>
      <w:r w:rsidRPr="0061563A">
        <w:rPr>
          <w:rFonts w:eastAsia="Calibri"/>
          <w:sz w:val="16"/>
        </w:rPr>
        <w:t xml:space="preserve"> or other individual grievance and discrimination issues, </w:t>
      </w:r>
      <w:r w:rsidRPr="0061563A">
        <w:rPr>
          <w:rFonts w:eastAsia="Calibri"/>
          <w:u w:val="single"/>
        </w:rPr>
        <w:t>and that approach,</w:t>
      </w:r>
      <w:r w:rsidRPr="0061563A">
        <w:rPr>
          <w:rFonts w:eastAsia="Calibri"/>
          <w:sz w:val="16"/>
        </w:rPr>
        <w:t xml:space="preserve"> too, </w:t>
      </w:r>
      <w:r w:rsidRPr="0061563A">
        <w:rPr>
          <w:rFonts w:eastAsia="Calibri"/>
          <w:u w:val="single"/>
        </w:rPr>
        <w:t>might evince a sense of</w:t>
      </w:r>
      <w:r w:rsidRPr="0061563A">
        <w:rPr>
          <w:rFonts w:eastAsia="Calibri"/>
          <w:sz w:val="16"/>
        </w:rPr>
        <w:t xml:space="preserve"> camaraderie, security, or </w:t>
      </w:r>
      <w:r w:rsidRPr="0061563A">
        <w:rPr>
          <w:rFonts w:eastAsia="Calibri"/>
          <w:highlight w:val="cyan"/>
          <w:u w:val="single"/>
        </w:rPr>
        <w:t>solidarity</w:t>
      </w:r>
      <w:r w:rsidRPr="0061563A">
        <w:rPr>
          <w:rFonts w:eastAsia="Calibri"/>
          <w:sz w:val="16"/>
        </w:rPr>
        <w:t xml:space="preserve">. Add in a written compliance statement concerning equal opportunity laws and the ADA. At this point, </w:t>
      </w:r>
      <w:r w:rsidRPr="0061563A">
        <w:rPr>
          <w:rFonts w:eastAsia="Calibri"/>
          <w:highlight w:val="cyan"/>
          <w:u w:val="single"/>
        </w:rPr>
        <w:t>the workplace has all the functional</w:t>
      </w:r>
      <w:r w:rsidRPr="0061563A">
        <w:rPr>
          <w:rFonts w:eastAsia="Calibri"/>
          <w:sz w:val="16"/>
        </w:rPr>
        <w:t xml:space="preserve">, textual </w:t>
      </w:r>
      <w:r w:rsidRPr="0061563A">
        <w:rPr>
          <w:rFonts w:eastAsia="Calibri"/>
          <w:highlight w:val="cyan"/>
          <w:u w:val="single"/>
        </w:rPr>
        <w:t>makings for compliance</w:t>
      </w:r>
      <w:r w:rsidRPr="0061563A">
        <w:rPr>
          <w:rFonts w:eastAsia="Calibri"/>
          <w:u w:val="single"/>
        </w:rPr>
        <w:t xml:space="preserve"> and responsiveness</w:t>
      </w:r>
      <w:r w:rsidRPr="0061563A">
        <w:rPr>
          <w:rFonts w:eastAsia="Calibri"/>
          <w:sz w:val="16"/>
        </w:rPr>
        <w:t xml:space="preserve">. </w:t>
      </w:r>
      <w:r w:rsidRPr="0061563A">
        <w:rPr>
          <w:rFonts w:eastAsia="Calibri"/>
          <w:u w:val="single"/>
        </w:rPr>
        <w:t>It misses, however</w:t>
      </w:r>
      <w:r w:rsidRPr="0061563A">
        <w:rPr>
          <w:rFonts w:eastAsia="Calibri"/>
          <w:sz w:val="16"/>
        </w:rPr>
        <w:t xml:space="preserve">, the </w:t>
      </w:r>
      <w:proofErr w:type="gramStart"/>
      <w:r w:rsidRPr="0061563A">
        <w:rPr>
          <w:rFonts w:eastAsia="Calibri"/>
          <w:sz w:val="16"/>
        </w:rPr>
        <w:t>final outcome</w:t>
      </w:r>
      <w:proofErr w:type="gramEnd"/>
      <w:r w:rsidRPr="0061563A">
        <w:rPr>
          <w:rFonts w:eastAsia="Calibri"/>
          <w:sz w:val="16"/>
        </w:rPr>
        <w:t xml:space="preserve"> of the Idealist model-</w:t>
      </w:r>
      <w:r w:rsidRPr="0061563A">
        <w:rPr>
          <w:rFonts w:eastAsia="Calibri"/>
          <w:highlight w:val="cyan"/>
          <w:u w:val="single"/>
        </w:rPr>
        <w:t>tackling</w:t>
      </w:r>
      <w:r w:rsidRPr="0061563A">
        <w:rPr>
          <w:rFonts w:eastAsia="Calibri"/>
          <w:sz w:val="16"/>
        </w:rPr>
        <w:t xml:space="preserve"> disability related </w:t>
      </w:r>
      <w:r w:rsidRPr="0061563A">
        <w:rPr>
          <w:rFonts w:eastAsia="Calibri"/>
          <w:highlight w:val="cyan"/>
          <w:u w:val="single"/>
        </w:rPr>
        <w:t>stigma</w:t>
      </w:r>
      <w:r w:rsidRPr="0061563A">
        <w:rPr>
          <w:rFonts w:eastAsia="Calibri"/>
          <w:sz w:val="16"/>
        </w:rPr>
        <w:t xml:space="preserve"> and shifting the focus from sameness to an underrepresented category of difference. Sturm has called this awareness </w:t>
      </w:r>
      <w:r w:rsidRPr="0061563A">
        <w:rPr>
          <w:rFonts w:eastAsia="Calibri"/>
          <w:u w:val="single"/>
        </w:rPr>
        <w:t>"</w:t>
      </w:r>
      <w:r w:rsidRPr="0061563A">
        <w:rPr>
          <w:rFonts w:eastAsia="Calibri"/>
          <w:highlight w:val="cyan"/>
          <w:u w:val="single"/>
        </w:rPr>
        <w:t>institutional mindfulness</w:t>
      </w:r>
      <w:r w:rsidRPr="0061563A">
        <w:rPr>
          <w:rFonts w:eastAsia="Calibri"/>
          <w:u w:val="single"/>
        </w:rPr>
        <w:t>"</w:t>
      </w:r>
      <w:r w:rsidRPr="0061563A">
        <w:rPr>
          <w:rFonts w:eastAsia="Calibri"/>
          <w:sz w:val="16"/>
        </w:rPr>
        <w:t xml:space="preserve"> and explains that it "</w:t>
      </w:r>
      <w:r w:rsidRPr="0061563A">
        <w:rPr>
          <w:rFonts w:eastAsia="Calibri"/>
          <w:highlight w:val="cyan"/>
          <w:u w:val="single"/>
        </w:rPr>
        <w:t xml:space="preserve">reduces bias </w:t>
      </w:r>
      <w:r w:rsidRPr="0061563A">
        <w:rPr>
          <w:rFonts w:eastAsia="Calibri"/>
          <w:u w:val="single"/>
        </w:rPr>
        <w:t xml:space="preserve">and advances inclusion by building inquiry into workplace processes and routines, </w:t>
      </w:r>
      <w:r w:rsidRPr="0061563A">
        <w:rPr>
          <w:rFonts w:eastAsia="Calibri"/>
          <w:sz w:val="16"/>
        </w:rPr>
        <w:t>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7FA026CD" w14:textId="77777777" w:rsidR="0061563A" w:rsidRPr="0061563A" w:rsidRDefault="0061563A" w:rsidP="0061563A">
      <w:pPr>
        <w:spacing w:line="256" w:lineRule="auto"/>
        <w:rPr>
          <w:rFonts w:eastAsia="Calibri"/>
          <w:sz w:val="16"/>
        </w:rPr>
      </w:pPr>
      <w:r w:rsidRPr="0061563A">
        <w:rPr>
          <w:rFonts w:eastAsia="Calibri"/>
          <w:u w:val="single"/>
        </w:rPr>
        <w:t>Combating disability stigma,</w:t>
      </w:r>
      <w:r w:rsidRPr="0061563A">
        <w:rPr>
          <w:rFonts w:eastAsia="Calibri"/>
          <w:sz w:val="16"/>
        </w:rPr>
        <w:t xml:space="preserve"> further, </w:t>
      </w:r>
      <w:r w:rsidRPr="0061563A">
        <w:rPr>
          <w:rFonts w:eastAsia="Calibri"/>
          <w:u w:val="single"/>
        </w:rPr>
        <w:t xml:space="preserve">not only benefits disabled people or "disability issues." </w:t>
      </w:r>
      <w:r w:rsidRPr="0061563A">
        <w:rPr>
          <w:rFonts w:eastAsia="Calibri"/>
          <w:sz w:val="16"/>
        </w:rPr>
        <w:t xml:space="preserve">It benefits anyone who might become disabled, who feels pressure to conceal a disability, who lives with anyone who has a disability, or who cares about disability because of some other connection. In work environments, where there is tremendous pressure to appear independently strong, invincible, capable, even perfect, disability acceptance challenges the notion that those should be the primary goods.' 7 </w:t>
      </w:r>
      <w:r w:rsidRPr="0061563A">
        <w:rPr>
          <w:rFonts w:eastAsia="Calibri"/>
          <w:u w:val="single"/>
        </w:rPr>
        <w:t xml:space="preserve">It carves out a space for </w:t>
      </w:r>
      <w:r w:rsidRPr="0061563A">
        <w:rPr>
          <w:rFonts w:eastAsia="Calibri"/>
          <w:highlight w:val="cyan"/>
          <w:u w:val="single"/>
        </w:rPr>
        <w:t>recognizing</w:t>
      </w:r>
      <w:r w:rsidRPr="0061563A">
        <w:rPr>
          <w:rFonts w:eastAsia="Calibri"/>
          <w:u w:val="single"/>
        </w:rPr>
        <w:t xml:space="preserve"> the ways in which </w:t>
      </w:r>
      <w:r w:rsidRPr="0061563A">
        <w:rPr>
          <w:rFonts w:eastAsia="Calibri"/>
          <w:highlight w:val="cyan"/>
          <w:u w:val="single"/>
        </w:rPr>
        <w:t>we can all limit one another's productivity</w:t>
      </w:r>
      <w:r w:rsidRPr="0061563A">
        <w:rPr>
          <w:rFonts w:eastAsia="Calibri"/>
          <w:u w:val="single"/>
        </w:rPr>
        <w:t xml:space="preserve">, careers, </w:t>
      </w:r>
      <w:r w:rsidRPr="0061563A">
        <w:rPr>
          <w:rFonts w:eastAsia="Calibri"/>
          <w:highlight w:val="cyan"/>
          <w:u w:val="single"/>
        </w:rPr>
        <w:t>and economic stability</w:t>
      </w:r>
      <w:r w:rsidRPr="0061563A">
        <w:rPr>
          <w:rFonts w:eastAsia="Calibri"/>
          <w:u w:val="single"/>
        </w:rPr>
        <w:t xml:space="preserve"> </w:t>
      </w:r>
      <w:r w:rsidRPr="0061563A">
        <w:rPr>
          <w:rFonts w:eastAsia="Calibri"/>
          <w:highlight w:val="cyan"/>
          <w:u w:val="single"/>
        </w:rPr>
        <w:t>through</w:t>
      </w:r>
      <w:r w:rsidRPr="0061563A">
        <w:rPr>
          <w:rFonts w:eastAsia="Calibri"/>
          <w:u w:val="single"/>
        </w:rPr>
        <w:t xml:space="preserve"> </w:t>
      </w:r>
      <w:r w:rsidRPr="0061563A">
        <w:rPr>
          <w:rFonts w:eastAsia="Calibri"/>
          <w:b/>
          <w:iCs/>
          <w:highlight w:val="cyan"/>
          <w:u w:val="single"/>
        </w:rPr>
        <w:t>attitudinal barriers</w:t>
      </w:r>
      <w:r w:rsidRPr="0061563A">
        <w:rPr>
          <w:rFonts w:eastAsia="Calibri"/>
          <w:highlight w:val="cyan"/>
          <w:u w:val="single"/>
        </w:rPr>
        <w:t xml:space="preserve"> and </w:t>
      </w:r>
      <w:r w:rsidRPr="0061563A">
        <w:rPr>
          <w:rFonts w:eastAsia="Calibri"/>
          <w:b/>
          <w:iCs/>
          <w:highlight w:val="cyan"/>
          <w:u w:val="single"/>
        </w:rPr>
        <w:t>poor institutional design</w:t>
      </w:r>
      <w:r w:rsidRPr="0061563A">
        <w:rPr>
          <w:rFonts w:eastAsia="Calibri"/>
          <w:u w:val="single"/>
        </w:rPr>
        <w:t>."</w:t>
      </w:r>
      <w:r w:rsidRPr="0061563A">
        <w:rPr>
          <w:rFonts w:eastAsia="Calibri"/>
          <w:sz w:val="16"/>
        </w:rPr>
        <w:t xml:space="preserve">' Disability becomes the example, an important one, but one that has no set boundaries for its effects. </w:t>
      </w:r>
      <w:r w:rsidRPr="0061563A">
        <w:rPr>
          <w:rFonts w:eastAsia="Calibri"/>
          <w:u w:val="single"/>
        </w:rPr>
        <w:t>If disability is an unwieldy category of difference</w:t>
      </w:r>
      <w:r w:rsidRPr="0061563A">
        <w:rPr>
          <w:rFonts w:eastAsia="Calibri"/>
          <w:sz w:val="16"/>
        </w:rPr>
        <w:t xml:space="preserve">, as other scholars have observed, </w:t>
      </w:r>
      <w:r w:rsidRPr="0061563A">
        <w:rPr>
          <w:rFonts w:eastAsia="Calibri"/>
          <w:u w:val="single"/>
        </w:rPr>
        <w:t>it is powerful in challenging the message that</w:t>
      </w:r>
      <w:r w:rsidRPr="0061563A">
        <w:rPr>
          <w:rFonts w:eastAsia="Calibri"/>
          <w:sz w:val="16"/>
        </w:rPr>
        <w:t xml:space="preserve"> strict definitions and </w:t>
      </w:r>
      <w:r w:rsidRPr="0061563A">
        <w:rPr>
          <w:rFonts w:eastAsia="Calibri"/>
          <w:u w:val="single"/>
        </w:rPr>
        <w:t>divides are necessary and productive</w:t>
      </w:r>
      <w:r w:rsidRPr="0061563A">
        <w:rPr>
          <w:rFonts w:eastAsia="Calibri"/>
          <w:sz w:val="16"/>
        </w:rPr>
        <w:t>. 1</w:t>
      </w:r>
    </w:p>
    <w:p w14:paraId="3DFD84BA" w14:textId="77777777" w:rsidR="0061563A" w:rsidRPr="0061563A" w:rsidRDefault="0061563A" w:rsidP="0061563A">
      <w:pPr>
        <w:spacing w:line="256" w:lineRule="auto"/>
        <w:rPr>
          <w:rFonts w:eastAsia="Calibri"/>
          <w:u w:val="single"/>
        </w:rPr>
      </w:pPr>
      <w:r w:rsidRPr="0061563A">
        <w:rPr>
          <w:rFonts w:eastAsia="Calibri"/>
          <w:sz w:val="16"/>
        </w:rPr>
        <w:t xml:space="preserve">CONCLUSION </w:t>
      </w:r>
      <w:r w:rsidRPr="0061563A">
        <w:rPr>
          <w:rFonts w:eastAsia="Calibri"/>
          <w:u w:val="single"/>
        </w:rPr>
        <w:t>Disability rights are mirrors for how we can all come to deal with one another at work</w:t>
      </w:r>
      <w:r w:rsidRPr="0061563A">
        <w:rPr>
          <w:rFonts w:eastAsia="Calibri"/>
          <w:sz w:val="16"/>
        </w:rPr>
        <w:t xml:space="preserve">. </w:t>
      </w:r>
      <w:r w:rsidRPr="0061563A">
        <w:rPr>
          <w:rFonts w:eastAsia="Calibri"/>
          <w:u w:val="single"/>
        </w:rPr>
        <w:t>The discomfort of disability is its external manifestation of impairment and the need for assistance</w:t>
      </w:r>
      <w:proofErr w:type="gramStart"/>
      <w:r w:rsidRPr="0061563A">
        <w:rPr>
          <w:rFonts w:eastAsia="Calibri"/>
          <w:sz w:val="16"/>
        </w:rPr>
        <w:t>.1s0</w:t>
      </w:r>
      <w:proofErr w:type="gramEnd"/>
      <w:r w:rsidRPr="0061563A">
        <w:rPr>
          <w:rFonts w:eastAsia="Calibri"/>
          <w:sz w:val="16"/>
        </w:rPr>
        <w:t xml:space="preserve"> </w:t>
      </w:r>
      <w:proofErr w:type="gramStart"/>
      <w:r w:rsidRPr="0061563A">
        <w:rPr>
          <w:rFonts w:eastAsia="Calibri"/>
          <w:sz w:val="16"/>
        </w:rPr>
        <w:t>The</w:t>
      </w:r>
      <w:proofErr w:type="gramEnd"/>
      <w:r w:rsidRPr="0061563A">
        <w:rPr>
          <w:rFonts w:eastAsia="Calibri"/>
          <w:sz w:val="16"/>
        </w:rPr>
        <w:t xml:space="preserve"> disability rights movement has contested the notion that shame should ever be associated with this form of difference.</w:t>
      </w:r>
      <w:proofErr w:type="gramStart"/>
      <w:r w:rsidRPr="0061563A">
        <w:rPr>
          <w:rFonts w:eastAsia="Calibri"/>
          <w:sz w:val="16"/>
        </w:rPr>
        <w:t>'"'</w:t>
      </w:r>
      <w:proofErr w:type="gramEnd"/>
      <w:r w:rsidRPr="0061563A">
        <w:rPr>
          <w:rFonts w:eastAsia="Calibri"/>
          <w:sz w:val="16"/>
        </w:rPr>
        <w:t xml:space="preserve"> Disability law itself has struggled with finding footing among non-disabled people because disability is always easier to believe as an undesirable event happening to someone else.18 2 But disability is what can happen to any person, any worker. Rather than being marginalized as a consideration in labor and employment law and the drafting of CBAs</w:t>
      </w:r>
      <w:proofErr w:type="gramStart"/>
      <w:r w:rsidRPr="0061563A">
        <w:rPr>
          <w:rFonts w:eastAsia="Calibri"/>
          <w:sz w:val="16"/>
        </w:rPr>
        <w:t>, in particular, it</w:t>
      </w:r>
      <w:proofErr w:type="gramEnd"/>
      <w:r w:rsidRPr="0061563A">
        <w:rPr>
          <w:rFonts w:eastAsia="Calibri"/>
          <w:sz w:val="16"/>
        </w:rPr>
        <w:t xml:space="preserve"> deserves a central place in understanding the fluidity of health status. </w:t>
      </w:r>
      <w:r w:rsidRPr="0061563A">
        <w:rPr>
          <w:rFonts w:eastAsia="Calibri"/>
          <w:u w:val="single"/>
        </w:rPr>
        <w:t>If we were to construct workplaces and the CBAs governing them from a disability-centric position, how would they be different and whom would they benefit?</w:t>
      </w:r>
    </w:p>
    <w:p w14:paraId="41D9AFF5" w14:textId="77777777" w:rsidR="0061563A" w:rsidRPr="0061563A" w:rsidRDefault="0061563A" w:rsidP="0061563A">
      <w:pPr>
        <w:spacing w:line="256" w:lineRule="auto"/>
        <w:rPr>
          <w:rFonts w:eastAsia="Calibri"/>
          <w:sz w:val="16"/>
        </w:rPr>
      </w:pPr>
      <w:r w:rsidRPr="0061563A">
        <w:rPr>
          <w:rFonts w:eastAsia="Calibri"/>
          <w:sz w:val="16"/>
        </w:rPr>
        <w:t xml:space="preserve">That is a challenge to which I have no easy answer; it is a thought experiment rather than an empirical one for which there is a rich, existing dataset of workplace exemplars.8 s </w:t>
      </w:r>
      <w:r w:rsidRPr="0061563A">
        <w:rPr>
          <w:rFonts w:eastAsia="Calibri"/>
          <w:u w:val="single"/>
        </w:rPr>
        <w:t>Let me suggest here,</w:t>
      </w:r>
      <w:r w:rsidRPr="0061563A">
        <w:rPr>
          <w:rFonts w:eastAsia="Calibri"/>
          <w:sz w:val="16"/>
        </w:rPr>
        <w:t xml:space="preserve"> in the summarizing of the arguments of this paper, the </w:t>
      </w:r>
      <w:r w:rsidRPr="0061563A">
        <w:rPr>
          <w:rFonts w:eastAsia="Calibri"/>
          <w:u w:val="single"/>
        </w:rPr>
        <w:t>five main ways</w:t>
      </w:r>
      <w:r w:rsidRPr="0061563A">
        <w:rPr>
          <w:rFonts w:eastAsia="Calibri"/>
          <w:sz w:val="16"/>
        </w:rPr>
        <w:t xml:space="preserve"> that disability as the organizing consideration transforms work for all: (1) </w:t>
      </w:r>
      <w:r w:rsidRPr="0061563A">
        <w:rPr>
          <w:rFonts w:eastAsia="Calibri"/>
          <w:u w:val="single"/>
        </w:rPr>
        <w:t>questioning the rigid divides between categories of difference</w:t>
      </w:r>
      <w:r w:rsidRPr="0061563A">
        <w:rPr>
          <w:rFonts w:eastAsia="Calibri"/>
          <w:sz w:val="16"/>
        </w:rPr>
        <w:t xml:space="preserve">; 8 4 (2) </w:t>
      </w:r>
      <w:r w:rsidRPr="0061563A">
        <w:rPr>
          <w:rFonts w:eastAsia="Calibri"/>
          <w:u w:val="single"/>
        </w:rPr>
        <w:t>promoting individual and institutional problem-solving and learning</w:t>
      </w:r>
      <w:r w:rsidRPr="0061563A">
        <w:rPr>
          <w:rFonts w:eastAsia="Calibri"/>
          <w:sz w:val="16"/>
        </w:rPr>
        <w:t xml:space="preserve">;8 5 (3) </w:t>
      </w:r>
      <w:r w:rsidRPr="0061563A">
        <w:rPr>
          <w:rFonts w:eastAsia="Calibri"/>
          <w:u w:val="single"/>
        </w:rPr>
        <w:t>creating cultures of adaptability and flexibility based on the appreciation of vulnerability and difference as sources of innovation, not failure</w:t>
      </w:r>
      <w:r w:rsidRPr="0061563A">
        <w:rPr>
          <w:rFonts w:eastAsia="Calibri"/>
          <w:sz w:val="16"/>
        </w:rPr>
        <w:t xml:space="preserve">;' (4) </w:t>
      </w:r>
      <w:r w:rsidRPr="0061563A">
        <w:rPr>
          <w:rFonts w:eastAsia="Calibri"/>
          <w:u w:val="single"/>
        </w:rPr>
        <w:t>bringing awareness to physical and social spaces and the reproduction of inequality and inequity in them;</w:t>
      </w:r>
      <w:r w:rsidRPr="0061563A">
        <w:rPr>
          <w:rFonts w:eastAsia="Calibri"/>
          <w:sz w:val="16"/>
        </w:rPr>
        <w:t xml:space="preserve">' 7 and (5) </w:t>
      </w:r>
      <w:r w:rsidRPr="0061563A">
        <w:rPr>
          <w:rFonts w:eastAsia="Calibri"/>
          <w:u w:val="single"/>
        </w:rPr>
        <w:t>challenging an additive approach to diversity, equality, and equity where disability is merely tagged onto a laundry list of diverse experiences that are to be respected.</w:t>
      </w:r>
      <w:r w:rsidRPr="0061563A">
        <w:rPr>
          <w:rFonts w:eastAsia="Calibri"/>
          <w:sz w:val="16"/>
        </w:rPr>
        <w:t xml:space="preserve"> 8 s These are all transformations that have guided this article, but their full development should be the focus of future work.8 9</w:t>
      </w:r>
    </w:p>
    <w:p w14:paraId="5740226B" w14:textId="77777777" w:rsidR="0061563A" w:rsidRPr="0061563A" w:rsidRDefault="0061563A" w:rsidP="0061563A">
      <w:pPr>
        <w:spacing w:line="256" w:lineRule="auto"/>
        <w:rPr>
          <w:rFonts w:eastAsia="Calibri"/>
          <w:sz w:val="16"/>
        </w:rPr>
      </w:pPr>
      <w:r w:rsidRPr="0061563A">
        <w:rPr>
          <w:rFonts w:eastAsia="Calibri"/>
          <w:b/>
          <w:iCs/>
          <w:highlight w:val="cyan"/>
          <w:u w:val="single"/>
        </w:rPr>
        <w:t>Disability rights and labor rights may end up needing one another, sooner rather than later</w:t>
      </w:r>
      <w:r w:rsidRPr="0061563A">
        <w:rPr>
          <w:rFonts w:eastAsia="Calibri"/>
          <w:sz w:val="16"/>
        </w:rPr>
        <w:t xml:space="preserve">. </w:t>
      </w:r>
      <w:r w:rsidRPr="0061563A">
        <w:rPr>
          <w:rFonts w:eastAsia="Calibri"/>
          <w:highlight w:val="cyan"/>
          <w:u w:val="single"/>
        </w:rPr>
        <w:t>They</w:t>
      </w:r>
      <w:r w:rsidRPr="0061563A">
        <w:rPr>
          <w:rFonts w:eastAsia="Calibri"/>
          <w:u w:val="single"/>
        </w:rPr>
        <w:t xml:space="preserve"> </w:t>
      </w:r>
      <w:r w:rsidRPr="0061563A">
        <w:rPr>
          <w:rFonts w:eastAsia="Calibri"/>
          <w:highlight w:val="cyan"/>
          <w:u w:val="single"/>
        </w:rPr>
        <w:t>share</w:t>
      </w:r>
      <w:r w:rsidRPr="0061563A">
        <w:rPr>
          <w:rFonts w:eastAsia="Calibri"/>
          <w:sz w:val="16"/>
        </w:rPr>
        <w:t xml:space="preserve"> pragmatic </w:t>
      </w:r>
      <w:r w:rsidRPr="0061563A">
        <w:rPr>
          <w:rFonts w:eastAsia="Calibri"/>
          <w:highlight w:val="cyan"/>
          <w:u w:val="single"/>
        </w:rPr>
        <w:t>concerns</w:t>
      </w:r>
      <w:r w:rsidRPr="0061563A">
        <w:rPr>
          <w:rFonts w:eastAsia="Calibri"/>
          <w:sz w:val="16"/>
        </w:rPr>
        <w:t xml:space="preserve">. In addressing rampant unemployment in their community, </w:t>
      </w:r>
      <w:r w:rsidRPr="0061563A">
        <w:rPr>
          <w:rFonts w:eastAsia="Calibri"/>
          <w:u w:val="single"/>
        </w:rPr>
        <w:t xml:space="preserve">the </w:t>
      </w:r>
      <w:r w:rsidRPr="0061563A">
        <w:rPr>
          <w:rFonts w:eastAsia="Calibri"/>
          <w:highlight w:val="cyan"/>
          <w:u w:val="single"/>
        </w:rPr>
        <w:t>disability rights movement</w:t>
      </w:r>
      <w:r w:rsidRPr="0061563A">
        <w:rPr>
          <w:rFonts w:eastAsia="Calibri"/>
          <w:u w:val="single"/>
        </w:rPr>
        <w:t xml:space="preserve"> and its </w:t>
      </w:r>
      <w:r w:rsidRPr="0061563A">
        <w:rPr>
          <w:rFonts w:eastAsia="Calibri"/>
          <w:highlight w:val="cyan"/>
          <w:u w:val="single"/>
        </w:rPr>
        <w:t>leaders seek coalition</w:t>
      </w:r>
      <w:r w:rsidRPr="0061563A">
        <w:rPr>
          <w:rFonts w:eastAsia="Calibri"/>
          <w:u w:val="single"/>
        </w:rPr>
        <w:t xml:space="preserve"> </w:t>
      </w:r>
      <w:r w:rsidRPr="0061563A">
        <w:rPr>
          <w:rFonts w:eastAsia="Calibri"/>
          <w:highlight w:val="cyan"/>
          <w:u w:val="single"/>
        </w:rPr>
        <w:t>for</w:t>
      </w:r>
      <w:r w:rsidRPr="0061563A">
        <w:rPr>
          <w:rFonts w:eastAsia="Calibri"/>
          <w:u w:val="single"/>
        </w:rPr>
        <w:t xml:space="preserve"> increasing </w:t>
      </w:r>
      <w:r w:rsidRPr="0061563A">
        <w:rPr>
          <w:rFonts w:eastAsia="Calibri"/>
          <w:highlight w:val="cyan"/>
          <w:u w:val="single"/>
        </w:rPr>
        <w:t>job stability</w:t>
      </w:r>
      <w:r w:rsidRPr="0061563A">
        <w:rPr>
          <w:rFonts w:eastAsia="Calibri"/>
          <w:sz w:val="16"/>
          <w:highlight w:val="cyan"/>
        </w:rPr>
        <w:t>.</w:t>
      </w:r>
      <w:r w:rsidRPr="0061563A">
        <w:rPr>
          <w:rFonts w:eastAsia="Calibri"/>
          <w:sz w:val="16"/>
        </w:rPr>
        <w:t xml:space="preserve"> Over thirty-three million working-age Americans have disabilities. 90 Running in parallel with separate, but arguably overlapping concerns, are the twothirds of public workers that currently have the right to be represented by a union; that number may be rapidly dwindling as states in crisis apply pressure to workers to take concessions or leave unions.' 9' </w:t>
      </w:r>
      <w:r w:rsidRPr="0061563A">
        <w:rPr>
          <w:rFonts w:eastAsia="Calibri"/>
          <w:u w:val="single"/>
        </w:rPr>
        <w:t>As they face attacks on membership and organizing rights</w:t>
      </w:r>
      <w:r w:rsidRPr="0061563A">
        <w:rPr>
          <w:rFonts w:eastAsia="Calibri"/>
          <w:sz w:val="16"/>
        </w:rPr>
        <w:t xml:space="preserve">, public sector </w:t>
      </w:r>
      <w:r w:rsidRPr="0061563A">
        <w:rPr>
          <w:rFonts w:eastAsia="Calibri"/>
          <w:highlight w:val="cyan"/>
          <w:u w:val="single"/>
        </w:rPr>
        <w:t>unions</w:t>
      </w:r>
      <w:r w:rsidRPr="0061563A">
        <w:rPr>
          <w:rFonts w:eastAsia="Calibri"/>
          <w:sz w:val="16"/>
        </w:rPr>
        <w:t xml:space="preserve"> and their leaders </w:t>
      </w:r>
      <w:r w:rsidRPr="0061563A">
        <w:rPr>
          <w:rFonts w:eastAsia="Calibri"/>
          <w:highlight w:val="cyan"/>
          <w:u w:val="single"/>
        </w:rPr>
        <w:t>need</w:t>
      </w:r>
      <w:r w:rsidRPr="0061563A">
        <w:rPr>
          <w:rFonts w:eastAsia="Calibri"/>
          <w:sz w:val="16"/>
        </w:rPr>
        <w:t xml:space="preserve"> a consistent, </w:t>
      </w:r>
      <w:r w:rsidRPr="0061563A">
        <w:rPr>
          <w:rFonts w:eastAsia="Calibri"/>
          <w:highlight w:val="cyan"/>
          <w:u w:val="single"/>
        </w:rPr>
        <w:t>dedicated membership</w:t>
      </w:r>
      <w:r w:rsidRPr="0061563A">
        <w:rPr>
          <w:rFonts w:eastAsia="Calibri"/>
          <w:u w:val="single"/>
        </w:rPr>
        <w:t xml:space="preserve"> pool </w:t>
      </w:r>
      <w:r w:rsidRPr="0061563A">
        <w:rPr>
          <w:rFonts w:eastAsia="Calibri"/>
          <w:highlight w:val="cyan"/>
          <w:u w:val="single"/>
        </w:rPr>
        <w:t>to promote growth</w:t>
      </w:r>
      <w:r w:rsidRPr="0061563A">
        <w:rPr>
          <w:rFonts w:eastAsia="Calibri"/>
          <w:u w:val="single"/>
        </w:rPr>
        <w:t xml:space="preserve"> </w:t>
      </w:r>
      <w:r w:rsidRPr="0061563A">
        <w:rPr>
          <w:rFonts w:eastAsia="Calibri"/>
          <w:sz w:val="16"/>
        </w:rPr>
        <w:t>and provide additional ballasts. Gaining diverse members is a goal and losing members who acquire disabilities or have disabilities that need to be addressed at work can derail that endeavor.</w:t>
      </w:r>
    </w:p>
    <w:p w14:paraId="52754999" w14:textId="77777777" w:rsidR="0061563A" w:rsidRPr="0061563A" w:rsidRDefault="0061563A" w:rsidP="0061563A">
      <w:pPr>
        <w:spacing w:line="256" w:lineRule="auto"/>
        <w:rPr>
          <w:rFonts w:eastAsia="Times New Roman"/>
          <w:sz w:val="16"/>
        </w:rPr>
      </w:pPr>
      <w:r w:rsidRPr="0061563A">
        <w:rPr>
          <w:rFonts w:eastAsia="Calibri"/>
          <w:u w:val="single"/>
        </w:rPr>
        <w:t>Much like unions</w:t>
      </w:r>
      <w:r w:rsidRPr="0061563A">
        <w:rPr>
          <w:rFonts w:eastAsia="Calibri"/>
          <w:sz w:val="16"/>
        </w:rPr>
        <w:t>, and now more than ever in the public sector, th</w:t>
      </w:r>
      <w:r w:rsidRPr="0061563A">
        <w:rPr>
          <w:rFonts w:eastAsia="Calibri"/>
          <w:u w:val="single"/>
        </w:rPr>
        <w:t>e disability rights movement has struggled similarly with</w:t>
      </w:r>
      <w:r w:rsidRPr="0061563A">
        <w:rPr>
          <w:rFonts w:eastAsia="Calibri"/>
          <w:sz w:val="16"/>
        </w:rPr>
        <w:t xml:space="preserve"> changing the negative image of its members and </w:t>
      </w:r>
      <w:r w:rsidRPr="0061563A">
        <w:rPr>
          <w:rFonts w:eastAsia="Calibri"/>
          <w:u w:val="single"/>
        </w:rPr>
        <w:t>building alliances outside of its own community</w:t>
      </w:r>
      <w:r w:rsidRPr="0061563A">
        <w:rPr>
          <w:rFonts w:eastAsia="Calibri"/>
          <w:sz w:val="16"/>
        </w:rPr>
        <w:t xml:space="preserve">. 19 2 Disability rights and labor rights share similar journeys. They must be proactive in shifting the ways in which their agendas are viewed by </w:t>
      </w:r>
      <w:proofErr w:type="gramStart"/>
      <w:r w:rsidRPr="0061563A">
        <w:rPr>
          <w:rFonts w:eastAsia="Calibri"/>
          <w:sz w:val="16"/>
        </w:rPr>
        <w:t>society, yet</w:t>
      </w:r>
      <w:proofErr w:type="gramEnd"/>
      <w:r w:rsidRPr="0061563A">
        <w:rPr>
          <w:rFonts w:eastAsia="Calibri"/>
          <w:sz w:val="16"/>
        </w:rPr>
        <w:t xml:space="preserve"> do so in a manner that allows them participation in the mainstream economy and public policy.'93 </w:t>
      </w:r>
      <w:r w:rsidRPr="0061563A">
        <w:rPr>
          <w:rFonts w:eastAsia="Calibri"/>
          <w:u w:val="single"/>
        </w:rPr>
        <w:t>In this</w:t>
      </w:r>
      <w:r w:rsidRPr="0061563A">
        <w:rPr>
          <w:rFonts w:eastAsia="Calibri"/>
          <w:sz w:val="16"/>
        </w:rPr>
        <w:t xml:space="preserve"> mix, </w:t>
      </w:r>
      <w:r w:rsidRPr="0061563A">
        <w:rPr>
          <w:rFonts w:eastAsia="Calibri"/>
          <w:u w:val="single"/>
        </w:rPr>
        <w:t>the</w:t>
      </w:r>
      <w:r w:rsidRPr="0061563A">
        <w:rPr>
          <w:rFonts w:eastAsia="Calibri"/>
          <w:sz w:val="16"/>
        </w:rPr>
        <w:t xml:space="preserve"> informal </w:t>
      </w:r>
      <w:r w:rsidRPr="0061563A">
        <w:rPr>
          <w:rFonts w:eastAsia="Calibri"/>
          <w:u w:val="single"/>
        </w:rPr>
        <w:t>laws of the workplace can be just as important as formal legislative action and contract drafting.</w:t>
      </w:r>
      <w:r w:rsidRPr="0061563A">
        <w:rPr>
          <w:rFonts w:eastAsia="Calibri"/>
          <w:sz w:val="16"/>
        </w:rPr>
        <w:t xml:space="preserve"> In the end, </w:t>
      </w:r>
      <w:r w:rsidRPr="0061563A">
        <w:rPr>
          <w:rFonts w:eastAsia="Calibri"/>
          <w:u w:val="single"/>
        </w:rPr>
        <w:t>disability rights has the potential to transform collective bargaining from a distributive enterprise to one that is integrative-considering the possibilities of collaboration and problem-solving for both employees and employer.</w:t>
      </w:r>
      <w:r w:rsidRPr="0061563A">
        <w:rPr>
          <w:rFonts w:eastAsia="Calibri"/>
          <w:sz w:val="16"/>
        </w:rPr>
        <w:t xml:space="preserve">19 4 It also has the potential to shift conversations about disability from behind closed doors to places of public prominence as employers hash out what is important to them and how to both address worker satisfaction and workplace equity in the context of rampant unemployment for disabled and non-disabled workers alike.' Finally, disability holds promise as a way of voicing greater concerns about what counts as diversity, what it means to create life-span career paths for all workers, and how issues of health equity are intimately intertwined with both public policy and employment. 96 </w:t>
      </w:r>
      <w:r w:rsidRPr="0061563A">
        <w:rPr>
          <w:rFonts w:eastAsia="Calibri"/>
          <w:highlight w:val="cyan"/>
          <w:u w:val="single"/>
        </w:rPr>
        <w:t>Labor</w:t>
      </w:r>
      <w:r w:rsidRPr="0061563A">
        <w:rPr>
          <w:rFonts w:eastAsia="Calibri"/>
          <w:u w:val="single"/>
        </w:rPr>
        <w:t>,</w:t>
      </w:r>
      <w:r w:rsidRPr="0061563A">
        <w:rPr>
          <w:rFonts w:eastAsia="Calibri"/>
          <w:sz w:val="16"/>
        </w:rPr>
        <w:t xml:space="preserve"> in turn, </w:t>
      </w:r>
      <w:r w:rsidRPr="0061563A">
        <w:rPr>
          <w:rFonts w:eastAsia="Calibri"/>
          <w:highlight w:val="cyan"/>
          <w:u w:val="single"/>
        </w:rPr>
        <w:t>offers a new source of</w:t>
      </w:r>
      <w:r w:rsidRPr="0061563A">
        <w:rPr>
          <w:rFonts w:eastAsia="Calibri"/>
          <w:sz w:val="16"/>
        </w:rPr>
        <w:t xml:space="preserve"> community for workers with disabilities, a long history of organizing, and </w:t>
      </w:r>
      <w:r w:rsidRPr="0061563A">
        <w:rPr>
          <w:rFonts w:eastAsia="Calibri"/>
          <w:highlight w:val="cyan"/>
          <w:u w:val="single"/>
        </w:rPr>
        <w:t>solidarity for workers previously marginalized</w:t>
      </w:r>
      <w:r w:rsidRPr="0061563A">
        <w:rPr>
          <w:rFonts w:eastAsia="Calibri"/>
          <w:u w:val="single"/>
        </w:rPr>
        <w:t xml:space="preserve">. </w:t>
      </w:r>
    </w:p>
    <w:p w14:paraId="78954D8B" w14:textId="77777777" w:rsidR="0061563A" w:rsidRPr="0061563A" w:rsidRDefault="0061563A" w:rsidP="0061563A">
      <w:pPr>
        <w:keepNext/>
        <w:keepLines/>
        <w:pageBreakBefore/>
        <w:spacing w:before="40" w:after="0" w:line="256" w:lineRule="auto"/>
        <w:jc w:val="center"/>
        <w:outlineLvl w:val="2"/>
        <w:rPr>
          <w:rFonts w:eastAsia="Times New Roman"/>
          <w:b/>
          <w:sz w:val="32"/>
          <w:szCs w:val="24"/>
          <w:u w:val="single"/>
        </w:rPr>
      </w:pPr>
      <w:r w:rsidRPr="0061563A">
        <w:rPr>
          <w:rFonts w:eastAsia="Times New Roman"/>
          <w:b/>
          <w:sz w:val="32"/>
          <w:szCs w:val="24"/>
          <w:u w:val="single"/>
        </w:rPr>
        <w:t>Futurism</w:t>
      </w:r>
    </w:p>
    <w:p w14:paraId="12CCBAF8" w14:textId="77777777" w:rsidR="0061563A" w:rsidRPr="0061563A" w:rsidRDefault="0061563A" w:rsidP="0061563A">
      <w:pPr>
        <w:keepNext/>
        <w:keepLines/>
        <w:spacing w:before="40" w:after="0" w:line="256" w:lineRule="auto"/>
        <w:outlineLvl w:val="3"/>
        <w:rPr>
          <w:rFonts w:eastAsia="Times New Roman"/>
          <w:b/>
          <w:iCs/>
          <w:sz w:val="26"/>
        </w:rPr>
      </w:pPr>
      <w:r w:rsidRPr="0061563A">
        <w:rPr>
          <w:rFonts w:eastAsia="Times New Roman"/>
          <w:b/>
          <w:iCs/>
          <w:sz w:val="26"/>
        </w:rPr>
        <w:t xml:space="preserve">It’s better to adopt a positive attitude toward temporality - believing that things can get better - </w:t>
      </w:r>
      <w:proofErr w:type="gramStart"/>
      <w:r w:rsidRPr="0061563A">
        <w:rPr>
          <w:rFonts w:eastAsia="Times New Roman"/>
          <w:b/>
          <w:iCs/>
          <w:sz w:val="26"/>
        </w:rPr>
        <w:t>opens up</w:t>
      </w:r>
      <w:proofErr w:type="gramEnd"/>
      <w:r w:rsidRPr="0061563A">
        <w:rPr>
          <w:rFonts w:eastAsia="Times New Roman"/>
          <w:b/>
          <w:iCs/>
          <w:sz w:val="26"/>
        </w:rPr>
        <w:t xml:space="preserve"> horizons of possibility that are foreclosed when we assume structural social relations are immovable because we never bother to plan OTHERWISE.</w:t>
      </w:r>
    </w:p>
    <w:p w14:paraId="532D7E1B" w14:textId="77777777" w:rsidR="0061563A" w:rsidRPr="0061563A" w:rsidRDefault="0061563A" w:rsidP="0061563A">
      <w:pPr>
        <w:keepNext/>
        <w:keepLines/>
        <w:spacing w:before="40" w:after="0" w:line="256" w:lineRule="auto"/>
        <w:outlineLvl w:val="3"/>
        <w:rPr>
          <w:rFonts w:eastAsia="Times New Roman" w:cs="Arial"/>
          <w:b/>
          <w:iCs/>
          <w:sz w:val="26"/>
        </w:rPr>
      </w:pPr>
      <w:proofErr w:type="gramStart"/>
      <w:r w:rsidRPr="0061563A">
        <w:rPr>
          <w:rFonts w:eastAsia="Times New Roman" w:cs="Arial"/>
          <w:b/>
          <w:iCs/>
          <w:sz w:val="26"/>
        </w:rPr>
        <w:t>Attending to</w:t>
      </w:r>
      <w:proofErr w:type="gramEnd"/>
      <w:r w:rsidRPr="0061563A">
        <w:rPr>
          <w:rFonts w:eastAsia="Times New Roman" w:cs="Arial"/>
          <w:b/>
          <w:iCs/>
          <w:sz w:val="26"/>
        </w:rPr>
        <w:t xml:space="preserve"> future solutions for climate change </w:t>
      </w:r>
      <w:r w:rsidRPr="0061563A">
        <w:rPr>
          <w:rFonts w:eastAsia="Times New Roman" w:cs="Arial"/>
          <w:b/>
          <w:iCs/>
          <w:sz w:val="26"/>
          <w:u w:val="single"/>
        </w:rPr>
        <w:t>ensures</w:t>
      </w:r>
      <w:r w:rsidRPr="0061563A">
        <w:rPr>
          <w:rFonts w:eastAsia="Times New Roman" w:cs="Arial"/>
          <w:b/>
          <w:iCs/>
          <w:sz w:val="26"/>
        </w:rPr>
        <w:t xml:space="preserve"> a livable world for the most </w:t>
      </w:r>
      <w:r w:rsidRPr="0061563A">
        <w:rPr>
          <w:rFonts w:eastAsia="Times New Roman" w:cs="Arial"/>
          <w:b/>
          <w:iCs/>
          <w:sz w:val="26"/>
          <w:u w:val="single"/>
        </w:rPr>
        <w:t>vulnerable</w:t>
      </w:r>
      <w:r w:rsidRPr="0061563A">
        <w:rPr>
          <w:rFonts w:eastAsia="Times New Roman" w:cs="Arial"/>
          <w:b/>
          <w:iCs/>
          <w:sz w:val="26"/>
        </w:rPr>
        <w:t xml:space="preserve"> populations. </w:t>
      </w:r>
    </w:p>
    <w:p w14:paraId="134BACA0" w14:textId="77777777" w:rsidR="0061563A" w:rsidRPr="0061563A" w:rsidRDefault="0061563A" w:rsidP="0061563A">
      <w:pPr>
        <w:spacing w:line="256" w:lineRule="auto"/>
        <w:rPr>
          <w:rFonts w:eastAsia="Calibri"/>
          <w:sz w:val="16"/>
          <w:szCs w:val="16"/>
        </w:rPr>
      </w:pPr>
      <w:r w:rsidRPr="0061563A">
        <w:rPr>
          <w:rFonts w:eastAsia="Calibri"/>
          <w:b/>
          <w:bCs/>
          <w:sz w:val="26"/>
        </w:rPr>
        <w:t>Hall 14</w:t>
      </w:r>
      <w:r w:rsidRPr="0061563A">
        <w:rPr>
          <w:rFonts w:eastAsia="Calibri"/>
        </w:rPr>
        <w:t xml:space="preserve">.  </w:t>
      </w:r>
      <w:r w:rsidRPr="0061563A">
        <w:rPr>
          <w:rFonts w:eastAsia="Calibri"/>
          <w:sz w:val="16"/>
          <w:szCs w:val="16"/>
        </w:rPr>
        <w:t xml:space="preserve">Kim. Professor of Philosophy and Director of Gender, Women's Studies, and Sexuality Studies at Appalachian State University. “No Failure: Climate Change, Radical Hope, and Queer Crip Feminist Eco-Futures,” Radical Philosophy Review, Vol. 17, No. 1 14, p. 203–225. </w:t>
      </w:r>
    </w:p>
    <w:p w14:paraId="592A2F4B" w14:textId="77777777" w:rsidR="0061563A" w:rsidRPr="0061563A" w:rsidRDefault="0061563A" w:rsidP="0061563A">
      <w:pPr>
        <w:spacing w:line="256" w:lineRule="auto"/>
        <w:rPr>
          <w:rFonts w:eastAsia="Calibri"/>
          <w:sz w:val="14"/>
        </w:rPr>
      </w:pPr>
      <w:r w:rsidRPr="0061563A">
        <w:rPr>
          <w:rFonts w:eastAsia="Calibri"/>
          <w:sz w:val="14"/>
        </w:rPr>
        <w:t xml:space="preserve">These </w:t>
      </w:r>
      <w:r w:rsidRPr="0061563A">
        <w:rPr>
          <w:rFonts w:eastAsia="Calibri"/>
          <w:u w:val="single"/>
        </w:rPr>
        <w:t>discussions of futurity in</w:t>
      </w:r>
      <w:r w:rsidRPr="0061563A">
        <w:rPr>
          <w:rFonts w:eastAsia="Calibri"/>
          <w:sz w:val="14"/>
        </w:rPr>
        <w:t xml:space="preserve"> queer and </w:t>
      </w:r>
      <w:r w:rsidRPr="0061563A">
        <w:rPr>
          <w:rFonts w:eastAsia="Calibri"/>
          <w:u w:val="single"/>
        </w:rPr>
        <w:t>disability studies are</w:t>
      </w:r>
      <w:r w:rsidRPr="0061563A">
        <w:rPr>
          <w:rFonts w:eastAsia="Calibri"/>
          <w:sz w:val="14"/>
        </w:rPr>
        <w:t xml:space="preserve"> extremely important and </w:t>
      </w:r>
      <w:r w:rsidRPr="0061563A">
        <w:rPr>
          <w:rFonts w:eastAsia="Calibri"/>
          <w:u w:val="single"/>
        </w:rPr>
        <w:t>generative</w:t>
      </w:r>
      <w:r w:rsidRPr="0061563A">
        <w:rPr>
          <w:rFonts w:eastAsia="Calibri"/>
          <w:sz w:val="14"/>
        </w:rPr>
        <w:t xml:space="preserve">; </w:t>
      </w:r>
      <w:r w:rsidRPr="0061563A">
        <w:rPr>
          <w:rFonts w:eastAsia="Calibri"/>
          <w:u w:val="single"/>
        </w:rPr>
        <w:t>nonetheless, I wonder if they have gone far enough</w:t>
      </w:r>
      <w:r w:rsidRPr="0061563A">
        <w:rPr>
          <w:rFonts w:eastAsia="Calibri"/>
          <w:sz w:val="14"/>
        </w:rPr>
        <w:t xml:space="preserve">. </w:t>
      </w:r>
      <w:r w:rsidRPr="0061563A">
        <w:rPr>
          <w:rFonts w:eastAsia="Calibri"/>
          <w:u w:val="single"/>
        </w:rPr>
        <w:t>Despite their emphasis on failure, materialism, and futurity, there has been</w:t>
      </w:r>
      <w:r w:rsidRPr="0061563A">
        <w:rPr>
          <w:rFonts w:eastAsia="Calibri"/>
          <w:sz w:val="14"/>
        </w:rPr>
        <w:t xml:space="preserve"> (with a few notable exceptions)7 a </w:t>
      </w:r>
      <w:r w:rsidRPr="0061563A">
        <w:rPr>
          <w:rFonts w:eastAsia="Calibri"/>
          <w:u w:val="single"/>
        </w:rPr>
        <w:t xml:space="preserve">striking silence concerning the planet with which queer crip feminist </w:t>
      </w:r>
      <w:r w:rsidRPr="0061563A">
        <w:rPr>
          <w:rFonts w:eastAsia="Calibri"/>
          <w:sz w:val="14"/>
        </w:rPr>
        <w:t xml:space="preserve">critique and </w:t>
      </w:r>
      <w:r w:rsidRPr="0061563A">
        <w:rPr>
          <w:rFonts w:eastAsia="Calibri"/>
          <w:u w:val="single"/>
        </w:rPr>
        <w:t>identities are intertwined</w:t>
      </w:r>
      <w:r w:rsidRPr="0061563A">
        <w:rPr>
          <w:rFonts w:eastAsia="Calibri"/>
          <w:sz w:val="14"/>
        </w:rPr>
        <w:t xml:space="preserve">. My point here is not to insist on a simple addition of another context for discussion; my point is that </w:t>
      </w:r>
      <w:r w:rsidRPr="0061563A">
        <w:rPr>
          <w:rFonts w:eastAsia="Calibri"/>
          <w:highlight w:val="cyan"/>
          <w:u w:val="single"/>
        </w:rPr>
        <w:t>the absence of</w:t>
      </w:r>
      <w:r w:rsidRPr="0061563A">
        <w:rPr>
          <w:rFonts w:eastAsia="Calibri"/>
          <w:u w:val="single"/>
        </w:rPr>
        <w:t xml:space="preserve"> consideration of </w:t>
      </w:r>
      <w:r w:rsidRPr="0061563A">
        <w:rPr>
          <w:rFonts w:eastAsia="Calibri"/>
          <w:b/>
          <w:iCs/>
          <w:highlight w:val="cyan"/>
          <w:u w:val="single"/>
        </w:rPr>
        <w:t>planetary implications</w:t>
      </w:r>
      <w:r w:rsidRPr="0061563A">
        <w:rPr>
          <w:rFonts w:eastAsia="Calibri"/>
          <w:u w:val="single"/>
        </w:rPr>
        <w:t xml:space="preserve"> </w:t>
      </w:r>
      <w:r w:rsidRPr="0061563A">
        <w:rPr>
          <w:rFonts w:eastAsia="Calibri"/>
          <w:highlight w:val="cyan"/>
          <w:u w:val="single"/>
        </w:rPr>
        <w:t>is</w:t>
      </w:r>
      <w:r w:rsidRPr="0061563A">
        <w:rPr>
          <w:rFonts w:eastAsia="Calibri"/>
          <w:u w:val="single"/>
        </w:rPr>
        <w:t xml:space="preserve"> particularly </w:t>
      </w:r>
      <w:r w:rsidRPr="0061563A">
        <w:rPr>
          <w:rFonts w:eastAsia="Calibri"/>
          <w:highlight w:val="cyan"/>
          <w:u w:val="single"/>
        </w:rPr>
        <w:t>puzzling given</w:t>
      </w:r>
      <w:r w:rsidRPr="0061563A">
        <w:rPr>
          <w:rFonts w:eastAsia="Calibri"/>
          <w:u w:val="single"/>
        </w:rPr>
        <w:t xml:space="preserve"> the contemporary moment in which ideas of the </w:t>
      </w:r>
      <w:r w:rsidRPr="0061563A">
        <w:rPr>
          <w:rFonts w:eastAsia="Calibri"/>
          <w:b/>
          <w:iCs/>
          <w:highlight w:val="cyan"/>
          <w:u w:val="single"/>
        </w:rPr>
        <w:t>future</w:t>
      </w:r>
      <w:r w:rsidRPr="0061563A">
        <w:rPr>
          <w:rFonts w:eastAsia="Calibri"/>
          <w:highlight w:val="cyan"/>
          <w:u w:val="single"/>
        </w:rPr>
        <w:t xml:space="preserve"> and </w:t>
      </w:r>
      <w:r w:rsidRPr="0061563A">
        <w:rPr>
          <w:rFonts w:eastAsia="Calibri"/>
          <w:b/>
          <w:iCs/>
          <w:highlight w:val="cyan"/>
          <w:u w:val="single"/>
        </w:rPr>
        <w:t>failure</w:t>
      </w:r>
      <w:r w:rsidRPr="0061563A">
        <w:rPr>
          <w:rFonts w:eastAsia="Calibri"/>
          <w:highlight w:val="cyan"/>
          <w:u w:val="single"/>
        </w:rPr>
        <w:t xml:space="preserve"> are</w:t>
      </w:r>
      <w:r w:rsidRPr="0061563A">
        <w:rPr>
          <w:rFonts w:eastAsia="Calibri"/>
          <w:u w:val="single"/>
        </w:rPr>
        <w:t xml:space="preserve"> so </w:t>
      </w:r>
      <w:r w:rsidRPr="0061563A">
        <w:rPr>
          <w:rFonts w:eastAsia="Calibri"/>
          <w:highlight w:val="cyan"/>
          <w:u w:val="single"/>
        </w:rPr>
        <w:t>central to</w:t>
      </w:r>
      <w:r w:rsidRPr="0061563A">
        <w:rPr>
          <w:rFonts w:eastAsia="Calibri"/>
          <w:u w:val="single"/>
        </w:rPr>
        <w:t xml:space="preserve"> discourses of sustainability and </w:t>
      </w:r>
      <w:r w:rsidRPr="0061563A">
        <w:rPr>
          <w:rFonts w:eastAsia="Calibri"/>
          <w:highlight w:val="cyan"/>
          <w:u w:val="single"/>
        </w:rPr>
        <w:t>climate change</w:t>
      </w:r>
      <w:r w:rsidRPr="0061563A">
        <w:rPr>
          <w:rFonts w:eastAsia="Calibri"/>
          <w:u w:val="single"/>
        </w:rPr>
        <w:t>.</w:t>
      </w:r>
      <w:r w:rsidRPr="0061563A">
        <w:rPr>
          <w:rFonts w:eastAsia="Calibri"/>
          <w:sz w:val="14"/>
        </w:rPr>
        <w:t xml:space="preserve"> Most discussions about futurity in queer studies rightly focus on the social, political, and economic crisis of neoliberal global capitalism; however, critical attention to this crisis fails for the most part to extend concern to what is arguably one of the most urgent, very material, crises in our world, a crisis fueled by neoliberal global capitalist development: climate change. In this paper I seek to address this omission by advancing a queer crip feminist8 critical engagement with the emphasis on failure and futurity in queer studies today.</w:t>
      </w:r>
    </w:p>
    <w:p w14:paraId="426540CA" w14:textId="77777777" w:rsidR="0061563A" w:rsidRPr="0061563A" w:rsidRDefault="0061563A" w:rsidP="0061563A">
      <w:pPr>
        <w:spacing w:line="256" w:lineRule="auto"/>
        <w:rPr>
          <w:rFonts w:eastAsia="Calibri"/>
          <w:sz w:val="14"/>
        </w:rPr>
      </w:pPr>
      <w:r w:rsidRPr="0061563A">
        <w:rPr>
          <w:rFonts w:eastAsia="Calibri"/>
          <w:sz w:val="14"/>
        </w:rPr>
        <w:t xml:space="preserve">Building on Rosi Braidotti’s concept of becoming-earth,9 I argue that, when radically understood, queerness and disability are sites of imaginative alternatives crucial for responding to (i.e., being critically attuned toward and accountable to) climate change. </w:t>
      </w:r>
      <w:r w:rsidRPr="0061563A">
        <w:rPr>
          <w:rFonts w:eastAsia="Calibri"/>
          <w:u w:val="single"/>
        </w:rPr>
        <w:t>I argue for a queer crip feminist conception of and orientation to the future</w:t>
      </w:r>
      <w:r w:rsidRPr="0061563A">
        <w:rPr>
          <w:rFonts w:eastAsia="Calibri"/>
          <w:sz w:val="14"/>
        </w:rPr>
        <w:t xml:space="preserve"> informed by critique of assumptions regarding and implications of boundaries between the “human” and “non-human.” Many </w:t>
      </w:r>
      <w:r w:rsidRPr="0061563A">
        <w:rPr>
          <w:rFonts w:eastAsia="Calibri"/>
          <w:u w:val="single"/>
        </w:rPr>
        <w:t xml:space="preserve">discussions of futurity within queer studies have failed to </w:t>
      </w:r>
      <w:proofErr w:type="gramStart"/>
      <w:r w:rsidRPr="0061563A">
        <w:rPr>
          <w:rFonts w:eastAsia="Calibri"/>
          <w:u w:val="single"/>
        </w:rPr>
        <w:t>take into account</w:t>
      </w:r>
      <w:proofErr w:type="gramEnd"/>
      <w:r w:rsidRPr="0061563A">
        <w:rPr>
          <w:rFonts w:eastAsia="Calibri"/>
          <w:u w:val="single"/>
        </w:rPr>
        <w:t xml:space="preserve"> the nature-cultural10 beings we are.</w:t>
      </w:r>
      <w:r w:rsidRPr="0061563A">
        <w:rPr>
          <w:rFonts w:eastAsia="Calibri"/>
          <w:sz w:val="14"/>
        </w:rPr>
        <w:t xml:space="preserve"> Building on the title of Clare Colebrook’s edited series for Open Humanities Press press, </w:t>
      </w:r>
      <w:r w:rsidRPr="0061563A">
        <w:rPr>
          <w:rFonts w:eastAsia="Calibri"/>
          <w:u w:val="single"/>
        </w:rPr>
        <w:t>Braidotti contends the Age of the Anthropocene11 calls for a “’critical climate change,’” a shift in how we conceptualize being, life, death, and temporality</w:t>
      </w:r>
      <w:r w:rsidRPr="0061563A">
        <w:rPr>
          <w:rFonts w:eastAsia="Calibri"/>
          <w:sz w:val="14"/>
        </w:rPr>
        <w:t xml:space="preserve">. 12 Ultimately, </w:t>
      </w:r>
      <w:r w:rsidRPr="0061563A">
        <w:rPr>
          <w:rFonts w:eastAsia="Calibri"/>
          <w:u w:val="single"/>
        </w:rPr>
        <w:t>I aim to show that</w:t>
      </w:r>
      <w:r w:rsidRPr="0061563A">
        <w:rPr>
          <w:rFonts w:eastAsia="Calibri"/>
          <w:sz w:val="14"/>
        </w:rPr>
        <w:t xml:space="preserve"> far from “kid’s stuff”13 or merely a site for alternative social alliances, a more-than-human </w:t>
      </w:r>
      <w:r w:rsidRPr="0061563A">
        <w:rPr>
          <w:rFonts w:eastAsia="Calibri"/>
          <w:u w:val="single"/>
        </w:rPr>
        <w:t xml:space="preserve">understanding of </w:t>
      </w:r>
      <w:r w:rsidRPr="0061563A">
        <w:rPr>
          <w:rFonts w:eastAsia="Calibri"/>
          <w:highlight w:val="cyan"/>
          <w:u w:val="single"/>
        </w:rPr>
        <w:t xml:space="preserve">the future is vital for </w:t>
      </w:r>
      <w:r w:rsidRPr="0061563A">
        <w:rPr>
          <w:rFonts w:eastAsia="Calibri"/>
          <w:b/>
          <w:iCs/>
          <w:highlight w:val="cyan"/>
          <w:u w:val="single"/>
        </w:rPr>
        <w:t>queer crip</w:t>
      </w:r>
      <w:r w:rsidRPr="0061563A">
        <w:rPr>
          <w:rFonts w:eastAsia="Calibri"/>
          <w:u w:val="single"/>
        </w:rPr>
        <w:t xml:space="preserve"> feminist </w:t>
      </w:r>
      <w:r w:rsidRPr="0061563A">
        <w:rPr>
          <w:rFonts w:eastAsia="Calibri"/>
          <w:highlight w:val="cyan"/>
          <w:u w:val="single"/>
        </w:rPr>
        <w:t>lives and offers</w:t>
      </w:r>
      <w:r w:rsidRPr="0061563A">
        <w:rPr>
          <w:rFonts w:eastAsia="Calibri"/>
          <w:u w:val="single"/>
        </w:rPr>
        <w:t xml:space="preserve"> the conceptual </w:t>
      </w:r>
      <w:r w:rsidRPr="0061563A">
        <w:rPr>
          <w:rFonts w:eastAsia="Calibri"/>
          <w:highlight w:val="cyan"/>
          <w:u w:val="single"/>
        </w:rPr>
        <w:t>resources</w:t>
      </w:r>
      <w:r w:rsidRPr="0061563A">
        <w:rPr>
          <w:rFonts w:eastAsia="Calibri"/>
          <w:u w:val="single"/>
        </w:rPr>
        <w:t xml:space="preserve"> necessary </w:t>
      </w:r>
      <w:r w:rsidRPr="0061563A">
        <w:rPr>
          <w:rFonts w:eastAsia="Calibri"/>
          <w:highlight w:val="cyan"/>
          <w:u w:val="single"/>
        </w:rPr>
        <w:t>for</w:t>
      </w:r>
      <w:r w:rsidRPr="0061563A">
        <w:rPr>
          <w:rFonts w:eastAsia="Calibri"/>
          <w:u w:val="single"/>
        </w:rPr>
        <w:t xml:space="preserve"> bringing </w:t>
      </w:r>
      <w:r w:rsidRPr="0061563A">
        <w:rPr>
          <w:rFonts w:eastAsia="Calibri"/>
          <w:highlight w:val="cyan"/>
          <w:u w:val="single"/>
        </w:rPr>
        <w:t>a</w:t>
      </w:r>
      <w:r w:rsidRPr="0061563A">
        <w:rPr>
          <w:rFonts w:eastAsia="Calibri"/>
          <w:u w:val="single"/>
        </w:rPr>
        <w:t xml:space="preserve">bout another, more </w:t>
      </w:r>
      <w:r w:rsidRPr="0061563A">
        <w:rPr>
          <w:rFonts w:eastAsia="Calibri"/>
          <w:highlight w:val="cyan"/>
          <w:u w:val="single"/>
        </w:rPr>
        <w:t>just world</w:t>
      </w:r>
      <w:r w:rsidRPr="0061563A">
        <w:rPr>
          <w:rFonts w:eastAsia="Calibri"/>
          <w:sz w:val="14"/>
        </w:rPr>
        <w:t>.</w:t>
      </w:r>
    </w:p>
    <w:p w14:paraId="4173587B" w14:textId="77777777" w:rsidR="0061563A" w:rsidRPr="0061563A" w:rsidRDefault="0061563A" w:rsidP="0061563A">
      <w:pPr>
        <w:spacing w:line="256" w:lineRule="auto"/>
        <w:rPr>
          <w:rFonts w:eastAsia="Calibri"/>
          <w:u w:val="single"/>
        </w:rPr>
      </w:pPr>
      <w:r w:rsidRPr="0061563A">
        <w:rPr>
          <w:rFonts w:eastAsia="Calibri"/>
          <w:sz w:val="14"/>
        </w:rPr>
        <w:t xml:space="preserve">As critiques of queer theory’s whiteness have shown,14 counter-hegemonic orientations are not innate in the concept of queerness itself; instead, the resistant potential of queerness is contingent upon how the concept is deployed and in which contexts. One major context that needs to be considered in queer discussions of futurity is the more-than-human planetary context. As the contributors to Queer Ecologies: Sex, Nature, Politics, Desire demonstrate, there has been a justified suspicion of appeals to ‘nature’ and the ‘natural’ within queer theory (as well as in feminist and disability studies) because of the longstanding role of those appeals in the pathologization of non-normative bodyminds,15 identities, and lives. It is indeed important to retain a critical suspicion of appeals to nature. Nonetheless, when coupled with an inattentiveness to our naturecultural being in the world, such suspicion fails to critically address assumptions about what it means to be human that have also played a role in pathologizing identities, bodyminds, and lives that exceed gendered, racialized, and able-bodied norms. In other words, </w:t>
      </w:r>
      <w:r w:rsidRPr="0061563A">
        <w:rPr>
          <w:rFonts w:eastAsia="Calibri"/>
          <w:u w:val="single"/>
        </w:rPr>
        <w:t xml:space="preserve">the </w:t>
      </w:r>
      <w:r w:rsidRPr="0061563A">
        <w:rPr>
          <w:rFonts w:eastAsia="Calibri"/>
          <w:highlight w:val="cyan"/>
          <w:u w:val="single"/>
        </w:rPr>
        <w:t>failure to attend to</w:t>
      </w:r>
      <w:r w:rsidRPr="0061563A">
        <w:rPr>
          <w:rFonts w:eastAsia="Calibri"/>
          <w:u w:val="single"/>
        </w:rPr>
        <w:t xml:space="preserve"> the implications of queer conceptions of </w:t>
      </w:r>
      <w:r w:rsidRPr="0061563A">
        <w:rPr>
          <w:rFonts w:eastAsia="Calibri"/>
          <w:highlight w:val="cyan"/>
          <w:u w:val="single"/>
        </w:rPr>
        <w:t>futurity</w:t>
      </w:r>
      <w:r w:rsidRPr="0061563A">
        <w:rPr>
          <w:rFonts w:eastAsia="Calibri"/>
          <w:u w:val="single"/>
        </w:rPr>
        <w:t xml:space="preserve"> and sustainability for the planet reflects and reinforces a conception of queerness that </w:t>
      </w:r>
      <w:r w:rsidRPr="0061563A">
        <w:rPr>
          <w:rFonts w:eastAsia="Calibri"/>
          <w:highlight w:val="cyan"/>
          <w:u w:val="single"/>
        </w:rPr>
        <w:t>undermines</w:t>
      </w:r>
      <w:r w:rsidRPr="0061563A">
        <w:rPr>
          <w:rFonts w:eastAsia="Calibri"/>
          <w:u w:val="single"/>
        </w:rPr>
        <w:t xml:space="preserve"> desires for </w:t>
      </w:r>
      <w:r w:rsidRPr="0061563A">
        <w:rPr>
          <w:rFonts w:eastAsia="Calibri"/>
          <w:highlight w:val="cyan"/>
          <w:u w:val="single"/>
        </w:rPr>
        <w:t>transnational alliances and livable worlds</w:t>
      </w:r>
      <w:r w:rsidRPr="0061563A">
        <w:rPr>
          <w:rFonts w:eastAsia="Calibri"/>
          <w:u w:val="single"/>
        </w:rPr>
        <w:t>.</w:t>
      </w:r>
      <w:r w:rsidRPr="0061563A">
        <w:rPr>
          <w:rFonts w:eastAsia="Calibri"/>
          <w:sz w:val="14"/>
        </w:rPr>
        <w:t xml:space="preserve"> A </w:t>
      </w:r>
      <w:r w:rsidRPr="0061563A">
        <w:rPr>
          <w:rFonts w:eastAsia="Calibri"/>
          <w:u w:val="single"/>
        </w:rPr>
        <w:t xml:space="preserve">commitment to transnational alliances and livable worlds must address practices (for instance, </w:t>
      </w:r>
      <w:r w:rsidRPr="0061563A">
        <w:rPr>
          <w:rFonts w:eastAsia="Calibri"/>
          <w:highlight w:val="cyan"/>
          <w:u w:val="single"/>
        </w:rPr>
        <w:t>emissions</w:t>
      </w:r>
      <w:r w:rsidRPr="0061563A">
        <w:rPr>
          <w:rFonts w:eastAsia="Calibri"/>
          <w:u w:val="single"/>
        </w:rPr>
        <w:t xml:space="preserve"> produced by the consumption habits of global elites) that </w:t>
      </w:r>
      <w:r w:rsidRPr="0061563A">
        <w:rPr>
          <w:rFonts w:eastAsia="Calibri"/>
          <w:b/>
          <w:iCs/>
          <w:highlight w:val="cyan"/>
          <w:u w:val="single"/>
        </w:rPr>
        <w:t>disproportionately</w:t>
      </w:r>
      <w:r w:rsidRPr="0061563A">
        <w:rPr>
          <w:rFonts w:eastAsia="Calibri"/>
          <w:highlight w:val="cyan"/>
          <w:u w:val="single"/>
        </w:rPr>
        <w:t xml:space="preserve"> threaten</w:t>
      </w:r>
      <w:r w:rsidRPr="0061563A">
        <w:rPr>
          <w:rFonts w:eastAsia="Calibri"/>
          <w:u w:val="single"/>
        </w:rPr>
        <w:t xml:space="preserve"> the </w:t>
      </w:r>
      <w:r w:rsidRPr="0061563A">
        <w:rPr>
          <w:rFonts w:eastAsia="Calibri"/>
          <w:highlight w:val="cyan"/>
          <w:u w:val="single"/>
        </w:rPr>
        <w:t>present and future lives of</w:t>
      </w:r>
      <w:r w:rsidRPr="0061563A">
        <w:rPr>
          <w:rFonts w:eastAsia="Calibri"/>
          <w:u w:val="single"/>
        </w:rPr>
        <w:t xml:space="preserve"> those who are </w:t>
      </w:r>
      <w:r w:rsidRPr="0061563A">
        <w:rPr>
          <w:rFonts w:eastAsia="Calibri"/>
          <w:highlight w:val="cyan"/>
          <w:u w:val="single"/>
        </w:rPr>
        <w:t>least privileged</w:t>
      </w:r>
      <w:r w:rsidRPr="0061563A">
        <w:rPr>
          <w:rFonts w:eastAsia="Calibri"/>
          <w:u w:val="single"/>
        </w:rPr>
        <w:t xml:space="preserve"> in the world</w:t>
      </w:r>
      <w:r w:rsidRPr="0061563A">
        <w:rPr>
          <w:rFonts w:eastAsia="Calibri"/>
          <w:sz w:val="14"/>
        </w:rPr>
        <w:t xml:space="preserve">. Too often, appeals to a livable world in queer theory ignore the planet on which hopes, dreams, relationships—in short, our lives—take place. When calls for a more livable future and world are made, which entities’ futures do queer theorists tend to have in mind? In this paper I aim to show that </w:t>
      </w:r>
      <w:r w:rsidRPr="0061563A">
        <w:rPr>
          <w:rFonts w:eastAsia="Calibri"/>
          <w:u w:val="single"/>
        </w:rPr>
        <w:t xml:space="preserve">radical </w:t>
      </w:r>
      <w:r w:rsidRPr="0061563A">
        <w:rPr>
          <w:rFonts w:eastAsia="Calibri"/>
          <w:highlight w:val="cyan"/>
          <w:u w:val="single"/>
        </w:rPr>
        <w:t>thinking about the</w:t>
      </w:r>
      <w:r w:rsidRPr="0061563A">
        <w:rPr>
          <w:rFonts w:eastAsia="Calibri"/>
          <w:u w:val="single"/>
        </w:rPr>
        <w:t xml:space="preserve"> meaning of the </w:t>
      </w:r>
      <w:r w:rsidRPr="0061563A">
        <w:rPr>
          <w:rFonts w:eastAsia="Calibri"/>
          <w:highlight w:val="cyan"/>
          <w:u w:val="single"/>
        </w:rPr>
        <w:t>future</w:t>
      </w:r>
      <w:r w:rsidRPr="0061563A">
        <w:rPr>
          <w:rFonts w:eastAsia="Calibri"/>
          <w:u w:val="single"/>
        </w:rPr>
        <w:t xml:space="preserve"> and more livable, sustainable worlds must </w:t>
      </w:r>
      <w:r w:rsidRPr="0061563A">
        <w:rPr>
          <w:rFonts w:eastAsia="Calibri"/>
          <w:highlight w:val="cyan"/>
          <w:u w:val="single"/>
        </w:rPr>
        <w:t>strive to</w:t>
      </w:r>
      <w:r w:rsidRPr="0061563A">
        <w:rPr>
          <w:rFonts w:eastAsia="Calibri"/>
          <w:u w:val="single"/>
        </w:rPr>
        <w:t xml:space="preserve"> </w:t>
      </w:r>
      <w:proofErr w:type="gramStart"/>
      <w:r w:rsidRPr="0061563A">
        <w:rPr>
          <w:rFonts w:eastAsia="Calibri"/>
          <w:u w:val="single"/>
        </w:rPr>
        <w:t>take into account</w:t>
      </w:r>
      <w:proofErr w:type="gramEnd"/>
      <w:r w:rsidRPr="0061563A">
        <w:rPr>
          <w:rFonts w:eastAsia="Calibri"/>
          <w:u w:val="single"/>
        </w:rPr>
        <w:t xml:space="preserve"> and </w:t>
      </w:r>
      <w:r w:rsidRPr="0061563A">
        <w:rPr>
          <w:rFonts w:eastAsia="Calibri"/>
          <w:highlight w:val="cyan"/>
          <w:u w:val="single"/>
        </w:rPr>
        <w:t xml:space="preserve">be </w:t>
      </w:r>
      <w:r w:rsidRPr="0061563A">
        <w:rPr>
          <w:rFonts w:eastAsia="Calibri"/>
          <w:b/>
          <w:iCs/>
          <w:highlight w:val="cyan"/>
          <w:u w:val="single"/>
        </w:rPr>
        <w:t>accountable to the planet</w:t>
      </w:r>
      <w:r w:rsidRPr="0061563A">
        <w:rPr>
          <w:rFonts w:eastAsia="Calibri"/>
          <w:u w:val="single"/>
        </w:rPr>
        <w:t xml:space="preserve"> with which human lives and life in general </w:t>
      </w:r>
      <w:proofErr w:type="gramStart"/>
      <w:r w:rsidRPr="0061563A">
        <w:rPr>
          <w:rFonts w:eastAsia="Calibri"/>
          <w:u w:val="single"/>
        </w:rPr>
        <w:t>is</w:t>
      </w:r>
      <w:proofErr w:type="gramEnd"/>
      <w:r w:rsidRPr="0061563A">
        <w:rPr>
          <w:rFonts w:eastAsia="Calibri"/>
          <w:u w:val="single"/>
        </w:rPr>
        <w:t xml:space="preserve"> enmeshed.</w:t>
      </w:r>
    </w:p>
    <w:p w14:paraId="01162B06" w14:textId="77777777" w:rsidR="0061563A" w:rsidRPr="0061563A" w:rsidRDefault="0061563A" w:rsidP="0061563A">
      <w:pPr>
        <w:spacing w:line="256" w:lineRule="auto"/>
        <w:rPr>
          <w:rFonts w:eastAsia="Calibri"/>
          <w:sz w:val="14"/>
        </w:rPr>
      </w:pPr>
      <w:r w:rsidRPr="0061563A">
        <w:rPr>
          <w:rFonts w:eastAsia="Calibri"/>
          <w:sz w:val="14"/>
        </w:rPr>
        <w:t xml:space="preserve">My discussion of these issues begins with a critical consideration of the association of queerness with </w:t>
      </w:r>
      <w:r w:rsidRPr="0061563A">
        <w:rPr>
          <w:rFonts w:eastAsia="Calibri"/>
          <w:b/>
          <w:iCs/>
          <w:highlight w:val="cyan"/>
          <w:u w:val="single"/>
        </w:rPr>
        <w:t>anti-futurity</w:t>
      </w:r>
      <w:r w:rsidRPr="0061563A">
        <w:rPr>
          <w:rFonts w:eastAsia="Calibri"/>
          <w:sz w:val="14"/>
        </w:rPr>
        <w:t xml:space="preserve">, </w:t>
      </w:r>
      <w:r w:rsidRPr="0061563A">
        <w:rPr>
          <w:rFonts w:eastAsia="Calibri"/>
          <w:highlight w:val="cyan"/>
          <w:u w:val="single"/>
        </w:rPr>
        <w:t>followed by</w:t>
      </w:r>
      <w:r w:rsidRPr="0061563A">
        <w:rPr>
          <w:rFonts w:eastAsia="Calibri"/>
          <w:sz w:val="14"/>
        </w:rPr>
        <w:t xml:space="preserve"> a discussion of the idea of queerness as </w:t>
      </w:r>
      <w:r w:rsidRPr="0061563A">
        <w:rPr>
          <w:rFonts w:eastAsia="Calibri"/>
          <w:b/>
          <w:iCs/>
          <w:highlight w:val="cyan"/>
          <w:u w:val="single"/>
        </w:rPr>
        <w:t>failure</w:t>
      </w:r>
      <w:r w:rsidRPr="0061563A">
        <w:rPr>
          <w:rFonts w:eastAsia="Calibri"/>
          <w:sz w:val="14"/>
        </w:rPr>
        <w:t xml:space="preserve">. Then, I consider the view that intersectionality </w:t>
      </w:r>
      <w:r w:rsidRPr="0061563A">
        <w:rPr>
          <w:rFonts w:eastAsia="Calibri"/>
          <w:b/>
          <w:iCs/>
          <w:highlight w:val="cyan"/>
          <w:u w:val="single"/>
        </w:rPr>
        <w:t>forecloses the future</w:t>
      </w:r>
      <w:r w:rsidRPr="0061563A">
        <w:rPr>
          <w:rFonts w:eastAsia="Calibri"/>
          <w:sz w:val="14"/>
        </w:rPr>
        <w:t xml:space="preserve">. Next, I turn to a discussion of ice </w:t>
      </w:r>
      <w:proofErr w:type="gramStart"/>
      <w:r w:rsidRPr="0061563A">
        <w:rPr>
          <w:rFonts w:eastAsia="Calibri"/>
          <w:sz w:val="14"/>
        </w:rPr>
        <w:t>in order to</w:t>
      </w:r>
      <w:proofErr w:type="gramEnd"/>
      <w:r w:rsidRPr="0061563A">
        <w:rPr>
          <w:rFonts w:eastAsia="Calibri"/>
          <w:sz w:val="14"/>
        </w:rPr>
        <w:t xml:space="preserve"> provide an example alternative conception of the future that resists queer anthropocentrisms and is responsive to the reality of climate change. Finally, I make a case for a queer crip feminism informed by radical hope for alternative futures. </w:t>
      </w:r>
      <w:r w:rsidRPr="0061563A">
        <w:rPr>
          <w:rFonts w:eastAsia="Calibri"/>
          <w:u w:val="single"/>
        </w:rPr>
        <w:t>It is radical hope for alternative, more-than-human futures that can sustain queer crip feminist lives.</w:t>
      </w:r>
    </w:p>
    <w:p w14:paraId="4E2EB44D" w14:textId="77777777" w:rsidR="0061563A" w:rsidRPr="0061563A" w:rsidRDefault="0061563A" w:rsidP="0061563A">
      <w:pPr>
        <w:keepNext/>
        <w:keepLines/>
        <w:pageBreakBefore/>
        <w:spacing w:before="40" w:after="0" w:line="256" w:lineRule="auto"/>
        <w:jc w:val="center"/>
        <w:outlineLvl w:val="1"/>
        <w:rPr>
          <w:rFonts w:eastAsia="Times New Roman"/>
          <w:b/>
          <w:sz w:val="44"/>
          <w:szCs w:val="26"/>
          <w:u w:val="double"/>
        </w:rPr>
      </w:pPr>
      <w:r w:rsidRPr="0061563A">
        <w:rPr>
          <w:rFonts w:eastAsia="Times New Roman"/>
          <w:b/>
          <w:sz w:val="44"/>
          <w:szCs w:val="26"/>
          <w:u w:val="double"/>
        </w:rPr>
        <w:t>Cap K</w:t>
      </w:r>
    </w:p>
    <w:p w14:paraId="70C7BFCB" w14:textId="77777777" w:rsidR="0061563A" w:rsidRPr="0061563A" w:rsidRDefault="0061563A" w:rsidP="0061563A">
      <w:pPr>
        <w:keepNext/>
        <w:keepLines/>
        <w:pageBreakBefore/>
        <w:spacing w:before="40" w:after="0" w:line="256" w:lineRule="auto"/>
        <w:jc w:val="center"/>
        <w:outlineLvl w:val="2"/>
        <w:rPr>
          <w:rFonts w:eastAsia="Times New Roman"/>
          <w:b/>
          <w:sz w:val="32"/>
          <w:szCs w:val="24"/>
          <w:u w:val="single"/>
        </w:rPr>
      </w:pPr>
      <w:r w:rsidRPr="0061563A">
        <w:rPr>
          <w:rFonts w:eastAsia="Times New Roman"/>
          <w:b/>
          <w:sz w:val="32"/>
          <w:szCs w:val="24"/>
          <w:u w:val="single"/>
        </w:rPr>
        <w:t xml:space="preserve">AT: Cap K – 2AC </w:t>
      </w:r>
    </w:p>
    <w:p w14:paraId="2DBBFCD7" w14:textId="77777777" w:rsidR="0061563A" w:rsidRPr="0061563A" w:rsidRDefault="0061563A" w:rsidP="0061563A">
      <w:pPr>
        <w:keepNext/>
        <w:keepLines/>
        <w:spacing w:before="40" w:after="0" w:line="256" w:lineRule="auto"/>
        <w:outlineLvl w:val="3"/>
        <w:rPr>
          <w:rFonts w:eastAsia="Times New Roman"/>
          <w:b/>
          <w:iCs/>
          <w:sz w:val="26"/>
        </w:rPr>
      </w:pPr>
      <w:r w:rsidRPr="0061563A">
        <w:rPr>
          <w:rFonts w:eastAsia="Times New Roman"/>
          <w:b/>
          <w:iCs/>
          <w:sz w:val="26"/>
        </w:rPr>
        <w:t xml:space="preserve">3. Market mechanisms </w:t>
      </w:r>
      <w:r w:rsidRPr="0061563A">
        <w:rPr>
          <w:rFonts w:eastAsia="Times New Roman"/>
          <w:b/>
          <w:iCs/>
          <w:sz w:val="26"/>
          <w:u w:val="single"/>
        </w:rPr>
        <w:t>facilitate</w:t>
      </w:r>
      <w:r w:rsidRPr="0061563A">
        <w:rPr>
          <w:rFonts w:eastAsia="Times New Roman"/>
          <w:b/>
          <w:iCs/>
          <w:sz w:val="26"/>
        </w:rPr>
        <w:t xml:space="preserve"> absolute decoupling; the alternative </w:t>
      </w:r>
      <w:r w:rsidRPr="0061563A">
        <w:rPr>
          <w:rFonts w:eastAsia="Times New Roman"/>
          <w:b/>
          <w:iCs/>
          <w:sz w:val="26"/>
          <w:u w:val="single"/>
        </w:rPr>
        <w:t>derails</w:t>
      </w:r>
      <w:r w:rsidRPr="0061563A">
        <w:rPr>
          <w:rFonts w:eastAsia="Times New Roman"/>
          <w:b/>
          <w:iCs/>
          <w:sz w:val="26"/>
        </w:rPr>
        <w:t xml:space="preserve"> it.</w:t>
      </w:r>
    </w:p>
    <w:p w14:paraId="1FDF8512" w14:textId="77777777" w:rsidR="0061563A" w:rsidRPr="0061563A" w:rsidRDefault="0061563A" w:rsidP="0061563A">
      <w:pPr>
        <w:spacing w:line="256" w:lineRule="auto"/>
        <w:rPr>
          <w:rFonts w:eastAsia="Calibri"/>
        </w:rPr>
      </w:pPr>
      <w:r w:rsidRPr="0061563A">
        <w:rPr>
          <w:rFonts w:eastAsia="Calibri"/>
        </w:rPr>
        <w:t xml:space="preserve">Klaas </w:t>
      </w:r>
      <w:r w:rsidRPr="0061563A">
        <w:rPr>
          <w:rFonts w:eastAsia="Calibri"/>
          <w:b/>
          <w:bCs/>
          <w:sz w:val="26"/>
        </w:rPr>
        <w:t>Lenaerts et al. 22</w:t>
      </w:r>
      <w:r w:rsidRPr="0061563A">
        <w:rPr>
          <w:rFonts w:eastAsia="Calibri"/>
        </w:rP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5D00C985" w14:textId="77777777" w:rsidR="0061563A" w:rsidRPr="0061563A" w:rsidRDefault="0061563A" w:rsidP="0061563A">
      <w:pPr>
        <w:spacing w:line="256" w:lineRule="auto"/>
        <w:rPr>
          <w:rFonts w:eastAsia="Calibri"/>
          <w:sz w:val="16"/>
        </w:rPr>
      </w:pPr>
      <w:r w:rsidRPr="0061563A">
        <w:rPr>
          <w:rFonts w:eastAsia="Calibri"/>
          <w:sz w:val="16"/>
        </w:rPr>
        <w:t>Introduction: the problem of decoupling</w:t>
      </w:r>
    </w:p>
    <w:p w14:paraId="023FE630" w14:textId="77777777" w:rsidR="0061563A" w:rsidRPr="0061563A" w:rsidRDefault="0061563A" w:rsidP="0061563A">
      <w:pPr>
        <w:spacing w:line="256" w:lineRule="auto"/>
        <w:rPr>
          <w:rFonts w:eastAsia="Calibri"/>
          <w:sz w:val="16"/>
        </w:rPr>
      </w:pPr>
      <w:r w:rsidRPr="0061563A">
        <w:rPr>
          <w:rFonts w:eastAsia="Calibri"/>
          <w:u w:val="single"/>
        </w:rPr>
        <w:t xml:space="preserve">To </w:t>
      </w:r>
      <w:r w:rsidRPr="0061563A">
        <w:rPr>
          <w:rFonts w:eastAsia="Calibri"/>
          <w:b/>
          <w:iCs/>
          <w:u w:val="single"/>
        </w:rPr>
        <w:t>keep</w:t>
      </w:r>
      <w:r w:rsidRPr="0061563A">
        <w:rPr>
          <w:rFonts w:eastAsia="Calibri"/>
          <w:sz w:val="16"/>
        </w:rPr>
        <w:t xml:space="preserve"> global </w:t>
      </w:r>
      <w:r w:rsidRPr="0061563A">
        <w:rPr>
          <w:rFonts w:eastAsia="Calibri"/>
          <w:b/>
          <w:iCs/>
          <w:u w:val="single"/>
        </w:rPr>
        <w:t>temperature</w:t>
      </w:r>
      <w:r w:rsidRPr="0061563A">
        <w:rPr>
          <w:rFonts w:eastAsia="Calibri"/>
          <w:sz w:val="16"/>
        </w:rPr>
        <w:t xml:space="preserve"> </w:t>
      </w:r>
      <w:proofErr w:type="gramStart"/>
      <w:r w:rsidRPr="0061563A">
        <w:rPr>
          <w:rFonts w:eastAsia="Calibri"/>
          <w:sz w:val="16"/>
        </w:rPr>
        <w:t>increases</w:t>
      </w:r>
      <w:proofErr w:type="gramEnd"/>
      <w:r w:rsidRPr="0061563A">
        <w:rPr>
          <w:rFonts w:eastAsia="Calibri"/>
          <w:sz w:val="16"/>
        </w:rPr>
        <w:t xml:space="preserve"> </w:t>
      </w:r>
      <w:r w:rsidRPr="0061563A">
        <w:rPr>
          <w:rFonts w:eastAsia="Calibri"/>
          <w:u w:val="single"/>
        </w:rPr>
        <w:t>to</w:t>
      </w:r>
      <w:r w:rsidRPr="0061563A">
        <w:rPr>
          <w:rFonts w:eastAsia="Calibri"/>
          <w:sz w:val="16"/>
        </w:rPr>
        <w:t xml:space="preserve"> </w:t>
      </w:r>
      <w:r w:rsidRPr="0061563A">
        <w:rPr>
          <w:rFonts w:eastAsia="Calibri"/>
          <w:b/>
          <w:iCs/>
          <w:u w:val="single"/>
        </w:rPr>
        <w:t>no more than 1.5°</w:t>
      </w:r>
      <w:r w:rsidRPr="0061563A">
        <w:rPr>
          <w:rFonts w:eastAsia="Calibri"/>
          <w:sz w:val="16"/>
        </w:rPr>
        <w:t xml:space="preserve">C above pre-industrial levels, </w:t>
      </w:r>
      <w:r w:rsidRPr="0061563A">
        <w:rPr>
          <w:rFonts w:eastAsia="Calibri"/>
          <w:u w:val="single"/>
        </w:rPr>
        <w:t>net</w:t>
      </w:r>
      <w:r w:rsidRPr="0061563A">
        <w:rPr>
          <w:rFonts w:eastAsia="Calibri"/>
          <w:sz w:val="16"/>
        </w:rPr>
        <w:t xml:space="preserve"> global carbon dioxide </w:t>
      </w:r>
      <w:r w:rsidRPr="0061563A">
        <w:rPr>
          <w:rFonts w:eastAsia="Calibri"/>
          <w:u w:val="single"/>
        </w:rPr>
        <w:t>emissions must be</w:t>
      </w:r>
      <w:r w:rsidRPr="0061563A">
        <w:rPr>
          <w:rFonts w:eastAsia="Calibri"/>
          <w:sz w:val="16"/>
        </w:rPr>
        <w:t xml:space="preserve"> </w:t>
      </w:r>
      <w:r w:rsidRPr="0061563A">
        <w:rPr>
          <w:rFonts w:eastAsia="Calibri"/>
          <w:b/>
          <w:iCs/>
          <w:u w:val="single"/>
        </w:rPr>
        <w:t>reduced to zero</w:t>
      </w:r>
      <w:r w:rsidRPr="0061563A">
        <w:rPr>
          <w:rFonts w:eastAsia="Calibri"/>
          <w:sz w:val="16"/>
        </w:rPr>
        <w:t xml:space="preserve"> </w:t>
      </w:r>
      <w:r w:rsidRPr="0061563A">
        <w:rPr>
          <w:rFonts w:eastAsia="Calibri"/>
          <w:u w:val="single"/>
        </w:rPr>
        <w:t>by</w:t>
      </w:r>
      <w:r w:rsidRPr="0061563A">
        <w:rPr>
          <w:rFonts w:eastAsia="Calibri"/>
          <w:sz w:val="16"/>
        </w:rPr>
        <w:t xml:space="preserve"> </w:t>
      </w:r>
      <w:r w:rsidRPr="0061563A">
        <w:rPr>
          <w:rFonts w:eastAsia="Calibri"/>
          <w:b/>
          <w:iCs/>
          <w:u w:val="single"/>
        </w:rPr>
        <w:t>mid-century</w:t>
      </w:r>
      <w:r w:rsidRPr="0061563A">
        <w:rPr>
          <w:rFonts w:eastAsia="Calibri"/>
          <w:sz w:val="16"/>
        </w:rPr>
        <w:t xml:space="preserve"> (IPCC, 2018). </w:t>
      </w:r>
      <w:r w:rsidRPr="0061563A">
        <w:rPr>
          <w:rFonts w:eastAsia="Calibri"/>
          <w:u w:val="single"/>
        </w:rPr>
        <w:t>If emissions do</w:t>
      </w:r>
      <w:r w:rsidRPr="0061563A">
        <w:rPr>
          <w:rFonts w:eastAsia="Calibri"/>
          <w:sz w:val="16"/>
        </w:rPr>
        <w:t xml:space="preserve"> </w:t>
      </w:r>
      <w:r w:rsidRPr="0061563A">
        <w:rPr>
          <w:rFonts w:eastAsia="Calibri"/>
          <w:b/>
          <w:iCs/>
          <w:u w:val="single"/>
        </w:rPr>
        <w:t>not decline</w:t>
      </w:r>
      <w:r w:rsidRPr="0061563A">
        <w:rPr>
          <w:rFonts w:eastAsia="Calibri"/>
          <w:sz w:val="16"/>
        </w:rPr>
        <w:t xml:space="preserve"> sharply </w:t>
      </w:r>
      <w:r w:rsidRPr="0061563A">
        <w:rPr>
          <w:rFonts w:eastAsia="Calibri"/>
          <w:u w:val="single"/>
        </w:rPr>
        <w:t>during this decade,</w:t>
      </w:r>
      <w:r w:rsidRPr="0061563A">
        <w:rPr>
          <w:rFonts w:eastAsia="Calibri"/>
          <w:sz w:val="16"/>
        </w:rPr>
        <w:t xml:space="preserve"> </w:t>
      </w:r>
      <w:r w:rsidRPr="0061563A">
        <w:rPr>
          <w:rFonts w:eastAsia="Calibri"/>
          <w:b/>
          <w:iCs/>
          <w:u w:val="single"/>
        </w:rPr>
        <w:t>carbon neutrality</w:t>
      </w:r>
      <w:r w:rsidRPr="0061563A">
        <w:rPr>
          <w:rFonts w:eastAsia="Calibri"/>
          <w:sz w:val="16"/>
        </w:rPr>
        <w:t xml:space="preserve"> </w:t>
      </w:r>
      <w:r w:rsidRPr="0061563A">
        <w:rPr>
          <w:rFonts w:eastAsia="Calibri"/>
          <w:u w:val="single"/>
        </w:rPr>
        <w:t xml:space="preserve">will need to be reached </w:t>
      </w:r>
      <w:r w:rsidRPr="0061563A">
        <w:rPr>
          <w:rFonts w:eastAsia="Calibri"/>
          <w:b/>
          <w:iCs/>
          <w:u w:val="single"/>
        </w:rPr>
        <w:t>even earlier</w:t>
      </w:r>
      <w:r w:rsidRPr="0061563A">
        <w:rPr>
          <w:rFonts w:eastAsia="Calibri"/>
          <w:sz w:val="16"/>
        </w:rPr>
        <w:t xml:space="preserve"> to keep cumulative CO2 emissions within the same carbon budget (IPCC, 2021). Meanwhile, other greenhouse gas (GHG) emissions must be similarly slashed (IPCC, 2018).</w:t>
      </w:r>
    </w:p>
    <w:p w14:paraId="686E5E02" w14:textId="77777777" w:rsidR="0061563A" w:rsidRPr="0061563A" w:rsidRDefault="0061563A" w:rsidP="0061563A">
      <w:pPr>
        <w:spacing w:line="256" w:lineRule="auto"/>
        <w:rPr>
          <w:rFonts w:eastAsia="Calibri"/>
          <w:sz w:val="16"/>
        </w:rPr>
      </w:pPr>
      <w:r w:rsidRPr="0061563A">
        <w:rPr>
          <w:rFonts w:eastAsia="Calibri"/>
          <w:u w:val="single"/>
        </w:rPr>
        <w:t>Economic growth has</w:t>
      </w:r>
      <w:r w:rsidRPr="0061563A">
        <w:rPr>
          <w:rFonts w:eastAsia="Calibri"/>
          <w:sz w:val="16"/>
        </w:rPr>
        <w:t xml:space="preserve"> </w:t>
      </w:r>
      <w:r w:rsidRPr="0061563A">
        <w:rPr>
          <w:rFonts w:eastAsia="Calibri"/>
          <w:b/>
          <w:iCs/>
          <w:u w:val="single"/>
        </w:rPr>
        <w:t>so far</w:t>
      </w:r>
      <w:r w:rsidRPr="0061563A">
        <w:rPr>
          <w:rFonts w:eastAsia="Calibri"/>
          <w:sz w:val="16"/>
        </w:rPr>
        <w:t xml:space="preserve"> </w:t>
      </w:r>
      <w:r w:rsidRPr="0061563A">
        <w:rPr>
          <w:rFonts w:eastAsia="Calibri"/>
          <w:b/>
          <w:iCs/>
          <w:u w:val="single"/>
        </w:rPr>
        <w:t>driven</w:t>
      </w:r>
      <w:r w:rsidRPr="0061563A">
        <w:rPr>
          <w:rFonts w:eastAsia="Calibri"/>
          <w:sz w:val="16"/>
        </w:rPr>
        <w:t xml:space="preserve"> </w:t>
      </w:r>
      <w:r w:rsidRPr="0061563A">
        <w:rPr>
          <w:rFonts w:eastAsia="Calibri"/>
          <w:u w:val="single"/>
        </w:rPr>
        <w:t xml:space="preserve">emissions </w:t>
      </w:r>
      <w:r w:rsidRPr="0061563A">
        <w:rPr>
          <w:rFonts w:eastAsia="Calibri"/>
          <w:b/>
          <w:iCs/>
          <w:u w:val="single"/>
        </w:rPr>
        <w:t>mainly</w:t>
      </w:r>
      <w:r w:rsidRPr="0061563A">
        <w:rPr>
          <w:rFonts w:eastAsia="Calibri"/>
          <w:sz w:val="16"/>
        </w:rPr>
        <w:t xml:space="preserve"> </w:t>
      </w:r>
      <w:r w:rsidRPr="0061563A">
        <w:rPr>
          <w:rFonts w:eastAsia="Calibri"/>
          <w:u w:val="single"/>
        </w:rPr>
        <w:t>because higher levels of economic activity require</w:t>
      </w:r>
      <w:r w:rsidRPr="0061563A">
        <w:rPr>
          <w:rFonts w:eastAsia="Calibri"/>
          <w:sz w:val="16"/>
        </w:rPr>
        <w:t xml:space="preserve"> </w:t>
      </w:r>
      <w:r w:rsidRPr="0061563A">
        <w:rPr>
          <w:rFonts w:eastAsia="Calibri"/>
          <w:b/>
          <w:iCs/>
          <w:u w:val="single"/>
        </w:rPr>
        <w:t xml:space="preserve">more </w:t>
      </w:r>
      <w:proofErr w:type="gramStart"/>
      <w:r w:rsidRPr="0061563A">
        <w:rPr>
          <w:rFonts w:eastAsia="Calibri"/>
          <w:b/>
          <w:iCs/>
          <w:u w:val="single"/>
        </w:rPr>
        <w:t>consumption of energy</w:t>
      </w:r>
      <w:proofErr w:type="gramEnd"/>
      <w:r w:rsidRPr="0061563A">
        <w:rPr>
          <w:rFonts w:eastAsia="Calibri"/>
          <w:sz w:val="16"/>
        </w:rPr>
        <w:t>, of which 79% globally is still produced by burning fossil fuels (IEA, 2021c). The energy sector accounts for nearly all CO2 emissions and around 73% of global GHG emissions, making it central to solving the climate crisis (Ritchie and Roser, 2020).</w:t>
      </w:r>
    </w:p>
    <w:p w14:paraId="6D1950C3" w14:textId="77777777" w:rsidR="0061563A" w:rsidRPr="0061563A" w:rsidRDefault="0061563A" w:rsidP="0061563A">
      <w:pPr>
        <w:spacing w:line="256" w:lineRule="auto"/>
        <w:rPr>
          <w:rFonts w:eastAsia="Calibri"/>
          <w:sz w:val="16"/>
        </w:rPr>
      </w:pPr>
      <w:r w:rsidRPr="0061563A">
        <w:rPr>
          <w:rFonts w:eastAsia="Calibri"/>
          <w:u w:val="single"/>
        </w:rPr>
        <w:t>This poses a</w:t>
      </w:r>
      <w:r w:rsidRPr="0061563A">
        <w:rPr>
          <w:rFonts w:eastAsia="Calibri"/>
          <w:sz w:val="16"/>
        </w:rPr>
        <w:t xml:space="preserve"> </w:t>
      </w:r>
      <w:r w:rsidRPr="0061563A">
        <w:rPr>
          <w:rFonts w:eastAsia="Calibri"/>
          <w:b/>
          <w:iCs/>
          <w:u w:val="single"/>
        </w:rPr>
        <w:t>problem</w:t>
      </w:r>
      <w:r w:rsidRPr="0061563A">
        <w:rPr>
          <w:rFonts w:eastAsia="Calibri"/>
          <w:sz w:val="16"/>
        </w:rPr>
        <w:t xml:space="preserve"> best explained by Holdren and Ehrich’s (1974</w:t>
      </w:r>
      <w:proofErr w:type="gramStart"/>
      <w:r w:rsidRPr="0061563A">
        <w:rPr>
          <w:rFonts w:eastAsia="Calibri"/>
          <w:sz w:val="16"/>
        </w:rPr>
        <w:t>) ‘I=PAT’</w:t>
      </w:r>
      <w:proofErr w:type="gramEnd"/>
      <w:r w:rsidRPr="0061563A">
        <w:rPr>
          <w:rFonts w:eastAsia="Calibri"/>
          <w:sz w:val="16"/>
        </w:rPr>
        <w:t xml:space="preserve"> identity:</w:t>
      </w:r>
    </w:p>
    <w:p w14:paraId="7F3C381B" w14:textId="77777777" w:rsidR="0061563A" w:rsidRPr="0061563A" w:rsidRDefault="0061563A" w:rsidP="0061563A">
      <w:pPr>
        <w:spacing w:line="256" w:lineRule="auto"/>
        <w:ind w:left="720"/>
        <w:rPr>
          <w:rFonts w:eastAsia="Calibri"/>
          <w:sz w:val="16"/>
        </w:rPr>
      </w:pPr>
      <w:r w:rsidRPr="0061563A">
        <w:rPr>
          <w:rFonts w:eastAsia="Calibri"/>
          <w:sz w:val="16"/>
        </w:rPr>
        <w:t>GHG emissions = population * (GDP / population) * (GHG emissions / GDP)</w:t>
      </w:r>
    </w:p>
    <w:p w14:paraId="444159F8" w14:textId="77777777" w:rsidR="0061563A" w:rsidRPr="0061563A" w:rsidRDefault="0061563A" w:rsidP="0061563A">
      <w:pPr>
        <w:spacing w:line="256" w:lineRule="auto"/>
        <w:rPr>
          <w:rFonts w:eastAsia="Calibri"/>
          <w:sz w:val="16"/>
        </w:rPr>
      </w:pPr>
      <w:r w:rsidRPr="0061563A">
        <w:rPr>
          <w:rFonts w:eastAsia="Calibri"/>
          <w:u w:val="single"/>
        </w:rPr>
        <w:t>If one considers</w:t>
      </w:r>
      <w:r w:rsidRPr="0061563A">
        <w:rPr>
          <w:rFonts w:eastAsia="Calibri"/>
          <w:sz w:val="16"/>
        </w:rPr>
        <w:t xml:space="preserve"> </w:t>
      </w:r>
      <w:r w:rsidRPr="0061563A">
        <w:rPr>
          <w:rFonts w:eastAsia="Calibri"/>
          <w:b/>
          <w:iCs/>
          <w:u w:val="single"/>
        </w:rPr>
        <w:t>population</w:t>
      </w:r>
      <w:r w:rsidRPr="0061563A">
        <w:rPr>
          <w:rFonts w:eastAsia="Calibri"/>
          <w:sz w:val="16"/>
        </w:rPr>
        <w:t xml:space="preserve"> growth </w:t>
      </w:r>
      <w:r w:rsidRPr="0061563A">
        <w:rPr>
          <w:rFonts w:eastAsia="Calibri"/>
          <w:u w:val="single"/>
        </w:rPr>
        <w:t>as a given</w:t>
      </w:r>
      <w:r w:rsidRPr="0061563A">
        <w:rPr>
          <w:rFonts w:eastAsia="Calibri"/>
          <w:sz w:val="16"/>
        </w:rPr>
        <w:t xml:space="preserve">, then </w:t>
      </w:r>
      <w:r w:rsidRPr="0061563A">
        <w:rPr>
          <w:rFonts w:eastAsia="Calibri"/>
          <w:highlight w:val="cyan"/>
          <w:u w:val="single"/>
        </w:rPr>
        <w:t>cutting</w:t>
      </w:r>
      <w:r w:rsidRPr="0061563A">
        <w:rPr>
          <w:rFonts w:eastAsia="Calibri"/>
          <w:sz w:val="16"/>
          <w:highlight w:val="cyan"/>
        </w:rPr>
        <w:t xml:space="preserve"> </w:t>
      </w:r>
      <w:r w:rsidRPr="0061563A">
        <w:rPr>
          <w:rFonts w:eastAsia="Calibri"/>
          <w:b/>
          <w:iCs/>
          <w:highlight w:val="cyan"/>
          <w:u w:val="single"/>
        </w:rPr>
        <w:t>emissions</w:t>
      </w:r>
      <w:r w:rsidRPr="0061563A">
        <w:rPr>
          <w:rFonts w:eastAsia="Calibri"/>
          <w:sz w:val="16"/>
          <w:highlight w:val="cyan"/>
        </w:rPr>
        <w:t xml:space="preserve"> </w:t>
      </w:r>
      <w:r w:rsidRPr="0061563A">
        <w:rPr>
          <w:rFonts w:eastAsia="Calibri"/>
          <w:highlight w:val="cyan"/>
          <w:u w:val="single"/>
        </w:rPr>
        <w:t>boils down to</w:t>
      </w:r>
      <w:r w:rsidRPr="0061563A">
        <w:rPr>
          <w:rFonts w:eastAsia="Calibri"/>
          <w:sz w:val="16"/>
        </w:rPr>
        <w:t xml:space="preserve"> </w:t>
      </w:r>
      <w:r w:rsidRPr="0061563A">
        <w:rPr>
          <w:rFonts w:eastAsia="Calibri"/>
          <w:b/>
          <w:iCs/>
          <w:u w:val="single"/>
        </w:rPr>
        <w:t>either</w:t>
      </w:r>
      <w:r w:rsidRPr="0061563A">
        <w:rPr>
          <w:rFonts w:eastAsia="Calibri"/>
          <w:sz w:val="16"/>
        </w:rPr>
        <w:t xml:space="preserve"> </w:t>
      </w:r>
      <w:r w:rsidRPr="0061563A">
        <w:rPr>
          <w:rFonts w:eastAsia="Calibri"/>
          <w:u w:val="single"/>
        </w:rPr>
        <w:t>reducing</w:t>
      </w:r>
      <w:r w:rsidRPr="0061563A">
        <w:rPr>
          <w:rFonts w:eastAsia="Calibri"/>
          <w:sz w:val="16"/>
        </w:rPr>
        <w:t xml:space="preserve"> gross domestic product (</w:t>
      </w:r>
      <w:r w:rsidRPr="0061563A">
        <w:rPr>
          <w:rFonts w:eastAsia="Calibri"/>
          <w:b/>
          <w:iCs/>
          <w:u w:val="single"/>
        </w:rPr>
        <w:t>GDP</w:t>
      </w:r>
      <w:r w:rsidRPr="0061563A">
        <w:rPr>
          <w:rFonts w:eastAsia="Calibri"/>
          <w:sz w:val="16"/>
        </w:rPr>
        <w:t xml:space="preserve">) per capita – </w:t>
      </w:r>
      <w:r w:rsidRPr="0061563A">
        <w:rPr>
          <w:rFonts w:eastAsia="Calibri"/>
          <w:u w:val="single"/>
        </w:rPr>
        <w:t>as proposed in</w:t>
      </w:r>
      <w:r w:rsidRPr="0061563A">
        <w:rPr>
          <w:rFonts w:eastAsia="Calibri"/>
          <w:sz w:val="16"/>
        </w:rPr>
        <w:t xml:space="preserve"> a vigorous literature on </w:t>
      </w:r>
      <w:r w:rsidRPr="0061563A">
        <w:rPr>
          <w:rFonts w:eastAsia="Calibri"/>
          <w:b/>
          <w:iCs/>
          <w:u w:val="single"/>
        </w:rPr>
        <w:t>‘</w:t>
      </w:r>
      <w:r w:rsidRPr="0061563A">
        <w:rPr>
          <w:rFonts w:eastAsia="Calibri"/>
          <w:b/>
          <w:iCs/>
          <w:highlight w:val="cyan"/>
          <w:u w:val="single"/>
        </w:rPr>
        <w:t>degrowth’</w:t>
      </w:r>
      <w:r w:rsidRPr="0061563A">
        <w:rPr>
          <w:rFonts w:eastAsia="Calibri"/>
          <w:sz w:val="16"/>
        </w:rPr>
        <w:t xml:space="preserve"> (eg, Kallis et al, 2018; Wiedmann et al, 2020) – </w:t>
      </w:r>
      <w:r w:rsidRPr="0061563A">
        <w:rPr>
          <w:rFonts w:eastAsia="Calibri"/>
          <w:highlight w:val="cyan"/>
          <w:u w:val="single"/>
        </w:rPr>
        <w:t>or</w:t>
      </w:r>
      <w:r w:rsidRPr="0061563A">
        <w:rPr>
          <w:rFonts w:eastAsia="Calibri"/>
          <w:sz w:val="16"/>
        </w:rPr>
        <w:t xml:space="preserve"> </w:t>
      </w:r>
      <w:r w:rsidRPr="0061563A">
        <w:rPr>
          <w:rFonts w:eastAsia="Calibri"/>
          <w:b/>
          <w:iCs/>
          <w:u w:val="single"/>
        </w:rPr>
        <w:t>accelerating</w:t>
      </w:r>
      <w:r w:rsidRPr="0061563A">
        <w:rPr>
          <w:rFonts w:eastAsia="Calibri"/>
          <w:sz w:val="16"/>
        </w:rPr>
        <w:t xml:space="preserve"> the </w:t>
      </w:r>
      <w:r w:rsidRPr="0061563A">
        <w:rPr>
          <w:rFonts w:eastAsia="Calibri"/>
          <w:b/>
          <w:iCs/>
          <w:u w:val="single"/>
        </w:rPr>
        <w:t>decarbonisation</w:t>
      </w:r>
      <w:r w:rsidRPr="0061563A">
        <w:rPr>
          <w:rFonts w:eastAsia="Calibri"/>
          <w:sz w:val="16"/>
        </w:rPr>
        <w:t xml:space="preserve"> </w:t>
      </w:r>
      <w:r w:rsidRPr="0061563A">
        <w:rPr>
          <w:rFonts w:eastAsia="Calibri"/>
          <w:u w:val="single"/>
        </w:rPr>
        <w:t>of GDP, in other words</w:t>
      </w:r>
      <w:r w:rsidRPr="0061563A">
        <w:rPr>
          <w:rFonts w:eastAsia="Calibri"/>
          <w:sz w:val="16"/>
        </w:rPr>
        <w:t xml:space="preserve"> </w:t>
      </w:r>
      <w:r w:rsidRPr="0061563A">
        <w:rPr>
          <w:rFonts w:eastAsia="Calibri"/>
          <w:b/>
          <w:iCs/>
          <w:u w:val="single"/>
        </w:rPr>
        <w:t>‘</w:t>
      </w:r>
      <w:r w:rsidRPr="0061563A">
        <w:rPr>
          <w:rFonts w:eastAsia="Calibri"/>
          <w:b/>
          <w:iCs/>
          <w:highlight w:val="cyan"/>
          <w:u w:val="single"/>
        </w:rPr>
        <w:t>decoupling’</w:t>
      </w:r>
      <w:r w:rsidRPr="0061563A">
        <w:rPr>
          <w:rFonts w:eastAsia="Calibri"/>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1A256A2B" w14:textId="77777777" w:rsidR="0061563A" w:rsidRPr="0061563A" w:rsidRDefault="0061563A" w:rsidP="0061563A">
      <w:pPr>
        <w:spacing w:line="256" w:lineRule="auto"/>
        <w:rPr>
          <w:rFonts w:eastAsia="Calibri"/>
          <w:sz w:val="16"/>
        </w:rPr>
      </w:pPr>
      <w:r w:rsidRPr="0061563A">
        <w:rPr>
          <w:rFonts w:eastAsia="Calibri"/>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2866BCC1" w14:textId="77777777" w:rsidR="0061563A" w:rsidRPr="0061563A" w:rsidRDefault="0061563A" w:rsidP="0061563A">
      <w:pPr>
        <w:spacing w:line="256" w:lineRule="auto"/>
        <w:rPr>
          <w:rFonts w:eastAsia="Calibri"/>
          <w:sz w:val="16"/>
        </w:rPr>
      </w:pPr>
      <w:r w:rsidRPr="0061563A">
        <w:rPr>
          <w:rFonts w:eastAsia="Calibri"/>
          <w:sz w:val="16"/>
        </w:rPr>
        <w:t xml:space="preserve">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w:t>
      </w:r>
      <w:proofErr w:type="gramStart"/>
      <w:r w:rsidRPr="0061563A">
        <w:rPr>
          <w:rFonts w:eastAsia="Calibri"/>
          <w:sz w:val="16"/>
        </w:rPr>
        <w:t>sharing, ‘</w:t>
      </w:r>
      <w:proofErr w:type="gramEnd"/>
      <w:r w:rsidRPr="0061563A">
        <w:rPr>
          <w:rFonts w:eastAsia="Calibri"/>
          <w:sz w:val="16"/>
        </w:rPr>
        <w:t xml:space="preserve">cap-and-share’ systems and possibly the abolishing of interest and limitations to saving and property rights, which should eliminate the logic of accumulation (Kallis, Kerschner and Martinez-Alier, 2012). </w:t>
      </w:r>
      <w:proofErr w:type="gramStart"/>
      <w:r w:rsidRPr="0061563A">
        <w:rPr>
          <w:rFonts w:eastAsia="Calibri"/>
          <w:sz w:val="16"/>
        </w:rPr>
        <w:t>Large scale</w:t>
      </w:r>
      <w:proofErr w:type="gramEnd"/>
      <w:r w:rsidRPr="0061563A">
        <w:rPr>
          <w:rFonts w:eastAsia="Calibri"/>
          <w:sz w:val="16"/>
        </w:rPr>
        <w:t xml:space="preserve"> national and international redistribution is needed to protect the most vulnerable people, especially in developing countries. A focus on quality of life through more spare </w:t>
      </w:r>
      <w:proofErr w:type="gramStart"/>
      <w:r w:rsidRPr="0061563A">
        <w:rPr>
          <w:rFonts w:eastAsia="Calibri"/>
          <w:sz w:val="16"/>
        </w:rPr>
        <w:t>time, ‘</w:t>
      </w:r>
      <w:proofErr w:type="gramEnd"/>
      <w:r w:rsidRPr="0061563A">
        <w:rPr>
          <w:rFonts w:eastAsia="Calibri"/>
          <w:sz w:val="16"/>
        </w:rPr>
        <w:t>conviviality’ and social justice reflects an alternative look at prosperity (Kallis et al, 2018).</w:t>
      </w:r>
    </w:p>
    <w:p w14:paraId="0863F662" w14:textId="77777777" w:rsidR="0061563A" w:rsidRPr="0061563A" w:rsidRDefault="0061563A" w:rsidP="0061563A">
      <w:pPr>
        <w:spacing w:line="256" w:lineRule="auto"/>
        <w:rPr>
          <w:rFonts w:eastAsia="Calibri"/>
          <w:sz w:val="16"/>
        </w:rPr>
      </w:pPr>
      <w:r w:rsidRPr="0061563A">
        <w:rPr>
          <w:rFonts w:eastAsia="Calibri"/>
          <w:sz w:val="16"/>
        </w:rPr>
        <w:t>2 Green growth or degrowth?</w:t>
      </w:r>
    </w:p>
    <w:p w14:paraId="7DEFBEE7" w14:textId="77777777" w:rsidR="0061563A" w:rsidRPr="0061563A" w:rsidRDefault="0061563A" w:rsidP="0061563A">
      <w:pPr>
        <w:spacing w:line="256" w:lineRule="auto"/>
        <w:rPr>
          <w:rFonts w:eastAsia="Calibri"/>
          <w:sz w:val="16"/>
        </w:rPr>
      </w:pPr>
      <w:r w:rsidRPr="0061563A">
        <w:rPr>
          <w:rFonts w:eastAsia="Calibri"/>
          <w:u w:val="single"/>
        </w:rPr>
        <w:t>Green growth has clearly not materialised</w:t>
      </w:r>
      <w:r w:rsidRPr="0061563A">
        <w:rPr>
          <w:rFonts w:eastAsia="Calibri"/>
          <w:sz w:val="16"/>
        </w:rPr>
        <w:t xml:space="preserve"> </w:t>
      </w:r>
      <w:r w:rsidRPr="0061563A">
        <w:rPr>
          <w:rFonts w:eastAsia="Calibri"/>
          <w:b/>
          <w:iCs/>
          <w:u w:val="single"/>
        </w:rPr>
        <w:t>to date</w:t>
      </w:r>
      <w:r w:rsidRPr="0061563A">
        <w:rPr>
          <w:rFonts w:eastAsia="Calibri"/>
          <w:u w:val="single"/>
        </w:rPr>
        <w:t>. That would require a</w:t>
      </w:r>
      <w:r w:rsidRPr="0061563A">
        <w:rPr>
          <w:rFonts w:eastAsia="Calibri"/>
          <w:sz w:val="16"/>
        </w:rPr>
        <w:t xml:space="preserve"> </w:t>
      </w:r>
      <w:r w:rsidRPr="0061563A">
        <w:rPr>
          <w:rFonts w:eastAsia="Calibri"/>
          <w:b/>
          <w:iCs/>
          <w:u w:val="single"/>
        </w:rPr>
        <w:t>fast ‘absolute decoupling’</w:t>
      </w:r>
      <w:r w:rsidRPr="0061563A">
        <w:rPr>
          <w:rFonts w:eastAsia="Calibri"/>
          <w:sz w:val="16"/>
        </w:rPr>
        <w:t xml:space="preserve"> of global emissions and GDP, meaning that GHG emissions decline while real GDP continues to grow. </w:t>
      </w:r>
      <w:r w:rsidRPr="0061563A">
        <w:rPr>
          <w:rFonts w:eastAsia="Calibri"/>
          <w:u w:val="single"/>
        </w:rPr>
        <w:t>Instead, there is only</w:t>
      </w:r>
      <w:r w:rsidRPr="0061563A">
        <w:rPr>
          <w:rFonts w:eastAsia="Calibri"/>
          <w:sz w:val="16"/>
        </w:rPr>
        <w:t xml:space="preserve"> </w:t>
      </w:r>
      <w:r w:rsidRPr="0061563A">
        <w:rPr>
          <w:rFonts w:eastAsia="Calibri"/>
          <w:b/>
          <w:iCs/>
          <w:u w:val="single"/>
        </w:rPr>
        <w:t>‘relative</w:t>
      </w:r>
      <w:r w:rsidRPr="0061563A">
        <w:rPr>
          <w:rFonts w:eastAsia="Calibri"/>
          <w:sz w:val="16"/>
        </w:rPr>
        <w:t xml:space="preserve"> </w:t>
      </w:r>
      <w:r w:rsidRPr="0061563A">
        <w:rPr>
          <w:rFonts w:eastAsia="Calibri"/>
          <w:u w:val="single"/>
        </w:rPr>
        <w:t>decoupling’,</w:t>
      </w:r>
      <w:r w:rsidRPr="0061563A">
        <w:rPr>
          <w:rFonts w:eastAsia="Calibri"/>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1563A">
        <w:rPr>
          <w:rFonts w:eastAsia="Calibri"/>
          <w:u w:val="single"/>
        </w:rPr>
        <w:t>This is</w:t>
      </w:r>
      <w:r w:rsidRPr="0061563A">
        <w:rPr>
          <w:rFonts w:eastAsia="Calibri"/>
          <w:sz w:val="16"/>
        </w:rPr>
        <w:t xml:space="preserve"> simply </w:t>
      </w:r>
      <w:r w:rsidRPr="0061563A">
        <w:rPr>
          <w:rFonts w:eastAsia="Calibri"/>
          <w:u w:val="single"/>
        </w:rPr>
        <w:t>because</w:t>
      </w:r>
      <w:r w:rsidRPr="0061563A">
        <w:rPr>
          <w:rFonts w:eastAsia="Calibri"/>
          <w:sz w:val="16"/>
        </w:rPr>
        <w:t xml:space="preserve"> </w:t>
      </w:r>
      <w:r w:rsidRPr="0061563A">
        <w:rPr>
          <w:rFonts w:eastAsia="Calibri"/>
          <w:b/>
          <w:iCs/>
          <w:u w:val="single"/>
        </w:rPr>
        <w:t>global</w:t>
      </w:r>
      <w:r w:rsidRPr="0061563A">
        <w:rPr>
          <w:rFonts w:eastAsia="Calibri"/>
          <w:sz w:val="16"/>
        </w:rPr>
        <w:t xml:space="preserve"> economic </w:t>
      </w:r>
      <w:r w:rsidRPr="0061563A">
        <w:rPr>
          <w:rFonts w:eastAsia="Calibri"/>
          <w:b/>
          <w:iCs/>
          <w:u w:val="single"/>
        </w:rPr>
        <w:t>growth</w:t>
      </w:r>
      <w:r w:rsidRPr="0061563A">
        <w:rPr>
          <w:rFonts w:eastAsia="Calibri"/>
          <w:sz w:val="16"/>
        </w:rPr>
        <w:t xml:space="preserve"> </w:t>
      </w:r>
      <w:r w:rsidRPr="0061563A">
        <w:rPr>
          <w:rFonts w:eastAsia="Calibri"/>
          <w:u w:val="single"/>
        </w:rPr>
        <w:t>has</w:t>
      </w:r>
      <w:r w:rsidRPr="0061563A">
        <w:rPr>
          <w:rFonts w:eastAsia="Calibri"/>
          <w:sz w:val="16"/>
        </w:rPr>
        <w:t xml:space="preserve"> </w:t>
      </w:r>
      <w:r w:rsidRPr="0061563A">
        <w:rPr>
          <w:rFonts w:eastAsia="Calibri"/>
          <w:b/>
          <w:iCs/>
          <w:u w:val="single"/>
        </w:rPr>
        <w:t>outpaced</w:t>
      </w:r>
      <w:r w:rsidRPr="0061563A">
        <w:rPr>
          <w:rFonts w:eastAsia="Calibri"/>
          <w:sz w:val="16"/>
        </w:rPr>
        <w:t xml:space="preserve"> the speed of </w:t>
      </w:r>
      <w:r w:rsidRPr="0061563A">
        <w:rPr>
          <w:rFonts w:eastAsia="Calibri"/>
          <w:b/>
          <w:iCs/>
          <w:u w:val="single"/>
        </w:rPr>
        <w:t>decarbonisation</w:t>
      </w:r>
      <w:r w:rsidRPr="0061563A">
        <w:rPr>
          <w:rFonts w:eastAsia="Calibri"/>
          <w:sz w:val="16"/>
        </w:rPr>
        <w:t>.</w:t>
      </w:r>
    </w:p>
    <w:p w14:paraId="717B91AF" w14:textId="77777777" w:rsidR="0061563A" w:rsidRPr="0061563A" w:rsidRDefault="0061563A" w:rsidP="0061563A">
      <w:pPr>
        <w:spacing w:line="256" w:lineRule="auto"/>
        <w:rPr>
          <w:rFonts w:eastAsia="Calibri"/>
          <w:sz w:val="16"/>
        </w:rPr>
      </w:pPr>
      <w:r w:rsidRPr="0061563A">
        <w:rPr>
          <w:rFonts w:eastAsia="Calibri"/>
          <w:noProof/>
          <w:sz w:val="16"/>
        </w:rPr>
        <w:drawing>
          <wp:inline distT="0" distB="0" distL="0" distR="0" wp14:anchorId="0C34E70D" wp14:editId="25F20828">
            <wp:extent cx="3162300" cy="2162175"/>
            <wp:effectExtent l="0" t="0" r="0" b="9525"/>
            <wp:docPr id="2" name="Picture 21222041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204125" descr="Chart, line 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2300" cy="2162175"/>
                    </a:xfrm>
                    <a:prstGeom prst="rect">
                      <a:avLst/>
                    </a:prstGeom>
                    <a:noFill/>
                    <a:ln>
                      <a:noFill/>
                    </a:ln>
                  </pic:spPr>
                </pic:pic>
              </a:graphicData>
            </a:graphic>
          </wp:inline>
        </w:drawing>
      </w:r>
    </w:p>
    <w:p w14:paraId="2C90EAD3" w14:textId="77777777" w:rsidR="0061563A" w:rsidRPr="0061563A" w:rsidRDefault="0061563A" w:rsidP="0061563A">
      <w:pPr>
        <w:spacing w:line="256" w:lineRule="auto"/>
        <w:rPr>
          <w:rFonts w:eastAsia="Calibri"/>
          <w:sz w:val="16"/>
        </w:rPr>
      </w:pPr>
      <w:r w:rsidRPr="0061563A">
        <w:rPr>
          <w:rFonts w:eastAsia="Calibri"/>
          <w:u w:val="single"/>
        </w:rPr>
        <w:t xml:space="preserve">If humanity wants to </w:t>
      </w:r>
      <w:r w:rsidRPr="0061563A">
        <w:rPr>
          <w:rFonts w:eastAsia="Calibri"/>
          <w:b/>
          <w:iCs/>
          <w:u w:val="single"/>
        </w:rPr>
        <w:t>continue</w:t>
      </w:r>
      <w:r w:rsidRPr="0061563A">
        <w:rPr>
          <w:rFonts w:eastAsia="Calibri"/>
          <w:sz w:val="16"/>
        </w:rPr>
        <w:t xml:space="preserve"> pursuing </w:t>
      </w:r>
      <w:r w:rsidRPr="0061563A">
        <w:rPr>
          <w:rFonts w:eastAsia="Calibri"/>
          <w:u w:val="single"/>
        </w:rPr>
        <w:t>economic growth while</w:t>
      </w:r>
      <w:r w:rsidRPr="0061563A">
        <w:rPr>
          <w:rFonts w:eastAsia="Calibri"/>
          <w:sz w:val="16"/>
        </w:rPr>
        <w:t xml:space="preserve"> </w:t>
      </w:r>
      <w:r w:rsidRPr="0061563A">
        <w:rPr>
          <w:rFonts w:eastAsia="Calibri"/>
          <w:b/>
          <w:iCs/>
          <w:u w:val="single"/>
        </w:rPr>
        <w:t>reducing emissions</w:t>
      </w:r>
      <w:r w:rsidRPr="0061563A">
        <w:rPr>
          <w:rFonts w:eastAsia="Calibri"/>
          <w:sz w:val="16"/>
        </w:rPr>
        <w:t xml:space="preserve">, unprecedented and </w:t>
      </w:r>
      <w:r w:rsidRPr="0061563A">
        <w:rPr>
          <w:rFonts w:eastAsia="Calibri"/>
          <w:b/>
          <w:iCs/>
          <w:u w:val="single"/>
        </w:rPr>
        <w:t>urgent efforts</w:t>
      </w:r>
      <w:r w:rsidRPr="0061563A">
        <w:rPr>
          <w:rFonts w:eastAsia="Calibri"/>
          <w:sz w:val="16"/>
        </w:rPr>
        <w:t xml:space="preserve"> </w:t>
      </w:r>
      <w:r w:rsidRPr="0061563A">
        <w:rPr>
          <w:rFonts w:eastAsia="Calibri"/>
          <w:u w:val="single"/>
        </w:rPr>
        <w:t>will need to be made to</w:t>
      </w:r>
      <w:r w:rsidRPr="0061563A">
        <w:rPr>
          <w:rFonts w:eastAsia="Calibri"/>
          <w:sz w:val="16"/>
        </w:rPr>
        <w:t xml:space="preserve"> </w:t>
      </w:r>
      <w:r w:rsidRPr="0061563A">
        <w:rPr>
          <w:rFonts w:eastAsia="Calibri"/>
          <w:b/>
          <w:iCs/>
          <w:u w:val="single"/>
        </w:rPr>
        <w:t>accelerate decoupling</w:t>
      </w:r>
      <w:r w:rsidRPr="0061563A">
        <w:rPr>
          <w:rFonts w:eastAsia="Calibri"/>
          <w:sz w:val="16"/>
        </w:rPr>
        <w:t xml:space="preserve">. </w:t>
      </w:r>
      <w:r w:rsidRPr="0061563A">
        <w:rPr>
          <w:rFonts w:eastAsia="Calibri"/>
          <w:b/>
          <w:iCs/>
          <w:u w:val="single"/>
        </w:rPr>
        <w:t>Degrowth</w:t>
      </w:r>
      <w:r w:rsidRPr="0061563A">
        <w:rPr>
          <w:rFonts w:eastAsia="Calibri"/>
          <w:sz w:val="16"/>
        </w:rPr>
        <w:t xml:space="preserve"> </w:t>
      </w:r>
      <w:r w:rsidRPr="0061563A">
        <w:rPr>
          <w:rFonts w:eastAsia="Calibri"/>
          <w:u w:val="single"/>
        </w:rPr>
        <w:t>proponents do</w:t>
      </w:r>
      <w:r w:rsidRPr="0061563A">
        <w:rPr>
          <w:rFonts w:eastAsia="Calibri"/>
          <w:sz w:val="16"/>
        </w:rPr>
        <w:t xml:space="preserve"> </w:t>
      </w:r>
      <w:r w:rsidRPr="0061563A">
        <w:rPr>
          <w:rFonts w:eastAsia="Calibri"/>
          <w:b/>
          <w:iCs/>
          <w:u w:val="single"/>
        </w:rPr>
        <w:t>not think such</w:t>
      </w:r>
      <w:r w:rsidRPr="0061563A">
        <w:rPr>
          <w:rFonts w:eastAsia="Calibri"/>
          <w:sz w:val="16"/>
        </w:rPr>
        <w:t xml:space="preserve"> a change </w:t>
      </w:r>
      <w:r w:rsidRPr="0061563A">
        <w:rPr>
          <w:rFonts w:eastAsia="Calibri"/>
          <w:b/>
          <w:iCs/>
          <w:u w:val="single"/>
        </w:rPr>
        <w:t>is possible</w:t>
      </w:r>
      <w:r w:rsidRPr="0061563A">
        <w:rPr>
          <w:rFonts w:eastAsia="Calibri"/>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4E8D6B0E" w14:textId="77777777" w:rsidR="0061563A" w:rsidRPr="0061563A" w:rsidRDefault="0061563A" w:rsidP="0061563A">
      <w:pPr>
        <w:spacing w:line="256" w:lineRule="auto"/>
        <w:rPr>
          <w:rFonts w:eastAsia="Calibri"/>
          <w:sz w:val="16"/>
        </w:rPr>
      </w:pPr>
      <w:r w:rsidRPr="0061563A">
        <w:rPr>
          <w:rFonts w:eastAsia="Calibri"/>
          <w:u w:val="single"/>
        </w:rPr>
        <w:t>However,</w:t>
      </w:r>
      <w:r w:rsidRPr="0061563A">
        <w:rPr>
          <w:rFonts w:eastAsia="Calibri"/>
          <w:sz w:val="16"/>
        </w:rPr>
        <w:t xml:space="preserve"> </w:t>
      </w:r>
      <w:r w:rsidRPr="0061563A">
        <w:rPr>
          <w:rFonts w:eastAsia="Calibri"/>
          <w:b/>
          <w:iCs/>
          <w:highlight w:val="cyan"/>
          <w:u w:val="single"/>
        </w:rPr>
        <w:t>degrowth</w:t>
      </w:r>
      <w:r w:rsidRPr="0061563A">
        <w:rPr>
          <w:rFonts w:eastAsia="Calibri"/>
          <w:sz w:val="16"/>
          <w:highlight w:val="cyan"/>
        </w:rPr>
        <w:t xml:space="preserve"> </w:t>
      </w:r>
      <w:r w:rsidRPr="0061563A">
        <w:rPr>
          <w:rFonts w:eastAsia="Calibri"/>
          <w:highlight w:val="cyan"/>
          <w:u w:val="single"/>
        </w:rPr>
        <w:t>proposals are</w:t>
      </w:r>
      <w:r w:rsidRPr="0061563A">
        <w:rPr>
          <w:rFonts w:eastAsia="Calibri"/>
          <w:sz w:val="16"/>
        </w:rPr>
        <w:t xml:space="preserve"> </w:t>
      </w:r>
      <w:r w:rsidRPr="0061563A">
        <w:rPr>
          <w:rFonts w:eastAsia="Calibri"/>
          <w:b/>
          <w:iCs/>
          <w:highlight w:val="cyan"/>
          <w:u w:val="single"/>
        </w:rPr>
        <w:t>as</w:t>
      </w:r>
      <w:r w:rsidRPr="0061563A">
        <w:rPr>
          <w:rFonts w:eastAsia="Calibri"/>
          <w:sz w:val="16"/>
        </w:rPr>
        <w:t xml:space="preserve"> much </w:t>
      </w:r>
      <w:r w:rsidRPr="0061563A">
        <w:rPr>
          <w:rFonts w:eastAsia="Calibri"/>
          <w:b/>
          <w:iCs/>
          <w:u w:val="single"/>
        </w:rPr>
        <w:t xml:space="preserve">plagued by </w:t>
      </w:r>
      <w:r w:rsidRPr="0061563A">
        <w:rPr>
          <w:rFonts w:eastAsia="Calibri"/>
          <w:b/>
          <w:iCs/>
          <w:highlight w:val="cyan"/>
          <w:u w:val="single"/>
        </w:rPr>
        <w:t>uncertain</w:t>
      </w:r>
      <w:r w:rsidRPr="0061563A">
        <w:rPr>
          <w:rFonts w:eastAsia="Calibri"/>
          <w:b/>
          <w:iCs/>
          <w:u w:val="single"/>
        </w:rPr>
        <w:t xml:space="preserve">ty </w:t>
      </w:r>
      <w:r w:rsidRPr="0061563A">
        <w:rPr>
          <w:rFonts w:eastAsia="Calibri"/>
          <w:b/>
          <w:iCs/>
          <w:highlight w:val="cyan"/>
          <w:u w:val="single"/>
        </w:rPr>
        <w:t>as green growth</w:t>
      </w:r>
      <w:r w:rsidRPr="0061563A">
        <w:rPr>
          <w:rFonts w:eastAsia="Calibri"/>
          <w:b/>
          <w:iCs/>
          <w:u w:val="single"/>
        </w:rPr>
        <w:t xml:space="preserve"> policies, if not more</w:t>
      </w:r>
      <w:r w:rsidRPr="0061563A">
        <w:rPr>
          <w:rFonts w:eastAsia="Calibri"/>
          <w:sz w:val="16"/>
        </w:rPr>
        <w:t xml:space="preserve">. For example, </w:t>
      </w:r>
      <w:r w:rsidRPr="0061563A">
        <w:rPr>
          <w:rFonts w:eastAsia="Calibri"/>
          <w:u w:val="single"/>
        </w:rPr>
        <w:t>it is</w:t>
      </w:r>
      <w:r w:rsidRPr="0061563A">
        <w:rPr>
          <w:rFonts w:eastAsia="Calibri"/>
          <w:sz w:val="16"/>
        </w:rPr>
        <w:t xml:space="preserve"> </w:t>
      </w:r>
      <w:r w:rsidRPr="0061563A">
        <w:rPr>
          <w:rFonts w:eastAsia="Calibri"/>
          <w:b/>
          <w:iCs/>
          <w:u w:val="single"/>
        </w:rPr>
        <w:t>impossible to know</w:t>
      </w:r>
      <w:r w:rsidRPr="0061563A">
        <w:rPr>
          <w:rFonts w:eastAsia="Calibri"/>
          <w:sz w:val="16"/>
        </w:rPr>
        <w:t xml:space="preserve"> </w:t>
      </w:r>
      <w:r w:rsidRPr="0061563A">
        <w:rPr>
          <w:rFonts w:eastAsia="Calibri"/>
          <w:u w:val="single"/>
        </w:rPr>
        <w:t>how</w:t>
      </w:r>
      <w:r w:rsidRPr="0061563A">
        <w:rPr>
          <w:rFonts w:eastAsia="Calibri"/>
          <w:sz w:val="16"/>
        </w:rPr>
        <w:t xml:space="preserve"> </w:t>
      </w:r>
      <w:r w:rsidRPr="0061563A">
        <w:rPr>
          <w:rFonts w:eastAsia="Calibri"/>
          <w:b/>
          <w:iCs/>
          <w:highlight w:val="cyan"/>
          <w:u w:val="single"/>
        </w:rPr>
        <w:t>tech</w:t>
      </w:r>
      <w:r w:rsidRPr="0061563A">
        <w:rPr>
          <w:rFonts w:eastAsia="Calibri"/>
          <w:sz w:val="16"/>
        </w:rPr>
        <w:t xml:space="preserve">nologies </w:t>
      </w:r>
      <w:r w:rsidRPr="0061563A">
        <w:rPr>
          <w:rFonts w:eastAsia="Calibri"/>
          <w:u w:val="single"/>
        </w:rPr>
        <w:t>will</w:t>
      </w:r>
      <w:r w:rsidRPr="0061563A">
        <w:rPr>
          <w:rFonts w:eastAsia="Calibri"/>
          <w:sz w:val="16"/>
        </w:rPr>
        <w:t xml:space="preserve"> </w:t>
      </w:r>
      <w:r w:rsidRPr="0061563A">
        <w:rPr>
          <w:rFonts w:eastAsia="Calibri"/>
          <w:b/>
          <w:iCs/>
          <w:u w:val="single"/>
        </w:rPr>
        <w:t>evolve</w:t>
      </w:r>
      <w:r w:rsidRPr="0061563A">
        <w:rPr>
          <w:rFonts w:eastAsia="Calibri"/>
          <w:u w:val="single"/>
        </w:rPr>
        <w:t>. Successive</w:t>
      </w:r>
      <w:r w:rsidRPr="0061563A">
        <w:rPr>
          <w:rFonts w:eastAsia="Calibri"/>
          <w:sz w:val="16"/>
        </w:rPr>
        <w:t xml:space="preserve"> technological </w:t>
      </w:r>
      <w:r w:rsidRPr="0061563A">
        <w:rPr>
          <w:rFonts w:eastAsia="Calibri"/>
          <w:b/>
          <w:iCs/>
          <w:highlight w:val="cyan"/>
          <w:u w:val="single"/>
        </w:rPr>
        <w:t>breakthroughs</w:t>
      </w:r>
      <w:r w:rsidRPr="0061563A">
        <w:rPr>
          <w:rFonts w:eastAsia="Calibri"/>
          <w:sz w:val="16"/>
        </w:rPr>
        <w:t xml:space="preserve"> </w:t>
      </w:r>
      <w:r w:rsidRPr="0061563A">
        <w:rPr>
          <w:rFonts w:eastAsia="Calibri"/>
          <w:u w:val="single"/>
        </w:rPr>
        <w:t xml:space="preserve">have </w:t>
      </w:r>
      <w:r w:rsidRPr="0061563A">
        <w:rPr>
          <w:rFonts w:eastAsia="Calibri"/>
          <w:b/>
          <w:iCs/>
          <w:highlight w:val="cyan"/>
          <w:u w:val="single"/>
        </w:rPr>
        <w:t>disprove</w:t>
      </w:r>
      <w:r w:rsidRPr="0061563A">
        <w:rPr>
          <w:rFonts w:eastAsia="Calibri"/>
          <w:b/>
          <w:iCs/>
          <w:u w:val="single"/>
        </w:rPr>
        <w:t>n</w:t>
      </w:r>
      <w:r w:rsidRPr="0061563A">
        <w:rPr>
          <w:rFonts w:eastAsia="Calibri"/>
          <w:sz w:val="16"/>
        </w:rPr>
        <w:t xml:space="preserve"> </w:t>
      </w:r>
      <w:r w:rsidRPr="0061563A">
        <w:rPr>
          <w:rFonts w:eastAsia="Calibri"/>
          <w:highlight w:val="cyan"/>
          <w:u w:val="single"/>
        </w:rPr>
        <w:t>alarmist rhetoric</w:t>
      </w:r>
      <w:r w:rsidRPr="0061563A">
        <w:rPr>
          <w:rFonts w:eastAsia="Calibri"/>
          <w:u w:val="single"/>
        </w:rPr>
        <w:t xml:space="preserve"> about </w:t>
      </w:r>
      <w:r w:rsidRPr="0061563A">
        <w:rPr>
          <w:rFonts w:eastAsia="Calibri"/>
          <w:b/>
          <w:iCs/>
          <w:u w:val="single"/>
        </w:rPr>
        <w:t>imminent</w:t>
      </w:r>
      <w:r w:rsidRPr="0061563A">
        <w:rPr>
          <w:rFonts w:eastAsia="Calibri"/>
          <w:sz w:val="16"/>
        </w:rPr>
        <w:t xml:space="preserve"> economic </w:t>
      </w:r>
      <w:r w:rsidRPr="0061563A">
        <w:rPr>
          <w:rFonts w:eastAsia="Calibri"/>
          <w:b/>
          <w:iCs/>
          <w:u w:val="single"/>
        </w:rPr>
        <w:t>collapse</w:t>
      </w:r>
      <w:r w:rsidRPr="0061563A">
        <w:rPr>
          <w:rFonts w:eastAsia="Calibri"/>
          <w:u w:val="single"/>
        </w:rPr>
        <w:t xml:space="preserve">, going </w:t>
      </w:r>
      <w:r w:rsidRPr="0061563A">
        <w:rPr>
          <w:rFonts w:eastAsia="Calibri"/>
          <w:highlight w:val="cyan"/>
          <w:u w:val="single"/>
        </w:rPr>
        <w:t>from</w:t>
      </w:r>
      <w:r w:rsidRPr="0061563A">
        <w:rPr>
          <w:rFonts w:eastAsia="Calibri"/>
          <w:sz w:val="16"/>
          <w:highlight w:val="cyan"/>
        </w:rPr>
        <w:t xml:space="preserve"> </w:t>
      </w:r>
      <w:r w:rsidRPr="0061563A">
        <w:rPr>
          <w:rFonts w:eastAsia="Calibri"/>
          <w:b/>
          <w:iCs/>
          <w:highlight w:val="cyan"/>
          <w:u w:val="single"/>
        </w:rPr>
        <w:t>Malthus</w:t>
      </w:r>
      <w:r w:rsidRPr="0061563A">
        <w:rPr>
          <w:rFonts w:eastAsia="Calibri"/>
          <w:sz w:val="16"/>
          <w:highlight w:val="cyan"/>
        </w:rPr>
        <w:t xml:space="preserve"> </w:t>
      </w:r>
      <w:r w:rsidRPr="0061563A">
        <w:rPr>
          <w:rFonts w:eastAsia="Calibri"/>
          <w:highlight w:val="cyan"/>
          <w:u w:val="single"/>
        </w:rPr>
        <w:t>to</w:t>
      </w:r>
      <w:r w:rsidRPr="0061563A">
        <w:rPr>
          <w:rFonts w:eastAsia="Calibri"/>
          <w:sz w:val="16"/>
        </w:rPr>
        <w:t xml:space="preserve"> Paul </w:t>
      </w:r>
      <w:r w:rsidRPr="0061563A">
        <w:rPr>
          <w:rFonts w:eastAsia="Calibri"/>
          <w:b/>
          <w:iCs/>
          <w:highlight w:val="cyan"/>
          <w:u w:val="single"/>
        </w:rPr>
        <w:t>Ehrlich</w:t>
      </w:r>
      <w:r w:rsidRPr="0061563A">
        <w:rPr>
          <w:rFonts w:eastAsia="Calibri"/>
          <w:sz w:val="16"/>
        </w:rPr>
        <w:t xml:space="preserve">’s (1968) ‘population bomb’ and ‘Limits to Growth’ (Meadows et al, 1972). </w:t>
      </w:r>
      <w:r w:rsidRPr="0061563A">
        <w:rPr>
          <w:rFonts w:eastAsia="Calibri"/>
          <w:u w:val="single"/>
        </w:rPr>
        <w:t>Degrowth may therefore</w:t>
      </w:r>
      <w:r w:rsidRPr="0061563A">
        <w:rPr>
          <w:rFonts w:eastAsia="Calibri"/>
          <w:sz w:val="16"/>
        </w:rPr>
        <w:t xml:space="preserve"> </w:t>
      </w:r>
      <w:r w:rsidRPr="0061563A">
        <w:rPr>
          <w:rFonts w:eastAsia="Calibri"/>
          <w:b/>
          <w:iCs/>
          <w:u w:val="single"/>
        </w:rPr>
        <w:t>not be necessary</w:t>
      </w:r>
      <w:r w:rsidRPr="0061563A">
        <w:rPr>
          <w:rFonts w:eastAsia="Calibri"/>
          <w:sz w:val="16"/>
        </w:rPr>
        <w:t xml:space="preserve"> to begin with. </w:t>
      </w:r>
      <w:r w:rsidRPr="0061563A">
        <w:rPr>
          <w:rFonts w:eastAsia="Calibri"/>
          <w:u w:val="single"/>
        </w:rPr>
        <w:t>Moreover, one could ask whether the</w:t>
      </w:r>
      <w:r w:rsidRPr="0061563A">
        <w:rPr>
          <w:rFonts w:eastAsia="Calibri"/>
          <w:sz w:val="16"/>
        </w:rPr>
        <w:t xml:space="preserve"> </w:t>
      </w:r>
      <w:r w:rsidRPr="0061563A">
        <w:rPr>
          <w:rFonts w:eastAsia="Calibri"/>
          <w:b/>
          <w:iCs/>
          <w:u w:val="single"/>
        </w:rPr>
        <w:t>systemic changes</w:t>
      </w:r>
      <w:r w:rsidRPr="0061563A">
        <w:rPr>
          <w:rFonts w:eastAsia="Calibri"/>
          <w:sz w:val="16"/>
        </w:rPr>
        <w:t xml:space="preserve"> </w:t>
      </w:r>
      <w:r w:rsidRPr="0061563A">
        <w:rPr>
          <w:rFonts w:eastAsia="Calibri"/>
          <w:u w:val="single"/>
        </w:rPr>
        <w:t>prescribed by degrowth</w:t>
      </w:r>
      <w:r w:rsidRPr="0061563A">
        <w:rPr>
          <w:rFonts w:eastAsia="Calibri"/>
          <w:sz w:val="16"/>
        </w:rPr>
        <w:t xml:space="preserve"> theory </w:t>
      </w:r>
      <w:r w:rsidRPr="0061563A">
        <w:rPr>
          <w:rFonts w:eastAsia="Calibri"/>
          <w:u w:val="single"/>
        </w:rPr>
        <w:t>are</w:t>
      </w:r>
      <w:r w:rsidRPr="0061563A">
        <w:rPr>
          <w:rFonts w:eastAsia="Calibri"/>
          <w:sz w:val="16"/>
        </w:rPr>
        <w:t xml:space="preserve"> </w:t>
      </w:r>
      <w:r w:rsidRPr="0061563A">
        <w:rPr>
          <w:rFonts w:eastAsia="Calibri"/>
          <w:b/>
          <w:iCs/>
          <w:u w:val="single"/>
        </w:rPr>
        <w:t>conducive</w:t>
      </w:r>
      <w:r w:rsidRPr="0061563A">
        <w:rPr>
          <w:rFonts w:eastAsia="Calibri"/>
          <w:sz w:val="16"/>
        </w:rPr>
        <w:t xml:space="preserve"> </w:t>
      </w:r>
      <w:r w:rsidRPr="0061563A">
        <w:rPr>
          <w:rFonts w:eastAsia="Calibri"/>
          <w:u w:val="single"/>
        </w:rPr>
        <w:t>to</w:t>
      </w:r>
      <w:r w:rsidRPr="0061563A">
        <w:rPr>
          <w:rFonts w:eastAsia="Calibri"/>
          <w:sz w:val="16"/>
        </w:rPr>
        <w:t xml:space="preserve"> </w:t>
      </w:r>
      <w:r w:rsidRPr="0061563A">
        <w:rPr>
          <w:rFonts w:eastAsia="Calibri"/>
          <w:b/>
          <w:iCs/>
          <w:highlight w:val="cyan"/>
          <w:u w:val="single"/>
        </w:rPr>
        <w:t>tech</w:t>
      </w:r>
      <w:r w:rsidRPr="0061563A">
        <w:rPr>
          <w:rFonts w:eastAsia="Calibri"/>
          <w:sz w:val="16"/>
        </w:rPr>
        <w:t xml:space="preserve">nological progress, </w:t>
      </w:r>
      <w:r w:rsidRPr="0061563A">
        <w:rPr>
          <w:rFonts w:eastAsia="Calibri"/>
          <w:u w:val="single"/>
        </w:rPr>
        <w:t xml:space="preserve">which </w:t>
      </w:r>
      <w:r w:rsidRPr="0061563A">
        <w:rPr>
          <w:rFonts w:eastAsia="Calibri"/>
          <w:highlight w:val="cyan"/>
          <w:u w:val="single"/>
        </w:rPr>
        <w:t>will</w:t>
      </w:r>
      <w:r w:rsidRPr="0061563A">
        <w:rPr>
          <w:rFonts w:eastAsia="Calibri"/>
          <w:sz w:val="16"/>
        </w:rPr>
        <w:t xml:space="preserve"> </w:t>
      </w:r>
      <w:r w:rsidRPr="0061563A">
        <w:rPr>
          <w:rFonts w:eastAsia="Calibri"/>
          <w:b/>
          <w:iCs/>
          <w:u w:val="single"/>
        </w:rPr>
        <w:t>in any case</w:t>
      </w:r>
      <w:r w:rsidRPr="0061563A">
        <w:rPr>
          <w:rFonts w:eastAsia="Calibri"/>
          <w:sz w:val="16"/>
        </w:rPr>
        <w:t xml:space="preserve"> </w:t>
      </w:r>
      <w:r w:rsidRPr="0061563A">
        <w:rPr>
          <w:rFonts w:eastAsia="Calibri"/>
          <w:highlight w:val="cyan"/>
          <w:u w:val="single"/>
        </w:rPr>
        <w:t xml:space="preserve">be </w:t>
      </w:r>
      <w:r w:rsidRPr="0061563A">
        <w:rPr>
          <w:rFonts w:eastAsia="Calibri"/>
          <w:b/>
          <w:iCs/>
          <w:highlight w:val="cyan"/>
          <w:u w:val="single"/>
        </w:rPr>
        <w:t>needed</w:t>
      </w:r>
      <w:r w:rsidRPr="0061563A">
        <w:rPr>
          <w:rFonts w:eastAsia="Calibri"/>
          <w:highlight w:val="cyan"/>
          <w:u w:val="single"/>
        </w:rPr>
        <w:t xml:space="preserve"> to</w:t>
      </w:r>
      <w:r w:rsidRPr="0061563A">
        <w:rPr>
          <w:rFonts w:eastAsia="Calibri"/>
          <w:sz w:val="16"/>
          <w:highlight w:val="cyan"/>
        </w:rPr>
        <w:t xml:space="preserve"> </w:t>
      </w:r>
      <w:r w:rsidRPr="0061563A">
        <w:rPr>
          <w:rFonts w:eastAsia="Calibri"/>
          <w:b/>
          <w:iCs/>
          <w:highlight w:val="cyan"/>
          <w:u w:val="single"/>
        </w:rPr>
        <w:t>reduce emissions</w:t>
      </w:r>
      <w:r w:rsidRPr="0061563A">
        <w:rPr>
          <w:rFonts w:eastAsia="Calibri"/>
          <w:u w:val="single"/>
        </w:rPr>
        <w:t>, or whether</w:t>
      </w:r>
      <w:r w:rsidRPr="0061563A">
        <w:rPr>
          <w:rFonts w:eastAsia="Calibri"/>
          <w:sz w:val="16"/>
        </w:rPr>
        <w:t xml:space="preserve"> </w:t>
      </w:r>
      <w:r w:rsidRPr="0061563A">
        <w:rPr>
          <w:rFonts w:eastAsia="Calibri"/>
          <w:b/>
          <w:iCs/>
          <w:highlight w:val="cyan"/>
          <w:u w:val="single"/>
        </w:rPr>
        <w:t>poorer</w:t>
      </w:r>
      <w:r w:rsidRPr="0061563A">
        <w:rPr>
          <w:rFonts w:eastAsia="Calibri"/>
          <w:sz w:val="16"/>
          <w:highlight w:val="cyan"/>
        </w:rPr>
        <w:t xml:space="preserve"> </w:t>
      </w:r>
      <w:r w:rsidRPr="0061563A">
        <w:rPr>
          <w:rFonts w:eastAsia="Calibri"/>
          <w:highlight w:val="cyan"/>
          <w:u w:val="single"/>
        </w:rPr>
        <w:t xml:space="preserve">societies will </w:t>
      </w:r>
      <w:r w:rsidRPr="0061563A">
        <w:rPr>
          <w:rFonts w:eastAsia="Calibri"/>
          <w:b/>
          <w:iCs/>
          <w:highlight w:val="cyan"/>
          <w:u w:val="single"/>
        </w:rPr>
        <w:t>revert</w:t>
      </w:r>
      <w:r w:rsidRPr="0061563A">
        <w:rPr>
          <w:rFonts w:eastAsia="Calibri"/>
          <w:sz w:val="16"/>
          <w:highlight w:val="cyan"/>
        </w:rPr>
        <w:t xml:space="preserve"> </w:t>
      </w:r>
      <w:r w:rsidRPr="0061563A">
        <w:rPr>
          <w:rFonts w:eastAsia="Calibri"/>
          <w:highlight w:val="cyan"/>
          <w:u w:val="single"/>
        </w:rPr>
        <w:t>to</w:t>
      </w:r>
      <w:r w:rsidRPr="0061563A">
        <w:rPr>
          <w:rFonts w:eastAsia="Calibri"/>
          <w:sz w:val="16"/>
        </w:rPr>
        <w:t xml:space="preserve"> </w:t>
      </w:r>
      <w:r w:rsidRPr="0061563A">
        <w:rPr>
          <w:rFonts w:eastAsia="Calibri"/>
          <w:b/>
          <w:iCs/>
          <w:u w:val="single"/>
        </w:rPr>
        <w:t xml:space="preserve">cheaper, </w:t>
      </w:r>
      <w:r w:rsidRPr="0061563A">
        <w:rPr>
          <w:rFonts w:eastAsia="Calibri"/>
          <w:b/>
          <w:iCs/>
          <w:highlight w:val="cyan"/>
          <w:u w:val="single"/>
        </w:rPr>
        <w:t>less efficient tech</w:t>
      </w:r>
      <w:r w:rsidRPr="0061563A">
        <w:rPr>
          <w:rFonts w:eastAsia="Calibri"/>
          <w:sz w:val="16"/>
        </w:rPr>
        <w:t xml:space="preserve">nologies, </w:t>
      </w:r>
      <w:r w:rsidRPr="0061563A">
        <w:rPr>
          <w:rFonts w:eastAsia="Calibri"/>
          <w:u w:val="single"/>
        </w:rPr>
        <w:t>thus</w:t>
      </w:r>
      <w:r w:rsidRPr="0061563A">
        <w:rPr>
          <w:rFonts w:eastAsia="Calibri"/>
          <w:sz w:val="16"/>
        </w:rPr>
        <w:t xml:space="preserve"> </w:t>
      </w:r>
      <w:r w:rsidRPr="0061563A">
        <w:rPr>
          <w:rFonts w:eastAsia="Calibri"/>
          <w:b/>
          <w:iCs/>
          <w:highlight w:val="cyan"/>
          <w:u w:val="single"/>
        </w:rPr>
        <w:t>offsetting</w:t>
      </w:r>
      <w:r w:rsidRPr="0061563A">
        <w:rPr>
          <w:rFonts w:eastAsia="Calibri"/>
          <w:sz w:val="16"/>
        </w:rPr>
        <w:t xml:space="preserve"> emission </w:t>
      </w:r>
      <w:r w:rsidRPr="0061563A">
        <w:rPr>
          <w:rFonts w:eastAsia="Calibri"/>
          <w:b/>
          <w:iCs/>
          <w:highlight w:val="cyan"/>
          <w:u w:val="single"/>
        </w:rPr>
        <w:t>savings</w:t>
      </w:r>
      <w:r w:rsidRPr="0061563A">
        <w:rPr>
          <w:rFonts w:eastAsia="Calibri"/>
          <w:sz w:val="16"/>
        </w:rPr>
        <w:t xml:space="preserve"> through a higher third factor in the I=PAT identity (van den Bergh, 2011). Most importantly, </w:t>
      </w:r>
      <w:r w:rsidRPr="0061563A">
        <w:rPr>
          <w:rFonts w:eastAsia="Calibri"/>
          <w:u w:val="single"/>
        </w:rPr>
        <w:t>it is unlikely that either advanced or developing economies would accept and implement the radical and often ideologically driven propositions embedded in the degrowth literature, which some</w:t>
      </w:r>
      <w:r w:rsidRPr="0061563A">
        <w:rPr>
          <w:rFonts w:eastAsia="Calibri"/>
          <w:sz w:val="16"/>
        </w:rPr>
        <w:t xml:space="preserve"> </w:t>
      </w:r>
      <w:r w:rsidRPr="0061563A">
        <w:rPr>
          <w:rFonts w:eastAsia="Calibri"/>
          <w:b/>
          <w:iCs/>
          <w:u w:val="single"/>
        </w:rPr>
        <w:t>degrowth authors</w:t>
      </w:r>
      <w:r w:rsidRPr="0061563A">
        <w:rPr>
          <w:rFonts w:eastAsia="Calibri"/>
          <w:sz w:val="16"/>
        </w:rPr>
        <w:t xml:space="preserve"> </w:t>
      </w:r>
      <w:r w:rsidRPr="0061563A">
        <w:rPr>
          <w:rFonts w:eastAsia="Calibri"/>
          <w:b/>
          <w:iCs/>
          <w:u w:val="single"/>
        </w:rPr>
        <w:t>themselves acknowledge</w:t>
      </w:r>
      <w:r w:rsidRPr="0061563A">
        <w:rPr>
          <w:rFonts w:eastAsia="Calibri"/>
          <w:sz w:val="16"/>
        </w:rPr>
        <w:t xml:space="preserve"> (Kallis et al, 2018). We are also concerned that, while GDP is a flawed measure of </w:t>
      </w:r>
      <w:proofErr w:type="gramStart"/>
      <w:r w:rsidRPr="0061563A">
        <w:rPr>
          <w:rFonts w:eastAsia="Calibri"/>
          <w:sz w:val="16"/>
        </w:rPr>
        <w:t>wel fare</w:t>
      </w:r>
      <w:proofErr w:type="gramEnd"/>
      <w:r w:rsidRPr="0061563A">
        <w:rPr>
          <w:rFonts w:eastAsia="Calibri"/>
          <w:sz w:val="16"/>
        </w:rPr>
        <w:t xml:space="preserve">, alternative conceptions do not diminish the very real welfare effects of a GDP decline through problems with debt sustainability and social security financing. </w:t>
      </w:r>
      <w:r w:rsidRPr="0061563A">
        <w:rPr>
          <w:rFonts w:eastAsia="Calibri"/>
          <w:u w:val="single"/>
        </w:rPr>
        <w:t>Because the world is</w:t>
      </w:r>
      <w:r w:rsidRPr="0061563A">
        <w:rPr>
          <w:rFonts w:eastAsia="Calibri"/>
          <w:sz w:val="16"/>
        </w:rPr>
        <w:t xml:space="preserve"> </w:t>
      </w:r>
      <w:r w:rsidRPr="0061563A">
        <w:rPr>
          <w:rFonts w:eastAsia="Calibri"/>
          <w:b/>
          <w:iCs/>
          <w:u w:val="single"/>
        </w:rPr>
        <w:t>interconnected</w:t>
      </w:r>
      <w:r w:rsidRPr="0061563A">
        <w:rPr>
          <w:rFonts w:eastAsia="Calibri"/>
          <w:u w:val="single"/>
        </w:rPr>
        <w:t>, it is</w:t>
      </w:r>
      <w:r w:rsidRPr="0061563A">
        <w:rPr>
          <w:rFonts w:eastAsia="Calibri"/>
          <w:sz w:val="16"/>
        </w:rPr>
        <w:t xml:space="preserve"> </w:t>
      </w:r>
      <w:r w:rsidRPr="0061563A">
        <w:rPr>
          <w:rFonts w:eastAsia="Calibri"/>
          <w:b/>
          <w:iCs/>
          <w:u w:val="single"/>
        </w:rPr>
        <w:t>unclear</w:t>
      </w:r>
      <w:r w:rsidRPr="0061563A">
        <w:rPr>
          <w:rFonts w:eastAsia="Calibri"/>
          <w:sz w:val="16"/>
        </w:rPr>
        <w:t xml:space="preserve"> </w:t>
      </w:r>
      <w:r w:rsidRPr="0061563A">
        <w:rPr>
          <w:rFonts w:eastAsia="Calibri"/>
          <w:u w:val="single"/>
        </w:rPr>
        <w:t>what the</w:t>
      </w:r>
      <w:r w:rsidRPr="0061563A">
        <w:rPr>
          <w:rFonts w:eastAsia="Calibri"/>
          <w:sz w:val="16"/>
        </w:rPr>
        <w:t xml:space="preserve"> </w:t>
      </w:r>
      <w:r w:rsidRPr="0061563A">
        <w:rPr>
          <w:rFonts w:eastAsia="Calibri"/>
          <w:b/>
          <w:iCs/>
          <w:u w:val="single"/>
        </w:rPr>
        <w:t>external</w:t>
      </w:r>
      <w:r w:rsidRPr="0061563A">
        <w:rPr>
          <w:rFonts w:eastAsia="Calibri"/>
          <w:sz w:val="16"/>
        </w:rPr>
        <w:t xml:space="preserve"> </w:t>
      </w:r>
      <w:r w:rsidRPr="0061563A">
        <w:rPr>
          <w:rFonts w:eastAsia="Calibri"/>
          <w:u w:val="single"/>
        </w:rPr>
        <w:t xml:space="preserve">implications would be for countries that went down a </w:t>
      </w:r>
      <w:r w:rsidRPr="0061563A">
        <w:rPr>
          <w:rFonts w:eastAsia="Calibri"/>
          <w:b/>
          <w:iCs/>
          <w:u w:val="single"/>
        </w:rPr>
        <w:t>degrowth</w:t>
      </w:r>
      <w:r w:rsidRPr="0061563A">
        <w:rPr>
          <w:rFonts w:eastAsia="Calibri"/>
          <w:u w:val="single"/>
        </w:rPr>
        <w:t xml:space="preserve"> path</w:t>
      </w:r>
      <w:r w:rsidRPr="0061563A">
        <w:rPr>
          <w:rFonts w:eastAsia="Calibri"/>
          <w:sz w:val="16"/>
        </w:rPr>
        <w:t xml:space="preserve"> </w:t>
      </w:r>
      <w:r w:rsidRPr="0061563A">
        <w:rPr>
          <w:rFonts w:eastAsia="Calibri"/>
          <w:b/>
          <w:iCs/>
          <w:u w:val="single"/>
        </w:rPr>
        <w:t>alone</w:t>
      </w:r>
      <w:r w:rsidRPr="0061563A">
        <w:rPr>
          <w:rFonts w:eastAsia="Calibri"/>
          <w:u w:val="single"/>
        </w:rPr>
        <w:t>. It therefore seems that, while</w:t>
      </w:r>
      <w:r w:rsidRPr="0061563A">
        <w:rPr>
          <w:rFonts w:eastAsia="Calibri"/>
          <w:sz w:val="16"/>
        </w:rPr>
        <w:t xml:space="preserve"> </w:t>
      </w:r>
      <w:r w:rsidRPr="0061563A">
        <w:rPr>
          <w:rFonts w:eastAsia="Calibri"/>
          <w:b/>
          <w:iCs/>
          <w:u w:val="single"/>
        </w:rPr>
        <w:t>green</w:t>
      </w:r>
      <w:r w:rsidRPr="0061563A">
        <w:rPr>
          <w:rFonts w:eastAsia="Calibri"/>
          <w:sz w:val="16"/>
        </w:rPr>
        <w:t xml:space="preserve"> </w:t>
      </w:r>
      <w:r w:rsidRPr="0061563A">
        <w:rPr>
          <w:rFonts w:eastAsia="Calibri"/>
          <w:u w:val="single"/>
        </w:rPr>
        <w:t>growth policies are</w:t>
      </w:r>
      <w:r w:rsidRPr="0061563A">
        <w:rPr>
          <w:rFonts w:eastAsia="Calibri"/>
          <w:sz w:val="16"/>
        </w:rPr>
        <w:t xml:space="preserve"> indeed </w:t>
      </w:r>
      <w:r w:rsidRPr="0061563A">
        <w:rPr>
          <w:rFonts w:eastAsia="Calibri"/>
          <w:b/>
          <w:iCs/>
          <w:u w:val="single"/>
        </w:rPr>
        <w:t>not guaranteed</w:t>
      </w:r>
      <w:r w:rsidRPr="0061563A">
        <w:rPr>
          <w:rFonts w:eastAsia="Calibri"/>
          <w:sz w:val="16"/>
        </w:rPr>
        <w:t xml:space="preserve"> to result in timely decarbonisation and unprecedented efforts are required to accomplish it, </w:t>
      </w:r>
      <w:r w:rsidRPr="0061563A">
        <w:rPr>
          <w:rFonts w:eastAsia="Calibri"/>
          <w:u w:val="single"/>
        </w:rPr>
        <w:t>there might</w:t>
      </w:r>
      <w:r w:rsidRPr="0061563A">
        <w:rPr>
          <w:rFonts w:eastAsia="Calibri"/>
          <w:sz w:val="16"/>
        </w:rPr>
        <w:t xml:space="preserve"> </w:t>
      </w:r>
      <w:r w:rsidRPr="0061563A">
        <w:rPr>
          <w:rFonts w:eastAsia="Calibri"/>
          <w:b/>
          <w:iCs/>
          <w:u w:val="single"/>
        </w:rPr>
        <w:t>not be a feasible alternative</w:t>
      </w:r>
      <w:r w:rsidRPr="0061563A">
        <w:rPr>
          <w:rFonts w:eastAsia="Calibri"/>
          <w:sz w:val="16"/>
        </w:rPr>
        <w:t xml:space="preserve"> for the world, bar coercion. It may therefore be better to think about what must be done </w:t>
      </w:r>
      <w:r w:rsidRPr="0061563A">
        <w:rPr>
          <w:rFonts w:eastAsia="Calibri"/>
          <w:u w:val="single"/>
        </w:rPr>
        <w:t>to</w:t>
      </w:r>
      <w:r w:rsidRPr="0061563A">
        <w:rPr>
          <w:rFonts w:eastAsia="Calibri"/>
          <w:sz w:val="16"/>
        </w:rPr>
        <w:t xml:space="preserve"> </w:t>
      </w:r>
      <w:r w:rsidRPr="0061563A">
        <w:rPr>
          <w:rFonts w:eastAsia="Calibri"/>
          <w:b/>
          <w:iCs/>
          <w:u w:val="single"/>
        </w:rPr>
        <w:t>maximise</w:t>
      </w:r>
      <w:r w:rsidRPr="0061563A">
        <w:rPr>
          <w:rFonts w:eastAsia="Calibri"/>
          <w:sz w:val="16"/>
        </w:rPr>
        <w:t xml:space="preserve"> </w:t>
      </w:r>
      <w:r w:rsidRPr="0061563A">
        <w:rPr>
          <w:rFonts w:eastAsia="Calibri"/>
          <w:u w:val="single"/>
        </w:rPr>
        <w:t>the odds of</w:t>
      </w:r>
      <w:r w:rsidRPr="0061563A">
        <w:rPr>
          <w:rFonts w:eastAsia="Calibri"/>
          <w:sz w:val="16"/>
        </w:rPr>
        <w:t xml:space="preserve"> </w:t>
      </w:r>
      <w:r w:rsidRPr="0061563A">
        <w:rPr>
          <w:rFonts w:eastAsia="Calibri"/>
          <w:b/>
          <w:iCs/>
          <w:u w:val="single"/>
        </w:rPr>
        <w:t>success</w:t>
      </w:r>
      <w:r w:rsidRPr="0061563A">
        <w:rPr>
          <w:rFonts w:eastAsia="Calibri"/>
          <w:sz w:val="16"/>
        </w:rPr>
        <w:t>.</w:t>
      </w:r>
    </w:p>
    <w:p w14:paraId="2250E017" w14:textId="77777777" w:rsidR="0061563A" w:rsidRPr="0061563A" w:rsidRDefault="0061563A" w:rsidP="0061563A">
      <w:pPr>
        <w:spacing w:line="256" w:lineRule="auto"/>
        <w:rPr>
          <w:rFonts w:eastAsia="Calibri"/>
          <w:sz w:val="16"/>
        </w:rPr>
      </w:pPr>
      <w:r w:rsidRPr="0061563A">
        <w:rPr>
          <w:rFonts w:eastAsia="Calibri"/>
          <w:sz w:val="16"/>
        </w:rPr>
        <w:t>3 Green growth policies needed</w:t>
      </w:r>
    </w:p>
    <w:p w14:paraId="13B18A54" w14:textId="77777777" w:rsidR="0061563A" w:rsidRPr="0061563A" w:rsidRDefault="0061563A" w:rsidP="0061563A">
      <w:pPr>
        <w:spacing w:line="256" w:lineRule="auto"/>
        <w:rPr>
          <w:rFonts w:eastAsia="Calibri"/>
          <w:sz w:val="16"/>
        </w:rPr>
      </w:pPr>
      <w:r w:rsidRPr="0061563A">
        <w:rPr>
          <w:rFonts w:eastAsia="Calibri"/>
          <w:u w:val="single"/>
        </w:rPr>
        <w:t>Fortunately, there are</w:t>
      </w:r>
      <w:r w:rsidRPr="0061563A">
        <w:rPr>
          <w:rFonts w:eastAsia="Calibri"/>
          <w:sz w:val="16"/>
        </w:rPr>
        <w:t xml:space="preserve"> </w:t>
      </w:r>
      <w:r w:rsidRPr="0061563A">
        <w:rPr>
          <w:rFonts w:eastAsia="Calibri"/>
          <w:b/>
          <w:iCs/>
          <w:u w:val="single"/>
        </w:rPr>
        <w:t>good reasons</w:t>
      </w:r>
      <w:r w:rsidRPr="0061563A">
        <w:rPr>
          <w:rFonts w:eastAsia="Calibri"/>
          <w:sz w:val="16"/>
        </w:rPr>
        <w:t xml:space="preserve"> </w:t>
      </w:r>
      <w:r w:rsidRPr="0061563A">
        <w:rPr>
          <w:rFonts w:eastAsia="Calibri"/>
          <w:u w:val="single"/>
        </w:rPr>
        <w:t>to believe</w:t>
      </w:r>
      <w:r w:rsidRPr="0061563A">
        <w:rPr>
          <w:rFonts w:eastAsia="Calibri"/>
          <w:sz w:val="16"/>
        </w:rPr>
        <w:t xml:space="preserve"> that </w:t>
      </w:r>
      <w:r w:rsidRPr="0061563A">
        <w:rPr>
          <w:rFonts w:eastAsia="Calibri"/>
          <w:b/>
          <w:iCs/>
          <w:u w:val="single"/>
        </w:rPr>
        <w:t>much faster</w:t>
      </w:r>
      <w:r w:rsidRPr="0061563A">
        <w:rPr>
          <w:rFonts w:eastAsia="Calibri"/>
          <w:sz w:val="16"/>
        </w:rPr>
        <w:t xml:space="preserve"> </w:t>
      </w:r>
      <w:r w:rsidRPr="0061563A">
        <w:rPr>
          <w:rFonts w:eastAsia="Calibri"/>
          <w:u w:val="single"/>
        </w:rPr>
        <w:t>decarbonisation of global energy</w:t>
      </w:r>
      <w:r w:rsidRPr="0061563A">
        <w:rPr>
          <w:rFonts w:eastAsia="Calibri"/>
          <w:sz w:val="16"/>
        </w:rPr>
        <w:t xml:space="preserve"> production </w:t>
      </w:r>
      <w:r w:rsidRPr="0061563A">
        <w:rPr>
          <w:rFonts w:eastAsia="Calibri"/>
          <w:u w:val="single"/>
        </w:rPr>
        <w:t>is</w:t>
      </w:r>
      <w:r w:rsidRPr="0061563A">
        <w:rPr>
          <w:rFonts w:eastAsia="Calibri"/>
          <w:sz w:val="16"/>
        </w:rPr>
        <w:t xml:space="preserve"> </w:t>
      </w:r>
      <w:r w:rsidRPr="0061563A">
        <w:rPr>
          <w:rFonts w:eastAsia="Calibri"/>
          <w:b/>
          <w:iCs/>
          <w:u w:val="single"/>
        </w:rPr>
        <w:t>increasingly feasible</w:t>
      </w:r>
      <w:r w:rsidRPr="0061563A">
        <w:rPr>
          <w:rFonts w:eastAsia="Calibri"/>
          <w:sz w:val="16"/>
        </w:rPr>
        <w:t xml:space="preserve">. Over the last few decades, </w:t>
      </w:r>
      <w:r w:rsidRPr="0061563A">
        <w:rPr>
          <w:rFonts w:eastAsia="Calibri"/>
          <w:u w:val="single"/>
        </w:rPr>
        <w:t xml:space="preserve">the EU, the US and other developed countries </w:t>
      </w:r>
      <w:proofErr w:type="gramStart"/>
      <w:r w:rsidRPr="0061563A">
        <w:rPr>
          <w:rFonts w:eastAsia="Calibri"/>
          <w:u w:val="single"/>
        </w:rPr>
        <w:t>put</w:t>
      </w:r>
      <w:proofErr w:type="gramEnd"/>
      <w:r w:rsidRPr="0061563A">
        <w:rPr>
          <w:rFonts w:eastAsia="Calibri"/>
          <w:u w:val="single"/>
        </w:rPr>
        <w:t xml:space="preserve"> in place</w:t>
      </w:r>
      <w:r w:rsidRPr="0061563A">
        <w:rPr>
          <w:rFonts w:eastAsia="Calibri"/>
          <w:sz w:val="16"/>
        </w:rPr>
        <w:t xml:space="preserve"> substantial </w:t>
      </w:r>
      <w:r w:rsidRPr="0061563A">
        <w:rPr>
          <w:rFonts w:eastAsia="Calibri"/>
          <w:b/>
          <w:iCs/>
          <w:highlight w:val="cyan"/>
          <w:u w:val="single"/>
        </w:rPr>
        <w:t>incentive</w:t>
      </w:r>
      <w:r w:rsidRPr="0061563A">
        <w:rPr>
          <w:rFonts w:eastAsia="Calibri"/>
          <w:sz w:val="16"/>
          <w:highlight w:val="cyan"/>
        </w:rPr>
        <w:t xml:space="preserve"> </w:t>
      </w:r>
      <w:r w:rsidRPr="0061563A">
        <w:rPr>
          <w:rFonts w:eastAsia="Calibri"/>
          <w:highlight w:val="cyan"/>
          <w:u w:val="single"/>
        </w:rPr>
        <w:t>schemes</w:t>
      </w:r>
      <w:r w:rsidRPr="0061563A">
        <w:rPr>
          <w:rFonts w:eastAsia="Calibri"/>
          <w:u w:val="single"/>
        </w:rPr>
        <w:t xml:space="preserve"> for</w:t>
      </w:r>
      <w:r w:rsidRPr="0061563A">
        <w:rPr>
          <w:rFonts w:eastAsia="Calibri"/>
          <w:sz w:val="16"/>
        </w:rPr>
        <w:t xml:space="preserve"> </w:t>
      </w:r>
      <w:r w:rsidRPr="0061563A">
        <w:rPr>
          <w:rFonts w:eastAsia="Calibri"/>
          <w:u w:val="single"/>
        </w:rPr>
        <w:t>renewable energy</w:t>
      </w:r>
      <w:r w:rsidRPr="0061563A">
        <w:rPr>
          <w:rFonts w:eastAsia="Calibri"/>
          <w:sz w:val="16"/>
        </w:rPr>
        <w:t xml:space="preserve"> deployment, such as feed-in-tariffs schemes (IEA, 2020a). </w:t>
      </w:r>
      <w:r w:rsidRPr="0061563A">
        <w:rPr>
          <w:rFonts w:eastAsia="Calibri"/>
          <w:u w:val="single"/>
        </w:rPr>
        <w:t>These</w:t>
      </w:r>
      <w:r w:rsidRPr="0061563A">
        <w:rPr>
          <w:rFonts w:eastAsia="Calibri"/>
          <w:sz w:val="16"/>
        </w:rPr>
        <w:t xml:space="preserve"> measures </w:t>
      </w:r>
      <w:r w:rsidRPr="0061563A">
        <w:rPr>
          <w:rFonts w:eastAsia="Calibri"/>
          <w:u w:val="single"/>
        </w:rPr>
        <w:t xml:space="preserve">have </w:t>
      </w:r>
      <w:r w:rsidRPr="0061563A">
        <w:rPr>
          <w:rFonts w:eastAsia="Calibri"/>
          <w:highlight w:val="cyan"/>
          <w:u w:val="single"/>
        </w:rPr>
        <w:t>spurred</w:t>
      </w:r>
      <w:r w:rsidRPr="0061563A">
        <w:rPr>
          <w:rFonts w:eastAsia="Calibri"/>
          <w:sz w:val="16"/>
        </w:rPr>
        <w:t xml:space="preserve"> a </w:t>
      </w:r>
      <w:r w:rsidRPr="0061563A">
        <w:rPr>
          <w:rFonts w:eastAsia="Calibri"/>
          <w:b/>
          <w:iCs/>
          <w:u w:val="single"/>
        </w:rPr>
        <w:t>large-scale deployment</w:t>
      </w:r>
      <w:r w:rsidRPr="0061563A">
        <w:rPr>
          <w:rFonts w:eastAsia="Calibri"/>
          <w:sz w:val="16"/>
        </w:rPr>
        <w:t xml:space="preserve"> </w:t>
      </w:r>
      <w:r w:rsidRPr="0061563A">
        <w:rPr>
          <w:rFonts w:eastAsia="Calibri"/>
          <w:u w:val="single"/>
        </w:rPr>
        <w:t xml:space="preserve">of </w:t>
      </w:r>
      <w:r w:rsidRPr="0061563A">
        <w:rPr>
          <w:rFonts w:eastAsia="Calibri"/>
          <w:highlight w:val="cyan"/>
          <w:u w:val="single"/>
        </w:rPr>
        <w:t>solar and wind</w:t>
      </w:r>
      <w:r w:rsidRPr="0061563A">
        <w:rPr>
          <w:rFonts w:eastAsia="Calibri"/>
          <w:sz w:val="16"/>
        </w:rPr>
        <w:t xml:space="preserve"> energy technology, </w:t>
      </w:r>
      <w:r w:rsidRPr="0061563A">
        <w:rPr>
          <w:rFonts w:eastAsia="Calibri"/>
          <w:u w:val="single"/>
        </w:rPr>
        <w:t>which pushed</w:t>
      </w:r>
      <w:r w:rsidRPr="0061563A">
        <w:rPr>
          <w:rFonts w:eastAsia="Calibri"/>
          <w:sz w:val="16"/>
        </w:rPr>
        <w:t xml:space="preserve"> their </w:t>
      </w:r>
      <w:r w:rsidRPr="0061563A">
        <w:rPr>
          <w:rFonts w:eastAsia="Calibri"/>
          <w:b/>
          <w:iCs/>
          <w:u w:val="single"/>
        </w:rPr>
        <w:t>costs down</w:t>
      </w:r>
      <w:r w:rsidRPr="0061563A">
        <w:rPr>
          <w:rFonts w:eastAsia="Calibri"/>
          <w:sz w:val="16"/>
        </w:rPr>
        <w:t xml:space="preserve"> by 85% and 68% respectively over the last decade, ultimately </w:t>
      </w:r>
      <w:r w:rsidRPr="0061563A">
        <w:rPr>
          <w:rFonts w:eastAsia="Calibri"/>
          <w:highlight w:val="cyan"/>
          <w:u w:val="single"/>
        </w:rPr>
        <w:t>making them</w:t>
      </w:r>
      <w:r w:rsidRPr="0061563A">
        <w:rPr>
          <w:rFonts w:eastAsia="Calibri"/>
          <w:sz w:val="16"/>
          <w:highlight w:val="cyan"/>
        </w:rPr>
        <w:t xml:space="preserve"> </w:t>
      </w:r>
      <w:r w:rsidRPr="0061563A">
        <w:rPr>
          <w:rFonts w:eastAsia="Calibri"/>
          <w:b/>
          <w:iCs/>
          <w:highlight w:val="cyan"/>
          <w:u w:val="single"/>
        </w:rPr>
        <w:t>cost-competitive</w:t>
      </w:r>
      <w:r w:rsidRPr="0061563A">
        <w:rPr>
          <w:rFonts w:eastAsia="Calibri"/>
          <w:sz w:val="16"/>
        </w:rPr>
        <w:t xml:space="preserve"> vis-a-vis traditional energy sources even without subsidies (Figure 2). </w:t>
      </w:r>
      <w:r w:rsidRPr="0061563A">
        <w:rPr>
          <w:rFonts w:eastAsia="Calibri"/>
          <w:u w:val="single"/>
        </w:rPr>
        <w:t>Both</w:t>
      </w:r>
      <w:r w:rsidRPr="0061563A">
        <w:rPr>
          <w:rFonts w:eastAsia="Calibri"/>
          <w:sz w:val="16"/>
        </w:rPr>
        <w:t xml:space="preserve"> economies </w:t>
      </w:r>
      <w:r w:rsidRPr="0061563A">
        <w:rPr>
          <w:rFonts w:eastAsia="Calibri"/>
          <w:u w:val="single"/>
        </w:rPr>
        <w:t>have</w:t>
      </w:r>
      <w:r w:rsidRPr="0061563A">
        <w:rPr>
          <w:rFonts w:eastAsia="Calibri"/>
          <w:sz w:val="16"/>
        </w:rPr>
        <w:t xml:space="preserve"> </w:t>
      </w:r>
      <w:r w:rsidRPr="0061563A">
        <w:rPr>
          <w:rFonts w:eastAsia="Calibri"/>
          <w:b/>
          <w:iCs/>
          <w:highlight w:val="cyan"/>
          <w:u w:val="single"/>
        </w:rPr>
        <w:t>achieved absolute decoupling</w:t>
      </w:r>
      <w:r w:rsidRPr="0061563A">
        <w:rPr>
          <w:rFonts w:eastAsia="Calibri"/>
          <w:highlight w:val="cyan"/>
          <w:u w:val="single"/>
        </w:rPr>
        <w:t xml:space="preserve">, </w:t>
      </w:r>
      <w:r w:rsidRPr="0061563A">
        <w:rPr>
          <w:rFonts w:eastAsia="Calibri"/>
          <w:b/>
          <w:iCs/>
          <w:highlight w:val="cyan"/>
          <w:u w:val="single"/>
        </w:rPr>
        <w:t>even</w:t>
      </w:r>
      <w:r w:rsidRPr="0061563A">
        <w:rPr>
          <w:rFonts w:eastAsia="Calibri"/>
          <w:sz w:val="16"/>
        </w:rPr>
        <w:t xml:space="preserve"> </w:t>
      </w:r>
      <w:r w:rsidRPr="0061563A">
        <w:rPr>
          <w:rFonts w:eastAsia="Calibri"/>
          <w:u w:val="single"/>
        </w:rPr>
        <w:t>when ac</w:t>
      </w:r>
      <w:r w:rsidRPr="0061563A">
        <w:rPr>
          <w:rFonts w:eastAsia="Calibri"/>
          <w:b/>
          <w:iCs/>
          <w:highlight w:val="cyan"/>
          <w:u w:val="single"/>
        </w:rPr>
        <w:t>counting</w:t>
      </w:r>
      <w:r w:rsidRPr="0061563A">
        <w:rPr>
          <w:rFonts w:eastAsia="Calibri"/>
          <w:sz w:val="16"/>
        </w:rPr>
        <w:t xml:space="preserve"> </w:t>
      </w:r>
      <w:r w:rsidRPr="0061563A">
        <w:rPr>
          <w:rFonts w:eastAsia="Calibri"/>
          <w:u w:val="single"/>
        </w:rPr>
        <w:t>for</w:t>
      </w:r>
      <w:r w:rsidRPr="0061563A">
        <w:rPr>
          <w:rFonts w:eastAsia="Calibri"/>
          <w:sz w:val="16"/>
        </w:rPr>
        <w:t xml:space="preserve"> </w:t>
      </w:r>
      <w:r w:rsidRPr="0061563A">
        <w:rPr>
          <w:rFonts w:eastAsia="Calibri"/>
          <w:b/>
          <w:iCs/>
          <w:u w:val="single"/>
        </w:rPr>
        <w:t xml:space="preserve">‘consumption-based </w:t>
      </w:r>
      <w:proofErr w:type="gramStart"/>
      <w:r w:rsidRPr="0061563A">
        <w:rPr>
          <w:rFonts w:eastAsia="Calibri"/>
          <w:b/>
          <w:iCs/>
          <w:highlight w:val="cyan"/>
          <w:u w:val="single"/>
        </w:rPr>
        <w:t>emissions’</w:t>
      </w:r>
      <w:proofErr w:type="gramEnd"/>
      <w:r w:rsidRPr="0061563A">
        <w:rPr>
          <w:rFonts w:eastAsia="Calibri"/>
          <w:b/>
          <w:iCs/>
          <w:highlight w:val="cyan"/>
          <w:u w:val="single"/>
        </w:rPr>
        <w:t xml:space="preserve"> abroad</w:t>
      </w:r>
      <w:r w:rsidRPr="0061563A">
        <w:rPr>
          <w:rFonts w:eastAsia="Calibri"/>
          <w:sz w:val="16"/>
        </w:rPr>
        <w:t xml:space="preserve">, albeit not yet at a sufficient speed (Friedlingstein et al, 2020). </w:t>
      </w:r>
      <w:r w:rsidRPr="0061563A">
        <w:rPr>
          <w:rFonts w:eastAsia="Calibri"/>
          <w:u w:val="single"/>
        </w:rPr>
        <w:t>This</w:t>
      </w:r>
      <w:r w:rsidRPr="0061563A">
        <w:rPr>
          <w:rFonts w:eastAsia="Calibri"/>
          <w:sz w:val="16"/>
        </w:rPr>
        <w:t xml:space="preserve"> success story now </w:t>
      </w:r>
      <w:r w:rsidRPr="0061563A">
        <w:rPr>
          <w:rFonts w:eastAsia="Calibri"/>
          <w:u w:val="single"/>
        </w:rPr>
        <w:t>provides</w:t>
      </w:r>
      <w:r w:rsidRPr="0061563A">
        <w:rPr>
          <w:rFonts w:eastAsia="Calibri"/>
          <w:sz w:val="16"/>
        </w:rPr>
        <w:t xml:space="preserve"> </w:t>
      </w:r>
      <w:r w:rsidRPr="0061563A">
        <w:rPr>
          <w:rFonts w:eastAsia="Calibri"/>
          <w:u w:val="single"/>
        </w:rPr>
        <w:t>an</w:t>
      </w:r>
      <w:r w:rsidRPr="0061563A">
        <w:rPr>
          <w:rFonts w:eastAsia="Calibri"/>
          <w:sz w:val="16"/>
        </w:rPr>
        <w:t xml:space="preserve"> </w:t>
      </w:r>
      <w:r w:rsidRPr="0061563A">
        <w:rPr>
          <w:rFonts w:eastAsia="Calibri"/>
          <w:b/>
          <w:iCs/>
          <w:u w:val="single"/>
        </w:rPr>
        <w:t>opportunity</w:t>
      </w:r>
      <w:r w:rsidRPr="0061563A">
        <w:rPr>
          <w:rFonts w:eastAsia="Calibri"/>
          <w:sz w:val="16"/>
        </w:rPr>
        <w:t xml:space="preserve"> </w:t>
      </w:r>
      <w:proofErr w:type="gramStart"/>
      <w:r w:rsidRPr="0061563A">
        <w:rPr>
          <w:rFonts w:eastAsia="Calibri"/>
          <w:u w:val="single"/>
        </w:rPr>
        <w:t>to</w:t>
      </w:r>
      <w:proofErr w:type="gramEnd"/>
      <w:r w:rsidRPr="0061563A">
        <w:rPr>
          <w:rFonts w:eastAsia="Calibri"/>
          <w:sz w:val="16"/>
        </w:rPr>
        <w:t xml:space="preserve"> </w:t>
      </w:r>
      <w:r w:rsidRPr="0061563A">
        <w:rPr>
          <w:rFonts w:eastAsia="Calibri"/>
          <w:b/>
          <w:iCs/>
          <w:u w:val="single"/>
        </w:rPr>
        <w:t>emerging</w:t>
      </w:r>
      <w:r w:rsidRPr="0061563A">
        <w:rPr>
          <w:rFonts w:eastAsia="Calibri"/>
          <w:sz w:val="16"/>
        </w:rPr>
        <w:t xml:space="preserve"> </w:t>
      </w:r>
      <w:r w:rsidRPr="0061563A">
        <w:rPr>
          <w:rFonts w:eastAsia="Calibri"/>
          <w:u w:val="single"/>
        </w:rPr>
        <w:t>and</w:t>
      </w:r>
      <w:r w:rsidRPr="0061563A">
        <w:rPr>
          <w:rFonts w:eastAsia="Calibri"/>
          <w:sz w:val="16"/>
        </w:rPr>
        <w:t xml:space="preserve"> </w:t>
      </w:r>
      <w:r w:rsidRPr="0061563A">
        <w:rPr>
          <w:rFonts w:eastAsia="Calibri"/>
          <w:b/>
          <w:iCs/>
          <w:u w:val="single"/>
        </w:rPr>
        <w:t>developing</w:t>
      </w:r>
      <w:r w:rsidRPr="0061563A">
        <w:rPr>
          <w:rFonts w:eastAsia="Calibri"/>
          <w:sz w:val="16"/>
        </w:rPr>
        <w:t xml:space="preserve"> </w:t>
      </w:r>
      <w:r w:rsidRPr="0061563A">
        <w:rPr>
          <w:rFonts w:eastAsia="Calibri"/>
          <w:u w:val="single"/>
        </w:rPr>
        <w:t>economies</w:t>
      </w:r>
      <w:r w:rsidRPr="0061563A">
        <w:rPr>
          <w:rFonts w:eastAsia="Calibri"/>
          <w:sz w:val="16"/>
        </w:rPr>
        <w:t xml:space="preserve"> to power their economic growth also </w:t>
      </w:r>
      <w:proofErr w:type="gramStart"/>
      <w:r w:rsidRPr="0061563A">
        <w:rPr>
          <w:rFonts w:eastAsia="Calibri"/>
          <w:sz w:val="16"/>
        </w:rPr>
        <w:t>on the basis of</w:t>
      </w:r>
      <w:proofErr w:type="gramEnd"/>
      <w:r w:rsidRPr="0061563A">
        <w:rPr>
          <w:rFonts w:eastAsia="Calibri"/>
          <w:sz w:val="16"/>
        </w:rPr>
        <w:t xml:space="preserve"> competitive green technologies (IEA, 2021b).</w:t>
      </w:r>
    </w:p>
    <w:p w14:paraId="1D14864B" w14:textId="77777777" w:rsidR="0061563A" w:rsidRPr="0061563A" w:rsidRDefault="0061563A" w:rsidP="0061563A">
      <w:pPr>
        <w:spacing w:line="256" w:lineRule="auto"/>
        <w:rPr>
          <w:rFonts w:eastAsia="Calibri"/>
        </w:rPr>
      </w:pPr>
      <w:r w:rsidRPr="0061563A">
        <w:rPr>
          <w:rFonts w:eastAsia="Calibri"/>
        </w:rPr>
        <w:t>[FIGURE 2 OMITTED]</w:t>
      </w:r>
    </w:p>
    <w:p w14:paraId="3770B38E" w14:textId="77777777" w:rsidR="0061563A" w:rsidRPr="0061563A" w:rsidRDefault="0061563A" w:rsidP="0061563A">
      <w:pPr>
        <w:spacing w:line="256" w:lineRule="auto"/>
        <w:rPr>
          <w:rFonts w:eastAsia="Calibri"/>
          <w:sz w:val="16"/>
        </w:rPr>
      </w:pPr>
      <w:r w:rsidRPr="0061563A">
        <w:rPr>
          <w:rFonts w:eastAsia="Calibri"/>
          <w:u w:val="single"/>
        </w:rPr>
        <w:t>Still,</w:t>
      </w:r>
      <w:r w:rsidRPr="0061563A">
        <w:rPr>
          <w:rFonts w:eastAsia="Calibri"/>
          <w:sz w:val="16"/>
        </w:rPr>
        <w:t xml:space="preserve"> </w:t>
      </w:r>
      <w:r w:rsidRPr="0061563A">
        <w:rPr>
          <w:rFonts w:eastAsia="Calibri"/>
          <w:b/>
          <w:iCs/>
          <w:highlight w:val="cyan"/>
          <w:u w:val="single"/>
        </w:rPr>
        <w:t>massive investment</w:t>
      </w:r>
      <w:r w:rsidRPr="0061563A">
        <w:rPr>
          <w:rFonts w:eastAsia="Calibri"/>
          <w:sz w:val="16"/>
          <w:highlight w:val="cyan"/>
        </w:rPr>
        <w:t xml:space="preserve"> </w:t>
      </w:r>
      <w:r w:rsidRPr="0061563A">
        <w:rPr>
          <w:rFonts w:eastAsia="Calibri"/>
          <w:highlight w:val="cyan"/>
          <w:u w:val="single"/>
        </w:rPr>
        <w:t>will be needed</w:t>
      </w:r>
      <w:r w:rsidRPr="0061563A">
        <w:rPr>
          <w:rFonts w:eastAsia="Calibri"/>
          <w:sz w:val="16"/>
        </w:rPr>
        <w:t xml:space="preserve"> to decarbonise the energy system and to improve energy efficiency and accelerate decoupling. The International Energy Agency (2021d) estimated the investment need to be </w:t>
      </w:r>
      <w:r w:rsidRPr="0061563A">
        <w:rPr>
          <w:rFonts w:eastAsia="Calibri"/>
          <w:u w:val="single"/>
        </w:rPr>
        <w:t>around</w:t>
      </w:r>
      <w:r w:rsidRPr="0061563A">
        <w:rPr>
          <w:rFonts w:eastAsia="Calibri"/>
          <w:sz w:val="16"/>
        </w:rPr>
        <w:t xml:space="preserve"> </w:t>
      </w:r>
      <w:r w:rsidRPr="0061563A">
        <w:rPr>
          <w:rFonts w:eastAsia="Calibri"/>
          <w:b/>
          <w:iCs/>
          <w:u w:val="single"/>
        </w:rPr>
        <w:t>5 tn USD per year by 2030</w:t>
      </w:r>
      <w:r w:rsidRPr="0061563A">
        <w:rPr>
          <w:rFonts w:eastAsia="Calibri"/>
          <w:sz w:val="16"/>
        </w:rPr>
        <w:t xml:space="preserve"> (in 2019 prices), with similar levels for decades after. This is </w:t>
      </w:r>
      <w:r w:rsidRPr="0061563A">
        <w:rPr>
          <w:rFonts w:eastAsia="Calibri"/>
          <w:u w:val="single"/>
        </w:rPr>
        <w:t>a</w:t>
      </w:r>
      <w:r w:rsidRPr="0061563A">
        <w:rPr>
          <w:rFonts w:eastAsia="Calibri"/>
          <w:sz w:val="16"/>
        </w:rPr>
        <w:t xml:space="preserve"> </w:t>
      </w:r>
      <w:r w:rsidRPr="0061563A">
        <w:rPr>
          <w:rFonts w:eastAsia="Calibri"/>
          <w:b/>
          <w:iCs/>
          <w:u w:val="single"/>
        </w:rPr>
        <w:t>jump</w:t>
      </w:r>
      <w:r w:rsidRPr="0061563A">
        <w:rPr>
          <w:rFonts w:eastAsia="Calibri"/>
          <w:sz w:val="16"/>
        </w:rPr>
        <w:t xml:space="preserve"> </w:t>
      </w:r>
      <w:r w:rsidRPr="0061563A">
        <w:rPr>
          <w:rFonts w:eastAsia="Calibri"/>
          <w:u w:val="single"/>
        </w:rPr>
        <w:t>of</w:t>
      </w:r>
      <w:r w:rsidRPr="0061563A">
        <w:rPr>
          <w:rFonts w:eastAsia="Calibri"/>
          <w:sz w:val="16"/>
        </w:rPr>
        <w:t xml:space="preserve"> </w:t>
      </w:r>
      <w:r w:rsidRPr="0061563A">
        <w:rPr>
          <w:rFonts w:eastAsia="Calibri"/>
          <w:b/>
          <w:iCs/>
          <w:u w:val="single"/>
        </w:rPr>
        <w:t>2 percent</w:t>
      </w:r>
      <w:r w:rsidRPr="0061563A">
        <w:rPr>
          <w:rFonts w:eastAsia="Calibri"/>
          <w:sz w:val="16"/>
        </w:rPr>
        <w:t xml:space="preserve">age points </w:t>
      </w:r>
      <w:r w:rsidRPr="0061563A">
        <w:rPr>
          <w:rFonts w:eastAsia="Calibri"/>
          <w:b/>
          <w:iCs/>
          <w:u w:val="single"/>
        </w:rPr>
        <w:t>of real GDP from today</w:t>
      </w:r>
      <w:r w:rsidRPr="0061563A">
        <w:rPr>
          <w:rFonts w:eastAsia="Calibri"/>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79A50CEC" w14:textId="77777777" w:rsidR="0061563A" w:rsidRPr="0061563A" w:rsidRDefault="0061563A" w:rsidP="0061563A">
      <w:pPr>
        <w:spacing w:line="256" w:lineRule="auto"/>
        <w:rPr>
          <w:rFonts w:eastAsia="Calibri"/>
          <w:u w:val="single"/>
        </w:rPr>
      </w:pPr>
      <w:r w:rsidRPr="0061563A">
        <w:rPr>
          <w:rFonts w:eastAsia="Calibri"/>
          <w:b/>
          <w:iCs/>
          <w:u w:val="single"/>
        </w:rPr>
        <w:t>Degrowers</w:t>
      </w:r>
      <w:r w:rsidRPr="0061563A">
        <w:rPr>
          <w:rFonts w:eastAsia="Calibri"/>
          <w:sz w:val="16"/>
        </w:rPr>
        <w:t xml:space="preserve"> </w:t>
      </w:r>
      <w:r w:rsidRPr="0061563A">
        <w:rPr>
          <w:rFonts w:eastAsia="Calibri"/>
          <w:u w:val="single"/>
        </w:rPr>
        <w:t xml:space="preserve">argue that while investments </w:t>
      </w:r>
      <w:proofErr w:type="gramStart"/>
      <w:r w:rsidRPr="0061563A">
        <w:rPr>
          <w:rFonts w:eastAsia="Calibri"/>
          <w:u w:val="single"/>
        </w:rPr>
        <w:t>have to</w:t>
      </w:r>
      <w:proofErr w:type="gramEnd"/>
      <w:r w:rsidRPr="0061563A">
        <w:rPr>
          <w:rFonts w:eastAsia="Calibri"/>
          <w:u w:val="single"/>
        </w:rPr>
        <w:t xml:space="preserve"> decline in</w:t>
      </w:r>
      <w:r w:rsidRPr="0061563A">
        <w:rPr>
          <w:rFonts w:eastAsia="Calibri"/>
          <w:sz w:val="16"/>
        </w:rPr>
        <w:t xml:space="preserve"> a </w:t>
      </w:r>
      <w:r w:rsidRPr="0061563A">
        <w:rPr>
          <w:rFonts w:eastAsia="Calibri"/>
          <w:u w:val="single"/>
        </w:rPr>
        <w:t>degrowth</w:t>
      </w:r>
      <w:r w:rsidRPr="0061563A">
        <w:rPr>
          <w:rFonts w:eastAsia="Calibri"/>
          <w:sz w:val="16"/>
        </w:rPr>
        <w:t xml:space="preserve"> scenario, </w:t>
      </w:r>
      <w:r w:rsidRPr="0061563A">
        <w:rPr>
          <w:rFonts w:eastAsia="Calibri"/>
          <w:u w:val="single"/>
        </w:rPr>
        <w:t xml:space="preserve">this does not exclude that </w:t>
      </w:r>
      <w:r w:rsidRPr="0061563A">
        <w:rPr>
          <w:rFonts w:eastAsia="Calibri"/>
          <w:b/>
          <w:iCs/>
          <w:u w:val="single"/>
        </w:rPr>
        <w:t>sustainable</w:t>
      </w:r>
      <w:r w:rsidRPr="0061563A">
        <w:rPr>
          <w:rFonts w:eastAsia="Calibri"/>
          <w:sz w:val="16"/>
        </w:rPr>
        <w:t xml:space="preserve"> </w:t>
      </w:r>
      <w:r w:rsidRPr="0061563A">
        <w:rPr>
          <w:rFonts w:eastAsia="Calibri"/>
          <w:u w:val="single"/>
        </w:rPr>
        <w:t>investment</w:t>
      </w:r>
      <w:r w:rsidRPr="0061563A">
        <w:rPr>
          <w:rFonts w:eastAsia="Calibri"/>
          <w:sz w:val="16"/>
        </w:rPr>
        <w:t xml:space="preserve"> </w:t>
      </w:r>
      <w:r w:rsidRPr="0061563A">
        <w:rPr>
          <w:rFonts w:eastAsia="Calibri"/>
          <w:b/>
          <w:iCs/>
          <w:u w:val="single"/>
        </w:rPr>
        <w:t>grows</w:t>
      </w:r>
      <w:r w:rsidRPr="0061563A">
        <w:rPr>
          <w:rFonts w:eastAsia="Calibri"/>
          <w:sz w:val="16"/>
        </w:rPr>
        <w:t xml:space="preserve"> </w:t>
      </w:r>
      <w:r w:rsidRPr="0061563A">
        <w:rPr>
          <w:rFonts w:eastAsia="Calibri"/>
          <w:u w:val="single"/>
        </w:rPr>
        <w:t>at the expense of</w:t>
      </w:r>
      <w:r w:rsidRPr="0061563A">
        <w:rPr>
          <w:rFonts w:eastAsia="Calibri"/>
          <w:sz w:val="16"/>
        </w:rPr>
        <w:t xml:space="preserve"> </w:t>
      </w:r>
      <w:r w:rsidRPr="0061563A">
        <w:rPr>
          <w:rFonts w:eastAsia="Calibri"/>
          <w:b/>
          <w:iCs/>
          <w:u w:val="single"/>
        </w:rPr>
        <w:t>other, unsustainable</w:t>
      </w:r>
      <w:r w:rsidRPr="0061563A">
        <w:rPr>
          <w:rFonts w:eastAsia="Calibri"/>
          <w:sz w:val="16"/>
        </w:rPr>
        <w:t xml:space="preserve"> </w:t>
      </w:r>
      <w:r w:rsidRPr="0061563A">
        <w:rPr>
          <w:rFonts w:eastAsia="Calibri"/>
          <w:u w:val="single"/>
        </w:rPr>
        <w:t>investments</w:t>
      </w:r>
      <w:r w:rsidRPr="0061563A">
        <w:rPr>
          <w:rFonts w:eastAsia="Calibri"/>
          <w:sz w:val="16"/>
        </w:rPr>
        <w:t xml:space="preserve"> (Kallis et al, 2018). </w:t>
      </w:r>
      <w:r w:rsidRPr="0061563A">
        <w:rPr>
          <w:rFonts w:eastAsia="Calibri"/>
          <w:u w:val="single"/>
        </w:rPr>
        <w:t xml:space="preserve">However, </w:t>
      </w:r>
      <w:r w:rsidRPr="0061563A">
        <w:rPr>
          <w:rFonts w:eastAsia="Calibri"/>
          <w:highlight w:val="cyan"/>
          <w:u w:val="single"/>
        </w:rPr>
        <w:t>it is</w:t>
      </w:r>
      <w:r w:rsidRPr="0061563A">
        <w:rPr>
          <w:rFonts w:eastAsia="Calibri"/>
          <w:sz w:val="16"/>
          <w:highlight w:val="cyan"/>
        </w:rPr>
        <w:t xml:space="preserve"> </w:t>
      </w:r>
      <w:r w:rsidRPr="0061563A">
        <w:rPr>
          <w:rFonts w:eastAsia="Calibri"/>
          <w:b/>
          <w:iCs/>
          <w:highlight w:val="cyan"/>
          <w:u w:val="single"/>
        </w:rPr>
        <w:t>difficult to see how a</w:t>
      </w:r>
      <w:r w:rsidRPr="0061563A">
        <w:rPr>
          <w:rFonts w:eastAsia="Calibri"/>
          <w:b/>
          <w:iCs/>
          <w:u w:val="single"/>
        </w:rPr>
        <w:t xml:space="preserve"> global </w:t>
      </w:r>
      <w:r w:rsidRPr="0061563A">
        <w:rPr>
          <w:rFonts w:eastAsia="Calibri"/>
          <w:b/>
          <w:iCs/>
          <w:highlight w:val="cyan"/>
          <w:u w:val="single"/>
        </w:rPr>
        <w:t>economy several times smaller</w:t>
      </w:r>
      <w:r w:rsidRPr="0061563A">
        <w:rPr>
          <w:rFonts w:eastAsia="Calibri"/>
          <w:sz w:val="16"/>
        </w:rPr>
        <w:t xml:space="preserve"> than today </w:t>
      </w:r>
      <w:r w:rsidRPr="0061563A">
        <w:rPr>
          <w:rFonts w:eastAsia="Calibri"/>
          <w:highlight w:val="cyan"/>
          <w:u w:val="single"/>
        </w:rPr>
        <w:t>can</w:t>
      </w:r>
      <w:r w:rsidRPr="0061563A">
        <w:rPr>
          <w:rFonts w:eastAsia="Calibri"/>
          <w:sz w:val="16"/>
          <w:highlight w:val="cyan"/>
        </w:rPr>
        <w:t xml:space="preserve"> </w:t>
      </w:r>
      <w:r w:rsidRPr="0061563A">
        <w:rPr>
          <w:rFonts w:eastAsia="Calibri"/>
          <w:b/>
          <w:iCs/>
          <w:highlight w:val="cyan"/>
          <w:u w:val="single"/>
        </w:rPr>
        <w:t>generate this</w:t>
      </w:r>
      <w:r w:rsidRPr="0061563A">
        <w:rPr>
          <w:rFonts w:eastAsia="Calibri"/>
          <w:sz w:val="16"/>
        </w:rPr>
        <w:t xml:space="preserve"> sort of </w:t>
      </w:r>
      <w:r w:rsidRPr="0061563A">
        <w:rPr>
          <w:rFonts w:eastAsia="Calibri"/>
          <w:b/>
          <w:iCs/>
          <w:u w:val="single"/>
        </w:rPr>
        <w:t>investment</w:t>
      </w:r>
      <w:r w:rsidRPr="0061563A">
        <w:rPr>
          <w:rFonts w:eastAsia="Calibri"/>
          <w:sz w:val="16"/>
        </w:rPr>
        <w:t xml:space="preserve"> </w:t>
      </w:r>
      <w:r w:rsidRPr="0061563A">
        <w:rPr>
          <w:rFonts w:eastAsia="Calibri"/>
          <w:b/>
          <w:iCs/>
          <w:highlight w:val="cyan"/>
          <w:u w:val="single"/>
        </w:rPr>
        <w:t>alongside</w:t>
      </w:r>
      <w:r w:rsidRPr="0061563A">
        <w:rPr>
          <w:rFonts w:eastAsia="Calibri"/>
          <w:sz w:val="16"/>
        </w:rPr>
        <w:t xml:space="preserve"> </w:t>
      </w:r>
      <w:r w:rsidRPr="0061563A">
        <w:rPr>
          <w:rFonts w:eastAsia="Calibri"/>
          <w:b/>
          <w:iCs/>
          <w:u w:val="single"/>
        </w:rPr>
        <w:t>other</w:t>
      </w:r>
      <w:r w:rsidRPr="0061563A">
        <w:rPr>
          <w:rFonts w:eastAsia="Calibri"/>
          <w:sz w:val="16"/>
        </w:rPr>
        <w:t xml:space="preserve"> </w:t>
      </w:r>
      <w:r w:rsidRPr="0061563A">
        <w:rPr>
          <w:rFonts w:eastAsia="Calibri"/>
          <w:u w:val="single"/>
        </w:rPr>
        <w:t xml:space="preserve">increasing investment needs such as in </w:t>
      </w:r>
      <w:r w:rsidRPr="0061563A">
        <w:rPr>
          <w:rFonts w:eastAsia="Calibri"/>
          <w:b/>
          <w:iCs/>
          <w:highlight w:val="cyan"/>
          <w:u w:val="single"/>
        </w:rPr>
        <w:t>education</w:t>
      </w:r>
      <w:r w:rsidRPr="0061563A">
        <w:rPr>
          <w:rFonts w:eastAsia="Calibri"/>
          <w:highlight w:val="cyan"/>
          <w:u w:val="single"/>
        </w:rPr>
        <w:t xml:space="preserve">, </w:t>
      </w:r>
      <w:r w:rsidRPr="0061563A">
        <w:rPr>
          <w:rFonts w:eastAsia="Calibri"/>
          <w:b/>
          <w:iCs/>
          <w:highlight w:val="cyan"/>
          <w:u w:val="single"/>
        </w:rPr>
        <w:t>health</w:t>
      </w:r>
      <w:r w:rsidRPr="0061563A">
        <w:rPr>
          <w:rFonts w:eastAsia="Calibri"/>
          <w:u w:val="single"/>
        </w:rPr>
        <w:t xml:space="preserve"> care </w:t>
      </w:r>
      <w:r w:rsidRPr="0061563A">
        <w:rPr>
          <w:rFonts w:eastAsia="Calibri"/>
          <w:highlight w:val="cyan"/>
          <w:u w:val="single"/>
        </w:rPr>
        <w:t xml:space="preserve">or </w:t>
      </w:r>
      <w:r w:rsidRPr="0061563A">
        <w:rPr>
          <w:rFonts w:eastAsia="Calibri"/>
          <w:b/>
          <w:iCs/>
          <w:highlight w:val="cyan"/>
          <w:u w:val="single"/>
        </w:rPr>
        <w:t>adaptation</w:t>
      </w:r>
      <w:r w:rsidRPr="0061563A">
        <w:rPr>
          <w:rFonts w:eastAsia="Calibri"/>
          <w:u w:val="single"/>
        </w:rPr>
        <w:t xml:space="preserve"> </w:t>
      </w:r>
      <w:r w:rsidRPr="0061563A">
        <w:rPr>
          <w:rFonts w:eastAsia="Calibri"/>
          <w:sz w:val="16"/>
        </w:rPr>
        <w:t xml:space="preserve">to climate change. Moreover, </w:t>
      </w:r>
      <w:r w:rsidRPr="0061563A">
        <w:rPr>
          <w:rFonts w:eastAsia="Calibri"/>
          <w:highlight w:val="cyan"/>
          <w:u w:val="single"/>
        </w:rPr>
        <w:t>the</w:t>
      </w:r>
      <w:r w:rsidRPr="0061563A">
        <w:rPr>
          <w:rFonts w:eastAsia="Calibri"/>
          <w:sz w:val="16"/>
          <w:highlight w:val="cyan"/>
        </w:rPr>
        <w:t xml:space="preserve"> </w:t>
      </w:r>
      <w:r w:rsidRPr="0061563A">
        <w:rPr>
          <w:rFonts w:eastAsia="Calibri"/>
          <w:b/>
          <w:iCs/>
          <w:highlight w:val="cyan"/>
          <w:u w:val="single"/>
        </w:rPr>
        <w:t>private sector</w:t>
      </w:r>
      <w:r w:rsidRPr="0061563A">
        <w:rPr>
          <w:rFonts w:eastAsia="Calibri"/>
          <w:sz w:val="16"/>
          <w:highlight w:val="cyan"/>
        </w:rPr>
        <w:t xml:space="preserve"> </w:t>
      </w:r>
      <w:r w:rsidRPr="0061563A">
        <w:rPr>
          <w:rFonts w:eastAsia="Calibri"/>
          <w:highlight w:val="cyan"/>
          <w:u w:val="single"/>
        </w:rPr>
        <w:t xml:space="preserve">will </w:t>
      </w:r>
      <w:r w:rsidRPr="0061563A">
        <w:rPr>
          <w:rFonts w:eastAsia="Calibri"/>
          <w:b/>
          <w:iCs/>
          <w:highlight w:val="cyan"/>
          <w:u w:val="single"/>
        </w:rPr>
        <w:t>have to mobilise</w:t>
      </w:r>
      <w:r w:rsidRPr="0061563A">
        <w:rPr>
          <w:rFonts w:eastAsia="Calibri"/>
          <w:u w:val="single"/>
        </w:rPr>
        <w:t xml:space="preserve"> </w:t>
      </w:r>
      <w:r w:rsidRPr="0061563A">
        <w:rPr>
          <w:rFonts w:eastAsia="Calibri"/>
          <w:b/>
          <w:iCs/>
          <w:u w:val="single"/>
        </w:rPr>
        <w:t>most</w:t>
      </w:r>
      <w:r w:rsidRPr="0061563A">
        <w:rPr>
          <w:rFonts w:eastAsia="Calibri"/>
          <w:sz w:val="16"/>
        </w:rPr>
        <w:t xml:space="preserve"> of the </w:t>
      </w:r>
      <w:r w:rsidRPr="0061563A">
        <w:rPr>
          <w:rFonts w:eastAsia="Calibri"/>
          <w:u w:val="single"/>
        </w:rPr>
        <w:t>required investments, as</w:t>
      </w:r>
      <w:r w:rsidRPr="0061563A">
        <w:rPr>
          <w:rFonts w:eastAsia="Calibri"/>
          <w:sz w:val="16"/>
        </w:rPr>
        <w:t xml:space="preserve"> </w:t>
      </w:r>
      <w:r w:rsidRPr="0061563A">
        <w:rPr>
          <w:rFonts w:eastAsia="Calibri"/>
          <w:b/>
          <w:iCs/>
          <w:u w:val="single"/>
        </w:rPr>
        <w:t>government</w:t>
      </w:r>
      <w:r w:rsidRPr="0061563A">
        <w:rPr>
          <w:rFonts w:eastAsia="Calibri"/>
          <w:sz w:val="16"/>
        </w:rPr>
        <w:t xml:space="preserve"> </w:t>
      </w:r>
      <w:r w:rsidRPr="0061563A">
        <w:rPr>
          <w:rFonts w:eastAsia="Calibri"/>
          <w:u w:val="single"/>
        </w:rPr>
        <w:t>budgets are</w:t>
      </w:r>
      <w:r w:rsidRPr="0061563A">
        <w:rPr>
          <w:rFonts w:eastAsia="Calibri"/>
          <w:sz w:val="16"/>
        </w:rPr>
        <w:t xml:space="preserve"> </w:t>
      </w:r>
      <w:r w:rsidRPr="0061563A">
        <w:rPr>
          <w:rFonts w:eastAsia="Calibri"/>
          <w:b/>
          <w:iCs/>
          <w:u w:val="single"/>
        </w:rPr>
        <w:t>too limited</w:t>
      </w:r>
      <w:r w:rsidRPr="0061563A">
        <w:rPr>
          <w:rFonts w:eastAsia="Calibri"/>
          <w:sz w:val="16"/>
        </w:rPr>
        <w:t xml:space="preserve"> (Darvas and Wolff, 2021). </w:t>
      </w:r>
      <w:r w:rsidRPr="0061563A">
        <w:rPr>
          <w:rFonts w:eastAsia="Calibri"/>
          <w:highlight w:val="cyan"/>
          <w:u w:val="single"/>
        </w:rPr>
        <w:t>Undermining</w:t>
      </w:r>
      <w:r w:rsidRPr="0061563A">
        <w:rPr>
          <w:rFonts w:eastAsia="Calibri"/>
          <w:sz w:val="16"/>
        </w:rPr>
        <w:t xml:space="preserve"> property rights and </w:t>
      </w:r>
      <w:r w:rsidRPr="0061563A">
        <w:rPr>
          <w:rFonts w:eastAsia="Calibri"/>
          <w:b/>
          <w:iCs/>
          <w:highlight w:val="cyan"/>
          <w:u w:val="single"/>
        </w:rPr>
        <w:t>financial stability</w:t>
      </w:r>
      <w:r w:rsidRPr="0061563A">
        <w:rPr>
          <w:rFonts w:eastAsia="Calibri"/>
          <w:sz w:val="16"/>
        </w:rPr>
        <w:t xml:space="preserve"> </w:t>
      </w:r>
      <w:r w:rsidRPr="0061563A">
        <w:rPr>
          <w:rFonts w:eastAsia="Calibri"/>
          <w:u w:val="single"/>
        </w:rPr>
        <w:t>by</w:t>
      </w:r>
      <w:r w:rsidRPr="0061563A">
        <w:rPr>
          <w:rFonts w:eastAsia="Calibri"/>
          <w:sz w:val="16"/>
        </w:rPr>
        <w:t xml:space="preserve"> </w:t>
      </w:r>
      <w:r w:rsidRPr="0061563A">
        <w:rPr>
          <w:rFonts w:eastAsia="Calibri"/>
          <w:b/>
          <w:iCs/>
          <w:u w:val="single"/>
        </w:rPr>
        <w:t>defaulting</w:t>
      </w:r>
      <w:r w:rsidRPr="0061563A">
        <w:rPr>
          <w:rFonts w:eastAsia="Calibri"/>
          <w:sz w:val="16"/>
        </w:rPr>
        <w:t xml:space="preserve"> on debt </w:t>
      </w:r>
      <w:r w:rsidRPr="0061563A">
        <w:rPr>
          <w:rFonts w:eastAsia="Calibri"/>
          <w:highlight w:val="cyan"/>
          <w:u w:val="single"/>
        </w:rPr>
        <w:t>hardly sounds like a</w:t>
      </w:r>
      <w:r w:rsidRPr="0061563A">
        <w:rPr>
          <w:rFonts w:eastAsia="Calibri"/>
          <w:u w:val="single"/>
        </w:rPr>
        <w:t xml:space="preserve"> good </w:t>
      </w:r>
      <w:r w:rsidRPr="0061563A">
        <w:rPr>
          <w:rFonts w:eastAsia="Calibri"/>
          <w:highlight w:val="cyan"/>
          <w:u w:val="single"/>
        </w:rPr>
        <w:t>way to make that happen</w:t>
      </w:r>
      <w:r w:rsidRPr="0061563A">
        <w:rPr>
          <w:rFonts w:eastAsia="Calibri"/>
          <w:u w:val="single"/>
        </w:rPr>
        <w:t>.</w:t>
      </w:r>
    </w:p>
    <w:p w14:paraId="4BEDBEBB" w14:textId="77777777" w:rsidR="0061563A" w:rsidRPr="0061563A" w:rsidRDefault="0061563A" w:rsidP="0061563A">
      <w:pPr>
        <w:spacing w:line="256" w:lineRule="auto"/>
        <w:rPr>
          <w:rFonts w:eastAsia="Calibri"/>
          <w:sz w:val="16"/>
        </w:rPr>
      </w:pPr>
      <w:r w:rsidRPr="0061563A">
        <w:rPr>
          <w:rFonts w:eastAsia="Calibri"/>
          <w:u w:val="single"/>
        </w:rPr>
        <w:t>It will also be necessary to accelerate</w:t>
      </w:r>
      <w:r w:rsidRPr="0061563A">
        <w:rPr>
          <w:rFonts w:eastAsia="Calibri"/>
          <w:sz w:val="16"/>
        </w:rPr>
        <w:t xml:space="preserve"> </w:t>
      </w:r>
      <w:r w:rsidRPr="0061563A">
        <w:rPr>
          <w:rFonts w:eastAsia="Calibri"/>
          <w:b/>
          <w:iCs/>
          <w:u w:val="single"/>
        </w:rPr>
        <w:t>breakthrough innovation</w:t>
      </w:r>
      <w:r w:rsidRPr="0061563A">
        <w:rPr>
          <w:rFonts w:eastAsia="Calibri"/>
          <w:sz w:val="16"/>
        </w:rPr>
        <w:t xml:space="preserve"> </w:t>
      </w:r>
      <w:r w:rsidRPr="0061563A">
        <w:rPr>
          <w:rFonts w:eastAsia="Calibri"/>
          <w:u w:val="single"/>
        </w:rPr>
        <w:t>to reduce</w:t>
      </w:r>
      <w:r w:rsidRPr="0061563A">
        <w:rPr>
          <w:rFonts w:eastAsia="Calibri"/>
          <w:sz w:val="16"/>
        </w:rPr>
        <w:t xml:space="preserve"> the </w:t>
      </w:r>
      <w:r w:rsidRPr="0061563A">
        <w:rPr>
          <w:rFonts w:eastAsia="Calibri"/>
          <w:b/>
          <w:iCs/>
          <w:u w:val="single"/>
        </w:rPr>
        <w:t>costs</w:t>
      </w:r>
      <w:r w:rsidRPr="0061563A">
        <w:rPr>
          <w:rFonts w:eastAsia="Calibri"/>
          <w:sz w:val="16"/>
        </w:rPr>
        <w:t xml:space="preserve"> </w:t>
      </w:r>
      <w:r w:rsidRPr="0061563A">
        <w:rPr>
          <w:rFonts w:eastAsia="Calibri"/>
          <w:u w:val="single"/>
        </w:rPr>
        <w:t>of green technologies in areas where they are currently not price competitive and economic actors continue to rely on fossil fuels</w:t>
      </w:r>
      <w:r w:rsidRPr="0061563A">
        <w:rPr>
          <w:rFonts w:eastAsia="Calibri"/>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7ABAF5A7" w14:textId="77777777" w:rsidR="0061563A" w:rsidRPr="0061563A" w:rsidRDefault="0061563A" w:rsidP="0061563A">
      <w:pPr>
        <w:spacing w:line="256" w:lineRule="auto"/>
        <w:rPr>
          <w:rFonts w:eastAsia="Calibri"/>
          <w:sz w:val="16"/>
        </w:rPr>
      </w:pPr>
      <w:r w:rsidRPr="0061563A">
        <w:rPr>
          <w:rFonts w:eastAsia="Calibri"/>
          <w:sz w:val="16"/>
        </w:rPr>
        <w:t xml:space="preserve">Finally, we do agree with degrowers that behavioural change will be needed. This must be encouraged through regulation and pricing. Air travel, for example, will not be carbon neutral any time soon, nor will agriculture and land use, which emit other greenhouse </w:t>
      </w:r>
      <w:proofErr w:type="gramStart"/>
      <w:r w:rsidRPr="0061563A">
        <w:rPr>
          <w:rFonts w:eastAsia="Calibri"/>
          <w:sz w:val="16"/>
        </w:rPr>
        <w:t>gasses</w:t>
      </w:r>
      <w:proofErr w:type="gramEnd"/>
      <w:r w:rsidRPr="0061563A">
        <w:rPr>
          <w:rFonts w:eastAsia="Calibri"/>
          <w:sz w:val="16"/>
        </w:rPr>
        <w:t xml:space="preserve"> such as methane. New ways of travelling and providing nutrients will have to be adopted. This could also make the transition to climate neutrality significantly cheaper (European Commission, 2018).</w:t>
      </w:r>
    </w:p>
    <w:p w14:paraId="24C09346" w14:textId="77777777" w:rsidR="0061563A" w:rsidRPr="0061563A" w:rsidRDefault="0061563A" w:rsidP="0061563A">
      <w:pPr>
        <w:keepNext/>
        <w:keepLines/>
        <w:spacing w:before="40" w:after="0" w:line="256" w:lineRule="auto"/>
        <w:outlineLvl w:val="3"/>
        <w:rPr>
          <w:rFonts w:eastAsia="Times New Roman"/>
          <w:b/>
          <w:iCs/>
          <w:sz w:val="26"/>
        </w:rPr>
      </w:pPr>
      <w:r w:rsidRPr="0061563A">
        <w:rPr>
          <w:rFonts w:eastAsia="Times New Roman"/>
          <w:b/>
          <w:iCs/>
          <w:sz w:val="26"/>
        </w:rPr>
        <w:t xml:space="preserve">6. Perm do both: Labor law should be the </w:t>
      </w:r>
      <w:r w:rsidRPr="0061563A">
        <w:rPr>
          <w:rFonts w:eastAsia="Times New Roman"/>
          <w:b/>
          <w:iCs/>
          <w:sz w:val="26"/>
          <w:u w:val="single"/>
        </w:rPr>
        <w:t>starting point</w:t>
      </w:r>
      <w:r w:rsidRPr="0061563A">
        <w:rPr>
          <w:rFonts w:eastAsia="Times New Roman"/>
          <w:b/>
          <w:iCs/>
          <w:sz w:val="26"/>
        </w:rPr>
        <w:t xml:space="preserve"> for </w:t>
      </w:r>
      <w:r w:rsidRPr="0061563A">
        <w:rPr>
          <w:rFonts w:eastAsia="Times New Roman"/>
          <w:b/>
          <w:iCs/>
          <w:sz w:val="26"/>
          <w:u w:val="single"/>
        </w:rPr>
        <w:t>emancipation</w:t>
      </w:r>
      <w:r w:rsidRPr="0061563A">
        <w:rPr>
          <w:rFonts w:eastAsia="Times New Roman"/>
          <w:b/>
          <w:iCs/>
          <w:sz w:val="26"/>
        </w:rPr>
        <w:t xml:space="preserve">. It can shape </w:t>
      </w:r>
      <w:r w:rsidRPr="0061563A">
        <w:rPr>
          <w:rFonts w:eastAsia="Times New Roman"/>
          <w:b/>
          <w:iCs/>
          <w:sz w:val="26"/>
          <w:u w:val="single"/>
        </w:rPr>
        <w:t>collective class struggle</w:t>
      </w:r>
      <w:r w:rsidRPr="0061563A">
        <w:rPr>
          <w:rFonts w:eastAsia="Times New Roman"/>
          <w:b/>
          <w:iCs/>
          <w:sz w:val="26"/>
        </w:rPr>
        <w:t xml:space="preserve"> that </w:t>
      </w:r>
      <w:r w:rsidRPr="0061563A">
        <w:rPr>
          <w:rFonts w:eastAsia="Times New Roman"/>
          <w:b/>
          <w:iCs/>
          <w:sz w:val="26"/>
          <w:u w:val="single"/>
        </w:rPr>
        <w:t>transforms</w:t>
      </w:r>
      <w:r w:rsidRPr="0061563A">
        <w:rPr>
          <w:rFonts w:eastAsia="Times New Roman"/>
          <w:b/>
          <w:iCs/>
          <w:sz w:val="26"/>
        </w:rPr>
        <w:t xml:space="preserve"> the structural hierarchy of capital.</w:t>
      </w:r>
    </w:p>
    <w:p w14:paraId="0ADE9D3B" w14:textId="77777777" w:rsidR="0061563A" w:rsidRPr="0061563A" w:rsidRDefault="0061563A" w:rsidP="0061563A">
      <w:pPr>
        <w:spacing w:line="256" w:lineRule="auto"/>
        <w:rPr>
          <w:rFonts w:eastAsia="Calibri"/>
          <w:b/>
          <w:bCs/>
          <w:sz w:val="26"/>
        </w:rPr>
      </w:pPr>
      <w:r w:rsidRPr="0061563A">
        <w:rPr>
          <w:rFonts w:eastAsia="Calibri"/>
        </w:rPr>
        <w:t>Vladimir</w:t>
      </w:r>
      <w:r w:rsidRPr="0061563A">
        <w:rPr>
          <w:rFonts w:eastAsia="Calibri"/>
          <w:b/>
          <w:bCs/>
          <w:sz w:val="26"/>
        </w:rPr>
        <w:t xml:space="preserve"> Bogoeski 23 </w:t>
      </w:r>
      <w:r w:rsidRPr="0061563A">
        <w:rPr>
          <w:rFonts w:eastAsia="Calibri"/>
        </w:rPr>
        <w:t>- Assistant Professor in European Private Law at University of Amsterdam. “Nonwaivability of Labour Rights, Individual Waivers and the Emancipatory Function of Labour Law,” March 2023, Industrial Law Journal 52(1), pg. 179–213.</w:t>
      </w:r>
    </w:p>
    <w:p w14:paraId="194287C6" w14:textId="77777777" w:rsidR="0061563A" w:rsidRPr="0061563A" w:rsidRDefault="0061563A" w:rsidP="0061563A">
      <w:pPr>
        <w:spacing w:line="256" w:lineRule="auto"/>
        <w:rPr>
          <w:rFonts w:eastAsia="Calibri"/>
          <w:sz w:val="16"/>
        </w:rPr>
      </w:pPr>
      <w:r w:rsidRPr="0061563A">
        <w:rPr>
          <w:rFonts w:eastAsia="Calibri"/>
          <w:sz w:val="16"/>
        </w:rPr>
        <w:t xml:space="preserve">Emancipation is a broad notion that requires clarification and specification </w:t>
      </w:r>
      <w:proofErr w:type="gramStart"/>
      <w:r w:rsidRPr="0061563A">
        <w:rPr>
          <w:rFonts w:eastAsia="Calibri"/>
          <w:sz w:val="16"/>
        </w:rPr>
        <w:t>in order to</w:t>
      </w:r>
      <w:proofErr w:type="gramEnd"/>
      <w:r w:rsidRPr="0061563A">
        <w:rPr>
          <w:rFonts w:eastAsia="Calibri"/>
          <w:sz w:val="16"/>
        </w:rPr>
        <w:t xml:space="preserve"> be applied in a labour law context. Could we at all </w:t>
      </w:r>
      <w:proofErr w:type="gramStart"/>
      <w:r w:rsidRPr="0061563A">
        <w:rPr>
          <w:rFonts w:eastAsia="Calibri"/>
          <w:sz w:val="16"/>
        </w:rPr>
        <w:t>centre</w:t>
      </w:r>
      <w:proofErr w:type="gramEnd"/>
      <w:r w:rsidRPr="0061563A">
        <w:rPr>
          <w:rFonts w:eastAsia="Calibri"/>
          <w:sz w:val="16"/>
        </w:rPr>
        <w:t xml:space="preserve"> a discussion </w:t>
      </w:r>
      <w:proofErr w:type="gramStart"/>
      <w:r w:rsidRPr="0061563A">
        <w:rPr>
          <w:rFonts w:eastAsia="Calibri"/>
          <w:sz w:val="16"/>
        </w:rPr>
        <w:t>as</w:t>
      </w:r>
      <w:proofErr w:type="gramEnd"/>
      <w:r w:rsidRPr="0061563A">
        <w:rPr>
          <w:rFonts w:eastAsia="Calibri"/>
          <w:sz w:val="16"/>
        </w:rPr>
        <w:t xml:space="preserve"> the one here around ‘emancipation’—one of the most political of all concepts—in the context of labour law? </w:t>
      </w:r>
      <w:r w:rsidRPr="0061563A">
        <w:rPr>
          <w:rFonts w:eastAsia="Calibri"/>
          <w:u w:val="single"/>
        </w:rPr>
        <w:t>Is the notion of ‘human emancipation’ in the Marxist tradition</w:t>
      </w:r>
      <w:r w:rsidRPr="0061563A">
        <w:rPr>
          <w:rFonts w:eastAsia="Calibri"/>
          <w:sz w:val="16"/>
        </w:rPr>
        <w:t>, recently revived by scholars identifying themselves with the Frankfurt School</w:t>
      </w:r>
      <w:proofErr w:type="gramStart"/>
      <w:r w:rsidRPr="0061563A">
        <w:rPr>
          <w:rFonts w:eastAsia="Calibri"/>
          <w:sz w:val="16"/>
        </w:rPr>
        <w:t>,20</w:t>
      </w:r>
      <w:proofErr w:type="gramEnd"/>
      <w:r w:rsidRPr="0061563A">
        <w:rPr>
          <w:rFonts w:eastAsia="Calibri"/>
          <w:sz w:val="16"/>
        </w:rPr>
        <w:t xml:space="preserve"> </w:t>
      </w:r>
      <w:r w:rsidRPr="0061563A">
        <w:rPr>
          <w:rFonts w:eastAsia="Calibri"/>
          <w:u w:val="single"/>
        </w:rPr>
        <w:t>not too powerful and too broad to be associated with a ‘project’ such as labour law</w:t>
      </w:r>
      <w:r w:rsidRPr="0061563A">
        <w:rPr>
          <w:rFonts w:eastAsia="Calibri"/>
          <w:sz w:val="16"/>
        </w:rPr>
        <w:t xml:space="preserve">, with clear limitations regarding its scope of application and the forms of work to which it applies? After all, </w:t>
      </w:r>
      <w:r w:rsidRPr="0061563A">
        <w:rPr>
          <w:rFonts w:eastAsia="Calibri"/>
          <w:u w:val="single"/>
        </w:rPr>
        <w:t xml:space="preserve">labour law is </w:t>
      </w:r>
      <w:proofErr w:type="gramStart"/>
      <w:r w:rsidRPr="0061563A">
        <w:rPr>
          <w:rFonts w:eastAsia="Calibri"/>
          <w:u w:val="single"/>
        </w:rPr>
        <w:t>law, and</w:t>
      </w:r>
      <w:proofErr w:type="gramEnd"/>
      <w:r w:rsidRPr="0061563A">
        <w:rPr>
          <w:rFonts w:eastAsia="Calibri"/>
          <w:u w:val="single"/>
        </w:rPr>
        <w:t xml:space="preserve"> thus is part of the structures of our capitalist social order, which might raise the question if</w:t>
      </w:r>
      <w:r w:rsidRPr="0061563A">
        <w:rPr>
          <w:rFonts w:eastAsia="Calibri"/>
          <w:sz w:val="16"/>
        </w:rPr>
        <w:t xml:space="preserve"> any kind of law, including </w:t>
      </w:r>
      <w:r w:rsidRPr="0061563A">
        <w:rPr>
          <w:rFonts w:eastAsia="Calibri"/>
          <w:u w:val="single"/>
        </w:rPr>
        <w:t>labour law</w:t>
      </w:r>
      <w:r w:rsidRPr="0061563A">
        <w:rPr>
          <w:rFonts w:eastAsia="Calibri"/>
          <w:sz w:val="16"/>
        </w:rPr>
        <w:t xml:space="preserve">, </w:t>
      </w:r>
      <w:r w:rsidRPr="0061563A">
        <w:rPr>
          <w:rFonts w:eastAsia="Calibri"/>
          <w:u w:val="single"/>
        </w:rPr>
        <w:t>can ever be emancipatory</w:t>
      </w:r>
      <w:r w:rsidRPr="0061563A">
        <w:rPr>
          <w:rFonts w:eastAsia="Calibri"/>
          <w:sz w:val="16"/>
        </w:rPr>
        <w:t>.21</w:t>
      </w:r>
    </w:p>
    <w:p w14:paraId="285F7845" w14:textId="77777777" w:rsidR="0061563A" w:rsidRPr="0061563A" w:rsidRDefault="0061563A" w:rsidP="0061563A">
      <w:pPr>
        <w:spacing w:line="256" w:lineRule="auto"/>
        <w:rPr>
          <w:rFonts w:eastAsia="Calibri"/>
          <w:sz w:val="16"/>
        </w:rPr>
      </w:pPr>
      <w:r w:rsidRPr="0061563A">
        <w:rPr>
          <w:rFonts w:eastAsia="Calibri"/>
          <w:sz w:val="16"/>
        </w:rPr>
        <w:t xml:space="preserve">While some labour lawyers and labour law scholars might think that their field of legal practice or scholarly discipline self-evidently has an emancipatory function, it has rarely been articulated in those terms. One exception has been </w:t>
      </w:r>
      <w:r w:rsidRPr="0061563A">
        <w:rPr>
          <w:rFonts w:eastAsia="Calibri"/>
          <w:u w:val="single"/>
        </w:rPr>
        <w:t>Blackett</w:t>
      </w:r>
      <w:r w:rsidRPr="0061563A">
        <w:rPr>
          <w:rFonts w:eastAsia="Calibri"/>
          <w:sz w:val="16"/>
        </w:rPr>
        <w:t xml:space="preserve">, who, for example, </w:t>
      </w:r>
      <w:r w:rsidRPr="0061563A">
        <w:rPr>
          <w:rFonts w:eastAsia="Calibri"/>
          <w:u w:val="single"/>
        </w:rPr>
        <w:t>has discussed</w:t>
      </w:r>
      <w:r w:rsidRPr="0061563A">
        <w:rPr>
          <w:rFonts w:eastAsia="Calibri"/>
          <w:sz w:val="16"/>
        </w:rPr>
        <w:t xml:space="preserve"> labour law through the lens of emancipation, referring to</w:t>
      </w:r>
      <w:r w:rsidRPr="0061563A">
        <w:rPr>
          <w:rFonts w:eastAsia="Calibri"/>
          <w:sz w:val="16"/>
          <w:u w:val="single"/>
        </w:rPr>
        <w:t xml:space="preserve"> </w:t>
      </w:r>
      <w:r w:rsidRPr="0061563A">
        <w:rPr>
          <w:rFonts w:eastAsia="Calibri"/>
          <w:b/>
          <w:iCs/>
          <w:u w:val="single"/>
          <w:bdr w:val="single" w:sz="8" w:space="0" w:color="auto" w:frame="1"/>
        </w:rPr>
        <w:t>emancipation</w:t>
      </w:r>
      <w:r w:rsidRPr="0061563A">
        <w:rPr>
          <w:rFonts w:eastAsia="Calibri"/>
          <w:u w:val="single"/>
        </w:rPr>
        <w:t xml:space="preserve"> as a crucial starting point for the idea of labour law</w:t>
      </w:r>
      <w:r w:rsidRPr="0061563A">
        <w:rPr>
          <w:rFonts w:eastAsia="Calibri"/>
          <w:sz w:val="16"/>
        </w:rPr>
        <w:t xml:space="preserve">, reminding </w:t>
      </w:r>
      <w:proofErr w:type="gramStart"/>
      <w:r w:rsidRPr="0061563A">
        <w:rPr>
          <w:rFonts w:eastAsia="Calibri"/>
          <w:sz w:val="16"/>
        </w:rPr>
        <w:t>us</w:t>
      </w:r>
      <w:proofErr w:type="gramEnd"/>
      <w:r w:rsidRPr="0061563A">
        <w:rPr>
          <w:rFonts w:eastAsia="Calibri"/>
          <w:sz w:val="16"/>
        </w:rPr>
        <w:t xml:space="preserve"> where labour law comes from as the language of emancipation ‘evokes historical, structural inequality – forms of unfreedom’.22 According to her,</w:t>
      </w:r>
    </w:p>
    <w:p w14:paraId="7195B186" w14:textId="77777777" w:rsidR="0061563A" w:rsidRPr="0061563A" w:rsidRDefault="0061563A" w:rsidP="0061563A">
      <w:pPr>
        <w:spacing w:line="256" w:lineRule="auto"/>
        <w:rPr>
          <w:rFonts w:eastAsia="Calibri"/>
          <w:sz w:val="16"/>
        </w:rPr>
      </w:pPr>
      <w:r w:rsidRPr="0061563A">
        <w:rPr>
          <w:rFonts w:eastAsia="Calibri"/>
          <w:u w:val="single"/>
        </w:rPr>
        <w:t>To the extent that labour law helps to resist commoditization, its regulatory response should not only be protection, but emancipation.</w:t>
      </w:r>
      <w:r w:rsidRPr="0061563A">
        <w:rPr>
          <w:rFonts w:eastAsia="Calibri"/>
          <w:sz w:val="16"/>
        </w:rPr>
        <w:t xml:space="preserve"> In other words, </w:t>
      </w:r>
      <w:r w:rsidRPr="0061563A">
        <w:rPr>
          <w:rFonts w:eastAsia="Calibri"/>
          <w:u w:val="single"/>
        </w:rPr>
        <w:t>it recognizes resistance and creates/preserves space</w:t>
      </w:r>
      <w:r w:rsidRPr="0061563A">
        <w:rPr>
          <w:rFonts w:eastAsia="Calibri"/>
          <w:sz w:val="16"/>
        </w:rPr>
        <w:t xml:space="preserve"> (capabilities) </w:t>
      </w:r>
      <w:r w:rsidRPr="0061563A">
        <w:rPr>
          <w:rFonts w:eastAsia="Calibri"/>
          <w:u w:val="single"/>
        </w:rPr>
        <w:t>for the effective exercise of agency</w:t>
      </w:r>
      <w:r w:rsidRPr="0061563A">
        <w:rPr>
          <w:rFonts w:eastAsia="Calibri"/>
          <w:sz w:val="16"/>
        </w:rPr>
        <w:t>.23</w:t>
      </w:r>
    </w:p>
    <w:p w14:paraId="16C8664E" w14:textId="77777777" w:rsidR="0061563A" w:rsidRPr="0061563A" w:rsidRDefault="0061563A" w:rsidP="0061563A">
      <w:pPr>
        <w:spacing w:line="256" w:lineRule="auto"/>
        <w:rPr>
          <w:rFonts w:eastAsia="Calibri"/>
          <w:sz w:val="16"/>
        </w:rPr>
      </w:pPr>
      <w:r w:rsidRPr="0061563A">
        <w:rPr>
          <w:rFonts w:eastAsia="Calibri"/>
          <w:sz w:val="16"/>
        </w:rPr>
        <w:t xml:space="preserve">This statement by Blackett offers a valuable starting point for our enquiry into the meaning of emancipation in the context of labour law. Through this, she already brings in five definitional concepts related to emancipation in the context of labour law, namely ‘commoditization’ (hereinafter referred to as ‘commodification’),24 protection, resistance, capabilities and agency. In her view, the role of </w:t>
      </w:r>
      <w:r w:rsidRPr="0061563A">
        <w:rPr>
          <w:rFonts w:eastAsia="Calibri"/>
          <w:highlight w:val="cyan"/>
          <w:u w:val="single"/>
        </w:rPr>
        <w:t xml:space="preserve">labour law </w:t>
      </w:r>
      <w:r w:rsidRPr="0061563A">
        <w:rPr>
          <w:rFonts w:eastAsia="Calibri"/>
          <w:u w:val="single"/>
        </w:rPr>
        <w:t>should be understood as</w:t>
      </w:r>
      <w:r w:rsidRPr="0061563A">
        <w:rPr>
          <w:rFonts w:eastAsia="Calibri"/>
          <w:highlight w:val="cyan"/>
          <w:u w:val="single"/>
        </w:rPr>
        <w:t xml:space="preserve"> more than </w:t>
      </w:r>
      <w:r w:rsidRPr="0061563A">
        <w:rPr>
          <w:rFonts w:eastAsia="Calibri"/>
          <w:u w:val="single"/>
        </w:rPr>
        <w:t xml:space="preserve">merely offering </w:t>
      </w:r>
      <w:r w:rsidRPr="0061563A">
        <w:rPr>
          <w:rFonts w:eastAsia="Calibri"/>
          <w:highlight w:val="cyan"/>
          <w:u w:val="single"/>
        </w:rPr>
        <w:t>protection</w:t>
      </w:r>
      <w:r w:rsidRPr="0061563A">
        <w:rPr>
          <w:rFonts w:eastAsia="Calibri"/>
          <w:u w:val="single"/>
        </w:rPr>
        <w:t xml:space="preserve"> to working people</w:t>
      </w:r>
      <w:proofErr w:type="gramStart"/>
      <w:r w:rsidRPr="0061563A">
        <w:rPr>
          <w:rFonts w:eastAsia="Calibri"/>
          <w:sz w:val="16"/>
        </w:rPr>
        <w:t>,25</w:t>
      </w:r>
      <w:proofErr w:type="gramEnd"/>
      <w:r w:rsidRPr="0061563A">
        <w:rPr>
          <w:rFonts w:eastAsia="Calibri"/>
          <w:sz w:val="16"/>
        </w:rPr>
        <w:t xml:space="preserve"> </w:t>
      </w:r>
      <w:r w:rsidRPr="0061563A">
        <w:rPr>
          <w:rFonts w:eastAsia="Calibri"/>
          <w:highlight w:val="cyan"/>
          <w:u w:val="single"/>
        </w:rPr>
        <w:t xml:space="preserve">but emancipating </w:t>
      </w:r>
      <w:r w:rsidRPr="0061563A">
        <w:rPr>
          <w:rFonts w:eastAsia="Calibri"/>
          <w:u w:val="single"/>
        </w:rPr>
        <w:t xml:space="preserve">them </w:t>
      </w:r>
      <w:r w:rsidRPr="0061563A">
        <w:rPr>
          <w:rFonts w:eastAsia="Calibri"/>
          <w:highlight w:val="cyan"/>
          <w:u w:val="single"/>
        </w:rPr>
        <w:t>from</w:t>
      </w:r>
      <w:r w:rsidRPr="0061563A">
        <w:rPr>
          <w:rFonts w:eastAsia="Calibri"/>
          <w:u w:val="single"/>
        </w:rPr>
        <w:t xml:space="preserve"> the commodifying structures of the capitalist mode of production and moreover, </w:t>
      </w:r>
      <w:r w:rsidRPr="0061563A">
        <w:rPr>
          <w:rFonts w:eastAsia="Calibri"/>
          <w:b/>
          <w:iCs/>
          <w:highlight w:val="cyan"/>
          <w:u w:val="single"/>
          <w:bdr w:val="single" w:sz="8" w:space="0" w:color="auto" w:frame="1"/>
        </w:rPr>
        <w:t>capitalism as a social order</w:t>
      </w:r>
      <w:r w:rsidRPr="0061563A">
        <w:rPr>
          <w:rFonts w:eastAsia="Calibri"/>
          <w:sz w:val="16"/>
        </w:rPr>
        <w:t>.26</w:t>
      </w:r>
    </w:p>
    <w:p w14:paraId="2109854C" w14:textId="77777777" w:rsidR="0061563A" w:rsidRPr="0061563A" w:rsidRDefault="0061563A" w:rsidP="0061563A">
      <w:pPr>
        <w:spacing w:line="256" w:lineRule="auto"/>
        <w:rPr>
          <w:rFonts w:eastAsia="Calibri"/>
          <w:sz w:val="16"/>
        </w:rPr>
      </w:pPr>
      <w:r w:rsidRPr="0061563A">
        <w:rPr>
          <w:rFonts w:eastAsia="Calibri"/>
          <w:u w:val="single"/>
        </w:rPr>
        <w:t xml:space="preserve">Within the capitalist mode of production, any work relationship based on wage labour will </w:t>
      </w:r>
      <w:r w:rsidRPr="0061563A">
        <w:rPr>
          <w:rFonts w:eastAsia="Calibri"/>
          <w:b/>
          <w:iCs/>
          <w:u w:val="single"/>
          <w:bdr w:val="single" w:sz="8" w:space="0" w:color="auto" w:frame="1"/>
        </w:rPr>
        <w:t>inherently be hierarchical</w:t>
      </w:r>
      <w:r w:rsidRPr="0061563A">
        <w:rPr>
          <w:rFonts w:eastAsia="Calibri"/>
          <w:u w:val="single"/>
        </w:rPr>
        <w:t xml:space="preserve">, where labour is structurally subordinated to capital and </w:t>
      </w:r>
      <w:r w:rsidRPr="0061563A">
        <w:rPr>
          <w:rFonts w:eastAsia="Calibri"/>
          <w:sz w:val="16"/>
        </w:rPr>
        <w:t>is</w:t>
      </w:r>
      <w:r w:rsidRPr="0061563A">
        <w:rPr>
          <w:rFonts w:eastAsia="Calibri"/>
          <w:sz w:val="16"/>
          <w:u w:val="single"/>
        </w:rPr>
        <w:t xml:space="preserve"> </w:t>
      </w:r>
      <w:r w:rsidRPr="0061563A">
        <w:rPr>
          <w:rFonts w:eastAsia="Calibri"/>
          <w:u w:val="single"/>
        </w:rPr>
        <w:t xml:space="preserve">thus </w:t>
      </w:r>
      <w:r w:rsidRPr="0061563A">
        <w:rPr>
          <w:rFonts w:eastAsia="Calibri"/>
          <w:sz w:val="16"/>
        </w:rPr>
        <w:t>just</w:t>
      </w:r>
      <w:r w:rsidRPr="0061563A">
        <w:rPr>
          <w:rFonts w:eastAsia="Calibri"/>
          <w:sz w:val="16"/>
          <w:u w:val="single"/>
        </w:rPr>
        <w:t xml:space="preserve"> </w:t>
      </w:r>
      <w:r w:rsidRPr="0061563A">
        <w:rPr>
          <w:rFonts w:eastAsia="Calibri"/>
          <w:u w:val="single"/>
        </w:rPr>
        <w:t>another commodity</w:t>
      </w:r>
      <w:r w:rsidRPr="0061563A">
        <w:rPr>
          <w:rFonts w:eastAsia="Calibri"/>
          <w:sz w:val="16"/>
        </w:rPr>
        <w:t xml:space="preserve"> ‘free to circulate to the highest bidder’.27 This formal freedom for labour power to be sold or exchanged on a market by its owners, circulating freely according to the economic rationality of capitalist markets, does not allow labour to impact the ‘bid’ itself, as </w:t>
      </w:r>
      <w:r w:rsidRPr="0061563A">
        <w:rPr>
          <w:rFonts w:eastAsia="Calibri"/>
          <w:u w:val="single"/>
        </w:rPr>
        <w:t xml:space="preserve">the structural and existential dependence of labour on capital yields the imbalance of negotiating power that renders labour </w:t>
      </w:r>
      <w:r w:rsidRPr="0061563A">
        <w:rPr>
          <w:rFonts w:eastAsia="Calibri"/>
          <w:b/>
          <w:iCs/>
          <w:u w:val="single"/>
          <w:bdr w:val="single" w:sz="8" w:space="0" w:color="auto" w:frame="1"/>
        </w:rPr>
        <w:t>systemically subordinated to capital</w:t>
      </w:r>
      <w:r w:rsidRPr="0061563A">
        <w:rPr>
          <w:rFonts w:eastAsia="Calibri"/>
          <w:sz w:val="16"/>
        </w:rPr>
        <w:t xml:space="preserve">.28 In the words of Offe and Wiesenthal, ‘asymmetry of power and freedom emerges between the supply and demand sides as soon as labour power is allocated through markets, i.e., as soon as it is institutionally treated as if it were a commodity’.29 </w:t>
      </w:r>
      <w:r w:rsidRPr="0061563A">
        <w:rPr>
          <w:rFonts w:eastAsia="Calibri"/>
          <w:u w:val="single"/>
        </w:rPr>
        <w:t xml:space="preserve">The structural subordination and overall dependence of workers on their employers arises from labour’s exclusion from access to the </w:t>
      </w:r>
      <w:r w:rsidRPr="0061563A">
        <w:rPr>
          <w:rFonts w:eastAsia="Calibri"/>
          <w:b/>
          <w:iCs/>
          <w:u w:val="single"/>
          <w:bdr w:val="single" w:sz="8" w:space="0" w:color="auto" w:frame="1"/>
        </w:rPr>
        <w:t>means of production</w:t>
      </w:r>
      <w:r w:rsidRPr="0061563A">
        <w:rPr>
          <w:rFonts w:eastAsia="Calibri"/>
          <w:u w:val="single"/>
        </w:rPr>
        <w:t xml:space="preserve"> </w:t>
      </w:r>
      <w:r w:rsidRPr="0061563A">
        <w:rPr>
          <w:rFonts w:eastAsia="Calibri"/>
          <w:sz w:val="16"/>
        </w:rPr>
        <w:t>owned exclusively by capital</w:t>
      </w:r>
      <w:r w:rsidRPr="0061563A">
        <w:rPr>
          <w:rFonts w:eastAsia="Calibri"/>
          <w:u w:val="single"/>
        </w:rPr>
        <w:t xml:space="preserve"> and results in the subsistence of waged workers being </w:t>
      </w:r>
      <w:r w:rsidRPr="0061563A">
        <w:rPr>
          <w:rFonts w:eastAsia="Calibri"/>
          <w:b/>
          <w:iCs/>
          <w:u w:val="single"/>
          <w:bdr w:val="single" w:sz="8" w:space="0" w:color="auto" w:frame="1"/>
        </w:rPr>
        <w:t>existentially dependent</w:t>
      </w:r>
      <w:r w:rsidRPr="0061563A">
        <w:rPr>
          <w:rFonts w:eastAsia="Calibri"/>
          <w:u w:val="single"/>
        </w:rPr>
        <w:t xml:space="preserve"> on the award they receive in return for their labour power traded with capital owners</w:t>
      </w:r>
      <w:r w:rsidRPr="0061563A">
        <w:rPr>
          <w:rFonts w:eastAsia="Calibri"/>
          <w:sz w:val="16"/>
        </w:rPr>
        <w:t>.30 The essence of the formality of this freedom of working people to sell their labour power within the capitalist mode of production is reflected in the formal freedom of workers to choose to renounce their labour rights through invoking individual labour rights waivers.</w:t>
      </w:r>
    </w:p>
    <w:p w14:paraId="054B689D" w14:textId="77777777" w:rsidR="0061563A" w:rsidRPr="0061563A" w:rsidRDefault="0061563A" w:rsidP="0061563A">
      <w:pPr>
        <w:spacing w:line="256" w:lineRule="auto"/>
        <w:rPr>
          <w:rFonts w:eastAsia="Calibri"/>
          <w:u w:val="single"/>
        </w:rPr>
      </w:pPr>
      <w:r w:rsidRPr="0061563A">
        <w:rPr>
          <w:rFonts w:eastAsia="Calibri"/>
          <w:sz w:val="16"/>
        </w:rPr>
        <w:t>Against this background,</w:t>
      </w:r>
      <w:r w:rsidRPr="0061563A">
        <w:rPr>
          <w:rFonts w:eastAsia="Calibri"/>
          <w:sz w:val="16"/>
          <w:u w:val="single"/>
        </w:rPr>
        <w:t xml:space="preserve"> </w:t>
      </w:r>
      <w:r w:rsidRPr="0061563A">
        <w:rPr>
          <w:rFonts w:eastAsia="Calibri"/>
          <w:u w:val="single"/>
        </w:rPr>
        <w:t xml:space="preserve">the </w:t>
      </w:r>
      <w:r w:rsidRPr="0061563A">
        <w:rPr>
          <w:rFonts w:eastAsia="Calibri"/>
          <w:highlight w:val="cyan"/>
          <w:u w:val="single"/>
        </w:rPr>
        <w:t>question is what labour law can do</w:t>
      </w:r>
      <w:r w:rsidRPr="0061563A">
        <w:rPr>
          <w:rFonts w:eastAsia="Calibri"/>
          <w:u w:val="single"/>
        </w:rPr>
        <w:t xml:space="preserve"> for working people </w:t>
      </w:r>
      <w:r w:rsidRPr="0061563A">
        <w:rPr>
          <w:rFonts w:eastAsia="Calibri"/>
          <w:highlight w:val="cyan"/>
          <w:u w:val="single"/>
        </w:rPr>
        <w:t xml:space="preserve">given </w:t>
      </w:r>
      <w:r w:rsidRPr="0061563A">
        <w:rPr>
          <w:rFonts w:eastAsia="Calibri"/>
          <w:u w:val="single"/>
        </w:rPr>
        <w:t xml:space="preserve">the structural conditions underpinning labour and work in </w:t>
      </w:r>
      <w:r w:rsidRPr="0061563A">
        <w:rPr>
          <w:rFonts w:eastAsia="Calibri"/>
          <w:highlight w:val="cyan"/>
          <w:u w:val="single"/>
        </w:rPr>
        <w:t>our capitalist</w:t>
      </w:r>
      <w:r w:rsidRPr="0061563A">
        <w:rPr>
          <w:rFonts w:eastAsia="Calibri"/>
          <w:u w:val="single"/>
        </w:rPr>
        <w:t xml:space="preserve"> social </w:t>
      </w:r>
      <w:r w:rsidRPr="0061563A">
        <w:rPr>
          <w:rFonts w:eastAsia="Calibri"/>
          <w:highlight w:val="cyan"/>
          <w:u w:val="single"/>
        </w:rPr>
        <w:t>order, where exploitation is innate</w:t>
      </w:r>
      <w:r w:rsidRPr="0061563A">
        <w:rPr>
          <w:rFonts w:eastAsia="Calibri"/>
          <w:u w:val="single"/>
        </w:rPr>
        <w:t xml:space="preserve"> to the wage relation allowing employers to always extract surplus from the value that labour has produced</w:t>
      </w:r>
      <w:r w:rsidRPr="0061563A">
        <w:rPr>
          <w:rFonts w:eastAsia="Calibri"/>
          <w:sz w:val="16"/>
        </w:rPr>
        <w:t xml:space="preserve">. These conditions and the structural extraction of surplus labour have only been further exacerbated through financialisation, racialised production processes spanning throughout obscure global value chains, imperialism, colonialism and digital disruption. In Blackett’s view, for example, </w:t>
      </w:r>
      <w:r w:rsidRPr="0061563A">
        <w:rPr>
          <w:rFonts w:eastAsia="Calibri"/>
          <w:highlight w:val="cyan"/>
          <w:u w:val="single"/>
        </w:rPr>
        <w:t>labour law</w:t>
      </w:r>
      <w:r w:rsidRPr="0061563A">
        <w:rPr>
          <w:rFonts w:eastAsia="Calibri"/>
          <w:u w:val="single"/>
        </w:rPr>
        <w:t xml:space="preserve"> intents to </w:t>
      </w:r>
      <w:r w:rsidRPr="0061563A">
        <w:rPr>
          <w:rFonts w:eastAsia="Calibri"/>
          <w:b/>
          <w:iCs/>
          <w:highlight w:val="cyan"/>
          <w:u w:val="single"/>
          <w:bdr w:val="single" w:sz="8" w:space="0" w:color="auto" w:frame="1"/>
        </w:rPr>
        <w:t>resist such structures</w:t>
      </w:r>
      <w:r w:rsidRPr="0061563A">
        <w:rPr>
          <w:rFonts w:eastAsia="Calibri"/>
          <w:highlight w:val="cyan"/>
          <w:u w:val="single"/>
        </w:rPr>
        <w:t xml:space="preserve"> through </w:t>
      </w:r>
      <w:r w:rsidRPr="0061563A">
        <w:rPr>
          <w:rFonts w:eastAsia="Calibri"/>
          <w:b/>
          <w:iCs/>
          <w:highlight w:val="cyan"/>
          <w:u w:val="single"/>
          <w:bdr w:val="single" w:sz="8" w:space="0" w:color="auto" w:frame="1"/>
        </w:rPr>
        <w:t>creating (collective) capabilities</w:t>
      </w:r>
      <w:r w:rsidRPr="0061563A">
        <w:rPr>
          <w:rFonts w:eastAsia="Calibri"/>
          <w:u w:val="single"/>
        </w:rPr>
        <w:t xml:space="preserve"> </w:t>
      </w:r>
      <w:r w:rsidRPr="0061563A">
        <w:rPr>
          <w:rFonts w:eastAsia="Calibri"/>
          <w:sz w:val="16"/>
        </w:rPr>
        <w:t xml:space="preserve">and opening up space within the capitalist social order, </w:t>
      </w:r>
      <w:r w:rsidRPr="0061563A">
        <w:rPr>
          <w:rFonts w:eastAsia="Calibri"/>
          <w:u w:val="single"/>
        </w:rPr>
        <w:t>enabling labour to exercise some agency collectively and individually</w:t>
      </w:r>
      <w:r w:rsidRPr="0061563A">
        <w:rPr>
          <w:rFonts w:eastAsia="Calibri"/>
          <w:sz w:val="16"/>
        </w:rPr>
        <w:t>.31 Contrary to such a primarily emancipatory vision of labour law,</w:t>
      </w:r>
      <w:r w:rsidRPr="0061563A">
        <w:rPr>
          <w:rFonts w:eastAsia="Calibri"/>
          <w:sz w:val="16"/>
          <w:u w:val="single"/>
        </w:rPr>
        <w:t xml:space="preserve"> </w:t>
      </w:r>
      <w:r w:rsidRPr="0061563A">
        <w:rPr>
          <w:rFonts w:eastAsia="Calibri"/>
          <w:u w:val="single"/>
        </w:rPr>
        <w:t>the conventional labour law narrative centred around the employment contract sees labour law’s purpose in ‘protecting workers from the injustice that is sure to arise from the contract of employment given the inequality of bargaining power between an employer and an employee’</w:t>
      </w:r>
      <w:r w:rsidRPr="0061563A">
        <w:rPr>
          <w:rFonts w:eastAsia="Calibri"/>
          <w:sz w:val="16"/>
        </w:rPr>
        <w:t xml:space="preserve">,32 </w:t>
      </w:r>
      <w:r w:rsidRPr="0061563A">
        <w:rPr>
          <w:rFonts w:eastAsia="Calibri"/>
          <w:u w:val="single"/>
        </w:rPr>
        <w:t>inherent to a relationship resting on subordination, domination and exploitation</w:t>
      </w:r>
      <w:r w:rsidRPr="0061563A">
        <w:rPr>
          <w:rFonts w:eastAsia="Calibri"/>
          <w:sz w:val="16"/>
        </w:rPr>
        <w:t xml:space="preserve">.33 </w:t>
      </w:r>
      <w:r w:rsidRPr="0061563A">
        <w:rPr>
          <w:rFonts w:eastAsia="Calibri"/>
          <w:u w:val="single"/>
        </w:rPr>
        <w:t xml:space="preserve">In contrast </w:t>
      </w:r>
      <w:r w:rsidRPr="0061563A">
        <w:rPr>
          <w:rFonts w:eastAsia="Calibri"/>
          <w:sz w:val="16"/>
        </w:rPr>
        <w:t>to this,</w:t>
      </w:r>
      <w:r w:rsidRPr="0061563A">
        <w:rPr>
          <w:rFonts w:eastAsia="Calibri"/>
          <w:sz w:val="16"/>
          <w:u w:val="single"/>
        </w:rPr>
        <w:t xml:space="preserve"> </w:t>
      </w:r>
      <w:r w:rsidRPr="0061563A">
        <w:rPr>
          <w:rFonts w:eastAsia="Calibri"/>
          <w:u w:val="single"/>
        </w:rPr>
        <w:t>‘</w:t>
      </w:r>
      <w:r w:rsidRPr="0061563A">
        <w:rPr>
          <w:rFonts w:eastAsia="Calibri"/>
          <w:b/>
          <w:iCs/>
          <w:highlight w:val="cyan"/>
          <w:u w:val="single"/>
          <w:bdr w:val="single" w:sz="8" w:space="0" w:color="auto" w:frame="1"/>
        </w:rPr>
        <w:t>emancipation through labour law’</w:t>
      </w:r>
      <w:r w:rsidRPr="0061563A">
        <w:rPr>
          <w:rFonts w:eastAsia="Calibri"/>
          <w:highlight w:val="cyan"/>
          <w:u w:val="single"/>
        </w:rPr>
        <w:t xml:space="preserve"> is </w:t>
      </w:r>
      <w:r w:rsidRPr="0061563A">
        <w:rPr>
          <w:rFonts w:eastAsia="Calibri"/>
          <w:u w:val="single"/>
        </w:rPr>
        <w:t xml:space="preserve">a </w:t>
      </w:r>
      <w:r w:rsidRPr="0061563A">
        <w:rPr>
          <w:rFonts w:eastAsia="Calibri"/>
          <w:b/>
          <w:iCs/>
          <w:highlight w:val="cyan"/>
          <w:u w:val="single"/>
          <w:bdr w:val="single" w:sz="8" w:space="0" w:color="auto" w:frame="1"/>
        </w:rPr>
        <w:t xml:space="preserve">broader </w:t>
      </w:r>
      <w:r w:rsidRPr="0061563A">
        <w:rPr>
          <w:rFonts w:eastAsia="Calibri"/>
          <w:b/>
          <w:iCs/>
          <w:u w:val="single"/>
          <w:bdr w:val="single" w:sz="8" w:space="0" w:color="auto" w:frame="1"/>
        </w:rPr>
        <w:t>approach</w:t>
      </w:r>
      <w:r w:rsidRPr="0061563A">
        <w:rPr>
          <w:rFonts w:eastAsia="Calibri"/>
          <w:u w:val="single"/>
        </w:rPr>
        <w:t xml:space="preserve"> that goes </w:t>
      </w:r>
      <w:r w:rsidRPr="0061563A">
        <w:rPr>
          <w:rFonts w:eastAsia="Calibri"/>
          <w:highlight w:val="cyan"/>
          <w:u w:val="single"/>
        </w:rPr>
        <w:t xml:space="preserve">beyond </w:t>
      </w:r>
      <w:r w:rsidRPr="0061563A">
        <w:rPr>
          <w:rFonts w:eastAsia="Calibri"/>
          <w:u w:val="single"/>
        </w:rPr>
        <w:t xml:space="preserve">the inequality of bargaining power in relation to the individual employment </w:t>
      </w:r>
      <w:r w:rsidRPr="0061563A">
        <w:rPr>
          <w:rFonts w:eastAsia="Calibri"/>
          <w:highlight w:val="cyan"/>
          <w:u w:val="single"/>
        </w:rPr>
        <w:t>contract</w:t>
      </w:r>
      <w:r w:rsidRPr="0061563A">
        <w:rPr>
          <w:rFonts w:eastAsia="Calibri"/>
          <w:sz w:val="16"/>
        </w:rPr>
        <w:t xml:space="preserve">. In this broader understanding, </w:t>
      </w:r>
      <w:r w:rsidRPr="0061563A">
        <w:rPr>
          <w:rFonts w:eastAsia="Calibri"/>
          <w:u w:val="single"/>
        </w:rPr>
        <w:t xml:space="preserve">labour law’s role as an emancipatory project consists in </w:t>
      </w:r>
      <w:r w:rsidRPr="0061563A">
        <w:rPr>
          <w:rFonts w:eastAsia="Calibri"/>
          <w:highlight w:val="cyan"/>
          <w:u w:val="single"/>
        </w:rPr>
        <w:t xml:space="preserve">providing </w:t>
      </w:r>
      <w:r w:rsidRPr="0061563A">
        <w:rPr>
          <w:rFonts w:eastAsia="Calibri"/>
          <w:b/>
          <w:iCs/>
          <w:highlight w:val="cyan"/>
          <w:u w:val="single"/>
          <w:bdr w:val="single" w:sz="8" w:space="0" w:color="auto" w:frame="1"/>
        </w:rPr>
        <w:t>resistance</w:t>
      </w:r>
      <w:r w:rsidRPr="0061563A">
        <w:rPr>
          <w:rFonts w:eastAsia="Calibri"/>
          <w:highlight w:val="cyan"/>
          <w:u w:val="single"/>
        </w:rPr>
        <w:t xml:space="preserve"> to</w:t>
      </w:r>
      <w:r w:rsidRPr="0061563A">
        <w:rPr>
          <w:rFonts w:eastAsia="Calibri"/>
          <w:u w:val="single"/>
        </w:rPr>
        <w:t xml:space="preserve"> the </w:t>
      </w:r>
      <w:r w:rsidRPr="0061563A">
        <w:rPr>
          <w:rFonts w:eastAsia="Calibri"/>
          <w:b/>
          <w:iCs/>
          <w:highlight w:val="cyan"/>
          <w:u w:val="single"/>
          <w:bdr w:val="single" w:sz="8" w:space="0" w:color="auto" w:frame="1"/>
        </w:rPr>
        <w:t>structural</w:t>
      </w:r>
      <w:r w:rsidRPr="0061563A">
        <w:rPr>
          <w:rFonts w:eastAsia="Calibri"/>
          <w:b/>
          <w:iCs/>
          <w:u w:val="single"/>
          <w:bdr w:val="single" w:sz="8" w:space="0" w:color="auto" w:frame="1"/>
        </w:rPr>
        <w:t xml:space="preserve"> process of </w:t>
      </w:r>
      <w:r w:rsidRPr="0061563A">
        <w:rPr>
          <w:rFonts w:eastAsia="Calibri"/>
          <w:b/>
          <w:iCs/>
          <w:highlight w:val="cyan"/>
          <w:u w:val="single"/>
          <w:bdr w:val="single" w:sz="8" w:space="0" w:color="auto" w:frame="1"/>
        </w:rPr>
        <w:t>commodification</w:t>
      </w:r>
      <w:r w:rsidRPr="0061563A">
        <w:rPr>
          <w:rFonts w:eastAsia="Calibri"/>
          <w:u w:val="single"/>
        </w:rPr>
        <w:t xml:space="preserve"> of labour through the very mode of production, capital accumulation and capitalist (labour) markets, </w:t>
      </w:r>
      <w:r w:rsidRPr="0061563A">
        <w:rPr>
          <w:rFonts w:eastAsia="Calibri"/>
          <w:highlight w:val="cyan"/>
          <w:u w:val="single"/>
        </w:rPr>
        <w:t>which</w:t>
      </w:r>
      <w:r w:rsidRPr="0061563A">
        <w:rPr>
          <w:rFonts w:eastAsia="Calibri"/>
          <w:u w:val="single"/>
        </w:rPr>
        <w:t xml:space="preserve"> has an </w:t>
      </w:r>
      <w:r w:rsidRPr="0061563A">
        <w:rPr>
          <w:rFonts w:eastAsia="Calibri"/>
          <w:highlight w:val="cyan"/>
          <w:u w:val="single"/>
        </w:rPr>
        <w:t>impact</w:t>
      </w:r>
      <w:r w:rsidRPr="0061563A">
        <w:rPr>
          <w:rFonts w:eastAsia="Calibri"/>
          <w:u w:val="single"/>
        </w:rPr>
        <w:t xml:space="preserve"> </w:t>
      </w:r>
      <w:r w:rsidRPr="0061563A">
        <w:rPr>
          <w:rFonts w:eastAsia="Calibri"/>
          <w:sz w:val="16"/>
        </w:rPr>
        <w:t>on the overall human condition and</w:t>
      </w:r>
      <w:r w:rsidRPr="0061563A">
        <w:rPr>
          <w:rFonts w:eastAsia="Calibri"/>
          <w:sz w:val="16"/>
          <w:u w:val="single"/>
        </w:rPr>
        <w:t xml:space="preserve"> </w:t>
      </w:r>
      <w:r w:rsidRPr="0061563A">
        <w:rPr>
          <w:rFonts w:eastAsia="Calibri"/>
          <w:highlight w:val="cyan"/>
          <w:u w:val="single"/>
        </w:rPr>
        <w:t>the capacity of working people</w:t>
      </w:r>
      <w:r w:rsidRPr="0061563A">
        <w:rPr>
          <w:rFonts w:eastAsia="Calibri"/>
          <w:sz w:val="16"/>
        </w:rPr>
        <w:t xml:space="preserve"> (through creating/preserving space/capabilities)34 </w:t>
      </w:r>
      <w:r w:rsidRPr="0061563A">
        <w:rPr>
          <w:rFonts w:eastAsia="Calibri"/>
          <w:highlight w:val="cyan"/>
          <w:u w:val="single"/>
        </w:rPr>
        <w:t xml:space="preserve">to </w:t>
      </w:r>
      <w:r w:rsidRPr="0061563A">
        <w:rPr>
          <w:rFonts w:eastAsia="Calibri"/>
          <w:b/>
          <w:iCs/>
          <w:highlight w:val="cyan"/>
          <w:u w:val="single"/>
          <w:bdr w:val="single" w:sz="8" w:space="0" w:color="auto" w:frame="1"/>
        </w:rPr>
        <w:t>effectively exercise agency</w:t>
      </w:r>
      <w:r w:rsidRPr="0061563A">
        <w:rPr>
          <w:rFonts w:eastAsia="Calibri"/>
          <w:sz w:val="16"/>
        </w:rPr>
        <w:t xml:space="preserve">, both </w:t>
      </w:r>
      <w:r w:rsidRPr="0061563A">
        <w:rPr>
          <w:rFonts w:eastAsia="Calibri"/>
          <w:u w:val="single"/>
        </w:rPr>
        <w:t xml:space="preserve">at the workplace and beyond. </w:t>
      </w:r>
      <w:r w:rsidRPr="0061563A">
        <w:rPr>
          <w:rFonts w:eastAsia="Calibri"/>
          <w:highlight w:val="cyan"/>
          <w:u w:val="single"/>
        </w:rPr>
        <w:t xml:space="preserve">This is not </w:t>
      </w:r>
      <w:r w:rsidRPr="0061563A">
        <w:rPr>
          <w:rFonts w:eastAsia="Calibri"/>
          <w:u w:val="single"/>
        </w:rPr>
        <w:t xml:space="preserve">merely </w:t>
      </w:r>
      <w:proofErr w:type="gramStart"/>
      <w:r w:rsidRPr="0061563A">
        <w:rPr>
          <w:rFonts w:eastAsia="Calibri"/>
          <w:sz w:val="16"/>
        </w:rPr>
        <w:t xml:space="preserve">a </w:t>
      </w:r>
      <w:r w:rsidRPr="0061563A">
        <w:rPr>
          <w:rFonts w:eastAsia="Calibri"/>
          <w:highlight w:val="cyan"/>
          <w:u w:val="single"/>
        </w:rPr>
        <w:t>wishful</w:t>
      </w:r>
      <w:proofErr w:type="gramEnd"/>
      <w:r w:rsidRPr="0061563A">
        <w:rPr>
          <w:rFonts w:eastAsia="Calibri"/>
          <w:highlight w:val="cyan"/>
          <w:u w:val="single"/>
        </w:rPr>
        <w:t xml:space="preserve"> thinking</w:t>
      </w:r>
      <w:r w:rsidRPr="0061563A">
        <w:rPr>
          <w:rFonts w:eastAsia="Calibri"/>
          <w:u w:val="single"/>
        </w:rPr>
        <w:t xml:space="preserve"> </w:t>
      </w:r>
      <w:r w:rsidRPr="0061563A">
        <w:rPr>
          <w:rFonts w:eastAsia="Calibri"/>
          <w:sz w:val="16"/>
        </w:rPr>
        <w:t xml:space="preserve">and solely a normative vision about what labour law should become, </w:t>
      </w:r>
      <w:r w:rsidRPr="0061563A">
        <w:rPr>
          <w:rFonts w:eastAsia="Calibri"/>
          <w:highlight w:val="cyan"/>
          <w:u w:val="single"/>
        </w:rPr>
        <w:t>but</w:t>
      </w:r>
      <w:r w:rsidRPr="0061563A">
        <w:rPr>
          <w:rFonts w:eastAsia="Calibri"/>
          <w:u w:val="single"/>
        </w:rPr>
        <w:t xml:space="preserve"> </w:t>
      </w:r>
      <w:r w:rsidRPr="0061563A">
        <w:rPr>
          <w:rFonts w:eastAsia="Calibri"/>
          <w:sz w:val="16"/>
        </w:rPr>
        <w:t>it is an invitation to reflect on what labour law has historically striven for and what</w:t>
      </w:r>
      <w:r w:rsidRPr="0061563A">
        <w:rPr>
          <w:rFonts w:eastAsia="Calibri"/>
          <w:sz w:val="16"/>
          <w:u w:val="single"/>
        </w:rPr>
        <w:t xml:space="preserve"> </w:t>
      </w:r>
      <w:r w:rsidRPr="0061563A">
        <w:rPr>
          <w:rFonts w:eastAsia="Calibri"/>
          <w:highlight w:val="cyan"/>
          <w:u w:val="single"/>
        </w:rPr>
        <w:t>possibilities</w:t>
      </w:r>
      <w:r w:rsidRPr="0061563A">
        <w:rPr>
          <w:rFonts w:eastAsia="Calibri"/>
          <w:u w:val="single"/>
        </w:rPr>
        <w:t xml:space="preserve"> </w:t>
      </w:r>
      <w:r w:rsidRPr="0061563A">
        <w:rPr>
          <w:rFonts w:eastAsia="Calibri"/>
          <w:sz w:val="16"/>
        </w:rPr>
        <w:t>it currently offers when perceived</w:t>
      </w:r>
      <w:r w:rsidRPr="0061563A">
        <w:rPr>
          <w:rFonts w:eastAsia="Calibri"/>
          <w:sz w:val="16"/>
          <w:u w:val="single"/>
        </w:rPr>
        <w:t xml:space="preserve"> </w:t>
      </w:r>
      <w:r w:rsidRPr="0061563A">
        <w:rPr>
          <w:rFonts w:eastAsia="Calibri"/>
          <w:u w:val="single"/>
        </w:rPr>
        <w:t>beyond the contractual framework.</w:t>
      </w:r>
    </w:p>
    <w:p w14:paraId="38F904C2" w14:textId="77777777" w:rsidR="0061563A" w:rsidRPr="0061563A" w:rsidRDefault="0061563A" w:rsidP="0061563A">
      <w:pPr>
        <w:spacing w:line="256" w:lineRule="auto"/>
        <w:rPr>
          <w:rFonts w:eastAsia="Calibri"/>
          <w:sz w:val="16"/>
        </w:rPr>
      </w:pPr>
      <w:r w:rsidRPr="0061563A">
        <w:rPr>
          <w:rFonts w:eastAsia="Calibri"/>
          <w:u w:val="single"/>
        </w:rPr>
        <w:t xml:space="preserve">What can </w:t>
      </w:r>
      <w:r w:rsidRPr="0061563A">
        <w:rPr>
          <w:rFonts w:eastAsia="Calibri"/>
          <w:sz w:val="16"/>
        </w:rPr>
        <w:t>then</w:t>
      </w:r>
      <w:r w:rsidRPr="0061563A">
        <w:rPr>
          <w:rFonts w:eastAsia="Calibri"/>
          <w:sz w:val="16"/>
          <w:u w:val="single"/>
        </w:rPr>
        <w:t xml:space="preserve"> </w:t>
      </w:r>
      <w:r w:rsidRPr="0061563A">
        <w:rPr>
          <w:rFonts w:eastAsia="Calibri"/>
          <w:u w:val="single"/>
        </w:rPr>
        <w:t xml:space="preserve">labour law </w:t>
      </w:r>
      <w:proofErr w:type="gramStart"/>
      <w:r w:rsidRPr="0061563A">
        <w:rPr>
          <w:rFonts w:eastAsia="Calibri"/>
          <w:u w:val="single"/>
        </w:rPr>
        <w:t>do</w:t>
      </w:r>
      <w:proofErr w:type="gramEnd"/>
      <w:r w:rsidRPr="0061563A">
        <w:rPr>
          <w:rFonts w:eastAsia="Calibri"/>
          <w:u w:val="single"/>
        </w:rPr>
        <w:t xml:space="preserve"> </w:t>
      </w:r>
      <w:proofErr w:type="gramStart"/>
      <w:r w:rsidRPr="0061563A">
        <w:rPr>
          <w:rFonts w:eastAsia="Calibri"/>
          <w:sz w:val="16"/>
        </w:rPr>
        <w:t>in order</w:t>
      </w:r>
      <w:r w:rsidRPr="0061563A">
        <w:rPr>
          <w:rFonts w:eastAsia="Calibri"/>
          <w:sz w:val="16"/>
          <w:u w:val="single"/>
        </w:rPr>
        <w:t xml:space="preserve"> </w:t>
      </w:r>
      <w:r w:rsidRPr="0061563A">
        <w:rPr>
          <w:rFonts w:eastAsia="Calibri"/>
          <w:u w:val="single"/>
        </w:rPr>
        <w:t>to</w:t>
      </w:r>
      <w:proofErr w:type="gramEnd"/>
      <w:r w:rsidRPr="0061563A">
        <w:rPr>
          <w:rFonts w:eastAsia="Calibri"/>
          <w:u w:val="single"/>
        </w:rPr>
        <w:t xml:space="preserve"> </w:t>
      </w:r>
      <w:r w:rsidRPr="0061563A">
        <w:rPr>
          <w:rFonts w:eastAsia="Calibri"/>
          <w:b/>
          <w:iCs/>
          <w:u w:val="single"/>
          <w:bdr w:val="single" w:sz="8" w:space="0" w:color="auto" w:frame="1"/>
        </w:rPr>
        <w:t>effectively resist</w:t>
      </w:r>
      <w:r w:rsidRPr="0061563A">
        <w:rPr>
          <w:rFonts w:eastAsia="Calibri"/>
          <w:u w:val="single"/>
        </w:rPr>
        <w:t xml:space="preserve"> such commodifying forces </w:t>
      </w:r>
      <w:r w:rsidRPr="0061563A">
        <w:rPr>
          <w:rFonts w:eastAsia="Calibri"/>
          <w:sz w:val="16"/>
        </w:rPr>
        <w:t xml:space="preserve">and injustice that </w:t>
      </w:r>
      <w:proofErr w:type="gramStart"/>
      <w:r w:rsidRPr="0061563A">
        <w:rPr>
          <w:rFonts w:eastAsia="Calibri"/>
          <w:sz w:val="16"/>
        </w:rPr>
        <w:t>arises</w:t>
      </w:r>
      <w:proofErr w:type="gramEnd"/>
      <w:r w:rsidRPr="0061563A">
        <w:rPr>
          <w:rFonts w:eastAsia="Calibri"/>
          <w:sz w:val="16"/>
        </w:rPr>
        <w:t xml:space="preserve"> from them? </w:t>
      </w:r>
      <w:r w:rsidRPr="0061563A">
        <w:rPr>
          <w:rFonts w:eastAsia="Calibri"/>
          <w:u w:val="single"/>
        </w:rPr>
        <w:t>According to Marxist (inspired) critique of capitalism</w:t>
      </w:r>
      <w:r w:rsidRPr="0061563A">
        <w:rPr>
          <w:rFonts w:eastAsia="Calibri"/>
          <w:sz w:val="16"/>
        </w:rPr>
        <w:t>, in capitalism as a social order, ‘</w:t>
      </w:r>
      <w:r w:rsidRPr="0061563A">
        <w:rPr>
          <w:rFonts w:eastAsia="Calibri"/>
          <w:u w:val="single"/>
        </w:rPr>
        <w:t>experiences of injustice emerges along</w:t>
      </w:r>
      <w:r w:rsidRPr="0061563A">
        <w:rPr>
          <w:rFonts w:eastAsia="Calibri"/>
          <w:sz w:val="16"/>
        </w:rPr>
        <w:t xml:space="preserve"> three trajectories of domination’, namely </w:t>
      </w:r>
      <w:r w:rsidRPr="0061563A">
        <w:rPr>
          <w:rFonts w:eastAsia="Calibri"/>
          <w:u w:val="single"/>
        </w:rPr>
        <w:t>structural, relational and systemic domination</w:t>
      </w:r>
      <w:r w:rsidRPr="0061563A">
        <w:rPr>
          <w:rFonts w:eastAsia="Calibri"/>
          <w:sz w:val="16"/>
        </w:rPr>
        <w:t xml:space="preserve">.35 The structural domination rests on class structure as a basis of capitalism as a system of institutions and social relations, shaped by the private ownership of productive assets secured via property rights.36 In Azmanova’s words, ‘relational domination consists in the subordination of one group of actors to another due to power asymmetries’, </w:t>
      </w:r>
      <w:r w:rsidRPr="0061563A">
        <w:rPr>
          <w:rFonts w:eastAsia="Calibri"/>
          <w:u w:val="single"/>
        </w:rPr>
        <w:t xml:space="preserve">which are usually addressed through strategies of </w:t>
      </w:r>
      <w:r w:rsidRPr="0061563A">
        <w:rPr>
          <w:rFonts w:eastAsia="Calibri"/>
          <w:b/>
          <w:iCs/>
          <w:u w:val="single"/>
          <w:bdr w:val="single" w:sz="8" w:space="0" w:color="auto" w:frame="1"/>
        </w:rPr>
        <w:t>redistribution and inclusion</w:t>
      </w:r>
      <w:r w:rsidRPr="0061563A">
        <w:rPr>
          <w:rFonts w:eastAsia="Calibri"/>
          <w:sz w:val="16"/>
        </w:rPr>
        <w:t xml:space="preserve">.37 One could argue that </w:t>
      </w:r>
      <w:r w:rsidRPr="0061563A">
        <w:rPr>
          <w:rFonts w:eastAsia="Calibri"/>
          <w:highlight w:val="cyan"/>
          <w:u w:val="single"/>
        </w:rPr>
        <w:t>labour law could</w:t>
      </w:r>
      <w:r w:rsidRPr="0061563A">
        <w:rPr>
          <w:rFonts w:eastAsia="Calibri"/>
          <w:u w:val="single"/>
        </w:rPr>
        <w:t xml:space="preserve"> </w:t>
      </w:r>
      <w:r w:rsidRPr="0061563A">
        <w:rPr>
          <w:rFonts w:eastAsia="Calibri"/>
          <w:sz w:val="16"/>
        </w:rPr>
        <w:t xml:space="preserve">partly </w:t>
      </w:r>
      <w:r w:rsidRPr="0061563A">
        <w:rPr>
          <w:rFonts w:eastAsia="Calibri"/>
          <w:u w:val="single"/>
        </w:rPr>
        <w:t>be considered such a strategy, ‘</w:t>
      </w:r>
      <w:r w:rsidRPr="0061563A">
        <w:rPr>
          <w:rFonts w:eastAsia="Calibri"/>
          <w:highlight w:val="cyan"/>
          <w:u w:val="single"/>
        </w:rPr>
        <w:t>return</w:t>
      </w:r>
      <w:r w:rsidRPr="0061563A">
        <w:rPr>
          <w:rFonts w:eastAsia="Calibri"/>
          <w:u w:val="single"/>
        </w:rPr>
        <w:t xml:space="preserve">ing </w:t>
      </w:r>
      <w:r w:rsidRPr="0061563A">
        <w:rPr>
          <w:rFonts w:eastAsia="Calibri"/>
          <w:highlight w:val="cyan"/>
          <w:u w:val="single"/>
        </w:rPr>
        <w:t xml:space="preserve">to workers </w:t>
      </w:r>
      <w:r w:rsidRPr="0061563A">
        <w:rPr>
          <w:rFonts w:eastAsia="Calibri"/>
          <w:b/>
          <w:iCs/>
          <w:highlight w:val="cyan"/>
          <w:u w:val="single"/>
          <w:bdr w:val="single" w:sz="8" w:space="0" w:color="auto" w:frame="1"/>
        </w:rPr>
        <w:t xml:space="preserve">bigger share </w:t>
      </w:r>
      <w:r w:rsidRPr="0061563A">
        <w:rPr>
          <w:rFonts w:eastAsia="Calibri"/>
          <w:highlight w:val="cyan"/>
          <w:u w:val="single"/>
        </w:rPr>
        <w:t xml:space="preserve">of the </w:t>
      </w:r>
      <w:r w:rsidRPr="0061563A">
        <w:rPr>
          <w:rFonts w:eastAsia="Calibri"/>
          <w:b/>
          <w:iCs/>
          <w:highlight w:val="cyan"/>
          <w:u w:val="single"/>
          <w:bdr w:val="single" w:sz="8" w:space="0" w:color="auto" w:frame="1"/>
        </w:rPr>
        <w:t>value they produce</w:t>
      </w:r>
      <w:r w:rsidRPr="0061563A">
        <w:rPr>
          <w:rFonts w:eastAsia="Calibri"/>
          <w:highlight w:val="cyan"/>
          <w:u w:val="single"/>
        </w:rPr>
        <w:t xml:space="preserve"> in the form of</w:t>
      </w:r>
      <w:r w:rsidRPr="0061563A">
        <w:rPr>
          <w:rFonts w:eastAsia="Calibri"/>
          <w:u w:val="single"/>
        </w:rPr>
        <w:t xml:space="preserve"> higher </w:t>
      </w:r>
      <w:r w:rsidRPr="0061563A">
        <w:rPr>
          <w:rFonts w:eastAsia="Calibri"/>
          <w:highlight w:val="cyan"/>
          <w:u w:val="single"/>
        </w:rPr>
        <w:t>wages</w:t>
      </w:r>
      <w:r w:rsidRPr="0061563A">
        <w:rPr>
          <w:rFonts w:eastAsia="Calibri"/>
          <w:u w:val="single"/>
        </w:rPr>
        <w:t xml:space="preserve"> and other benefits’, which would reduce </w:t>
      </w:r>
      <w:r w:rsidRPr="0061563A">
        <w:rPr>
          <w:rFonts w:eastAsia="Calibri"/>
          <w:sz w:val="16"/>
        </w:rPr>
        <w:t>but not terminate</w:t>
      </w:r>
      <w:r w:rsidRPr="0061563A">
        <w:rPr>
          <w:rFonts w:eastAsia="Calibri"/>
          <w:sz w:val="16"/>
          <w:u w:val="single"/>
        </w:rPr>
        <w:t xml:space="preserve"> </w:t>
      </w:r>
      <w:r w:rsidRPr="0061563A">
        <w:rPr>
          <w:rFonts w:eastAsia="Calibri"/>
          <w:u w:val="single"/>
        </w:rPr>
        <w:t>exploitation</w:t>
      </w:r>
      <w:r w:rsidRPr="0061563A">
        <w:rPr>
          <w:rFonts w:eastAsia="Calibri"/>
          <w:sz w:val="16"/>
        </w:rPr>
        <w:t xml:space="preserve"> (employers/capital will continue to appropriate a disproportionately bigger chunk of surplus labour), therefore not sufficiently tackling structural domination in a way that might lead to full (human) emancipation.38 </w:t>
      </w:r>
      <w:r w:rsidRPr="0061563A">
        <w:rPr>
          <w:rFonts w:eastAsia="Calibri"/>
          <w:u w:val="single"/>
        </w:rPr>
        <w:t>Such full human emancipation will require breaking with exclusive ownership of the means of production by capital and the inherent subordination of labour deriving from there</w:t>
      </w:r>
      <w:r w:rsidRPr="0061563A">
        <w:rPr>
          <w:rFonts w:eastAsia="Calibri"/>
          <w:sz w:val="16"/>
        </w:rPr>
        <w:t>. Finally, ‘systemic domination is the subordination of all members of society to the operational logic of capitalism … including those who escape structural and relational domination (owners of means of production and well-paid labour market insiders)’.39</w:t>
      </w:r>
    </w:p>
    <w:p w14:paraId="44386962" w14:textId="77777777" w:rsidR="0061563A" w:rsidRPr="0061563A" w:rsidRDefault="0061563A" w:rsidP="0061563A">
      <w:pPr>
        <w:spacing w:line="256" w:lineRule="auto"/>
        <w:rPr>
          <w:rFonts w:eastAsia="Calibri"/>
          <w:sz w:val="16"/>
        </w:rPr>
      </w:pPr>
      <w:r w:rsidRPr="0061563A">
        <w:rPr>
          <w:rFonts w:eastAsia="Calibri"/>
          <w:sz w:val="16"/>
        </w:rPr>
        <w:t xml:space="preserve">Within this framework, </w:t>
      </w:r>
      <w:r w:rsidRPr="0061563A">
        <w:rPr>
          <w:rFonts w:eastAsia="Calibri"/>
          <w:u w:val="single"/>
        </w:rPr>
        <w:t>one might argue that current labour law’s emancipatory efforts would likely remain trapped in</w:t>
      </w:r>
      <w:r w:rsidRPr="0061563A">
        <w:rPr>
          <w:rFonts w:eastAsia="Calibri"/>
          <w:sz w:val="16"/>
        </w:rPr>
        <w:t xml:space="preserve"> what Azmanova describes as </w:t>
      </w:r>
      <w:r w:rsidRPr="0061563A">
        <w:rPr>
          <w:rFonts w:eastAsia="Calibri"/>
          <w:u w:val="single"/>
        </w:rPr>
        <w:t>the ‘paradox of emancipation’.</w:t>
      </w:r>
      <w:r w:rsidRPr="0061563A">
        <w:rPr>
          <w:rFonts w:eastAsia="Calibri"/>
          <w:sz w:val="16"/>
        </w:rPr>
        <w:t>40 This paradox means that the emancipatory effort of seeking equality and inclusion validates the model within which the emancipation is being sought in the first place—accepting systemic domination for the sake of reducing structural and relational domination.41 The growth foundation of the capitalist economic model, based on profit maximisation through competitive production, extraction, exploitation and capital accumulation, remains intact, further producing social harms.42</w:t>
      </w:r>
    </w:p>
    <w:p w14:paraId="432FA573" w14:textId="77777777" w:rsidR="0061563A" w:rsidRPr="0061563A" w:rsidRDefault="0061563A" w:rsidP="0061563A">
      <w:pPr>
        <w:spacing w:line="256" w:lineRule="auto"/>
        <w:rPr>
          <w:rFonts w:eastAsia="Calibri"/>
          <w:sz w:val="16"/>
        </w:rPr>
      </w:pPr>
      <w:r w:rsidRPr="0061563A">
        <w:rPr>
          <w:rFonts w:eastAsia="Calibri"/>
          <w:u w:val="single"/>
        </w:rPr>
        <w:t>However</w:t>
      </w:r>
      <w:r w:rsidRPr="0061563A">
        <w:rPr>
          <w:rFonts w:eastAsia="Calibri"/>
          <w:sz w:val="16"/>
        </w:rPr>
        <w:t>, recognising</w:t>
      </w:r>
      <w:r w:rsidRPr="0061563A">
        <w:rPr>
          <w:rFonts w:eastAsia="Calibri"/>
          <w:u w:val="single"/>
        </w:rPr>
        <w:t xml:space="preserve"> this </w:t>
      </w:r>
      <w:r w:rsidRPr="0061563A">
        <w:rPr>
          <w:rFonts w:eastAsia="Calibri"/>
          <w:sz w:val="16"/>
        </w:rPr>
        <w:t>‘paradox of emancipation’</w:t>
      </w:r>
      <w:r w:rsidRPr="0061563A">
        <w:rPr>
          <w:rFonts w:eastAsia="Calibri"/>
          <w:sz w:val="16"/>
          <w:u w:val="single"/>
        </w:rPr>
        <w:t xml:space="preserve"> </w:t>
      </w:r>
      <w:r w:rsidRPr="0061563A">
        <w:rPr>
          <w:rFonts w:eastAsia="Calibri"/>
          <w:u w:val="single"/>
        </w:rPr>
        <w:t xml:space="preserve">does not mean that labour law holds no emancipatory potential that can be </w:t>
      </w:r>
      <w:r w:rsidRPr="0061563A">
        <w:rPr>
          <w:rFonts w:eastAsia="Calibri"/>
          <w:b/>
          <w:iCs/>
          <w:u w:val="single"/>
          <w:bdr w:val="single" w:sz="8" w:space="0" w:color="auto" w:frame="1"/>
        </w:rPr>
        <w:t>progressively developed</w:t>
      </w:r>
      <w:r w:rsidRPr="0061563A">
        <w:rPr>
          <w:rFonts w:eastAsia="Calibri"/>
          <w:u w:val="single"/>
        </w:rPr>
        <w:t xml:space="preserve"> beyond its current dominant imaginary. </w:t>
      </w:r>
      <w:r w:rsidRPr="0061563A">
        <w:rPr>
          <w:rFonts w:eastAsia="Calibri"/>
          <w:sz w:val="16"/>
        </w:rPr>
        <w:t>The multitude of labour movements that coproduced labour law across national contexts and</w:t>
      </w:r>
      <w:r w:rsidRPr="0061563A">
        <w:rPr>
          <w:rFonts w:eastAsia="Calibri"/>
          <w:sz w:val="16"/>
          <w:u w:val="single"/>
        </w:rPr>
        <w:t xml:space="preserve"> </w:t>
      </w:r>
      <w:r w:rsidRPr="0061563A">
        <w:rPr>
          <w:rFonts w:eastAsia="Calibri"/>
          <w:u w:val="single"/>
        </w:rPr>
        <w:t xml:space="preserve">the </w:t>
      </w:r>
      <w:r w:rsidRPr="0061563A">
        <w:rPr>
          <w:rFonts w:eastAsia="Calibri"/>
          <w:sz w:val="16"/>
        </w:rPr>
        <w:t xml:space="preserve">different kinds of </w:t>
      </w:r>
      <w:r w:rsidRPr="0061563A">
        <w:rPr>
          <w:rFonts w:eastAsia="Calibri"/>
          <w:u w:val="single"/>
        </w:rPr>
        <w:t xml:space="preserve">labour and social </w:t>
      </w:r>
      <w:r w:rsidRPr="0061563A">
        <w:rPr>
          <w:rFonts w:eastAsia="Calibri"/>
          <w:highlight w:val="cyan"/>
          <w:u w:val="single"/>
        </w:rPr>
        <w:t xml:space="preserve">struggles which </w:t>
      </w:r>
      <w:r w:rsidRPr="0061563A">
        <w:rPr>
          <w:rFonts w:eastAsia="Calibri"/>
          <w:u w:val="single"/>
        </w:rPr>
        <w:t xml:space="preserve">historically </w:t>
      </w:r>
      <w:r w:rsidRPr="0061563A">
        <w:rPr>
          <w:rFonts w:eastAsia="Calibri"/>
          <w:highlight w:val="cyan"/>
          <w:u w:val="single"/>
        </w:rPr>
        <w:t xml:space="preserve">found support in labour law and </w:t>
      </w:r>
      <w:r w:rsidRPr="0061563A">
        <w:rPr>
          <w:rFonts w:eastAsia="Calibri"/>
          <w:b/>
          <w:iCs/>
          <w:highlight w:val="cyan"/>
          <w:u w:val="single"/>
          <w:bdr w:val="single" w:sz="8" w:space="0" w:color="auto" w:frame="1"/>
        </w:rPr>
        <w:t>transformed societies</w:t>
      </w:r>
      <w:r w:rsidRPr="0061563A">
        <w:rPr>
          <w:rFonts w:eastAsia="Calibri"/>
          <w:u w:val="single"/>
        </w:rPr>
        <w:t xml:space="preserve"> improving living and working conditions for many, are the </w:t>
      </w:r>
      <w:r w:rsidRPr="0061563A">
        <w:rPr>
          <w:rFonts w:eastAsia="Calibri"/>
          <w:highlight w:val="cyan"/>
          <w:u w:val="single"/>
        </w:rPr>
        <w:t>evidence</w:t>
      </w:r>
      <w:r w:rsidRPr="0061563A">
        <w:rPr>
          <w:rFonts w:eastAsia="Calibri"/>
          <w:u w:val="single"/>
        </w:rPr>
        <w:t xml:space="preserve"> of </w:t>
      </w:r>
      <w:r w:rsidRPr="0061563A">
        <w:rPr>
          <w:rFonts w:eastAsia="Calibri"/>
          <w:highlight w:val="cyan"/>
          <w:u w:val="single"/>
        </w:rPr>
        <w:t>labour law’s</w:t>
      </w:r>
      <w:r w:rsidRPr="0061563A">
        <w:rPr>
          <w:rFonts w:eastAsia="Calibri"/>
          <w:u w:val="single"/>
        </w:rPr>
        <w:t xml:space="preserve"> historic origin as a product of emancipation struggles as well as of its current </w:t>
      </w:r>
      <w:r w:rsidRPr="0061563A">
        <w:rPr>
          <w:rFonts w:eastAsia="Calibri"/>
          <w:b/>
          <w:iCs/>
          <w:highlight w:val="cyan"/>
          <w:u w:val="single"/>
          <w:bdr w:val="single" w:sz="8" w:space="0" w:color="auto" w:frame="1"/>
        </w:rPr>
        <w:t>emancipatory potential</w:t>
      </w:r>
      <w:r w:rsidRPr="0061563A">
        <w:rPr>
          <w:rFonts w:eastAsia="Calibri"/>
          <w:b/>
          <w:iCs/>
          <w:u w:val="single"/>
          <w:bdr w:val="single" w:sz="8" w:space="0" w:color="auto" w:frame="1"/>
        </w:rPr>
        <w:t>.</w:t>
      </w:r>
      <w:r w:rsidRPr="0061563A">
        <w:rPr>
          <w:rFonts w:eastAsia="Calibri"/>
          <w:sz w:val="16"/>
        </w:rPr>
        <w:t xml:space="preserve">43 Moreover, </w:t>
      </w:r>
      <w:r w:rsidRPr="0061563A">
        <w:rPr>
          <w:rFonts w:eastAsia="Calibri"/>
          <w:highlight w:val="cyan"/>
          <w:u w:val="single"/>
        </w:rPr>
        <w:t>reducing</w:t>
      </w:r>
      <w:r w:rsidRPr="0061563A">
        <w:rPr>
          <w:rFonts w:eastAsia="Calibri"/>
          <w:u w:val="single"/>
        </w:rPr>
        <w:t xml:space="preserve"> present </w:t>
      </w:r>
      <w:r w:rsidRPr="0061563A">
        <w:rPr>
          <w:rFonts w:eastAsia="Calibri"/>
          <w:highlight w:val="cyan"/>
          <w:u w:val="single"/>
        </w:rPr>
        <w:t>labour law</w:t>
      </w:r>
      <w:r w:rsidRPr="0061563A">
        <w:rPr>
          <w:rFonts w:eastAsia="Calibri"/>
          <w:u w:val="single"/>
        </w:rPr>
        <w:t xml:space="preserve">’s emancipatory efforts </w:t>
      </w:r>
      <w:r w:rsidRPr="0061563A">
        <w:rPr>
          <w:rFonts w:eastAsia="Calibri"/>
          <w:highlight w:val="cyan"/>
          <w:u w:val="single"/>
        </w:rPr>
        <w:t>to</w:t>
      </w:r>
      <w:r w:rsidRPr="0061563A">
        <w:rPr>
          <w:rFonts w:eastAsia="Calibri"/>
          <w:u w:val="single"/>
        </w:rPr>
        <w:t xml:space="preserve"> its protective dimension and systemic complacency as part of the ‘</w:t>
      </w:r>
      <w:r w:rsidRPr="0061563A">
        <w:rPr>
          <w:rFonts w:eastAsia="Calibri"/>
          <w:highlight w:val="cyan"/>
          <w:u w:val="single"/>
        </w:rPr>
        <w:t>industrial peace</w:t>
      </w:r>
      <w:r w:rsidRPr="0061563A">
        <w:rPr>
          <w:rFonts w:eastAsia="Calibri"/>
          <w:u w:val="single"/>
        </w:rPr>
        <w:t xml:space="preserve"> agreement’</w:t>
      </w:r>
      <w:r w:rsidRPr="0061563A">
        <w:rPr>
          <w:rFonts w:eastAsia="Calibri"/>
          <w:sz w:val="16"/>
        </w:rPr>
        <w:t xml:space="preserve">44 </w:t>
      </w:r>
      <w:r w:rsidRPr="0061563A">
        <w:rPr>
          <w:rFonts w:eastAsia="Calibri"/>
          <w:highlight w:val="cyan"/>
          <w:u w:val="single"/>
        </w:rPr>
        <w:t xml:space="preserve">fails to capture </w:t>
      </w:r>
      <w:r w:rsidRPr="0061563A">
        <w:rPr>
          <w:rFonts w:eastAsia="Calibri"/>
          <w:u w:val="single"/>
        </w:rPr>
        <w:t xml:space="preserve">this </w:t>
      </w:r>
      <w:r w:rsidRPr="0061563A">
        <w:rPr>
          <w:rFonts w:eastAsia="Calibri"/>
          <w:highlight w:val="cyan"/>
          <w:u w:val="single"/>
        </w:rPr>
        <w:t>history</w:t>
      </w:r>
      <w:r w:rsidRPr="0061563A">
        <w:rPr>
          <w:rFonts w:eastAsia="Calibri"/>
          <w:u w:val="single"/>
        </w:rPr>
        <w:t xml:space="preserve"> and labour law’s presence </w:t>
      </w:r>
      <w:r w:rsidRPr="0061563A">
        <w:rPr>
          <w:rFonts w:eastAsia="Calibri"/>
          <w:highlight w:val="cyan"/>
          <w:u w:val="single"/>
        </w:rPr>
        <w:t>as a</w:t>
      </w:r>
      <w:r w:rsidRPr="0061563A">
        <w:rPr>
          <w:rFonts w:eastAsia="Calibri"/>
          <w:u w:val="single"/>
        </w:rPr>
        <w:t xml:space="preserve"> legal discipline emanating from and continuously evolving as a </w:t>
      </w:r>
      <w:r w:rsidRPr="0061563A">
        <w:rPr>
          <w:rFonts w:eastAsia="Calibri"/>
          <w:b/>
          <w:iCs/>
          <w:highlight w:val="cyan"/>
          <w:u w:val="single"/>
          <w:bdr w:val="single" w:sz="8" w:space="0" w:color="auto" w:frame="1"/>
        </w:rPr>
        <w:t>result of a class struggle</w:t>
      </w:r>
      <w:r w:rsidRPr="0061563A">
        <w:rPr>
          <w:rFonts w:eastAsia="Calibri"/>
          <w:u w:val="single"/>
        </w:rPr>
        <w:t>.</w:t>
      </w:r>
      <w:r w:rsidRPr="0061563A">
        <w:rPr>
          <w:rFonts w:eastAsia="Calibri"/>
          <w:sz w:val="16"/>
        </w:rPr>
        <w:t>45</w:t>
      </w:r>
    </w:p>
    <w:p w14:paraId="15EB063F" w14:textId="77777777" w:rsidR="0061563A" w:rsidRPr="0061563A" w:rsidRDefault="0061563A" w:rsidP="0061563A">
      <w:pPr>
        <w:spacing w:line="256" w:lineRule="auto"/>
        <w:rPr>
          <w:rFonts w:eastAsia="Calibri"/>
          <w:sz w:val="16"/>
        </w:rPr>
      </w:pPr>
      <w:r w:rsidRPr="0061563A">
        <w:rPr>
          <w:rFonts w:eastAsia="Calibri"/>
          <w:u w:val="single"/>
        </w:rPr>
        <w:t xml:space="preserve">The most robust emancipatory achievement that labour law has to offer in the present capitalist social order is its capacity to </w:t>
      </w:r>
      <w:r w:rsidRPr="0061563A">
        <w:rPr>
          <w:rFonts w:eastAsia="Calibri"/>
          <w:b/>
          <w:iCs/>
          <w:u w:val="single"/>
          <w:bdr w:val="single" w:sz="8" w:space="0" w:color="auto" w:frame="1"/>
        </w:rPr>
        <w:t>carve out spaces</w:t>
      </w:r>
      <w:r w:rsidRPr="0061563A">
        <w:rPr>
          <w:rFonts w:eastAsia="Calibri"/>
          <w:u w:val="single"/>
        </w:rPr>
        <w:t xml:space="preserve"> for </w:t>
      </w:r>
      <w:r w:rsidRPr="0061563A">
        <w:rPr>
          <w:rFonts w:eastAsia="Calibri"/>
          <w:b/>
          <w:iCs/>
          <w:u w:val="single"/>
          <w:bdr w:val="single" w:sz="8" w:space="0" w:color="auto" w:frame="1"/>
        </w:rPr>
        <w:t>collective action</w:t>
      </w:r>
      <w:r w:rsidRPr="0061563A">
        <w:rPr>
          <w:rFonts w:eastAsia="Calibri"/>
          <w:u w:val="single"/>
        </w:rPr>
        <w:t xml:space="preserve"> </w:t>
      </w:r>
      <w:r w:rsidRPr="0061563A">
        <w:rPr>
          <w:rFonts w:eastAsia="Calibri"/>
          <w:sz w:val="16"/>
        </w:rPr>
        <w:t>and endow collectively organised labour</w:t>
      </w:r>
      <w:r w:rsidRPr="0061563A">
        <w:rPr>
          <w:rFonts w:eastAsia="Calibri"/>
          <w:sz w:val="16"/>
          <w:u w:val="single"/>
        </w:rPr>
        <w:t xml:space="preserve"> </w:t>
      </w:r>
      <w:r w:rsidRPr="0061563A">
        <w:rPr>
          <w:rFonts w:eastAsia="Calibri"/>
          <w:u w:val="single"/>
        </w:rPr>
        <w:t xml:space="preserve">with real political agency </w:t>
      </w:r>
      <w:r w:rsidRPr="0061563A">
        <w:rPr>
          <w:rFonts w:eastAsia="Calibri"/>
          <w:sz w:val="16"/>
        </w:rPr>
        <w:t>to set,</w:t>
      </w:r>
      <w:r w:rsidRPr="0061563A">
        <w:rPr>
          <w:rFonts w:eastAsia="Calibri"/>
          <w:sz w:val="16"/>
          <w:u w:val="single"/>
        </w:rPr>
        <w:t xml:space="preserve"> </w:t>
      </w:r>
      <w:r w:rsidRPr="0061563A">
        <w:rPr>
          <w:rFonts w:eastAsia="Calibri"/>
          <w:u w:val="single"/>
        </w:rPr>
        <w:t xml:space="preserve">regulate and define social objectives that often have a </w:t>
      </w:r>
      <w:r w:rsidRPr="0061563A">
        <w:rPr>
          <w:rFonts w:eastAsia="Calibri"/>
          <w:b/>
          <w:iCs/>
          <w:u w:val="single"/>
          <w:bdr w:val="single" w:sz="8" w:space="0" w:color="auto" w:frame="1"/>
        </w:rPr>
        <w:t>decommodifying effect</w:t>
      </w:r>
      <w:r w:rsidRPr="0061563A">
        <w:rPr>
          <w:rFonts w:eastAsia="Calibri"/>
          <w:sz w:val="16"/>
        </w:rPr>
        <w:t xml:space="preserve">.46 Thus, </w:t>
      </w:r>
      <w:r w:rsidRPr="0061563A">
        <w:rPr>
          <w:rFonts w:eastAsia="Calibri"/>
          <w:u w:val="single"/>
        </w:rPr>
        <w:t xml:space="preserve">by constituting labour as a collective political actor with real agency, labour law </w:t>
      </w:r>
      <w:r w:rsidRPr="0061563A">
        <w:rPr>
          <w:rFonts w:eastAsia="Calibri"/>
          <w:b/>
          <w:iCs/>
          <w:u w:val="single"/>
          <w:bdr w:val="single" w:sz="8" w:space="0" w:color="auto" w:frame="1"/>
        </w:rPr>
        <w:t>intervenes and disturbs</w:t>
      </w:r>
      <w:r w:rsidRPr="0061563A">
        <w:rPr>
          <w:rFonts w:eastAsia="Calibri"/>
          <w:u w:val="single"/>
        </w:rPr>
        <w:t xml:space="preserve"> the innate systemic tendency of the capitalist social order to conceptualise the relationship between labour and capital as an interpersonal contractual relationship</w:t>
      </w:r>
      <w:r w:rsidRPr="0061563A">
        <w:rPr>
          <w:rFonts w:eastAsia="Calibri"/>
          <w:sz w:val="16"/>
        </w:rPr>
        <w:t xml:space="preserve">,47 constituting labour power as a commodity.48 While </w:t>
      </w:r>
      <w:r w:rsidRPr="0061563A">
        <w:rPr>
          <w:rFonts w:eastAsia="Calibri"/>
          <w:u w:val="single"/>
        </w:rPr>
        <w:t>labour law</w:t>
      </w:r>
      <w:r w:rsidRPr="0061563A">
        <w:rPr>
          <w:rFonts w:eastAsia="Calibri"/>
          <w:sz w:val="16"/>
        </w:rPr>
        <w:t xml:space="preserve"> admittedly assumes the same commodity form of law in capitalism that is constitutive of labour power as commodity49 and it thus has clear limits when it comes to tackling the structures behind capitalist social relations, it </w:t>
      </w:r>
      <w:r w:rsidRPr="0061563A">
        <w:rPr>
          <w:rFonts w:eastAsia="Calibri"/>
          <w:u w:val="single"/>
        </w:rPr>
        <w:t xml:space="preserve">does more than addressing </w:t>
      </w:r>
      <w:r w:rsidRPr="0061563A">
        <w:rPr>
          <w:rFonts w:eastAsia="Calibri"/>
          <w:sz w:val="16"/>
        </w:rPr>
        <w:t>the</w:t>
      </w:r>
      <w:r w:rsidRPr="0061563A">
        <w:rPr>
          <w:rFonts w:eastAsia="Calibri"/>
          <w:sz w:val="16"/>
          <w:u w:val="single"/>
        </w:rPr>
        <w:t xml:space="preserve"> </w:t>
      </w:r>
      <w:r w:rsidRPr="0061563A">
        <w:rPr>
          <w:rFonts w:eastAsia="Calibri"/>
          <w:u w:val="single"/>
        </w:rPr>
        <w:t xml:space="preserve">‘surface-level conflicts’ </w:t>
      </w:r>
      <w:r w:rsidRPr="0061563A">
        <w:rPr>
          <w:rFonts w:eastAsia="Calibri"/>
          <w:sz w:val="16"/>
        </w:rPr>
        <w:t xml:space="preserve">that those structure generate.50 Namely, </w:t>
      </w:r>
      <w:r w:rsidRPr="0061563A">
        <w:rPr>
          <w:rFonts w:eastAsia="Calibri"/>
          <w:u w:val="single"/>
        </w:rPr>
        <w:t xml:space="preserve">a significant part of labour law beyond the employment contract </w:t>
      </w:r>
      <w:r w:rsidRPr="0061563A">
        <w:rPr>
          <w:rFonts w:eastAsia="Calibri"/>
          <w:b/>
          <w:iCs/>
          <w:u w:val="single"/>
          <w:bdr w:val="single" w:sz="8" w:space="0" w:color="auto" w:frame="1"/>
        </w:rPr>
        <w:t>exposes</w:t>
      </w:r>
      <w:r w:rsidRPr="0061563A">
        <w:rPr>
          <w:rFonts w:eastAsia="Calibri"/>
          <w:u w:val="single"/>
        </w:rPr>
        <w:t xml:space="preserve"> the structures that constitute labour as a commodity and the </w:t>
      </w:r>
      <w:r w:rsidRPr="0061563A">
        <w:rPr>
          <w:rFonts w:eastAsia="Calibri"/>
          <w:b/>
          <w:iCs/>
          <w:u w:val="single"/>
          <w:bdr w:val="single" w:sz="8" w:space="0" w:color="auto" w:frame="1"/>
        </w:rPr>
        <w:t>illusion of formal inequality</w:t>
      </w:r>
      <w:r w:rsidRPr="0061563A">
        <w:rPr>
          <w:rFonts w:eastAsia="Calibri"/>
          <w:u w:val="single"/>
        </w:rPr>
        <w:t xml:space="preserve"> </w:t>
      </w:r>
      <w:r w:rsidRPr="0061563A">
        <w:rPr>
          <w:rFonts w:eastAsia="Calibri"/>
          <w:sz w:val="16"/>
        </w:rPr>
        <w:t>under law.</w:t>
      </w:r>
      <w:r w:rsidRPr="0061563A">
        <w:rPr>
          <w:rFonts w:eastAsia="Calibri"/>
          <w:sz w:val="16"/>
          <w:u w:val="single"/>
        </w:rPr>
        <w:t xml:space="preserve"> </w:t>
      </w:r>
      <w:r w:rsidRPr="0061563A">
        <w:rPr>
          <w:rFonts w:eastAsia="Calibri"/>
          <w:u w:val="single"/>
        </w:rPr>
        <w:t xml:space="preserve">Addressing those through constituting labour as a collective political actor able to at least partly influence material outcomes of the structures in place, leads to at least a partial emancipation and constitutes a </w:t>
      </w:r>
      <w:r w:rsidRPr="0061563A">
        <w:rPr>
          <w:rFonts w:eastAsia="Calibri"/>
          <w:b/>
          <w:iCs/>
          <w:u w:val="single"/>
          <w:bdr w:val="single" w:sz="8" w:space="0" w:color="auto" w:frame="1"/>
        </w:rPr>
        <w:t>starting point</w:t>
      </w:r>
      <w:r w:rsidRPr="0061563A">
        <w:rPr>
          <w:rFonts w:eastAsia="Calibri"/>
          <w:u w:val="single"/>
        </w:rPr>
        <w:t xml:space="preserve"> for developing </w:t>
      </w:r>
      <w:proofErr w:type="gramStart"/>
      <w:r w:rsidRPr="0061563A">
        <w:rPr>
          <w:rFonts w:eastAsia="Calibri"/>
          <w:u w:val="single"/>
        </w:rPr>
        <w:t>further more</w:t>
      </w:r>
      <w:proofErr w:type="gramEnd"/>
      <w:r w:rsidRPr="0061563A">
        <w:rPr>
          <w:rFonts w:eastAsia="Calibri"/>
          <w:u w:val="single"/>
        </w:rPr>
        <w:t xml:space="preserve"> </w:t>
      </w:r>
      <w:r w:rsidRPr="0061563A">
        <w:rPr>
          <w:rFonts w:eastAsia="Calibri"/>
          <w:b/>
          <w:iCs/>
          <w:u w:val="single"/>
          <w:bdr w:val="single" w:sz="8" w:space="0" w:color="auto" w:frame="1"/>
        </w:rPr>
        <w:t>progressive imaginaries</w:t>
      </w:r>
      <w:r w:rsidRPr="0061563A">
        <w:rPr>
          <w:rFonts w:eastAsia="Calibri"/>
          <w:u w:val="single"/>
        </w:rPr>
        <w:t xml:space="preserve"> of emancipation</w:t>
      </w:r>
      <w:r w:rsidRPr="0061563A">
        <w:rPr>
          <w:rFonts w:eastAsia="Calibri"/>
          <w:sz w:val="16"/>
        </w:rPr>
        <w:t xml:space="preserve"> that might ultimately question labour law’s legal form itself.</w:t>
      </w:r>
    </w:p>
    <w:p w14:paraId="745B4DB7" w14:textId="77777777" w:rsidR="0061563A" w:rsidRPr="0061563A" w:rsidRDefault="0061563A" w:rsidP="0061563A">
      <w:pPr>
        <w:spacing w:line="256" w:lineRule="auto"/>
        <w:rPr>
          <w:rFonts w:eastAsia="Calibri"/>
          <w:sz w:val="16"/>
        </w:rPr>
      </w:pPr>
      <w:r w:rsidRPr="0061563A">
        <w:rPr>
          <w:rFonts w:eastAsia="Calibri"/>
          <w:sz w:val="16"/>
        </w:rPr>
        <w:t xml:space="preserve">We need to bear in mind, however, that aside from Azmanova’s ‘paradox of </w:t>
      </w:r>
      <w:proofErr w:type="gramStart"/>
      <w:r w:rsidRPr="0061563A">
        <w:rPr>
          <w:rFonts w:eastAsia="Calibri"/>
          <w:sz w:val="16"/>
        </w:rPr>
        <w:t>emancipation’,</w:t>
      </w:r>
      <w:proofErr w:type="gramEnd"/>
      <w:r w:rsidRPr="0061563A">
        <w:rPr>
          <w:rFonts w:eastAsia="Calibri"/>
          <w:sz w:val="16"/>
        </w:rPr>
        <w:t xml:space="preserve"> at least three additional caveats stand in the way of further exploring the emancipatory potential of labour law. While addressing these caveats in-depth remains beyond the scope of this article, they at least need to be briefly mentioned. First, most workers globally fall outside the domain of regular labour law as understood in the Global North.51 Even in the global North, workers falling outside the scope of labour law already belong to vulnerable societal group such as migrants, people of colour or other minority groups (Blackett’s ‘South within the North’).52 Second, labour law remains foreign to a big portion of workers in the Global South,53 in addition to the regular insiders-outsiders divide yielding a North-South division line.54 Third, the traditional labour framework fails to account for reproductive labour and reinforces the artificial separation of productive and re/non-productive labour which forges different layers of gender and racial injustice.55 These three caveats might leave us in a somewhat defensive position when arguing about the emancipatory strength of labour law, particularly when it comes to achieving human emancipation in a broader sense and emancipation of society at large. Most of these concerns are captured in this framing by Hardt and Negri:</w:t>
      </w:r>
    </w:p>
    <w:p w14:paraId="6DC15379" w14:textId="77777777" w:rsidR="0061563A" w:rsidRPr="0061563A" w:rsidRDefault="0061563A" w:rsidP="0061563A">
      <w:pPr>
        <w:spacing w:line="256" w:lineRule="auto"/>
        <w:rPr>
          <w:rFonts w:eastAsia="Calibri"/>
          <w:sz w:val="16"/>
        </w:rPr>
      </w:pPr>
      <w:r w:rsidRPr="0061563A">
        <w:rPr>
          <w:rFonts w:eastAsia="Calibri"/>
          <w:sz w:val="16"/>
        </w:rPr>
        <w:t>Gone are the days – and thankfully so – when the working class or, more specifically, the segment of the class most central to capitalist production could claim to represent the others in struggle. Gone are the days when industrial workers could claim to represent peasants, when male workers could claim to represent women in the reproductive sphere, when white workers could claim to represent black workers, and so worth.56</w:t>
      </w:r>
    </w:p>
    <w:p w14:paraId="2CAC3BAC" w14:textId="77777777" w:rsidR="0061563A" w:rsidRPr="0061563A" w:rsidRDefault="0061563A" w:rsidP="0061563A">
      <w:pPr>
        <w:spacing w:line="256" w:lineRule="auto"/>
        <w:rPr>
          <w:rFonts w:eastAsia="Calibri"/>
          <w:sz w:val="16"/>
        </w:rPr>
      </w:pPr>
      <w:r w:rsidRPr="0061563A">
        <w:rPr>
          <w:rFonts w:eastAsia="Calibri"/>
          <w:sz w:val="16"/>
        </w:rPr>
        <w:t>In this regard, any attempt to search for further emancipatory potential in labour law shall account for the possibilities of overcoming its shortcomings to emancipate societal groups other than employees within the standard employment relationship. Nevertheless, while these recognitions reveal</w:t>
      </w:r>
      <w:r w:rsidRPr="0061563A">
        <w:rPr>
          <w:rFonts w:eastAsia="Calibri"/>
          <w:sz w:val="16"/>
          <w:u w:val="single"/>
        </w:rPr>
        <w:t xml:space="preserve"> </w:t>
      </w:r>
      <w:r w:rsidRPr="0061563A">
        <w:rPr>
          <w:rFonts w:eastAsia="Calibri"/>
          <w:u w:val="single"/>
        </w:rPr>
        <w:t>current challenges for labour law</w:t>
      </w:r>
      <w:r w:rsidRPr="0061563A">
        <w:rPr>
          <w:rFonts w:eastAsia="Calibri"/>
          <w:sz w:val="16"/>
        </w:rPr>
        <w:t xml:space="preserve"> and demand different strategies from organised labour, scholarship and overall labour law and regulation, they still</w:t>
      </w:r>
      <w:r w:rsidRPr="0061563A">
        <w:rPr>
          <w:rFonts w:eastAsia="Calibri"/>
          <w:sz w:val="16"/>
          <w:u w:val="single"/>
        </w:rPr>
        <w:t xml:space="preserve"> </w:t>
      </w:r>
      <w:r w:rsidRPr="0061563A">
        <w:rPr>
          <w:rFonts w:eastAsia="Calibri"/>
          <w:u w:val="single"/>
        </w:rPr>
        <w:t xml:space="preserve">do not invalidate labour law’s potential to emancipate working people </w:t>
      </w:r>
      <w:r w:rsidRPr="0061563A">
        <w:rPr>
          <w:rFonts w:eastAsia="Calibri"/>
          <w:sz w:val="16"/>
        </w:rPr>
        <w:t xml:space="preserve">through various degrees of decommodification of labour.57 </w:t>
      </w:r>
      <w:r w:rsidRPr="0061563A">
        <w:rPr>
          <w:rFonts w:eastAsia="Calibri"/>
          <w:highlight w:val="cyan"/>
          <w:u w:val="single"/>
        </w:rPr>
        <w:t xml:space="preserve">Thinking of labour law as </w:t>
      </w:r>
      <w:r w:rsidRPr="0061563A">
        <w:rPr>
          <w:rFonts w:eastAsia="Calibri"/>
          <w:u w:val="single"/>
        </w:rPr>
        <w:t xml:space="preserve">an </w:t>
      </w:r>
      <w:r w:rsidRPr="0061563A">
        <w:rPr>
          <w:rFonts w:eastAsia="Calibri"/>
          <w:highlight w:val="cyan"/>
          <w:u w:val="single"/>
        </w:rPr>
        <w:t>emancipatory</w:t>
      </w:r>
      <w:r w:rsidRPr="0061563A">
        <w:rPr>
          <w:rFonts w:eastAsia="Calibri"/>
          <w:u w:val="single"/>
        </w:rPr>
        <w:t xml:space="preserve"> endeavour </w:t>
      </w:r>
      <w:r w:rsidRPr="0061563A">
        <w:rPr>
          <w:rFonts w:eastAsia="Calibri"/>
          <w:highlight w:val="cyan"/>
          <w:u w:val="single"/>
        </w:rPr>
        <w:t>is</w:t>
      </w:r>
      <w:r w:rsidRPr="0061563A">
        <w:rPr>
          <w:rFonts w:eastAsia="Calibri"/>
          <w:u w:val="single"/>
        </w:rPr>
        <w:t xml:space="preserve"> to see emancipating working people not as the end goal but rather </w:t>
      </w:r>
      <w:r w:rsidRPr="0061563A">
        <w:rPr>
          <w:rFonts w:eastAsia="Calibri"/>
          <w:highlight w:val="cyan"/>
          <w:u w:val="single"/>
        </w:rPr>
        <w:t xml:space="preserve">a </w:t>
      </w:r>
      <w:r w:rsidRPr="0061563A">
        <w:rPr>
          <w:rFonts w:eastAsia="Calibri"/>
          <w:b/>
          <w:iCs/>
          <w:highlight w:val="cyan"/>
          <w:u w:val="single"/>
          <w:bdr w:val="single" w:sz="8" w:space="0" w:color="auto" w:frame="1"/>
        </w:rPr>
        <w:t>starting point</w:t>
      </w:r>
      <w:r w:rsidRPr="0061563A">
        <w:rPr>
          <w:rFonts w:eastAsia="Calibri"/>
          <w:highlight w:val="cyan"/>
          <w:u w:val="single"/>
        </w:rPr>
        <w:t>, which</w:t>
      </w:r>
      <w:r w:rsidRPr="0061563A">
        <w:rPr>
          <w:rFonts w:eastAsia="Calibri"/>
          <w:u w:val="single"/>
        </w:rPr>
        <w:t xml:space="preserve"> shall then </w:t>
      </w:r>
      <w:r w:rsidRPr="0061563A">
        <w:rPr>
          <w:rFonts w:eastAsia="Calibri"/>
          <w:b/>
          <w:iCs/>
          <w:highlight w:val="cyan"/>
          <w:u w:val="single"/>
          <w:bdr w:val="single" w:sz="8" w:space="0" w:color="auto" w:frame="1"/>
        </w:rPr>
        <w:t>spiral ‘social unionism’</w:t>
      </w:r>
      <w:r w:rsidRPr="0061563A">
        <w:rPr>
          <w:rFonts w:eastAsia="Calibri"/>
          <w:sz w:val="16"/>
        </w:rPr>
        <w:t xml:space="preserve"> (creating alliances and hybrid structures between working people’s unions and social movements in the broadest sense, economic and political struggles),58 </w:t>
      </w:r>
      <w:r w:rsidRPr="0061563A">
        <w:rPr>
          <w:rFonts w:eastAsia="Calibri"/>
          <w:highlight w:val="cyan"/>
          <w:u w:val="single"/>
        </w:rPr>
        <w:t xml:space="preserve">fostering emancipation </w:t>
      </w:r>
      <w:r w:rsidRPr="0061563A">
        <w:rPr>
          <w:rFonts w:eastAsia="Calibri"/>
          <w:b/>
          <w:iCs/>
          <w:highlight w:val="cyan"/>
          <w:u w:val="single"/>
          <w:bdr w:val="single" w:sz="8" w:space="0" w:color="auto" w:frame="1"/>
        </w:rPr>
        <w:t>throughout polities</w:t>
      </w:r>
      <w:r w:rsidRPr="0061563A">
        <w:rPr>
          <w:rFonts w:eastAsia="Calibri"/>
          <w:b/>
          <w:iCs/>
          <w:u w:val="single"/>
          <w:bdr w:val="single" w:sz="8" w:space="0" w:color="auto" w:frame="1"/>
        </w:rPr>
        <w:t xml:space="preserve"> and societies</w:t>
      </w:r>
      <w:r w:rsidRPr="0061563A">
        <w:rPr>
          <w:rFonts w:eastAsia="Calibri"/>
          <w:u w:val="single"/>
        </w:rPr>
        <w:t xml:space="preserve"> more </w:t>
      </w:r>
      <w:r w:rsidRPr="0061563A">
        <w:rPr>
          <w:rFonts w:eastAsia="Calibri"/>
          <w:highlight w:val="cyan"/>
          <w:u w:val="single"/>
        </w:rPr>
        <w:t>broadly</w:t>
      </w:r>
      <w:r w:rsidRPr="0061563A">
        <w:rPr>
          <w:rFonts w:eastAsia="Calibri"/>
          <w:u w:val="single"/>
        </w:rPr>
        <w:t>.</w:t>
      </w:r>
    </w:p>
    <w:p w14:paraId="667A12EB" w14:textId="77777777" w:rsidR="0061563A" w:rsidRPr="0061563A" w:rsidRDefault="0061563A" w:rsidP="0061563A">
      <w:pPr>
        <w:spacing w:line="256" w:lineRule="auto"/>
        <w:rPr>
          <w:rFonts w:eastAsia="Calibri"/>
          <w:sz w:val="16"/>
        </w:rPr>
      </w:pPr>
      <w:r w:rsidRPr="0061563A">
        <w:rPr>
          <w:rFonts w:eastAsia="Calibri"/>
          <w:sz w:val="16"/>
        </w:rPr>
        <w:t>A. Emancipation as Decommodification: Confronting Commodifying Market Forces Through Labour Law</w:t>
      </w:r>
    </w:p>
    <w:p w14:paraId="7434AE9D" w14:textId="77777777" w:rsidR="0061563A" w:rsidRPr="0061563A" w:rsidRDefault="0061563A" w:rsidP="0061563A">
      <w:pPr>
        <w:spacing w:line="256" w:lineRule="auto"/>
        <w:rPr>
          <w:rFonts w:eastAsia="Calibri"/>
          <w:sz w:val="16"/>
        </w:rPr>
      </w:pPr>
      <w:r w:rsidRPr="0061563A">
        <w:rPr>
          <w:rFonts w:eastAsia="Calibri"/>
          <w:sz w:val="16"/>
        </w:rPr>
        <w:t>The previous section argued that labour law has historically had and currently has an emancipatory function. While over the past decades</w:t>
      </w:r>
      <w:r w:rsidRPr="0061563A">
        <w:rPr>
          <w:rFonts w:eastAsia="Calibri"/>
          <w:sz w:val="16"/>
          <w:u w:val="single"/>
        </w:rPr>
        <w:t xml:space="preserve"> </w:t>
      </w:r>
      <w:r w:rsidRPr="0061563A">
        <w:rPr>
          <w:rFonts w:eastAsia="Calibri"/>
          <w:u w:val="single"/>
        </w:rPr>
        <w:t>under neoliberal ideology</w:t>
      </w:r>
      <w:r w:rsidRPr="0061563A">
        <w:rPr>
          <w:rFonts w:eastAsia="Calibri"/>
          <w:sz w:val="16"/>
        </w:rPr>
        <w:t xml:space="preserve">59 </w:t>
      </w:r>
      <w:r w:rsidRPr="0061563A">
        <w:rPr>
          <w:rFonts w:eastAsia="Calibri"/>
          <w:u w:val="single"/>
        </w:rPr>
        <w:t>that emancipatory function has been significantly overshadowed by discursive and political centring of the individual employment relationship as an interpersonal contractual relationship at the cost of labour law’s collective dimension</w:t>
      </w:r>
      <w:r w:rsidRPr="0061563A">
        <w:rPr>
          <w:rFonts w:eastAsia="Calibri"/>
          <w:sz w:val="16"/>
        </w:rPr>
        <w:t>, the article seeks to switch the attention to labour law’s current emancipatory role and its future potential.</w:t>
      </w:r>
    </w:p>
    <w:p w14:paraId="241BB6CC" w14:textId="77777777" w:rsidR="0061563A" w:rsidRPr="0061563A" w:rsidRDefault="0061563A" w:rsidP="0061563A">
      <w:pPr>
        <w:spacing w:line="256" w:lineRule="auto"/>
        <w:rPr>
          <w:rFonts w:eastAsia="Calibri"/>
          <w:sz w:val="16"/>
        </w:rPr>
      </w:pPr>
      <w:r w:rsidRPr="0061563A">
        <w:rPr>
          <w:rFonts w:eastAsia="Calibri"/>
          <w:sz w:val="16"/>
        </w:rPr>
        <w:t xml:space="preserve">The destructive effects on working populations of the previously described relations of exploitation due to labour’s structural subordination to capital and the allocation of labour power through capitalist labour markets have become evident during nineteenth-century industrialisation at the latest. It has become clear that labour power, being inseparable from the working person and thus always under the physical control of the worker,60 can be a commodity for sale only in a fictitious sense.61 As labour power has little use-value to its propertyless ‘owners’ with no access to the means of production, they are forced to enter into a wage contract with capital owners.62 However, </w:t>
      </w:r>
      <w:r w:rsidRPr="0061563A">
        <w:rPr>
          <w:rFonts w:eastAsia="Calibri"/>
          <w:u w:val="single"/>
        </w:rPr>
        <w:t xml:space="preserve">because of this structural inequality in position and negotiating power between the two sides of the transaction </w:t>
      </w:r>
      <w:r w:rsidRPr="0061563A">
        <w:rPr>
          <w:rFonts w:eastAsia="Calibri"/>
          <w:sz w:val="16"/>
        </w:rPr>
        <w:t xml:space="preserve">concerning selling, i.e. buying labour power, </w:t>
      </w:r>
      <w:r w:rsidRPr="0061563A">
        <w:rPr>
          <w:rFonts w:eastAsia="Calibri"/>
          <w:b/>
          <w:iCs/>
          <w:u w:val="single"/>
          <w:bdr w:val="single" w:sz="8" w:space="0" w:color="auto" w:frame="1"/>
        </w:rPr>
        <w:t>individual working people</w:t>
      </w:r>
      <w:r w:rsidRPr="0061563A">
        <w:rPr>
          <w:rFonts w:eastAsia="Calibri"/>
          <w:u w:val="single"/>
        </w:rPr>
        <w:t xml:space="preserve"> have </w:t>
      </w:r>
      <w:r w:rsidRPr="0061563A">
        <w:rPr>
          <w:rFonts w:eastAsia="Calibri"/>
          <w:b/>
          <w:iCs/>
          <w:u w:val="single"/>
          <w:bdr w:val="single" w:sz="8" w:space="0" w:color="auto" w:frame="1"/>
        </w:rPr>
        <w:t>no meaningful leverage</w:t>
      </w:r>
      <w:r w:rsidRPr="0061563A">
        <w:rPr>
          <w:rFonts w:eastAsia="Calibri"/>
          <w:u w:val="single"/>
        </w:rPr>
        <w:t xml:space="preserve"> on deciding on the conditions under which their labour power is being traded for wages. This results in subordination of labour to capital and subjugation of the owners of labour power to the rationality of capitalist markets, </w:t>
      </w:r>
      <w:r w:rsidRPr="0061563A">
        <w:rPr>
          <w:rFonts w:eastAsia="Calibri"/>
          <w:sz w:val="16"/>
        </w:rPr>
        <w:t>expressed in imperatives of profit maximisation and constant economic growth. This structural position of labour in the capitalist social order does not only affect working people within the employment relationship, but in the entirety of their livelihoods.63 Contemporary production coproduces and influences the multitude of social relations and is thus central to the human condition of the working person.64 It determines one’s working as much as non-working existence, as time off work is inherently related to and influenced by the conditions of the working process itself.65</w:t>
      </w:r>
    </w:p>
    <w:p w14:paraId="56406A07" w14:textId="77777777" w:rsidR="0061563A" w:rsidRPr="0061563A" w:rsidRDefault="0061563A" w:rsidP="0061563A">
      <w:pPr>
        <w:spacing w:line="256" w:lineRule="auto"/>
        <w:rPr>
          <w:rFonts w:eastAsia="Calibri"/>
          <w:sz w:val="16"/>
        </w:rPr>
      </w:pPr>
      <w:r w:rsidRPr="0061563A">
        <w:rPr>
          <w:rFonts w:eastAsia="Calibri"/>
          <w:sz w:val="16"/>
        </w:rPr>
        <w:t>The developments of the industrialisation period unveiled the human being as the object of the employment contractual transaction,66 which gave impetus for the emergence of organised labour movements seeking to partly insulate or decommodify the labour process from the effects of mere market rationality. For Polanyi, for example, the subjugation of working people to the rationality of capitalist markets was a process of disembedding labour from social relations and institutions in which it is inherently embedded.67 The market expansion into the social sphere of society, to which labour belongs, triggered, according to Polanyi, a countermove as a self-defence of society against the market.68 In this sense,</w:t>
      </w:r>
      <w:r w:rsidRPr="0061563A">
        <w:rPr>
          <w:rFonts w:eastAsia="Calibri"/>
          <w:u w:val="single"/>
        </w:rPr>
        <w:t xml:space="preserve"> the organised labour movement of the nineteenth and twentieth centuries has yielded ‘</w:t>
      </w:r>
      <w:r w:rsidRPr="0061563A">
        <w:rPr>
          <w:rFonts w:eastAsia="Calibri"/>
          <w:b/>
          <w:iCs/>
          <w:u w:val="single"/>
          <w:bdr w:val="single" w:sz="8" w:space="0" w:color="auto" w:frame="1"/>
        </w:rPr>
        <w:t xml:space="preserve">non-market’ institutions </w:t>
      </w:r>
      <w:r w:rsidRPr="0061563A">
        <w:rPr>
          <w:rFonts w:eastAsia="Calibri"/>
          <w:u w:val="single"/>
        </w:rPr>
        <w:t xml:space="preserve">such as trade unions and labour law with purpose to not only protect lasbour from the effects of commodification, but to subject it to a </w:t>
      </w:r>
      <w:r w:rsidRPr="0061563A">
        <w:rPr>
          <w:rFonts w:eastAsia="Calibri"/>
          <w:b/>
          <w:iCs/>
          <w:u w:val="single"/>
          <w:bdr w:val="single" w:sz="8" w:space="0" w:color="auto" w:frame="1"/>
        </w:rPr>
        <w:t>different kind of rationality</w:t>
      </w:r>
      <w:r w:rsidRPr="0061563A">
        <w:rPr>
          <w:rFonts w:eastAsia="Calibri"/>
          <w:u w:val="single"/>
        </w:rPr>
        <w:t xml:space="preserve"> than the one of the supply-demand mechanism of the market</w:t>
      </w:r>
      <w:r w:rsidRPr="0061563A">
        <w:rPr>
          <w:rFonts w:eastAsia="Calibri"/>
          <w:sz w:val="16"/>
        </w:rPr>
        <w:t>.69</w:t>
      </w:r>
    </w:p>
    <w:p w14:paraId="0030780C" w14:textId="77777777" w:rsidR="0061563A" w:rsidRPr="0061563A" w:rsidRDefault="0061563A" w:rsidP="0061563A">
      <w:pPr>
        <w:spacing w:line="256" w:lineRule="auto"/>
        <w:rPr>
          <w:rFonts w:eastAsia="Calibri"/>
          <w:sz w:val="16"/>
        </w:rPr>
      </w:pPr>
      <w:r w:rsidRPr="0061563A">
        <w:rPr>
          <w:rFonts w:eastAsia="Calibri"/>
          <w:sz w:val="16"/>
        </w:rPr>
        <w:t>In this sense, the article advances the argument that</w:t>
      </w:r>
      <w:r w:rsidRPr="0061563A">
        <w:rPr>
          <w:rFonts w:eastAsia="Calibri"/>
          <w:sz w:val="16"/>
          <w:u w:val="single"/>
        </w:rPr>
        <w:t xml:space="preserve"> </w:t>
      </w:r>
      <w:r w:rsidRPr="0061563A">
        <w:rPr>
          <w:rFonts w:eastAsia="Calibri"/>
          <w:u w:val="single"/>
        </w:rPr>
        <w:t xml:space="preserve">labour law’s emancipatory function consists of improving labour’s </w:t>
      </w:r>
      <w:r w:rsidRPr="0061563A">
        <w:rPr>
          <w:rFonts w:eastAsia="Calibri"/>
          <w:b/>
          <w:iCs/>
          <w:u w:val="single"/>
          <w:bdr w:val="single" w:sz="8" w:space="0" w:color="auto" w:frame="1"/>
        </w:rPr>
        <w:t>structural position</w:t>
      </w:r>
      <w:r w:rsidRPr="0061563A">
        <w:rPr>
          <w:rFonts w:eastAsia="Calibri"/>
          <w:u w:val="single"/>
        </w:rPr>
        <w:t xml:space="preserve"> in capitalism as a social order, constantly seeking to reduce the commodity properties of labour power</w:t>
      </w:r>
      <w:r w:rsidRPr="0061563A">
        <w:rPr>
          <w:rFonts w:eastAsia="Calibri"/>
          <w:sz w:val="16"/>
        </w:rPr>
        <w:t xml:space="preserve">. While labour law can’t escape the commodifying effects of the legal form as such,70 </w:t>
      </w:r>
      <w:r w:rsidRPr="0061563A">
        <w:rPr>
          <w:rFonts w:eastAsia="Calibri"/>
          <w:u w:val="single"/>
        </w:rPr>
        <w:t xml:space="preserve">labour law’s own form embodies consciousness about capitalism’s structural and systemic injustices that its emancipatory function seeks to address. Emancipation as decommodification starts from a </w:t>
      </w:r>
      <w:r w:rsidRPr="0061563A">
        <w:rPr>
          <w:rFonts w:eastAsia="Calibri"/>
          <w:b/>
          <w:iCs/>
          <w:u w:val="single"/>
          <w:bdr w:val="single" w:sz="8" w:space="0" w:color="auto" w:frame="1"/>
        </w:rPr>
        <w:t>gradual transformation</w:t>
      </w:r>
      <w:r w:rsidRPr="0061563A">
        <w:rPr>
          <w:rFonts w:eastAsia="Calibri"/>
          <w:u w:val="single"/>
        </w:rPr>
        <w:t xml:space="preserve"> of the labourer from a seller of the commodity labour power into a political actor with </w:t>
      </w:r>
      <w:r w:rsidRPr="0061563A">
        <w:rPr>
          <w:rFonts w:eastAsia="Calibri"/>
          <w:b/>
          <w:iCs/>
          <w:u w:val="single"/>
          <w:bdr w:val="single" w:sz="8" w:space="0" w:color="auto" w:frame="1"/>
        </w:rPr>
        <w:t>collective agency</w:t>
      </w:r>
      <w:r w:rsidRPr="0061563A">
        <w:rPr>
          <w:rFonts w:eastAsia="Calibri"/>
          <w:u w:val="single"/>
        </w:rPr>
        <w:t xml:space="preserve"> to democratically set </w:t>
      </w:r>
      <w:r w:rsidRPr="0061563A">
        <w:rPr>
          <w:rFonts w:eastAsia="Calibri"/>
          <w:sz w:val="16"/>
        </w:rPr>
        <w:t>and regulate</w:t>
      </w:r>
      <w:r w:rsidRPr="0061563A">
        <w:rPr>
          <w:rFonts w:eastAsia="Calibri"/>
          <w:u w:val="single"/>
        </w:rPr>
        <w:t xml:space="preserve"> social objectives with material effects both at the workplace and in general</w:t>
      </w:r>
      <w:r w:rsidRPr="0061563A">
        <w:rPr>
          <w:rFonts w:eastAsia="Calibri"/>
          <w:sz w:val="16"/>
        </w:rPr>
        <w:t xml:space="preserve">.71 </w:t>
      </w:r>
      <w:r w:rsidRPr="0061563A">
        <w:rPr>
          <w:rFonts w:eastAsia="Calibri"/>
          <w:u w:val="single"/>
        </w:rPr>
        <w:t xml:space="preserve">This </w:t>
      </w:r>
      <w:r w:rsidRPr="0061563A">
        <w:rPr>
          <w:rFonts w:eastAsia="Calibri"/>
          <w:b/>
          <w:iCs/>
          <w:u w:val="single"/>
          <w:bdr w:val="single" w:sz="8" w:space="0" w:color="auto" w:frame="1"/>
        </w:rPr>
        <w:t>collective political power</w:t>
      </w:r>
      <w:r w:rsidRPr="0061563A">
        <w:rPr>
          <w:rFonts w:eastAsia="Calibri"/>
          <w:u w:val="single"/>
        </w:rPr>
        <w:t xml:space="preserve"> earned by labour and its capacity to be part of </w:t>
      </w:r>
      <w:r w:rsidRPr="0061563A">
        <w:rPr>
          <w:rFonts w:eastAsia="Calibri"/>
          <w:b/>
          <w:iCs/>
          <w:u w:val="single"/>
          <w:bdr w:val="single" w:sz="8" w:space="0" w:color="auto" w:frame="1"/>
        </w:rPr>
        <w:t>law-making processes</w:t>
      </w:r>
      <w:r w:rsidRPr="0061563A">
        <w:rPr>
          <w:rFonts w:eastAsia="Calibri"/>
          <w:u w:val="single"/>
        </w:rPr>
        <w:t xml:space="preserve"> at and beyond the workplace is the starting point towards envisioning greater individual emancipation of the working person and subsequently society as a whole</w:t>
      </w:r>
      <w:r w:rsidRPr="0061563A">
        <w:rPr>
          <w:rFonts w:eastAsia="Calibri"/>
          <w:sz w:val="16"/>
        </w:rPr>
        <w:t>.72</w:t>
      </w:r>
    </w:p>
    <w:p w14:paraId="5E7A0E3E" w14:textId="77777777" w:rsidR="0061563A" w:rsidRPr="0061563A" w:rsidRDefault="0061563A" w:rsidP="0061563A">
      <w:pPr>
        <w:spacing w:line="256" w:lineRule="auto"/>
        <w:rPr>
          <w:rFonts w:eastAsia="Calibri"/>
          <w:sz w:val="16"/>
        </w:rPr>
      </w:pPr>
      <w:r w:rsidRPr="0061563A">
        <w:rPr>
          <w:rFonts w:eastAsia="Calibri"/>
          <w:sz w:val="16"/>
        </w:rPr>
        <w:t xml:space="preserve">Moreover, at the interstice between private and public regulation,73 relying on nonwaivable rights and institutional apparatus of collective bargaining and collective action, labour law develops into its own legal discipline at the beginning of the twentieth century.74 Labour law, in this sense, as a recognised discipline itself has sought to ‘emancipate’ from the narrow premises of private law underlying the market rationality of formal equality and interpersonal contractual relations, establishing rules and principles that would otherwise be seen as contradictory to that rationality, as opposed to, for example, private property and contracts.75 In this regard, </w:t>
      </w:r>
      <w:r w:rsidRPr="0061563A">
        <w:rPr>
          <w:rFonts w:eastAsia="Calibri"/>
          <w:u w:val="single"/>
        </w:rPr>
        <w:t>the role of labour law is not to merely legitimise the social order that it claims to change</w:t>
      </w:r>
      <w:r w:rsidRPr="0061563A">
        <w:rPr>
          <w:rFonts w:eastAsia="Calibri"/>
          <w:sz w:val="16"/>
        </w:rPr>
        <w:t>, as it cannot be understood as only a correction of the imbalance of power in interpersonal contractual relations</w:t>
      </w:r>
      <w:r w:rsidRPr="0061563A">
        <w:rPr>
          <w:rFonts w:eastAsia="Calibri"/>
          <w:u w:val="single"/>
        </w:rPr>
        <w:t>, but as an intervention in class relations as structural social relations.</w:t>
      </w:r>
    </w:p>
    <w:p w14:paraId="0B814EF9" w14:textId="77777777" w:rsidR="0061563A" w:rsidRPr="0061563A" w:rsidRDefault="0061563A" w:rsidP="0061563A">
      <w:pPr>
        <w:spacing w:line="256" w:lineRule="auto"/>
        <w:rPr>
          <w:rFonts w:eastAsia="Calibri"/>
          <w:sz w:val="16"/>
        </w:rPr>
      </w:pPr>
      <w:r w:rsidRPr="0061563A">
        <w:rPr>
          <w:rFonts w:eastAsia="Calibri"/>
          <w:sz w:val="16"/>
        </w:rPr>
        <w:t>Against this background, the article</w:t>
      </w:r>
      <w:r w:rsidRPr="0061563A">
        <w:rPr>
          <w:rFonts w:eastAsia="Calibri"/>
          <w:sz w:val="16"/>
          <w:u w:val="single"/>
        </w:rPr>
        <w:t xml:space="preserve"> </w:t>
      </w:r>
      <w:r w:rsidRPr="0061563A">
        <w:rPr>
          <w:rFonts w:eastAsia="Calibri"/>
          <w:u w:val="single"/>
        </w:rPr>
        <w:t>see</w:t>
      </w:r>
      <w:r w:rsidRPr="0061563A">
        <w:rPr>
          <w:rFonts w:eastAsia="Calibri"/>
          <w:sz w:val="16"/>
        </w:rPr>
        <w:t xml:space="preserve">s </w:t>
      </w:r>
      <w:r w:rsidRPr="0061563A">
        <w:rPr>
          <w:rFonts w:eastAsia="Calibri"/>
          <w:u w:val="single"/>
        </w:rPr>
        <w:t xml:space="preserve">the emancipatory function of labour law as threefold. </w:t>
      </w:r>
      <w:r w:rsidRPr="0061563A">
        <w:rPr>
          <w:rFonts w:eastAsia="Calibri"/>
          <w:sz w:val="16"/>
        </w:rPr>
        <w:t>The</w:t>
      </w:r>
      <w:r w:rsidRPr="0061563A">
        <w:rPr>
          <w:rFonts w:eastAsia="Calibri"/>
          <w:sz w:val="16"/>
          <w:u w:val="single"/>
        </w:rPr>
        <w:t xml:space="preserve"> </w:t>
      </w:r>
      <w:r w:rsidRPr="0061563A">
        <w:rPr>
          <w:rFonts w:eastAsia="Calibri"/>
          <w:u w:val="single"/>
        </w:rPr>
        <w:t xml:space="preserve">first </w:t>
      </w:r>
      <w:r w:rsidRPr="0061563A">
        <w:rPr>
          <w:rFonts w:eastAsia="Calibri"/>
          <w:sz w:val="16"/>
        </w:rPr>
        <w:t>one is</w:t>
      </w:r>
      <w:r w:rsidRPr="0061563A">
        <w:rPr>
          <w:rFonts w:eastAsia="Calibri"/>
          <w:sz w:val="16"/>
          <w:u w:val="single"/>
        </w:rPr>
        <w:t xml:space="preserve"> </w:t>
      </w:r>
      <w:r w:rsidRPr="0061563A">
        <w:rPr>
          <w:rFonts w:eastAsia="Calibri"/>
          <w:u w:val="single"/>
        </w:rPr>
        <w:t>labour law’s own emancipation from the liberal private law logic that sustains the illusion of formal equality and frames the relationship between labour and capital as an interpersonal contractual relation</w:t>
      </w:r>
      <w:r w:rsidRPr="0061563A">
        <w:rPr>
          <w:rFonts w:eastAsia="Calibri"/>
          <w:sz w:val="16"/>
        </w:rPr>
        <w:t>.76 While neoliberal politics globally has increasingly narrowed labour law’s focus on the individual contractual relationship,</w:t>
      </w:r>
      <w:r w:rsidRPr="0061563A">
        <w:rPr>
          <w:rFonts w:eastAsia="Calibri"/>
          <w:u w:val="single"/>
        </w:rPr>
        <w:t xml:space="preserve"> in its gradual constituting as a sui generis discipline </w:t>
      </w:r>
      <w:r w:rsidRPr="0061563A">
        <w:rPr>
          <w:rFonts w:eastAsia="Calibri"/>
          <w:highlight w:val="cyan"/>
          <w:u w:val="single"/>
        </w:rPr>
        <w:t>labour law has</w:t>
      </w:r>
      <w:r w:rsidRPr="0061563A">
        <w:rPr>
          <w:rFonts w:eastAsia="Calibri"/>
          <w:u w:val="single"/>
        </w:rPr>
        <w:t xml:space="preserve"> initially </w:t>
      </w:r>
      <w:r w:rsidRPr="0061563A">
        <w:rPr>
          <w:rFonts w:eastAsia="Calibri"/>
          <w:b/>
          <w:iCs/>
          <w:highlight w:val="cyan"/>
          <w:u w:val="single"/>
          <w:bdr w:val="single" w:sz="8" w:space="0" w:color="auto" w:frame="1"/>
        </w:rPr>
        <w:t>overcome the liberal understanding</w:t>
      </w:r>
      <w:r w:rsidRPr="0061563A">
        <w:rPr>
          <w:rFonts w:eastAsia="Calibri"/>
          <w:u w:val="single"/>
        </w:rPr>
        <w:t xml:space="preserve"> of </w:t>
      </w:r>
      <w:r w:rsidRPr="0061563A">
        <w:rPr>
          <w:rFonts w:eastAsia="Calibri"/>
          <w:sz w:val="16"/>
        </w:rPr>
        <w:t xml:space="preserve">the institutes of </w:t>
      </w:r>
      <w:r w:rsidRPr="0061563A">
        <w:rPr>
          <w:rFonts w:eastAsia="Calibri"/>
          <w:highlight w:val="cyan"/>
          <w:u w:val="single"/>
        </w:rPr>
        <w:t>contractual liberty and market freedom</w:t>
      </w:r>
      <w:r w:rsidRPr="0061563A">
        <w:rPr>
          <w:rFonts w:eastAsia="Calibri"/>
          <w:sz w:val="16"/>
        </w:rPr>
        <w:t xml:space="preserve">.77 </w:t>
      </w:r>
      <w:r w:rsidRPr="0061563A">
        <w:rPr>
          <w:rFonts w:eastAsia="Calibri"/>
          <w:highlight w:val="cyan"/>
          <w:u w:val="single"/>
        </w:rPr>
        <w:t>This</w:t>
      </w:r>
      <w:r w:rsidRPr="0061563A">
        <w:rPr>
          <w:rFonts w:eastAsia="Calibri"/>
          <w:u w:val="single"/>
        </w:rPr>
        <w:t xml:space="preserve"> could be understood as the societal dimension </w:t>
      </w:r>
      <w:r w:rsidRPr="0061563A">
        <w:rPr>
          <w:rFonts w:eastAsia="Calibri"/>
          <w:sz w:val="16"/>
        </w:rPr>
        <w:t xml:space="preserve">of labour law as an emancipatory project, </w:t>
      </w:r>
      <w:r w:rsidRPr="0061563A">
        <w:rPr>
          <w:rFonts w:eastAsia="Calibri"/>
          <w:u w:val="single"/>
        </w:rPr>
        <w:t xml:space="preserve">which directly, by regulating work </w:t>
      </w:r>
      <w:r w:rsidRPr="0061563A">
        <w:rPr>
          <w:rFonts w:eastAsia="Calibri"/>
          <w:sz w:val="16"/>
        </w:rPr>
        <w:t>and employment conditions</w:t>
      </w:r>
      <w:r w:rsidRPr="0061563A">
        <w:rPr>
          <w:rFonts w:eastAsia="Calibri"/>
          <w:sz w:val="16"/>
          <w:u w:val="single"/>
        </w:rPr>
        <w:t xml:space="preserve"> </w:t>
      </w:r>
      <w:r w:rsidRPr="0061563A">
        <w:rPr>
          <w:rFonts w:eastAsia="Calibri"/>
          <w:u w:val="single"/>
        </w:rPr>
        <w:t xml:space="preserve">in a way that recognises the structural position of labour in capitalism, influences and </w:t>
      </w:r>
      <w:r w:rsidRPr="0061563A">
        <w:rPr>
          <w:rFonts w:eastAsia="Calibri"/>
          <w:highlight w:val="cyan"/>
          <w:u w:val="single"/>
        </w:rPr>
        <w:t xml:space="preserve">shapes the </w:t>
      </w:r>
      <w:r w:rsidRPr="0061563A">
        <w:rPr>
          <w:rFonts w:eastAsia="Calibri"/>
          <w:b/>
          <w:iCs/>
          <w:highlight w:val="cyan"/>
          <w:u w:val="single"/>
          <w:bdr w:val="single" w:sz="8" w:space="0" w:color="auto" w:frame="1"/>
        </w:rPr>
        <w:t>ordering of the market</w:t>
      </w:r>
      <w:r w:rsidRPr="0061563A">
        <w:rPr>
          <w:rFonts w:eastAsia="Calibri"/>
          <w:u w:val="single"/>
        </w:rPr>
        <w:t xml:space="preserve"> and overall its relationship to society</w:t>
      </w:r>
      <w:r w:rsidRPr="0061563A">
        <w:rPr>
          <w:rFonts w:eastAsia="Calibri"/>
          <w:sz w:val="16"/>
        </w:rPr>
        <w:t xml:space="preserve">.78 </w:t>
      </w:r>
      <w:r w:rsidRPr="0061563A">
        <w:rPr>
          <w:rFonts w:eastAsia="Calibri"/>
          <w:u w:val="single"/>
        </w:rPr>
        <w:t>Second</w:t>
      </w:r>
      <w:r w:rsidRPr="0061563A">
        <w:rPr>
          <w:rFonts w:eastAsia="Calibri"/>
          <w:sz w:val="16"/>
        </w:rPr>
        <w:t>, labour law’s individual emancipatory potential consists of (partially at least)</w:t>
      </w:r>
      <w:r w:rsidRPr="0061563A">
        <w:rPr>
          <w:rFonts w:eastAsia="Calibri"/>
          <w:sz w:val="16"/>
          <w:u w:val="single"/>
        </w:rPr>
        <w:t xml:space="preserve"> </w:t>
      </w:r>
      <w:r w:rsidRPr="0061563A">
        <w:rPr>
          <w:rFonts w:eastAsia="Calibri"/>
          <w:u w:val="single"/>
        </w:rPr>
        <w:t xml:space="preserve">reversing the full subjugation of working people to the selling logic of capitalist markets, </w:t>
      </w:r>
      <w:r w:rsidRPr="0061563A">
        <w:rPr>
          <w:rFonts w:eastAsia="Calibri"/>
          <w:highlight w:val="cyan"/>
          <w:u w:val="single"/>
        </w:rPr>
        <w:t xml:space="preserve">through constituting </w:t>
      </w:r>
      <w:r w:rsidRPr="0061563A">
        <w:rPr>
          <w:rFonts w:eastAsia="Calibri"/>
          <w:b/>
          <w:iCs/>
          <w:highlight w:val="cyan"/>
          <w:u w:val="single"/>
          <w:bdr w:val="single" w:sz="8" w:space="0" w:color="auto" w:frame="1"/>
        </w:rPr>
        <w:t>‘non-market’ institutions</w:t>
      </w:r>
      <w:r w:rsidRPr="0061563A">
        <w:rPr>
          <w:rFonts w:eastAsia="Calibri"/>
          <w:highlight w:val="cyan"/>
          <w:u w:val="single"/>
        </w:rPr>
        <w:t xml:space="preserve"> such as unions</w:t>
      </w:r>
      <w:r w:rsidRPr="0061563A">
        <w:rPr>
          <w:rFonts w:eastAsia="Calibri"/>
          <w:u w:val="single"/>
        </w:rPr>
        <w:t xml:space="preserve">, work councils and legislation </w:t>
      </w:r>
      <w:r w:rsidRPr="0061563A">
        <w:rPr>
          <w:rFonts w:eastAsia="Calibri"/>
          <w:highlight w:val="cyan"/>
          <w:u w:val="single"/>
        </w:rPr>
        <w:t xml:space="preserve">that address the </w:t>
      </w:r>
      <w:r w:rsidRPr="0061563A">
        <w:rPr>
          <w:rFonts w:eastAsia="Calibri"/>
          <w:b/>
          <w:iCs/>
          <w:highlight w:val="cyan"/>
          <w:u w:val="single"/>
          <w:bdr w:val="single" w:sz="8" w:space="0" w:color="auto" w:frame="1"/>
        </w:rPr>
        <w:t>structural unfreedom</w:t>
      </w:r>
      <w:r w:rsidRPr="0061563A">
        <w:rPr>
          <w:rFonts w:eastAsia="Calibri"/>
          <w:highlight w:val="cyan"/>
          <w:u w:val="single"/>
        </w:rPr>
        <w:t xml:space="preserve"> of working people</w:t>
      </w:r>
      <w:r w:rsidRPr="0061563A">
        <w:rPr>
          <w:rFonts w:eastAsia="Calibri"/>
          <w:u w:val="single"/>
        </w:rPr>
        <w:t xml:space="preserve"> and increase their agency. Third </w:t>
      </w:r>
      <w:r w:rsidRPr="0061563A">
        <w:rPr>
          <w:rFonts w:eastAsia="Calibri"/>
          <w:sz w:val="16"/>
        </w:rPr>
        <w:t>and most importantly, as elaborated earlier in this and the previous section, labour law has a collective emancipatory dimension.</w:t>
      </w:r>
      <w:r w:rsidRPr="0061563A">
        <w:rPr>
          <w:rFonts w:eastAsia="Calibri"/>
          <w:sz w:val="16"/>
          <w:u w:val="single"/>
        </w:rPr>
        <w:t xml:space="preserve"> </w:t>
      </w:r>
      <w:r w:rsidRPr="0061563A">
        <w:rPr>
          <w:rFonts w:eastAsia="Calibri"/>
          <w:u w:val="single"/>
        </w:rPr>
        <w:t xml:space="preserve">Labour law’s </w:t>
      </w:r>
      <w:r w:rsidRPr="0061563A">
        <w:rPr>
          <w:rFonts w:eastAsia="Calibri"/>
          <w:b/>
          <w:iCs/>
          <w:u w:val="single"/>
          <w:bdr w:val="single" w:sz="8" w:space="0" w:color="auto" w:frame="1"/>
        </w:rPr>
        <w:t>collective emancipatory function</w:t>
      </w:r>
      <w:r w:rsidRPr="0061563A">
        <w:rPr>
          <w:rFonts w:eastAsia="Calibri"/>
          <w:u w:val="single"/>
        </w:rPr>
        <w:t xml:space="preserve">, </w:t>
      </w:r>
      <w:r w:rsidRPr="0061563A">
        <w:rPr>
          <w:rFonts w:eastAsia="Calibri"/>
          <w:sz w:val="16"/>
        </w:rPr>
        <w:t>aside from its protective function,</w:t>
      </w:r>
      <w:r w:rsidRPr="0061563A">
        <w:rPr>
          <w:rFonts w:eastAsia="Calibri"/>
          <w:sz w:val="16"/>
          <w:u w:val="single"/>
        </w:rPr>
        <w:t xml:space="preserve"> </w:t>
      </w:r>
      <w:r w:rsidRPr="0061563A">
        <w:rPr>
          <w:rFonts w:eastAsia="Calibri"/>
          <w:u w:val="single"/>
        </w:rPr>
        <w:t xml:space="preserve">consists in its role of constituting organised labour as </w:t>
      </w:r>
      <w:r w:rsidRPr="0061563A">
        <w:rPr>
          <w:rFonts w:eastAsia="Calibri"/>
          <w:b/>
          <w:iCs/>
          <w:u w:val="single"/>
          <w:bdr w:val="single" w:sz="8" w:space="0" w:color="auto" w:frame="1"/>
        </w:rPr>
        <w:t>political actor</w:t>
      </w:r>
      <w:r w:rsidRPr="0061563A">
        <w:rPr>
          <w:rFonts w:eastAsia="Calibri"/>
          <w:sz w:val="16"/>
        </w:rPr>
        <w:t xml:space="preserve">.79 </w:t>
      </w:r>
      <w:r w:rsidRPr="0061563A">
        <w:rPr>
          <w:rFonts w:eastAsia="Calibri"/>
          <w:u w:val="single"/>
        </w:rPr>
        <w:t>This transforms the labourer from an individual seller of labour power into an industrial citizen</w:t>
      </w:r>
      <w:r w:rsidRPr="0061563A">
        <w:rPr>
          <w:rFonts w:eastAsia="Calibri"/>
          <w:sz w:val="16"/>
        </w:rPr>
        <w:t xml:space="preserve">,80 </w:t>
      </w:r>
      <w:r w:rsidRPr="0061563A">
        <w:rPr>
          <w:rFonts w:eastAsia="Calibri"/>
          <w:u w:val="single"/>
        </w:rPr>
        <w:t>increasing its chances for having influence over the conditions under which labour power is being traded and the overall work process is being materialised</w:t>
      </w:r>
      <w:r w:rsidRPr="0061563A">
        <w:rPr>
          <w:rFonts w:eastAsia="Calibri"/>
          <w:sz w:val="16"/>
        </w:rPr>
        <w:t xml:space="preserve">. One might argue that all this </w:t>
      </w:r>
      <w:proofErr w:type="gramStart"/>
      <w:r w:rsidRPr="0061563A">
        <w:rPr>
          <w:rFonts w:eastAsia="Calibri"/>
          <w:sz w:val="16"/>
        </w:rPr>
        <w:t>still remains</w:t>
      </w:r>
      <w:proofErr w:type="gramEnd"/>
      <w:r w:rsidRPr="0061563A">
        <w:rPr>
          <w:rFonts w:eastAsia="Calibri"/>
          <w:sz w:val="16"/>
        </w:rPr>
        <w:t xml:space="preserve"> within Azmanova’s ‘emancipation paradox’ and labour law’s co-optation in industrial peace compromises, but as Horgan </w:t>
      </w:r>
      <w:proofErr w:type="gramStart"/>
      <w:r w:rsidRPr="0061563A">
        <w:rPr>
          <w:rFonts w:eastAsia="Calibri"/>
          <w:sz w:val="16"/>
        </w:rPr>
        <w:t>notes, ‘</w:t>
      </w:r>
      <w:proofErr w:type="gramEnd"/>
      <w:r w:rsidRPr="0061563A">
        <w:rPr>
          <w:rFonts w:eastAsia="Calibri"/>
          <w:highlight w:val="cyan"/>
          <w:u w:val="single"/>
        </w:rPr>
        <w:t>while</w:t>
      </w:r>
      <w:r w:rsidRPr="0061563A">
        <w:rPr>
          <w:rFonts w:eastAsia="Calibri"/>
          <w:u w:val="single"/>
        </w:rPr>
        <w:t xml:space="preserve"> these </w:t>
      </w:r>
      <w:r w:rsidRPr="0061563A">
        <w:rPr>
          <w:rFonts w:eastAsia="Calibri"/>
          <w:highlight w:val="cyan"/>
          <w:u w:val="single"/>
        </w:rPr>
        <w:t>rights are fragile</w:t>
      </w:r>
      <w:r w:rsidRPr="0061563A">
        <w:rPr>
          <w:rFonts w:eastAsia="Calibri"/>
          <w:u w:val="single"/>
        </w:rPr>
        <w:t xml:space="preserve"> </w:t>
      </w:r>
      <w:r w:rsidRPr="0061563A">
        <w:rPr>
          <w:rFonts w:eastAsia="Calibri"/>
          <w:sz w:val="16"/>
        </w:rPr>
        <w:t xml:space="preserve">and are sometimes ignored by employers even if they </w:t>
      </w:r>
      <w:proofErr w:type="gramStart"/>
      <w:r w:rsidRPr="0061563A">
        <w:rPr>
          <w:rFonts w:eastAsia="Calibri"/>
          <w:sz w:val="16"/>
        </w:rPr>
        <w:t>would be</w:t>
      </w:r>
      <w:proofErr w:type="gramEnd"/>
      <w:r w:rsidRPr="0061563A">
        <w:rPr>
          <w:rFonts w:eastAsia="Calibri"/>
          <w:sz w:val="16"/>
        </w:rPr>
        <w:t xml:space="preserve"> held up at tribunals,</w:t>
      </w:r>
      <w:r w:rsidRPr="0061563A">
        <w:rPr>
          <w:rFonts w:eastAsia="Calibri"/>
          <w:u w:val="single"/>
        </w:rPr>
        <w:t xml:space="preserve"> </w:t>
      </w:r>
      <w:r w:rsidRPr="0061563A">
        <w:rPr>
          <w:rFonts w:eastAsia="Calibri"/>
          <w:highlight w:val="cyan"/>
          <w:u w:val="single"/>
        </w:rPr>
        <w:t xml:space="preserve">they are </w:t>
      </w:r>
      <w:r w:rsidRPr="0061563A">
        <w:rPr>
          <w:rFonts w:eastAsia="Calibri"/>
          <w:b/>
          <w:iCs/>
          <w:highlight w:val="cyan"/>
          <w:u w:val="single"/>
          <w:bdr w:val="single" w:sz="8" w:space="0" w:color="auto" w:frame="1"/>
        </w:rPr>
        <w:t>much better</w:t>
      </w:r>
      <w:r w:rsidRPr="0061563A">
        <w:rPr>
          <w:rFonts w:eastAsia="Calibri"/>
          <w:highlight w:val="cyan"/>
          <w:u w:val="single"/>
        </w:rPr>
        <w:t xml:space="preserve"> than</w:t>
      </w:r>
      <w:r w:rsidRPr="0061563A">
        <w:rPr>
          <w:rFonts w:eastAsia="Calibri"/>
          <w:u w:val="single"/>
        </w:rPr>
        <w:t xml:space="preserve"> having </w:t>
      </w:r>
      <w:r w:rsidRPr="0061563A">
        <w:rPr>
          <w:rFonts w:eastAsia="Calibri"/>
          <w:b/>
          <w:iCs/>
          <w:highlight w:val="cyan"/>
          <w:u w:val="single"/>
          <w:bdr w:val="single" w:sz="8" w:space="0" w:color="auto" w:frame="1"/>
        </w:rPr>
        <w:t>no possibility of legal recourse</w:t>
      </w:r>
      <w:r w:rsidRPr="0061563A">
        <w:rPr>
          <w:rFonts w:eastAsia="Calibri"/>
          <w:sz w:val="16"/>
        </w:rPr>
        <w:t>. As such, many current labour campaigns are focused on fighting for the legal recognition of certain activities as work’.81 Hence, through its three emancipatory dimensions labour law offers a strong starting point for an emancipation of the working person and emancipation of society at large through building alliances with other social and liberation movements, that might ultimately overcome the structures constituting the commodity labour power.</w:t>
      </w:r>
      <w:r w:rsidRPr="0061563A">
        <w:rPr>
          <w:rFonts w:eastAsia="Calibri"/>
        </w:rPr>
        <w:t xml:space="preserve"> </w:t>
      </w:r>
    </w:p>
    <w:p w14:paraId="3BBC9A2F" w14:textId="77777777" w:rsidR="0061563A" w:rsidRPr="0061563A" w:rsidRDefault="0061563A" w:rsidP="0061563A">
      <w:pPr>
        <w:keepNext/>
        <w:keepLines/>
        <w:spacing w:before="40" w:after="0" w:line="256" w:lineRule="auto"/>
        <w:outlineLvl w:val="3"/>
        <w:rPr>
          <w:rFonts w:eastAsia="Times New Roman"/>
          <w:b/>
          <w:iCs/>
          <w:sz w:val="26"/>
        </w:rPr>
      </w:pPr>
      <w:r w:rsidRPr="0061563A">
        <w:rPr>
          <w:rFonts w:eastAsia="Times New Roman"/>
          <w:b/>
          <w:iCs/>
          <w:sz w:val="26"/>
        </w:rPr>
        <w:t xml:space="preserve">9. Economic and moral frames are mutually reinforcing for organizing worker power. </w:t>
      </w:r>
    </w:p>
    <w:p w14:paraId="4D73E107" w14:textId="77777777" w:rsidR="0061563A" w:rsidRPr="0061563A" w:rsidRDefault="0061563A" w:rsidP="0061563A">
      <w:pPr>
        <w:spacing w:line="256" w:lineRule="auto"/>
        <w:rPr>
          <w:rFonts w:eastAsia="Calibri"/>
        </w:rPr>
      </w:pPr>
      <w:r w:rsidRPr="0061563A">
        <w:rPr>
          <w:rFonts w:eastAsia="Calibri"/>
        </w:rPr>
        <w:t xml:space="preserve">Susan </w:t>
      </w:r>
      <w:r w:rsidRPr="0061563A">
        <w:rPr>
          <w:rFonts w:eastAsia="Calibri"/>
          <w:b/>
          <w:bCs/>
          <w:sz w:val="26"/>
        </w:rPr>
        <w:t>SCHURMAN</w:t>
      </w:r>
      <w:r w:rsidRPr="0061563A">
        <w:rPr>
          <w:rFonts w:eastAsia="Calibri"/>
        </w:rPr>
        <w:t xml:space="preserve"> Distinguished Professor, Labor Studies and Employment </w:t>
      </w:r>
      <w:proofErr w:type="gramStart"/>
      <w:r w:rsidRPr="0061563A">
        <w:rPr>
          <w:rFonts w:eastAsia="Calibri"/>
        </w:rPr>
        <w:t>Relations @</w:t>
      </w:r>
      <w:proofErr w:type="gramEnd"/>
      <w:r w:rsidRPr="0061563A">
        <w:rPr>
          <w:rFonts w:eastAsia="Calibri"/>
        </w:rPr>
        <w:t xml:space="preserve"> Rutgers </w:t>
      </w:r>
      <w:r w:rsidRPr="0061563A">
        <w:rPr>
          <w:rFonts w:eastAsia="Calibri"/>
          <w:b/>
          <w:bCs/>
          <w:sz w:val="26"/>
        </w:rPr>
        <w:t>ET AL ’17</w:t>
      </w:r>
      <w:r w:rsidRPr="0061563A">
        <w:rPr>
          <w:rFonts w:eastAsia="Calibri"/>
        </w:rPr>
        <w:t xml:space="preserve"> (Additional Authors: Adrienne Eaton and Martha Chen) </w:t>
      </w:r>
      <w:r w:rsidRPr="0061563A">
        <w:rPr>
          <w:rFonts w:eastAsia="Calibri"/>
          <w:i/>
          <w:iCs/>
        </w:rPr>
        <w:t>Informal Workers and Collective Action</w:t>
      </w:r>
      <w:r w:rsidRPr="0061563A">
        <w:rPr>
          <w:rFonts w:eastAsia="Calibri"/>
        </w:rPr>
        <w:t xml:space="preserve"> Edited by Adrienne E. Eaton, Susan J. Schurman, and Martha A. Chen p. 225-228</w:t>
      </w:r>
    </w:p>
    <w:p w14:paraId="718CAF38" w14:textId="77777777" w:rsidR="0061563A" w:rsidRPr="0061563A" w:rsidRDefault="0061563A" w:rsidP="0061563A">
      <w:pPr>
        <w:spacing w:line="256" w:lineRule="auto"/>
        <w:rPr>
          <w:rFonts w:eastAsia="Calibri"/>
          <w:sz w:val="16"/>
        </w:rPr>
      </w:pPr>
      <w:r w:rsidRPr="0061563A">
        <w:rPr>
          <w:rFonts w:eastAsia="Calibri"/>
          <w:sz w:val="16"/>
        </w:rPr>
        <w:t>FRAMING PROCESSES</w:t>
      </w:r>
    </w:p>
    <w:p w14:paraId="3D2AE3D7" w14:textId="77777777" w:rsidR="0061563A" w:rsidRPr="0061563A" w:rsidRDefault="0061563A" w:rsidP="0061563A">
      <w:pPr>
        <w:spacing w:line="256" w:lineRule="auto"/>
        <w:rPr>
          <w:rFonts w:eastAsia="Calibri"/>
          <w:sz w:val="16"/>
        </w:rPr>
      </w:pPr>
      <w:r w:rsidRPr="0061563A">
        <w:rPr>
          <w:rFonts w:eastAsia="Calibri"/>
          <w:sz w:val="16"/>
        </w:rPr>
        <w:t xml:space="preserve">Social movement scholars assert the importance of “frames” that justify, dignify, and animate collective action.11 Framing involves “the strategic creation and manipulation of shared understandings of the world and its problems as well as viable courses of action.”12 A common thread running through our cases is the use of what Gumbrell-McCormick and Hyman call “moral” or “communicative” power as the stimulus for collective action.13 </w:t>
      </w:r>
      <w:r w:rsidRPr="0061563A">
        <w:rPr>
          <w:rFonts w:eastAsia="Calibri"/>
          <w:u w:val="single"/>
        </w:rPr>
        <w:t>Moral power is rooted in shared values and beliefs</w:t>
      </w:r>
      <w:r w:rsidRPr="0061563A">
        <w:rPr>
          <w:rFonts w:eastAsia="Calibri"/>
          <w:sz w:val="16"/>
        </w:rPr>
        <w:t xml:space="preserve">. </w:t>
      </w:r>
      <w:r w:rsidRPr="0061563A">
        <w:rPr>
          <w:rFonts w:eastAsia="Calibri"/>
          <w:highlight w:val="cyan"/>
          <w:u w:val="single"/>
        </w:rPr>
        <w:t xml:space="preserve">Labor’s historic commitment to </w:t>
      </w:r>
      <w:r w:rsidRPr="0061563A">
        <w:rPr>
          <w:rFonts w:eastAsia="Calibri"/>
          <w:b/>
          <w:iCs/>
          <w:highlight w:val="cyan"/>
          <w:u w:val="single"/>
          <w:bdr w:val="single" w:sz="8" w:space="0" w:color="auto" w:frame="1"/>
        </w:rPr>
        <w:t>equality</w:t>
      </w:r>
      <w:r w:rsidRPr="0061563A">
        <w:rPr>
          <w:rFonts w:eastAsia="Calibri"/>
          <w:b/>
          <w:iCs/>
          <w:u w:val="single"/>
          <w:bdr w:val="single" w:sz="8" w:space="0" w:color="auto" w:frame="1"/>
        </w:rPr>
        <w:t xml:space="preserve"> and justice for all workers</w:t>
      </w:r>
      <w:r w:rsidRPr="0061563A">
        <w:rPr>
          <w:rFonts w:eastAsia="Calibri"/>
          <w:u w:val="single"/>
        </w:rPr>
        <w:t xml:space="preserve"> </w:t>
      </w:r>
      <w:r w:rsidRPr="0061563A">
        <w:rPr>
          <w:rFonts w:eastAsia="Calibri"/>
          <w:highlight w:val="cyan"/>
          <w:u w:val="single"/>
        </w:rPr>
        <w:t xml:space="preserve">provides a </w:t>
      </w:r>
      <w:r w:rsidRPr="0061563A">
        <w:rPr>
          <w:rFonts w:eastAsia="Calibri"/>
          <w:b/>
          <w:iCs/>
          <w:highlight w:val="cyan"/>
          <w:u w:val="single"/>
          <w:bdr w:val="single" w:sz="8" w:space="0" w:color="auto" w:frame="1"/>
        </w:rPr>
        <w:t>powerful</w:t>
      </w:r>
      <w:r w:rsidRPr="0061563A">
        <w:rPr>
          <w:rFonts w:eastAsia="Calibri"/>
          <w:sz w:val="16"/>
        </w:rPr>
        <w:t xml:space="preserve"> and transcendent </w:t>
      </w:r>
      <w:r w:rsidRPr="0061563A">
        <w:rPr>
          <w:rFonts w:eastAsia="Calibri"/>
          <w:b/>
          <w:iCs/>
          <w:highlight w:val="cyan"/>
          <w:u w:val="single"/>
          <w:bdr w:val="single" w:sz="8" w:space="0" w:color="auto" w:frame="1"/>
        </w:rPr>
        <w:t>frame</w:t>
      </w:r>
      <w:r w:rsidRPr="0061563A">
        <w:rPr>
          <w:rFonts w:eastAsia="Calibri"/>
          <w:sz w:val="16"/>
        </w:rPr>
        <w:t xml:space="preserve"> for most of these campaigns.</w:t>
      </w:r>
    </w:p>
    <w:p w14:paraId="3173898C" w14:textId="77777777" w:rsidR="0061563A" w:rsidRPr="0061563A" w:rsidRDefault="0061563A" w:rsidP="0061563A">
      <w:pPr>
        <w:spacing w:line="256" w:lineRule="auto"/>
        <w:rPr>
          <w:rFonts w:eastAsia="Calibri"/>
          <w:sz w:val="16"/>
        </w:rPr>
      </w:pPr>
      <w:r w:rsidRPr="0061563A">
        <w:rPr>
          <w:rFonts w:eastAsia="Calibri"/>
          <w:sz w:val="16"/>
        </w:rPr>
        <w:t>In his chapter on Colombia, Hawkins refers to the importance of raising the consciousness, not only of workers themselves, but also of the broader society, that degraded working conditions should not be accepted. Similarly, Ryklief describes a “values-based” campaign encapsulated in the slogan “Unity, Democracy and Socialism,” terms that have particular resonance in postapartheid South Africa and that helped to persuade the members of the South African Commercial, Catering, and Allied Workers Union (SACCAWU) that it was both economically and morally right to make some concessions in order to include the new workers in the union and maintain core standards for everyone. In Cambodia, the Cam- bodian Food Service Workers’ Federations was able to reach the conscience of the Danish and international communities by highlighting the disparity between Danish values regarding working conditions and the degraded and sexualized nature of the work of the beer promoters. In Tunisia, the revolution itself, along with Union Général Tunisienne du Travail’s long-term efforts on behalf of work- ers, helped to raise expectations for increased political and economic justice. For the Uruguayan domestic workers, obtaining recognition as workers with the right to be included in the labor movement served as a moral claim. Likewise, the Liberian street traders demanded to be treated as workers contributing to the economy, rather than lawbreakers subject to police harassment. Dominican Republic union members were persuaded to include domestic workers and Hai- tian migrants based on values of justice; the domestic workers campaign in turn centered their efforts on a “We Are Workers” campaign that sought recognition of their status and their accompanying rights. The Brazilian waste pickers have attempted to link their claims for recognition as workers who need to earn a liv- ing for themselves and their families and as crucial public service providers in the waste-management system. The Georgian minibus drivers demanded recogni- tion as public service providers.</w:t>
      </w:r>
    </w:p>
    <w:p w14:paraId="38707C8D" w14:textId="77777777" w:rsidR="0061563A" w:rsidRPr="0061563A" w:rsidRDefault="0061563A" w:rsidP="0061563A">
      <w:pPr>
        <w:spacing w:line="256" w:lineRule="auto"/>
        <w:rPr>
          <w:rFonts w:eastAsia="Calibri"/>
          <w:sz w:val="16"/>
        </w:rPr>
      </w:pPr>
      <w:r w:rsidRPr="0061563A">
        <w:rPr>
          <w:rFonts w:eastAsia="Calibri"/>
          <w:sz w:val="16"/>
        </w:rPr>
        <w:t xml:space="preserve">Starting with few resources other than a moral claim rooted in a transcendent ideology, these </w:t>
      </w:r>
      <w:r w:rsidRPr="0061563A">
        <w:rPr>
          <w:rFonts w:eastAsia="Calibri"/>
          <w:u w:val="single"/>
        </w:rPr>
        <w:t>campaigns</w:t>
      </w:r>
      <w:r w:rsidRPr="0061563A">
        <w:rPr>
          <w:rFonts w:eastAsia="Calibri"/>
          <w:sz w:val="16"/>
        </w:rPr>
        <w:t xml:space="preserve"> </w:t>
      </w:r>
      <w:r w:rsidRPr="0061563A">
        <w:rPr>
          <w:rFonts w:eastAsia="Calibri"/>
          <w:u w:val="single"/>
        </w:rPr>
        <w:t>laid a foundation for successful collective action by “framing” their cause in ways that resonate with international</w:t>
      </w:r>
      <w:r w:rsidRPr="0061563A">
        <w:rPr>
          <w:rFonts w:eastAsia="Calibri"/>
          <w:sz w:val="16"/>
        </w:rPr>
        <w:t xml:space="preserve"> </w:t>
      </w:r>
      <w:r w:rsidRPr="0061563A">
        <w:rPr>
          <w:rFonts w:eastAsia="Calibri"/>
          <w:u w:val="single"/>
        </w:rPr>
        <w:t>or local norms of justice and fairness</w:t>
      </w:r>
      <w:r w:rsidRPr="0061563A">
        <w:rPr>
          <w:rFonts w:eastAsia="Calibri"/>
          <w:sz w:val="16"/>
        </w:rPr>
        <w:t>. Moral power forms the trigger that can spur individuals to support a cause and, for some, to participate in collective action.</w:t>
      </w:r>
    </w:p>
    <w:p w14:paraId="4E670C02" w14:textId="77777777" w:rsidR="0061563A" w:rsidRPr="0061563A" w:rsidRDefault="0061563A" w:rsidP="0061563A">
      <w:pPr>
        <w:spacing w:line="256" w:lineRule="auto"/>
        <w:rPr>
          <w:rFonts w:eastAsia="Calibri"/>
          <w:sz w:val="16"/>
        </w:rPr>
      </w:pPr>
      <w:r w:rsidRPr="0061563A">
        <w:rPr>
          <w:rFonts w:eastAsia="Calibri"/>
          <w:sz w:val="16"/>
        </w:rPr>
        <w:t>NARROW UNION VERSUS BROADER MOVEMENT STRATEGIES</w:t>
      </w:r>
    </w:p>
    <w:p w14:paraId="624479F2" w14:textId="77777777" w:rsidR="0061563A" w:rsidRPr="0061563A" w:rsidRDefault="0061563A" w:rsidP="0061563A">
      <w:pPr>
        <w:spacing w:line="256" w:lineRule="auto"/>
        <w:rPr>
          <w:rFonts w:eastAsia="Calibri"/>
          <w:sz w:val="16"/>
        </w:rPr>
      </w:pPr>
      <w:r w:rsidRPr="0061563A">
        <w:rPr>
          <w:rFonts w:eastAsia="Calibri"/>
          <w:sz w:val="16"/>
        </w:rPr>
        <w:t xml:space="preserve">For decades, </w:t>
      </w:r>
      <w:r w:rsidRPr="0061563A">
        <w:rPr>
          <w:rFonts w:eastAsia="Calibri"/>
          <w:u w:val="single"/>
        </w:rPr>
        <w:t>scholars and activists have urged unions to embrace “social movement unionism</w:t>
      </w:r>
      <w:r w:rsidRPr="0061563A">
        <w:rPr>
          <w:rFonts w:eastAsia="Calibri"/>
          <w:sz w:val="16"/>
        </w:rPr>
        <w:t xml:space="preserve">” (SMU) as the key to restoring labor’s power.14 Definitions of SMU vary, resting largely on two major critiques of traditional unionism. The earliest of these, rooted in a neo-Marxist or socialist perspective, advocates social and political unionism, </w:t>
      </w:r>
      <w:r w:rsidRPr="0061563A">
        <w:rPr>
          <w:rFonts w:eastAsia="Calibri"/>
          <w:u w:val="single"/>
        </w:rPr>
        <w:t xml:space="preserve">in which trade </w:t>
      </w:r>
      <w:r w:rsidRPr="0061563A">
        <w:rPr>
          <w:rFonts w:eastAsia="Calibri"/>
          <w:highlight w:val="cyan"/>
          <w:u w:val="single"/>
        </w:rPr>
        <w:t>unions</w:t>
      </w:r>
      <w:r w:rsidRPr="0061563A">
        <w:rPr>
          <w:rFonts w:eastAsia="Calibri"/>
          <w:u w:val="single"/>
        </w:rPr>
        <w:t xml:space="preserve"> explicitly </w:t>
      </w:r>
      <w:r w:rsidRPr="0061563A">
        <w:rPr>
          <w:rFonts w:eastAsia="Calibri"/>
          <w:highlight w:val="cyan"/>
          <w:u w:val="single"/>
        </w:rPr>
        <w:t>align with anticolonial</w:t>
      </w:r>
      <w:r w:rsidRPr="0061563A">
        <w:rPr>
          <w:rFonts w:eastAsia="Calibri"/>
          <w:u w:val="single"/>
        </w:rPr>
        <w:t xml:space="preserve">, anti- globalization, and antineoliberal </w:t>
      </w:r>
      <w:r w:rsidRPr="0061563A">
        <w:rPr>
          <w:rFonts w:eastAsia="Calibri"/>
          <w:highlight w:val="cyan"/>
          <w:u w:val="single"/>
        </w:rPr>
        <w:t>movements</w:t>
      </w:r>
      <w:r w:rsidRPr="0061563A">
        <w:rPr>
          <w:rFonts w:eastAsia="Calibri"/>
          <w:sz w:val="16"/>
        </w:rPr>
        <w:t xml:space="preserve">.15 The second critique, originated primarily in the United States, theorizes </w:t>
      </w:r>
      <w:r w:rsidRPr="0061563A">
        <w:rPr>
          <w:rFonts w:eastAsia="Calibri"/>
          <w:u w:val="single"/>
        </w:rPr>
        <w:t xml:space="preserve">that unions should </w:t>
      </w:r>
      <w:r w:rsidRPr="0061563A">
        <w:rPr>
          <w:rFonts w:eastAsia="Calibri"/>
          <w:highlight w:val="cyan"/>
          <w:u w:val="single"/>
        </w:rPr>
        <w:t xml:space="preserve">transform </w:t>
      </w:r>
      <w:r w:rsidRPr="0061563A">
        <w:rPr>
          <w:rFonts w:eastAsia="Calibri"/>
          <w:u w:val="single"/>
        </w:rPr>
        <w:t xml:space="preserve">themselves </w:t>
      </w:r>
      <w:r w:rsidRPr="0061563A">
        <w:rPr>
          <w:rFonts w:eastAsia="Calibri"/>
          <w:highlight w:val="cyan"/>
          <w:u w:val="single"/>
        </w:rPr>
        <w:t>from</w:t>
      </w:r>
      <w:r w:rsidRPr="0061563A">
        <w:rPr>
          <w:rFonts w:eastAsia="Calibri"/>
          <w:sz w:val="16"/>
        </w:rPr>
        <w:t xml:space="preserve"> “business” unions—</w:t>
      </w:r>
      <w:r w:rsidRPr="0061563A">
        <w:rPr>
          <w:rFonts w:eastAsia="Calibri"/>
          <w:highlight w:val="cyan"/>
          <w:u w:val="single"/>
        </w:rPr>
        <w:t>narrow</w:t>
      </w:r>
      <w:r w:rsidRPr="0061563A">
        <w:rPr>
          <w:rFonts w:eastAsia="Calibri"/>
          <w:u w:val="single"/>
        </w:rPr>
        <w:t>, economic</w:t>
      </w:r>
      <w:r w:rsidRPr="0061563A">
        <w:rPr>
          <w:rFonts w:eastAsia="Calibri"/>
          <w:sz w:val="16"/>
        </w:rPr>
        <w:t xml:space="preserve">, rent-seeking </w:t>
      </w:r>
      <w:r w:rsidRPr="0061563A">
        <w:rPr>
          <w:rFonts w:eastAsia="Calibri"/>
          <w:highlight w:val="cyan"/>
          <w:u w:val="single"/>
        </w:rPr>
        <w:t>organizations</w:t>
      </w:r>
      <w:r w:rsidRPr="0061563A">
        <w:rPr>
          <w:rFonts w:eastAsia="Calibri"/>
          <w:sz w:val="16"/>
        </w:rPr>
        <w:t>—into social movement unions through increased internal democracy, activation of the rank and file, autonomy from political parties, and alliances with community- based labor and human rights organizations.16 To date, there is little evidence that unions have embraced the SMU prescription. Although a growing number of unions have incorporated initiatives to encourage increased rank-and-file activism, often referred to as “the organizing model,” few have embraced the full SMU program or sought to broaden the scope of their organizing campaigns to include informal workers.17</w:t>
      </w:r>
    </w:p>
    <w:p w14:paraId="78073538" w14:textId="77777777" w:rsidR="0061563A" w:rsidRPr="0061563A" w:rsidRDefault="0061563A" w:rsidP="0061563A">
      <w:pPr>
        <w:spacing w:line="256" w:lineRule="auto"/>
        <w:rPr>
          <w:rFonts w:eastAsia="Calibri"/>
          <w:sz w:val="16"/>
        </w:rPr>
      </w:pPr>
      <w:r w:rsidRPr="0061563A">
        <w:rPr>
          <w:rFonts w:eastAsia="Calibri"/>
          <w:u w:val="single"/>
        </w:rPr>
        <w:t>Our cases</w:t>
      </w:r>
      <w:r w:rsidRPr="0061563A">
        <w:rPr>
          <w:rFonts w:eastAsia="Calibri"/>
          <w:sz w:val="16"/>
        </w:rPr>
        <w:t xml:space="preserve"> </w:t>
      </w:r>
      <w:r w:rsidRPr="0061563A">
        <w:rPr>
          <w:rFonts w:eastAsia="Calibri"/>
          <w:u w:val="single"/>
        </w:rPr>
        <w:t>suggest</w:t>
      </w:r>
      <w:r w:rsidRPr="0061563A">
        <w:rPr>
          <w:rFonts w:eastAsia="Calibri"/>
          <w:sz w:val="16"/>
        </w:rPr>
        <w:t xml:space="preserve"> that the </w:t>
      </w:r>
      <w:r w:rsidRPr="0061563A">
        <w:rPr>
          <w:rFonts w:eastAsia="Calibri"/>
          <w:highlight w:val="cyan"/>
          <w:u w:val="single"/>
        </w:rPr>
        <w:t xml:space="preserve">debate about </w:t>
      </w:r>
      <w:r w:rsidRPr="0061563A">
        <w:rPr>
          <w:rFonts w:eastAsia="Calibri"/>
          <w:b/>
          <w:iCs/>
          <w:highlight w:val="cyan"/>
          <w:u w:val="single"/>
          <w:bdr w:val="single" w:sz="8" w:space="0" w:color="auto" w:frame="1"/>
        </w:rPr>
        <w:t>narrow economic</w:t>
      </w:r>
      <w:r w:rsidRPr="0061563A">
        <w:rPr>
          <w:rFonts w:eastAsia="Calibri"/>
          <w:highlight w:val="cyan"/>
          <w:u w:val="single"/>
        </w:rPr>
        <w:t xml:space="preserve"> versus </w:t>
      </w:r>
      <w:r w:rsidRPr="0061563A">
        <w:rPr>
          <w:rFonts w:eastAsia="Calibri"/>
          <w:b/>
          <w:iCs/>
          <w:highlight w:val="cyan"/>
          <w:u w:val="single"/>
          <w:bdr w:val="single" w:sz="8" w:space="0" w:color="auto" w:frame="1"/>
        </w:rPr>
        <w:t>social movement unionism</w:t>
      </w:r>
      <w:r w:rsidRPr="0061563A">
        <w:rPr>
          <w:rFonts w:eastAsia="Calibri"/>
          <w:highlight w:val="cyan"/>
          <w:u w:val="single"/>
        </w:rPr>
        <w:t xml:space="preserve"> is a </w:t>
      </w:r>
      <w:r w:rsidRPr="0061563A">
        <w:rPr>
          <w:rFonts w:eastAsia="Calibri"/>
          <w:b/>
          <w:iCs/>
          <w:highlight w:val="cyan"/>
          <w:u w:val="single"/>
          <w:bdr w:val="single" w:sz="8" w:space="0" w:color="auto" w:frame="1"/>
        </w:rPr>
        <w:t>false dichotomy</w:t>
      </w:r>
      <w:r w:rsidRPr="0061563A">
        <w:rPr>
          <w:rFonts w:eastAsia="Calibri"/>
          <w:b/>
          <w:iCs/>
          <w:u w:val="single"/>
          <w:bdr w:val="single" w:sz="8" w:space="0" w:color="auto" w:frame="1"/>
        </w:rPr>
        <w:t>.</w:t>
      </w:r>
      <w:r w:rsidRPr="0061563A">
        <w:rPr>
          <w:rFonts w:eastAsia="Calibri"/>
          <w:sz w:val="16"/>
        </w:rPr>
        <w:t xml:space="preserve"> Most of these cases involved traditional unions. And many organizations of informal workers are registered trade unions in their countries. </w:t>
      </w:r>
      <w:r w:rsidRPr="0061563A">
        <w:rPr>
          <w:rFonts w:eastAsia="Calibri"/>
          <w:highlight w:val="cyan"/>
          <w:u w:val="single"/>
        </w:rPr>
        <w:t>Each</w:t>
      </w:r>
      <w:r w:rsidRPr="0061563A">
        <w:rPr>
          <w:rFonts w:eastAsia="Calibri"/>
          <w:u w:val="single"/>
        </w:rPr>
        <w:t xml:space="preserve"> of these </w:t>
      </w:r>
      <w:r w:rsidRPr="0061563A">
        <w:rPr>
          <w:rFonts w:eastAsia="Calibri"/>
          <w:highlight w:val="cyan"/>
          <w:u w:val="single"/>
        </w:rPr>
        <w:t>campaign</w:t>
      </w:r>
      <w:r w:rsidRPr="0061563A">
        <w:rPr>
          <w:rFonts w:eastAsia="Calibri"/>
          <w:u w:val="single"/>
        </w:rPr>
        <w:t xml:space="preserve">s </w:t>
      </w:r>
      <w:r w:rsidRPr="0061563A">
        <w:rPr>
          <w:rFonts w:eastAsia="Calibri"/>
          <w:highlight w:val="cyan"/>
          <w:u w:val="single"/>
        </w:rPr>
        <w:t>was “economic</w:t>
      </w:r>
      <w:r w:rsidRPr="0061563A">
        <w:rPr>
          <w:rFonts w:eastAsia="Calibri"/>
          <w:sz w:val="16"/>
        </w:rPr>
        <w:t xml:space="preserve">” in the sense that the goal was an improvement in the workers’ pay and working conditions, and </w:t>
      </w:r>
      <w:r w:rsidRPr="0061563A">
        <w:rPr>
          <w:rFonts w:eastAsia="Calibri"/>
          <w:highlight w:val="cyan"/>
          <w:u w:val="single"/>
        </w:rPr>
        <w:t>each</w:t>
      </w:r>
      <w:r w:rsidRPr="0061563A">
        <w:rPr>
          <w:rFonts w:eastAsia="Calibri"/>
          <w:sz w:val="16"/>
        </w:rPr>
        <w:t xml:space="preserve">, eventually and by design, </w:t>
      </w:r>
      <w:r w:rsidRPr="0061563A">
        <w:rPr>
          <w:rFonts w:eastAsia="Calibri"/>
          <w:highlight w:val="cyan"/>
          <w:u w:val="single"/>
        </w:rPr>
        <w:t>employed</w:t>
      </w:r>
      <w:r w:rsidRPr="0061563A">
        <w:rPr>
          <w:rFonts w:eastAsia="Calibri"/>
          <w:sz w:val="16"/>
        </w:rPr>
        <w:t xml:space="preserve"> some type of </w:t>
      </w:r>
      <w:r w:rsidRPr="0061563A">
        <w:rPr>
          <w:rFonts w:eastAsia="Calibri"/>
          <w:highlight w:val="cyan"/>
          <w:u w:val="single"/>
        </w:rPr>
        <w:t>collective negotiation</w:t>
      </w:r>
      <w:r w:rsidRPr="0061563A">
        <w:rPr>
          <w:rFonts w:eastAsia="Calibri"/>
          <w:sz w:val="16"/>
        </w:rPr>
        <w:t>. Each campaign also included “movement” dimensions, both in terms of framing the campaigns (as discussed above) and in terms of tactics and strategies used.</w:t>
      </w:r>
    </w:p>
    <w:p w14:paraId="47918C4C" w14:textId="77777777" w:rsidR="0061563A" w:rsidRPr="0061563A" w:rsidRDefault="0061563A" w:rsidP="0061563A">
      <w:pPr>
        <w:spacing w:line="256" w:lineRule="auto"/>
        <w:rPr>
          <w:rFonts w:eastAsia="Calibri"/>
          <w:sz w:val="16"/>
        </w:rPr>
      </w:pPr>
      <w:r w:rsidRPr="0061563A">
        <w:rPr>
          <w:rFonts w:eastAsia="Calibri"/>
          <w:sz w:val="16"/>
        </w:rPr>
        <w:t xml:space="preserve">What is “new” in many of these campaigns, therefore, is the incorporation of both traditional trade union economic tactics as well as tactics from the social movement repertoire. This </w:t>
      </w:r>
      <w:r w:rsidRPr="0061563A">
        <w:rPr>
          <w:rFonts w:eastAsia="Calibri"/>
          <w:u w:val="single"/>
        </w:rPr>
        <w:t xml:space="preserve">synthesis of </w:t>
      </w:r>
      <w:r w:rsidRPr="0061563A">
        <w:rPr>
          <w:rFonts w:eastAsia="Calibri"/>
          <w:highlight w:val="cyan"/>
          <w:u w:val="single"/>
        </w:rPr>
        <w:t>old and new</w:t>
      </w:r>
      <w:r w:rsidRPr="0061563A">
        <w:rPr>
          <w:rFonts w:eastAsia="Calibri"/>
          <w:u w:val="single"/>
        </w:rPr>
        <w:t xml:space="preserve"> strategies and </w:t>
      </w:r>
      <w:r w:rsidRPr="0061563A">
        <w:rPr>
          <w:rFonts w:eastAsia="Calibri"/>
          <w:highlight w:val="cyan"/>
          <w:u w:val="single"/>
        </w:rPr>
        <w:t>tactics</w:t>
      </w:r>
      <w:r w:rsidRPr="0061563A">
        <w:rPr>
          <w:rFonts w:eastAsia="Calibri"/>
          <w:sz w:val="16"/>
        </w:rPr>
        <w:t xml:space="preserve"> has </w:t>
      </w:r>
      <w:r w:rsidRPr="0061563A">
        <w:rPr>
          <w:rFonts w:eastAsia="Calibri"/>
          <w:highlight w:val="cyan"/>
          <w:u w:val="single"/>
        </w:rPr>
        <w:t>enabled</w:t>
      </w:r>
      <w:r w:rsidRPr="0061563A">
        <w:rPr>
          <w:rFonts w:eastAsia="Calibri"/>
          <w:sz w:val="16"/>
        </w:rPr>
        <w:t xml:space="preserve"> each of these </w:t>
      </w:r>
      <w:r w:rsidRPr="0061563A">
        <w:rPr>
          <w:rFonts w:eastAsia="Calibri"/>
          <w:u w:val="single"/>
        </w:rPr>
        <w:t xml:space="preserve">campaigns to develop </w:t>
      </w:r>
      <w:r w:rsidRPr="0061563A">
        <w:rPr>
          <w:rFonts w:eastAsia="Calibri"/>
          <w:highlight w:val="cyan"/>
          <w:u w:val="single"/>
        </w:rPr>
        <w:t xml:space="preserve">sufficient organized </w:t>
      </w:r>
      <w:r w:rsidRPr="0061563A">
        <w:rPr>
          <w:rFonts w:eastAsia="Calibri"/>
          <w:u w:val="single"/>
        </w:rPr>
        <w:t>collective</w:t>
      </w:r>
      <w:r w:rsidRPr="0061563A">
        <w:rPr>
          <w:rFonts w:eastAsia="Calibri"/>
          <w:sz w:val="16"/>
        </w:rPr>
        <w:t xml:space="preserve"> </w:t>
      </w:r>
      <w:r w:rsidRPr="0061563A">
        <w:rPr>
          <w:rFonts w:eastAsia="Calibri"/>
          <w:highlight w:val="cyan"/>
          <w:u w:val="single"/>
        </w:rPr>
        <w:t>power</w:t>
      </w:r>
      <w:r w:rsidRPr="0061563A">
        <w:rPr>
          <w:rFonts w:eastAsia="Calibri"/>
          <w:sz w:val="16"/>
          <w:highlight w:val="cyan"/>
        </w:rPr>
        <w:t xml:space="preserve"> </w:t>
      </w:r>
      <w:r w:rsidRPr="0061563A">
        <w:rPr>
          <w:rFonts w:eastAsia="Calibri"/>
          <w:highlight w:val="cyan"/>
          <w:u w:val="single"/>
        </w:rPr>
        <w:t>to induce more powerful actors</w:t>
      </w:r>
      <w:r w:rsidRPr="0061563A">
        <w:rPr>
          <w:rFonts w:eastAsia="Calibri"/>
          <w:u w:val="single"/>
        </w:rPr>
        <w:t xml:space="preserve"> </w:t>
      </w:r>
      <w:r w:rsidRPr="0061563A">
        <w:rPr>
          <w:rFonts w:eastAsia="Calibri"/>
          <w:highlight w:val="cyan"/>
          <w:u w:val="single"/>
        </w:rPr>
        <w:t>to enact</w:t>
      </w:r>
      <w:r w:rsidRPr="0061563A">
        <w:rPr>
          <w:rFonts w:eastAsia="Calibri"/>
          <w:sz w:val="16"/>
        </w:rPr>
        <w:t xml:space="preserve"> or grant tangible </w:t>
      </w:r>
      <w:r w:rsidRPr="0061563A">
        <w:rPr>
          <w:rFonts w:eastAsia="Calibri"/>
          <w:highlight w:val="cyan"/>
          <w:u w:val="single"/>
        </w:rPr>
        <w:t>improvements</w:t>
      </w:r>
      <w:r w:rsidRPr="0061563A">
        <w:rPr>
          <w:rFonts w:eastAsia="Calibri"/>
          <w:sz w:val="16"/>
        </w:rPr>
        <w:t xml:space="preserve"> in the terms and conditions of work. </w:t>
      </w:r>
      <w:r w:rsidRPr="0061563A">
        <w:rPr>
          <w:rFonts w:eastAsia="Calibri"/>
          <w:u w:val="single"/>
        </w:rPr>
        <w:t>Rather than contrast economic and social movement forms of unionism as either/or ideological choices—the one “right way” to organize</w:t>
      </w:r>
      <w:r w:rsidRPr="0061563A">
        <w:rPr>
          <w:rFonts w:eastAsia="Calibri"/>
          <w:sz w:val="16"/>
        </w:rPr>
        <w:t>—</w:t>
      </w:r>
      <w:r w:rsidRPr="0061563A">
        <w:rPr>
          <w:rFonts w:eastAsia="Calibri"/>
          <w:u w:val="single"/>
        </w:rPr>
        <w:t>we find it more helpful to think in terms of the</w:t>
      </w:r>
      <w:r w:rsidRPr="0061563A">
        <w:rPr>
          <w:rFonts w:eastAsia="Calibri"/>
          <w:sz w:val="16"/>
        </w:rPr>
        <w:t xml:space="preserve"> alternative </w:t>
      </w:r>
      <w:r w:rsidRPr="0061563A">
        <w:rPr>
          <w:rFonts w:eastAsia="Calibri"/>
          <w:u w:val="single"/>
        </w:rPr>
        <w:t>power resources</w:t>
      </w:r>
      <w:r w:rsidRPr="0061563A">
        <w:rPr>
          <w:rFonts w:eastAsia="Calibri"/>
          <w:sz w:val="16"/>
        </w:rPr>
        <w:t xml:space="preserve"> and power formations </w:t>
      </w:r>
      <w:r w:rsidRPr="0061563A">
        <w:rPr>
          <w:rFonts w:eastAsia="Calibri"/>
          <w:u w:val="single"/>
        </w:rPr>
        <w:t>best suited to the context</w:t>
      </w:r>
      <w:r w:rsidRPr="0061563A">
        <w:rPr>
          <w:rFonts w:eastAsia="Calibri"/>
          <w:sz w:val="16"/>
        </w:rPr>
        <w:t xml:space="preserve"> of the campaign in its successive stages of development.18 In particular our cases highlight the importance of two sources of workers’ collective power: moral and structural, and two different formations or strategies: movements and institutions.</w:t>
      </w:r>
    </w:p>
    <w:p w14:paraId="35C00944" w14:textId="77777777" w:rsidR="0061563A" w:rsidRPr="0061563A" w:rsidRDefault="0061563A" w:rsidP="0061563A">
      <w:pPr>
        <w:spacing w:line="256" w:lineRule="auto"/>
        <w:rPr>
          <w:rFonts w:eastAsia="Calibri"/>
          <w:sz w:val="16"/>
        </w:rPr>
      </w:pPr>
      <w:r w:rsidRPr="0061563A">
        <w:rPr>
          <w:rFonts w:eastAsia="Calibri"/>
          <w:sz w:val="16"/>
        </w:rPr>
        <w:t>Historically, workers have used these different power resources and formations repeatedly to adapt to changing economic and political conditions. As the power of existing institutional arrangements wanes, workers search for new ways to organize dissent. We agree with Van Holdt’s insight that trade unionism is “characterized by a constant tension between movement and the institutionalization and routinization of industrial relations.”19</w:t>
      </w:r>
    </w:p>
    <w:p w14:paraId="23303E63" w14:textId="77777777" w:rsidR="0061563A" w:rsidRPr="0061563A" w:rsidRDefault="0061563A" w:rsidP="0061563A">
      <w:pPr>
        <w:spacing w:line="256" w:lineRule="auto"/>
        <w:rPr>
          <w:rFonts w:eastAsia="Calibri"/>
          <w:sz w:val="16"/>
        </w:rPr>
      </w:pPr>
      <w:r w:rsidRPr="0061563A">
        <w:rPr>
          <w:rFonts w:eastAsia="Calibri"/>
          <w:sz w:val="16"/>
        </w:rPr>
        <w:t>Many, if not most, trade unions arise out of highly contentious challenges to oppressive workplace or political regimes</w:t>
      </w:r>
      <w:r w:rsidRPr="0061563A">
        <w:rPr>
          <w:rFonts w:eastAsia="Calibri"/>
          <w:b/>
          <w:iCs/>
          <w:u w:val="single"/>
          <w:bdr w:val="single" w:sz="8" w:space="0" w:color="auto" w:frame="1"/>
        </w:rPr>
        <w:t xml:space="preserve">. </w:t>
      </w:r>
      <w:r w:rsidRPr="0061563A">
        <w:rPr>
          <w:rFonts w:eastAsia="Calibri"/>
          <w:b/>
          <w:iCs/>
          <w:highlight w:val="cyan"/>
          <w:u w:val="single"/>
          <w:bdr w:val="single" w:sz="8" w:space="0" w:color="auto" w:frame="1"/>
        </w:rPr>
        <w:t>Even when highly institutionalized</w:t>
      </w:r>
      <w:r w:rsidRPr="0061563A">
        <w:rPr>
          <w:rFonts w:eastAsia="Calibri"/>
          <w:u w:val="single"/>
        </w:rPr>
        <w:t xml:space="preserve">, trade </w:t>
      </w:r>
      <w:r w:rsidRPr="0061563A">
        <w:rPr>
          <w:rFonts w:eastAsia="Calibri"/>
          <w:highlight w:val="cyan"/>
          <w:u w:val="single"/>
        </w:rPr>
        <w:t>unions</w:t>
      </w:r>
      <w:r w:rsidRPr="0061563A">
        <w:rPr>
          <w:rFonts w:eastAsia="Calibri"/>
          <w:u w:val="single"/>
        </w:rPr>
        <w:t xml:space="preserve"> tend to </w:t>
      </w:r>
      <w:r w:rsidRPr="0061563A">
        <w:rPr>
          <w:rFonts w:eastAsia="Calibri"/>
          <w:highlight w:val="cyan"/>
          <w:u w:val="single"/>
        </w:rPr>
        <w:t>retain</w:t>
      </w:r>
      <w:r w:rsidRPr="0061563A">
        <w:rPr>
          <w:rFonts w:eastAsia="Calibri"/>
          <w:u w:val="single"/>
        </w:rPr>
        <w:t xml:space="preserve"> an element of </w:t>
      </w:r>
      <w:r w:rsidRPr="0061563A">
        <w:rPr>
          <w:rFonts w:eastAsia="Calibri"/>
          <w:b/>
          <w:iCs/>
          <w:highlight w:val="cyan"/>
          <w:u w:val="single"/>
          <w:bdr w:val="single" w:sz="8" w:space="0" w:color="auto" w:frame="1"/>
        </w:rPr>
        <w:t>social movement</w:t>
      </w:r>
      <w:r w:rsidRPr="0061563A">
        <w:rPr>
          <w:rFonts w:eastAsia="Calibri"/>
          <w:sz w:val="16"/>
        </w:rPr>
        <w:t xml:space="preserve"> in their ability to undertake industrial action or mobilize support </w:t>
      </w:r>
      <w:r w:rsidRPr="0061563A">
        <w:rPr>
          <w:rFonts w:eastAsia="Calibri"/>
          <w:u w:val="single"/>
        </w:rPr>
        <w:t>for collective bargaining</w:t>
      </w:r>
      <w:r w:rsidRPr="0061563A">
        <w:rPr>
          <w:rFonts w:eastAsia="Calibri"/>
          <w:sz w:val="16"/>
        </w:rPr>
        <w:t xml:space="preserve"> or social proposals. </w:t>
      </w:r>
      <w:r w:rsidRPr="0061563A">
        <w:rPr>
          <w:rFonts w:eastAsia="Calibri"/>
          <w:u w:val="single"/>
        </w:rPr>
        <w:t xml:space="preserve">Nor is </w:t>
      </w:r>
      <w:r w:rsidRPr="0061563A">
        <w:rPr>
          <w:rFonts w:eastAsia="Calibri"/>
          <w:b/>
          <w:iCs/>
          <w:u w:val="single"/>
          <w:bdr w:val="single" w:sz="8" w:space="0" w:color="auto" w:frame="1"/>
        </w:rPr>
        <w:t>institutionalization</w:t>
      </w:r>
      <w:r w:rsidRPr="0061563A">
        <w:rPr>
          <w:rFonts w:eastAsia="Calibri"/>
          <w:sz w:val="16"/>
        </w:rPr>
        <w:t xml:space="preserve"> a </w:t>
      </w:r>
      <w:r w:rsidRPr="0061563A">
        <w:rPr>
          <w:rFonts w:eastAsia="Calibri"/>
          <w:b/>
          <w:iCs/>
          <w:u w:val="single"/>
          <w:bdr w:val="single" w:sz="8" w:space="0" w:color="auto" w:frame="1"/>
        </w:rPr>
        <w:t>one-way</w:t>
      </w:r>
      <w:r w:rsidRPr="0061563A">
        <w:rPr>
          <w:rFonts w:eastAsia="Calibri"/>
          <w:sz w:val="16"/>
        </w:rPr>
        <w:t xml:space="preserve"> process: </w:t>
      </w:r>
      <w:r w:rsidRPr="0061563A">
        <w:rPr>
          <w:rFonts w:eastAsia="Calibri"/>
          <w:u w:val="single"/>
        </w:rPr>
        <w:t>trade unions</w:t>
      </w:r>
      <w:r w:rsidRPr="0061563A">
        <w:rPr>
          <w:rFonts w:eastAsia="Calibri"/>
          <w:sz w:val="16"/>
        </w:rPr>
        <w:t xml:space="preserve"> like other social movements </w:t>
      </w:r>
      <w:r w:rsidRPr="0061563A">
        <w:rPr>
          <w:rFonts w:eastAsia="Calibri"/>
          <w:u w:val="single"/>
        </w:rPr>
        <w:t>go through “cycles of contention</w:t>
      </w:r>
      <w:r w:rsidRPr="0061563A">
        <w:rPr>
          <w:rFonts w:eastAsia="Calibri"/>
          <w:sz w:val="16"/>
        </w:rPr>
        <w:t>” . . . when their movement dimensions are revitalized in response to changing historical conditions.20</w:t>
      </w:r>
    </w:p>
    <w:p w14:paraId="0CD616C9" w14:textId="77777777" w:rsidR="0061563A" w:rsidRPr="0061563A" w:rsidRDefault="0061563A" w:rsidP="0061563A">
      <w:pPr>
        <w:spacing w:line="256" w:lineRule="auto"/>
        <w:rPr>
          <w:rFonts w:eastAsia="Calibri"/>
          <w:sz w:val="16"/>
        </w:rPr>
      </w:pPr>
      <w:r w:rsidRPr="0061563A">
        <w:rPr>
          <w:rFonts w:eastAsia="Calibri"/>
          <w:sz w:val="16"/>
        </w:rPr>
        <w:t>The informal workers in our study, whether in trade unions or in alternative MBOs like cooperatives, illustrate this cycle of contention combining movement and union power formations, drawing from the repertoires of both to fit the circumstances. For example, both the Brazilian waste pickers’ cooperative and the Liberian street vendors’ association developed processes of collective negotiations with government entities. Meanwhile, in the South African hospitality case, Ryklief tells us that, unique among South African trade unions, SACCAWU has created “platforms of self-organization,” semiautonomous company-level coun- cils that report directly to members, expanded the role of shop stewards, and, in general, granted a high level of autonomy from national union officials or staff. She hypothesizes that this decentralized and democratic structure helps to over- come members’ tendency to perceive informal workers as “other” and to support including them in the union. The Colombian port workers’ newly formed union looks more like an MBO than a traditional union.</w:t>
      </w:r>
    </w:p>
    <w:p w14:paraId="66BB31A8" w14:textId="77777777" w:rsidR="00C61956" w:rsidRPr="00C61956" w:rsidRDefault="00C61956" w:rsidP="00C61956"/>
    <w:p w14:paraId="1472ADB4" w14:textId="4EA978C7" w:rsidR="001717CA" w:rsidRDefault="001717CA" w:rsidP="001717CA">
      <w:pPr>
        <w:pStyle w:val="Heading1"/>
      </w:pPr>
      <w:r>
        <w:t>1AR</w:t>
      </w:r>
    </w:p>
    <w:p w14:paraId="662298A4" w14:textId="77777777" w:rsidR="001717CA" w:rsidRPr="001717CA" w:rsidRDefault="001717CA" w:rsidP="001717CA">
      <w:pPr>
        <w:keepNext/>
        <w:keepLines/>
        <w:pageBreakBefore/>
        <w:spacing w:before="40" w:after="0" w:line="256" w:lineRule="auto"/>
        <w:jc w:val="center"/>
        <w:outlineLvl w:val="2"/>
        <w:rPr>
          <w:rFonts w:eastAsia="Times New Roman"/>
          <w:b/>
          <w:sz w:val="32"/>
          <w:szCs w:val="24"/>
          <w:u w:val="single"/>
        </w:rPr>
      </w:pPr>
      <w:r w:rsidRPr="001717CA">
        <w:rPr>
          <w:rFonts w:eastAsia="Times New Roman"/>
          <w:b/>
          <w:sz w:val="32"/>
          <w:szCs w:val="24"/>
          <w:u w:val="single"/>
        </w:rPr>
        <w:t>XT – Perm – Rights – 1AR</w:t>
      </w:r>
    </w:p>
    <w:p w14:paraId="5846C530" w14:textId="77777777" w:rsidR="001717CA" w:rsidRPr="001717CA" w:rsidRDefault="001717CA" w:rsidP="001717CA">
      <w:pPr>
        <w:keepNext/>
        <w:keepLines/>
        <w:spacing w:before="40" w:after="0" w:line="256" w:lineRule="auto"/>
        <w:outlineLvl w:val="3"/>
        <w:rPr>
          <w:rFonts w:eastAsia="Times New Roman"/>
          <w:b/>
          <w:iCs/>
          <w:sz w:val="26"/>
        </w:rPr>
      </w:pPr>
      <w:r w:rsidRPr="001717CA">
        <w:rPr>
          <w:rFonts w:eastAsia="Times New Roman"/>
          <w:b/>
          <w:iCs/>
          <w:sz w:val="26"/>
        </w:rPr>
        <w:t xml:space="preserve">Extend permutation do both – the alternative fails to build countervailing power necessary to sustain “institutions against capitalism” --- Collective bargaining rights are key to </w:t>
      </w:r>
      <w:r w:rsidRPr="001717CA">
        <w:rPr>
          <w:rFonts w:eastAsia="Times New Roman"/>
          <w:b/>
          <w:iCs/>
          <w:sz w:val="26"/>
          <w:u w:val="single"/>
        </w:rPr>
        <w:t>aggregate</w:t>
      </w:r>
      <w:r w:rsidRPr="001717CA">
        <w:rPr>
          <w:rFonts w:eastAsia="Times New Roman"/>
          <w:b/>
          <w:iCs/>
          <w:sz w:val="26"/>
        </w:rPr>
        <w:t xml:space="preserve"> political power to ensure movement </w:t>
      </w:r>
      <w:r w:rsidRPr="001717CA">
        <w:rPr>
          <w:rFonts w:eastAsia="Times New Roman"/>
          <w:b/>
          <w:iCs/>
          <w:sz w:val="26"/>
          <w:u w:val="single"/>
        </w:rPr>
        <w:t>durability</w:t>
      </w:r>
      <w:r w:rsidRPr="001717CA">
        <w:rPr>
          <w:rFonts w:eastAsia="Times New Roman"/>
          <w:b/>
          <w:iCs/>
          <w:sz w:val="26"/>
        </w:rPr>
        <w:t xml:space="preserve">. </w:t>
      </w:r>
    </w:p>
    <w:p w14:paraId="2E07A02D" w14:textId="77777777" w:rsidR="001717CA" w:rsidRPr="001717CA" w:rsidRDefault="001717CA" w:rsidP="001717CA">
      <w:pPr>
        <w:spacing w:line="256" w:lineRule="auto"/>
        <w:rPr>
          <w:rFonts w:eastAsia="Calibri"/>
          <w:b/>
          <w:bCs/>
          <w:sz w:val="26"/>
        </w:rPr>
      </w:pPr>
      <w:r w:rsidRPr="001717CA">
        <w:rPr>
          <w:rFonts w:eastAsia="Calibri"/>
        </w:rPr>
        <w:t>Kate</w:t>
      </w:r>
      <w:r w:rsidRPr="001717CA">
        <w:rPr>
          <w:rFonts w:eastAsia="Calibri"/>
          <w:b/>
          <w:bCs/>
          <w:sz w:val="26"/>
        </w:rPr>
        <w:t xml:space="preserve"> Andrias &amp; </w:t>
      </w:r>
      <w:r w:rsidRPr="001717CA">
        <w:rPr>
          <w:rFonts w:eastAsia="Calibri"/>
        </w:rPr>
        <w:t>Benjamin</w:t>
      </w:r>
      <w:r w:rsidRPr="001717CA">
        <w:rPr>
          <w:rFonts w:eastAsia="Calibri"/>
          <w:b/>
          <w:bCs/>
          <w:sz w:val="26"/>
        </w:rPr>
        <w:t xml:space="preserve"> Sachs 21 </w:t>
      </w:r>
      <w:r w:rsidRPr="001717CA">
        <w:rPr>
          <w:rFonts w:eastAsia="Calibri"/>
        </w:rPr>
        <w:t>- Patricia D. and R. Paul Yetter Professor of Law at Columbia Law School, director of Columbia Law School Center for Constitutional Governance and the Columbia Labor Lab &amp; Kestnbaum Professor of Labor and Industry and faculty director of the Center for Labor and a Just Economy at Harvard Law School. “Constructing Countervailing Power: Law and Organizing in an Era of Political Inequality,” January 2021, Yale Law Journal 130(3</w:t>
      </w:r>
      <w:proofErr w:type="gramStart"/>
      <w:r w:rsidRPr="001717CA">
        <w:rPr>
          <w:rFonts w:eastAsia="Calibri"/>
        </w:rPr>
        <w:t>),  pp.</w:t>
      </w:r>
      <w:proofErr w:type="gramEnd"/>
      <w:r w:rsidRPr="001717CA">
        <w:rPr>
          <w:rFonts w:eastAsia="Calibri"/>
        </w:rPr>
        <w:t xml:space="preserve"> 546-635.</w:t>
      </w:r>
    </w:p>
    <w:p w14:paraId="75989ABD" w14:textId="77777777" w:rsidR="001717CA" w:rsidRPr="001717CA" w:rsidRDefault="001717CA" w:rsidP="001717CA">
      <w:pPr>
        <w:spacing w:line="256" w:lineRule="auto"/>
        <w:rPr>
          <w:rFonts w:eastAsia="Calibri"/>
          <w:sz w:val="16"/>
        </w:rPr>
      </w:pPr>
      <w:r w:rsidRPr="001717CA">
        <w:rPr>
          <w:rFonts w:eastAsia="Calibri"/>
          <w:sz w:val="16"/>
        </w:rPr>
        <w:t>INTRODUCTION</w:t>
      </w:r>
    </w:p>
    <w:p w14:paraId="7A752DEE" w14:textId="77777777" w:rsidR="001717CA" w:rsidRPr="001717CA" w:rsidRDefault="001717CA" w:rsidP="001717CA">
      <w:pPr>
        <w:spacing w:line="256" w:lineRule="auto"/>
        <w:rPr>
          <w:rFonts w:eastAsia="Calibri"/>
          <w:sz w:val="16"/>
        </w:rPr>
      </w:pPr>
      <w:r w:rsidRPr="001717CA">
        <w:rPr>
          <w:rFonts w:eastAsia="Calibri"/>
          <w:sz w:val="16"/>
        </w:rPr>
        <w:t>Among the painful truths made evident by COVID-1 9 are the deep inequality of American society and the profound inadequacy of our social-welfare infrastructure. The nation's lack of comprehensive health care,' its underfunded and inefficient system of unemployment insurance, 2 and weak workplace safety and health guarantees,' along with nearly nonexistent paid sick leave,4 debtor-forgiveness rules, 5 and tenant protections 6 leave poor and working-class communities -particularly communities of color - dangerously exposed to the ravages of this pandemic, both physical and economic.7 America's weak social safety net is, in turn, a product of a profound failure that has plagued American democracy for decades now: the wealthy exercising vastly disproportionate power over politics and government.'</w:t>
      </w:r>
    </w:p>
    <w:p w14:paraId="7C700B9A" w14:textId="77777777" w:rsidR="001717CA" w:rsidRPr="001717CA" w:rsidRDefault="001717CA" w:rsidP="001717CA">
      <w:pPr>
        <w:spacing w:line="256" w:lineRule="auto"/>
        <w:rPr>
          <w:rFonts w:eastAsia="Calibri"/>
          <w:sz w:val="16"/>
        </w:rPr>
      </w:pPr>
      <w:r w:rsidRPr="001717CA">
        <w:rPr>
          <w:rFonts w:eastAsia="Calibri"/>
          <w:sz w:val="16"/>
        </w:rPr>
        <w:t xml:space="preserve">Indeed, public faith in American democracy is at near-record </w:t>
      </w:r>
      <w:proofErr w:type="gramStart"/>
      <w:r w:rsidRPr="001717CA">
        <w:rPr>
          <w:rFonts w:eastAsia="Calibri"/>
          <w:sz w:val="16"/>
        </w:rPr>
        <w:t>lows, and</w:t>
      </w:r>
      <w:proofErr w:type="gramEnd"/>
      <w:r w:rsidRPr="001717CA">
        <w:rPr>
          <w:rFonts w:eastAsia="Calibri"/>
          <w:sz w:val="16"/>
        </w:rPr>
        <w:t xml:space="preserve"> increasing numbers of Americans report that they no longer feel confident in the health of their democratic institutions. When asked why, many say that money has too much of an influence on politics and that politicians are unresponsive to the concerns of regular Americans.' Research supports these fears, showing both that wealthy individuals are spending record sums on electoral politics 10 and that elected officials are at best only wealdy accountable to nonwealthy constituents." As political scientist Martin Gilens has observed, "[W]hen preferences between the well-off and the poor diverge, government policy bears absolutely no relationship to the degree of support or opposition among the </w:t>
      </w:r>
      <w:proofErr w:type="gramStart"/>
      <w:r w:rsidRPr="001717CA">
        <w:rPr>
          <w:rFonts w:eastAsia="Calibri"/>
          <w:sz w:val="16"/>
        </w:rPr>
        <w:t>poor."</w:t>
      </w:r>
      <w:proofErr w:type="gramEnd"/>
      <w:r w:rsidRPr="001717CA">
        <w:rPr>
          <w:rFonts w:eastAsia="Calibri"/>
          <w:sz w:val="16"/>
        </w:rPr>
        <w:t>"</w:t>
      </w:r>
    </w:p>
    <w:p w14:paraId="717A14CB" w14:textId="77777777" w:rsidR="001717CA" w:rsidRPr="001717CA" w:rsidRDefault="001717CA" w:rsidP="001717CA">
      <w:pPr>
        <w:spacing w:line="256" w:lineRule="auto"/>
        <w:rPr>
          <w:rFonts w:eastAsia="Calibri"/>
          <w:sz w:val="16"/>
        </w:rPr>
      </w:pPr>
      <w:r w:rsidRPr="001717CA">
        <w:rPr>
          <w:rFonts w:eastAsia="Calibri"/>
          <w:sz w:val="16"/>
        </w:rPr>
        <w:t xml:space="preserve">Of course, democracy does not require that policymaking always </w:t>
      </w:r>
      <w:proofErr w:type="gramStart"/>
      <w:r w:rsidRPr="001717CA">
        <w:rPr>
          <w:rFonts w:eastAsia="Calibri"/>
          <w:sz w:val="16"/>
        </w:rPr>
        <w:t>follow</w:t>
      </w:r>
      <w:proofErr w:type="gramEnd"/>
      <w:r w:rsidRPr="001717CA">
        <w:rPr>
          <w:rFonts w:eastAsia="Calibri"/>
          <w:sz w:val="16"/>
        </w:rPr>
        <w:t xml:space="preserve"> majority will or the median voter's preferences. But democracy, as well as the faith citizens have in their government, falters when lawmakers persistently disregard the priorities of nonwealthy citizens</w:t>
      </w:r>
    </w:p>
    <w:p w14:paraId="737CA7B4" w14:textId="77777777" w:rsidR="001717CA" w:rsidRPr="001717CA" w:rsidRDefault="001717CA" w:rsidP="001717CA">
      <w:pPr>
        <w:spacing w:line="256" w:lineRule="auto"/>
        <w:rPr>
          <w:rFonts w:eastAsia="Calibri"/>
          <w:sz w:val="16"/>
        </w:rPr>
      </w:pPr>
      <w:r w:rsidRPr="001717CA">
        <w:rPr>
          <w:rFonts w:eastAsia="Calibri"/>
          <w:sz w:val="16"/>
        </w:rPr>
        <w:t xml:space="preserve">Much of the legal scholarship (and public commentary) concerned with this democracy deficit focuses on the increased flow of money into electoral politics and advocates for stemming that flow. 13 Scholars writing in this vein criticize the Supreme Court's jurisprudence, exemplified by Citizens United v. FEC, that has enabled unfettered campaign spending. 14 They offer a range of reforms designed to limit the flow of money into elections, many of which </w:t>
      </w:r>
      <w:proofErr w:type="gramStart"/>
      <w:r w:rsidRPr="001717CA">
        <w:rPr>
          <w:rFonts w:eastAsia="Calibri"/>
          <w:sz w:val="16"/>
        </w:rPr>
        <w:t>would require</w:t>
      </w:r>
      <w:proofErr w:type="gramEnd"/>
      <w:r w:rsidRPr="001717CA">
        <w:rPr>
          <w:rFonts w:eastAsia="Calibri"/>
          <w:sz w:val="16"/>
        </w:rPr>
        <w:t xml:space="preserve"> a change in the composition of the Supreme Court or the ratification of a constitutional amendment. 15 A related group of scholars advocates for shielding the legislative and administrative process from money's influence through, for example, lobbying restrictions and disclosure requirements. 16</w:t>
      </w:r>
    </w:p>
    <w:p w14:paraId="103A9D41" w14:textId="77777777" w:rsidR="001717CA" w:rsidRPr="001717CA" w:rsidRDefault="001717CA" w:rsidP="001717CA">
      <w:pPr>
        <w:spacing w:line="256" w:lineRule="auto"/>
        <w:rPr>
          <w:rFonts w:eastAsia="Calibri"/>
          <w:sz w:val="16"/>
        </w:rPr>
      </w:pPr>
      <w:r w:rsidRPr="001717CA">
        <w:rPr>
          <w:rFonts w:eastAsia="Calibri"/>
          <w:sz w:val="16"/>
        </w:rPr>
        <w:t xml:space="preserve">A second robust body of scholarship focuses not on insulating the political process from money but on trying to ensure equal rights of individuals to participate in the governance process through elections. These scholars criticize barriers to equal voting rights, including contemporary uses of gerrymandering and legislation that impose hurdles on individual voters' ability to exercise the franchise or minimize the effective voting power of </w:t>
      </w:r>
      <w:proofErr w:type="gramStart"/>
      <w:r w:rsidRPr="001717CA">
        <w:rPr>
          <w:rFonts w:eastAsia="Calibri"/>
          <w:sz w:val="16"/>
        </w:rPr>
        <w:t>particular constituents</w:t>
      </w:r>
      <w:proofErr w:type="gramEnd"/>
      <w:r w:rsidRPr="001717CA">
        <w:rPr>
          <w:rFonts w:eastAsia="Calibri"/>
          <w:sz w:val="16"/>
        </w:rPr>
        <w:t xml:space="preserve">. " Scholars urge both doctrinal and legislative reform </w:t>
      </w:r>
      <w:proofErr w:type="gramStart"/>
      <w:r w:rsidRPr="001717CA">
        <w:rPr>
          <w:rFonts w:eastAsia="Calibri"/>
          <w:sz w:val="16"/>
        </w:rPr>
        <w:t>that would</w:t>
      </w:r>
      <w:proofErr w:type="gramEnd"/>
      <w:r w:rsidRPr="001717CA">
        <w:rPr>
          <w:rFonts w:eastAsia="Calibri"/>
          <w:sz w:val="16"/>
        </w:rPr>
        <w:t xml:space="preserve"> ensure more equal rights of participation.</w:t>
      </w:r>
    </w:p>
    <w:p w14:paraId="33AF79A4" w14:textId="77777777" w:rsidR="001717CA" w:rsidRPr="001717CA" w:rsidRDefault="001717CA" w:rsidP="001717CA">
      <w:pPr>
        <w:spacing w:line="256" w:lineRule="auto"/>
        <w:rPr>
          <w:rFonts w:eastAsia="Calibri"/>
          <w:sz w:val="16"/>
        </w:rPr>
      </w:pPr>
      <w:r w:rsidRPr="001717CA">
        <w:rPr>
          <w:rFonts w:eastAsia="Calibri"/>
          <w:sz w:val="16"/>
        </w:rPr>
        <w:t xml:space="preserve">In the last few years, a third approach has begun to emerge in the legal scholarship. </w:t>
      </w:r>
      <w:r w:rsidRPr="001717CA">
        <w:rPr>
          <w:rFonts w:eastAsia="Calibri"/>
          <w:u w:val="single"/>
        </w:rPr>
        <w:t>This approach begins by recognizing the difficulty</w:t>
      </w:r>
      <w:r w:rsidRPr="001717CA">
        <w:rPr>
          <w:rFonts w:eastAsia="Calibri"/>
          <w:sz w:val="16"/>
        </w:rPr>
        <w:t>-both practical and constitutional -</w:t>
      </w:r>
      <w:r w:rsidRPr="001717CA">
        <w:rPr>
          <w:rFonts w:eastAsia="Calibri"/>
          <w:u w:val="single"/>
        </w:rPr>
        <w:t xml:space="preserve">of keeping money out of politics. It also recognizes that while equal voting and participation rights are critical to the goal of combatting political inequality, they are not enough to ensure political equality in a system where </w:t>
      </w:r>
      <w:r w:rsidRPr="001717CA">
        <w:rPr>
          <w:rFonts w:eastAsia="Calibri"/>
          <w:b/>
          <w:iCs/>
          <w:u w:val="single"/>
        </w:rPr>
        <w:t>wealth</w:t>
      </w:r>
      <w:r w:rsidRPr="001717CA">
        <w:rPr>
          <w:rFonts w:eastAsia="Calibri"/>
          <w:u w:val="single"/>
        </w:rPr>
        <w:t xml:space="preserve"> functions so prominently as an </w:t>
      </w:r>
      <w:r w:rsidRPr="001717CA">
        <w:rPr>
          <w:rFonts w:eastAsia="Calibri"/>
          <w:b/>
          <w:iCs/>
          <w:u w:val="single"/>
        </w:rPr>
        <w:t>independent source of political influence</w:t>
      </w:r>
      <w:r w:rsidRPr="001717CA">
        <w:rPr>
          <w:rFonts w:eastAsia="Calibri"/>
          <w:sz w:val="16"/>
        </w:rPr>
        <w:t xml:space="preserve">. Thus, </w:t>
      </w:r>
      <w:r w:rsidRPr="001717CA">
        <w:rPr>
          <w:rFonts w:eastAsia="Calibri"/>
          <w:u w:val="single"/>
        </w:rPr>
        <w:t>this</w:t>
      </w:r>
      <w:r w:rsidRPr="001717CA">
        <w:rPr>
          <w:rFonts w:eastAsia="Calibri"/>
          <w:sz w:val="16"/>
        </w:rPr>
        <w:t xml:space="preserve"> third approach moves beyond campaign finance and individual participation rights and </w:t>
      </w:r>
      <w:r w:rsidRPr="001717CA">
        <w:rPr>
          <w:rFonts w:eastAsia="Calibri"/>
          <w:u w:val="single"/>
        </w:rPr>
        <w:t xml:space="preserve">focuses instead on what we will call </w:t>
      </w:r>
      <w:r w:rsidRPr="001717CA">
        <w:rPr>
          <w:rFonts w:eastAsia="Calibri"/>
          <w:b/>
          <w:iCs/>
          <w:highlight w:val="cyan"/>
          <w:u w:val="single"/>
        </w:rPr>
        <w:t>countervailing power</w:t>
      </w:r>
      <w:r w:rsidRPr="001717CA">
        <w:rPr>
          <w:rFonts w:eastAsia="Calibri"/>
          <w:b/>
          <w:iCs/>
          <w:u w:val="single"/>
        </w:rPr>
        <w:t>.</w:t>
      </w:r>
      <w:r w:rsidRPr="001717CA">
        <w:rPr>
          <w:rFonts w:eastAsia="Calibri"/>
          <w:sz w:val="16"/>
        </w:rPr>
        <w:t xml:space="preserve"> </w:t>
      </w:r>
      <w:proofErr w:type="gramStart"/>
      <w:r w:rsidRPr="001717CA">
        <w:rPr>
          <w:rFonts w:eastAsia="Calibri"/>
          <w:sz w:val="16"/>
        </w:rPr>
        <w:t>In particular, this</w:t>
      </w:r>
      <w:proofErr w:type="gramEnd"/>
      <w:r w:rsidRPr="001717CA">
        <w:rPr>
          <w:rFonts w:eastAsia="Calibri"/>
          <w:sz w:val="16"/>
        </w:rPr>
        <w:t xml:space="preserve"> approach is </w:t>
      </w:r>
      <w:r w:rsidRPr="001717CA">
        <w:rPr>
          <w:rFonts w:eastAsia="Calibri"/>
          <w:u w:val="single"/>
        </w:rPr>
        <w:t xml:space="preserve">concerned </w:t>
      </w:r>
      <w:r w:rsidRPr="001717CA">
        <w:rPr>
          <w:rFonts w:eastAsia="Calibri"/>
          <w:highlight w:val="cyan"/>
          <w:u w:val="single"/>
        </w:rPr>
        <w:t>with</w:t>
      </w:r>
      <w:r w:rsidRPr="001717CA">
        <w:rPr>
          <w:rFonts w:eastAsia="Calibri"/>
          <w:u w:val="single"/>
        </w:rPr>
        <w:t xml:space="preserve"> the ability of </w:t>
      </w:r>
      <w:r w:rsidRPr="001717CA">
        <w:rPr>
          <w:rFonts w:eastAsia="Calibri"/>
          <w:b/>
          <w:iCs/>
          <w:highlight w:val="cyan"/>
          <w:u w:val="single"/>
        </w:rPr>
        <w:t>mass-membership organizations</w:t>
      </w:r>
      <w:r w:rsidRPr="001717CA">
        <w:rPr>
          <w:rFonts w:eastAsia="Calibri"/>
          <w:highlight w:val="cyan"/>
          <w:u w:val="single"/>
        </w:rPr>
        <w:t xml:space="preserve"> </w:t>
      </w:r>
      <w:r w:rsidRPr="001717CA">
        <w:rPr>
          <w:rFonts w:eastAsia="Calibri"/>
          <w:u w:val="single"/>
        </w:rPr>
        <w:t xml:space="preserve">to </w:t>
      </w:r>
      <w:r w:rsidRPr="001717CA">
        <w:rPr>
          <w:rFonts w:eastAsia="Calibri"/>
          <w:highlight w:val="cyan"/>
          <w:u w:val="single"/>
        </w:rPr>
        <w:t xml:space="preserve">equalize </w:t>
      </w:r>
      <w:r w:rsidRPr="001717CA">
        <w:rPr>
          <w:rFonts w:eastAsia="Calibri"/>
          <w:u w:val="single"/>
        </w:rPr>
        <w:t xml:space="preserve">the </w:t>
      </w:r>
      <w:r w:rsidRPr="001717CA">
        <w:rPr>
          <w:rFonts w:eastAsia="Calibri"/>
          <w:b/>
          <w:iCs/>
          <w:highlight w:val="cyan"/>
          <w:u w:val="single"/>
        </w:rPr>
        <w:t>political voice</w:t>
      </w:r>
      <w:r w:rsidRPr="001717CA">
        <w:rPr>
          <w:rFonts w:eastAsia="Calibri"/>
          <w:u w:val="single"/>
        </w:rPr>
        <w:t xml:space="preserve"> of citizens who lack the political influence that comes from wealth</w:t>
      </w:r>
      <w:r w:rsidRPr="001717CA">
        <w:rPr>
          <w:rFonts w:eastAsia="Calibri"/>
          <w:sz w:val="16"/>
        </w:rPr>
        <w:t>. 18</w:t>
      </w:r>
    </w:p>
    <w:p w14:paraId="6DDA56CD" w14:textId="77777777" w:rsidR="001717CA" w:rsidRPr="001717CA" w:rsidRDefault="001717CA" w:rsidP="001717CA">
      <w:pPr>
        <w:spacing w:line="256" w:lineRule="auto"/>
        <w:rPr>
          <w:rFonts w:eastAsia="Calibri"/>
          <w:sz w:val="16"/>
        </w:rPr>
      </w:pPr>
      <w:r w:rsidRPr="001717CA">
        <w:rPr>
          <w:rFonts w:eastAsia="Calibri"/>
          <w:sz w:val="16"/>
        </w:rPr>
        <w:t>The beneficial effects of countervailing</w:t>
      </w:r>
      <w:proofErr w:type="gramStart"/>
      <w:r w:rsidRPr="001717CA">
        <w:rPr>
          <w:rFonts w:eastAsia="Calibri"/>
          <w:sz w:val="16"/>
        </w:rPr>
        <w:t>, mass</w:t>
      </w:r>
      <w:proofErr w:type="gramEnd"/>
      <w:r w:rsidRPr="001717CA">
        <w:rPr>
          <w:rFonts w:eastAsia="Calibri"/>
          <w:sz w:val="16"/>
        </w:rPr>
        <w:t xml:space="preserve">-membership organizations are well known to theorists and researchers of democracy. 19 Put simply, </w:t>
      </w:r>
      <w:r w:rsidRPr="001717CA">
        <w:rPr>
          <w:rFonts w:eastAsia="Calibri"/>
          <w:u w:val="single"/>
        </w:rPr>
        <w:t xml:space="preserve">such groups increase political equality </w:t>
      </w:r>
      <w:r w:rsidRPr="001717CA">
        <w:rPr>
          <w:rFonts w:eastAsia="Calibri"/>
          <w:highlight w:val="cyan"/>
          <w:u w:val="single"/>
        </w:rPr>
        <w:t>by</w:t>
      </w:r>
      <w:r w:rsidRPr="001717CA">
        <w:rPr>
          <w:rFonts w:eastAsia="Calibri"/>
          <w:u w:val="single"/>
        </w:rPr>
        <w:t xml:space="preserve"> building and </w:t>
      </w:r>
      <w:r w:rsidRPr="001717CA">
        <w:rPr>
          <w:rFonts w:eastAsia="Calibri"/>
          <w:b/>
          <w:iCs/>
          <w:highlight w:val="cyan"/>
          <w:u w:val="single"/>
        </w:rPr>
        <w:t>consolidating political power</w:t>
      </w:r>
      <w:r w:rsidRPr="001717CA">
        <w:rPr>
          <w:rFonts w:eastAsia="Calibri"/>
          <w:u w:val="single"/>
        </w:rPr>
        <w:t xml:space="preserve"> for the nonwealthy</w:t>
      </w:r>
      <w:r w:rsidRPr="001717CA">
        <w:rPr>
          <w:rFonts w:eastAsia="Calibri"/>
          <w:sz w:val="16"/>
        </w:rPr>
        <w:t xml:space="preserve">, thus </w:t>
      </w:r>
      <w:r w:rsidRPr="001717CA">
        <w:rPr>
          <w:rFonts w:eastAsia="Calibri"/>
          <w:u w:val="single"/>
        </w:rPr>
        <w:t>serving as counterweights to the political influence of the rich. Mass-membership organizations can serve in this capacity because</w:t>
      </w:r>
      <w:r w:rsidRPr="001717CA">
        <w:rPr>
          <w:rFonts w:eastAsia="Calibri"/>
          <w:sz w:val="16"/>
        </w:rPr>
        <w:t xml:space="preserve">, at bottom, </w:t>
      </w:r>
      <w:r w:rsidRPr="001717CA">
        <w:rPr>
          <w:rFonts w:eastAsia="Calibri"/>
          <w:highlight w:val="cyan"/>
          <w:u w:val="single"/>
        </w:rPr>
        <w:t xml:space="preserve">they </w:t>
      </w:r>
      <w:r w:rsidRPr="001717CA">
        <w:rPr>
          <w:rFonts w:eastAsia="Calibri"/>
          <w:b/>
          <w:iCs/>
          <w:highlight w:val="cyan"/>
          <w:u w:val="single"/>
        </w:rPr>
        <w:t>aggregate</w:t>
      </w:r>
      <w:r w:rsidRPr="001717CA">
        <w:rPr>
          <w:rFonts w:eastAsia="Calibri"/>
          <w:u w:val="single"/>
        </w:rPr>
        <w:t xml:space="preserve"> the </w:t>
      </w:r>
      <w:r w:rsidRPr="001717CA">
        <w:rPr>
          <w:rFonts w:eastAsia="Calibri"/>
          <w:b/>
          <w:iCs/>
          <w:highlight w:val="cyan"/>
          <w:u w:val="single"/>
        </w:rPr>
        <w:t>political resources</w:t>
      </w:r>
      <w:r w:rsidRPr="001717CA">
        <w:rPr>
          <w:rFonts w:eastAsia="Calibri"/>
          <w:u w:val="single"/>
        </w:rPr>
        <w:t xml:space="preserve"> and political power </w:t>
      </w:r>
      <w:r w:rsidRPr="001717CA">
        <w:rPr>
          <w:rFonts w:eastAsia="Calibri"/>
          <w:highlight w:val="cyan"/>
          <w:u w:val="single"/>
        </w:rPr>
        <w:t>of people who</w:t>
      </w:r>
      <w:r w:rsidRPr="001717CA">
        <w:rPr>
          <w:rFonts w:eastAsia="Calibri"/>
          <w:sz w:val="16"/>
        </w:rPr>
        <w:t xml:space="preserve">, acting as </w:t>
      </w:r>
      <w:r w:rsidRPr="001717CA">
        <w:rPr>
          <w:rFonts w:eastAsia="Calibri"/>
          <w:u w:val="single"/>
        </w:rPr>
        <w:t xml:space="preserve">individuals, </w:t>
      </w:r>
      <w:r w:rsidRPr="001717CA">
        <w:rPr>
          <w:rFonts w:eastAsia="Calibri"/>
          <w:highlight w:val="cyan"/>
          <w:u w:val="single"/>
        </w:rPr>
        <w:t>are disempowered</w:t>
      </w:r>
      <w:r w:rsidRPr="001717CA">
        <w:rPr>
          <w:rFonts w:eastAsia="Calibri"/>
          <w:sz w:val="16"/>
        </w:rPr>
        <w:t xml:space="preserve"> relative to wealthy individuals and institutions. 2o More particularly, mass-membership organizations enable pooling of politically relevant resources, including money, among individuals with few such resources; they provide information to decisionmakers about ordinary citizens' views; they navigate opaque and fragmented government structures, thereby enabling citizens to monitor government behavior; and they allow citizens to hold decisionmakers accountable. And, in fact, when citizens are organized into massmembership associations that are active in the political sphere, researchers find an exception to the general rule that policymakers are disproportionally responsive to the preferences and concerns of the wealthy.2 1</w:t>
      </w:r>
    </w:p>
    <w:p w14:paraId="6C40E896" w14:textId="77777777" w:rsidR="001717CA" w:rsidRPr="001717CA" w:rsidRDefault="001717CA" w:rsidP="001717CA">
      <w:pPr>
        <w:spacing w:line="256" w:lineRule="auto"/>
        <w:rPr>
          <w:rFonts w:eastAsia="Calibri"/>
          <w:sz w:val="16"/>
        </w:rPr>
      </w:pPr>
      <w:r w:rsidRPr="001717CA">
        <w:rPr>
          <w:rFonts w:eastAsia="Calibri"/>
          <w:u w:val="single"/>
        </w:rPr>
        <w:t>Over recent decades</w:t>
      </w:r>
      <w:r w:rsidRPr="001717CA">
        <w:rPr>
          <w:rFonts w:eastAsia="Calibri"/>
          <w:sz w:val="16"/>
        </w:rPr>
        <w:t xml:space="preserve">, however, </w:t>
      </w:r>
      <w:r w:rsidRPr="001717CA">
        <w:rPr>
          <w:rFonts w:eastAsia="Calibri"/>
          <w:u w:val="single"/>
        </w:rPr>
        <w:t>there has been a decline in broad-based, massmembership organizations of low- and middle-income Americans.</w:t>
      </w:r>
      <w:r w:rsidRPr="001717CA">
        <w:rPr>
          <w:rFonts w:eastAsia="Calibri"/>
          <w:sz w:val="16"/>
        </w:rPr>
        <w:t xml:space="preserve"> 22 </w:t>
      </w:r>
      <w:r w:rsidRPr="001717CA">
        <w:rPr>
          <w:rFonts w:eastAsia="Calibri"/>
          <w:u w:val="single"/>
        </w:rPr>
        <w:t xml:space="preserve">This </w:t>
      </w:r>
      <w:r w:rsidRPr="001717CA">
        <w:rPr>
          <w:rFonts w:eastAsia="Calibri"/>
          <w:highlight w:val="cyan"/>
          <w:u w:val="single"/>
        </w:rPr>
        <w:t>decline in countervailing organizations has exacerbated</w:t>
      </w:r>
      <w:r w:rsidRPr="001717CA">
        <w:rPr>
          <w:rFonts w:eastAsia="Calibri"/>
          <w:u w:val="single"/>
        </w:rPr>
        <w:t xml:space="preserve"> the </w:t>
      </w:r>
      <w:r w:rsidRPr="001717CA">
        <w:rPr>
          <w:rFonts w:eastAsia="Calibri"/>
          <w:highlight w:val="cyan"/>
          <w:u w:val="single"/>
        </w:rPr>
        <w:t>political distortions</w:t>
      </w:r>
      <w:r w:rsidRPr="001717CA">
        <w:rPr>
          <w:rFonts w:eastAsia="Calibri"/>
          <w:u w:val="single"/>
        </w:rPr>
        <w:t xml:space="preserve"> caused by the increase in political spending by the wealthy</w:t>
      </w:r>
      <w:r w:rsidRPr="001717CA">
        <w:rPr>
          <w:rFonts w:eastAsia="Calibri"/>
          <w:sz w:val="16"/>
        </w:rPr>
        <w:t xml:space="preserve">. But the capacity for countervailing organizations to address the distorting effects of wealth raises a critical question for legal scholars: </w:t>
      </w:r>
      <w:r w:rsidRPr="001717CA">
        <w:rPr>
          <w:rFonts w:eastAsia="Calibri"/>
          <w:u w:val="single"/>
        </w:rPr>
        <w:t>How can law facilitate the construction of countervailing organizations among the nonwealthy?</w:t>
      </w:r>
      <w:r w:rsidRPr="001717CA">
        <w:rPr>
          <w:rFonts w:eastAsia="Calibri"/>
          <w:sz w:val="16"/>
        </w:rPr>
        <w:t xml:space="preserve"> Put differently, how can law facilitate political organizing among Americans whose voices are drowned out by the distorting effects of wealth? That is the question we address in this Article.</w:t>
      </w:r>
    </w:p>
    <w:p w14:paraId="1127B4E9" w14:textId="77777777" w:rsidR="001717CA" w:rsidRPr="001717CA" w:rsidRDefault="001717CA" w:rsidP="001717CA">
      <w:pPr>
        <w:spacing w:line="256" w:lineRule="auto"/>
        <w:rPr>
          <w:rFonts w:eastAsia="Calibri"/>
          <w:sz w:val="16"/>
        </w:rPr>
      </w:pPr>
      <w:r w:rsidRPr="001717CA">
        <w:rPr>
          <w:rFonts w:eastAsia="Calibri"/>
          <w:sz w:val="16"/>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citizens,23 while Seifter urges administrative-law scholars to pay attention to the characteristics of interest groups participating in the administrative process and to consider "looking within interest groups," referencing the manner by which interest groups determine the views of their constituents, "to illuminate the quality and nature of participation in administrative governance.""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ordinary public policy often has the effect- and at times the intent - of mobilizing political organization around the policy.27</w:t>
      </w:r>
    </w:p>
    <w:p w14:paraId="3B541035" w14:textId="77777777" w:rsidR="001717CA" w:rsidRPr="001717CA" w:rsidRDefault="001717CA" w:rsidP="001717CA">
      <w:pPr>
        <w:spacing w:line="256" w:lineRule="auto"/>
        <w:rPr>
          <w:rFonts w:eastAsia="Calibri"/>
          <w:sz w:val="16"/>
        </w:rPr>
      </w:pPr>
      <w:r w:rsidRPr="001717CA">
        <w:rPr>
          <w:rFonts w:eastAsia="Calibri"/>
          <w:sz w:val="16"/>
        </w:rPr>
        <w:t xml:space="preserve">Meanwhile, another group of legal scholars has highlighted the importance of social movements and their organizations in legal change, focusing on how movements shape decisionmaking by courts, legislatures, and administrative agencies. </w:t>
      </w:r>
      <w:proofErr w:type="gramStart"/>
      <w:r w:rsidRPr="001717CA">
        <w:rPr>
          <w:rFonts w:eastAsia="Calibri"/>
          <w:sz w:val="16"/>
        </w:rPr>
        <w:t>28 In particular, a</w:t>
      </w:r>
      <w:proofErr w:type="gramEnd"/>
      <w:r w:rsidRPr="001717CA">
        <w:rPr>
          <w:rFonts w:eastAsia="Calibri"/>
          <w:sz w:val="16"/>
        </w:rPr>
        <w:t xml:space="preserve"> rich literature has developed on the relationship between popular mobilization and evolving constitutional principles,2 9 and on how "cause lawyers" can best serve social movements. 3 More recently, there has been a resurgence of scholarship that "cogenerates legal meaning alongside left social movements, their organizing, and their visions."3 1 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w:t>
      </w:r>
    </w:p>
    <w:p w14:paraId="22FE989F" w14:textId="77777777" w:rsidR="001717CA" w:rsidRPr="001717CA" w:rsidRDefault="001717CA" w:rsidP="001717CA">
      <w:pPr>
        <w:spacing w:line="256" w:lineRule="auto"/>
        <w:rPr>
          <w:rFonts w:eastAsia="Calibri"/>
          <w:sz w:val="16"/>
        </w:rPr>
      </w:pPr>
      <w:r w:rsidRPr="001717CA">
        <w:rPr>
          <w:rFonts w:eastAsia="Calibri"/>
          <w:sz w:val="16"/>
        </w:rPr>
        <w:t xml:space="preserve">To date, however, </w:t>
      </w:r>
      <w:r w:rsidRPr="001717CA">
        <w:rPr>
          <w:rFonts w:eastAsia="Calibri"/>
          <w:u w:val="single"/>
        </w:rPr>
        <w:t>no one has taclded directly the question that we pose here</w:t>
      </w:r>
      <w:r w:rsidRPr="001717CA">
        <w:rPr>
          <w:rFonts w:eastAsia="Calibri"/>
          <w:sz w:val="16"/>
        </w:rPr>
        <w:t xml:space="preserve">.33 </w:t>
      </w:r>
      <w:r w:rsidRPr="001717CA">
        <w:rPr>
          <w:rFonts w:eastAsia="Calibri"/>
          <w:u w:val="single"/>
        </w:rPr>
        <w:t>Rather than asking how the enactment of substantive legislation or administrative-participation mechanisms might boost organizing</w:t>
      </w:r>
      <w:r w:rsidRPr="001717CA">
        <w:rPr>
          <w:rFonts w:eastAsia="Calibri"/>
          <w:sz w:val="16"/>
        </w:rPr>
        <w:t xml:space="preserve">, how social movements can or hope to reshape law, or how a focus on traditional legal rights disables fundamental social change, </w:t>
      </w:r>
      <w:r w:rsidRPr="001717CA">
        <w:rPr>
          <w:rFonts w:eastAsia="Calibri"/>
          <w:u w:val="single"/>
        </w:rPr>
        <w:t xml:space="preserve">we ask how </w:t>
      </w:r>
      <w:r w:rsidRPr="001717CA">
        <w:rPr>
          <w:rFonts w:eastAsia="Calibri"/>
          <w:highlight w:val="cyan"/>
          <w:u w:val="single"/>
        </w:rPr>
        <w:t xml:space="preserve">law could </w:t>
      </w:r>
      <w:r w:rsidRPr="001717CA">
        <w:rPr>
          <w:rFonts w:eastAsia="Calibri"/>
          <w:u w:val="single"/>
        </w:rPr>
        <w:t xml:space="preserve">be used </w:t>
      </w:r>
      <w:r w:rsidRPr="001717CA">
        <w:rPr>
          <w:rFonts w:eastAsia="Calibri"/>
          <w:b/>
          <w:iCs/>
          <w:highlight w:val="cyan"/>
          <w:u w:val="single"/>
        </w:rPr>
        <w:t>explicitly and directly</w:t>
      </w:r>
      <w:r w:rsidRPr="001717CA">
        <w:rPr>
          <w:rFonts w:eastAsia="Calibri"/>
          <w:u w:val="single"/>
        </w:rPr>
        <w:t xml:space="preserve"> to </w:t>
      </w:r>
      <w:r w:rsidRPr="001717CA">
        <w:rPr>
          <w:rFonts w:eastAsia="Calibri"/>
          <w:highlight w:val="cyan"/>
          <w:u w:val="single"/>
        </w:rPr>
        <w:t>enable</w:t>
      </w:r>
      <w:r w:rsidRPr="001717CA">
        <w:rPr>
          <w:rFonts w:eastAsia="Calibri"/>
          <w:u w:val="single"/>
        </w:rPr>
        <w:t xml:space="preserve"> low- and middle-income </w:t>
      </w:r>
      <w:r w:rsidRPr="001717CA">
        <w:rPr>
          <w:rFonts w:eastAsia="Calibri"/>
          <w:highlight w:val="cyan"/>
          <w:u w:val="single"/>
        </w:rPr>
        <w:t xml:space="preserve">Americans to build </w:t>
      </w:r>
      <w:r w:rsidRPr="001717CA">
        <w:rPr>
          <w:rFonts w:eastAsia="Calibri"/>
          <w:b/>
          <w:iCs/>
          <w:highlight w:val="cyan"/>
          <w:u w:val="single"/>
        </w:rPr>
        <w:t xml:space="preserve">their own </w:t>
      </w:r>
      <w:r w:rsidRPr="001717CA">
        <w:rPr>
          <w:rFonts w:eastAsia="Calibri"/>
          <w:b/>
          <w:iCs/>
          <w:u w:val="single"/>
        </w:rPr>
        <w:t xml:space="preserve">social movement </w:t>
      </w:r>
      <w:r w:rsidRPr="001717CA">
        <w:rPr>
          <w:rFonts w:eastAsia="Calibri"/>
          <w:b/>
          <w:iCs/>
          <w:highlight w:val="cyan"/>
          <w:u w:val="single"/>
        </w:rPr>
        <w:t>organizations</w:t>
      </w:r>
      <w:r w:rsidRPr="001717CA">
        <w:rPr>
          <w:rFonts w:eastAsia="Calibri"/>
          <w:highlight w:val="cyan"/>
          <w:u w:val="single"/>
        </w:rPr>
        <w:t xml:space="preserve"> </w:t>
      </w:r>
      <w:r w:rsidRPr="001717CA">
        <w:rPr>
          <w:rFonts w:eastAsia="Calibri"/>
          <w:u w:val="single"/>
        </w:rPr>
        <w:t xml:space="preserve">for </w:t>
      </w:r>
      <w:r w:rsidRPr="001717CA">
        <w:rPr>
          <w:rFonts w:eastAsia="Calibri"/>
          <w:b/>
          <w:iCs/>
          <w:u w:val="single"/>
        </w:rPr>
        <w:t>political power</w:t>
      </w:r>
      <w:r w:rsidRPr="001717CA">
        <w:rPr>
          <w:rFonts w:eastAsia="Calibri"/>
          <w:sz w:val="16"/>
        </w:rPr>
        <w:t>.</w:t>
      </w:r>
    </w:p>
    <w:p w14:paraId="1C31DDA9" w14:textId="77777777" w:rsidR="001717CA" w:rsidRPr="001717CA" w:rsidRDefault="001717CA" w:rsidP="001717CA">
      <w:pPr>
        <w:spacing w:line="256" w:lineRule="auto"/>
        <w:rPr>
          <w:rFonts w:eastAsia="Calibri"/>
          <w:sz w:val="16"/>
        </w:rPr>
      </w:pPr>
      <w:r w:rsidRPr="001717CA">
        <w:rPr>
          <w:rFonts w:eastAsia="Calibri"/>
          <w:sz w:val="16"/>
        </w:rPr>
        <w:t xml:space="preserve">The question is particularly urgent today as the COVID-19 pandemic has exacerbated society's existing inequalities. Working-class communities, especially low- and middle-income people of color, have experienced hardships as a result of the disease to a far greater extent than the wealthy- from massive unemployment to dangerous working conditions, from food insecurity to rising debt and risk of eviction.34 </w:t>
      </w:r>
      <w:r w:rsidRPr="001717CA">
        <w:rPr>
          <w:rFonts w:eastAsia="Calibri"/>
          <w:u w:val="single"/>
        </w:rPr>
        <w:t>The suffering wrought by the pandemic, as well as by the financial crisis of 2008, has led to an upsurge in protests by low- and middle-income Americans, particularly among workers, tenants, and debtors</w:t>
      </w:r>
      <w:r w:rsidRPr="001717CA">
        <w:rPr>
          <w:rFonts w:eastAsia="Calibri"/>
          <w:sz w:val="16"/>
        </w:rPr>
        <w:t xml:space="preserve">. 35 At the same time, </w:t>
      </w:r>
      <w:r w:rsidRPr="001717CA">
        <w:rPr>
          <w:rFonts w:eastAsia="Calibri"/>
          <w:u w:val="single"/>
        </w:rPr>
        <w:t>endemic violence against Black communities, including the recent killing of George Floyd, has led to widespread organizing around issues of racial justice.</w:t>
      </w:r>
      <w:r w:rsidRPr="001717CA">
        <w:rPr>
          <w:rFonts w:eastAsia="Calibri"/>
          <w:sz w:val="16"/>
        </w:rPr>
        <w:t xml:space="preserve"> 36 These movements demand that government respond to the concerns of ordinary Americans and attempt to elicit better treatment from powerful actors. Yet, </w:t>
      </w:r>
      <w:r w:rsidRPr="001717CA">
        <w:rPr>
          <w:rFonts w:eastAsia="Calibri"/>
          <w:u w:val="single"/>
        </w:rPr>
        <w:t xml:space="preserve">despite their promise, such </w:t>
      </w:r>
      <w:r w:rsidRPr="001717CA">
        <w:rPr>
          <w:rFonts w:eastAsia="Calibri"/>
          <w:highlight w:val="cyan"/>
          <w:u w:val="single"/>
        </w:rPr>
        <w:t xml:space="preserve">movements face </w:t>
      </w:r>
      <w:r w:rsidRPr="001717CA">
        <w:rPr>
          <w:rFonts w:eastAsia="Calibri"/>
          <w:b/>
          <w:iCs/>
          <w:highlight w:val="cyan"/>
          <w:u w:val="single"/>
        </w:rPr>
        <w:t>significant obstacles</w:t>
      </w:r>
      <w:r w:rsidRPr="001717CA">
        <w:rPr>
          <w:rFonts w:eastAsia="Calibri"/>
          <w:highlight w:val="cyan"/>
          <w:u w:val="single"/>
        </w:rPr>
        <w:t xml:space="preserve"> in </w:t>
      </w:r>
      <w:r w:rsidRPr="001717CA">
        <w:rPr>
          <w:rFonts w:eastAsia="Calibri"/>
          <w:b/>
          <w:iCs/>
          <w:highlight w:val="cyan"/>
          <w:u w:val="single"/>
        </w:rPr>
        <w:t>translating</w:t>
      </w:r>
      <w:r w:rsidRPr="001717CA">
        <w:rPr>
          <w:rFonts w:eastAsia="Calibri"/>
          <w:u w:val="single"/>
        </w:rPr>
        <w:t xml:space="preserve"> their members' </w:t>
      </w:r>
      <w:r w:rsidRPr="001717CA">
        <w:rPr>
          <w:rFonts w:eastAsia="Calibri"/>
          <w:highlight w:val="cyan"/>
          <w:u w:val="single"/>
        </w:rPr>
        <w:t xml:space="preserve">anger into </w:t>
      </w:r>
      <w:r w:rsidRPr="001717CA">
        <w:rPr>
          <w:rFonts w:eastAsia="Calibri"/>
          <w:b/>
          <w:iCs/>
          <w:highlight w:val="cyan"/>
          <w:u w:val="single"/>
        </w:rPr>
        <w:t>robust</w:t>
      </w:r>
      <w:r w:rsidRPr="001717CA">
        <w:rPr>
          <w:rFonts w:eastAsia="Calibri"/>
          <w:highlight w:val="cyan"/>
          <w:u w:val="single"/>
        </w:rPr>
        <w:t xml:space="preserve"> and </w:t>
      </w:r>
      <w:r w:rsidRPr="001717CA">
        <w:rPr>
          <w:rFonts w:eastAsia="Calibri"/>
          <w:b/>
          <w:iCs/>
          <w:highlight w:val="cyan"/>
          <w:u w:val="single"/>
        </w:rPr>
        <w:t>lasting</w:t>
      </w:r>
      <w:r w:rsidRPr="001717CA">
        <w:rPr>
          <w:rFonts w:eastAsia="Calibri"/>
          <w:highlight w:val="cyan"/>
          <w:u w:val="single"/>
        </w:rPr>
        <w:t xml:space="preserve"> </w:t>
      </w:r>
      <w:r w:rsidRPr="001717CA">
        <w:rPr>
          <w:rFonts w:eastAsia="Calibri"/>
          <w:u w:val="single"/>
        </w:rPr>
        <w:t xml:space="preserve">political </w:t>
      </w:r>
      <w:r w:rsidRPr="001717CA">
        <w:rPr>
          <w:rFonts w:eastAsia="Calibri"/>
          <w:highlight w:val="cyan"/>
          <w:u w:val="single"/>
        </w:rPr>
        <w:t>power</w:t>
      </w:r>
      <w:r w:rsidRPr="001717CA">
        <w:rPr>
          <w:rFonts w:eastAsia="Calibri"/>
          <w:u w:val="single"/>
        </w:rPr>
        <w:t>.</w:t>
      </w:r>
      <w:r w:rsidRPr="001717CA">
        <w:rPr>
          <w:rFonts w:eastAsia="Calibri"/>
          <w:sz w:val="16"/>
        </w:rPr>
        <w:t xml:space="preserve">7 </w:t>
      </w:r>
      <w:r w:rsidRPr="001717CA">
        <w:rPr>
          <w:rFonts w:eastAsia="Calibri"/>
          <w:u w:val="single"/>
        </w:rPr>
        <w:t xml:space="preserve">A pressing task, therefore, is to ask how </w:t>
      </w:r>
      <w:r w:rsidRPr="001717CA">
        <w:rPr>
          <w:rFonts w:eastAsia="Calibri"/>
          <w:b/>
          <w:iCs/>
          <w:highlight w:val="cyan"/>
          <w:u w:val="single"/>
        </w:rPr>
        <w:t>law can facilitate</w:t>
      </w:r>
      <w:r w:rsidRPr="001717CA">
        <w:rPr>
          <w:rFonts w:eastAsia="Calibri"/>
          <w:highlight w:val="cyan"/>
          <w:u w:val="single"/>
        </w:rPr>
        <w:t xml:space="preserve"> and protect </w:t>
      </w:r>
      <w:r w:rsidRPr="001717CA">
        <w:rPr>
          <w:rFonts w:eastAsia="Calibri"/>
          <w:u w:val="single"/>
        </w:rPr>
        <w:t xml:space="preserve">these new and revived protest </w:t>
      </w:r>
      <w:r w:rsidRPr="001717CA">
        <w:rPr>
          <w:rFonts w:eastAsia="Calibri"/>
          <w:highlight w:val="cyan"/>
          <w:u w:val="single"/>
        </w:rPr>
        <w:t>movements</w:t>
      </w:r>
      <w:r w:rsidRPr="001717CA">
        <w:rPr>
          <w:rFonts w:eastAsia="Calibri"/>
          <w:u w:val="single"/>
        </w:rPr>
        <w:t xml:space="preserve">, helping </w:t>
      </w:r>
      <w:r w:rsidRPr="001717CA">
        <w:rPr>
          <w:rFonts w:eastAsia="Calibri"/>
          <w:highlight w:val="cyan"/>
          <w:u w:val="single"/>
        </w:rPr>
        <w:t xml:space="preserve">to create </w:t>
      </w:r>
      <w:r w:rsidRPr="001717CA">
        <w:rPr>
          <w:rFonts w:eastAsia="Calibri"/>
          <w:b/>
          <w:iCs/>
          <w:highlight w:val="cyan"/>
          <w:u w:val="single"/>
        </w:rPr>
        <w:t>durable organizations</w:t>
      </w:r>
      <w:r w:rsidRPr="001717CA">
        <w:rPr>
          <w:rFonts w:eastAsia="Calibri"/>
          <w:highlight w:val="cyan"/>
          <w:u w:val="single"/>
        </w:rPr>
        <w:t xml:space="preserve"> that</w:t>
      </w:r>
      <w:r w:rsidRPr="001717CA">
        <w:rPr>
          <w:rFonts w:eastAsia="Calibri"/>
          <w:u w:val="single"/>
        </w:rPr>
        <w:t xml:space="preserve"> can </w:t>
      </w:r>
      <w:r w:rsidRPr="001717CA">
        <w:rPr>
          <w:rFonts w:eastAsia="Calibri"/>
          <w:highlight w:val="cyan"/>
          <w:u w:val="single"/>
        </w:rPr>
        <w:t xml:space="preserve">exercise </w:t>
      </w:r>
      <w:r w:rsidRPr="001717CA">
        <w:rPr>
          <w:rFonts w:eastAsia="Calibri"/>
          <w:b/>
          <w:iCs/>
          <w:highlight w:val="cyan"/>
          <w:u w:val="single"/>
        </w:rPr>
        <w:t>sustained power</w:t>
      </w:r>
      <w:r w:rsidRPr="001717CA">
        <w:rPr>
          <w:rFonts w:eastAsia="Calibri"/>
          <w:u w:val="single"/>
        </w:rPr>
        <w:t xml:space="preserve"> in the political economy</w:t>
      </w:r>
      <w:r w:rsidRPr="001717CA">
        <w:rPr>
          <w:rFonts w:eastAsia="Calibri"/>
          <w:sz w:val="16"/>
        </w:rPr>
        <w:t>.</w:t>
      </w:r>
    </w:p>
    <w:p w14:paraId="40116453" w14:textId="77777777" w:rsidR="001717CA" w:rsidRPr="001717CA" w:rsidRDefault="001717CA" w:rsidP="001717CA">
      <w:pPr>
        <w:spacing w:line="256" w:lineRule="auto"/>
        <w:rPr>
          <w:rFonts w:eastAsia="Calibri"/>
          <w:sz w:val="16"/>
        </w:rPr>
      </w:pPr>
      <w:r w:rsidRPr="001717CA">
        <w:rPr>
          <w:rFonts w:eastAsia="Calibri"/>
          <w:sz w:val="16"/>
        </w:rPr>
        <w:t xml:space="preserve">We start from the premise that </w:t>
      </w:r>
      <w:r w:rsidRPr="001717CA">
        <w:rPr>
          <w:rFonts w:eastAsia="Calibri"/>
          <w:highlight w:val="cyan"/>
          <w:u w:val="single"/>
        </w:rPr>
        <w:t>the robustness of</w:t>
      </w:r>
      <w:r w:rsidRPr="001717CA">
        <w:rPr>
          <w:rFonts w:eastAsia="Calibri"/>
          <w:u w:val="single"/>
        </w:rPr>
        <w:t xml:space="preserve"> countervailing, mass-membership </w:t>
      </w:r>
      <w:r w:rsidRPr="001717CA">
        <w:rPr>
          <w:rFonts w:eastAsia="Calibri"/>
          <w:highlight w:val="cyan"/>
          <w:u w:val="single"/>
        </w:rPr>
        <w:t>organizations</w:t>
      </w:r>
      <w:r w:rsidRPr="001717CA">
        <w:rPr>
          <w:rFonts w:eastAsia="Calibri"/>
          <w:u w:val="single"/>
        </w:rPr>
        <w:t xml:space="preserve"> should be understood as</w:t>
      </w:r>
      <w:r w:rsidRPr="001717CA">
        <w:rPr>
          <w:rFonts w:eastAsia="Calibri"/>
          <w:highlight w:val="cyan"/>
          <w:u w:val="single"/>
        </w:rPr>
        <w:t xml:space="preserve"> a problem </w:t>
      </w:r>
      <w:r w:rsidRPr="001717CA">
        <w:rPr>
          <w:rFonts w:eastAsia="Calibri"/>
          <w:b/>
          <w:iCs/>
          <w:highlight w:val="cyan"/>
          <w:u w:val="single"/>
        </w:rPr>
        <w:t>both of and for law</w:t>
      </w:r>
      <w:r w:rsidRPr="001717CA">
        <w:rPr>
          <w:rFonts w:eastAsia="Calibri"/>
          <w:u w:val="single"/>
        </w:rPr>
        <w:t>. The shape of civil society and organizational life is already a product of legal structures and rules</w:t>
      </w:r>
      <w:r w:rsidRPr="001717CA">
        <w:rPr>
          <w:rFonts w:eastAsia="Calibri"/>
          <w:sz w:val="16"/>
        </w:rPr>
        <w:t xml:space="preserve">. 38 And </w:t>
      </w:r>
      <w:r w:rsidRPr="001717CA">
        <w:rPr>
          <w:rFonts w:eastAsia="Calibri"/>
          <w:u w:val="single"/>
        </w:rPr>
        <w:t>although law has frequently been a tool of oppression,</w:t>
      </w:r>
      <w:r w:rsidRPr="001717CA">
        <w:rPr>
          <w:rFonts w:eastAsia="Calibri"/>
          <w:sz w:val="16"/>
        </w:rPr>
        <w:t xml:space="preserve"> rather than of empowerment, of poor and working-class people and movements,39 </w:t>
      </w:r>
      <w:r w:rsidRPr="001717CA">
        <w:rPr>
          <w:rFonts w:eastAsia="Calibri"/>
          <w:b/>
          <w:iCs/>
          <w:u w:val="single"/>
        </w:rPr>
        <w:t>alternative legal regimes</w:t>
      </w:r>
      <w:r w:rsidRPr="001717CA">
        <w:rPr>
          <w:rFonts w:eastAsia="Calibri"/>
          <w:u w:val="single"/>
        </w:rPr>
        <w:t xml:space="preserve"> that encourage the growth of and the exercise of power by social-movement organizations of the poor and working class are possible</w:t>
      </w:r>
      <w:r w:rsidRPr="001717CA">
        <w:rPr>
          <w:rFonts w:eastAsia="Calibri"/>
          <w:sz w:val="16"/>
        </w:rPr>
        <w:t xml:space="preserve">. </w:t>
      </w:r>
      <w:r w:rsidRPr="001717CA">
        <w:rPr>
          <w:rFonts w:eastAsia="Calibri"/>
          <w:u w:val="single"/>
        </w:rPr>
        <w:t>Indeed, for those who are committed to decreasing political inequality, alternative legal structures that encourage the growth of countervailing organizations are imperative</w:t>
      </w:r>
      <w:r w:rsidRPr="001717CA">
        <w:rPr>
          <w:rFonts w:eastAsia="Calibri"/>
          <w:sz w:val="16"/>
        </w:rPr>
        <w:t>.</w:t>
      </w:r>
    </w:p>
    <w:p w14:paraId="7642AC60" w14:textId="77777777" w:rsidR="001717CA" w:rsidRPr="001717CA" w:rsidRDefault="001717CA" w:rsidP="001717CA">
      <w:pPr>
        <w:spacing w:line="256" w:lineRule="auto"/>
        <w:rPr>
          <w:rFonts w:eastAsia="Calibri"/>
          <w:sz w:val="16"/>
        </w:rPr>
      </w:pPr>
      <w:r w:rsidRPr="001717CA">
        <w:rPr>
          <w:rFonts w:eastAsia="Calibri"/>
          <w:sz w:val="16"/>
        </w:rPr>
        <w:t xml:space="preserve">In analyzing how legal and institutional reforms could facilitate a different picture of organizational and political life in the United States, </w:t>
      </w:r>
      <w:r w:rsidRPr="001717CA">
        <w:rPr>
          <w:rFonts w:eastAsia="Calibri"/>
          <w:u w:val="single"/>
        </w:rPr>
        <w:t xml:space="preserve">we draw from the successes and failures of labor law-the area of U.S. law that </w:t>
      </w:r>
      <w:r w:rsidRPr="001717CA">
        <w:rPr>
          <w:rFonts w:eastAsia="Calibri"/>
          <w:b/>
          <w:iCs/>
          <w:u w:val="single"/>
        </w:rPr>
        <w:t>most explicitly and directly</w:t>
      </w:r>
      <w:r w:rsidRPr="001717CA">
        <w:rPr>
          <w:rFonts w:eastAsia="Calibri"/>
          <w:u w:val="single"/>
        </w:rPr>
        <w:t xml:space="preserve"> creates a </w:t>
      </w:r>
      <w:r w:rsidRPr="001717CA">
        <w:rPr>
          <w:rFonts w:eastAsia="Calibri"/>
          <w:b/>
          <w:iCs/>
          <w:u w:val="single"/>
        </w:rPr>
        <w:t>right to collective organization</w:t>
      </w:r>
      <w:r w:rsidRPr="001717CA">
        <w:rPr>
          <w:rFonts w:eastAsia="Calibri"/>
          <w:u w:val="single"/>
        </w:rPr>
        <w:t xml:space="preserve"> for working people</w:t>
      </w:r>
      <w:r w:rsidRPr="001717CA">
        <w:rPr>
          <w:rFonts w:eastAsia="Calibri"/>
          <w:sz w:val="16"/>
        </w:rPr>
        <w:t xml:space="preserve"> -while also moving beyond that context to literature considering "how, in what forms, and under what conditions social movements become a force for social and political change." 40 We do not attempt to adjudicate priority among factors that contribute to successful organizing, nor do we attempt to build an exhaustive list of such factors. Instead, we consolidate factors that have two attributes: (1) they are likely to contribute to the successful building of membership organizations among poor and working-class people, and (2) their existence or development might be enabled by law.</w:t>
      </w:r>
    </w:p>
    <w:p w14:paraId="76DBD21D" w14:textId="77777777" w:rsidR="001717CA" w:rsidRPr="001717CA" w:rsidRDefault="001717CA" w:rsidP="001717CA">
      <w:pPr>
        <w:spacing w:line="256" w:lineRule="auto"/>
        <w:rPr>
          <w:rFonts w:eastAsia="Calibri"/>
          <w:sz w:val="16"/>
        </w:rPr>
      </w:pPr>
      <w:r w:rsidRPr="001717CA">
        <w:rPr>
          <w:rFonts w:eastAsia="Calibri"/>
          <w:sz w:val="16"/>
        </w:rPr>
        <w:t>We recognize that some factors, undoubtedly critical to successful organizing, are beyond the reach of our proposal. For example, sociologists and historians have demonstrated that several structural opportunities helped facilitate the growth of the Civil Rights movement, including the collapse of cotton; the increase in Black migration and electoral strength; and the advent of World War II and the Cold War.4 1 These kinds of objective structural conditions, exogenous to movements themselves, are frequently important to movement formation, but they cannot be directly affected by the kinds of legal reforms we suggest. Likewise, sociologists have shown that strategic leadership within organizations is critical to movement success</w:t>
      </w:r>
      <w:proofErr w:type="gramStart"/>
      <w:r w:rsidRPr="001717CA">
        <w:rPr>
          <w:rFonts w:eastAsia="Calibri"/>
          <w:sz w:val="16"/>
        </w:rPr>
        <w:t>,42</w:t>
      </w:r>
      <w:proofErr w:type="gramEnd"/>
      <w:r w:rsidRPr="001717CA">
        <w:rPr>
          <w:rFonts w:eastAsia="Calibri"/>
          <w:sz w:val="16"/>
        </w:rPr>
        <w:t xml:space="preserve"> but internal leadership dynamics are not easily affected through legal </w:t>
      </w:r>
      <w:proofErr w:type="gramStart"/>
      <w:r w:rsidRPr="001717CA">
        <w:rPr>
          <w:rFonts w:eastAsia="Calibri"/>
          <w:sz w:val="16"/>
        </w:rPr>
        <w:t>regulation</w:t>
      </w:r>
      <w:proofErr w:type="gramEnd"/>
      <w:r w:rsidRPr="001717CA">
        <w:rPr>
          <w:rFonts w:eastAsia="Calibri"/>
          <w:sz w:val="16"/>
        </w:rPr>
        <w:t>."</w:t>
      </w:r>
    </w:p>
    <w:p w14:paraId="6A188A75" w14:textId="77777777" w:rsidR="001717CA" w:rsidRPr="001717CA" w:rsidRDefault="001717CA" w:rsidP="001717CA">
      <w:pPr>
        <w:spacing w:line="256" w:lineRule="auto"/>
        <w:rPr>
          <w:rFonts w:eastAsia="Calibri"/>
          <w:sz w:val="16"/>
        </w:rPr>
      </w:pPr>
      <w:r w:rsidRPr="001717CA">
        <w:rPr>
          <w:rFonts w:eastAsia="Calibri"/>
          <w:sz w:val="16"/>
        </w:rPr>
        <w:t xml:space="preserve">Three additional principles guide our analysis. First, because small-scale, concrete victories are essential to successful organizing, and because organizing tends to be most successful among people with shared identities and existing relationships, we focus on reforms that enable organizing within </w:t>
      </w:r>
      <w:proofErr w:type="gramStart"/>
      <w:r w:rsidRPr="001717CA">
        <w:rPr>
          <w:rFonts w:eastAsia="Calibri"/>
          <w:sz w:val="16"/>
        </w:rPr>
        <w:t>particular structures</w:t>
      </w:r>
      <w:proofErr w:type="gramEnd"/>
      <w:r w:rsidRPr="001717CA">
        <w:rPr>
          <w:rFonts w:eastAsia="Calibri"/>
          <w:sz w:val="16"/>
        </w:rPr>
        <w:t xml:space="preserve"> of authority and resource relations. By way of examples, we consider organizing among workers, tenants, debtors, and recipients of public benefits. We pick these contexts in part because they are ones rife with exploitation and power imbalances and populated by the relevant income groups, and in part because they are home to important organizing efforts, both historical and contemporary.44 We do not suggest that these are the only relevant contexts in which our suggestions might be explored, nor do we in any sense imply that broader organizational development encompassing poor and working-class people as a whole is impossible or ineffective. In fact, the context-specific organizing regimes we envision might well facilitate broader community-based and political organization. However, we leave for another day exploration of how the law might directly enable broad-based political organization - say, a political organization of all poor people or a political-party system that incentivizes grassroots participation among nonwealthy individuals. 45</w:t>
      </w:r>
    </w:p>
    <w:p w14:paraId="4A84A84F" w14:textId="77777777" w:rsidR="001717CA" w:rsidRPr="001717CA" w:rsidRDefault="001717CA" w:rsidP="001717CA">
      <w:pPr>
        <w:spacing w:line="256" w:lineRule="auto"/>
        <w:rPr>
          <w:rFonts w:eastAsia="Calibri"/>
          <w:sz w:val="16"/>
        </w:rPr>
      </w:pPr>
      <w:r w:rsidRPr="001717CA">
        <w:rPr>
          <w:rFonts w:eastAsia="Calibri"/>
          <w:sz w:val="16"/>
        </w:rPr>
        <w:t xml:space="preserve">Second, </w:t>
      </w:r>
      <w:r w:rsidRPr="001717CA">
        <w:rPr>
          <w:rFonts w:eastAsia="Calibri"/>
          <w:u w:val="single"/>
        </w:rPr>
        <w:t xml:space="preserve">we focus on how </w:t>
      </w:r>
      <w:r w:rsidRPr="001717CA">
        <w:rPr>
          <w:rFonts w:eastAsia="Calibri"/>
          <w:highlight w:val="cyan"/>
          <w:u w:val="single"/>
        </w:rPr>
        <w:t xml:space="preserve">law can </w:t>
      </w:r>
      <w:r w:rsidRPr="001717CA">
        <w:rPr>
          <w:rFonts w:eastAsia="Calibri"/>
          <w:b/>
          <w:iCs/>
          <w:highlight w:val="cyan"/>
          <w:u w:val="single"/>
        </w:rPr>
        <w:t>build organization</w:t>
      </w:r>
      <w:r w:rsidRPr="001717CA">
        <w:rPr>
          <w:rFonts w:eastAsia="Calibri"/>
          <w:highlight w:val="cyan"/>
          <w:u w:val="single"/>
        </w:rPr>
        <w:t xml:space="preserve">, as opposed to </w:t>
      </w:r>
      <w:r w:rsidRPr="001717CA">
        <w:rPr>
          <w:rFonts w:eastAsia="Calibri"/>
          <w:u w:val="single"/>
        </w:rPr>
        <w:t xml:space="preserve">more </w:t>
      </w:r>
      <w:r w:rsidRPr="001717CA">
        <w:rPr>
          <w:rFonts w:eastAsia="Calibri"/>
          <w:b/>
          <w:iCs/>
          <w:highlight w:val="cyan"/>
          <w:u w:val="single"/>
        </w:rPr>
        <w:t xml:space="preserve">amorphous </w:t>
      </w:r>
      <w:r w:rsidRPr="001717CA">
        <w:rPr>
          <w:rFonts w:eastAsia="Calibri"/>
          <w:b/>
          <w:iCs/>
          <w:u w:val="single"/>
        </w:rPr>
        <w:t xml:space="preserve">configurations of </w:t>
      </w:r>
      <w:r w:rsidRPr="001717CA">
        <w:rPr>
          <w:rFonts w:eastAsia="Calibri"/>
          <w:b/>
          <w:iCs/>
          <w:highlight w:val="cyan"/>
          <w:u w:val="single"/>
        </w:rPr>
        <w:t>insurgency</w:t>
      </w:r>
      <w:r w:rsidRPr="001717CA">
        <w:rPr>
          <w:rFonts w:eastAsia="Calibri"/>
          <w:u w:val="single"/>
        </w:rPr>
        <w:t xml:space="preserve">. The organizations our reforms seek to facilitate are very much </w:t>
      </w:r>
      <w:r w:rsidRPr="001717CA">
        <w:rPr>
          <w:rFonts w:eastAsia="Calibri"/>
          <w:b/>
          <w:iCs/>
          <w:u w:val="single"/>
        </w:rPr>
        <w:t>social-movement actors</w:t>
      </w:r>
      <w:r w:rsidRPr="001717CA">
        <w:rPr>
          <w:rFonts w:eastAsia="Calibri"/>
          <w:u w:val="single"/>
        </w:rPr>
        <w:t>, in that they seek to change "elements of the social structure and/or reward distribution of a society</w:t>
      </w:r>
      <w:r w:rsidRPr="001717CA">
        <w:rPr>
          <w:rFonts w:eastAsia="Calibri"/>
          <w:sz w:val="16"/>
        </w:rPr>
        <w:t xml:space="preserve">." 46 But </w:t>
      </w:r>
      <w:r w:rsidRPr="001717CA">
        <w:rPr>
          <w:rFonts w:eastAsia="Calibri"/>
          <w:u w:val="single"/>
        </w:rPr>
        <w:t xml:space="preserve">the goal is to encourage enduring organization that can wield </w:t>
      </w:r>
      <w:r w:rsidRPr="001717CA">
        <w:rPr>
          <w:rFonts w:eastAsia="Calibri"/>
          <w:b/>
          <w:iCs/>
          <w:u w:val="single"/>
        </w:rPr>
        <w:t>sustained</w:t>
      </w:r>
      <w:r w:rsidRPr="001717CA">
        <w:rPr>
          <w:rFonts w:eastAsia="Calibri"/>
          <w:u w:val="single"/>
        </w:rPr>
        <w:t xml:space="preserve">, </w:t>
      </w:r>
      <w:r w:rsidRPr="001717CA">
        <w:rPr>
          <w:rFonts w:eastAsia="Calibri"/>
          <w:b/>
          <w:iCs/>
          <w:u w:val="single"/>
        </w:rPr>
        <w:t>countervailing power</w:t>
      </w:r>
      <w:r w:rsidRPr="001717CA">
        <w:rPr>
          <w:rFonts w:eastAsia="Calibri"/>
          <w:u w:val="single"/>
        </w:rPr>
        <w:t xml:space="preserve">. Thus, our approach rejects the idea that formal structures facilitated by law </w:t>
      </w:r>
      <w:proofErr w:type="gramStart"/>
      <w:r w:rsidRPr="001717CA">
        <w:rPr>
          <w:rFonts w:eastAsia="Calibri"/>
          <w:u w:val="single"/>
        </w:rPr>
        <w:t>are necessarily</w:t>
      </w:r>
      <w:proofErr w:type="gramEnd"/>
      <w:r w:rsidRPr="001717CA">
        <w:rPr>
          <w:rFonts w:eastAsia="Calibri"/>
          <w:u w:val="single"/>
        </w:rPr>
        <w:t xml:space="preserve"> deradicalizing and inimical to social change.</w:t>
      </w:r>
      <w:r w:rsidRPr="001717CA">
        <w:rPr>
          <w:rFonts w:eastAsia="Calibri"/>
          <w:sz w:val="16"/>
        </w:rPr>
        <w:t xml:space="preserve"> 48</w:t>
      </w:r>
    </w:p>
    <w:p w14:paraId="5E39B790" w14:textId="77777777" w:rsidR="001717CA" w:rsidRPr="001717CA" w:rsidRDefault="001717CA" w:rsidP="001717CA">
      <w:pPr>
        <w:spacing w:line="256" w:lineRule="auto"/>
        <w:rPr>
          <w:rFonts w:eastAsia="Calibri"/>
          <w:sz w:val="16"/>
        </w:rPr>
      </w:pPr>
      <w:r w:rsidRPr="001717CA">
        <w:rPr>
          <w:rFonts w:eastAsia="Calibri"/>
          <w:sz w:val="16"/>
        </w:rPr>
        <w:t xml:space="preserve">Finally, our focus is on how law can facilitate organizations of working-class and poor Americans - not on either of two other questions: one, how law could be designed specifically to enhance the political power of communities of color, or two, how law could encourage the formation of interest groups generally. The first question could not be more critical. Just as our government is disproportionately responsive to the wealthy, it is also disproportionately responsive to white people,4 9 and the crisis of structural racism is perhaps the most acute we face as a nation. As such, a program for building political power among communities of color is just as necessary as a program for building power among workers and the poor. But it is also true that our focus on working and poor Americans ought, in practice, and in part due to the crisis of structural racism itself, to amount to a program for building power among and by communities of color. This is not the exclusive reach of our proposals, and continued attention must be paid to ensure that racial inequities do not infect the political organizing we aspire to enable. But because people of color are over-represented in the sectors of the population that we do address -low-income workers, tenants, government-benefits recipients, debtors - these communities would likely benefit from the success of our proposals. As to the second question, while a more expansive civil society may bring a host of benefits, including greater social cohesion and civic education, </w:t>
      </w:r>
      <w:r w:rsidRPr="001717CA">
        <w:rPr>
          <w:rFonts w:eastAsia="Calibri"/>
          <w:u w:val="single"/>
        </w:rPr>
        <w:t>this Article's concern is with building organizations that can serve as a countervailing force to the extraordinary power of economic elites in our political economy</w:t>
      </w:r>
      <w:r w:rsidRPr="001717CA">
        <w:rPr>
          <w:rFonts w:eastAsia="Calibri"/>
          <w:sz w:val="16"/>
        </w:rPr>
        <w:t>. S</w:t>
      </w:r>
    </w:p>
    <w:p w14:paraId="6743F97C" w14:textId="77777777" w:rsidR="001717CA" w:rsidRPr="001717CA" w:rsidRDefault="001717CA" w:rsidP="001717CA">
      <w:pPr>
        <w:spacing w:line="256" w:lineRule="auto"/>
        <w:rPr>
          <w:rFonts w:eastAsia="Calibri"/>
          <w:sz w:val="16"/>
        </w:rPr>
      </w:pPr>
      <w:r w:rsidRPr="001717CA">
        <w:rPr>
          <w:rFonts w:eastAsia="Calibri"/>
          <w:sz w:val="16"/>
        </w:rPr>
        <w:t xml:space="preserve">We argue that a legal regime designed to enable this kind of organizing should have several components. First, </w:t>
      </w:r>
      <w:r w:rsidRPr="001717CA">
        <w:rPr>
          <w:rFonts w:eastAsia="Calibri"/>
          <w:u w:val="single"/>
        </w:rPr>
        <w:t xml:space="preserve">the law should </w:t>
      </w:r>
      <w:r w:rsidRPr="001717CA">
        <w:rPr>
          <w:rFonts w:eastAsia="Calibri"/>
          <w:b/>
          <w:iCs/>
          <w:u w:val="single"/>
        </w:rPr>
        <w:t>grant collective rights</w:t>
      </w:r>
      <w:r w:rsidRPr="001717CA">
        <w:rPr>
          <w:rFonts w:eastAsia="Calibri"/>
          <w:u w:val="single"/>
        </w:rPr>
        <w:t xml:space="preserve"> in an explicit and direct way </w:t>
      </w:r>
      <w:proofErr w:type="gramStart"/>
      <w:r w:rsidRPr="001717CA">
        <w:rPr>
          <w:rFonts w:eastAsia="Calibri"/>
          <w:u w:val="single"/>
        </w:rPr>
        <w:t>so as to</w:t>
      </w:r>
      <w:proofErr w:type="gramEnd"/>
      <w:r w:rsidRPr="001717CA">
        <w:rPr>
          <w:rFonts w:eastAsia="Calibri"/>
          <w:u w:val="single"/>
        </w:rPr>
        <w:t xml:space="preserve"> create a "frame" that encourages organizing</w:t>
      </w:r>
      <w:r w:rsidRPr="001717CA">
        <w:rPr>
          <w:rFonts w:eastAsia="Calibri"/>
          <w:sz w:val="16"/>
        </w:rPr>
        <w:t xml:space="preserve">. Second, as importantly, though more prosaically, the law should provide for a reliable, administrable, and sustainable source of financial, informational, human, and other relevant resources. Third, the law should guarantee free spaces both physical and digital - in which movement organization can occur, free from surveillance or control. Fourth, the law should remove barriers to participation, both by protecting all those involved from retaliation- no worker may be fired, no tenant evicted, no debtor penalized, and no welfare recipient deprived of benefits because they are active in or supportive of the movement's efforts - and by removing material obstacles that make it difficult for poor and working people to organize. Fifth, </w:t>
      </w:r>
      <w:r w:rsidRPr="001717CA">
        <w:rPr>
          <w:rFonts w:eastAsia="Calibri"/>
          <w:highlight w:val="cyan"/>
          <w:u w:val="single"/>
        </w:rPr>
        <w:t>the law should provide</w:t>
      </w:r>
      <w:r w:rsidRPr="001717CA">
        <w:rPr>
          <w:rFonts w:eastAsia="Calibri"/>
          <w:u w:val="single"/>
        </w:rPr>
        <w:t xml:space="preserve"> the </w:t>
      </w:r>
      <w:r w:rsidRPr="001717CA">
        <w:rPr>
          <w:rFonts w:eastAsia="Calibri"/>
          <w:highlight w:val="cyan"/>
          <w:u w:val="single"/>
        </w:rPr>
        <w:t xml:space="preserve">organizations with ways to make </w:t>
      </w:r>
      <w:r w:rsidRPr="001717CA">
        <w:rPr>
          <w:rFonts w:eastAsia="Calibri"/>
          <w:b/>
          <w:iCs/>
          <w:highlight w:val="cyan"/>
          <w:u w:val="single"/>
        </w:rPr>
        <w:t>material change</w:t>
      </w:r>
      <w:r w:rsidRPr="001717CA">
        <w:rPr>
          <w:rFonts w:eastAsia="Calibri"/>
          <w:b/>
          <w:iCs/>
          <w:u w:val="single"/>
        </w:rPr>
        <w:t xml:space="preserve"> </w:t>
      </w:r>
      <w:r w:rsidRPr="001717CA">
        <w:rPr>
          <w:rFonts w:eastAsia="Calibri"/>
          <w:u w:val="single"/>
        </w:rPr>
        <w:t xml:space="preserve">in their members' lives and should create mechanisms for the exercise of </w:t>
      </w:r>
      <w:r w:rsidRPr="001717CA">
        <w:rPr>
          <w:rFonts w:eastAsia="Calibri"/>
          <w:b/>
          <w:iCs/>
          <w:u w:val="single"/>
        </w:rPr>
        <w:t>real political</w:t>
      </w:r>
      <w:r w:rsidRPr="001717CA">
        <w:rPr>
          <w:rFonts w:eastAsia="Calibri"/>
          <w:u w:val="single"/>
        </w:rPr>
        <w:t xml:space="preserve"> and </w:t>
      </w:r>
      <w:r w:rsidRPr="001717CA">
        <w:rPr>
          <w:rFonts w:eastAsia="Calibri"/>
          <w:b/>
          <w:iCs/>
          <w:u w:val="single"/>
        </w:rPr>
        <w:t>economic power</w:t>
      </w:r>
      <w:r w:rsidRPr="001717CA">
        <w:rPr>
          <w:rFonts w:eastAsia="Calibri"/>
          <w:u w:val="single"/>
        </w:rPr>
        <w:t xml:space="preserve">, for example </w:t>
      </w:r>
      <w:r w:rsidRPr="001717CA">
        <w:rPr>
          <w:rFonts w:eastAsia="Calibri"/>
          <w:highlight w:val="cyan"/>
          <w:u w:val="single"/>
        </w:rPr>
        <w:t xml:space="preserve">by providing the </w:t>
      </w:r>
      <w:r w:rsidRPr="001717CA">
        <w:rPr>
          <w:rFonts w:eastAsia="Calibri"/>
          <w:b/>
          <w:iCs/>
          <w:highlight w:val="cyan"/>
          <w:u w:val="single"/>
        </w:rPr>
        <w:t>right to "bargain"</w:t>
      </w:r>
      <w:r w:rsidRPr="001717CA">
        <w:rPr>
          <w:rFonts w:eastAsia="Calibri"/>
          <w:u w:val="single"/>
        </w:rPr>
        <w:t xml:space="preserve"> with the relevant set of private actors and by facilitating organizational participation in governmental processes</w:t>
      </w:r>
      <w:r w:rsidRPr="001717CA">
        <w:rPr>
          <w:rFonts w:eastAsia="Calibri"/>
          <w:sz w:val="16"/>
        </w:rPr>
        <w:t>. Finally, the law should enable contestation and disruption, offering protections for the right to protest and strike.51</w:t>
      </w:r>
    </w:p>
    <w:p w14:paraId="35C6F2A6" w14:textId="77777777" w:rsidR="001717CA" w:rsidRPr="001717CA" w:rsidRDefault="001717CA" w:rsidP="001717CA">
      <w:pPr>
        <w:spacing w:line="256" w:lineRule="auto"/>
        <w:rPr>
          <w:rFonts w:eastAsia="Calibri"/>
          <w:sz w:val="16"/>
        </w:rPr>
      </w:pPr>
      <w:r w:rsidRPr="001717CA">
        <w:rPr>
          <w:rFonts w:eastAsia="Calibri"/>
          <w:sz w:val="16"/>
        </w:rPr>
        <w:t xml:space="preserve">The particulars necessarily vary by context. For example, a law designed to generate organizing among tenants would start by affirmatively granting tenants the right to form and join tenant unions. It would grant such unions the right to access information and landlord property for organizational purposes. It would vest the organization with authority to collect dues payments through deductions from rent payments. It would mandate that landlords negotiate with tenants' organizations over rent and housing conditions. It would ensure that organizations have special rights </w:t>
      </w:r>
      <w:proofErr w:type="gramStart"/>
      <w:r w:rsidRPr="001717CA">
        <w:rPr>
          <w:rFonts w:eastAsia="Calibri"/>
          <w:sz w:val="16"/>
        </w:rPr>
        <w:t>of</w:t>
      </w:r>
      <w:proofErr w:type="gramEnd"/>
      <w:r w:rsidRPr="001717CA">
        <w:rPr>
          <w:rFonts w:eastAsia="Calibri"/>
          <w:sz w:val="16"/>
        </w:rPr>
        <w:t xml:space="preserve"> participation in administrative processes related to housing policy. And it would provide for the right of tenants to engage in </w:t>
      </w:r>
      <w:proofErr w:type="gramStart"/>
      <w:r w:rsidRPr="001717CA">
        <w:rPr>
          <w:rFonts w:eastAsia="Calibri"/>
          <w:sz w:val="16"/>
        </w:rPr>
        <w:t>rent</w:t>
      </w:r>
      <w:proofErr w:type="gramEnd"/>
      <w:r w:rsidRPr="001717CA">
        <w:rPr>
          <w:rFonts w:eastAsia="Calibri"/>
          <w:sz w:val="16"/>
        </w:rPr>
        <w:t xml:space="preserve"> strikes and protests, free from retaliation. A law designed to facilitate organizing among debtors would similarly create a collective frame, provide a mechanism for funding, protect against retaliation, mandate bargaining and rights of participation in governance, and protect the right to protest and strike, but a debtor-organizing law might not provide for access to physical spaces, instead putting more emphasis on providing information and enabling online organizing.</w:t>
      </w:r>
    </w:p>
    <w:p w14:paraId="2C5793A9" w14:textId="77777777" w:rsidR="001717CA" w:rsidRPr="001717CA" w:rsidRDefault="001717CA" w:rsidP="001717CA">
      <w:pPr>
        <w:spacing w:line="256" w:lineRule="auto"/>
        <w:rPr>
          <w:rFonts w:eastAsia="Calibri"/>
          <w:sz w:val="16"/>
        </w:rPr>
      </w:pPr>
      <w:r w:rsidRPr="001717CA">
        <w:rPr>
          <w:rFonts w:eastAsia="Calibri"/>
          <w:sz w:val="16"/>
        </w:rPr>
        <w:t xml:space="preserve">l. And, indeed, we concede that our approach has limitations. For example, we do not attempt to articulate the optimal level of political influence that the organizations in question ought to enjoy, nor a way of measuring when and whether they have become sufficiently strong. As Richard Pildes has written in a related context, we believe it is possible to "identify what is troublingly unfair, unequal, or wrong without a precise standard of what is optimally fair, equal, or right." 2 In addition, the scope of our inquiry is limited to problems of economic inequality. Yet we do not mean in any way to minimize other aspects of inequality, including racial and gender discrimination and hierarchy, which are both inseparable from economic inequality and worthy of separate </w:t>
      </w:r>
      <w:proofErr w:type="gramStart"/>
      <w:r w:rsidRPr="001717CA">
        <w:rPr>
          <w:rFonts w:eastAsia="Calibri"/>
          <w:sz w:val="16"/>
        </w:rPr>
        <w:t>examination</w:t>
      </w:r>
      <w:proofErr w:type="gramEnd"/>
      <w:r w:rsidRPr="001717CA">
        <w:rPr>
          <w:rFonts w:eastAsia="Calibri"/>
          <w:sz w:val="16"/>
        </w:rPr>
        <w:t xml:space="preserve"> and </w:t>
      </w:r>
      <w:proofErr w:type="gramStart"/>
      <w:r w:rsidRPr="001717CA">
        <w:rPr>
          <w:rFonts w:eastAsia="Calibri"/>
          <w:sz w:val="16"/>
        </w:rPr>
        <w:t>intervention</w:t>
      </w:r>
      <w:proofErr w:type="gramEnd"/>
      <w:r w:rsidRPr="001717CA">
        <w:rPr>
          <w:rFonts w:eastAsia="Calibri"/>
          <w:sz w:val="16"/>
        </w:rPr>
        <w:t>. To that end, we believe law ought to require inclusion and nondiscrimination among poor and working people's social-movement organizations."</w:t>
      </w:r>
    </w:p>
    <w:p w14:paraId="36C88D91" w14:textId="77777777" w:rsidR="001717CA" w:rsidRPr="001717CA" w:rsidRDefault="001717CA" w:rsidP="001717CA">
      <w:pPr>
        <w:spacing w:line="256" w:lineRule="auto"/>
        <w:rPr>
          <w:rFonts w:eastAsia="Calibri"/>
          <w:sz w:val="16"/>
        </w:rPr>
      </w:pPr>
      <w:r w:rsidRPr="001717CA">
        <w:rPr>
          <w:rFonts w:eastAsia="Calibri"/>
          <w:sz w:val="16"/>
        </w:rPr>
        <w:t>Finally, we recognize both that our recommendations will not provide a panacea to the imbalance in power that characterizes our political economy and that our proposals will be difficult to enact. Indeed, although we suggest a range of possible reforms and explain how they could be achieved, the goal is to illuminate law's constitutive potential and to suggest a path for further work, not to provide a comprehensive blueprint.54 In short, analysis of what makes poor and working people's social-movement organizations succeed helps show that law can make a difference - and that the absence of such law is a choice, one we believe our society cannot afford to make. S</w:t>
      </w:r>
    </w:p>
    <w:p w14:paraId="52FDAEB3" w14:textId="6CEA60CE" w:rsidR="001717CA" w:rsidRPr="001717CA" w:rsidRDefault="001717CA" w:rsidP="001717CA">
      <w:pPr>
        <w:spacing w:line="256" w:lineRule="auto"/>
        <w:rPr>
          <w:rFonts w:eastAsia="Calibri"/>
          <w:sz w:val="16"/>
        </w:rPr>
      </w:pPr>
      <w:r w:rsidRPr="001717CA">
        <w:rPr>
          <w:rFonts w:eastAsia="Calibri"/>
          <w:sz w:val="16"/>
        </w:rPr>
        <w:t xml:space="preserve">The remainder of this Article proceeds as follows. Part I describes the problem by tracing the relationship between rising economic inequality and the decline of mass-membership organizations, on the one hand, and political responsiveness on the other. It also explains why this form of inequality is a problem, theoretically, for a democratic republic, and describes existing approaches to using law as a mechanism for addressing political inequality. Part II details, at a high level of generality, the promise of legal intervention to encourage organization, drawing on historical and contemporary examples and underlining the extent to which the absence of such regimes is a political choice that favors a particular distribution of power. Part III uses social-science research and lessons from labor law to elaborate the conditions necessary for poor and working-class organizations to thrive and explains how law can facilitate the existence of such conditions in a range of contexts. Finally, in conclusion, we explain why progress toward a law of organizing </w:t>
      </w:r>
      <w:proofErr w:type="gramStart"/>
      <w:r w:rsidRPr="001717CA">
        <w:rPr>
          <w:rFonts w:eastAsia="Calibri"/>
          <w:sz w:val="16"/>
        </w:rPr>
        <w:t>might be feasible, notwithstanding significant obstacles</w:t>
      </w:r>
      <w:proofErr w:type="gramEnd"/>
      <w:r w:rsidRPr="001717CA">
        <w:rPr>
          <w:rFonts w:eastAsia="Calibri"/>
          <w:sz w:val="16"/>
        </w:rPr>
        <w:t>.</w:t>
      </w:r>
    </w:p>
    <w:p w14:paraId="1C66F8D0" w14:textId="169E53B3" w:rsidR="001717CA" w:rsidRPr="001717CA" w:rsidRDefault="001717CA" w:rsidP="001717CA">
      <w:pPr>
        <w:keepNext/>
        <w:keepLines/>
        <w:pageBreakBefore/>
        <w:spacing w:before="40" w:after="0" w:line="256" w:lineRule="auto"/>
        <w:jc w:val="center"/>
        <w:outlineLvl w:val="2"/>
        <w:rPr>
          <w:rFonts w:eastAsia="Times New Roman"/>
          <w:b/>
          <w:sz w:val="32"/>
          <w:szCs w:val="24"/>
          <w:u w:val="single"/>
        </w:rPr>
      </w:pPr>
      <w:r w:rsidRPr="001717CA">
        <w:rPr>
          <w:rFonts w:eastAsia="Times New Roman"/>
          <w:b/>
          <w:sz w:val="32"/>
          <w:szCs w:val="24"/>
          <w:u w:val="single"/>
        </w:rPr>
        <w:t>XT – AT: Alt – Movement – Rights Key – 1AR</w:t>
      </w:r>
    </w:p>
    <w:p w14:paraId="3564171C" w14:textId="77777777" w:rsidR="001717CA" w:rsidRPr="001717CA" w:rsidRDefault="001717CA" w:rsidP="001717CA">
      <w:pPr>
        <w:keepNext/>
        <w:keepLines/>
        <w:spacing w:before="40" w:after="0" w:line="256" w:lineRule="auto"/>
        <w:outlineLvl w:val="3"/>
        <w:rPr>
          <w:rFonts w:eastAsia="Times New Roman"/>
          <w:b/>
          <w:iCs/>
          <w:sz w:val="26"/>
        </w:rPr>
      </w:pPr>
      <w:r w:rsidRPr="001717CA">
        <w:rPr>
          <w:rFonts w:eastAsia="Times New Roman"/>
          <w:b/>
          <w:iCs/>
          <w:sz w:val="26"/>
        </w:rPr>
        <w:t xml:space="preserve">At best, the alt is a </w:t>
      </w:r>
      <w:r w:rsidRPr="001717CA">
        <w:rPr>
          <w:rFonts w:eastAsia="Times New Roman"/>
          <w:b/>
          <w:iCs/>
          <w:sz w:val="26"/>
          <w:u w:val="single"/>
        </w:rPr>
        <w:t>process</w:t>
      </w:r>
      <w:r w:rsidRPr="001717CA">
        <w:rPr>
          <w:rFonts w:eastAsia="Times New Roman"/>
          <w:b/>
          <w:iCs/>
          <w:sz w:val="26"/>
        </w:rPr>
        <w:t>. Rights are key to prevent state backlash when worker organizations get too powerful.</w:t>
      </w:r>
    </w:p>
    <w:p w14:paraId="5BD754F4" w14:textId="77777777" w:rsidR="001717CA" w:rsidRPr="001717CA" w:rsidRDefault="001717CA" w:rsidP="001717CA">
      <w:pPr>
        <w:spacing w:line="256" w:lineRule="auto"/>
        <w:rPr>
          <w:rFonts w:eastAsia="Calibri"/>
        </w:rPr>
      </w:pPr>
      <w:r w:rsidRPr="001717CA">
        <w:rPr>
          <w:rFonts w:eastAsia="Calibri"/>
        </w:rPr>
        <w:t xml:space="preserve">Catherine L. </w:t>
      </w:r>
      <w:r w:rsidRPr="001717CA">
        <w:rPr>
          <w:rFonts w:eastAsia="Calibri"/>
          <w:b/>
          <w:bCs/>
          <w:sz w:val="26"/>
        </w:rPr>
        <w:t>Fisk 21</w:t>
      </w:r>
      <w:r w:rsidRPr="001717CA">
        <w:rPr>
          <w:rFonts w:eastAsia="Calibri"/>
        </w:rPr>
        <w:t>, American legal scholar, Barbara Nachtrieb Armstrong Professor of Law at the UC Berkeley School of Law, "The Once and Future Countervailing Power of Labor," Yale Law Journal Forum, vol. 130, 2020-2021, pp. 685. *Footnotes omitted unless otherwise specified.</w:t>
      </w:r>
    </w:p>
    <w:p w14:paraId="6EE2EEED" w14:textId="77777777" w:rsidR="001717CA" w:rsidRPr="001717CA" w:rsidRDefault="001717CA" w:rsidP="001717CA">
      <w:pPr>
        <w:spacing w:line="256" w:lineRule="auto"/>
        <w:rPr>
          <w:rFonts w:eastAsia="Calibri"/>
          <w:sz w:val="16"/>
        </w:rPr>
      </w:pPr>
      <w:r w:rsidRPr="001717CA">
        <w:rPr>
          <w:rFonts w:eastAsia="Calibri"/>
          <w:sz w:val="16"/>
        </w:rPr>
        <w:t>C. Regulating Countervailing Power</w:t>
      </w:r>
    </w:p>
    <w:p w14:paraId="12F4F595" w14:textId="77777777" w:rsidR="001717CA" w:rsidRPr="001717CA" w:rsidRDefault="001717CA" w:rsidP="001717CA">
      <w:pPr>
        <w:spacing w:line="256" w:lineRule="auto"/>
        <w:rPr>
          <w:rFonts w:eastAsia="Calibri"/>
          <w:sz w:val="16"/>
        </w:rPr>
      </w:pPr>
      <w:r w:rsidRPr="001717CA">
        <w:rPr>
          <w:rFonts w:eastAsia="Calibri"/>
          <w:sz w:val="16"/>
        </w:rPr>
        <w:t xml:space="preserve"> A third lesson from history is that </w:t>
      </w:r>
      <w:r w:rsidRPr="001717CA">
        <w:rPr>
          <w:rFonts w:eastAsia="Calibri"/>
          <w:highlight w:val="cyan"/>
          <w:u w:val="single"/>
        </w:rPr>
        <w:t xml:space="preserve">when organizing </w:t>
      </w:r>
      <w:proofErr w:type="gramStart"/>
      <w:r w:rsidRPr="001717CA">
        <w:rPr>
          <w:rFonts w:eastAsia="Calibri"/>
          <w:highlight w:val="cyan"/>
          <w:u w:val="single"/>
        </w:rPr>
        <w:t>succeeds</w:t>
      </w:r>
      <w:proofErr w:type="gramEnd"/>
      <w:r w:rsidRPr="001717CA">
        <w:rPr>
          <w:rFonts w:eastAsia="Calibri"/>
          <w:u w:val="single"/>
        </w:rPr>
        <w:t xml:space="preserve"> and unions build political power for their members, </w:t>
      </w:r>
      <w:r w:rsidRPr="001717CA">
        <w:rPr>
          <w:rFonts w:eastAsia="Calibri"/>
          <w:b/>
          <w:iCs/>
          <w:highlight w:val="cyan"/>
          <w:u w:val="single"/>
        </w:rPr>
        <w:t>opponents</w:t>
      </w:r>
      <w:r w:rsidRPr="001717CA">
        <w:rPr>
          <w:rFonts w:eastAsia="Calibri"/>
          <w:highlight w:val="cyan"/>
          <w:u w:val="single"/>
        </w:rPr>
        <w:t xml:space="preserve"> will argue</w:t>
      </w:r>
      <w:r w:rsidRPr="001717CA">
        <w:rPr>
          <w:rFonts w:eastAsia="Calibri"/>
          <w:u w:val="single"/>
        </w:rPr>
        <w:t xml:space="preserve"> that </w:t>
      </w:r>
      <w:r w:rsidRPr="001717CA">
        <w:rPr>
          <w:rFonts w:eastAsia="Calibri"/>
          <w:highlight w:val="cyan"/>
          <w:u w:val="single"/>
        </w:rPr>
        <w:t>concentrated</w:t>
      </w:r>
      <w:r w:rsidRPr="001717CA">
        <w:rPr>
          <w:rFonts w:eastAsia="Calibri"/>
          <w:u w:val="single"/>
        </w:rPr>
        <w:t xml:space="preserve"> political </w:t>
      </w:r>
      <w:r w:rsidRPr="001717CA">
        <w:rPr>
          <w:rFonts w:eastAsia="Calibri"/>
          <w:highlight w:val="cyan"/>
          <w:u w:val="single"/>
        </w:rPr>
        <w:t xml:space="preserve">power </w:t>
      </w:r>
      <w:proofErr w:type="gramStart"/>
      <w:r w:rsidRPr="001717CA">
        <w:rPr>
          <w:rFonts w:eastAsia="Calibri"/>
          <w:b/>
          <w:iCs/>
          <w:highlight w:val="cyan"/>
          <w:u w:val="single"/>
        </w:rPr>
        <w:t>disserves</w:t>
      </w:r>
      <w:proofErr w:type="gramEnd"/>
      <w:r w:rsidRPr="001717CA">
        <w:rPr>
          <w:rFonts w:eastAsia="Calibri"/>
          <w:b/>
          <w:iCs/>
          <w:highlight w:val="cyan"/>
          <w:u w:val="single"/>
        </w:rPr>
        <w:t xml:space="preserve"> the public interest</w:t>
      </w:r>
      <w:r w:rsidRPr="001717CA">
        <w:rPr>
          <w:rFonts w:eastAsia="Calibri"/>
          <w:sz w:val="16"/>
        </w:rPr>
        <w:t xml:space="preserve">. As noted above, </w:t>
      </w:r>
      <w:r w:rsidRPr="001717CA">
        <w:rPr>
          <w:rFonts w:eastAsia="Calibri"/>
          <w:u w:val="single"/>
        </w:rPr>
        <w:t xml:space="preserve">the </w:t>
      </w:r>
      <w:r w:rsidRPr="001717CA">
        <w:rPr>
          <w:rFonts w:eastAsia="Calibri"/>
          <w:highlight w:val="cyan"/>
          <w:u w:val="single"/>
        </w:rPr>
        <w:t>Taft-Hartley Act is</w:t>
      </w:r>
      <w:r w:rsidRPr="001717CA">
        <w:rPr>
          <w:rFonts w:eastAsia="Calibri"/>
          <w:u w:val="single"/>
        </w:rPr>
        <w:t xml:space="preserve"> one of many </w:t>
      </w:r>
      <w:r w:rsidRPr="001717CA">
        <w:rPr>
          <w:rFonts w:eastAsia="Calibri"/>
          <w:highlight w:val="cyan"/>
          <w:u w:val="single"/>
        </w:rPr>
        <w:t>example</w:t>
      </w:r>
      <w:r w:rsidRPr="001717CA">
        <w:rPr>
          <w:rFonts w:eastAsia="Calibri"/>
          <w:u w:val="single"/>
        </w:rPr>
        <w:t xml:space="preserve">s when working people's </w:t>
      </w:r>
      <w:r w:rsidRPr="001717CA">
        <w:rPr>
          <w:rFonts w:eastAsia="Calibri"/>
          <w:highlight w:val="cyan"/>
          <w:u w:val="single"/>
        </w:rPr>
        <w:t>organizations were</w:t>
      </w:r>
      <w:r w:rsidRPr="001717CA">
        <w:rPr>
          <w:rFonts w:eastAsia="Calibri"/>
          <w:u w:val="single"/>
        </w:rPr>
        <w:t xml:space="preserve"> </w:t>
      </w:r>
      <w:r w:rsidRPr="001717CA">
        <w:rPr>
          <w:rFonts w:eastAsia="Calibri"/>
          <w:b/>
          <w:iCs/>
          <w:u w:val="single"/>
        </w:rPr>
        <w:t xml:space="preserve">weakened or </w:t>
      </w:r>
      <w:r w:rsidRPr="001717CA">
        <w:rPr>
          <w:rFonts w:eastAsia="Calibri"/>
          <w:b/>
          <w:iCs/>
          <w:highlight w:val="cyan"/>
          <w:u w:val="single"/>
        </w:rPr>
        <w:t>destroyed</w:t>
      </w:r>
      <w:r w:rsidRPr="001717CA">
        <w:rPr>
          <w:rFonts w:eastAsia="Calibri"/>
          <w:highlight w:val="cyan"/>
          <w:u w:val="single"/>
        </w:rPr>
        <w:t xml:space="preserve"> when</w:t>
      </w:r>
      <w:r w:rsidRPr="001717CA">
        <w:rPr>
          <w:rFonts w:eastAsia="Calibri"/>
          <w:u w:val="single"/>
        </w:rPr>
        <w:t xml:space="preserve"> business organizations and </w:t>
      </w:r>
      <w:r w:rsidRPr="001717CA">
        <w:rPr>
          <w:rFonts w:eastAsia="Calibri"/>
          <w:highlight w:val="cyan"/>
          <w:u w:val="single"/>
        </w:rPr>
        <w:t>elites</w:t>
      </w:r>
      <w:r w:rsidRPr="001717CA">
        <w:rPr>
          <w:rFonts w:eastAsia="Calibri"/>
          <w:u w:val="single"/>
        </w:rPr>
        <w:t xml:space="preserve"> regrouped and </w:t>
      </w:r>
      <w:r w:rsidRPr="001717CA">
        <w:rPr>
          <w:rFonts w:eastAsia="Calibri"/>
          <w:b/>
          <w:iCs/>
          <w:highlight w:val="cyan"/>
          <w:u w:val="single"/>
        </w:rPr>
        <w:t>deployed law</w:t>
      </w:r>
      <w:r w:rsidRPr="001717CA">
        <w:rPr>
          <w:rFonts w:eastAsia="Calibri"/>
          <w:highlight w:val="cyan"/>
          <w:u w:val="single"/>
        </w:rPr>
        <w:t xml:space="preserve"> to suppress the threat</w:t>
      </w:r>
      <w:r w:rsidRPr="001717CA">
        <w:rPr>
          <w:rFonts w:eastAsia="Calibri"/>
          <w:sz w:val="16"/>
        </w:rPr>
        <w:t xml:space="preserve"> to what they argued was the public interest in "labor peace" or "free movement of commerce" or "property rights." But one need not go back to the 1940s to find examples of law empowering skeptics of unions, and the fear of union power has crossed political lines.</w:t>
      </w:r>
    </w:p>
    <w:p w14:paraId="5A7E15CA" w14:textId="77777777" w:rsidR="001717CA" w:rsidRPr="001717CA" w:rsidRDefault="001717CA" w:rsidP="001717CA">
      <w:pPr>
        <w:spacing w:line="256" w:lineRule="auto"/>
        <w:rPr>
          <w:rFonts w:eastAsia="Calibri"/>
          <w:sz w:val="16"/>
        </w:rPr>
      </w:pPr>
      <w:r w:rsidRPr="001717CA">
        <w:rPr>
          <w:rFonts w:eastAsia="Calibri"/>
          <w:u w:val="single"/>
        </w:rPr>
        <w:t>In Wisconsin in 2010, the Republican legislature eliminated collective-bar gaining rights for workers whose unions opposed the candidacy of Scott Walker</w:t>
      </w:r>
      <w:r w:rsidRPr="001717CA">
        <w:rPr>
          <w:rFonts w:eastAsia="Calibri"/>
          <w:sz w:val="16"/>
        </w:rPr>
        <w:t xml:space="preserve"> and preserved bargaining rights for workers-police, prison guards, firefight ers - whose unions support Republicans. 0 This was political payback, but it was also defended as serving the public interest in reducing labor costs and taxes and making the government more responsive to the people." Sometimes the critique of union power is bipartisan. </w:t>
      </w:r>
      <w:r w:rsidRPr="001717CA">
        <w:rPr>
          <w:rFonts w:eastAsia="Calibri"/>
          <w:u w:val="single"/>
        </w:rPr>
        <w:t xml:space="preserve">The campaign to reduce collective-bargaining rights of teachers had </w:t>
      </w:r>
      <w:r w:rsidRPr="001717CA">
        <w:rPr>
          <w:rFonts w:eastAsia="Calibri"/>
          <w:b/>
          <w:iCs/>
          <w:u w:val="single"/>
        </w:rPr>
        <w:t>bipartisan support</w:t>
      </w:r>
      <w:r w:rsidRPr="001717CA">
        <w:rPr>
          <w:rFonts w:eastAsia="Calibri"/>
          <w:u w:val="single"/>
        </w:rPr>
        <w:t>, for the ostensible reason that teachers' unions make it too hard to reform education in ways that would serve Black and Brown children</w:t>
      </w:r>
      <w:r w:rsidRPr="001717CA">
        <w:rPr>
          <w:rFonts w:eastAsia="Calibri"/>
          <w:sz w:val="16"/>
        </w:rPr>
        <w:t>.52 Even the Left attacks the concentrated power that a union pro vides, as seen in current proposals to eliminate or curtail police and prison-guard union rights as obstacles to police reform," or because police unionization is said to be associated with an increase in police violence.54</w:t>
      </w:r>
    </w:p>
    <w:p w14:paraId="3216DD38" w14:textId="77777777" w:rsidR="001717CA" w:rsidRPr="001717CA" w:rsidRDefault="001717CA" w:rsidP="001717CA">
      <w:pPr>
        <w:spacing w:line="256" w:lineRule="auto"/>
        <w:rPr>
          <w:rFonts w:eastAsia="Calibri"/>
          <w:sz w:val="16"/>
        </w:rPr>
      </w:pPr>
      <w:r w:rsidRPr="001717CA">
        <w:rPr>
          <w:rFonts w:eastAsia="Calibri"/>
          <w:highlight w:val="cyan"/>
          <w:u w:val="single"/>
        </w:rPr>
        <w:t xml:space="preserve">Organizations that have power </w:t>
      </w:r>
      <w:r w:rsidRPr="001717CA">
        <w:rPr>
          <w:rFonts w:eastAsia="Calibri"/>
          <w:u w:val="single"/>
        </w:rPr>
        <w:t xml:space="preserve">to influence the regulatory processes designed to ensure they serve the public interest are </w:t>
      </w:r>
      <w:r w:rsidRPr="001717CA">
        <w:rPr>
          <w:rFonts w:eastAsia="Calibri"/>
          <w:highlight w:val="cyan"/>
          <w:u w:val="single"/>
        </w:rPr>
        <w:t>rarely</w:t>
      </w:r>
      <w:r w:rsidRPr="001717CA">
        <w:rPr>
          <w:rFonts w:eastAsia="Calibri"/>
          <w:u w:val="single"/>
        </w:rPr>
        <w:t xml:space="preserve"> ones that </w:t>
      </w:r>
      <w:r w:rsidRPr="001717CA">
        <w:rPr>
          <w:rFonts w:eastAsia="Calibri"/>
          <w:b/>
          <w:iCs/>
          <w:highlight w:val="cyan"/>
          <w:u w:val="single"/>
        </w:rPr>
        <w:t>represent the dispossessed</w:t>
      </w:r>
      <w:r w:rsidRPr="001717CA">
        <w:rPr>
          <w:rFonts w:eastAsia="Calibri"/>
          <w:u w:val="single"/>
        </w:rPr>
        <w:t xml:space="preserve">. And </w:t>
      </w:r>
      <w:r w:rsidRPr="001717CA">
        <w:rPr>
          <w:rFonts w:eastAsia="Calibri"/>
          <w:highlight w:val="cyan"/>
          <w:u w:val="single"/>
        </w:rPr>
        <w:t xml:space="preserve">when they do, elites label them a </w:t>
      </w:r>
      <w:r w:rsidRPr="001717CA">
        <w:rPr>
          <w:rFonts w:eastAsia="Calibri"/>
          <w:b/>
          <w:iCs/>
          <w:highlight w:val="cyan"/>
          <w:u w:val="single"/>
        </w:rPr>
        <w:t>threat to capitalism</w:t>
      </w:r>
      <w:r w:rsidRPr="001717CA">
        <w:rPr>
          <w:rFonts w:eastAsia="Calibri"/>
          <w:highlight w:val="cyan"/>
          <w:u w:val="single"/>
        </w:rPr>
        <w:t>. If</w:t>
      </w:r>
      <w:r w:rsidRPr="001717CA">
        <w:rPr>
          <w:rFonts w:eastAsia="Calibri"/>
          <w:u w:val="single"/>
        </w:rPr>
        <w:t xml:space="preserve"> unionization and </w:t>
      </w:r>
      <w:r w:rsidRPr="001717CA">
        <w:rPr>
          <w:rFonts w:eastAsia="Calibri"/>
          <w:highlight w:val="cyan"/>
          <w:u w:val="single"/>
        </w:rPr>
        <w:t xml:space="preserve">collective bargaining are a </w:t>
      </w:r>
      <w:r w:rsidRPr="001717CA">
        <w:rPr>
          <w:rFonts w:eastAsia="Calibri"/>
          <w:b/>
          <w:iCs/>
          <w:highlight w:val="cyan"/>
          <w:u w:val="single"/>
        </w:rPr>
        <w:t>privilege</w:t>
      </w:r>
      <w:r w:rsidRPr="001717CA">
        <w:rPr>
          <w:rFonts w:eastAsia="Calibri"/>
          <w:u w:val="single"/>
        </w:rPr>
        <w:t xml:space="preserve"> only for good workers, </w:t>
      </w:r>
      <w:r w:rsidRPr="001717CA">
        <w:rPr>
          <w:rFonts w:eastAsia="Calibri"/>
          <w:highlight w:val="cyan"/>
          <w:u w:val="single"/>
        </w:rPr>
        <w:t xml:space="preserve">rather than a </w:t>
      </w:r>
      <w:r w:rsidRPr="001717CA">
        <w:rPr>
          <w:rFonts w:eastAsia="Calibri"/>
          <w:b/>
          <w:iCs/>
          <w:u w:val="single"/>
        </w:rPr>
        <w:t xml:space="preserve">fundamental </w:t>
      </w:r>
      <w:r w:rsidRPr="001717CA">
        <w:rPr>
          <w:rFonts w:eastAsia="Calibri"/>
          <w:b/>
          <w:iCs/>
          <w:highlight w:val="cyan"/>
          <w:u w:val="single"/>
        </w:rPr>
        <w:t>right</w:t>
      </w:r>
      <w:r w:rsidRPr="001717CA">
        <w:rPr>
          <w:rFonts w:eastAsia="Calibri"/>
          <w:highlight w:val="cyan"/>
          <w:u w:val="single"/>
        </w:rPr>
        <w:t xml:space="preserve">, every group </w:t>
      </w:r>
      <w:r w:rsidRPr="001717CA">
        <w:rPr>
          <w:rFonts w:eastAsia="Calibri"/>
          <w:u w:val="single"/>
        </w:rPr>
        <w:t xml:space="preserve">of workers who gain power </w:t>
      </w:r>
      <w:r w:rsidRPr="001717CA">
        <w:rPr>
          <w:rFonts w:eastAsia="Calibri"/>
          <w:highlight w:val="cyan"/>
          <w:u w:val="single"/>
        </w:rPr>
        <w:t xml:space="preserve">is at risk of being </w:t>
      </w:r>
      <w:r w:rsidRPr="001717CA">
        <w:rPr>
          <w:rFonts w:eastAsia="Calibri"/>
          <w:b/>
          <w:iCs/>
          <w:highlight w:val="cyan"/>
          <w:u w:val="single"/>
        </w:rPr>
        <w:t>found unworthy</w:t>
      </w:r>
      <w:r w:rsidRPr="001717CA">
        <w:rPr>
          <w:rFonts w:eastAsia="Calibri"/>
          <w:highlight w:val="cyan"/>
          <w:u w:val="single"/>
        </w:rPr>
        <w:t xml:space="preserve"> because its collective action will be </w:t>
      </w:r>
      <w:r w:rsidRPr="001717CA">
        <w:rPr>
          <w:rFonts w:eastAsia="Calibri"/>
          <w:b/>
          <w:iCs/>
          <w:highlight w:val="cyan"/>
          <w:u w:val="single"/>
        </w:rPr>
        <w:t>portrayed as inimical to the public welfare</w:t>
      </w:r>
      <w:r w:rsidRPr="001717CA">
        <w:rPr>
          <w:rFonts w:eastAsia="Calibri"/>
          <w:sz w:val="16"/>
        </w:rPr>
        <w:t>."</w:t>
      </w:r>
    </w:p>
    <w:p w14:paraId="5A648C98" w14:textId="77777777" w:rsidR="00B97B64" w:rsidRPr="00B97B64" w:rsidRDefault="00B97B64" w:rsidP="00B97B64">
      <w:pPr>
        <w:keepNext/>
        <w:keepLines/>
        <w:spacing w:before="40" w:after="0" w:line="256" w:lineRule="auto"/>
        <w:outlineLvl w:val="3"/>
        <w:rPr>
          <w:rFonts w:eastAsia="Times New Roman"/>
          <w:b/>
          <w:iCs/>
          <w:sz w:val="26"/>
        </w:rPr>
      </w:pPr>
      <w:r w:rsidRPr="00B97B64">
        <w:rPr>
          <w:rFonts w:eastAsia="Times New Roman"/>
          <w:b/>
          <w:iCs/>
          <w:sz w:val="26"/>
        </w:rPr>
        <w:t xml:space="preserve">2. Err AFF. You’re </w:t>
      </w:r>
      <w:r w:rsidRPr="00B97B64">
        <w:rPr>
          <w:rFonts w:eastAsia="Times New Roman"/>
          <w:b/>
          <w:iCs/>
          <w:sz w:val="26"/>
          <w:u w:val="single"/>
        </w:rPr>
        <w:t>primed</w:t>
      </w:r>
      <w:r w:rsidRPr="00B97B64">
        <w:rPr>
          <w:rFonts w:eastAsia="Times New Roman"/>
          <w:b/>
          <w:iCs/>
          <w:sz w:val="26"/>
        </w:rPr>
        <w:t xml:space="preserve"> to think of market signals as </w:t>
      </w:r>
      <w:r w:rsidRPr="00B97B64">
        <w:rPr>
          <w:rFonts w:eastAsia="Times New Roman"/>
          <w:b/>
          <w:iCs/>
          <w:sz w:val="26"/>
          <w:u w:val="single"/>
        </w:rPr>
        <w:t>mundane</w:t>
      </w:r>
      <w:r w:rsidRPr="00B97B64">
        <w:rPr>
          <w:rFonts w:eastAsia="Times New Roman"/>
          <w:b/>
          <w:iCs/>
          <w:sz w:val="26"/>
        </w:rPr>
        <w:t xml:space="preserve"> and </w:t>
      </w:r>
      <w:r w:rsidRPr="00B97B64">
        <w:rPr>
          <w:rFonts w:eastAsia="Times New Roman"/>
          <w:b/>
          <w:iCs/>
          <w:sz w:val="26"/>
          <w:u w:val="single"/>
        </w:rPr>
        <w:t>insufficient</w:t>
      </w:r>
      <w:r w:rsidRPr="00B97B64">
        <w:rPr>
          <w:rFonts w:eastAsia="Times New Roman"/>
          <w:b/>
          <w:iCs/>
          <w:sz w:val="26"/>
        </w:rPr>
        <w:t xml:space="preserve">, but </w:t>
      </w:r>
      <w:r w:rsidRPr="00B97B64">
        <w:rPr>
          <w:rFonts w:eastAsia="Times New Roman"/>
          <w:b/>
          <w:iCs/>
          <w:sz w:val="26"/>
          <w:u w:val="single"/>
        </w:rPr>
        <w:t>decades</w:t>
      </w:r>
      <w:r w:rsidRPr="00B97B64">
        <w:rPr>
          <w:rFonts w:eastAsia="Times New Roman"/>
          <w:b/>
          <w:iCs/>
          <w:sz w:val="26"/>
        </w:rPr>
        <w:t xml:space="preserve"> of empirical evidence </w:t>
      </w:r>
      <w:proofErr w:type="gramStart"/>
      <w:r w:rsidRPr="00B97B64">
        <w:rPr>
          <w:rFonts w:eastAsia="Times New Roman"/>
          <w:b/>
          <w:iCs/>
          <w:sz w:val="26"/>
        </w:rPr>
        <w:t>shows</w:t>
      </w:r>
      <w:proofErr w:type="gramEnd"/>
      <w:r w:rsidRPr="00B97B64">
        <w:rPr>
          <w:rFonts w:eastAsia="Times New Roman"/>
          <w:b/>
          <w:iCs/>
          <w:sz w:val="26"/>
        </w:rPr>
        <w:t xml:space="preserve"> they work.</w:t>
      </w:r>
    </w:p>
    <w:p w14:paraId="5E7298B4" w14:textId="77777777" w:rsidR="00B97B64" w:rsidRPr="00B97B64" w:rsidRDefault="00B97B64" w:rsidP="00B97B64">
      <w:pPr>
        <w:spacing w:line="256" w:lineRule="auto"/>
        <w:rPr>
          <w:rFonts w:eastAsia="Calibri"/>
          <w:sz w:val="26"/>
        </w:rPr>
      </w:pPr>
      <w:r w:rsidRPr="00B97B64">
        <w:rPr>
          <w:rFonts w:eastAsia="Calibri"/>
        </w:rPr>
        <w:t xml:space="preserve">Dr. Shi-Ling </w:t>
      </w:r>
      <w:r w:rsidRPr="00B97B64">
        <w:rPr>
          <w:rFonts w:eastAsia="Calibri"/>
          <w:b/>
          <w:bCs/>
          <w:sz w:val="26"/>
        </w:rPr>
        <w:t>Hsu 19</w:t>
      </w:r>
      <w:r w:rsidRPr="00B97B64">
        <w:rPr>
          <w:rFonts w:eastAsia="Calibri"/>
        </w:rPr>
        <w:t xml:space="preserve">. D'Alemberte Professor, Florida State University College of Law; PhD, Agricultural and Resource Economics, UC Davis; MS, Ecology, UC Davis; JD, Columbia Law. “Carbon Taxes and Economic Inequality.” </w:t>
      </w:r>
      <w:r w:rsidRPr="00B97B64">
        <w:rPr>
          <w:rFonts w:eastAsia="Calibri"/>
          <w:i/>
          <w:iCs/>
        </w:rPr>
        <w:t>Harvard Law and Policy Review</w:t>
      </w:r>
      <w:r w:rsidRPr="00B97B64">
        <w:rPr>
          <w:rFonts w:eastAsia="Calibri"/>
        </w:rPr>
        <w:t>, Vol. 15, No. 551. Summer 2021. Lexis.</w:t>
      </w:r>
    </w:p>
    <w:p w14:paraId="6D592A66" w14:textId="77777777" w:rsidR="00B97B64" w:rsidRPr="00B97B64" w:rsidRDefault="00B97B64" w:rsidP="00B97B64">
      <w:pPr>
        <w:spacing w:line="256" w:lineRule="auto"/>
        <w:rPr>
          <w:rFonts w:eastAsia="Calibri"/>
          <w:sz w:val="16"/>
        </w:rPr>
      </w:pPr>
      <w:r w:rsidRPr="00B97B64">
        <w:rPr>
          <w:rFonts w:eastAsia="Calibri"/>
          <w:u w:val="single"/>
        </w:rPr>
        <w:t xml:space="preserve">If </w:t>
      </w:r>
      <w:r w:rsidRPr="00B97B64">
        <w:rPr>
          <w:rFonts w:eastAsia="Calibri"/>
          <w:highlight w:val="cyan"/>
          <w:u w:val="single"/>
        </w:rPr>
        <w:t>economic justice</w:t>
      </w:r>
      <w:r w:rsidRPr="00B97B64">
        <w:rPr>
          <w:rFonts w:eastAsia="Calibri"/>
          <w:u w:val="single"/>
        </w:rPr>
        <w:t xml:space="preserve"> means anything</w:t>
      </w:r>
      <w:r w:rsidRPr="00B97B64">
        <w:rPr>
          <w:rFonts w:eastAsia="Calibri"/>
          <w:sz w:val="16"/>
        </w:rPr>
        <w:t xml:space="preserve">, </w:t>
      </w:r>
      <w:r w:rsidRPr="00B97B64">
        <w:rPr>
          <w:rFonts w:eastAsia="Calibri"/>
          <w:u w:val="single"/>
        </w:rPr>
        <w:t xml:space="preserve">it </w:t>
      </w:r>
      <w:r w:rsidRPr="00B97B64">
        <w:rPr>
          <w:rFonts w:eastAsia="Calibri"/>
          <w:b/>
          <w:iCs/>
          <w:highlight w:val="cyan"/>
          <w:u w:val="single"/>
        </w:rPr>
        <w:t>requires</w:t>
      </w:r>
      <w:r w:rsidRPr="00B97B64">
        <w:rPr>
          <w:rFonts w:eastAsia="Calibri"/>
          <w:sz w:val="16"/>
        </w:rPr>
        <w:t xml:space="preserve"> that </w:t>
      </w:r>
      <w:r w:rsidRPr="00B97B64">
        <w:rPr>
          <w:rFonts w:eastAsia="Calibri"/>
          <w:highlight w:val="cyan"/>
          <w:u w:val="single"/>
        </w:rPr>
        <w:t xml:space="preserve">climate change be </w:t>
      </w:r>
      <w:r w:rsidRPr="00B97B64">
        <w:rPr>
          <w:rFonts w:eastAsia="Calibri"/>
          <w:b/>
          <w:iCs/>
          <w:highlight w:val="cyan"/>
          <w:u w:val="single"/>
        </w:rPr>
        <w:t>arrested</w:t>
      </w:r>
      <w:r w:rsidRPr="00B97B64">
        <w:rPr>
          <w:rFonts w:eastAsia="Calibri"/>
          <w:u w:val="single"/>
        </w:rPr>
        <w:t xml:space="preserve"> as much as possible</w:t>
      </w:r>
      <w:r w:rsidRPr="00B97B64">
        <w:rPr>
          <w:rFonts w:eastAsia="Calibri"/>
          <w:sz w:val="16"/>
        </w:rPr>
        <w:t xml:space="preserve">. </w:t>
      </w:r>
      <w:r w:rsidRPr="00B97B64">
        <w:rPr>
          <w:rFonts w:eastAsia="Calibri"/>
          <w:highlight w:val="cyan"/>
          <w:u w:val="single"/>
        </w:rPr>
        <w:t>That will</w:t>
      </w:r>
      <w:r w:rsidRPr="00B97B64">
        <w:rPr>
          <w:rFonts w:eastAsia="Calibri"/>
          <w:sz w:val="16"/>
        </w:rPr>
        <w:t xml:space="preserve"> require many actions by many governments, but it will </w:t>
      </w:r>
      <w:proofErr w:type="gramStart"/>
      <w:r w:rsidRPr="00B97B64">
        <w:rPr>
          <w:rFonts w:eastAsia="Calibri"/>
          <w:b/>
          <w:iCs/>
          <w:highlight w:val="cyan"/>
          <w:u w:val="single"/>
        </w:rPr>
        <w:t>definitely</w:t>
      </w:r>
      <w:r w:rsidRPr="00B97B64">
        <w:rPr>
          <w:rFonts w:eastAsia="Calibri"/>
          <w:sz w:val="16"/>
          <w:highlight w:val="cyan"/>
        </w:rPr>
        <w:t xml:space="preserve"> </w:t>
      </w:r>
      <w:r w:rsidRPr="00B97B64">
        <w:rPr>
          <w:rFonts w:eastAsia="Calibri"/>
          <w:highlight w:val="cyan"/>
          <w:u w:val="single"/>
        </w:rPr>
        <w:t>require</w:t>
      </w:r>
      <w:proofErr w:type="gramEnd"/>
      <w:r w:rsidRPr="00B97B64">
        <w:rPr>
          <w:rFonts w:eastAsia="Calibri"/>
          <w:highlight w:val="cyan"/>
          <w:u w:val="single"/>
        </w:rPr>
        <w:t xml:space="preserve"> a carbon tax</w:t>
      </w:r>
      <w:r w:rsidRPr="00B97B64">
        <w:rPr>
          <w:rFonts w:eastAsia="Calibri"/>
          <w:sz w:val="16"/>
          <w:highlight w:val="cyan"/>
        </w:rPr>
        <w:t>.</w:t>
      </w:r>
      <w:r w:rsidRPr="00B97B64">
        <w:rPr>
          <w:rFonts w:eastAsia="Calibri"/>
          <w:sz w:val="16"/>
        </w:rPr>
        <w:t xml:space="preserve"> </w:t>
      </w:r>
      <w:r w:rsidRPr="00B97B64">
        <w:rPr>
          <w:rFonts w:eastAsia="Calibri"/>
          <w:u w:val="single"/>
        </w:rPr>
        <w:t>Carbon taxation addresses economic inequality</w:t>
      </w:r>
      <w:r w:rsidRPr="00B97B64">
        <w:rPr>
          <w:rFonts w:eastAsia="Calibri"/>
          <w:sz w:val="16"/>
        </w:rPr>
        <w:t xml:space="preserve"> indirectly but </w:t>
      </w:r>
      <w:r w:rsidRPr="00B97B64">
        <w:rPr>
          <w:rFonts w:eastAsia="Calibri"/>
          <w:b/>
          <w:iCs/>
          <w:u w:val="single"/>
        </w:rPr>
        <w:t>critically</w:t>
      </w:r>
      <w:r w:rsidRPr="00B97B64">
        <w:rPr>
          <w:rFonts w:eastAsia="Calibri"/>
          <w:sz w:val="16"/>
        </w:rPr>
        <w:t xml:space="preserve">, just </w:t>
      </w:r>
      <w:r w:rsidRPr="00B97B64">
        <w:rPr>
          <w:rFonts w:eastAsia="Calibri"/>
          <w:u w:val="single"/>
        </w:rPr>
        <w:t xml:space="preserve">because it is the </w:t>
      </w:r>
      <w:r w:rsidRPr="00B97B64">
        <w:rPr>
          <w:rFonts w:eastAsia="Calibri"/>
          <w:b/>
          <w:iCs/>
          <w:u w:val="single"/>
        </w:rPr>
        <w:t>most important</w:t>
      </w:r>
      <w:r w:rsidRPr="00B97B64">
        <w:rPr>
          <w:rFonts w:eastAsia="Calibri"/>
          <w:u w:val="single"/>
        </w:rPr>
        <w:t xml:space="preserve"> policy tool to reduce</w:t>
      </w:r>
      <w:r w:rsidRPr="00B97B64">
        <w:rPr>
          <w:rFonts w:eastAsia="Calibri"/>
          <w:sz w:val="16"/>
        </w:rPr>
        <w:t xml:space="preserve"> greenhouse gas </w:t>
      </w:r>
      <w:r w:rsidRPr="00B97B64">
        <w:rPr>
          <w:rFonts w:eastAsia="Calibri"/>
          <w:u w:val="single"/>
        </w:rPr>
        <w:t>emissions</w:t>
      </w:r>
      <w:r w:rsidRPr="00B97B64">
        <w:rPr>
          <w:rFonts w:eastAsia="Calibri"/>
          <w:sz w:val="16"/>
        </w:rPr>
        <w:t xml:space="preserve">, </w:t>
      </w:r>
      <w:r w:rsidRPr="00B97B64">
        <w:rPr>
          <w:rFonts w:eastAsia="Calibri"/>
          <w:u w:val="single"/>
        </w:rPr>
        <w:t>and</w:t>
      </w:r>
      <w:r w:rsidRPr="00B97B64">
        <w:rPr>
          <w:rFonts w:eastAsia="Calibri"/>
          <w:sz w:val="16"/>
        </w:rPr>
        <w:t xml:space="preserve"> the most important step in reducing </w:t>
      </w:r>
      <w:r w:rsidRPr="00B97B64">
        <w:rPr>
          <w:rFonts w:eastAsia="Calibri"/>
          <w:u w:val="single"/>
        </w:rPr>
        <w:t>the severity of impending climatic changes</w:t>
      </w:r>
      <w:r w:rsidRPr="00B97B64">
        <w:rPr>
          <w:rFonts w:eastAsia="Calibri"/>
          <w:sz w:val="16"/>
        </w:rPr>
        <w:t xml:space="preserve">. To be sure, carbon taxation is a necessary, but not sufficient condition for saving human civilization from climate change. The nature of climate policy is such that many essential pieces must fall into place, but </w:t>
      </w:r>
      <w:r w:rsidRPr="00B97B64">
        <w:rPr>
          <w:rFonts w:eastAsia="Calibri"/>
          <w:u w:val="single"/>
        </w:rPr>
        <w:t xml:space="preserve">carbon taxation is the policy </w:t>
      </w:r>
      <w:r w:rsidRPr="00B97B64">
        <w:rPr>
          <w:rFonts w:eastAsia="Calibri"/>
          <w:b/>
          <w:iCs/>
          <w:u w:val="single"/>
        </w:rPr>
        <w:t>keystone</w:t>
      </w:r>
      <w:r w:rsidRPr="00B97B64">
        <w:rPr>
          <w:rFonts w:eastAsia="Calibri"/>
          <w:sz w:val="16"/>
        </w:rPr>
        <w:t xml:space="preserve">. </w:t>
      </w:r>
      <w:r w:rsidRPr="00B97B64">
        <w:rPr>
          <w:rFonts w:eastAsia="Calibri"/>
          <w:highlight w:val="cyan"/>
          <w:u w:val="single"/>
        </w:rPr>
        <w:t>It is</w:t>
      </w:r>
      <w:r w:rsidRPr="00B97B64">
        <w:rPr>
          <w:rFonts w:eastAsia="Calibri"/>
          <w:u w:val="single"/>
        </w:rPr>
        <w:t xml:space="preserve"> simply </w:t>
      </w:r>
      <w:r w:rsidRPr="00B97B64">
        <w:rPr>
          <w:rFonts w:eastAsia="Calibri"/>
          <w:highlight w:val="cyan"/>
          <w:u w:val="single"/>
        </w:rPr>
        <w:t>too difficult to make the</w:t>
      </w:r>
      <w:r w:rsidRPr="00B97B64">
        <w:rPr>
          <w:rFonts w:eastAsia="Calibri"/>
          <w:sz w:val="16"/>
          <w:highlight w:val="cyan"/>
        </w:rPr>
        <w:t xml:space="preserve"> </w:t>
      </w:r>
      <w:r w:rsidRPr="00B97B64">
        <w:rPr>
          <w:rFonts w:eastAsia="Calibri"/>
          <w:b/>
          <w:iCs/>
          <w:highlight w:val="cyan"/>
          <w:u w:val="single"/>
        </w:rPr>
        <w:t>breadth of changes</w:t>
      </w:r>
      <w:r w:rsidRPr="00B97B64">
        <w:rPr>
          <w:rFonts w:eastAsia="Calibri"/>
          <w:sz w:val="16"/>
          <w:highlight w:val="cyan"/>
        </w:rPr>
        <w:t xml:space="preserve"> </w:t>
      </w:r>
      <w:r w:rsidRPr="00B97B64">
        <w:rPr>
          <w:rFonts w:eastAsia="Calibri"/>
          <w:highlight w:val="cyan"/>
          <w:u w:val="single"/>
        </w:rPr>
        <w:t>in a fossil fuel economy without a price</w:t>
      </w:r>
      <w:r w:rsidRPr="00B97B64">
        <w:rPr>
          <w:rFonts w:eastAsia="Calibri"/>
          <w:u w:val="single"/>
        </w:rPr>
        <w:t xml:space="preserve"> on carbon</w:t>
      </w:r>
      <w:r w:rsidRPr="00B97B64">
        <w:rPr>
          <w:rFonts w:eastAsia="Calibri"/>
          <w:sz w:val="16"/>
        </w:rPr>
        <w:t xml:space="preserve">. For example, a century of fossil fuel subsidies and low fossil fuel prices have done more than distort [*555] consumer decisions; they have drawn millions of workers worldwide into fossil fuel industry jobs. 18 </w:t>
      </w:r>
      <w:r w:rsidRPr="00B97B64">
        <w:rPr>
          <w:rFonts w:eastAsia="Calibri"/>
          <w:b/>
          <w:iCs/>
          <w:highlight w:val="cyan"/>
          <w:u w:val="single"/>
        </w:rPr>
        <w:t>Transitioning</w:t>
      </w:r>
      <w:r w:rsidRPr="00B97B64">
        <w:rPr>
          <w:rFonts w:eastAsia="Calibri"/>
          <w:sz w:val="16"/>
        </w:rPr>
        <w:t xml:space="preserve"> </w:t>
      </w:r>
      <w:r w:rsidRPr="00B97B64">
        <w:rPr>
          <w:rFonts w:eastAsia="Calibri"/>
          <w:u w:val="single"/>
        </w:rPr>
        <w:t xml:space="preserve">away quickly from a fossil fuel-based economy </w:t>
      </w:r>
      <w:r w:rsidRPr="00B97B64">
        <w:rPr>
          <w:rFonts w:eastAsia="Calibri"/>
          <w:highlight w:val="cyan"/>
          <w:u w:val="single"/>
        </w:rPr>
        <w:t xml:space="preserve">will </w:t>
      </w:r>
      <w:r w:rsidRPr="00B97B64">
        <w:rPr>
          <w:rFonts w:eastAsia="Calibri"/>
          <w:b/>
          <w:iCs/>
          <w:highlight w:val="cyan"/>
          <w:u w:val="single"/>
        </w:rPr>
        <w:t>require</w:t>
      </w:r>
      <w:r w:rsidRPr="00B97B64">
        <w:rPr>
          <w:rFonts w:eastAsia="Calibri"/>
          <w:highlight w:val="cyan"/>
          <w:u w:val="single"/>
        </w:rPr>
        <w:t xml:space="preserve"> a </w:t>
      </w:r>
      <w:r w:rsidRPr="00B97B64">
        <w:rPr>
          <w:rFonts w:eastAsia="Calibri"/>
          <w:b/>
          <w:iCs/>
          <w:highlight w:val="cyan"/>
          <w:u w:val="single"/>
        </w:rPr>
        <w:t>broad price signal</w:t>
      </w:r>
      <w:r w:rsidRPr="00B97B64">
        <w:rPr>
          <w:rFonts w:eastAsia="Calibri"/>
          <w:sz w:val="16"/>
          <w:highlight w:val="cyan"/>
        </w:rPr>
        <w:t xml:space="preserve"> </w:t>
      </w:r>
      <w:r w:rsidRPr="00B97B64">
        <w:rPr>
          <w:rFonts w:eastAsia="Calibri"/>
          <w:highlight w:val="cyan"/>
          <w:u w:val="single"/>
        </w:rPr>
        <w:t xml:space="preserve">that </w:t>
      </w:r>
      <w:r w:rsidRPr="00B97B64">
        <w:rPr>
          <w:rFonts w:eastAsia="Calibri"/>
          <w:b/>
          <w:iCs/>
          <w:highlight w:val="cyan"/>
          <w:u w:val="single"/>
        </w:rPr>
        <w:t>dampens</w:t>
      </w:r>
      <w:r w:rsidRPr="00B97B64">
        <w:rPr>
          <w:rFonts w:eastAsia="Calibri"/>
          <w:u w:val="single"/>
        </w:rPr>
        <w:t xml:space="preserve"> hiring in </w:t>
      </w:r>
      <w:r w:rsidRPr="00B97B64">
        <w:rPr>
          <w:rFonts w:eastAsia="Calibri"/>
          <w:highlight w:val="cyan"/>
          <w:u w:val="single"/>
        </w:rPr>
        <w:t>fossil</w:t>
      </w:r>
      <w:r w:rsidRPr="00B97B64">
        <w:rPr>
          <w:rFonts w:eastAsia="Calibri"/>
          <w:u w:val="single"/>
        </w:rPr>
        <w:t xml:space="preserve"> fuel </w:t>
      </w:r>
      <w:r w:rsidRPr="00B97B64">
        <w:rPr>
          <w:rFonts w:eastAsia="Calibri"/>
          <w:highlight w:val="cyan"/>
          <w:u w:val="single"/>
        </w:rPr>
        <w:t>industries</w:t>
      </w:r>
      <w:r w:rsidRPr="00B97B64">
        <w:rPr>
          <w:rFonts w:eastAsia="Calibri"/>
          <w:u w:val="single"/>
        </w:rPr>
        <w:t xml:space="preserve"> </w:t>
      </w:r>
      <w:r w:rsidRPr="00B97B64">
        <w:rPr>
          <w:rFonts w:eastAsia="Calibri"/>
          <w:highlight w:val="cyan"/>
          <w:u w:val="single"/>
        </w:rPr>
        <w:t xml:space="preserve">and </w:t>
      </w:r>
      <w:r w:rsidRPr="00B97B64">
        <w:rPr>
          <w:rFonts w:eastAsia="Calibri"/>
          <w:b/>
          <w:iCs/>
          <w:highlight w:val="cyan"/>
          <w:u w:val="single"/>
        </w:rPr>
        <w:t>boosts</w:t>
      </w:r>
      <w:r w:rsidRPr="00B97B64">
        <w:rPr>
          <w:rFonts w:eastAsia="Calibri"/>
          <w:u w:val="single"/>
        </w:rPr>
        <w:t xml:space="preserve"> hiring</w:t>
      </w:r>
      <w:r w:rsidRPr="00B97B64">
        <w:rPr>
          <w:rFonts w:eastAsia="Calibri"/>
          <w:sz w:val="16"/>
        </w:rPr>
        <w:t xml:space="preserve"> and training </w:t>
      </w:r>
      <w:r w:rsidRPr="00B97B64">
        <w:rPr>
          <w:rFonts w:eastAsia="Calibri"/>
          <w:u w:val="single"/>
        </w:rPr>
        <w:t xml:space="preserve">in </w:t>
      </w:r>
      <w:r w:rsidRPr="00B97B64">
        <w:rPr>
          <w:rFonts w:eastAsia="Calibri"/>
          <w:highlight w:val="cyan"/>
          <w:u w:val="single"/>
        </w:rPr>
        <w:t>alt</w:t>
      </w:r>
      <w:r w:rsidRPr="00B97B64">
        <w:rPr>
          <w:rFonts w:eastAsia="Calibri"/>
          <w:u w:val="single"/>
        </w:rPr>
        <w:t xml:space="preserve">ernative </w:t>
      </w:r>
      <w:r w:rsidRPr="00B97B64">
        <w:rPr>
          <w:rFonts w:eastAsia="Calibri"/>
          <w:highlight w:val="cyan"/>
          <w:u w:val="single"/>
        </w:rPr>
        <w:t>energy</w:t>
      </w:r>
      <w:r w:rsidRPr="00B97B64">
        <w:rPr>
          <w:rFonts w:eastAsia="Calibri"/>
          <w:sz w:val="16"/>
        </w:rPr>
        <w:t xml:space="preserve"> industries. </w:t>
      </w:r>
      <w:r w:rsidRPr="00B97B64">
        <w:rPr>
          <w:rFonts w:eastAsia="Calibri"/>
          <w:b/>
          <w:iCs/>
          <w:highlight w:val="cyan"/>
          <w:u w:val="single"/>
        </w:rPr>
        <w:t>Only then</w:t>
      </w:r>
      <w:r w:rsidRPr="00B97B64">
        <w:rPr>
          <w:rFonts w:eastAsia="Calibri"/>
          <w:sz w:val="16"/>
          <w:highlight w:val="cyan"/>
        </w:rPr>
        <w:t xml:space="preserve"> </w:t>
      </w:r>
      <w:r w:rsidRPr="00B97B64">
        <w:rPr>
          <w:rFonts w:eastAsia="Calibri"/>
          <w:highlight w:val="cyan"/>
          <w:u w:val="single"/>
        </w:rPr>
        <w:t>will individuals</w:t>
      </w:r>
      <w:r w:rsidRPr="00B97B64">
        <w:rPr>
          <w:rFonts w:eastAsia="Calibri"/>
          <w:sz w:val="16"/>
          <w:highlight w:val="cyan"/>
        </w:rPr>
        <w:t xml:space="preserve"> </w:t>
      </w:r>
      <w:r w:rsidRPr="00B97B64">
        <w:rPr>
          <w:rFonts w:eastAsia="Calibri"/>
          <w:b/>
          <w:iCs/>
          <w:highlight w:val="cyan"/>
          <w:u w:val="single"/>
        </w:rPr>
        <w:t>seek</w:t>
      </w:r>
      <w:r w:rsidRPr="00B97B64">
        <w:rPr>
          <w:rFonts w:eastAsia="Calibri"/>
          <w:sz w:val="16"/>
        </w:rPr>
        <w:t xml:space="preserve"> </w:t>
      </w:r>
      <w:r w:rsidRPr="00B97B64">
        <w:rPr>
          <w:rFonts w:eastAsia="Calibri"/>
          <w:u w:val="single"/>
        </w:rPr>
        <w:t>training</w:t>
      </w:r>
      <w:r w:rsidRPr="00B97B64">
        <w:rPr>
          <w:rFonts w:eastAsia="Calibri"/>
          <w:sz w:val="16"/>
        </w:rPr>
        <w:t xml:space="preserve"> and education </w:t>
      </w:r>
      <w:r w:rsidRPr="00B97B64">
        <w:rPr>
          <w:rFonts w:eastAsia="Calibri"/>
          <w:u w:val="single"/>
        </w:rPr>
        <w:t xml:space="preserve">in fields conducive to </w:t>
      </w:r>
      <w:r w:rsidRPr="00B97B64">
        <w:rPr>
          <w:rFonts w:eastAsia="Calibri"/>
          <w:highlight w:val="cyan"/>
          <w:u w:val="single"/>
        </w:rPr>
        <w:t>a low-</w:t>
      </w:r>
      <w:r w:rsidRPr="00B97B64">
        <w:rPr>
          <w:rFonts w:eastAsia="Calibri"/>
          <w:sz w:val="16"/>
        </w:rPr>
        <w:t xml:space="preserve"> or </w:t>
      </w:r>
      <w:proofErr w:type="gramStart"/>
      <w:r w:rsidRPr="00B97B64">
        <w:rPr>
          <w:rFonts w:eastAsia="Calibri"/>
          <w:sz w:val="16"/>
        </w:rPr>
        <w:t>no</w:t>
      </w:r>
      <w:proofErr w:type="gramEnd"/>
      <w:r w:rsidRPr="00B97B64">
        <w:rPr>
          <w:rFonts w:eastAsia="Calibri"/>
          <w:sz w:val="16"/>
        </w:rPr>
        <w:t>-</w:t>
      </w:r>
      <w:r w:rsidRPr="00B97B64">
        <w:rPr>
          <w:rFonts w:eastAsia="Calibri"/>
          <w:highlight w:val="cyan"/>
          <w:u w:val="single"/>
        </w:rPr>
        <w:t>carbon economy</w:t>
      </w:r>
      <w:r w:rsidRPr="00B97B64">
        <w:rPr>
          <w:rFonts w:eastAsia="Calibri"/>
          <w:u w:val="single"/>
        </w:rPr>
        <w:t>.</w:t>
      </w:r>
      <w:r w:rsidRPr="00B97B64">
        <w:rPr>
          <w:rFonts w:eastAsia="Calibri"/>
          <w:sz w:val="16"/>
        </w:rPr>
        <w:t xml:space="preserve"> </w:t>
      </w:r>
      <w:r w:rsidRPr="00B97B64">
        <w:rPr>
          <w:rFonts w:eastAsia="Calibri"/>
          <w:u w:val="single"/>
        </w:rPr>
        <w:t xml:space="preserve">That </w:t>
      </w:r>
      <w:r w:rsidRPr="00B97B64">
        <w:rPr>
          <w:rFonts w:eastAsia="Calibri"/>
          <w:b/>
          <w:iCs/>
          <w:u w:val="single"/>
        </w:rPr>
        <w:t>will not happen</w:t>
      </w:r>
      <w:r w:rsidRPr="00B97B64">
        <w:rPr>
          <w:rFonts w:eastAsia="Calibri"/>
          <w:u w:val="single"/>
        </w:rPr>
        <w:t xml:space="preserve"> without a carbon price</w:t>
      </w:r>
      <w:r w:rsidRPr="00B97B64">
        <w:rPr>
          <w:rFonts w:eastAsia="Calibri"/>
          <w:sz w:val="16"/>
        </w:rPr>
        <w:t>. 19All in all, the artificially low prices of fossil fuels are so ubiquitous and far-reaching that it would be extremely difficult to undertake the scale of change required without a predictable, strong, broad price signal provided by a carbon tax.</w:t>
      </w:r>
    </w:p>
    <w:p w14:paraId="10BC724F" w14:textId="77777777" w:rsidR="00B97B64" w:rsidRPr="00B97B64" w:rsidRDefault="00B97B64" w:rsidP="00B97B64">
      <w:pPr>
        <w:spacing w:line="256" w:lineRule="auto"/>
        <w:rPr>
          <w:rFonts w:eastAsia="Calibri"/>
          <w:sz w:val="16"/>
        </w:rPr>
      </w:pPr>
      <w:r w:rsidRPr="00B97B64">
        <w:rPr>
          <w:rFonts w:eastAsia="Calibri"/>
          <w:sz w:val="16"/>
        </w:rPr>
        <w:t>II. CARBON TAXATION'S BAD RAP</w:t>
      </w:r>
    </w:p>
    <w:p w14:paraId="2879FFDE" w14:textId="77777777" w:rsidR="00B97B64" w:rsidRPr="00B97B64" w:rsidRDefault="00B97B64" w:rsidP="00B97B64">
      <w:pPr>
        <w:spacing w:line="256" w:lineRule="auto"/>
        <w:rPr>
          <w:rFonts w:eastAsia="Calibri"/>
          <w:sz w:val="16"/>
        </w:rPr>
      </w:pPr>
      <w:r w:rsidRPr="00B97B64">
        <w:rPr>
          <w:rFonts w:eastAsia="Calibri"/>
          <w:highlight w:val="cyan"/>
          <w:u w:val="single"/>
        </w:rPr>
        <w:t xml:space="preserve">Economists are </w:t>
      </w:r>
      <w:r w:rsidRPr="00B97B64">
        <w:rPr>
          <w:rFonts w:eastAsia="Calibri"/>
          <w:b/>
          <w:iCs/>
          <w:highlight w:val="cyan"/>
          <w:u w:val="single"/>
        </w:rPr>
        <w:t>unified</w:t>
      </w:r>
      <w:r w:rsidRPr="00B97B64">
        <w:rPr>
          <w:rFonts w:eastAsia="Calibri"/>
          <w:sz w:val="16"/>
        </w:rPr>
        <w:t xml:space="preserve"> </w:t>
      </w:r>
      <w:r w:rsidRPr="00B97B64">
        <w:rPr>
          <w:rFonts w:eastAsia="Calibri"/>
          <w:u w:val="single"/>
        </w:rPr>
        <w:t xml:space="preserve">in </w:t>
      </w:r>
      <w:r w:rsidRPr="00B97B64">
        <w:rPr>
          <w:rFonts w:eastAsia="Calibri"/>
          <w:highlight w:val="cyan"/>
          <w:u w:val="single"/>
        </w:rPr>
        <w:t>extolling</w:t>
      </w:r>
      <w:r w:rsidRPr="00B97B64">
        <w:rPr>
          <w:rFonts w:eastAsia="Calibri"/>
          <w:sz w:val="16"/>
        </w:rPr>
        <w:t xml:space="preserve"> the </w:t>
      </w:r>
      <w:r w:rsidRPr="00B97B64">
        <w:rPr>
          <w:rFonts w:eastAsia="Calibri"/>
          <w:u w:val="single"/>
        </w:rPr>
        <w:t xml:space="preserve">virtues of </w:t>
      </w:r>
      <w:r w:rsidRPr="00B97B64">
        <w:rPr>
          <w:rFonts w:eastAsia="Calibri"/>
          <w:highlight w:val="cyan"/>
          <w:u w:val="single"/>
        </w:rPr>
        <w:t>a carbon tax</w:t>
      </w:r>
      <w:r w:rsidRPr="00B97B64">
        <w:rPr>
          <w:rFonts w:eastAsia="Calibri"/>
          <w:u w:val="single"/>
        </w:rPr>
        <w:t>.</w:t>
      </w:r>
      <w:r w:rsidRPr="00B97B64">
        <w:rPr>
          <w:rFonts w:eastAsia="Calibri"/>
          <w:sz w:val="16"/>
        </w:rPr>
        <w:t xml:space="preserve"> </w:t>
      </w:r>
      <w:r w:rsidRPr="00B97B64">
        <w:rPr>
          <w:rFonts w:eastAsia="Calibri"/>
          <w:u w:val="single"/>
        </w:rPr>
        <w:t>A 2019</w:t>
      </w:r>
      <w:r w:rsidRPr="00B97B64">
        <w:rPr>
          <w:rFonts w:eastAsia="Calibri"/>
          <w:sz w:val="16"/>
        </w:rPr>
        <w:t xml:space="preserve"> Wall Street Journal op-ed, </w:t>
      </w:r>
      <w:r w:rsidRPr="00B97B64">
        <w:rPr>
          <w:rFonts w:eastAsia="Calibri"/>
          <w:u w:val="single"/>
        </w:rPr>
        <w:t>Economists' Statement</w:t>
      </w:r>
      <w:r w:rsidRPr="00B97B64">
        <w:rPr>
          <w:rFonts w:eastAsia="Calibri"/>
          <w:sz w:val="16"/>
        </w:rPr>
        <w:t xml:space="preserve"> on Carbon Dividends, </w:t>
      </w:r>
      <w:r w:rsidRPr="00B97B64">
        <w:rPr>
          <w:rFonts w:eastAsia="Calibri"/>
          <w:u w:val="single"/>
        </w:rPr>
        <w:t>endorsed a carbon tax</w:t>
      </w:r>
      <w:r w:rsidRPr="00B97B64">
        <w:rPr>
          <w:rFonts w:eastAsia="Calibri"/>
          <w:sz w:val="16"/>
        </w:rPr>
        <w:t xml:space="preserve"> proposal, </w:t>
      </w:r>
      <w:r w:rsidRPr="00B97B64">
        <w:rPr>
          <w:rFonts w:eastAsia="Calibri"/>
          <w:u w:val="single"/>
        </w:rPr>
        <w:t>signed</w:t>
      </w:r>
      <w:r w:rsidRPr="00B97B64">
        <w:rPr>
          <w:rFonts w:eastAsia="Calibri"/>
          <w:sz w:val="16"/>
        </w:rPr>
        <w:t xml:space="preserve"> now </w:t>
      </w:r>
      <w:r w:rsidRPr="00B97B64">
        <w:rPr>
          <w:rFonts w:eastAsia="Calibri"/>
          <w:u w:val="single"/>
        </w:rPr>
        <w:t>by over 3,500 economists</w:t>
      </w:r>
      <w:r w:rsidRPr="00B97B64">
        <w:rPr>
          <w:rFonts w:eastAsia="Calibri"/>
          <w:sz w:val="16"/>
        </w:rPr>
        <w:t xml:space="preserve">, </w:t>
      </w:r>
      <w:r w:rsidRPr="00B97B64">
        <w:rPr>
          <w:rFonts w:eastAsia="Calibri"/>
          <w:highlight w:val="cyan"/>
          <w:u w:val="single"/>
        </w:rPr>
        <w:t xml:space="preserve">including </w:t>
      </w:r>
      <w:r w:rsidRPr="00B97B64">
        <w:rPr>
          <w:rFonts w:eastAsia="Calibri"/>
          <w:b/>
          <w:iCs/>
          <w:highlight w:val="cyan"/>
          <w:u w:val="single"/>
        </w:rPr>
        <w:t>forty-five Nobel Laureates</w:t>
      </w:r>
      <w:r w:rsidRPr="00B97B64">
        <w:rPr>
          <w:rFonts w:eastAsia="Calibri"/>
          <w:sz w:val="16"/>
        </w:rPr>
        <w:t xml:space="preserve"> </w:t>
      </w:r>
      <w:r w:rsidRPr="00B97B64">
        <w:rPr>
          <w:rFonts w:eastAsia="Calibri"/>
          <w:u w:val="single"/>
        </w:rPr>
        <w:t xml:space="preserve">and four former chairs of the </w:t>
      </w:r>
      <w:r w:rsidRPr="00B97B64">
        <w:rPr>
          <w:rFonts w:eastAsia="Calibri"/>
          <w:b/>
          <w:iCs/>
          <w:u w:val="single"/>
        </w:rPr>
        <w:t>Federal Reserve</w:t>
      </w:r>
      <w:r w:rsidRPr="00B97B64">
        <w:rPr>
          <w:rFonts w:eastAsia="Calibri"/>
          <w:sz w:val="16"/>
        </w:rPr>
        <w:t>. 20But does anyone else agree? Carbon taxation has historically suffered from a bad reputation. 21</w:t>
      </w:r>
    </w:p>
    <w:p w14:paraId="6B599FD8" w14:textId="77777777" w:rsidR="00B97B64" w:rsidRPr="00B97B64" w:rsidRDefault="00B97B64" w:rsidP="00B97B64">
      <w:pPr>
        <w:spacing w:line="256" w:lineRule="auto"/>
        <w:rPr>
          <w:rFonts w:eastAsia="Calibri"/>
          <w:sz w:val="16"/>
        </w:rPr>
      </w:pPr>
      <w:r w:rsidRPr="00B97B64">
        <w:rPr>
          <w:rFonts w:eastAsia="Calibri"/>
          <w:sz w:val="16"/>
        </w:rPr>
        <w:t>One political problem with carbon taxation is purely aesthetic. Often, the political palatability of a policy is determined by public opinion polls, and carbon taxes poll poorly compared to alternative policies. As I have written in the past, it is problematic that public opinion polls ask superficial questions and get superficial responses, a format that biases against carbon taxation. 22The way polling questions are typically asked emphasizes the "tax" aspect of a carbon tax and juxtaposes it with "investment in clean energy" or other positive-sounding things. "Tax" and "investment" are loaded with respectively negative and positive connotations that have an outsized influence in the quick-response context of a survey. 23</w:t>
      </w:r>
    </w:p>
    <w:p w14:paraId="68560426" w14:textId="77777777" w:rsidR="00B97B64" w:rsidRPr="00B97B64" w:rsidRDefault="00B97B64" w:rsidP="00B97B64">
      <w:pPr>
        <w:spacing w:line="256" w:lineRule="auto"/>
        <w:rPr>
          <w:rFonts w:eastAsia="Calibri"/>
          <w:sz w:val="16"/>
        </w:rPr>
      </w:pPr>
      <w:r w:rsidRPr="00B97B64">
        <w:rPr>
          <w:rFonts w:eastAsia="Calibri"/>
          <w:sz w:val="16"/>
        </w:rPr>
        <w:t>John Podesta, the chair of Hillary Clinton's failed presidential campaign, and someone who remains influential in the Democratic Party, wrote [*556] in 2015: "We have done extensive polling on a carbon tax. It all sucks." 24Podesta has been influential in steering climate policy in the Democratic Party, and while he and the Party have not disavowed carbon taxation, they seem to have accepted as given many illusory faults of carbon taxation. 25Why does Mr. Podesta conclude that carbon tax polling "sucks"? Consider a 2019 poll conducted for the Democratic Party, which posed the alternative choices this way: 26</w:t>
      </w:r>
    </w:p>
    <w:p w14:paraId="46EA082F" w14:textId="77777777" w:rsidR="00B97B64" w:rsidRPr="00B97B64" w:rsidRDefault="00B97B64" w:rsidP="00B97B64">
      <w:pPr>
        <w:spacing w:line="256" w:lineRule="auto"/>
        <w:ind w:left="720"/>
        <w:rPr>
          <w:rFonts w:eastAsia="Calibri"/>
          <w:sz w:val="16"/>
        </w:rPr>
      </w:pPr>
      <w:r w:rsidRPr="00B97B64">
        <w:rPr>
          <w:rFonts w:eastAsia="Calibri"/>
          <w:sz w:val="16"/>
        </w:rPr>
        <w:t xml:space="preserve">Question A: Would you support or oppose a </w:t>
      </w:r>
      <w:proofErr w:type="gramStart"/>
      <w:r w:rsidRPr="00B97B64">
        <w:rPr>
          <w:rFonts w:eastAsia="Calibri"/>
          <w:sz w:val="16"/>
        </w:rPr>
        <w:t>policy</w:t>
      </w:r>
      <w:proofErr w:type="gramEnd"/>
      <w:r w:rsidRPr="00B97B64">
        <w:rPr>
          <w:rFonts w:eastAsia="Calibri"/>
          <w:sz w:val="16"/>
        </w:rPr>
        <w:t xml:space="preserve"> levying a new tax on carbon pollution to reduce pollution and protect the environment?</w:t>
      </w:r>
    </w:p>
    <w:p w14:paraId="1B48DFDF" w14:textId="77777777" w:rsidR="00B97B64" w:rsidRPr="00B97B64" w:rsidRDefault="00B97B64" w:rsidP="00B97B64">
      <w:pPr>
        <w:spacing w:line="256" w:lineRule="auto"/>
        <w:ind w:left="720"/>
        <w:rPr>
          <w:rFonts w:eastAsia="Calibri"/>
          <w:sz w:val="16"/>
        </w:rPr>
      </w:pPr>
      <w:r w:rsidRPr="00B97B64">
        <w:rPr>
          <w:rFonts w:eastAsia="Calibri"/>
          <w:sz w:val="16"/>
        </w:rPr>
        <w:t>Question B: Would you support or oppose a policy providing for public investment in clean energy infrastructure and requiring carbon emissions reductions through regulation to reduce pollution and protect the environment? 27</w:t>
      </w:r>
    </w:p>
    <w:p w14:paraId="55C13DF6" w14:textId="77777777" w:rsidR="00B97B64" w:rsidRPr="00B97B64" w:rsidRDefault="00B97B64" w:rsidP="00B97B64">
      <w:pPr>
        <w:spacing w:line="256" w:lineRule="auto"/>
        <w:rPr>
          <w:rFonts w:eastAsia="Calibri"/>
          <w:sz w:val="16"/>
        </w:rPr>
      </w:pPr>
      <w:r w:rsidRPr="00B97B64">
        <w:rPr>
          <w:rFonts w:eastAsia="Calibri"/>
          <w:sz w:val="16"/>
        </w:rPr>
        <w:t xml:space="preserve">Of the subgroup responding to question A, 50% supported, 31% opposed, and 18% were unsure; of those responding to question B, support for "investment" and "regulation" was 59%, 25% opposed, and 15% were unsure. </w:t>
      </w:r>
      <w:proofErr w:type="gramStart"/>
      <w:r w:rsidRPr="00B97B64">
        <w:rPr>
          <w:rFonts w:eastAsia="Calibri"/>
          <w:sz w:val="16"/>
        </w:rPr>
        <w:t>On the basis of</w:t>
      </w:r>
      <w:proofErr w:type="gramEnd"/>
      <w:r w:rsidRPr="00B97B64">
        <w:rPr>
          <w:rFonts w:eastAsia="Calibri"/>
          <w:sz w:val="16"/>
        </w:rPr>
        <w:t xml:space="preserve"> this, the Democratic Party concluded that the public prefers "public investment in clean energy infrastructure and requiring carbon emissions reductions through regulation" over "levying a new tax on carbon." 28</w:t>
      </w:r>
    </w:p>
    <w:p w14:paraId="7172D8EF" w14:textId="77777777" w:rsidR="00B97B64" w:rsidRPr="00B97B64" w:rsidRDefault="00B97B64" w:rsidP="00B97B64">
      <w:pPr>
        <w:spacing w:line="256" w:lineRule="auto"/>
        <w:rPr>
          <w:rFonts w:eastAsia="Calibri"/>
          <w:sz w:val="16"/>
        </w:rPr>
      </w:pPr>
      <w:r w:rsidRPr="00B97B64">
        <w:rPr>
          <w:rFonts w:eastAsia="Calibri"/>
          <w:sz w:val="16"/>
        </w:rPr>
        <w:t>What did the pollsters think respondents would say? They might as well have asked, "do you like the idea of paying more for energy?" or "would you like to see somebody else spending money and investing in clean energy?" In the few seconds that a survey respondent is given to answer a question of that nature, there is barely enough time to grasp the question, let alone reach the second-order considerations of revenue, if they even go there at all. Respondents don't even place much weight on getting a rebate back from the tax revenues. 29There is a deep discounting of the revenues of carbon taxes, and of the fiscal costs of "investment." That is certainly not to say that I personally oppose the investment of the sort hypothesized; only that [*557] there is a deep imbalance in the way those two options might be considered by a broader public.</w:t>
      </w:r>
    </w:p>
    <w:p w14:paraId="5DF94F78" w14:textId="77777777" w:rsidR="00B97B64" w:rsidRPr="00B97B64" w:rsidRDefault="00B97B64" w:rsidP="00B97B64">
      <w:pPr>
        <w:spacing w:line="256" w:lineRule="auto"/>
        <w:rPr>
          <w:rFonts w:eastAsia="Calibri"/>
          <w:sz w:val="16"/>
        </w:rPr>
      </w:pPr>
      <w:r w:rsidRPr="00B97B64">
        <w:rPr>
          <w:rFonts w:eastAsia="Calibri"/>
          <w:sz w:val="16"/>
        </w:rPr>
        <w:t>For polls to provide meaningful results, they must be carefully worded to avoid biasing responses. For policies with complicated economic implications, that may require a bit more groundwork before posing a question. One NBC/Wall Street Journal poll on the Clean Power Plan, 30the Obama administration's regulation to reduce emissions from power plants, 31went into some depth on the views of advocates and opponents of the plan and described, in plain language, some of the less obvious effects of regulation. 32While lengthy explanations and questions test the patience of survey respondents, they provide more reliable indicators of public preferences.</w:t>
      </w:r>
    </w:p>
    <w:p w14:paraId="406A982B" w14:textId="77777777" w:rsidR="00B97B64" w:rsidRPr="00B97B64" w:rsidRDefault="00B97B64" w:rsidP="00B97B64">
      <w:pPr>
        <w:spacing w:line="256" w:lineRule="auto"/>
        <w:rPr>
          <w:rFonts w:eastAsia="Calibri"/>
          <w:sz w:val="16"/>
        </w:rPr>
      </w:pPr>
      <w:r w:rsidRPr="00B97B64">
        <w:rPr>
          <w:rFonts w:eastAsia="Calibri"/>
          <w:sz w:val="16"/>
        </w:rPr>
        <w:t xml:space="preserve">There are other ways in which carbon taxation gets a bad rap. </w:t>
      </w:r>
      <w:r w:rsidRPr="00B97B64">
        <w:rPr>
          <w:rFonts w:eastAsia="Calibri"/>
          <w:u w:val="single"/>
        </w:rPr>
        <w:t xml:space="preserve">Some </w:t>
      </w:r>
      <w:r w:rsidRPr="00B97B64">
        <w:rPr>
          <w:rFonts w:eastAsia="Calibri"/>
          <w:highlight w:val="cyan"/>
          <w:u w:val="single"/>
        </w:rPr>
        <w:t>progressives believe</w:t>
      </w:r>
      <w:r w:rsidRPr="00B97B64">
        <w:rPr>
          <w:rFonts w:eastAsia="Calibri"/>
          <w:sz w:val="16"/>
        </w:rPr>
        <w:t xml:space="preserve"> that </w:t>
      </w:r>
      <w:r w:rsidRPr="00B97B64">
        <w:rPr>
          <w:rFonts w:eastAsia="Calibri"/>
          <w:u w:val="single"/>
        </w:rPr>
        <w:t xml:space="preserve">carbon </w:t>
      </w:r>
      <w:r w:rsidRPr="00B97B64">
        <w:rPr>
          <w:rFonts w:eastAsia="Calibri"/>
          <w:highlight w:val="cyan"/>
          <w:u w:val="single"/>
        </w:rPr>
        <w:t>taxes are</w:t>
      </w:r>
      <w:r w:rsidRPr="00B97B64">
        <w:rPr>
          <w:rFonts w:eastAsia="Calibri"/>
          <w:u w:val="single"/>
        </w:rPr>
        <w:t xml:space="preserve"> </w:t>
      </w:r>
      <w:r w:rsidRPr="00B97B64">
        <w:rPr>
          <w:rFonts w:eastAsia="Calibri"/>
          <w:b/>
          <w:iCs/>
          <w:highlight w:val="cyan"/>
          <w:u w:val="single"/>
        </w:rPr>
        <w:t>ineffective</w:t>
      </w:r>
      <w:r w:rsidRPr="00B97B64">
        <w:rPr>
          <w:rFonts w:eastAsia="Calibri"/>
          <w:u w:val="single"/>
        </w:rPr>
        <w:t xml:space="preserve"> in reducing emissions</w:t>
      </w:r>
      <w:r w:rsidRPr="00B97B64">
        <w:rPr>
          <w:rFonts w:eastAsia="Calibri"/>
          <w:sz w:val="16"/>
        </w:rPr>
        <w:t xml:space="preserve">. 33The environmental activist organization Food and Water Watch </w:t>
      </w:r>
      <w:proofErr w:type="gramStart"/>
      <w:r w:rsidRPr="00B97B64">
        <w:rPr>
          <w:rFonts w:eastAsia="Calibri"/>
          <w:sz w:val="16"/>
        </w:rPr>
        <w:t>declares</w:t>
      </w:r>
      <w:proofErr w:type="gramEnd"/>
      <w:r w:rsidRPr="00B97B64">
        <w:rPr>
          <w:rFonts w:eastAsia="Calibri"/>
          <w:sz w:val="16"/>
        </w:rPr>
        <w:t xml:space="preserve"> a carbon tax to be a "fake solution" that is a "win-win for factory farms and fossil fuels" and that fails to reduce emissions. 34 </w:t>
      </w:r>
      <w:r w:rsidRPr="00B97B64">
        <w:rPr>
          <w:rFonts w:eastAsia="Calibri"/>
          <w:u w:val="single"/>
        </w:rPr>
        <w:t xml:space="preserve">Those </w:t>
      </w:r>
      <w:r w:rsidRPr="00B97B64">
        <w:rPr>
          <w:rFonts w:eastAsia="Calibri"/>
          <w:highlight w:val="cyan"/>
          <w:u w:val="single"/>
        </w:rPr>
        <w:t>claims are</w:t>
      </w:r>
      <w:r w:rsidRPr="00B97B64">
        <w:rPr>
          <w:rFonts w:eastAsia="Calibri"/>
          <w:u w:val="single"/>
        </w:rPr>
        <w:t xml:space="preserve"> </w:t>
      </w:r>
      <w:r w:rsidRPr="00B97B64">
        <w:rPr>
          <w:rFonts w:eastAsia="Calibri"/>
          <w:b/>
          <w:iCs/>
          <w:highlight w:val="cyan"/>
          <w:u w:val="single"/>
        </w:rPr>
        <w:t xml:space="preserve">eerily </w:t>
      </w:r>
      <w:proofErr w:type="gramStart"/>
      <w:r w:rsidRPr="00B97B64">
        <w:rPr>
          <w:rFonts w:eastAsia="Calibri"/>
          <w:b/>
          <w:iCs/>
          <w:highlight w:val="cyan"/>
          <w:u w:val="single"/>
        </w:rPr>
        <w:t>similar</w:t>
      </w:r>
      <w:r w:rsidRPr="00B97B64">
        <w:rPr>
          <w:rFonts w:eastAsia="Calibri"/>
          <w:sz w:val="16"/>
          <w:highlight w:val="cyan"/>
        </w:rPr>
        <w:t xml:space="preserve"> </w:t>
      </w:r>
      <w:r w:rsidRPr="00B97B64">
        <w:rPr>
          <w:rFonts w:eastAsia="Calibri"/>
          <w:highlight w:val="cyan"/>
          <w:u w:val="single"/>
        </w:rPr>
        <w:t>to</w:t>
      </w:r>
      <w:proofErr w:type="gramEnd"/>
      <w:r w:rsidRPr="00B97B64">
        <w:rPr>
          <w:rFonts w:eastAsia="Calibri"/>
          <w:highlight w:val="cyan"/>
          <w:u w:val="single"/>
        </w:rPr>
        <w:t xml:space="preserve"> false claims</w:t>
      </w:r>
      <w:r w:rsidRPr="00B97B64">
        <w:rPr>
          <w:rFonts w:eastAsia="Calibri"/>
          <w:u w:val="single"/>
        </w:rPr>
        <w:t xml:space="preserve"> made </w:t>
      </w:r>
      <w:r w:rsidRPr="00B97B64">
        <w:rPr>
          <w:rFonts w:eastAsia="Calibri"/>
          <w:highlight w:val="cyan"/>
          <w:u w:val="single"/>
        </w:rPr>
        <w:t xml:space="preserve">on the </w:t>
      </w:r>
      <w:r w:rsidRPr="00B97B64">
        <w:rPr>
          <w:rFonts w:eastAsia="Calibri"/>
          <w:b/>
          <w:iCs/>
          <w:highlight w:val="cyan"/>
          <w:u w:val="single"/>
        </w:rPr>
        <w:t>extreme right</w:t>
      </w:r>
      <w:r w:rsidRPr="00B97B64">
        <w:rPr>
          <w:rFonts w:eastAsia="Calibri"/>
          <w:sz w:val="16"/>
        </w:rPr>
        <w:t xml:space="preserve"> 35 </w:t>
      </w:r>
      <w:r w:rsidRPr="00B97B64">
        <w:rPr>
          <w:rFonts w:eastAsia="Calibri"/>
          <w:highlight w:val="cyan"/>
          <w:u w:val="single"/>
        </w:rPr>
        <w:t xml:space="preserve">and fly in the face of </w:t>
      </w:r>
      <w:r w:rsidRPr="00B97B64">
        <w:rPr>
          <w:rFonts w:eastAsia="Calibri"/>
          <w:b/>
          <w:iCs/>
          <w:highlight w:val="cyan"/>
          <w:u w:val="single"/>
        </w:rPr>
        <w:t>decades</w:t>
      </w:r>
      <w:r w:rsidRPr="00B97B64">
        <w:rPr>
          <w:rFonts w:eastAsia="Calibri"/>
          <w:sz w:val="16"/>
        </w:rPr>
        <w:t xml:space="preserve"> [*558] </w:t>
      </w:r>
      <w:r w:rsidRPr="00B97B64">
        <w:rPr>
          <w:rFonts w:eastAsia="Calibri"/>
          <w:highlight w:val="cyan"/>
          <w:u w:val="single"/>
        </w:rPr>
        <w:t xml:space="preserve">of </w:t>
      </w:r>
      <w:r w:rsidRPr="00B97B64">
        <w:rPr>
          <w:rFonts w:eastAsia="Calibri"/>
          <w:b/>
          <w:iCs/>
          <w:highlight w:val="cyan"/>
          <w:u w:val="single"/>
        </w:rPr>
        <w:t>empirical</w:t>
      </w:r>
      <w:r w:rsidRPr="00B97B64">
        <w:rPr>
          <w:rFonts w:eastAsia="Calibri"/>
          <w:u w:val="single"/>
        </w:rPr>
        <w:t xml:space="preserve"> economic </w:t>
      </w:r>
      <w:r w:rsidRPr="00B97B64">
        <w:rPr>
          <w:rFonts w:eastAsia="Calibri"/>
          <w:highlight w:val="cyan"/>
          <w:u w:val="single"/>
        </w:rPr>
        <w:t>research</w:t>
      </w:r>
      <w:r w:rsidRPr="00B97B64">
        <w:rPr>
          <w:rFonts w:eastAsia="Calibri"/>
          <w:sz w:val="16"/>
        </w:rPr>
        <w:t xml:space="preserve">. 36 </w:t>
      </w:r>
      <w:r w:rsidRPr="00B97B64">
        <w:rPr>
          <w:rFonts w:eastAsia="Calibri"/>
          <w:highlight w:val="cyan"/>
          <w:u w:val="single"/>
        </w:rPr>
        <w:t>When gas prices increase</w:t>
      </w:r>
      <w:r w:rsidRPr="00B97B64">
        <w:rPr>
          <w:rFonts w:eastAsia="Calibri"/>
          <w:u w:val="single"/>
        </w:rPr>
        <w:t xml:space="preserve">, </w:t>
      </w:r>
      <w:r w:rsidRPr="00B97B64">
        <w:rPr>
          <w:rFonts w:eastAsia="Calibri"/>
          <w:highlight w:val="cyan"/>
          <w:u w:val="single"/>
        </w:rPr>
        <w:t xml:space="preserve">people </w:t>
      </w:r>
      <w:r w:rsidRPr="00B97B64">
        <w:rPr>
          <w:rFonts w:eastAsia="Calibri"/>
          <w:b/>
          <w:iCs/>
          <w:highlight w:val="cyan"/>
          <w:u w:val="single"/>
        </w:rPr>
        <w:t>drive less</w:t>
      </w:r>
      <w:r w:rsidRPr="00B97B64">
        <w:rPr>
          <w:rFonts w:eastAsia="Calibri"/>
          <w:sz w:val="16"/>
        </w:rPr>
        <w:t xml:space="preserve">. 37 </w:t>
      </w:r>
      <w:r w:rsidRPr="00B97B64">
        <w:rPr>
          <w:rFonts w:eastAsia="Calibri"/>
          <w:u w:val="single"/>
        </w:rPr>
        <w:t xml:space="preserve">When electricity prices increase, people </w:t>
      </w:r>
      <w:r w:rsidRPr="00B97B64">
        <w:rPr>
          <w:rFonts w:eastAsia="Calibri"/>
          <w:b/>
          <w:iCs/>
          <w:u w:val="single"/>
        </w:rPr>
        <w:t>conserve</w:t>
      </w:r>
      <w:r w:rsidRPr="00B97B64">
        <w:rPr>
          <w:rFonts w:eastAsia="Calibri"/>
          <w:u w:val="single"/>
        </w:rPr>
        <w:t xml:space="preserve"> electricity</w:t>
      </w:r>
      <w:r w:rsidRPr="00B97B64">
        <w:rPr>
          <w:rFonts w:eastAsia="Calibri"/>
          <w:sz w:val="16"/>
        </w:rPr>
        <w:t xml:space="preserve">. 38 </w:t>
      </w:r>
      <w:r w:rsidRPr="00B97B64">
        <w:rPr>
          <w:rFonts w:eastAsia="Calibri"/>
          <w:u w:val="single"/>
        </w:rPr>
        <w:t xml:space="preserve">Empirical </w:t>
      </w:r>
      <w:proofErr w:type="gramStart"/>
      <w:r w:rsidRPr="00B97B64">
        <w:rPr>
          <w:rFonts w:eastAsia="Calibri"/>
          <w:highlight w:val="cyan"/>
          <w:u w:val="single"/>
        </w:rPr>
        <w:t>evidence</w:t>
      </w:r>
      <w:proofErr w:type="gramEnd"/>
      <w:r w:rsidRPr="00B97B64">
        <w:rPr>
          <w:rFonts w:eastAsia="Calibri"/>
          <w:highlight w:val="cyan"/>
          <w:u w:val="single"/>
        </w:rPr>
        <w:t xml:space="preserve"> from</w:t>
      </w:r>
      <w:r w:rsidRPr="00B97B64">
        <w:rPr>
          <w:rFonts w:eastAsia="Calibri"/>
          <w:sz w:val="16"/>
        </w:rPr>
        <w:t xml:space="preserve"> the relatively few </w:t>
      </w:r>
      <w:r w:rsidRPr="00B97B64">
        <w:rPr>
          <w:rFonts w:eastAsia="Calibri"/>
          <w:u w:val="single"/>
        </w:rPr>
        <w:t xml:space="preserve">carbon </w:t>
      </w:r>
      <w:r w:rsidRPr="00B97B64">
        <w:rPr>
          <w:rFonts w:eastAsia="Calibri"/>
          <w:highlight w:val="cyan"/>
          <w:u w:val="single"/>
        </w:rPr>
        <w:t xml:space="preserve">tax schemes around the world </w:t>
      </w:r>
      <w:proofErr w:type="gramStart"/>
      <w:r w:rsidRPr="00B97B64">
        <w:rPr>
          <w:rFonts w:eastAsia="Calibri"/>
          <w:highlight w:val="cyan"/>
          <w:u w:val="single"/>
        </w:rPr>
        <w:t>is</w:t>
      </w:r>
      <w:proofErr w:type="gramEnd"/>
      <w:r w:rsidRPr="00B97B64">
        <w:rPr>
          <w:rFonts w:eastAsia="Calibri"/>
          <w:highlight w:val="cyan"/>
          <w:u w:val="single"/>
        </w:rPr>
        <w:t xml:space="preserve"> </w:t>
      </w:r>
      <w:r w:rsidRPr="00B97B64">
        <w:rPr>
          <w:rFonts w:eastAsia="Calibri"/>
          <w:b/>
          <w:iCs/>
          <w:highlight w:val="cyan"/>
          <w:u w:val="single"/>
        </w:rPr>
        <w:t>robust</w:t>
      </w:r>
      <w:r w:rsidRPr="00B97B64">
        <w:rPr>
          <w:rFonts w:eastAsia="Calibri"/>
          <w:sz w:val="16"/>
        </w:rPr>
        <w:t xml:space="preserve">: </w:t>
      </w:r>
      <w:r w:rsidRPr="00B97B64">
        <w:rPr>
          <w:rFonts w:eastAsia="Calibri"/>
          <w:u w:val="single"/>
        </w:rPr>
        <w:t>carbon taxes reduce carbon dioxide emissions</w:t>
      </w:r>
      <w:r w:rsidRPr="00B97B64">
        <w:rPr>
          <w:rFonts w:eastAsia="Calibri"/>
          <w:sz w:val="16"/>
        </w:rPr>
        <w:t xml:space="preserve">. 39Now, it could be that other factors, including economic growth, make those reductions smaller, but that does not support the argument that extreme left and extreme right organizations </w:t>
      </w:r>
      <w:proofErr w:type="gramStart"/>
      <w:r w:rsidRPr="00B97B64">
        <w:rPr>
          <w:rFonts w:eastAsia="Calibri"/>
          <w:sz w:val="16"/>
        </w:rPr>
        <w:t>make:</w:t>
      </w:r>
      <w:proofErr w:type="gramEnd"/>
      <w:r w:rsidRPr="00B97B64">
        <w:rPr>
          <w:rFonts w:eastAsia="Calibri"/>
          <w:sz w:val="16"/>
        </w:rPr>
        <w:t xml:space="preserve"> that carbon dioxide emissions are unaffected by, or even increased by, </w:t>
      </w:r>
      <w:proofErr w:type="gramStart"/>
      <w:r w:rsidRPr="00B97B64">
        <w:rPr>
          <w:rFonts w:eastAsia="Calibri"/>
          <w:sz w:val="16"/>
        </w:rPr>
        <w:t>a carbon</w:t>
      </w:r>
      <w:proofErr w:type="gramEnd"/>
      <w:r w:rsidRPr="00B97B64">
        <w:rPr>
          <w:rFonts w:eastAsia="Calibri"/>
          <w:sz w:val="16"/>
        </w:rPr>
        <w:t xml:space="preserve"> tax.</w:t>
      </w:r>
    </w:p>
    <w:p w14:paraId="545C80D6" w14:textId="77777777" w:rsidR="00B97B64" w:rsidRPr="00B97B64" w:rsidRDefault="00B97B64" w:rsidP="00B97B64">
      <w:pPr>
        <w:spacing w:line="256" w:lineRule="auto"/>
        <w:rPr>
          <w:rFonts w:eastAsia="Calibri"/>
          <w:u w:val="single"/>
        </w:rPr>
      </w:pPr>
      <w:r w:rsidRPr="00B97B64">
        <w:rPr>
          <w:rFonts w:eastAsia="Calibri"/>
          <w:u w:val="single"/>
        </w:rPr>
        <w:t xml:space="preserve">At the root of this </w:t>
      </w:r>
      <w:r w:rsidRPr="00B97B64">
        <w:rPr>
          <w:rFonts w:eastAsia="Calibri"/>
          <w:highlight w:val="cyan"/>
          <w:u w:val="single"/>
        </w:rPr>
        <w:t>skepticism is</w:t>
      </w:r>
      <w:r w:rsidRPr="00B97B64">
        <w:rPr>
          <w:rFonts w:eastAsia="Calibri"/>
          <w:sz w:val="16"/>
        </w:rPr>
        <w:t xml:space="preserve"> </w:t>
      </w:r>
      <w:proofErr w:type="gramStart"/>
      <w:r w:rsidRPr="00B97B64">
        <w:rPr>
          <w:rFonts w:eastAsia="Calibri"/>
          <w:sz w:val="16"/>
        </w:rPr>
        <w:t xml:space="preserve">a </w:t>
      </w:r>
      <w:r w:rsidRPr="00B97B64">
        <w:rPr>
          <w:rFonts w:eastAsia="Calibri"/>
          <w:u w:val="single"/>
        </w:rPr>
        <w:t>skepticism</w:t>
      </w:r>
      <w:proofErr w:type="gramEnd"/>
      <w:r w:rsidRPr="00B97B64">
        <w:rPr>
          <w:rFonts w:eastAsia="Calibri"/>
          <w:u w:val="single"/>
        </w:rPr>
        <w:t xml:space="preserve"> </w:t>
      </w:r>
      <w:r w:rsidRPr="00B97B64">
        <w:rPr>
          <w:rFonts w:eastAsia="Calibri"/>
          <w:highlight w:val="cyan"/>
          <w:u w:val="single"/>
        </w:rPr>
        <w:t xml:space="preserve">that </w:t>
      </w:r>
      <w:r w:rsidRPr="00B97B64">
        <w:rPr>
          <w:rFonts w:eastAsia="Calibri"/>
          <w:b/>
          <w:iCs/>
          <w:highlight w:val="cyan"/>
          <w:u w:val="single"/>
        </w:rPr>
        <w:t>markets change behavior</w:t>
      </w:r>
      <w:r w:rsidRPr="00B97B64">
        <w:rPr>
          <w:rFonts w:eastAsia="Calibri"/>
          <w:sz w:val="16"/>
        </w:rPr>
        <w:t xml:space="preserve">. Carbon taxation is a utilization of markets, and </w:t>
      </w:r>
      <w:r w:rsidRPr="00B97B64">
        <w:rPr>
          <w:rFonts w:eastAsia="Calibri"/>
          <w:u w:val="single"/>
        </w:rPr>
        <w:t xml:space="preserve">markets are </w:t>
      </w:r>
      <w:r w:rsidRPr="00B97B64">
        <w:rPr>
          <w:rFonts w:eastAsia="Calibri"/>
          <w:b/>
          <w:iCs/>
          <w:u w:val="single"/>
        </w:rPr>
        <w:t>strange</w:t>
      </w:r>
      <w:r w:rsidRPr="00B97B64">
        <w:rPr>
          <w:rFonts w:eastAsia="Calibri"/>
          <w:sz w:val="16"/>
        </w:rPr>
        <w:t xml:space="preserve"> </w:t>
      </w:r>
      <w:r w:rsidRPr="00B97B64">
        <w:rPr>
          <w:rFonts w:eastAsia="Calibri"/>
          <w:u w:val="single"/>
        </w:rPr>
        <w:t>things</w:t>
      </w:r>
      <w:r w:rsidRPr="00B97B64">
        <w:rPr>
          <w:rFonts w:eastAsia="Calibri"/>
          <w:sz w:val="16"/>
        </w:rPr>
        <w:t xml:space="preserve">. </w:t>
      </w:r>
      <w:r w:rsidRPr="00B97B64">
        <w:rPr>
          <w:rFonts w:eastAsia="Calibri"/>
          <w:u w:val="single"/>
        </w:rPr>
        <w:t>Economist Maureen O'Hara</w:t>
      </w:r>
      <w:r w:rsidRPr="00B97B64">
        <w:rPr>
          <w:rFonts w:eastAsia="Calibri"/>
          <w:sz w:val="16"/>
        </w:rPr>
        <w:t xml:space="preserve"> once </w:t>
      </w:r>
      <w:r w:rsidRPr="00B97B64">
        <w:rPr>
          <w:rFonts w:eastAsia="Calibri"/>
          <w:u w:val="single"/>
        </w:rPr>
        <w:t>quipped that</w:t>
      </w:r>
      <w:r w:rsidRPr="00B97B64">
        <w:rPr>
          <w:rFonts w:eastAsia="Calibri"/>
          <w:sz w:val="16"/>
        </w:rPr>
        <w:t xml:space="preserve"> "</w:t>
      </w:r>
      <w:r w:rsidRPr="00B97B64">
        <w:rPr>
          <w:rFonts w:eastAsia="Calibri"/>
          <w:u w:val="single"/>
        </w:rPr>
        <w:t xml:space="preserve">while </w:t>
      </w:r>
      <w:r w:rsidRPr="00B97B64">
        <w:rPr>
          <w:rFonts w:eastAsia="Calibri"/>
          <w:highlight w:val="cyan"/>
          <w:u w:val="single"/>
        </w:rPr>
        <w:t>markets</w:t>
      </w:r>
      <w:r w:rsidRPr="00B97B64">
        <w:rPr>
          <w:rFonts w:eastAsia="Calibri"/>
          <w:u w:val="single"/>
        </w:rPr>
        <w:t xml:space="preserve"> appear to </w:t>
      </w:r>
      <w:r w:rsidRPr="00B97B64">
        <w:rPr>
          <w:rFonts w:eastAsia="Calibri"/>
          <w:highlight w:val="cyan"/>
          <w:u w:val="single"/>
        </w:rPr>
        <w:t xml:space="preserve">work in </w:t>
      </w:r>
      <w:r w:rsidRPr="00B97B64">
        <w:rPr>
          <w:rFonts w:eastAsia="Calibri"/>
          <w:b/>
          <w:iCs/>
          <w:highlight w:val="cyan"/>
          <w:u w:val="single"/>
        </w:rPr>
        <w:t>practice</w:t>
      </w:r>
      <w:r w:rsidRPr="00B97B64">
        <w:rPr>
          <w:rFonts w:eastAsia="Calibri"/>
          <w:sz w:val="16"/>
        </w:rPr>
        <w:t xml:space="preserve">, </w:t>
      </w:r>
      <w:r w:rsidRPr="00B97B64">
        <w:rPr>
          <w:rFonts w:eastAsia="Calibri"/>
          <w:u w:val="single"/>
        </w:rPr>
        <w:t xml:space="preserve">we are not sure </w:t>
      </w:r>
      <w:r w:rsidRPr="00B97B64">
        <w:rPr>
          <w:rFonts w:eastAsia="Calibri"/>
          <w:b/>
          <w:iCs/>
          <w:u w:val="single"/>
        </w:rPr>
        <w:t>how</w:t>
      </w:r>
      <w:r w:rsidRPr="00B97B64">
        <w:rPr>
          <w:rFonts w:eastAsia="Calibri"/>
          <w:sz w:val="16"/>
        </w:rPr>
        <w:t xml:space="preserve"> they work </w:t>
      </w:r>
      <w:r w:rsidRPr="00B97B64">
        <w:rPr>
          <w:rFonts w:eastAsia="Calibri"/>
          <w:u w:val="single"/>
        </w:rPr>
        <w:t>in theory</w:t>
      </w:r>
      <w:r w:rsidRPr="00B97B64">
        <w:rPr>
          <w:rFonts w:eastAsia="Calibri"/>
          <w:sz w:val="16"/>
        </w:rPr>
        <w:t xml:space="preserve">." 40 That joke is a self-deprecating poke at </w:t>
      </w:r>
      <w:r w:rsidRPr="00B97B64">
        <w:rPr>
          <w:rFonts w:eastAsia="Calibri"/>
          <w:u w:val="single"/>
        </w:rPr>
        <w:t>her</w:t>
      </w:r>
      <w:r w:rsidRPr="00B97B64">
        <w:rPr>
          <w:rFonts w:eastAsia="Calibri"/>
          <w:sz w:val="16"/>
        </w:rPr>
        <w:t xml:space="preserve"> own </w:t>
      </w:r>
      <w:r w:rsidRPr="00B97B64">
        <w:rPr>
          <w:rFonts w:eastAsia="Calibri"/>
          <w:u w:val="single"/>
        </w:rPr>
        <w:t>economic profession</w:t>
      </w:r>
      <w:r w:rsidRPr="00B97B64">
        <w:rPr>
          <w:rFonts w:eastAsia="Calibri"/>
          <w:sz w:val="16"/>
        </w:rPr>
        <w:t xml:space="preserve">, which </w:t>
      </w:r>
      <w:r w:rsidRPr="00B97B64">
        <w:rPr>
          <w:rFonts w:eastAsia="Calibri"/>
          <w:u w:val="single"/>
        </w:rPr>
        <w:t>always seems to have a theory</w:t>
      </w:r>
      <w:r w:rsidRPr="00B97B64">
        <w:rPr>
          <w:rFonts w:eastAsia="Calibri"/>
          <w:sz w:val="16"/>
        </w:rPr>
        <w:t xml:space="preserve"> for how things are supposed to work, </w:t>
      </w:r>
      <w:r w:rsidRPr="00B97B64">
        <w:rPr>
          <w:rFonts w:eastAsia="Calibri"/>
          <w:u w:val="single"/>
        </w:rPr>
        <w:t>but is often at a loss to explain the real world's</w:t>
      </w:r>
      <w:r w:rsidRPr="00B97B64">
        <w:rPr>
          <w:rFonts w:eastAsia="Calibri"/>
          <w:sz w:val="16"/>
        </w:rPr>
        <w:t xml:space="preserve"> many </w:t>
      </w:r>
      <w:r w:rsidRPr="00B97B64">
        <w:rPr>
          <w:rFonts w:eastAsia="Calibri"/>
          <w:b/>
          <w:iCs/>
          <w:u w:val="single"/>
        </w:rPr>
        <w:t>divergences</w:t>
      </w:r>
      <w:r w:rsidRPr="00B97B64">
        <w:rPr>
          <w:rFonts w:eastAsia="Calibri"/>
          <w:sz w:val="16"/>
        </w:rPr>
        <w:t xml:space="preserve"> </w:t>
      </w:r>
      <w:r w:rsidRPr="00B97B64">
        <w:rPr>
          <w:rFonts w:eastAsia="Calibri"/>
          <w:u w:val="single"/>
        </w:rPr>
        <w:t>from economic theory</w:t>
      </w:r>
      <w:r w:rsidRPr="00B97B64">
        <w:rPr>
          <w:rFonts w:eastAsia="Calibri"/>
          <w:sz w:val="16"/>
        </w:rPr>
        <w:t xml:space="preserve">. </w:t>
      </w:r>
      <w:r w:rsidRPr="00B97B64">
        <w:rPr>
          <w:rFonts w:eastAsia="Calibri"/>
          <w:highlight w:val="cyan"/>
          <w:u w:val="single"/>
        </w:rPr>
        <w:t>Markets</w:t>
      </w:r>
      <w:r w:rsidRPr="00B97B64">
        <w:rPr>
          <w:rFonts w:eastAsia="Calibri"/>
          <w:sz w:val="16"/>
        </w:rPr>
        <w:t xml:space="preserve">, </w:t>
      </w:r>
      <w:r w:rsidRPr="00B97B64">
        <w:rPr>
          <w:rFonts w:eastAsia="Calibri"/>
          <w:b/>
          <w:iCs/>
          <w:u w:val="single"/>
        </w:rPr>
        <w:t>by contrast</w:t>
      </w:r>
      <w:r w:rsidRPr="00B97B64">
        <w:rPr>
          <w:rFonts w:eastAsia="Calibri"/>
          <w:sz w:val="16"/>
        </w:rPr>
        <w:t xml:space="preserve">, </w:t>
      </w:r>
      <w:r w:rsidRPr="00B97B64">
        <w:rPr>
          <w:rFonts w:eastAsia="Calibri"/>
          <w:highlight w:val="cyan"/>
          <w:u w:val="single"/>
        </w:rPr>
        <w:t>are</w:t>
      </w:r>
      <w:r w:rsidRPr="00B97B64">
        <w:rPr>
          <w:rFonts w:eastAsia="Calibri"/>
          <w:u w:val="single"/>
        </w:rPr>
        <w:t xml:space="preserve"> </w:t>
      </w:r>
      <w:r w:rsidRPr="00B97B64">
        <w:rPr>
          <w:rFonts w:eastAsia="Calibri"/>
          <w:highlight w:val="cyan"/>
          <w:u w:val="single"/>
        </w:rPr>
        <w:t>difficult</w:t>
      </w:r>
      <w:r w:rsidRPr="00B97B64">
        <w:rPr>
          <w:rFonts w:eastAsia="Calibri"/>
          <w:u w:val="single"/>
        </w:rPr>
        <w:t xml:space="preserve"> for economists </w:t>
      </w:r>
      <w:r w:rsidRPr="00B97B64">
        <w:rPr>
          <w:rFonts w:eastAsia="Calibri"/>
          <w:highlight w:val="cyan"/>
          <w:u w:val="single"/>
        </w:rPr>
        <w:t xml:space="preserve">to </w:t>
      </w:r>
      <w:r w:rsidRPr="00B97B64">
        <w:rPr>
          <w:rFonts w:eastAsia="Calibri"/>
          <w:b/>
          <w:iCs/>
          <w:highlight w:val="cyan"/>
          <w:u w:val="single"/>
        </w:rPr>
        <w:t>explain</w:t>
      </w:r>
      <w:r w:rsidRPr="00B97B64">
        <w:rPr>
          <w:rFonts w:eastAsia="Calibri"/>
          <w:sz w:val="16"/>
        </w:rPr>
        <w:t xml:space="preserve">, </w:t>
      </w:r>
      <w:r w:rsidRPr="00B97B64">
        <w:rPr>
          <w:rFonts w:eastAsia="Calibri"/>
          <w:highlight w:val="cyan"/>
          <w:u w:val="single"/>
        </w:rPr>
        <w:t>but</w:t>
      </w:r>
      <w:r w:rsidRPr="00B97B64">
        <w:rPr>
          <w:rFonts w:eastAsia="Calibri"/>
          <w:u w:val="single"/>
        </w:rPr>
        <w:t xml:space="preserve"> </w:t>
      </w:r>
      <w:r w:rsidRPr="00B97B64">
        <w:rPr>
          <w:rFonts w:eastAsia="Calibri"/>
          <w:b/>
          <w:iCs/>
          <w:highlight w:val="cyan"/>
          <w:u w:val="single"/>
        </w:rPr>
        <w:t>empirically</w:t>
      </w:r>
      <w:r w:rsidRPr="00B97B64">
        <w:rPr>
          <w:rFonts w:eastAsia="Calibri"/>
          <w:sz w:val="16"/>
        </w:rPr>
        <w:t xml:space="preserve">, </w:t>
      </w:r>
      <w:r w:rsidRPr="00B97B64">
        <w:rPr>
          <w:rFonts w:eastAsia="Calibri"/>
          <w:highlight w:val="cyan"/>
          <w:u w:val="single"/>
        </w:rPr>
        <w:t>they</w:t>
      </w:r>
      <w:r w:rsidRPr="00B97B64">
        <w:rPr>
          <w:rFonts w:eastAsia="Calibri"/>
          <w:u w:val="single"/>
        </w:rPr>
        <w:t xml:space="preserve"> work.</w:t>
      </w:r>
      <w:r w:rsidRPr="00B97B64">
        <w:rPr>
          <w:rFonts w:eastAsia="Calibri"/>
          <w:sz w:val="16"/>
        </w:rPr>
        <w:t xml:space="preserve"> </w:t>
      </w:r>
      <w:r w:rsidRPr="00B97B64">
        <w:rPr>
          <w:rFonts w:eastAsia="Calibri"/>
          <w:u w:val="single"/>
        </w:rPr>
        <w:t xml:space="preserve">They </w:t>
      </w:r>
      <w:r w:rsidRPr="00B97B64">
        <w:rPr>
          <w:rFonts w:eastAsia="Calibri"/>
          <w:b/>
          <w:iCs/>
          <w:highlight w:val="cyan"/>
          <w:u w:val="single"/>
        </w:rPr>
        <w:t>always</w:t>
      </w:r>
      <w:r w:rsidRPr="00B97B64">
        <w:rPr>
          <w:rFonts w:eastAsia="Calibri"/>
          <w:highlight w:val="cyan"/>
          <w:u w:val="single"/>
        </w:rPr>
        <w:t xml:space="preserve"> work</w:t>
      </w:r>
      <w:r w:rsidRPr="00B97B64">
        <w:rPr>
          <w:rFonts w:eastAsia="Calibri"/>
          <w:u w:val="single"/>
        </w:rPr>
        <w:t>.</w:t>
      </w:r>
      <w:r w:rsidRPr="00B97B64">
        <w:rPr>
          <w:rFonts w:eastAsia="Calibri"/>
          <w:sz w:val="16"/>
        </w:rPr>
        <w:t xml:space="preserve"> In authoritarian societies, black markets are inevitable. Prohibition spawned bootlegging. </w:t>
      </w:r>
      <w:r w:rsidRPr="00B97B64">
        <w:rPr>
          <w:rFonts w:eastAsia="Calibri"/>
          <w:u w:val="single"/>
        </w:rPr>
        <w:t xml:space="preserve">Markets reflect </w:t>
      </w:r>
      <w:r w:rsidRPr="00B97B64">
        <w:rPr>
          <w:rFonts w:eastAsia="Calibri"/>
          <w:highlight w:val="cyan"/>
          <w:u w:val="single"/>
        </w:rPr>
        <w:t>prices</w:t>
      </w:r>
      <w:r w:rsidRPr="00B97B64">
        <w:rPr>
          <w:rFonts w:eastAsia="Calibri"/>
          <w:u w:val="single"/>
        </w:rPr>
        <w:t xml:space="preserve"> which </w:t>
      </w:r>
      <w:r w:rsidRPr="00B97B64">
        <w:rPr>
          <w:rFonts w:eastAsia="Calibri"/>
          <w:highlight w:val="cyan"/>
          <w:u w:val="single"/>
        </w:rPr>
        <w:t>influence behavior</w:t>
      </w:r>
      <w:r w:rsidRPr="00B97B64">
        <w:rPr>
          <w:rFonts w:eastAsia="Calibri"/>
          <w:sz w:val="16"/>
        </w:rPr>
        <w:t xml:space="preserve">, </w:t>
      </w:r>
      <w:r w:rsidRPr="00B97B64">
        <w:rPr>
          <w:rFonts w:eastAsia="Calibri"/>
          <w:b/>
          <w:iCs/>
          <w:highlight w:val="cyan"/>
          <w:u w:val="single"/>
        </w:rPr>
        <w:t>always</w:t>
      </w:r>
      <w:r w:rsidRPr="00B97B64">
        <w:rPr>
          <w:rFonts w:eastAsia="Calibri"/>
          <w:sz w:val="16"/>
        </w:rPr>
        <w:t xml:space="preserve">, </w:t>
      </w:r>
      <w:r w:rsidRPr="00B97B64">
        <w:rPr>
          <w:rFonts w:eastAsia="Calibri"/>
          <w:u w:val="single"/>
        </w:rPr>
        <w:t>even if</w:t>
      </w:r>
      <w:r w:rsidRPr="00B97B64">
        <w:rPr>
          <w:rFonts w:eastAsia="Calibri"/>
          <w:sz w:val="16"/>
        </w:rPr>
        <w:t xml:space="preserve"> that </w:t>
      </w:r>
      <w:r w:rsidRPr="00B97B64">
        <w:rPr>
          <w:rFonts w:eastAsia="Calibri"/>
          <w:u w:val="single"/>
        </w:rPr>
        <w:t>influence is not obvious or not visible.</w:t>
      </w:r>
    </w:p>
    <w:p w14:paraId="7BC77C10" w14:textId="77777777" w:rsidR="00B97B64" w:rsidRPr="00B97B64" w:rsidRDefault="00B97B64" w:rsidP="00B97B64">
      <w:pPr>
        <w:spacing w:line="256" w:lineRule="auto"/>
        <w:rPr>
          <w:rFonts w:eastAsia="Calibri"/>
          <w:sz w:val="16"/>
        </w:rPr>
      </w:pPr>
      <w:r w:rsidRPr="00B97B64">
        <w:rPr>
          <w:rFonts w:eastAsia="Calibri"/>
          <w:u w:val="single"/>
        </w:rPr>
        <w:t>Perhaps because it is</w:t>
      </w:r>
      <w:r w:rsidRPr="00B97B64">
        <w:rPr>
          <w:rFonts w:eastAsia="Calibri"/>
          <w:sz w:val="16"/>
        </w:rPr>
        <w:t xml:space="preserve"> so </w:t>
      </w:r>
      <w:r w:rsidRPr="00B97B64">
        <w:rPr>
          <w:rFonts w:eastAsia="Calibri"/>
          <w:u w:val="single"/>
        </w:rPr>
        <w:t>difficult to explain,</w:t>
      </w:r>
      <w:r w:rsidRPr="00B97B64">
        <w:rPr>
          <w:rFonts w:eastAsia="Calibri"/>
          <w:sz w:val="16"/>
        </w:rPr>
        <w:t xml:space="preserve"> many </w:t>
      </w:r>
      <w:r w:rsidRPr="00B97B64">
        <w:rPr>
          <w:rFonts w:eastAsia="Calibri"/>
          <w:u w:val="single"/>
        </w:rPr>
        <w:t xml:space="preserve">people find it difficult to believe markets </w:t>
      </w:r>
      <w:proofErr w:type="gramStart"/>
      <w:r w:rsidRPr="00B97B64">
        <w:rPr>
          <w:rFonts w:eastAsia="Calibri"/>
          <w:u w:val="single"/>
        </w:rPr>
        <w:t>work</w:t>
      </w:r>
      <w:r w:rsidRPr="00B97B64">
        <w:rPr>
          <w:rFonts w:eastAsia="Calibri"/>
          <w:sz w:val="16"/>
        </w:rPr>
        <w:t xml:space="preserve">, </w:t>
      </w:r>
      <w:r w:rsidRPr="00B97B64">
        <w:rPr>
          <w:rFonts w:eastAsia="Calibri"/>
          <w:u w:val="single"/>
        </w:rPr>
        <w:t>or</w:t>
      </w:r>
      <w:proofErr w:type="gramEnd"/>
      <w:r w:rsidRPr="00B97B64">
        <w:rPr>
          <w:rFonts w:eastAsia="Calibri"/>
          <w:sz w:val="16"/>
        </w:rPr>
        <w:t xml:space="preserve"> perhaps find it difficult to imagine that they </w:t>
      </w:r>
      <w:r w:rsidRPr="00B97B64">
        <w:rPr>
          <w:rFonts w:eastAsia="Calibri"/>
          <w:u w:val="single"/>
        </w:rPr>
        <w:t>could</w:t>
      </w:r>
      <w:r w:rsidRPr="00B97B64">
        <w:rPr>
          <w:rFonts w:eastAsia="Calibri"/>
          <w:sz w:val="16"/>
        </w:rPr>
        <w:t xml:space="preserve"> </w:t>
      </w:r>
      <w:proofErr w:type="gramStart"/>
      <w:r w:rsidRPr="00B97B64">
        <w:rPr>
          <w:rFonts w:eastAsia="Calibri"/>
          <w:sz w:val="16"/>
        </w:rPr>
        <w:t xml:space="preserve">actually </w:t>
      </w:r>
      <w:r w:rsidRPr="00B97B64">
        <w:rPr>
          <w:rFonts w:eastAsia="Calibri"/>
          <w:u w:val="single"/>
        </w:rPr>
        <w:t>drive</w:t>
      </w:r>
      <w:proofErr w:type="gramEnd"/>
      <w:r w:rsidRPr="00B97B64">
        <w:rPr>
          <w:rFonts w:eastAsia="Calibri"/>
          <w:u w:val="single"/>
        </w:rPr>
        <w:t xml:space="preserve"> profound change</w:t>
      </w:r>
      <w:r w:rsidRPr="00B97B64">
        <w:rPr>
          <w:rFonts w:eastAsia="Calibri"/>
          <w:sz w:val="16"/>
        </w:rPr>
        <w:t>. Professor Alice Kaswan, a prominent environmental justice scholar, argues that carbon pricing is "essential but insufficient," 41an assessment with which I agree. A carbon price, if in the form of a carbon tax, must be complemented by a bevy of other policies that would address problems like fugitive emissions, emissions from a melting permafrost, emissions from land use changes, and research for a variety of technologies that will be needed for humankind to fend off apocalyptic climatic change. Moreover, trying to address climate inequality and reduce the risk to vulnerable populations will require many other policies. Professor Kaswan would, however, place the emphasis of climate policy on a variety of prescriptive government measures, regulations, and mandates. She mistrusts carbon pricing as a transformative tool, arguing that pricing is just "reducing [*559] a single pollutant at the margins," and that "market prices cannot address the systemic implications of relinquishing fossil fuels." 42</w:t>
      </w:r>
    </w:p>
    <w:p w14:paraId="2EEF685A" w14:textId="77777777" w:rsidR="00B97B64" w:rsidRPr="00B97B64" w:rsidRDefault="00B97B64" w:rsidP="00B97B64">
      <w:pPr>
        <w:spacing w:line="256" w:lineRule="auto"/>
        <w:rPr>
          <w:rFonts w:eastAsia="Calibri"/>
          <w:sz w:val="16"/>
        </w:rPr>
      </w:pPr>
      <w:r w:rsidRPr="00B97B64">
        <w:rPr>
          <w:rFonts w:eastAsia="Calibri"/>
          <w:sz w:val="16"/>
        </w:rPr>
        <w:t xml:space="preserve">On this last point, I part ways with Professor Kaswan. What she fails to fully appreciate is that </w:t>
      </w:r>
      <w:r w:rsidRPr="00B97B64">
        <w:rPr>
          <w:rFonts w:eastAsia="Calibri"/>
          <w:highlight w:val="cyan"/>
          <w:u w:val="single"/>
        </w:rPr>
        <w:t>markets</w:t>
      </w:r>
      <w:r w:rsidRPr="00B97B64">
        <w:rPr>
          <w:rFonts w:eastAsia="Calibri"/>
          <w:u w:val="single"/>
        </w:rPr>
        <w:t xml:space="preserve"> can and do </w:t>
      </w:r>
      <w:r w:rsidRPr="00B97B64">
        <w:rPr>
          <w:rFonts w:eastAsia="Calibri"/>
          <w:highlight w:val="cyan"/>
          <w:u w:val="single"/>
        </w:rPr>
        <w:t xml:space="preserve">transform </w:t>
      </w:r>
      <w:r w:rsidRPr="00B97B64">
        <w:rPr>
          <w:rFonts w:eastAsia="Calibri"/>
          <w:b/>
          <w:iCs/>
          <w:highlight w:val="cyan"/>
          <w:u w:val="single"/>
        </w:rPr>
        <w:t>entire societies</w:t>
      </w:r>
      <w:r w:rsidRPr="00B97B64">
        <w:rPr>
          <w:rFonts w:eastAsia="Calibri"/>
          <w:sz w:val="16"/>
        </w:rPr>
        <w:t xml:space="preserve">, </w:t>
      </w:r>
      <w:r w:rsidRPr="00B97B64">
        <w:rPr>
          <w:rFonts w:eastAsia="Calibri"/>
          <w:u w:val="single"/>
        </w:rPr>
        <w:t xml:space="preserve">sometimes </w:t>
      </w:r>
      <w:r w:rsidRPr="00B97B64">
        <w:rPr>
          <w:rFonts w:eastAsia="Calibri"/>
          <w:b/>
          <w:iCs/>
          <w:u w:val="single"/>
        </w:rPr>
        <w:t xml:space="preserve">very </w:t>
      </w:r>
      <w:r w:rsidRPr="00B97B64">
        <w:rPr>
          <w:rFonts w:eastAsia="Calibri"/>
          <w:b/>
          <w:iCs/>
          <w:highlight w:val="cyan"/>
          <w:u w:val="single"/>
        </w:rPr>
        <w:t>quickly</w:t>
      </w:r>
      <w:r w:rsidRPr="00B97B64">
        <w:rPr>
          <w:rFonts w:eastAsia="Calibri"/>
          <w:sz w:val="16"/>
        </w:rPr>
        <w:t xml:space="preserve">. </w:t>
      </w:r>
      <w:r w:rsidRPr="00B97B64">
        <w:rPr>
          <w:rFonts w:eastAsia="Calibri"/>
          <w:u w:val="single"/>
        </w:rPr>
        <w:t>In</w:t>
      </w:r>
      <w:r w:rsidRPr="00B97B64">
        <w:rPr>
          <w:rFonts w:eastAsia="Calibri"/>
          <w:sz w:val="16"/>
        </w:rPr>
        <w:t xml:space="preserve"> the case of </w:t>
      </w:r>
      <w:r w:rsidRPr="00B97B64">
        <w:rPr>
          <w:rFonts w:eastAsia="Calibri"/>
          <w:u w:val="single"/>
        </w:rPr>
        <w:t>markets for fossil fuels</w:t>
      </w:r>
      <w:r w:rsidRPr="00B97B64">
        <w:rPr>
          <w:rFonts w:eastAsia="Calibri"/>
          <w:sz w:val="16"/>
        </w:rPr>
        <w:t xml:space="preserve">, </w:t>
      </w:r>
      <w:r w:rsidRPr="00B97B64">
        <w:rPr>
          <w:rFonts w:eastAsia="Calibri"/>
          <w:u w:val="single"/>
        </w:rPr>
        <w:t>prices</w:t>
      </w:r>
      <w:r w:rsidRPr="00B97B64">
        <w:rPr>
          <w:rFonts w:eastAsia="Calibri"/>
          <w:sz w:val="16"/>
        </w:rPr>
        <w:t xml:space="preserve"> can </w:t>
      </w:r>
      <w:r w:rsidRPr="00B97B64">
        <w:rPr>
          <w:rFonts w:eastAsia="Calibri"/>
          <w:u w:val="single"/>
        </w:rPr>
        <w:t>transform energy markets</w:t>
      </w:r>
      <w:r w:rsidRPr="00B97B64">
        <w:rPr>
          <w:rFonts w:eastAsia="Calibri"/>
          <w:sz w:val="16"/>
        </w:rPr>
        <w:t xml:space="preserve"> </w:t>
      </w:r>
      <w:r w:rsidRPr="00B97B64">
        <w:rPr>
          <w:rFonts w:eastAsia="Calibri"/>
          <w:b/>
          <w:iCs/>
          <w:u w:val="single"/>
        </w:rPr>
        <w:t>much more quickly</w:t>
      </w:r>
      <w:r w:rsidRPr="00B97B64">
        <w:rPr>
          <w:rFonts w:eastAsia="Calibri"/>
          <w:sz w:val="16"/>
        </w:rPr>
        <w:t xml:space="preserve"> </w:t>
      </w:r>
      <w:r w:rsidRPr="00B97B64">
        <w:rPr>
          <w:rFonts w:eastAsia="Calibri"/>
          <w:u w:val="single"/>
        </w:rPr>
        <w:t xml:space="preserve">than even an </w:t>
      </w:r>
      <w:r w:rsidRPr="00B97B64">
        <w:rPr>
          <w:rFonts w:eastAsia="Calibri"/>
          <w:b/>
          <w:iCs/>
          <w:u w:val="single"/>
        </w:rPr>
        <w:t>ambitious</w:t>
      </w:r>
      <w:r w:rsidRPr="00B97B64">
        <w:rPr>
          <w:rFonts w:eastAsia="Calibri"/>
          <w:u w:val="single"/>
        </w:rPr>
        <w:t xml:space="preserve"> program of government mandates</w:t>
      </w:r>
      <w:r w:rsidRPr="00B97B64">
        <w:rPr>
          <w:rFonts w:eastAsia="Calibri"/>
          <w:sz w:val="16"/>
        </w:rPr>
        <w:t xml:space="preserve">. For example, </w:t>
      </w:r>
      <w:r w:rsidRPr="00B97B64">
        <w:rPr>
          <w:rFonts w:eastAsia="Calibri"/>
          <w:highlight w:val="cyan"/>
          <w:u w:val="single"/>
        </w:rPr>
        <w:t>coal</w:t>
      </w:r>
      <w:r w:rsidRPr="00B97B64">
        <w:rPr>
          <w:rFonts w:eastAsia="Calibri"/>
          <w:u w:val="single"/>
        </w:rPr>
        <w:t xml:space="preserve"> production</w:t>
      </w:r>
      <w:r w:rsidRPr="00B97B64">
        <w:rPr>
          <w:rFonts w:eastAsia="Calibri"/>
          <w:sz w:val="16"/>
        </w:rPr>
        <w:t xml:space="preserve"> in the United States in the past decade </w:t>
      </w:r>
      <w:r w:rsidRPr="00B97B64">
        <w:rPr>
          <w:rFonts w:eastAsia="Calibri"/>
          <w:highlight w:val="cyan"/>
          <w:u w:val="single"/>
        </w:rPr>
        <w:t>has fallen rapidly</w:t>
      </w:r>
      <w:r w:rsidRPr="00B97B64">
        <w:rPr>
          <w:rFonts w:eastAsia="Calibri"/>
          <w:sz w:val="16"/>
        </w:rPr>
        <w:t xml:space="preserve"> and continues to do so. </w:t>
      </w:r>
      <w:r w:rsidRPr="00B97B64">
        <w:rPr>
          <w:rFonts w:eastAsia="Calibri"/>
          <w:u w:val="single"/>
        </w:rPr>
        <w:t xml:space="preserve">This has </w:t>
      </w:r>
      <w:r w:rsidRPr="00B97B64">
        <w:rPr>
          <w:rFonts w:eastAsia="Calibri"/>
          <w:b/>
          <w:iCs/>
          <w:highlight w:val="cyan"/>
          <w:u w:val="single"/>
        </w:rPr>
        <w:t>not</w:t>
      </w:r>
      <w:r w:rsidRPr="00B97B64">
        <w:rPr>
          <w:rFonts w:eastAsia="Calibri"/>
          <w:u w:val="single"/>
        </w:rPr>
        <w:t xml:space="preserve"> been </w:t>
      </w:r>
      <w:r w:rsidRPr="00B97B64">
        <w:rPr>
          <w:rFonts w:eastAsia="Calibri"/>
          <w:highlight w:val="cyan"/>
          <w:u w:val="single"/>
        </w:rPr>
        <w:t>due to</w:t>
      </w:r>
      <w:r w:rsidRPr="00B97B64">
        <w:rPr>
          <w:rFonts w:eastAsia="Calibri"/>
          <w:u w:val="single"/>
        </w:rPr>
        <w:t xml:space="preserve"> government </w:t>
      </w:r>
      <w:r w:rsidRPr="00B97B64">
        <w:rPr>
          <w:rFonts w:eastAsia="Calibri"/>
          <w:highlight w:val="cyan"/>
          <w:u w:val="single"/>
        </w:rPr>
        <w:t>regulation</w:t>
      </w:r>
      <w:r w:rsidRPr="00B97B64">
        <w:rPr>
          <w:rFonts w:eastAsia="Calibri"/>
          <w:sz w:val="16"/>
        </w:rPr>
        <w:t xml:space="preserve">. In fact, </w:t>
      </w:r>
      <w:r w:rsidRPr="00B97B64">
        <w:rPr>
          <w:rFonts w:eastAsia="Calibri"/>
          <w:b/>
          <w:iCs/>
          <w:u w:val="single"/>
        </w:rPr>
        <w:t>decades</w:t>
      </w:r>
      <w:r w:rsidRPr="00B97B64">
        <w:rPr>
          <w:rFonts w:eastAsia="Calibri"/>
          <w:sz w:val="16"/>
        </w:rPr>
        <w:t xml:space="preserve"> </w:t>
      </w:r>
      <w:r w:rsidRPr="00B97B64">
        <w:rPr>
          <w:rFonts w:eastAsia="Calibri"/>
          <w:u w:val="single"/>
        </w:rPr>
        <w:t>of regulation failed to accomplish what hydraulic fracturing has done in less than one decade</w:t>
      </w:r>
      <w:r w:rsidRPr="00B97B64">
        <w:rPr>
          <w:rFonts w:eastAsia="Calibri"/>
          <w:sz w:val="16"/>
        </w:rPr>
        <w:t>, which is to supplant coal as the fossil fuel of choice for electricity generating firms. "Fracking," as it is called, is a technology that cracks geologic formations for the purpose of extracting small deposits of natural gas (and petroleum) that would otherwise be impossible to extract profitably. Before 2007, when fracking became widespread in the United States, 43coal trended upwards steadily; since then, it has fallen sharply. (See figure 1, below).</w:t>
      </w:r>
    </w:p>
    <w:p w14:paraId="318305F6" w14:textId="77777777" w:rsidR="00B97B64" w:rsidRPr="00B97B64" w:rsidRDefault="00B97B64" w:rsidP="00B97B64">
      <w:pPr>
        <w:spacing w:line="256" w:lineRule="auto"/>
        <w:rPr>
          <w:rFonts w:eastAsia="Calibri"/>
          <w:u w:val="single"/>
        </w:rPr>
      </w:pPr>
      <w:r w:rsidRPr="00B97B64">
        <w:rPr>
          <w:rFonts w:eastAsia="Calibri"/>
          <w:u w:val="single"/>
        </w:rPr>
        <w:t>[FIGURE 1 REMOVED]</w:t>
      </w:r>
    </w:p>
    <w:p w14:paraId="0A8869DD" w14:textId="77777777" w:rsidR="00B97B64" w:rsidRPr="00B97B64" w:rsidRDefault="00B97B64" w:rsidP="00B97B64">
      <w:pPr>
        <w:spacing w:line="256" w:lineRule="auto"/>
        <w:rPr>
          <w:rFonts w:eastAsia="Calibri"/>
          <w:sz w:val="16"/>
        </w:rPr>
      </w:pPr>
      <w:r w:rsidRPr="00B97B64">
        <w:rPr>
          <w:rFonts w:eastAsia="Calibri"/>
          <w:sz w:val="16"/>
        </w:rPr>
        <w:t xml:space="preserve">It is also worth noting that the contribution of </w:t>
      </w:r>
      <w:r w:rsidRPr="00B97B64">
        <w:rPr>
          <w:rFonts w:eastAsia="Calibri"/>
          <w:b/>
          <w:iCs/>
          <w:u w:val="single"/>
        </w:rPr>
        <w:t>renewable energy</w:t>
      </w:r>
      <w:r w:rsidRPr="00B97B64">
        <w:rPr>
          <w:rFonts w:eastAsia="Calibri"/>
          <w:sz w:val="16"/>
        </w:rPr>
        <w:t xml:space="preserve"> </w:t>
      </w:r>
      <w:r w:rsidRPr="00B97B64">
        <w:rPr>
          <w:rFonts w:eastAsia="Calibri"/>
          <w:u w:val="single"/>
        </w:rPr>
        <w:t xml:space="preserve">has increased </w:t>
      </w:r>
      <w:r w:rsidRPr="00B97B64">
        <w:rPr>
          <w:rFonts w:eastAsia="Calibri"/>
          <w:b/>
          <w:iCs/>
          <w:u w:val="single"/>
        </w:rPr>
        <w:t>quickly</w:t>
      </w:r>
      <w:r w:rsidRPr="00B97B64">
        <w:rPr>
          <w:rFonts w:eastAsia="Calibri"/>
          <w:sz w:val="16"/>
        </w:rPr>
        <w:t xml:space="preserve"> </w:t>
      </w:r>
      <w:r w:rsidRPr="00B97B64">
        <w:rPr>
          <w:rFonts w:eastAsia="Calibri"/>
          <w:u w:val="single"/>
        </w:rPr>
        <w:t>over this period</w:t>
      </w:r>
      <w:r w:rsidRPr="00B97B64">
        <w:rPr>
          <w:rFonts w:eastAsia="Calibri"/>
          <w:sz w:val="16"/>
        </w:rPr>
        <w:t xml:space="preserve">, and a good part of this increase can be attributed to federal subsidies that were offered as part of government stimulus spending after the financial crisis of 2008-2009. The form of subsidies [*560] was varied. Some reduced the cost of investment. Some, which are ongoing, award a tax credit on electricity generated, in effect a negative tax. </w:t>
      </w:r>
      <w:r w:rsidRPr="00B97B64">
        <w:rPr>
          <w:rFonts w:eastAsia="Calibri"/>
          <w:u w:val="single"/>
        </w:rPr>
        <w:t>Government subsidies</w:t>
      </w:r>
      <w:r w:rsidRPr="00B97B64">
        <w:rPr>
          <w:rFonts w:eastAsia="Calibri"/>
          <w:sz w:val="16"/>
        </w:rPr>
        <w:t xml:space="preserve"> for renewable energy sources are less </w:t>
      </w:r>
      <w:proofErr w:type="gramStart"/>
      <w:r w:rsidRPr="00B97B64">
        <w:rPr>
          <w:rFonts w:eastAsia="Calibri"/>
          <w:sz w:val="16"/>
        </w:rPr>
        <w:t>efficient, and</w:t>
      </w:r>
      <w:proofErr w:type="gramEnd"/>
      <w:r w:rsidRPr="00B97B64">
        <w:rPr>
          <w:rFonts w:eastAsia="Calibri"/>
          <w:sz w:val="16"/>
        </w:rPr>
        <w:t xml:space="preserve"> </w:t>
      </w:r>
      <w:r w:rsidRPr="00B97B64">
        <w:rPr>
          <w:rFonts w:eastAsia="Calibri"/>
          <w:u w:val="single"/>
        </w:rPr>
        <w:t xml:space="preserve">are </w:t>
      </w:r>
      <w:r w:rsidRPr="00B97B64">
        <w:rPr>
          <w:rFonts w:eastAsia="Calibri"/>
          <w:b/>
          <w:iCs/>
          <w:u w:val="single"/>
        </w:rPr>
        <w:t>inferior</w:t>
      </w:r>
      <w:r w:rsidRPr="00B97B64">
        <w:rPr>
          <w:rFonts w:eastAsia="Calibri"/>
          <w:sz w:val="16"/>
        </w:rPr>
        <w:t xml:space="preserve"> in </w:t>
      </w:r>
      <w:proofErr w:type="gramStart"/>
      <w:r w:rsidRPr="00B97B64">
        <w:rPr>
          <w:rFonts w:eastAsia="Calibri"/>
          <w:sz w:val="16"/>
        </w:rPr>
        <w:t>a number of</w:t>
      </w:r>
      <w:proofErr w:type="gramEnd"/>
      <w:r w:rsidRPr="00B97B64">
        <w:rPr>
          <w:rFonts w:eastAsia="Calibri"/>
          <w:sz w:val="16"/>
        </w:rPr>
        <w:t xml:space="preserve"> ways </w:t>
      </w:r>
      <w:r w:rsidRPr="00B97B64">
        <w:rPr>
          <w:rFonts w:eastAsia="Calibri"/>
          <w:u w:val="single"/>
        </w:rPr>
        <w:t>to carbon taxation</w:t>
      </w:r>
      <w:r w:rsidRPr="00B97B64">
        <w:rPr>
          <w:rFonts w:eastAsia="Calibri"/>
          <w:sz w:val="16"/>
        </w:rPr>
        <w:t xml:space="preserve">. 45 </w:t>
      </w:r>
      <w:r w:rsidRPr="00B97B64">
        <w:rPr>
          <w:rFonts w:eastAsia="Calibri"/>
          <w:b/>
          <w:iCs/>
          <w:u w:val="single"/>
        </w:rPr>
        <w:t>But</w:t>
      </w:r>
      <w:r w:rsidRPr="00B97B64">
        <w:rPr>
          <w:rFonts w:eastAsia="Calibri"/>
          <w:sz w:val="16"/>
        </w:rPr>
        <w:t xml:space="preserve">, to the extent that they are more politically palatable than </w:t>
      </w:r>
      <w:proofErr w:type="gramStart"/>
      <w:r w:rsidRPr="00B97B64">
        <w:rPr>
          <w:rFonts w:eastAsia="Calibri"/>
          <w:sz w:val="16"/>
        </w:rPr>
        <w:t>a tax</w:t>
      </w:r>
      <w:proofErr w:type="gramEnd"/>
      <w:r w:rsidRPr="00B97B64">
        <w:rPr>
          <w:rFonts w:eastAsia="Calibri"/>
          <w:sz w:val="16"/>
        </w:rPr>
        <w:t xml:space="preserve">, </w:t>
      </w:r>
      <w:r w:rsidRPr="00B97B64">
        <w:rPr>
          <w:rFonts w:eastAsia="Calibri"/>
          <w:u w:val="single"/>
        </w:rPr>
        <w:t>they represent a</w:t>
      </w:r>
      <w:r w:rsidRPr="00B97B64">
        <w:rPr>
          <w:rFonts w:eastAsia="Calibri"/>
          <w:sz w:val="16"/>
        </w:rPr>
        <w:t xml:space="preserve"> flawed and problematic, but second-best instrument that acts as a </w:t>
      </w:r>
      <w:r w:rsidRPr="00B97B64">
        <w:rPr>
          <w:rFonts w:eastAsia="Calibri"/>
          <w:b/>
          <w:iCs/>
          <w:u w:val="single"/>
        </w:rPr>
        <w:t>negative</w:t>
      </w:r>
      <w:r w:rsidRPr="00B97B64">
        <w:rPr>
          <w:rFonts w:eastAsia="Calibri"/>
          <w:sz w:val="16"/>
        </w:rPr>
        <w:t xml:space="preserve"> </w:t>
      </w:r>
      <w:r w:rsidRPr="00B97B64">
        <w:rPr>
          <w:rFonts w:eastAsia="Calibri"/>
          <w:u w:val="single"/>
        </w:rPr>
        <w:t>carbon tax</w:t>
      </w:r>
      <w:r w:rsidRPr="00B97B64">
        <w:rPr>
          <w:rFonts w:eastAsia="Calibri"/>
          <w:sz w:val="16"/>
        </w:rPr>
        <w:t xml:space="preserve">, </w:t>
      </w:r>
      <w:r w:rsidRPr="00B97B64">
        <w:rPr>
          <w:rFonts w:eastAsia="Calibri"/>
          <w:u w:val="single"/>
        </w:rPr>
        <w:t>and as a price instrument that can help transform markets</w:t>
      </w:r>
      <w:r w:rsidRPr="00B97B64">
        <w:rPr>
          <w:rFonts w:eastAsia="Calibri"/>
          <w:sz w:val="16"/>
        </w:rPr>
        <w:t xml:space="preserve">. Wind and solar companies and </w:t>
      </w:r>
      <w:r w:rsidRPr="00B97B64">
        <w:rPr>
          <w:rFonts w:eastAsia="Calibri"/>
          <w:u w:val="single"/>
        </w:rPr>
        <w:t>electricity</w:t>
      </w:r>
      <w:r w:rsidRPr="00B97B64">
        <w:rPr>
          <w:rFonts w:eastAsia="Calibri"/>
          <w:sz w:val="16"/>
        </w:rPr>
        <w:t xml:space="preserve"> generating </w:t>
      </w:r>
      <w:r w:rsidRPr="00B97B64">
        <w:rPr>
          <w:rFonts w:eastAsia="Calibri"/>
          <w:u w:val="single"/>
        </w:rPr>
        <w:t>firms</w:t>
      </w:r>
      <w:r w:rsidRPr="00B97B64">
        <w:rPr>
          <w:rFonts w:eastAsia="Calibri"/>
          <w:sz w:val="16"/>
        </w:rPr>
        <w:t xml:space="preserve"> have invested heavily over the past fifteen years, and perhaps most importantly, </w:t>
      </w:r>
      <w:r w:rsidRPr="00B97B64">
        <w:rPr>
          <w:rFonts w:eastAsia="Calibri"/>
          <w:u w:val="single"/>
        </w:rPr>
        <w:t xml:space="preserve">learned lessons about how to produce wind and solar energy more </w:t>
      </w:r>
      <w:r w:rsidRPr="00B97B64">
        <w:rPr>
          <w:rFonts w:eastAsia="Calibri"/>
          <w:b/>
          <w:iCs/>
          <w:u w:val="single"/>
        </w:rPr>
        <w:t>cheaply</w:t>
      </w:r>
      <w:r w:rsidRPr="00B97B64">
        <w:rPr>
          <w:rFonts w:eastAsia="Calibri"/>
          <w:sz w:val="16"/>
        </w:rPr>
        <w:t xml:space="preserve">. 46 </w:t>
      </w:r>
      <w:r w:rsidRPr="00B97B64">
        <w:rPr>
          <w:rFonts w:eastAsia="Calibri"/>
          <w:u w:val="single"/>
        </w:rPr>
        <w:t xml:space="preserve">Facing increasing </w:t>
      </w:r>
      <w:r w:rsidRPr="00B97B64">
        <w:rPr>
          <w:rFonts w:eastAsia="Calibri"/>
          <w:b/>
          <w:iCs/>
          <w:u w:val="single"/>
        </w:rPr>
        <w:t>price competition</w:t>
      </w:r>
      <w:r w:rsidRPr="00B97B64">
        <w:rPr>
          <w:rFonts w:eastAsia="Calibri"/>
          <w:sz w:val="16"/>
        </w:rPr>
        <w:t xml:space="preserve"> </w:t>
      </w:r>
      <w:r w:rsidRPr="00B97B64">
        <w:rPr>
          <w:rFonts w:eastAsia="Calibri"/>
          <w:u w:val="single"/>
        </w:rPr>
        <w:t>from multiple sources</w:t>
      </w:r>
      <w:r w:rsidRPr="00B97B64">
        <w:rPr>
          <w:rFonts w:eastAsia="Calibri"/>
          <w:sz w:val="16"/>
        </w:rPr>
        <w:t xml:space="preserve">, </w:t>
      </w:r>
      <w:r w:rsidRPr="00B97B64">
        <w:rPr>
          <w:rFonts w:eastAsia="Calibri"/>
          <w:u w:val="single"/>
        </w:rPr>
        <w:t>coal was further pushed to the margins</w:t>
      </w:r>
      <w:r w:rsidRPr="00B97B64">
        <w:rPr>
          <w:rFonts w:eastAsia="Calibri"/>
          <w:sz w:val="16"/>
        </w:rPr>
        <w:t>. In 2019, for the first time since 1885, more electricity was generated by renewable energy sources than by coal. 47</w:t>
      </w:r>
    </w:p>
    <w:p w14:paraId="2E51FF4E" w14:textId="77777777" w:rsidR="00B97B64" w:rsidRPr="00B97B64" w:rsidRDefault="00B97B64" w:rsidP="00B97B64">
      <w:pPr>
        <w:spacing w:line="256" w:lineRule="auto"/>
        <w:rPr>
          <w:rFonts w:eastAsia="Calibri"/>
          <w:sz w:val="16"/>
        </w:rPr>
      </w:pPr>
      <w:r w:rsidRPr="00B97B64">
        <w:rPr>
          <w:rFonts w:eastAsia="Calibri"/>
          <w:sz w:val="16"/>
        </w:rPr>
        <w:t xml:space="preserve">Of course, </w:t>
      </w:r>
      <w:r w:rsidRPr="00B97B64">
        <w:rPr>
          <w:rFonts w:eastAsia="Calibri"/>
          <w:u w:val="single"/>
        </w:rPr>
        <w:t>there is much</w:t>
      </w:r>
      <w:r w:rsidRPr="00B97B64">
        <w:rPr>
          <w:rFonts w:eastAsia="Calibri"/>
          <w:sz w:val="16"/>
        </w:rPr>
        <w:t xml:space="preserve">, much more </w:t>
      </w:r>
      <w:r w:rsidRPr="00B97B64">
        <w:rPr>
          <w:rFonts w:eastAsia="Calibri"/>
          <w:u w:val="single"/>
        </w:rPr>
        <w:t>work to be done</w:t>
      </w:r>
      <w:r w:rsidRPr="00B97B64">
        <w:rPr>
          <w:rFonts w:eastAsia="Calibri"/>
          <w:sz w:val="16"/>
        </w:rPr>
        <w:t xml:space="preserve">, </w:t>
      </w:r>
      <w:r w:rsidRPr="00B97B64">
        <w:rPr>
          <w:rFonts w:eastAsia="Calibri"/>
          <w:u w:val="single"/>
        </w:rPr>
        <w:t>well beyond</w:t>
      </w:r>
      <w:r w:rsidRPr="00B97B64">
        <w:rPr>
          <w:rFonts w:eastAsia="Calibri"/>
          <w:sz w:val="16"/>
        </w:rPr>
        <w:t xml:space="preserve"> the </w:t>
      </w:r>
      <w:r w:rsidRPr="00B97B64">
        <w:rPr>
          <w:rFonts w:eastAsia="Calibri"/>
          <w:u w:val="single"/>
        </w:rPr>
        <w:t>decline in coal usage.</w:t>
      </w:r>
      <w:r w:rsidRPr="00B97B64">
        <w:rPr>
          <w:rFonts w:eastAsia="Calibri"/>
          <w:sz w:val="16"/>
        </w:rPr>
        <w:t xml:space="preserve"> </w:t>
      </w:r>
      <w:r w:rsidRPr="00B97B64">
        <w:rPr>
          <w:rFonts w:eastAsia="Calibri"/>
          <w:u w:val="single"/>
        </w:rPr>
        <w:t>The next stage of decarbonization is</w:t>
      </w:r>
      <w:r w:rsidRPr="00B97B64">
        <w:rPr>
          <w:rFonts w:eastAsia="Calibri"/>
          <w:sz w:val="16"/>
        </w:rPr>
        <w:t xml:space="preserve"> the </w:t>
      </w:r>
      <w:r w:rsidRPr="00B97B64">
        <w:rPr>
          <w:rFonts w:eastAsia="Calibri"/>
          <w:u w:val="single"/>
        </w:rPr>
        <w:t>phasing out of fossil fuels</w:t>
      </w:r>
      <w:r w:rsidRPr="00B97B64">
        <w:rPr>
          <w:rFonts w:eastAsia="Calibri"/>
          <w:sz w:val="16"/>
        </w:rPr>
        <w:t xml:space="preserve"> generally, </w:t>
      </w:r>
      <w:proofErr w:type="gramStart"/>
      <w:r w:rsidRPr="00B97B64">
        <w:rPr>
          <w:rFonts w:eastAsia="Calibri"/>
          <w:sz w:val="16"/>
        </w:rPr>
        <w:t>which it</w:t>
      </w:r>
      <w:proofErr w:type="gramEnd"/>
      <w:r w:rsidRPr="00B97B64">
        <w:rPr>
          <w:rFonts w:eastAsia="Calibri"/>
          <w:sz w:val="16"/>
        </w:rPr>
        <w:t xml:space="preserve"> now appears, must take place sooner rather than later. 48 </w:t>
      </w:r>
      <w:r w:rsidRPr="00B97B64">
        <w:rPr>
          <w:rFonts w:eastAsia="Calibri"/>
          <w:highlight w:val="cyan"/>
          <w:u w:val="single"/>
        </w:rPr>
        <w:t>A</w:t>
      </w:r>
      <w:r w:rsidRPr="00B97B64">
        <w:rPr>
          <w:rFonts w:eastAsia="Calibri"/>
          <w:u w:val="single"/>
        </w:rPr>
        <w:t xml:space="preserve"> carbon </w:t>
      </w:r>
      <w:r w:rsidRPr="00B97B64">
        <w:rPr>
          <w:rFonts w:eastAsia="Calibri"/>
          <w:highlight w:val="cyan"/>
          <w:u w:val="single"/>
        </w:rPr>
        <w:t xml:space="preserve">price </w:t>
      </w:r>
      <w:r w:rsidRPr="00B97B64">
        <w:rPr>
          <w:rFonts w:eastAsia="Calibri"/>
          <w:b/>
          <w:iCs/>
          <w:highlight w:val="cyan"/>
          <w:u w:val="single"/>
        </w:rPr>
        <w:t>must emerge</w:t>
      </w:r>
      <w:r w:rsidRPr="00B97B64">
        <w:rPr>
          <w:rFonts w:eastAsia="Calibri"/>
          <w:b/>
          <w:iCs/>
          <w:u w:val="single"/>
        </w:rPr>
        <w:t xml:space="preserve"> soon</w:t>
      </w:r>
      <w:r w:rsidRPr="00B97B64">
        <w:rPr>
          <w:rFonts w:eastAsia="Calibri"/>
          <w:sz w:val="16"/>
        </w:rPr>
        <w:t xml:space="preserve"> </w:t>
      </w:r>
      <w:r w:rsidRPr="00B97B64">
        <w:rPr>
          <w:rFonts w:eastAsia="Calibri"/>
          <w:highlight w:val="cyan"/>
          <w:u w:val="single"/>
        </w:rPr>
        <w:t>to slow</w:t>
      </w:r>
      <w:r w:rsidRPr="00B97B64">
        <w:rPr>
          <w:rFonts w:eastAsia="Calibri"/>
          <w:sz w:val="16"/>
        </w:rPr>
        <w:t xml:space="preserve"> down </w:t>
      </w:r>
      <w:r w:rsidRPr="00B97B64">
        <w:rPr>
          <w:rFonts w:eastAsia="Calibri"/>
          <w:highlight w:val="cyan"/>
          <w:u w:val="single"/>
        </w:rPr>
        <w:t xml:space="preserve">natural gas </w:t>
      </w:r>
      <w:proofErr w:type="gramStart"/>
      <w:r w:rsidRPr="00B97B64">
        <w:rPr>
          <w:rFonts w:eastAsia="Calibri"/>
          <w:highlight w:val="cyan"/>
          <w:u w:val="single"/>
        </w:rPr>
        <w:t>exploration</w:t>
      </w:r>
      <w:r w:rsidRPr="00B97B64">
        <w:rPr>
          <w:rFonts w:eastAsia="Calibri"/>
          <w:sz w:val="16"/>
        </w:rPr>
        <w:t xml:space="preserve">, </w:t>
      </w:r>
      <w:r w:rsidRPr="00B97B64">
        <w:rPr>
          <w:rFonts w:eastAsia="Calibri"/>
          <w:highlight w:val="cyan"/>
          <w:u w:val="single"/>
        </w:rPr>
        <w:t>and</w:t>
      </w:r>
      <w:proofErr w:type="gramEnd"/>
      <w:r w:rsidRPr="00B97B64">
        <w:rPr>
          <w:rFonts w:eastAsia="Calibri"/>
          <w:highlight w:val="cyan"/>
          <w:u w:val="single"/>
        </w:rPr>
        <w:t xml:space="preserve"> </w:t>
      </w:r>
      <w:r w:rsidRPr="00B97B64">
        <w:rPr>
          <w:rFonts w:eastAsia="Calibri"/>
          <w:b/>
          <w:iCs/>
          <w:highlight w:val="cyan"/>
          <w:u w:val="single"/>
        </w:rPr>
        <w:t>stall</w:t>
      </w:r>
      <w:r w:rsidRPr="00B97B64">
        <w:rPr>
          <w:rFonts w:eastAsia="Calibri"/>
          <w:u w:val="single"/>
        </w:rPr>
        <w:t xml:space="preserve"> the quest for </w:t>
      </w:r>
      <w:r w:rsidRPr="00B97B64">
        <w:rPr>
          <w:rFonts w:eastAsia="Calibri"/>
          <w:highlight w:val="cyan"/>
          <w:u w:val="single"/>
        </w:rPr>
        <w:t xml:space="preserve">new </w:t>
      </w:r>
      <w:r w:rsidRPr="00B97B64">
        <w:rPr>
          <w:rFonts w:eastAsia="Calibri"/>
          <w:b/>
          <w:iCs/>
          <w:highlight w:val="cyan"/>
          <w:u w:val="single"/>
        </w:rPr>
        <w:t>pipelines</w:t>
      </w:r>
      <w:r w:rsidRPr="00B97B64">
        <w:rPr>
          <w:rFonts w:eastAsia="Calibri"/>
          <w:u w:val="single"/>
        </w:rPr>
        <w:t xml:space="preserve"> and shipping terminals</w:t>
      </w:r>
      <w:r w:rsidRPr="00B97B64">
        <w:rPr>
          <w:rFonts w:eastAsia="Calibri"/>
          <w:sz w:val="16"/>
        </w:rPr>
        <w:t xml:space="preserve">. </w:t>
      </w:r>
      <w:r w:rsidRPr="00B97B64">
        <w:rPr>
          <w:rFonts w:eastAsia="Calibri"/>
          <w:u w:val="single"/>
        </w:rPr>
        <w:t xml:space="preserve">That capacity must be replaced with </w:t>
      </w:r>
      <w:r w:rsidRPr="00B97B64">
        <w:rPr>
          <w:rFonts w:eastAsia="Calibri"/>
          <w:b/>
          <w:iCs/>
          <w:u w:val="single"/>
        </w:rPr>
        <w:t>renewable energy</w:t>
      </w:r>
      <w:r w:rsidRPr="00B97B64">
        <w:rPr>
          <w:rFonts w:eastAsia="Calibri"/>
          <w:sz w:val="16"/>
        </w:rPr>
        <w:t xml:space="preserve"> </w:t>
      </w:r>
      <w:r w:rsidRPr="00B97B64">
        <w:rPr>
          <w:rFonts w:eastAsia="Calibri"/>
          <w:u w:val="single"/>
        </w:rPr>
        <w:t xml:space="preserve">and energy </w:t>
      </w:r>
      <w:r w:rsidRPr="00B97B64">
        <w:rPr>
          <w:rFonts w:eastAsia="Calibri"/>
          <w:b/>
          <w:iCs/>
          <w:u w:val="single"/>
        </w:rPr>
        <w:t>storage</w:t>
      </w:r>
      <w:r w:rsidRPr="00B97B64">
        <w:rPr>
          <w:rFonts w:eastAsia="Calibri"/>
          <w:sz w:val="16"/>
        </w:rPr>
        <w:t xml:space="preserve"> technologies, which will require a carbon price </w:t>
      </w:r>
      <w:proofErr w:type="gramStart"/>
      <w:r w:rsidRPr="00B97B64">
        <w:rPr>
          <w:rFonts w:eastAsia="Calibri"/>
          <w:sz w:val="16"/>
        </w:rPr>
        <w:t>in order to</w:t>
      </w:r>
      <w:proofErr w:type="gramEnd"/>
      <w:r w:rsidRPr="00B97B64">
        <w:rPr>
          <w:rFonts w:eastAsia="Calibri"/>
          <w:sz w:val="16"/>
        </w:rPr>
        <w:t xml:space="preserve"> supplant natural gas as the fuel of choice for electricity generation. The economics of natural gas and renewable energy sources are different, but </w:t>
      </w:r>
      <w:r w:rsidRPr="00B97B64">
        <w:rPr>
          <w:rFonts w:eastAsia="Calibri"/>
          <w:u w:val="single"/>
        </w:rPr>
        <w:t>despite</w:t>
      </w:r>
      <w:r w:rsidRPr="00B97B64">
        <w:rPr>
          <w:rFonts w:eastAsia="Calibri"/>
          <w:sz w:val="16"/>
        </w:rPr>
        <w:t xml:space="preserve"> historically </w:t>
      </w:r>
      <w:r w:rsidRPr="00B97B64">
        <w:rPr>
          <w:rFonts w:eastAsia="Calibri"/>
          <w:u w:val="single"/>
        </w:rPr>
        <w:t>low gas prices</w:t>
      </w:r>
      <w:r w:rsidRPr="00B97B64">
        <w:rPr>
          <w:rFonts w:eastAsia="Calibri"/>
          <w:sz w:val="16"/>
        </w:rPr>
        <w:t xml:space="preserve">, 49 </w:t>
      </w:r>
      <w:r w:rsidRPr="00B97B64">
        <w:rPr>
          <w:rFonts w:eastAsia="Calibri"/>
          <w:u w:val="single"/>
        </w:rPr>
        <w:t xml:space="preserve">wind and solar energy are </w:t>
      </w:r>
      <w:r w:rsidRPr="00B97B64">
        <w:rPr>
          <w:rFonts w:eastAsia="Calibri"/>
          <w:b/>
          <w:iCs/>
          <w:u w:val="single"/>
        </w:rPr>
        <w:t>competitive</w:t>
      </w:r>
      <w:r w:rsidRPr="00B97B64">
        <w:rPr>
          <w:rFonts w:eastAsia="Calibri"/>
          <w:sz w:val="16"/>
        </w:rPr>
        <w:t xml:space="preserve">: the levelized cost of electricity for wind and solar energy 50has declined rapidly, so that they are clearly lower than coal and generally (but not uniformly) lower than efficient [*561] combined cycle natural gas plants. 51That does not necessarily translate into a cost advantage, as many considerations go into fuel choice, such as intermittency, traditionally a problem with renewable energy sources. 52However, </w:t>
      </w:r>
      <w:r w:rsidRPr="00B97B64">
        <w:rPr>
          <w:rFonts w:eastAsia="Calibri"/>
          <w:u w:val="single"/>
        </w:rPr>
        <w:t xml:space="preserve">a </w:t>
      </w:r>
      <w:r w:rsidRPr="00B97B64">
        <w:rPr>
          <w:rFonts w:eastAsia="Calibri"/>
          <w:highlight w:val="cyan"/>
          <w:u w:val="single"/>
        </w:rPr>
        <w:t>carbon tax</w:t>
      </w:r>
      <w:r w:rsidRPr="00B97B64">
        <w:rPr>
          <w:rFonts w:eastAsia="Calibri"/>
          <w:u w:val="single"/>
        </w:rPr>
        <w:t xml:space="preserve"> of $ 30 per ton of CO2 would add about $ 5.50 to a megawatthour of electricity generated by natural gas</w:t>
      </w:r>
      <w:r w:rsidRPr="00B97B64">
        <w:rPr>
          <w:rFonts w:eastAsia="Calibri"/>
          <w:sz w:val="16"/>
        </w:rPr>
        <w:t xml:space="preserve">, </w:t>
      </w:r>
      <w:r w:rsidRPr="00B97B64">
        <w:rPr>
          <w:rFonts w:eastAsia="Calibri"/>
          <w:u w:val="single"/>
        </w:rPr>
        <w:t>which</w:t>
      </w:r>
      <w:r w:rsidRPr="00B97B64">
        <w:rPr>
          <w:rFonts w:eastAsia="Calibri"/>
          <w:sz w:val="16"/>
        </w:rPr>
        <w:t xml:space="preserve"> has </w:t>
      </w:r>
      <w:r w:rsidRPr="00B97B64">
        <w:rPr>
          <w:rFonts w:eastAsia="Calibri"/>
          <w:b/>
          <w:iCs/>
          <w:u w:val="single"/>
        </w:rPr>
        <w:t>levelized</w:t>
      </w:r>
      <w:r w:rsidRPr="00B97B64">
        <w:rPr>
          <w:rFonts w:eastAsia="Calibri"/>
          <w:sz w:val="16"/>
        </w:rPr>
        <w:t xml:space="preserve"> </w:t>
      </w:r>
      <w:r w:rsidRPr="00B97B64">
        <w:rPr>
          <w:rFonts w:eastAsia="Calibri"/>
          <w:u w:val="single"/>
        </w:rPr>
        <w:t>costs</w:t>
      </w:r>
      <w:r w:rsidRPr="00B97B64">
        <w:rPr>
          <w:rFonts w:eastAsia="Calibri"/>
          <w:sz w:val="16"/>
        </w:rPr>
        <w:t xml:space="preserve"> </w:t>
      </w:r>
      <w:proofErr w:type="gramStart"/>
      <w:r w:rsidRPr="00B97B64">
        <w:rPr>
          <w:rFonts w:eastAsia="Calibri"/>
          <w:sz w:val="16"/>
        </w:rPr>
        <w:t>in the neighborhood of</w:t>
      </w:r>
      <w:proofErr w:type="gramEnd"/>
      <w:r w:rsidRPr="00B97B64">
        <w:rPr>
          <w:rFonts w:eastAsia="Calibri"/>
          <w:sz w:val="16"/>
        </w:rPr>
        <w:t xml:space="preserve"> $ 30-40 per MWhr, 53 </w:t>
      </w:r>
      <w:r w:rsidRPr="00B97B64">
        <w:rPr>
          <w:rFonts w:eastAsia="Calibri"/>
          <w:u w:val="single"/>
        </w:rPr>
        <w:t xml:space="preserve">and could thus </w:t>
      </w:r>
      <w:r w:rsidRPr="00B97B64">
        <w:rPr>
          <w:rFonts w:eastAsia="Calibri"/>
          <w:highlight w:val="cyan"/>
          <w:u w:val="single"/>
        </w:rPr>
        <w:t xml:space="preserve">provide a </w:t>
      </w:r>
      <w:r w:rsidRPr="00B97B64">
        <w:rPr>
          <w:rFonts w:eastAsia="Calibri"/>
          <w:b/>
          <w:iCs/>
          <w:highlight w:val="cyan"/>
          <w:u w:val="single"/>
        </w:rPr>
        <w:t>decided advantage</w:t>
      </w:r>
      <w:r w:rsidRPr="00B97B64">
        <w:rPr>
          <w:rFonts w:eastAsia="Calibri"/>
          <w:sz w:val="16"/>
          <w:highlight w:val="cyan"/>
        </w:rPr>
        <w:t xml:space="preserve"> </w:t>
      </w:r>
      <w:r w:rsidRPr="00B97B64">
        <w:rPr>
          <w:rFonts w:eastAsia="Calibri"/>
          <w:highlight w:val="cyan"/>
          <w:u w:val="single"/>
        </w:rPr>
        <w:t>to renewable energy</w:t>
      </w:r>
      <w:r w:rsidRPr="00B97B64">
        <w:rPr>
          <w:rFonts w:eastAsia="Calibri"/>
          <w:u w:val="single"/>
        </w:rPr>
        <w:t xml:space="preserve"> and energy storage</w:t>
      </w:r>
      <w:r w:rsidRPr="00B97B64">
        <w:rPr>
          <w:rFonts w:eastAsia="Calibri"/>
          <w:sz w:val="16"/>
        </w:rPr>
        <w:t xml:space="preserve"> technologies. </w:t>
      </w:r>
      <w:r w:rsidRPr="00B97B64">
        <w:rPr>
          <w:rFonts w:eastAsia="Calibri"/>
          <w:u w:val="single"/>
        </w:rPr>
        <w:t xml:space="preserve">That may bring about yet another </w:t>
      </w:r>
      <w:r w:rsidRPr="00B97B64">
        <w:rPr>
          <w:rFonts w:eastAsia="Calibri"/>
          <w:b/>
          <w:iCs/>
          <w:u w:val="single"/>
        </w:rPr>
        <w:t>transformation</w:t>
      </w:r>
      <w:r w:rsidRPr="00B97B64">
        <w:rPr>
          <w:rFonts w:eastAsia="Calibri"/>
          <w:u w:val="single"/>
        </w:rPr>
        <w:t xml:space="preserve"> of the energy industry</w:t>
      </w:r>
      <w:r w:rsidRPr="00B97B64">
        <w:rPr>
          <w:rFonts w:eastAsia="Calibri"/>
          <w:sz w:val="16"/>
        </w:rPr>
        <w:t xml:space="preserve">. Of course, </w:t>
      </w:r>
      <w:r w:rsidRPr="00B97B64">
        <w:rPr>
          <w:rFonts w:eastAsia="Calibri"/>
          <w:u w:val="single"/>
        </w:rPr>
        <w:t xml:space="preserve">a higher carbon tax would make that outcome a </w:t>
      </w:r>
      <w:r w:rsidRPr="00B97B64">
        <w:rPr>
          <w:rFonts w:eastAsia="Calibri"/>
          <w:b/>
          <w:iCs/>
          <w:u w:val="single"/>
        </w:rPr>
        <w:t>greater certainty</w:t>
      </w:r>
      <w:r w:rsidRPr="00B97B64">
        <w:rPr>
          <w:rFonts w:eastAsia="Calibri"/>
          <w:u w:val="single"/>
        </w:rPr>
        <w:t>.</w:t>
      </w:r>
    </w:p>
    <w:p w14:paraId="3959CBA9" w14:textId="301D8834" w:rsidR="001717CA" w:rsidRPr="00B97B64" w:rsidRDefault="00B97B64" w:rsidP="00B97B64">
      <w:pPr>
        <w:spacing w:line="256" w:lineRule="auto"/>
        <w:rPr>
          <w:rFonts w:eastAsia="Calibri"/>
        </w:rPr>
      </w:pPr>
      <w:r w:rsidRPr="00B97B64">
        <w:rPr>
          <w:rFonts w:eastAsia="Calibri"/>
          <w:sz w:val="16"/>
        </w:rPr>
        <w:t xml:space="preserve">While eminently reasonable in her prescription, Professor Kaswan underestimates, like many others, the power of prices and the effectiveness of carbon taxation. </w:t>
      </w:r>
      <w:r w:rsidRPr="00B97B64">
        <w:rPr>
          <w:rFonts w:eastAsia="Calibri"/>
          <w:u w:val="single"/>
        </w:rPr>
        <w:t xml:space="preserve">What is missed by </w:t>
      </w:r>
      <w:r w:rsidRPr="00B97B64">
        <w:rPr>
          <w:rFonts w:eastAsia="Calibri"/>
          <w:b/>
          <w:iCs/>
          <w:u w:val="single"/>
        </w:rPr>
        <w:t>many justice advocates</w:t>
      </w:r>
      <w:r w:rsidRPr="00B97B64">
        <w:rPr>
          <w:rFonts w:eastAsia="Calibri"/>
          <w:sz w:val="16"/>
        </w:rPr>
        <w:t xml:space="preserve"> of all kinds</w:t>
      </w:r>
      <w:r w:rsidRPr="00B97B64">
        <w:rPr>
          <w:rFonts w:eastAsia="Calibri"/>
          <w:u w:val="single"/>
        </w:rPr>
        <w:t xml:space="preserve">--economic, environmental, and climate--is that </w:t>
      </w:r>
      <w:r w:rsidRPr="00B97B64">
        <w:rPr>
          <w:rFonts w:eastAsia="Calibri"/>
          <w:highlight w:val="cyan"/>
          <w:u w:val="single"/>
        </w:rPr>
        <w:t>changing prices is</w:t>
      </w:r>
      <w:r w:rsidRPr="00B97B64">
        <w:rPr>
          <w:rFonts w:eastAsia="Calibri"/>
          <w:u w:val="single"/>
        </w:rPr>
        <w:t xml:space="preserve"> </w:t>
      </w:r>
      <w:r w:rsidRPr="00B97B64">
        <w:rPr>
          <w:rFonts w:eastAsia="Calibri"/>
          <w:b/>
          <w:iCs/>
          <w:u w:val="single"/>
        </w:rPr>
        <w:t xml:space="preserve">strong, </w:t>
      </w:r>
      <w:r w:rsidRPr="00B97B64">
        <w:rPr>
          <w:rFonts w:eastAsia="Calibri"/>
          <w:b/>
          <w:iCs/>
          <w:highlight w:val="cyan"/>
          <w:u w:val="single"/>
        </w:rPr>
        <w:t>radical policy</w:t>
      </w:r>
      <w:r w:rsidRPr="00B97B64">
        <w:rPr>
          <w:rFonts w:eastAsia="Calibri"/>
          <w:sz w:val="16"/>
        </w:rPr>
        <w:t xml:space="preserve">. </w:t>
      </w:r>
      <w:r w:rsidRPr="00B97B64">
        <w:rPr>
          <w:rFonts w:eastAsia="Calibri"/>
          <w:u w:val="single"/>
        </w:rPr>
        <w:t xml:space="preserve">For those that crave </w:t>
      </w:r>
      <w:r w:rsidRPr="00B97B64">
        <w:rPr>
          <w:rFonts w:eastAsia="Calibri"/>
          <w:b/>
          <w:iCs/>
          <w:u w:val="single"/>
        </w:rPr>
        <w:t>large changes soon</w:t>
      </w:r>
      <w:r w:rsidRPr="00B97B64">
        <w:rPr>
          <w:rFonts w:eastAsia="Calibri"/>
          <w:sz w:val="16"/>
        </w:rPr>
        <w:t xml:space="preserve">, </w:t>
      </w:r>
      <w:r w:rsidRPr="00B97B64">
        <w:rPr>
          <w:rFonts w:eastAsia="Calibri"/>
          <w:u w:val="single"/>
        </w:rPr>
        <w:t xml:space="preserve">a carbon price will work </w:t>
      </w:r>
      <w:r w:rsidRPr="00B97B64">
        <w:rPr>
          <w:rFonts w:eastAsia="Calibri"/>
          <w:b/>
          <w:iCs/>
          <w:u w:val="single"/>
        </w:rPr>
        <w:t>more quickly</w:t>
      </w:r>
      <w:r w:rsidRPr="00B97B64">
        <w:rPr>
          <w:rFonts w:eastAsia="Calibri"/>
          <w:sz w:val="16"/>
        </w:rPr>
        <w:t xml:space="preserve"> </w:t>
      </w:r>
      <w:r w:rsidRPr="00B97B64">
        <w:rPr>
          <w:rFonts w:eastAsia="Calibri"/>
          <w:u w:val="single"/>
        </w:rPr>
        <w:t>and broadly than even</w:t>
      </w:r>
      <w:r w:rsidRPr="00B97B64">
        <w:rPr>
          <w:rFonts w:eastAsia="Calibri"/>
          <w:sz w:val="16"/>
        </w:rPr>
        <w:t xml:space="preserve"> a </w:t>
      </w:r>
      <w:r w:rsidRPr="00B97B64">
        <w:rPr>
          <w:rFonts w:eastAsia="Calibri"/>
          <w:b/>
          <w:iCs/>
          <w:u w:val="single"/>
        </w:rPr>
        <w:t>broad</w:t>
      </w:r>
      <w:r w:rsidRPr="00B97B64">
        <w:rPr>
          <w:rFonts w:eastAsia="Calibri"/>
          <w:sz w:val="16"/>
        </w:rPr>
        <w:t xml:space="preserve"> and </w:t>
      </w:r>
      <w:r w:rsidRPr="00B97B64">
        <w:rPr>
          <w:rFonts w:eastAsia="Calibri"/>
          <w:b/>
          <w:iCs/>
          <w:u w:val="single"/>
        </w:rPr>
        <w:t>ambitious</w:t>
      </w:r>
      <w:r w:rsidRPr="00B97B64">
        <w:rPr>
          <w:rFonts w:eastAsia="Calibri"/>
          <w:sz w:val="16"/>
        </w:rPr>
        <w:t xml:space="preserve"> set of </w:t>
      </w:r>
      <w:r w:rsidRPr="00B97B64">
        <w:rPr>
          <w:rFonts w:eastAsia="Calibri"/>
          <w:u w:val="single"/>
        </w:rPr>
        <w:t>government mandates</w:t>
      </w:r>
      <w:r w:rsidRPr="00B97B64">
        <w:rPr>
          <w:rFonts w:eastAsia="Calibri"/>
          <w:sz w:val="16"/>
        </w:rPr>
        <w:t>.</w:t>
      </w:r>
    </w:p>
    <w:p w14:paraId="17FC9B82" w14:textId="0A1DF2BB" w:rsidR="001717CA" w:rsidRPr="005D388F" w:rsidRDefault="001717CA" w:rsidP="001717CA"/>
    <w:p w14:paraId="5A73F4E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11959" w14:textId="77777777" w:rsidR="00E21BF8" w:rsidRDefault="00E21BF8" w:rsidP="00066D2C">
      <w:pPr>
        <w:spacing w:after="0" w:line="240" w:lineRule="auto"/>
      </w:pPr>
      <w:r>
        <w:separator/>
      </w:r>
    </w:p>
  </w:endnote>
  <w:endnote w:type="continuationSeparator" w:id="0">
    <w:p w14:paraId="655AFF41" w14:textId="77777777" w:rsidR="00E21BF8" w:rsidRDefault="00E21BF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altName w:val="Baskerville Old Fac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Yu Gothic"/>
    <w:charset w:val="00"/>
    <w:family w:val="auto"/>
    <w:pitch w:val="variable"/>
    <w:sig w:usb0="E00002FF" w:usb1="5000205A" w:usb2="00000000" w:usb3="00000000" w:csb0="0000019F" w:csb1="00000000"/>
  </w:font>
  <w:font w:name="StarSymbol">
    <w:altName w:val="ヒラギノ角ゴ Pro W3"/>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1AD3C" w14:textId="77777777" w:rsidR="00E21BF8" w:rsidRDefault="00E21BF8" w:rsidP="00066D2C">
      <w:pPr>
        <w:spacing w:after="0" w:line="240" w:lineRule="auto"/>
      </w:pPr>
      <w:r>
        <w:separator/>
      </w:r>
    </w:p>
  </w:footnote>
  <w:footnote w:type="continuationSeparator" w:id="0">
    <w:p w14:paraId="34913613" w14:textId="77777777" w:rsidR="00E21BF8" w:rsidRDefault="00E21BF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AEF0A49"/>
    <w:multiLevelType w:val="hybridMultilevel"/>
    <w:tmpl w:val="2222BABC"/>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977D9"/>
    <w:multiLevelType w:val="hybridMultilevel"/>
    <w:tmpl w:val="0FB04654"/>
    <w:lvl w:ilvl="0" w:tplc="0409000F">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05C4853"/>
    <w:multiLevelType w:val="hybridMultilevel"/>
    <w:tmpl w:val="33AA4B58"/>
    <w:lvl w:ilvl="0" w:tplc="625CC55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050031426">
    <w:abstractNumId w:val="11"/>
  </w:num>
  <w:num w:numId="46" w16cid:durableId="2139571403">
    <w:abstractNumId w:val="21"/>
  </w:num>
  <w:num w:numId="47" w16cid:durableId="1178617078">
    <w:abstractNumId w:val="17"/>
  </w:num>
  <w:num w:numId="48" w16cid:durableId="1908343916">
    <w:abstractNumId w:val="16"/>
  </w:num>
  <w:num w:numId="49" w16cid:durableId="1595741103">
    <w:abstractNumId w:val="18"/>
  </w:num>
  <w:num w:numId="50" w16cid:durableId="1789740083">
    <w:abstractNumId w:val="19"/>
  </w:num>
  <w:num w:numId="51" w16cid:durableId="465316977">
    <w:abstractNumId w:val="19"/>
    <w:lvlOverride w:ilvl="0"/>
    <w:lvlOverride w:ilvl="1"/>
    <w:lvlOverride w:ilvl="2"/>
    <w:lvlOverride w:ilvl="3"/>
    <w:lvlOverride w:ilvl="4"/>
    <w:lvlOverride w:ilvl="5"/>
    <w:lvlOverride w:ilvl="6"/>
    <w:lvlOverride w:ilvl="7"/>
    <w:lvlOverride w:ilvl="8"/>
  </w:num>
  <w:num w:numId="52" w16cid:durableId="1765226763">
    <w:abstractNumId w:val="12"/>
  </w:num>
  <w:num w:numId="53" w16cid:durableId="5381296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6349290">
    <w:abstractNumId w:val="15"/>
  </w:num>
  <w:num w:numId="55" w16cid:durableId="459767552">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717CA"/>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7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56F"/>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3E6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2C0D"/>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563A"/>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9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45A"/>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16C4"/>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97B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956"/>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8"/>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CA21C"/>
  <w15:chartTrackingRefBased/>
  <w15:docId w15:val="{3313623A-C0E2-4895-BBA2-91E18657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17CA"/>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1717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1717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qFormat/>
    <w:rsid w:val="001717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1717C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qFormat/>
    <w:rsid w:val="001717C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717C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1717C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1717C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717C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1717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17C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1717C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1717CA"/>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1717CA"/>
    <w:rPr>
      <w:rFonts w:ascii="Times New Roman" w:eastAsiaTheme="majorEastAsia" w:hAnsi="Times New Roman"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1717CA"/>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717C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1717CA"/>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717CA"/>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1717CA"/>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1717CA"/>
    <w:rPr>
      <w:b/>
      <w:bCs/>
    </w:rPr>
  </w:style>
  <w:style w:type="character" w:styleId="BookTitle">
    <w:name w:val="Book Title"/>
    <w:basedOn w:val="DefaultParagraphFont"/>
    <w:uiPriority w:val="33"/>
    <w:qFormat/>
    <w:rsid w:val="001717C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717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17CA"/>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1717CA"/>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1717CA"/>
    <w:rPr>
      <w:rFonts w:ascii="Times New Roman" w:hAnsi="Times New Roman" w:cs="Times New Roman"/>
    </w:rPr>
  </w:style>
  <w:style w:type="paragraph" w:styleId="Footer">
    <w:name w:val="footer"/>
    <w:basedOn w:val="Normal"/>
    <w:link w:val="FooterChar"/>
    <w:uiPriority w:val="99"/>
    <w:rsid w:val="00171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7CA"/>
    <w:rPr>
      <w:rFonts w:ascii="Times New Roman" w:hAnsi="Times New Roman" w:cs="Times New Roman"/>
    </w:rPr>
  </w:style>
  <w:style w:type="paragraph" w:styleId="BodyText">
    <w:name w:val="Body Text"/>
    <w:aliases w:val="BT"/>
    <w:basedOn w:val="Normal"/>
    <w:link w:val="BodyTextChar"/>
    <w:uiPriority w:val="99"/>
    <w:unhideWhenUsed/>
    <w:rsid w:val="001717CA"/>
    <w:pPr>
      <w:spacing w:after="120"/>
    </w:pPr>
  </w:style>
  <w:style w:type="character" w:customStyle="1" w:styleId="BodyTextChar">
    <w:name w:val="Body Text Char"/>
    <w:aliases w:val="BT Char"/>
    <w:basedOn w:val="DefaultParagraphFont"/>
    <w:link w:val="BodyText"/>
    <w:uiPriority w:val="99"/>
    <w:rsid w:val="001717CA"/>
    <w:rPr>
      <w:rFonts w:ascii="Times New Roman" w:hAnsi="Times New Roman" w:cs="Times New Roman"/>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1717CA"/>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1717C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1717CA"/>
    <w:rPr>
      <w:color w:val="0563C1" w:themeColor="hyperlink"/>
      <w:u w:val="single"/>
    </w:rPr>
  </w:style>
  <w:style w:type="character" w:styleId="UnresolvedMention">
    <w:name w:val="Unresolved Mention"/>
    <w:basedOn w:val="DefaultParagraphFont"/>
    <w:uiPriority w:val="99"/>
    <w:unhideWhenUsed/>
    <w:rsid w:val="001717CA"/>
    <w:rPr>
      <w:color w:val="605E5C"/>
      <w:shd w:val="clear" w:color="auto" w:fill="E1DFDD"/>
    </w:rPr>
  </w:style>
  <w:style w:type="paragraph" w:customStyle="1" w:styleId="Analytic">
    <w:name w:val="Analytic"/>
    <w:basedOn w:val="Heading4"/>
    <w:link w:val="AnalyticChar"/>
    <w:autoRedefine/>
    <w:uiPriority w:val="5"/>
    <w:qFormat/>
    <w:rsid w:val="001717CA"/>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1717CA"/>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1717C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717CA"/>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1717C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1717C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1717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717CA"/>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1717CA"/>
    <w:rPr>
      <w:bCs/>
      <w:color w:val="1353B9"/>
      <w:sz w:val="22"/>
    </w:rPr>
  </w:style>
  <w:style w:type="character" w:customStyle="1" w:styleId="0-CGanalyticsChar">
    <w:name w:val="0-CGanalytics Char"/>
    <w:basedOn w:val="DefaultParagraphFont"/>
    <w:link w:val="0-CGanalytics"/>
    <w:uiPriority w:val="4"/>
    <w:rsid w:val="001717CA"/>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1717CA"/>
    <w:rPr>
      <w:rFonts w:asciiTheme="minorHAnsi" w:eastAsia="Times New Roman" w:hAnsiTheme="minorHAnsi"/>
      <w:sz w:val="16"/>
      <w:szCs w:val="20"/>
    </w:rPr>
  </w:style>
  <w:style w:type="character" w:customStyle="1" w:styleId="ReallySmallChar">
    <w:name w:val="Really Small Char"/>
    <w:basedOn w:val="DefaultParagraphFont"/>
    <w:link w:val="ReallySmall"/>
    <w:rsid w:val="001717CA"/>
    <w:rPr>
      <w:rFonts w:eastAsia="Times New Roman" w:cs="Times New Roman"/>
      <w:sz w:val="16"/>
      <w:szCs w:val="20"/>
    </w:rPr>
  </w:style>
  <w:style w:type="paragraph" w:customStyle="1" w:styleId="Style1">
    <w:name w:val="Style1"/>
    <w:basedOn w:val="Heading4"/>
    <w:uiPriority w:val="5"/>
    <w:qFormat/>
    <w:rsid w:val="001717CA"/>
    <w:rPr>
      <w:color w:val="385623" w:themeColor="accent6" w:themeShade="80"/>
    </w:rPr>
  </w:style>
  <w:style w:type="paragraph" w:styleId="ListParagraph">
    <w:name w:val="List Paragraph"/>
    <w:aliases w:val="6 font,List Paragraph1,List Paragraph2"/>
    <w:basedOn w:val="Normal"/>
    <w:uiPriority w:val="34"/>
    <w:unhideWhenUsed/>
    <w:qFormat/>
    <w:rsid w:val="001717CA"/>
    <w:pPr>
      <w:ind w:left="720"/>
      <w:contextualSpacing/>
    </w:pPr>
  </w:style>
  <w:style w:type="paragraph" w:styleId="Revision">
    <w:name w:val="Revision"/>
    <w:hidden/>
    <w:uiPriority w:val="99"/>
    <w:rsid w:val="001717CA"/>
    <w:pPr>
      <w:spacing w:after="0" w:line="240" w:lineRule="auto"/>
    </w:pPr>
    <w:rPr>
      <w:rFonts w:ascii="Calibri" w:hAnsi="Calibri" w:cs="Calibri"/>
    </w:rPr>
  </w:style>
  <w:style w:type="paragraph" w:customStyle="1" w:styleId="textbold">
    <w:name w:val="text bold"/>
    <w:basedOn w:val="Normal"/>
    <w:link w:val="Emphasis"/>
    <w:uiPriority w:val="8"/>
    <w:qFormat/>
    <w:rsid w:val="001717C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1717CA"/>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1717CA"/>
    <w:pPr>
      <w:numPr>
        <w:numId w:val="45"/>
      </w:numPr>
    </w:pPr>
  </w:style>
  <w:style w:type="numbering" w:customStyle="1" w:styleId="1ai">
    <w:name w:val="1ai"/>
    <w:rsid w:val="001717CA"/>
    <w:pPr>
      <w:numPr>
        <w:numId w:val="46"/>
      </w:numPr>
    </w:pPr>
  </w:style>
  <w:style w:type="numbering" w:customStyle="1" w:styleId="1ai100">
    <w:name w:val="1ai10"/>
    <w:rsid w:val="001717CA"/>
  </w:style>
  <w:style w:type="numbering" w:customStyle="1" w:styleId="1ai0">
    <w:name w:val="1ai0"/>
    <w:rsid w:val="001717C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717CA"/>
    <w:pPr>
      <w:spacing w:after="0" w:line="240" w:lineRule="auto"/>
    </w:pPr>
    <w:rPr>
      <w:b/>
      <w:u w:val="single"/>
    </w:rPr>
  </w:style>
  <w:style w:type="paragraph" w:customStyle="1" w:styleId="Emphasize">
    <w:name w:val="Emphasize"/>
    <w:basedOn w:val="Normal"/>
    <w:uiPriority w:val="8"/>
    <w:qFormat/>
    <w:rsid w:val="001717C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1717CA"/>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1717CA"/>
    <w:rPr>
      <w:b/>
      <w:bCs/>
      <w:color w:val="FF0000"/>
      <w:sz w:val="44"/>
      <w:szCs w:val="44"/>
    </w:rPr>
  </w:style>
  <w:style w:type="paragraph" w:customStyle="1" w:styleId="000-CGanalytics">
    <w:name w:val="000 - CGanalytics"/>
    <w:basedOn w:val="Heading4"/>
    <w:link w:val="000-CGanalyticsChar"/>
    <w:autoRedefine/>
    <w:uiPriority w:val="4"/>
    <w:qFormat/>
    <w:rsid w:val="001717CA"/>
    <w:rPr>
      <w:bCs/>
      <w:color w:val="1353B9"/>
      <w:sz w:val="24"/>
      <w:szCs w:val="24"/>
    </w:rPr>
  </w:style>
  <w:style w:type="character" w:customStyle="1" w:styleId="000-CGanalyticsChar">
    <w:name w:val="000 - CGanalytics Char"/>
    <w:basedOn w:val="DefaultParagraphFont"/>
    <w:link w:val="000-CGanalytics"/>
    <w:uiPriority w:val="4"/>
    <w:rsid w:val="001717CA"/>
    <w:rPr>
      <w:rFonts w:ascii="Times New Roman" w:eastAsiaTheme="majorEastAsia" w:hAnsi="Times New Roman" w:cstheme="majorBidi"/>
      <w:b/>
      <w:bCs/>
      <w:iCs/>
      <w:color w:val="1353B9"/>
      <w:sz w:val="24"/>
      <w:szCs w:val="24"/>
    </w:rPr>
  </w:style>
  <w:style w:type="paragraph" w:customStyle="1" w:styleId="self-baseline">
    <w:name w:val="self-baseline"/>
    <w:basedOn w:val="Normal"/>
    <w:rsid w:val="001717CA"/>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1717CA"/>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1717CA"/>
  </w:style>
  <w:style w:type="paragraph" w:customStyle="1" w:styleId="heading-sc-1w5xk2o-0">
    <w:name w:val="heading-sc-1w5xk2o-0"/>
    <w:basedOn w:val="Normal"/>
    <w:rsid w:val="001717CA"/>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1717CA"/>
  </w:style>
  <w:style w:type="character" w:customStyle="1" w:styleId="vjs-control-text">
    <w:name w:val="vjs-control-text"/>
    <w:basedOn w:val="DefaultParagraphFont"/>
    <w:rsid w:val="001717CA"/>
  </w:style>
  <w:style w:type="paragraph" w:styleId="HTMLAddress">
    <w:name w:val="HTML Address"/>
    <w:basedOn w:val="Normal"/>
    <w:link w:val="HTMLAddressChar"/>
    <w:uiPriority w:val="99"/>
    <w:unhideWhenUsed/>
    <w:rsid w:val="001717CA"/>
    <w:rPr>
      <w:rFonts w:eastAsia="Times New Roman"/>
      <w:i/>
      <w:iCs/>
      <w:sz w:val="24"/>
      <w:szCs w:val="24"/>
    </w:rPr>
  </w:style>
  <w:style w:type="character" w:customStyle="1" w:styleId="HTMLAddressChar">
    <w:name w:val="HTML Address Char"/>
    <w:basedOn w:val="DefaultParagraphFont"/>
    <w:link w:val="HTMLAddress"/>
    <w:uiPriority w:val="99"/>
    <w:rsid w:val="001717CA"/>
    <w:rPr>
      <w:rFonts w:ascii="Times New Roman" w:eastAsia="Times New Roman" w:hAnsi="Times New Roman" w:cs="Times New Roman"/>
      <w:i/>
      <w:iCs/>
      <w:sz w:val="24"/>
      <w:szCs w:val="24"/>
    </w:rPr>
  </w:style>
  <w:style w:type="character" w:customStyle="1" w:styleId="person-popover">
    <w:name w:val="person-popover"/>
    <w:basedOn w:val="DefaultParagraphFont"/>
    <w:rsid w:val="001717CA"/>
  </w:style>
  <w:style w:type="character" w:customStyle="1" w:styleId="screen-reader-text">
    <w:name w:val="screen-reader-text"/>
    <w:basedOn w:val="DefaultParagraphFont"/>
    <w:rsid w:val="001717CA"/>
  </w:style>
  <w:style w:type="paragraph" w:customStyle="1" w:styleId="gntarbp">
    <w:name w:val="gnt_ar_b_p"/>
    <w:basedOn w:val="Normal"/>
    <w:rsid w:val="001717CA"/>
    <w:pPr>
      <w:spacing w:before="100" w:beforeAutospacing="1" w:after="100" w:afterAutospacing="1"/>
    </w:pPr>
    <w:rPr>
      <w:rFonts w:eastAsia="Times New Roman"/>
      <w:sz w:val="24"/>
      <w:szCs w:val="24"/>
    </w:rPr>
  </w:style>
  <w:style w:type="paragraph" w:customStyle="1" w:styleId="msonormal0">
    <w:name w:val="msonormal"/>
    <w:basedOn w:val="Normal"/>
    <w:qFormat/>
    <w:rsid w:val="001717CA"/>
    <w:pPr>
      <w:spacing w:before="100" w:beforeAutospacing="1" w:after="100" w:afterAutospacing="1"/>
    </w:pPr>
    <w:rPr>
      <w:rFonts w:eastAsia="Times New Roman"/>
      <w:sz w:val="24"/>
      <w:szCs w:val="24"/>
    </w:rPr>
  </w:style>
  <w:style w:type="paragraph" w:customStyle="1" w:styleId="more-ontitle">
    <w:name w:val="more-on__title"/>
    <w:basedOn w:val="Normal"/>
    <w:rsid w:val="001717CA"/>
    <w:pPr>
      <w:spacing w:before="100" w:beforeAutospacing="1" w:after="100" w:afterAutospacing="1"/>
    </w:pPr>
    <w:rPr>
      <w:rFonts w:eastAsia="Times New Roman"/>
      <w:sz w:val="24"/>
      <w:szCs w:val="24"/>
    </w:rPr>
  </w:style>
  <w:style w:type="paragraph" w:customStyle="1" w:styleId="more-oncontent">
    <w:name w:val="more-on__content"/>
    <w:basedOn w:val="Normal"/>
    <w:rsid w:val="001717CA"/>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717CA"/>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1717CA"/>
    <w:rPr>
      <w:rFonts w:ascii="Times New Roman" w:eastAsia="Times New Roman" w:hAnsi="Times New Roman" w:cs="Times New Roman"/>
      <w:vanish/>
      <w:sz w:val="16"/>
      <w:szCs w:val="16"/>
    </w:rPr>
  </w:style>
  <w:style w:type="paragraph" w:styleId="z-BottomofForm">
    <w:name w:val="HTML Bottom of Form"/>
    <w:basedOn w:val="Normal"/>
    <w:next w:val="Normal"/>
    <w:link w:val="z-BottomofFormChar"/>
    <w:hidden/>
    <w:uiPriority w:val="99"/>
    <w:unhideWhenUsed/>
    <w:rsid w:val="001717CA"/>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1717CA"/>
    <w:rPr>
      <w:rFonts w:ascii="Times New Roman" w:eastAsia="Times New Roman" w:hAnsi="Times New Roman" w:cs="Times New Roman"/>
      <w:vanish/>
      <w:sz w:val="16"/>
      <w:szCs w:val="16"/>
    </w:rPr>
  </w:style>
  <w:style w:type="paragraph" w:customStyle="1" w:styleId="flfc">
    <w:name w:val="flfc"/>
    <w:basedOn w:val="Normal"/>
    <w:qFormat/>
    <w:rsid w:val="001717CA"/>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1717CA"/>
  </w:style>
  <w:style w:type="character" w:customStyle="1" w:styleId="obwhatistext">
    <w:name w:val="ob_what_is_text"/>
    <w:basedOn w:val="DefaultParagraphFont"/>
    <w:rsid w:val="001717CA"/>
  </w:style>
  <w:style w:type="character" w:customStyle="1" w:styleId="ob-unit">
    <w:name w:val="ob-unit"/>
    <w:basedOn w:val="DefaultParagraphFont"/>
    <w:rsid w:val="001717CA"/>
  </w:style>
  <w:style w:type="character" w:customStyle="1" w:styleId="apple-converted-space">
    <w:name w:val="apple-converted-space"/>
    <w:basedOn w:val="DefaultParagraphFont"/>
    <w:qFormat/>
    <w:rsid w:val="001717CA"/>
  </w:style>
  <w:style w:type="paragraph" w:customStyle="1" w:styleId="paragraph-sc-1tqpf5s-0">
    <w:name w:val="paragraph-sc-1tqpf5s-0"/>
    <w:basedOn w:val="Normal"/>
    <w:rsid w:val="001717CA"/>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1717CA"/>
  </w:style>
  <w:style w:type="character" w:customStyle="1" w:styleId="bylineauthor-sfpzx0-2">
    <w:name w:val="byline__author-sfpzx0-2"/>
    <w:basedOn w:val="DefaultParagraphFont"/>
    <w:rsid w:val="001717CA"/>
  </w:style>
  <w:style w:type="character" w:customStyle="1" w:styleId="jw-time-update">
    <w:name w:val="jw-time-update"/>
    <w:basedOn w:val="DefaultParagraphFont"/>
    <w:rsid w:val="001717CA"/>
  </w:style>
  <w:style w:type="character" w:customStyle="1" w:styleId="jw-volume-update">
    <w:name w:val="jw-volume-update"/>
    <w:basedOn w:val="DefaultParagraphFont"/>
    <w:rsid w:val="001717CA"/>
  </w:style>
  <w:style w:type="paragraph" w:customStyle="1" w:styleId="imagemetadatametadataparagraph-sc-1gn0vty-0">
    <w:name w:val="imagemetadata__metadataparagraph-sc-1gn0vty-0"/>
    <w:basedOn w:val="Normal"/>
    <w:rsid w:val="001717CA"/>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1717CA"/>
  </w:style>
  <w:style w:type="character" w:customStyle="1" w:styleId="video-label">
    <w:name w:val="video-label"/>
    <w:basedOn w:val="DefaultParagraphFont"/>
    <w:rsid w:val="001717CA"/>
  </w:style>
  <w:style w:type="character" w:customStyle="1" w:styleId="branding">
    <w:name w:val="branding"/>
    <w:basedOn w:val="DefaultParagraphFont"/>
    <w:rsid w:val="001717CA"/>
  </w:style>
  <w:style w:type="character" w:customStyle="1" w:styleId="branding-inner">
    <w:name w:val="branding-inner"/>
    <w:basedOn w:val="DefaultParagraphFont"/>
    <w:rsid w:val="001717CA"/>
  </w:style>
  <w:style w:type="character" w:customStyle="1" w:styleId="branding-separator">
    <w:name w:val="branding-separator"/>
    <w:basedOn w:val="DefaultParagraphFont"/>
    <w:rsid w:val="001717CA"/>
  </w:style>
  <w:style w:type="paragraph" w:customStyle="1" w:styleId="uscpdesktopinarticlecenterfeedpbsponsor">
    <w:name w:val="uscp_desktop_inarticle_centerfeed_pb_sponsor"/>
    <w:basedOn w:val="Normal"/>
    <w:rsid w:val="001717CA"/>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1717CA"/>
    <w:pPr>
      <w:spacing w:before="100" w:beforeAutospacing="1" w:after="100" w:afterAutospacing="1"/>
    </w:pPr>
    <w:rPr>
      <w:rFonts w:eastAsia="Times New Roman"/>
      <w:sz w:val="24"/>
      <w:szCs w:val="24"/>
    </w:rPr>
  </w:style>
  <w:style w:type="character" w:customStyle="1" w:styleId="pullquote">
    <w:name w:val="pullquote"/>
    <w:basedOn w:val="DefaultParagraphFont"/>
    <w:rsid w:val="001717CA"/>
  </w:style>
  <w:style w:type="character" w:customStyle="1" w:styleId="author">
    <w:name w:val="author"/>
    <w:basedOn w:val="DefaultParagraphFont"/>
    <w:rsid w:val="001717CA"/>
  </w:style>
  <w:style w:type="character" w:styleId="HTMLCite">
    <w:name w:val="HTML Cite"/>
    <w:basedOn w:val="DefaultParagraphFont"/>
    <w:uiPriority w:val="99"/>
    <w:unhideWhenUsed/>
    <w:rsid w:val="001717CA"/>
    <w:rPr>
      <w:i/>
      <w:iCs/>
    </w:rPr>
  </w:style>
  <w:style w:type="paragraph" w:customStyle="1" w:styleId="Analytics">
    <w:name w:val="Analytics"/>
    <w:link w:val="AnalyticsChar"/>
    <w:uiPriority w:val="4"/>
    <w:qFormat/>
    <w:rsid w:val="001717CA"/>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1717CA"/>
    <w:rPr>
      <w:rFonts w:ascii="Calibri" w:eastAsiaTheme="majorEastAsia" w:hAnsi="Calibri" w:cstheme="majorBidi"/>
      <w:b/>
      <w:iCs/>
      <w:sz w:val="26"/>
      <w:szCs w:val="28"/>
      <w14:ligatures w14:val="standardContextual"/>
    </w:rPr>
  </w:style>
  <w:style w:type="paragraph" w:customStyle="1" w:styleId="sc-77igqf-0">
    <w:name w:val="sc-77igqf-0"/>
    <w:basedOn w:val="Normal"/>
    <w:rsid w:val="001717CA"/>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1717CA"/>
    <w:rPr>
      <w:rFonts w:ascii="Arial" w:hAnsi="Arial" w:cs="Arial" w:hint="default"/>
      <w:b w:val="0"/>
      <w:bCs w:val="0"/>
      <w:sz w:val="22"/>
      <w:u w:val="single"/>
    </w:rPr>
  </w:style>
  <w:style w:type="paragraph" w:customStyle="1" w:styleId="CiteSpacing">
    <w:name w:val="Cite Spacing"/>
    <w:basedOn w:val="Normal"/>
    <w:uiPriority w:val="4"/>
    <w:qFormat/>
    <w:rsid w:val="001717CA"/>
    <w:pPr>
      <w:spacing w:before="60" w:after="60"/>
    </w:pPr>
  </w:style>
  <w:style w:type="paragraph" w:customStyle="1" w:styleId="AnalyticsGBN">
    <w:name w:val="AnalyticsGBN"/>
    <w:basedOn w:val="Normal"/>
    <w:link w:val="AnalyticsGBNChar"/>
    <w:uiPriority w:val="4"/>
    <w:qFormat/>
    <w:rsid w:val="001717CA"/>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1717CA"/>
    <w:rPr>
      <w:rFonts w:ascii="Times New Roman" w:eastAsiaTheme="majorEastAsia" w:hAnsi="Times New Roman" w:cstheme="majorBidi"/>
      <w:b/>
      <w:iCs/>
      <w:color w:val="2F5496" w:themeColor="accent1" w:themeShade="BF"/>
      <w:sz w:val="28"/>
      <w:szCs w:val="28"/>
    </w:rPr>
  </w:style>
  <w:style w:type="character" w:customStyle="1" w:styleId="UnderlineBold">
    <w:name w:val="Underline + Bold"/>
    <w:uiPriority w:val="1"/>
    <w:qFormat/>
    <w:rsid w:val="001717CA"/>
    <w:rPr>
      <w:b/>
      <w:sz w:val="20"/>
      <w:u w:val="single"/>
    </w:rPr>
  </w:style>
  <w:style w:type="character" w:customStyle="1" w:styleId="cardChar">
    <w:name w:val="card Char"/>
    <w:aliases w:val="Bold Cite Char Char,Speed Cite Char"/>
    <w:uiPriority w:val="1"/>
    <w:rsid w:val="001717CA"/>
    <w:rPr>
      <w:rFonts w:cs="Calibri"/>
      <w:u w:val="single"/>
      <w:lang w:val="en-CA"/>
    </w:rPr>
  </w:style>
  <w:style w:type="character" w:customStyle="1" w:styleId="m-5621139387307470627gmail-style13ptbold">
    <w:name w:val="m_-5621139387307470627gmail-style13ptbold"/>
    <w:basedOn w:val="DefaultParagraphFont"/>
    <w:rsid w:val="001717CA"/>
  </w:style>
  <w:style w:type="character" w:customStyle="1" w:styleId="m-5621139387307470627gmail-styleunderline">
    <w:name w:val="m_-5621139387307470627gmail-styleunderline"/>
    <w:basedOn w:val="DefaultParagraphFont"/>
    <w:rsid w:val="001717CA"/>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1717CA"/>
    <w:rPr>
      <w:rFonts w:cs="Arial"/>
      <w:b/>
      <w:bCs/>
      <w:iCs/>
      <w:szCs w:val="28"/>
      <w:lang w:val="en-US" w:eastAsia="en-US" w:bidi="ar-SA"/>
    </w:rPr>
  </w:style>
  <w:style w:type="character" w:customStyle="1" w:styleId="term">
    <w:name w:val="term"/>
    <w:basedOn w:val="DefaultParagraphFont"/>
    <w:rsid w:val="001717CA"/>
  </w:style>
  <w:style w:type="character" w:customStyle="1" w:styleId="pmterms1">
    <w:name w:val="pmterms1"/>
    <w:basedOn w:val="DefaultParagraphFont"/>
    <w:rsid w:val="001717CA"/>
  </w:style>
  <w:style w:type="paragraph" w:customStyle="1" w:styleId="Style3">
    <w:name w:val="Style3"/>
    <w:basedOn w:val="Normal"/>
    <w:link w:val="Style3Char"/>
    <w:qFormat/>
    <w:rsid w:val="001717CA"/>
    <w:rPr>
      <w:rFonts w:eastAsia="Times New Roman"/>
      <w:b/>
    </w:rPr>
  </w:style>
  <w:style w:type="character" w:customStyle="1" w:styleId="Style3Char">
    <w:name w:val="Style3 Char"/>
    <w:link w:val="Style3"/>
    <w:rsid w:val="001717CA"/>
    <w:rPr>
      <w:rFonts w:ascii="Times New Roman" w:eastAsia="Times New Roman" w:hAnsi="Times New Roman" w:cs="Times New Roman"/>
      <w:b/>
    </w:rPr>
  </w:style>
  <w:style w:type="character" w:customStyle="1" w:styleId="BoldUnderlineChar">
    <w:name w:val="Bold Underline Char"/>
    <w:locked/>
    <w:rsid w:val="001717CA"/>
    <w:rPr>
      <w:rFonts w:ascii="Times New Roman" w:eastAsia="Times New Roman" w:hAnsi="Times New Roman"/>
      <w:b/>
      <w:bCs/>
      <w:szCs w:val="24"/>
      <w:u w:val="single"/>
    </w:rPr>
  </w:style>
  <w:style w:type="paragraph" w:customStyle="1" w:styleId="Second">
    <w:name w:val="Second"/>
    <w:basedOn w:val="Normal"/>
    <w:qFormat/>
    <w:rsid w:val="001717CA"/>
    <w:rPr>
      <w:rFonts w:eastAsia="Calibri"/>
      <w:b/>
      <w:caps/>
      <w:szCs w:val="20"/>
    </w:rPr>
  </w:style>
  <w:style w:type="paragraph" w:customStyle="1" w:styleId="cardtext">
    <w:name w:val="card text"/>
    <w:basedOn w:val="Normal"/>
    <w:link w:val="cardtextChar"/>
    <w:qFormat/>
    <w:rsid w:val="001717CA"/>
    <w:pPr>
      <w:ind w:left="288" w:right="288"/>
    </w:pPr>
  </w:style>
  <w:style w:type="character" w:customStyle="1" w:styleId="cardtextChar">
    <w:name w:val="card text Char"/>
    <w:basedOn w:val="DefaultParagraphFont"/>
    <w:link w:val="cardtext"/>
    <w:rsid w:val="001717CA"/>
    <w:rPr>
      <w:rFonts w:ascii="Times New Roman" w:hAnsi="Times New Roman" w:cs="Times New Roman"/>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1717CA"/>
    <w:rPr>
      <w:rFonts w:ascii="Calibri" w:hAnsi="Calibri" w:cs="Calibri"/>
    </w:rPr>
  </w:style>
  <w:style w:type="character" w:customStyle="1" w:styleId="FooterChar1">
    <w:name w:val="Footer Char1"/>
    <w:basedOn w:val="DefaultParagraphFont"/>
    <w:uiPriority w:val="99"/>
    <w:rsid w:val="001717CA"/>
    <w:rPr>
      <w:rFonts w:ascii="Calibri" w:hAnsi="Calibri" w:cs="Calibri"/>
    </w:rPr>
  </w:style>
  <w:style w:type="character" w:customStyle="1" w:styleId="Style8pt">
    <w:name w:val="Style 8 pt"/>
    <w:qFormat/>
    <w:rsid w:val="001717CA"/>
    <w:rPr>
      <w:sz w:val="14"/>
    </w:rPr>
  </w:style>
  <w:style w:type="paragraph" w:customStyle="1" w:styleId="Cards">
    <w:name w:val="Cards"/>
    <w:basedOn w:val="Normal"/>
    <w:link w:val="CardsChar1"/>
    <w:qFormat/>
    <w:rsid w:val="001717CA"/>
    <w:pPr>
      <w:autoSpaceDE w:val="0"/>
      <w:autoSpaceDN w:val="0"/>
      <w:adjustRightInd w:val="0"/>
      <w:ind w:left="432" w:right="432"/>
      <w:jc w:val="both"/>
    </w:pPr>
    <w:rPr>
      <w:rFonts w:eastAsia="Calibri"/>
      <w:szCs w:val="20"/>
    </w:rPr>
  </w:style>
  <w:style w:type="character" w:customStyle="1" w:styleId="CardsChar1">
    <w:name w:val="Cards Char1"/>
    <w:link w:val="Cards"/>
    <w:rsid w:val="001717CA"/>
    <w:rPr>
      <w:rFonts w:ascii="Times New Roman" w:eastAsia="Calibri" w:hAnsi="Times New Roman" w:cs="Times New Roman"/>
      <w:szCs w:val="20"/>
    </w:rPr>
  </w:style>
  <w:style w:type="character" w:customStyle="1" w:styleId="CommentTextChar">
    <w:name w:val="Comment Text Char"/>
    <w:basedOn w:val="DefaultParagraphFont"/>
    <w:link w:val="CommentText"/>
    <w:uiPriority w:val="99"/>
    <w:rsid w:val="001717CA"/>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1717CA"/>
    <w:rPr>
      <w:rFonts w:ascii="Arial Narrow" w:eastAsia="Calibri" w:hAnsi="Arial Narrow"/>
      <w:sz w:val="20"/>
      <w:szCs w:val="20"/>
    </w:rPr>
  </w:style>
  <w:style w:type="character" w:customStyle="1" w:styleId="CommentTextChar1">
    <w:name w:val="Comment Text Char1"/>
    <w:basedOn w:val="DefaultParagraphFont"/>
    <w:uiPriority w:val="99"/>
    <w:rsid w:val="001717CA"/>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1717CA"/>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1717CA"/>
    <w:rPr>
      <w:b/>
      <w:bCs/>
    </w:rPr>
  </w:style>
  <w:style w:type="character" w:customStyle="1" w:styleId="CommentSubjectChar1">
    <w:name w:val="Comment Subject Char1"/>
    <w:basedOn w:val="CommentTextChar1"/>
    <w:uiPriority w:val="99"/>
    <w:rsid w:val="001717CA"/>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rsid w:val="001717CA"/>
    <w:rPr>
      <w:rFonts w:ascii="Segoe UI" w:eastAsia="Calibri" w:hAnsi="Segoe UI" w:cs="Segoe UI"/>
      <w:sz w:val="18"/>
      <w:szCs w:val="18"/>
    </w:rPr>
  </w:style>
  <w:style w:type="paragraph" w:styleId="BalloonText">
    <w:name w:val="Balloon Text"/>
    <w:basedOn w:val="Normal"/>
    <w:link w:val="BalloonTextChar"/>
    <w:uiPriority w:val="99"/>
    <w:unhideWhenUsed/>
    <w:rsid w:val="001717CA"/>
    <w:rPr>
      <w:rFonts w:ascii="Segoe UI" w:eastAsia="Calibri" w:hAnsi="Segoe UI" w:cs="Segoe UI"/>
      <w:sz w:val="18"/>
      <w:szCs w:val="18"/>
    </w:rPr>
  </w:style>
  <w:style w:type="character" w:customStyle="1" w:styleId="BalloonTextChar1">
    <w:name w:val="Balloon Text Char1"/>
    <w:basedOn w:val="DefaultParagraphFont"/>
    <w:uiPriority w:val="99"/>
    <w:rsid w:val="001717CA"/>
    <w:rPr>
      <w:rFonts w:ascii="Segoe UI" w:hAnsi="Segoe UI" w:cs="Segoe UI"/>
      <w:sz w:val="18"/>
      <w:szCs w:val="18"/>
    </w:rPr>
  </w:style>
  <w:style w:type="paragraph" w:customStyle="1" w:styleId="Tag2">
    <w:name w:val="Tag2"/>
    <w:basedOn w:val="Normal"/>
    <w:qFormat/>
    <w:rsid w:val="001717CA"/>
    <w:rPr>
      <w:b/>
    </w:rPr>
  </w:style>
  <w:style w:type="character" w:customStyle="1" w:styleId="Style1Char">
    <w:name w:val="Style1 Char"/>
    <w:rsid w:val="001717CA"/>
    <w:rPr>
      <w:rFonts w:ascii="Georgia" w:eastAsia="SimSun" w:hAnsi="Georgia" w:cs="Times New Roman"/>
      <w:szCs w:val="24"/>
      <w:u w:val="single"/>
      <w:lang w:eastAsia="zh-CN"/>
    </w:rPr>
  </w:style>
  <w:style w:type="paragraph" w:customStyle="1" w:styleId="CITE">
    <w:name w:val="CITE"/>
    <w:basedOn w:val="Normal"/>
    <w:link w:val="CITEChar"/>
    <w:qFormat/>
    <w:rsid w:val="001717CA"/>
    <w:pPr>
      <w:spacing w:before="60" w:after="60"/>
    </w:pPr>
    <w:rPr>
      <w:szCs w:val="20"/>
    </w:rPr>
  </w:style>
  <w:style w:type="character" w:customStyle="1" w:styleId="CITEChar">
    <w:name w:val="CITE Char"/>
    <w:basedOn w:val="DefaultParagraphFont"/>
    <w:link w:val="CITE"/>
    <w:rsid w:val="001717CA"/>
    <w:rPr>
      <w:rFonts w:ascii="Times New Roman" w:hAnsi="Times New Roman" w:cs="Times New Roman"/>
      <w:szCs w:val="20"/>
    </w:rPr>
  </w:style>
  <w:style w:type="character" w:styleId="CommentReference">
    <w:name w:val="annotation reference"/>
    <w:basedOn w:val="DefaultParagraphFont"/>
    <w:uiPriority w:val="99"/>
    <w:unhideWhenUsed/>
    <w:rsid w:val="001717CA"/>
    <w:rPr>
      <w:sz w:val="16"/>
      <w:szCs w:val="16"/>
    </w:rPr>
  </w:style>
  <w:style w:type="paragraph" w:customStyle="1" w:styleId="CARD">
    <w:name w:val="CARD"/>
    <w:basedOn w:val="Normal"/>
    <w:link w:val="CARDChar0"/>
    <w:autoRedefine/>
    <w:qFormat/>
    <w:rsid w:val="001717CA"/>
    <w:pPr>
      <w:suppressAutoHyphens/>
    </w:pPr>
    <w:rPr>
      <w:rFonts w:eastAsia="Times New Roman"/>
      <w:szCs w:val="20"/>
      <w:lang w:eastAsia="ar-SA"/>
    </w:rPr>
  </w:style>
  <w:style w:type="character" w:customStyle="1" w:styleId="CARDChar0">
    <w:name w:val="CARD Char"/>
    <w:link w:val="CARD"/>
    <w:rsid w:val="001717CA"/>
    <w:rPr>
      <w:rFonts w:ascii="Times New Roman" w:eastAsia="Times New Roman" w:hAnsi="Times New Roman" w:cs="Times New Roman"/>
      <w:szCs w:val="20"/>
      <w:lang w:eastAsia="ar-SA"/>
    </w:rPr>
  </w:style>
  <w:style w:type="character" w:customStyle="1" w:styleId="il">
    <w:name w:val="il"/>
    <w:basedOn w:val="DefaultParagraphFont"/>
    <w:rsid w:val="001717CA"/>
  </w:style>
  <w:style w:type="paragraph" w:styleId="DocumentMap">
    <w:name w:val="Document Map"/>
    <w:basedOn w:val="Normal"/>
    <w:link w:val="DocumentMapChar"/>
    <w:uiPriority w:val="99"/>
    <w:unhideWhenUsed/>
    <w:rsid w:val="001717CA"/>
    <w:rPr>
      <w:rFonts w:ascii="Lucida Grande" w:hAnsi="Lucida Grande" w:cs="Lucida Grande"/>
      <w:sz w:val="24"/>
    </w:rPr>
  </w:style>
  <w:style w:type="character" w:customStyle="1" w:styleId="DocumentMapChar">
    <w:name w:val="Document Map Char"/>
    <w:basedOn w:val="DefaultParagraphFont"/>
    <w:link w:val="DocumentMap"/>
    <w:uiPriority w:val="99"/>
    <w:rsid w:val="001717CA"/>
    <w:rPr>
      <w:rFonts w:ascii="Lucida Grande" w:hAnsi="Lucida Grande" w:cs="Lucida Grande"/>
      <w:sz w:val="24"/>
    </w:rPr>
  </w:style>
  <w:style w:type="paragraph" w:customStyle="1" w:styleId="Small">
    <w:name w:val="Small"/>
    <w:basedOn w:val="Normal"/>
    <w:qFormat/>
    <w:rsid w:val="001717CA"/>
    <w:rPr>
      <w:sz w:val="14"/>
    </w:rPr>
  </w:style>
  <w:style w:type="character" w:customStyle="1" w:styleId="CardsChar">
    <w:name w:val="Cards Char"/>
    <w:basedOn w:val="DefaultParagraphFont"/>
    <w:rsid w:val="001717CA"/>
    <w:rPr>
      <w:rFonts w:ascii="Times New Roman" w:eastAsia="Calibri" w:hAnsi="Times New Roman" w:cs="Times New Roman"/>
      <w:sz w:val="20"/>
      <w:szCs w:val="20"/>
    </w:rPr>
  </w:style>
  <w:style w:type="character" w:customStyle="1" w:styleId="verdana">
    <w:name w:val="verdana"/>
    <w:rsid w:val="001717CA"/>
  </w:style>
  <w:style w:type="character" w:customStyle="1" w:styleId="blue">
    <w:name w:val="blue"/>
    <w:rsid w:val="001717CA"/>
  </w:style>
  <w:style w:type="character" w:customStyle="1" w:styleId="hit">
    <w:name w:val="hit"/>
    <w:rsid w:val="001717CA"/>
    <w:rPr>
      <w:rFonts w:cs="Times New Roman"/>
    </w:rPr>
  </w:style>
  <w:style w:type="character" w:customStyle="1" w:styleId="underline">
    <w:name w:val="underline"/>
    <w:basedOn w:val="DefaultParagraphFont"/>
    <w:qFormat/>
    <w:rsid w:val="001717CA"/>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1717CA"/>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1717CA"/>
    <w:rPr>
      <w:rFonts w:cs="Times New Roman"/>
      <w:bCs/>
      <w:u w:val="single"/>
    </w:rPr>
  </w:style>
  <w:style w:type="character" w:customStyle="1" w:styleId="DocumentMapChar1">
    <w:name w:val="Document Map Char1"/>
    <w:basedOn w:val="DefaultParagraphFont"/>
    <w:rsid w:val="001717CA"/>
    <w:rPr>
      <w:rFonts w:ascii="Segoe UI" w:hAnsi="Segoe UI" w:cs="Segoe UI"/>
      <w:sz w:val="16"/>
      <w:szCs w:val="16"/>
    </w:rPr>
  </w:style>
  <w:style w:type="paragraph" w:customStyle="1" w:styleId="Underline2">
    <w:name w:val="Underline2"/>
    <w:basedOn w:val="Normal"/>
    <w:link w:val="Underline2Char"/>
    <w:uiPriority w:val="4"/>
    <w:qFormat/>
    <w:rsid w:val="001717CA"/>
    <w:rPr>
      <w:u w:val="single"/>
    </w:rPr>
  </w:style>
  <w:style w:type="character" w:customStyle="1" w:styleId="Underline2Char">
    <w:name w:val="Underline2 Char"/>
    <w:basedOn w:val="DefaultParagraphFont"/>
    <w:link w:val="Underline2"/>
    <w:uiPriority w:val="4"/>
    <w:rsid w:val="001717CA"/>
    <w:rPr>
      <w:rFonts w:ascii="Times New Roman" w:hAnsi="Times New Roman" w:cs="Times New Roman"/>
      <w:u w:val="single"/>
    </w:rPr>
  </w:style>
  <w:style w:type="character" w:customStyle="1" w:styleId="Style1Char1">
    <w:name w:val="Style1 Char1"/>
    <w:basedOn w:val="DefaultParagraphFont"/>
    <w:rsid w:val="001717CA"/>
    <w:rPr>
      <w:rFonts w:ascii="Calibri" w:eastAsia="SimSun" w:hAnsi="Calibri"/>
      <w:szCs w:val="24"/>
      <w:u w:val="single"/>
      <w:lang w:eastAsia="zh-CN"/>
    </w:rPr>
  </w:style>
  <w:style w:type="character" w:customStyle="1" w:styleId="ital-inline">
    <w:name w:val="ital-inline"/>
    <w:basedOn w:val="DefaultParagraphFont"/>
    <w:rsid w:val="001717CA"/>
  </w:style>
  <w:style w:type="character" w:customStyle="1" w:styleId="qlabel">
    <w:name w:val="q_label"/>
    <w:rsid w:val="001717CA"/>
  </w:style>
  <w:style w:type="character" w:customStyle="1" w:styleId="alabel">
    <w:name w:val="a_label"/>
    <w:rsid w:val="001717CA"/>
  </w:style>
  <w:style w:type="character" w:customStyle="1" w:styleId="citation">
    <w:name w:val="citation"/>
    <w:rsid w:val="001717CA"/>
  </w:style>
  <w:style w:type="character" w:styleId="PageNumber">
    <w:name w:val="page number"/>
    <w:aliases w:val="card ununderlined"/>
    <w:basedOn w:val="DefaultParagraphFont"/>
    <w:uiPriority w:val="99"/>
    <w:unhideWhenUsed/>
    <w:rsid w:val="001717CA"/>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3"/>
    <w:qFormat/>
    <w:rsid w:val="001717CA"/>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1717CA"/>
  </w:style>
  <w:style w:type="character" w:customStyle="1" w:styleId="CardsFont12pt0">
    <w:name w:val="Cards + Font 12pt"/>
    <w:basedOn w:val="DefaultParagraphFont"/>
    <w:uiPriority w:val="1"/>
    <w:rsid w:val="001717CA"/>
    <w:rPr>
      <w:rFonts w:ascii="Times New Roman" w:hAnsi="Times New Roman"/>
      <w:sz w:val="24"/>
      <w:u w:val="single"/>
      <w:lang w:val="en-US" w:eastAsia="en-US" w:bidi="ar-SA"/>
    </w:rPr>
  </w:style>
  <w:style w:type="paragraph" w:customStyle="1" w:styleId="Nothing">
    <w:name w:val="Nothing"/>
    <w:link w:val="NothingChar"/>
    <w:qFormat/>
    <w:rsid w:val="001717CA"/>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1717CA"/>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1717CA"/>
    <w:rPr>
      <w:rFonts w:ascii="Arial" w:hAnsi="Arial"/>
      <w:b/>
      <w:sz w:val="20"/>
      <w:u w:val="single"/>
    </w:rPr>
  </w:style>
  <w:style w:type="paragraph" w:customStyle="1" w:styleId="TagCite">
    <w:name w:val="TagCite"/>
    <w:basedOn w:val="Normal"/>
    <w:qFormat/>
    <w:rsid w:val="001717CA"/>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1717CA"/>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1717CA"/>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1717CA"/>
    <w:rPr>
      <w:rFonts w:ascii="Times New Roman" w:eastAsia="Times New Roman" w:hAnsi="Times New Roman" w:cs="Arial"/>
      <w:b/>
      <w:kern w:val="32"/>
      <w:sz w:val="28"/>
      <w:szCs w:val="32"/>
      <w:u w:val="single"/>
    </w:rPr>
  </w:style>
  <w:style w:type="paragraph" w:customStyle="1" w:styleId="Style2">
    <w:name w:val="Style2"/>
    <w:basedOn w:val="Normal"/>
    <w:link w:val="Style2Char"/>
    <w:uiPriority w:val="99"/>
    <w:qFormat/>
    <w:rsid w:val="001717CA"/>
    <w:rPr>
      <w:rFonts w:eastAsia="Times New Roman"/>
      <w:sz w:val="12"/>
      <w:szCs w:val="16"/>
    </w:rPr>
  </w:style>
  <w:style w:type="character" w:customStyle="1" w:styleId="Style2Char">
    <w:name w:val="Style2 Char"/>
    <w:basedOn w:val="DefaultParagraphFont"/>
    <w:link w:val="Style2"/>
    <w:uiPriority w:val="99"/>
    <w:rsid w:val="001717CA"/>
    <w:rPr>
      <w:rFonts w:ascii="Times New Roman" w:eastAsia="Times New Roman" w:hAnsi="Times New Roman" w:cs="Times New Roman"/>
      <w:sz w:val="12"/>
      <w:szCs w:val="16"/>
    </w:rPr>
  </w:style>
  <w:style w:type="character" w:customStyle="1" w:styleId="DebateUnderline">
    <w:name w:val="Debate Underline"/>
    <w:qFormat/>
    <w:rsid w:val="001717CA"/>
    <w:rPr>
      <w:rFonts w:ascii="Times New Roman" w:hAnsi="Times New Roman"/>
      <w:sz w:val="24"/>
      <w:u w:val="thick"/>
    </w:rPr>
  </w:style>
  <w:style w:type="paragraph" w:customStyle="1" w:styleId="Tagtemplate">
    <w:name w:val="Tagtemplate"/>
    <w:basedOn w:val="Normal"/>
    <w:link w:val="TagtemplateChar"/>
    <w:autoRedefine/>
    <w:qFormat/>
    <w:rsid w:val="001717CA"/>
    <w:pPr>
      <w:keepNext/>
      <w:keepLines/>
    </w:pPr>
    <w:rPr>
      <w:b/>
      <w:lang w:val="x-none" w:eastAsia="x-none"/>
    </w:rPr>
  </w:style>
  <w:style w:type="character" w:customStyle="1" w:styleId="TagtemplateChar">
    <w:name w:val="Tagtemplate Char"/>
    <w:link w:val="Tagtemplate"/>
    <w:rsid w:val="001717CA"/>
    <w:rPr>
      <w:rFonts w:ascii="Times New Roman" w:hAnsi="Times New Roman" w:cs="Times New Roman"/>
      <w:b/>
      <w:lang w:val="x-none" w:eastAsia="x-none"/>
    </w:rPr>
  </w:style>
  <w:style w:type="paragraph" w:customStyle="1" w:styleId="StyleHeading4Tagheading2Heading2Char2CharHeading2Char1">
    <w:name w:val="Style Heading 4Tagheading 2Heading 2 Char2 CharHeading 2 Char1 ..."/>
    <w:basedOn w:val="Heading4"/>
    <w:qFormat/>
    <w:rsid w:val="001717CA"/>
    <w:rPr>
      <w:iCs w:val="0"/>
    </w:rPr>
  </w:style>
  <w:style w:type="character" w:customStyle="1" w:styleId="StyleBold">
    <w:name w:val="Style Bold"/>
    <w:basedOn w:val="DefaultParagraphFont"/>
    <w:uiPriority w:val="9"/>
    <w:qFormat/>
    <w:rsid w:val="001717CA"/>
    <w:rPr>
      <w:b/>
      <w:bCs/>
    </w:rPr>
  </w:style>
  <w:style w:type="character" w:customStyle="1" w:styleId="highlight2">
    <w:name w:val="highlight2"/>
    <w:basedOn w:val="DefaultParagraphFont"/>
    <w:rsid w:val="001717CA"/>
    <w:rPr>
      <w:rFonts w:ascii="Arial" w:hAnsi="Arial"/>
      <w:b/>
      <w:sz w:val="19"/>
      <w:u w:val="thick"/>
      <w:bdr w:val="none" w:sz="0" w:space="0" w:color="auto"/>
      <w:shd w:val="clear" w:color="auto" w:fill="auto"/>
    </w:rPr>
  </w:style>
  <w:style w:type="character" w:customStyle="1" w:styleId="Footnote">
    <w:name w:val="Footnote_"/>
    <w:link w:val="Footnote0"/>
    <w:rsid w:val="001717CA"/>
    <w:rPr>
      <w:rFonts w:ascii="Times New Roman" w:eastAsia="Times New Roman" w:hAnsi="Times New Roman"/>
      <w:sz w:val="12"/>
      <w:szCs w:val="12"/>
      <w:shd w:val="clear" w:color="auto" w:fill="FFFFFF"/>
    </w:rPr>
  </w:style>
  <w:style w:type="character" w:customStyle="1" w:styleId="Footnote2">
    <w:name w:val="Footnote (2)_"/>
    <w:link w:val="Footnote20"/>
    <w:rsid w:val="001717CA"/>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1717CA"/>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1717CA"/>
    <w:pPr>
      <w:widowControl w:val="0"/>
      <w:shd w:val="clear" w:color="auto" w:fill="FFFFFF"/>
      <w:spacing w:line="156" w:lineRule="exact"/>
      <w:jc w:val="both"/>
    </w:pPr>
    <w:rPr>
      <w:rFonts w:eastAsia="Times New Roman" w:cstheme="minorBidi"/>
      <w:sz w:val="12"/>
      <w:szCs w:val="12"/>
    </w:rPr>
  </w:style>
  <w:style w:type="paragraph" w:customStyle="1" w:styleId="Footnote20">
    <w:name w:val="Footnote (2)"/>
    <w:basedOn w:val="Normal"/>
    <w:link w:val="Footnote2"/>
    <w:rsid w:val="001717CA"/>
    <w:pPr>
      <w:widowControl w:val="0"/>
      <w:shd w:val="clear" w:color="auto" w:fill="FFFFFF"/>
      <w:spacing w:line="156" w:lineRule="exact"/>
    </w:pPr>
    <w:rPr>
      <w:rFonts w:eastAsia="Times New Roman" w:cstheme="minorBidi"/>
      <w:i/>
      <w:iCs/>
      <w:sz w:val="12"/>
      <w:szCs w:val="12"/>
    </w:rPr>
  </w:style>
  <w:style w:type="character" w:customStyle="1" w:styleId="st">
    <w:name w:val="st"/>
    <w:basedOn w:val="DefaultParagraphFont"/>
    <w:rsid w:val="001717CA"/>
  </w:style>
  <w:style w:type="paragraph" w:customStyle="1" w:styleId="NormalText">
    <w:name w:val="Normal Text"/>
    <w:basedOn w:val="Normal"/>
    <w:link w:val="NormalTextChar"/>
    <w:autoRedefine/>
    <w:qFormat/>
    <w:rsid w:val="001717CA"/>
    <w:pPr>
      <w:jc w:val="both"/>
    </w:pPr>
    <w:rPr>
      <w:sz w:val="20"/>
      <w:szCs w:val="26"/>
    </w:rPr>
  </w:style>
  <w:style w:type="character" w:customStyle="1" w:styleId="NormalTextChar">
    <w:name w:val="Normal Text Char"/>
    <w:link w:val="NormalText"/>
    <w:rsid w:val="001717CA"/>
    <w:rPr>
      <w:rFonts w:ascii="Times New Roman" w:hAnsi="Times New Roman" w:cs="Times New Roman"/>
      <w:sz w:val="20"/>
      <w:szCs w:val="26"/>
    </w:rPr>
  </w:style>
  <w:style w:type="paragraph" w:customStyle="1" w:styleId="Underlining">
    <w:name w:val="Underlining"/>
    <w:basedOn w:val="Normal"/>
    <w:next w:val="Normal"/>
    <w:link w:val="UnderliningChar"/>
    <w:qFormat/>
    <w:rsid w:val="001717CA"/>
    <w:pPr>
      <w:jc w:val="both"/>
    </w:pPr>
    <w:rPr>
      <w:rFonts w:eastAsia="Calibri"/>
      <w:u w:val="single"/>
    </w:rPr>
  </w:style>
  <w:style w:type="character" w:customStyle="1" w:styleId="UnderliningChar">
    <w:name w:val="Underlining Char"/>
    <w:link w:val="Underlining"/>
    <w:rsid w:val="001717CA"/>
    <w:rPr>
      <w:rFonts w:ascii="Times New Roman" w:eastAsia="Calibri" w:hAnsi="Times New Roman" w:cs="Times New Roman"/>
      <w:u w:val="single"/>
    </w:rPr>
  </w:style>
  <w:style w:type="paragraph" w:customStyle="1" w:styleId="CardIndented">
    <w:name w:val="Card (Indented)"/>
    <w:basedOn w:val="Normal"/>
    <w:link w:val="CardIndentedChar"/>
    <w:qFormat/>
    <w:rsid w:val="001717CA"/>
    <w:pPr>
      <w:ind w:left="288"/>
    </w:pPr>
    <w:rPr>
      <w:rFonts w:eastAsia="Calibri"/>
      <w:sz w:val="20"/>
    </w:rPr>
  </w:style>
  <w:style w:type="character" w:customStyle="1" w:styleId="CardIndentedChar">
    <w:name w:val="Card (Indented) Char"/>
    <w:link w:val="CardIndented"/>
    <w:rsid w:val="001717CA"/>
    <w:rPr>
      <w:rFonts w:ascii="Times New Roman" w:eastAsia="Calibri" w:hAnsi="Times New Roman" w:cs="Times New Roman"/>
      <w:sz w:val="20"/>
    </w:rPr>
  </w:style>
  <w:style w:type="character" w:customStyle="1" w:styleId="SmallText-New">
    <w:name w:val="Small Text - New"/>
    <w:rsid w:val="001717CA"/>
    <w:rPr>
      <w:rFonts w:ascii="Arial Narrow" w:hAnsi="Arial Narrow"/>
      <w:sz w:val="14"/>
    </w:rPr>
  </w:style>
  <w:style w:type="paragraph" w:customStyle="1" w:styleId="cites">
    <w:name w:val="cites"/>
    <w:link w:val="Heading1Char3"/>
    <w:autoRedefine/>
    <w:qFormat/>
    <w:rsid w:val="001717CA"/>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1717CA"/>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1717CA"/>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1717CA"/>
    <w:rPr>
      <w:szCs w:val="24"/>
      <w:u w:val="single"/>
    </w:rPr>
  </w:style>
  <w:style w:type="character" w:customStyle="1" w:styleId="StyleunderlinedCharBold">
    <w:name w:val="Style underlined Char + Bold"/>
    <w:basedOn w:val="underlinedChar"/>
    <w:rsid w:val="001717CA"/>
    <w:rPr>
      <w:b/>
      <w:bCs/>
      <w:szCs w:val="24"/>
      <w:u w:val="single"/>
    </w:rPr>
  </w:style>
  <w:style w:type="paragraph" w:customStyle="1" w:styleId="underlined">
    <w:name w:val="underlined"/>
    <w:next w:val="Normal"/>
    <w:link w:val="underlinedChar"/>
    <w:autoRedefine/>
    <w:qFormat/>
    <w:rsid w:val="001717CA"/>
    <w:pPr>
      <w:spacing w:after="0" w:line="240" w:lineRule="auto"/>
      <w:contextualSpacing/>
    </w:pPr>
    <w:rPr>
      <w:szCs w:val="24"/>
      <w:u w:val="single"/>
    </w:rPr>
  </w:style>
  <w:style w:type="paragraph" w:customStyle="1" w:styleId="cards0">
    <w:name w:val="cards"/>
    <w:basedOn w:val="Normal"/>
    <w:qFormat/>
    <w:rsid w:val="001717CA"/>
  </w:style>
  <w:style w:type="paragraph" w:customStyle="1" w:styleId="Style4">
    <w:name w:val="Style4"/>
    <w:basedOn w:val="Normal"/>
    <w:qFormat/>
    <w:rsid w:val="001717CA"/>
  </w:style>
  <w:style w:type="character" w:customStyle="1" w:styleId="Style4Char">
    <w:name w:val="Style4 Char"/>
    <w:rsid w:val="001717CA"/>
  </w:style>
  <w:style w:type="paragraph" w:customStyle="1" w:styleId="StyleStyle49pt9">
    <w:name w:val="Style Style4 + 9 pt9"/>
    <w:basedOn w:val="Normal"/>
    <w:next w:val="CardIndented"/>
    <w:qFormat/>
    <w:rsid w:val="001717CA"/>
  </w:style>
  <w:style w:type="character" w:customStyle="1" w:styleId="StyleStyle49pt9Char">
    <w:name w:val="Style Style4 + 9 pt9 Char"/>
    <w:rsid w:val="001717CA"/>
  </w:style>
  <w:style w:type="paragraph" w:styleId="FootnoteText">
    <w:name w:val="footnote text"/>
    <w:basedOn w:val="Normal"/>
    <w:link w:val="FootnoteTextChar"/>
    <w:unhideWhenUsed/>
    <w:qFormat/>
    <w:rsid w:val="001717CA"/>
    <w:rPr>
      <w:sz w:val="20"/>
      <w:szCs w:val="20"/>
    </w:rPr>
  </w:style>
  <w:style w:type="character" w:customStyle="1" w:styleId="FootnoteTextChar">
    <w:name w:val="Footnote Text Char"/>
    <w:basedOn w:val="DefaultParagraphFont"/>
    <w:link w:val="FootnoteText"/>
    <w:rsid w:val="001717CA"/>
    <w:rPr>
      <w:rFonts w:ascii="Times New Roman" w:hAnsi="Times New Roman" w:cs="Times New Roman"/>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1717CA"/>
    <w:rPr>
      <w:vertAlign w:val="superscript"/>
    </w:rPr>
  </w:style>
  <w:style w:type="character" w:customStyle="1" w:styleId="CiteReal">
    <w:name w:val="CiteReal"/>
    <w:uiPriority w:val="1"/>
    <w:qFormat/>
    <w:rsid w:val="001717CA"/>
  </w:style>
  <w:style w:type="character" w:customStyle="1" w:styleId="UnderlineCard">
    <w:name w:val="Underline Card"/>
    <w:uiPriority w:val="6"/>
    <w:qFormat/>
    <w:rsid w:val="001717CA"/>
  </w:style>
  <w:style w:type="paragraph" w:customStyle="1" w:styleId="Header1">
    <w:name w:val="Header1"/>
    <w:aliases w:val="Header Char Char Char Char Char Char Char Cha,Char Char Char Cha"/>
    <w:basedOn w:val="Normal"/>
    <w:next w:val="ListParagraph"/>
    <w:qFormat/>
    <w:rsid w:val="001717CA"/>
  </w:style>
  <w:style w:type="character" w:customStyle="1" w:styleId="Date1">
    <w:name w:val="Date1"/>
    <w:basedOn w:val="DefaultParagraphFont"/>
    <w:rsid w:val="001717CA"/>
  </w:style>
  <w:style w:type="character" w:customStyle="1" w:styleId="Emphasis2">
    <w:name w:val="Emphasis2"/>
    <w:basedOn w:val="DefaultParagraphFont"/>
    <w:rsid w:val="001717CA"/>
  </w:style>
  <w:style w:type="paragraph" w:customStyle="1" w:styleId="CardText0">
    <w:name w:val="CardText"/>
    <w:basedOn w:val="Normal"/>
    <w:next w:val="Normal"/>
    <w:qFormat/>
    <w:rsid w:val="001717CA"/>
  </w:style>
  <w:style w:type="character" w:customStyle="1" w:styleId="CardTextChar0">
    <w:name w:val="CardText Char"/>
    <w:basedOn w:val="DefaultParagraphFont"/>
    <w:rsid w:val="001717CA"/>
  </w:style>
  <w:style w:type="paragraph" w:customStyle="1" w:styleId="Cite2">
    <w:name w:val="Cite 2"/>
    <w:basedOn w:val="Normal"/>
    <w:next w:val="Style4"/>
    <w:qFormat/>
    <w:rsid w:val="001717CA"/>
  </w:style>
  <w:style w:type="paragraph" w:customStyle="1" w:styleId="TagText">
    <w:name w:val="TagText"/>
    <w:basedOn w:val="Normal"/>
    <w:qFormat/>
    <w:rsid w:val="001717CA"/>
  </w:style>
  <w:style w:type="character" w:customStyle="1" w:styleId="DebateHighlighted">
    <w:name w:val="Debate Highlighted"/>
    <w:qFormat/>
    <w:rsid w:val="001717CA"/>
  </w:style>
  <w:style w:type="character" w:customStyle="1" w:styleId="Author-Date">
    <w:name w:val="Author-Date"/>
    <w:qFormat/>
    <w:rsid w:val="001717CA"/>
  </w:style>
  <w:style w:type="paragraph" w:customStyle="1" w:styleId="evidencetext">
    <w:name w:val="evidence text"/>
    <w:basedOn w:val="Normal"/>
    <w:next w:val="Normal"/>
    <w:qFormat/>
    <w:rsid w:val="001717CA"/>
  </w:style>
  <w:style w:type="character" w:customStyle="1" w:styleId="evidencetextChar1">
    <w:name w:val="evidence text Char1"/>
    <w:basedOn w:val="DefaultParagraphFont"/>
    <w:rsid w:val="001717CA"/>
  </w:style>
  <w:style w:type="character" w:customStyle="1" w:styleId="wikiexternallink">
    <w:name w:val="wikiexternallink"/>
    <w:basedOn w:val="DefaultParagraphFont"/>
    <w:rsid w:val="001717CA"/>
  </w:style>
  <w:style w:type="character" w:customStyle="1" w:styleId="wikigeneratedlinkcontent">
    <w:name w:val="wikigeneratedlinkcontent"/>
    <w:basedOn w:val="DefaultParagraphFont"/>
    <w:rsid w:val="001717C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717CA"/>
  </w:style>
  <w:style w:type="character" w:customStyle="1" w:styleId="CitesChar2">
    <w:name w:val="Cites Char2"/>
    <w:rsid w:val="001717CA"/>
  </w:style>
  <w:style w:type="paragraph" w:customStyle="1" w:styleId="loose">
    <w:name w:val="loose"/>
    <w:basedOn w:val="Normal"/>
    <w:qFormat/>
    <w:rsid w:val="001717CA"/>
  </w:style>
  <w:style w:type="paragraph" w:customStyle="1" w:styleId="Default">
    <w:name w:val="Default"/>
    <w:basedOn w:val="Normal"/>
    <w:qFormat/>
    <w:rsid w:val="001717CA"/>
  </w:style>
  <w:style w:type="paragraph" w:styleId="List">
    <w:name w:val="List"/>
    <w:basedOn w:val="Normal"/>
    <w:uiPriority w:val="99"/>
    <w:unhideWhenUsed/>
    <w:rsid w:val="001717CA"/>
    <w:pPr>
      <w:ind w:left="360" w:hanging="360"/>
      <w:contextualSpacing/>
    </w:pPr>
  </w:style>
  <w:style w:type="paragraph" w:customStyle="1" w:styleId="PageHeaderLine1">
    <w:name w:val="PageHeaderLine1"/>
    <w:basedOn w:val="Normal"/>
    <w:next w:val="Style4"/>
    <w:qFormat/>
    <w:rsid w:val="001717CA"/>
  </w:style>
  <w:style w:type="paragraph" w:customStyle="1" w:styleId="PageHeaderLine2">
    <w:name w:val="PageHeaderLine2"/>
    <w:basedOn w:val="Normal"/>
    <w:next w:val="Normal"/>
    <w:link w:val="PageHeaderLine2Char"/>
    <w:qFormat/>
    <w:rsid w:val="001717CA"/>
  </w:style>
  <w:style w:type="character" w:customStyle="1" w:styleId="EndnoteTextChar">
    <w:name w:val="Endnote Text Char"/>
    <w:rsid w:val="001717CA"/>
  </w:style>
  <w:style w:type="paragraph" w:styleId="EndnoteText">
    <w:name w:val="endnote text"/>
    <w:basedOn w:val="Normal"/>
    <w:link w:val="EndnoteTextChar1"/>
    <w:unhideWhenUsed/>
    <w:rsid w:val="001717CA"/>
    <w:rPr>
      <w:sz w:val="20"/>
      <w:szCs w:val="20"/>
    </w:rPr>
  </w:style>
  <w:style w:type="character" w:customStyle="1" w:styleId="EndnoteTextChar1">
    <w:name w:val="Endnote Text Char1"/>
    <w:basedOn w:val="DefaultParagraphFont"/>
    <w:link w:val="EndnoteText"/>
    <w:rsid w:val="001717CA"/>
    <w:rPr>
      <w:rFonts w:ascii="Times New Roman" w:hAnsi="Times New Roman" w:cs="Times New Roman"/>
      <w:sz w:val="20"/>
      <w:szCs w:val="20"/>
    </w:rPr>
  </w:style>
  <w:style w:type="paragraph" w:customStyle="1" w:styleId="2909F619802848F09E01365C32F34654">
    <w:name w:val="2909F619802848F09E01365C32F34654"/>
    <w:qFormat/>
    <w:rsid w:val="001717CA"/>
    <w:rPr>
      <w14:ligatures w14:val="standardContextual"/>
    </w:rPr>
  </w:style>
  <w:style w:type="paragraph" w:customStyle="1" w:styleId="D345FF3D873148C5AE3FBF3267827368">
    <w:name w:val="D345FF3D873148C5AE3FBF3267827368"/>
    <w:qFormat/>
    <w:rsid w:val="001717CA"/>
    <w:rPr>
      <w14:ligatures w14:val="standardContextual"/>
    </w:rPr>
  </w:style>
  <w:style w:type="character" w:customStyle="1" w:styleId="MinimizeChar">
    <w:name w:val="Minimize Char"/>
    <w:uiPriority w:val="99"/>
    <w:rsid w:val="001717CA"/>
  </w:style>
  <w:style w:type="character" w:customStyle="1" w:styleId="Author0">
    <w:name w:val="Author"/>
    <w:uiPriority w:val="1"/>
    <w:qFormat/>
    <w:rsid w:val="001717CA"/>
  </w:style>
  <w:style w:type="paragraph" w:customStyle="1" w:styleId="Normaltext0">
    <w:name w:val="Normal text"/>
    <w:basedOn w:val="Normal"/>
    <w:autoRedefine/>
    <w:qFormat/>
    <w:rsid w:val="001717CA"/>
  </w:style>
  <w:style w:type="character" w:customStyle="1" w:styleId="NormaltextCharChar">
    <w:name w:val="Normal text Char Char"/>
    <w:rsid w:val="001717CA"/>
  </w:style>
  <w:style w:type="paragraph" w:customStyle="1" w:styleId="TagofCard">
    <w:name w:val="Tag of Card"/>
    <w:basedOn w:val="Normal"/>
    <w:next w:val="List"/>
    <w:autoRedefine/>
    <w:qFormat/>
    <w:rsid w:val="001717CA"/>
  </w:style>
  <w:style w:type="character" w:customStyle="1" w:styleId="TagofCardChar">
    <w:name w:val="Tag of Card Char"/>
    <w:rsid w:val="001717CA"/>
  </w:style>
  <w:style w:type="paragraph" w:customStyle="1" w:styleId="Sourcename">
    <w:name w:val="Source name"/>
    <w:basedOn w:val="Normal"/>
    <w:next w:val="PageHeaderLine2"/>
    <w:autoRedefine/>
    <w:qFormat/>
    <w:rsid w:val="001717CA"/>
  </w:style>
  <w:style w:type="character" w:customStyle="1" w:styleId="SourcenameChar">
    <w:name w:val="Source name Char"/>
    <w:rsid w:val="001717CA"/>
  </w:style>
  <w:style w:type="paragraph" w:customStyle="1" w:styleId="underlinedcard">
    <w:name w:val="underlined card"/>
    <w:basedOn w:val="Normal"/>
    <w:next w:val="EndnoteText"/>
    <w:autoRedefine/>
    <w:qFormat/>
    <w:rsid w:val="001717CA"/>
  </w:style>
  <w:style w:type="character" w:customStyle="1" w:styleId="underlinedcardChar">
    <w:name w:val="underlined card Char"/>
    <w:rsid w:val="001717CA"/>
  </w:style>
  <w:style w:type="paragraph" w:customStyle="1" w:styleId="FullText">
    <w:name w:val="Full Text"/>
    <w:basedOn w:val="Normal"/>
    <w:next w:val="EndnoteText"/>
    <w:qFormat/>
    <w:rsid w:val="001717CA"/>
  </w:style>
  <w:style w:type="character" w:customStyle="1" w:styleId="SourceBold">
    <w:name w:val="Source Bold"/>
    <w:rsid w:val="001717CA"/>
  </w:style>
  <w:style w:type="paragraph" w:customStyle="1" w:styleId="citenon-bold">
    <w:name w:val="cite non-bold"/>
    <w:basedOn w:val="Normal"/>
    <w:qFormat/>
    <w:rsid w:val="001717CA"/>
  </w:style>
  <w:style w:type="character" w:customStyle="1" w:styleId="citenon-boldChar">
    <w:name w:val="cite non-bold Char"/>
    <w:rsid w:val="001717CA"/>
  </w:style>
  <w:style w:type="paragraph" w:customStyle="1" w:styleId="TextUnderline">
    <w:name w:val="Text Underline"/>
    <w:basedOn w:val="Normal"/>
    <w:next w:val="BalloonText"/>
    <w:qFormat/>
    <w:rsid w:val="001717CA"/>
  </w:style>
  <w:style w:type="character" w:customStyle="1" w:styleId="TextUnderlineChar">
    <w:name w:val="Text Underline Char"/>
    <w:rsid w:val="001717CA"/>
  </w:style>
  <w:style w:type="paragraph" w:customStyle="1" w:styleId="CardTagandCite">
    <w:name w:val="Card Tag and Cite"/>
    <w:basedOn w:val="Normal"/>
    <w:next w:val="Normal"/>
    <w:qFormat/>
    <w:rsid w:val="001717CA"/>
  </w:style>
  <w:style w:type="character" w:customStyle="1" w:styleId="CardTagandCiteChar">
    <w:name w:val="Card Tag and Cite Char"/>
    <w:rsid w:val="001717CA"/>
  </w:style>
  <w:style w:type="paragraph" w:customStyle="1" w:styleId="CardText1">
    <w:name w:val="Card Text 1"/>
    <w:basedOn w:val="Normal"/>
    <w:next w:val="Sourcename"/>
    <w:autoRedefine/>
    <w:qFormat/>
    <w:rsid w:val="001717CA"/>
  </w:style>
  <w:style w:type="character" w:customStyle="1" w:styleId="CardText1Char">
    <w:name w:val="Card Text 1 Char"/>
    <w:rsid w:val="001717CA"/>
  </w:style>
  <w:style w:type="paragraph" w:customStyle="1" w:styleId="CardText2">
    <w:name w:val="Card Text 2"/>
    <w:basedOn w:val="Normal"/>
    <w:next w:val="underlinedcard"/>
    <w:qFormat/>
    <w:rsid w:val="001717CA"/>
  </w:style>
  <w:style w:type="character" w:customStyle="1" w:styleId="CardText2Char">
    <w:name w:val="Card Text 2 Char"/>
    <w:rsid w:val="001717CA"/>
  </w:style>
  <w:style w:type="character" w:customStyle="1" w:styleId="AuthorDate">
    <w:name w:val="Author Date"/>
    <w:qFormat/>
    <w:rsid w:val="001717CA"/>
  </w:style>
  <w:style w:type="character" w:customStyle="1" w:styleId="2xBoldUnderline">
    <w:name w:val="2x_Bold_Underline"/>
    <w:rsid w:val="001717CA"/>
  </w:style>
  <w:style w:type="character" w:customStyle="1" w:styleId="Dottedunderline">
    <w:name w:val="Dotted underline"/>
    <w:rsid w:val="001717CA"/>
  </w:style>
  <w:style w:type="paragraph" w:customStyle="1" w:styleId="citeunread">
    <w:name w:val="cite unread"/>
    <w:basedOn w:val="Normal"/>
    <w:next w:val="TextUnderline"/>
    <w:qFormat/>
    <w:rsid w:val="001717CA"/>
  </w:style>
  <w:style w:type="character" w:customStyle="1" w:styleId="citeunreadChar">
    <w:name w:val="cite unread Char"/>
    <w:rsid w:val="001717CA"/>
  </w:style>
  <w:style w:type="paragraph" w:customStyle="1" w:styleId="read">
    <w:name w:val="read"/>
    <w:basedOn w:val="Normal"/>
    <w:next w:val="Normal"/>
    <w:qFormat/>
    <w:rsid w:val="001717CA"/>
  </w:style>
  <w:style w:type="character" w:customStyle="1" w:styleId="readCharChar">
    <w:name w:val="read Char Char"/>
    <w:locked/>
    <w:rsid w:val="001717CA"/>
  </w:style>
  <w:style w:type="paragraph" w:customStyle="1" w:styleId="2ndLevel-TAG">
    <w:name w:val="2nd Level - TAG"/>
    <w:basedOn w:val="Normal"/>
    <w:next w:val="Normal"/>
    <w:qFormat/>
    <w:rsid w:val="001717CA"/>
  </w:style>
  <w:style w:type="character" w:customStyle="1" w:styleId="readChar">
    <w:name w:val="read Char"/>
    <w:rsid w:val="001717CA"/>
  </w:style>
  <w:style w:type="paragraph" w:customStyle="1" w:styleId="AuthorDate0">
    <w:name w:val="AuthorDate"/>
    <w:basedOn w:val="Normal"/>
    <w:next w:val="Normal"/>
    <w:qFormat/>
    <w:rsid w:val="001717CA"/>
  </w:style>
  <w:style w:type="character" w:customStyle="1" w:styleId="underlining0">
    <w:name w:val="underlining"/>
    <w:rsid w:val="001717CA"/>
  </w:style>
  <w:style w:type="character" w:customStyle="1" w:styleId="addmd">
    <w:name w:val="addmd"/>
    <w:rsid w:val="001717CA"/>
  </w:style>
  <w:style w:type="paragraph" w:styleId="BodyTextIndent2">
    <w:name w:val="Body Text Indent 2"/>
    <w:basedOn w:val="Normal"/>
    <w:link w:val="BodyTextIndent2Char"/>
    <w:unhideWhenUsed/>
    <w:rsid w:val="001717CA"/>
    <w:pPr>
      <w:spacing w:after="120" w:line="480" w:lineRule="auto"/>
      <w:ind w:left="360"/>
    </w:pPr>
  </w:style>
  <w:style w:type="character" w:customStyle="1" w:styleId="BodyTextIndent2Char">
    <w:name w:val="Body Text Indent 2 Char"/>
    <w:basedOn w:val="DefaultParagraphFont"/>
    <w:link w:val="BodyTextIndent2"/>
    <w:rsid w:val="001717CA"/>
    <w:rPr>
      <w:rFonts w:ascii="Times New Roman" w:hAnsi="Times New Roman" w:cs="Times New Roman"/>
    </w:rPr>
  </w:style>
  <w:style w:type="character" w:customStyle="1" w:styleId="A6">
    <w:name w:val="A6"/>
    <w:uiPriority w:val="99"/>
    <w:rsid w:val="001717CA"/>
  </w:style>
  <w:style w:type="character" w:customStyle="1" w:styleId="smallChar">
    <w:name w:val="small Char"/>
    <w:rsid w:val="001717CA"/>
  </w:style>
  <w:style w:type="paragraph" w:customStyle="1" w:styleId="CiteCard">
    <w:name w:val="Cite_Card"/>
    <w:qFormat/>
    <w:rsid w:val="001717CA"/>
    <w:rPr>
      <w14:ligatures w14:val="standardContextual"/>
    </w:rPr>
  </w:style>
  <w:style w:type="character" w:customStyle="1" w:styleId="CiteCardChar">
    <w:name w:val="Cite_Card Char"/>
    <w:rsid w:val="001717CA"/>
  </w:style>
  <w:style w:type="character" w:customStyle="1" w:styleId="btitle">
    <w:name w:val="btitle"/>
    <w:rsid w:val="001717CA"/>
  </w:style>
  <w:style w:type="character" w:customStyle="1" w:styleId="green">
    <w:name w:val="green"/>
    <w:rsid w:val="001717CA"/>
  </w:style>
  <w:style w:type="paragraph" w:customStyle="1" w:styleId="CM5">
    <w:name w:val="CM5"/>
    <w:basedOn w:val="Normal"/>
    <w:qFormat/>
    <w:rsid w:val="001717CA"/>
  </w:style>
  <w:style w:type="paragraph" w:customStyle="1" w:styleId="CM14">
    <w:name w:val="CM14"/>
    <w:basedOn w:val="Normal"/>
    <w:next w:val="AuthorDate0"/>
    <w:uiPriority w:val="99"/>
    <w:qFormat/>
    <w:rsid w:val="001717CA"/>
  </w:style>
  <w:style w:type="character" w:customStyle="1" w:styleId="BodyText1">
    <w:name w:val="Body Text1"/>
    <w:rsid w:val="001717CA"/>
  </w:style>
  <w:style w:type="character" w:customStyle="1" w:styleId="BodyText2">
    <w:name w:val="Body Text2"/>
    <w:rsid w:val="001717CA"/>
  </w:style>
  <w:style w:type="character" w:customStyle="1" w:styleId="BodyText3">
    <w:name w:val="Body Text3"/>
    <w:rsid w:val="001717CA"/>
  </w:style>
  <w:style w:type="character" w:customStyle="1" w:styleId="BodytextBold">
    <w:name w:val="Body text + Bold"/>
    <w:rsid w:val="001717CA"/>
  </w:style>
  <w:style w:type="character" w:customStyle="1" w:styleId="Bodytext6pt">
    <w:name w:val="Body text + 6 pt"/>
    <w:rsid w:val="001717CA"/>
  </w:style>
  <w:style w:type="character" w:customStyle="1" w:styleId="BodyText4">
    <w:name w:val="Body Text4"/>
    <w:rsid w:val="001717CA"/>
  </w:style>
  <w:style w:type="character" w:customStyle="1" w:styleId="AuthorDateChar">
    <w:name w:val="AuthorDate Char"/>
    <w:basedOn w:val="DefaultParagraphFont"/>
    <w:rsid w:val="001717CA"/>
  </w:style>
  <w:style w:type="paragraph" w:customStyle="1" w:styleId="StyleLeft02">
    <w:name w:val="Style Left:  0.2&quot;"/>
    <w:basedOn w:val="Normal"/>
    <w:next w:val="CiteCard"/>
    <w:qFormat/>
    <w:rsid w:val="001717CA"/>
  </w:style>
  <w:style w:type="character" w:customStyle="1" w:styleId="HTMLPreformattedChar">
    <w:name w:val="HTML Preformatted Char"/>
    <w:basedOn w:val="DefaultParagraphFont"/>
    <w:rsid w:val="001717CA"/>
  </w:style>
  <w:style w:type="paragraph" w:styleId="HTMLPreformatted">
    <w:name w:val="HTML Preformatted"/>
    <w:basedOn w:val="Normal"/>
    <w:link w:val="HTMLPreformattedChar1"/>
    <w:unhideWhenUsed/>
    <w:rsid w:val="001717CA"/>
    <w:rPr>
      <w:rFonts w:ascii="Consolas" w:hAnsi="Consolas" w:cs="Consolas"/>
      <w:sz w:val="20"/>
      <w:szCs w:val="20"/>
    </w:rPr>
  </w:style>
  <w:style w:type="character" w:customStyle="1" w:styleId="HTMLPreformattedChar1">
    <w:name w:val="HTML Preformatted Char1"/>
    <w:basedOn w:val="DefaultParagraphFont"/>
    <w:link w:val="HTMLPreformatted"/>
    <w:rsid w:val="001717CA"/>
    <w:rPr>
      <w:rFonts w:ascii="Consolas" w:hAnsi="Consolas" w:cs="Consolas"/>
      <w:sz w:val="20"/>
      <w:szCs w:val="20"/>
    </w:rPr>
  </w:style>
  <w:style w:type="paragraph" w:customStyle="1" w:styleId="DebateBlocking">
    <w:name w:val="DebateBlocking"/>
    <w:basedOn w:val="Normal"/>
    <w:uiPriority w:val="99"/>
    <w:qFormat/>
    <w:rsid w:val="001717CA"/>
  </w:style>
  <w:style w:type="paragraph" w:customStyle="1" w:styleId="Stylecardtext5pt">
    <w:name w:val="Style card text + 5 pt"/>
    <w:basedOn w:val="Normal"/>
    <w:qFormat/>
    <w:rsid w:val="001717CA"/>
  </w:style>
  <w:style w:type="character" w:customStyle="1" w:styleId="reduce2">
    <w:name w:val="reduce2"/>
    <w:rsid w:val="001717CA"/>
  </w:style>
  <w:style w:type="paragraph" w:customStyle="1" w:styleId="Minimize">
    <w:name w:val="Minimize"/>
    <w:basedOn w:val="Cite2"/>
    <w:next w:val="Normal"/>
    <w:uiPriority w:val="99"/>
    <w:qFormat/>
    <w:rsid w:val="001717CA"/>
  </w:style>
  <w:style w:type="paragraph" w:styleId="Subtitle">
    <w:name w:val="Subtitle"/>
    <w:aliases w:val="Underlined card text"/>
    <w:basedOn w:val="Normal"/>
    <w:next w:val="Normal"/>
    <w:link w:val="SubtitleChar"/>
    <w:uiPriority w:val="11"/>
    <w:qFormat/>
    <w:rsid w:val="001717CA"/>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1717CA"/>
    <w:rPr>
      <w:rFonts w:cs="Times New Roman"/>
      <w:color w:val="5A5A5A" w:themeColor="text1" w:themeTint="A5"/>
      <w:spacing w:val="15"/>
    </w:rPr>
  </w:style>
  <w:style w:type="paragraph" w:customStyle="1" w:styleId="Tag12">
    <w:name w:val="Tag12"/>
    <w:basedOn w:val="Normal"/>
    <w:next w:val="Normal"/>
    <w:qFormat/>
    <w:rsid w:val="001717CA"/>
  </w:style>
  <w:style w:type="paragraph" w:customStyle="1" w:styleId="StyleJustified">
    <w:name w:val="Style Justified"/>
    <w:basedOn w:val="Normal"/>
    <w:qFormat/>
    <w:rsid w:val="001717CA"/>
  </w:style>
  <w:style w:type="paragraph" w:customStyle="1" w:styleId="StyleHeading4TagsmalltextBigcardbodyNormalTagNotBold">
    <w:name w:val="Style Heading 4Tagsmall textBig cardbodyNormal Tag + Not Bold"/>
    <w:basedOn w:val="Heading4"/>
    <w:qFormat/>
    <w:rsid w:val="001717CA"/>
  </w:style>
  <w:style w:type="character" w:styleId="HTMLTypewriter">
    <w:name w:val="HTML Typewriter"/>
    <w:basedOn w:val="DefaultParagraphFont"/>
    <w:unhideWhenUsed/>
    <w:rsid w:val="001717CA"/>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1717CA"/>
  </w:style>
  <w:style w:type="character" w:customStyle="1" w:styleId="BodyTextIndentChar">
    <w:name w:val="Body Text Indent Char"/>
    <w:aliases w:val="Body Text EJ Char"/>
    <w:basedOn w:val="DefaultParagraphFont"/>
    <w:locked/>
    <w:rsid w:val="001717CA"/>
  </w:style>
  <w:style w:type="character" w:customStyle="1" w:styleId="DateChar">
    <w:name w:val="Date Char"/>
    <w:aliases w:val="date Char"/>
    <w:basedOn w:val="DefaultParagraphFont"/>
    <w:locked/>
    <w:rsid w:val="001717CA"/>
  </w:style>
  <w:style w:type="character" w:customStyle="1" w:styleId="BodyTextChar1">
    <w:name w:val="Body Text Char1"/>
    <w:aliases w:val="Very Small Text Char1,BT Char1"/>
    <w:basedOn w:val="DefaultParagraphFont"/>
    <w:uiPriority w:val="99"/>
    <w:qFormat/>
    <w:rsid w:val="001717CA"/>
  </w:style>
  <w:style w:type="character" w:customStyle="1" w:styleId="BodyTextFirstIndentChar">
    <w:name w:val="Body Text First Indent Char"/>
    <w:basedOn w:val="EndnoteTextChar"/>
    <w:locked/>
    <w:rsid w:val="001717CA"/>
  </w:style>
  <w:style w:type="character" w:customStyle="1" w:styleId="BodyText2Char">
    <w:name w:val="Body Text 2 Char"/>
    <w:basedOn w:val="DefaultParagraphFont"/>
    <w:locked/>
    <w:rsid w:val="001717CA"/>
  </w:style>
  <w:style w:type="character" w:customStyle="1" w:styleId="BodyText3Char">
    <w:name w:val="Body Text 3 Char"/>
    <w:basedOn w:val="DefaultParagraphFont"/>
    <w:locked/>
    <w:rsid w:val="001717CA"/>
  </w:style>
  <w:style w:type="character" w:customStyle="1" w:styleId="PlainTextChar">
    <w:name w:val="Plain Text Char"/>
    <w:basedOn w:val="DefaultParagraphFont"/>
    <w:locked/>
    <w:rsid w:val="001717CA"/>
  </w:style>
  <w:style w:type="character" w:customStyle="1" w:styleId="QuoteChar">
    <w:name w:val="Quote Char"/>
    <w:aliases w:val="quote Char3"/>
    <w:basedOn w:val="DefaultParagraphFont"/>
    <w:uiPriority w:val="29"/>
    <w:locked/>
    <w:rsid w:val="001717CA"/>
  </w:style>
  <w:style w:type="character" w:customStyle="1" w:styleId="ShrinkChar">
    <w:name w:val="Shrink Char"/>
    <w:locked/>
    <w:rsid w:val="001717CA"/>
  </w:style>
  <w:style w:type="paragraph" w:customStyle="1" w:styleId="Shrink">
    <w:name w:val="Shrink"/>
    <w:qFormat/>
    <w:rsid w:val="001717CA"/>
    <w:rPr>
      <w14:ligatures w14:val="standardContextual"/>
    </w:rPr>
  </w:style>
  <w:style w:type="character" w:customStyle="1" w:styleId="CardChar1">
    <w:name w:val="Card Char1"/>
    <w:aliases w:val="No Spacing Char2,Tag and Cite Char1,Tag Title Char1,No Spacing8 Char,No Spacing22 Char,No Spacin Char"/>
    <w:locked/>
    <w:rsid w:val="001717CA"/>
  </w:style>
  <w:style w:type="character" w:customStyle="1" w:styleId="BlockHeadingsCharCharChar">
    <w:name w:val="Block Headings Char Char Char"/>
    <w:locked/>
    <w:rsid w:val="001717CA"/>
  </w:style>
  <w:style w:type="paragraph" w:customStyle="1" w:styleId="BlockHeadingsCharChar">
    <w:name w:val="Block Headings Char Char"/>
    <w:basedOn w:val="Normal"/>
    <w:qFormat/>
    <w:rsid w:val="001717CA"/>
  </w:style>
  <w:style w:type="character" w:customStyle="1" w:styleId="CitesCharCharCharChar">
    <w:name w:val="Cites Char Char Char Char"/>
    <w:locked/>
    <w:rsid w:val="001717CA"/>
  </w:style>
  <w:style w:type="paragraph" w:customStyle="1" w:styleId="CitesCharCharChar">
    <w:name w:val="Cites Char Char Char"/>
    <w:basedOn w:val="Normal"/>
    <w:next w:val="Shrink"/>
    <w:qFormat/>
    <w:rsid w:val="001717CA"/>
  </w:style>
  <w:style w:type="character" w:customStyle="1" w:styleId="TagsChar1CharChar">
    <w:name w:val="Tags Char1 Char Char"/>
    <w:locked/>
    <w:rsid w:val="001717CA"/>
  </w:style>
  <w:style w:type="paragraph" w:customStyle="1" w:styleId="TagsChar1Char">
    <w:name w:val="Tags Char1 Char"/>
    <w:basedOn w:val="Normal"/>
    <w:qFormat/>
    <w:rsid w:val="001717C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717C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1717CA"/>
  </w:style>
  <w:style w:type="character" w:customStyle="1" w:styleId="CardsFont6ptCharCharChar">
    <w:name w:val="Cards + Font: 6 pt Char Char Char"/>
    <w:locked/>
    <w:rsid w:val="001717CA"/>
  </w:style>
  <w:style w:type="paragraph" w:customStyle="1" w:styleId="CardsFont6ptCharChar">
    <w:name w:val="Cards + Font: 6 pt Char Char"/>
    <w:basedOn w:val="Normal"/>
    <w:qFormat/>
    <w:rsid w:val="001717CA"/>
  </w:style>
  <w:style w:type="character" w:customStyle="1" w:styleId="blocktitleChar0">
    <w:name w:val="block title Char"/>
    <w:aliases w:val="Heading Char Char,HEADER Char,cites Char1,Pocket Cha,Heading 1 Char1 Char,Block Name Char1"/>
    <w:qFormat/>
    <w:locked/>
    <w:rsid w:val="001717CA"/>
  </w:style>
  <w:style w:type="paragraph" w:customStyle="1" w:styleId="blocktitle0">
    <w:name w:val="block title"/>
    <w:basedOn w:val="Normal"/>
    <w:next w:val="TagsChar1Char"/>
    <w:qFormat/>
    <w:rsid w:val="001717CA"/>
  </w:style>
  <w:style w:type="character" w:customStyle="1" w:styleId="MicrotextChar">
    <w:name w:val="Microtext Char"/>
    <w:locked/>
    <w:rsid w:val="001717CA"/>
  </w:style>
  <w:style w:type="paragraph" w:customStyle="1" w:styleId="Microtext">
    <w:name w:val="Microtext"/>
    <w:basedOn w:val="Normal"/>
    <w:next w:val="Normal"/>
    <w:qFormat/>
    <w:rsid w:val="001717CA"/>
  </w:style>
  <w:style w:type="character" w:customStyle="1" w:styleId="Cards1Char">
    <w:name w:val="Cards1 Char"/>
    <w:locked/>
    <w:rsid w:val="001717CA"/>
  </w:style>
  <w:style w:type="paragraph" w:customStyle="1" w:styleId="Cards1">
    <w:name w:val="Cards1"/>
    <w:basedOn w:val="Normal"/>
    <w:next w:val="blocktitle0"/>
    <w:qFormat/>
    <w:rsid w:val="001717CA"/>
  </w:style>
  <w:style w:type="character" w:customStyle="1" w:styleId="CardsUnderlineChar">
    <w:name w:val="Cards + Underline Char"/>
    <w:locked/>
    <w:rsid w:val="001717CA"/>
  </w:style>
  <w:style w:type="paragraph" w:customStyle="1" w:styleId="CardsUnderline">
    <w:name w:val="Cards + Underline"/>
    <w:basedOn w:val="Normal"/>
    <w:next w:val="Microtext"/>
    <w:qFormat/>
    <w:rsid w:val="001717CA"/>
  </w:style>
  <w:style w:type="paragraph" w:customStyle="1" w:styleId="StyleNormalWebNormalWebChar1CharNormalWebCharCharC">
    <w:name w:val="Style Normal (Web)Normal (Web) Char1 CharNormal (Web) Char Char C..."/>
    <w:basedOn w:val="Normal"/>
    <w:qFormat/>
    <w:rsid w:val="001717CA"/>
  </w:style>
  <w:style w:type="paragraph" w:customStyle="1" w:styleId="Reference">
    <w:name w:val="Reference"/>
    <w:next w:val="blocktitle0"/>
    <w:qFormat/>
    <w:rsid w:val="001717CA"/>
    <w:rPr>
      <w14:ligatures w14:val="standardContextual"/>
    </w:rPr>
  </w:style>
  <w:style w:type="character" w:customStyle="1" w:styleId="Debate-CardSmalltextF2Char">
    <w:name w:val="Debate- Card Small text F2 Char"/>
    <w:locked/>
    <w:rsid w:val="001717CA"/>
  </w:style>
  <w:style w:type="paragraph" w:customStyle="1" w:styleId="Debate-CardSmalltextF2">
    <w:name w:val="Debate- Card Small text F2"/>
    <w:basedOn w:val="Normal"/>
    <w:next w:val="Normal"/>
    <w:qFormat/>
    <w:rsid w:val="001717CA"/>
  </w:style>
  <w:style w:type="character" w:customStyle="1" w:styleId="Debate-EmphasizedText-F5Char">
    <w:name w:val="Debate- Emphasized Text- F5 Char"/>
    <w:locked/>
    <w:rsid w:val="001717CA"/>
  </w:style>
  <w:style w:type="paragraph" w:customStyle="1" w:styleId="Debate-EmphasizedText-F5">
    <w:name w:val="Debate- Emphasized Text- F5"/>
    <w:basedOn w:val="Normal"/>
    <w:next w:val="Reference"/>
    <w:qFormat/>
    <w:rsid w:val="001717CA"/>
  </w:style>
  <w:style w:type="character" w:customStyle="1" w:styleId="Debate-CardTextUnderlined-F3Char">
    <w:name w:val="Debate- Card Text Underlined- F3 Char"/>
    <w:locked/>
    <w:rsid w:val="001717CA"/>
  </w:style>
  <w:style w:type="paragraph" w:customStyle="1" w:styleId="Debate-CardTextUnderlined-F3">
    <w:name w:val="Debate- Card Text Underlined- F3"/>
    <w:basedOn w:val="Normal"/>
    <w:next w:val="CardsUnderline"/>
    <w:qFormat/>
    <w:rsid w:val="001717CA"/>
  </w:style>
  <w:style w:type="character" w:customStyle="1" w:styleId="CardtextChar1">
    <w:name w:val="Card text Char"/>
    <w:locked/>
    <w:rsid w:val="001717CA"/>
  </w:style>
  <w:style w:type="paragraph" w:customStyle="1" w:styleId="Cardtext3">
    <w:name w:val="Card text"/>
    <w:next w:val="Debate-EmphasizedText-F5"/>
    <w:qFormat/>
    <w:rsid w:val="001717CA"/>
    <w:rPr>
      <w14:ligatures w14:val="standardContextual"/>
    </w:rPr>
  </w:style>
  <w:style w:type="paragraph" w:customStyle="1" w:styleId="StyleHeading2Heading2Char2CharHeading2Char1CharCharHead">
    <w:name w:val="Style Heading 2Heading 2 Char2 CharHeading 2 Char1 Char CharHead..."/>
    <w:basedOn w:val="Heading2"/>
    <w:qFormat/>
    <w:rsid w:val="001717CA"/>
  </w:style>
  <w:style w:type="paragraph" w:customStyle="1" w:styleId="Blocktitle1">
    <w:name w:val="Block title"/>
    <w:basedOn w:val="Heading1"/>
    <w:next w:val="Debate-CardTextUnderlined-F3"/>
    <w:autoRedefine/>
    <w:qFormat/>
    <w:rsid w:val="001717CA"/>
  </w:style>
  <w:style w:type="paragraph" w:customStyle="1" w:styleId="CardUnderlined">
    <w:name w:val="Card Underlined"/>
    <w:basedOn w:val="Normal"/>
    <w:next w:val="Debate-CardSmalltextF2"/>
    <w:autoRedefine/>
    <w:qFormat/>
    <w:rsid w:val="001717CA"/>
  </w:style>
  <w:style w:type="paragraph" w:customStyle="1" w:styleId="CardNotUnderlined">
    <w:name w:val="Card Not Underlined"/>
    <w:basedOn w:val="Normal"/>
    <w:next w:val="Cardtext3"/>
    <w:autoRedefine/>
    <w:qFormat/>
    <w:rsid w:val="001717CA"/>
  </w:style>
  <w:style w:type="paragraph" w:customStyle="1" w:styleId="MicroText0">
    <w:name w:val="MicroText"/>
    <w:basedOn w:val="Normal"/>
    <w:next w:val="Normal"/>
    <w:qFormat/>
    <w:rsid w:val="001717CA"/>
  </w:style>
  <w:style w:type="paragraph" w:customStyle="1" w:styleId="BlockHeading1">
    <w:name w:val="Block Heading 1"/>
    <w:basedOn w:val="Normal"/>
    <w:next w:val="Blocktitle1"/>
    <w:qFormat/>
    <w:rsid w:val="001717CA"/>
  </w:style>
  <w:style w:type="paragraph" w:customStyle="1" w:styleId="RepeatBlockHeading">
    <w:name w:val="Repeat Block Heading"/>
    <w:basedOn w:val="Blocktitle1"/>
    <w:next w:val="CardUnderlined"/>
    <w:qFormat/>
    <w:rsid w:val="001717CA"/>
  </w:style>
  <w:style w:type="character" w:customStyle="1" w:styleId="CardTagChar">
    <w:name w:val="Card Tag Char"/>
    <w:locked/>
    <w:rsid w:val="001717CA"/>
  </w:style>
  <w:style w:type="paragraph" w:customStyle="1" w:styleId="CardTag">
    <w:name w:val="Card Tag"/>
    <w:next w:val="MicroText0"/>
    <w:qFormat/>
    <w:rsid w:val="001717CA"/>
    <w:rPr>
      <w14:ligatures w14:val="standardContextual"/>
    </w:rPr>
  </w:style>
  <w:style w:type="paragraph" w:customStyle="1" w:styleId="Normal1">
    <w:name w:val="Normal1"/>
    <w:basedOn w:val="Normal"/>
    <w:next w:val="BlockHeading1"/>
    <w:autoRedefine/>
    <w:qFormat/>
    <w:rsid w:val="001717CA"/>
  </w:style>
  <w:style w:type="paragraph" w:customStyle="1" w:styleId="Paste">
    <w:name w:val="Paste"/>
    <w:basedOn w:val="Normal"/>
    <w:next w:val="RepeatBlockHeading"/>
    <w:qFormat/>
    <w:rsid w:val="001717CA"/>
  </w:style>
  <w:style w:type="paragraph" w:customStyle="1" w:styleId="textsmall">
    <w:name w:val="textsmall"/>
    <w:basedOn w:val="Normal"/>
    <w:qFormat/>
    <w:rsid w:val="001717CA"/>
  </w:style>
  <w:style w:type="paragraph" w:customStyle="1" w:styleId="SmallCite">
    <w:name w:val="Small Cite"/>
    <w:basedOn w:val="Normal"/>
    <w:next w:val="CardTag"/>
    <w:qFormat/>
    <w:rsid w:val="001717CA"/>
  </w:style>
  <w:style w:type="paragraph" w:customStyle="1" w:styleId="inside-copy">
    <w:name w:val="inside-copy"/>
    <w:basedOn w:val="Normal"/>
    <w:next w:val="Normal1"/>
    <w:qFormat/>
    <w:rsid w:val="001717CA"/>
  </w:style>
  <w:style w:type="paragraph" w:customStyle="1" w:styleId="links1">
    <w:name w:val="links1"/>
    <w:basedOn w:val="Normal"/>
    <w:next w:val="Paste"/>
    <w:qFormat/>
    <w:rsid w:val="001717CA"/>
  </w:style>
  <w:style w:type="paragraph" w:customStyle="1" w:styleId="noindent">
    <w:name w:val="noindent"/>
    <w:basedOn w:val="Normal"/>
    <w:next w:val="textsmall"/>
    <w:qFormat/>
    <w:rsid w:val="001717CA"/>
  </w:style>
  <w:style w:type="paragraph" w:customStyle="1" w:styleId="endtext">
    <w:name w:val="endtext"/>
    <w:basedOn w:val="Normal"/>
    <w:next w:val="SmallCite"/>
    <w:qFormat/>
    <w:rsid w:val="001717CA"/>
  </w:style>
  <w:style w:type="paragraph" w:customStyle="1" w:styleId="copyright">
    <w:name w:val="copyright"/>
    <w:basedOn w:val="Normal"/>
    <w:next w:val="inside-copy"/>
    <w:qFormat/>
    <w:rsid w:val="001717CA"/>
  </w:style>
  <w:style w:type="paragraph" w:customStyle="1" w:styleId="g">
    <w:name w:val="g"/>
    <w:basedOn w:val="Normal"/>
    <w:next w:val="links1"/>
    <w:qFormat/>
    <w:rsid w:val="001717CA"/>
  </w:style>
  <w:style w:type="paragraph" w:customStyle="1" w:styleId="text">
    <w:name w:val="text"/>
    <w:basedOn w:val="Normal"/>
    <w:next w:val="noindent"/>
    <w:qFormat/>
    <w:rsid w:val="001717CA"/>
  </w:style>
  <w:style w:type="paragraph" w:customStyle="1" w:styleId="Repeatheader">
    <w:name w:val="Repeat header"/>
    <w:basedOn w:val="Normal"/>
    <w:next w:val="g"/>
    <w:autoRedefine/>
    <w:qFormat/>
    <w:rsid w:val="001717CA"/>
  </w:style>
  <w:style w:type="paragraph" w:customStyle="1" w:styleId="StyleCardNotUnderlined8pt">
    <w:name w:val="Style Card Not Underlined + 8 pt"/>
    <w:basedOn w:val="Cardtext3"/>
    <w:next w:val="text"/>
    <w:qFormat/>
    <w:rsid w:val="001717CA"/>
  </w:style>
  <w:style w:type="paragraph" w:customStyle="1" w:styleId="CardNotUnderlined3">
    <w:name w:val="Card Not Underlined 3"/>
    <w:basedOn w:val="Cardtext3"/>
    <w:next w:val="Small"/>
    <w:qFormat/>
    <w:rsid w:val="001717CA"/>
  </w:style>
  <w:style w:type="paragraph" w:customStyle="1" w:styleId="CardNotUnderlinedFinal">
    <w:name w:val="Card Not Underlined Final"/>
    <w:basedOn w:val="Small"/>
    <w:qFormat/>
    <w:rsid w:val="001717CA"/>
    <w:rPr>
      <w:sz w:val="22"/>
    </w:rPr>
  </w:style>
  <w:style w:type="paragraph" w:customStyle="1" w:styleId="Numbering">
    <w:name w:val="Numbering"/>
    <w:basedOn w:val="Normal"/>
    <w:next w:val="Normal"/>
    <w:qFormat/>
    <w:rsid w:val="001717CA"/>
  </w:style>
  <w:style w:type="paragraph" w:customStyle="1" w:styleId="Un-IndexedHeading">
    <w:name w:val="Un-Indexed Heading"/>
    <w:basedOn w:val="Heading1"/>
    <w:next w:val="Normal"/>
    <w:qFormat/>
    <w:rsid w:val="001717CA"/>
  </w:style>
  <w:style w:type="paragraph" w:customStyle="1" w:styleId="SmallFont">
    <w:name w:val="Small Font"/>
    <w:basedOn w:val="Normal"/>
    <w:next w:val="Normal"/>
    <w:qFormat/>
    <w:rsid w:val="001717CA"/>
  </w:style>
  <w:style w:type="paragraph" w:customStyle="1" w:styleId="Circle">
    <w:name w:val="Circle"/>
    <w:basedOn w:val="Normal"/>
    <w:next w:val="Normal"/>
    <w:qFormat/>
    <w:rsid w:val="001717CA"/>
  </w:style>
  <w:style w:type="paragraph" w:customStyle="1" w:styleId="PageHeader">
    <w:name w:val="Page Header"/>
    <w:basedOn w:val="Normal"/>
    <w:next w:val="Numbering"/>
    <w:link w:val="PageHeaderChar"/>
    <w:qFormat/>
    <w:rsid w:val="001717CA"/>
  </w:style>
  <w:style w:type="paragraph" w:customStyle="1" w:styleId="IndentedLettering">
    <w:name w:val="Indented Lettering"/>
    <w:next w:val="Normal"/>
    <w:qFormat/>
    <w:rsid w:val="001717CA"/>
    <w:rPr>
      <w14:ligatures w14:val="standardContextual"/>
    </w:rPr>
  </w:style>
  <w:style w:type="paragraph" w:customStyle="1" w:styleId="Lettering">
    <w:name w:val="Lettering"/>
    <w:basedOn w:val="Repeatheader"/>
    <w:next w:val="Normal"/>
    <w:qFormat/>
    <w:rsid w:val="001717CA"/>
  </w:style>
  <w:style w:type="paragraph" w:customStyle="1" w:styleId="FileName">
    <w:name w:val="File Name"/>
    <w:basedOn w:val="Normal"/>
    <w:next w:val="Normal"/>
    <w:qFormat/>
    <w:rsid w:val="001717CA"/>
  </w:style>
  <w:style w:type="paragraph" w:customStyle="1" w:styleId="Pagination">
    <w:name w:val="Pagination"/>
    <w:basedOn w:val="Normal"/>
    <w:next w:val="Normal"/>
    <w:qFormat/>
    <w:rsid w:val="001717CA"/>
  </w:style>
  <w:style w:type="paragraph" w:customStyle="1" w:styleId="IndentedNumbering">
    <w:name w:val="Indented Numbering"/>
    <w:basedOn w:val="Un-IndexedHeading"/>
    <w:next w:val="Normal"/>
    <w:qFormat/>
    <w:rsid w:val="001717CA"/>
  </w:style>
  <w:style w:type="paragraph" w:customStyle="1" w:styleId="CardContinued1">
    <w:name w:val="Card Continued 1"/>
    <w:basedOn w:val="Normal"/>
    <w:next w:val="Normal"/>
    <w:qFormat/>
    <w:rsid w:val="001717CA"/>
  </w:style>
  <w:style w:type="paragraph" w:customStyle="1" w:styleId="CardContinued2">
    <w:name w:val="Card Continued 2"/>
    <w:basedOn w:val="Lettering"/>
    <w:next w:val="Normal"/>
    <w:qFormat/>
    <w:rsid w:val="001717CA"/>
  </w:style>
  <w:style w:type="paragraph" w:customStyle="1" w:styleId="Clearformatting">
    <w:name w:val="Clear formatting"/>
    <w:basedOn w:val="Normal"/>
    <w:next w:val="Pagination"/>
    <w:qFormat/>
    <w:rsid w:val="001717CA"/>
  </w:style>
  <w:style w:type="paragraph" w:customStyle="1" w:styleId="SmallCardText">
    <w:name w:val="Small Card Text"/>
    <w:next w:val="PageHeader"/>
    <w:qFormat/>
    <w:rsid w:val="001717CA"/>
    <w:rPr>
      <w14:ligatures w14:val="standardContextual"/>
    </w:rPr>
  </w:style>
  <w:style w:type="paragraph" w:customStyle="1" w:styleId="TAGFONT">
    <w:name w:val="TAG FONT"/>
    <w:basedOn w:val="Normal"/>
    <w:next w:val="CardContinued1"/>
    <w:autoRedefine/>
    <w:qFormat/>
    <w:rsid w:val="001717CA"/>
  </w:style>
  <w:style w:type="paragraph" w:customStyle="1" w:styleId="BlockTitle2">
    <w:name w:val="Block Title2"/>
    <w:basedOn w:val="Normal"/>
    <w:next w:val="CardContinued2"/>
    <w:link w:val="BlockTitle2Char"/>
    <w:qFormat/>
    <w:rsid w:val="001717CA"/>
  </w:style>
  <w:style w:type="paragraph" w:customStyle="1" w:styleId="fullstory">
    <w:name w:val="fullstory"/>
    <w:basedOn w:val="Normal"/>
    <w:next w:val="FileName"/>
    <w:qFormat/>
    <w:rsid w:val="001717CA"/>
  </w:style>
  <w:style w:type="paragraph" w:customStyle="1" w:styleId="TxBrp1">
    <w:name w:val="TxBr_p1"/>
    <w:basedOn w:val="Normal"/>
    <w:next w:val="SmallCardText"/>
    <w:qFormat/>
    <w:rsid w:val="001717CA"/>
  </w:style>
  <w:style w:type="character" w:customStyle="1" w:styleId="LanguageStrikeChar">
    <w:name w:val="Language Strike Char"/>
    <w:locked/>
    <w:rsid w:val="001717CA"/>
  </w:style>
  <w:style w:type="paragraph" w:customStyle="1" w:styleId="LanguageStrike">
    <w:name w:val="Language Strike"/>
    <w:basedOn w:val="Normal"/>
    <w:next w:val="Normal"/>
    <w:qFormat/>
    <w:rsid w:val="001717CA"/>
  </w:style>
  <w:style w:type="paragraph" w:customStyle="1" w:styleId="medium-normal">
    <w:name w:val="medium-normal"/>
    <w:basedOn w:val="Normal"/>
    <w:next w:val="fullstory"/>
    <w:qFormat/>
    <w:rsid w:val="001717CA"/>
  </w:style>
  <w:style w:type="character" w:customStyle="1" w:styleId="8pointChar">
    <w:name w:val="8 point Char"/>
    <w:locked/>
    <w:rsid w:val="001717CA"/>
  </w:style>
  <w:style w:type="paragraph" w:customStyle="1" w:styleId="8point">
    <w:name w:val="8 point"/>
    <w:basedOn w:val="Normal"/>
    <w:uiPriority w:val="99"/>
    <w:qFormat/>
    <w:rsid w:val="001717CA"/>
  </w:style>
  <w:style w:type="character" w:customStyle="1" w:styleId="citationunderlineChar">
    <w:name w:val="citation/underline Char"/>
    <w:locked/>
    <w:rsid w:val="001717CA"/>
  </w:style>
  <w:style w:type="paragraph" w:customStyle="1" w:styleId="citationunderline">
    <w:name w:val="citation/underline"/>
    <w:next w:val="medium-normal"/>
    <w:autoRedefine/>
    <w:qFormat/>
    <w:rsid w:val="001717CA"/>
    <w:rPr>
      <w14:ligatures w14:val="standardContextual"/>
    </w:rPr>
  </w:style>
  <w:style w:type="paragraph" w:customStyle="1" w:styleId="Style10">
    <w:name w:val="Style 1"/>
    <w:next w:val="fullstory"/>
    <w:qFormat/>
    <w:rsid w:val="001717CA"/>
    <w:rPr>
      <w14:ligatures w14:val="standardContextual"/>
    </w:rPr>
  </w:style>
  <w:style w:type="paragraph" w:customStyle="1" w:styleId="Style6">
    <w:name w:val="Style 6"/>
    <w:next w:val="8point"/>
    <w:qFormat/>
    <w:rsid w:val="001717CA"/>
    <w:rPr>
      <w14:ligatures w14:val="standardContextual"/>
    </w:rPr>
  </w:style>
  <w:style w:type="paragraph" w:customStyle="1" w:styleId="UnderlinedText">
    <w:name w:val="Underlined Text"/>
    <w:basedOn w:val="Normal"/>
    <w:link w:val="UnderlinedTextChar"/>
    <w:autoRedefine/>
    <w:qFormat/>
    <w:rsid w:val="001717CA"/>
  </w:style>
  <w:style w:type="paragraph" w:customStyle="1" w:styleId="Citation-Complete">
    <w:name w:val="Citation - Complete"/>
    <w:basedOn w:val="Normal"/>
    <w:next w:val="citationunderline"/>
    <w:link w:val="Citation-CompleteChar"/>
    <w:autoRedefine/>
    <w:qFormat/>
    <w:rsid w:val="001717CA"/>
  </w:style>
  <w:style w:type="paragraph" w:customStyle="1" w:styleId="Citation-FirstLine">
    <w:name w:val="Citation - First Line"/>
    <w:basedOn w:val="Normal"/>
    <w:next w:val="citationunderline"/>
    <w:autoRedefine/>
    <w:qFormat/>
    <w:rsid w:val="001717CA"/>
  </w:style>
  <w:style w:type="character" w:customStyle="1" w:styleId="Style6Char">
    <w:name w:val="Style6 Char"/>
    <w:uiPriority w:val="99"/>
    <w:locked/>
    <w:rsid w:val="001717CA"/>
  </w:style>
  <w:style w:type="paragraph" w:customStyle="1" w:styleId="Style60">
    <w:name w:val="Style6"/>
    <w:basedOn w:val="Normal"/>
    <w:next w:val="UnderlinedText"/>
    <w:autoRedefine/>
    <w:uiPriority w:val="99"/>
    <w:qFormat/>
    <w:rsid w:val="001717CA"/>
  </w:style>
  <w:style w:type="character" w:customStyle="1" w:styleId="DateCitesAuthorCharChar">
    <w:name w:val="DateCitesAuthor Char Char"/>
    <w:locked/>
    <w:rsid w:val="001717CA"/>
  </w:style>
  <w:style w:type="paragraph" w:customStyle="1" w:styleId="DateCitesAuthorChar">
    <w:name w:val="DateCitesAuthor Char"/>
    <w:basedOn w:val="Normal"/>
    <w:next w:val="citationunderline"/>
    <w:qFormat/>
    <w:rsid w:val="001717CA"/>
  </w:style>
  <w:style w:type="paragraph" w:customStyle="1" w:styleId="articlebodynormaltext">
    <w:name w:val="articlebody_normaltext"/>
    <w:basedOn w:val="Normal"/>
    <w:qFormat/>
    <w:rsid w:val="001717CA"/>
  </w:style>
  <w:style w:type="paragraph" w:customStyle="1" w:styleId="western">
    <w:name w:val="western"/>
    <w:basedOn w:val="Normal"/>
    <w:next w:val="Style6"/>
    <w:qFormat/>
    <w:rsid w:val="001717CA"/>
  </w:style>
  <w:style w:type="paragraph" w:customStyle="1" w:styleId="targetcaption">
    <w:name w:val="targetcaption"/>
    <w:basedOn w:val="Normal"/>
    <w:qFormat/>
    <w:rsid w:val="001717CA"/>
  </w:style>
  <w:style w:type="paragraph" w:customStyle="1" w:styleId="Index">
    <w:name w:val="Index"/>
    <w:basedOn w:val="Normal"/>
    <w:qFormat/>
    <w:rsid w:val="001717CA"/>
  </w:style>
  <w:style w:type="character" w:customStyle="1" w:styleId="HotRouteChar">
    <w:name w:val="Hot Route! Char"/>
    <w:locked/>
    <w:rsid w:val="001717CA"/>
  </w:style>
  <w:style w:type="paragraph" w:customStyle="1" w:styleId="HotRoute">
    <w:name w:val="Hot Route!"/>
    <w:basedOn w:val="Normal"/>
    <w:qFormat/>
    <w:rsid w:val="001717CA"/>
  </w:style>
  <w:style w:type="character" w:customStyle="1" w:styleId="SmalltextChar">
    <w:name w:val="Small text Char"/>
    <w:aliases w:val="Quote1 Char1,Quote111 Char1,Quote21 Char1,Quote3 Char1,Quote4 Char1,quote Char2"/>
    <w:locked/>
    <w:rsid w:val="001717CA"/>
  </w:style>
  <w:style w:type="paragraph" w:customStyle="1" w:styleId="Smalltext">
    <w:name w:val="Small text"/>
    <w:aliases w:val="Quote11"/>
    <w:basedOn w:val="Normal"/>
    <w:qFormat/>
    <w:rsid w:val="001717CA"/>
  </w:style>
  <w:style w:type="paragraph" w:customStyle="1" w:styleId="Shrink8">
    <w:name w:val="Shrink8"/>
    <w:basedOn w:val="Normal"/>
    <w:next w:val="DateCitesAuthorChar"/>
    <w:autoRedefine/>
    <w:qFormat/>
    <w:rsid w:val="001717CA"/>
  </w:style>
  <w:style w:type="character" w:customStyle="1" w:styleId="StyleStyle411ptBoldChar">
    <w:name w:val="Style Style4 + 11 pt Bold Char"/>
    <w:locked/>
    <w:rsid w:val="001717CA"/>
  </w:style>
  <w:style w:type="paragraph" w:customStyle="1" w:styleId="StyleStyle411ptBold">
    <w:name w:val="Style Style4 + 11 pt Bold"/>
    <w:basedOn w:val="Normal"/>
    <w:qFormat/>
    <w:rsid w:val="001717CA"/>
  </w:style>
  <w:style w:type="character" w:customStyle="1" w:styleId="StyleStyle411pt1Char">
    <w:name w:val="Style Style4 + 11 pt1 Char"/>
    <w:locked/>
    <w:rsid w:val="001717CA"/>
  </w:style>
  <w:style w:type="paragraph" w:customStyle="1" w:styleId="StyleStyle411pt1">
    <w:name w:val="Style Style4 + 11 pt1"/>
    <w:basedOn w:val="Normal"/>
    <w:next w:val="Shrink8"/>
    <w:qFormat/>
    <w:rsid w:val="001717CA"/>
  </w:style>
  <w:style w:type="character" w:customStyle="1" w:styleId="HeadingsBaseChar">
    <w:name w:val="Headings Base Char"/>
    <w:locked/>
    <w:rsid w:val="001717CA"/>
  </w:style>
  <w:style w:type="paragraph" w:customStyle="1" w:styleId="HeadingsBase">
    <w:name w:val="Headings Base"/>
    <w:basedOn w:val="Normal"/>
    <w:next w:val="StyleStyle411ptBold"/>
    <w:qFormat/>
    <w:rsid w:val="001717CA"/>
  </w:style>
  <w:style w:type="paragraph" w:customStyle="1" w:styleId="SchoolPaper">
    <w:name w:val="School Paper"/>
    <w:basedOn w:val="Normal"/>
    <w:uiPriority w:val="99"/>
    <w:qFormat/>
    <w:rsid w:val="001717CA"/>
  </w:style>
  <w:style w:type="paragraph" w:customStyle="1" w:styleId="SchoolBlockQuote">
    <w:name w:val="School Block Quote"/>
    <w:basedOn w:val="Normal"/>
    <w:next w:val="Smalltext"/>
    <w:uiPriority w:val="99"/>
    <w:qFormat/>
    <w:rsid w:val="001717CA"/>
  </w:style>
  <w:style w:type="paragraph" w:customStyle="1" w:styleId="SchoolWorksCited">
    <w:name w:val="School Works Cited"/>
    <w:basedOn w:val="Normal"/>
    <w:uiPriority w:val="99"/>
    <w:qFormat/>
    <w:rsid w:val="001717CA"/>
  </w:style>
  <w:style w:type="paragraph" w:customStyle="1" w:styleId="BlockQuote">
    <w:name w:val="Block Quote"/>
    <w:basedOn w:val="Normal"/>
    <w:next w:val="HeadingsBase"/>
    <w:uiPriority w:val="99"/>
    <w:qFormat/>
    <w:rsid w:val="001717CA"/>
  </w:style>
  <w:style w:type="paragraph" w:customStyle="1" w:styleId="PaperBody">
    <w:name w:val="Paper Body"/>
    <w:basedOn w:val="Normal"/>
    <w:next w:val="SchoolPaper"/>
    <w:uiPriority w:val="99"/>
    <w:qFormat/>
    <w:rsid w:val="001717CA"/>
  </w:style>
  <w:style w:type="paragraph" w:customStyle="1" w:styleId="PaperCitation">
    <w:name w:val="Paper Citation"/>
    <w:basedOn w:val="Normal"/>
    <w:next w:val="SchoolBlockQuote"/>
    <w:uiPriority w:val="99"/>
    <w:qFormat/>
    <w:rsid w:val="001717CA"/>
  </w:style>
  <w:style w:type="character" w:customStyle="1" w:styleId="hatChar">
    <w:name w:val="hat Char"/>
    <w:locked/>
    <w:rsid w:val="001717CA"/>
  </w:style>
  <w:style w:type="paragraph" w:customStyle="1" w:styleId="hat">
    <w:name w:val="hat"/>
    <w:basedOn w:val="Heading1"/>
    <w:next w:val="BlockQuote"/>
    <w:qFormat/>
    <w:rsid w:val="001717CA"/>
  </w:style>
  <w:style w:type="paragraph" w:customStyle="1" w:styleId="CM9">
    <w:name w:val="CM9"/>
    <w:basedOn w:val="Normal"/>
    <w:next w:val="SchoolPaper"/>
    <w:uiPriority w:val="99"/>
    <w:qFormat/>
    <w:rsid w:val="001717CA"/>
  </w:style>
  <w:style w:type="paragraph" w:customStyle="1" w:styleId="CM6">
    <w:name w:val="CM6"/>
    <w:basedOn w:val="Normal"/>
    <w:next w:val="SchoolBlockQuote"/>
    <w:uiPriority w:val="99"/>
    <w:qFormat/>
    <w:rsid w:val="001717CA"/>
  </w:style>
  <w:style w:type="paragraph" w:customStyle="1" w:styleId="boldness">
    <w:name w:val="boldness"/>
    <w:basedOn w:val="Normal"/>
    <w:next w:val="hat"/>
    <w:qFormat/>
    <w:rsid w:val="001717CA"/>
  </w:style>
  <w:style w:type="paragraph" w:customStyle="1" w:styleId="byline">
    <w:name w:val="byline"/>
    <w:basedOn w:val="Normal"/>
    <w:next w:val="TagCite"/>
    <w:uiPriority w:val="99"/>
    <w:rsid w:val="001717CA"/>
  </w:style>
  <w:style w:type="character" w:customStyle="1" w:styleId="UnderlineCardChar">
    <w:name w:val="UnderlineCard Char"/>
    <w:locked/>
    <w:rsid w:val="001717CA"/>
  </w:style>
  <w:style w:type="paragraph" w:customStyle="1" w:styleId="UnderlineCard0">
    <w:name w:val="UnderlineCard"/>
    <w:basedOn w:val="Heading4"/>
    <w:next w:val="CM6"/>
    <w:qFormat/>
    <w:rsid w:val="001717CA"/>
  </w:style>
  <w:style w:type="paragraph" w:customStyle="1" w:styleId="CM21">
    <w:name w:val="CM21"/>
    <w:basedOn w:val="Normal"/>
    <w:uiPriority w:val="99"/>
    <w:qFormat/>
    <w:rsid w:val="001717CA"/>
  </w:style>
  <w:style w:type="paragraph" w:customStyle="1" w:styleId="CM22">
    <w:name w:val="CM22"/>
    <w:basedOn w:val="Normal"/>
    <w:next w:val="hat"/>
    <w:uiPriority w:val="99"/>
    <w:qFormat/>
    <w:rsid w:val="001717CA"/>
  </w:style>
  <w:style w:type="paragraph" w:customStyle="1" w:styleId="CM4">
    <w:name w:val="CM4"/>
    <w:basedOn w:val="Normal"/>
    <w:next w:val="TagCite"/>
    <w:uiPriority w:val="99"/>
    <w:qFormat/>
    <w:rsid w:val="001717CA"/>
  </w:style>
  <w:style w:type="paragraph" w:customStyle="1" w:styleId="Pa10">
    <w:name w:val="Pa10"/>
    <w:basedOn w:val="Normal"/>
    <w:next w:val="CM9"/>
    <w:uiPriority w:val="99"/>
    <w:qFormat/>
    <w:rsid w:val="001717CA"/>
  </w:style>
  <w:style w:type="paragraph" w:customStyle="1" w:styleId="Pa31">
    <w:name w:val="Pa3+1"/>
    <w:basedOn w:val="Normal"/>
    <w:next w:val="CM6"/>
    <w:uiPriority w:val="99"/>
    <w:qFormat/>
    <w:rsid w:val="001717CA"/>
  </w:style>
  <w:style w:type="paragraph" w:customStyle="1" w:styleId="Pa1">
    <w:name w:val="Pa1"/>
    <w:basedOn w:val="Normal"/>
    <w:next w:val="boldness"/>
    <w:uiPriority w:val="99"/>
    <w:qFormat/>
    <w:rsid w:val="001717CA"/>
  </w:style>
  <w:style w:type="paragraph" w:customStyle="1" w:styleId="Pa2">
    <w:name w:val="Pa2"/>
    <w:basedOn w:val="Normal"/>
    <w:next w:val="byline"/>
    <w:uiPriority w:val="99"/>
    <w:qFormat/>
    <w:rsid w:val="001717CA"/>
  </w:style>
  <w:style w:type="paragraph" w:customStyle="1" w:styleId="FreeFormA">
    <w:name w:val="Free Form A"/>
    <w:next w:val="Pa10"/>
    <w:qFormat/>
    <w:rsid w:val="001717CA"/>
    <w:rPr>
      <w14:ligatures w14:val="standardContextual"/>
    </w:rPr>
  </w:style>
  <w:style w:type="paragraph" w:customStyle="1" w:styleId="H4Tag">
    <w:name w:val="H4 (Tag)"/>
    <w:basedOn w:val="Normal"/>
    <w:next w:val="UnderlineCard0"/>
    <w:qFormat/>
    <w:rsid w:val="001717CA"/>
  </w:style>
  <w:style w:type="character" w:customStyle="1" w:styleId="CardUpSize-LightChar">
    <w:name w:val="CardUpSize - Light Char"/>
    <w:basedOn w:val="DefaultParagraphFont"/>
    <w:locked/>
    <w:rsid w:val="001717CA"/>
  </w:style>
  <w:style w:type="paragraph" w:customStyle="1" w:styleId="CardUpSize-Light">
    <w:name w:val="CardUpSize - Light"/>
    <w:basedOn w:val="Normal"/>
    <w:next w:val="CM22"/>
    <w:qFormat/>
    <w:rsid w:val="001717CA"/>
  </w:style>
  <w:style w:type="character" w:customStyle="1" w:styleId="CiteCardUpSize-HeavyChar">
    <w:name w:val="Cite // CardUpSize - Heavy Char"/>
    <w:basedOn w:val="DefaultParagraphFont"/>
    <w:locked/>
    <w:rsid w:val="001717CA"/>
  </w:style>
  <w:style w:type="paragraph" w:customStyle="1" w:styleId="CiteCardUpSize-Heavy">
    <w:name w:val="Cite // CardUpSize - Heavy"/>
    <w:basedOn w:val="Normal"/>
    <w:next w:val="Pa10"/>
    <w:qFormat/>
    <w:rsid w:val="001717CA"/>
  </w:style>
  <w:style w:type="character" w:customStyle="1" w:styleId="HotRouteCharCharCharCharCharChar">
    <w:name w:val="Hot Route! Char Char Char Char Char Char"/>
    <w:locked/>
    <w:rsid w:val="001717CA"/>
  </w:style>
  <w:style w:type="paragraph" w:customStyle="1" w:styleId="HotRouteCharCharCharCharChar">
    <w:name w:val="Hot Route! Char Char Char Char Char"/>
    <w:basedOn w:val="Normal"/>
    <w:next w:val="Pa1"/>
    <w:qFormat/>
    <w:rsid w:val="001717CA"/>
  </w:style>
  <w:style w:type="character" w:customStyle="1" w:styleId="SmallTextCharCharCharChar">
    <w:name w:val="Small Text Char Char Char Char"/>
    <w:locked/>
    <w:rsid w:val="001717CA"/>
  </w:style>
  <w:style w:type="paragraph" w:customStyle="1" w:styleId="SmallTextCharCharChar">
    <w:name w:val="Small Text Char Char Char"/>
    <w:basedOn w:val="Normal"/>
    <w:next w:val="CiteCardUpSize-Heavy"/>
    <w:qFormat/>
    <w:rsid w:val="001717CA"/>
  </w:style>
  <w:style w:type="character" w:customStyle="1" w:styleId="UnderlineCharCharCharCharCharCharCharChar">
    <w:name w:val="Underline Char Char Char Char Char Char Char Char"/>
    <w:basedOn w:val="DefaultParagraphFont"/>
    <w:locked/>
    <w:rsid w:val="001717CA"/>
  </w:style>
  <w:style w:type="paragraph" w:customStyle="1" w:styleId="UnderlineCharCharCharCharCharCharChar">
    <w:name w:val="Underline Char Char Char Char Char Char Char"/>
    <w:basedOn w:val="Normal"/>
    <w:next w:val="HotRouteCharCharCharCharChar"/>
    <w:qFormat/>
    <w:rsid w:val="001717CA"/>
  </w:style>
  <w:style w:type="character" w:customStyle="1" w:styleId="SmalltextCharCharCharChar0">
    <w:name w:val="Small text Char Char Char Char"/>
    <w:basedOn w:val="DefaultParagraphFont"/>
    <w:locked/>
    <w:rsid w:val="001717CA"/>
  </w:style>
  <w:style w:type="paragraph" w:customStyle="1" w:styleId="SmalltextCharCharChar0">
    <w:name w:val="Small text Char Char Char"/>
    <w:basedOn w:val="Normal"/>
    <w:next w:val="SmallTextCharCharChar"/>
    <w:qFormat/>
    <w:rsid w:val="001717CA"/>
  </w:style>
  <w:style w:type="paragraph" w:customStyle="1" w:styleId="WW-Default">
    <w:name w:val="WW-Default"/>
    <w:next w:val="CiteCardUpSize-Heavy"/>
    <w:uiPriority w:val="99"/>
    <w:qFormat/>
    <w:rsid w:val="001717CA"/>
    <w:rPr>
      <w14:ligatures w14:val="standardContextual"/>
    </w:rPr>
  </w:style>
  <w:style w:type="paragraph" w:customStyle="1" w:styleId="CardStyle">
    <w:name w:val="Card Style"/>
    <w:basedOn w:val="Normal"/>
    <w:next w:val="UnderlineCharCharCharCharCharCharChar"/>
    <w:link w:val="CardStyleChar"/>
    <w:uiPriority w:val="99"/>
    <w:qFormat/>
    <w:rsid w:val="001717CA"/>
  </w:style>
  <w:style w:type="paragraph" w:customStyle="1" w:styleId="Tagandcite">
    <w:name w:val="Tag and cite"/>
    <w:basedOn w:val="Normal"/>
    <w:qFormat/>
    <w:rsid w:val="001717CA"/>
  </w:style>
  <w:style w:type="paragraph" w:customStyle="1" w:styleId="Standard">
    <w:name w:val="Standard"/>
    <w:next w:val="SmalltextCharCharChar0"/>
    <w:uiPriority w:val="99"/>
    <w:qFormat/>
    <w:rsid w:val="001717CA"/>
    <w:rPr>
      <w14:ligatures w14:val="standardContextual"/>
    </w:rPr>
  </w:style>
  <w:style w:type="paragraph" w:customStyle="1" w:styleId="Textbody">
    <w:name w:val="Text body"/>
    <w:basedOn w:val="SmalltextCharCharChar0"/>
    <w:next w:val="SmallTextCharCharChar"/>
    <w:qFormat/>
    <w:rsid w:val="001717CA"/>
  </w:style>
  <w:style w:type="paragraph" w:customStyle="1" w:styleId="comments">
    <w:name w:val="comments"/>
    <w:basedOn w:val="Normal"/>
    <w:next w:val="UnderlineCharCharCharCharCharCharChar"/>
    <w:qFormat/>
    <w:rsid w:val="001717CA"/>
  </w:style>
  <w:style w:type="paragraph" w:customStyle="1" w:styleId="Default1">
    <w:name w:val="Default1"/>
    <w:basedOn w:val="Normal"/>
    <w:uiPriority w:val="99"/>
    <w:qFormat/>
    <w:rsid w:val="001717CA"/>
  </w:style>
  <w:style w:type="paragraph" w:customStyle="1" w:styleId="NFAPWPheader">
    <w:name w:val="NFAP WP header"/>
    <w:basedOn w:val="Normal"/>
    <w:next w:val="SmalltextCharCharChar0"/>
    <w:uiPriority w:val="99"/>
    <w:qFormat/>
    <w:rsid w:val="001717CA"/>
  </w:style>
  <w:style w:type="character" w:customStyle="1" w:styleId="CircledChar">
    <w:name w:val="Circled Char"/>
    <w:locked/>
    <w:rsid w:val="001717CA"/>
  </w:style>
  <w:style w:type="paragraph" w:customStyle="1" w:styleId="Circled">
    <w:name w:val="Circled"/>
    <w:basedOn w:val="Normal"/>
    <w:next w:val="Normal"/>
    <w:autoRedefine/>
    <w:qFormat/>
    <w:rsid w:val="001717CA"/>
  </w:style>
  <w:style w:type="character" w:customStyle="1" w:styleId="MinimizedTextChar">
    <w:name w:val="Minimized Text Char"/>
    <w:locked/>
    <w:rsid w:val="001717CA"/>
  </w:style>
  <w:style w:type="paragraph" w:customStyle="1" w:styleId="MinimizedText">
    <w:name w:val="Minimized Text"/>
    <w:basedOn w:val="Normal"/>
    <w:next w:val="Standard"/>
    <w:qFormat/>
    <w:rsid w:val="001717CA"/>
  </w:style>
  <w:style w:type="character" w:customStyle="1" w:styleId="UnderlinedCardTextChar">
    <w:name w:val="Underlined Card Text Char"/>
    <w:locked/>
    <w:rsid w:val="001717CA"/>
  </w:style>
  <w:style w:type="paragraph" w:customStyle="1" w:styleId="UnderlinedCardText">
    <w:name w:val="Underlined Card Text"/>
    <w:basedOn w:val="Normal"/>
    <w:next w:val="comments"/>
    <w:qFormat/>
    <w:rsid w:val="001717CA"/>
  </w:style>
  <w:style w:type="character" w:customStyle="1" w:styleId="cardtextemphasisChar">
    <w:name w:val="card text emphasis Char"/>
    <w:locked/>
    <w:rsid w:val="001717CA"/>
  </w:style>
  <w:style w:type="paragraph" w:customStyle="1" w:styleId="cardtextemphasis">
    <w:name w:val="card text emphasis"/>
    <w:basedOn w:val="Normal"/>
    <w:next w:val="NFAPWPheader"/>
    <w:qFormat/>
    <w:rsid w:val="001717CA"/>
  </w:style>
  <w:style w:type="character" w:customStyle="1" w:styleId="CiteCharCharChar">
    <w:name w:val="Cite Char Char Char"/>
    <w:locked/>
    <w:rsid w:val="001717CA"/>
  </w:style>
  <w:style w:type="paragraph" w:customStyle="1" w:styleId="CiteCharChar">
    <w:name w:val="Cite Char Char"/>
    <w:basedOn w:val="Normal"/>
    <w:next w:val="Normal"/>
    <w:uiPriority w:val="99"/>
    <w:qFormat/>
    <w:rsid w:val="001717CA"/>
  </w:style>
  <w:style w:type="character" w:customStyle="1" w:styleId="UnreadTextChar">
    <w:name w:val="Unread Text Char"/>
    <w:locked/>
    <w:rsid w:val="001717CA"/>
  </w:style>
  <w:style w:type="paragraph" w:customStyle="1" w:styleId="UnreadText">
    <w:name w:val="Unread Text"/>
    <w:basedOn w:val="Normal"/>
    <w:next w:val="Normal"/>
    <w:autoRedefine/>
    <w:qFormat/>
    <w:rsid w:val="001717CA"/>
  </w:style>
  <w:style w:type="character" w:customStyle="1" w:styleId="BoldandUnderlineCharChar2">
    <w:name w:val="Bold and Underline Char Char2"/>
    <w:locked/>
    <w:rsid w:val="001717CA"/>
  </w:style>
  <w:style w:type="paragraph" w:customStyle="1" w:styleId="BoldandUnderlineChar">
    <w:name w:val="Bold and Underline Char"/>
    <w:basedOn w:val="Normal"/>
    <w:next w:val="UnderlinedCardText"/>
    <w:qFormat/>
    <w:rsid w:val="001717CA"/>
  </w:style>
  <w:style w:type="paragraph" w:customStyle="1" w:styleId="CiteCardCharChar">
    <w:name w:val="Cite_Card Char Char"/>
    <w:next w:val="UnreadText"/>
    <w:autoRedefine/>
    <w:uiPriority w:val="99"/>
    <w:qFormat/>
    <w:rsid w:val="001717CA"/>
    <w:rPr>
      <w14:ligatures w14:val="standardContextual"/>
    </w:rPr>
  </w:style>
  <w:style w:type="character" w:customStyle="1" w:styleId="CiteCardCharCharCharChar">
    <w:name w:val="Cite_Card Char Char Char Char"/>
    <w:locked/>
    <w:rsid w:val="001717CA"/>
  </w:style>
  <w:style w:type="paragraph" w:customStyle="1" w:styleId="CiteCardCharCharChar">
    <w:name w:val="Cite_Card Char Char Char"/>
    <w:next w:val="BoldandUnderlineChar"/>
    <w:qFormat/>
    <w:rsid w:val="001717CA"/>
    <w:rPr>
      <w14:ligatures w14:val="standardContextual"/>
    </w:rPr>
  </w:style>
  <w:style w:type="paragraph" w:customStyle="1" w:styleId="heading">
    <w:name w:val="heading"/>
    <w:basedOn w:val="Normal"/>
    <w:next w:val="CiteCardCharChar"/>
    <w:uiPriority w:val="99"/>
    <w:qFormat/>
    <w:rsid w:val="001717CA"/>
  </w:style>
  <w:style w:type="character" w:customStyle="1" w:styleId="LittleChar">
    <w:name w:val="Little Char"/>
    <w:locked/>
    <w:rsid w:val="001717CA"/>
  </w:style>
  <w:style w:type="paragraph" w:customStyle="1" w:styleId="Little">
    <w:name w:val="Little"/>
    <w:basedOn w:val="Normal"/>
    <w:next w:val="CiteCardCharCharChar"/>
    <w:qFormat/>
    <w:rsid w:val="001717CA"/>
  </w:style>
  <w:style w:type="character" w:customStyle="1" w:styleId="DebateHeaderChar">
    <w:name w:val="Debate Header Char"/>
    <w:locked/>
    <w:rsid w:val="001717CA"/>
  </w:style>
  <w:style w:type="paragraph" w:customStyle="1" w:styleId="DebateHeader">
    <w:name w:val="Debate Header"/>
    <w:basedOn w:val="Normal"/>
    <w:next w:val="Normal"/>
    <w:autoRedefine/>
    <w:qFormat/>
    <w:rsid w:val="001717CA"/>
  </w:style>
  <w:style w:type="paragraph" w:customStyle="1" w:styleId="articletitle">
    <w:name w:val="article_title"/>
    <w:basedOn w:val="Normal"/>
    <w:next w:val="CiteCardCharChar"/>
    <w:qFormat/>
    <w:rsid w:val="001717CA"/>
  </w:style>
  <w:style w:type="character" w:customStyle="1" w:styleId="TagCiteChar">
    <w:name w:val="Tag &amp; Cite Char"/>
    <w:locked/>
    <w:rsid w:val="001717CA"/>
  </w:style>
  <w:style w:type="paragraph" w:customStyle="1" w:styleId="TagCite0">
    <w:name w:val="Tag &amp; Cite"/>
    <w:basedOn w:val="Normal"/>
    <w:next w:val="DebateHeader"/>
    <w:qFormat/>
    <w:rsid w:val="001717CA"/>
  </w:style>
  <w:style w:type="character" w:customStyle="1" w:styleId="HighlightedTextChar">
    <w:name w:val="Highlighted Text Char"/>
    <w:locked/>
    <w:rsid w:val="001717CA"/>
  </w:style>
  <w:style w:type="paragraph" w:customStyle="1" w:styleId="HighlightedText">
    <w:name w:val="Highlighted Text"/>
    <w:basedOn w:val="Normal"/>
    <w:qFormat/>
    <w:rsid w:val="001717CA"/>
  </w:style>
  <w:style w:type="character" w:customStyle="1" w:styleId="UnhighlightedChar">
    <w:name w:val="Unhighlighted Char"/>
    <w:locked/>
    <w:rsid w:val="001717CA"/>
  </w:style>
  <w:style w:type="paragraph" w:customStyle="1" w:styleId="Unhighlighted">
    <w:name w:val="Unhighlighted"/>
    <w:basedOn w:val="Normal"/>
    <w:autoRedefine/>
    <w:qFormat/>
    <w:rsid w:val="001717CA"/>
  </w:style>
  <w:style w:type="paragraph" w:customStyle="1" w:styleId="Caption1">
    <w:name w:val="Caption1"/>
    <w:basedOn w:val="Normal"/>
    <w:next w:val="HighlightedText"/>
    <w:rsid w:val="001717CA"/>
  </w:style>
  <w:style w:type="paragraph" w:customStyle="1" w:styleId="articleauthor">
    <w:name w:val="articleauthor"/>
    <w:basedOn w:val="Normal"/>
    <w:next w:val="articletitle"/>
    <w:qFormat/>
    <w:rsid w:val="001717CA"/>
  </w:style>
  <w:style w:type="character" w:customStyle="1" w:styleId="StylecardUnderlineChar">
    <w:name w:val="Style card + Underline Char"/>
    <w:locked/>
    <w:rsid w:val="001717CA"/>
  </w:style>
  <w:style w:type="paragraph" w:customStyle="1" w:styleId="StylecardUnderline">
    <w:name w:val="Style card + Underline"/>
    <w:basedOn w:val="Cite2"/>
    <w:next w:val="Caption1"/>
    <w:qFormat/>
    <w:rsid w:val="001717CA"/>
  </w:style>
  <w:style w:type="paragraph" w:customStyle="1" w:styleId="TagF3">
    <w:name w:val="Tag (F3)"/>
    <w:next w:val="articleauthor"/>
    <w:qFormat/>
    <w:rsid w:val="001717CA"/>
    <w:rPr>
      <w14:ligatures w14:val="standardContextual"/>
    </w:rPr>
  </w:style>
  <w:style w:type="paragraph" w:customStyle="1" w:styleId="i1">
    <w:name w:val="i1"/>
    <w:basedOn w:val="Normal"/>
    <w:next w:val="Caption1"/>
    <w:qFormat/>
    <w:rsid w:val="001717CA"/>
  </w:style>
  <w:style w:type="paragraph" w:customStyle="1" w:styleId="style14">
    <w:name w:val="style14"/>
    <w:basedOn w:val="Normal"/>
    <w:qFormat/>
    <w:rsid w:val="001717CA"/>
  </w:style>
  <w:style w:type="paragraph" w:customStyle="1" w:styleId="CardTagCite1Char">
    <w:name w:val="Card Tag + Cite #1 Char"/>
    <w:basedOn w:val="Normal"/>
    <w:qFormat/>
    <w:rsid w:val="001717CA"/>
  </w:style>
  <w:style w:type="paragraph" w:customStyle="1" w:styleId="HotRoute0">
    <w:name w:val="Hot Route"/>
    <w:basedOn w:val="Normal"/>
    <w:qFormat/>
    <w:rsid w:val="001717CA"/>
  </w:style>
  <w:style w:type="paragraph" w:customStyle="1" w:styleId="articlebody">
    <w:name w:val="articlebody"/>
    <w:basedOn w:val="Normal"/>
    <w:qFormat/>
    <w:rsid w:val="001717CA"/>
  </w:style>
  <w:style w:type="character" w:customStyle="1" w:styleId="CiteCardCharCharCharCharCharCharCharChar">
    <w:name w:val="Cite_Card Char Char Char Char Char Char Char Char"/>
    <w:locked/>
    <w:rsid w:val="001717CA"/>
  </w:style>
  <w:style w:type="paragraph" w:customStyle="1" w:styleId="CiteCardCharCharCharCharCharCharChar">
    <w:name w:val="Cite_Card Char Char Char Char Char Char Char"/>
    <w:autoRedefine/>
    <w:qFormat/>
    <w:rsid w:val="001717CA"/>
    <w:rPr>
      <w14:ligatures w14:val="standardContextual"/>
    </w:rPr>
  </w:style>
  <w:style w:type="paragraph" w:customStyle="1" w:styleId="foldie">
    <w:name w:val="foldie"/>
    <w:basedOn w:val="CiteCardCharChar"/>
    <w:qFormat/>
    <w:rsid w:val="001717CA"/>
  </w:style>
  <w:style w:type="paragraph" w:customStyle="1" w:styleId="billtextsection">
    <w:name w:val="bill_text_section"/>
    <w:basedOn w:val="Normal"/>
    <w:next w:val="HotRoute0"/>
    <w:qFormat/>
    <w:rsid w:val="001717CA"/>
  </w:style>
  <w:style w:type="paragraph" w:customStyle="1" w:styleId="wp-caption-text">
    <w:name w:val="wp-caption-text"/>
    <w:basedOn w:val="Normal"/>
    <w:qFormat/>
    <w:rsid w:val="001717CA"/>
  </w:style>
  <w:style w:type="character" w:customStyle="1" w:styleId="CiteNormalChar">
    <w:name w:val="Cite Normal Char"/>
    <w:locked/>
    <w:rsid w:val="001717CA"/>
  </w:style>
  <w:style w:type="paragraph" w:customStyle="1" w:styleId="CiteNormal">
    <w:name w:val="Cite Normal"/>
    <w:basedOn w:val="Normal"/>
    <w:next w:val="CiteCardCharCharCharCharCharCharChar"/>
    <w:autoRedefine/>
    <w:qFormat/>
    <w:rsid w:val="001717CA"/>
  </w:style>
  <w:style w:type="paragraph" w:customStyle="1" w:styleId="Pa3">
    <w:name w:val="Pa3"/>
    <w:basedOn w:val="Normal"/>
    <w:next w:val="foldie"/>
    <w:uiPriority w:val="99"/>
    <w:qFormat/>
    <w:rsid w:val="001717CA"/>
  </w:style>
  <w:style w:type="character" w:customStyle="1" w:styleId="Debate-CardTagandCite-F6Char">
    <w:name w:val="Debate- Card Tag and Cite- F6 Char"/>
    <w:locked/>
    <w:rsid w:val="001717CA"/>
  </w:style>
  <w:style w:type="paragraph" w:customStyle="1" w:styleId="Debate-CardTagandCite-F6">
    <w:name w:val="Debate- Card Tag and Cite- F6"/>
    <w:basedOn w:val="Normal"/>
    <w:qFormat/>
    <w:rsid w:val="001717CA"/>
  </w:style>
  <w:style w:type="character" w:customStyle="1" w:styleId="BoldUnderlineChar0">
    <w:name w:val="BoldUnderline Char"/>
    <w:locked/>
    <w:rsid w:val="001717CA"/>
  </w:style>
  <w:style w:type="character" w:customStyle="1" w:styleId="StyleStyle411ptChar">
    <w:name w:val="Style Style4 + 11 pt Char"/>
    <w:locked/>
    <w:rsid w:val="001717CA"/>
  </w:style>
  <w:style w:type="paragraph" w:customStyle="1" w:styleId="StyleStyle411pt">
    <w:name w:val="Style Style4 + 11 pt"/>
    <w:basedOn w:val="Normal"/>
    <w:next w:val="Pa3"/>
    <w:qFormat/>
    <w:rsid w:val="001717CA"/>
  </w:style>
  <w:style w:type="character" w:customStyle="1" w:styleId="StyleStyle411ptBoldBorderSinglesolidlineAuto0Char">
    <w:name w:val="Style Style4 + 11 pt Bold Border: : (Single solid line Auto  0.... Char"/>
    <w:locked/>
    <w:rsid w:val="001717CA"/>
  </w:style>
  <w:style w:type="paragraph" w:customStyle="1" w:styleId="StyleStyle411ptBoldBorderSinglesolidlineAuto0">
    <w:name w:val="Style Style4 + 11 pt Bold Border: : (Single solid line Auto  0...."/>
    <w:basedOn w:val="Normal"/>
    <w:qFormat/>
    <w:rsid w:val="001717CA"/>
  </w:style>
  <w:style w:type="character" w:customStyle="1" w:styleId="BoldunderlineChar1">
    <w:name w:val="Bold underline Char"/>
    <w:locked/>
    <w:rsid w:val="001717CA"/>
  </w:style>
  <w:style w:type="paragraph" w:customStyle="1" w:styleId="Boldunderline0">
    <w:name w:val="Bold underline"/>
    <w:basedOn w:val="Normal"/>
    <w:qFormat/>
    <w:rsid w:val="001717CA"/>
  </w:style>
  <w:style w:type="paragraph" w:customStyle="1" w:styleId="BLOCKTITLE3">
    <w:name w:val="BLOCK TITLE"/>
    <w:basedOn w:val="Normal"/>
    <w:qFormat/>
    <w:rsid w:val="001717CA"/>
  </w:style>
  <w:style w:type="paragraph" w:customStyle="1" w:styleId="StyleNormalWeb10pt">
    <w:name w:val="Style Normal (Web) + 10 pt"/>
    <w:basedOn w:val="Normal"/>
    <w:uiPriority w:val="99"/>
    <w:qFormat/>
    <w:rsid w:val="001717CA"/>
  </w:style>
  <w:style w:type="paragraph" w:customStyle="1" w:styleId="BlockHeadings">
    <w:name w:val="Block Headings"/>
    <w:next w:val="Boldunderline0"/>
    <w:qFormat/>
    <w:rsid w:val="001717CA"/>
    <w:rPr>
      <w14:ligatures w14:val="standardContextual"/>
    </w:rPr>
  </w:style>
  <w:style w:type="character" w:customStyle="1" w:styleId="cardChar2">
    <w:name w:val="%card Char"/>
    <w:locked/>
    <w:rsid w:val="001717CA"/>
  </w:style>
  <w:style w:type="paragraph" w:customStyle="1" w:styleId="card0">
    <w:name w:val="%card"/>
    <w:basedOn w:val="Normal"/>
    <w:qFormat/>
    <w:rsid w:val="001717CA"/>
  </w:style>
  <w:style w:type="paragraph" w:customStyle="1" w:styleId="SmallNormal">
    <w:name w:val="Small Normal"/>
    <w:basedOn w:val="Normal"/>
    <w:next w:val="BLOCKTITLE3"/>
    <w:qFormat/>
    <w:rsid w:val="001717CA"/>
  </w:style>
  <w:style w:type="paragraph" w:customStyle="1" w:styleId="p1">
    <w:name w:val="p1"/>
    <w:basedOn w:val="Normal"/>
    <w:qFormat/>
    <w:rsid w:val="001717CA"/>
  </w:style>
  <w:style w:type="character" w:customStyle="1" w:styleId="UnunderlinedTextChar">
    <w:name w:val="Ununderlined Text Char"/>
    <w:locked/>
    <w:rsid w:val="001717CA"/>
  </w:style>
  <w:style w:type="paragraph" w:customStyle="1" w:styleId="UnunderlinedText">
    <w:name w:val="Ununderlined Text"/>
    <w:basedOn w:val="Normal"/>
    <w:autoRedefine/>
    <w:qFormat/>
    <w:rsid w:val="001717CA"/>
  </w:style>
  <w:style w:type="character" w:customStyle="1" w:styleId="RegularChar">
    <w:name w:val="Regular Char"/>
    <w:locked/>
    <w:rsid w:val="001717CA"/>
  </w:style>
  <w:style w:type="paragraph" w:customStyle="1" w:styleId="Regular">
    <w:name w:val="Regular"/>
    <w:qFormat/>
    <w:rsid w:val="001717CA"/>
    <w:rPr>
      <w14:ligatures w14:val="standardContextual"/>
    </w:rPr>
  </w:style>
  <w:style w:type="character" w:customStyle="1" w:styleId="ReallyfuckingsmallCharCharCharChar">
    <w:name w:val="Really fucking small Char Char Char Char"/>
    <w:locked/>
    <w:rsid w:val="001717CA"/>
  </w:style>
  <w:style w:type="paragraph" w:customStyle="1" w:styleId="ReallyfuckingsmallCharCharChar">
    <w:name w:val="Really fucking small Char Char Char"/>
    <w:basedOn w:val="Normal"/>
    <w:qFormat/>
    <w:rsid w:val="001717CA"/>
  </w:style>
  <w:style w:type="character" w:customStyle="1" w:styleId="CardDownx1Char">
    <w:name w:val="CardDown x1 Char"/>
    <w:locked/>
    <w:rsid w:val="001717CA"/>
  </w:style>
  <w:style w:type="paragraph" w:customStyle="1" w:styleId="CardDownx1">
    <w:name w:val="CardDown x1"/>
    <w:basedOn w:val="Normal"/>
    <w:qFormat/>
    <w:rsid w:val="001717CA"/>
  </w:style>
  <w:style w:type="paragraph" w:customStyle="1" w:styleId="CardDownx15">
    <w:name w:val="CardDown x1.5"/>
    <w:basedOn w:val="Normal"/>
    <w:qFormat/>
    <w:rsid w:val="001717CA"/>
  </w:style>
  <w:style w:type="character" w:customStyle="1" w:styleId="ReallyfuckingsmallChar">
    <w:name w:val="Really fucking small Char"/>
    <w:locked/>
    <w:rsid w:val="001717CA"/>
  </w:style>
  <w:style w:type="paragraph" w:customStyle="1" w:styleId="Reallyfuckingsmall">
    <w:name w:val="Really fucking small"/>
    <w:basedOn w:val="Normal"/>
    <w:qFormat/>
    <w:rsid w:val="001717CA"/>
  </w:style>
  <w:style w:type="character" w:customStyle="1" w:styleId="FullCiteChar">
    <w:name w:val="Full Cite Char"/>
    <w:locked/>
    <w:rsid w:val="001717CA"/>
  </w:style>
  <w:style w:type="paragraph" w:customStyle="1" w:styleId="FullCite">
    <w:name w:val="Full Cite"/>
    <w:basedOn w:val="Normal"/>
    <w:next w:val="Normal"/>
    <w:qFormat/>
    <w:rsid w:val="001717CA"/>
  </w:style>
  <w:style w:type="paragraph" w:customStyle="1" w:styleId="CiteTag">
    <w:name w:val="Cite/Tag"/>
    <w:basedOn w:val="Normal"/>
    <w:qFormat/>
    <w:rsid w:val="001717CA"/>
  </w:style>
  <w:style w:type="paragraph" w:customStyle="1" w:styleId="cardtext4">
    <w:name w:val="cardtext"/>
    <w:basedOn w:val="Normal"/>
    <w:qFormat/>
    <w:rsid w:val="001717CA"/>
  </w:style>
  <w:style w:type="paragraph" w:customStyle="1" w:styleId="Heading5SizeDown">
    <w:name w:val="Heading 5 Size Down"/>
    <w:basedOn w:val="Normal"/>
    <w:autoRedefine/>
    <w:qFormat/>
    <w:rsid w:val="001717CA"/>
  </w:style>
  <w:style w:type="character" w:customStyle="1" w:styleId="evidencetextChar">
    <w:name w:val="evidence text Char"/>
    <w:locked/>
    <w:rsid w:val="001717CA"/>
  </w:style>
  <w:style w:type="character" w:customStyle="1" w:styleId="StyleStyleArialNarrow9ptLeft-075ArialNarrowChar">
    <w:name w:val="Style Style Arial Narrow 9 pt Left:  -0.75&quot; + Arial Narrow Char"/>
    <w:locked/>
    <w:rsid w:val="001717CA"/>
  </w:style>
  <w:style w:type="paragraph" w:customStyle="1" w:styleId="StyleStyleArialNarrow9ptLeft-075ArialNarrow">
    <w:name w:val="Style Style Arial Narrow 9 pt Left:  -0.75&quot; + Arial Narrow"/>
    <w:basedOn w:val="Normal"/>
    <w:qFormat/>
    <w:rsid w:val="001717CA"/>
  </w:style>
  <w:style w:type="character" w:customStyle="1" w:styleId="StyleStyleCardTextLeft-075Right0Char">
    <w:name w:val="Style Style Card Text + Left:  -0.75&quot; + Right:  0&quot; Char"/>
    <w:locked/>
    <w:rsid w:val="001717CA"/>
  </w:style>
  <w:style w:type="paragraph" w:customStyle="1" w:styleId="StyleStyleCardTextLeft-075Right0">
    <w:name w:val="Style Style Card Text + Left:  -0.75&quot; + Right:  0&quot;"/>
    <w:basedOn w:val="Normal"/>
    <w:autoRedefine/>
    <w:qFormat/>
    <w:rsid w:val="001717CA"/>
  </w:style>
  <w:style w:type="paragraph" w:customStyle="1" w:styleId="ecxmsonormal">
    <w:name w:val="ecxmsonormal"/>
    <w:basedOn w:val="Normal"/>
    <w:qFormat/>
    <w:rsid w:val="001717CA"/>
  </w:style>
  <w:style w:type="character" w:customStyle="1" w:styleId="DebateUnderlineBoldChar">
    <w:name w:val="Debate Underline Bold Char"/>
    <w:locked/>
    <w:rsid w:val="001717CA"/>
  </w:style>
  <w:style w:type="paragraph" w:customStyle="1" w:styleId="DebateUnderlineBold">
    <w:name w:val="Debate Underline Bold"/>
    <w:basedOn w:val="Normal"/>
    <w:next w:val="StyleStyleArialNarrow9ptLeft-075ArialNarrow"/>
    <w:qFormat/>
    <w:rsid w:val="001717CA"/>
  </w:style>
  <w:style w:type="character" w:customStyle="1" w:styleId="StyleArialNarrow12ptBoldLeft-075Char">
    <w:name w:val="Style Arial Narrow 12 pt Bold Left:  -0.75&quot; Char"/>
    <w:locked/>
    <w:rsid w:val="001717CA"/>
  </w:style>
  <w:style w:type="paragraph" w:customStyle="1" w:styleId="StyleArialNarrow12ptBoldLeft-075">
    <w:name w:val="Style Arial Narrow 12 pt Bold Left:  -0.75&quot;"/>
    <w:basedOn w:val="Normal"/>
    <w:next w:val="StyleStyleCardTextLeft-075Right0"/>
    <w:qFormat/>
    <w:rsid w:val="001717CA"/>
  </w:style>
  <w:style w:type="character" w:customStyle="1" w:styleId="StyleStyleevidencetextBorderSinglesolidlineAuto05Char">
    <w:name w:val="Style Style evidence text + Border: : (Single solid line Auto  0.5 ... Char"/>
    <w:locked/>
    <w:rsid w:val="001717CA"/>
  </w:style>
  <w:style w:type="paragraph" w:customStyle="1" w:styleId="StyleStyleevidencetextBorderSinglesolidlineAuto05">
    <w:name w:val="Style Style evidence text + Border: : (Single solid line Auto  0.5 ..."/>
    <w:basedOn w:val="Normal"/>
    <w:qFormat/>
    <w:rsid w:val="001717CA"/>
  </w:style>
  <w:style w:type="character" w:customStyle="1" w:styleId="StyleevidencetextBorderSinglesolidlineAuto05ptLChar">
    <w:name w:val="Style evidence text + Border: : (Single solid line Auto  0.5 pt L... Char"/>
    <w:locked/>
    <w:rsid w:val="001717CA"/>
  </w:style>
  <w:style w:type="paragraph" w:customStyle="1" w:styleId="StyleevidencetextBorderSinglesolidlineAuto05ptL">
    <w:name w:val="Style evidence text + Border: : (Single solid line Auto  0.5 pt L..."/>
    <w:basedOn w:val="Normal"/>
    <w:qFormat/>
    <w:rsid w:val="001717CA"/>
  </w:style>
  <w:style w:type="character" w:customStyle="1" w:styleId="HighlightingChar">
    <w:name w:val="Highlighting Char"/>
    <w:locked/>
    <w:rsid w:val="001717CA"/>
  </w:style>
  <w:style w:type="paragraph" w:customStyle="1" w:styleId="Highlighting">
    <w:name w:val="Highlighting"/>
    <w:basedOn w:val="Normal"/>
    <w:autoRedefine/>
    <w:qFormat/>
    <w:rsid w:val="001717CA"/>
  </w:style>
  <w:style w:type="paragraph" w:customStyle="1" w:styleId="CiteCharCharCharChar">
    <w:name w:val="Cite Char Char Char Char"/>
    <w:basedOn w:val="Normal"/>
    <w:next w:val="Normal"/>
    <w:qFormat/>
    <w:rsid w:val="001717CA"/>
  </w:style>
  <w:style w:type="character" w:customStyle="1" w:styleId="UnderliningCharChar1CharCharChar">
    <w:name w:val="Underlining Char Char1 Char Char Char"/>
    <w:locked/>
    <w:rsid w:val="001717CA"/>
  </w:style>
  <w:style w:type="paragraph" w:customStyle="1" w:styleId="UnderliningCharChar1CharChar">
    <w:name w:val="Underlining Char Char1 Char Char"/>
    <w:basedOn w:val="Normal"/>
    <w:next w:val="Normal"/>
    <w:qFormat/>
    <w:rsid w:val="001717CA"/>
  </w:style>
  <w:style w:type="character" w:customStyle="1" w:styleId="CiteCharCharCharCharCharChar">
    <w:name w:val="Cite Char Char Char Char Char Char"/>
    <w:locked/>
    <w:rsid w:val="001717CA"/>
  </w:style>
  <w:style w:type="paragraph" w:customStyle="1" w:styleId="CiteCharCharCharCharChar">
    <w:name w:val="Cite Char Char Char Char Char"/>
    <w:basedOn w:val="Normal"/>
    <w:next w:val="Normal"/>
    <w:qFormat/>
    <w:rsid w:val="001717CA"/>
  </w:style>
  <w:style w:type="character" w:customStyle="1" w:styleId="UnderliningCharCharChar">
    <w:name w:val="Underlining Char Char Char"/>
    <w:locked/>
    <w:rsid w:val="001717CA"/>
  </w:style>
  <w:style w:type="paragraph" w:customStyle="1" w:styleId="UnderliningCharChar">
    <w:name w:val="Underlining Char Char"/>
    <w:basedOn w:val="Normal"/>
    <w:next w:val="Normal"/>
    <w:qFormat/>
    <w:rsid w:val="001717CA"/>
  </w:style>
  <w:style w:type="paragraph" w:customStyle="1" w:styleId="Style12">
    <w:name w:val="Style 12"/>
    <w:qFormat/>
    <w:rsid w:val="001717CA"/>
    <w:rPr>
      <w14:ligatures w14:val="standardContextual"/>
    </w:rPr>
  </w:style>
  <w:style w:type="paragraph" w:customStyle="1" w:styleId="Style7">
    <w:name w:val="Style 7"/>
    <w:qFormat/>
    <w:rsid w:val="001717CA"/>
    <w:rPr>
      <w14:ligatures w14:val="standardContextual"/>
    </w:rPr>
  </w:style>
  <w:style w:type="paragraph" w:customStyle="1" w:styleId="Style9">
    <w:name w:val="Style 9"/>
    <w:qFormat/>
    <w:rsid w:val="001717CA"/>
    <w:rPr>
      <w14:ligatures w14:val="standardContextual"/>
    </w:rPr>
  </w:style>
  <w:style w:type="paragraph" w:customStyle="1" w:styleId="Emphasis3">
    <w:name w:val="Emphasis3"/>
    <w:qFormat/>
    <w:rsid w:val="001717CA"/>
    <w:rPr>
      <w14:ligatures w14:val="standardContextual"/>
    </w:rPr>
  </w:style>
  <w:style w:type="paragraph" w:customStyle="1" w:styleId="UnderlinedCard0">
    <w:name w:val="Underlined Card"/>
    <w:basedOn w:val="Normal"/>
    <w:uiPriority w:val="99"/>
    <w:qFormat/>
    <w:rsid w:val="001717CA"/>
  </w:style>
  <w:style w:type="paragraph" w:customStyle="1" w:styleId="SmallCard">
    <w:name w:val="Small Card"/>
    <w:basedOn w:val="Normal"/>
    <w:uiPriority w:val="99"/>
    <w:qFormat/>
    <w:rsid w:val="001717CA"/>
  </w:style>
  <w:style w:type="paragraph" w:customStyle="1" w:styleId="BreifTitle">
    <w:name w:val="Breif Title"/>
    <w:basedOn w:val="Normal"/>
    <w:autoRedefine/>
    <w:qFormat/>
    <w:rsid w:val="001717CA"/>
  </w:style>
  <w:style w:type="paragraph" w:customStyle="1" w:styleId="Normal10pt">
    <w:name w:val="Normal + 10 pt"/>
    <w:basedOn w:val="Normal"/>
    <w:qFormat/>
    <w:rsid w:val="001717CA"/>
  </w:style>
  <w:style w:type="paragraph" w:customStyle="1" w:styleId="formfldssel">
    <w:name w:val="formfldssel"/>
    <w:basedOn w:val="Normal"/>
    <w:qFormat/>
    <w:rsid w:val="001717CA"/>
  </w:style>
  <w:style w:type="paragraph" w:customStyle="1" w:styleId="hpleftlk">
    <w:name w:val="hpleftlk"/>
    <w:basedOn w:val="Normal"/>
    <w:qFormat/>
    <w:rsid w:val="001717CA"/>
  </w:style>
  <w:style w:type="paragraph" w:customStyle="1" w:styleId="lblu">
    <w:name w:val="lblu"/>
    <w:basedOn w:val="Normal"/>
    <w:qFormat/>
    <w:rsid w:val="001717CA"/>
  </w:style>
  <w:style w:type="paragraph" w:customStyle="1" w:styleId="Underlinestyle">
    <w:name w:val="Underlinestyle"/>
    <w:basedOn w:val="Normal"/>
    <w:qFormat/>
    <w:rsid w:val="001717CA"/>
  </w:style>
  <w:style w:type="paragraph" w:customStyle="1" w:styleId="DebateCiteCharChar">
    <w:name w:val="Debate Cite Char Char"/>
    <w:basedOn w:val="Normal"/>
    <w:autoRedefine/>
    <w:uiPriority w:val="99"/>
    <w:qFormat/>
    <w:rsid w:val="001717CA"/>
  </w:style>
  <w:style w:type="paragraph" w:customStyle="1" w:styleId="StyleTagandCiteFranklinGothicDemi">
    <w:name w:val="Style Tag and Cite + Franklin Gothic Demi"/>
    <w:basedOn w:val="Index"/>
    <w:autoRedefine/>
    <w:qFormat/>
    <w:rsid w:val="001717CA"/>
  </w:style>
  <w:style w:type="paragraph" w:customStyle="1" w:styleId="StyleStyleTagandCiteFranklinGothicDemi11pt">
    <w:name w:val="Style Style Tag and Cite + Franklin Gothic Demi + 11 pt"/>
    <w:basedOn w:val="StyleTagandCiteFranklinGothicDemi"/>
    <w:autoRedefine/>
    <w:qFormat/>
    <w:rsid w:val="001717CA"/>
  </w:style>
  <w:style w:type="paragraph" w:customStyle="1" w:styleId="TagCite1">
    <w:name w:val="Tag/Cite"/>
    <w:basedOn w:val="Normal"/>
    <w:qFormat/>
    <w:rsid w:val="001717CA"/>
  </w:style>
  <w:style w:type="paragraph" w:customStyle="1" w:styleId="CiteCard0">
    <w:name w:val="Cite/Card"/>
    <w:basedOn w:val="Normal"/>
    <w:qFormat/>
    <w:rsid w:val="001717CA"/>
  </w:style>
  <w:style w:type="paragraph" w:customStyle="1" w:styleId="tagCharCharCharCharCharCharChar">
    <w:name w:val="tag Char Char Char Char Char Char Char"/>
    <w:basedOn w:val="Normal"/>
    <w:qFormat/>
    <w:rsid w:val="001717CA"/>
  </w:style>
  <w:style w:type="paragraph" w:customStyle="1" w:styleId="title-bold-medium">
    <w:name w:val="title-bold-medium"/>
    <w:basedOn w:val="Normal"/>
    <w:qFormat/>
    <w:rsid w:val="001717CA"/>
  </w:style>
  <w:style w:type="paragraph" w:customStyle="1" w:styleId="lact">
    <w:name w:val="lact"/>
    <w:basedOn w:val="Normal"/>
    <w:qFormat/>
    <w:rsid w:val="001717CA"/>
  </w:style>
  <w:style w:type="paragraph" w:customStyle="1" w:styleId="shellscontentions">
    <w:name w:val="shells/contentions"/>
    <w:qFormat/>
    <w:rsid w:val="001717CA"/>
    <w:rPr>
      <w14:ligatures w14:val="standardContextual"/>
    </w:rPr>
  </w:style>
  <w:style w:type="paragraph" w:customStyle="1" w:styleId="BriefTitle1">
    <w:name w:val="Brief Title 1"/>
    <w:basedOn w:val="Normal"/>
    <w:qFormat/>
    <w:rsid w:val="001717CA"/>
  </w:style>
  <w:style w:type="paragraph" w:customStyle="1" w:styleId="TagCiteChar0">
    <w:name w:val="Tag/Cite Char"/>
    <w:basedOn w:val="Normal"/>
    <w:qFormat/>
    <w:rsid w:val="001717CA"/>
  </w:style>
  <w:style w:type="paragraph" w:customStyle="1" w:styleId="ShellTitles">
    <w:name w:val="ShellTitles"/>
    <w:basedOn w:val="Normal"/>
    <w:qFormat/>
    <w:rsid w:val="001717CA"/>
  </w:style>
  <w:style w:type="paragraph" w:customStyle="1" w:styleId="maintext">
    <w:name w:val="maintext"/>
    <w:basedOn w:val="Normal"/>
    <w:qFormat/>
    <w:rsid w:val="001717CA"/>
  </w:style>
  <w:style w:type="paragraph" w:customStyle="1" w:styleId="ToRead">
    <w:name w:val="To Read"/>
    <w:basedOn w:val="Normal"/>
    <w:qFormat/>
    <w:rsid w:val="001717CA"/>
  </w:style>
  <w:style w:type="paragraph" w:customStyle="1" w:styleId="Style20">
    <w:name w:val="Style 2"/>
    <w:basedOn w:val="Normal"/>
    <w:qFormat/>
    <w:rsid w:val="001717CA"/>
  </w:style>
  <w:style w:type="paragraph" w:customStyle="1" w:styleId="Style40">
    <w:name w:val="Style 4"/>
    <w:basedOn w:val="Normal"/>
    <w:qFormat/>
    <w:rsid w:val="001717CA"/>
  </w:style>
  <w:style w:type="paragraph" w:customStyle="1" w:styleId="CM10">
    <w:name w:val="CM10"/>
    <w:basedOn w:val="Normal"/>
    <w:next w:val="ShellTitles"/>
    <w:qFormat/>
    <w:rsid w:val="001717CA"/>
  </w:style>
  <w:style w:type="paragraph" w:customStyle="1" w:styleId="OffensiveLanguage">
    <w:name w:val="Offensive Language"/>
    <w:basedOn w:val="Normal"/>
    <w:next w:val="Normal"/>
    <w:qFormat/>
    <w:rsid w:val="001717CA"/>
  </w:style>
  <w:style w:type="paragraph" w:customStyle="1" w:styleId="clearformatting0">
    <w:name w:val="clear formatting"/>
    <w:basedOn w:val="Normal"/>
    <w:next w:val="ToRead"/>
    <w:qFormat/>
    <w:rsid w:val="001717CA"/>
  </w:style>
  <w:style w:type="paragraph" w:customStyle="1" w:styleId="Style18">
    <w:name w:val="Style 18"/>
    <w:next w:val="Style20"/>
    <w:uiPriority w:val="99"/>
    <w:qFormat/>
    <w:rsid w:val="001717CA"/>
    <w:rPr>
      <w14:ligatures w14:val="standardContextual"/>
    </w:rPr>
  </w:style>
  <w:style w:type="paragraph" w:customStyle="1" w:styleId="formfld">
    <w:name w:val="formfld"/>
    <w:basedOn w:val="Normal"/>
    <w:next w:val="Style40"/>
    <w:qFormat/>
    <w:rsid w:val="001717CA"/>
  </w:style>
  <w:style w:type="paragraph" w:customStyle="1" w:styleId="Caption3">
    <w:name w:val="Caption3"/>
    <w:basedOn w:val="Normal"/>
    <w:next w:val="CM10"/>
    <w:qFormat/>
    <w:rsid w:val="001717CA"/>
  </w:style>
  <w:style w:type="paragraph" w:customStyle="1" w:styleId="teaserpermalink">
    <w:name w:val="teaser_permalink"/>
    <w:basedOn w:val="Normal"/>
    <w:next w:val="OffensiveLanguage"/>
    <w:qFormat/>
    <w:rsid w:val="001717CA"/>
  </w:style>
  <w:style w:type="character" w:customStyle="1" w:styleId="Heading7Char1">
    <w:name w:val="Heading 7 Char1"/>
    <w:basedOn w:val="DefaultParagraphFont"/>
    <w:semiHidden/>
    <w:rsid w:val="001717CA"/>
  </w:style>
  <w:style w:type="character" w:customStyle="1" w:styleId="Heading8Char1">
    <w:name w:val="Heading 8 Char1"/>
    <w:basedOn w:val="DefaultParagraphFont"/>
    <w:semiHidden/>
    <w:rsid w:val="001717CA"/>
  </w:style>
  <w:style w:type="character" w:customStyle="1" w:styleId="Heading9Char1">
    <w:name w:val="Heading 9 Char1"/>
    <w:basedOn w:val="DefaultParagraphFont"/>
    <w:semiHidden/>
    <w:rsid w:val="001717CA"/>
  </w:style>
  <w:style w:type="character" w:customStyle="1" w:styleId="sup1">
    <w:name w:val="sup1"/>
    <w:rsid w:val="001717CA"/>
  </w:style>
  <w:style w:type="character" w:customStyle="1" w:styleId="pgnum1">
    <w:name w:val="pgnum1"/>
    <w:rsid w:val="001717CA"/>
  </w:style>
  <w:style w:type="character" w:customStyle="1" w:styleId="nw">
    <w:name w:val="nw"/>
    <w:rsid w:val="001717CA"/>
  </w:style>
  <w:style w:type="character" w:customStyle="1" w:styleId="CardsHighlight">
    <w:name w:val="Cards Highlight"/>
    <w:uiPriority w:val="1"/>
    <w:qFormat/>
    <w:rsid w:val="001717CA"/>
  </w:style>
  <w:style w:type="character" w:customStyle="1" w:styleId="caps">
    <w:name w:val="caps"/>
    <w:rsid w:val="001717CA"/>
  </w:style>
  <w:style w:type="character" w:customStyle="1" w:styleId="apple">
    <w:name w:val="apple"/>
    <w:rsid w:val="001717CA"/>
  </w:style>
  <w:style w:type="character" w:customStyle="1" w:styleId="CitesChar1">
    <w:name w:val="Cites Char1"/>
    <w:rsid w:val="001717CA"/>
  </w:style>
  <w:style w:type="character" w:customStyle="1" w:styleId="AuthorChar">
    <w:name w:val="Author Char"/>
    <w:aliases w:val="Normal Bold Char,Minimized Char"/>
    <w:qFormat/>
    <w:rsid w:val="001717CA"/>
  </w:style>
  <w:style w:type="character" w:customStyle="1" w:styleId="term1">
    <w:name w:val="term1"/>
    <w:rsid w:val="001717CA"/>
  </w:style>
  <w:style w:type="character" w:customStyle="1" w:styleId="BoldUnderlining">
    <w:name w:val="Bold Underlining"/>
    <w:rsid w:val="001717CA"/>
  </w:style>
  <w:style w:type="character" w:customStyle="1" w:styleId="inhoud">
    <w:name w:val="inhoud"/>
    <w:rsid w:val="001717CA"/>
  </w:style>
  <w:style w:type="character" w:customStyle="1" w:styleId="CardsUnderlined">
    <w:name w:val="Cards Underlined"/>
    <w:qFormat/>
    <w:rsid w:val="001717CA"/>
  </w:style>
  <w:style w:type="character" w:customStyle="1" w:styleId="Cites-AuthorDate">
    <w:name w:val="Cites-Author/Date"/>
    <w:qFormat/>
    <w:rsid w:val="001717CA"/>
  </w:style>
  <w:style w:type="character" w:customStyle="1" w:styleId="Highlight">
    <w:name w:val="Highlight"/>
    <w:uiPriority w:val="1"/>
    <w:qFormat/>
    <w:rsid w:val="001717CA"/>
  </w:style>
  <w:style w:type="character" w:customStyle="1" w:styleId="Boxout">
    <w:name w:val="Box out"/>
    <w:uiPriority w:val="1"/>
    <w:qFormat/>
    <w:rsid w:val="001717CA"/>
  </w:style>
  <w:style w:type="character" w:customStyle="1" w:styleId="StyleCardtextChar10pt">
    <w:name w:val="Style Card text Char + 10 pt"/>
    <w:rsid w:val="001717CA"/>
  </w:style>
  <w:style w:type="character" w:customStyle="1" w:styleId="UnderliningChar2">
    <w:name w:val="Underlining Char2"/>
    <w:rsid w:val="001717CA"/>
  </w:style>
  <w:style w:type="paragraph" w:styleId="PlainText">
    <w:name w:val="Plain Text"/>
    <w:basedOn w:val="Normal"/>
    <w:link w:val="PlainTextChar1"/>
    <w:unhideWhenUsed/>
    <w:rsid w:val="001717CA"/>
    <w:rPr>
      <w:rFonts w:ascii="Consolas" w:hAnsi="Consolas" w:cs="Consolas"/>
      <w:sz w:val="21"/>
      <w:szCs w:val="21"/>
    </w:rPr>
  </w:style>
  <w:style w:type="character" w:customStyle="1" w:styleId="PlainTextChar1">
    <w:name w:val="Plain Text Char1"/>
    <w:basedOn w:val="DefaultParagraphFont"/>
    <w:link w:val="PlainText"/>
    <w:rsid w:val="001717CA"/>
    <w:rPr>
      <w:rFonts w:ascii="Consolas" w:hAnsi="Consolas" w:cs="Consolas"/>
      <w:sz w:val="21"/>
      <w:szCs w:val="21"/>
    </w:rPr>
  </w:style>
  <w:style w:type="character" w:customStyle="1" w:styleId="UnderliningChar1">
    <w:name w:val="Underlining Char1"/>
    <w:rsid w:val="001717CA"/>
  </w:style>
  <w:style w:type="character" w:customStyle="1" w:styleId="MicroTextChar0">
    <w:name w:val="MicroText Char"/>
    <w:rsid w:val="001717CA"/>
  </w:style>
  <w:style w:type="character" w:customStyle="1" w:styleId="smcaps">
    <w:name w:val="smcaps"/>
    <w:rsid w:val="001717CA"/>
  </w:style>
  <w:style w:type="character" w:customStyle="1" w:styleId="Style1Char2">
    <w:name w:val="Style1 Char2"/>
    <w:rsid w:val="001717CA"/>
  </w:style>
  <w:style w:type="character" w:customStyle="1" w:styleId="inside-head1">
    <w:name w:val="inside-head1"/>
    <w:rsid w:val="001717CA"/>
  </w:style>
  <w:style w:type="character" w:customStyle="1" w:styleId="datestamp1">
    <w:name w:val="datestamp1"/>
    <w:rsid w:val="001717CA"/>
  </w:style>
  <w:style w:type="character" w:customStyle="1" w:styleId="pagetools1">
    <w:name w:val="pagetools1"/>
    <w:rsid w:val="001717CA"/>
  </w:style>
  <w:style w:type="character" w:customStyle="1" w:styleId="smallredtext">
    <w:name w:val="smallredtext"/>
    <w:rsid w:val="001717CA"/>
  </w:style>
  <w:style w:type="character" w:customStyle="1" w:styleId="storyheading31">
    <w:name w:val="storyheading31"/>
    <w:rsid w:val="001717CA"/>
  </w:style>
  <w:style w:type="character" w:customStyle="1" w:styleId="storydeck31">
    <w:name w:val="storydeck31"/>
    <w:rsid w:val="001717CA"/>
  </w:style>
  <w:style w:type="character" w:customStyle="1" w:styleId="title1">
    <w:name w:val="title1"/>
    <w:rsid w:val="001717CA"/>
  </w:style>
  <w:style w:type="character" w:customStyle="1" w:styleId="subtitle1">
    <w:name w:val="subtitle1"/>
    <w:rsid w:val="001717CA"/>
  </w:style>
  <w:style w:type="character" w:customStyle="1" w:styleId="Title10">
    <w:name w:val="Title1"/>
    <w:rsid w:val="001717CA"/>
  </w:style>
  <w:style w:type="character" w:customStyle="1" w:styleId="clsbiolink">
    <w:name w:val="clsbiolink"/>
    <w:rsid w:val="001717CA"/>
  </w:style>
  <w:style w:type="character" w:customStyle="1" w:styleId="clssmaller">
    <w:name w:val="clssmaller"/>
    <w:rsid w:val="001717CA"/>
  </w:style>
  <w:style w:type="character" w:customStyle="1" w:styleId="sm1">
    <w:name w:val="sm1"/>
    <w:rsid w:val="001717CA"/>
  </w:style>
  <w:style w:type="character" w:customStyle="1" w:styleId="noindentChar">
    <w:name w:val="noindent Char"/>
    <w:rsid w:val="001717CA"/>
  </w:style>
  <w:style w:type="character" w:customStyle="1" w:styleId="SmallChar1">
    <w:name w:val="Small Char1"/>
    <w:rsid w:val="001717CA"/>
  </w:style>
  <w:style w:type="character" w:customStyle="1" w:styleId="fullcite0">
    <w:name w:val="fullcite"/>
    <w:rsid w:val="001717CA"/>
  </w:style>
  <w:style w:type="character" w:customStyle="1" w:styleId="Style9ptThickunderline">
    <w:name w:val="Style 9 pt Thick underline"/>
    <w:rsid w:val="001717CA"/>
  </w:style>
  <w:style w:type="character" w:customStyle="1" w:styleId="UnderlineChar1">
    <w:name w:val="Underline Char1"/>
    <w:rsid w:val="001717CA"/>
  </w:style>
  <w:style w:type="character" w:customStyle="1" w:styleId="CardNotUnderlinedChar">
    <w:name w:val="Card Not Underlined Char"/>
    <w:rsid w:val="001717CA"/>
  </w:style>
  <w:style w:type="character" w:customStyle="1" w:styleId="CardUnderlinedChar">
    <w:name w:val="Card Underlined Char"/>
    <w:rsid w:val="001717CA"/>
  </w:style>
  <w:style w:type="character" w:customStyle="1" w:styleId="CardNotUnderlinedChar1">
    <w:name w:val="Card Not Underlined Char1"/>
    <w:rsid w:val="001717CA"/>
  </w:style>
  <w:style w:type="character" w:customStyle="1" w:styleId="IndexHeadersCharChar">
    <w:name w:val="Index Headers Char Char"/>
    <w:rsid w:val="001717CA"/>
  </w:style>
  <w:style w:type="character" w:customStyle="1" w:styleId="SmallFontChar">
    <w:name w:val="Small Font Char"/>
    <w:rsid w:val="001717CA"/>
  </w:style>
  <w:style w:type="character" w:customStyle="1" w:styleId="CircleChar1">
    <w:name w:val="Circle Char1"/>
    <w:rsid w:val="001717CA"/>
  </w:style>
  <w:style w:type="character" w:customStyle="1" w:styleId="BoldUnderliningChar">
    <w:name w:val="Bold Underlining Char"/>
    <w:rsid w:val="001717CA"/>
  </w:style>
  <w:style w:type="character" w:customStyle="1" w:styleId="textmedium">
    <w:name w:val="textmedium"/>
    <w:rsid w:val="001717CA"/>
  </w:style>
  <w:style w:type="character" w:customStyle="1" w:styleId="CardTextChar2">
    <w:name w:val="Card Text Char"/>
    <w:rsid w:val="001717CA"/>
  </w:style>
  <w:style w:type="character" w:customStyle="1" w:styleId="SmallText0">
    <w:name w:val="SmallText"/>
    <w:rsid w:val="001717CA"/>
  </w:style>
  <w:style w:type="character" w:customStyle="1" w:styleId="justify">
    <w:name w:val="justify"/>
    <w:rsid w:val="001717CA"/>
  </w:style>
  <w:style w:type="character" w:customStyle="1" w:styleId="SmallCardTextChar">
    <w:name w:val="Small Card Text Char"/>
    <w:rsid w:val="001717CA"/>
  </w:style>
  <w:style w:type="paragraph" w:styleId="BodyTextIndent">
    <w:name w:val="Body Text Indent"/>
    <w:aliases w:val="Body Text EJ"/>
    <w:basedOn w:val="Normal"/>
    <w:link w:val="BodyTextIndentChar1"/>
    <w:unhideWhenUsed/>
    <w:rsid w:val="001717CA"/>
    <w:pPr>
      <w:spacing w:after="120"/>
      <w:ind w:left="360"/>
    </w:pPr>
  </w:style>
  <w:style w:type="character" w:customStyle="1" w:styleId="BodyTextIndentChar1">
    <w:name w:val="Body Text Indent Char1"/>
    <w:aliases w:val="Body Text EJ Char1"/>
    <w:basedOn w:val="DefaultParagraphFont"/>
    <w:link w:val="BodyTextIndent"/>
    <w:rsid w:val="001717CA"/>
    <w:rPr>
      <w:rFonts w:ascii="Times New Roman" w:hAnsi="Times New Roman" w:cs="Times New Roman"/>
    </w:rPr>
  </w:style>
  <w:style w:type="paragraph" w:styleId="BodyText20">
    <w:name w:val="Body Text 2"/>
    <w:basedOn w:val="Normal"/>
    <w:link w:val="BodyText2Char1"/>
    <w:unhideWhenUsed/>
    <w:qFormat/>
    <w:rsid w:val="001717CA"/>
    <w:pPr>
      <w:spacing w:after="120" w:line="480" w:lineRule="auto"/>
    </w:pPr>
  </w:style>
  <w:style w:type="character" w:customStyle="1" w:styleId="BodyText2Char1">
    <w:name w:val="Body Text 2 Char1"/>
    <w:basedOn w:val="DefaultParagraphFont"/>
    <w:link w:val="BodyText20"/>
    <w:rsid w:val="001717CA"/>
    <w:rPr>
      <w:rFonts w:ascii="Times New Roman" w:hAnsi="Times New Roman" w:cs="Times New Roman"/>
    </w:rPr>
  </w:style>
  <w:style w:type="character" w:customStyle="1" w:styleId="cardChar10">
    <w:name w:val="card Char1"/>
    <w:rsid w:val="001717CA"/>
  </w:style>
  <w:style w:type="character" w:customStyle="1" w:styleId="tagChar3">
    <w:name w:val="tag Char3"/>
    <w:rsid w:val="001717CA"/>
  </w:style>
  <w:style w:type="character" w:customStyle="1" w:styleId="medium-normal1">
    <w:name w:val="medium-normal1"/>
    <w:rsid w:val="001717CA"/>
  </w:style>
  <w:style w:type="character" w:customStyle="1" w:styleId="inside-head">
    <w:name w:val="inside-head"/>
    <w:rsid w:val="001717CA"/>
  </w:style>
  <w:style w:type="character" w:customStyle="1" w:styleId="awtw">
    <w:name w:val="awtw"/>
    <w:rsid w:val="001717CA"/>
  </w:style>
  <w:style w:type="character" w:customStyle="1" w:styleId="TitleChar2">
    <w:name w:val="Title Char2"/>
    <w:basedOn w:val="DefaultParagraphFont"/>
    <w:uiPriority w:val="1"/>
    <w:qFormat/>
    <w:rsid w:val="001717CA"/>
  </w:style>
  <w:style w:type="paragraph" w:styleId="Date">
    <w:name w:val="Date"/>
    <w:aliases w:val="date"/>
    <w:basedOn w:val="Normal"/>
    <w:next w:val="Normal"/>
    <w:link w:val="DateChar1"/>
    <w:unhideWhenUsed/>
    <w:qFormat/>
    <w:rsid w:val="001717CA"/>
  </w:style>
  <w:style w:type="character" w:customStyle="1" w:styleId="DateChar1">
    <w:name w:val="Date Char1"/>
    <w:aliases w:val="date Char1"/>
    <w:basedOn w:val="DefaultParagraphFont"/>
    <w:link w:val="Date"/>
    <w:rsid w:val="001717CA"/>
    <w:rPr>
      <w:rFonts w:ascii="Times New Roman" w:hAnsi="Times New Roman" w:cs="Times New Roman"/>
    </w:rPr>
  </w:style>
  <w:style w:type="character" w:customStyle="1" w:styleId="slug-pub-date">
    <w:name w:val="slug-pub-date"/>
    <w:rsid w:val="001717CA"/>
  </w:style>
  <w:style w:type="character" w:customStyle="1" w:styleId="slug-vol">
    <w:name w:val="slug-vol"/>
    <w:rsid w:val="001717CA"/>
  </w:style>
  <w:style w:type="character" w:customStyle="1" w:styleId="slug-issue">
    <w:name w:val="slug-issue"/>
    <w:rsid w:val="001717CA"/>
  </w:style>
  <w:style w:type="character" w:customStyle="1" w:styleId="slug-pages">
    <w:name w:val="slug-pages"/>
    <w:rsid w:val="001717CA"/>
  </w:style>
  <w:style w:type="character" w:customStyle="1" w:styleId="CharacterStyle1">
    <w:name w:val="Character Style 1"/>
    <w:rsid w:val="001717CA"/>
  </w:style>
  <w:style w:type="character" w:customStyle="1" w:styleId="CardText-Underlined">
    <w:name w:val="Card Text - Underlined"/>
    <w:rsid w:val="001717CA"/>
  </w:style>
  <w:style w:type="character" w:customStyle="1" w:styleId="Citation-AuthorDate">
    <w:name w:val="Citation - Author/Date"/>
    <w:rsid w:val="001717CA"/>
  </w:style>
  <w:style w:type="character" w:customStyle="1" w:styleId="CardsCharChar">
    <w:name w:val="Cards Char Char"/>
    <w:rsid w:val="001717CA"/>
  </w:style>
  <w:style w:type="character" w:customStyle="1" w:styleId="CardsFont12ptCharChar">
    <w:name w:val="Cards + Font: 12 pt Char Char"/>
    <w:aliases w:val="Thick Underline Char Char,Cards + Font: 12 pt1,Thick Underline1"/>
    <w:rsid w:val="001717CA"/>
  </w:style>
  <w:style w:type="character" w:customStyle="1" w:styleId="CitesCharChar">
    <w:name w:val="Cites Char Char"/>
    <w:rsid w:val="001717CA"/>
  </w:style>
  <w:style w:type="character" w:customStyle="1" w:styleId="TagsCharChar">
    <w:name w:val="Tags Char Char"/>
    <w:rsid w:val="001717CA"/>
  </w:style>
  <w:style w:type="character" w:customStyle="1" w:styleId="ld3">
    <w:name w:val="ld3"/>
    <w:rsid w:val="001717CA"/>
  </w:style>
  <w:style w:type="character" w:customStyle="1" w:styleId="5Notunderlined">
    <w:name w:val="5 Not underlined"/>
    <w:rsid w:val="001717CA"/>
  </w:style>
  <w:style w:type="character" w:customStyle="1" w:styleId="ssl0">
    <w:name w:val="ss_l0"/>
    <w:basedOn w:val="DefaultParagraphFont"/>
    <w:rsid w:val="001717CA"/>
  </w:style>
  <w:style w:type="character" w:customStyle="1" w:styleId="postbody">
    <w:name w:val="postbody"/>
    <w:rsid w:val="001717CA"/>
  </w:style>
  <w:style w:type="character" w:customStyle="1" w:styleId="ssl4">
    <w:name w:val="ss_l4"/>
    <w:rsid w:val="001717CA"/>
  </w:style>
  <w:style w:type="character" w:customStyle="1" w:styleId="italic">
    <w:name w:val="italic"/>
    <w:rsid w:val="001717CA"/>
  </w:style>
  <w:style w:type="character" w:customStyle="1" w:styleId="stylestylebold12pt">
    <w:name w:val="stylestylebold12pt"/>
    <w:rsid w:val="001717CA"/>
  </w:style>
  <w:style w:type="paragraph" w:styleId="Quote">
    <w:name w:val="Quote"/>
    <w:aliases w:val="quote"/>
    <w:basedOn w:val="Normal"/>
    <w:next w:val="Normal"/>
    <w:link w:val="QuoteChar1"/>
    <w:uiPriority w:val="29"/>
    <w:qFormat/>
    <w:rsid w:val="001717CA"/>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1717CA"/>
    <w:rPr>
      <w:rFonts w:ascii="Times New Roman" w:hAnsi="Times New Roman" w:cs="Times New Roman"/>
      <w:i/>
      <w:iCs/>
      <w:color w:val="404040" w:themeColor="text1" w:themeTint="BF"/>
    </w:rPr>
  </w:style>
  <w:style w:type="character" w:customStyle="1" w:styleId="Highlightedunderline">
    <w:name w:val="Highlighted underline"/>
    <w:qFormat/>
    <w:rsid w:val="001717CA"/>
  </w:style>
  <w:style w:type="character" w:customStyle="1" w:styleId="externaledithide">
    <w:name w:val="external_edit_hide"/>
    <w:rsid w:val="001717CA"/>
  </w:style>
  <w:style w:type="character" w:customStyle="1" w:styleId="itxtrst">
    <w:name w:val="itxtrst"/>
    <w:rsid w:val="001717CA"/>
  </w:style>
  <w:style w:type="character" w:customStyle="1" w:styleId="grey10">
    <w:name w:val="grey10"/>
    <w:rsid w:val="001717CA"/>
  </w:style>
  <w:style w:type="character" w:customStyle="1" w:styleId="CharacterStyle20">
    <w:name w:val="Character Style 20"/>
    <w:rsid w:val="001717CA"/>
  </w:style>
  <w:style w:type="character" w:customStyle="1" w:styleId="Style11pt">
    <w:name w:val="Style 11 pt"/>
    <w:rsid w:val="001717CA"/>
  </w:style>
  <w:style w:type="character" w:customStyle="1" w:styleId="Style11ptUnderline">
    <w:name w:val="Style 11 pt Underline"/>
    <w:rsid w:val="001717CA"/>
  </w:style>
  <w:style w:type="character" w:customStyle="1" w:styleId="Style11ptUnderlineBorderSinglesolidlineAuto05pt">
    <w:name w:val="Style 11 pt Underline Border: : (Single solid line Auto  0.5 pt..."/>
    <w:rsid w:val="001717CA"/>
  </w:style>
  <w:style w:type="character" w:customStyle="1" w:styleId="Style11ptBoldUnderline">
    <w:name w:val="Style 11 pt Bold Underline"/>
    <w:rsid w:val="001717CA"/>
  </w:style>
  <w:style w:type="character" w:customStyle="1" w:styleId="A9">
    <w:name w:val="A9"/>
    <w:uiPriority w:val="99"/>
    <w:rsid w:val="001717CA"/>
  </w:style>
  <w:style w:type="character" w:customStyle="1" w:styleId="CharChar3">
    <w:name w:val="Char Char3"/>
    <w:aliases w:val="Heading 2 Char2 Char Char Char Char1,Head,Heading 2 Char Char Char1 Char1"/>
    <w:qFormat/>
    <w:rsid w:val="001717CA"/>
  </w:style>
  <w:style w:type="character" w:customStyle="1" w:styleId="A5">
    <w:name w:val="A5"/>
    <w:uiPriority w:val="99"/>
    <w:rsid w:val="001717CA"/>
  </w:style>
  <w:style w:type="character" w:customStyle="1" w:styleId="underline1">
    <w:name w:val="underline1"/>
    <w:rsid w:val="001717CA"/>
  </w:style>
  <w:style w:type="character" w:customStyle="1" w:styleId="see">
    <w:name w:val="see"/>
    <w:rsid w:val="001717CA"/>
  </w:style>
  <w:style w:type="character" w:customStyle="1" w:styleId="CharacterStyle2">
    <w:name w:val="Character Style 2"/>
    <w:uiPriority w:val="99"/>
    <w:rsid w:val="001717CA"/>
  </w:style>
  <w:style w:type="character" w:customStyle="1" w:styleId="lightblue">
    <w:name w:val="lightblue"/>
    <w:rsid w:val="001717CA"/>
  </w:style>
  <w:style w:type="character" w:customStyle="1" w:styleId="CharChar11">
    <w:name w:val="Char Char11"/>
    <w:rsid w:val="001717CA"/>
  </w:style>
  <w:style w:type="character" w:customStyle="1" w:styleId="underline20">
    <w:name w:val="underline2"/>
    <w:qFormat/>
    <w:rsid w:val="001717CA"/>
  </w:style>
  <w:style w:type="character" w:customStyle="1" w:styleId="underline3">
    <w:name w:val="underline3"/>
    <w:rsid w:val="001717CA"/>
  </w:style>
  <w:style w:type="character" w:customStyle="1" w:styleId="menu">
    <w:name w:val="menu"/>
    <w:rsid w:val="001717CA"/>
  </w:style>
  <w:style w:type="character" w:customStyle="1" w:styleId="klink">
    <w:name w:val="klink"/>
    <w:rsid w:val="001717CA"/>
  </w:style>
  <w:style w:type="character" w:customStyle="1" w:styleId="centerheadlines">
    <w:name w:val="centerheadlines"/>
    <w:rsid w:val="001717CA"/>
  </w:style>
  <w:style w:type="character" w:customStyle="1" w:styleId="datetime">
    <w:name w:val="datetime"/>
    <w:rsid w:val="001717CA"/>
  </w:style>
  <w:style w:type="character" w:customStyle="1" w:styleId="info">
    <w:name w:val="info"/>
    <w:rsid w:val="001717CA"/>
  </w:style>
  <w:style w:type="character" w:customStyle="1" w:styleId="datestory">
    <w:name w:val="datestory"/>
    <w:rsid w:val="001717CA"/>
  </w:style>
  <w:style w:type="character" w:customStyle="1" w:styleId="A2">
    <w:name w:val="A2"/>
    <w:rsid w:val="001717CA"/>
  </w:style>
  <w:style w:type="character" w:customStyle="1" w:styleId="A1">
    <w:name w:val="A1"/>
    <w:uiPriority w:val="99"/>
    <w:rsid w:val="001717CA"/>
  </w:style>
  <w:style w:type="character" w:customStyle="1" w:styleId="-SmallText-">
    <w:name w:val="-Small Text-"/>
    <w:rsid w:val="001717CA"/>
  </w:style>
  <w:style w:type="character" w:customStyle="1" w:styleId="goohl1">
    <w:name w:val="goohl1"/>
    <w:rsid w:val="001717CA"/>
  </w:style>
  <w:style w:type="character" w:customStyle="1" w:styleId="goohl2">
    <w:name w:val="goohl2"/>
    <w:rsid w:val="001717CA"/>
  </w:style>
  <w:style w:type="character" w:customStyle="1" w:styleId="goohl0">
    <w:name w:val="goohl0"/>
    <w:rsid w:val="001717CA"/>
  </w:style>
  <w:style w:type="character" w:customStyle="1" w:styleId="smallcaps">
    <w:name w:val="smallcaps"/>
    <w:rsid w:val="001717CA"/>
  </w:style>
  <w:style w:type="character" w:customStyle="1" w:styleId="Boxed">
    <w:name w:val="Boxed"/>
    <w:qFormat/>
    <w:rsid w:val="001717CA"/>
  </w:style>
  <w:style w:type="character" w:customStyle="1" w:styleId="StyleUnderlineBorderSinglesolidlineAuto05ptLinew">
    <w:name w:val="Style Underline Border: : (Single solid line Auto  0.5 pt Line w..."/>
    <w:basedOn w:val="DefaultParagraphFont"/>
    <w:rsid w:val="001717CA"/>
  </w:style>
  <w:style w:type="character" w:customStyle="1" w:styleId="citeschar10">
    <w:name w:val="citeschar1"/>
    <w:basedOn w:val="DefaultParagraphFont"/>
    <w:rsid w:val="001717CA"/>
  </w:style>
  <w:style w:type="character" w:customStyle="1" w:styleId="cardunderlinedchar0">
    <w:name w:val="cardunderlinedchar"/>
    <w:basedOn w:val="DefaultParagraphFont"/>
    <w:rsid w:val="001717CA"/>
  </w:style>
  <w:style w:type="paragraph" w:customStyle="1" w:styleId="Style1CharChar">
    <w:name w:val="Style1 Char Char"/>
    <w:basedOn w:val="Normal"/>
    <w:qFormat/>
    <w:rsid w:val="001717CA"/>
  </w:style>
  <w:style w:type="character" w:customStyle="1" w:styleId="Style1CharCharChar">
    <w:name w:val="Style1 Char Char Char"/>
    <w:locked/>
    <w:rsid w:val="001717CA"/>
  </w:style>
  <w:style w:type="character" w:customStyle="1" w:styleId="SubtitleChar1">
    <w:name w:val="Subtitle Char1"/>
    <w:aliases w:val="Underlined card text Char1"/>
    <w:basedOn w:val="DefaultParagraphFont"/>
    <w:uiPriority w:val="11"/>
    <w:rsid w:val="001717CA"/>
  </w:style>
  <w:style w:type="character" w:customStyle="1" w:styleId="FootnoteTextChar1">
    <w:name w:val="Footnote Text Char1"/>
    <w:basedOn w:val="DefaultParagraphFont"/>
    <w:uiPriority w:val="99"/>
    <w:rsid w:val="001717CA"/>
  </w:style>
  <w:style w:type="character" w:customStyle="1" w:styleId="EmphasizeThis">
    <w:name w:val="EmphasizeThis"/>
    <w:rsid w:val="001717CA"/>
  </w:style>
  <w:style w:type="character" w:customStyle="1" w:styleId="submitted-date">
    <w:name w:val="submitted-date"/>
    <w:rsid w:val="001717CA"/>
  </w:style>
  <w:style w:type="character" w:customStyle="1" w:styleId="headline">
    <w:name w:val="headline"/>
    <w:rsid w:val="001717CA"/>
  </w:style>
  <w:style w:type="character" w:customStyle="1" w:styleId="Underline-Highlighted">
    <w:name w:val="Underline-Highlighted"/>
    <w:uiPriority w:val="1"/>
    <w:qFormat/>
    <w:rsid w:val="001717CA"/>
  </w:style>
  <w:style w:type="character" w:customStyle="1" w:styleId="fn">
    <w:name w:val="fn"/>
    <w:basedOn w:val="DefaultParagraphFont"/>
    <w:rsid w:val="001717CA"/>
  </w:style>
  <w:style w:type="character" w:customStyle="1" w:styleId="provider">
    <w:name w:val="provider"/>
    <w:basedOn w:val="DefaultParagraphFont"/>
    <w:rsid w:val="001717CA"/>
  </w:style>
  <w:style w:type="character" w:customStyle="1" w:styleId="ilad">
    <w:name w:val="il_ad"/>
    <w:rsid w:val="001717CA"/>
  </w:style>
  <w:style w:type="character" w:customStyle="1" w:styleId="grame">
    <w:name w:val="grame"/>
    <w:rsid w:val="001717CA"/>
  </w:style>
  <w:style w:type="character" w:customStyle="1" w:styleId="spelle">
    <w:name w:val="spelle"/>
    <w:rsid w:val="001717CA"/>
  </w:style>
  <w:style w:type="character" w:customStyle="1" w:styleId="vitstoryheadline">
    <w:name w:val="vitstoryheadline"/>
    <w:rsid w:val="001717CA"/>
  </w:style>
  <w:style w:type="character" w:customStyle="1" w:styleId="vitstorybyline">
    <w:name w:val="vitstorybyline"/>
    <w:rsid w:val="001717CA"/>
  </w:style>
  <w:style w:type="character" w:customStyle="1" w:styleId="yahoobuzzbadge-form">
    <w:name w:val="yahoobuzzbadge-form"/>
    <w:rsid w:val="001717CA"/>
  </w:style>
  <w:style w:type="character" w:customStyle="1" w:styleId="tickerlinx">
    <w:name w:val="tickerlinx"/>
    <w:rsid w:val="001717CA"/>
  </w:style>
  <w:style w:type="character" w:customStyle="1" w:styleId="post-author">
    <w:name w:val="post-author"/>
    <w:rsid w:val="001717CA"/>
  </w:style>
  <w:style w:type="character" w:customStyle="1" w:styleId="post-timestamp">
    <w:name w:val="post-timestamp"/>
    <w:rsid w:val="001717CA"/>
  </w:style>
  <w:style w:type="character" w:customStyle="1" w:styleId="Box">
    <w:name w:val="Box!"/>
    <w:uiPriority w:val="1"/>
    <w:rsid w:val="001717CA"/>
  </w:style>
  <w:style w:type="character" w:customStyle="1" w:styleId="mw-headline">
    <w:name w:val="mw-headline"/>
    <w:rsid w:val="001717CA"/>
  </w:style>
  <w:style w:type="character" w:customStyle="1" w:styleId="month">
    <w:name w:val="month"/>
    <w:rsid w:val="001717CA"/>
  </w:style>
  <w:style w:type="character" w:customStyle="1" w:styleId="texttitlebigred">
    <w:name w:val="texttitlebigred"/>
    <w:rsid w:val="001717CA"/>
  </w:style>
  <w:style w:type="character" w:customStyle="1" w:styleId="subtitles">
    <w:name w:val="subtitles"/>
    <w:rsid w:val="001717CA"/>
  </w:style>
  <w:style w:type="character" w:customStyle="1" w:styleId="UnderlineCharChar1">
    <w:name w:val="Underline Char Char1"/>
    <w:aliases w:val="Heading 2 Char Char1 Char Ch,Char Ch,Heading 2 Char1 Char Char1,Heading 2 Char Char1 Char Char,Heading 2 Char Char Char Char11"/>
    <w:qFormat/>
    <w:rsid w:val="001717CA"/>
  </w:style>
  <w:style w:type="character" w:customStyle="1" w:styleId="a">
    <w:name w:val="a"/>
    <w:rsid w:val="001717CA"/>
  </w:style>
  <w:style w:type="character" w:customStyle="1" w:styleId="CiteCardChar1">
    <w:name w:val="Cite_Card Char1"/>
    <w:rsid w:val="001717CA"/>
  </w:style>
  <w:style w:type="character" w:customStyle="1" w:styleId="tagCharChar">
    <w:name w:val="tag Char Char"/>
    <w:rsid w:val="001717CA"/>
  </w:style>
  <w:style w:type="character" w:customStyle="1" w:styleId="ptitleinside">
    <w:name w:val="p_title_inside"/>
    <w:rsid w:val="001717CA"/>
  </w:style>
  <w:style w:type="character" w:customStyle="1" w:styleId="paramv">
    <w:name w:val="paramv"/>
    <w:rsid w:val="001717CA"/>
  </w:style>
  <w:style w:type="character" w:customStyle="1" w:styleId="quotepeekbase">
    <w:name w:val="quotepeekbase"/>
    <w:rsid w:val="001717CA"/>
  </w:style>
  <w:style w:type="character" w:customStyle="1" w:styleId="symbol">
    <w:name w:val="symbol"/>
    <w:rsid w:val="001717CA"/>
  </w:style>
  <w:style w:type="character" w:customStyle="1" w:styleId="data">
    <w:name w:val="data"/>
    <w:rsid w:val="001717CA"/>
  </w:style>
  <w:style w:type="character" w:customStyle="1" w:styleId="cross-head">
    <w:name w:val="cross-head"/>
    <w:rsid w:val="001717CA"/>
  </w:style>
  <w:style w:type="character" w:customStyle="1" w:styleId="scaps">
    <w:name w:val="scaps"/>
    <w:rsid w:val="001717CA"/>
  </w:style>
  <w:style w:type="character" w:customStyle="1" w:styleId="pub-date">
    <w:name w:val="pub-date"/>
    <w:rsid w:val="001717CA"/>
  </w:style>
  <w:style w:type="character" w:customStyle="1" w:styleId="StyleTimesNewRoman12ptBold">
    <w:name w:val="Style Times New Roman 12 pt Bold"/>
    <w:rsid w:val="001717CA"/>
  </w:style>
  <w:style w:type="character" w:customStyle="1" w:styleId="AuthorDateF4">
    <w:name w:val="Author Date (F4)"/>
    <w:rsid w:val="001717CA"/>
  </w:style>
  <w:style w:type="character" w:customStyle="1" w:styleId="BoldUnderlineF6">
    <w:name w:val="Bold Underline (F6)"/>
    <w:rsid w:val="001717CA"/>
  </w:style>
  <w:style w:type="character" w:customStyle="1" w:styleId="grouptext">
    <w:name w:val="group_text"/>
    <w:rsid w:val="001717CA"/>
  </w:style>
  <w:style w:type="character" w:customStyle="1" w:styleId="authors">
    <w:name w:val="authors"/>
    <w:rsid w:val="001717CA"/>
  </w:style>
  <w:style w:type="character" w:customStyle="1" w:styleId="date-display-single">
    <w:name w:val="date-display-single"/>
    <w:rsid w:val="001717CA"/>
  </w:style>
  <w:style w:type="character" w:customStyle="1" w:styleId="StyleArial12ptBoldItalic">
    <w:name w:val="Style Arial 12 pt Bold Italic"/>
    <w:rsid w:val="001717CA"/>
  </w:style>
  <w:style w:type="character" w:customStyle="1" w:styleId="verdana12grey1">
    <w:name w:val="verdana12grey1"/>
    <w:rsid w:val="001717CA"/>
  </w:style>
  <w:style w:type="character" w:customStyle="1" w:styleId="verdana9grey1a">
    <w:name w:val="verdana9grey1a"/>
    <w:rsid w:val="001717CA"/>
  </w:style>
  <w:style w:type="character" w:customStyle="1" w:styleId="nn-twttr-share-btn">
    <w:name w:val="nn-twttr-share-btn"/>
    <w:rsid w:val="001717CA"/>
  </w:style>
  <w:style w:type="character" w:customStyle="1" w:styleId="count">
    <w:name w:val="count"/>
    <w:rsid w:val="001717CA"/>
  </w:style>
  <w:style w:type="character" w:customStyle="1" w:styleId="fbbuttontext">
    <w:name w:val="fb_button_text"/>
    <w:rsid w:val="001717CA"/>
  </w:style>
  <w:style w:type="character" w:customStyle="1" w:styleId="comment-count">
    <w:name w:val="comment-count"/>
    <w:rsid w:val="001717CA"/>
  </w:style>
  <w:style w:type="character" w:customStyle="1" w:styleId="comment-count-text">
    <w:name w:val="comment-count-text"/>
    <w:rsid w:val="001717CA"/>
  </w:style>
  <w:style w:type="character" w:customStyle="1" w:styleId="author-name">
    <w:name w:val="author-name"/>
    <w:rsid w:val="001717CA"/>
  </w:style>
  <w:style w:type="character" w:customStyle="1" w:styleId="StyleThickunderline">
    <w:name w:val="Style Thick underline"/>
    <w:qFormat/>
    <w:rsid w:val="001717CA"/>
  </w:style>
  <w:style w:type="character" w:customStyle="1" w:styleId="z-TopofFormChar1">
    <w:name w:val="z-Top of Form Char1"/>
    <w:basedOn w:val="DefaultParagraphFont"/>
    <w:uiPriority w:val="99"/>
    <w:rsid w:val="001717CA"/>
  </w:style>
  <w:style w:type="character" w:customStyle="1" w:styleId="z-BottomofFormChar1">
    <w:name w:val="z-Bottom of Form Char1"/>
    <w:basedOn w:val="DefaultParagraphFont"/>
    <w:uiPriority w:val="99"/>
    <w:rsid w:val="001717CA"/>
  </w:style>
  <w:style w:type="character" w:customStyle="1" w:styleId="lightheader">
    <w:name w:val="lightheader"/>
    <w:rsid w:val="001717CA"/>
  </w:style>
  <w:style w:type="character" w:customStyle="1" w:styleId="CiteCardCharCharCharCharChar">
    <w:name w:val="Cite_Card Char Char Char Char Char"/>
    <w:rsid w:val="001717CA"/>
  </w:style>
  <w:style w:type="character" w:customStyle="1" w:styleId="CiteCardCharCharCharCharCharChar">
    <w:name w:val="Cite_Card Char Char Char Char Char Char"/>
    <w:rsid w:val="001717CA"/>
  </w:style>
  <w:style w:type="character" w:customStyle="1" w:styleId="yahoobuzzbadge">
    <w:name w:val="yahoobuzzbadge"/>
    <w:rsid w:val="001717CA"/>
  </w:style>
  <w:style w:type="character" w:customStyle="1" w:styleId="fbsharecountinner">
    <w:name w:val="fb_share_count_inner"/>
    <w:rsid w:val="001717CA"/>
  </w:style>
  <w:style w:type="character" w:customStyle="1" w:styleId="fbconnectbuttontext">
    <w:name w:val="fbconnectbutton_text"/>
    <w:rsid w:val="001717CA"/>
  </w:style>
  <w:style w:type="character" w:customStyle="1" w:styleId="StrongEmphasis">
    <w:name w:val="Strong Emphasis"/>
    <w:rsid w:val="001717CA"/>
  </w:style>
  <w:style w:type="character" w:customStyle="1" w:styleId="Caption2">
    <w:name w:val="Caption2"/>
    <w:rsid w:val="001717CA"/>
  </w:style>
  <w:style w:type="character" w:customStyle="1" w:styleId="Style11ptItalicUnderline">
    <w:name w:val="Style 11 pt Italic Underline"/>
    <w:rsid w:val="001717CA"/>
  </w:style>
  <w:style w:type="character" w:customStyle="1" w:styleId="Style11ptItalic">
    <w:name w:val="Style 11 pt Italic"/>
    <w:rsid w:val="001717CA"/>
  </w:style>
  <w:style w:type="character" w:customStyle="1" w:styleId="standardcontent">
    <w:name w:val="standardcontent"/>
    <w:basedOn w:val="DefaultParagraphFont"/>
    <w:rsid w:val="001717CA"/>
  </w:style>
  <w:style w:type="character" w:customStyle="1" w:styleId="storyby">
    <w:name w:val="storyby"/>
    <w:basedOn w:val="DefaultParagraphFont"/>
    <w:rsid w:val="001717CA"/>
  </w:style>
  <w:style w:type="character" w:customStyle="1" w:styleId="7TimesNewRoman">
    <w:name w:val="7 Times New Roman"/>
    <w:rsid w:val="001717CA"/>
  </w:style>
  <w:style w:type="character" w:customStyle="1" w:styleId="Style6pt">
    <w:name w:val="Style 6 pt"/>
    <w:qFormat/>
    <w:rsid w:val="001717CA"/>
  </w:style>
  <w:style w:type="character" w:customStyle="1" w:styleId="UnderlineTextChar">
    <w:name w:val="Underline Text Char"/>
    <w:link w:val="UnderlineText"/>
    <w:rsid w:val="001717CA"/>
  </w:style>
  <w:style w:type="character" w:customStyle="1" w:styleId="article-articlebody">
    <w:name w:val="article-articlebody"/>
    <w:basedOn w:val="DefaultParagraphFont"/>
    <w:rsid w:val="001717CA"/>
  </w:style>
  <w:style w:type="character" w:customStyle="1" w:styleId="pageheader0">
    <w:name w:val="pageheader"/>
    <w:basedOn w:val="DefaultParagraphFont"/>
    <w:rsid w:val="001717CA"/>
  </w:style>
  <w:style w:type="character" w:customStyle="1" w:styleId="AuthorCharChar">
    <w:name w:val="Author Char Char"/>
    <w:rsid w:val="001717CA"/>
  </w:style>
  <w:style w:type="character" w:customStyle="1" w:styleId="smallchar0">
    <w:name w:val="smallchar"/>
    <w:basedOn w:val="DefaultParagraphFont"/>
    <w:rsid w:val="001717CA"/>
  </w:style>
  <w:style w:type="character" w:customStyle="1" w:styleId="Shortcite">
    <w:name w:val="Shortcite"/>
    <w:rsid w:val="001717CA"/>
  </w:style>
  <w:style w:type="character" w:customStyle="1" w:styleId="Longcite">
    <w:name w:val="Longcite"/>
    <w:rsid w:val="001717CA"/>
  </w:style>
  <w:style w:type="character" w:customStyle="1" w:styleId="StyleStyle7pt8pt">
    <w:name w:val="Style Style 7 pt + 8 pt"/>
    <w:rsid w:val="001717CA"/>
  </w:style>
  <w:style w:type="character" w:customStyle="1" w:styleId="StyleStyleThickunderlineBold1">
    <w:name w:val="Style Style Thick underline + Bold1"/>
    <w:rsid w:val="001717CA"/>
  </w:style>
  <w:style w:type="character" w:customStyle="1" w:styleId="StyleUnderline2">
    <w:name w:val="Style Underline2"/>
    <w:rsid w:val="001717CA"/>
  </w:style>
  <w:style w:type="character" w:customStyle="1" w:styleId="tagchar">
    <w:name w:val="tagchar"/>
    <w:basedOn w:val="DefaultParagraphFont"/>
    <w:rsid w:val="001717CA"/>
  </w:style>
  <w:style w:type="character" w:customStyle="1" w:styleId="address">
    <w:name w:val="address"/>
    <w:rsid w:val="001717CA"/>
  </w:style>
  <w:style w:type="character" w:customStyle="1" w:styleId="NormalizationChar">
    <w:name w:val="Normalization Char"/>
    <w:rsid w:val="001717CA"/>
  </w:style>
  <w:style w:type="character" w:customStyle="1" w:styleId="maintextbldleft">
    <w:name w:val="maintextbldleft"/>
    <w:basedOn w:val="DefaultParagraphFont"/>
    <w:rsid w:val="001717CA"/>
  </w:style>
  <w:style w:type="character" w:customStyle="1" w:styleId="maintextleft">
    <w:name w:val="maintextleft"/>
    <w:basedOn w:val="DefaultParagraphFont"/>
    <w:rsid w:val="001717CA"/>
  </w:style>
  <w:style w:type="character" w:customStyle="1" w:styleId="highlight0">
    <w:name w:val="highlight"/>
    <w:rsid w:val="001717CA"/>
  </w:style>
  <w:style w:type="character" w:customStyle="1" w:styleId="Shrinker">
    <w:name w:val="Shrinker"/>
    <w:rsid w:val="001717CA"/>
  </w:style>
  <w:style w:type="character" w:customStyle="1" w:styleId="heading2char0">
    <w:name w:val="heading2char"/>
    <w:basedOn w:val="DefaultParagraphFont"/>
    <w:rsid w:val="001717CA"/>
  </w:style>
  <w:style w:type="character" w:customStyle="1" w:styleId="heading3char1">
    <w:name w:val="heading3char1"/>
    <w:basedOn w:val="DefaultParagraphFont"/>
    <w:rsid w:val="001717CA"/>
  </w:style>
  <w:style w:type="character" w:customStyle="1" w:styleId="underlinea">
    <w:name w:val="underlinea"/>
    <w:basedOn w:val="DefaultParagraphFont"/>
    <w:rsid w:val="001717CA"/>
  </w:style>
  <w:style w:type="character" w:customStyle="1" w:styleId="StyleUnderlineChar9pt2">
    <w:name w:val="Style Underline Char + 9 pt2"/>
    <w:rsid w:val="001717CA"/>
  </w:style>
  <w:style w:type="character" w:customStyle="1" w:styleId="StyleUnderlineChar9ptBold1">
    <w:name w:val="Style Underline Char + 9 pt Bold1"/>
    <w:rsid w:val="001717CA"/>
  </w:style>
  <w:style w:type="character" w:customStyle="1" w:styleId="FontStyle329">
    <w:name w:val="Font Style329"/>
    <w:uiPriority w:val="99"/>
    <w:rsid w:val="001717CA"/>
  </w:style>
  <w:style w:type="character" w:customStyle="1" w:styleId="heading3char0">
    <w:name w:val="heading3char"/>
    <w:rsid w:val="001717CA"/>
  </w:style>
  <w:style w:type="character" w:customStyle="1" w:styleId="styleboldunderline">
    <w:name w:val="styleboldunderline"/>
    <w:rsid w:val="001717CA"/>
  </w:style>
  <w:style w:type="character" w:customStyle="1" w:styleId="FontStyle291">
    <w:name w:val="Font Style291"/>
    <w:uiPriority w:val="99"/>
    <w:rsid w:val="001717CA"/>
  </w:style>
  <w:style w:type="character" w:customStyle="1" w:styleId="FontStyle232">
    <w:name w:val="Font Style232"/>
    <w:uiPriority w:val="99"/>
    <w:rsid w:val="001717CA"/>
  </w:style>
  <w:style w:type="character" w:customStyle="1" w:styleId="underlineChar">
    <w:name w:val="underline Char"/>
    <w:rsid w:val="001717CA"/>
  </w:style>
  <w:style w:type="character" w:customStyle="1" w:styleId="erasure">
    <w:name w:val="erasure"/>
    <w:rsid w:val="001717CA"/>
  </w:style>
  <w:style w:type="character" w:customStyle="1" w:styleId="MicroTextCharChar">
    <w:name w:val="MicroText Char Char"/>
    <w:rsid w:val="001717CA"/>
  </w:style>
  <w:style w:type="character" w:customStyle="1" w:styleId="Hyperlink6">
    <w:name w:val="Hyperlink6"/>
    <w:rsid w:val="001717CA"/>
  </w:style>
  <w:style w:type="character" w:customStyle="1" w:styleId="pmterms11">
    <w:name w:val="pmterms11"/>
    <w:rsid w:val="001717CA"/>
  </w:style>
  <w:style w:type="character" w:customStyle="1" w:styleId="style61">
    <w:name w:val="style6"/>
    <w:rsid w:val="001717CA"/>
  </w:style>
  <w:style w:type="character" w:customStyle="1" w:styleId="UnderlinedCardChar0">
    <w:name w:val="Underlined Card Char"/>
    <w:basedOn w:val="DefaultParagraphFont"/>
    <w:rsid w:val="001717CA"/>
  </w:style>
  <w:style w:type="character" w:customStyle="1" w:styleId="Title2">
    <w:name w:val="Title2"/>
    <w:basedOn w:val="DefaultParagraphFont"/>
    <w:rsid w:val="001717CA"/>
  </w:style>
  <w:style w:type="character" w:customStyle="1" w:styleId="pmterms12">
    <w:name w:val="pmterms12"/>
    <w:basedOn w:val="DefaultParagraphFont"/>
    <w:rsid w:val="001717CA"/>
  </w:style>
  <w:style w:type="character" w:customStyle="1" w:styleId="BoldandUnderlineChar1Char2Char">
    <w:name w:val="Bold and Underline Char1 Char2 Char"/>
    <w:basedOn w:val="DefaultParagraphFont"/>
    <w:rsid w:val="001717CA"/>
  </w:style>
  <w:style w:type="character" w:customStyle="1" w:styleId="cardtextsmallCharCharCharCharCharCharCharCharCharCharCharChar">
    <w:name w:val="card text small Char Char Char Char Char Char Char Char Char Char Char Char"/>
    <w:basedOn w:val="DefaultParagraphFont"/>
    <w:rsid w:val="001717CA"/>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717CA"/>
  </w:style>
  <w:style w:type="character" w:customStyle="1" w:styleId="pmterms2">
    <w:name w:val="pmterms2"/>
    <w:basedOn w:val="DefaultParagraphFont"/>
    <w:rsid w:val="001717CA"/>
  </w:style>
  <w:style w:type="character" w:customStyle="1" w:styleId="BoldandUnderlineChar5CharCharCharCharCharCharCharChar">
    <w:name w:val="Bold and Underline Char5 Char Char Char Char Char Char Char Char"/>
    <w:basedOn w:val="DefaultParagraphFont"/>
    <w:rsid w:val="001717CA"/>
  </w:style>
  <w:style w:type="character" w:customStyle="1" w:styleId="StyleCardTextUnderline3Char">
    <w:name w:val="Style Card Text + Underline3 Char"/>
    <w:basedOn w:val="DefaultParagraphFont"/>
    <w:link w:val="StyleCardTextUnderline3"/>
    <w:rsid w:val="001717CA"/>
  </w:style>
  <w:style w:type="character" w:customStyle="1" w:styleId="BoldandUnderlineChar1Char2CharChar">
    <w:name w:val="Bold and Underline Char1 Char2 Char Char"/>
    <w:basedOn w:val="DefaultParagraphFont"/>
    <w:rsid w:val="001717CA"/>
  </w:style>
  <w:style w:type="character" w:customStyle="1" w:styleId="UnderlineChar1Char1">
    <w:name w:val="Underline Char1 Char1"/>
    <w:basedOn w:val="DefaultParagraphFont"/>
    <w:rsid w:val="001717CA"/>
  </w:style>
  <w:style w:type="character" w:customStyle="1" w:styleId="UnderlineChar6CharCharCharCharCharCharCharChar">
    <w:name w:val="Underline Char6 Char Char Char Char Char Char Char Char"/>
    <w:basedOn w:val="DefaultParagraphFont"/>
    <w:rsid w:val="001717CA"/>
  </w:style>
  <w:style w:type="character" w:customStyle="1" w:styleId="BoldText12pt">
    <w:name w:val="Bold Text 12 pt"/>
    <w:autoRedefine/>
    <w:rsid w:val="001717CA"/>
  </w:style>
  <w:style w:type="character" w:customStyle="1" w:styleId="BodyTextIndent2Char1">
    <w:name w:val="Body Text Indent 2 Char1"/>
    <w:basedOn w:val="DefaultParagraphFont"/>
    <w:rsid w:val="001717CA"/>
  </w:style>
  <w:style w:type="character" w:customStyle="1" w:styleId="Style2CharChar">
    <w:name w:val="Style2 Char Char"/>
    <w:basedOn w:val="DefaultParagraphFont"/>
    <w:rsid w:val="001717CA"/>
  </w:style>
  <w:style w:type="character" w:customStyle="1" w:styleId="DebateCiteCharCharChar">
    <w:name w:val="Debate Cite Char Char Char"/>
    <w:basedOn w:val="DefaultParagraphFont"/>
    <w:rsid w:val="001717CA"/>
  </w:style>
  <w:style w:type="paragraph" w:styleId="BodyTextFirstIndent">
    <w:name w:val="Body Text First Indent"/>
    <w:basedOn w:val="BodyText"/>
    <w:link w:val="BodyTextFirstIndentChar1"/>
    <w:unhideWhenUsed/>
    <w:rsid w:val="001717CA"/>
    <w:pPr>
      <w:spacing w:after="0"/>
      <w:ind w:firstLine="360"/>
    </w:pPr>
  </w:style>
  <w:style w:type="character" w:customStyle="1" w:styleId="BodyTextFirstIndentChar1">
    <w:name w:val="Body Text First Indent Char1"/>
    <w:basedOn w:val="BodyTextChar"/>
    <w:link w:val="BodyTextFirstIndent"/>
    <w:rsid w:val="001717CA"/>
    <w:rPr>
      <w:rFonts w:ascii="Times New Roman" w:hAnsi="Times New Roman" w:cs="Times New Roman"/>
    </w:rPr>
  </w:style>
  <w:style w:type="paragraph" w:styleId="BodyText30">
    <w:name w:val="Body Text 3"/>
    <w:basedOn w:val="Normal"/>
    <w:link w:val="BodyText3Char1"/>
    <w:unhideWhenUsed/>
    <w:qFormat/>
    <w:rsid w:val="001717CA"/>
    <w:pPr>
      <w:spacing w:after="120"/>
    </w:pPr>
    <w:rPr>
      <w:sz w:val="16"/>
      <w:szCs w:val="16"/>
    </w:rPr>
  </w:style>
  <w:style w:type="character" w:customStyle="1" w:styleId="BodyText3Char1">
    <w:name w:val="Body Text 3 Char1"/>
    <w:basedOn w:val="DefaultParagraphFont"/>
    <w:link w:val="BodyText30"/>
    <w:rsid w:val="001717CA"/>
    <w:rPr>
      <w:rFonts w:ascii="Times New Roman" w:hAnsi="Times New Roman" w:cs="Times New Roman"/>
      <w:sz w:val="16"/>
      <w:szCs w:val="16"/>
    </w:rPr>
  </w:style>
  <w:style w:type="character" w:customStyle="1" w:styleId="Style10ptBold">
    <w:name w:val="Style 10 pt Bold"/>
    <w:basedOn w:val="DefaultParagraphFont"/>
    <w:rsid w:val="001717CA"/>
  </w:style>
  <w:style w:type="character" w:customStyle="1" w:styleId="text9">
    <w:name w:val="text9"/>
    <w:basedOn w:val="DefaultParagraphFont"/>
    <w:rsid w:val="001717CA"/>
  </w:style>
  <w:style w:type="character" w:customStyle="1" w:styleId="text21">
    <w:name w:val="text21"/>
    <w:basedOn w:val="DefaultParagraphFont"/>
    <w:rsid w:val="001717CA"/>
  </w:style>
  <w:style w:type="character" w:customStyle="1" w:styleId="text19">
    <w:name w:val="text19"/>
    <w:basedOn w:val="DefaultParagraphFont"/>
    <w:rsid w:val="001717CA"/>
  </w:style>
  <w:style w:type="character" w:customStyle="1" w:styleId="TagChar30">
    <w:name w:val="Tag Char3"/>
    <w:basedOn w:val="DefaultParagraphFont"/>
    <w:rsid w:val="001717CA"/>
  </w:style>
  <w:style w:type="character" w:customStyle="1" w:styleId="term2">
    <w:name w:val="term2"/>
    <w:basedOn w:val="DefaultParagraphFont"/>
    <w:rsid w:val="001717CA"/>
  </w:style>
  <w:style w:type="character" w:customStyle="1" w:styleId="ToReadChar">
    <w:name w:val="To Read Char"/>
    <w:basedOn w:val="DefaultParagraphFont"/>
    <w:rsid w:val="001717CA"/>
  </w:style>
  <w:style w:type="character" w:customStyle="1" w:styleId="ToReadCharChar">
    <w:name w:val="To Read Char Char"/>
    <w:basedOn w:val="DefaultParagraphFont"/>
    <w:rsid w:val="001717CA"/>
  </w:style>
  <w:style w:type="character" w:customStyle="1" w:styleId="bio">
    <w:name w:val="bio"/>
    <w:basedOn w:val="DefaultParagraphFont"/>
    <w:rsid w:val="001717CA"/>
  </w:style>
  <w:style w:type="character" w:customStyle="1" w:styleId="storytextstyle">
    <w:name w:val="storytextstyle"/>
    <w:basedOn w:val="DefaultParagraphFont"/>
    <w:rsid w:val="001717CA"/>
  </w:style>
  <w:style w:type="character" w:customStyle="1" w:styleId="cardunderlinedCharChar">
    <w:name w:val="card underlined Char Char"/>
    <w:basedOn w:val="DefaultParagraphFont"/>
    <w:rsid w:val="001717CA"/>
  </w:style>
  <w:style w:type="character" w:customStyle="1" w:styleId="Style2Char1">
    <w:name w:val="Style2 Char1"/>
    <w:basedOn w:val="DefaultParagraphFont"/>
    <w:rsid w:val="001717CA"/>
  </w:style>
  <w:style w:type="character" w:customStyle="1" w:styleId="articlehead21">
    <w:name w:val="articlehead21"/>
    <w:basedOn w:val="DefaultParagraphFont"/>
    <w:rsid w:val="001717CA"/>
  </w:style>
  <w:style w:type="character" w:customStyle="1" w:styleId="BoldandUnderlineChar2Char1">
    <w:name w:val="Bold and Underline Char2 Char1"/>
    <w:basedOn w:val="DefaultParagraphFont"/>
    <w:rsid w:val="001717CA"/>
  </w:style>
  <w:style w:type="character" w:customStyle="1" w:styleId="TagCiteChar1">
    <w:name w:val="Tag/Cite Char1"/>
    <w:basedOn w:val="DefaultParagraphFont"/>
    <w:rsid w:val="001717CA"/>
  </w:style>
  <w:style w:type="character" w:customStyle="1" w:styleId="Normal2">
    <w:name w:val="Normal2"/>
    <w:basedOn w:val="DefaultParagraphFont"/>
    <w:rsid w:val="001717CA"/>
  </w:style>
  <w:style w:type="character" w:customStyle="1" w:styleId="CardCharChar">
    <w:name w:val="Card Char Char"/>
    <w:basedOn w:val="DefaultParagraphFont"/>
    <w:rsid w:val="001717CA"/>
  </w:style>
  <w:style w:type="character" w:customStyle="1" w:styleId="BriefTitle1Char">
    <w:name w:val="Brief Title 1 Char"/>
    <w:basedOn w:val="DefaultParagraphFont"/>
    <w:rsid w:val="001717CA"/>
  </w:style>
  <w:style w:type="character" w:customStyle="1" w:styleId="TagCiteCharChar">
    <w:name w:val="Tag/Cite Char Char"/>
    <w:basedOn w:val="DefaultParagraphFont"/>
    <w:rsid w:val="001717CA"/>
  </w:style>
  <w:style w:type="character" w:customStyle="1" w:styleId="btx">
    <w:name w:val="btx"/>
    <w:basedOn w:val="DefaultParagraphFont"/>
    <w:rsid w:val="001717CA"/>
  </w:style>
  <w:style w:type="character" w:customStyle="1" w:styleId="prodgeneral1">
    <w:name w:val="prodgeneral1"/>
    <w:basedOn w:val="DefaultParagraphFont"/>
    <w:rsid w:val="001717CA"/>
  </w:style>
  <w:style w:type="character" w:customStyle="1" w:styleId="texto11">
    <w:name w:val="texto11"/>
    <w:basedOn w:val="DefaultParagraphFont"/>
    <w:rsid w:val="001717CA"/>
  </w:style>
  <w:style w:type="character" w:customStyle="1" w:styleId="date10">
    <w:name w:val="date1"/>
    <w:basedOn w:val="DefaultParagraphFont"/>
    <w:rsid w:val="001717CA"/>
  </w:style>
  <w:style w:type="character" w:customStyle="1" w:styleId="summary1">
    <w:name w:val="summary1"/>
    <w:basedOn w:val="DefaultParagraphFont"/>
    <w:rsid w:val="001717CA"/>
  </w:style>
  <w:style w:type="character" w:customStyle="1" w:styleId="text3">
    <w:name w:val="text3"/>
    <w:basedOn w:val="DefaultParagraphFont"/>
    <w:rsid w:val="001717CA"/>
  </w:style>
  <w:style w:type="character" w:customStyle="1" w:styleId="featurecontentgray1">
    <w:name w:val="featurecontentgray1"/>
    <w:basedOn w:val="DefaultParagraphFont"/>
    <w:rsid w:val="001717CA"/>
  </w:style>
  <w:style w:type="character" w:customStyle="1" w:styleId="CardCharCharChar">
    <w:name w:val="Card Char Char Char"/>
    <w:basedOn w:val="DefaultParagraphFont"/>
    <w:rsid w:val="001717CA"/>
  </w:style>
  <w:style w:type="character" w:customStyle="1" w:styleId="big1">
    <w:name w:val="big1"/>
    <w:basedOn w:val="DefaultParagraphFont"/>
    <w:rsid w:val="001717CA"/>
  </w:style>
  <w:style w:type="character" w:customStyle="1" w:styleId="articletitle1">
    <w:name w:val="articletitle1"/>
    <w:basedOn w:val="DefaultParagraphFont"/>
    <w:rsid w:val="001717CA"/>
  </w:style>
  <w:style w:type="character" w:customStyle="1" w:styleId="prodgeneral">
    <w:name w:val="prodgeneral"/>
    <w:basedOn w:val="DefaultParagraphFont"/>
    <w:rsid w:val="001717CA"/>
  </w:style>
  <w:style w:type="character" w:customStyle="1" w:styleId="StyleUnderline1">
    <w:name w:val="Style Underline1"/>
    <w:basedOn w:val="DefaultParagraphFont"/>
    <w:rsid w:val="001717CA"/>
  </w:style>
  <w:style w:type="character" w:customStyle="1" w:styleId="Style10pt">
    <w:name w:val="Style 10 pt"/>
    <w:basedOn w:val="DefaultParagraphFont"/>
    <w:rsid w:val="001717CA"/>
  </w:style>
  <w:style w:type="character" w:customStyle="1" w:styleId="StyleUnderlineChar">
    <w:name w:val="Style Underline + Char"/>
    <w:basedOn w:val="DefaultParagraphFont"/>
    <w:rsid w:val="001717CA"/>
  </w:style>
  <w:style w:type="character" w:customStyle="1" w:styleId="highlightChar">
    <w:name w:val="highlight Char"/>
    <w:basedOn w:val="DefaultParagraphFont"/>
    <w:rsid w:val="001717CA"/>
  </w:style>
  <w:style w:type="character" w:customStyle="1" w:styleId="citeChar0">
    <w:name w:val="cite Char"/>
    <w:basedOn w:val="DefaultParagraphFont"/>
    <w:rsid w:val="001717CA"/>
  </w:style>
  <w:style w:type="character" w:customStyle="1" w:styleId="OffensiveLanguageChar">
    <w:name w:val="Offensive Language Char"/>
    <w:rsid w:val="001717CA"/>
  </w:style>
  <w:style w:type="character" w:customStyle="1" w:styleId="highlightedsearchterm">
    <w:name w:val="highlightedsearchterm"/>
    <w:basedOn w:val="DefaultParagraphFont"/>
    <w:rsid w:val="001717CA"/>
  </w:style>
  <w:style w:type="character" w:customStyle="1" w:styleId="yellowfadeinnerspan">
    <w:name w:val="yellowfadeinnerspan"/>
    <w:rsid w:val="001717CA"/>
  </w:style>
  <w:style w:type="character" w:customStyle="1" w:styleId="BoldUnderlineCharChar">
    <w:name w:val="BoldUnderline Char Char"/>
    <w:rsid w:val="001717CA"/>
  </w:style>
  <w:style w:type="character" w:customStyle="1" w:styleId="ipa">
    <w:name w:val="ipa"/>
    <w:basedOn w:val="DefaultParagraphFont"/>
    <w:rsid w:val="001717CA"/>
  </w:style>
  <w:style w:type="table" w:styleId="TableGrid">
    <w:name w:val="Table Grid"/>
    <w:basedOn w:val="TableNormal"/>
    <w:uiPriority w:val="39"/>
    <w:rsid w:val="001717CA"/>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1717CA"/>
    <w:rPr>
      <w14:ligatures w14:val="standardContextual"/>
    </w:rPr>
    <w:tblPr/>
  </w:style>
  <w:style w:type="paragraph" w:customStyle="1" w:styleId="HeadingFake">
    <w:name w:val="Heading Fake"/>
    <w:basedOn w:val="Heading3"/>
    <w:uiPriority w:val="99"/>
    <w:qFormat/>
    <w:rsid w:val="001717CA"/>
  </w:style>
  <w:style w:type="character" w:customStyle="1" w:styleId="StyleciteChar">
    <w:name w:val="Style cite + Char"/>
    <w:basedOn w:val="DefaultParagraphFont"/>
    <w:rsid w:val="001717CA"/>
  </w:style>
  <w:style w:type="paragraph" w:styleId="ListBullet">
    <w:name w:val="List Bullet"/>
    <w:basedOn w:val="Normal"/>
    <w:link w:val="ListBulletChar"/>
    <w:unhideWhenUsed/>
    <w:rsid w:val="001717CA"/>
    <w:pPr>
      <w:tabs>
        <w:tab w:val="num" w:pos="360"/>
      </w:tabs>
      <w:ind w:left="360" w:hanging="360"/>
      <w:contextualSpacing/>
    </w:pPr>
  </w:style>
  <w:style w:type="character" w:customStyle="1" w:styleId="H4TagChar1">
    <w:name w:val="H4 (Tag) Char1"/>
    <w:locked/>
    <w:rsid w:val="001717CA"/>
  </w:style>
  <w:style w:type="paragraph" w:customStyle="1" w:styleId="body-paragraph">
    <w:name w:val="body-paragraph"/>
    <w:basedOn w:val="Normal"/>
    <w:qFormat/>
    <w:rsid w:val="001717CA"/>
  </w:style>
  <w:style w:type="paragraph" w:customStyle="1" w:styleId="description">
    <w:name w:val="description"/>
    <w:basedOn w:val="Normal"/>
    <w:uiPriority w:val="99"/>
    <w:qFormat/>
    <w:rsid w:val="001717CA"/>
  </w:style>
  <w:style w:type="paragraph" w:customStyle="1" w:styleId="credit">
    <w:name w:val="credit"/>
    <w:basedOn w:val="Normal"/>
    <w:next w:val="DebateUnderlined"/>
    <w:uiPriority w:val="99"/>
    <w:rsid w:val="001717CA"/>
  </w:style>
  <w:style w:type="character" w:customStyle="1" w:styleId="DebateUnderlinedChar">
    <w:name w:val="Debate Underlined Char"/>
    <w:locked/>
    <w:rsid w:val="001717CA"/>
  </w:style>
  <w:style w:type="paragraph" w:customStyle="1" w:styleId="DebateUnderlined">
    <w:name w:val="Debate Underlined"/>
    <w:basedOn w:val="Normal"/>
    <w:next w:val="Card10f2"/>
    <w:qFormat/>
    <w:rsid w:val="001717CA"/>
  </w:style>
  <w:style w:type="character" w:customStyle="1" w:styleId="Card10f2Char">
    <w:name w:val="Card.10.f2 Char"/>
    <w:locked/>
    <w:rsid w:val="001717CA"/>
  </w:style>
  <w:style w:type="paragraph" w:customStyle="1" w:styleId="Card10f2">
    <w:name w:val="Card.10.f2"/>
    <w:basedOn w:val="Normal"/>
    <w:next w:val="BodyText5"/>
    <w:autoRedefine/>
    <w:qFormat/>
    <w:rsid w:val="001717CA"/>
  </w:style>
  <w:style w:type="character" w:customStyle="1" w:styleId="Bodytext0">
    <w:name w:val="Body text_"/>
    <w:basedOn w:val="DefaultParagraphFont"/>
    <w:locked/>
    <w:rsid w:val="001717CA"/>
  </w:style>
  <w:style w:type="paragraph" w:customStyle="1" w:styleId="BodyText5">
    <w:name w:val="Body Text5"/>
    <w:basedOn w:val="Normal"/>
    <w:next w:val="about"/>
    <w:qFormat/>
    <w:rsid w:val="001717CA"/>
  </w:style>
  <w:style w:type="paragraph" w:customStyle="1" w:styleId="user">
    <w:name w:val="user"/>
    <w:basedOn w:val="Normal"/>
    <w:next w:val="first"/>
    <w:qFormat/>
    <w:rsid w:val="001717CA"/>
  </w:style>
  <w:style w:type="paragraph" w:customStyle="1" w:styleId="about">
    <w:name w:val="about"/>
    <w:basedOn w:val="Normal"/>
    <w:next w:val="t6"/>
    <w:qFormat/>
    <w:rsid w:val="001717CA"/>
  </w:style>
  <w:style w:type="paragraph" w:customStyle="1" w:styleId="first">
    <w:name w:val="first"/>
    <w:basedOn w:val="Normal"/>
    <w:next w:val="thumbnail"/>
    <w:qFormat/>
    <w:rsid w:val="001717CA"/>
  </w:style>
  <w:style w:type="paragraph" w:customStyle="1" w:styleId="t6">
    <w:name w:val="t6"/>
    <w:basedOn w:val="Normal"/>
    <w:next w:val="stand-first-alone"/>
    <w:qFormat/>
    <w:rsid w:val="001717CA"/>
  </w:style>
  <w:style w:type="paragraph" w:customStyle="1" w:styleId="thumbnail">
    <w:name w:val="thumbnail"/>
    <w:basedOn w:val="Normal"/>
    <w:next w:val="wallacepara"/>
    <w:qFormat/>
    <w:rsid w:val="001717CA"/>
  </w:style>
  <w:style w:type="paragraph" w:customStyle="1" w:styleId="stand-first-alone">
    <w:name w:val="stand-first-alone"/>
    <w:basedOn w:val="Normal"/>
    <w:next w:val="morelink"/>
    <w:qFormat/>
    <w:rsid w:val="001717CA"/>
  </w:style>
  <w:style w:type="paragraph" w:customStyle="1" w:styleId="wallacepara">
    <w:name w:val="wallacepara"/>
    <w:basedOn w:val="Normal"/>
    <w:next w:val="audiolink"/>
    <w:qFormat/>
    <w:rsid w:val="001717CA"/>
  </w:style>
  <w:style w:type="paragraph" w:customStyle="1" w:styleId="morelink">
    <w:name w:val="morelink"/>
    <w:basedOn w:val="Normal"/>
    <w:next w:val="titlestyle1"/>
    <w:qFormat/>
    <w:rsid w:val="001717CA"/>
  </w:style>
  <w:style w:type="paragraph" w:customStyle="1" w:styleId="audiolink">
    <w:name w:val="audiolink"/>
    <w:basedOn w:val="Normal"/>
    <w:next w:val="nav1"/>
    <w:qFormat/>
    <w:rsid w:val="001717CA"/>
  </w:style>
  <w:style w:type="paragraph" w:customStyle="1" w:styleId="titlestyle1">
    <w:name w:val="titlestyle1"/>
    <w:basedOn w:val="Normal"/>
    <w:next w:val="nav2"/>
    <w:qFormat/>
    <w:rsid w:val="001717CA"/>
  </w:style>
  <w:style w:type="paragraph" w:customStyle="1" w:styleId="nav1">
    <w:name w:val="nav1"/>
    <w:basedOn w:val="Normal"/>
    <w:next w:val="stand-first-alone"/>
    <w:qFormat/>
    <w:rsid w:val="001717CA"/>
  </w:style>
  <w:style w:type="paragraph" w:customStyle="1" w:styleId="nav2">
    <w:name w:val="nav2"/>
    <w:basedOn w:val="Normal"/>
    <w:next w:val="CM45"/>
    <w:qFormat/>
    <w:rsid w:val="001717CA"/>
  </w:style>
  <w:style w:type="paragraph" w:customStyle="1" w:styleId="Pa0">
    <w:name w:val="Pa0"/>
    <w:basedOn w:val="Normal"/>
    <w:next w:val="morelink"/>
    <w:qFormat/>
    <w:rsid w:val="001717CA"/>
  </w:style>
  <w:style w:type="paragraph" w:customStyle="1" w:styleId="CM45">
    <w:name w:val="CM45"/>
    <w:basedOn w:val="Normal"/>
    <w:next w:val="audiolink"/>
    <w:uiPriority w:val="99"/>
    <w:qFormat/>
    <w:rsid w:val="001717CA"/>
  </w:style>
  <w:style w:type="paragraph" w:customStyle="1" w:styleId="CM46">
    <w:name w:val="CM46"/>
    <w:basedOn w:val="Normal"/>
    <w:next w:val="titlestyle1"/>
    <w:uiPriority w:val="99"/>
    <w:qFormat/>
    <w:rsid w:val="001717CA"/>
  </w:style>
  <w:style w:type="paragraph" w:customStyle="1" w:styleId="F4-NormalText">
    <w:name w:val="F4 - Normal Text"/>
    <w:basedOn w:val="Normal"/>
    <w:qFormat/>
    <w:rsid w:val="001717CA"/>
  </w:style>
  <w:style w:type="paragraph" w:customStyle="1" w:styleId="TagLine">
    <w:name w:val="Tag Line"/>
    <w:basedOn w:val="Normal"/>
    <w:next w:val="EndnoteText"/>
    <w:uiPriority w:val="99"/>
    <w:qFormat/>
    <w:rsid w:val="001717CA"/>
  </w:style>
  <w:style w:type="character" w:customStyle="1" w:styleId="Heading18">
    <w:name w:val="Heading #18_"/>
    <w:basedOn w:val="DefaultParagraphFont"/>
    <w:locked/>
    <w:rsid w:val="001717CA"/>
  </w:style>
  <w:style w:type="paragraph" w:customStyle="1" w:styleId="Heading180">
    <w:name w:val="Heading #18"/>
    <w:basedOn w:val="Normal"/>
    <w:next w:val="CM45"/>
    <w:qFormat/>
    <w:rsid w:val="001717CA"/>
  </w:style>
  <w:style w:type="character" w:customStyle="1" w:styleId="Picturecaption2">
    <w:name w:val="Picture caption (2)_"/>
    <w:basedOn w:val="DefaultParagraphFont"/>
    <w:locked/>
    <w:rsid w:val="001717CA"/>
  </w:style>
  <w:style w:type="paragraph" w:customStyle="1" w:styleId="Picturecaption20">
    <w:name w:val="Picture caption (2)"/>
    <w:basedOn w:val="Normal"/>
    <w:next w:val="F4-NormalText"/>
    <w:qFormat/>
    <w:rsid w:val="001717CA"/>
  </w:style>
  <w:style w:type="character" w:customStyle="1" w:styleId="Picturecaption">
    <w:name w:val="Picture caption_"/>
    <w:basedOn w:val="DefaultParagraphFont"/>
    <w:locked/>
    <w:rsid w:val="001717CA"/>
  </w:style>
  <w:style w:type="paragraph" w:customStyle="1" w:styleId="Picturecaption0">
    <w:name w:val="Picture caption"/>
    <w:basedOn w:val="Normal"/>
    <w:qFormat/>
    <w:rsid w:val="001717CA"/>
  </w:style>
  <w:style w:type="character" w:customStyle="1" w:styleId="Bodytext31">
    <w:name w:val="Body text (31)_"/>
    <w:basedOn w:val="DefaultParagraphFont"/>
    <w:locked/>
    <w:rsid w:val="001717CA"/>
  </w:style>
  <w:style w:type="paragraph" w:customStyle="1" w:styleId="Bodytext310">
    <w:name w:val="Body text (31)"/>
    <w:basedOn w:val="Normal"/>
    <w:qFormat/>
    <w:rsid w:val="001717CA"/>
  </w:style>
  <w:style w:type="character" w:customStyle="1" w:styleId="Heading22">
    <w:name w:val="Heading #22_"/>
    <w:basedOn w:val="DefaultParagraphFont"/>
    <w:locked/>
    <w:rsid w:val="001717CA"/>
  </w:style>
  <w:style w:type="paragraph" w:customStyle="1" w:styleId="Heading220">
    <w:name w:val="Heading #22"/>
    <w:basedOn w:val="Normal"/>
    <w:qFormat/>
    <w:rsid w:val="001717CA"/>
  </w:style>
  <w:style w:type="character" w:customStyle="1" w:styleId="Bodytext131">
    <w:name w:val="Body text (131)_"/>
    <w:basedOn w:val="DefaultParagraphFont"/>
    <w:locked/>
    <w:rsid w:val="001717CA"/>
  </w:style>
  <w:style w:type="paragraph" w:customStyle="1" w:styleId="Bodytext1310">
    <w:name w:val="Body text (131)"/>
    <w:basedOn w:val="Normal"/>
    <w:qFormat/>
    <w:rsid w:val="001717CA"/>
  </w:style>
  <w:style w:type="character" w:customStyle="1" w:styleId="Bodytext140">
    <w:name w:val="Body text (140)_"/>
    <w:basedOn w:val="DefaultParagraphFont"/>
    <w:locked/>
    <w:rsid w:val="001717CA"/>
  </w:style>
  <w:style w:type="paragraph" w:customStyle="1" w:styleId="Bodytext1400">
    <w:name w:val="Body text (140)"/>
    <w:basedOn w:val="Normal"/>
    <w:qFormat/>
    <w:rsid w:val="001717CA"/>
  </w:style>
  <w:style w:type="character" w:customStyle="1" w:styleId="Bodytext141">
    <w:name w:val="Body text (141)_"/>
    <w:basedOn w:val="DefaultParagraphFont"/>
    <w:locked/>
    <w:rsid w:val="001717CA"/>
  </w:style>
  <w:style w:type="paragraph" w:customStyle="1" w:styleId="Bodytext1410">
    <w:name w:val="Body text (141)"/>
    <w:basedOn w:val="Normal"/>
    <w:qFormat/>
    <w:rsid w:val="001717CA"/>
  </w:style>
  <w:style w:type="character" w:customStyle="1" w:styleId="Tableofcontents20">
    <w:name w:val="Table of contents (20)_"/>
    <w:basedOn w:val="DefaultParagraphFont"/>
    <w:locked/>
    <w:rsid w:val="001717CA"/>
  </w:style>
  <w:style w:type="paragraph" w:customStyle="1" w:styleId="Tableofcontents200">
    <w:name w:val="Table of contents (20)"/>
    <w:basedOn w:val="Normal"/>
    <w:qFormat/>
    <w:rsid w:val="001717CA"/>
  </w:style>
  <w:style w:type="character" w:customStyle="1" w:styleId="Tableofcontents21">
    <w:name w:val="Table of contents (21)_"/>
    <w:basedOn w:val="DefaultParagraphFont"/>
    <w:locked/>
    <w:rsid w:val="001717CA"/>
  </w:style>
  <w:style w:type="paragraph" w:customStyle="1" w:styleId="Tableofcontents210">
    <w:name w:val="Table of contents (21)"/>
    <w:basedOn w:val="Normal"/>
    <w:qFormat/>
    <w:rsid w:val="001717CA"/>
  </w:style>
  <w:style w:type="character" w:customStyle="1" w:styleId="Tableofcontents22">
    <w:name w:val="Table of contents (22)_"/>
    <w:basedOn w:val="DefaultParagraphFont"/>
    <w:locked/>
    <w:rsid w:val="001717CA"/>
  </w:style>
  <w:style w:type="paragraph" w:customStyle="1" w:styleId="Tableofcontents220">
    <w:name w:val="Table of contents (22)"/>
    <w:basedOn w:val="Normal"/>
    <w:qFormat/>
    <w:rsid w:val="001717CA"/>
  </w:style>
  <w:style w:type="character" w:customStyle="1" w:styleId="Bodytext142">
    <w:name w:val="Body text (142)_"/>
    <w:basedOn w:val="DefaultParagraphFont"/>
    <w:locked/>
    <w:rsid w:val="001717CA"/>
  </w:style>
  <w:style w:type="paragraph" w:customStyle="1" w:styleId="Bodytext1420">
    <w:name w:val="Body text (142)"/>
    <w:basedOn w:val="Normal"/>
    <w:qFormat/>
    <w:rsid w:val="001717CA"/>
  </w:style>
  <w:style w:type="character" w:customStyle="1" w:styleId="Bodytext143">
    <w:name w:val="Body text (143)_"/>
    <w:basedOn w:val="DefaultParagraphFont"/>
    <w:locked/>
    <w:rsid w:val="001717CA"/>
  </w:style>
  <w:style w:type="paragraph" w:customStyle="1" w:styleId="Bodytext1430">
    <w:name w:val="Body text (143)"/>
    <w:basedOn w:val="Normal"/>
    <w:qFormat/>
    <w:rsid w:val="001717CA"/>
  </w:style>
  <w:style w:type="character" w:customStyle="1" w:styleId="Bodytext144Exact">
    <w:name w:val="Body text (144) Exact"/>
    <w:basedOn w:val="DefaultParagraphFont"/>
    <w:locked/>
    <w:rsid w:val="001717CA"/>
  </w:style>
  <w:style w:type="paragraph" w:customStyle="1" w:styleId="Bodytext144">
    <w:name w:val="Body text (144)"/>
    <w:basedOn w:val="Normal"/>
    <w:qFormat/>
    <w:rsid w:val="001717CA"/>
  </w:style>
  <w:style w:type="character" w:customStyle="1" w:styleId="Bodytext145Exact">
    <w:name w:val="Body text (145) Exact"/>
    <w:basedOn w:val="DefaultParagraphFont"/>
    <w:locked/>
    <w:rsid w:val="001717CA"/>
  </w:style>
  <w:style w:type="paragraph" w:customStyle="1" w:styleId="Bodytext145">
    <w:name w:val="Body text (145)"/>
    <w:basedOn w:val="Normal"/>
    <w:qFormat/>
    <w:rsid w:val="001717CA"/>
  </w:style>
  <w:style w:type="character" w:customStyle="1" w:styleId="Bodytext146">
    <w:name w:val="Body text (146)_"/>
    <w:basedOn w:val="DefaultParagraphFont"/>
    <w:locked/>
    <w:rsid w:val="001717CA"/>
  </w:style>
  <w:style w:type="paragraph" w:customStyle="1" w:styleId="Bodytext1460">
    <w:name w:val="Body text (146)"/>
    <w:basedOn w:val="Normal"/>
    <w:qFormat/>
    <w:rsid w:val="001717CA"/>
  </w:style>
  <w:style w:type="character" w:customStyle="1" w:styleId="Heading23">
    <w:name w:val="Heading #23_"/>
    <w:basedOn w:val="DefaultParagraphFont"/>
    <w:locked/>
    <w:rsid w:val="001717CA"/>
  </w:style>
  <w:style w:type="paragraph" w:customStyle="1" w:styleId="Heading230">
    <w:name w:val="Heading #23"/>
    <w:basedOn w:val="Normal"/>
    <w:qFormat/>
    <w:rsid w:val="001717CA"/>
  </w:style>
  <w:style w:type="character" w:customStyle="1" w:styleId="Picturecaption36">
    <w:name w:val="Picture caption (36)_"/>
    <w:basedOn w:val="DefaultParagraphFont"/>
    <w:locked/>
    <w:rsid w:val="001717CA"/>
  </w:style>
  <w:style w:type="paragraph" w:customStyle="1" w:styleId="Picturecaption360">
    <w:name w:val="Picture caption (36)"/>
    <w:basedOn w:val="Normal"/>
    <w:qFormat/>
    <w:rsid w:val="001717CA"/>
  </w:style>
  <w:style w:type="character" w:customStyle="1" w:styleId="Picturecaption42">
    <w:name w:val="Picture caption (42)_"/>
    <w:basedOn w:val="DefaultParagraphFont"/>
    <w:locked/>
    <w:rsid w:val="001717CA"/>
  </w:style>
  <w:style w:type="paragraph" w:customStyle="1" w:styleId="Picturecaption420">
    <w:name w:val="Picture caption (42)"/>
    <w:basedOn w:val="Normal"/>
    <w:qFormat/>
    <w:rsid w:val="001717CA"/>
  </w:style>
  <w:style w:type="character" w:customStyle="1" w:styleId="Bodytext154">
    <w:name w:val="Body text (154)_"/>
    <w:basedOn w:val="DefaultParagraphFont"/>
    <w:locked/>
    <w:rsid w:val="001717CA"/>
  </w:style>
  <w:style w:type="paragraph" w:customStyle="1" w:styleId="Bodytext1540">
    <w:name w:val="Body text (154)"/>
    <w:basedOn w:val="Normal"/>
    <w:qFormat/>
    <w:rsid w:val="001717CA"/>
  </w:style>
  <w:style w:type="character" w:customStyle="1" w:styleId="Bodytext155">
    <w:name w:val="Body text (155)_"/>
    <w:basedOn w:val="DefaultParagraphFont"/>
    <w:locked/>
    <w:rsid w:val="001717CA"/>
  </w:style>
  <w:style w:type="paragraph" w:customStyle="1" w:styleId="Bodytext1550">
    <w:name w:val="Body text (155)"/>
    <w:basedOn w:val="Normal"/>
    <w:qFormat/>
    <w:rsid w:val="001717CA"/>
  </w:style>
  <w:style w:type="character" w:customStyle="1" w:styleId="Bodytext156">
    <w:name w:val="Body text (156)_"/>
    <w:basedOn w:val="DefaultParagraphFont"/>
    <w:locked/>
    <w:rsid w:val="001717CA"/>
  </w:style>
  <w:style w:type="paragraph" w:customStyle="1" w:styleId="Bodytext1560">
    <w:name w:val="Body text (156)"/>
    <w:basedOn w:val="Normal"/>
    <w:qFormat/>
    <w:rsid w:val="001717CA"/>
  </w:style>
  <w:style w:type="character" w:customStyle="1" w:styleId="Bodytext60">
    <w:name w:val="Body text (60)_"/>
    <w:basedOn w:val="DefaultParagraphFont"/>
    <w:locked/>
    <w:rsid w:val="001717CA"/>
  </w:style>
  <w:style w:type="paragraph" w:customStyle="1" w:styleId="Bodytext600">
    <w:name w:val="Body text (60)"/>
    <w:basedOn w:val="Normal"/>
    <w:qFormat/>
    <w:rsid w:val="001717CA"/>
  </w:style>
  <w:style w:type="character" w:customStyle="1" w:styleId="Bodytext158">
    <w:name w:val="Body text (158)_"/>
    <w:basedOn w:val="DefaultParagraphFont"/>
    <w:locked/>
    <w:rsid w:val="001717CA"/>
  </w:style>
  <w:style w:type="paragraph" w:customStyle="1" w:styleId="Bodytext1580">
    <w:name w:val="Body text (158)"/>
    <w:basedOn w:val="Normal"/>
    <w:qFormat/>
    <w:rsid w:val="001717CA"/>
  </w:style>
  <w:style w:type="character" w:customStyle="1" w:styleId="Bodytext159">
    <w:name w:val="Body text (159)_"/>
    <w:basedOn w:val="DefaultParagraphFont"/>
    <w:locked/>
    <w:rsid w:val="001717CA"/>
  </w:style>
  <w:style w:type="paragraph" w:customStyle="1" w:styleId="Bodytext1590">
    <w:name w:val="Body text (159)"/>
    <w:basedOn w:val="Normal"/>
    <w:qFormat/>
    <w:rsid w:val="001717CA"/>
  </w:style>
  <w:style w:type="character" w:customStyle="1" w:styleId="Bodytext160">
    <w:name w:val="Body text (160)_"/>
    <w:basedOn w:val="DefaultParagraphFont"/>
    <w:locked/>
    <w:rsid w:val="001717CA"/>
  </w:style>
  <w:style w:type="paragraph" w:customStyle="1" w:styleId="Bodytext1600">
    <w:name w:val="Body text (160)"/>
    <w:basedOn w:val="Normal"/>
    <w:qFormat/>
    <w:rsid w:val="001717CA"/>
  </w:style>
  <w:style w:type="character" w:customStyle="1" w:styleId="Picturecaption4">
    <w:name w:val="Picture caption (4)_"/>
    <w:basedOn w:val="DefaultParagraphFont"/>
    <w:locked/>
    <w:rsid w:val="001717CA"/>
  </w:style>
  <w:style w:type="paragraph" w:customStyle="1" w:styleId="Picturecaption40">
    <w:name w:val="Picture caption (4)"/>
    <w:basedOn w:val="Normal"/>
    <w:qFormat/>
    <w:rsid w:val="001717CA"/>
  </w:style>
  <w:style w:type="character" w:customStyle="1" w:styleId="Heading10">
    <w:name w:val="Heading #10_"/>
    <w:basedOn w:val="DefaultParagraphFont"/>
    <w:locked/>
    <w:rsid w:val="001717CA"/>
  </w:style>
  <w:style w:type="paragraph" w:customStyle="1" w:styleId="Heading100">
    <w:name w:val="Heading #10"/>
    <w:basedOn w:val="Normal"/>
    <w:qFormat/>
    <w:rsid w:val="001717CA"/>
  </w:style>
  <w:style w:type="character" w:customStyle="1" w:styleId="Picturecaption3">
    <w:name w:val="Picture caption (3)_"/>
    <w:basedOn w:val="DefaultParagraphFont"/>
    <w:locked/>
    <w:rsid w:val="001717CA"/>
  </w:style>
  <w:style w:type="paragraph" w:customStyle="1" w:styleId="Picturecaption30">
    <w:name w:val="Picture caption (3)"/>
    <w:basedOn w:val="Normal"/>
    <w:qFormat/>
    <w:rsid w:val="001717CA"/>
  </w:style>
  <w:style w:type="character" w:customStyle="1" w:styleId="Heading13">
    <w:name w:val="Heading #13_"/>
    <w:basedOn w:val="DefaultParagraphFont"/>
    <w:locked/>
    <w:rsid w:val="001717CA"/>
  </w:style>
  <w:style w:type="paragraph" w:customStyle="1" w:styleId="Heading130">
    <w:name w:val="Heading #13"/>
    <w:basedOn w:val="Normal"/>
    <w:qFormat/>
    <w:rsid w:val="001717CA"/>
  </w:style>
  <w:style w:type="character" w:customStyle="1" w:styleId="Heading92">
    <w:name w:val="Heading #9 (2)_"/>
    <w:basedOn w:val="DefaultParagraphFont"/>
    <w:locked/>
    <w:rsid w:val="001717CA"/>
  </w:style>
  <w:style w:type="paragraph" w:customStyle="1" w:styleId="Heading920">
    <w:name w:val="Heading #9 (2)"/>
    <w:basedOn w:val="Normal"/>
    <w:qFormat/>
    <w:rsid w:val="001717CA"/>
  </w:style>
  <w:style w:type="character" w:customStyle="1" w:styleId="Heading15">
    <w:name w:val="Heading #15_"/>
    <w:basedOn w:val="DefaultParagraphFont"/>
    <w:locked/>
    <w:rsid w:val="001717CA"/>
  </w:style>
  <w:style w:type="paragraph" w:customStyle="1" w:styleId="Heading150">
    <w:name w:val="Heading #15"/>
    <w:basedOn w:val="Normal"/>
    <w:qFormat/>
    <w:rsid w:val="001717CA"/>
  </w:style>
  <w:style w:type="character" w:customStyle="1" w:styleId="Bodytext38">
    <w:name w:val="Body text (38)_"/>
    <w:basedOn w:val="DefaultParagraphFont"/>
    <w:locked/>
    <w:rsid w:val="001717CA"/>
  </w:style>
  <w:style w:type="paragraph" w:customStyle="1" w:styleId="Bodytext380">
    <w:name w:val="Body text (38)"/>
    <w:basedOn w:val="Normal"/>
    <w:qFormat/>
    <w:rsid w:val="001717CA"/>
  </w:style>
  <w:style w:type="character" w:customStyle="1" w:styleId="Heading17">
    <w:name w:val="Heading #17_"/>
    <w:basedOn w:val="DefaultParagraphFont"/>
    <w:locked/>
    <w:rsid w:val="001717CA"/>
  </w:style>
  <w:style w:type="paragraph" w:customStyle="1" w:styleId="Heading170">
    <w:name w:val="Heading #17"/>
    <w:basedOn w:val="Normal"/>
    <w:qFormat/>
    <w:rsid w:val="001717CA"/>
  </w:style>
  <w:style w:type="character" w:customStyle="1" w:styleId="Bodytext97Exact">
    <w:name w:val="Body text (97) Exact"/>
    <w:basedOn w:val="DefaultParagraphFont"/>
    <w:locked/>
    <w:rsid w:val="001717CA"/>
  </w:style>
  <w:style w:type="paragraph" w:customStyle="1" w:styleId="Bodytext97">
    <w:name w:val="Body text (97)"/>
    <w:basedOn w:val="Normal"/>
    <w:qFormat/>
    <w:rsid w:val="001717CA"/>
  </w:style>
  <w:style w:type="character" w:customStyle="1" w:styleId="Bodytext42">
    <w:name w:val="Body text (42)_"/>
    <w:basedOn w:val="DefaultParagraphFont"/>
    <w:locked/>
    <w:rsid w:val="001717CA"/>
  </w:style>
  <w:style w:type="paragraph" w:customStyle="1" w:styleId="Bodytext420">
    <w:name w:val="Body text (42)"/>
    <w:basedOn w:val="Normal"/>
    <w:qFormat/>
    <w:rsid w:val="001717CA"/>
  </w:style>
  <w:style w:type="character" w:customStyle="1" w:styleId="Picturecaption9">
    <w:name w:val="Picture caption (9)_"/>
    <w:basedOn w:val="DefaultParagraphFont"/>
    <w:locked/>
    <w:rsid w:val="001717CA"/>
  </w:style>
  <w:style w:type="paragraph" w:customStyle="1" w:styleId="Picturecaption90">
    <w:name w:val="Picture caption (9)"/>
    <w:basedOn w:val="Normal"/>
    <w:qFormat/>
    <w:rsid w:val="001717CA"/>
  </w:style>
  <w:style w:type="character" w:customStyle="1" w:styleId="Bodytext96Exact">
    <w:name w:val="Body text (96) Exact"/>
    <w:basedOn w:val="DefaultParagraphFont"/>
    <w:locked/>
    <w:rsid w:val="001717CA"/>
  </w:style>
  <w:style w:type="paragraph" w:customStyle="1" w:styleId="Bodytext96">
    <w:name w:val="Body text (96)"/>
    <w:basedOn w:val="Normal"/>
    <w:qFormat/>
    <w:rsid w:val="001717CA"/>
  </w:style>
  <w:style w:type="character" w:customStyle="1" w:styleId="Heading142">
    <w:name w:val="Heading #14 (2)_"/>
    <w:basedOn w:val="DefaultParagraphFont"/>
    <w:locked/>
    <w:rsid w:val="001717CA"/>
  </w:style>
  <w:style w:type="paragraph" w:customStyle="1" w:styleId="Heading1420">
    <w:name w:val="Heading #14 (2)"/>
    <w:basedOn w:val="Normal"/>
    <w:qFormat/>
    <w:rsid w:val="001717CA"/>
  </w:style>
  <w:style w:type="character" w:customStyle="1" w:styleId="Picturecaption31">
    <w:name w:val="Picture caption (31)_"/>
    <w:basedOn w:val="DefaultParagraphFont"/>
    <w:locked/>
    <w:rsid w:val="001717CA"/>
  </w:style>
  <w:style w:type="paragraph" w:customStyle="1" w:styleId="Picturecaption310">
    <w:name w:val="Picture caption (31)"/>
    <w:basedOn w:val="Normal"/>
    <w:qFormat/>
    <w:rsid w:val="001717CA"/>
  </w:style>
  <w:style w:type="character" w:customStyle="1" w:styleId="Picturecaption27">
    <w:name w:val="Picture caption (27)_"/>
    <w:basedOn w:val="DefaultParagraphFont"/>
    <w:locked/>
    <w:rsid w:val="001717CA"/>
  </w:style>
  <w:style w:type="paragraph" w:customStyle="1" w:styleId="Picturecaption270">
    <w:name w:val="Picture caption (27)"/>
    <w:basedOn w:val="Normal"/>
    <w:qFormat/>
    <w:rsid w:val="001717CA"/>
  </w:style>
  <w:style w:type="character" w:customStyle="1" w:styleId="Bodytext43Exact">
    <w:name w:val="Body text (43) Exact"/>
    <w:basedOn w:val="DefaultParagraphFont"/>
    <w:locked/>
    <w:rsid w:val="001717CA"/>
  </w:style>
  <w:style w:type="paragraph" w:customStyle="1" w:styleId="Bodytext43">
    <w:name w:val="Body text (43)"/>
    <w:basedOn w:val="Normal"/>
    <w:qFormat/>
    <w:rsid w:val="001717CA"/>
  </w:style>
  <w:style w:type="character" w:customStyle="1" w:styleId="Bodytext109">
    <w:name w:val="Body text (109)_"/>
    <w:basedOn w:val="DefaultParagraphFont"/>
    <w:locked/>
    <w:rsid w:val="001717CA"/>
  </w:style>
  <w:style w:type="paragraph" w:customStyle="1" w:styleId="Bodytext1090">
    <w:name w:val="Body text (109)"/>
    <w:basedOn w:val="Normal"/>
    <w:qFormat/>
    <w:rsid w:val="001717CA"/>
  </w:style>
  <w:style w:type="character" w:customStyle="1" w:styleId="Bodytext110">
    <w:name w:val="Body text (110)_"/>
    <w:basedOn w:val="DefaultParagraphFont"/>
    <w:locked/>
    <w:rsid w:val="001717CA"/>
  </w:style>
  <w:style w:type="paragraph" w:customStyle="1" w:styleId="Bodytext1100">
    <w:name w:val="Body text (110)"/>
    <w:basedOn w:val="Normal"/>
    <w:qFormat/>
    <w:rsid w:val="001717CA"/>
  </w:style>
  <w:style w:type="character" w:customStyle="1" w:styleId="Bodytext111">
    <w:name w:val="Body text (111)_"/>
    <w:basedOn w:val="DefaultParagraphFont"/>
    <w:locked/>
    <w:rsid w:val="001717CA"/>
  </w:style>
  <w:style w:type="paragraph" w:customStyle="1" w:styleId="Bodytext1110">
    <w:name w:val="Body text (111)"/>
    <w:basedOn w:val="Normal"/>
    <w:qFormat/>
    <w:rsid w:val="001717CA"/>
  </w:style>
  <w:style w:type="character" w:customStyle="1" w:styleId="Tablecaption7">
    <w:name w:val="Table caption (7)_"/>
    <w:basedOn w:val="DefaultParagraphFont"/>
    <w:locked/>
    <w:rsid w:val="001717CA"/>
  </w:style>
  <w:style w:type="paragraph" w:customStyle="1" w:styleId="Tablecaption70">
    <w:name w:val="Table caption (7)"/>
    <w:basedOn w:val="Normal"/>
    <w:qFormat/>
    <w:rsid w:val="001717CA"/>
  </w:style>
  <w:style w:type="character" w:customStyle="1" w:styleId="Bodytext112">
    <w:name w:val="Body text (112)_"/>
    <w:basedOn w:val="DefaultParagraphFont"/>
    <w:locked/>
    <w:rsid w:val="001717CA"/>
  </w:style>
  <w:style w:type="paragraph" w:customStyle="1" w:styleId="Bodytext1120">
    <w:name w:val="Body text (112)"/>
    <w:basedOn w:val="Normal"/>
    <w:qFormat/>
    <w:rsid w:val="001717CA"/>
  </w:style>
  <w:style w:type="character" w:customStyle="1" w:styleId="Bodytext113">
    <w:name w:val="Body text (113)_"/>
    <w:basedOn w:val="DefaultParagraphFont"/>
    <w:locked/>
    <w:rsid w:val="001717CA"/>
  </w:style>
  <w:style w:type="paragraph" w:customStyle="1" w:styleId="Bodytext1130">
    <w:name w:val="Body text (113)"/>
    <w:basedOn w:val="Normal"/>
    <w:qFormat/>
    <w:rsid w:val="001717CA"/>
  </w:style>
  <w:style w:type="character" w:customStyle="1" w:styleId="Tableofcontents10">
    <w:name w:val="Table of contents (10)_"/>
    <w:basedOn w:val="DefaultParagraphFont"/>
    <w:locked/>
    <w:rsid w:val="001717CA"/>
  </w:style>
  <w:style w:type="paragraph" w:customStyle="1" w:styleId="Tableofcontents100">
    <w:name w:val="Table of contents (10)"/>
    <w:basedOn w:val="Normal"/>
    <w:qFormat/>
    <w:rsid w:val="001717CA"/>
  </w:style>
  <w:style w:type="character" w:customStyle="1" w:styleId="Tableofcontents12">
    <w:name w:val="Table of contents (12)_"/>
    <w:basedOn w:val="DefaultParagraphFont"/>
    <w:locked/>
    <w:rsid w:val="001717CA"/>
  </w:style>
  <w:style w:type="paragraph" w:customStyle="1" w:styleId="Tableofcontents120">
    <w:name w:val="Table of contents (12)"/>
    <w:basedOn w:val="Normal"/>
    <w:qFormat/>
    <w:rsid w:val="001717CA"/>
  </w:style>
  <w:style w:type="character" w:customStyle="1" w:styleId="Tableofcontents14">
    <w:name w:val="Table of contents (14)_"/>
    <w:basedOn w:val="DefaultParagraphFont"/>
    <w:locked/>
    <w:rsid w:val="001717CA"/>
  </w:style>
  <w:style w:type="paragraph" w:customStyle="1" w:styleId="Tableofcontents140">
    <w:name w:val="Table of contents (14)"/>
    <w:basedOn w:val="Normal"/>
    <w:qFormat/>
    <w:rsid w:val="001717CA"/>
  </w:style>
  <w:style w:type="character" w:customStyle="1" w:styleId="Heading162">
    <w:name w:val="Heading #16 (2)_"/>
    <w:basedOn w:val="DefaultParagraphFont"/>
    <w:locked/>
    <w:rsid w:val="001717CA"/>
  </w:style>
  <w:style w:type="paragraph" w:customStyle="1" w:styleId="Heading1620">
    <w:name w:val="Heading #16 (2)"/>
    <w:basedOn w:val="Normal"/>
    <w:qFormat/>
    <w:rsid w:val="001717CA"/>
  </w:style>
  <w:style w:type="character" w:customStyle="1" w:styleId="StyleStyle4LatinTimesNewRomanAsianSimSunChar">
    <w:name w:val="Style Style4 + (Latin) Times New Roman (Asian) SimSun Char"/>
    <w:locked/>
    <w:rsid w:val="001717CA"/>
  </w:style>
  <w:style w:type="paragraph" w:customStyle="1" w:styleId="StyleStyle4LatinTimesNewRomanAsianSimSun">
    <w:name w:val="Style Style4 + (Latin) Times New Roman (Asian) SimSun"/>
    <w:basedOn w:val="Sourcename"/>
    <w:qFormat/>
    <w:rsid w:val="001717CA"/>
  </w:style>
  <w:style w:type="character" w:customStyle="1" w:styleId="StyleUnderlineCharLatinTimesNewRomanAsianSimSunChar">
    <w:name w:val="Style Underline Char + (Latin) Times New Roman (Asian) SimSun Char"/>
    <w:locked/>
    <w:rsid w:val="001717CA"/>
  </w:style>
  <w:style w:type="paragraph" w:customStyle="1" w:styleId="StyleUnderlineCharLatinTimesNewRomanAsianSimSun">
    <w:name w:val="Style Underline Char + (Latin) Times New Roman (Asian) SimSun"/>
    <w:basedOn w:val="Normal"/>
    <w:qFormat/>
    <w:rsid w:val="001717CA"/>
  </w:style>
  <w:style w:type="character" w:customStyle="1" w:styleId="StyleUnderlineCharLatinTimesNewRomanAsianSimSunBoldChar">
    <w:name w:val="Style Underline Char + (Latin) Times New Roman (Asian) SimSun Bold Char"/>
    <w:locked/>
    <w:rsid w:val="001717CA"/>
  </w:style>
  <w:style w:type="paragraph" w:customStyle="1" w:styleId="StyleUnderlineCharLatinTimesNewRomanAsianSimSunBold">
    <w:name w:val="Style Underline Char + (Latin) Times New Roman (Asian) SimSun Bold"/>
    <w:basedOn w:val="Normal"/>
    <w:qFormat/>
    <w:rsid w:val="001717CA"/>
  </w:style>
  <w:style w:type="character" w:customStyle="1" w:styleId="StyleStyle49ptChar">
    <w:name w:val="Style Style4 + 9 pt Char"/>
    <w:locked/>
    <w:rsid w:val="001717CA"/>
  </w:style>
  <w:style w:type="paragraph" w:customStyle="1" w:styleId="StyleStyle49pt">
    <w:name w:val="Style Style4 + 9 pt"/>
    <w:basedOn w:val="Normal"/>
    <w:qFormat/>
    <w:rsid w:val="001717CA"/>
  </w:style>
  <w:style w:type="character" w:customStyle="1" w:styleId="StyleStyle1BoldChar">
    <w:name w:val="Style Style1 + Bold Char"/>
    <w:locked/>
    <w:rsid w:val="001717CA"/>
  </w:style>
  <w:style w:type="paragraph" w:customStyle="1" w:styleId="StyleStyle1Bold">
    <w:name w:val="Style Style1 + Bold"/>
    <w:basedOn w:val="Normal"/>
    <w:qFormat/>
    <w:rsid w:val="001717CA"/>
  </w:style>
  <w:style w:type="character" w:customStyle="1" w:styleId="StyleBoldandUnderlineChar11ptChar">
    <w:name w:val="Style Bold and Underline Char + 11 pt Char"/>
    <w:locked/>
    <w:rsid w:val="001717CA"/>
  </w:style>
  <w:style w:type="paragraph" w:customStyle="1" w:styleId="StyleBoldandUnderlineChar11pt">
    <w:name w:val="Style Bold and Underline Char + 11 pt"/>
    <w:basedOn w:val="Normal"/>
    <w:qFormat/>
    <w:rsid w:val="001717CA"/>
  </w:style>
  <w:style w:type="character" w:customStyle="1" w:styleId="StyleUnderlineChar11ptChar">
    <w:name w:val="Style Underline Char + 11 pt Char"/>
    <w:locked/>
    <w:rsid w:val="001717CA"/>
  </w:style>
  <w:style w:type="paragraph" w:customStyle="1" w:styleId="StyleUnderlineChar11pt">
    <w:name w:val="Style Underline Char + 11 pt"/>
    <w:basedOn w:val="Normal"/>
    <w:qFormat/>
    <w:rsid w:val="001717CA"/>
  </w:style>
  <w:style w:type="character" w:customStyle="1" w:styleId="StyleUnderlineChar11ptBoldChar">
    <w:name w:val="Style Underline Char + 11 pt Bold Char"/>
    <w:locked/>
    <w:rsid w:val="001717CA"/>
  </w:style>
  <w:style w:type="paragraph" w:customStyle="1" w:styleId="StyleUnderlineChar11ptBold">
    <w:name w:val="Style Underline Char + 11 pt Bold"/>
    <w:basedOn w:val="Normal"/>
    <w:qFormat/>
    <w:rsid w:val="001717CA"/>
  </w:style>
  <w:style w:type="character" w:customStyle="1" w:styleId="StyleStyleStyle4LatinTimesNewRomanAsianSimSunBoldChar">
    <w:name w:val="Style Style Style4 + (Latin) Times New Roman (Asian) SimSun Bold + Char"/>
    <w:locked/>
    <w:rsid w:val="001717CA"/>
  </w:style>
  <w:style w:type="paragraph" w:customStyle="1" w:styleId="StyleStyleStyle4LatinTimesNewRomanAsianSimSunBold">
    <w:name w:val="Style Style Style4 + (Latin) Times New Roman (Asian) SimSun Bold +"/>
    <w:basedOn w:val="Normal"/>
    <w:qFormat/>
    <w:rsid w:val="001717CA"/>
  </w:style>
  <w:style w:type="character" w:customStyle="1" w:styleId="StyleStyle4BoldChar">
    <w:name w:val="Style Style4 + Bold Char"/>
    <w:locked/>
    <w:rsid w:val="001717CA"/>
  </w:style>
  <w:style w:type="paragraph" w:customStyle="1" w:styleId="StyleStyle4Bold">
    <w:name w:val="Style Style4 + Bold"/>
    <w:basedOn w:val="Sourcename"/>
    <w:qFormat/>
    <w:rsid w:val="001717CA"/>
  </w:style>
  <w:style w:type="character" w:customStyle="1" w:styleId="StyleStyle411ptBorderSinglesolidlineAuto05ptLChar">
    <w:name w:val="Style Style4 + 11 pt Border: : (Single solid line Auto  0.5 pt L... Char"/>
    <w:locked/>
    <w:rsid w:val="001717CA"/>
  </w:style>
  <w:style w:type="paragraph" w:customStyle="1" w:styleId="StyleStyle411ptBorderSinglesolidlineAuto05ptL">
    <w:name w:val="Style Style4 + 11 pt Border: : (Single solid line Auto  0.5 pt L..."/>
    <w:basedOn w:val="Sourcename"/>
    <w:qFormat/>
    <w:rsid w:val="001717CA"/>
  </w:style>
  <w:style w:type="character" w:customStyle="1" w:styleId="StyleStyle49ptBoldChar">
    <w:name w:val="Style Style4 + 9 pt Bold Char"/>
    <w:locked/>
    <w:rsid w:val="001717CA"/>
  </w:style>
  <w:style w:type="paragraph" w:customStyle="1" w:styleId="StyleStyle49ptBold">
    <w:name w:val="Style Style4 + 9 pt Bold"/>
    <w:basedOn w:val="Normal"/>
    <w:qFormat/>
    <w:rsid w:val="001717CA"/>
  </w:style>
  <w:style w:type="character" w:customStyle="1" w:styleId="StyleStyle49ptBoldBorderSinglesolidlineAuto05Char">
    <w:name w:val="Style Style4 + 9 pt Bold Border: : (Single solid line Auto  0.5... Char"/>
    <w:locked/>
    <w:rsid w:val="001717CA"/>
  </w:style>
  <w:style w:type="paragraph" w:customStyle="1" w:styleId="StyleStyle49ptBoldBorderSinglesolidlineAuto05">
    <w:name w:val="Style Style4 + 9 pt Bold Border: : (Single solid line Auto  0.5..."/>
    <w:basedOn w:val="Sourcename"/>
    <w:qFormat/>
    <w:rsid w:val="001717CA"/>
  </w:style>
  <w:style w:type="character" w:customStyle="1" w:styleId="StyleStyle49ptBorderSinglesolidlineAuto05ptLiChar">
    <w:name w:val="Style Style4 + 9 pt Border: : (Single solid line Auto  0.5 pt Li... Char"/>
    <w:locked/>
    <w:rsid w:val="001717CA"/>
  </w:style>
  <w:style w:type="paragraph" w:customStyle="1" w:styleId="StyleStyle49ptBorderSinglesolidlineAuto05ptLi">
    <w:name w:val="Style Style4 + 9 pt Border: : (Single solid line Auto  0.5 pt Li..."/>
    <w:basedOn w:val="Sourcename"/>
    <w:next w:val="cardCharChar0"/>
    <w:qFormat/>
    <w:rsid w:val="001717CA"/>
  </w:style>
  <w:style w:type="character" w:customStyle="1" w:styleId="cardCharCharChar0">
    <w:name w:val="card Char Char Char"/>
    <w:locked/>
    <w:rsid w:val="001717CA"/>
  </w:style>
  <w:style w:type="paragraph" w:customStyle="1" w:styleId="cardCharChar0">
    <w:name w:val="card Char Char"/>
    <w:basedOn w:val="Normal"/>
    <w:next w:val="UnderlineCharCharCharCharChar"/>
    <w:qFormat/>
    <w:rsid w:val="001717CA"/>
  </w:style>
  <w:style w:type="character" w:customStyle="1" w:styleId="UnderlineCharCharCharCharCharChar">
    <w:name w:val="Underline Char Char Char Char Char Char"/>
    <w:locked/>
    <w:rsid w:val="001717CA"/>
  </w:style>
  <w:style w:type="paragraph" w:customStyle="1" w:styleId="UnderlineCharCharCharCharChar">
    <w:name w:val="Underline Char Char Char Char Char"/>
    <w:basedOn w:val="Normal"/>
    <w:next w:val="Textsmall0"/>
    <w:qFormat/>
    <w:rsid w:val="001717CA"/>
  </w:style>
  <w:style w:type="character" w:customStyle="1" w:styleId="TextsmallChar">
    <w:name w:val="Textsmall Char"/>
    <w:locked/>
    <w:rsid w:val="001717CA"/>
  </w:style>
  <w:style w:type="paragraph" w:customStyle="1" w:styleId="Textsmall0">
    <w:name w:val="Textsmall"/>
    <w:basedOn w:val="Normal"/>
    <w:next w:val="Normal"/>
    <w:qFormat/>
    <w:rsid w:val="001717CA"/>
  </w:style>
  <w:style w:type="paragraph" w:customStyle="1" w:styleId="hotroute1">
    <w:name w:val="hot route!"/>
    <w:basedOn w:val="Normal"/>
    <w:next w:val="CardsHighlighted"/>
    <w:qFormat/>
    <w:rsid w:val="001717CA"/>
  </w:style>
  <w:style w:type="character" w:customStyle="1" w:styleId="CardsHighlightedChar">
    <w:name w:val="Cards Highlighted Char"/>
    <w:basedOn w:val="DefaultParagraphFont"/>
    <w:locked/>
    <w:rsid w:val="001717CA"/>
  </w:style>
  <w:style w:type="paragraph" w:customStyle="1" w:styleId="CardsHighlighted">
    <w:name w:val="Cards Highlighted"/>
    <w:basedOn w:val="Normal"/>
    <w:next w:val="BlockHeaderHidden"/>
    <w:autoRedefine/>
    <w:qFormat/>
    <w:rsid w:val="001717CA"/>
  </w:style>
  <w:style w:type="character" w:customStyle="1" w:styleId="BlockHeaderHiddenChar">
    <w:name w:val="Block Header Hidden Char"/>
    <w:basedOn w:val="DefaultParagraphFont"/>
    <w:locked/>
    <w:rsid w:val="001717CA"/>
  </w:style>
  <w:style w:type="paragraph" w:customStyle="1" w:styleId="BlockHeaderHidden">
    <w:name w:val="Block Header Hidden"/>
    <w:basedOn w:val="Normal"/>
    <w:next w:val="CardsFont6pt"/>
    <w:autoRedefine/>
    <w:qFormat/>
    <w:rsid w:val="001717CA"/>
  </w:style>
  <w:style w:type="character" w:customStyle="1" w:styleId="CardsFont6ptChar1">
    <w:name w:val="Cards + Font: 6 pt Char1"/>
    <w:basedOn w:val="DefaultParagraphFont"/>
    <w:uiPriority w:val="99"/>
    <w:locked/>
    <w:rsid w:val="001717CA"/>
  </w:style>
  <w:style w:type="paragraph" w:customStyle="1" w:styleId="CardsFont6pt">
    <w:name w:val="Cards + Font: 6 pt"/>
    <w:basedOn w:val="textbold"/>
    <w:uiPriority w:val="99"/>
    <w:qFormat/>
    <w:rsid w:val="001717CA"/>
    <w:pPr>
      <w:jc w:val="both"/>
    </w:pPr>
  </w:style>
  <w:style w:type="paragraph" w:customStyle="1" w:styleId="txgreen">
    <w:name w:val="txgreen"/>
    <w:basedOn w:val="Normal"/>
    <w:uiPriority w:val="99"/>
    <w:qFormat/>
    <w:rsid w:val="001717CA"/>
  </w:style>
  <w:style w:type="paragraph" w:customStyle="1" w:styleId="rtecenter">
    <w:name w:val="rtecenter"/>
    <w:basedOn w:val="Normal"/>
    <w:next w:val="BlockHeaderHidden"/>
    <w:uiPriority w:val="99"/>
    <w:qFormat/>
    <w:rsid w:val="001717CA"/>
  </w:style>
  <w:style w:type="paragraph" w:customStyle="1" w:styleId="StyleHeading4TagBigcardNotBold">
    <w:name w:val="Style Heading 4TagBig card + Not Bold"/>
    <w:basedOn w:val="Heading4"/>
    <w:qFormat/>
    <w:rsid w:val="001717CA"/>
  </w:style>
  <w:style w:type="paragraph" w:customStyle="1" w:styleId="Stylecardtext8pt">
    <w:name w:val="Style card text + 8 pt"/>
    <w:basedOn w:val="Normal"/>
    <w:next w:val="CardsFont6pt"/>
    <w:qFormat/>
    <w:rsid w:val="001717CA"/>
  </w:style>
  <w:style w:type="character" w:customStyle="1" w:styleId="regtext">
    <w:name w:val="regtext"/>
    <w:uiPriority w:val="99"/>
    <w:rsid w:val="001717CA"/>
  </w:style>
  <w:style w:type="character" w:customStyle="1" w:styleId="FontStyle14">
    <w:name w:val="Font Style14"/>
    <w:uiPriority w:val="99"/>
    <w:rsid w:val="001717CA"/>
  </w:style>
  <w:style w:type="character" w:customStyle="1" w:styleId="F7-SmallFont">
    <w:name w:val="F7 - Small Font"/>
    <w:rsid w:val="001717CA"/>
  </w:style>
  <w:style w:type="character" w:customStyle="1" w:styleId="StyleLatinGaramond9ptUnderline">
    <w:name w:val="Style (Latin) Garamond 9 pt Underline"/>
    <w:rsid w:val="001717CA"/>
  </w:style>
  <w:style w:type="character" w:customStyle="1" w:styleId="tkrname">
    <w:name w:val="tkrname"/>
    <w:basedOn w:val="DefaultParagraphFont"/>
    <w:rsid w:val="001717CA"/>
  </w:style>
  <w:style w:type="character" w:customStyle="1" w:styleId="tkrchange">
    <w:name w:val="tkrchange"/>
    <w:basedOn w:val="DefaultParagraphFont"/>
    <w:rsid w:val="001717CA"/>
  </w:style>
  <w:style w:type="character" w:customStyle="1" w:styleId="l9">
    <w:name w:val="l9"/>
    <w:basedOn w:val="DefaultParagraphFont"/>
    <w:rsid w:val="001717CA"/>
  </w:style>
  <w:style w:type="character" w:customStyle="1" w:styleId="l8">
    <w:name w:val="l8"/>
    <w:basedOn w:val="DefaultParagraphFont"/>
    <w:rsid w:val="001717CA"/>
  </w:style>
  <w:style w:type="character" w:customStyle="1" w:styleId="l6">
    <w:name w:val="l6"/>
    <w:basedOn w:val="DefaultParagraphFont"/>
    <w:rsid w:val="001717CA"/>
  </w:style>
  <w:style w:type="character" w:customStyle="1" w:styleId="l7">
    <w:name w:val="l7"/>
    <w:basedOn w:val="DefaultParagraphFont"/>
    <w:rsid w:val="001717CA"/>
  </w:style>
  <w:style w:type="character" w:customStyle="1" w:styleId="ellipsistext">
    <w:name w:val="ellipsis_text"/>
    <w:basedOn w:val="DefaultParagraphFont"/>
    <w:rsid w:val="001717CA"/>
  </w:style>
  <w:style w:type="character" w:customStyle="1" w:styleId="referencediv">
    <w:name w:val="referencediv"/>
    <w:basedOn w:val="DefaultParagraphFont"/>
    <w:rsid w:val="001717CA"/>
  </w:style>
  <w:style w:type="character" w:customStyle="1" w:styleId="A3">
    <w:name w:val="A3"/>
    <w:uiPriority w:val="99"/>
    <w:rsid w:val="001717CA"/>
  </w:style>
  <w:style w:type="character" w:customStyle="1" w:styleId="mb">
    <w:name w:val="mb"/>
    <w:basedOn w:val="DefaultParagraphFont"/>
    <w:rsid w:val="001717CA"/>
  </w:style>
  <w:style w:type="character" w:customStyle="1" w:styleId="submitted">
    <w:name w:val="submitted"/>
    <w:basedOn w:val="DefaultParagraphFont"/>
    <w:rsid w:val="001717CA"/>
  </w:style>
  <w:style w:type="character" w:customStyle="1" w:styleId="cite0">
    <w:name w:val="cite0"/>
    <w:rsid w:val="001717CA"/>
  </w:style>
  <w:style w:type="character" w:customStyle="1" w:styleId="hilite1">
    <w:name w:val="hilite1"/>
    <w:rsid w:val="001717CA"/>
  </w:style>
  <w:style w:type="character" w:customStyle="1" w:styleId="Style8pt1">
    <w:name w:val="Style 8 pt1"/>
    <w:basedOn w:val="DefaultParagraphFont"/>
    <w:rsid w:val="001717CA"/>
  </w:style>
  <w:style w:type="character" w:customStyle="1" w:styleId="StyleStyle4CharTimesNewRoman11pt">
    <w:name w:val="Style Style4 Char + Times New Roman 11 pt"/>
    <w:rsid w:val="001717CA"/>
  </w:style>
  <w:style w:type="character" w:customStyle="1" w:styleId="Aunderline">
    <w:name w:val="Aunderline"/>
    <w:qFormat/>
    <w:rsid w:val="001717CA"/>
  </w:style>
  <w:style w:type="character" w:customStyle="1" w:styleId="desc">
    <w:name w:val="desc"/>
    <w:basedOn w:val="DefaultParagraphFont"/>
    <w:rsid w:val="001717CA"/>
  </w:style>
  <w:style w:type="character" w:customStyle="1" w:styleId="style11">
    <w:name w:val="style1"/>
    <w:basedOn w:val="DefaultParagraphFont"/>
    <w:rsid w:val="001717CA"/>
  </w:style>
  <w:style w:type="character" w:customStyle="1" w:styleId="titleauthoretc">
    <w:name w:val="titleauthoretc"/>
    <w:rsid w:val="001717CA"/>
  </w:style>
  <w:style w:type="character" w:customStyle="1" w:styleId="in-widget">
    <w:name w:val="in-widget"/>
    <w:rsid w:val="001717CA"/>
  </w:style>
  <w:style w:type="character" w:customStyle="1" w:styleId="in-top">
    <w:name w:val="in-top"/>
    <w:rsid w:val="001717CA"/>
  </w:style>
  <w:style w:type="character" w:customStyle="1" w:styleId="nukeled">
    <w:name w:val="nukeled"/>
    <w:rsid w:val="001717CA"/>
  </w:style>
  <w:style w:type="character" w:customStyle="1" w:styleId="contextlyrelated">
    <w:name w:val="contextly_related"/>
    <w:rsid w:val="001717CA"/>
  </w:style>
  <w:style w:type="character" w:customStyle="1" w:styleId="in-right">
    <w:name w:val="in-right"/>
    <w:rsid w:val="001717CA"/>
  </w:style>
  <w:style w:type="character" w:customStyle="1" w:styleId="adtext">
    <w:name w:val="ad_text"/>
    <w:rsid w:val="001717CA"/>
  </w:style>
  <w:style w:type="character" w:customStyle="1" w:styleId="linkrow">
    <w:name w:val="link_row"/>
    <w:rsid w:val="001717CA"/>
  </w:style>
  <w:style w:type="character" w:customStyle="1" w:styleId="revision-date">
    <w:name w:val="revision-date"/>
    <w:rsid w:val="001717CA"/>
  </w:style>
  <w:style w:type="character" w:customStyle="1" w:styleId="facebook-share">
    <w:name w:val="facebook-share"/>
    <w:rsid w:val="001717CA"/>
  </w:style>
  <w:style w:type="character" w:customStyle="1" w:styleId="facebook-share-label">
    <w:name w:val="facebook-share-label"/>
    <w:rsid w:val="001717CA"/>
  </w:style>
  <w:style w:type="character" w:customStyle="1" w:styleId="cap">
    <w:name w:val="cap"/>
    <w:rsid w:val="001717CA"/>
  </w:style>
  <w:style w:type="character" w:customStyle="1" w:styleId="UNDERLINECharChar0">
    <w:name w:val="UNDERLINE Char Char"/>
    <w:rsid w:val="001717CA"/>
  </w:style>
  <w:style w:type="character" w:customStyle="1" w:styleId="share">
    <w:name w:val="share"/>
    <w:rsid w:val="001717CA"/>
  </w:style>
  <w:style w:type="character" w:customStyle="1" w:styleId="ata11y">
    <w:name w:val="at_a11y"/>
    <w:rsid w:val="001717CA"/>
  </w:style>
  <w:style w:type="character" w:customStyle="1" w:styleId="tpk">
    <w:name w:val="tpk"/>
    <w:rsid w:val="001717CA"/>
  </w:style>
  <w:style w:type="character" w:customStyle="1" w:styleId="A24">
    <w:name w:val="A24"/>
    <w:uiPriority w:val="99"/>
    <w:rsid w:val="001717CA"/>
  </w:style>
  <w:style w:type="character" w:customStyle="1" w:styleId="A25">
    <w:name w:val="A25"/>
    <w:uiPriority w:val="99"/>
    <w:rsid w:val="001717CA"/>
  </w:style>
  <w:style w:type="character" w:customStyle="1" w:styleId="12TimesNewRoman">
    <w:name w:val="12 Times New Roman"/>
    <w:rsid w:val="001717CA"/>
  </w:style>
  <w:style w:type="character" w:customStyle="1" w:styleId="Headerorfooter">
    <w:name w:val="Header or footer_"/>
    <w:basedOn w:val="DefaultParagraphFont"/>
    <w:rsid w:val="001717CA"/>
  </w:style>
  <w:style w:type="character" w:customStyle="1" w:styleId="Bodytext21">
    <w:name w:val="Body text (2)_"/>
    <w:basedOn w:val="DefaultParagraphFont"/>
    <w:rsid w:val="001717CA"/>
  </w:style>
  <w:style w:type="character" w:customStyle="1" w:styleId="Bodytext22">
    <w:name w:val="Body text (2)"/>
    <w:basedOn w:val="Headerorfooter0"/>
    <w:rsid w:val="001717CA"/>
  </w:style>
  <w:style w:type="character" w:customStyle="1" w:styleId="Headerorfooter0">
    <w:name w:val="Header or footer"/>
    <w:basedOn w:val="DefaultParagraphFont"/>
    <w:rsid w:val="001717CA"/>
  </w:style>
  <w:style w:type="character" w:customStyle="1" w:styleId="Bodytext32">
    <w:name w:val="Body text (3)_"/>
    <w:basedOn w:val="DefaultParagraphFont"/>
    <w:rsid w:val="001717CA"/>
  </w:style>
  <w:style w:type="character" w:customStyle="1" w:styleId="Bodytext31Exact">
    <w:name w:val="Body text (31) Exact"/>
    <w:basedOn w:val="DefaultParagraphFont"/>
    <w:rsid w:val="001717CA"/>
  </w:style>
  <w:style w:type="character" w:customStyle="1" w:styleId="Bodytext10">
    <w:name w:val="Body text (10)_"/>
    <w:basedOn w:val="DefaultParagraphFont"/>
    <w:rsid w:val="001717CA"/>
  </w:style>
  <w:style w:type="character" w:customStyle="1" w:styleId="Bodytext33">
    <w:name w:val="Body text (3)"/>
    <w:basedOn w:val="Bodytext10"/>
    <w:rsid w:val="001717CA"/>
  </w:style>
  <w:style w:type="character" w:customStyle="1" w:styleId="Bodytext46">
    <w:name w:val="Body text (46)_"/>
    <w:basedOn w:val="DefaultParagraphFont"/>
    <w:rsid w:val="001717CA"/>
  </w:style>
  <w:style w:type="character" w:customStyle="1" w:styleId="Bodytext51">
    <w:name w:val="Body text (51)_"/>
    <w:basedOn w:val="DefaultParagraphFont"/>
    <w:rsid w:val="001717CA"/>
  </w:style>
  <w:style w:type="character" w:customStyle="1" w:styleId="Bodytext34">
    <w:name w:val="Body text (34)_"/>
    <w:basedOn w:val="DefaultParagraphFont"/>
    <w:rsid w:val="001717CA"/>
  </w:style>
  <w:style w:type="character" w:customStyle="1" w:styleId="Bodytext3Spacing0ptExact">
    <w:name w:val="Body text (3) + Spacing 0 pt Exact"/>
    <w:rsid w:val="001717CA"/>
  </w:style>
  <w:style w:type="character" w:customStyle="1" w:styleId="Bodytext82">
    <w:name w:val="Body text (82)_"/>
    <w:basedOn w:val="DefaultParagraphFont"/>
    <w:rsid w:val="001717CA"/>
  </w:style>
  <w:style w:type="character" w:customStyle="1" w:styleId="PicturecaptionSpacing0ptExact">
    <w:name w:val="Picture caption + Spacing 0 pt Exact"/>
    <w:basedOn w:val="DefaultParagraphFont"/>
    <w:rsid w:val="001717CA"/>
  </w:style>
  <w:style w:type="character" w:customStyle="1" w:styleId="Tableofcontents13">
    <w:name w:val="Table of contents (13)_"/>
    <w:basedOn w:val="DefaultParagraphFont"/>
    <w:rsid w:val="001717CA"/>
  </w:style>
  <w:style w:type="character" w:customStyle="1" w:styleId="Bodytext114">
    <w:name w:val="Body text (114)_"/>
    <w:basedOn w:val="DefaultParagraphFont"/>
    <w:rsid w:val="001717CA"/>
  </w:style>
  <w:style w:type="character" w:customStyle="1" w:styleId="Bodytext115">
    <w:name w:val="Body text (115)_"/>
    <w:basedOn w:val="DefaultParagraphFont"/>
    <w:rsid w:val="001717CA"/>
  </w:style>
  <w:style w:type="character" w:customStyle="1" w:styleId="Bodytext1150">
    <w:name w:val="Body text (115)"/>
    <w:basedOn w:val="Bodytext820"/>
    <w:rsid w:val="001717CA"/>
  </w:style>
  <w:style w:type="character" w:customStyle="1" w:styleId="Bodytext820">
    <w:name w:val="Body text (82)"/>
    <w:basedOn w:val="Tableofcontents13"/>
    <w:rsid w:val="001717CA"/>
  </w:style>
  <w:style w:type="character" w:customStyle="1" w:styleId="Bodytext100">
    <w:name w:val="Body text (10)"/>
    <w:basedOn w:val="Bodytext46"/>
    <w:rsid w:val="001717CA"/>
  </w:style>
  <w:style w:type="character" w:customStyle="1" w:styleId="Bodytext82Spacing0ptExact">
    <w:name w:val="Body text (82) + Spacing 0 pt Exact"/>
    <w:basedOn w:val="Tableofcontents13"/>
    <w:rsid w:val="001717CA"/>
  </w:style>
  <w:style w:type="character" w:customStyle="1" w:styleId="Bodytext131Exact">
    <w:name w:val="Body text (131) Exact"/>
    <w:basedOn w:val="DefaultParagraphFont"/>
    <w:rsid w:val="001717CA"/>
  </w:style>
  <w:style w:type="character" w:customStyle="1" w:styleId="Picturecaption2Spacing0ptExact">
    <w:name w:val="Picture caption (2) + Spacing 0 pt Exact"/>
    <w:basedOn w:val="DefaultParagraphFont"/>
    <w:rsid w:val="001717CA"/>
  </w:style>
  <w:style w:type="character" w:customStyle="1" w:styleId="Bodytext114Exact">
    <w:name w:val="Body text (114) Exact"/>
    <w:basedOn w:val="Bodytext1150"/>
    <w:rsid w:val="001717CA"/>
  </w:style>
  <w:style w:type="character" w:customStyle="1" w:styleId="Bodytext340">
    <w:name w:val="Body text (34)"/>
    <w:basedOn w:val="Bodytext82"/>
    <w:rsid w:val="001717CA"/>
  </w:style>
  <w:style w:type="character" w:customStyle="1" w:styleId="Bodytext510">
    <w:name w:val="Body text (51)"/>
    <w:basedOn w:val="Bodytext3Spacing0ptExact"/>
    <w:rsid w:val="001717CA"/>
  </w:style>
  <w:style w:type="character" w:customStyle="1" w:styleId="Bodytext1140">
    <w:name w:val="Body text (114)"/>
    <w:basedOn w:val="Bodytext1150"/>
    <w:rsid w:val="001717CA"/>
  </w:style>
  <w:style w:type="character" w:customStyle="1" w:styleId="Tableofcontents130">
    <w:name w:val="Table of contents (13)"/>
    <w:basedOn w:val="Bodytext115"/>
    <w:rsid w:val="001717CA"/>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1717CA"/>
  </w:style>
  <w:style w:type="character" w:customStyle="1" w:styleId="Bodytext460">
    <w:name w:val="Body text (46)"/>
    <w:basedOn w:val="Bodytext34"/>
    <w:rsid w:val="001717CA"/>
  </w:style>
  <w:style w:type="character" w:customStyle="1" w:styleId="Bodytext46NotBold">
    <w:name w:val="Body text (46) + Not Bold"/>
    <w:basedOn w:val="Bodytext34"/>
    <w:rsid w:val="001717CA"/>
  </w:style>
  <w:style w:type="character" w:customStyle="1" w:styleId="Bodytext46SegoeUI">
    <w:name w:val="Body text (46) + Segoe UI"/>
    <w:basedOn w:val="Bodytext34"/>
    <w:rsid w:val="001717CA"/>
  </w:style>
  <w:style w:type="character" w:customStyle="1" w:styleId="Bodytext115Spacing0ptExact">
    <w:name w:val="Body text (115) + Spacing 0 pt Exact"/>
    <w:basedOn w:val="Bodytext820"/>
    <w:rsid w:val="001717CA"/>
  </w:style>
  <w:style w:type="character" w:customStyle="1" w:styleId="Picturecaption42SmallCaps">
    <w:name w:val="Picture caption (42) + Small Caps"/>
    <w:basedOn w:val="DefaultParagraphFont"/>
    <w:rsid w:val="001717CA"/>
  </w:style>
  <w:style w:type="character" w:customStyle="1" w:styleId="Bodytext155Exact">
    <w:name w:val="Body text (155) Exact"/>
    <w:basedOn w:val="DefaultParagraphFont"/>
    <w:rsid w:val="001717CA"/>
  </w:style>
  <w:style w:type="character" w:customStyle="1" w:styleId="Bodytext157">
    <w:name w:val="Body text (157)_"/>
    <w:basedOn w:val="DefaultParagraphFont"/>
    <w:rsid w:val="001717CA"/>
  </w:style>
  <w:style w:type="character" w:customStyle="1" w:styleId="Bodytext157Spacing0pt">
    <w:name w:val="Body text (157) + Spacing 0 pt"/>
    <w:basedOn w:val="Bodytext1570"/>
    <w:rsid w:val="001717CA"/>
  </w:style>
  <w:style w:type="character" w:customStyle="1" w:styleId="Bodytext1570">
    <w:name w:val="Body text (157)"/>
    <w:basedOn w:val="DefaultParagraphFont"/>
    <w:rsid w:val="001717CA"/>
  </w:style>
  <w:style w:type="character" w:customStyle="1" w:styleId="Heading2213pt">
    <w:name w:val="Heading #22 + 13 pt"/>
    <w:basedOn w:val="DefaultParagraphFont"/>
    <w:rsid w:val="001717CA"/>
  </w:style>
  <w:style w:type="character" w:customStyle="1" w:styleId="Heading22125pt">
    <w:name w:val="Heading #22 + 12.5 pt"/>
    <w:basedOn w:val="DefaultParagraphFont"/>
    <w:rsid w:val="001717CA"/>
  </w:style>
  <w:style w:type="character" w:customStyle="1" w:styleId="Bodytext300">
    <w:name w:val="Body text (30)_"/>
    <w:basedOn w:val="DefaultParagraphFont"/>
    <w:rsid w:val="001717CA"/>
  </w:style>
  <w:style w:type="character" w:customStyle="1" w:styleId="Bodytext301">
    <w:name w:val="Body text (30)"/>
    <w:basedOn w:val="Bodytext39"/>
    <w:rsid w:val="001717CA"/>
  </w:style>
  <w:style w:type="character" w:customStyle="1" w:styleId="Bodytext39">
    <w:name w:val="Body text (39)_"/>
    <w:basedOn w:val="DefaultParagraphFont"/>
    <w:rsid w:val="001717CA"/>
  </w:style>
  <w:style w:type="character" w:customStyle="1" w:styleId="Bodytext390">
    <w:name w:val="Body text (39)"/>
    <w:basedOn w:val="Bodytext159Exact"/>
    <w:rsid w:val="001717CA"/>
  </w:style>
  <w:style w:type="character" w:customStyle="1" w:styleId="Bodytext159Exact">
    <w:name w:val="Body text (159) Exact"/>
    <w:basedOn w:val="DefaultParagraphFont"/>
    <w:rsid w:val="001717CA"/>
  </w:style>
  <w:style w:type="character" w:customStyle="1" w:styleId="Bodytext60Spacing0pt">
    <w:name w:val="Body text (60) + Spacing 0 pt"/>
    <w:basedOn w:val="DefaultParagraphFont"/>
    <w:rsid w:val="001717CA"/>
  </w:style>
  <w:style w:type="character" w:customStyle="1" w:styleId="Bodytext3Spacing-1pt">
    <w:name w:val="Body text (3) + Spacing -1 pt"/>
    <w:basedOn w:val="Bodytext10"/>
    <w:rsid w:val="001717CA"/>
  </w:style>
  <w:style w:type="character" w:customStyle="1" w:styleId="Bodytext3TimesNewRoman">
    <w:name w:val="Body text (3) + Times New Roman"/>
    <w:aliases w:val="11.5 pt,Header or footer + Century Gothic"/>
    <w:basedOn w:val="Bodytext10"/>
    <w:rsid w:val="001717CA"/>
  </w:style>
  <w:style w:type="character" w:customStyle="1" w:styleId="Bodytext2NotBold">
    <w:name w:val="Body text (2) + Not Bold"/>
    <w:basedOn w:val="Headerorfooter0"/>
    <w:rsid w:val="001717CA"/>
  </w:style>
  <w:style w:type="character" w:customStyle="1" w:styleId="BodytextExact">
    <w:name w:val="Body text Exact"/>
    <w:basedOn w:val="DefaultParagraphFont"/>
    <w:rsid w:val="001717CA"/>
  </w:style>
  <w:style w:type="character" w:customStyle="1" w:styleId="Heading13Italic">
    <w:name w:val="Heading #13 + Italic"/>
    <w:basedOn w:val="DefaultParagraphFont"/>
    <w:rsid w:val="001717CA"/>
  </w:style>
  <w:style w:type="character" w:customStyle="1" w:styleId="Heading92Spacing2pt">
    <w:name w:val="Heading #9 (2) + Spacing 2 pt"/>
    <w:basedOn w:val="DefaultParagraphFont"/>
    <w:rsid w:val="001717CA"/>
  </w:style>
  <w:style w:type="character" w:customStyle="1" w:styleId="Bodytext38Spacing0pt">
    <w:name w:val="Body text (38) + Spacing 0 pt"/>
    <w:basedOn w:val="DefaultParagraphFont"/>
    <w:rsid w:val="001717CA"/>
  </w:style>
  <w:style w:type="character" w:customStyle="1" w:styleId="Bodytext42Spacing-1pt">
    <w:name w:val="Body text (42) + Spacing -1 pt"/>
    <w:basedOn w:val="DefaultParagraphFont"/>
    <w:rsid w:val="001717CA"/>
  </w:style>
  <w:style w:type="character" w:customStyle="1" w:styleId="Bodytext35">
    <w:name w:val="Body text (35)_"/>
    <w:basedOn w:val="DefaultParagraphFont"/>
    <w:rsid w:val="001717CA"/>
  </w:style>
  <w:style w:type="character" w:customStyle="1" w:styleId="Picturecaption19">
    <w:name w:val="Picture caption (19)_"/>
    <w:basedOn w:val="DefaultParagraphFont"/>
    <w:rsid w:val="001717CA"/>
  </w:style>
  <w:style w:type="character" w:customStyle="1" w:styleId="Picturecaption9Exact">
    <w:name w:val="Picture caption (9) Exact"/>
    <w:basedOn w:val="DefaultParagraphFont"/>
    <w:rsid w:val="001717CA"/>
  </w:style>
  <w:style w:type="character" w:customStyle="1" w:styleId="Bodytext87">
    <w:name w:val="Body text (87)_"/>
    <w:basedOn w:val="DefaultParagraphFont"/>
    <w:rsid w:val="001717CA"/>
  </w:style>
  <w:style w:type="character" w:customStyle="1" w:styleId="Bodytext6">
    <w:name w:val="Body text (6)_"/>
    <w:basedOn w:val="DefaultParagraphFont"/>
    <w:rsid w:val="001717CA"/>
  </w:style>
  <w:style w:type="character" w:customStyle="1" w:styleId="Heading142SmallCaps">
    <w:name w:val="Heading #14 (2) + Small Caps"/>
    <w:basedOn w:val="DefaultParagraphFont"/>
    <w:rsid w:val="001717CA"/>
  </w:style>
  <w:style w:type="character" w:customStyle="1" w:styleId="Bodytext350">
    <w:name w:val="Body text (35)"/>
    <w:basedOn w:val="Picturecaption9Exact"/>
    <w:rsid w:val="001717CA"/>
  </w:style>
  <w:style w:type="character" w:customStyle="1" w:styleId="Picturecaption190">
    <w:name w:val="Picture caption (19)"/>
    <w:basedOn w:val="Bodytext87"/>
    <w:rsid w:val="001717CA"/>
  </w:style>
  <w:style w:type="character" w:customStyle="1" w:styleId="Picturecaption27Spacing0pt">
    <w:name w:val="Picture caption (27) + Spacing 0 pt"/>
    <w:basedOn w:val="DefaultParagraphFont"/>
    <w:rsid w:val="001717CA"/>
  </w:style>
  <w:style w:type="character" w:customStyle="1" w:styleId="Bodytext43Spacing0ptExact">
    <w:name w:val="Body text (43) + Spacing 0 pt Exact"/>
    <w:basedOn w:val="DefaultParagraphFont"/>
    <w:rsid w:val="001717CA"/>
  </w:style>
  <w:style w:type="character" w:customStyle="1" w:styleId="Bodytext61">
    <w:name w:val="Body text (6)"/>
    <w:basedOn w:val="Bodytext350"/>
    <w:rsid w:val="001717CA"/>
  </w:style>
  <w:style w:type="character" w:customStyle="1" w:styleId="Bodytext870">
    <w:name w:val="Body text (87)"/>
    <w:basedOn w:val="DefaultParagraphFont"/>
    <w:rsid w:val="001717CA"/>
  </w:style>
  <w:style w:type="character" w:customStyle="1" w:styleId="BodytextSegoeUI">
    <w:name w:val="Body text + Segoe UI"/>
    <w:aliases w:val="21.5 pt"/>
    <w:basedOn w:val="DefaultParagraphFont"/>
    <w:rsid w:val="001717CA"/>
  </w:style>
  <w:style w:type="character" w:customStyle="1" w:styleId="Bodytext68">
    <w:name w:val="Body text (68)_"/>
    <w:basedOn w:val="DefaultParagraphFont"/>
    <w:rsid w:val="001717CA"/>
  </w:style>
  <w:style w:type="character" w:customStyle="1" w:styleId="Bodytext112SmallCaps">
    <w:name w:val="Body text (112) + Small Caps"/>
    <w:basedOn w:val="DefaultParagraphFont"/>
    <w:rsid w:val="001717CA"/>
  </w:style>
  <w:style w:type="character" w:customStyle="1" w:styleId="Bodytext680">
    <w:name w:val="Body text (68)"/>
    <w:basedOn w:val="DefaultParagraphFont"/>
    <w:rsid w:val="001717CA"/>
  </w:style>
  <w:style w:type="character" w:customStyle="1" w:styleId="Tableofcontents11">
    <w:name w:val="Table of contents (11)_"/>
    <w:basedOn w:val="DefaultParagraphFont"/>
    <w:rsid w:val="001717CA"/>
  </w:style>
  <w:style w:type="character" w:customStyle="1" w:styleId="Tableofcontents110">
    <w:name w:val="Table of contents (11)"/>
    <w:basedOn w:val="Tableofcontents15"/>
    <w:rsid w:val="001717CA"/>
  </w:style>
  <w:style w:type="character" w:customStyle="1" w:styleId="Tableofcontents15">
    <w:name w:val="Table of contents (15)_"/>
    <w:basedOn w:val="DefaultParagraphFont"/>
    <w:rsid w:val="001717CA"/>
  </w:style>
  <w:style w:type="character" w:customStyle="1" w:styleId="Tableofcontents150">
    <w:name w:val="Table of contents (15)"/>
    <w:basedOn w:val="Heading162SmallCaps"/>
    <w:rsid w:val="001717CA"/>
  </w:style>
  <w:style w:type="character" w:customStyle="1" w:styleId="Heading162SmallCaps">
    <w:name w:val="Heading #16 (2) + Small Caps"/>
    <w:basedOn w:val="DefaultParagraphFont"/>
    <w:rsid w:val="001717CA"/>
  </w:style>
  <w:style w:type="character" w:customStyle="1" w:styleId="ft6">
    <w:name w:val="ft6"/>
    <w:basedOn w:val="DefaultParagraphFont"/>
    <w:rsid w:val="001717CA"/>
  </w:style>
  <w:style w:type="character" w:customStyle="1" w:styleId="amp">
    <w:name w:val="amp"/>
    <w:basedOn w:val="DefaultParagraphFont"/>
    <w:rsid w:val="001717CA"/>
  </w:style>
  <w:style w:type="character" w:customStyle="1" w:styleId="article-quote-right">
    <w:name w:val="article-quote-right"/>
    <w:basedOn w:val="DefaultParagraphFont"/>
    <w:rsid w:val="001717CA"/>
  </w:style>
  <w:style w:type="character" w:customStyle="1" w:styleId="StyleBox12ptBold">
    <w:name w:val="Style Box + 12 pt Bold"/>
    <w:basedOn w:val="DefaultParagraphFont"/>
    <w:rsid w:val="001717CA"/>
  </w:style>
  <w:style w:type="character" w:customStyle="1" w:styleId="StyleBox12pt">
    <w:name w:val="Style Box + 12 pt"/>
    <w:basedOn w:val="DefaultParagraphFont"/>
    <w:rsid w:val="001717CA"/>
  </w:style>
  <w:style w:type="character" w:customStyle="1" w:styleId="StyleEmphasisEvidenceMinimizedminimizedHighlightedtag2Size1">
    <w:name w:val="Style EmphasisEvidenceMinimizedminimizedHighlightedtag2Size 1..."/>
    <w:basedOn w:val="DefaultParagraphFont"/>
    <w:rsid w:val="001717CA"/>
  </w:style>
  <w:style w:type="character" w:customStyle="1" w:styleId="tagCharCharChar">
    <w:name w:val="tag Char Char Char"/>
    <w:locked/>
    <w:rsid w:val="001717CA"/>
  </w:style>
  <w:style w:type="character" w:customStyle="1" w:styleId="BoldandUnderlineCharCharCharChar">
    <w:name w:val="Bold and Underline Char Char Char Char"/>
    <w:rsid w:val="001717CA"/>
  </w:style>
  <w:style w:type="character" w:customStyle="1" w:styleId="BoldandUnderlineCharChar">
    <w:name w:val="Bold and Underline Char Char"/>
    <w:rsid w:val="001717CA"/>
  </w:style>
  <w:style w:type="character" w:customStyle="1" w:styleId="commentstext">
    <w:name w:val="commentstext"/>
    <w:rsid w:val="001717CA"/>
  </w:style>
  <w:style w:type="character" w:customStyle="1" w:styleId="Style9ptUnderline">
    <w:name w:val="Style 9 pt Underline"/>
    <w:rsid w:val="001717CA"/>
  </w:style>
  <w:style w:type="character" w:customStyle="1" w:styleId="dd">
    <w:name w:val="dd"/>
    <w:rsid w:val="001717CA"/>
  </w:style>
  <w:style w:type="character" w:customStyle="1" w:styleId="underLight">
    <w:name w:val="underLight"/>
    <w:uiPriority w:val="1"/>
    <w:qFormat/>
    <w:rsid w:val="001717CA"/>
  </w:style>
  <w:style w:type="character" w:customStyle="1" w:styleId="author-rss">
    <w:name w:val="author-rss"/>
    <w:rsid w:val="001717CA"/>
  </w:style>
  <w:style w:type="character" w:customStyle="1" w:styleId="NothingChar1">
    <w:name w:val="Nothing Char1"/>
    <w:basedOn w:val="DefaultParagraphFont"/>
    <w:rsid w:val="001717CA"/>
  </w:style>
  <w:style w:type="character" w:customStyle="1" w:styleId="at">
    <w:name w:val="at"/>
    <w:basedOn w:val="DefaultParagraphFont"/>
    <w:rsid w:val="001717CA"/>
  </w:style>
  <w:style w:type="character" w:customStyle="1" w:styleId="source">
    <w:name w:val="source"/>
    <w:rsid w:val="001717CA"/>
  </w:style>
  <w:style w:type="character" w:customStyle="1" w:styleId="bioline">
    <w:name w:val="bioline"/>
    <w:rsid w:val="001717CA"/>
  </w:style>
  <w:style w:type="character" w:customStyle="1" w:styleId="wikicreatelink">
    <w:name w:val="wikicreatelink"/>
    <w:basedOn w:val="DefaultParagraphFont"/>
    <w:rsid w:val="001717CA"/>
  </w:style>
  <w:style w:type="character" w:customStyle="1" w:styleId="facebook-share-count">
    <w:name w:val="facebook-share-count"/>
    <w:basedOn w:val="DefaultParagraphFont"/>
    <w:rsid w:val="001717CA"/>
  </w:style>
  <w:style w:type="character" w:customStyle="1" w:styleId="StyleDate">
    <w:name w:val="Style Date"/>
    <w:basedOn w:val="DefaultParagraphFont"/>
    <w:qFormat/>
    <w:rsid w:val="001717CA"/>
  </w:style>
  <w:style w:type="character" w:customStyle="1" w:styleId="tickerwrap">
    <w:name w:val="ticker_wrap"/>
    <w:basedOn w:val="DefaultParagraphFont"/>
    <w:rsid w:val="001717CA"/>
  </w:style>
  <w:style w:type="character" w:customStyle="1" w:styleId="smallcaps0">
    <w:name w:val="small_caps"/>
    <w:basedOn w:val="DefaultParagraphFont"/>
    <w:rsid w:val="001717CA"/>
  </w:style>
  <w:style w:type="character" w:customStyle="1" w:styleId="bodycopy">
    <w:name w:val="bodycopy"/>
    <w:basedOn w:val="DefaultParagraphFont"/>
    <w:rsid w:val="001717CA"/>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1717CA"/>
  </w:style>
  <w:style w:type="character" w:customStyle="1" w:styleId="StyleGaramondText1">
    <w:name w:val="Style Garamond Text 1"/>
    <w:basedOn w:val="DefaultParagraphFont"/>
    <w:rsid w:val="001717CA"/>
  </w:style>
  <w:style w:type="character" w:customStyle="1" w:styleId="StyleGaramondText1Underline">
    <w:name w:val="Style Garamond Text 1 Underline"/>
    <w:basedOn w:val="DefaultParagraphFont"/>
    <w:rsid w:val="001717CA"/>
  </w:style>
  <w:style w:type="character" w:customStyle="1" w:styleId="StyleBoldUnderlineBorderSinglesolidlineAuto05pt">
    <w:name w:val="Style Bold Underline Border: : (Single solid line Auto  0.5 pt ..."/>
    <w:basedOn w:val="DefaultParagraphFont"/>
    <w:rsid w:val="001717CA"/>
  </w:style>
  <w:style w:type="character" w:customStyle="1" w:styleId="StyleStyleBoldUnderlineUnderlineIntenseEmphasisIntenseEmpha">
    <w:name w:val="Style Style Bold UnderlineUnderlineIntense EmphasisIntense Empha..."/>
    <w:basedOn w:val="DefaultParagraphFont"/>
    <w:rsid w:val="001717CA"/>
  </w:style>
  <w:style w:type="character" w:customStyle="1" w:styleId="Style7ptBold">
    <w:name w:val="Style 7 pt Bold"/>
    <w:basedOn w:val="DefaultParagraphFont"/>
    <w:rsid w:val="001717CA"/>
  </w:style>
  <w:style w:type="paragraph" w:styleId="TOC1">
    <w:name w:val="toc 1"/>
    <w:aliases w:val="Index Basic,good index"/>
    <w:basedOn w:val="Normal"/>
    <w:next w:val="Normal"/>
    <w:autoRedefine/>
    <w:uiPriority w:val="39"/>
    <w:unhideWhenUsed/>
    <w:qFormat/>
    <w:rsid w:val="001717CA"/>
    <w:pPr>
      <w:spacing w:after="100"/>
    </w:pPr>
  </w:style>
  <w:style w:type="character" w:customStyle="1" w:styleId="HotRouteChar0">
    <w:name w:val="Hot Route Char"/>
    <w:rsid w:val="001717CA"/>
  </w:style>
  <w:style w:type="paragraph" w:styleId="TOC9">
    <w:name w:val="toc 9"/>
    <w:basedOn w:val="Normal"/>
    <w:next w:val="Normal"/>
    <w:autoRedefine/>
    <w:uiPriority w:val="39"/>
    <w:unhideWhenUsed/>
    <w:rsid w:val="001717CA"/>
    <w:pPr>
      <w:spacing w:after="100"/>
      <w:ind w:left="1760"/>
    </w:pPr>
  </w:style>
  <w:style w:type="character" w:styleId="EndnoteReference">
    <w:name w:val="endnote reference"/>
    <w:basedOn w:val="DefaultParagraphFont"/>
    <w:unhideWhenUsed/>
    <w:rsid w:val="001717CA"/>
    <w:rPr>
      <w:vertAlign w:val="superscript"/>
    </w:rPr>
  </w:style>
  <w:style w:type="paragraph" w:styleId="TOC2">
    <w:name w:val="toc 2"/>
    <w:basedOn w:val="Normal"/>
    <w:next w:val="Normal"/>
    <w:autoRedefine/>
    <w:uiPriority w:val="39"/>
    <w:unhideWhenUsed/>
    <w:qFormat/>
    <w:rsid w:val="001717CA"/>
    <w:pPr>
      <w:spacing w:after="100"/>
      <w:ind w:left="220"/>
    </w:pPr>
  </w:style>
  <w:style w:type="paragraph" w:styleId="TOC3">
    <w:name w:val="toc 3"/>
    <w:basedOn w:val="Normal"/>
    <w:next w:val="Normal"/>
    <w:autoRedefine/>
    <w:uiPriority w:val="39"/>
    <w:unhideWhenUsed/>
    <w:qFormat/>
    <w:rsid w:val="001717CA"/>
    <w:pPr>
      <w:spacing w:after="100"/>
      <w:ind w:left="440"/>
    </w:pPr>
  </w:style>
  <w:style w:type="paragraph" w:styleId="TOC4">
    <w:name w:val="toc 4"/>
    <w:basedOn w:val="Normal"/>
    <w:next w:val="Normal"/>
    <w:autoRedefine/>
    <w:uiPriority w:val="39"/>
    <w:unhideWhenUsed/>
    <w:rsid w:val="001717CA"/>
    <w:pPr>
      <w:spacing w:after="100"/>
      <w:ind w:left="660"/>
    </w:pPr>
  </w:style>
  <w:style w:type="paragraph" w:styleId="TOC5">
    <w:name w:val="toc 5"/>
    <w:basedOn w:val="Normal"/>
    <w:next w:val="Normal"/>
    <w:autoRedefine/>
    <w:uiPriority w:val="39"/>
    <w:unhideWhenUsed/>
    <w:rsid w:val="001717CA"/>
    <w:pPr>
      <w:spacing w:after="100"/>
      <w:ind w:left="880"/>
    </w:pPr>
  </w:style>
  <w:style w:type="paragraph" w:styleId="TOC6">
    <w:name w:val="toc 6"/>
    <w:basedOn w:val="Normal"/>
    <w:next w:val="Normal"/>
    <w:autoRedefine/>
    <w:uiPriority w:val="39"/>
    <w:unhideWhenUsed/>
    <w:rsid w:val="001717CA"/>
    <w:pPr>
      <w:spacing w:after="100"/>
      <w:ind w:left="1100"/>
    </w:pPr>
  </w:style>
  <w:style w:type="paragraph" w:styleId="TOC7">
    <w:name w:val="toc 7"/>
    <w:basedOn w:val="Normal"/>
    <w:next w:val="Normal"/>
    <w:autoRedefine/>
    <w:uiPriority w:val="39"/>
    <w:unhideWhenUsed/>
    <w:rsid w:val="001717CA"/>
    <w:pPr>
      <w:spacing w:after="100"/>
      <w:ind w:left="1320"/>
    </w:pPr>
  </w:style>
  <w:style w:type="paragraph" w:styleId="TOC8">
    <w:name w:val="toc 8"/>
    <w:basedOn w:val="Normal"/>
    <w:next w:val="Normal"/>
    <w:autoRedefine/>
    <w:uiPriority w:val="39"/>
    <w:unhideWhenUsed/>
    <w:rsid w:val="001717CA"/>
    <w:pPr>
      <w:spacing w:after="100"/>
      <w:ind w:left="1540"/>
    </w:pPr>
  </w:style>
  <w:style w:type="paragraph" w:styleId="TOCHeading">
    <w:name w:val="TOC Heading"/>
    <w:basedOn w:val="Heading1"/>
    <w:next w:val="Normal"/>
    <w:unhideWhenUsed/>
    <w:qFormat/>
    <w:rsid w:val="001717CA"/>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1717CA"/>
  </w:style>
  <w:style w:type="numbering" w:customStyle="1" w:styleId="NoList1">
    <w:name w:val="No List1"/>
    <w:next w:val="NoList"/>
    <w:uiPriority w:val="99"/>
    <w:semiHidden/>
    <w:unhideWhenUsed/>
    <w:rsid w:val="001717CA"/>
  </w:style>
  <w:style w:type="numbering" w:customStyle="1" w:styleId="NoList11">
    <w:name w:val="No List11"/>
    <w:next w:val="NoList"/>
    <w:uiPriority w:val="99"/>
    <w:semiHidden/>
    <w:unhideWhenUsed/>
    <w:rsid w:val="001717CA"/>
  </w:style>
  <w:style w:type="numbering" w:customStyle="1" w:styleId="NoList2">
    <w:name w:val="No List2"/>
    <w:next w:val="NoList"/>
    <w:uiPriority w:val="99"/>
    <w:semiHidden/>
    <w:unhideWhenUsed/>
    <w:rsid w:val="001717CA"/>
  </w:style>
  <w:style w:type="paragraph" w:styleId="BlockText">
    <w:name w:val="Block Text"/>
    <w:basedOn w:val="Normal"/>
    <w:unhideWhenUsed/>
    <w:rsid w:val="001717CA"/>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1717CA"/>
    <w:pPr>
      <w:ind w:left="720"/>
    </w:pPr>
  </w:style>
  <w:style w:type="paragraph" w:styleId="EnvelopeReturn">
    <w:name w:val="envelope return"/>
    <w:basedOn w:val="Normal"/>
    <w:unhideWhenUsed/>
    <w:rsid w:val="001717CA"/>
    <w:rPr>
      <w:rFonts w:asciiTheme="majorHAnsi" w:eastAsiaTheme="majorEastAsia" w:hAnsiTheme="majorHAnsi" w:cstheme="majorBidi"/>
      <w:sz w:val="20"/>
      <w:szCs w:val="20"/>
    </w:rPr>
  </w:style>
  <w:style w:type="paragraph" w:styleId="EnvelopeAddress">
    <w:name w:val="envelope address"/>
    <w:basedOn w:val="Normal"/>
    <w:unhideWhenUsed/>
    <w:rsid w:val="001717CA"/>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1717CA"/>
    <w:pPr>
      <w:ind w:left="220" w:hanging="220"/>
    </w:pPr>
  </w:style>
  <w:style w:type="paragraph" w:styleId="Caption">
    <w:name w:val="caption"/>
    <w:aliases w:val="caption"/>
    <w:basedOn w:val="Normal"/>
    <w:next w:val="Normal"/>
    <w:unhideWhenUsed/>
    <w:qFormat/>
    <w:rsid w:val="001717CA"/>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1717CA"/>
  </w:style>
  <w:style w:type="character" w:customStyle="1" w:styleId="cardunderlineChar">
    <w:name w:val="card underline Char"/>
    <w:locked/>
    <w:rsid w:val="001717CA"/>
  </w:style>
  <w:style w:type="paragraph" w:customStyle="1" w:styleId="cardunderline">
    <w:name w:val="card underline"/>
    <w:basedOn w:val="Normal"/>
    <w:uiPriority w:val="99"/>
    <w:qFormat/>
    <w:rsid w:val="001717CA"/>
  </w:style>
  <w:style w:type="character" w:customStyle="1" w:styleId="StyleHeading4UnderlinedsmalltextGaramondChar">
    <w:name w:val="Style Heading 4Underlinedsmall text + Garamond Char"/>
    <w:locked/>
    <w:rsid w:val="001717CA"/>
  </w:style>
  <w:style w:type="paragraph" w:customStyle="1" w:styleId="StyleHeading4UnderlinedsmalltextGaramond">
    <w:name w:val="Style Heading 4Underlinedsmall text + Garamond"/>
    <w:basedOn w:val="Heading4"/>
    <w:next w:val="Caption"/>
    <w:qFormat/>
    <w:rsid w:val="001717CA"/>
  </w:style>
  <w:style w:type="paragraph" w:customStyle="1" w:styleId="Heading2-NotBold">
    <w:name w:val="Heading 2 - Not Bold"/>
    <w:basedOn w:val="Heading2"/>
    <w:autoRedefine/>
    <w:uiPriority w:val="99"/>
    <w:qFormat/>
    <w:rsid w:val="001717CA"/>
  </w:style>
  <w:style w:type="paragraph" w:customStyle="1" w:styleId="Heading2-Bold">
    <w:name w:val="Heading 2 - Bold"/>
    <w:basedOn w:val="Normal"/>
    <w:autoRedefine/>
    <w:uiPriority w:val="99"/>
    <w:qFormat/>
    <w:rsid w:val="001717CA"/>
  </w:style>
  <w:style w:type="paragraph" w:customStyle="1" w:styleId="tag">
    <w:name w:val="%tag"/>
    <w:basedOn w:val="Normal"/>
    <w:next w:val="Normal"/>
    <w:link w:val="tagChar0"/>
    <w:qFormat/>
    <w:rsid w:val="001717CA"/>
  </w:style>
  <w:style w:type="character" w:customStyle="1" w:styleId="Style2Char0">
    <w:name w:val="Style 2 Char"/>
    <w:locked/>
    <w:rsid w:val="001717CA"/>
  </w:style>
  <w:style w:type="character" w:customStyle="1" w:styleId="GAUnderlineChar">
    <w:name w:val="GA Underline Char"/>
    <w:locked/>
    <w:rsid w:val="001717CA"/>
  </w:style>
  <w:style w:type="paragraph" w:customStyle="1" w:styleId="GAUnderline">
    <w:name w:val="GA Underline"/>
    <w:basedOn w:val="Normal"/>
    <w:next w:val="Heading2-NotBold"/>
    <w:qFormat/>
    <w:rsid w:val="001717CA"/>
  </w:style>
  <w:style w:type="character" w:customStyle="1" w:styleId="textsmallChar0">
    <w:name w:val="textsmall Char"/>
    <w:locked/>
    <w:rsid w:val="001717CA"/>
  </w:style>
  <w:style w:type="character" w:customStyle="1" w:styleId="cardtextChar3">
    <w:name w:val="cardtext Char"/>
    <w:locked/>
    <w:rsid w:val="001717CA"/>
  </w:style>
  <w:style w:type="character" w:customStyle="1" w:styleId="MicroChar">
    <w:name w:val="Micro Char"/>
    <w:locked/>
    <w:rsid w:val="001717CA"/>
  </w:style>
  <w:style w:type="paragraph" w:customStyle="1" w:styleId="Micro">
    <w:name w:val="Micro"/>
    <w:basedOn w:val="Normal"/>
    <w:next w:val="Normal"/>
    <w:qFormat/>
    <w:rsid w:val="001717CA"/>
  </w:style>
  <w:style w:type="paragraph" w:customStyle="1" w:styleId="h-lead">
    <w:name w:val="h-lead"/>
    <w:basedOn w:val="Normal"/>
    <w:uiPriority w:val="99"/>
    <w:qFormat/>
    <w:rsid w:val="001717CA"/>
  </w:style>
  <w:style w:type="paragraph" w:customStyle="1" w:styleId="intro">
    <w:name w:val="intro"/>
    <w:basedOn w:val="Normal"/>
    <w:next w:val="StyleHeading2TagHEADING2TagCite11pt"/>
    <w:qFormat/>
    <w:rsid w:val="001717CA"/>
  </w:style>
  <w:style w:type="character" w:customStyle="1" w:styleId="StyleHeading2TagHEADING2TagCite11ptChar">
    <w:name w:val="Style Heading 2TagHEADING 2Tag&amp;Cite + 11 pt Char"/>
    <w:locked/>
    <w:rsid w:val="001717CA"/>
  </w:style>
  <w:style w:type="paragraph" w:customStyle="1" w:styleId="StyleHeading2TagHEADING2TagCite11pt">
    <w:name w:val="Style Heading 2TagHEADING 2Tag&amp;Cite + 11 pt"/>
    <w:basedOn w:val="Heading2"/>
    <w:next w:val="F5-UnderlineNormal"/>
    <w:qFormat/>
    <w:rsid w:val="001717CA"/>
  </w:style>
  <w:style w:type="paragraph" w:customStyle="1" w:styleId="F3-TagAuthor">
    <w:name w:val="F3 - Tag/Author"/>
    <w:basedOn w:val="Normal"/>
    <w:next w:val="Brief-PrimarySource"/>
    <w:uiPriority w:val="99"/>
    <w:qFormat/>
    <w:rsid w:val="001717CA"/>
  </w:style>
  <w:style w:type="paragraph" w:customStyle="1" w:styleId="F5-UnderlineNormal">
    <w:name w:val="F5 - Underline Normal"/>
    <w:basedOn w:val="Normal"/>
    <w:next w:val="Brief-Underline"/>
    <w:uiPriority w:val="99"/>
    <w:qFormat/>
    <w:rsid w:val="001717CA"/>
  </w:style>
  <w:style w:type="paragraph" w:customStyle="1" w:styleId="Brief-PrimarySource">
    <w:name w:val="Brief - Primary Source"/>
    <w:basedOn w:val="Normal"/>
    <w:next w:val="Brief"/>
    <w:qFormat/>
    <w:rsid w:val="001717CA"/>
  </w:style>
  <w:style w:type="paragraph" w:customStyle="1" w:styleId="Brief-Underline">
    <w:name w:val="Brief - Underline"/>
    <w:basedOn w:val="Normal"/>
    <w:next w:val="CM2"/>
    <w:qFormat/>
    <w:rsid w:val="001717CA"/>
  </w:style>
  <w:style w:type="paragraph" w:customStyle="1" w:styleId="Brief">
    <w:name w:val="Brief"/>
    <w:basedOn w:val="Normal"/>
    <w:next w:val="CM11"/>
    <w:qFormat/>
    <w:rsid w:val="001717CA"/>
  </w:style>
  <w:style w:type="paragraph" w:customStyle="1" w:styleId="CM2">
    <w:name w:val="CM2"/>
    <w:basedOn w:val="Normal"/>
    <w:next w:val="Normal"/>
    <w:uiPriority w:val="99"/>
    <w:qFormat/>
    <w:rsid w:val="001717CA"/>
  </w:style>
  <w:style w:type="paragraph" w:customStyle="1" w:styleId="CM11">
    <w:name w:val="CM11"/>
    <w:basedOn w:val="Normal"/>
    <w:next w:val="Normal"/>
    <w:uiPriority w:val="99"/>
    <w:qFormat/>
    <w:rsid w:val="001717CA"/>
  </w:style>
  <w:style w:type="paragraph" w:customStyle="1" w:styleId="CM16">
    <w:name w:val="CM16"/>
    <w:basedOn w:val="Normal"/>
    <w:next w:val="Normal"/>
    <w:uiPriority w:val="99"/>
    <w:qFormat/>
    <w:rsid w:val="001717CA"/>
  </w:style>
  <w:style w:type="paragraph" w:customStyle="1" w:styleId="CM19">
    <w:name w:val="CM19"/>
    <w:basedOn w:val="Normal"/>
    <w:next w:val="Brief-Underline"/>
    <w:uiPriority w:val="99"/>
    <w:qFormat/>
    <w:rsid w:val="001717CA"/>
  </w:style>
  <w:style w:type="paragraph" w:customStyle="1" w:styleId="CM34">
    <w:name w:val="CM34"/>
    <w:basedOn w:val="Normal"/>
    <w:next w:val="Brief"/>
    <w:uiPriority w:val="99"/>
    <w:qFormat/>
    <w:rsid w:val="001717CA"/>
  </w:style>
  <w:style w:type="paragraph" w:customStyle="1" w:styleId="CM56">
    <w:name w:val="CM56"/>
    <w:basedOn w:val="Normal"/>
    <w:next w:val="CM2"/>
    <w:uiPriority w:val="99"/>
    <w:qFormat/>
    <w:rsid w:val="001717CA"/>
  </w:style>
  <w:style w:type="paragraph" w:customStyle="1" w:styleId="CM58">
    <w:name w:val="CM58"/>
    <w:basedOn w:val="Normal"/>
    <w:next w:val="CM11"/>
    <w:uiPriority w:val="99"/>
    <w:qFormat/>
    <w:rsid w:val="001717CA"/>
  </w:style>
  <w:style w:type="paragraph" w:customStyle="1" w:styleId="CM57">
    <w:name w:val="CM57"/>
    <w:basedOn w:val="Normal"/>
    <w:next w:val="CM16"/>
    <w:uiPriority w:val="99"/>
    <w:qFormat/>
    <w:rsid w:val="001717CA"/>
  </w:style>
  <w:style w:type="paragraph" w:customStyle="1" w:styleId="CM1">
    <w:name w:val="CM1"/>
    <w:basedOn w:val="Normal"/>
    <w:next w:val="CM19"/>
    <w:uiPriority w:val="99"/>
    <w:qFormat/>
    <w:rsid w:val="001717CA"/>
  </w:style>
  <w:style w:type="paragraph" w:customStyle="1" w:styleId="CM49">
    <w:name w:val="CM49"/>
    <w:basedOn w:val="Normal"/>
    <w:next w:val="CM34"/>
    <w:uiPriority w:val="99"/>
    <w:qFormat/>
    <w:rsid w:val="001717CA"/>
  </w:style>
  <w:style w:type="paragraph" w:customStyle="1" w:styleId="CM41">
    <w:name w:val="CM41"/>
    <w:basedOn w:val="Normal"/>
    <w:next w:val="CM56"/>
    <w:uiPriority w:val="99"/>
    <w:qFormat/>
    <w:rsid w:val="001717CA"/>
  </w:style>
  <w:style w:type="paragraph" w:customStyle="1" w:styleId="Quote1">
    <w:name w:val="Quote1"/>
    <w:aliases w:val="Quote4,Quote111"/>
    <w:basedOn w:val="Normal"/>
    <w:next w:val="CM58"/>
    <w:qFormat/>
    <w:rsid w:val="001717CA"/>
  </w:style>
  <w:style w:type="paragraph" w:customStyle="1" w:styleId="3rdOrderPara">
    <w:name w:val="3rd Order Para"/>
    <w:basedOn w:val="Normal"/>
    <w:next w:val="CM57"/>
    <w:uiPriority w:val="99"/>
    <w:qFormat/>
    <w:rsid w:val="001717CA"/>
  </w:style>
  <w:style w:type="paragraph" w:customStyle="1" w:styleId="2ndOrderPara">
    <w:name w:val="2nd Order Para"/>
    <w:basedOn w:val="Normal"/>
    <w:next w:val="CM1"/>
    <w:uiPriority w:val="99"/>
    <w:qFormat/>
    <w:rsid w:val="001717CA"/>
  </w:style>
  <w:style w:type="paragraph" w:customStyle="1" w:styleId="Normal-SIGN2">
    <w:name w:val="Normal-SIGN2"/>
    <w:basedOn w:val="Normal"/>
    <w:next w:val="CM49"/>
    <w:uiPriority w:val="99"/>
    <w:qFormat/>
    <w:rsid w:val="001717CA"/>
  </w:style>
  <w:style w:type="paragraph" w:customStyle="1" w:styleId="Normal-SIGN1">
    <w:name w:val="Normal-SIGN1"/>
    <w:basedOn w:val="Normal"/>
    <w:next w:val="CM41"/>
    <w:uiPriority w:val="99"/>
    <w:qFormat/>
    <w:rsid w:val="001717CA"/>
  </w:style>
  <w:style w:type="paragraph" w:customStyle="1" w:styleId="CM3">
    <w:name w:val="CM3"/>
    <w:basedOn w:val="Normal"/>
    <w:next w:val="Quote1"/>
    <w:uiPriority w:val="99"/>
    <w:qFormat/>
    <w:rsid w:val="001717CA"/>
  </w:style>
  <w:style w:type="paragraph" w:customStyle="1" w:styleId="CM33">
    <w:name w:val="CM33"/>
    <w:basedOn w:val="Normal"/>
    <w:next w:val="3rdOrderPara"/>
    <w:uiPriority w:val="99"/>
    <w:qFormat/>
    <w:rsid w:val="001717CA"/>
  </w:style>
  <w:style w:type="paragraph" w:customStyle="1" w:styleId="CM37">
    <w:name w:val="CM37"/>
    <w:basedOn w:val="Normal"/>
    <w:next w:val="2ndOrderPara"/>
    <w:uiPriority w:val="99"/>
    <w:qFormat/>
    <w:rsid w:val="001717CA"/>
  </w:style>
  <w:style w:type="paragraph" w:customStyle="1" w:styleId="CM7">
    <w:name w:val="CM7"/>
    <w:basedOn w:val="Normal"/>
    <w:next w:val="Normal-SIGN2"/>
    <w:uiPriority w:val="99"/>
    <w:qFormat/>
    <w:rsid w:val="001717CA"/>
  </w:style>
  <w:style w:type="paragraph" w:customStyle="1" w:styleId="Brief-SecondarySource">
    <w:name w:val="Brief - Secondary Source"/>
    <w:basedOn w:val="Normal"/>
    <w:next w:val="Normal3"/>
    <w:uiPriority w:val="99"/>
    <w:qFormat/>
    <w:rsid w:val="001717CA"/>
  </w:style>
  <w:style w:type="paragraph" w:customStyle="1" w:styleId="Brief-Card">
    <w:name w:val="Brief - Card"/>
    <w:basedOn w:val="Normal"/>
    <w:next w:val="Normal10"/>
    <w:uiPriority w:val="99"/>
    <w:qFormat/>
    <w:rsid w:val="001717CA"/>
  </w:style>
  <w:style w:type="paragraph" w:customStyle="1" w:styleId="Normal3">
    <w:name w:val="Normal+3"/>
    <w:basedOn w:val="Normal"/>
    <w:next w:val="Normal"/>
    <w:uiPriority w:val="99"/>
    <w:qFormat/>
    <w:rsid w:val="001717CA"/>
  </w:style>
  <w:style w:type="paragraph" w:customStyle="1" w:styleId="Normal10">
    <w:name w:val="Normal+1"/>
    <w:basedOn w:val="Normal"/>
    <w:next w:val="Normal"/>
    <w:uiPriority w:val="99"/>
    <w:qFormat/>
    <w:rsid w:val="001717CA"/>
  </w:style>
  <w:style w:type="paragraph" w:customStyle="1" w:styleId="Heading231">
    <w:name w:val="Heading 2+3"/>
    <w:basedOn w:val="Normal"/>
    <w:next w:val="Normal"/>
    <w:uiPriority w:val="99"/>
    <w:qFormat/>
    <w:rsid w:val="001717CA"/>
  </w:style>
  <w:style w:type="paragraph" w:customStyle="1" w:styleId="Normal5">
    <w:name w:val="Normal+5"/>
    <w:basedOn w:val="Normal"/>
    <w:next w:val="Brief-SecondarySource"/>
    <w:uiPriority w:val="99"/>
    <w:qFormat/>
    <w:rsid w:val="001717CA"/>
  </w:style>
  <w:style w:type="paragraph" w:customStyle="1" w:styleId="Cover1">
    <w:name w:val="Cover 1"/>
    <w:basedOn w:val="Normal"/>
    <w:next w:val="Normal"/>
    <w:uiPriority w:val="99"/>
    <w:qFormat/>
    <w:rsid w:val="001717CA"/>
  </w:style>
  <w:style w:type="paragraph" w:customStyle="1" w:styleId="Cover2">
    <w:name w:val="Cover 2"/>
    <w:basedOn w:val="Normal"/>
    <w:next w:val="Normal"/>
    <w:uiPriority w:val="99"/>
    <w:qFormat/>
    <w:rsid w:val="001717CA"/>
  </w:style>
  <w:style w:type="paragraph" w:customStyle="1" w:styleId="ReportDate">
    <w:name w:val="ReportDate"/>
    <w:basedOn w:val="Normal"/>
    <w:next w:val="Normal10"/>
    <w:uiPriority w:val="99"/>
    <w:qFormat/>
    <w:rsid w:val="001717CA"/>
  </w:style>
  <w:style w:type="paragraph" w:customStyle="1" w:styleId="Pa11">
    <w:name w:val="Pa11"/>
    <w:basedOn w:val="Normal"/>
    <w:next w:val="Normal"/>
    <w:uiPriority w:val="99"/>
    <w:qFormat/>
    <w:rsid w:val="001717CA"/>
  </w:style>
  <w:style w:type="paragraph" w:customStyle="1" w:styleId="CM30">
    <w:name w:val="CM30"/>
    <w:basedOn w:val="Normal"/>
    <w:next w:val="Normal5"/>
    <w:uiPriority w:val="99"/>
    <w:qFormat/>
    <w:rsid w:val="001717CA"/>
  </w:style>
  <w:style w:type="paragraph" w:customStyle="1" w:styleId="CM28">
    <w:name w:val="CM28"/>
    <w:basedOn w:val="Normal"/>
    <w:next w:val="Cover1"/>
    <w:uiPriority w:val="99"/>
    <w:qFormat/>
    <w:rsid w:val="001717CA"/>
  </w:style>
  <w:style w:type="paragraph" w:customStyle="1" w:styleId="CM8">
    <w:name w:val="CM8"/>
    <w:basedOn w:val="Normal"/>
    <w:next w:val="Cover2"/>
    <w:uiPriority w:val="99"/>
    <w:qFormat/>
    <w:rsid w:val="001717CA"/>
  </w:style>
  <w:style w:type="paragraph" w:customStyle="1" w:styleId="DoubleUnderlined">
    <w:name w:val="Double Underlined"/>
    <w:basedOn w:val="Heading2"/>
    <w:next w:val="StyleLeft025Right025TopSinglesolidlineAuto"/>
    <w:autoRedefine/>
    <w:uiPriority w:val="99"/>
    <w:qFormat/>
    <w:rsid w:val="001717CA"/>
  </w:style>
  <w:style w:type="paragraph" w:customStyle="1" w:styleId="IndexFixer">
    <w:name w:val="Index Fixer"/>
    <w:basedOn w:val="Heading1"/>
    <w:next w:val="PageHeader-Underline18pt"/>
    <w:uiPriority w:val="99"/>
    <w:qFormat/>
    <w:rsid w:val="001717CA"/>
  </w:style>
  <w:style w:type="paragraph" w:customStyle="1" w:styleId="StyleLeft025Right025TopSinglesolidlineAuto">
    <w:name w:val="Style Left:  0.25&quot; Right:  0.25&quot; Top: (Single solid line Auto  ..."/>
    <w:basedOn w:val="Normal"/>
    <w:next w:val="ArgumentTags"/>
    <w:qFormat/>
    <w:rsid w:val="001717CA"/>
  </w:style>
  <w:style w:type="paragraph" w:customStyle="1" w:styleId="PageHeader-Underline18pt">
    <w:name w:val="Page Header - Underline 18 pt"/>
    <w:next w:val="subhead"/>
    <w:uiPriority w:val="99"/>
    <w:qFormat/>
    <w:rsid w:val="001717CA"/>
    <w:rPr>
      <w14:ligatures w14:val="standardContextual"/>
    </w:rPr>
  </w:style>
  <w:style w:type="paragraph" w:customStyle="1" w:styleId="ArgumentTags">
    <w:name w:val="Argument Tags"/>
    <w:basedOn w:val="Heading2"/>
    <w:next w:val="StyleHeading110pt"/>
    <w:uiPriority w:val="99"/>
    <w:qFormat/>
    <w:rsid w:val="001717CA"/>
  </w:style>
  <w:style w:type="paragraph" w:customStyle="1" w:styleId="subhead">
    <w:name w:val="subhead"/>
    <w:basedOn w:val="Normal"/>
    <w:next w:val="StyleStyleHeading110pt10pt"/>
    <w:qFormat/>
    <w:rsid w:val="001717CA"/>
  </w:style>
  <w:style w:type="paragraph" w:customStyle="1" w:styleId="StyleHeading110pt">
    <w:name w:val="Style Heading 1 + 10 pt"/>
    <w:basedOn w:val="Heading1"/>
    <w:next w:val="StyleUnderliningTimesNewRomanBoldNounderlineKernat16"/>
    <w:qFormat/>
    <w:rsid w:val="001717CA"/>
  </w:style>
  <w:style w:type="paragraph" w:customStyle="1" w:styleId="StyleStyleHeading110pt10pt">
    <w:name w:val="Style Style Heading 1 + 10 pt + 10 pt"/>
    <w:basedOn w:val="StyleUnderliningTimesNewRomanBoldNounderlineKernat16"/>
    <w:next w:val="StyleLeft025Right025TopSinglesolidlineAuto"/>
    <w:qFormat/>
    <w:rsid w:val="001717CA"/>
  </w:style>
  <w:style w:type="paragraph" w:customStyle="1" w:styleId="StyleUnderliningTimesNewRomanBoldNounderlineKernat16">
    <w:name w:val="Style Underlining + Times New Roman Bold No underline Kern at 16..."/>
    <w:basedOn w:val="Normal"/>
    <w:next w:val="StyleBoldUnderliningKernat16pt"/>
    <w:qFormat/>
    <w:rsid w:val="001717CA"/>
  </w:style>
  <w:style w:type="paragraph" w:customStyle="1" w:styleId="StyleUnderliningTimesNewRomanBoldNounderlineKernat161">
    <w:name w:val="Style Underlining + Times New Roman Bold No underline Kern at 16...1"/>
    <w:basedOn w:val="Normal"/>
    <w:next w:val="boldy"/>
    <w:qFormat/>
    <w:rsid w:val="001717CA"/>
  </w:style>
  <w:style w:type="paragraph" w:customStyle="1" w:styleId="StyleBoldUnderliningKernat16pt">
    <w:name w:val="Style Bold Underlining + Kern at 16 pt"/>
    <w:next w:val="TxBr6p1"/>
    <w:qFormat/>
    <w:rsid w:val="001717CA"/>
    <w:rPr>
      <w14:ligatures w14:val="standardContextual"/>
    </w:rPr>
  </w:style>
  <w:style w:type="paragraph" w:customStyle="1" w:styleId="boldy">
    <w:name w:val="boldy"/>
    <w:basedOn w:val="Heading2"/>
    <w:next w:val="cardCharCharCharCharCharCharCharCharCharCharCharCharCharCharChar"/>
    <w:uiPriority w:val="99"/>
    <w:qFormat/>
    <w:rsid w:val="001717CA"/>
  </w:style>
  <w:style w:type="paragraph" w:customStyle="1" w:styleId="TxBr6p1">
    <w:name w:val="TxBr_6p1"/>
    <w:basedOn w:val="Normal"/>
    <w:uiPriority w:val="99"/>
    <w:qFormat/>
    <w:rsid w:val="001717CA"/>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1717CA"/>
  </w:style>
  <w:style w:type="character" w:customStyle="1" w:styleId="UnderlineStyleChar">
    <w:name w:val="Underline Style Char"/>
    <w:link w:val="UnderlineStyle0"/>
    <w:locked/>
    <w:rsid w:val="001717CA"/>
  </w:style>
  <w:style w:type="paragraph" w:customStyle="1" w:styleId="Normalization">
    <w:name w:val="Normalization"/>
    <w:basedOn w:val="Normal"/>
    <w:next w:val="listlevel2"/>
    <w:qFormat/>
    <w:rsid w:val="001717CA"/>
  </w:style>
  <w:style w:type="paragraph" w:customStyle="1" w:styleId="listlevel1">
    <w:name w:val="list level 1"/>
    <w:basedOn w:val="Normal"/>
    <w:next w:val="listlevel3"/>
    <w:uiPriority w:val="99"/>
    <w:qFormat/>
    <w:rsid w:val="001717CA"/>
  </w:style>
  <w:style w:type="paragraph" w:customStyle="1" w:styleId="listlevel2">
    <w:name w:val="list level 2"/>
    <w:basedOn w:val="Normal"/>
    <w:next w:val="PageNumber1"/>
    <w:uiPriority w:val="99"/>
    <w:qFormat/>
    <w:rsid w:val="001717CA"/>
  </w:style>
  <w:style w:type="paragraph" w:customStyle="1" w:styleId="listlevel3">
    <w:name w:val="list level 3"/>
    <w:basedOn w:val="PageNumber1"/>
    <w:next w:val="Card1"/>
    <w:uiPriority w:val="99"/>
    <w:qFormat/>
    <w:rsid w:val="001717CA"/>
  </w:style>
  <w:style w:type="paragraph" w:customStyle="1" w:styleId="PageNumber1">
    <w:name w:val="Page Number1"/>
    <w:basedOn w:val="Normal"/>
    <w:next w:val="Normal"/>
    <w:uiPriority w:val="99"/>
    <w:qFormat/>
    <w:rsid w:val="001717CA"/>
  </w:style>
  <w:style w:type="paragraph" w:customStyle="1" w:styleId="Card1">
    <w:name w:val="Card1"/>
    <w:next w:val="cardCharCharCharCharCharCharCharCharCharCharCharChar"/>
    <w:uiPriority w:val="99"/>
    <w:qFormat/>
    <w:rsid w:val="001717CA"/>
    <w:rPr>
      <w14:ligatures w14:val="standardContextual"/>
    </w:rPr>
  </w:style>
  <w:style w:type="paragraph" w:customStyle="1" w:styleId="Cite20">
    <w:name w:val="Cite2"/>
    <w:next w:val="cite21"/>
    <w:uiPriority w:val="99"/>
    <w:qFormat/>
    <w:rsid w:val="001717CA"/>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1717CA"/>
  </w:style>
  <w:style w:type="paragraph" w:customStyle="1" w:styleId="cite21">
    <w:name w:val="cite2"/>
    <w:next w:val="cardtextsmall"/>
    <w:qFormat/>
    <w:rsid w:val="001717CA"/>
    <w:rPr>
      <w14:ligatures w14:val="standardContextual"/>
    </w:rPr>
  </w:style>
  <w:style w:type="paragraph" w:customStyle="1" w:styleId="articletext">
    <w:name w:val="articletext"/>
    <w:basedOn w:val="Normal"/>
    <w:next w:val="CaseListNormal"/>
    <w:uiPriority w:val="99"/>
    <w:qFormat/>
    <w:rsid w:val="001717CA"/>
  </w:style>
  <w:style w:type="paragraph" w:customStyle="1" w:styleId="cardtextsmall">
    <w:name w:val="card text small"/>
    <w:basedOn w:val="Normal"/>
    <w:next w:val="Body"/>
    <w:qFormat/>
    <w:rsid w:val="001717CA"/>
  </w:style>
  <w:style w:type="paragraph" w:customStyle="1" w:styleId="CaseListNormal">
    <w:name w:val="Case List Normal"/>
    <w:basedOn w:val="Normal"/>
    <w:next w:val="3text"/>
    <w:qFormat/>
    <w:rsid w:val="001717CA"/>
  </w:style>
  <w:style w:type="paragraph" w:customStyle="1" w:styleId="Body">
    <w:name w:val="Body"/>
    <w:basedOn w:val="Normal"/>
    <w:next w:val="TimesNewRoman12"/>
    <w:qFormat/>
    <w:rsid w:val="001717CA"/>
  </w:style>
  <w:style w:type="paragraph" w:customStyle="1" w:styleId="3text">
    <w:name w:val="3text"/>
    <w:basedOn w:val="Normal"/>
    <w:next w:val="htmlbody"/>
    <w:qFormat/>
    <w:rsid w:val="001717CA"/>
  </w:style>
  <w:style w:type="paragraph" w:customStyle="1" w:styleId="TimesNewRoman12">
    <w:name w:val="TimesNewRoman12"/>
    <w:next w:val="textChar"/>
    <w:uiPriority w:val="99"/>
    <w:qFormat/>
    <w:rsid w:val="001717CA"/>
    <w:rPr>
      <w14:ligatures w14:val="standardContextual"/>
    </w:rPr>
  </w:style>
  <w:style w:type="paragraph" w:customStyle="1" w:styleId="htmlbody">
    <w:name w:val="htmlbody"/>
    <w:basedOn w:val="Normal"/>
    <w:next w:val="text1"/>
    <w:uiPriority w:val="99"/>
    <w:qFormat/>
    <w:rsid w:val="001717CA"/>
  </w:style>
  <w:style w:type="paragraph" w:customStyle="1" w:styleId="textChar">
    <w:name w:val="text Char"/>
    <w:basedOn w:val="Normal"/>
    <w:next w:val="story-headline"/>
    <w:autoRedefine/>
    <w:uiPriority w:val="99"/>
    <w:qFormat/>
    <w:rsid w:val="001717CA"/>
  </w:style>
  <w:style w:type="paragraph" w:customStyle="1" w:styleId="text1">
    <w:name w:val="text1"/>
    <w:basedOn w:val="Normal"/>
    <w:next w:val="story-body"/>
    <w:autoRedefine/>
    <w:uiPriority w:val="99"/>
    <w:qFormat/>
    <w:rsid w:val="001717CA"/>
  </w:style>
  <w:style w:type="paragraph" w:customStyle="1" w:styleId="story-headline">
    <w:name w:val="story-headline"/>
    <w:basedOn w:val="Normal"/>
    <w:next w:val="story-dateline"/>
    <w:uiPriority w:val="99"/>
    <w:qFormat/>
    <w:rsid w:val="001717CA"/>
  </w:style>
  <w:style w:type="paragraph" w:customStyle="1" w:styleId="story-body">
    <w:name w:val="story-body"/>
    <w:basedOn w:val="Normal"/>
    <w:next w:val="TextofCards"/>
    <w:qFormat/>
    <w:rsid w:val="001717CA"/>
  </w:style>
  <w:style w:type="paragraph" w:customStyle="1" w:styleId="story-dateline">
    <w:name w:val="story-dateline"/>
    <w:basedOn w:val="Normal"/>
    <w:next w:val="Corpotesto"/>
    <w:uiPriority w:val="99"/>
    <w:qFormat/>
    <w:rsid w:val="001717CA"/>
  </w:style>
  <w:style w:type="paragraph" w:customStyle="1" w:styleId="TextofCards">
    <w:name w:val="Text of Cards"/>
    <w:basedOn w:val="Normal"/>
    <w:next w:val="tagCharChar1Char"/>
    <w:uiPriority w:val="99"/>
    <w:qFormat/>
    <w:rsid w:val="001717CA"/>
  </w:style>
  <w:style w:type="paragraph" w:customStyle="1" w:styleId="Corpotesto">
    <w:name w:val="Corpo testo"/>
    <w:basedOn w:val="Normal"/>
    <w:next w:val="OmniPage1"/>
    <w:uiPriority w:val="99"/>
    <w:qFormat/>
    <w:rsid w:val="001717CA"/>
  </w:style>
  <w:style w:type="paragraph" w:customStyle="1" w:styleId="tagCharChar1Char">
    <w:name w:val="tag Char Char1 Char"/>
    <w:next w:val="TitlePageCenter"/>
    <w:uiPriority w:val="99"/>
    <w:qFormat/>
    <w:rsid w:val="001717CA"/>
    <w:rPr>
      <w14:ligatures w14:val="standardContextual"/>
    </w:rPr>
  </w:style>
  <w:style w:type="paragraph" w:customStyle="1" w:styleId="OmniPage1">
    <w:name w:val="OmniPage #1"/>
    <w:basedOn w:val="Normal"/>
    <w:next w:val="TitlePageBy"/>
    <w:qFormat/>
    <w:rsid w:val="001717CA"/>
  </w:style>
  <w:style w:type="paragraph" w:customStyle="1" w:styleId="TitlePageCenter">
    <w:name w:val="Title Page Center"/>
    <w:basedOn w:val="Normal"/>
    <w:next w:val="ProjectTitleLine"/>
    <w:autoRedefine/>
    <w:uiPriority w:val="99"/>
    <w:qFormat/>
    <w:rsid w:val="001717CA"/>
  </w:style>
  <w:style w:type="paragraph" w:customStyle="1" w:styleId="TitlePageBy">
    <w:name w:val="Title Page By"/>
    <w:basedOn w:val="ProjectTitleLine"/>
    <w:next w:val="Normal"/>
    <w:autoRedefine/>
    <w:uiPriority w:val="99"/>
    <w:qFormat/>
    <w:rsid w:val="001717CA"/>
  </w:style>
  <w:style w:type="paragraph" w:customStyle="1" w:styleId="ProjectTitleLine">
    <w:name w:val="Project Title Line"/>
    <w:basedOn w:val="Normal"/>
    <w:next w:val="Normal"/>
    <w:autoRedefine/>
    <w:uiPriority w:val="99"/>
    <w:qFormat/>
    <w:rsid w:val="001717CA"/>
  </w:style>
  <w:style w:type="paragraph" w:customStyle="1" w:styleId="NormalVerdana">
    <w:name w:val="Normal + Verdana"/>
    <w:aliases w:val="White,Normal + Arial,10 pt"/>
    <w:basedOn w:val="Normal"/>
    <w:next w:val="CM12"/>
    <w:uiPriority w:val="99"/>
    <w:qFormat/>
    <w:rsid w:val="001717CA"/>
  </w:style>
  <w:style w:type="paragraph" w:customStyle="1" w:styleId="cardChar1Char">
    <w:name w:val="card Char1 Char"/>
    <w:basedOn w:val="Normal"/>
    <w:next w:val="OmniPage1"/>
    <w:uiPriority w:val="99"/>
    <w:qFormat/>
    <w:rsid w:val="001717CA"/>
  </w:style>
  <w:style w:type="paragraph" w:customStyle="1" w:styleId="CM12">
    <w:name w:val="CM12"/>
    <w:basedOn w:val="Normal"/>
    <w:next w:val="TitlePageCenter"/>
    <w:uiPriority w:val="99"/>
    <w:qFormat/>
    <w:rsid w:val="001717CA"/>
  </w:style>
  <w:style w:type="paragraph" w:customStyle="1" w:styleId="CM44">
    <w:name w:val="CM44"/>
    <w:basedOn w:val="Normal"/>
    <w:next w:val="TitlePageBy"/>
    <w:uiPriority w:val="99"/>
    <w:qFormat/>
    <w:rsid w:val="001717CA"/>
  </w:style>
  <w:style w:type="paragraph" w:customStyle="1" w:styleId="bold">
    <w:name w:val="bold"/>
    <w:basedOn w:val="Normal"/>
    <w:next w:val="textbodyblack"/>
    <w:qFormat/>
    <w:rsid w:val="001717CA"/>
  </w:style>
  <w:style w:type="paragraph" w:customStyle="1" w:styleId="StrikeThrough">
    <w:name w:val="Strike Through"/>
    <w:basedOn w:val="Normal"/>
    <w:next w:val="Normal"/>
    <w:uiPriority w:val="99"/>
    <w:qFormat/>
    <w:rsid w:val="001717CA"/>
  </w:style>
  <w:style w:type="paragraph" w:customStyle="1" w:styleId="textbodyblack">
    <w:name w:val="textbodyblack"/>
    <w:basedOn w:val="Normal"/>
    <w:qFormat/>
    <w:rsid w:val="001717CA"/>
  </w:style>
  <w:style w:type="character" w:customStyle="1" w:styleId="CiteCorrectedChar">
    <w:name w:val="Cite Corrected Char"/>
    <w:locked/>
    <w:rsid w:val="001717CA"/>
  </w:style>
  <w:style w:type="paragraph" w:customStyle="1" w:styleId="CiteCorrected">
    <w:name w:val="Cite Corrected"/>
    <w:basedOn w:val="Normal"/>
    <w:next w:val="Tag1"/>
    <w:qFormat/>
    <w:rsid w:val="001717CA"/>
  </w:style>
  <w:style w:type="paragraph" w:customStyle="1" w:styleId="Hat1">
    <w:name w:val="Hat1"/>
    <w:basedOn w:val="Normal"/>
    <w:next w:val="Normal"/>
    <w:uiPriority w:val="2"/>
    <w:qFormat/>
    <w:rsid w:val="001717CA"/>
  </w:style>
  <w:style w:type="paragraph" w:customStyle="1" w:styleId="Tag1">
    <w:name w:val="Tag1"/>
    <w:basedOn w:val="Normal"/>
    <w:next w:val="Normal"/>
    <w:uiPriority w:val="4"/>
    <w:qFormat/>
    <w:rsid w:val="001717CA"/>
  </w:style>
  <w:style w:type="paragraph" w:customStyle="1" w:styleId="post-subtitle">
    <w:name w:val="post-subtitle"/>
    <w:basedOn w:val="Normal"/>
    <w:next w:val="Pa5"/>
    <w:qFormat/>
    <w:rsid w:val="001717CA"/>
  </w:style>
  <w:style w:type="paragraph" w:customStyle="1" w:styleId="para">
    <w:name w:val="para"/>
    <w:basedOn w:val="Normal"/>
    <w:next w:val="Pa6"/>
    <w:uiPriority w:val="99"/>
    <w:qFormat/>
    <w:rsid w:val="001717CA"/>
  </w:style>
  <w:style w:type="paragraph" w:customStyle="1" w:styleId="Pa5">
    <w:name w:val="Pa5"/>
    <w:basedOn w:val="Normal"/>
    <w:next w:val="CiteCorrected"/>
    <w:uiPriority w:val="99"/>
    <w:qFormat/>
    <w:rsid w:val="001717CA"/>
  </w:style>
  <w:style w:type="paragraph" w:customStyle="1" w:styleId="Pa6">
    <w:name w:val="Pa6"/>
    <w:basedOn w:val="Normal"/>
    <w:next w:val="Hat1"/>
    <w:uiPriority w:val="99"/>
    <w:qFormat/>
    <w:rsid w:val="001717CA"/>
  </w:style>
  <w:style w:type="paragraph" w:customStyle="1" w:styleId="noindent0">
    <w:name w:val="no_indent"/>
    <w:basedOn w:val="Normal"/>
    <w:next w:val="Block1"/>
    <w:qFormat/>
    <w:rsid w:val="001717CA"/>
  </w:style>
  <w:style w:type="paragraph" w:customStyle="1" w:styleId="tagline0">
    <w:name w:val="tagline"/>
    <w:basedOn w:val="Normal"/>
    <w:next w:val="TOCHeading1"/>
    <w:qFormat/>
    <w:rsid w:val="001717CA"/>
  </w:style>
  <w:style w:type="paragraph" w:customStyle="1" w:styleId="Block1">
    <w:name w:val="Block1"/>
    <w:basedOn w:val="Normal"/>
    <w:next w:val="Normal"/>
    <w:uiPriority w:val="3"/>
    <w:qFormat/>
    <w:rsid w:val="001717CA"/>
  </w:style>
  <w:style w:type="paragraph" w:customStyle="1" w:styleId="TOCHeading1">
    <w:name w:val="TOC Heading1"/>
    <w:basedOn w:val="Heading1"/>
    <w:next w:val="Normal"/>
    <w:uiPriority w:val="39"/>
    <w:qFormat/>
    <w:rsid w:val="001717CA"/>
  </w:style>
  <w:style w:type="paragraph" w:customStyle="1" w:styleId="NoteLevel11">
    <w:name w:val="Note Level 11"/>
    <w:basedOn w:val="Normal"/>
    <w:next w:val="ReallySamllText"/>
    <w:uiPriority w:val="99"/>
    <w:qFormat/>
    <w:rsid w:val="001717CA"/>
  </w:style>
  <w:style w:type="character" w:customStyle="1" w:styleId="ReallySamllTextChar">
    <w:name w:val="ReallySamllText Char"/>
    <w:locked/>
    <w:rsid w:val="001717CA"/>
  </w:style>
  <w:style w:type="paragraph" w:customStyle="1" w:styleId="ReallySamllText">
    <w:name w:val="ReallySamllText"/>
    <w:basedOn w:val="Normal"/>
    <w:next w:val="CardCites"/>
    <w:autoRedefine/>
    <w:qFormat/>
    <w:rsid w:val="001717CA"/>
  </w:style>
  <w:style w:type="paragraph" w:customStyle="1" w:styleId="Card6pt">
    <w:name w:val="Card 6pt"/>
    <w:basedOn w:val="Normal"/>
    <w:next w:val="NormalWeb3"/>
    <w:qFormat/>
    <w:rsid w:val="001717CA"/>
  </w:style>
  <w:style w:type="paragraph" w:customStyle="1" w:styleId="CardCites">
    <w:name w:val="Card Cites"/>
    <w:basedOn w:val="Normal"/>
    <w:next w:val="Normal"/>
    <w:qFormat/>
    <w:rsid w:val="001717CA"/>
  </w:style>
  <w:style w:type="paragraph" w:customStyle="1" w:styleId="NormalWeb3">
    <w:name w:val="Normal (Web)3"/>
    <w:basedOn w:val="Normal"/>
    <w:next w:val="TagCiteChar2"/>
    <w:qFormat/>
    <w:rsid w:val="001717CA"/>
  </w:style>
  <w:style w:type="paragraph" w:customStyle="1" w:styleId="cardCharCharCharCharChar">
    <w:name w:val="card Char Char Char Char Char"/>
    <w:basedOn w:val="Normal"/>
    <w:next w:val="PageNumber2"/>
    <w:uiPriority w:val="99"/>
    <w:qFormat/>
    <w:rsid w:val="001717CA"/>
  </w:style>
  <w:style w:type="paragraph" w:customStyle="1" w:styleId="TagCiteChar2">
    <w:name w:val="Tag / Cite Char"/>
    <w:basedOn w:val="Normal"/>
    <w:next w:val="HeaderFooter"/>
    <w:qFormat/>
    <w:rsid w:val="001717CA"/>
  </w:style>
  <w:style w:type="paragraph" w:customStyle="1" w:styleId="PageNumber2">
    <w:name w:val="Page Number2"/>
    <w:basedOn w:val="Normal"/>
    <w:next w:val="Normal"/>
    <w:qFormat/>
    <w:rsid w:val="001717CA"/>
  </w:style>
  <w:style w:type="paragraph" w:customStyle="1" w:styleId="HeaderFooter">
    <w:name w:val="Header &amp; Footer"/>
    <w:next w:val="CardTextUnderlined"/>
    <w:qFormat/>
    <w:rsid w:val="001717CA"/>
    <w:rPr>
      <w14:ligatures w14:val="standardContextual"/>
    </w:rPr>
  </w:style>
  <w:style w:type="paragraph" w:customStyle="1" w:styleId="CardTextSmall0">
    <w:name w:val="Card Text Small"/>
    <w:basedOn w:val="Normal"/>
    <w:next w:val="HeaderDebate"/>
    <w:qFormat/>
    <w:rsid w:val="001717CA"/>
  </w:style>
  <w:style w:type="paragraph" w:customStyle="1" w:styleId="CardTextUnderlined">
    <w:name w:val="Card Text Underlined"/>
    <w:basedOn w:val="Normal"/>
    <w:next w:val="NormalWeb1"/>
    <w:qFormat/>
    <w:rsid w:val="001717CA"/>
  </w:style>
  <w:style w:type="paragraph" w:customStyle="1" w:styleId="HeaderDebate">
    <w:name w:val="Header Debate"/>
    <w:basedOn w:val="Normal"/>
    <w:next w:val="TagCiteChar2"/>
    <w:qFormat/>
    <w:rsid w:val="001717CA"/>
  </w:style>
  <w:style w:type="paragraph" w:customStyle="1" w:styleId="NormalWeb1">
    <w:name w:val="Normal (Web)1"/>
    <w:basedOn w:val="Normal"/>
    <w:next w:val="fixed"/>
    <w:qFormat/>
    <w:rsid w:val="001717CA"/>
  </w:style>
  <w:style w:type="paragraph" w:customStyle="1" w:styleId="CardTagCharChar">
    <w:name w:val="Card Tag Char Char"/>
    <w:basedOn w:val="Normal"/>
    <w:next w:val="textonormal"/>
    <w:qFormat/>
    <w:rsid w:val="001717CA"/>
  </w:style>
  <w:style w:type="paragraph" w:customStyle="1" w:styleId="fixed">
    <w:name w:val="fixed"/>
    <w:basedOn w:val="Normal"/>
    <w:next w:val="Subtitle10"/>
    <w:qFormat/>
    <w:rsid w:val="001717CA"/>
  </w:style>
  <w:style w:type="paragraph" w:customStyle="1" w:styleId="textonormal">
    <w:name w:val="textonormal"/>
    <w:basedOn w:val="Normal"/>
    <w:next w:val="ExecutiveSummarytext"/>
    <w:qFormat/>
    <w:rsid w:val="001717CA"/>
  </w:style>
  <w:style w:type="paragraph" w:customStyle="1" w:styleId="Subtitle10">
    <w:name w:val="Subtitle1"/>
    <w:basedOn w:val="Normal"/>
    <w:rsid w:val="001717CA"/>
  </w:style>
  <w:style w:type="paragraph" w:customStyle="1" w:styleId="ExecutiveSummarytext">
    <w:name w:val="Executive Summary text"/>
    <w:basedOn w:val="Normal"/>
    <w:next w:val="Normal"/>
    <w:qFormat/>
    <w:rsid w:val="001717CA"/>
  </w:style>
  <w:style w:type="character" w:customStyle="1" w:styleId="NormalUnderlineChar1">
    <w:name w:val="Normal Underline Char1"/>
    <w:locked/>
    <w:rsid w:val="001717CA"/>
  </w:style>
  <w:style w:type="paragraph" w:customStyle="1" w:styleId="NormalUnderline">
    <w:name w:val="Normal Underline"/>
    <w:basedOn w:val="Normal"/>
    <w:next w:val="PlaceholderText1"/>
    <w:link w:val="NormalUnderlineChar"/>
    <w:qFormat/>
    <w:rsid w:val="001717CA"/>
  </w:style>
  <w:style w:type="paragraph" w:customStyle="1" w:styleId="byline1">
    <w:name w:val="byline1"/>
    <w:basedOn w:val="Normal"/>
    <w:next w:val="NoteLevel31"/>
    <w:qFormat/>
    <w:rsid w:val="001717CA"/>
  </w:style>
  <w:style w:type="paragraph" w:customStyle="1" w:styleId="PlaceholderText1">
    <w:name w:val="Placeholder Text1"/>
    <w:basedOn w:val="Normal"/>
    <w:next w:val="NoteLevel41"/>
    <w:qFormat/>
    <w:rsid w:val="001717CA"/>
  </w:style>
  <w:style w:type="paragraph" w:customStyle="1" w:styleId="NoteLevel31">
    <w:name w:val="Note Level 31"/>
    <w:basedOn w:val="Normal"/>
    <w:next w:val="ExecutiveSummarytext"/>
    <w:qFormat/>
    <w:rsid w:val="001717CA"/>
  </w:style>
  <w:style w:type="paragraph" w:customStyle="1" w:styleId="NoteLevel41">
    <w:name w:val="Note Level 41"/>
    <w:basedOn w:val="Normal"/>
    <w:next w:val="NoteLevel61"/>
    <w:qFormat/>
    <w:rsid w:val="001717CA"/>
  </w:style>
  <w:style w:type="paragraph" w:customStyle="1" w:styleId="NoteLevel51">
    <w:name w:val="Note Level 51"/>
    <w:basedOn w:val="Normal"/>
    <w:next w:val="NormalUnderline"/>
    <w:qFormat/>
    <w:rsid w:val="001717CA"/>
  </w:style>
  <w:style w:type="paragraph" w:customStyle="1" w:styleId="NoteLevel61">
    <w:name w:val="Note Level 61"/>
    <w:basedOn w:val="Normal"/>
    <w:next w:val="NoteLevel81"/>
    <w:qFormat/>
    <w:rsid w:val="001717CA"/>
  </w:style>
  <w:style w:type="paragraph" w:customStyle="1" w:styleId="NoteLevel71">
    <w:name w:val="Note Level 71"/>
    <w:basedOn w:val="Normal"/>
    <w:next w:val="PlaceholderText1"/>
    <w:qFormat/>
    <w:rsid w:val="001717CA"/>
  </w:style>
  <w:style w:type="paragraph" w:customStyle="1" w:styleId="NoteLevel81">
    <w:name w:val="Note Level 81"/>
    <w:basedOn w:val="Normal"/>
    <w:qFormat/>
    <w:rsid w:val="001717CA"/>
  </w:style>
  <w:style w:type="paragraph" w:customStyle="1" w:styleId="NoteLevel91">
    <w:name w:val="Note Level 91"/>
    <w:basedOn w:val="Normal"/>
    <w:next w:val="NoteLevel41"/>
    <w:qFormat/>
    <w:rsid w:val="001717CA"/>
  </w:style>
  <w:style w:type="character" w:customStyle="1" w:styleId="ImportantTextChar">
    <w:name w:val="Important Text Char"/>
    <w:locked/>
    <w:rsid w:val="001717CA"/>
  </w:style>
  <w:style w:type="paragraph" w:customStyle="1" w:styleId="ImportantText">
    <w:name w:val="Important Text"/>
    <w:basedOn w:val="Normal"/>
    <w:next w:val="Normal"/>
    <w:qFormat/>
    <w:rsid w:val="001717CA"/>
  </w:style>
  <w:style w:type="character" w:customStyle="1" w:styleId="StyleBodyText11ptBlackUnderlineChar">
    <w:name w:val="Style Body Text + 11 pt Black Underline Char"/>
    <w:locked/>
    <w:rsid w:val="001717CA"/>
  </w:style>
  <w:style w:type="paragraph" w:customStyle="1" w:styleId="StyleBodyText11ptBlackUnderline">
    <w:name w:val="Style Body Text + 11 pt Black Underline"/>
    <w:basedOn w:val="PageHeaderLine2"/>
    <w:next w:val="StyleBodyText11ptBoldBlack"/>
    <w:qFormat/>
    <w:rsid w:val="001717CA"/>
  </w:style>
  <w:style w:type="character" w:customStyle="1" w:styleId="StyleBodyText11ptBoldBlackChar">
    <w:name w:val="Style Body Text + 11 pt Bold Black Char"/>
    <w:locked/>
    <w:rsid w:val="001717CA"/>
  </w:style>
  <w:style w:type="paragraph" w:customStyle="1" w:styleId="StyleBodyText11ptBoldBlack">
    <w:name w:val="Style Body Text + 11 pt Bold Black"/>
    <w:basedOn w:val="PageHeaderLine2"/>
    <w:next w:val="StyletinyBold"/>
    <w:qFormat/>
    <w:rsid w:val="001717CA"/>
  </w:style>
  <w:style w:type="character" w:customStyle="1" w:styleId="StyletinyBoldChar">
    <w:name w:val="Style tiny + Bold Char"/>
    <w:locked/>
    <w:rsid w:val="001717CA"/>
  </w:style>
  <w:style w:type="paragraph" w:customStyle="1" w:styleId="StyletinyBold">
    <w:name w:val="Style tiny + Bold"/>
    <w:basedOn w:val="TagF3"/>
    <w:qFormat/>
    <w:rsid w:val="001717CA"/>
  </w:style>
  <w:style w:type="character" w:customStyle="1" w:styleId="Heading5SizeDownChar">
    <w:name w:val="Heading 5 Size Down Char"/>
    <w:locked/>
    <w:rsid w:val="001717CA"/>
  </w:style>
  <w:style w:type="character" w:customStyle="1" w:styleId="Normal2BoldChar">
    <w:name w:val="Normal2 + Bold Char"/>
    <w:locked/>
    <w:rsid w:val="001717CA"/>
  </w:style>
  <w:style w:type="paragraph" w:customStyle="1" w:styleId="Normal2Bold">
    <w:name w:val="Normal2 + Bold"/>
    <w:basedOn w:val="Normal"/>
    <w:next w:val="ListContents"/>
    <w:qFormat/>
    <w:rsid w:val="001717CA"/>
  </w:style>
  <w:style w:type="character" w:customStyle="1" w:styleId="ListContentsChar">
    <w:name w:val="List Contents Char"/>
    <w:locked/>
    <w:rsid w:val="001717CA"/>
  </w:style>
  <w:style w:type="paragraph" w:customStyle="1" w:styleId="ListContents">
    <w:name w:val="List Contents"/>
    <w:basedOn w:val="Normal"/>
    <w:next w:val="StyleListContents11ptCustomColorRGB353132Underline"/>
    <w:qFormat/>
    <w:rsid w:val="001717CA"/>
  </w:style>
  <w:style w:type="character" w:customStyle="1" w:styleId="StyleListContents11ptCustomColorRGB353132UnderlineChar">
    <w:name w:val="Style List Contents + 11 pt Custom Color(RGB(353132)) Underline Char"/>
    <w:locked/>
    <w:rsid w:val="001717CA"/>
  </w:style>
  <w:style w:type="paragraph" w:customStyle="1" w:styleId="StyleListContents11ptCustomColorRGB353132Underline">
    <w:name w:val="Style List Contents + 11 pt Custom Color(RGB(353132)) Underline"/>
    <w:basedOn w:val="Normal"/>
    <w:qFormat/>
    <w:rsid w:val="001717CA"/>
  </w:style>
  <w:style w:type="paragraph" w:customStyle="1" w:styleId="CardsFont12ptCharCharCharCharCharCharCharCharChar">
    <w:name w:val="Cards + Font: 12 pt Char Char Char Char Char Char Char Char Char"/>
    <w:basedOn w:val="textbold"/>
    <w:next w:val="StyleCards12ptThickunderline"/>
    <w:qFormat/>
    <w:rsid w:val="001717CA"/>
    <w:pPr>
      <w:jc w:val="both"/>
    </w:pPr>
  </w:style>
  <w:style w:type="character" w:customStyle="1" w:styleId="StyleCards12ptThickunderlineChar2">
    <w:name w:val="Style Cards + 12 pt Thick underline Char2"/>
    <w:locked/>
    <w:rsid w:val="001717CA"/>
  </w:style>
  <w:style w:type="paragraph" w:customStyle="1" w:styleId="StyleCards12ptThickunderline">
    <w:name w:val="Style Cards + 12 pt Thick underline"/>
    <w:basedOn w:val="Normal"/>
    <w:next w:val="ListContents"/>
    <w:qFormat/>
    <w:rsid w:val="001717CA"/>
  </w:style>
  <w:style w:type="character" w:customStyle="1" w:styleId="UnimportantCharChar">
    <w:name w:val="Unimportant Char Char"/>
    <w:locked/>
    <w:rsid w:val="001717CA"/>
  </w:style>
  <w:style w:type="paragraph" w:customStyle="1" w:styleId="Unimportant">
    <w:name w:val="Unimportant"/>
    <w:basedOn w:val="Normal"/>
    <w:next w:val="StyleListContents11ptCustomColorRGB353132Underline"/>
    <w:qFormat/>
    <w:rsid w:val="001717CA"/>
  </w:style>
  <w:style w:type="character" w:customStyle="1" w:styleId="UnunderlinedChar">
    <w:name w:val="Ununderlined Char"/>
    <w:locked/>
    <w:rsid w:val="001717CA"/>
  </w:style>
  <w:style w:type="paragraph" w:customStyle="1" w:styleId="Ununderlined">
    <w:name w:val="Ununderlined"/>
    <w:basedOn w:val="Normal"/>
    <w:qFormat/>
    <w:rsid w:val="001717CA"/>
  </w:style>
  <w:style w:type="paragraph" w:customStyle="1" w:styleId="StyleHeading1Justified">
    <w:name w:val="Style Heading 1 + Justified"/>
    <w:basedOn w:val="Normal"/>
    <w:next w:val="Normal"/>
    <w:qFormat/>
    <w:rsid w:val="001717CA"/>
  </w:style>
  <w:style w:type="character" w:customStyle="1" w:styleId="BlockHeadingsChar">
    <w:name w:val="Block Headings Char"/>
    <w:locked/>
    <w:rsid w:val="001717CA"/>
  </w:style>
  <w:style w:type="character" w:customStyle="1" w:styleId="textunderlineChar0">
    <w:name w:val="text underline Char"/>
    <w:uiPriority w:val="99"/>
    <w:locked/>
    <w:rsid w:val="001717CA"/>
  </w:style>
  <w:style w:type="paragraph" w:customStyle="1" w:styleId="textunderline0">
    <w:name w:val="text underline"/>
    <w:basedOn w:val="Normal"/>
    <w:next w:val="DebateTag"/>
    <w:autoRedefine/>
    <w:uiPriority w:val="99"/>
    <w:qFormat/>
    <w:rsid w:val="001717C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1717CA"/>
  </w:style>
  <w:style w:type="paragraph" w:customStyle="1" w:styleId="DebateTag">
    <w:name w:val="Debate Tag"/>
    <w:basedOn w:val="Normal"/>
    <w:next w:val="BlockTitle10"/>
    <w:autoRedefine/>
    <w:qFormat/>
    <w:rsid w:val="001717CA"/>
  </w:style>
  <w:style w:type="paragraph" w:customStyle="1" w:styleId="DebateCite">
    <w:name w:val="Debate Cite"/>
    <w:basedOn w:val="Normal"/>
    <w:next w:val="PreformattedText"/>
    <w:autoRedefine/>
    <w:qFormat/>
    <w:rsid w:val="001717CA"/>
  </w:style>
  <w:style w:type="paragraph" w:customStyle="1" w:styleId="BlockTitle10">
    <w:name w:val="Block Title #1"/>
    <w:basedOn w:val="Heading1"/>
    <w:qFormat/>
    <w:rsid w:val="001717CA"/>
  </w:style>
  <w:style w:type="paragraph" w:customStyle="1" w:styleId="PreformattedText">
    <w:name w:val="Preformatted Text"/>
    <w:basedOn w:val="Normal"/>
    <w:next w:val="NoteLevel21"/>
    <w:qFormat/>
    <w:rsid w:val="001717CA"/>
  </w:style>
  <w:style w:type="paragraph" w:customStyle="1" w:styleId="MaggieTag">
    <w:name w:val="MaggieTag"/>
    <w:basedOn w:val="Heading2"/>
    <w:qFormat/>
    <w:rsid w:val="001717CA"/>
  </w:style>
  <w:style w:type="paragraph" w:customStyle="1" w:styleId="NoteLevel21">
    <w:name w:val="Note Level 21"/>
    <w:basedOn w:val="Normal"/>
    <w:next w:val="Heading4Cite"/>
    <w:uiPriority w:val="99"/>
    <w:qFormat/>
    <w:rsid w:val="001717CA"/>
  </w:style>
  <w:style w:type="character" w:customStyle="1" w:styleId="Heading4CiteChar">
    <w:name w:val="Heading 4 Cite Char"/>
    <w:locked/>
    <w:rsid w:val="001717CA"/>
  </w:style>
  <w:style w:type="paragraph" w:customStyle="1" w:styleId="Heading4Cite">
    <w:name w:val="Heading 4 Cite"/>
    <w:basedOn w:val="Normal"/>
    <w:autoRedefine/>
    <w:qFormat/>
    <w:rsid w:val="001717CA"/>
  </w:style>
  <w:style w:type="paragraph" w:customStyle="1" w:styleId="4">
    <w:name w:val="4"/>
    <w:basedOn w:val="Normal"/>
    <w:next w:val="Normaltag"/>
    <w:uiPriority w:val="99"/>
    <w:qFormat/>
    <w:rsid w:val="001717CA"/>
  </w:style>
  <w:style w:type="character" w:customStyle="1" w:styleId="NormaltagChar">
    <w:name w:val="Normal tag Char"/>
    <w:locked/>
    <w:rsid w:val="001717CA"/>
  </w:style>
  <w:style w:type="paragraph" w:customStyle="1" w:styleId="Normaltag">
    <w:name w:val="Normal tag"/>
    <w:basedOn w:val="Normal"/>
    <w:next w:val="Cardnon-underlined"/>
    <w:qFormat/>
    <w:rsid w:val="001717CA"/>
  </w:style>
  <w:style w:type="character" w:customStyle="1" w:styleId="Cardnon-underlinedChar">
    <w:name w:val="Card non-underlined Char"/>
    <w:locked/>
    <w:rsid w:val="001717CA"/>
  </w:style>
  <w:style w:type="paragraph" w:customStyle="1" w:styleId="Cardnon-underlined">
    <w:name w:val="Card non-underlined"/>
    <w:basedOn w:val="Normal"/>
    <w:next w:val="Heading4Cite"/>
    <w:autoRedefine/>
    <w:qFormat/>
    <w:rsid w:val="001717CA"/>
  </w:style>
  <w:style w:type="paragraph" w:customStyle="1" w:styleId="BlockTitle4">
    <w:name w:val="%Block Title"/>
    <w:basedOn w:val="Heading1"/>
    <w:next w:val="HiddenBlockHeader"/>
    <w:qFormat/>
    <w:rsid w:val="001717CA"/>
  </w:style>
  <w:style w:type="paragraph" w:customStyle="1" w:styleId="HiddenBlockHeader">
    <w:name w:val="Hidden Block Header"/>
    <w:basedOn w:val="Normal"/>
    <w:next w:val="Normaltag"/>
    <w:link w:val="HiddenBlockHeaderChar"/>
    <w:qFormat/>
    <w:rsid w:val="001717CA"/>
  </w:style>
  <w:style w:type="paragraph" w:customStyle="1" w:styleId="ThickUnderline">
    <w:name w:val="ThickUnderline"/>
    <w:next w:val="AAAcard"/>
    <w:qFormat/>
    <w:rsid w:val="001717CA"/>
    <w:rPr>
      <w14:ligatures w14:val="standardContextual"/>
    </w:rPr>
  </w:style>
  <w:style w:type="paragraph" w:customStyle="1" w:styleId="DottedUnderline0">
    <w:name w:val="DottedUnderline"/>
    <w:basedOn w:val="Normal"/>
    <w:qFormat/>
    <w:rsid w:val="001717CA"/>
  </w:style>
  <w:style w:type="paragraph" w:customStyle="1" w:styleId="AAAcard">
    <w:name w:val="AAAcard"/>
    <w:basedOn w:val="Normal"/>
    <w:next w:val="BlockTitle4"/>
    <w:link w:val="AAAcardChar"/>
    <w:qFormat/>
    <w:rsid w:val="001717CA"/>
  </w:style>
  <w:style w:type="character" w:customStyle="1" w:styleId="Card-UnderlineChar">
    <w:name w:val="Card-Underline Char"/>
    <w:locked/>
    <w:rsid w:val="001717CA"/>
  </w:style>
  <w:style w:type="paragraph" w:customStyle="1" w:styleId="Card-Underline">
    <w:name w:val="Card-Underline"/>
    <w:basedOn w:val="Normal"/>
    <w:next w:val="PageNumber4"/>
    <w:qFormat/>
    <w:rsid w:val="001717CA"/>
  </w:style>
  <w:style w:type="paragraph" w:customStyle="1" w:styleId="PageNumber3">
    <w:name w:val="Page Number3"/>
    <w:basedOn w:val="Normal"/>
    <w:next w:val="Normal"/>
    <w:qFormat/>
    <w:rsid w:val="001717CA"/>
  </w:style>
  <w:style w:type="paragraph" w:customStyle="1" w:styleId="PageNumber4">
    <w:name w:val="Page Number4"/>
    <w:basedOn w:val="Normal"/>
    <w:next w:val="Normal"/>
    <w:qFormat/>
    <w:rsid w:val="001717CA"/>
  </w:style>
  <w:style w:type="paragraph" w:customStyle="1" w:styleId="PageNumber5">
    <w:name w:val="Page Number5"/>
    <w:basedOn w:val="Normal"/>
    <w:next w:val="Normal"/>
    <w:qFormat/>
    <w:rsid w:val="001717CA"/>
  </w:style>
  <w:style w:type="paragraph" w:customStyle="1" w:styleId="smalltext1">
    <w:name w:val="small text1"/>
    <w:basedOn w:val="Normal"/>
    <w:next w:val="Normal"/>
    <w:uiPriority w:val="4"/>
    <w:qFormat/>
    <w:rsid w:val="001717CA"/>
  </w:style>
  <w:style w:type="character" w:customStyle="1" w:styleId="CircleChar">
    <w:name w:val="Circle Char"/>
    <w:locked/>
    <w:rsid w:val="001717CA"/>
  </w:style>
  <w:style w:type="paragraph" w:customStyle="1" w:styleId="CiteReal0">
    <w:name w:val="Cite Real"/>
    <w:basedOn w:val="Normal"/>
    <w:next w:val="Normal"/>
    <w:qFormat/>
    <w:rsid w:val="001717CA"/>
  </w:style>
  <w:style w:type="paragraph" w:customStyle="1" w:styleId="PageNumber6">
    <w:name w:val="Page Number6"/>
    <w:basedOn w:val="Normal"/>
    <w:next w:val="Normal"/>
    <w:qFormat/>
    <w:rsid w:val="001717CA"/>
  </w:style>
  <w:style w:type="paragraph" w:customStyle="1" w:styleId="lastupdated">
    <w:name w:val="lastupdated"/>
    <w:basedOn w:val="Normal"/>
    <w:next w:val="articleinfo"/>
    <w:qFormat/>
    <w:rsid w:val="001717CA"/>
  </w:style>
  <w:style w:type="paragraph" w:customStyle="1" w:styleId="hn-byline">
    <w:name w:val="hn-byline"/>
    <w:basedOn w:val="Normal"/>
    <w:qFormat/>
    <w:rsid w:val="001717CA"/>
  </w:style>
  <w:style w:type="paragraph" w:customStyle="1" w:styleId="articleinfo">
    <w:name w:val="articleinfo"/>
    <w:basedOn w:val="Normal"/>
    <w:next w:val="StyleStyle16pt"/>
    <w:qFormat/>
    <w:rsid w:val="001717CA"/>
  </w:style>
  <w:style w:type="character" w:customStyle="1" w:styleId="StyleStyle16ptChar">
    <w:name w:val="Style Style1 + 6 pt Char"/>
    <w:locked/>
    <w:rsid w:val="001717CA"/>
  </w:style>
  <w:style w:type="paragraph" w:customStyle="1" w:styleId="StyleStyle16pt">
    <w:name w:val="Style Style1 + 6 pt"/>
    <w:basedOn w:val="Normal"/>
    <w:next w:val="OmniPage4"/>
    <w:qFormat/>
    <w:rsid w:val="001717CA"/>
  </w:style>
  <w:style w:type="paragraph" w:customStyle="1" w:styleId="PageNumber7">
    <w:name w:val="Page Number7"/>
    <w:basedOn w:val="Normal"/>
    <w:next w:val="Normal"/>
    <w:qFormat/>
    <w:rsid w:val="001717CA"/>
  </w:style>
  <w:style w:type="paragraph" w:customStyle="1" w:styleId="OmniPage4">
    <w:name w:val="OmniPage #4"/>
    <w:basedOn w:val="Normal"/>
    <w:next w:val="hn-byline"/>
    <w:qFormat/>
    <w:rsid w:val="001717CA"/>
  </w:style>
  <w:style w:type="paragraph" w:customStyle="1" w:styleId="OmniPage10">
    <w:name w:val="OmniPage #10"/>
    <w:basedOn w:val="Normal"/>
    <w:next w:val="articleinfo"/>
    <w:qFormat/>
    <w:rsid w:val="001717CA"/>
  </w:style>
  <w:style w:type="paragraph" w:customStyle="1" w:styleId="PageNumber8">
    <w:name w:val="Page Number8"/>
    <w:basedOn w:val="Normal"/>
    <w:next w:val="Normal"/>
    <w:qFormat/>
    <w:rsid w:val="001717CA"/>
  </w:style>
  <w:style w:type="paragraph" w:customStyle="1" w:styleId="Subtitle2">
    <w:name w:val="Subtitle2"/>
    <w:basedOn w:val="Normal"/>
    <w:next w:val="StyleStyle16pt"/>
    <w:qFormat/>
    <w:rsid w:val="001717CA"/>
  </w:style>
  <w:style w:type="paragraph" w:customStyle="1" w:styleId="bodyintro">
    <w:name w:val="bodyintro"/>
    <w:basedOn w:val="Normal"/>
    <w:next w:val="PageNumber7"/>
    <w:uiPriority w:val="99"/>
    <w:qFormat/>
    <w:rsid w:val="001717CA"/>
  </w:style>
  <w:style w:type="paragraph" w:customStyle="1" w:styleId="indent">
    <w:name w:val="indent"/>
    <w:basedOn w:val="Normal"/>
    <w:next w:val="OmniPage4"/>
    <w:qFormat/>
    <w:rsid w:val="001717CA"/>
  </w:style>
  <w:style w:type="paragraph" w:customStyle="1" w:styleId="center">
    <w:name w:val="center"/>
    <w:basedOn w:val="Normal"/>
    <w:next w:val="OmniPage10"/>
    <w:uiPriority w:val="99"/>
    <w:qFormat/>
    <w:rsid w:val="001717CA"/>
  </w:style>
  <w:style w:type="character" w:customStyle="1" w:styleId="tagChar2">
    <w:name w:val="tag Char2"/>
    <w:aliases w:val="Heading 2 Char1 Char Char Char Char1,Heading 2 Char Char Char Char Char Char1, Char Char Char Char Char Char Char1"/>
    <w:qFormat/>
    <w:rsid w:val="001717CA"/>
  </w:style>
  <w:style w:type="character" w:customStyle="1" w:styleId="cardchar00">
    <w:name w:val="cardchar0"/>
    <w:basedOn w:val="DefaultParagraphFont"/>
    <w:rsid w:val="001717CA"/>
  </w:style>
  <w:style w:type="character" w:customStyle="1" w:styleId="UnderlineNon-bold">
    <w:name w:val="Underline Non - bold"/>
    <w:rsid w:val="001717CA"/>
  </w:style>
  <w:style w:type="character" w:customStyle="1" w:styleId="UnderlineBold0">
    <w:name w:val="Underline Bold"/>
    <w:qFormat/>
    <w:rsid w:val="001717CA"/>
  </w:style>
  <w:style w:type="character" w:customStyle="1" w:styleId="Heading5Char2">
    <w:name w:val="Heading 5 Char2"/>
    <w:aliases w:val="Blocks Char2"/>
    <w:rsid w:val="001717CA"/>
  </w:style>
  <w:style w:type="character" w:customStyle="1" w:styleId="underlinechar0">
    <w:name w:val="underlinechar"/>
    <w:rsid w:val="001717CA"/>
  </w:style>
  <w:style w:type="character" w:customStyle="1" w:styleId="authordate1">
    <w:name w:val="authordate"/>
    <w:rsid w:val="001717CA"/>
  </w:style>
  <w:style w:type="character" w:customStyle="1" w:styleId="underline0">
    <w:name w:val="%underline"/>
    <w:qFormat/>
    <w:rsid w:val="001717CA"/>
  </w:style>
  <w:style w:type="character" w:customStyle="1" w:styleId="AUNDERLINE0">
    <w:name w:val="AUNDERLINE"/>
    <w:qFormat/>
    <w:rsid w:val="001717CA"/>
  </w:style>
  <w:style w:type="character" w:customStyle="1" w:styleId="UnderlinedCharChar">
    <w:name w:val="Underlined Char Char"/>
    <w:rsid w:val="001717CA"/>
  </w:style>
  <w:style w:type="character" w:customStyle="1" w:styleId="slug-doi">
    <w:name w:val="slug-doi"/>
    <w:basedOn w:val="DefaultParagraphFont"/>
    <w:rsid w:val="001717CA"/>
  </w:style>
  <w:style w:type="character" w:customStyle="1" w:styleId="af">
    <w:name w:val="af"/>
    <w:basedOn w:val="DefaultParagraphFont"/>
    <w:rsid w:val="001717CA"/>
  </w:style>
  <w:style w:type="character" w:customStyle="1" w:styleId="ab">
    <w:name w:val="ab"/>
    <w:basedOn w:val="DefaultParagraphFont"/>
    <w:rsid w:val="001717CA"/>
  </w:style>
  <w:style w:type="character" w:customStyle="1" w:styleId="em">
    <w:name w:val="em"/>
    <w:basedOn w:val="DefaultParagraphFont"/>
    <w:rsid w:val="001717CA"/>
  </w:style>
  <w:style w:type="character" w:customStyle="1" w:styleId="au">
    <w:name w:val="au"/>
    <w:basedOn w:val="DefaultParagraphFont"/>
    <w:rsid w:val="001717CA"/>
  </w:style>
  <w:style w:type="character" w:customStyle="1" w:styleId="ti">
    <w:name w:val="ti"/>
    <w:basedOn w:val="DefaultParagraphFont"/>
    <w:rsid w:val="001717CA"/>
  </w:style>
  <w:style w:type="character" w:customStyle="1" w:styleId="subheadblue">
    <w:name w:val="subhead_blue"/>
    <w:basedOn w:val="DefaultParagraphFont"/>
    <w:rsid w:val="001717CA"/>
  </w:style>
  <w:style w:type="character" w:customStyle="1" w:styleId="affiliation">
    <w:name w:val="affiliation"/>
    <w:basedOn w:val="DefaultParagraphFont"/>
    <w:rsid w:val="001717CA"/>
  </w:style>
  <w:style w:type="character" w:customStyle="1" w:styleId="slug-doi-wrapper">
    <w:name w:val="slug-doi-wrapper"/>
    <w:basedOn w:val="DefaultParagraphFont"/>
    <w:rsid w:val="001717CA"/>
  </w:style>
  <w:style w:type="character" w:customStyle="1" w:styleId="slug-metadata-noteahead-of-print">
    <w:name w:val="slug-metadata-note ahead-of-print"/>
    <w:basedOn w:val="DefaultParagraphFont"/>
    <w:rsid w:val="001717CA"/>
  </w:style>
  <w:style w:type="character" w:customStyle="1" w:styleId="slug-ahead-of-print-date">
    <w:name w:val="slug-ahead-of-print-date"/>
    <w:basedOn w:val="DefaultParagraphFont"/>
    <w:rsid w:val="001717CA"/>
  </w:style>
  <w:style w:type="character" w:customStyle="1" w:styleId="medium-bold">
    <w:name w:val="medium-bold"/>
    <w:basedOn w:val="DefaultParagraphFont"/>
    <w:rsid w:val="001717CA"/>
  </w:style>
  <w:style w:type="character" w:customStyle="1" w:styleId="updated-short-citation">
    <w:name w:val="updated-short-citation"/>
    <w:basedOn w:val="DefaultParagraphFont"/>
    <w:rsid w:val="001717CA"/>
  </w:style>
  <w:style w:type="character" w:customStyle="1" w:styleId="CharChar6">
    <w:name w:val="Char Char6"/>
    <w:rsid w:val="001717CA"/>
  </w:style>
  <w:style w:type="character" w:customStyle="1" w:styleId="TagCharChar1">
    <w:name w:val="Tag Char Char1"/>
    <w:aliases w:val="Heading 2 Char Char Char Char Char Char Char2, Char Char Char Char1 Char1, Char Ch,T Ch,TAG C, Cha,Heading 2 Cha Char1"/>
    <w:qFormat/>
    <w:rsid w:val="001717CA"/>
  </w:style>
  <w:style w:type="character" w:customStyle="1" w:styleId="berief">
    <w:name w:val="berief"/>
    <w:rsid w:val="001717CA"/>
  </w:style>
  <w:style w:type="character" w:customStyle="1" w:styleId="Brief-Smalltext">
    <w:name w:val="Brief - Small text"/>
    <w:rsid w:val="001717CA"/>
  </w:style>
  <w:style w:type="character" w:customStyle="1" w:styleId="F8-UnderlineBold">
    <w:name w:val="F8 - Underline/Bold"/>
    <w:rsid w:val="001717CA"/>
  </w:style>
  <w:style w:type="character" w:customStyle="1" w:styleId="Brief-Bold">
    <w:name w:val="Brief - Bold"/>
    <w:rsid w:val="001717CA"/>
  </w:style>
  <w:style w:type="character" w:customStyle="1" w:styleId="Card-Underline0">
    <w:name w:val="Card - Underline"/>
    <w:rsid w:val="001717CA"/>
  </w:style>
  <w:style w:type="character" w:customStyle="1" w:styleId="beriefunderline">
    <w:name w:val="berief = underline"/>
    <w:rsid w:val="001717CA"/>
  </w:style>
  <w:style w:type="character" w:customStyle="1" w:styleId="BoldText10pt">
    <w:name w:val="Bold Text 10 pt"/>
    <w:rsid w:val="001717CA"/>
  </w:style>
  <w:style w:type="character" w:customStyle="1" w:styleId="eoeaheader">
    <w:name w:val="eoea_header"/>
    <w:basedOn w:val="DefaultParagraphFont"/>
    <w:rsid w:val="001717CA"/>
  </w:style>
  <w:style w:type="character" w:customStyle="1" w:styleId="SC4208902">
    <w:name w:val="SC.4.208902"/>
    <w:rsid w:val="001717CA"/>
  </w:style>
  <w:style w:type="character" w:customStyle="1" w:styleId="SC4208915">
    <w:name w:val="SC.4.208915"/>
    <w:rsid w:val="001717CA"/>
  </w:style>
  <w:style w:type="character" w:customStyle="1" w:styleId="SC273764">
    <w:name w:val="SC.2.73764"/>
    <w:rsid w:val="001717CA"/>
  </w:style>
  <w:style w:type="character" w:customStyle="1" w:styleId="SC273779">
    <w:name w:val="SC.2.73779"/>
    <w:rsid w:val="001717CA"/>
  </w:style>
  <w:style w:type="character" w:customStyle="1" w:styleId="SC273763">
    <w:name w:val="SC.2.73763"/>
    <w:rsid w:val="001717CA"/>
  </w:style>
  <w:style w:type="character" w:customStyle="1" w:styleId="SC4208910">
    <w:name w:val="SC.4.208910"/>
    <w:rsid w:val="001717CA"/>
  </w:style>
  <w:style w:type="character" w:customStyle="1" w:styleId="SC4208911">
    <w:name w:val="SC.4.208911"/>
    <w:rsid w:val="001717CA"/>
  </w:style>
  <w:style w:type="character" w:customStyle="1" w:styleId="articlesubtitle">
    <w:name w:val="article_sub_title"/>
    <w:basedOn w:val="DefaultParagraphFont"/>
    <w:rsid w:val="001717CA"/>
  </w:style>
  <w:style w:type="character" w:customStyle="1" w:styleId="newsdate2">
    <w:name w:val="news_date2"/>
    <w:basedOn w:val="DefaultParagraphFont"/>
    <w:rsid w:val="001717CA"/>
  </w:style>
  <w:style w:type="character" w:customStyle="1" w:styleId="readarticleheader">
    <w:name w:val="readarticleheader"/>
    <w:basedOn w:val="DefaultParagraphFont"/>
    <w:rsid w:val="001717CA"/>
  </w:style>
  <w:style w:type="character" w:customStyle="1" w:styleId="UnderlineChar2">
    <w:name w:val="Underline Char2"/>
    <w:rsid w:val="001717CA"/>
  </w:style>
  <w:style w:type="character" w:customStyle="1" w:styleId="Style10ptUnderline">
    <w:name w:val="Style 10 pt Underline"/>
    <w:rsid w:val="001717CA"/>
  </w:style>
  <w:style w:type="character" w:customStyle="1" w:styleId="char">
    <w:name w:val="char"/>
    <w:basedOn w:val="DefaultParagraphFont"/>
    <w:rsid w:val="001717CA"/>
  </w:style>
  <w:style w:type="character" w:customStyle="1" w:styleId="hdr">
    <w:name w:val="hdr"/>
    <w:basedOn w:val="DefaultParagraphFont"/>
    <w:rsid w:val="001717CA"/>
  </w:style>
  <w:style w:type="character" w:customStyle="1" w:styleId="bolding1">
    <w:name w:val="bolding1"/>
    <w:rsid w:val="001717CA"/>
  </w:style>
  <w:style w:type="character" w:customStyle="1" w:styleId="bookoptions1">
    <w:name w:val="book_options1"/>
    <w:rsid w:val="001717CA"/>
  </w:style>
  <w:style w:type="character" w:customStyle="1" w:styleId="descriptionblock">
    <w:name w:val="description block"/>
    <w:basedOn w:val="DefaultParagraphFont"/>
    <w:rsid w:val="001717CA"/>
  </w:style>
  <w:style w:type="character" w:customStyle="1" w:styleId="detailsboxblock">
    <w:name w:val="detailsbox block"/>
    <w:basedOn w:val="DefaultParagraphFont"/>
    <w:rsid w:val="001717CA"/>
  </w:style>
  <w:style w:type="character" w:customStyle="1" w:styleId="Char3">
    <w:name w:val="Char3"/>
    <w:aliases w:val="Tag Line Char Char1"/>
    <w:rsid w:val="001717CA"/>
  </w:style>
  <w:style w:type="character" w:customStyle="1" w:styleId="CardsFont6ptChar">
    <w:name w:val="Cards + Font: 6 pt Char"/>
    <w:rsid w:val="001717CA"/>
  </w:style>
  <w:style w:type="character" w:customStyle="1" w:styleId="CardTextUnderlinedChar">
    <w:name w:val="Card Text Underlined Char"/>
    <w:rsid w:val="001717CA"/>
  </w:style>
  <w:style w:type="character" w:customStyle="1" w:styleId="cardtextsmallChar">
    <w:name w:val="card text small Char"/>
    <w:rsid w:val="001717CA"/>
  </w:style>
  <w:style w:type="character" w:customStyle="1" w:styleId="countrytitle1">
    <w:name w:val="countrytitle1"/>
    <w:rsid w:val="001717CA"/>
  </w:style>
  <w:style w:type="character" w:customStyle="1" w:styleId="storyheader1">
    <w:name w:val="storyheader1"/>
    <w:rsid w:val="001717CA"/>
  </w:style>
  <w:style w:type="character" w:customStyle="1" w:styleId="cardunderlinedChar1">
    <w:name w:val="card underlined Char"/>
    <w:rsid w:val="001717CA"/>
  </w:style>
  <w:style w:type="character" w:customStyle="1" w:styleId="article1">
    <w:name w:val="article1"/>
    <w:rsid w:val="001717CA"/>
  </w:style>
  <w:style w:type="character" w:customStyle="1" w:styleId="story-posted-date1">
    <w:name w:val="story-posted-date1"/>
    <w:rsid w:val="001717CA"/>
  </w:style>
  <w:style w:type="character" w:customStyle="1" w:styleId="Heading2CharCharCharCharCharCharCharCharCharCharCharCharCharChar">
    <w:name w:val="Heading 2 Char Char Char Char Char Char Char Char Char Char Char Char Char Char"/>
    <w:rsid w:val="001717CA"/>
  </w:style>
  <w:style w:type="character" w:customStyle="1" w:styleId="citation1">
    <w:name w:val="citation1"/>
    <w:rsid w:val="001717CA"/>
  </w:style>
  <w:style w:type="character" w:customStyle="1" w:styleId="hithighlite">
    <w:name w:val="hithighlite"/>
    <w:basedOn w:val="DefaultParagraphFont"/>
    <w:rsid w:val="001717CA"/>
  </w:style>
  <w:style w:type="character" w:customStyle="1" w:styleId="articlecontent">
    <w:name w:val="articlecontent"/>
    <w:basedOn w:val="DefaultParagraphFont"/>
    <w:rsid w:val="001717CA"/>
  </w:style>
  <w:style w:type="character" w:customStyle="1" w:styleId="fource1">
    <w:name w:val="fource1"/>
    <w:rsid w:val="001717CA"/>
  </w:style>
  <w:style w:type="character" w:customStyle="1" w:styleId="normal11">
    <w:name w:val="normal1"/>
    <w:basedOn w:val="DefaultParagraphFont"/>
    <w:rsid w:val="001717CA"/>
  </w:style>
  <w:style w:type="character" w:customStyle="1" w:styleId="ds">
    <w:name w:val="ds"/>
    <w:basedOn w:val="DefaultParagraphFont"/>
    <w:rsid w:val="001717CA"/>
  </w:style>
  <w:style w:type="character" w:customStyle="1" w:styleId="MicroTextChar1">
    <w:name w:val="MicroText Char1"/>
    <w:rsid w:val="001717CA"/>
  </w:style>
  <w:style w:type="character" w:customStyle="1" w:styleId="DefaultPara">
    <w:name w:val="Default Para"/>
    <w:rsid w:val="001717CA"/>
  </w:style>
  <w:style w:type="character" w:customStyle="1" w:styleId="SYSHYPERTEXT">
    <w:name w:val="SYS_HYPERTEXT"/>
    <w:rsid w:val="001717CA"/>
  </w:style>
  <w:style w:type="character" w:customStyle="1" w:styleId="Hyperlink1">
    <w:name w:val="Hyperlink1"/>
    <w:rsid w:val="001717CA"/>
  </w:style>
  <w:style w:type="character" w:customStyle="1" w:styleId="BlockHeading1Char">
    <w:name w:val="Block Heading 1 Char"/>
    <w:rsid w:val="001717CA"/>
  </w:style>
  <w:style w:type="character" w:customStyle="1" w:styleId="StyleTagTimesNewRomanChar">
    <w:name w:val="Style Tag + Times New Roman Char"/>
    <w:rsid w:val="001717CA"/>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717CA"/>
  </w:style>
  <w:style w:type="character" w:customStyle="1" w:styleId="StyleArialNarrow12ptBold">
    <w:name w:val="Style Arial Narrow 12 pt Bold"/>
    <w:rsid w:val="001717CA"/>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717CA"/>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717CA"/>
  </w:style>
  <w:style w:type="character" w:customStyle="1" w:styleId="UnderlinedCharChar1">
    <w:name w:val="Underlined Char Char1"/>
    <w:rsid w:val="001717CA"/>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717CA"/>
  </w:style>
  <w:style w:type="character" w:customStyle="1" w:styleId="doctitle">
    <w:name w:val="doctitle"/>
    <w:rsid w:val="001717CA"/>
  </w:style>
  <w:style w:type="character" w:customStyle="1" w:styleId="cardtext-underlined0">
    <w:name w:val="card text- underlined"/>
    <w:rsid w:val="001717CA"/>
  </w:style>
  <w:style w:type="character" w:customStyle="1" w:styleId="Style8ptChar">
    <w:name w:val="Style 8 pt Char"/>
    <w:rsid w:val="001717CA"/>
  </w:style>
  <w:style w:type="character" w:customStyle="1" w:styleId="message-item">
    <w:name w:val="message-item"/>
    <w:rsid w:val="001717CA"/>
  </w:style>
  <w:style w:type="character" w:customStyle="1" w:styleId="A0">
    <w:name w:val="A0"/>
    <w:uiPriority w:val="99"/>
    <w:rsid w:val="001717CA"/>
  </w:style>
  <w:style w:type="character" w:customStyle="1" w:styleId="datestamp">
    <w:name w:val="datestamp"/>
    <w:rsid w:val="001717CA"/>
  </w:style>
  <w:style w:type="character" w:customStyle="1" w:styleId="i">
    <w:name w:val="i"/>
    <w:uiPriority w:val="99"/>
    <w:rsid w:val="001717CA"/>
  </w:style>
  <w:style w:type="character" w:customStyle="1" w:styleId="name">
    <w:name w:val="name"/>
    <w:rsid w:val="001717CA"/>
  </w:style>
  <w:style w:type="character" w:customStyle="1" w:styleId="forenames">
    <w:name w:val="forenames"/>
    <w:rsid w:val="001717CA"/>
  </w:style>
  <w:style w:type="character" w:customStyle="1" w:styleId="surname">
    <w:name w:val="surname"/>
    <w:rsid w:val="001717CA"/>
  </w:style>
  <w:style w:type="character" w:customStyle="1" w:styleId="sifr-alternate">
    <w:name w:val="sifr-alternate"/>
    <w:rsid w:val="001717CA"/>
  </w:style>
  <w:style w:type="character" w:customStyle="1" w:styleId="medium-font">
    <w:name w:val="medium-font"/>
    <w:rsid w:val="001717CA"/>
  </w:style>
  <w:style w:type="character" w:customStyle="1" w:styleId="title-link-wrapper">
    <w:name w:val="title-link-wrapper"/>
    <w:rsid w:val="001717CA"/>
  </w:style>
  <w:style w:type="character" w:customStyle="1" w:styleId="A7">
    <w:name w:val="A7"/>
    <w:uiPriority w:val="99"/>
    <w:rsid w:val="001717CA"/>
  </w:style>
  <w:style w:type="character" w:customStyle="1" w:styleId="refpreview">
    <w:name w:val="refpreview"/>
    <w:rsid w:val="001717CA"/>
  </w:style>
  <w:style w:type="character" w:customStyle="1" w:styleId="loose1">
    <w:name w:val="loose1"/>
    <w:rsid w:val="001717CA"/>
  </w:style>
  <w:style w:type="character" w:customStyle="1" w:styleId="email">
    <w:name w:val="email"/>
    <w:rsid w:val="001717CA"/>
  </w:style>
  <w:style w:type="character" w:customStyle="1" w:styleId="gsa">
    <w:name w:val="gs_a"/>
    <w:rsid w:val="001717CA"/>
  </w:style>
  <w:style w:type="character" w:customStyle="1" w:styleId="mainarttitle">
    <w:name w:val="mainarttitle"/>
    <w:rsid w:val="001717CA"/>
  </w:style>
  <w:style w:type="character" w:customStyle="1" w:styleId="mainartauthor">
    <w:name w:val="mainartauthor"/>
    <w:rsid w:val="001717CA"/>
  </w:style>
  <w:style w:type="character" w:customStyle="1" w:styleId="mainartdate">
    <w:name w:val="mainartdate"/>
    <w:rsid w:val="001717CA"/>
  </w:style>
  <w:style w:type="character" w:customStyle="1" w:styleId="gsggs">
    <w:name w:val="gs_ggs"/>
    <w:rsid w:val="001717CA"/>
  </w:style>
  <w:style w:type="character" w:customStyle="1" w:styleId="ahead">
    <w:name w:val="a_head"/>
    <w:rsid w:val="001717CA"/>
  </w:style>
  <w:style w:type="character" w:customStyle="1" w:styleId="footnote1">
    <w:name w:val="footnote"/>
    <w:rsid w:val="001717CA"/>
  </w:style>
  <w:style w:type="character" w:customStyle="1" w:styleId="ssl3">
    <w:name w:val="ss_l3"/>
    <w:rsid w:val="001717CA"/>
  </w:style>
  <w:style w:type="character" w:customStyle="1" w:styleId="docbody">
    <w:name w:val="docbody"/>
    <w:rsid w:val="001717CA"/>
  </w:style>
  <w:style w:type="paragraph" w:styleId="BodyTextIndent3">
    <w:name w:val="Body Text Indent 3"/>
    <w:basedOn w:val="Normal"/>
    <w:link w:val="BodyTextIndent3Char1"/>
    <w:uiPriority w:val="99"/>
    <w:unhideWhenUsed/>
    <w:rsid w:val="001717CA"/>
    <w:pPr>
      <w:spacing w:after="120"/>
      <w:ind w:left="360"/>
    </w:pPr>
    <w:rPr>
      <w:sz w:val="16"/>
      <w:szCs w:val="16"/>
    </w:rPr>
  </w:style>
  <w:style w:type="character" w:customStyle="1" w:styleId="BodyTextIndent3Char1">
    <w:name w:val="Body Text Indent 3 Char1"/>
    <w:basedOn w:val="DefaultParagraphFont"/>
    <w:link w:val="BodyTextIndent3"/>
    <w:uiPriority w:val="99"/>
    <w:rsid w:val="001717CA"/>
    <w:rPr>
      <w:rFonts w:ascii="Times New Roman" w:hAnsi="Times New Roman" w:cs="Times New Roman"/>
      <w:sz w:val="16"/>
      <w:szCs w:val="16"/>
    </w:rPr>
  </w:style>
  <w:style w:type="character" w:customStyle="1" w:styleId="superscript">
    <w:name w:val="superscript"/>
    <w:rsid w:val="001717CA"/>
  </w:style>
  <w:style w:type="character" w:customStyle="1" w:styleId="StyleUnderlineChar0">
    <w:name w:val="Style Underline Char"/>
    <w:locked/>
    <w:rsid w:val="001717CA"/>
  </w:style>
  <w:style w:type="character" w:customStyle="1" w:styleId="bwxsm">
    <w:name w:val="b w xsm"/>
    <w:rsid w:val="001717CA"/>
  </w:style>
  <w:style w:type="character" w:customStyle="1" w:styleId="f">
    <w:name w:val="f"/>
    <w:rsid w:val="001717CA"/>
  </w:style>
  <w:style w:type="character" w:customStyle="1" w:styleId="fstd">
    <w:name w:val="f std"/>
    <w:rsid w:val="001717CA"/>
  </w:style>
  <w:style w:type="character" w:customStyle="1" w:styleId="gl">
    <w:name w:val="gl"/>
    <w:rsid w:val="001717CA"/>
  </w:style>
  <w:style w:type="character" w:customStyle="1" w:styleId="yshortcuts">
    <w:name w:val="yshortcuts"/>
    <w:rsid w:val="001717CA"/>
  </w:style>
  <w:style w:type="character" w:customStyle="1" w:styleId="heading2char2charchar1">
    <w:name w:val="heading2char2charchar1"/>
    <w:rsid w:val="001717CA"/>
  </w:style>
  <w:style w:type="character" w:customStyle="1" w:styleId="charchar60">
    <w:name w:val="charchar6"/>
    <w:rsid w:val="001717CA"/>
  </w:style>
  <w:style w:type="character" w:customStyle="1" w:styleId="bio1">
    <w:name w:val="bio1"/>
    <w:rsid w:val="001717CA"/>
  </w:style>
  <w:style w:type="character" w:customStyle="1" w:styleId="BoldChar">
    <w:name w:val="Bold Char"/>
    <w:rsid w:val="001717CA"/>
  </w:style>
  <w:style w:type="character" w:customStyle="1" w:styleId="cardCharCharCharCharCharChar">
    <w:name w:val="card Char Char Char Char Char Char"/>
    <w:rsid w:val="001717CA"/>
  </w:style>
  <w:style w:type="character" w:customStyle="1" w:styleId="bodytext7">
    <w:name w:val="bodytext"/>
    <w:basedOn w:val="DefaultParagraphFont"/>
    <w:rsid w:val="001717CA"/>
  </w:style>
  <w:style w:type="character" w:customStyle="1" w:styleId="Style24ptBoldUnderlineCenteredCharChar">
    <w:name w:val="Style 24 pt Bold Underline Centered Char Char"/>
    <w:rsid w:val="001717CA"/>
  </w:style>
  <w:style w:type="character" w:customStyle="1" w:styleId="TagCiteCharChar0">
    <w:name w:val="Tag / Cite Char Char"/>
    <w:rsid w:val="001717CA"/>
  </w:style>
  <w:style w:type="character" w:customStyle="1" w:styleId="drop">
    <w:name w:val="drop"/>
    <w:basedOn w:val="DefaultParagraphFont"/>
    <w:rsid w:val="001717CA"/>
  </w:style>
  <w:style w:type="character" w:customStyle="1" w:styleId="CardTextChar10">
    <w:name w:val="Card Text Char1"/>
    <w:rsid w:val="001717CA"/>
  </w:style>
  <w:style w:type="character" w:customStyle="1" w:styleId="CardTextUnderlinedCharChar">
    <w:name w:val="Card Text Underlined Char Char"/>
    <w:rsid w:val="001717CA"/>
  </w:style>
  <w:style w:type="character" w:customStyle="1" w:styleId="CardTagCharCharChar">
    <w:name w:val="Card Tag Char Char Char"/>
    <w:rsid w:val="001717CA"/>
  </w:style>
  <w:style w:type="character" w:customStyle="1" w:styleId="mainbody">
    <w:name w:val="mainbody"/>
    <w:basedOn w:val="DefaultParagraphFont"/>
    <w:rsid w:val="001717CA"/>
  </w:style>
  <w:style w:type="character" w:customStyle="1" w:styleId="UnderlineStyleChar2">
    <w:name w:val="Underline Style Char2"/>
    <w:rsid w:val="001717CA"/>
  </w:style>
  <w:style w:type="character" w:customStyle="1" w:styleId="t13">
    <w:name w:val="t13"/>
    <w:basedOn w:val="DefaultParagraphFont"/>
    <w:rsid w:val="001717CA"/>
  </w:style>
  <w:style w:type="character" w:customStyle="1" w:styleId="lead">
    <w:name w:val="lead"/>
    <w:basedOn w:val="DefaultParagraphFont"/>
    <w:rsid w:val="001717CA"/>
  </w:style>
  <w:style w:type="character" w:customStyle="1" w:styleId="SmallFont7pt">
    <w:name w:val="Small Font (7 pt)"/>
    <w:qFormat/>
    <w:rsid w:val="001717CA"/>
  </w:style>
  <w:style w:type="character" w:customStyle="1" w:styleId="timestamp">
    <w:name w:val="timestamp"/>
    <w:basedOn w:val="DefaultParagraphFont"/>
    <w:rsid w:val="001717CA"/>
  </w:style>
  <w:style w:type="character" w:customStyle="1" w:styleId="CharChar17">
    <w:name w:val="Char Char17"/>
    <w:locked/>
    <w:rsid w:val="001717CA"/>
  </w:style>
  <w:style w:type="character" w:customStyle="1" w:styleId="box0">
    <w:name w:val="box"/>
    <w:rsid w:val="001717CA"/>
  </w:style>
  <w:style w:type="character" w:customStyle="1" w:styleId="ilspan">
    <w:name w:val="il_span"/>
    <w:basedOn w:val="DefaultParagraphFont"/>
    <w:rsid w:val="001717CA"/>
  </w:style>
  <w:style w:type="character" w:customStyle="1" w:styleId="leftidx1">
    <w:name w:val="leftidx1"/>
    <w:rsid w:val="001717CA"/>
  </w:style>
  <w:style w:type="character" w:customStyle="1" w:styleId="blue1">
    <w:name w:val="blue1"/>
    <w:rsid w:val="001717CA"/>
  </w:style>
  <w:style w:type="character" w:customStyle="1" w:styleId="author-link1">
    <w:name w:val="author-link1"/>
    <w:rsid w:val="001717CA"/>
  </w:style>
  <w:style w:type="character" w:customStyle="1" w:styleId="black1">
    <w:name w:val="black1"/>
    <w:rsid w:val="001717CA"/>
  </w:style>
  <w:style w:type="character" w:customStyle="1" w:styleId="CardUnderline0">
    <w:name w:val="Card Underline"/>
    <w:rsid w:val="001717CA"/>
  </w:style>
  <w:style w:type="character" w:customStyle="1" w:styleId="lingoregion">
    <w:name w:val="lingo_region"/>
    <w:basedOn w:val="DefaultParagraphFont"/>
    <w:rsid w:val="001717CA"/>
  </w:style>
  <w:style w:type="character" w:customStyle="1" w:styleId="cite1">
    <w:name w:val="%cite"/>
    <w:rsid w:val="001717CA"/>
  </w:style>
  <w:style w:type="character" w:customStyle="1" w:styleId="Emphasis20">
    <w:name w:val="%Emphasis2"/>
    <w:rsid w:val="001717CA"/>
  </w:style>
  <w:style w:type="character" w:customStyle="1" w:styleId="bodycontentlink">
    <w:name w:val="bodycontentlink"/>
    <w:basedOn w:val="DefaultParagraphFont"/>
    <w:rsid w:val="001717CA"/>
  </w:style>
  <w:style w:type="character" w:customStyle="1" w:styleId="AAAcite">
    <w:name w:val="AAAcite"/>
    <w:rsid w:val="001717CA"/>
  </w:style>
  <w:style w:type="character" w:customStyle="1" w:styleId="tmplheaderlink">
    <w:name w:val="tmplheaderlink"/>
    <w:rsid w:val="001717CA"/>
  </w:style>
  <w:style w:type="character" w:customStyle="1" w:styleId="SubtleEmphasis1">
    <w:name w:val="Subtle Emphasis1"/>
    <w:uiPriority w:val="19"/>
    <w:qFormat/>
    <w:rsid w:val="001717CA"/>
  </w:style>
  <w:style w:type="table" w:styleId="ColorfulGrid-Accent1">
    <w:name w:val="Colorful Grid Accent 1"/>
    <w:basedOn w:val="TableNormal"/>
    <w:uiPriority w:val="29"/>
    <w:unhideWhenUsed/>
    <w:rsid w:val="001717CA"/>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1717CA"/>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1717C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717CA"/>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1717CA"/>
    <w:rPr>
      <w:rFonts w:ascii="Times New Roman" w:eastAsia="Times New Roman" w:hAnsi="Times New Roman" w:cs="Times New Roman"/>
      <w:i/>
      <w:iCs/>
      <w:color w:val="000000"/>
      <w:szCs w:val="24"/>
    </w:rPr>
  </w:style>
  <w:style w:type="character" w:customStyle="1" w:styleId="UnderlinedEvidenceCharChar">
    <w:name w:val="Underlined Evidence Char Char"/>
    <w:rsid w:val="001717CA"/>
    <w:rPr>
      <w:rFonts w:ascii="Verdana" w:hAnsi="Verdana" w:hint="default"/>
      <w:sz w:val="21"/>
      <w:szCs w:val="21"/>
      <w:u w:val="thick"/>
      <w:lang w:val="en-US" w:eastAsia="en-US" w:bidi="ar-SA"/>
    </w:rPr>
  </w:style>
  <w:style w:type="character" w:customStyle="1" w:styleId="role">
    <w:name w:val="role"/>
    <w:rsid w:val="001717CA"/>
  </w:style>
  <w:style w:type="character" w:customStyle="1" w:styleId="pagination0">
    <w:name w:val="pagination"/>
    <w:basedOn w:val="DefaultParagraphFont"/>
    <w:rsid w:val="001717CA"/>
  </w:style>
  <w:style w:type="character" w:customStyle="1" w:styleId="doi">
    <w:name w:val="doi"/>
    <w:basedOn w:val="DefaultParagraphFont"/>
    <w:rsid w:val="001717CA"/>
  </w:style>
  <w:style w:type="character" w:customStyle="1" w:styleId="bodycontents">
    <w:name w:val="bodycontents"/>
    <w:basedOn w:val="DefaultParagraphFont"/>
    <w:rsid w:val="001717CA"/>
  </w:style>
  <w:style w:type="character" w:customStyle="1" w:styleId="comma">
    <w:name w:val="comma"/>
    <w:basedOn w:val="DefaultParagraphFont"/>
    <w:rsid w:val="001717CA"/>
  </w:style>
  <w:style w:type="character" w:customStyle="1" w:styleId="pad5right">
    <w:name w:val="pad5right"/>
    <w:basedOn w:val="DefaultParagraphFont"/>
    <w:rsid w:val="001717CA"/>
  </w:style>
  <w:style w:type="character" w:customStyle="1" w:styleId="pnumber">
    <w:name w:val="pnumber"/>
    <w:rsid w:val="001717CA"/>
  </w:style>
  <w:style w:type="character" w:customStyle="1" w:styleId="ital">
    <w:name w:val="ital"/>
    <w:rsid w:val="001717CA"/>
  </w:style>
  <w:style w:type="character" w:customStyle="1" w:styleId="orgdiv">
    <w:name w:val="orgdiv"/>
    <w:rsid w:val="001717CA"/>
  </w:style>
  <w:style w:type="character" w:customStyle="1" w:styleId="orgname">
    <w:name w:val="orgname"/>
    <w:rsid w:val="001717CA"/>
  </w:style>
  <w:style w:type="character" w:customStyle="1" w:styleId="city">
    <w:name w:val="city"/>
    <w:rsid w:val="001717CA"/>
  </w:style>
  <w:style w:type="character" w:customStyle="1" w:styleId="state">
    <w:name w:val="state"/>
    <w:rsid w:val="001717CA"/>
  </w:style>
  <w:style w:type="character" w:customStyle="1" w:styleId="country">
    <w:name w:val="country"/>
    <w:rsid w:val="001717CA"/>
  </w:style>
  <w:style w:type="character" w:customStyle="1" w:styleId="entry-date">
    <w:name w:val="entry-date"/>
    <w:basedOn w:val="DefaultParagraphFont"/>
    <w:rsid w:val="001717CA"/>
  </w:style>
  <w:style w:type="character" w:customStyle="1" w:styleId="divider">
    <w:name w:val="divider"/>
    <w:basedOn w:val="DefaultParagraphFont"/>
    <w:rsid w:val="001717CA"/>
  </w:style>
  <w:style w:type="character" w:customStyle="1" w:styleId="pubdate">
    <w:name w:val="pubdate"/>
    <w:basedOn w:val="DefaultParagraphFont"/>
    <w:rsid w:val="001717CA"/>
  </w:style>
  <w:style w:type="character" w:customStyle="1" w:styleId="blogdate">
    <w:name w:val="blogdate"/>
    <w:basedOn w:val="DefaultParagraphFont"/>
    <w:rsid w:val="001717CA"/>
  </w:style>
  <w:style w:type="character" w:customStyle="1" w:styleId="ticker">
    <w:name w:val="ticker"/>
    <w:basedOn w:val="DefaultParagraphFont"/>
    <w:rsid w:val="001717CA"/>
  </w:style>
  <w:style w:type="character" w:customStyle="1" w:styleId="posted">
    <w:name w:val="posted"/>
    <w:basedOn w:val="DefaultParagraphFont"/>
    <w:rsid w:val="001717CA"/>
  </w:style>
  <w:style w:type="character" w:customStyle="1" w:styleId="time">
    <w:name w:val="time"/>
    <w:basedOn w:val="DefaultParagraphFont"/>
    <w:rsid w:val="001717CA"/>
  </w:style>
  <w:style w:type="character" w:customStyle="1" w:styleId="dot">
    <w:name w:val="dot"/>
    <w:basedOn w:val="DefaultParagraphFont"/>
    <w:rsid w:val="001717CA"/>
  </w:style>
  <w:style w:type="character" w:customStyle="1" w:styleId="hn-date">
    <w:name w:val="hn-date"/>
    <w:basedOn w:val="DefaultParagraphFont"/>
    <w:rsid w:val="001717CA"/>
  </w:style>
  <w:style w:type="character" w:customStyle="1" w:styleId="location">
    <w:name w:val="location"/>
    <w:basedOn w:val="DefaultParagraphFont"/>
    <w:rsid w:val="001717CA"/>
  </w:style>
  <w:style w:type="character" w:customStyle="1" w:styleId="arial11">
    <w:name w:val="arial_11"/>
    <w:basedOn w:val="DefaultParagraphFont"/>
    <w:rsid w:val="001717CA"/>
  </w:style>
  <w:style w:type="character" w:customStyle="1" w:styleId="dropcap-letter">
    <w:name w:val="dropcap-letter"/>
    <w:basedOn w:val="DefaultParagraphFont"/>
    <w:rsid w:val="001717CA"/>
  </w:style>
  <w:style w:type="character" w:customStyle="1" w:styleId="offscreen">
    <w:name w:val="offscreen"/>
    <w:basedOn w:val="DefaultParagraphFont"/>
    <w:rsid w:val="001717CA"/>
  </w:style>
  <w:style w:type="character" w:customStyle="1" w:styleId="linked-in">
    <w:name w:val="linked-in"/>
    <w:basedOn w:val="DefaultParagraphFont"/>
    <w:rsid w:val="001717CA"/>
  </w:style>
  <w:style w:type="character" w:customStyle="1" w:styleId="divs">
    <w:name w:val="divs"/>
    <w:basedOn w:val="DefaultParagraphFont"/>
    <w:rsid w:val="001717CA"/>
  </w:style>
  <w:style w:type="character" w:customStyle="1" w:styleId="CardUnderlineChar0">
    <w:name w:val="Card Underline Char"/>
    <w:locked/>
    <w:rsid w:val="001717CA"/>
    <w:rPr>
      <w:szCs w:val="24"/>
      <w:u w:val="single"/>
    </w:rPr>
  </w:style>
  <w:style w:type="character" w:customStyle="1" w:styleId="h4">
    <w:name w:val="h4"/>
    <w:rsid w:val="001717CA"/>
  </w:style>
  <w:style w:type="character" w:customStyle="1" w:styleId="Date2">
    <w:name w:val="Date2"/>
    <w:rsid w:val="001717CA"/>
  </w:style>
  <w:style w:type="character" w:customStyle="1" w:styleId="entry-title">
    <w:name w:val="entry-title"/>
    <w:basedOn w:val="DefaultParagraphFont"/>
    <w:rsid w:val="001717CA"/>
  </w:style>
  <w:style w:type="character" w:customStyle="1" w:styleId="postheader">
    <w:name w:val="postheader"/>
    <w:basedOn w:val="DefaultParagraphFont"/>
    <w:rsid w:val="001717CA"/>
  </w:style>
  <w:style w:type="numbering" w:customStyle="1" w:styleId="1ai10">
    <w:name w:val="1 / a / i1"/>
    <w:rsid w:val="001717CA"/>
    <w:pPr>
      <w:numPr>
        <w:numId w:val="47"/>
      </w:numPr>
    </w:pPr>
  </w:style>
  <w:style w:type="numbering" w:styleId="1ai2">
    <w:name w:val="Outline List 1"/>
    <w:basedOn w:val="NoList"/>
    <w:unhideWhenUsed/>
    <w:rsid w:val="001717CA"/>
  </w:style>
  <w:style w:type="numbering" w:customStyle="1" w:styleId="NoList3">
    <w:name w:val="No List3"/>
    <w:next w:val="NoList"/>
    <w:uiPriority w:val="99"/>
    <w:semiHidden/>
    <w:unhideWhenUsed/>
    <w:rsid w:val="001717CA"/>
  </w:style>
  <w:style w:type="numbering" w:customStyle="1" w:styleId="NoList4">
    <w:name w:val="No List4"/>
    <w:next w:val="NoList"/>
    <w:uiPriority w:val="99"/>
    <w:semiHidden/>
    <w:unhideWhenUsed/>
    <w:rsid w:val="001717CA"/>
  </w:style>
  <w:style w:type="numbering" w:customStyle="1" w:styleId="NoList5">
    <w:name w:val="No List5"/>
    <w:next w:val="NoList"/>
    <w:semiHidden/>
    <w:unhideWhenUsed/>
    <w:rsid w:val="001717CA"/>
  </w:style>
  <w:style w:type="numbering" w:customStyle="1" w:styleId="NoList6">
    <w:name w:val="No List6"/>
    <w:next w:val="NoList"/>
    <w:uiPriority w:val="99"/>
    <w:semiHidden/>
    <w:unhideWhenUsed/>
    <w:rsid w:val="001717CA"/>
  </w:style>
  <w:style w:type="numbering" w:customStyle="1" w:styleId="NoList7">
    <w:name w:val="No List7"/>
    <w:next w:val="NoList"/>
    <w:semiHidden/>
    <w:unhideWhenUsed/>
    <w:rsid w:val="001717CA"/>
  </w:style>
  <w:style w:type="paragraph" w:styleId="Index2">
    <w:name w:val="index 2"/>
    <w:basedOn w:val="Normal"/>
    <w:next w:val="Normal"/>
    <w:autoRedefine/>
    <w:rsid w:val="001717CA"/>
    <w:pPr>
      <w:spacing w:after="200" w:line="276" w:lineRule="auto"/>
      <w:ind w:left="400" w:hanging="200"/>
    </w:pPr>
    <w:rPr>
      <w:rFonts w:eastAsia="Times New Roman"/>
      <w:bCs/>
    </w:rPr>
  </w:style>
  <w:style w:type="paragraph" w:styleId="Index3">
    <w:name w:val="index 3"/>
    <w:basedOn w:val="Normal"/>
    <w:next w:val="Normal"/>
    <w:autoRedefine/>
    <w:rsid w:val="001717CA"/>
    <w:pPr>
      <w:spacing w:after="200" w:line="276" w:lineRule="auto"/>
      <w:ind w:left="600" w:hanging="200"/>
    </w:pPr>
    <w:rPr>
      <w:rFonts w:eastAsia="Times New Roman"/>
      <w:bCs/>
    </w:rPr>
  </w:style>
  <w:style w:type="paragraph" w:styleId="Index4">
    <w:name w:val="index 4"/>
    <w:basedOn w:val="Normal"/>
    <w:next w:val="Normal"/>
    <w:autoRedefine/>
    <w:rsid w:val="001717CA"/>
    <w:pPr>
      <w:spacing w:after="200" w:line="276" w:lineRule="auto"/>
      <w:ind w:left="800" w:hanging="200"/>
    </w:pPr>
    <w:rPr>
      <w:rFonts w:eastAsia="Times New Roman"/>
      <w:bCs/>
    </w:rPr>
  </w:style>
  <w:style w:type="paragraph" w:styleId="Index5">
    <w:name w:val="index 5"/>
    <w:basedOn w:val="Normal"/>
    <w:next w:val="Normal"/>
    <w:autoRedefine/>
    <w:rsid w:val="001717CA"/>
    <w:pPr>
      <w:spacing w:after="200" w:line="276" w:lineRule="auto"/>
      <w:ind w:left="1000" w:hanging="200"/>
    </w:pPr>
    <w:rPr>
      <w:rFonts w:eastAsia="Times New Roman"/>
      <w:bCs/>
    </w:rPr>
  </w:style>
  <w:style w:type="paragraph" w:styleId="Index6">
    <w:name w:val="index 6"/>
    <w:basedOn w:val="Normal"/>
    <w:next w:val="Normal"/>
    <w:autoRedefine/>
    <w:rsid w:val="001717CA"/>
    <w:pPr>
      <w:spacing w:after="200" w:line="276" w:lineRule="auto"/>
      <w:ind w:left="1200" w:hanging="200"/>
    </w:pPr>
    <w:rPr>
      <w:rFonts w:eastAsia="Times New Roman"/>
      <w:bCs/>
    </w:rPr>
  </w:style>
  <w:style w:type="paragraph" w:styleId="Index7">
    <w:name w:val="index 7"/>
    <w:basedOn w:val="Normal"/>
    <w:next w:val="Normal"/>
    <w:autoRedefine/>
    <w:rsid w:val="001717CA"/>
    <w:pPr>
      <w:spacing w:after="200" w:line="276" w:lineRule="auto"/>
      <w:ind w:left="1400" w:hanging="200"/>
    </w:pPr>
    <w:rPr>
      <w:rFonts w:eastAsia="Times New Roman"/>
      <w:bCs/>
    </w:rPr>
  </w:style>
  <w:style w:type="paragraph" w:styleId="Index8">
    <w:name w:val="index 8"/>
    <w:basedOn w:val="Normal"/>
    <w:next w:val="Normal"/>
    <w:autoRedefine/>
    <w:rsid w:val="001717CA"/>
    <w:pPr>
      <w:spacing w:after="200" w:line="276" w:lineRule="auto"/>
      <w:ind w:left="1600" w:hanging="200"/>
    </w:pPr>
    <w:rPr>
      <w:rFonts w:eastAsia="Times New Roman"/>
      <w:bCs/>
    </w:rPr>
  </w:style>
  <w:style w:type="paragraph" w:styleId="Index9">
    <w:name w:val="index 9"/>
    <w:basedOn w:val="Normal"/>
    <w:next w:val="Normal"/>
    <w:autoRedefine/>
    <w:rsid w:val="001717CA"/>
    <w:pPr>
      <w:spacing w:after="200" w:line="276" w:lineRule="auto"/>
      <w:ind w:left="1800" w:hanging="200"/>
    </w:pPr>
    <w:rPr>
      <w:rFonts w:eastAsia="Times New Roman"/>
      <w:bCs/>
    </w:rPr>
  </w:style>
  <w:style w:type="paragraph" w:styleId="IndexHeading">
    <w:name w:val="index heading"/>
    <w:basedOn w:val="Normal"/>
    <w:next w:val="Index1"/>
    <w:rsid w:val="001717CA"/>
    <w:pPr>
      <w:spacing w:after="200" w:line="276" w:lineRule="auto"/>
    </w:pPr>
    <w:rPr>
      <w:rFonts w:eastAsia="Times New Roman"/>
      <w:bCs/>
    </w:rPr>
  </w:style>
  <w:style w:type="numbering" w:customStyle="1" w:styleId="NoList8">
    <w:name w:val="No List8"/>
    <w:next w:val="NoList"/>
    <w:semiHidden/>
    <w:unhideWhenUsed/>
    <w:rsid w:val="001717CA"/>
  </w:style>
  <w:style w:type="numbering" w:customStyle="1" w:styleId="NoList9">
    <w:name w:val="No List9"/>
    <w:next w:val="NoList"/>
    <w:semiHidden/>
    <w:unhideWhenUsed/>
    <w:rsid w:val="001717CA"/>
  </w:style>
  <w:style w:type="numbering" w:customStyle="1" w:styleId="NoList10">
    <w:name w:val="No List10"/>
    <w:next w:val="NoList"/>
    <w:semiHidden/>
    <w:unhideWhenUsed/>
    <w:rsid w:val="001717CA"/>
  </w:style>
  <w:style w:type="numbering" w:customStyle="1" w:styleId="NoList12">
    <w:name w:val="No List12"/>
    <w:next w:val="NoList"/>
    <w:semiHidden/>
    <w:unhideWhenUsed/>
    <w:rsid w:val="001717CA"/>
  </w:style>
  <w:style w:type="numbering" w:customStyle="1" w:styleId="NoList13">
    <w:name w:val="No List13"/>
    <w:next w:val="NoList"/>
    <w:semiHidden/>
    <w:unhideWhenUsed/>
    <w:rsid w:val="001717CA"/>
  </w:style>
  <w:style w:type="numbering" w:customStyle="1" w:styleId="NoList14">
    <w:name w:val="No List14"/>
    <w:next w:val="NoList"/>
    <w:semiHidden/>
    <w:unhideWhenUsed/>
    <w:rsid w:val="001717CA"/>
  </w:style>
  <w:style w:type="numbering" w:customStyle="1" w:styleId="NoList15">
    <w:name w:val="No List15"/>
    <w:next w:val="NoList"/>
    <w:uiPriority w:val="99"/>
    <w:semiHidden/>
    <w:unhideWhenUsed/>
    <w:rsid w:val="001717CA"/>
  </w:style>
  <w:style w:type="numbering" w:customStyle="1" w:styleId="NoList16">
    <w:name w:val="No List16"/>
    <w:next w:val="NoList"/>
    <w:uiPriority w:val="99"/>
    <w:semiHidden/>
    <w:unhideWhenUsed/>
    <w:rsid w:val="001717CA"/>
  </w:style>
  <w:style w:type="numbering" w:customStyle="1" w:styleId="NoList17">
    <w:name w:val="No List17"/>
    <w:next w:val="NoList"/>
    <w:semiHidden/>
    <w:unhideWhenUsed/>
    <w:rsid w:val="001717CA"/>
  </w:style>
  <w:style w:type="numbering" w:customStyle="1" w:styleId="NoList18">
    <w:name w:val="No List18"/>
    <w:next w:val="NoList"/>
    <w:uiPriority w:val="99"/>
    <w:semiHidden/>
    <w:unhideWhenUsed/>
    <w:rsid w:val="001717CA"/>
  </w:style>
  <w:style w:type="numbering" w:customStyle="1" w:styleId="NoList19">
    <w:name w:val="No List19"/>
    <w:next w:val="NoList"/>
    <w:uiPriority w:val="99"/>
    <w:semiHidden/>
    <w:unhideWhenUsed/>
    <w:rsid w:val="001717CA"/>
  </w:style>
  <w:style w:type="numbering" w:customStyle="1" w:styleId="NoList20">
    <w:name w:val="No List20"/>
    <w:next w:val="NoList"/>
    <w:semiHidden/>
    <w:unhideWhenUsed/>
    <w:rsid w:val="001717CA"/>
  </w:style>
  <w:style w:type="numbering" w:customStyle="1" w:styleId="NoList21">
    <w:name w:val="No List21"/>
    <w:next w:val="NoList"/>
    <w:uiPriority w:val="99"/>
    <w:semiHidden/>
    <w:unhideWhenUsed/>
    <w:rsid w:val="001717CA"/>
  </w:style>
  <w:style w:type="numbering" w:customStyle="1" w:styleId="NoList31">
    <w:name w:val="No List31"/>
    <w:next w:val="NoList"/>
    <w:semiHidden/>
    <w:unhideWhenUsed/>
    <w:rsid w:val="001717CA"/>
  </w:style>
  <w:style w:type="numbering" w:customStyle="1" w:styleId="NoList41">
    <w:name w:val="No List41"/>
    <w:next w:val="NoList"/>
    <w:semiHidden/>
    <w:unhideWhenUsed/>
    <w:rsid w:val="001717CA"/>
  </w:style>
  <w:style w:type="numbering" w:customStyle="1" w:styleId="NoList51">
    <w:name w:val="No List51"/>
    <w:next w:val="NoList"/>
    <w:semiHidden/>
    <w:unhideWhenUsed/>
    <w:rsid w:val="001717CA"/>
  </w:style>
  <w:style w:type="numbering" w:customStyle="1" w:styleId="NoList61">
    <w:name w:val="No List61"/>
    <w:next w:val="NoList"/>
    <w:semiHidden/>
    <w:unhideWhenUsed/>
    <w:rsid w:val="001717CA"/>
  </w:style>
  <w:style w:type="numbering" w:customStyle="1" w:styleId="NoList71">
    <w:name w:val="No List71"/>
    <w:next w:val="NoList"/>
    <w:semiHidden/>
    <w:unhideWhenUsed/>
    <w:rsid w:val="001717CA"/>
  </w:style>
  <w:style w:type="numbering" w:customStyle="1" w:styleId="NoList81">
    <w:name w:val="No List81"/>
    <w:next w:val="NoList"/>
    <w:semiHidden/>
    <w:unhideWhenUsed/>
    <w:rsid w:val="001717CA"/>
  </w:style>
  <w:style w:type="numbering" w:customStyle="1" w:styleId="NoList91">
    <w:name w:val="No List91"/>
    <w:next w:val="NoList"/>
    <w:semiHidden/>
    <w:unhideWhenUsed/>
    <w:rsid w:val="001717CA"/>
  </w:style>
  <w:style w:type="numbering" w:customStyle="1" w:styleId="NoList101">
    <w:name w:val="No List101"/>
    <w:next w:val="NoList"/>
    <w:uiPriority w:val="99"/>
    <w:semiHidden/>
    <w:unhideWhenUsed/>
    <w:rsid w:val="001717CA"/>
  </w:style>
  <w:style w:type="numbering" w:customStyle="1" w:styleId="NoList111">
    <w:name w:val="No List111"/>
    <w:next w:val="NoList"/>
    <w:uiPriority w:val="99"/>
    <w:semiHidden/>
    <w:unhideWhenUsed/>
    <w:rsid w:val="001717CA"/>
  </w:style>
  <w:style w:type="numbering" w:customStyle="1" w:styleId="NoList121">
    <w:name w:val="No List121"/>
    <w:next w:val="NoList"/>
    <w:semiHidden/>
    <w:unhideWhenUsed/>
    <w:rsid w:val="001717CA"/>
  </w:style>
  <w:style w:type="numbering" w:customStyle="1" w:styleId="NoList131">
    <w:name w:val="No List131"/>
    <w:next w:val="NoList"/>
    <w:semiHidden/>
    <w:unhideWhenUsed/>
    <w:rsid w:val="001717CA"/>
  </w:style>
  <w:style w:type="numbering" w:customStyle="1" w:styleId="NoList141">
    <w:name w:val="No List141"/>
    <w:next w:val="NoList"/>
    <w:semiHidden/>
    <w:unhideWhenUsed/>
    <w:rsid w:val="001717CA"/>
  </w:style>
  <w:style w:type="paragraph" w:customStyle="1" w:styleId="Quote2">
    <w:name w:val="Quote2"/>
    <w:basedOn w:val="Default"/>
    <w:next w:val="Default"/>
    <w:uiPriority w:val="99"/>
    <w:qFormat/>
    <w:rsid w:val="001717CA"/>
    <w:pPr>
      <w:autoSpaceDE w:val="0"/>
      <w:autoSpaceDN w:val="0"/>
      <w:adjustRightInd w:val="0"/>
    </w:pPr>
    <w:rPr>
      <w:rFonts w:eastAsia="Calibri"/>
    </w:rPr>
  </w:style>
  <w:style w:type="character" w:customStyle="1" w:styleId="StyleLatinBaskervilleUnderline">
    <w:name w:val="Style (Latin) Baskerville Underline"/>
    <w:rsid w:val="001717CA"/>
    <w:rPr>
      <w:rFonts w:ascii="Baskerville" w:hAnsi="Baskerville"/>
      <w:sz w:val="26"/>
      <w:u w:val="single"/>
    </w:rPr>
  </w:style>
  <w:style w:type="numbering" w:customStyle="1" w:styleId="NoList22">
    <w:name w:val="No List22"/>
    <w:next w:val="NoList"/>
    <w:semiHidden/>
    <w:unhideWhenUsed/>
    <w:rsid w:val="001717CA"/>
  </w:style>
  <w:style w:type="numbering" w:customStyle="1" w:styleId="NoList23">
    <w:name w:val="No List23"/>
    <w:next w:val="NoList"/>
    <w:semiHidden/>
    <w:unhideWhenUsed/>
    <w:rsid w:val="001717CA"/>
  </w:style>
  <w:style w:type="numbering" w:customStyle="1" w:styleId="NoList24">
    <w:name w:val="No List24"/>
    <w:next w:val="NoList"/>
    <w:semiHidden/>
    <w:unhideWhenUsed/>
    <w:rsid w:val="001717CA"/>
  </w:style>
  <w:style w:type="numbering" w:customStyle="1" w:styleId="NoList25">
    <w:name w:val="No List25"/>
    <w:next w:val="NoList"/>
    <w:semiHidden/>
    <w:unhideWhenUsed/>
    <w:rsid w:val="001717CA"/>
  </w:style>
  <w:style w:type="character" w:customStyle="1" w:styleId="FontStyle39">
    <w:name w:val="Font Style39"/>
    <w:uiPriority w:val="99"/>
    <w:rsid w:val="001717CA"/>
    <w:rPr>
      <w:rFonts w:ascii="Constantia" w:hAnsi="Constantia" w:cs="Constantia" w:hint="default"/>
      <w:b/>
      <w:bCs/>
      <w:sz w:val="18"/>
      <w:szCs w:val="18"/>
    </w:rPr>
  </w:style>
  <w:style w:type="character" w:customStyle="1" w:styleId="StyleStyleUnderline411pt">
    <w:name w:val="Style Style Underline4 + 11 pt"/>
    <w:basedOn w:val="DefaultParagraphFont"/>
    <w:rsid w:val="001717CA"/>
    <w:rPr>
      <w:sz w:val="20"/>
      <w:u w:val="single"/>
    </w:rPr>
  </w:style>
  <w:style w:type="character" w:customStyle="1" w:styleId="StyleStyleUnderline411ptBold">
    <w:name w:val="Style Style Underline4 + 11 pt Bold"/>
    <w:basedOn w:val="DefaultParagraphFont"/>
    <w:rsid w:val="001717CA"/>
    <w:rPr>
      <w:b/>
      <w:bCs/>
      <w:sz w:val="20"/>
      <w:u w:val="single"/>
    </w:rPr>
  </w:style>
  <w:style w:type="character" w:customStyle="1" w:styleId="StyleStyleUnderline311pt">
    <w:name w:val="Style Style Underline3 + 11 pt"/>
    <w:basedOn w:val="DefaultParagraphFont"/>
    <w:rsid w:val="001717CA"/>
    <w:rPr>
      <w:sz w:val="20"/>
      <w:u w:val="single"/>
    </w:rPr>
  </w:style>
  <w:style w:type="character" w:customStyle="1" w:styleId="StyleStyleUnderline311ptBold">
    <w:name w:val="Style Style Underline3 + 11 pt Bold"/>
    <w:basedOn w:val="DefaultParagraphFont"/>
    <w:rsid w:val="001717CA"/>
    <w:rPr>
      <w:b/>
      <w:bCs/>
      <w:sz w:val="20"/>
      <w:u w:val="single"/>
    </w:rPr>
  </w:style>
  <w:style w:type="character" w:customStyle="1" w:styleId="dropcap1">
    <w:name w:val="dropcap1"/>
    <w:rsid w:val="001717CA"/>
  </w:style>
  <w:style w:type="character" w:customStyle="1" w:styleId="StyleHeading2CharHeading2CharCharCharCharCharCharCharT">
    <w:name w:val="Style Heading 2 CharHeading 2 Char Char Char Char Char Char CharT..."/>
    <w:rsid w:val="001717C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717C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717C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717C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717CA"/>
    <w:rPr>
      <w:rFonts w:ascii="Georgia" w:hAnsi="Georgia"/>
      <w:u w:val="single"/>
    </w:rPr>
  </w:style>
  <w:style w:type="paragraph" w:customStyle="1" w:styleId="StyleCardsGeorgia12ptBoldThickunderlineBorderSin">
    <w:name w:val="Style Cards + Georgia 12 pt Bold Thick underline Border: : (Sin..."/>
    <w:basedOn w:val="Normal"/>
    <w:qFormat/>
    <w:rsid w:val="001717C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717CA"/>
    <w:rPr>
      <w:rFonts w:ascii="Georgia" w:hAnsi="Georgia"/>
      <w:sz w:val="24"/>
      <w:u w:val="single"/>
    </w:rPr>
  </w:style>
  <w:style w:type="paragraph" w:customStyle="1" w:styleId="StyleCardsGeorgia">
    <w:name w:val="Style Cards + Georgia"/>
    <w:basedOn w:val="Normal"/>
    <w:qFormat/>
    <w:rsid w:val="001717CA"/>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1717CA"/>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1717CA"/>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1717CA"/>
    <w:rPr>
      <w:b w:val="0"/>
      <w:bCs w:val="0"/>
      <w:sz w:val="22"/>
      <w:u w:val="single"/>
      <w:bdr w:val="none" w:sz="0" w:space="0" w:color="auto"/>
    </w:rPr>
  </w:style>
  <w:style w:type="character" w:customStyle="1" w:styleId="BodytextItalic1">
    <w:name w:val="Body text + Italic1"/>
    <w:aliases w:val="Spacing 0 pt1,Body text (16) + Georgia,Not Bold2"/>
    <w:uiPriority w:val="99"/>
    <w:rsid w:val="001717CA"/>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1717CA"/>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1717C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717CA"/>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1717CA"/>
    <w:pPr>
      <w:spacing w:before="100" w:beforeAutospacing="1" w:after="100" w:afterAutospacing="1"/>
    </w:pPr>
    <w:rPr>
      <w:rFonts w:eastAsia="Times New Roman"/>
    </w:rPr>
  </w:style>
  <w:style w:type="character" w:customStyle="1" w:styleId="Emphasis21">
    <w:name w:val="Emphasis 2"/>
    <w:basedOn w:val="Emphasis"/>
    <w:uiPriority w:val="1"/>
    <w:qFormat/>
    <w:rsid w:val="001717CA"/>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1717CA"/>
    <w:rPr>
      <w:b/>
      <w:bCs w:val="0"/>
      <w:u w:val="single"/>
    </w:rPr>
  </w:style>
  <w:style w:type="character" w:customStyle="1" w:styleId="created">
    <w:name w:val="created"/>
    <w:basedOn w:val="DefaultParagraphFont"/>
    <w:rsid w:val="001717CA"/>
  </w:style>
  <w:style w:type="paragraph" w:customStyle="1" w:styleId="8font">
    <w:name w:val="8font"/>
    <w:basedOn w:val="Normal"/>
    <w:next w:val="Normal"/>
    <w:autoRedefine/>
    <w:uiPriority w:val="99"/>
    <w:qFormat/>
    <w:rsid w:val="001717CA"/>
    <w:rPr>
      <w:rFonts w:eastAsia="Cambria"/>
      <w:sz w:val="16"/>
      <w:szCs w:val="16"/>
    </w:rPr>
  </w:style>
  <w:style w:type="paragraph" w:customStyle="1" w:styleId="CiteLittle">
    <w:name w:val="Cite Little"/>
    <w:next w:val="Normal"/>
    <w:qFormat/>
    <w:rsid w:val="001717CA"/>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1717CA"/>
    <w:rPr>
      <w:rFonts w:ascii="Times New Roman" w:hAnsi="Times New Roman" w:cs="Times New Roman"/>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1717CA"/>
    <w:rPr>
      <w:rFonts w:ascii="Times New Roman" w:eastAsia="MS Mincho" w:hAnsi="Times New Roman"/>
      <w:u w:val="single"/>
      <w:lang w:eastAsia="ja-JP"/>
    </w:rPr>
  </w:style>
  <w:style w:type="character" w:customStyle="1" w:styleId="StyleAsianMSMinchoBold">
    <w:name w:val="Style (Asian) MS Mincho Bold"/>
    <w:rsid w:val="001717CA"/>
    <w:rPr>
      <w:rFonts w:ascii="Times New Roman" w:eastAsia="MS Mincho" w:hAnsi="Times New Roman"/>
      <w:b/>
      <w:bCs/>
      <w:u w:val="thick"/>
    </w:rPr>
  </w:style>
  <w:style w:type="character" w:customStyle="1" w:styleId="StyleAsianMSMincho">
    <w:name w:val="Style (Asian) MS Mincho"/>
    <w:rsid w:val="001717CA"/>
    <w:rPr>
      <w:rFonts w:ascii="Times New Roman" w:eastAsia="MS Mincho" w:hAnsi="Times New Roman"/>
      <w:u w:val="thick"/>
    </w:rPr>
  </w:style>
  <w:style w:type="paragraph" w:customStyle="1" w:styleId="docheader">
    <w:name w:val="doc header"/>
    <w:autoRedefine/>
    <w:qFormat/>
    <w:rsid w:val="001717CA"/>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1717CA"/>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1717CA"/>
  </w:style>
  <w:style w:type="character" w:customStyle="1" w:styleId="CardCharChar1">
    <w:name w:val="Card Char Char1"/>
    <w:rsid w:val="001717CA"/>
    <w:rPr>
      <w:b/>
      <w:bCs/>
      <w:sz w:val="28"/>
      <w:szCs w:val="28"/>
    </w:rPr>
  </w:style>
  <w:style w:type="character" w:customStyle="1" w:styleId="CharacterStyle3">
    <w:name w:val="Character Style 3"/>
    <w:rsid w:val="001717CA"/>
    <w:rPr>
      <w:sz w:val="18"/>
      <w:szCs w:val="18"/>
    </w:rPr>
  </w:style>
  <w:style w:type="paragraph" w:customStyle="1" w:styleId="bloctitles">
    <w:name w:val="bloc titles"/>
    <w:basedOn w:val="Heading1"/>
    <w:next w:val="Normal"/>
    <w:link w:val="bloctitlesChar"/>
    <w:autoRedefine/>
    <w:qFormat/>
    <w:rsid w:val="001717C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1717CA"/>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1717C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1717CA"/>
    <w:rPr>
      <w:rFonts w:ascii="Times New Roman" w:eastAsia="Times New Roman" w:hAnsi="Times New Roman" w:cs="Times New Roman"/>
      <w:b/>
      <w:sz w:val="4"/>
      <w:szCs w:val="32"/>
      <w:u w:val="single"/>
    </w:rPr>
  </w:style>
  <w:style w:type="character" w:customStyle="1" w:styleId="UnderlineBoldChar">
    <w:name w:val="Underline Bold Char"/>
    <w:locked/>
    <w:rsid w:val="001717CA"/>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1717CA"/>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1717CA"/>
    <w:rPr>
      <w:rFonts w:ascii="Times New Roman" w:hAnsi="Times New Roman" w:cs="Times New Roman"/>
    </w:rPr>
  </w:style>
  <w:style w:type="character" w:customStyle="1" w:styleId="AAAcardChar">
    <w:name w:val="AAAcard Char"/>
    <w:link w:val="AAAcard"/>
    <w:rsid w:val="001717CA"/>
    <w:rPr>
      <w:rFonts w:ascii="Times New Roman" w:hAnsi="Times New Roman" w:cs="Times New Roman"/>
    </w:rPr>
  </w:style>
  <w:style w:type="character" w:customStyle="1" w:styleId="underlineCharChar2">
    <w:name w:val="underline Char Char"/>
    <w:rsid w:val="001717CA"/>
    <w:rPr>
      <w:rFonts w:ascii="Arial Narrow" w:eastAsia="Times New Roman" w:hAnsi="Arial Narrow" w:cs="Calibri"/>
      <w:sz w:val="24"/>
      <w:u w:val="single"/>
    </w:rPr>
  </w:style>
  <w:style w:type="paragraph" w:customStyle="1" w:styleId="TagStyle">
    <w:name w:val="Tag Style"/>
    <w:basedOn w:val="Normal"/>
    <w:qFormat/>
    <w:rsid w:val="001717CA"/>
    <w:rPr>
      <w:rFonts w:eastAsia="Times New Roman"/>
      <w:b/>
    </w:rPr>
  </w:style>
  <w:style w:type="paragraph" w:customStyle="1" w:styleId="tagstyle0">
    <w:name w:val="tagstyle"/>
    <w:basedOn w:val="Normal"/>
    <w:qFormat/>
    <w:rsid w:val="001717CA"/>
    <w:pPr>
      <w:spacing w:before="100" w:beforeAutospacing="1" w:after="100" w:afterAutospacing="1"/>
    </w:pPr>
    <w:rPr>
      <w:rFonts w:eastAsia="Times New Roman"/>
    </w:rPr>
  </w:style>
  <w:style w:type="character" w:customStyle="1" w:styleId="newsstorytitle">
    <w:name w:val="news_story_title"/>
    <w:rsid w:val="001717CA"/>
  </w:style>
  <w:style w:type="character" w:customStyle="1" w:styleId="yqlink">
    <w:name w:val="yqlink"/>
    <w:rsid w:val="001717CA"/>
  </w:style>
  <w:style w:type="character" w:customStyle="1" w:styleId="clbody">
    <w:name w:val="clbody"/>
    <w:rsid w:val="001717CA"/>
  </w:style>
  <w:style w:type="character" w:customStyle="1" w:styleId="Boxing">
    <w:name w:val="Boxing"/>
    <w:rsid w:val="001717CA"/>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1717CA"/>
    <w:rPr>
      <w:rFonts w:eastAsia="Times New Roman"/>
      <w:color w:val="2F5496" w:themeColor="accent1" w:themeShade="BF"/>
      <w:kern w:val="32"/>
      <w:sz w:val="26"/>
      <w:szCs w:val="27"/>
      <w14:ligatures w14:val="standardContextual"/>
    </w:rPr>
  </w:style>
  <w:style w:type="character" w:customStyle="1" w:styleId="norm">
    <w:name w:val="norm"/>
    <w:rsid w:val="001717CA"/>
  </w:style>
  <w:style w:type="character" w:customStyle="1" w:styleId="boldandunderlinecharcharcharcharcharcharcharcharcharcharcharcharcharcharcharchar0">
    <w:name w:val="boldandunderlinecharcharcharcharcharcharcharcharcharcharcharcharcharcharcharchar"/>
    <w:rsid w:val="001717CA"/>
  </w:style>
  <w:style w:type="character" w:customStyle="1" w:styleId="underlinecharcharcharcharcharcharcharcharcharcharcharcharcharchar0">
    <w:name w:val="underlinecharcharcharcharcharcharcharcharcharcharcharcharcharchar"/>
    <w:rsid w:val="001717CA"/>
  </w:style>
  <w:style w:type="paragraph" w:customStyle="1" w:styleId="CharChar2">
    <w:name w:val="Char Char2"/>
    <w:aliases w:val="Char Char Char Char Char Char1"/>
    <w:next w:val="Nothing"/>
    <w:link w:val="CharCharCharCharCharChar1Char"/>
    <w:rsid w:val="001717C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1717CA"/>
    <w:rPr>
      <w:rFonts w:ascii="Times New Roman" w:eastAsia="Times New Roman" w:hAnsi="Times New Roman" w:cs="Times New Roman"/>
      <w:b/>
      <w:sz w:val="24"/>
      <w:szCs w:val="24"/>
      <w14:ligatures w14:val="standardContextual"/>
    </w:rPr>
  </w:style>
  <w:style w:type="character" w:customStyle="1" w:styleId="Underlined-New">
    <w:name w:val="Underlined - New"/>
    <w:rsid w:val="001717CA"/>
    <w:rPr>
      <w:rFonts w:ascii="Arial Narrow" w:hAnsi="Arial Narrow"/>
      <w:sz w:val="16"/>
      <w:u w:val="single"/>
    </w:rPr>
  </w:style>
  <w:style w:type="character" w:customStyle="1" w:styleId="Taggin-New">
    <w:name w:val="Taggin - New"/>
    <w:rsid w:val="001717CA"/>
    <w:rPr>
      <w:rFonts w:ascii="Arial Narrow" w:hAnsi="Arial Narrow"/>
      <w:b/>
      <w:sz w:val="22"/>
    </w:rPr>
  </w:style>
  <w:style w:type="character" w:customStyle="1" w:styleId="emphasis22">
    <w:name w:val="emphasis2"/>
    <w:rsid w:val="001717CA"/>
  </w:style>
  <w:style w:type="character" w:customStyle="1" w:styleId="citechar1">
    <w:name w:val="citechar"/>
    <w:rsid w:val="001717C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717CA"/>
    <w:rPr>
      <w:sz w:val="24"/>
      <w:szCs w:val="24"/>
      <w:lang w:val="en-US" w:eastAsia="en-US" w:bidi="ar-SA"/>
    </w:rPr>
  </w:style>
  <w:style w:type="character" w:customStyle="1" w:styleId="NewTag">
    <w:name w:val="NewTag"/>
    <w:uiPriority w:val="1"/>
    <w:qFormat/>
    <w:rsid w:val="001717CA"/>
    <w:rPr>
      <w:rFonts w:ascii="Georgia" w:hAnsi="Georgia"/>
      <w:b/>
      <w:sz w:val="24"/>
    </w:rPr>
  </w:style>
  <w:style w:type="character" w:customStyle="1" w:styleId="aqj">
    <w:name w:val="aqj"/>
    <w:rsid w:val="001717CA"/>
  </w:style>
  <w:style w:type="paragraph" w:customStyle="1" w:styleId="CitationCharChar">
    <w:name w:val="Citation Char Char"/>
    <w:basedOn w:val="Normal"/>
    <w:uiPriority w:val="6"/>
    <w:qFormat/>
    <w:rsid w:val="001717CA"/>
    <w:pPr>
      <w:ind w:left="1440" w:right="1440"/>
    </w:pPr>
    <w:rPr>
      <w:rFonts w:asciiTheme="minorHAnsi" w:hAnsiTheme="minorHAnsi"/>
      <w:bCs/>
      <w:u w:val="single"/>
    </w:rPr>
  </w:style>
  <w:style w:type="character" w:customStyle="1" w:styleId="searchtools-record-title">
    <w:name w:val="searchtools-record-title"/>
    <w:basedOn w:val="DefaultParagraphFont"/>
    <w:rsid w:val="001717CA"/>
  </w:style>
  <w:style w:type="character" w:customStyle="1" w:styleId="HighlightedUnderline0">
    <w:name w:val="Highlighted Underline"/>
    <w:basedOn w:val="DefaultParagraphFont"/>
    <w:uiPriority w:val="1"/>
    <w:qFormat/>
    <w:rsid w:val="001717CA"/>
    <w:rPr>
      <w:rFonts w:ascii="Arial Narrow" w:hAnsi="Arial Narrow"/>
      <w:b w:val="0"/>
      <w:sz w:val="22"/>
      <w:u w:val="single"/>
      <w:bdr w:val="none" w:sz="0" w:space="0" w:color="auto"/>
      <w:shd w:val="clear" w:color="auto" w:fill="C76361"/>
    </w:rPr>
  </w:style>
  <w:style w:type="character" w:customStyle="1" w:styleId="rightside">
    <w:name w:val="rightside"/>
    <w:rsid w:val="001717CA"/>
  </w:style>
  <w:style w:type="character" w:customStyle="1" w:styleId="flourish">
    <w:name w:val="flourish"/>
    <w:rsid w:val="001717CA"/>
  </w:style>
  <w:style w:type="character" w:customStyle="1" w:styleId="style150">
    <w:name w:val="style150"/>
    <w:rsid w:val="001717CA"/>
  </w:style>
  <w:style w:type="character" w:customStyle="1" w:styleId="head">
    <w:name w:val="head"/>
    <w:rsid w:val="001717CA"/>
  </w:style>
  <w:style w:type="character" w:customStyle="1" w:styleId="first-letter">
    <w:name w:val="first-letter"/>
    <w:rsid w:val="001717CA"/>
  </w:style>
  <w:style w:type="character" w:customStyle="1" w:styleId="focusparagraph">
    <w:name w:val="focusparagraph"/>
    <w:rsid w:val="001717CA"/>
  </w:style>
  <w:style w:type="character" w:customStyle="1" w:styleId="StyleUnderlineCharChar9pt">
    <w:name w:val="Style Underline Char Char + 9 pt"/>
    <w:rsid w:val="001717CA"/>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1717CA"/>
    <w:rPr>
      <w:rFonts w:ascii="Times New Roman" w:hAnsi="Times New Roman"/>
      <w:sz w:val="20"/>
      <w:u w:val="single"/>
      <w:lang w:val="en-US" w:eastAsia="en-US" w:bidi="ar-SA"/>
    </w:rPr>
  </w:style>
  <w:style w:type="character" w:customStyle="1" w:styleId="CharChar31">
    <w:name w:val="Char Char31"/>
    <w:rsid w:val="001717CA"/>
    <w:rPr>
      <w:rFonts w:cs="Arial"/>
      <w:b/>
      <w:bCs/>
      <w:szCs w:val="32"/>
      <w:lang w:val="en-US" w:eastAsia="en-US" w:bidi="ar-SA"/>
    </w:rPr>
  </w:style>
  <w:style w:type="character" w:customStyle="1" w:styleId="citationgenerated">
    <w:name w:val="citation generated"/>
    <w:rsid w:val="001717CA"/>
  </w:style>
  <w:style w:type="character" w:customStyle="1" w:styleId="commentstext0">
    <w:name w:val="comments_text"/>
    <w:uiPriority w:val="99"/>
    <w:rsid w:val="001717CA"/>
    <w:rPr>
      <w:rFonts w:cs="Times New Roman"/>
    </w:rPr>
  </w:style>
  <w:style w:type="paragraph" w:customStyle="1" w:styleId="CM25">
    <w:name w:val="CM25"/>
    <w:basedOn w:val="Default"/>
    <w:next w:val="Default"/>
    <w:qFormat/>
    <w:rsid w:val="001717CA"/>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1717CA"/>
    <w:rPr>
      <w:szCs w:val="24"/>
      <w:u w:val="single"/>
    </w:rPr>
  </w:style>
  <w:style w:type="character" w:customStyle="1" w:styleId="BoldandUnderlineChar3Char2">
    <w:name w:val="Bold and Underline Char3 Char2"/>
    <w:link w:val="BoldandUnderlineChar3"/>
    <w:rsid w:val="001717CA"/>
    <w:rPr>
      <w:b/>
      <w:szCs w:val="24"/>
      <w:u w:val="single"/>
    </w:rPr>
  </w:style>
  <w:style w:type="character" w:customStyle="1" w:styleId="LanguageChar">
    <w:name w:val="Language Char"/>
    <w:link w:val="Language"/>
    <w:rsid w:val="001717CA"/>
    <w:rPr>
      <w:strike/>
      <w:sz w:val="16"/>
      <w:szCs w:val="16"/>
    </w:rPr>
  </w:style>
  <w:style w:type="character" w:customStyle="1" w:styleId="FontStyle29">
    <w:name w:val="Font Style29"/>
    <w:uiPriority w:val="99"/>
    <w:rsid w:val="001717CA"/>
    <w:rPr>
      <w:rFonts w:ascii="Arial" w:hAnsi="Arial" w:cs="Arial"/>
      <w:sz w:val="14"/>
      <w:szCs w:val="14"/>
    </w:rPr>
  </w:style>
  <w:style w:type="character" w:customStyle="1" w:styleId="texto1">
    <w:name w:val="texto1"/>
    <w:rsid w:val="001717CA"/>
  </w:style>
  <w:style w:type="character" w:customStyle="1" w:styleId="A8">
    <w:name w:val="A8"/>
    <w:uiPriority w:val="99"/>
    <w:rsid w:val="001717CA"/>
    <w:rPr>
      <w:color w:val="000000"/>
      <w:sz w:val="12"/>
      <w:szCs w:val="12"/>
    </w:rPr>
  </w:style>
  <w:style w:type="character" w:customStyle="1" w:styleId="marrontitulobig">
    <w:name w:val="marron_titulo_big"/>
    <w:rsid w:val="001717CA"/>
  </w:style>
  <w:style w:type="character" w:customStyle="1" w:styleId="apturelink">
    <w:name w:val="apturelink"/>
    <w:rsid w:val="001717CA"/>
  </w:style>
  <w:style w:type="character" w:customStyle="1" w:styleId="apturelinkicon">
    <w:name w:val="apturelinkicon"/>
    <w:rsid w:val="001717CA"/>
  </w:style>
  <w:style w:type="character" w:customStyle="1" w:styleId="titletxt">
    <w:name w:val="titletxt"/>
    <w:rsid w:val="001717CA"/>
  </w:style>
  <w:style w:type="character" w:customStyle="1" w:styleId="colbcopy">
    <w:name w:val="colbcopy"/>
    <w:rsid w:val="001717CA"/>
  </w:style>
  <w:style w:type="character" w:customStyle="1" w:styleId="hcard">
    <w:name w:val="hcard"/>
    <w:rsid w:val="001717CA"/>
  </w:style>
  <w:style w:type="table" w:styleId="MediumGrid2">
    <w:name w:val="Medium Grid 2"/>
    <w:basedOn w:val="TableNormal"/>
    <w:uiPriority w:val="68"/>
    <w:rsid w:val="001717CA"/>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717C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717CA"/>
    <w:rPr>
      <w:rFonts w:ascii="Courier" w:eastAsia="Cambria" w:hAnsi="Courier" w:cs="Times New Roman"/>
    </w:rPr>
  </w:style>
  <w:style w:type="paragraph" w:customStyle="1" w:styleId="hotroute2">
    <w:name w:val="hotroute"/>
    <w:basedOn w:val="Normal"/>
    <w:qFormat/>
    <w:rsid w:val="001717CA"/>
    <w:pPr>
      <w:ind w:left="288"/>
    </w:pPr>
  </w:style>
  <w:style w:type="paragraph" w:customStyle="1" w:styleId="DeleteAnalytics">
    <w:name w:val="Delete Analytics"/>
    <w:basedOn w:val="Heading4"/>
    <w:qFormat/>
    <w:rsid w:val="001717CA"/>
    <w:rPr>
      <w:color w:val="800000"/>
    </w:rPr>
  </w:style>
  <w:style w:type="paragraph" w:customStyle="1" w:styleId="ReallyFuckingSmall0">
    <w:name w:val="Really Fucking Small"/>
    <w:basedOn w:val="Normal"/>
    <w:link w:val="ReallyFuckingSmallChar0"/>
    <w:qFormat/>
    <w:rsid w:val="001717CA"/>
    <w:pPr>
      <w:ind w:left="144"/>
    </w:pPr>
    <w:rPr>
      <w:rFonts w:eastAsia="Times New Roman"/>
      <w:sz w:val="12"/>
    </w:rPr>
  </w:style>
  <w:style w:type="character" w:customStyle="1" w:styleId="ReallyFuckingSmallChar0">
    <w:name w:val="Really Fucking Small Char"/>
    <w:link w:val="ReallyFuckingSmall0"/>
    <w:rsid w:val="001717CA"/>
    <w:rPr>
      <w:rFonts w:ascii="Times New Roman" w:eastAsia="Times New Roman" w:hAnsi="Times New Roman" w:cs="Times New Roman"/>
      <w:sz w:val="12"/>
    </w:rPr>
  </w:style>
  <w:style w:type="paragraph" w:customStyle="1" w:styleId="Boxempahsis">
    <w:name w:val="Box empahsis"/>
    <w:basedOn w:val="Normal"/>
    <w:link w:val="BoxempahsisChar"/>
    <w:qFormat/>
    <w:rsid w:val="001717CA"/>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1717CA"/>
    <w:rPr>
      <w:rFonts w:ascii="Franklin Gothic Heavy" w:hAnsi="Franklin Gothic Heavy" w:cs="Times New Roman"/>
      <w:u w:val="single"/>
      <w:bdr w:val="single" w:sz="4" w:space="0" w:color="auto"/>
    </w:rPr>
  </w:style>
  <w:style w:type="character" w:customStyle="1" w:styleId="Qualified">
    <w:name w:val="Qualified"/>
    <w:rsid w:val="001717CA"/>
    <w:rPr>
      <w:rFonts w:asciiTheme="majorHAnsi" w:hAnsiTheme="majorHAnsi"/>
      <w:b/>
      <w:bCs/>
      <w:sz w:val="16"/>
    </w:rPr>
  </w:style>
  <w:style w:type="character" w:styleId="SubtleEmphasis">
    <w:name w:val="Subtle Emphasis"/>
    <w:aliases w:val="Key phrase"/>
    <w:basedOn w:val="DefaultParagraphFont"/>
    <w:qFormat/>
    <w:rsid w:val="001717CA"/>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1717C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717C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1717CA"/>
    <w:rPr>
      <w:rFonts w:ascii="Arial" w:eastAsia="Times New Roman" w:hAnsi="Arial" w:cs="Arial"/>
      <w:b/>
      <w:bCs/>
      <w:kern w:val="32"/>
      <w:sz w:val="28"/>
      <w:szCs w:val="32"/>
    </w:rPr>
  </w:style>
  <w:style w:type="character" w:customStyle="1" w:styleId="columntexthead">
    <w:name w:val="columntexthead"/>
    <w:rsid w:val="001717CA"/>
  </w:style>
  <w:style w:type="character" w:customStyle="1" w:styleId="instruction">
    <w:name w:val="instruction"/>
    <w:rsid w:val="001717CA"/>
  </w:style>
  <w:style w:type="character" w:customStyle="1" w:styleId="listpipe">
    <w:name w:val="listpipe"/>
    <w:rsid w:val="001717CA"/>
  </w:style>
  <w:style w:type="character" w:customStyle="1" w:styleId="imagelink">
    <w:name w:val="imagelink"/>
    <w:rsid w:val="001717CA"/>
  </w:style>
  <w:style w:type="character" w:customStyle="1" w:styleId="leadin">
    <w:name w:val="leadin"/>
    <w:rsid w:val="001717CA"/>
  </w:style>
  <w:style w:type="character" w:customStyle="1" w:styleId="A4">
    <w:name w:val="A4"/>
    <w:rsid w:val="001717CA"/>
    <w:rPr>
      <w:rFonts w:ascii="Baskerville" w:hAnsi="Baskerville" w:cs="Baskerville"/>
      <w:b/>
      <w:bCs/>
      <w:color w:val="000000"/>
      <w:sz w:val="22"/>
      <w:szCs w:val="22"/>
    </w:rPr>
  </w:style>
  <w:style w:type="character" w:customStyle="1" w:styleId="noticiabyline">
    <w:name w:val="noticia_byline"/>
    <w:rsid w:val="001717CA"/>
  </w:style>
  <w:style w:type="character" w:customStyle="1" w:styleId="sep">
    <w:name w:val="sep"/>
    <w:rsid w:val="001717CA"/>
  </w:style>
  <w:style w:type="character" w:customStyle="1" w:styleId="rightnowyahoo">
    <w:name w:val="right_now_yahoo"/>
    <w:rsid w:val="001717CA"/>
  </w:style>
  <w:style w:type="character" w:customStyle="1" w:styleId="submittedmeta">
    <w:name w:val="submitted meta"/>
    <w:rsid w:val="001717CA"/>
  </w:style>
  <w:style w:type="character" w:customStyle="1" w:styleId="A10">
    <w:name w:val="A10"/>
    <w:rsid w:val="001717CA"/>
    <w:rPr>
      <w:color w:val="000000"/>
      <w:sz w:val="12"/>
      <w:szCs w:val="12"/>
    </w:rPr>
  </w:style>
  <w:style w:type="paragraph" w:customStyle="1" w:styleId="Pa7">
    <w:name w:val="Pa7"/>
    <w:basedOn w:val="Default"/>
    <w:next w:val="Default"/>
    <w:qFormat/>
    <w:rsid w:val="001717CA"/>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1717CA"/>
    <w:pPr>
      <w:autoSpaceDE w:val="0"/>
      <w:autoSpaceDN w:val="0"/>
      <w:adjustRightInd w:val="0"/>
      <w:spacing w:line="221" w:lineRule="atLeast"/>
    </w:pPr>
    <w:rPr>
      <w:rFonts w:ascii="Baskerville" w:eastAsia="Times New Roman" w:hAnsi="Baskerville"/>
    </w:rPr>
  </w:style>
  <w:style w:type="character" w:customStyle="1" w:styleId="A11">
    <w:name w:val="A11"/>
    <w:rsid w:val="001717CA"/>
    <w:rPr>
      <w:color w:val="000000"/>
      <w:sz w:val="12"/>
      <w:szCs w:val="12"/>
    </w:rPr>
  </w:style>
  <w:style w:type="character" w:customStyle="1" w:styleId="AAAunderline">
    <w:name w:val="AAAunderline"/>
    <w:qFormat/>
    <w:rsid w:val="001717CA"/>
    <w:rPr>
      <w:b/>
      <w:u w:val="single"/>
    </w:rPr>
  </w:style>
  <w:style w:type="paragraph" w:customStyle="1" w:styleId="IndexHeader">
    <w:name w:val="Index Header"/>
    <w:basedOn w:val="Normal"/>
    <w:qFormat/>
    <w:rsid w:val="001717CA"/>
    <w:pPr>
      <w:ind w:left="-720"/>
      <w:outlineLvl w:val="0"/>
    </w:pPr>
    <w:rPr>
      <w:rFonts w:eastAsia="Times New Roman"/>
      <w:b/>
      <w:bCs/>
      <w:sz w:val="36"/>
      <w:szCs w:val="20"/>
    </w:rPr>
  </w:style>
  <w:style w:type="character" w:customStyle="1" w:styleId="IndexHeaderChar">
    <w:name w:val="Index Header Char"/>
    <w:rsid w:val="001717CA"/>
    <w:rPr>
      <w:rFonts w:ascii="Times New Roman" w:eastAsia="Times New Roman" w:hAnsi="Times New Roman"/>
      <w:b/>
      <w:bCs/>
      <w:sz w:val="36"/>
    </w:rPr>
  </w:style>
  <w:style w:type="paragraph" w:customStyle="1" w:styleId="CardRead">
    <w:name w:val="Card_Read"/>
    <w:basedOn w:val="Normal"/>
    <w:qFormat/>
    <w:rsid w:val="001717CA"/>
    <w:rPr>
      <w:rFonts w:ascii="Times" w:eastAsia="Times" w:hAnsi="Times"/>
      <w:szCs w:val="20"/>
    </w:rPr>
  </w:style>
  <w:style w:type="paragraph" w:customStyle="1" w:styleId="CardNU">
    <w:name w:val="CardNU"/>
    <w:basedOn w:val="Normal"/>
    <w:qFormat/>
    <w:rsid w:val="001717CA"/>
    <w:rPr>
      <w:rFonts w:ascii="Times" w:eastAsia="Times" w:hAnsi="Times"/>
      <w:sz w:val="14"/>
      <w:szCs w:val="20"/>
    </w:rPr>
  </w:style>
  <w:style w:type="paragraph" w:customStyle="1" w:styleId="StyleHeading310pt">
    <w:name w:val="Style Heading 3 + 10 pt"/>
    <w:basedOn w:val="Heading3"/>
    <w:qFormat/>
    <w:rsid w:val="001717CA"/>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1717CA"/>
    <w:rPr>
      <w:rFonts w:ascii="Times New Roman" w:eastAsia="Times New Roman" w:hAnsi="Times New Roman" w:cs="Arial"/>
      <w:b/>
      <w:bCs/>
      <w:sz w:val="26"/>
      <w:szCs w:val="26"/>
    </w:rPr>
  </w:style>
  <w:style w:type="paragraph" w:customStyle="1" w:styleId="Style30">
    <w:name w:val="Style 3"/>
    <w:basedOn w:val="Normal"/>
    <w:qFormat/>
    <w:rsid w:val="001717CA"/>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1717CA"/>
    <w:rPr>
      <w:b/>
      <w:sz w:val="24"/>
      <w:szCs w:val="24"/>
      <w:u w:val="thick"/>
    </w:rPr>
  </w:style>
  <w:style w:type="character" w:customStyle="1" w:styleId="BoldUnderlineChar10">
    <w:name w:val="BoldUnderline Char1"/>
    <w:rsid w:val="001717CA"/>
    <w:rPr>
      <w:b/>
      <w:sz w:val="22"/>
      <w:szCs w:val="24"/>
      <w:u w:val="single"/>
      <w:lang w:val="en-US" w:eastAsia="en-US" w:bidi="ar-SA"/>
    </w:rPr>
  </w:style>
  <w:style w:type="paragraph" w:customStyle="1" w:styleId="CardText-NotUnderlined">
    <w:name w:val="Card Text - Not Underlined"/>
    <w:basedOn w:val="Normal"/>
    <w:qFormat/>
    <w:rsid w:val="001717CA"/>
    <w:pPr>
      <w:spacing w:after="60"/>
    </w:pPr>
    <w:rPr>
      <w:rFonts w:eastAsia="Times New Roman"/>
      <w:sz w:val="18"/>
    </w:rPr>
  </w:style>
  <w:style w:type="character" w:customStyle="1" w:styleId="CardsFont12ptCharCharCharChar">
    <w:name w:val="Cards + Font: 12 pt Char Char Char Char"/>
    <w:rsid w:val="001717CA"/>
    <w:rPr>
      <w:sz w:val="24"/>
      <w:szCs w:val="24"/>
      <w:u w:val="thick"/>
      <w:lang w:val="en-US" w:eastAsia="en-US" w:bidi="ar-SA"/>
    </w:rPr>
  </w:style>
  <w:style w:type="paragraph" w:customStyle="1" w:styleId="OmniPage8">
    <w:name w:val="OmniPage #8"/>
    <w:basedOn w:val="Normal"/>
    <w:qFormat/>
    <w:rsid w:val="001717CA"/>
    <w:rPr>
      <w:rFonts w:eastAsia="Times New Roman"/>
      <w:color w:val="000000"/>
      <w:sz w:val="20"/>
      <w:szCs w:val="20"/>
    </w:rPr>
  </w:style>
  <w:style w:type="paragraph" w:customStyle="1" w:styleId="OmniPage2">
    <w:name w:val="OmniPage #2"/>
    <w:basedOn w:val="Normal"/>
    <w:qFormat/>
    <w:rsid w:val="001717CA"/>
    <w:rPr>
      <w:rFonts w:eastAsia="Times New Roman"/>
      <w:color w:val="000000"/>
      <w:sz w:val="20"/>
      <w:szCs w:val="20"/>
    </w:rPr>
  </w:style>
  <w:style w:type="paragraph" w:customStyle="1" w:styleId="OmniPage6">
    <w:name w:val="OmniPage #6"/>
    <w:basedOn w:val="Normal"/>
    <w:qFormat/>
    <w:rsid w:val="001717CA"/>
    <w:rPr>
      <w:rFonts w:eastAsia="Times New Roman"/>
      <w:color w:val="000000"/>
      <w:sz w:val="20"/>
      <w:szCs w:val="20"/>
    </w:rPr>
  </w:style>
  <w:style w:type="paragraph" w:customStyle="1" w:styleId="OmniPage7">
    <w:name w:val="OmniPage #7"/>
    <w:basedOn w:val="Normal"/>
    <w:qFormat/>
    <w:rsid w:val="001717CA"/>
    <w:rPr>
      <w:rFonts w:eastAsia="Times New Roman"/>
      <w:color w:val="000000"/>
      <w:sz w:val="20"/>
      <w:szCs w:val="20"/>
    </w:rPr>
  </w:style>
  <w:style w:type="paragraph" w:customStyle="1" w:styleId="OmniPage11">
    <w:name w:val="OmniPage #11"/>
    <w:basedOn w:val="Normal"/>
    <w:qFormat/>
    <w:rsid w:val="001717CA"/>
    <w:rPr>
      <w:rFonts w:eastAsia="Times New Roman"/>
      <w:color w:val="000000"/>
      <w:sz w:val="20"/>
      <w:szCs w:val="20"/>
    </w:rPr>
  </w:style>
  <w:style w:type="paragraph" w:customStyle="1" w:styleId="OmniPage12">
    <w:name w:val="OmniPage #12"/>
    <w:basedOn w:val="Normal"/>
    <w:qFormat/>
    <w:rsid w:val="001717CA"/>
    <w:rPr>
      <w:rFonts w:eastAsia="Times New Roman"/>
      <w:color w:val="000000"/>
      <w:sz w:val="20"/>
      <w:szCs w:val="20"/>
    </w:rPr>
  </w:style>
  <w:style w:type="paragraph" w:customStyle="1" w:styleId="OmniPage13">
    <w:name w:val="OmniPage #13"/>
    <w:basedOn w:val="Normal"/>
    <w:qFormat/>
    <w:rsid w:val="001717CA"/>
    <w:rPr>
      <w:rFonts w:eastAsia="Times New Roman"/>
      <w:color w:val="000000"/>
      <w:sz w:val="20"/>
      <w:szCs w:val="20"/>
    </w:rPr>
  </w:style>
  <w:style w:type="paragraph" w:customStyle="1" w:styleId="OmniPage14">
    <w:name w:val="OmniPage #14"/>
    <w:basedOn w:val="Normal"/>
    <w:qFormat/>
    <w:rsid w:val="001717CA"/>
    <w:rPr>
      <w:rFonts w:eastAsia="Times New Roman"/>
      <w:color w:val="000000"/>
      <w:sz w:val="20"/>
      <w:szCs w:val="20"/>
    </w:rPr>
  </w:style>
  <w:style w:type="paragraph" w:customStyle="1" w:styleId="OmniPage15">
    <w:name w:val="OmniPage #15"/>
    <w:basedOn w:val="Normal"/>
    <w:qFormat/>
    <w:rsid w:val="001717CA"/>
    <w:rPr>
      <w:rFonts w:eastAsia="Times New Roman"/>
      <w:color w:val="000000"/>
      <w:sz w:val="20"/>
      <w:szCs w:val="20"/>
    </w:rPr>
  </w:style>
  <w:style w:type="paragraph" w:customStyle="1" w:styleId="OmniPage17">
    <w:name w:val="OmniPage #17"/>
    <w:basedOn w:val="Normal"/>
    <w:qFormat/>
    <w:rsid w:val="001717CA"/>
    <w:rPr>
      <w:rFonts w:eastAsia="Times New Roman"/>
      <w:color w:val="000000"/>
      <w:sz w:val="20"/>
      <w:szCs w:val="20"/>
    </w:rPr>
  </w:style>
  <w:style w:type="paragraph" w:customStyle="1" w:styleId="OmniPage19">
    <w:name w:val="OmniPage #19"/>
    <w:basedOn w:val="Normal"/>
    <w:qFormat/>
    <w:rsid w:val="001717CA"/>
    <w:rPr>
      <w:rFonts w:eastAsia="Times New Roman"/>
      <w:color w:val="000000"/>
      <w:sz w:val="20"/>
      <w:szCs w:val="20"/>
    </w:rPr>
  </w:style>
  <w:style w:type="paragraph" w:customStyle="1" w:styleId="OmniPage20">
    <w:name w:val="OmniPage #20"/>
    <w:basedOn w:val="Normal"/>
    <w:qFormat/>
    <w:rsid w:val="001717CA"/>
    <w:rPr>
      <w:rFonts w:eastAsia="Times New Roman"/>
      <w:color w:val="000000"/>
      <w:sz w:val="20"/>
      <w:szCs w:val="20"/>
    </w:rPr>
  </w:style>
  <w:style w:type="paragraph" w:customStyle="1" w:styleId="OmniPage21">
    <w:name w:val="OmniPage #21"/>
    <w:basedOn w:val="Normal"/>
    <w:qFormat/>
    <w:rsid w:val="001717CA"/>
    <w:rPr>
      <w:rFonts w:eastAsia="Times New Roman"/>
      <w:color w:val="000000"/>
      <w:sz w:val="20"/>
      <w:szCs w:val="20"/>
    </w:rPr>
  </w:style>
  <w:style w:type="paragraph" w:customStyle="1" w:styleId="OmniPage22">
    <w:name w:val="OmniPage #22"/>
    <w:basedOn w:val="Normal"/>
    <w:qFormat/>
    <w:rsid w:val="001717CA"/>
    <w:rPr>
      <w:rFonts w:eastAsia="Times New Roman"/>
      <w:color w:val="000000"/>
      <w:sz w:val="20"/>
      <w:szCs w:val="20"/>
    </w:rPr>
  </w:style>
  <w:style w:type="paragraph" w:customStyle="1" w:styleId="OmniPage25">
    <w:name w:val="OmniPage #25"/>
    <w:basedOn w:val="Normal"/>
    <w:qFormat/>
    <w:rsid w:val="001717CA"/>
    <w:rPr>
      <w:rFonts w:eastAsia="Times New Roman"/>
      <w:color w:val="000000"/>
      <w:sz w:val="20"/>
      <w:szCs w:val="20"/>
    </w:rPr>
  </w:style>
  <w:style w:type="paragraph" w:customStyle="1" w:styleId="OmniPage18">
    <w:name w:val="OmniPage #18"/>
    <w:basedOn w:val="Normal"/>
    <w:qFormat/>
    <w:rsid w:val="001717CA"/>
    <w:rPr>
      <w:rFonts w:eastAsia="Times New Roman"/>
      <w:color w:val="000000"/>
      <w:sz w:val="20"/>
      <w:szCs w:val="20"/>
    </w:rPr>
  </w:style>
  <w:style w:type="paragraph" w:customStyle="1" w:styleId="OmniPage26">
    <w:name w:val="OmniPage #26"/>
    <w:basedOn w:val="Normal"/>
    <w:qFormat/>
    <w:rsid w:val="001717CA"/>
    <w:rPr>
      <w:rFonts w:eastAsia="Times New Roman"/>
      <w:color w:val="000000"/>
      <w:sz w:val="20"/>
      <w:szCs w:val="20"/>
    </w:rPr>
  </w:style>
  <w:style w:type="character" w:customStyle="1" w:styleId="iagsheaderlarge">
    <w:name w:val="iags_header_large"/>
    <w:rsid w:val="001717CA"/>
  </w:style>
  <w:style w:type="paragraph" w:customStyle="1" w:styleId="OmniPage9">
    <w:name w:val="OmniPage #9"/>
    <w:basedOn w:val="Normal"/>
    <w:qFormat/>
    <w:rsid w:val="001717CA"/>
    <w:rPr>
      <w:rFonts w:eastAsia="Times New Roman"/>
      <w:color w:val="000000"/>
      <w:sz w:val="20"/>
      <w:szCs w:val="20"/>
    </w:rPr>
  </w:style>
  <w:style w:type="paragraph" w:customStyle="1" w:styleId="OmniPage5">
    <w:name w:val="OmniPage #5"/>
    <w:basedOn w:val="Normal"/>
    <w:qFormat/>
    <w:rsid w:val="001717CA"/>
    <w:rPr>
      <w:rFonts w:eastAsia="Times New Roman"/>
      <w:color w:val="000000"/>
      <w:sz w:val="20"/>
      <w:szCs w:val="20"/>
    </w:rPr>
  </w:style>
  <w:style w:type="character" w:customStyle="1" w:styleId="style12char0">
    <w:name w:val="style12char"/>
    <w:rsid w:val="001717CA"/>
  </w:style>
  <w:style w:type="character" w:customStyle="1" w:styleId="charchar20">
    <w:name w:val="charchar2"/>
    <w:rsid w:val="001717CA"/>
  </w:style>
  <w:style w:type="character" w:customStyle="1" w:styleId="style11char">
    <w:name w:val="style11char"/>
    <w:rsid w:val="001717CA"/>
  </w:style>
  <w:style w:type="paragraph" w:customStyle="1" w:styleId="CitesandCardText">
    <w:name w:val="Cites and Card Text"/>
    <w:basedOn w:val="Normal"/>
    <w:qFormat/>
    <w:rsid w:val="001717CA"/>
    <w:rPr>
      <w:rFonts w:eastAsia="Times New Roman"/>
      <w:sz w:val="20"/>
    </w:rPr>
  </w:style>
  <w:style w:type="paragraph" w:styleId="List2">
    <w:name w:val="List 2"/>
    <w:basedOn w:val="Default"/>
    <w:next w:val="Default"/>
    <w:rsid w:val="001717CA"/>
    <w:pPr>
      <w:autoSpaceDE w:val="0"/>
      <w:autoSpaceDN w:val="0"/>
      <w:adjustRightInd w:val="0"/>
    </w:pPr>
    <w:rPr>
      <w:rFonts w:eastAsia="Times New Roman"/>
    </w:rPr>
  </w:style>
  <w:style w:type="character" w:customStyle="1" w:styleId="Heading51">
    <w:name w:val="Heading 51"/>
    <w:aliases w:val="Heading 5 Char Char Char,Heading 511"/>
    <w:rsid w:val="001717CA"/>
    <w:rPr>
      <w:b/>
      <w:bCs/>
      <w:iCs/>
      <w:szCs w:val="26"/>
      <w:lang w:val="en-US" w:eastAsia="en-US" w:bidi="ar-SA"/>
    </w:rPr>
  </w:style>
  <w:style w:type="paragraph" w:customStyle="1" w:styleId="Style16">
    <w:name w:val="Style 16"/>
    <w:basedOn w:val="Normal"/>
    <w:qFormat/>
    <w:rsid w:val="001717CA"/>
    <w:pPr>
      <w:autoSpaceDE w:val="0"/>
      <w:autoSpaceDN w:val="0"/>
      <w:adjustRightInd w:val="0"/>
    </w:pPr>
    <w:rPr>
      <w:rFonts w:eastAsia="Times New Roman"/>
    </w:rPr>
  </w:style>
  <w:style w:type="paragraph" w:customStyle="1" w:styleId="smalltext2">
    <w:name w:val="smalltext"/>
    <w:basedOn w:val="Normal"/>
    <w:link w:val="smalltextChar0"/>
    <w:qFormat/>
    <w:rsid w:val="001717CA"/>
    <w:rPr>
      <w:rFonts w:eastAsia="Times New Roman"/>
      <w:sz w:val="16"/>
    </w:rPr>
  </w:style>
  <w:style w:type="character" w:customStyle="1" w:styleId="smalltextChar0">
    <w:name w:val="smalltext Char"/>
    <w:link w:val="smalltext2"/>
    <w:rsid w:val="001717CA"/>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1717CA"/>
    <w:pPr>
      <w:autoSpaceDE w:val="0"/>
      <w:autoSpaceDN w:val="0"/>
      <w:adjustRightInd w:val="0"/>
      <w:spacing w:after="120"/>
    </w:pPr>
    <w:rPr>
      <w:rFonts w:eastAsia="Times New Roman"/>
    </w:rPr>
  </w:style>
  <w:style w:type="paragraph" w:customStyle="1" w:styleId="headingChar">
    <w:name w:val="heading Char"/>
    <w:basedOn w:val="Normal"/>
    <w:qFormat/>
    <w:rsid w:val="001717CA"/>
    <w:pPr>
      <w:jc w:val="center"/>
    </w:pPr>
    <w:rPr>
      <w:rFonts w:ascii="Arial Black" w:eastAsia="Times New Roman" w:hAnsi="Arial Black"/>
      <w:b/>
      <w:sz w:val="36"/>
      <w:u w:val="single"/>
    </w:rPr>
  </w:style>
  <w:style w:type="character" w:customStyle="1" w:styleId="boldunderlineCharChar0">
    <w:name w:val="boldunderline Char Char"/>
    <w:rsid w:val="001717CA"/>
    <w:rPr>
      <w:b/>
      <w:sz w:val="22"/>
      <w:szCs w:val="24"/>
      <w:u w:val="single"/>
      <w:lang w:val="en-US" w:eastAsia="en-US" w:bidi="ar-SA"/>
    </w:rPr>
  </w:style>
  <w:style w:type="paragraph" w:customStyle="1" w:styleId="Bullets-squares">
    <w:name w:val="Bullets - squares"/>
    <w:basedOn w:val="Normal"/>
    <w:next w:val="Normal"/>
    <w:qFormat/>
    <w:rsid w:val="001717CA"/>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1717CA"/>
    <w:pPr>
      <w:ind w:left="288"/>
    </w:pPr>
    <w:rPr>
      <w:rFonts w:asciiTheme="minorHAnsi" w:hAnsiTheme="minorHAnsi" w:cstheme="minorBidi"/>
    </w:rPr>
  </w:style>
  <w:style w:type="paragraph" w:customStyle="1" w:styleId="Size8">
    <w:name w:val="Size 8"/>
    <w:link w:val="Size8Char"/>
    <w:qFormat/>
    <w:rsid w:val="001717CA"/>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1717CA"/>
    <w:rPr>
      <w:sz w:val="24"/>
      <w:szCs w:val="22"/>
      <w:lang w:val="en-US" w:eastAsia="en-US" w:bidi="ar-SA"/>
    </w:rPr>
  </w:style>
  <w:style w:type="character" w:customStyle="1" w:styleId="Size8Char">
    <w:name w:val="Size 8 Char"/>
    <w:link w:val="Size8"/>
    <w:rsid w:val="001717CA"/>
    <w:rPr>
      <w:rFonts w:ascii="Times New Roman" w:eastAsia="Times New Roman" w:hAnsi="Times New Roman" w:cs="Times New Roman"/>
      <w:sz w:val="16"/>
      <w14:ligatures w14:val="standardContextual"/>
    </w:rPr>
  </w:style>
  <w:style w:type="character" w:customStyle="1" w:styleId="UnderlinedTextCharChar">
    <w:name w:val="Underlined Text Char Char"/>
    <w:rsid w:val="001717CA"/>
    <w:rPr>
      <w:rFonts w:cs="Arial"/>
      <w:bCs/>
      <w:szCs w:val="26"/>
      <w:u w:val="single"/>
      <w:lang w:val="en-US" w:eastAsia="en-US" w:bidi="ar-SA"/>
    </w:rPr>
  </w:style>
  <w:style w:type="paragraph" w:customStyle="1" w:styleId="RegularCite">
    <w:name w:val="Regular Cite"/>
    <w:qFormat/>
    <w:rsid w:val="001717CA"/>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1717CA"/>
  </w:style>
  <w:style w:type="character" w:customStyle="1" w:styleId="emailstyle26">
    <w:name w:val="emailstyle26"/>
    <w:rsid w:val="001717CA"/>
  </w:style>
  <w:style w:type="paragraph" w:customStyle="1" w:styleId="context">
    <w:name w:val="context"/>
    <w:basedOn w:val="Normal"/>
    <w:qFormat/>
    <w:rsid w:val="001717CA"/>
    <w:pPr>
      <w:spacing w:before="100" w:beforeAutospacing="1" w:after="100" w:afterAutospacing="1"/>
    </w:pPr>
    <w:rPr>
      <w:rFonts w:eastAsia="Times New Roman"/>
    </w:rPr>
  </w:style>
  <w:style w:type="character" w:customStyle="1" w:styleId="newstitle1">
    <w:name w:val="newstitle1"/>
    <w:rsid w:val="001717CA"/>
  </w:style>
  <w:style w:type="character" w:customStyle="1" w:styleId="articleheadline">
    <w:name w:val="articleheadline"/>
    <w:rsid w:val="001717CA"/>
  </w:style>
  <w:style w:type="character" w:customStyle="1" w:styleId="dateline">
    <w:name w:val="dateline"/>
    <w:rsid w:val="001717CA"/>
  </w:style>
  <w:style w:type="character" w:customStyle="1" w:styleId="sendtofriend">
    <w:name w:val="sendtofriend"/>
    <w:rsid w:val="001717CA"/>
  </w:style>
  <w:style w:type="character" w:customStyle="1" w:styleId="pagetype">
    <w:name w:val="pagetype"/>
    <w:rsid w:val="001717CA"/>
  </w:style>
  <w:style w:type="character" w:customStyle="1" w:styleId="byl">
    <w:name w:val="byl"/>
    <w:rsid w:val="001717CA"/>
  </w:style>
  <w:style w:type="character" w:customStyle="1" w:styleId="byd">
    <w:name w:val="byd"/>
    <w:rsid w:val="001717CA"/>
  </w:style>
  <w:style w:type="paragraph" w:customStyle="1" w:styleId="Size6">
    <w:name w:val="Size 6"/>
    <w:link w:val="Size6Char"/>
    <w:qFormat/>
    <w:rsid w:val="001717CA"/>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1717CA"/>
    <w:rPr>
      <w:rFonts w:ascii="Times New Roman" w:eastAsia="Times New Roman" w:hAnsi="Times New Roman" w:cs="Times New Roman"/>
      <w:sz w:val="16"/>
      <w14:ligatures w14:val="standardContextual"/>
    </w:rPr>
  </w:style>
  <w:style w:type="character" w:customStyle="1" w:styleId="underliningchar0">
    <w:name w:val="underliningchar"/>
    <w:rsid w:val="001717CA"/>
  </w:style>
  <w:style w:type="paragraph" w:customStyle="1" w:styleId="TxBrp11">
    <w:name w:val="TxBr_p11"/>
    <w:basedOn w:val="Normal"/>
    <w:qFormat/>
    <w:rsid w:val="001717CA"/>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1717CA"/>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1717CA"/>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1717CA"/>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1717CA"/>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1717CA"/>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1717CA"/>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1717CA"/>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1717CA"/>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1717CA"/>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1717CA"/>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1717CA"/>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1717CA"/>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1717CA"/>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1717CA"/>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1717CA"/>
    <w:rPr>
      <w:vanish w:val="0"/>
      <w:webHidden w:val="0"/>
      <w:color w:val="999999"/>
      <w:sz w:val="12"/>
      <w:szCs w:val="12"/>
      <w:specVanish/>
    </w:rPr>
  </w:style>
  <w:style w:type="paragraph" w:customStyle="1" w:styleId="CardsFont8pt">
    <w:name w:val="Cards + Font: 8 pt"/>
    <w:basedOn w:val="Normal"/>
    <w:qFormat/>
    <w:rsid w:val="001717C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1717CA"/>
    <w:rPr>
      <w:sz w:val="16"/>
    </w:rPr>
  </w:style>
  <w:style w:type="character" w:customStyle="1" w:styleId="TagLineCharChar">
    <w:name w:val="Tag Line Char Char"/>
    <w:rsid w:val="001717CA"/>
    <w:rPr>
      <w:rFonts w:cs="Arial"/>
      <w:b/>
      <w:bCs/>
      <w:iCs/>
      <w:sz w:val="24"/>
      <w:szCs w:val="28"/>
      <w:lang w:val="en-US" w:eastAsia="en-US" w:bidi="ar-SA"/>
    </w:rPr>
  </w:style>
  <w:style w:type="paragraph" w:customStyle="1" w:styleId="published">
    <w:name w:val="published"/>
    <w:basedOn w:val="Normal"/>
    <w:uiPriority w:val="99"/>
    <w:qFormat/>
    <w:rsid w:val="001717CA"/>
    <w:pPr>
      <w:spacing w:before="100" w:beforeAutospacing="1" w:after="100" w:afterAutospacing="1"/>
    </w:pPr>
    <w:rPr>
      <w:rFonts w:eastAsia="Times New Roman"/>
    </w:rPr>
  </w:style>
  <w:style w:type="paragraph" w:customStyle="1" w:styleId="updated">
    <w:name w:val="updated"/>
    <w:basedOn w:val="Normal"/>
    <w:qFormat/>
    <w:rsid w:val="001717CA"/>
    <w:pPr>
      <w:spacing w:before="100" w:beforeAutospacing="1" w:after="100" w:afterAutospacing="1"/>
    </w:pPr>
    <w:rPr>
      <w:rFonts w:eastAsia="Times New Roman"/>
    </w:rPr>
  </w:style>
  <w:style w:type="character" w:customStyle="1" w:styleId="articlecommentcount">
    <w:name w:val="article_comment_count"/>
    <w:rsid w:val="001717CA"/>
  </w:style>
  <w:style w:type="character" w:customStyle="1" w:styleId="articlerecommendcount">
    <w:name w:val="article_recommend_count"/>
    <w:rsid w:val="001717CA"/>
  </w:style>
  <w:style w:type="character" w:customStyle="1" w:styleId="normaltext1">
    <w:name w:val="normal_text"/>
    <w:rsid w:val="001717CA"/>
  </w:style>
  <w:style w:type="paragraph" w:customStyle="1" w:styleId="storytimestamp">
    <w:name w:val="storytimestamp"/>
    <w:basedOn w:val="Normal"/>
    <w:qFormat/>
    <w:rsid w:val="001717CA"/>
    <w:pPr>
      <w:spacing w:before="100" w:beforeAutospacing="1" w:after="100" w:afterAutospacing="1"/>
    </w:pPr>
    <w:rPr>
      <w:rFonts w:eastAsia="Times New Roman"/>
    </w:rPr>
  </w:style>
  <w:style w:type="character" w:customStyle="1" w:styleId="story-byline">
    <w:name w:val="story-byline"/>
    <w:rsid w:val="001717CA"/>
  </w:style>
  <w:style w:type="character" w:customStyle="1" w:styleId="story-titleline">
    <w:name w:val="story-titleline"/>
    <w:rsid w:val="001717CA"/>
  </w:style>
  <w:style w:type="paragraph" w:styleId="ListBullet2">
    <w:name w:val="List Bullet 2"/>
    <w:basedOn w:val="Normal"/>
    <w:rsid w:val="001717CA"/>
    <w:pPr>
      <w:tabs>
        <w:tab w:val="num" w:pos="1440"/>
      </w:tabs>
      <w:ind w:left="1440" w:hanging="360"/>
    </w:pPr>
    <w:rPr>
      <w:rFonts w:eastAsia="Times New Roman"/>
      <w:b/>
      <w:szCs w:val="44"/>
    </w:rPr>
  </w:style>
  <w:style w:type="paragraph" w:customStyle="1" w:styleId="Cardnotunderlined0">
    <w:name w:val="Card not underlined"/>
    <w:basedOn w:val="Normal"/>
    <w:qFormat/>
    <w:rsid w:val="001717CA"/>
    <w:rPr>
      <w:rFonts w:eastAsia="Times New Roman"/>
      <w:color w:val="000000"/>
      <w:sz w:val="10"/>
    </w:rPr>
  </w:style>
  <w:style w:type="character" w:customStyle="1" w:styleId="marron">
    <w:name w:val="marron"/>
    <w:rsid w:val="001717CA"/>
  </w:style>
  <w:style w:type="paragraph" w:customStyle="1" w:styleId="boldcite">
    <w:name w:val="bold cite"/>
    <w:basedOn w:val="Heading1"/>
    <w:link w:val="boldciteChar4"/>
    <w:qFormat/>
    <w:rsid w:val="001717CA"/>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1717CA"/>
    <w:rPr>
      <w:sz w:val="22"/>
      <w:szCs w:val="24"/>
      <w:u w:val="single"/>
      <w:lang w:val="en-US" w:eastAsia="en-US" w:bidi="ar-SA"/>
    </w:rPr>
  </w:style>
  <w:style w:type="character" w:customStyle="1" w:styleId="SourcesCharChar1">
    <w:name w:val="Sources Char Char1"/>
    <w:rsid w:val="001717CA"/>
    <w:rPr>
      <w:rFonts w:cs="Arial"/>
      <w:b/>
      <w:bCs/>
      <w:iCs/>
      <w:sz w:val="24"/>
      <w:szCs w:val="28"/>
      <w:lang w:val="en-US" w:eastAsia="en-US" w:bidi="ar-SA"/>
    </w:rPr>
  </w:style>
  <w:style w:type="character" w:customStyle="1" w:styleId="UnderlinesCharChar">
    <w:name w:val="Underlines Char Char"/>
    <w:rsid w:val="001717CA"/>
    <w:rPr>
      <w:rFonts w:cs="Arial"/>
      <w:b/>
      <w:bCs/>
      <w:sz w:val="22"/>
      <w:szCs w:val="26"/>
      <w:u w:val="single"/>
      <w:lang w:val="en-US" w:eastAsia="en-US" w:bidi="ar-SA"/>
    </w:rPr>
  </w:style>
  <w:style w:type="paragraph" w:customStyle="1" w:styleId="OmniPage3">
    <w:name w:val="OmniPage #3"/>
    <w:basedOn w:val="Normal"/>
    <w:qFormat/>
    <w:rsid w:val="001717CA"/>
    <w:rPr>
      <w:rFonts w:eastAsia="Times New Roman"/>
      <w:color w:val="000000"/>
      <w:sz w:val="20"/>
      <w:szCs w:val="20"/>
    </w:rPr>
  </w:style>
  <w:style w:type="paragraph" w:customStyle="1" w:styleId="OmniPage16">
    <w:name w:val="OmniPage #16"/>
    <w:basedOn w:val="Normal"/>
    <w:qFormat/>
    <w:rsid w:val="001717CA"/>
    <w:rPr>
      <w:rFonts w:eastAsia="Times New Roman"/>
      <w:color w:val="000000"/>
      <w:sz w:val="20"/>
      <w:szCs w:val="20"/>
    </w:rPr>
  </w:style>
  <w:style w:type="paragraph" w:customStyle="1" w:styleId="OmniPage23">
    <w:name w:val="OmniPage #23"/>
    <w:basedOn w:val="Normal"/>
    <w:qFormat/>
    <w:rsid w:val="001717CA"/>
    <w:rPr>
      <w:rFonts w:eastAsia="Times New Roman"/>
      <w:color w:val="000000"/>
      <w:sz w:val="20"/>
      <w:szCs w:val="20"/>
    </w:rPr>
  </w:style>
  <w:style w:type="paragraph" w:customStyle="1" w:styleId="OmniPage24">
    <w:name w:val="OmniPage #24"/>
    <w:basedOn w:val="Normal"/>
    <w:qFormat/>
    <w:rsid w:val="001717CA"/>
    <w:rPr>
      <w:rFonts w:eastAsia="Times New Roman"/>
      <w:color w:val="000000"/>
      <w:sz w:val="20"/>
      <w:szCs w:val="20"/>
    </w:rPr>
  </w:style>
  <w:style w:type="paragraph" w:customStyle="1" w:styleId="OmniPage27">
    <w:name w:val="OmniPage #27"/>
    <w:basedOn w:val="Normal"/>
    <w:qFormat/>
    <w:rsid w:val="001717CA"/>
    <w:rPr>
      <w:rFonts w:eastAsia="Times New Roman"/>
      <w:color w:val="000000"/>
      <w:sz w:val="20"/>
      <w:szCs w:val="20"/>
    </w:rPr>
  </w:style>
  <w:style w:type="paragraph" w:customStyle="1" w:styleId="OmniPage28">
    <w:name w:val="OmniPage #28"/>
    <w:basedOn w:val="Normal"/>
    <w:qFormat/>
    <w:rsid w:val="001717CA"/>
    <w:rPr>
      <w:rFonts w:eastAsia="Times New Roman"/>
      <w:color w:val="000000"/>
      <w:sz w:val="20"/>
      <w:szCs w:val="20"/>
    </w:rPr>
  </w:style>
  <w:style w:type="paragraph" w:customStyle="1" w:styleId="OmniPage29">
    <w:name w:val="OmniPage #29"/>
    <w:basedOn w:val="Normal"/>
    <w:qFormat/>
    <w:rsid w:val="001717CA"/>
    <w:rPr>
      <w:rFonts w:eastAsia="Times New Roman"/>
      <w:color w:val="000000"/>
      <w:sz w:val="20"/>
      <w:szCs w:val="20"/>
    </w:rPr>
  </w:style>
  <w:style w:type="paragraph" w:customStyle="1" w:styleId="OmniPage30">
    <w:name w:val="OmniPage #30"/>
    <w:basedOn w:val="Normal"/>
    <w:qFormat/>
    <w:rsid w:val="001717CA"/>
    <w:rPr>
      <w:rFonts w:eastAsia="Times New Roman"/>
      <w:color w:val="000000"/>
      <w:sz w:val="20"/>
      <w:szCs w:val="20"/>
    </w:rPr>
  </w:style>
  <w:style w:type="paragraph" w:customStyle="1" w:styleId="OmniPage31">
    <w:name w:val="OmniPage #31"/>
    <w:basedOn w:val="Normal"/>
    <w:qFormat/>
    <w:rsid w:val="001717CA"/>
    <w:rPr>
      <w:rFonts w:eastAsia="Times New Roman"/>
      <w:color w:val="000000"/>
      <w:sz w:val="20"/>
      <w:szCs w:val="20"/>
    </w:rPr>
  </w:style>
  <w:style w:type="paragraph" w:customStyle="1" w:styleId="OmniPage32">
    <w:name w:val="OmniPage #32"/>
    <w:basedOn w:val="Normal"/>
    <w:qFormat/>
    <w:rsid w:val="001717CA"/>
    <w:rPr>
      <w:rFonts w:eastAsia="Times New Roman"/>
      <w:color w:val="000000"/>
      <w:sz w:val="20"/>
      <w:szCs w:val="20"/>
    </w:rPr>
  </w:style>
  <w:style w:type="paragraph" w:customStyle="1" w:styleId="OmniPage33">
    <w:name w:val="OmniPage #33"/>
    <w:basedOn w:val="Normal"/>
    <w:qFormat/>
    <w:rsid w:val="001717CA"/>
    <w:rPr>
      <w:rFonts w:eastAsia="Times New Roman"/>
      <w:color w:val="000000"/>
      <w:sz w:val="20"/>
      <w:szCs w:val="20"/>
    </w:rPr>
  </w:style>
  <w:style w:type="paragraph" w:customStyle="1" w:styleId="OmniPage34">
    <w:name w:val="OmniPage #34"/>
    <w:basedOn w:val="Normal"/>
    <w:qFormat/>
    <w:rsid w:val="001717CA"/>
    <w:rPr>
      <w:rFonts w:eastAsia="Times New Roman"/>
      <w:color w:val="000000"/>
      <w:sz w:val="20"/>
      <w:szCs w:val="20"/>
    </w:rPr>
  </w:style>
  <w:style w:type="paragraph" w:customStyle="1" w:styleId="OmniPage35">
    <w:name w:val="OmniPage #35"/>
    <w:basedOn w:val="Normal"/>
    <w:qFormat/>
    <w:rsid w:val="001717CA"/>
    <w:rPr>
      <w:rFonts w:eastAsia="Times New Roman"/>
      <w:color w:val="000000"/>
      <w:sz w:val="20"/>
      <w:szCs w:val="20"/>
    </w:rPr>
  </w:style>
  <w:style w:type="paragraph" w:customStyle="1" w:styleId="OmniPage36">
    <w:name w:val="OmniPage #36"/>
    <w:basedOn w:val="Normal"/>
    <w:qFormat/>
    <w:rsid w:val="001717CA"/>
    <w:rPr>
      <w:rFonts w:eastAsia="Times New Roman"/>
      <w:color w:val="000000"/>
      <w:sz w:val="20"/>
      <w:szCs w:val="20"/>
    </w:rPr>
  </w:style>
  <w:style w:type="paragraph" w:customStyle="1" w:styleId="OmniPage37">
    <w:name w:val="OmniPage #37"/>
    <w:basedOn w:val="Normal"/>
    <w:qFormat/>
    <w:rsid w:val="001717CA"/>
    <w:rPr>
      <w:rFonts w:eastAsia="Times New Roman"/>
      <w:color w:val="000000"/>
      <w:sz w:val="20"/>
      <w:szCs w:val="20"/>
    </w:rPr>
  </w:style>
  <w:style w:type="paragraph" w:customStyle="1" w:styleId="OmniPage38">
    <w:name w:val="OmniPage #38"/>
    <w:basedOn w:val="Normal"/>
    <w:qFormat/>
    <w:rsid w:val="001717CA"/>
    <w:rPr>
      <w:rFonts w:eastAsia="Times New Roman"/>
      <w:color w:val="000000"/>
      <w:sz w:val="20"/>
      <w:szCs w:val="20"/>
    </w:rPr>
  </w:style>
  <w:style w:type="paragraph" w:customStyle="1" w:styleId="OmniPage39">
    <w:name w:val="OmniPage #39"/>
    <w:basedOn w:val="Normal"/>
    <w:qFormat/>
    <w:rsid w:val="001717CA"/>
    <w:rPr>
      <w:rFonts w:eastAsia="Times New Roman"/>
      <w:color w:val="000000"/>
      <w:sz w:val="20"/>
      <w:szCs w:val="20"/>
    </w:rPr>
  </w:style>
  <w:style w:type="paragraph" w:customStyle="1" w:styleId="OmniPage40">
    <w:name w:val="OmniPage #40"/>
    <w:basedOn w:val="Normal"/>
    <w:qFormat/>
    <w:rsid w:val="001717CA"/>
    <w:rPr>
      <w:rFonts w:eastAsia="Times New Roman"/>
      <w:color w:val="000000"/>
      <w:sz w:val="20"/>
      <w:szCs w:val="20"/>
    </w:rPr>
  </w:style>
  <w:style w:type="paragraph" w:customStyle="1" w:styleId="OmniPage41">
    <w:name w:val="OmniPage #41"/>
    <w:basedOn w:val="Normal"/>
    <w:qFormat/>
    <w:rsid w:val="001717CA"/>
    <w:rPr>
      <w:rFonts w:eastAsia="Times New Roman"/>
      <w:color w:val="000000"/>
      <w:sz w:val="20"/>
      <w:szCs w:val="20"/>
    </w:rPr>
  </w:style>
  <w:style w:type="paragraph" w:customStyle="1" w:styleId="OmniPage42">
    <w:name w:val="OmniPage #42"/>
    <w:basedOn w:val="Normal"/>
    <w:qFormat/>
    <w:rsid w:val="001717CA"/>
    <w:rPr>
      <w:rFonts w:eastAsia="Times New Roman"/>
      <w:color w:val="000000"/>
      <w:sz w:val="20"/>
      <w:szCs w:val="20"/>
    </w:rPr>
  </w:style>
  <w:style w:type="paragraph" w:customStyle="1" w:styleId="OmniPage43">
    <w:name w:val="OmniPage #43"/>
    <w:basedOn w:val="Normal"/>
    <w:qFormat/>
    <w:rsid w:val="001717CA"/>
    <w:rPr>
      <w:rFonts w:eastAsia="Times New Roman"/>
      <w:color w:val="000000"/>
      <w:sz w:val="20"/>
      <w:szCs w:val="20"/>
    </w:rPr>
  </w:style>
  <w:style w:type="paragraph" w:customStyle="1" w:styleId="OmniPage44">
    <w:name w:val="OmniPage #44"/>
    <w:basedOn w:val="Normal"/>
    <w:qFormat/>
    <w:rsid w:val="001717CA"/>
    <w:rPr>
      <w:rFonts w:eastAsia="Times New Roman"/>
      <w:color w:val="000000"/>
      <w:sz w:val="20"/>
      <w:szCs w:val="20"/>
    </w:rPr>
  </w:style>
  <w:style w:type="paragraph" w:customStyle="1" w:styleId="OmniPage45">
    <w:name w:val="OmniPage #45"/>
    <w:basedOn w:val="Normal"/>
    <w:qFormat/>
    <w:rsid w:val="001717CA"/>
    <w:rPr>
      <w:rFonts w:eastAsia="Times New Roman"/>
      <w:color w:val="000000"/>
      <w:sz w:val="20"/>
      <w:szCs w:val="20"/>
    </w:rPr>
  </w:style>
  <w:style w:type="paragraph" w:customStyle="1" w:styleId="OmniPage46">
    <w:name w:val="OmniPage #46"/>
    <w:basedOn w:val="Normal"/>
    <w:qFormat/>
    <w:rsid w:val="001717CA"/>
    <w:rPr>
      <w:rFonts w:eastAsia="Times New Roman"/>
      <w:color w:val="000000"/>
      <w:sz w:val="20"/>
      <w:szCs w:val="20"/>
    </w:rPr>
  </w:style>
  <w:style w:type="paragraph" w:customStyle="1" w:styleId="OmniPage47">
    <w:name w:val="OmniPage #47"/>
    <w:basedOn w:val="Normal"/>
    <w:qFormat/>
    <w:rsid w:val="001717CA"/>
    <w:rPr>
      <w:rFonts w:eastAsia="Times New Roman"/>
      <w:color w:val="000000"/>
      <w:sz w:val="20"/>
      <w:szCs w:val="20"/>
    </w:rPr>
  </w:style>
  <w:style w:type="paragraph" w:customStyle="1" w:styleId="OmniPage48">
    <w:name w:val="OmniPage #48"/>
    <w:basedOn w:val="Normal"/>
    <w:qFormat/>
    <w:rsid w:val="001717CA"/>
    <w:rPr>
      <w:rFonts w:eastAsia="Times New Roman"/>
      <w:color w:val="000000"/>
      <w:sz w:val="20"/>
      <w:szCs w:val="20"/>
    </w:rPr>
  </w:style>
  <w:style w:type="paragraph" w:customStyle="1" w:styleId="OmniPage49">
    <w:name w:val="OmniPage #49"/>
    <w:basedOn w:val="Normal"/>
    <w:qFormat/>
    <w:rsid w:val="001717CA"/>
    <w:rPr>
      <w:rFonts w:eastAsia="Times New Roman"/>
      <w:color w:val="000000"/>
      <w:sz w:val="20"/>
      <w:szCs w:val="20"/>
    </w:rPr>
  </w:style>
  <w:style w:type="paragraph" w:customStyle="1" w:styleId="OmniPage50">
    <w:name w:val="OmniPage #50"/>
    <w:basedOn w:val="Normal"/>
    <w:qFormat/>
    <w:rsid w:val="001717CA"/>
    <w:rPr>
      <w:rFonts w:eastAsia="Times New Roman"/>
      <w:color w:val="000000"/>
      <w:sz w:val="20"/>
      <w:szCs w:val="20"/>
    </w:rPr>
  </w:style>
  <w:style w:type="paragraph" w:customStyle="1" w:styleId="OmniPage51">
    <w:name w:val="OmniPage #51"/>
    <w:basedOn w:val="Normal"/>
    <w:qFormat/>
    <w:rsid w:val="001717CA"/>
    <w:rPr>
      <w:rFonts w:eastAsia="Times New Roman"/>
      <w:color w:val="000000"/>
      <w:sz w:val="20"/>
      <w:szCs w:val="20"/>
    </w:rPr>
  </w:style>
  <w:style w:type="paragraph" w:customStyle="1" w:styleId="OmniPage52">
    <w:name w:val="OmniPage #52"/>
    <w:basedOn w:val="Normal"/>
    <w:qFormat/>
    <w:rsid w:val="001717CA"/>
    <w:rPr>
      <w:rFonts w:eastAsia="Times New Roman"/>
      <w:color w:val="000000"/>
      <w:sz w:val="20"/>
      <w:szCs w:val="20"/>
    </w:rPr>
  </w:style>
  <w:style w:type="paragraph" w:customStyle="1" w:styleId="OmniPage53">
    <w:name w:val="OmniPage #53"/>
    <w:basedOn w:val="Normal"/>
    <w:qFormat/>
    <w:rsid w:val="001717CA"/>
    <w:rPr>
      <w:rFonts w:eastAsia="Times New Roman"/>
      <w:color w:val="000000"/>
      <w:sz w:val="20"/>
      <w:szCs w:val="20"/>
    </w:rPr>
  </w:style>
  <w:style w:type="paragraph" w:customStyle="1" w:styleId="OmniPage54">
    <w:name w:val="OmniPage #54"/>
    <w:basedOn w:val="Normal"/>
    <w:qFormat/>
    <w:rsid w:val="001717CA"/>
    <w:rPr>
      <w:rFonts w:eastAsia="Times New Roman"/>
      <w:color w:val="000000"/>
      <w:sz w:val="20"/>
      <w:szCs w:val="20"/>
    </w:rPr>
  </w:style>
  <w:style w:type="paragraph" w:customStyle="1" w:styleId="OmniPage55">
    <w:name w:val="OmniPage #55"/>
    <w:basedOn w:val="Normal"/>
    <w:qFormat/>
    <w:rsid w:val="001717CA"/>
    <w:rPr>
      <w:rFonts w:eastAsia="Times New Roman"/>
      <w:color w:val="000000"/>
      <w:sz w:val="20"/>
      <w:szCs w:val="20"/>
    </w:rPr>
  </w:style>
  <w:style w:type="paragraph" w:customStyle="1" w:styleId="OmniPage56">
    <w:name w:val="OmniPage #56"/>
    <w:basedOn w:val="Normal"/>
    <w:qFormat/>
    <w:rsid w:val="001717CA"/>
    <w:rPr>
      <w:rFonts w:eastAsia="Times New Roman"/>
      <w:color w:val="000000"/>
      <w:sz w:val="20"/>
      <w:szCs w:val="20"/>
    </w:rPr>
  </w:style>
  <w:style w:type="paragraph" w:customStyle="1" w:styleId="OmniPage57">
    <w:name w:val="OmniPage #57"/>
    <w:basedOn w:val="Normal"/>
    <w:qFormat/>
    <w:rsid w:val="001717CA"/>
    <w:rPr>
      <w:rFonts w:eastAsia="Times New Roman"/>
      <w:color w:val="000000"/>
      <w:sz w:val="20"/>
      <w:szCs w:val="20"/>
    </w:rPr>
  </w:style>
  <w:style w:type="paragraph" w:customStyle="1" w:styleId="OmniPage58">
    <w:name w:val="OmniPage #58"/>
    <w:basedOn w:val="Normal"/>
    <w:qFormat/>
    <w:rsid w:val="001717CA"/>
    <w:rPr>
      <w:rFonts w:eastAsia="Times New Roman"/>
      <w:color w:val="000000"/>
      <w:sz w:val="20"/>
      <w:szCs w:val="20"/>
    </w:rPr>
  </w:style>
  <w:style w:type="paragraph" w:customStyle="1" w:styleId="OmniPage59">
    <w:name w:val="OmniPage #59"/>
    <w:basedOn w:val="Normal"/>
    <w:qFormat/>
    <w:rsid w:val="001717CA"/>
    <w:rPr>
      <w:rFonts w:eastAsia="Times New Roman"/>
      <w:color w:val="000000"/>
      <w:sz w:val="20"/>
      <w:szCs w:val="20"/>
    </w:rPr>
  </w:style>
  <w:style w:type="paragraph" w:customStyle="1" w:styleId="OmniPage60">
    <w:name w:val="OmniPage #60"/>
    <w:basedOn w:val="Normal"/>
    <w:qFormat/>
    <w:rsid w:val="001717CA"/>
    <w:rPr>
      <w:rFonts w:eastAsia="Times New Roman"/>
      <w:color w:val="000000"/>
      <w:sz w:val="20"/>
      <w:szCs w:val="20"/>
    </w:rPr>
  </w:style>
  <w:style w:type="paragraph" w:customStyle="1" w:styleId="OmniPage61">
    <w:name w:val="OmniPage #61"/>
    <w:basedOn w:val="Normal"/>
    <w:qFormat/>
    <w:rsid w:val="001717CA"/>
    <w:rPr>
      <w:rFonts w:eastAsia="Times New Roman"/>
      <w:color w:val="000000"/>
      <w:sz w:val="20"/>
      <w:szCs w:val="20"/>
    </w:rPr>
  </w:style>
  <w:style w:type="paragraph" w:customStyle="1" w:styleId="OmniPage62">
    <w:name w:val="OmniPage #62"/>
    <w:basedOn w:val="Normal"/>
    <w:qFormat/>
    <w:rsid w:val="001717CA"/>
    <w:rPr>
      <w:rFonts w:eastAsia="Times New Roman"/>
      <w:color w:val="000000"/>
      <w:sz w:val="20"/>
      <w:szCs w:val="20"/>
    </w:rPr>
  </w:style>
  <w:style w:type="paragraph" w:customStyle="1" w:styleId="OmniPage63">
    <w:name w:val="OmniPage #63"/>
    <w:basedOn w:val="Normal"/>
    <w:qFormat/>
    <w:rsid w:val="001717CA"/>
    <w:rPr>
      <w:rFonts w:eastAsia="Times New Roman"/>
      <w:color w:val="000000"/>
      <w:sz w:val="20"/>
      <w:szCs w:val="20"/>
    </w:rPr>
  </w:style>
  <w:style w:type="paragraph" w:customStyle="1" w:styleId="OmniPage64">
    <w:name w:val="OmniPage #64"/>
    <w:basedOn w:val="Normal"/>
    <w:qFormat/>
    <w:rsid w:val="001717CA"/>
    <w:rPr>
      <w:rFonts w:eastAsia="Times New Roman"/>
      <w:color w:val="000000"/>
      <w:sz w:val="20"/>
      <w:szCs w:val="20"/>
    </w:rPr>
  </w:style>
  <w:style w:type="paragraph" w:customStyle="1" w:styleId="OmniPage65">
    <w:name w:val="OmniPage #65"/>
    <w:basedOn w:val="Normal"/>
    <w:qFormat/>
    <w:rsid w:val="001717CA"/>
    <w:rPr>
      <w:rFonts w:eastAsia="Times New Roman"/>
      <w:color w:val="000000"/>
      <w:sz w:val="20"/>
      <w:szCs w:val="20"/>
    </w:rPr>
  </w:style>
  <w:style w:type="paragraph" w:customStyle="1" w:styleId="OmniPage66">
    <w:name w:val="OmniPage #66"/>
    <w:basedOn w:val="Normal"/>
    <w:qFormat/>
    <w:rsid w:val="001717CA"/>
    <w:rPr>
      <w:rFonts w:eastAsia="Times New Roman"/>
      <w:color w:val="000000"/>
      <w:sz w:val="20"/>
      <w:szCs w:val="20"/>
    </w:rPr>
  </w:style>
  <w:style w:type="paragraph" w:customStyle="1" w:styleId="OmniPage67">
    <w:name w:val="OmniPage #67"/>
    <w:basedOn w:val="Normal"/>
    <w:qFormat/>
    <w:rsid w:val="001717CA"/>
    <w:rPr>
      <w:rFonts w:eastAsia="Times New Roman"/>
      <w:color w:val="000000"/>
      <w:sz w:val="20"/>
      <w:szCs w:val="20"/>
    </w:rPr>
  </w:style>
  <w:style w:type="paragraph" w:customStyle="1" w:styleId="OmniPage68">
    <w:name w:val="OmniPage #68"/>
    <w:basedOn w:val="Normal"/>
    <w:qFormat/>
    <w:rsid w:val="001717CA"/>
    <w:rPr>
      <w:rFonts w:eastAsia="Times New Roman"/>
      <w:color w:val="000000"/>
      <w:sz w:val="20"/>
      <w:szCs w:val="20"/>
    </w:rPr>
  </w:style>
  <w:style w:type="paragraph" w:customStyle="1" w:styleId="OmniPage69">
    <w:name w:val="OmniPage #69"/>
    <w:basedOn w:val="Normal"/>
    <w:qFormat/>
    <w:rsid w:val="001717CA"/>
    <w:rPr>
      <w:rFonts w:eastAsia="Times New Roman"/>
      <w:color w:val="000000"/>
      <w:sz w:val="20"/>
      <w:szCs w:val="20"/>
    </w:rPr>
  </w:style>
  <w:style w:type="paragraph" w:customStyle="1" w:styleId="OmniPage70">
    <w:name w:val="OmniPage #70"/>
    <w:basedOn w:val="Normal"/>
    <w:qFormat/>
    <w:rsid w:val="001717CA"/>
    <w:rPr>
      <w:rFonts w:eastAsia="Times New Roman"/>
      <w:color w:val="000000"/>
      <w:sz w:val="20"/>
      <w:szCs w:val="20"/>
    </w:rPr>
  </w:style>
  <w:style w:type="paragraph" w:customStyle="1" w:styleId="OmniPage71">
    <w:name w:val="OmniPage #71"/>
    <w:basedOn w:val="Normal"/>
    <w:qFormat/>
    <w:rsid w:val="001717CA"/>
    <w:rPr>
      <w:rFonts w:eastAsia="Times New Roman"/>
      <w:color w:val="000000"/>
      <w:sz w:val="20"/>
      <w:szCs w:val="20"/>
    </w:rPr>
  </w:style>
  <w:style w:type="table" w:customStyle="1" w:styleId="MediumGrid22">
    <w:name w:val="Medium Grid 22"/>
    <w:basedOn w:val="TableNormal"/>
    <w:uiPriority w:val="68"/>
    <w:rsid w:val="001717CA"/>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717CA"/>
    <w:rPr>
      <w:rFonts w:ascii="Times New Roman" w:eastAsia="Times New Roman" w:hAnsi="Times New Roman" w:cs="Calibri"/>
      <w:sz w:val="16"/>
      <w:szCs w:val="20"/>
    </w:rPr>
  </w:style>
  <w:style w:type="character" w:customStyle="1" w:styleId="createby">
    <w:name w:val="createby"/>
    <w:rsid w:val="001717CA"/>
  </w:style>
  <w:style w:type="character" w:customStyle="1" w:styleId="quote-right">
    <w:name w:val="quote-right"/>
    <w:rsid w:val="001717CA"/>
  </w:style>
  <w:style w:type="character" w:customStyle="1" w:styleId="dropcap">
    <w:name w:val="dropcap"/>
    <w:rsid w:val="001717CA"/>
  </w:style>
  <w:style w:type="character" w:customStyle="1" w:styleId="smallcase">
    <w:name w:val="smallcase"/>
    <w:rsid w:val="001717CA"/>
  </w:style>
  <w:style w:type="character" w:customStyle="1" w:styleId="ft0">
    <w:name w:val="ft0"/>
    <w:rsid w:val="001717CA"/>
  </w:style>
  <w:style w:type="character" w:customStyle="1" w:styleId="ft2">
    <w:name w:val="ft2"/>
    <w:rsid w:val="001717CA"/>
  </w:style>
  <w:style w:type="character" w:customStyle="1" w:styleId="ft1">
    <w:name w:val="ft1"/>
    <w:rsid w:val="001717CA"/>
  </w:style>
  <w:style w:type="character" w:customStyle="1" w:styleId="ft3">
    <w:name w:val="ft3"/>
    <w:rsid w:val="001717CA"/>
  </w:style>
  <w:style w:type="character" w:customStyle="1" w:styleId="StyleTimesNewRoman12ptBold1">
    <w:name w:val="Style Times New Roman 12 pt Bold1"/>
    <w:rsid w:val="001717CA"/>
    <w:rPr>
      <w:b/>
      <w:bCs/>
      <w:sz w:val="24"/>
    </w:rPr>
  </w:style>
  <w:style w:type="character" w:customStyle="1" w:styleId="UnderlinedChar2">
    <w:name w:val="Underlined Char2"/>
    <w:aliases w:val="Heading 4 Char2,body Char2,No Spacing4 Char1,No Spacing21 Char1,CD - Cite Char1"/>
    <w:qFormat/>
    <w:rsid w:val="001717CA"/>
    <w:rPr>
      <w:rFonts w:eastAsia="MS Mincho"/>
      <w:szCs w:val="24"/>
      <w:u w:val="single"/>
      <w:lang w:val="en-US" w:eastAsia="ja-JP" w:bidi="ar-SA"/>
    </w:rPr>
  </w:style>
  <w:style w:type="character" w:customStyle="1" w:styleId="CircledChar2">
    <w:name w:val="Circled Char2"/>
    <w:rsid w:val="001717CA"/>
    <w:rPr>
      <w:rFonts w:eastAsia="MS Mincho"/>
      <w:b/>
      <w:szCs w:val="24"/>
      <w:u w:val="single"/>
      <w:lang w:val="en-US" w:eastAsia="ja-JP" w:bidi="ar-SA"/>
    </w:rPr>
  </w:style>
  <w:style w:type="character" w:customStyle="1" w:styleId="SmallTextChar2">
    <w:name w:val="Small Text Char2"/>
    <w:rsid w:val="001717CA"/>
    <w:rPr>
      <w:rFonts w:eastAsia="MS Mincho"/>
      <w:sz w:val="15"/>
      <w:szCs w:val="24"/>
      <w:lang w:val="en-US" w:eastAsia="ja-JP" w:bidi="ar-SA"/>
    </w:rPr>
  </w:style>
  <w:style w:type="character" w:customStyle="1" w:styleId="BoldandUnderlineCharCharCharCharChar1">
    <w:name w:val="Bold and Underline Char Char Char Char Char1"/>
    <w:rsid w:val="001717CA"/>
    <w:rPr>
      <w:b/>
      <w:szCs w:val="24"/>
      <w:u w:val="single"/>
      <w:lang w:val="en-US" w:eastAsia="en-US" w:bidi="ar-SA"/>
    </w:rPr>
  </w:style>
  <w:style w:type="character" w:customStyle="1" w:styleId="SmallCardChar">
    <w:name w:val="Small Card Char"/>
    <w:rsid w:val="001717CA"/>
    <w:rPr>
      <w:rFonts w:ascii="Palatino Linotype" w:eastAsia="Times New Roman" w:hAnsi="Palatino Linotype"/>
      <w:sz w:val="12"/>
      <w:szCs w:val="24"/>
    </w:rPr>
  </w:style>
  <w:style w:type="character" w:customStyle="1" w:styleId="StyleBoldUnderline10ptBold">
    <w:name w:val="Style Bold Underline + 10 pt Bold"/>
    <w:rsid w:val="001717CA"/>
    <w:rPr>
      <w:b/>
      <w:bCs/>
      <w:sz w:val="20"/>
      <w:u w:val="thick"/>
    </w:rPr>
  </w:style>
  <w:style w:type="character" w:customStyle="1" w:styleId="separator">
    <w:name w:val="separator"/>
    <w:rsid w:val="001717CA"/>
  </w:style>
  <w:style w:type="character" w:customStyle="1" w:styleId="PageHeaderChar">
    <w:name w:val="Page Header Char"/>
    <w:link w:val="PageHeader"/>
    <w:rsid w:val="001717CA"/>
    <w:rPr>
      <w:rFonts w:ascii="Times New Roman" w:hAnsi="Times New Roman" w:cs="Times New Roman"/>
    </w:rPr>
  </w:style>
  <w:style w:type="paragraph" w:customStyle="1" w:styleId="NormalUnderline0">
    <w:name w:val="Normal + Underline"/>
    <w:basedOn w:val="Normal"/>
    <w:link w:val="NormalUnderlineChar0"/>
    <w:qFormat/>
    <w:rsid w:val="001717CA"/>
    <w:pPr>
      <w:ind w:left="720"/>
    </w:pPr>
    <w:rPr>
      <w:rFonts w:eastAsia="Times New Roman"/>
      <w:b/>
      <w:u w:val="single"/>
    </w:rPr>
  </w:style>
  <w:style w:type="paragraph" w:customStyle="1" w:styleId="NormalNoUnderline">
    <w:name w:val="Normal + No Underline"/>
    <w:basedOn w:val="Normal"/>
    <w:link w:val="NormalNoUnderlineChar"/>
    <w:qFormat/>
    <w:rsid w:val="001717CA"/>
    <w:pPr>
      <w:ind w:left="720"/>
    </w:pPr>
    <w:rPr>
      <w:rFonts w:eastAsia="Times New Roman"/>
      <w:sz w:val="12"/>
    </w:rPr>
  </w:style>
  <w:style w:type="character" w:customStyle="1" w:styleId="NormalUnderlineChar0">
    <w:name w:val="Normal + Underline Char"/>
    <w:link w:val="NormalUnderline0"/>
    <w:rsid w:val="001717CA"/>
    <w:rPr>
      <w:rFonts w:ascii="Times New Roman" w:eastAsia="Times New Roman" w:hAnsi="Times New Roman" w:cs="Times New Roman"/>
      <w:b/>
      <w:u w:val="single"/>
    </w:rPr>
  </w:style>
  <w:style w:type="character" w:customStyle="1" w:styleId="NormalNoUnderlineChar">
    <w:name w:val="Normal + No Underline Char"/>
    <w:link w:val="NormalNoUnderline"/>
    <w:rsid w:val="001717CA"/>
    <w:rPr>
      <w:rFonts w:ascii="Times New Roman" w:eastAsia="Times New Roman" w:hAnsi="Times New Roman" w:cs="Times New Roman"/>
      <w:sz w:val="12"/>
    </w:rPr>
  </w:style>
  <w:style w:type="paragraph" w:customStyle="1" w:styleId="TagCite2">
    <w:name w:val="Tag Cite"/>
    <w:basedOn w:val="PageHeader"/>
    <w:link w:val="TagCiteChar3"/>
    <w:qFormat/>
    <w:rsid w:val="001717CA"/>
    <w:rPr>
      <w:rFonts w:ascii="Arial Narrow" w:eastAsia="SimSun" w:hAnsi="Arial Narrow"/>
      <w:b/>
      <w:lang w:eastAsia="zh-CN"/>
    </w:rPr>
  </w:style>
  <w:style w:type="character" w:customStyle="1" w:styleId="TagCiteChar3">
    <w:name w:val="Tag Cite Char"/>
    <w:link w:val="TagCite2"/>
    <w:rsid w:val="001717CA"/>
    <w:rPr>
      <w:rFonts w:ascii="Arial Narrow" w:eastAsia="SimSun" w:hAnsi="Arial Narrow" w:cs="Times New Roman"/>
      <w:b/>
      <w:lang w:eastAsia="zh-CN"/>
    </w:rPr>
  </w:style>
  <w:style w:type="character" w:customStyle="1" w:styleId="smalllink">
    <w:name w:val="smalllink"/>
    <w:rsid w:val="001717CA"/>
  </w:style>
  <w:style w:type="character" w:customStyle="1" w:styleId="bighead1">
    <w:name w:val="bighead1"/>
    <w:rsid w:val="001717CA"/>
    <w:rPr>
      <w:rFonts w:ascii="Verdana" w:hAnsi="Verdana" w:hint="default"/>
      <w:b/>
      <w:bCs/>
      <w:sz w:val="27"/>
      <w:szCs w:val="27"/>
    </w:rPr>
  </w:style>
  <w:style w:type="character" w:customStyle="1" w:styleId="Underline-WFU">
    <w:name w:val="Underline-WFU"/>
    <w:uiPriority w:val="1"/>
    <w:qFormat/>
    <w:rsid w:val="001717CA"/>
    <w:rPr>
      <w:rFonts w:ascii="Cambria" w:hAnsi="Cambria"/>
      <w:sz w:val="21"/>
      <w:u w:val="single"/>
    </w:rPr>
  </w:style>
  <w:style w:type="paragraph" w:customStyle="1" w:styleId="Tiny-WFU">
    <w:name w:val="Tiny-WFU"/>
    <w:basedOn w:val="Normal"/>
    <w:qFormat/>
    <w:rsid w:val="001717CA"/>
    <w:rPr>
      <w:rFonts w:ascii="Cambria" w:eastAsia="Malgun Gothic" w:hAnsi="Cambria"/>
      <w:sz w:val="12"/>
      <w:lang w:eastAsia="ko-KR"/>
    </w:rPr>
  </w:style>
  <w:style w:type="character" w:customStyle="1" w:styleId="b">
    <w:name w:val="b"/>
    <w:rsid w:val="001717CA"/>
  </w:style>
  <w:style w:type="character" w:customStyle="1" w:styleId="CardTextCharChar">
    <w:name w:val="Card Text Char Char"/>
    <w:rsid w:val="001717CA"/>
    <w:rPr>
      <w:rFonts w:ascii="Arial" w:hAnsi="Arial"/>
      <w:sz w:val="16"/>
      <w:szCs w:val="24"/>
    </w:rPr>
  </w:style>
  <w:style w:type="paragraph" w:customStyle="1" w:styleId="Indentation">
    <w:name w:val="Indentation"/>
    <w:basedOn w:val="Normal"/>
    <w:qFormat/>
    <w:rsid w:val="001717CA"/>
    <w:pPr>
      <w:ind w:left="288" w:right="288"/>
    </w:pPr>
    <w:rPr>
      <w:rFonts w:eastAsia="Calibri"/>
    </w:rPr>
  </w:style>
  <w:style w:type="paragraph" w:customStyle="1" w:styleId="departments">
    <w:name w:val="departments"/>
    <w:basedOn w:val="Normal"/>
    <w:qFormat/>
    <w:rsid w:val="001717CA"/>
    <w:pPr>
      <w:spacing w:before="100" w:beforeAutospacing="1" w:after="100" w:afterAutospacing="1"/>
    </w:pPr>
    <w:rPr>
      <w:rFonts w:eastAsia="Times New Roman"/>
    </w:rPr>
  </w:style>
  <w:style w:type="character" w:customStyle="1" w:styleId="left-date1">
    <w:name w:val="left-date1"/>
    <w:rsid w:val="001717CA"/>
    <w:rPr>
      <w:rFonts w:ascii="Verdana" w:hAnsi="Verdana" w:hint="default"/>
      <w:color w:val="666666"/>
      <w:sz w:val="14"/>
      <w:szCs w:val="14"/>
    </w:rPr>
  </w:style>
  <w:style w:type="character" w:customStyle="1" w:styleId="Bodytext10pt">
    <w:name w:val="Body text + 10 pt"/>
    <w:aliases w:val="Spacing -1 pt"/>
    <w:basedOn w:val="DefaultParagraphFont"/>
    <w:rsid w:val="001717C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1717CA"/>
  </w:style>
  <w:style w:type="paragraph" w:customStyle="1" w:styleId="seeall">
    <w:name w:val="seeall"/>
    <w:basedOn w:val="Normal"/>
    <w:qFormat/>
    <w:rsid w:val="001717CA"/>
    <w:pPr>
      <w:spacing w:before="100" w:beforeAutospacing="1" w:after="100" w:afterAutospacing="1"/>
    </w:pPr>
    <w:rPr>
      <w:rFonts w:eastAsia="Times New Roman"/>
    </w:rPr>
  </w:style>
  <w:style w:type="character" w:customStyle="1" w:styleId="list-comma">
    <w:name w:val="list-comma"/>
    <w:basedOn w:val="DefaultParagraphFont"/>
    <w:rsid w:val="001717CA"/>
  </w:style>
  <w:style w:type="character" w:customStyle="1" w:styleId="livefyre-commentcount">
    <w:name w:val="livefyre-commentcount"/>
    <w:basedOn w:val="DefaultParagraphFont"/>
    <w:rsid w:val="001717CA"/>
  </w:style>
  <w:style w:type="character" w:customStyle="1" w:styleId="rednegchange">
    <w:name w:val="red_neg_change"/>
    <w:basedOn w:val="DefaultParagraphFont"/>
    <w:rsid w:val="001717CA"/>
  </w:style>
  <w:style w:type="character" w:customStyle="1" w:styleId="wsodqchgshow">
    <w:name w:val="wsodq_chgshow"/>
    <w:basedOn w:val="DefaultParagraphFont"/>
    <w:rsid w:val="001717CA"/>
  </w:style>
  <w:style w:type="character" w:customStyle="1" w:styleId="greenposchange">
    <w:name w:val="green_pos_change"/>
    <w:basedOn w:val="DefaultParagraphFont"/>
    <w:rsid w:val="001717CA"/>
  </w:style>
  <w:style w:type="paragraph" w:customStyle="1" w:styleId="image-caption">
    <w:name w:val="image-caption"/>
    <w:basedOn w:val="Normal"/>
    <w:qFormat/>
    <w:rsid w:val="001717CA"/>
    <w:pPr>
      <w:spacing w:before="100" w:beforeAutospacing="1" w:after="100" w:afterAutospacing="1"/>
    </w:pPr>
    <w:rPr>
      <w:rFonts w:eastAsia="Times New Roman"/>
    </w:rPr>
  </w:style>
  <w:style w:type="character" w:customStyle="1" w:styleId="image-credit">
    <w:name w:val="image-credit"/>
    <w:basedOn w:val="DefaultParagraphFont"/>
    <w:rsid w:val="001717CA"/>
  </w:style>
  <w:style w:type="paragraph" w:customStyle="1" w:styleId="gascontcredit">
    <w:name w:val="gas_cont_credit"/>
    <w:basedOn w:val="Normal"/>
    <w:qFormat/>
    <w:rsid w:val="001717CA"/>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1717CA"/>
    <w:rPr>
      <w:rFonts w:cs="Arial"/>
      <w:b/>
      <w:bCs/>
      <w:iCs/>
      <w:color w:val="000000"/>
      <w:szCs w:val="28"/>
      <w:lang w:val="en-US" w:eastAsia="en-US" w:bidi="ar-SA"/>
    </w:rPr>
  </w:style>
  <w:style w:type="character" w:customStyle="1" w:styleId="BoldandUnderlineChar6">
    <w:name w:val="Bold and Underline Char6"/>
    <w:basedOn w:val="DefaultParagraphFont"/>
    <w:rsid w:val="001717CA"/>
    <w:rPr>
      <w:b/>
      <w:szCs w:val="24"/>
      <w:u w:val="single"/>
      <w:lang w:val="en-US" w:eastAsia="en-US" w:bidi="ar-SA"/>
    </w:rPr>
  </w:style>
  <w:style w:type="paragraph" w:customStyle="1" w:styleId="endarticle">
    <w:name w:val="endarticle"/>
    <w:basedOn w:val="Normal"/>
    <w:uiPriority w:val="99"/>
    <w:qFormat/>
    <w:rsid w:val="001717CA"/>
    <w:pPr>
      <w:spacing w:before="100" w:beforeAutospacing="1" w:after="100" w:afterAutospacing="1"/>
    </w:pPr>
    <w:rPr>
      <w:rFonts w:eastAsia="Times New Roman"/>
    </w:rPr>
  </w:style>
  <w:style w:type="paragraph" w:customStyle="1" w:styleId="a-body-text">
    <w:name w:val="a-body-text"/>
    <w:basedOn w:val="Normal"/>
    <w:uiPriority w:val="99"/>
    <w:qFormat/>
    <w:rsid w:val="001717CA"/>
    <w:pPr>
      <w:spacing w:before="100" w:beforeAutospacing="1" w:after="100" w:afterAutospacing="1"/>
    </w:pPr>
    <w:rPr>
      <w:rFonts w:eastAsia="Times New Roman"/>
    </w:rPr>
  </w:style>
  <w:style w:type="paragraph" w:customStyle="1" w:styleId="obgpara">
    <w:name w:val="obg_para"/>
    <w:basedOn w:val="Normal"/>
    <w:uiPriority w:val="99"/>
    <w:qFormat/>
    <w:rsid w:val="001717CA"/>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1717CA"/>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1717CA"/>
    <w:rPr>
      <w:rFonts w:ascii="Georgia" w:eastAsia="Calibri" w:hAnsi="Georgia" w:cs="Calibri"/>
      <w:szCs w:val="24"/>
      <w:u w:val="single"/>
    </w:rPr>
  </w:style>
  <w:style w:type="character" w:customStyle="1" w:styleId="StyleUnderlineChar11ptBold3Char">
    <w:name w:val="Style Underline Char + 11 pt Bold3 Char"/>
    <w:link w:val="StyleUnderlineChar11ptBold3"/>
    <w:locked/>
    <w:rsid w:val="001717CA"/>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1717CA"/>
    <w:rPr>
      <w:rFonts w:ascii="Georgia" w:eastAsia="Calibri" w:hAnsi="Georgia" w:cs="Calibri"/>
      <w:b/>
      <w:bCs/>
      <w:szCs w:val="24"/>
      <w:u w:val="single"/>
    </w:rPr>
  </w:style>
  <w:style w:type="character" w:customStyle="1" w:styleId="caption4">
    <w:name w:val="caption4"/>
    <w:basedOn w:val="DefaultParagraphFont"/>
    <w:rsid w:val="001717CA"/>
  </w:style>
  <w:style w:type="character" w:customStyle="1" w:styleId="field-content">
    <w:name w:val="field-content"/>
    <w:basedOn w:val="DefaultParagraphFont"/>
    <w:rsid w:val="001717CA"/>
  </w:style>
  <w:style w:type="character" w:customStyle="1" w:styleId="honorific-prefix">
    <w:name w:val="honorific-prefix"/>
    <w:basedOn w:val="DefaultParagraphFont"/>
    <w:rsid w:val="001717CA"/>
  </w:style>
  <w:style w:type="character" w:customStyle="1" w:styleId="given-name">
    <w:name w:val="given-name"/>
    <w:basedOn w:val="DefaultParagraphFont"/>
    <w:rsid w:val="001717CA"/>
  </w:style>
  <w:style w:type="character" w:customStyle="1" w:styleId="family-name">
    <w:name w:val="family-name"/>
    <w:basedOn w:val="DefaultParagraphFont"/>
    <w:rsid w:val="001717CA"/>
  </w:style>
  <w:style w:type="character" w:customStyle="1" w:styleId="chead">
    <w:name w:val="chead"/>
    <w:basedOn w:val="DefaultParagraphFont"/>
    <w:rsid w:val="001717CA"/>
  </w:style>
  <w:style w:type="character" w:customStyle="1" w:styleId="obgcapsstart">
    <w:name w:val="obg_caps_start"/>
    <w:basedOn w:val="DefaultParagraphFont"/>
    <w:rsid w:val="001717CA"/>
  </w:style>
  <w:style w:type="character" w:customStyle="1" w:styleId="underlinedCharChar0">
    <w:name w:val="underlined Char Char"/>
    <w:basedOn w:val="DefaultParagraphFont"/>
    <w:rsid w:val="001717CA"/>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1717CA"/>
    <w:pPr>
      <w:spacing w:after="0" w:line="240" w:lineRule="auto"/>
    </w:pPr>
    <w:rPr>
      <w:strike/>
      <w:sz w:val="16"/>
      <w:szCs w:val="16"/>
    </w:rPr>
  </w:style>
  <w:style w:type="paragraph" w:customStyle="1" w:styleId="Pa4">
    <w:name w:val="Pa4"/>
    <w:basedOn w:val="Normal"/>
    <w:next w:val="Normal"/>
    <w:uiPriority w:val="99"/>
    <w:qFormat/>
    <w:rsid w:val="001717CA"/>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1717CA"/>
    <w:rPr>
      <w:rFonts w:cs="Arial"/>
      <w:bCs/>
      <w:szCs w:val="26"/>
      <w:u w:val="single"/>
      <w:lang w:val="en-US" w:eastAsia="en-US" w:bidi="ar-SA"/>
    </w:rPr>
  </w:style>
  <w:style w:type="character" w:customStyle="1" w:styleId="subheader">
    <w:name w:val="subheader"/>
    <w:basedOn w:val="DefaultParagraphFont"/>
    <w:rsid w:val="001717CA"/>
  </w:style>
  <w:style w:type="paragraph" w:customStyle="1" w:styleId="attribution">
    <w:name w:val="attribution"/>
    <w:basedOn w:val="Normal"/>
    <w:qFormat/>
    <w:rsid w:val="001717CA"/>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1717CA"/>
    <w:pPr>
      <w:spacing w:before="100" w:beforeAutospacing="1" w:after="100" w:afterAutospacing="1"/>
    </w:pPr>
    <w:rPr>
      <w:rFonts w:eastAsia="Times New Roman"/>
    </w:rPr>
  </w:style>
  <w:style w:type="paragraph" w:customStyle="1" w:styleId="text-textbodyhoustontext">
    <w:name w:val="text-textbody houstontext"/>
    <w:basedOn w:val="Normal"/>
    <w:qFormat/>
    <w:rsid w:val="001717CA"/>
    <w:pPr>
      <w:spacing w:before="100" w:beforeAutospacing="1" w:after="100" w:afterAutospacing="1"/>
    </w:pPr>
    <w:rPr>
      <w:rFonts w:eastAsia="Times New Roman"/>
    </w:rPr>
  </w:style>
  <w:style w:type="character" w:customStyle="1" w:styleId="text2">
    <w:name w:val="text2"/>
    <w:basedOn w:val="DefaultParagraphFont"/>
    <w:rsid w:val="001717CA"/>
  </w:style>
  <w:style w:type="paragraph" w:customStyle="1" w:styleId="msolistparagraph0">
    <w:name w:val="msolistparagraph"/>
    <w:basedOn w:val="Normal"/>
    <w:qFormat/>
    <w:rsid w:val="001717CA"/>
    <w:pPr>
      <w:spacing w:before="100" w:beforeAutospacing="1" w:after="100" w:afterAutospacing="1"/>
    </w:pPr>
    <w:rPr>
      <w:rFonts w:eastAsia="Times New Roman"/>
    </w:rPr>
  </w:style>
  <w:style w:type="paragraph" w:customStyle="1" w:styleId="msolistparagraphcxsplast">
    <w:name w:val="msolistparagraphcxsplast"/>
    <w:basedOn w:val="Normal"/>
    <w:qFormat/>
    <w:rsid w:val="001717CA"/>
    <w:pPr>
      <w:spacing w:before="100" w:beforeAutospacing="1" w:after="100" w:afterAutospacing="1"/>
    </w:pPr>
    <w:rPr>
      <w:rFonts w:eastAsia="Times New Roman"/>
    </w:rPr>
  </w:style>
  <w:style w:type="character" w:customStyle="1" w:styleId="pmtermsel">
    <w:name w:val="pmtermsel"/>
    <w:basedOn w:val="DefaultParagraphFont"/>
    <w:rsid w:val="001717CA"/>
  </w:style>
  <w:style w:type="character" w:customStyle="1" w:styleId="StyleUnderlineChar2CharChar11pt">
    <w:name w:val="Style Underline Char2 Char Char + 11 pt"/>
    <w:basedOn w:val="Style11pt"/>
    <w:rsid w:val="001717CA"/>
    <w:rPr>
      <w:rFonts w:ascii="Times New Roman" w:hAnsi="Times New Roman"/>
      <w:sz w:val="20"/>
      <w:u w:val="single"/>
    </w:rPr>
  </w:style>
  <w:style w:type="character" w:customStyle="1" w:styleId="StyleStyleBoldUnderline11pt">
    <w:name w:val="Style Style Bold Underline + 11 pt"/>
    <w:basedOn w:val="DefaultParagraphFont"/>
    <w:rsid w:val="001717C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717CA"/>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1717CA"/>
    <w:rPr>
      <w:rFonts w:ascii="Times New Roman" w:eastAsia="SimSun" w:hAnsi="Times New Roman" w:cs="Times New Roman"/>
      <w:b/>
      <w:bCs/>
      <w:sz w:val="20"/>
      <w:u w:val="single"/>
      <w:lang w:eastAsia="zh-CN"/>
    </w:rPr>
  </w:style>
  <w:style w:type="character" w:customStyle="1" w:styleId="Styleunderline11pt">
    <w:name w:val="Style underline + 11 pt"/>
    <w:basedOn w:val="underline"/>
    <w:rsid w:val="001717CA"/>
    <w:rPr>
      <w:rFonts w:ascii="Times New Roman" w:hAnsi="Times New Roman"/>
      <w:b w:val="0"/>
      <w:bCs w:val="0"/>
      <w:sz w:val="20"/>
      <w:u w:val="single"/>
    </w:rPr>
  </w:style>
  <w:style w:type="character" w:customStyle="1" w:styleId="Styleunderline11ptBold">
    <w:name w:val="Style underline + 11 pt Bold"/>
    <w:basedOn w:val="underline"/>
    <w:rsid w:val="001717CA"/>
    <w:rPr>
      <w:rFonts w:ascii="Times New Roman" w:hAnsi="Times New Roman"/>
      <w:b/>
      <w:bCs/>
      <w:sz w:val="20"/>
      <w:u w:val="single"/>
    </w:rPr>
  </w:style>
  <w:style w:type="paragraph" w:customStyle="1" w:styleId="StyleStyle49pt10">
    <w:name w:val="Style Style4 + 9 pt10"/>
    <w:basedOn w:val="Style4"/>
    <w:link w:val="StyleStyle49pt10Char"/>
    <w:qFormat/>
    <w:rsid w:val="001717CA"/>
    <w:rPr>
      <w:rFonts w:eastAsia="Times New Roman"/>
      <w:sz w:val="20"/>
      <w:u w:val="single"/>
      <w:lang w:eastAsia="zh-CN"/>
    </w:rPr>
  </w:style>
  <w:style w:type="character" w:customStyle="1" w:styleId="StyleStyle49pt10Char">
    <w:name w:val="Style Style4 + 9 pt10 Char"/>
    <w:basedOn w:val="Style4Char"/>
    <w:link w:val="StyleStyle49pt10"/>
    <w:rsid w:val="001717CA"/>
    <w:rPr>
      <w:rFonts w:ascii="Times New Roman" w:eastAsia="Times New Roman" w:hAnsi="Times New Roman" w:cs="Times New Roman"/>
      <w:sz w:val="20"/>
      <w:u w:val="single"/>
      <w:lang w:eastAsia="zh-CN"/>
    </w:rPr>
  </w:style>
  <w:style w:type="paragraph" w:customStyle="1" w:styleId="StyleStyle49ptBold7">
    <w:name w:val="Style Style4 + 9 pt Bold7"/>
    <w:basedOn w:val="Style4"/>
    <w:link w:val="StyleStyle49ptBold7Char"/>
    <w:qFormat/>
    <w:rsid w:val="001717CA"/>
    <w:rPr>
      <w:rFonts w:eastAsia="Times New Roman"/>
      <w:b/>
      <w:bCs/>
      <w:sz w:val="20"/>
      <w:u w:val="single"/>
      <w:lang w:eastAsia="zh-CN"/>
    </w:rPr>
  </w:style>
  <w:style w:type="character" w:customStyle="1" w:styleId="StyleStyle49ptBold7Char">
    <w:name w:val="Style Style4 + 9 pt Bold7 Char"/>
    <w:basedOn w:val="Style4Char"/>
    <w:link w:val="StyleStyle49ptBold7"/>
    <w:rsid w:val="001717CA"/>
    <w:rPr>
      <w:rFonts w:ascii="Times New Roman" w:eastAsia="Times New Roman" w:hAnsi="Times New Roman" w:cs="Times New Roman"/>
      <w:b/>
      <w:bCs/>
      <w:sz w:val="20"/>
      <w:u w:val="single"/>
      <w:lang w:eastAsia="zh-CN"/>
    </w:rPr>
  </w:style>
  <w:style w:type="character" w:customStyle="1" w:styleId="StyleUnderlineChar9pt">
    <w:name w:val="Style Underline Char + 9 pt"/>
    <w:basedOn w:val="DefaultParagraphFont"/>
    <w:rsid w:val="001717CA"/>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1717CA"/>
    <w:rPr>
      <w:rFonts w:ascii="Times New Roman" w:hAnsi="Times New Roman"/>
      <w:b/>
      <w:bCs/>
      <w:sz w:val="20"/>
      <w:u w:val="single"/>
      <w:lang w:val="en-US" w:eastAsia="en-US" w:bidi="ar-SA"/>
    </w:rPr>
  </w:style>
  <w:style w:type="character" w:customStyle="1" w:styleId="articlehead2">
    <w:name w:val="articlehead2"/>
    <w:basedOn w:val="DefaultParagraphFont"/>
    <w:rsid w:val="001717CA"/>
  </w:style>
  <w:style w:type="character" w:customStyle="1" w:styleId="pronset">
    <w:name w:val="pronset"/>
    <w:basedOn w:val="DefaultParagraphFont"/>
    <w:rsid w:val="001717CA"/>
  </w:style>
  <w:style w:type="character" w:customStyle="1" w:styleId="showipapr">
    <w:name w:val="show_ipapr"/>
    <w:basedOn w:val="DefaultParagraphFont"/>
    <w:rsid w:val="001717CA"/>
  </w:style>
  <w:style w:type="character" w:customStyle="1" w:styleId="prondelim">
    <w:name w:val="prondelim"/>
    <w:basedOn w:val="DefaultParagraphFont"/>
    <w:rsid w:val="001717CA"/>
  </w:style>
  <w:style w:type="character" w:customStyle="1" w:styleId="pron">
    <w:name w:val="pron"/>
    <w:basedOn w:val="DefaultParagraphFont"/>
    <w:rsid w:val="001717CA"/>
  </w:style>
  <w:style w:type="character" w:customStyle="1" w:styleId="prontoggle">
    <w:name w:val="pron_toggle"/>
    <w:basedOn w:val="DefaultParagraphFont"/>
    <w:rsid w:val="001717CA"/>
  </w:style>
  <w:style w:type="character" w:customStyle="1" w:styleId="showspellpr">
    <w:name w:val="show_spellpr"/>
    <w:basedOn w:val="DefaultParagraphFont"/>
    <w:rsid w:val="001717CA"/>
  </w:style>
  <w:style w:type="character" w:customStyle="1" w:styleId="boldface">
    <w:name w:val="boldface"/>
    <w:basedOn w:val="DefaultParagraphFont"/>
    <w:rsid w:val="001717CA"/>
  </w:style>
  <w:style w:type="character" w:customStyle="1" w:styleId="pg">
    <w:name w:val="pg"/>
    <w:basedOn w:val="DefaultParagraphFont"/>
    <w:rsid w:val="001717CA"/>
  </w:style>
  <w:style w:type="character" w:customStyle="1" w:styleId="secondary-bf">
    <w:name w:val="secondary-bf"/>
    <w:basedOn w:val="DefaultParagraphFont"/>
    <w:rsid w:val="001717CA"/>
  </w:style>
  <w:style w:type="character" w:customStyle="1" w:styleId="dnindex">
    <w:name w:val="dnindex"/>
    <w:basedOn w:val="DefaultParagraphFont"/>
    <w:rsid w:val="001717CA"/>
  </w:style>
  <w:style w:type="character" w:customStyle="1" w:styleId="Styleterm111ptUnderline">
    <w:name w:val="Style term1 + 11 pt Underline"/>
    <w:basedOn w:val="term1"/>
    <w:rsid w:val="001717CA"/>
    <w:rPr>
      <w:b/>
      <w:bCs/>
      <w:sz w:val="20"/>
      <w:u w:val="single"/>
    </w:rPr>
  </w:style>
  <w:style w:type="paragraph" w:customStyle="1" w:styleId="StyleMinimizedTextArialNarrow10pt">
    <w:name w:val="Style Minimized Text + Arial Narrow 10 pt"/>
    <w:basedOn w:val="MinimizedText"/>
    <w:link w:val="StyleMinimizedTextArialNarrow10ptChar"/>
    <w:qFormat/>
    <w:rsid w:val="001717CA"/>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1717CA"/>
    <w:rPr>
      <w:rFonts w:ascii="Times New Roman" w:eastAsia="Times New Roman" w:hAnsi="Times New Roman" w:cs="Times New Roman"/>
      <w:sz w:val="20"/>
    </w:rPr>
  </w:style>
  <w:style w:type="paragraph" w:customStyle="1" w:styleId="StyleStyle49pt3">
    <w:name w:val="Style Style4 + 9 pt3"/>
    <w:basedOn w:val="Style4"/>
    <w:link w:val="StyleStyle49pt3Char"/>
    <w:qFormat/>
    <w:rsid w:val="001717CA"/>
    <w:rPr>
      <w:rFonts w:eastAsia="Times New Roman"/>
      <w:sz w:val="20"/>
      <w:u w:val="single"/>
      <w:lang w:eastAsia="zh-CN"/>
    </w:rPr>
  </w:style>
  <w:style w:type="character" w:customStyle="1" w:styleId="StyleStyle49pt3Char">
    <w:name w:val="Style Style4 + 9 pt3 Char"/>
    <w:basedOn w:val="Style4Char"/>
    <w:link w:val="StyleStyle49pt3"/>
    <w:rsid w:val="001717CA"/>
    <w:rPr>
      <w:rFonts w:ascii="Times New Roman" w:eastAsia="Times New Roman" w:hAnsi="Times New Roman" w:cs="Times New Roman"/>
      <w:sz w:val="20"/>
      <w:u w:val="single"/>
      <w:lang w:eastAsia="zh-CN"/>
    </w:rPr>
  </w:style>
  <w:style w:type="paragraph" w:customStyle="1" w:styleId="StyleStyle49ptBold3">
    <w:name w:val="Style Style4 + 9 pt Bold3"/>
    <w:basedOn w:val="Style4"/>
    <w:link w:val="StyleStyle49ptBold3Char"/>
    <w:qFormat/>
    <w:rsid w:val="001717CA"/>
    <w:rPr>
      <w:rFonts w:eastAsia="Times New Roman"/>
      <w:b/>
      <w:bCs/>
      <w:sz w:val="20"/>
      <w:u w:val="single"/>
      <w:lang w:eastAsia="zh-CN"/>
    </w:rPr>
  </w:style>
  <w:style w:type="character" w:customStyle="1" w:styleId="StyleStyle49ptBold3Char">
    <w:name w:val="Style Style4 + 9 pt Bold3 Char"/>
    <w:basedOn w:val="Style4Char"/>
    <w:link w:val="StyleStyle49ptBold3"/>
    <w:rsid w:val="001717CA"/>
    <w:rPr>
      <w:rFonts w:ascii="Times New Roman" w:eastAsia="Times New Roman" w:hAnsi="Times New Roman" w:cs="Times New Roman"/>
      <w:b/>
      <w:bCs/>
      <w:sz w:val="20"/>
      <w:u w:val="single"/>
      <w:lang w:eastAsia="zh-CN"/>
    </w:rPr>
  </w:style>
  <w:style w:type="character" w:customStyle="1" w:styleId="Style9ptUnderline6">
    <w:name w:val="Style 9 pt Underline6"/>
    <w:basedOn w:val="DefaultParagraphFont"/>
    <w:rsid w:val="001717CA"/>
    <w:rPr>
      <w:sz w:val="20"/>
      <w:u w:val="single"/>
    </w:rPr>
  </w:style>
  <w:style w:type="character" w:customStyle="1" w:styleId="ct-with-fmlt">
    <w:name w:val="ct-with-fmlt"/>
    <w:basedOn w:val="DefaultParagraphFont"/>
    <w:rsid w:val="001717CA"/>
  </w:style>
  <w:style w:type="character" w:customStyle="1" w:styleId="althead">
    <w:name w:val="althead"/>
    <w:basedOn w:val="DefaultParagraphFont"/>
    <w:rsid w:val="001717CA"/>
  </w:style>
  <w:style w:type="character" w:customStyle="1" w:styleId="arbd1">
    <w:name w:val="arbd1"/>
    <w:basedOn w:val="DefaultParagraphFont"/>
    <w:rsid w:val="001717CA"/>
  </w:style>
  <w:style w:type="character" w:customStyle="1" w:styleId="unx">
    <w:name w:val="unx"/>
    <w:basedOn w:val="DefaultParagraphFont"/>
    <w:rsid w:val="001717CA"/>
  </w:style>
  <w:style w:type="character" w:customStyle="1" w:styleId="lrdctph">
    <w:name w:val="lr_dct_ph"/>
    <w:basedOn w:val="DefaultParagraphFont"/>
    <w:rsid w:val="001717CA"/>
  </w:style>
  <w:style w:type="paragraph" w:customStyle="1" w:styleId="CardT1">
    <w:name w:val="CardT1"/>
    <w:basedOn w:val="Normal"/>
    <w:link w:val="CardT1Char"/>
    <w:qFormat/>
    <w:rsid w:val="001717CA"/>
    <w:pPr>
      <w:jc w:val="both"/>
    </w:pPr>
    <w:rPr>
      <w:rFonts w:eastAsia="Calibri"/>
      <w:kern w:val="2"/>
      <w:sz w:val="14"/>
      <w:szCs w:val="14"/>
      <w:lang w:eastAsia="zh-TW"/>
    </w:rPr>
  </w:style>
  <w:style w:type="character" w:customStyle="1" w:styleId="CardT1Char">
    <w:name w:val="CardT1 Char"/>
    <w:link w:val="CardT1"/>
    <w:rsid w:val="001717CA"/>
    <w:rPr>
      <w:rFonts w:ascii="Times New Roman" w:eastAsia="Calibri" w:hAnsi="Times New Roman" w:cs="Times New Roman"/>
      <w:kern w:val="2"/>
      <w:sz w:val="14"/>
      <w:szCs w:val="14"/>
      <w:lang w:eastAsia="zh-TW"/>
    </w:rPr>
  </w:style>
  <w:style w:type="character" w:customStyle="1" w:styleId="CardCite1">
    <w:name w:val="CardCite1"/>
    <w:qFormat/>
    <w:rsid w:val="001717CA"/>
    <w:rPr>
      <w:rFonts w:ascii="Times New Roman" w:hAnsi="Times New Roman"/>
      <w:b/>
      <w:sz w:val="22"/>
      <w:szCs w:val="22"/>
      <w:u w:val="single"/>
      <w:lang w:val="en-US" w:eastAsia="en-US" w:bidi="ar-SA"/>
    </w:rPr>
  </w:style>
  <w:style w:type="character" w:customStyle="1" w:styleId="BoxX2">
    <w:name w:val="BoxX2"/>
    <w:qFormat/>
    <w:rsid w:val="001717CA"/>
    <w:rPr>
      <w:rFonts w:ascii="Times New Roman" w:hAnsi="Times New Roman"/>
      <w:b/>
      <w:sz w:val="22"/>
      <w:u w:val="single"/>
      <w:bdr w:val="single" w:sz="4" w:space="0" w:color="auto"/>
    </w:rPr>
  </w:style>
  <w:style w:type="character" w:customStyle="1" w:styleId="Bodytext85pt">
    <w:name w:val="Body text + 8.5 pt"/>
    <w:aliases w:val="Spacing 1 pt"/>
    <w:rsid w:val="001717C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1717CA"/>
    <w:rPr>
      <w:b/>
      <w:bCs/>
      <w:u w:val="single"/>
    </w:rPr>
  </w:style>
  <w:style w:type="character" w:customStyle="1" w:styleId="A-Underlining">
    <w:name w:val="A-Underlining"/>
    <w:basedOn w:val="DefaultParagraphFont"/>
    <w:rsid w:val="001717CA"/>
    <w:rPr>
      <w:rFonts w:ascii="Garamond" w:hAnsi="Garamond"/>
      <w:color w:val="auto"/>
      <w:sz w:val="24"/>
      <w:u w:val="single"/>
    </w:rPr>
  </w:style>
  <w:style w:type="paragraph" w:customStyle="1" w:styleId="B-TagCite">
    <w:name w:val="B-TagCite"/>
    <w:uiPriority w:val="99"/>
    <w:qFormat/>
    <w:rsid w:val="001717CA"/>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1717CA"/>
  </w:style>
  <w:style w:type="character" w:customStyle="1" w:styleId="articletitle0">
    <w:name w:val="articletitle"/>
    <w:rsid w:val="001717CA"/>
    <w:rPr>
      <w:rFonts w:cs="Times New Roman"/>
    </w:rPr>
  </w:style>
  <w:style w:type="character" w:customStyle="1" w:styleId="6pointChar">
    <w:name w:val="6 point Char"/>
    <w:rsid w:val="001717CA"/>
    <w:rPr>
      <w:rFonts w:cs="Times New Roman"/>
      <w:sz w:val="12"/>
      <w:lang w:val="en-US" w:eastAsia="en-US"/>
    </w:rPr>
  </w:style>
  <w:style w:type="character" w:customStyle="1" w:styleId="tagciteChar4">
    <w:name w:val="tag/cite Char"/>
    <w:basedOn w:val="DefaultParagraphFont"/>
    <w:rsid w:val="001717CA"/>
    <w:rPr>
      <w:b/>
      <w:sz w:val="24"/>
      <w:lang w:val="en-US" w:eastAsia="en-US" w:bidi="ar-SA"/>
    </w:rPr>
  </w:style>
  <w:style w:type="character" w:customStyle="1" w:styleId="person-name">
    <w:name w:val="person-name"/>
    <w:basedOn w:val="DefaultParagraphFont"/>
    <w:rsid w:val="001717CA"/>
  </w:style>
  <w:style w:type="paragraph" w:customStyle="1" w:styleId="TxBr41p1">
    <w:name w:val="TxBr_41p1"/>
    <w:basedOn w:val="Normal"/>
    <w:uiPriority w:val="99"/>
    <w:qFormat/>
    <w:rsid w:val="001717CA"/>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1717CA"/>
    <w:rPr>
      <w:rFonts w:ascii="Georgia" w:eastAsia="Times New Roman" w:hAnsi="Georgia" w:cs="Arial" w:hint="default"/>
      <w:b/>
      <w:bCs/>
      <w:kern w:val="32"/>
      <w:sz w:val="28"/>
      <w:szCs w:val="32"/>
    </w:rPr>
  </w:style>
  <w:style w:type="character" w:customStyle="1" w:styleId="style3Char0">
    <w:name w:val="style 3 Char"/>
    <w:rsid w:val="001717CA"/>
    <w:rPr>
      <w:sz w:val="18"/>
      <w:szCs w:val="24"/>
      <w:lang w:val="en-US" w:eastAsia="en-US" w:bidi="ar-SA"/>
    </w:rPr>
  </w:style>
  <w:style w:type="paragraph" w:customStyle="1" w:styleId="003Cite">
    <w:name w:val="003Cite"/>
    <w:basedOn w:val="Normal"/>
    <w:qFormat/>
    <w:rsid w:val="001717CA"/>
    <w:rPr>
      <w:rFonts w:eastAsia="Calibri"/>
      <w:sz w:val="16"/>
      <w:szCs w:val="16"/>
    </w:rPr>
  </w:style>
  <w:style w:type="paragraph" w:customStyle="1" w:styleId="NormalBold">
    <w:name w:val="Normal + Bold"/>
    <w:aliases w:val="Double Underline"/>
    <w:basedOn w:val="Normal"/>
    <w:link w:val="NormalBoldChar"/>
    <w:qFormat/>
    <w:rsid w:val="001717CA"/>
    <w:pPr>
      <w:jc w:val="both"/>
    </w:pPr>
    <w:rPr>
      <w:b/>
      <w:color w:val="000000"/>
      <w:u w:val="single"/>
    </w:rPr>
  </w:style>
  <w:style w:type="character" w:customStyle="1" w:styleId="NormalBoldChar">
    <w:name w:val="Normal + Bold Char"/>
    <w:aliases w:val="Double Underline Char"/>
    <w:basedOn w:val="DefaultParagraphFont"/>
    <w:link w:val="NormalBold"/>
    <w:rsid w:val="001717CA"/>
    <w:rPr>
      <w:rFonts w:ascii="Times New Roman" w:hAnsi="Times New Roman" w:cs="Times New Roman"/>
      <w:b/>
      <w:color w:val="000000"/>
      <w:u w:val="single"/>
    </w:rPr>
  </w:style>
  <w:style w:type="character" w:customStyle="1" w:styleId="StyleBold1">
    <w:name w:val="Style Bold1"/>
    <w:rsid w:val="001717CA"/>
    <w:rPr>
      <w:rFonts w:ascii="Georgia" w:hAnsi="Georgia"/>
      <w:b/>
      <w:bCs/>
      <w:sz w:val="22"/>
    </w:rPr>
  </w:style>
  <w:style w:type="character" w:customStyle="1" w:styleId="BlockHeadingsChar1">
    <w:name w:val="Block Headings Char1"/>
    <w:rsid w:val="001717CA"/>
    <w:rPr>
      <w:b/>
      <w:caps/>
    </w:rPr>
  </w:style>
  <w:style w:type="character" w:customStyle="1" w:styleId="FontStyle170">
    <w:name w:val="Font Style170"/>
    <w:uiPriority w:val="99"/>
    <w:rsid w:val="001717CA"/>
    <w:rPr>
      <w:rFonts w:ascii="Bookman Old Style" w:hAnsi="Bookman Old Style" w:cs="Bookman Old Style"/>
      <w:sz w:val="16"/>
      <w:szCs w:val="16"/>
    </w:rPr>
  </w:style>
  <w:style w:type="character" w:customStyle="1" w:styleId="FontStyle15">
    <w:name w:val="Font Style15"/>
    <w:uiPriority w:val="99"/>
    <w:rsid w:val="001717CA"/>
    <w:rPr>
      <w:rFonts w:ascii="Book Antiqua" w:hAnsi="Book Antiqua" w:cs="Book Antiqua"/>
      <w:b/>
      <w:bCs/>
      <w:spacing w:val="10"/>
      <w:sz w:val="16"/>
      <w:szCs w:val="16"/>
    </w:rPr>
  </w:style>
  <w:style w:type="character" w:customStyle="1" w:styleId="FontStyle17">
    <w:name w:val="Font Style17"/>
    <w:uiPriority w:val="99"/>
    <w:rsid w:val="001717CA"/>
    <w:rPr>
      <w:rFonts w:ascii="Book Antiqua" w:hAnsi="Book Antiqua" w:cs="Book Antiqua"/>
      <w:i/>
      <w:iCs/>
      <w:spacing w:val="10"/>
      <w:sz w:val="22"/>
      <w:szCs w:val="22"/>
    </w:rPr>
  </w:style>
  <w:style w:type="character" w:customStyle="1" w:styleId="label">
    <w:name w:val="label"/>
    <w:rsid w:val="001717CA"/>
  </w:style>
  <w:style w:type="character" w:customStyle="1" w:styleId="articoloinside">
    <w:name w:val="articolo_inside"/>
    <w:rsid w:val="001717CA"/>
  </w:style>
  <w:style w:type="paragraph" w:customStyle="1" w:styleId="pagetools">
    <w:name w:val="pagetools"/>
    <w:basedOn w:val="Normal"/>
    <w:uiPriority w:val="99"/>
    <w:qFormat/>
    <w:rsid w:val="001717CA"/>
    <w:pPr>
      <w:spacing w:before="100" w:beforeAutospacing="1" w:after="100" w:afterAutospacing="1"/>
    </w:pPr>
    <w:rPr>
      <w:rFonts w:eastAsia="Times New Roman"/>
    </w:rPr>
  </w:style>
  <w:style w:type="character" w:customStyle="1" w:styleId="job">
    <w:name w:val="job"/>
    <w:basedOn w:val="DefaultParagraphFont"/>
    <w:rsid w:val="001717CA"/>
  </w:style>
  <w:style w:type="character" w:customStyle="1" w:styleId="company">
    <w:name w:val="company"/>
    <w:basedOn w:val="DefaultParagraphFont"/>
    <w:rsid w:val="001717CA"/>
  </w:style>
  <w:style w:type="character" w:customStyle="1" w:styleId="publisher">
    <w:name w:val="publisher"/>
    <w:basedOn w:val="DefaultParagraphFont"/>
    <w:rsid w:val="001717CA"/>
  </w:style>
  <w:style w:type="character" w:customStyle="1" w:styleId="pubyear">
    <w:name w:val="pubyear"/>
    <w:basedOn w:val="DefaultParagraphFont"/>
    <w:rsid w:val="001717CA"/>
  </w:style>
  <w:style w:type="character" w:customStyle="1" w:styleId="pubcity">
    <w:name w:val="pubcity"/>
    <w:basedOn w:val="DefaultParagraphFont"/>
    <w:rsid w:val="001717CA"/>
  </w:style>
  <w:style w:type="paragraph" w:customStyle="1" w:styleId="C-Text">
    <w:name w:val="C-Text"/>
    <w:basedOn w:val="Normal"/>
    <w:uiPriority w:val="99"/>
    <w:qFormat/>
    <w:rsid w:val="001717CA"/>
    <w:pPr>
      <w:tabs>
        <w:tab w:val="num" w:pos="720"/>
      </w:tabs>
      <w:ind w:left="720" w:hanging="360"/>
    </w:pPr>
    <w:rPr>
      <w:rFonts w:ascii="Garamond" w:hAnsi="Garamond"/>
    </w:rPr>
  </w:style>
  <w:style w:type="paragraph" w:customStyle="1" w:styleId="times">
    <w:name w:val="times"/>
    <w:basedOn w:val="Normal"/>
    <w:uiPriority w:val="99"/>
    <w:qFormat/>
    <w:rsid w:val="001717CA"/>
    <w:pPr>
      <w:spacing w:before="100" w:beforeAutospacing="1" w:after="100" w:afterAutospacing="1"/>
    </w:pPr>
  </w:style>
  <w:style w:type="character" w:customStyle="1" w:styleId="ecdate">
    <w:name w:val="ec_date"/>
    <w:basedOn w:val="DefaultParagraphFont"/>
    <w:rsid w:val="001717CA"/>
    <w:rPr>
      <w:rFonts w:ascii="Verdana" w:hAnsi="Verdana" w:hint="default"/>
      <w:sz w:val="20"/>
      <w:szCs w:val="20"/>
      <w:shd w:val="clear" w:color="auto" w:fill="FFFFFF"/>
    </w:rPr>
  </w:style>
  <w:style w:type="paragraph" w:customStyle="1" w:styleId="ecmsonormal">
    <w:name w:val="ec_msonormal"/>
    <w:basedOn w:val="Normal"/>
    <w:uiPriority w:val="99"/>
    <w:qFormat/>
    <w:rsid w:val="001717CA"/>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717CA"/>
  </w:style>
  <w:style w:type="character" w:customStyle="1" w:styleId="hittermhilite">
    <w:name w:val="hittermhilite"/>
    <w:basedOn w:val="DefaultParagraphFont"/>
    <w:rsid w:val="001717CA"/>
  </w:style>
  <w:style w:type="paragraph" w:customStyle="1" w:styleId="u-intro">
    <w:name w:val="u-intro"/>
    <w:basedOn w:val="Normal"/>
    <w:uiPriority w:val="99"/>
    <w:qFormat/>
    <w:rsid w:val="001717CA"/>
    <w:pPr>
      <w:spacing w:before="100" w:beforeAutospacing="1" w:after="100" w:afterAutospacing="1"/>
    </w:pPr>
  </w:style>
  <w:style w:type="character" w:customStyle="1" w:styleId="u-byline">
    <w:name w:val="u-byline"/>
    <w:basedOn w:val="DefaultParagraphFont"/>
    <w:rsid w:val="001717CA"/>
  </w:style>
  <w:style w:type="character" w:customStyle="1" w:styleId="story">
    <w:name w:val="story"/>
    <w:basedOn w:val="DefaultParagraphFont"/>
    <w:rsid w:val="001717CA"/>
  </w:style>
  <w:style w:type="character" w:customStyle="1" w:styleId="articlebya">
    <w:name w:val="articleby_a"/>
    <w:basedOn w:val="DefaultParagraphFont"/>
    <w:rsid w:val="001717CA"/>
  </w:style>
  <w:style w:type="character" w:customStyle="1" w:styleId="popupwinby">
    <w:name w:val="popupwinby"/>
    <w:basedOn w:val="DefaultParagraphFont"/>
    <w:rsid w:val="001717CA"/>
  </w:style>
  <w:style w:type="character" w:customStyle="1" w:styleId="storyheader">
    <w:name w:val="storyheader"/>
    <w:basedOn w:val="DefaultParagraphFont"/>
    <w:rsid w:val="001717CA"/>
  </w:style>
  <w:style w:type="character" w:customStyle="1" w:styleId="StyleNormalWeb10ptChar">
    <w:name w:val="Style Normal (Web) + 10 pt Char"/>
    <w:basedOn w:val="DefaultParagraphFont"/>
    <w:rsid w:val="001717CA"/>
    <w:rPr>
      <w:szCs w:val="24"/>
      <w:lang w:val="en-US" w:eastAsia="en-US" w:bidi="ar-SA"/>
    </w:rPr>
  </w:style>
  <w:style w:type="paragraph" w:customStyle="1" w:styleId="TagCiteShells">
    <w:name w:val="Tag/Cite/Shells"/>
    <w:basedOn w:val="Normal"/>
    <w:uiPriority w:val="99"/>
    <w:qFormat/>
    <w:rsid w:val="001717CA"/>
    <w:rPr>
      <w:b/>
    </w:rPr>
  </w:style>
  <w:style w:type="paragraph" w:customStyle="1" w:styleId="DefinitionTerm">
    <w:name w:val="Definition Term"/>
    <w:basedOn w:val="Normal"/>
    <w:next w:val="Normal"/>
    <w:uiPriority w:val="99"/>
    <w:qFormat/>
    <w:rsid w:val="001717CA"/>
    <w:rPr>
      <w:snapToGrid w:val="0"/>
    </w:rPr>
  </w:style>
  <w:style w:type="character" w:customStyle="1" w:styleId="Style3CharChar">
    <w:name w:val="Style3 Char Char"/>
    <w:basedOn w:val="DefaultParagraphFont"/>
    <w:rsid w:val="001717C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717CA"/>
    <w:pPr>
      <w:spacing w:after="60"/>
    </w:pPr>
    <w:rPr>
      <w:rFonts w:eastAsia="SimSun" w:cs="Times New Roman"/>
      <w:caps/>
      <w:sz w:val="20"/>
      <w:lang w:eastAsia="zh-CN"/>
    </w:rPr>
  </w:style>
  <w:style w:type="character" w:customStyle="1" w:styleId="NormalChar">
    <w:name w:val="Normal Char"/>
    <w:basedOn w:val="DefaultParagraphFont"/>
    <w:rsid w:val="001717CA"/>
    <w:rPr>
      <w:lang w:eastAsia="en-US"/>
    </w:rPr>
  </w:style>
  <w:style w:type="character" w:customStyle="1" w:styleId="BoldUnderlineChar2">
    <w:name w:val="Bold + Underline Char"/>
    <w:basedOn w:val="DefaultParagraphFont"/>
    <w:rsid w:val="001717C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717CA"/>
  </w:style>
  <w:style w:type="character" w:customStyle="1" w:styleId="CharacterStyle7">
    <w:name w:val="Character Style 7"/>
    <w:rsid w:val="001717CA"/>
    <w:rPr>
      <w:rFonts w:ascii="Arial Narrow" w:hAnsi="Arial Narrow" w:cs="Arial Narrow"/>
      <w:sz w:val="20"/>
      <w:szCs w:val="20"/>
      <w:u w:val="single"/>
    </w:rPr>
  </w:style>
  <w:style w:type="character" w:customStyle="1" w:styleId="StyleStyle4Char">
    <w:name w:val="Style Style4 + Char"/>
    <w:basedOn w:val="DefaultParagraphFont"/>
    <w:rsid w:val="001717C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717C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717CA"/>
    <w:rPr>
      <w:rFonts w:ascii="Verdana" w:hAnsi="Verdana"/>
      <w:sz w:val="21"/>
      <w:szCs w:val="21"/>
      <w:u w:val="thick"/>
    </w:rPr>
  </w:style>
  <w:style w:type="character" w:styleId="PlaceholderText">
    <w:name w:val="Placeholder Text"/>
    <w:basedOn w:val="DefaultParagraphFont"/>
    <w:uiPriority w:val="99"/>
    <w:rsid w:val="001717CA"/>
    <w:rPr>
      <w:color w:val="808080"/>
    </w:rPr>
  </w:style>
  <w:style w:type="character" w:customStyle="1" w:styleId="Styleunderline12pt">
    <w:name w:val="Style underline + 12 pt"/>
    <w:rsid w:val="001717CA"/>
    <w:rPr>
      <w:rFonts w:ascii="Times New Roman" w:hAnsi="Times New Roman"/>
      <w:bCs/>
      <w:sz w:val="20"/>
      <w:u w:val="single"/>
    </w:rPr>
  </w:style>
  <w:style w:type="character" w:customStyle="1" w:styleId="StyleUnderlineChar19pt">
    <w:name w:val="Style Underline Char1 + 9 pt"/>
    <w:basedOn w:val="UnderlineChar1"/>
    <w:rsid w:val="001717C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717CA"/>
    <w:rPr>
      <w:rFonts w:ascii="Times New Roman" w:hAnsi="Times New Roman"/>
      <w:b/>
      <w:bCs/>
      <w:sz w:val="20"/>
      <w:szCs w:val="24"/>
      <w:u w:val="single"/>
      <w:lang w:val="en-US" w:eastAsia="en-US" w:bidi="ar-SA"/>
    </w:rPr>
  </w:style>
  <w:style w:type="character" w:customStyle="1" w:styleId="StyleUnderlineChar1Bold">
    <w:name w:val="Style Underline Char1 + Bold"/>
    <w:rsid w:val="001717CA"/>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1717C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717CA"/>
    <w:rPr>
      <w:rFonts w:ascii="Times New Roman" w:hAnsi="Times New Roman"/>
      <w:sz w:val="20"/>
      <w:szCs w:val="24"/>
      <w:u w:val="single"/>
      <w:lang w:val="en-US" w:eastAsia="en-US" w:bidi="ar-SA"/>
    </w:rPr>
  </w:style>
  <w:style w:type="character" w:customStyle="1" w:styleId="Style9ptBoldUnderline">
    <w:name w:val="Style 9 pt Bold Underline"/>
    <w:rsid w:val="001717CA"/>
    <w:rPr>
      <w:b/>
      <w:bCs/>
      <w:sz w:val="20"/>
      <w:u w:val="single"/>
    </w:rPr>
  </w:style>
  <w:style w:type="paragraph" w:customStyle="1" w:styleId="StyleUnderline9pt">
    <w:name w:val="Style Underline + 9 pt"/>
    <w:link w:val="StyleUnderline9ptChar"/>
    <w:qFormat/>
    <w:rsid w:val="001717C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1717CA"/>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1717C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717CA"/>
    <w:rPr>
      <w:rFonts w:ascii="Times New Roman" w:hAnsi="Times New Roman"/>
      <w:sz w:val="20"/>
      <w:u w:val="single"/>
      <w:lang w:val="en-US" w:eastAsia="en-US" w:bidi="ar-SA"/>
    </w:rPr>
  </w:style>
  <w:style w:type="paragraph" w:customStyle="1" w:styleId="StyleUnderline9pt1">
    <w:name w:val="Style Underline + 9 pt1"/>
    <w:qFormat/>
    <w:rsid w:val="001717C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1717CA"/>
    <w:rPr>
      <w:sz w:val="20"/>
      <w:u w:val="single"/>
    </w:rPr>
  </w:style>
  <w:style w:type="character" w:customStyle="1" w:styleId="StyleUnderlineChar19pt2">
    <w:name w:val="Style Underline Char1 + 9 pt2"/>
    <w:basedOn w:val="UnderlineChar1"/>
    <w:rsid w:val="001717C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717C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717C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717CA"/>
    <w:rPr>
      <w:rFonts w:ascii="Times New Roman" w:hAnsi="Times New Roman"/>
      <w:b/>
      <w:bCs/>
      <w:sz w:val="20"/>
      <w:szCs w:val="24"/>
      <w:u w:val="single"/>
      <w:lang w:val="en-US" w:eastAsia="en-US" w:bidi="ar-SA"/>
    </w:rPr>
  </w:style>
  <w:style w:type="character" w:customStyle="1" w:styleId="content">
    <w:name w:val="content"/>
    <w:basedOn w:val="DefaultParagraphFont"/>
    <w:rsid w:val="001717CA"/>
  </w:style>
  <w:style w:type="character" w:customStyle="1" w:styleId="Style9ptUnderline2">
    <w:name w:val="Style 9 pt Underline2"/>
    <w:rsid w:val="001717CA"/>
    <w:rPr>
      <w:sz w:val="20"/>
      <w:u w:val="single"/>
    </w:rPr>
  </w:style>
  <w:style w:type="character" w:customStyle="1" w:styleId="Style9ptBoldUnderline1">
    <w:name w:val="Style 9 pt Bold Underline1"/>
    <w:rsid w:val="001717CA"/>
    <w:rPr>
      <w:b/>
      <w:bCs/>
      <w:sz w:val="20"/>
      <w:u w:val="single"/>
    </w:rPr>
  </w:style>
  <w:style w:type="paragraph" w:customStyle="1" w:styleId="StyleUnderline9pt2">
    <w:name w:val="Style Underline + 9 pt2"/>
    <w:link w:val="StyleUnderline9pt2Char"/>
    <w:qFormat/>
    <w:rsid w:val="001717C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1717CA"/>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1717CA"/>
    <w:rPr>
      <w:rFonts w:ascii="Georgia" w:eastAsia="Calibri" w:hAnsi="Georgia" w:cs="Calibri"/>
      <w:b/>
      <w:sz w:val="24"/>
    </w:rPr>
  </w:style>
  <w:style w:type="character" w:customStyle="1" w:styleId="3">
    <w:name w:val="3"/>
    <w:rsid w:val="001717C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1717CA"/>
    <w:rPr>
      <w:rFonts w:cs="Arial"/>
      <w:b/>
      <w:bCs/>
      <w:iCs/>
      <w:szCs w:val="28"/>
      <w:lang w:val="en-US" w:eastAsia="en-US" w:bidi="ar-SA"/>
    </w:rPr>
  </w:style>
  <w:style w:type="paragraph" w:customStyle="1" w:styleId="EmphasisText">
    <w:name w:val="Emphasis Text"/>
    <w:basedOn w:val="UnderlinedText"/>
    <w:link w:val="EmphasisTextChar"/>
    <w:qFormat/>
    <w:rsid w:val="001717CA"/>
    <w:rPr>
      <w:rFonts w:eastAsia="SimSun"/>
      <w:b/>
      <w:u w:val="single"/>
    </w:rPr>
  </w:style>
  <w:style w:type="character" w:customStyle="1" w:styleId="EmphasisTextChar">
    <w:name w:val="Emphasis Text Char"/>
    <w:link w:val="EmphasisText"/>
    <w:rsid w:val="001717CA"/>
    <w:rPr>
      <w:rFonts w:ascii="Times New Roman" w:eastAsia="SimSun" w:hAnsi="Times New Roman" w:cs="Times New Roman"/>
      <w:b/>
      <w:u w:val="single"/>
    </w:rPr>
  </w:style>
  <w:style w:type="character" w:customStyle="1" w:styleId="featuretitle">
    <w:name w:val="feature_title"/>
    <w:basedOn w:val="DefaultParagraphFont"/>
    <w:rsid w:val="001717CA"/>
  </w:style>
  <w:style w:type="character" w:customStyle="1" w:styleId="6">
    <w:name w:val="6"/>
    <w:rsid w:val="001717CA"/>
    <w:rPr>
      <w:rFonts w:cs="Arial"/>
      <w:bCs/>
      <w:sz w:val="20"/>
      <w:u w:val="single"/>
      <w:lang w:val="en-US" w:eastAsia="en-US" w:bidi="ar-SA"/>
    </w:rPr>
  </w:style>
  <w:style w:type="character" w:customStyle="1" w:styleId="7">
    <w:name w:val="7"/>
    <w:rsid w:val="001717CA"/>
    <w:rPr>
      <w:rFonts w:cs="Arial"/>
      <w:bCs/>
      <w:sz w:val="20"/>
      <w:u w:val="single"/>
      <w:lang w:val="en-US" w:eastAsia="en-US" w:bidi="ar-SA"/>
    </w:rPr>
  </w:style>
  <w:style w:type="character" w:customStyle="1" w:styleId="StyleUnderlineChar19pt4">
    <w:name w:val="Style Underline Char1 + 9 pt4"/>
    <w:basedOn w:val="UnderlineChar1"/>
    <w:rsid w:val="001717CA"/>
    <w:rPr>
      <w:rFonts w:ascii="Times New Roman" w:hAnsi="Times New Roman"/>
      <w:sz w:val="20"/>
      <w:szCs w:val="24"/>
      <w:u w:val="single"/>
      <w:lang w:val="en-US" w:eastAsia="en-US" w:bidi="ar-SA"/>
    </w:rPr>
  </w:style>
  <w:style w:type="character" w:customStyle="1" w:styleId="StyleUnderlineChar19ptBold1">
    <w:name w:val="Style Underline Char1 + 9 pt Bold1"/>
    <w:rsid w:val="001717CA"/>
    <w:rPr>
      <w:rFonts w:ascii="Times New Roman" w:hAnsi="Times New Roman"/>
      <w:b/>
      <w:bCs/>
      <w:sz w:val="20"/>
      <w:szCs w:val="24"/>
      <w:u w:val="single"/>
      <w:lang w:val="en-US" w:eastAsia="en-US" w:bidi="ar-SA"/>
    </w:rPr>
  </w:style>
  <w:style w:type="character" w:customStyle="1" w:styleId="Style9ptUnderline3">
    <w:name w:val="Style 9 pt Underline3"/>
    <w:rsid w:val="001717CA"/>
    <w:rPr>
      <w:sz w:val="20"/>
      <w:u w:val="single"/>
    </w:rPr>
  </w:style>
  <w:style w:type="paragraph" w:customStyle="1" w:styleId="Stylecard9pt">
    <w:name w:val="Style card + 9 pt"/>
    <w:basedOn w:val="Normal"/>
    <w:link w:val="Stylecard9ptChar"/>
    <w:qFormat/>
    <w:rsid w:val="001717CA"/>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1717CA"/>
    <w:rPr>
      <w:rFonts w:ascii="Georgia" w:eastAsia="Calibri" w:hAnsi="Georgia" w:cs="Times New Roman"/>
      <w:sz w:val="20"/>
      <w:szCs w:val="20"/>
      <w:u w:val="single"/>
      <w:lang w:val="en-CA"/>
    </w:rPr>
  </w:style>
  <w:style w:type="character" w:customStyle="1" w:styleId="Styleunderline9pt0">
    <w:name w:val="Style underline + 9 pt"/>
    <w:basedOn w:val="underline"/>
    <w:rsid w:val="001717CA"/>
    <w:rPr>
      <w:rFonts w:ascii="Georgia" w:hAnsi="Georgia"/>
      <w:b w:val="0"/>
      <w:bCs w:val="0"/>
      <w:u w:val="single"/>
    </w:rPr>
  </w:style>
  <w:style w:type="character" w:customStyle="1" w:styleId="Style9ptUnderline4">
    <w:name w:val="Style 9 pt Underline4"/>
    <w:rsid w:val="001717CA"/>
    <w:rPr>
      <w:sz w:val="20"/>
      <w:u w:val="single"/>
    </w:rPr>
  </w:style>
  <w:style w:type="character" w:customStyle="1" w:styleId="55">
    <w:name w:val="55"/>
    <w:rsid w:val="001717CA"/>
    <w:rPr>
      <w:rFonts w:cs="Arial"/>
      <w:bCs/>
      <w:sz w:val="20"/>
      <w:u w:val="single"/>
      <w:lang w:val="en-US" w:eastAsia="en-US" w:bidi="ar-SA"/>
    </w:rPr>
  </w:style>
  <w:style w:type="paragraph" w:customStyle="1" w:styleId="CardBody">
    <w:name w:val="Card Body"/>
    <w:basedOn w:val="Normal"/>
    <w:link w:val="CardBodyChar"/>
    <w:qFormat/>
    <w:rsid w:val="001717CA"/>
    <w:rPr>
      <w:rFonts w:eastAsia="Calibri"/>
      <w:sz w:val="16"/>
    </w:rPr>
  </w:style>
  <w:style w:type="character" w:customStyle="1" w:styleId="CardBodyChar">
    <w:name w:val="Card Body Char"/>
    <w:link w:val="CardBody"/>
    <w:rsid w:val="001717CA"/>
    <w:rPr>
      <w:rFonts w:ascii="Times New Roman" w:eastAsia="Calibri" w:hAnsi="Times New Roman" w:cs="Times New Roman"/>
      <w:sz w:val="16"/>
    </w:rPr>
  </w:style>
  <w:style w:type="character" w:customStyle="1" w:styleId="Styleunderline9pt10">
    <w:name w:val="Style underline + 9 pt1"/>
    <w:basedOn w:val="underline"/>
    <w:rsid w:val="001717CA"/>
    <w:rPr>
      <w:rFonts w:ascii="Georgia" w:hAnsi="Georgia"/>
      <w:b w:val="0"/>
      <w:bCs w:val="0"/>
      <w:u w:val="single"/>
    </w:rPr>
  </w:style>
  <w:style w:type="character" w:customStyle="1" w:styleId="Styleunderline9ptBold">
    <w:name w:val="Style underline + 9 pt Bold"/>
    <w:rsid w:val="001717CA"/>
    <w:rPr>
      <w:b/>
      <w:bCs/>
      <w:sz w:val="20"/>
      <w:u w:val="single"/>
    </w:rPr>
  </w:style>
  <w:style w:type="character" w:customStyle="1" w:styleId="StyleUnderliningChar9ptBold">
    <w:name w:val="Style Underlining Char + 9 pt Bold"/>
    <w:rsid w:val="001717CA"/>
    <w:rPr>
      <w:rFonts w:ascii="Times New Roman" w:hAnsi="Times New Roman"/>
      <w:b/>
      <w:bCs/>
      <w:sz w:val="20"/>
      <w:szCs w:val="24"/>
      <w:u w:val="single"/>
      <w:lang w:val="en-US" w:eastAsia="en-US" w:bidi="ar-SA"/>
    </w:rPr>
  </w:style>
  <w:style w:type="character" w:customStyle="1" w:styleId="StyleUnderliningChar9pt">
    <w:name w:val="Style Underlining Char + 9 pt"/>
    <w:rsid w:val="001717CA"/>
    <w:rPr>
      <w:rFonts w:ascii="Times New Roman" w:hAnsi="Times New Roman"/>
      <w:sz w:val="20"/>
      <w:szCs w:val="24"/>
      <w:u w:val="single"/>
      <w:lang w:val="en-US" w:eastAsia="en-US" w:bidi="ar-SA"/>
    </w:rPr>
  </w:style>
  <w:style w:type="character" w:customStyle="1" w:styleId="34">
    <w:name w:val="34"/>
    <w:rsid w:val="001717CA"/>
    <w:rPr>
      <w:rFonts w:ascii="Times New Roman" w:hAnsi="Times New Roman" w:cs="Arial"/>
      <w:bCs/>
      <w:sz w:val="20"/>
      <w:u w:val="single"/>
      <w:lang w:val="en-US" w:eastAsia="en-US" w:bidi="ar-SA"/>
    </w:rPr>
  </w:style>
  <w:style w:type="character" w:customStyle="1" w:styleId="45">
    <w:name w:val="45"/>
    <w:rsid w:val="001717CA"/>
    <w:rPr>
      <w:rFonts w:ascii="Times New Roman" w:hAnsi="Times New Roman" w:cs="Arial"/>
      <w:b/>
      <w:bCs/>
      <w:sz w:val="20"/>
      <w:u w:val="single"/>
      <w:lang w:val="en-US" w:eastAsia="en-US" w:bidi="ar-SA"/>
    </w:rPr>
  </w:style>
  <w:style w:type="character" w:customStyle="1" w:styleId="Style9ptUnderline5">
    <w:name w:val="Style 9 pt Underline5"/>
    <w:rsid w:val="001717CA"/>
    <w:rPr>
      <w:rFonts w:ascii="Times New Roman" w:hAnsi="Times New Roman"/>
      <w:sz w:val="20"/>
      <w:u w:val="single"/>
    </w:rPr>
  </w:style>
  <w:style w:type="character" w:customStyle="1" w:styleId="Style9ptBoldUnderline2">
    <w:name w:val="Style 9 pt Bold Underline2"/>
    <w:rsid w:val="001717C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717C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717CA"/>
    <w:rPr>
      <w:rFonts w:eastAsia="Calibri"/>
      <w:sz w:val="20"/>
      <w:u w:val="single"/>
      <w:lang w:eastAsia="zh-CN"/>
    </w:rPr>
  </w:style>
  <w:style w:type="character" w:customStyle="1" w:styleId="StyleStyle49pt1Char">
    <w:name w:val="Style Style4 + 9 pt1 Char"/>
    <w:basedOn w:val="Style4Char"/>
    <w:link w:val="StyleStyle49pt1"/>
    <w:rsid w:val="001717CA"/>
    <w:rPr>
      <w:rFonts w:ascii="Times New Roman" w:eastAsia="Calibri" w:hAnsi="Times New Roman" w:cs="Times New Roman"/>
      <w:sz w:val="20"/>
      <w:u w:val="single"/>
      <w:lang w:eastAsia="zh-CN"/>
    </w:rPr>
  </w:style>
  <w:style w:type="paragraph" w:customStyle="1" w:styleId="StyleStyle49ptBold1">
    <w:name w:val="Style Style4 + 9 pt Bold1"/>
    <w:basedOn w:val="Style4"/>
    <w:link w:val="StyleStyle49ptBold1Char"/>
    <w:qFormat/>
    <w:rsid w:val="001717CA"/>
    <w:rPr>
      <w:rFonts w:eastAsia="Calibri"/>
      <w:b/>
      <w:bCs/>
      <w:u w:val="single"/>
    </w:rPr>
  </w:style>
  <w:style w:type="character" w:customStyle="1" w:styleId="StyleStyle49ptBold1Char">
    <w:name w:val="Style Style4 + 9 pt Bold1 Char"/>
    <w:link w:val="StyleStyle49ptBold1"/>
    <w:rsid w:val="001717CA"/>
    <w:rPr>
      <w:rFonts w:ascii="Times New Roman" w:eastAsia="Calibri" w:hAnsi="Times New Roman" w:cs="Times New Roman"/>
      <w:b/>
      <w:bCs/>
      <w:u w:val="single"/>
    </w:rPr>
  </w:style>
  <w:style w:type="paragraph" w:customStyle="1" w:styleId="StyleStyle49pt2">
    <w:name w:val="Style Style4 + 9 pt2"/>
    <w:basedOn w:val="Style4"/>
    <w:link w:val="StyleStyle49pt2Char"/>
    <w:qFormat/>
    <w:rsid w:val="001717CA"/>
    <w:rPr>
      <w:rFonts w:eastAsia="Calibri"/>
      <w:sz w:val="20"/>
      <w:u w:val="single"/>
      <w:lang w:eastAsia="zh-CN"/>
    </w:rPr>
  </w:style>
  <w:style w:type="character" w:customStyle="1" w:styleId="StyleStyle49pt2Char">
    <w:name w:val="Style Style4 + 9 pt2 Char"/>
    <w:basedOn w:val="Style4Char"/>
    <w:link w:val="StyleStyle49pt2"/>
    <w:rsid w:val="001717CA"/>
    <w:rPr>
      <w:rFonts w:ascii="Times New Roman" w:eastAsia="Calibri" w:hAnsi="Times New Roman" w:cs="Times New Roman"/>
      <w:sz w:val="20"/>
      <w:u w:val="single"/>
      <w:lang w:eastAsia="zh-CN"/>
    </w:rPr>
  </w:style>
  <w:style w:type="paragraph" w:customStyle="1" w:styleId="StyleStyle49ptBold2">
    <w:name w:val="Style Style4 + 9 pt Bold2"/>
    <w:basedOn w:val="Style4"/>
    <w:link w:val="StyleStyle49ptBold2Char"/>
    <w:qFormat/>
    <w:rsid w:val="001717CA"/>
    <w:rPr>
      <w:rFonts w:eastAsia="Calibri"/>
      <w:b/>
      <w:bCs/>
      <w:u w:val="single"/>
    </w:rPr>
  </w:style>
  <w:style w:type="character" w:customStyle="1" w:styleId="StyleStyle49ptBold2Char">
    <w:name w:val="Style Style4 + 9 pt Bold2 Char"/>
    <w:link w:val="StyleStyle49ptBold2"/>
    <w:rsid w:val="001717CA"/>
    <w:rPr>
      <w:rFonts w:ascii="Times New Roman" w:eastAsia="Calibri" w:hAnsi="Times New Roman" w:cs="Times New Roman"/>
      <w:b/>
      <w:bCs/>
      <w:u w:val="single"/>
    </w:rPr>
  </w:style>
  <w:style w:type="character" w:customStyle="1" w:styleId="23">
    <w:name w:val="23"/>
    <w:rsid w:val="001717CA"/>
    <w:rPr>
      <w:rFonts w:ascii="Times New Roman" w:hAnsi="Times New Roman" w:cs="Arial"/>
      <w:bCs/>
      <w:sz w:val="20"/>
      <w:u w:val="single"/>
      <w:lang w:val="en-US" w:eastAsia="en-US" w:bidi="ar-SA"/>
    </w:rPr>
  </w:style>
  <w:style w:type="character" w:customStyle="1" w:styleId="33">
    <w:name w:val="33"/>
    <w:rsid w:val="001717CA"/>
    <w:rPr>
      <w:rFonts w:ascii="Times New Roman" w:hAnsi="Times New Roman" w:cs="Arial"/>
      <w:b/>
      <w:bCs/>
      <w:sz w:val="20"/>
      <w:u w:val="single"/>
      <w:lang w:val="en-US" w:eastAsia="en-US" w:bidi="ar-SA"/>
    </w:rPr>
  </w:style>
  <w:style w:type="character" w:customStyle="1" w:styleId="27">
    <w:name w:val="27"/>
    <w:rsid w:val="001717CA"/>
    <w:rPr>
      <w:rFonts w:cs="Arial"/>
      <w:bCs/>
      <w:sz w:val="20"/>
      <w:u w:val="single"/>
      <w:lang w:val="en-US" w:eastAsia="en-US" w:bidi="ar-SA"/>
    </w:rPr>
  </w:style>
  <w:style w:type="character" w:customStyle="1" w:styleId="StyleArialNarrow9pt">
    <w:name w:val="Style Arial Narrow 9 pt"/>
    <w:rsid w:val="001717CA"/>
    <w:rPr>
      <w:rFonts w:ascii="Times New Roman" w:hAnsi="Times New Roman"/>
      <w:sz w:val="20"/>
    </w:rPr>
  </w:style>
  <w:style w:type="paragraph" w:customStyle="1" w:styleId="CiteBody">
    <w:name w:val="Cite Body"/>
    <w:basedOn w:val="Normal"/>
    <w:link w:val="CiteBodyChar"/>
    <w:qFormat/>
    <w:rsid w:val="001717CA"/>
    <w:rPr>
      <w:rFonts w:eastAsia="Calibri"/>
      <w:szCs w:val="16"/>
    </w:rPr>
  </w:style>
  <w:style w:type="paragraph" w:customStyle="1" w:styleId="CiteBold">
    <w:name w:val="Cite Bold"/>
    <w:basedOn w:val="CiteBody"/>
    <w:link w:val="CiteBoldChar"/>
    <w:qFormat/>
    <w:rsid w:val="001717CA"/>
    <w:rPr>
      <w:b/>
    </w:rPr>
  </w:style>
  <w:style w:type="character" w:customStyle="1" w:styleId="CiteBodyChar">
    <w:name w:val="Cite Body Char"/>
    <w:link w:val="CiteBody"/>
    <w:rsid w:val="001717CA"/>
    <w:rPr>
      <w:rFonts w:ascii="Times New Roman" w:eastAsia="Calibri" w:hAnsi="Times New Roman" w:cs="Times New Roman"/>
      <w:szCs w:val="16"/>
    </w:rPr>
  </w:style>
  <w:style w:type="character" w:customStyle="1" w:styleId="CiteBoldChar">
    <w:name w:val="Cite Bold Char"/>
    <w:link w:val="CiteBold"/>
    <w:rsid w:val="001717CA"/>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1717CA"/>
    <w:rPr>
      <w:sz w:val="20"/>
      <w:u w:val="single"/>
    </w:rPr>
  </w:style>
  <w:style w:type="character" w:customStyle="1" w:styleId="StyleCardBody11ptUnderlineChar">
    <w:name w:val="Style Card Body + 11 pt Underline Char"/>
    <w:link w:val="StyleCardBody11ptUnderline"/>
    <w:rsid w:val="001717CA"/>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1717CA"/>
    <w:rPr>
      <w:rFonts w:eastAsia="Calibri"/>
      <w:sz w:val="20"/>
      <w:u w:val="single"/>
      <w:lang w:eastAsia="zh-CN"/>
    </w:rPr>
  </w:style>
  <w:style w:type="character" w:customStyle="1" w:styleId="StyleStyle49pt4Char">
    <w:name w:val="Style Style4 + 9 pt4 Char"/>
    <w:basedOn w:val="Style4Char"/>
    <w:link w:val="StyleStyle49pt4"/>
    <w:rsid w:val="001717CA"/>
    <w:rPr>
      <w:rFonts w:ascii="Times New Roman" w:eastAsia="Calibri" w:hAnsi="Times New Roman" w:cs="Times New Roman"/>
      <w:sz w:val="20"/>
      <w:u w:val="single"/>
      <w:lang w:eastAsia="zh-CN"/>
    </w:rPr>
  </w:style>
  <w:style w:type="paragraph" w:customStyle="1" w:styleId="StyleStyle49ptBold4">
    <w:name w:val="Style Style4 + 9 pt Bold4"/>
    <w:basedOn w:val="Style4"/>
    <w:link w:val="StyleStyle49ptBold4Char"/>
    <w:qFormat/>
    <w:rsid w:val="001717CA"/>
    <w:rPr>
      <w:rFonts w:eastAsia="Calibri"/>
      <w:b/>
      <w:bCs/>
      <w:u w:val="single"/>
    </w:rPr>
  </w:style>
  <w:style w:type="character" w:customStyle="1" w:styleId="StyleStyle49ptBold4Char">
    <w:name w:val="Style Style4 + 9 pt Bold4 Char"/>
    <w:link w:val="StyleStyle49ptBold4"/>
    <w:rsid w:val="001717CA"/>
    <w:rPr>
      <w:rFonts w:ascii="Times New Roman" w:eastAsia="Calibri" w:hAnsi="Times New Roman" w:cs="Times New Roman"/>
      <w:b/>
      <w:bCs/>
      <w:u w:val="single"/>
    </w:rPr>
  </w:style>
  <w:style w:type="character" w:customStyle="1" w:styleId="StyleUnderlineCharChar9pt2">
    <w:name w:val="Style Underline Char Char + 9 pt2"/>
    <w:basedOn w:val="DefaultParagraphFont"/>
    <w:rsid w:val="001717C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717C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717CA"/>
    <w:rPr>
      <w:b/>
      <w:bCs/>
      <w:sz w:val="20"/>
      <w:u w:val="single"/>
      <w:bdr w:val="single" w:sz="4" w:space="0" w:color="auto"/>
    </w:rPr>
  </w:style>
  <w:style w:type="character" w:customStyle="1" w:styleId="Style9ptUnderline7">
    <w:name w:val="Style 9 pt Underline7"/>
    <w:rsid w:val="001717CA"/>
    <w:rPr>
      <w:sz w:val="20"/>
      <w:u w:val="single"/>
    </w:rPr>
  </w:style>
  <w:style w:type="character" w:customStyle="1" w:styleId="Style9ptBoldUnderline3">
    <w:name w:val="Style 9 pt Bold Underline3"/>
    <w:rsid w:val="001717CA"/>
    <w:rPr>
      <w:b/>
      <w:bCs/>
      <w:sz w:val="20"/>
      <w:u w:val="single"/>
    </w:rPr>
  </w:style>
  <w:style w:type="character" w:customStyle="1" w:styleId="Style9ptUnderline8">
    <w:name w:val="Style 9 pt Underline8"/>
    <w:rsid w:val="001717CA"/>
    <w:rPr>
      <w:sz w:val="20"/>
      <w:u w:val="single"/>
    </w:rPr>
  </w:style>
  <w:style w:type="paragraph" w:customStyle="1" w:styleId="StyleStyle49pt5">
    <w:name w:val="Style Style4 + 9 pt5"/>
    <w:basedOn w:val="Style4"/>
    <w:link w:val="StyleStyle49pt5Char"/>
    <w:qFormat/>
    <w:rsid w:val="001717CA"/>
    <w:rPr>
      <w:rFonts w:eastAsia="Calibri"/>
      <w:sz w:val="20"/>
      <w:u w:val="single"/>
      <w:lang w:eastAsia="zh-CN"/>
    </w:rPr>
  </w:style>
  <w:style w:type="character" w:customStyle="1" w:styleId="StyleStyle49pt5Char">
    <w:name w:val="Style Style4 + 9 pt5 Char"/>
    <w:basedOn w:val="Style4Char"/>
    <w:link w:val="StyleStyle49pt5"/>
    <w:rsid w:val="001717CA"/>
    <w:rPr>
      <w:rFonts w:ascii="Times New Roman" w:eastAsia="Calibri" w:hAnsi="Times New Roman" w:cs="Times New Roman"/>
      <w:sz w:val="20"/>
      <w:u w:val="single"/>
      <w:lang w:eastAsia="zh-CN"/>
    </w:rPr>
  </w:style>
  <w:style w:type="paragraph" w:customStyle="1" w:styleId="StyleStyle49pt6">
    <w:name w:val="Style Style4 + 9 pt6"/>
    <w:basedOn w:val="Style4"/>
    <w:link w:val="StyleStyle49pt6Char"/>
    <w:qFormat/>
    <w:rsid w:val="001717CA"/>
    <w:rPr>
      <w:rFonts w:eastAsia="Calibri"/>
      <w:sz w:val="20"/>
      <w:u w:val="single"/>
      <w:lang w:eastAsia="zh-CN"/>
    </w:rPr>
  </w:style>
  <w:style w:type="character" w:customStyle="1" w:styleId="StyleStyle49pt6Char">
    <w:name w:val="Style Style4 + 9 pt6 Char"/>
    <w:basedOn w:val="Style4Char"/>
    <w:link w:val="StyleStyle49pt6"/>
    <w:rsid w:val="001717CA"/>
    <w:rPr>
      <w:rFonts w:ascii="Times New Roman" w:eastAsia="Calibri" w:hAnsi="Times New Roman" w:cs="Times New Roman"/>
      <w:sz w:val="20"/>
      <w:u w:val="single"/>
      <w:lang w:eastAsia="zh-CN"/>
    </w:rPr>
  </w:style>
  <w:style w:type="character" w:customStyle="1" w:styleId="66">
    <w:name w:val="66"/>
    <w:rsid w:val="001717CA"/>
    <w:rPr>
      <w:rFonts w:cs="Arial"/>
      <w:bCs/>
      <w:sz w:val="20"/>
      <w:u w:val="single"/>
      <w:lang w:val="en-US" w:eastAsia="en-US" w:bidi="ar-SA"/>
    </w:rPr>
  </w:style>
  <w:style w:type="character" w:customStyle="1" w:styleId="Style9ptUnderline9">
    <w:name w:val="Style 9 pt Underline9"/>
    <w:rsid w:val="001717CA"/>
    <w:rPr>
      <w:sz w:val="20"/>
      <w:u w:val="single"/>
    </w:rPr>
  </w:style>
  <w:style w:type="paragraph" w:customStyle="1" w:styleId="StyleStyle49ptBold5">
    <w:name w:val="Style Style4 + 9 pt Bold5"/>
    <w:basedOn w:val="Style4"/>
    <w:link w:val="StyleStyle49ptBold5Char"/>
    <w:qFormat/>
    <w:rsid w:val="001717CA"/>
    <w:rPr>
      <w:rFonts w:eastAsia="Calibri"/>
      <w:b/>
      <w:bCs/>
      <w:u w:val="single"/>
    </w:rPr>
  </w:style>
  <w:style w:type="character" w:customStyle="1" w:styleId="StyleStyle49ptBold5Char">
    <w:name w:val="Style Style4 + 9 pt Bold5 Char"/>
    <w:link w:val="StyleStyle49ptBold5"/>
    <w:rsid w:val="001717CA"/>
    <w:rPr>
      <w:rFonts w:ascii="Times New Roman" w:eastAsia="Calibri" w:hAnsi="Times New Roman" w:cs="Times New Roman"/>
      <w:b/>
      <w:bCs/>
      <w:u w:val="single"/>
    </w:rPr>
  </w:style>
  <w:style w:type="character" w:customStyle="1" w:styleId="Style9ptBoldUnderline4">
    <w:name w:val="Style 9 pt Bold Underline4"/>
    <w:rsid w:val="001717CA"/>
    <w:rPr>
      <w:b/>
      <w:bCs/>
      <w:sz w:val="20"/>
      <w:u w:val="single"/>
    </w:rPr>
  </w:style>
  <w:style w:type="paragraph" w:customStyle="1" w:styleId="StyleStyle49pt7">
    <w:name w:val="Style Style4 + 9 pt7"/>
    <w:basedOn w:val="Style4"/>
    <w:link w:val="StyleStyle49pt7Char"/>
    <w:qFormat/>
    <w:rsid w:val="001717CA"/>
    <w:rPr>
      <w:rFonts w:eastAsia="Calibri"/>
      <w:sz w:val="20"/>
      <w:u w:val="single"/>
      <w:lang w:eastAsia="zh-CN"/>
    </w:rPr>
  </w:style>
  <w:style w:type="character" w:customStyle="1" w:styleId="StyleStyle49pt7Char">
    <w:name w:val="Style Style4 + 9 pt7 Char"/>
    <w:basedOn w:val="Style4Char"/>
    <w:link w:val="StyleStyle49pt7"/>
    <w:rsid w:val="001717CA"/>
    <w:rPr>
      <w:rFonts w:ascii="Times New Roman" w:eastAsia="Calibri" w:hAnsi="Times New Roman" w:cs="Times New Roman"/>
      <w:sz w:val="20"/>
      <w:u w:val="single"/>
      <w:lang w:eastAsia="zh-CN"/>
    </w:rPr>
  </w:style>
  <w:style w:type="character" w:customStyle="1" w:styleId="titleblue14">
    <w:name w:val="titleblue14"/>
    <w:basedOn w:val="DefaultParagraphFont"/>
    <w:rsid w:val="001717CA"/>
  </w:style>
  <w:style w:type="character" w:customStyle="1" w:styleId="Style11ptUnderline1">
    <w:name w:val="Style 11 pt Underline1"/>
    <w:rsid w:val="001717CA"/>
    <w:rPr>
      <w:sz w:val="20"/>
      <w:u w:val="single"/>
    </w:rPr>
  </w:style>
  <w:style w:type="character" w:customStyle="1" w:styleId="Style11ptBoldUnderline1">
    <w:name w:val="Style 11 pt Bold Underline1"/>
    <w:rsid w:val="001717CA"/>
    <w:rPr>
      <w:b/>
      <w:bCs/>
      <w:sz w:val="20"/>
      <w:u w:val="single"/>
    </w:rPr>
  </w:style>
  <w:style w:type="paragraph" w:customStyle="1" w:styleId="FONT7">
    <w:name w:val="FONT 7"/>
    <w:qFormat/>
    <w:rsid w:val="001717CA"/>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1717CA"/>
    <w:rPr>
      <w:rFonts w:eastAsia="Calibri"/>
      <w:u w:val="single"/>
    </w:rPr>
  </w:style>
  <w:style w:type="character" w:customStyle="1" w:styleId="underlinecardChar1">
    <w:name w:val="underline card Char"/>
    <w:rsid w:val="001717CA"/>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1717CA"/>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1717CA"/>
    <w:rPr>
      <w:rFonts w:ascii="Times New Roman" w:eastAsia="Times New Roman" w:hAnsi="Times New Roman" w:cs="Times New Roman"/>
      <w:b/>
      <w:sz w:val="24"/>
      <w:szCs w:val="26"/>
      <w:u w:val="single"/>
    </w:rPr>
  </w:style>
  <w:style w:type="paragraph" w:customStyle="1" w:styleId="StyleCardText11ptUnderline">
    <w:name w:val="Style Card Text + 11 pt Underline"/>
    <w:link w:val="StyleCardText11ptUnderlineChar"/>
    <w:qFormat/>
    <w:rsid w:val="001717CA"/>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1717CA"/>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1717CA"/>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1717CA"/>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1717CA"/>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1717CA"/>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1717CA"/>
    <w:rPr>
      <w:rFonts w:eastAsia="Calibri"/>
      <w:b/>
      <w:bCs/>
      <w:u w:val="single"/>
    </w:rPr>
  </w:style>
  <w:style w:type="character" w:customStyle="1" w:styleId="StyleStyle49ptBold6Char">
    <w:name w:val="Style Style4 + 9 pt Bold6 Char"/>
    <w:link w:val="StyleStyle49ptBold6"/>
    <w:rsid w:val="001717CA"/>
    <w:rPr>
      <w:rFonts w:ascii="Times New Roman" w:eastAsia="Calibri" w:hAnsi="Times New Roman" w:cs="Times New Roman"/>
      <w:b/>
      <w:bCs/>
      <w:u w:val="single"/>
    </w:rPr>
  </w:style>
  <w:style w:type="character" w:customStyle="1" w:styleId="Style11ptUnderline2">
    <w:name w:val="Style 11 pt Underline2"/>
    <w:rsid w:val="001717CA"/>
    <w:rPr>
      <w:sz w:val="20"/>
      <w:u w:val="single"/>
    </w:rPr>
  </w:style>
  <w:style w:type="character" w:customStyle="1" w:styleId="Style11ptBoldUnderline2">
    <w:name w:val="Style 11 pt Bold Underline2"/>
    <w:rsid w:val="001717CA"/>
    <w:rPr>
      <w:b/>
      <w:bCs/>
      <w:sz w:val="20"/>
      <w:u w:val="single"/>
    </w:rPr>
  </w:style>
  <w:style w:type="paragraph" w:customStyle="1" w:styleId="StyleUnderlined11pt">
    <w:name w:val="Style Underlined + 11 pt"/>
    <w:link w:val="StyleUnderlined11ptChar"/>
    <w:qFormat/>
    <w:rsid w:val="001717CA"/>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1717CA"/>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1717CA"/>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1717CA"/>
    <w:rPr>
      <w:rFonts w:eastAsia="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717CA"/>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1717CA"/>
    <w:rPr>
      <w:rFonts w:eastAsia="Calibri" w:cs="Times New Roman"/>
      <w:b/>
      <w:bCs/>
      <w:u w:val="single"/>
      <w:bdr w:val="single" w:sz="4" w:space="0" w:color="auto"/>
    </w:rPr>
  </w:style>
  <w:style w:type="paragraph" w:customStyle="1" w:styleId="StyleMinimizedText11pt1">
    <w:name w:val="Style Minimized Text + 11 pt1"/>
    <w:basedOn w:val="MinimizedText"/>
    <w:link w:val="StyleMinimizedText11pt1Char"/>
    <w:qFormat/>
    <w:rsid w:val="001717CA"/>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1717CA"/>
    <w:rPr>
      <w:rFonts w:ascii="Times New Roman" w:eastAsia="Calibri" w:hAnsi="Times New Roman" w:cs="Times New Roman"/>
      <w:sz w:val="16"/>
    </w:rPr>
  </w:style>
  <w:style w:type="paragraph" w:customStyle="1" w:styleId="Underlinestyle1">
    <w:name w:val="Underline style"/>
    <w:basedOn w:val="Normal"/>
    <w:qFormat/>
    <w:rsid w:val="001717CA"/>
    <w:rPr>
      <w:rFonts w:eastAsia="Calibri"/>
      <w:u w:val="single"/>
    </w:rPr>
  </w:style>
  <w:style w:type="character" w:customStyle="1" w:styleId="Style11ptUnderline3">
    <w:name w:val="Style 11 pt Underline3"/>
    <w:rsid w:val="001717CA"/>
    <w:rPr>
      <w:sz w:val="20"/>
      <w:u w:val="single"/>
    </w:rPr>
  </w:style>
  <w:style w:type="character" w:customStyle="1" w:styleId="StyleUnderlineCharChar9pt3">
    <w:name w:val="Style Underline Char Char + 9 pt3"/>
    <w:basedOn w:val="DefaultParagraphFont"/>
    <w:rsid w:val="001717C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717CA"/>
    <w:rPr>
      <w:sz w:val="20"/>
      <w:u w:val="single"/>
    </w:rPr>
  </w:style>
  <w:style w:type="character" w:customStyle="1" w:styleId="Style9ptUnderline11">
    <w:name w:val="Style 9 pt Underline11"/>
    <w:rsid w:val="001717CA"/>
    <w:rPr>
      <w:sz w:val="20"/>
      <w:u w:val="single"/>
    </w:rPr>
  </w:style>
  <w:style w:type="character" w:customStyle="1" w:styleId="Style9ptBoldUnderline5">
    <w:name w:val="Style 9 pt Bold Underline5"/>
    <w:rsid w:val="001717CA"/>
    <w:rPr>
      <w:b/>
      <w:bCs/>
      <w:sz w:val="20"/>
      <w:u w:val="single"/>
    </w:rPr>
  </w:style>
  <w:style w:type="character" w:customStyle="1" w:styleId="UnderlineChar2CharChar">
    <w:name w:val="Underline Char2 Char Char"/>
    <w:rsid w:val="001717CA"/>
    <w:rPr>
      <w:szCs w:val="24"/>
      <w:u w:val="single"/>
      <w:lang w:val="en-US" w:eastAsia="en-US" w:bidi="ar-SA"/>
    </w:rPr>
  </w:style>
  <w:style w:type="character" w:customStyle="1" w:styleId="BoldandUnderlineChar2CharCharChar">
    <w:name w:val="Bold and Underline Char2 Char Char Char"/>
    <w:link w:val="BoldandUnderlineChar2CharChar"/>
    <w:rsid w:val="001717CA"/>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717CA"/>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717CA"/>
    <w:rPr>
      <w:rFonts w:asciiTheme="minorHAnsi" w:hAnsiTheme="minorHAnsi" w:cstheme="minorBidi"/>
    </w:rPr>
  </w:style>
  <w:style w:type="paragraph" w:customStyle="1" w:styleId="textboldChar">
    <w:name w:val="text bold Char"/>
    <w:basedOn w:val="Normal"/>
    <w:link w:val="textboldCharChar"/>
    <w:qFormat/>
    <w:rsid w:val="001717CA"/>
    <w:pPr>
      <w:ind w:left="720"/>
    </w:pPr>
    <w:rPr>
      <w:rFonts w:eastAsia="Calibri"/>
      <w:b/>
      <w:u w:val="thick"/>
    </w:rPr>
  </w:style>
  <w:style w:type="character" w:customStyle="1" w:styleId="textboldCharChar">
    <w:name w:val="text bold Char Char"/>
    <w:link w:val="textboldChar"/>
    <w:rsid w:val="001717CA"/>
    <w:rPr>
      <w:rFonts w:ascii="Times New Roman" w:eastAsia="Calibri" w:hAnsi="Times New Roman" w:cs="Times New Roman"/>
      <w:b/>
      <w:u w:val="thick"/>
    </w:rPr>
  </w:style>
  <w:style w:type="character" w:customStyle="1" w:styleId="NormalUnderlineChar">
    <w:name w:val="Normal Underline Char"/>
    <w:link w:val="NormalUnderline"/>
    <w:rsid w:val="001717CA"/>
    <w:rPr>
      <w:rFonts w:ascii="Times New Roman" w:hAnsi="Times New Roman" w:cs="Times New Roman"/>
    </w:rPr>
  </w:style>
  <w:style w:type="character" w:customStyle="1" w:styleId="snapnoshots">
    <w:name w:val="snap_noshots"/>
    <w:basedOn w:val="DefaultParagraphFont"/>
    <w:rsid w:val="001717CA"/>
  </w:style>
  <w:style w:type="character" w:customStyle="1" w:styleId="manchettebig2">
    <w:name w:val="manchettebig2"/>
    <w:basedOn w:val="DefaultParagraphFont"/>
    <w:rsid w:val="001717CA"/>
  </w:style>
  <w:style w:type="character" w:customStyle="1" w:styleId="cnbcsbhdcomp">
    <w:name w:val="cnbc_sbhd_comp"/>
    <w:rsid w:val="001717CA"/>
  </w:style>
  <w:style w:type="character" w:customStyle="1" w:styleId="blox-headline">
    <w:name w:val="blox-headline"/>
    <w:rsid w:val="001717CA"/>
  </w:style>
  <w:style w:type="character" w:customStyle="1" w:styleId="SmallerReal">
    <w:name w:val="SmallerReal"/>
    <w:basedOn w:val="DefaultParagraphFont"/>
    <w:uiPriority w:val="1"/>
    <w:qFormat/>
    <w:rsid w:val="001717C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717CA"/>
    <w:rPr>
      <w:rFonts w:cs="Arial"/>
      <w:b/>
      <w:bCs/>
      <w:iCs/>
      <w:sz w:val="28"/>
      <w:lang w:val="en-US" w:eastAsia="en-US"/>
    </w:rPr>
  </w:style>
  <w:style w:type="character" w:customStyle="1" w:styleId="postsubtitle">
    <w:name w:val="post_subtitle"/>
    <w:basedOn w:val="DefaultParagraphFont"/>
    <w:rsid w:val="001717CA"/>
  </w:style>
  <w:style w:type="character" w:customStyle="1" w:styleId="NoterefInText">
    <w:name w:val="_NoterefInText"/>
    <w:uiPriority w:val="99"/>
    <w:rsid w:val="001717CA"/>
    <w:rPr>
      <w:rFonts w:cs="New Baskerville"/>
      <w:color w:val="000000"/>
    </w:rPr>
  </w:style>
  <w:style w:type="character" w:customStyle="1" w:styleId="postauthor">
    <w:name w:val="postauthor"/>
    <w:basedOn w:val="DefaultParagraphFont"/>
    <w:rsid w:val="001717CA"/>
  </w:style>
  <w:style w:type="paragraph" w:customStyle="1" w:styleId="notes-source-hasnotes">
    <w:name w:val="notes-source-hasnotes"/>
    <w:basedOn w:val="Normal"/>
    <w:qFormat/>
    <w:rsid w:val="001717CA"/>
    <w:pPr>
      <w:spacing w:before="100" w:beforeAutospacing="1" w:after="100" w:afterAutospacing="1"/>
    </w:pPr>
    <w:rPr>
      <w:rFonts w:ascii="Times" w:hAnsi="Times"/>
      <w:sz w:val="20"/>
      <w:szCs w:val="20"/>
    </w:rPr>
  </w:style>
  <w:style w:type="character" w:customStyle="1" w:styleId="span">
    <w:name w:val="span"/>
    <w:basedOn w:val="DefaultParagraphFont"/>
    <w:rsid w:val="001717CA"/>
  </w:style>
  <w:style w:type="character" w:customStyle="1" w:styleId="maintitle">
    <w:name w:val="maintitle"/>
    <w:basedOn w:val="DefaultParagraphFont"/>
    <w:rsid w:val="001717CA"/>
  </w:style>
  <w:style w:type="character" w:customStyle="1" w:styleId="thirdparty-logo">
    <w:name w:val="thirdparty-logo"/>
    <w:basedOn w:val="DefaultParagraphFont"/>
    <w:rsid w:val="001717CA"/>
  </w:style>
  <w:style w:type="paragraph" w:customStyle="1" w:styleId="articlemeta">
    <w:name w:val="articlemeta"/>
    <w:basedOn w:val="Normal"/>
    <w:qFormat/>
    <w:rsid w:val="001717CA"/>
    <w:pPr>
      <w:spacing w:before="100" w:beforeAutospacing="1" w:after="100" w:afterAutospacing="1"/>
    </w:pPr>
    <w:rPr>
      <w:rFonts w:ascii="Times" w:hAnsi="Times"/>
      <w:sz w:val="20"/>
      <w:szCs w:val="20"/>
    </w:rPr>
  </w:style>
  <w:style w:type="character" w:customStyle="1" w:styleId="vcard">
    <w:name w:val="vcard"/>
    <w:basedOn w:val="DefaultParagraphFont"/>
    <w:rsid w:val="001717CA"/>
  </w:style>
  <w:style w:type="character" w:customStyle="1" w:styleId="print-footnote">
    <w:name w:val="print-footnote"/>
    <w:basedOn w:val="DefaultParagraphFont"/>
    <w:rsid w:val="001717CA"/>
  </w:style>
  <w:style w:type="character" w:customStyle="1" w:styleId="datestring">
    <w:name w:val="datestring"/>
    <w:basedOn w:val="DefaultParagraphFont"/>
    <w:rsid w:val="001717CA"/>
  </w:style>
  <w:style w:type="paragraph" w:customStyle="1" w:styleId="left">
    <w:name w:val="left"/>
    <w:basedOn w:val="Normal"/>
    <w:qFormat/>
    <w:rsid w:val="001717CA"/>
    <w:pPr>
      <w:spacing w:before="100" w:beforeAutospacing="1" w:after="100" w:afterAutospacing="1"/>
    </w:pPr>
    <w:rPr>
      <w:rFonts w:ascii="Times" w:hAnsi="Times"/>
      <w:sz w:val="20"/>
      <w:szCs w:val="20"/>
    </w:rPr>
  </w:style>
  <w:style w:type="paragraph" w:customStyle="1" w:styleId="right">
    <w:name w:val="right"/>
    <w:basedOn w:val="Normal"/>
    <w:uiPriority w:val="99"/>
    <w:qFormat/>
    <w:rsid w:val="001717CA"/>
    <w:pPr>
      <w:spacing w:before="100" w:beforeAutospacing="1" w:after="100" w:afterAutospacing="1"/>
    </w:pPr>
    <w:rPr>
      <w:rFonts w:ascii="Times" w:hAnsi="Times"/>
      <w:sz w:val="20"/>
      <w:szCs w:val="20"/>
    </w:rPr>
  </w:style>
  <w:style w:type="character" w:customStyle="1" w:styleId="gptad">
    <w:name w:val="gptad"/>
    <w:basedOn w:val="DefaultParagraphFont"/>
    <w:rsid w:val="001717CA"/>
  </w:style>
  <w:style w:type="paragraph" w:customStyle="1" w:styleId="creditpostedmodified">
    <w:name w:val="credit_posted_modified"/>
    <w:basedOn w:val="Normal"/>
    <w:qFormat/>
    <w:rsid w:val="001717CA"/>
    <w:pPr>
      <w:spacing w:before="100" w:beforeAutospacing="1" w:after="100" w:afterAutospacing="1"/>
    </w:pPr>
    <w:rPr>
      <w:rFonts w:ascii="Times" w:hAnsi="Times"/>
      <w:sz w:val="20"/>
      <w:szCs w:val="20"/>
    </w:rPr>
  </w:style>
  <w:style w:type="character" w:customStyle="1" w:styleId="creditline">
    <w:name w:val="creditline"/>
    <w:basedOn w:val="DefaultParagraphFont"/>
    <w:rsid w:val="001717CA"/>
  </w:style>
  <w:style w:type="character" w:customStyle="1" w:styleId="grd">
    <w:name w:val="grd"/>
    <w:basedOn w:val="DefaultParagraphFont"/>
    <w:rsid w:val="001717CA"/>
  </w:style>
  <w:style w:type="paragraph" w:customStyle="1" w:styleId="hs-text-container">
    <w:name w:val="hs-text-container"/>
    <w:basedOn w:val="Normal"/>
    <w:qFormat/>
    <w:rsid w:val="001717CA"/>
    <w:pPr>
      <w:spacing w:before="100" w:beforeAutospacing="1" w:after="100" w:afterAutospacing="1"/>
    </w:pPr>
    <w:rPr>
      <w:rFonts w:ascii="Times" w:hAnsi="Times"/>
      <w:sz w:val="20"/>
      <w:szCs w:val="20"/>
    </w:rPr>
  </w:style>
  <w:style w:type="character" w:customStyle="1" w:styleId="changed">
    <w:name w:val="changed"/>
    <w:basedOn w:val="DefaultParagraphFont"/>
    <w:rsid w:val="001717CA"/>
  </w:style>
  <w:style w:type="character" w:customStyle="1" w:styleId="article-author-name">
    <w:name w:val="article-author-name"/>
    <w:basedOn w:val="DefaultParagraphFont"/>
    <w:rsid w:val="001717CA"/>
  </w:style>
  <w:style w:type="character" w:customStyle="1" w:styleId="bioexcerpt">
    <w:name w:val="bio_excerpt"/>
    <w:basedOn w:val="DefaultParagraphFont"/>
    <w:rsid w:val="001717CA"/>
  </w:style>
  <w:style w:type="character" w:customStyle="1" w:styleId="commentcount">
    <w:name w:val="comment_count"/>
    <w:basedOn w:val="DefaultParagraphFont"/>
    <w:rsid w:val="001717CA"/>
  </w:style>
  <w:style w:type="character" w:customStyle="1" w:styleId="searchtermshighlighted">
    <w:name w:val="searchtermshighlighted"/>
    <w:basedOn w:val="DefaultParagraphFont"/>
    <w:rsid w:val="001717CA"/>
  </w:style>
  <w:style w:type="character" w:customStyle="1" w:styleId="contributornametrigger">
    <w:name w:val="contributornametrigger"/>
    <w:basedOn w:val="DefaultParagraphFont"/>
    <w:rsid w:val="001717CA"/>
  </w:style>
  <w:style w:type="character" w:customStyle="1" w:styleId="bylinepipe">
    <w:name w:val="bylinepipe"/>
    <w:basedOn w:val="DefaultParagraphFont"/>
    <w:rsid w:val="001717CA"/>
  </w:style>
  <w:style w:type="character" w:customStyle="1" w:styleId="lucenesearchresulturlb">
    <w:name w:val="lucene_search_result_url_b"/>
    <w:basedOn w:val="DefaultParagraphFont"/>
    <w:rsid w:val="001717CA"/>
  </w:style>
  <w:style w:type="character" w:customStyle="1" w:styleId="faculty-title">
    <w:name w:val="faculty-title"/>
    <w:basedOn w:val="DefaultParagraphFont"/>
    <w:rsid w:val="001717CA"/>
  </w:style>
  <w:style w:type="character" w:customStyle="1" w:styleId="volume">
    <w:name w:val="volume"/>
    <w:basedOn w:val="DefaultParagraphFont"/>
    <w:rsid w:val="001717CA"/>
  </w:style>
  <w:style w:type="character" w:customStyle="1" w:styleId="issue">
    <w:name w:val="issue"/>
    <w:basedOn w:val="DefaultParagraphFont"/>
    <w:rsid w:val="001717CA"/>
  </w:style>
  <w:style w:type="character" w:customStyle="1" w:styleId="pages">
    <w:name w:val="pages"/>
    <w:basedOn w:val="DefaultParagraphFont"/>
    <w:rsid w:val="001717CA"/>
  </w:style>
  <w:style w:type="character" w:customStyle="1" w:styleId="person">
    <w:name w:val="person"/>
    <w:basedOn w:val="DefaultParagraphFont"/>
    <w:rsid w:val="001717CA"/>
  </w:style>
  <w:style w:type="character" w:customStyle="1" w:styleId="corresponding">
    <w:name w:val="corresponding"/>
    <w:basedOn w:val="DefaultParagraphFont"/>
    <w:rsid w:val="001717CA"/>
  </w:style>
  <w:style w:type="paragraph" w:customStyle="1" w:styleId="entry-meta">
    <w:name w:val="entry-meta"/>
    <w:basedOn w:val="Normal"/>
    <w:qFormat/>
    <w:rsid w:val="001717CA"/>
    <w:pPr>
      <w:spacing w:before="100" w:beforeAutospacing="1" w:after="100" w:afterAutospacing="1"/>
    </w:pPr>
    <w:rPr>
      <w:rFonts w:ascii="Times" w:hAnsi="Times"/>
      <w:sz w:val="20"/>
      <w:szCs w:val="20"/>
    </w:rPr>
  </w:style>
  <w:style w:type="character" w:customStyle="1" w:styleId="post-time">
    <w:name w:val="post-time"/>
    <w:basedOn w:val="DefaultParagraphFont"/>
    <w:rsid w:val="001717CA"/>
  </w:style>
  <w:style w:type="character" w:customStyle="1" w:styleId="post-category">
    <w:name w:val="post-category"/>
    <w:basedOn w:val="DefaultParagraphFont"/>
    <w:rsid w:val="001717CA"/>
  </w:style>
  <w:style w:type="paragraph" w:customStyle="1" w:styleId="articledetails">
    <w:name w:val="articledetails"/>
    <w:basedOn w:val="Normal"/>
    <w:qFormat/>
    <w:rsid w:val="001717CA"/>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717CA"/>
  </w:style>
  <w:style w:type="paragraph" w:customStyle="1" w:styleId="aff">
    <w:name w:val="aff"/>
    <w:basedOn w:val="Normal"/>
    <w:qFormat/>
    <w:rsid w:val="001717CA"/>
    <w:pPr>
      <w:spacing w:before="100" w:beforeAutospacing="1" w:after="100" w:afterAutospacing="1"/>
    </w:pPr>
    <w:rPr>
      <w:rFonts w:ascii="Times" w:hAnsi="Times"/>
      <w:sz w:val="20"/>
      <w:szCs w:val="20"/>
    </w:rPr>
  </w:style>
  <w:style w:type="character" w:customStyle="1" w:styleId="entry-author">
    <w:name w:val="entry-author"/>
    <w:basedOn w:val="DefaultParagraphFont"/>
    <w:rsid w:val="001717CA"/>
  </w:style>
  <w:style w:type="character" w:customStyle="1" w:styleId="entry-author-name">
    <w:name w:val="entry-author-name"/>
    <w:basedOn w:val="DefaultParagraphFont"/>
    <w:rsid w:val="001717CA"/>
  </w:style>
  <w:style w:type="character" w:customStyle="1" w:styleId="contrib-degrees">
    <w:name w:val="contrib-degrees"/>
    <w:basedOn w:val="DefaultParagraphFont"/>
    <w:rsid w:val="001717CA"/>
  </w:style>
  <w:style w:type="character" w:customStyle="1" w:styleId="contrib-on-behalf-of">
    <w:name w:val="contrib-on-behalf-of"/>
    <w:basedOn w:val="DefaultParagraphFont"/>
    <w:rsid w:val="001717CA"/>
  </w:style>
  <w:style w:type="character" w:customStyle="1" w:styleId="pubtime">
    <w:name w:val="pubtime"/>
    <w:basedOn w:val="DefaultParagraphFont"/>
    <w:rsid w:val="001717CA"/>
  </w:style>
  <w:style w:type="character" w:customStyle="1" w:styleId="fbcommentscount">
    <w:name w:val="fb_comments_count"/>
    <w:basedOn w:val="DefaultParagraphFont"/>
    <w:rsid w:val="001717CA"/>
  </w:style>
  <w:style w:type="character" w:customStyle="1" w:styleId="stsharethiscustom">
    <w:name w:val="st_sharethis_custom"/>
    <w:basedOn w:val="DefaultParagraphFont"/>
    <w:rsid w:val="001717CA"/>
  </w:style>
  <w:style w:type="paragraph" w:customStyle="1" w:styleId="permalinkable">
    <w:name w:val="permalinkable"/>
    <w:basedOn w:val="Normal"/>
    <w:qFormat/>
    <w:rsid w:val="001717CA"/>
    <w:pPr>
      <w:spacing w:before="100" w:beforeAutospacing="1" w:after="100" w:afterAutospacing="1"/>
    </w:pPr>
    <w:rPr>
      <w:rFonts w:ascii="Times" w:hAnsi="Times"/>
      <w:sz w:val="20"/>
      <w:szCs w:val="20"/>
    </w:rPr>
  </w:style>
  <w:style w:type="character" w:customStyle="1" w:styleId="post-date">
    <w:name w:val="post-date"/>
    <w:basedOn w:val="DefaultParagraphFont"/>
    <w:rsid w:val="001717CA"/>
  </w:style>
  <w:style w:type="character" w:customStyle="1" w:styleId="link-external">
    <w:name w:val="link-external"/>
    <w:basedOn w:val="DefaultParagraphFont"/>
    <w:rsid w:val="001717CA"/>
  </w:style>
  <w:style w:type="character" w:customStyle="1" w:styleId="articleauthor0">
    <w:name w:val="article_author"/>
    <w:basedOn w:val="DefaultParagraphFont"/>
    <w:rsid w:val="001717CA"/>
  </w:style>
  <w:style w:type="character" w:customStyle="1" w:styleId="articleissue">
    <w:name w:val="article_issue"/>
    <w:basedOn w:val="DefaultParagraphFont"/>
    <w:rsid w:val="001717CA"/>
  </w:style>
  <w:style w:type="character" w:customStyle="1" w:styleId="a-size-large">
    <w:name w:val="a-size-large"/>
    <w:basedOn w:val="DefaultParagraphFont"/>
    <w:rsid w:val="001717CA"/>
  </w:style>
  <w:style w:type="character" w:customStyle="1" w:styleId="a-size-medium">
    <w:name w:val="a-size-medium"/>
    <w:basedOn w:val="DefaultParagraphFont"/>
    <w:rsid w:val="001717CA"/>
  </w:style>
  <w:style w:type="character" w:customStyle="1" w:styleId="contribution">
    <w:name w:val="contribution"/>
    <w:basedOn w:val="DefaultParagraphFont"/>
    <w:rsid w:val="001717CA"/>
  </w:style>
  <w:style w:type="character" w:customStyle="1" w:styleId="a-color-secondary">
    <w:name w:val="a-color-secondary"/>
    <w:basedOn w:val="DefaultParagraphFont"/>
    <w:rsid w:val="001717CA"/>
  </w:style>
  <w:style w:type="paragraph" w:customStyle="1" w:styleId="sbyline">
    <w:name w:val="sbyline"/>
    <w:basedOn w:val="Normal"/>
    <w:qFormat/>
    <w:rsid w:val="001717CA"/>
    <w:pPr>
      <w:spacing w:before="100" w:beforeAutospacing="1" w:after="100" w:afterAutospacing="1"/>
    </w:pPr>
    <w:rPr>
      <w:rFonts w:ascii="Times" w:hAnsi="Times"/>
      <w:sz w:val="20"/>
      <w:szCs w:val="20"/>
    </w:rPr>
  </w:style>
  <w:style w:type="character" w:customStyle="1" w:styleId="ui-author">
    <w:name w:val="ui-author"/>
    <w:basedOn w:val="DefaultParagraphFont"/>
    <w:rsid w:val="001717CA"/>
  </w:style>
  <w:style w:type="character" w:customStyle="1" w:styleId="ui-staffline">
    <w:name w:val="ui-staffline"/>
    <w:basedOn w:val="DefaultParagraphFont"/>
    <w:rsid w:val="001717CA"/>
  </w:style>
  <w:style w:type="paragraph" w:customStyle="1" w:styleId="promotion-tag-p">
    <w:name w:val="promotion-tag-p"/>
    <w:basedOn w:val="Normal"/>
    <w:qFormat/>
    <w:rsid w:val="001717CA"/>
    <w:pPr>
      <w:spacing w:before="100" w:beforeAutospacing="1" w:after="100" w:afterAutospacing="1"/>
    </w:pPr>
    <w:rPr>
      <w:rFonts w:ascii="Times" w:hAnsi="Times"/>
      <w:sz w:val="20"/>
      <w:szCs w:val="20"/>
    </w:rPr>
  </w:style>
  <w:style w:type="character" w:customStyle="1" w:styleId="value">
    <w:name w:val="value"/>
    <w:basedOn w:val="DefaultParagraphFont"/>
    <w:rsid w:val="001717CA"/>
  </w:style>
  <w:style w:type="character" w:customStyle="1" w:styleId="specialissuelabel">
    <w:name w:val="specialissuelabel"/>
    <w:basedOn w:val="DefaultParagraphFont"/>
    <w:rsid w:val="001717CA"/>
  </w:style>
  <w:style w:type="character" w:customStyle="1" w:styleId="wp-smiley">
    <w:name w:val="wp-smiley"/>
    <w:basedOn w:val="DefaultParagraphFont"/>
    <w:rsid w:val="001717CA"/>
  </w:style>
  <w:style w:type="character" w:customStyle="1" w:styleId="meta-prep">
    <w:name w:val="meta-prep"/>
    <w:basedOn w:val="DefaultParagraphFont"/>
    <w:rsid w:val="001717CA"/>
  </w:style>
  <w:style w:type="character" w:customStyle="1" w:styleId="artjournal">
    <w:name w:val="art_journal"/>
    <w:basedOn w:val="DefaultParagraphFont"/>
    <w:rsid w:val="001717CA"/>
  </w:style>
  <w:style w:type="character" w:customStyle="1" w:styleId="artdatevolumeissuepart">
    <w:name w:val="art_datevolumeissuepart"/>
    <w:basedOn w:val="DefaultParagraphFont"/>
    <w:rsid w:val="001717CA"/>
  </w:style>
  <w:style w:type="character" w:customStyle="1" w:styleId="artpages">
    <w:name w:val="art_pages"/>
    <w:basedOn w:val="DefaultParagraphFont"/>
    <w:rsid w:val="001717CA"/>
  </w:style>
  <w:style w:type="paragraph" w:customStyle="1" w:styleId="lede">
    <w:name w:val="lede"/>
    <w:basedOn w:val="Normal"/>
    <w:rsid w:val="001717CA"/>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717CA"/>
  </w:style>
  <w:style w:type="character" w:customStyle="1" w:styleId="degree">
    <w:name w:val="degree"/>
    <w:basedOn w:val="DefaultParagraphFont"/>
    <w:rsid w:val="001717CA"/>
  </w:style>
  <w:style w:type="character" w:customStyle="1" w:styleId="major">
    <w:name w:val="major"/>
    <w:basedOn w:val="DefaultParagraphFont"/>
    <w:rsid w:val="001717CA"/>
  </w:style>
  <w:style w:type="character" w:customStyle="1" w:styleId="views">
    <w:name w:val="views"/>
    <w:basedOn w:val="DefaultParagraphFont"/>
    <w:rsid w:val="001717CA"/>
  </w:style>
  <w:style w:type="character" w:customStyle="1" w:styleId="stmainservices">
    <w:name w:val="stmainservices"/>
    <w:basedOn w:val="DefaultParagraphFont"/>
    <w:rsid w:val="001717CA"/>
  </w:style>
  <w:style w:type="character" w:customStyle="1" w:styleId="stbubblehcount">
    <w:name w:val="stbubble_hcount"/>
    <w:basedOn w:val="DefaultParagraphFont"/>
    <w:rsid w:val="001717CA"/>
  </w:style>
  <w:style w:type="paragraph" w:customStyle="1" w:styleId="Document">
    <w:name w:val="_Document"/>
    <w:basedOn w:val="Default"/>
    <w:next w:val="Default"/>
    <w:uiPriority w:val="99"/>
    <w:qFormat/>
    <w:rsid w:val="001717CA"/>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1717CA"/>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1717CA"/>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1717CA"/>
    <w:pPr>
      <w:spacing w:before="100" w:beforeAutospacing="1" w:after="100" w:afterAutospacing="1"/>
    </w:pPr>
    <w:rPr>
      <w:rFonts w:ascii="Times" w:hAnsi="Times"/>
      <w:sz w:val="20"/>
      <w:szCs w:val="20"/>
    </w:rPr>
  </w:style>
  <w:style w:type="paragraph" w:customStyle="1" w:styleId="odd">
    <w:name w:val="odd"/>
    <w:basedOn w:val="Normal"/>
    <w:qFormat/>
    <w:rsid w:val="001717CA"/>
    <w:pPr>
      <w:spacing w:before="100" w:beforeAutospacing="1" w:after="100" w:afterAutospacing="1"/>
    </w:pPr>
    <w:rPr>
      <w:rFonts w:ascii="Times" w:hAnsi="Times"/>
      <w:sz w:val="20"/>
      <w:szCs w:val="20"/>
    </w:rPr>
  </w:style>
  <w:style w:type="character" w:customStyle="1" w:styleId="article-date">
    <w:name w:val="article-date"/>
    <w:basedOn w:val="DefaultParagraphFont"/>
    <w:rsid w:val="001717CA"/>
  </w:style>
  <w:style w:type="character" w:customStyle="1" w:styleId="article-author">
    <w:name w:val="article-author"/>
    <w:basedOn w:val="DefaultParagraphFont"/>
    <w:rsid w:val="001717CA"/>
  </w:style>
  <w:style w:type="character" w:customStyle="1" w:styleId="tolocaltime">
    <w:name w:val="tolocaltime"/>
    <w:basedOn w:val="DefaultParagraphFont"/>
    <w:rsid w:val="001717CA"/>
  </w:style>
  <w:style w:type="character" w:customStyle="1" w:styleId="pb-byline">
    <w:name w:val="pb-byline"/>
    <w:basedOn w:val="DefaultParagraphFont"/>
    <w:rsid w:val="001717CA"/>
  </w:style>
  <w:style w:type="character" w:customStyle="1" w:styleId="pb-timestamp">
    <w:name w:val="pb-timestamp"/>
    <w:basedOn w:val="DefaultParagraphFont"/>
    <w:rsid w:val="001717CA"/>
  </w:style>
  <w:style w:type="paragraph" w:customStyle="1" w:styleId="Pa15">
    <w:name w:val="Pa15"/>
    <w:basedOn w:val="Default"/>
    <w:next w:val="Default"/>
    <w:uiPriority w:val="99"/>
    <w:qFormat/>
    <w:rsid w:val="001717CA"/>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1717CA"/>
  </w:style>
  <w:style w:type="character" w:customStyle="1" w:styleId="even">
    <w:name w:val="even"/>
    <w:basedOn w:val="DefaultParagraphFont"/>
    <w:rsid w:val="001717CA"/>
  </w:style>
  <w:style w:type="character" w:customStyle="1" w:styleId="foreground">
    <w:name w:val="foreground"/>
    <w:basedOn w:val="DefaultParagraphFont"/>
    <w:rsid w:val="001717CA"/>
  </w:style>
  <w:style w:type="paragraph" w:customStyle="1" w:styleId="volissue">
    <w:name w:val="volissue"/>
    <w:basedOn w:val="Normal"/>
    <w:qFormat/>
    <w:rsid w:val="001717CA"/>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717CA"/>
  </w:style>
  <w:style w:type="character" w:customStyle="1" w:styleId="articledate">
    <w:name w:val="articledate"/>
    <w:basedOn w:val="DefaultParagraphFont"/>
    <w:rsid w:val="001717CA"/>
  </w:style>
  <w:style w:type="character" w:customStyle="1" w:styleId="post-byline">
    <w:name w:val="post-byline"/>
    <w:basedOn w:val="DefaultParagraphFont"/>
    <w:rsid w:val="001717CA"/>
  </w:style>
  <w:style w:type="character" w:customStyle="1" w:styleId="upper">
    <w:name w:val="upper"/>
    <w:basedOn w:val="DefaultParagraphFont"/>
    <w:rsid w:val="001717CA"/>
  </w:style>
  <w:style w:type="character" w:customStyle="1" w:styleId="metadate">
    <w:name w:val="meta_date"/>
    <w:basedOn w:val="DefaultParagraphFont"/>
    <w:rsid w:val="001717CA"/>
  </w:style>
  <w:style w:type="character" w:customStyle="1" w:styleId="fa">
    <w:name w:val="fa"/>
    <w:basedOn w:val="DefaultParagraphFont"/>
    <w:rsid w:val="001717CA"/>
  </w:style>
  <w:style w:type="character" w:customStyle="1" w:styleId="longname">
    <w:name w:val="longname"/>
    <w:basedOn w:val="DefaultParagraphFont"/>
    <w:rsid w:val="001717CA"/>
  </w:style>
  <w:style w:type="character" w:customStyle="1" w:styleId="echocontainer">
    <w:name w:val="echo_container"/>
    <w:basedOn w:val="DefaultParagraphFont"/>
    <w:rsid w:val="001717CA"/>
  </w:style>
  <w:style w:type="character" w:customStyle="1" w:styleId="comment-display">
    <w:name w:val="comment-display"/>
    <w:basedOn w:val="DefaultParagraphFont"/>
    <w:rsid w:val="001717CA"/>
  </w:style>
  <w:style w:type="paragraph" w:customStyle="1" w:styleId="comment-count-label">
    <w:name w:val="comment-count-label"/>
    <w:basedOn w:val="Normal"/>
    <w:qFormat/>
    <w:rsid w:val="001717CA"/>
    <w:pPr>
      <w:spacing w:before="100" w:beforeAutospacing="1" w:after="100" w:afterAutospacing="1"/>
    </w:pPr>
    <w:rPr>
      <w:rFonts w:ascii="Times" w:hAnsi="Times"/>
      <w:sz w:val="20"/>
      <w:szCs w:val="20"/>
    </w:rPr>
  </w:style>
  <w:style w:type="character" w:customStyle="1" w:styleId="echo-counter">
    <w:name w:val="echo-counter"/>
    <w:basedOn w:val="DefaultParagraphFont"/>
    <w:rsid w:val="001717CA"/>
  </w:style>
  <w:style w:type="character" w:customStyle="1" w:styleId="discussion-policy">
    <w:name w:val="discussion-policy"/>
    <w:basedOn w:val="DefaultParagraphFont"/>
    <w:rsid w:val="001717CA"/>
  </w:style>
  <w:style w:type="character" w:customStyle="1" w:styleId="echo-apps-conversations-streamcaption">
    <w:name w:val="echo-apps-conversations-streamcaption"/>
    <w:basedOn w:val="DefaultParagraphFont"/>
    <w:rsid w:val="001717CA"/>
  </w:style>
  <w:style w:type="character" w:customStyle="1" w:styleId="echo-streamserver-controls-stream-item-text">
    <w:name w:val="echo-streamserver-controls-stream-item-text"/>
    <w:basedOn w:val="DefaultParagraphFont"/>
    <w:rsid w:val="001717CA"/>
  </w:style>
  <w:style w:type="character" w:customStyle="1" w:styleId="echo-streamserver-controls-facepile-more">
    <w:name w:val="echo-streamserver-controls-facepile-more"/>
    <w:basedOn w:val="DefaultParagraphFont"/>
    <w:rsid w:val="001717CA"/>
  </w:style>
  <w:style w:type="character" w:customStyle="1" w:styleId="echo-primaryfont">
    <w:name w:val="echo-primaryfont"/>
    <w:basedOn w:val="DefaultParagraphFont"/>
    <w:rsid w:val="001717CA"/>
  </w:style>
  <w:style w:type="character" w:customStyle="1" w:styleId="section">
    <w:name w:val="section"/>
    <w:basedOn w:val="DefaultParagraphFont"/>
    <w:rsid w:val="001717CA"/>
  </w:style>
  <w:style w:type="character" w:customStyle="1" w:styleId="wpsr-txt-headline">
    <w:name w:val="wpsr-txt-headline"/>
    <w:basedOn w:val="DefaultParagraphFont"/>
    <w:rsid w:val="001717CA"/>
  </w:style>
  <w:style w:type="character" w:customStyle="1" w:styleId="asset-metabar-author">
    <w:name w:val="asset-metabar-author"/>
    <w:basedOn w:val="DefaultParagraphFont"/>
    <w:rsid w:val="001717CA"/>
  </w:style>
  <w:style w:type="character" w:customStyle="1" w:styleId="asset-metabar-time">
    <w:name w:val="asset-metabar-time"/>
    <w:basedOn w:val="DefaultParagraphFont"/>
    <w:rsid w:val="001717CA"/>
  </w:style>
  <w:style w:type="character" w:customStyle="1" w:styleId="eza-dateline">
    <w:name w:val="eza-dateline"/>
    <w:basedOn w:val="DefaultParagraphFont"/>
    <w:rsid w:val="001717CA"/>
  </w:style>
  <w:style w:type="character" w:customStyle="1" w:styleId="eza-authors">
    <w:name w:val="eza-authors"/>
    <w:basedOn w:val="DefaultParagraphFont"/>
    <w:rsid w:val="001717CA"/>
  </w:style>
  <w:style w:type="character" w:customStyle="1" w:styleId="csmstaff">
    <w:name w:val="csm_staff"/>
    <w:basedOn w:val="DefaultParagraphFont"/>
    <w:rsid w:val="001717CA"/>
  </w:style>
  <w:style w:type="paragraph" w:customStyle="1" w:styleId="mol-para-with-font">
    <w:name w:val="mol-para-with-font"/>
    <w:basedOn w:val="Normal"/>
    <w:qFormat/>
    <w:rsid w:val="001717C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717CA"/>
  </w:style>
  <w:style w:type="character" w:customStyle="1" w:styleId="byline-text">
    <w:name w:val="byline-text"/>
    <w:basedOn w:val="DefaultParagraphFont"/>
    <w:rsid w:val="001717CA"/>
  </w:style>
  <w:style w:type="character" w:customStyle="1" w:styleId="itemauthor">
    <w:name w:val="itemauthor"/>
    <w:basedOn w:val="DefaultParagraphFont"/>
    <w:rsid w:val="001717CA"/>
  </w:style>
  <w:style w:type="character" w:customStyle="1" w:styleId="itemdatecreated">
    <w:name w:val="itemdatecreated"/>
    <w:basedOn w:val="DefaultParagraphFont"/>
    <w:rsid w:val="001717CA"/>
  </w:style>
  <w:style w:type="character" w:customStyle="1" w:styleId="slug-metadata-note">
    <w:name w:val="slug-metadata-note"/>
    <w:basedOn w:val="DefaultParagraphFont"/>
    <w:rsid w:val="001717CA"/>
  </w:style>
  <w:style w:type="character" w:customStyle="1" w:styleId="drop-capped">
    <w:name w:val="drop-capped"/>
    <w:basedOn w:val="DefaultParagraphFont"/>
    <w:rsid w:val="001717CA"/>
  </w:style>
  <w:style w:type="paragraph" w:customStyle="1" w:styleId="articleopinion-standfirst">
    <w:name w:val="articleopinion-standfirst"/>
    <w:basedOn w:val="Normal"/>
    <w:qFormat/>
    <w:rsid w:val="001717CA"/>
    <w:pPr>
      <w:spacing w:before="100" w:beforeAutospacing="1" w:after="100" w:afterAutospacing="1"/>
    </w:pPr>
    <w:rPr>
      <w:rFonts w:ascii="Times" w:hAnsi="Times"/>
      <w:sz w:val="20"/>
      <w:szCs w:val="20"/>
    </w:rPr>
  </w:style>
  <w:style w:type="paragraph" w:customStyle="1" w:styleId="snippet">
    <w:name w:val="snippet"/>
    <w:basedOn w:val="Normal"/>
    <w:qFormat/>
    <w:rsid w:val="001717CA"/>
    <w:pPr>
      <w:spacing w:before="100" w:beforeAutospacing="1" w:after="100" w:afterAutospacing="1"/>
    </w:pPr>
    <w:rPr>
      <w:rFonts w:ascii="Times" w:hAnsi="Times"/>
      <w:sz w:val="20"/>
      <w:szCs w:val="20"/>
    </w:rPr>
  </w:style>
  <w:style w:type="character" w:customStyle="1" w:styleId="thetitle">
    <w:name w:val="the_title"/>
    <w:basedOn w:val="DefaultParagraphFont"/>
    <w:rsid w:val="001717CA"/>
  </w:style>
  <w:style w:type="character" w:customStyle="1" w:styleId="view-count">
    <w:name w:val="view-count"/>
    <w:basedOn w:val="DefaultParagraphFont"/>
    <w:rsid w:val="001717CA"/>
  </w:style>
  <w:style w:type="character" w:customStyle="1" w:styleId="rupee">
    <w:name w:val="rupee"/>
    <w:basedOn w:val="DefaultParagraphFont"/>
    <w:rsid w:val="001717CA"/>
  </w:style>
  <w:style w:type="character" w:customStyle="1" w:styleId="grey1">
    <w:name w:val="grey1"/>
    <w:basedOn w:val="DefaultParagraphFont"/>
    <w:rsid w:val="001717CA"/>
  </w:style>
  <w:style w:type="paragraph" w:customStyle="1" w:styleId="Pa13">
    <w:name w:val="Pa13"/>
    <w:basedOn w:val="Default"/>
    <w:next w:val="Default"/>
    <w:qFormat/>
    <w:rsid w:val="001717CA"/>
    <w:pPr>
      <w:widowControl w:val="0"/>
      <w:autoSpaceDE w:val="0"/>
      <w:autoSpaceDN w:val="0"/>
      <w:adjustRightInd w:val="0"/>
      <w:spacing w:line="201" w:lineRule="atLeast"/>
    </w:pPr>
  </w:style>
  <w:style w:type="paragraph" w:customStyle="1" w:styleId="Pa14">
    <w:name w:val="Pa14"/>
    <w:basedOn w:val="Default"/>
    <w:next w:val="Default"/>
    <w:uiPriority w:val="99"/>
    <w:qFormat/>
    <w:rsid w:val="001717CA"/>
    <w:pPr>
      <w:widowControl w:val="0"/>
      <w:autoSpaceDE w:val="0"/>
      <w:autoSpaceDN w:val="0"/>
      <w:adjustRightInd w:val="0"/>
      <w:spacing w:line="241" w:lineRule="atLeast"/>
    </w:pPr>
  </w:style>
  <w:style w:type="paragraph" w:customStyle="1" w:styleId="Pa9">
    <w:name w:val="Pa9"/>
    <w:basedOn w:val="Default"/>
    <w:next w:val="Default"/>
    <w:qFormat/>
    <w:rsid w:val="001717CA"/>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1717CA"/>
  </w:style>
  <w:style w:type="character" w:customStyle="1" w:styleId="reporttitle">
    <w:name w:val="report_title"/>
    <w:basedOn w:val="DefaultParagraphFont"/>
    <w:rsid w:val="001717CA"/>
  </w:style>
  <w:style w:type="character" w:customStyle="1" w:styleId="documenttype-longreleases">
    <w:name w:val="document_type_-_long_releases"/>
    <w:basedOn w:val="DefaultParagraphFont"/>
    <w:rsid w:val="001717CA"/>
  </w:style>
  <w:style w:type="character" w:customStyle="1" w:styleId="alt-date">
    <w:name w:val="alt-date"/>
    <w:basedOn w:val="DefaultParagraphFont"/>
    <w:rsid w:val="001717CA"/>
  </w:style>
  <w:style w:type="character" w:customStyle="1" w:styleId="entry-byline">
    <w:name w:val="entry-byline"/>
    <w:basedOn w:val="DefaultParagraphFont"/>
    <w:rsid w:val="001717CA"/>
  </w:style>
  <w:style w:type="character" w:customStyle="1" w:styleId="taglinecontrib">
    <w:name w:val="tagline_contrib"/>
    <w:basedOn w:val="DefaultParagraphFont"/>
    <w:rsid w:val="001717CA"/>
  </w:style>
  <w:style w:type="character" w:customStyle="1" w:styleId="articledate0">
    <w:name w:val="article_date"/>
    <w:basedOn w:val="DefaultParagraphFont"/>
    <w:rsid w:val="001717CA"/>
  </w:style>
  <w:style w:type="paragraph" w:customStyle="1" w:styleId="hg-daily">
    <w:name w:val="hg-daily"/>
    <w:basedOn w:val="Normal"/>
    <w:qFormat/>
    <w:rsid w:val="001717CA"/>
    <w:pPr>
      <w:spacing w:before="100" w:beforeAutospacing="1" w:after="100" w:afterAutospacing="1"/>
    </w:pPr>
    <w:rPr>
      <w:rFonts w:ascii="Times" w:hAnsi="Times"/>
      <w:sz w:val="20"/>
      <w:szCs w:val="20"/>
    </w:rPr>
  </w:style>
  <w:style w:type="paragraph" w:customStyle="1" w:styleId="buttonheading">
    <w:name w:val="buttonheading"/>
    <w:basedOn w:val="Normal"/>
    <w:qFormat/>
    <w:rsid w:val="001717CA"/>
    <w:pPr>
      <w:spacing w:before="100" w:beforeAutospacing="1" w:after="100" w:afterAutospacing="1"/>
    </w:pPr>
    <w:rPr>
      <w:rFonts w:ascii="Times" w:hAnsi="Times"/>
      <w:sz w:val="20"/>
      <w:szCs w:val="20"/>
    </w:rPr>
  </w:style>
  <w:style w:type="character" w:customStyle="1" w:styleId="createdate">
    <w:name w:val="createdate"/>
    <w:basedOn w:val="DefaultParagraphFont"/>
    <w:rsid w:val="001717CA"/>
  </w:style>
  <w:style w:type="paragraph" w:customStyle="1" w:styleId="p">
    <w:name w:val="p"/>
    <w:basedOn w:val="Normal"/>
    <w:qFormat/>
    <w:rsid w:val="001717CA"/>
    <w:pPr>
      <w:spacing w:before="100" w:beforeAutospacing="1" w:after="100" w:afterAutospacing="1"/>
    </w:pPr>
    <w:rPr>
      <w:rFonts w:ascii="Times" w:hAnsi="Times"/>
      <w:sz w:val="20"/>
      <w:szCs w:val="20"/>
    </w:rPr>
  </w:style>
  <w:style w:type="character" w:customStyle="1" w:styleId="text-label">
    <w:name w:val="text-label"/>
    <w:basedOn w:val="DefaultParagraphFont"/>
    <w:rsid w:val="001717CA"/>
  </w:style>
  <w:style w:type="character" w:customStyle="1" w:styleId="metad">
    <w:name w:val="metad"/>
    <w:rsid w:val="001717CA"/>
  </w:style>
  <w:style w:type="character" w:customStyle="1" w:styleId="justify1">
    <w:name w:val="justify1"/>
    <w:rsid w:val="001717CA"/>
  </w:style>
  <w:style w:type="paragraph" w:customStyle="1" w:styleId="TOC3Char">
    <w:name w:val="TOC 3 Char"/>
    <w:basedOn w:val="Normal"/>
    <w:next w:val="Normal"/>
    <w:qFormat/>
    <w:rsid w:val="001717CA"/>
    <w:rPr>
      <w:rFonts w:eastAsia="Times New Roman"/>
      <w:szCs w:val="20"/>
    </w:rPr>
  </w:style>
  <w:style w:type="paragraph" w:customStyle="1" w:styleId="TOC1Char">
    <w:name w:val="TOC 1 Char"/>
    <w:basedOn w:val="Normal"/>
    <w:next w:val="Normal"/>
    <w:qFormat/>
    <w:rsid w:val="001717CA"/>
    <w:rPr>
      <w:rFonts w:eastAsia="Times New Roman"/>
      <w:b/>
      <w:szCs w:val="20"/>
    </w:rPr>
  </w:style>
  <w:style w:type="character" w:customStyle="1" w:styleId="StyleTimesNewRoman9pt">
    <w:name w:val="Style Times New Roman 9 pt"/>
    <w:rsid w:val="001717CA"/>
    <w:rPr>
      <w:sz w:val="20"/>
    </w:rPr>
  </w:style>
  <w:style w:type="character" w:customStyle="1" w:styleId="Style9ptItalicUnderline">
    <w:name w:val="Style 9 pt Italic Underline"/>
    <w:rsid w:val="001717CA"/>
    <w:rPr>
      <w:i/>
      <w:iCs/>
      <w:sz w:val="20"/>
      <w:u w:val="single"/>
    </w:rPr>
  </w:style>
  <w:style w:type="paragraph" w:customStyle="1" w:styleId="ColorfulList-Accent11">
    <w:name w:val="Colorful List - Accent 11"/>
    <w:basedOn w:val="Normal"/>
    <w:uiPriority w:val="34"/>
    <w:qFormat/>
    <w:rsid w:val="001717CA"/>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1717CA"/>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1717CA"/>
    <w:pPr>
      <w:jc w:val="both"/>
    </w:pPr>
    <w:rPr>
      <w:rFonts w:eastAsia="Times New Roman"/>
      <w:i/>
      <w:iCs/>
      <w:color w:val="000000"/>
      <w:szCs w:val="24"/>
    </w:rPr>
  </w:style>
  <w:style w:type="character" w:customStyle="1" w:styleId="MediumGrid11">
    <w:name w:val="Medium Grid 11"/>
    <w:uiPriority w:val="99"/>
    <w:rsid w:val="001717CA"/>
    <w:rPr>
      <w:color w:val="808080"/>
    </w:rPr>
  </w:style>
  <w:style w:type="paragraph" w:customStyle="1" w:styleId="PlaceholderText2">
    <w:name w:val="Placeholder Text2"/>
    <w:basedOn w:val="Normal"/>
    <w:uiPriority w:val="99"/>
    <w:qFormat/>
    <w:rsid w:val="001717CA"/>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1717CA"/>
    <w:pPr>
      <w:keepNext/>
      <w:tabs>
        <w:tab w:val="num" w:pos="1440"/>
      </w:tabs>
      <w:ind w:left="1800" w:hanging="360"/>
      <w:outlineLvl w:val="2"/>
    </w:pPr>
    <w:rPr>
      <w:rFonts w:eastAsia="MS Gothic"/>
    </w:rPr>
  </w:style>
  <w:style w:type="paragraph" w:customStyle="1" w:styleId="LightList1">
    <w:name w:val="Light List1"/>
    <w:basedOn w:val="Normal"/>
    <w:qFormat/>
    <w:rsid w:val="001717CA"/>
    <w:pPr>
      <w:keepNext/>
      <w:tabs>
        <w:tab w:val="num" w:pos="2160"/>
      </w:tabs>
      <w:ind w:left="2520" w:hanging="360"/>
      <w:outlineLvl w:val="3"/>
    </w:pPr>
    <w:rPr>
      <w:rFonts w:eastAsia="MS Gothic"/>
    </w:rPr>
  </w:style>
  <w:style w:type="paragraph" w:customStyle="1" w:styleId="LightGrid1">
    <w:name w:val="Light Grid1"/>
    <w:basedOn w:val="Normal"/>
    <w:qFormat/>
    <w:rsid w:val="001717CA"/>
    <w:pPr>
      <w:keepNext/>
      <w:tabs>
        <w:tab w:val="num" w:pos="2880"/>
      </w:tabs>
      <w:ind w:left="3240" w:hanging="360"/>
      <w:outlineLvl w:val="4"/>
    </w:pPr>
    <w:rPr>
      <w:rFonts w:eastAsia="MS Gothic"/>
    </w:rPr>
  </w:style>
  <w:style w:type="paragraph" w:customStyle="1" w:styleId="MediumShading11">
    <w:name w:val="Medium Shading 11"/>
    <w:basedOn w:val="Normal"/>
    <w:qFormat/>
    <w:rsid w:val="001717CA"/>
    <w:pPr>
      <w:keepNext/>
      <w:tabs>
        <w:tab w:val="num" w:pos="3600"/>
      </w:tabs>
      <w:ind w:left="3960" w:hanging="360"/>
      <w:outlineLvl w:val="5"/>
    </w:pPr>
    <w:rPr>
      <w:rFonts w:eastAsia="MS Gothic"/>
    </w:rPr>
  </w:style>
  <w:style w:type="paragraph" w:customStyle="1" w:styleId="MediumShading21">
    <w:name w:val="Medium Shading 21"/>
    <w:basedOn w:val="Normal"/>
    <w:qFormat/>
    <w:rsid w:val="001717CA"/>
    <w:pPr>
      <w:keepNext/>
      <w:tabs>
        <w:tab w:val="num" w:pos="4320"/>
      </w:tabs>
      <w:ind w:left="4680" w:hanging="360"/>
      <w:outlineLvl w:val="6"/>
    </w:pPr>
    <w:rPr>
      <w:rFonts w:eastAsia="MS Gothic"/>
    </w:rPr>
  </w:style>
  <w:style w:type="paragraph" w:customStyle="1" w:styleId="MediumList11">
    <w:name w:val="Medium List 11"/>
    <w:basedOn w:val="Normal"/>
    <w:qFormat/>
    <w:rsid w:val="001717CA"/>
    <w:pPr>
      <w:keepNext/>
      <w:tabs>
        <w:tab w:val="num" w:pos="5040"/>
      </w:tabs>
      <w:ind w:left="5400" w:hanging="360"/>
      <w:outlineLvl w:val="7"/>
    </w:pPr>
    <w:rPr>
      <w:rFonts w:eastAsia="MS Gothic"/>
    </w:rPr>
  </w:style>
  <w:style w:type="paragraph" w:customStyle="1" w:styleId="MediumList21">
    <w:name w:val="Medium List 21"/>
    <w:basedOn w:val="Normal"/>
    <w:qFormat/>
    <w:rsid w:val="001717CA"/>
    <w:pPr>
      <w:keepNext/>
      <w:tabs>
        <w:tab w:val="num" w:pos="5760"/>
      </w:tabs>
      <w:ind w:left="6120" w:hanging="360"/>
      <w:outlineLvl w:val="8"/>
    </w:pPr>
    <w:rPr>
      <w:rFonts w:eastAsia="MS Gothic"/>
    </w:rPr>
  </w:style>
  <w:style w:type="paragraph" w:customStyle="1" w:styleId="bylinejb">
    <w:name w:val="bylinejb"/>
    <w:basedOn w:val="Normal"/>
    <w:uiPriority w:val="99"/>
    <w:qFormat/>
    <w:rsid w:val="001717CA"/>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1717CA"/>
    <w:pPr>
      <w:spacing w:before="100" w:beforeAutospacing="1" w:after="100" w:afterAutospacing="1"/>
    </w:pPr>
    <w:rPr>
      <w:rFonts w:ascii="Times" w:hAnsi="Times"/>
      <w:sz w:val="20"/>
      <w:szCs w:val="20"/>
    </w:rPr>
  </w:style>
  <w:style w:type="character" w:customStyle="1" w:styleId="apple-tab-span">
    <w:name w:val="apple-tab-span"/>
    <w:basedOn w:val="DefaultParagraphFont"/>
    <w:rsid w:val="001717CA"/>
  </w:style>
  <w:style w:type="character" w:customStyle="1" w:styleId="s2">
    <w:name w:val="s2"/>
    <w:basedOn w:val="DefaultParagraphFont"/>
    <w:rsid w:val="001717CA"/>
  </w:style>
  <w:style w:type="character" w:customStyle="1" w:styleId="s1">
    <w:name w:val="s1"/>
    <w:basedOn w:val="DefaultParagraphFont"/>
    <w:rsid w:val="001717CA"/>
  </w:style>
  <w:style w:type="paragraph" w:customStyle="1" w:styleId="Style5">
    <w:name w:val="Style5"/>
    <w:basedOn w:val="Normal"/>
    <w:next w:val="Heading9"/>
    <w:link w:val="Style5Char"/>
    <w:qFormat/>
    <w:rsid w:val="001717CA"/>
    <w:rPr>
      <w:rFonts w:eastAsia="Times New Roman"/>
      <w:b/>
      <w:bCs/>
      <w:u w:val="single"/>
    </w:rPr>
  </w:style>
  <w:style w:type="paragraph" w:customStyle="1" w:styleId="LanguageEditing">
    <w:name w:val="Language Editing"/>
    <w:basedOn w:val="Normal"/>
    <w:link w:val="LanguageEditingChar"/>
    <w:qFormat/>
    <w:rsid w:val="001717CA"/>
    <w:rPr>
      <w:rFonts w:eastAsia="Times New Roman"/>
      <w:strike/>
    </w:rPr>
  </w:style>
  <w:style w:type="character" w:customStyle="1" w:styleId="LanguageEditingChar">
    <w:name w:val="Language Editing Char"/>
    <w:basedOn w:val="DefaultParagraphFont"/>
    <w:link w:val="LanguageEditing"/>
    <w:locked/>
    <w:rsid w:val="001717CA"/>
    <w:rPr>
      <w:rFonts w:ascii="Times New Roman" w:eastAsia="Times New Roman" w:hAnsi="Times New Roman" w:cs="Times New Roman"/>
      <w:strike/>
    </w:rPr>
  </w:style>
  <w:style w:type="character" w:customStyle="1" w:styleId="ShrinkText">
    <w:name w:val="Shrink Text"/>
    <w:rsid w:val="001717CA"/>
    <w:rPr>
      <w:rFonts w:ascii="Times New Roman" w:hAnsi="Times New Roman"/>
      <w:sz w:val="16"/>
    </w:rPr>
  </w:style>
  <w:style w:type="character" w:customStyle="1" w:styleId="action-menu-toggled-item">
    <w:name w:val="action-menu-toggled-item"/>
    <w:basedOn w:val="DefaultParagraphFont"/>
    <w:rsid w:val="001717CA"/>
    <w:rPr>
      <w:rFonts w:ascii="Times New Roman" w:hAnsi="Times New Roman"/>
    </w:rPr>
  </w:style>
  <w:style w:type="character" w:customStyle="1" w:styleId="1Tag">
    <w:name w:val="1) Tag"/>
    <w:rsid w:val="001717C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717C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717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717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717C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717C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717CA"/>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1717CA"/>
    <w:rPr>
      <w:strike/>
    </w:rPr>
  </w:style>
  <w:style w:type="character" w:customStyle="1" w:styleId="StrikethroughChar">
    <w:name w:val="Strikethrough Char"/>
    <w:basedOn w:val="DefaultParagraphFont"/>
    <w:link w:val="Strikethrough0"/>
    <w:rsid w:val="001717CA"/>
    <w:rPr>
      <w:rFonts w:ascii="Times New Roman" w:hAnsi="Times New Roman" w:cs="Times New Roman"/>
      <w:strike/>
    </w:rPr>
  </w:style>
  <w:style w:type="character" w:styleId="SubtleReference">
    <w:name w:val="Subtle Reference"/>
    <w:aliases w:val="Irrelevant"/>
    <w:basedOn w:val="DefaultParagraphFont"/>
    <w:uiPriority w:val="31"/>
    <w:qFormat/>
    <w:rsid w:val="001717CA"/>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1717CA"/>
    <w:rPr>
      <w:rFonts w:asciiTheme="minorHAnsi" w:hAnsiTheme="minorHAnsi"/>
      <w:bCs/>
      <w:sz w:val="16"/>
    </w:rPr>
  </w:style>
  <w:style w:type="paragraph" w:customStyle="1" w:styleId="Cardd">
    <w:name w:val="Cardd"/>
    <w:basedOn w:val="Normal"/>
    <w:uiPriority w:val="4"/>
    <w:qFormat/>
    <w:rsid w:val="001717CA"/>
    <w:pPr>
      <w:ind w:left="288" w:right="288"/>
    </w:pPr>
  </w:style>
  <w:style w:type="character" w:customStyle="1" w:styleId="BoxBoldUnderline">
    <w:name w:val="Box Bold Underline"/>
    <w:rsid w:val="001717C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717CA"/>
    <w:rPr>
      <w:rFonts w:eastAsia="Times New Roman"/>
    </w:rPr>
  </w:style>
  <w:style w:type="character" w:customStyle="1" w:styleId="NormalF6Char">
    <w:name w:val="Normal F6 Char"/>
    <w:link w:val="NormalF6"/>
    <w:rsid w:val="001717CA"/>
    <w:rPr>
      <w:rFonts w:ascii="Times New Roman" w:eastAsia="Times New Roman" w:hAnsi="Times New Roman" w:cs="Times New Roman"/>
    </w:rPr>
  </w:style>
  <w:style w:type="paragraph" w:customStyle="1" w:styleId="TagNew">
    <w:name w:val="Tag New"/>
    <w:uiPriority w:val="99"/>
    <w:qFormat/>
    <w:rsid w:val="001717CA"/>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1717CA"/>
    <w:rPr>
      <w:b/>
      <w:bCs/>
      <w:sz w:val="20"/>
      <w:u w:val="single"/>
      <w:bdr w:val="single" w:sz="4" w:space="0" w:color="auto"/>
    </w:rPr>
  </w:style>
  <w:style w:type="character" w:customStyle="1" w:styleId="postby">
    <w:name w:val="post_by"/>
    <w:rsid w:val="001717CA"/>
  </w:style>
  <w:style w:type="character" w:customStyle="1" w:styleId="postdate">
    <w:name w:val="post_date"/>
    <w:rsid w:val="001717CA"/>
  </w:style>
  <w:style w:type="character" w:customStyle="1" w:styleId="moretop">
    <w:name w:val="more_top"/>
    <w:rsid w:val="001717CA"/>
  </w:style>
  <w:style w:type="character" w:customStyle="1" w:styleId="Style11ptBoldUnderlineBorderSinglesolidlineAuto">
    <w:name w:val="Style 11 pt Bold Underline Border: : (Single solid line Auto  ..."/>
    <w:rsid w:val="001717CA"/>
    <w:rPr>
      <w:b/>
      <w:bCs/>
      <w:sz w:val="20"/>
      <w:u w:val="single"/>
      <w:bdr w:val="single" w:sz="4" w:space="0" w:color="auto"/>
    </w:rPr>
  </w:style>
  <w:style w:type="paragraph" w:customStyle="1" w:styleId="TagNew0">
    <w:name w:val="Tag_New"/>
    <w:uiPriority w:val="99"/>
    <w:qFormat/>
    <w:rsid w:val="001717CA"/>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1717CA"/>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1717CA"/>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1717CA"/>
    <w:rPr>
      <w:rFonts w:ascii="Times New Roman" w:eastAsia="Calibri" w:hAnsi="Times New Roman" w:cs="Times New Roman"/>
      <w:b/>
      <w:sz w:val="24"/>
      <w:u w:val="single"/>
    </w:rPr>
  </w:style>
  <w:style w:type="paragraph" w:customStyle="1" w:styleId="AuthorDate2">
    <w:name w:val="Author/Date"/>
    <w:basedOn w:val="Normal"/>
    <w:link w:val="AuthorDateChar0"/>
    <w:qFormat/>
    <w:rsid w:val="001717CA"/>
    <w:rPr>
      <w:rFonts w:eastAsia="Calibri"/>
      <w:b/>
      <w:sz w:val="24"/>
      <w:u w:val="single"/>
    </w:rPr>
  </w:style>
  <w:style w:type="paragraph" w:customStyle="1" w:styleId="cnnstorypgraphtxt">
    <w:name w:val="cnn_storypgraphtxt"/>
    <w:basedOn w:val="Normal"/>
    <w:uiPriority w:val="99"/>
    <w:qFormat/>
    <w:rsid w:val="001717CA"/>
    <w:pPr>
      <w:spacing w:before="100" w:beforeAutospacing="1" w:after="100" w:afterAutospacing="1"/>
    </w:pPr>
    <w:rPr>
      <w:rFonts w:eastAsia="Times New Roman"/>
    </w:rPr>
  </w:style>
  <w:style w:type="character" w:customStyle="1" w:styleId="Boxing-New">
    <w:name w:val="Boxing - New"/>
    <w:basedOn w:val="DefaultParagraphFont"/>
    <w:rsid w:val="001717CA"/>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1717CA"/>
    <w:rPr>
      <w:rFonts w:ascii="Times New Roman" w:hAnsi="Times New Roman"/>
      <w:sz w:val="20"/>
      <w:szCs w:val="20"/>
      <w:u w:val="single"/>
    </w:rPr>
  </w:style>
  <w:style w:type="character" w:customStyle="1" w:styleId="ssl01">
    <w:name w:val="ss_l01"/>
    <w:rsid w:val="001717CA"/>
    <w:rPr>
      <w:color w:val="000000"/>
      <w:sz w:val="32"/>
      <w:szCs w:val="32"/>
    </w:rPr>
  </w:style>
  <w:style w:type="character" w:customStyle="1" w:styleId="Style11Char0">
    <w:name w:val="Style11 Char"/>
    <w:link w:val="Style110"/>
    <w:rsid w:val="001717CA"/>
    <w:rPr>
      <w:b/>
      <w:u w:val="thick"/>
    </w:rPr>
  </w:style>
  <w:style w:type="character" w:customStyle="1" w:styleId="allocatoragentsleft">
    <w:name w:val="al_locatoragentsleft"/>
    <w:basedOn w:val="DefaultParagraphFont"/>
    <w:rsid w:val="001717CA"/>
  </w:style>
  <w:style w:type="character" w:customStyle="1" w:styleId="Style12ptBoldUnderline1">
    <w:name w:val="Style 12 pt Bold Underline1"/>
    <w:rsid w:val="001717CA"/>
    <w:rPr>
      <w:b/>
      <w:bCs/>
      <w:sz w:val="24"/>
      <w:u w:val="single"/>
    </w:rPr>
  </w:style>
  <w:style w:type="paragraph" w:customStyle="1" w:styleId="Carding">
    <w:name w:val="Carding"/>
    <w:basedOn w:val="Normal"/>
    <w:qFormat/>
    <w:rsid w:val="001717CA"/>
    <w:rPr>
      <w:rFonts w:eastAsia="Times New Roman"/>
      <w:sz w:val="18"/>
    </w:rPr>
  </w:style>
  <w:style w:type="character" w:customStyle="1" w:styleId="aunderline1">
    <w:name w:val="aunderline"/>
    <w:qFormat/>
    <w:rsid w:val="001717CA"/>
    <w:rPr>
      <w:rFonts w:ascii="Times New Roman" w:hAnsi="Times New Roman"/>
      <w:sz w:val="20"/>
      <w:szCs w:val="24"/>
      <w:u w:val="thick"/>
    </w:rPr>
  </w:style>
  <w:style w:type="character" w:customStyle="1" w:styleId="StyleStyle4CharTimesNewRoman11ptBold">
    <w:name w:val="Style Style4 Char + Times New Roman 11 pt Bold"/>
    <w:rsid w:val="001717CA"/>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1717CA"/>
  </w:style>
  <w:style w:type="character" w:customStyle="1" w:styleId="sensecontent">
    <w:name w:val="sense_content"/>
    <w:basedOn w:val="DefaultParagraphFont"/>
    <w:rsid w:val="001717CA"/>
  </w:style>
  <w:style w:type="character" w:customStyle="1" w:styleId="vi">
    <w:name w:val="vi"/>
    <w:basedOn w:val="DefaultParagraphFont"/>
    <w:rsid w:val="001717CA"/>
  </w:style>
  <w:style w:type="character" w:customStyle="1" w:styleId="pagetitle">
    <w:name w:val="pagetitle"/>
    <w:basedOn w:val="DefaultParagraphFont"/>
    <w:rsid w:val="001717CA"/>
  </w:style>
  <w:style w:type="character" w:customStyle="1" w:styleId="TagsCharCharChar">
    <w:name w:val="Tags Char Char Char"/>
    <w:rsid w:val="001717CA"/>
    <w:rPr>
      <w:rFonts w:ascii="Times" w:eastAsia="Times" w:hAnsi="Times"/>
      <w:b/>
      <w:noProof w:val="0"/>
      <w:sz w:val="24"/>
      <w:szCs w:val="24"/>
      <w:lang w:val="en-US" w:eastAsia="en-US" w:bidi="ar-SA"/>
    </w:rPr>
  </w:style>
  <w:style w:type="paragraph" w:customStyle="1" w:styleId="NormalWeb8">
    <w:name w:val="Normal (Web)8"/>
    <w:basedOn w:val="Normal"/>
    <w:qFormat/>
    <w:rsid w:val="001717CA"/>
    <w:pPr>
      <w:spacing w:before="100" w:beforeAutospacing="1" w:after="100" w:afterAutospacing="1"/>
    </w:pPr>
    <w:rPr>
      <w:rFonts w:eastAsia="Times New Roman"/>
      <w:sz w:val="18"/>
      <w:szCs w:val="18"/>
    </w:rPr>
  </w:style>
  <w:style w:type="character" w:customStyle="1" w:styleId="Style11ptBlackUnderline">
    <w:name w:val="Style 11 pt Black Underline"/>
    <w:rsid w:val="001717CA"/>
    <w:rPr>
      <w:color w:val="000000"/>
      <w:sz w:val="20"/>
      <w:u w:val="single"/>
    </w:rPr>
  </w:style>
  <w:style w:type="character" w:customStyle="1" w:styleId="Style11ptBlack">
    <w:name w:val="Style 11 pt Black"/>
    <w:rsid w:val="001717CA"/>
    <w:rPr>
      <w:color w:val="000000"/>
      <w:sz w:val="20"/>
    </w:rPr>
  </w:style>
  <w:style w:type="character" w:customStyle="1" w:styleId="Heading2Char1CharCharCharCharCharC">
    <w:name w:val="Heading 2 Char1 Char Char Char Char Char C"/>
    <w:rsid w:val="001717CA"/>
    <w:rPr>
      <w:rFonts w:cs="Arial"/>
      <w:b/>
      <w:bCs/>
      <w:iCs/>
      <w:sz w:val="24"/>
      <w:szCs w:val="28"/>
      <w:lang w:val="en-US" w:eastAsia="en-US" w:bidi="ar-SA"/>
    </w:rPr>
  </w:style>
  <w:style w:type="character" w:customStyle="1" w:styleId="StyleUnderlineCharTimesBold">
    <w:name w:val="Style Underline Char + Times Bold"/>
    <w:rsid w:val="001717CA"/>
    <w:rPr>
      <w:rFonts w:ascii="Times" w:hAnsi="Times"/>
      <w:b w:val="0"/>
      <w:bCs/>
      <w:sz w:val="20"/>
      <w:u w:val="single"/>
    </w:rPr>
  </w:style>
  <w:style w:type="character" w:customStyle="1" w:styleId="blubigktbiz">
    <w:name w:val="blubigktbiz"/>
    <w:rsid w:val="001717CA"/>
  </w:style>
  <w:style w:type="character" w:customStyle="1" w:styleId="Style4CharChar">
    <w:name w:val="Style4 Char Char"/>
    <w:rsid w:val="001717CA"/>
    <w:rPr>
      <w:rFonts w:ascii="Arial Narrow" w:hAnsi="Arial Narrow"/>
      <w:noProof w:val="0"/>
      <w:szCs w:val="24"/>
      <w:u w:val="single"/>
      <w:lang w:val="en-US" w:eastAsia="en-US" w:bidi="ar-SA"/>
    </w:rPr>
  </w:style>
  <w:style w:type="character" w:customStyle="1" w:styleId="StyleUnderline4">
    <w:name w:val="Style Underline4"/>
    <w:rsid w:val="001717CA"/>
    <w:rPr>
      <w:u w:val="single"/>
    </w:rPr>
  </w:style>
  <w:style w:type="character" w:customStyle="1" w:styleId="StyleEmphasisArial12ptBold">
    <w:name w:val="Style Emphasis + Arial 12 pt Bold"/>
    <w:rsid w:val="001717CA"/>
    <w:rPr>
      <w:rFonts w:ascii="Arial" w:hAnsi="Arial"/>
      <w:b/>
      <w:bCs/>
      <w:i/>
      <w:iCs/>
      <w:sz w:val="24"/>
    </w:rPr>
  </w:style>
  <w:style w:type="character" w:customStyle="1" w:styleId="super">
    <w:name w:val="super"/>
    <w:rsid w:val="001717CA"/>
  </w:style>
  <w:style w:type="character" w:customStyle="1" w:styleId="text30">
    <w:name w:val="text30"/>
    <w:rsid w:val="001717CA"/>
  </w:style>
  <w:style w:type="character" w:customStyle="1" w:styleId="uppercase">
    <w:name w:val="uppercase"/>
    <w:rsid w:val="001717CA"/>
  </w:style>
  <w:style w:type="character" w:customStyle="1" w:styleId="mainbody1">
    <w:name w:val="mainbody1"/>
    <w:rsid w:val="001717CA"/>
    <w:rPr>
      <w:rFonts w:ascii="Verdana" w:hAnsi="Verdana" w:hint="default"/>
      <w:color w:val="000000"/>
      <w:sz w:val="22"/>
      <w:szCs w:val="22"/>
    </w:rPr>
  </w:style>
  <w:style w:type="paragraph" w:customStyle="1" w:styleId="author-credentials">
    <w:name w:val="author-credentials"/>
    <w:basedOn w:val="Normal"/>
    <w:qFormat/>
    <w:rsid w:val="001717CA"/>
    <w:pPr>
      <w:spacing w:before="100" w:beforeAutospacing="1" w:after="100" w:afterAutospacing="1"/>
    </w:pPr>
    <w:rPr>
      <w:rFonts w:eastAsia="Times New Roman"/>
    </w:rPr>
  </w:style>
  <w:style w:type="paragraph" w:customStyle="1" w:styleId="Style23">
    <w:name w:val="Style23"/>
    <w:basedOn w:val="Normal"/>
    <w:uiPriority w:val="99"/>
    <w:qFormat/>
    <w:rsid w:val="001717CA"/>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1717CA"/>
    <w:rPr>
      <w:b/>
      <w:bCs/>
      <w:szCs w:val="24"/>
      <w:u w:val="single"/>
    </w:rPr>
  </w:style>
  <w:style w:type="paragraph" w:customStyle="1" w:styleId="StyleUnderlined11ptBold">
    <w:name w:val="Style Underlined + 11 pt Bold"/>
    <w:basedOn w:val="underlined"/>
    <w:link w:val="StyleUnderlined11ptBoldChar"/>
    <w:qFormat/>
    <w:rsid w:val="001717CA"/>
    <w:pPr>
      <w:contextualSpacing w:val="0"/>
    </w:pPr>
    <w:rPr>
      <w:b/>
      <w:bCs/>
    </w:rPr>
  </w:style>
  <w:style w:type="character" w:customStyle="1" w:styleId="StyleStyle11ptBoldUnderlineBorderSinglesolidlineAuto">
    <w:name w:val="Style Style 11 pt Bold Underline Border: : (Single solid line Auto ..."/>
    <w:basedOn w:val="DefaultParagraphFont"/>
    <w:rsid w:val="001717CA"/>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1717CA"/>
    <w:rPr>
      <w:rFonts w:cs="Arial"/>
      <w:bCs/>
      <w:szCs w:val="26"/>
      <w:u w:val="single"/>
      <w:lang w:val="en-US" w:eastAsia="en-US" w:bidi="ar-SA"/>
    </w:rPr>
  </w:style>
  <w:style w:type="character" w:customStyle="1" w:styleId="StyleUnderlinePatternClearYellow">
    <w:name w:val="Style Underline Pattern: Clear (Yellow)"/>
    <w:basedOn w:val="DefaultParagraphFont"/>
    <w:rsid w:val="001717CA"/>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1717CA"/>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1717CA"/>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1717C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1717CA"/>
    <w:rPr>
      <w:rFonts w:ascii="Times New Roman" w:hAnsi="Times New Roman" w:cs="Times New Roman" w:hint="default"/>
      <w:sz w:val="20"/>
      <w:szCs w:val="20"/>
    </w:rPr>
  </w:style>
  <w:style w:type="character" w:customStyle="1" w:styleId="FontStyle12">
    <w:name w:val="Font Style12"/>
    <w:uiPriority w:val="99"/>
    <w:rsid w:val="001717CA"/>
    <w:rPr>
      <w:rFonts w:ascii="Times New Roman" w:hAnsi="Times New Roman" w:cs="Times New Roman" w:hint="default"/>
      <w:sz w:val="16"/>
      <w:szCs w:val="16"/>
    </w:rPr>
  </w:style>
  <w:style w:type="character" w:customStyle="1" w:styleId="formatp">
    <w:name w:val="formatp"/>
    <w:rsid w:val="001717CA"/>
  </w:style>
  <w:style w:type="character" w:customStyle="1" w:styleId="yshortcutscs4-ndcor">
    <w:name w:val="yshortcuts cs4-ndcor"/>
    <w:rsid w:val="001717CA"/>
  </w:style>
  <w:style w:type="character" w:customStyle="1" w:styleId="price">
    <w:name w:val="price"/>
    <w:rsid w:val="001717CA"/>
  </w:style>
  <w:style w:type="character" w:customStyle="1" w:styleId="price-change">
    <w:name w:val="price-change"/>
    <w:rsid w:val="001717CA"/>
  </w:style>
  <w:style w:type="character" w:customStyle="1" w:styleId="percent-change">
    <w:name w:val="percent-change"/>
    <w:rsid w:val="001717CA"/>
  </w:style>
  <w:style w:type="character" w:customStyle="1" w:styleId="bibfont">
    <w:name w:val="bibfont"/>
    <w:rsid w:val="001717CA"/>
    <w:rPr>
      <w:rFonts w:cs="Times New Roman"/>
    </w:rPr>
  </w:style>
  <w:style w:type="character" w:customStyle="1" w:styleId="bps-topic-ident">
    <w:name w:val="bps-topic-ident"/>
    <w:rsid w:val="001717CA"/>
  </w:style>
  <w:style w:type="paragraph" w:customStyle="1" w:styleId="underlined1">
    <w:name w:val="underlined1"/>
    <w:next w:val="Normal"/>
    <w:autoRedefine/>
    <w:uiPriority w:val="99"/>
    <w:qFormat/>
    <w:rsid w:val="001717CA"/>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1717CA"/>
    <w:rPr>
      <w:rFonts w:eastAsia="Times New Roman"/>
      <w:b/>
      <w:lang w:val="x-none" w:eastAsia="x-none"/>
    </w:rPr>
  </w:style>
  <w:style w:type="character" w:customStyle="1" w:styleId="SourceBoldedChar">
    <w:name w:val="Source Bolded Char"/>
    <w:link w:val="SourceBolded"/>
    <w:rsid w:val="001717CA"/>
    <w:rPr>
      <w:rFonts w:ascii="Times New Roman" w:eastAsia="Times New Roman" w:hAnsi="Times New Roman" w:cs="Times New Roman"/>
      <w:b/>
      <w:lang w:val="x-none" w:eastAsia="x-none"/>
    </w:rPr>
  </w:style>
  <w:style w:type="paragraph" w:customStyle="1" w:styleId="CardDownSize">
    <w:name w:val="CardDownSize"/>
    <w:basedOn w:val="Normal"/>
    <w:link w:val="CardDownSizeChar"/>
    <w:qFormat/>
    <w:rsid w:val="001717CA"/>
    <w:rPr>
      <w:rFonts w:eastAsia="Calibri"/>
      <w:sz w:val="16"/>
      <w:szCs w:val="20"/>
      <w:lang w:val="x-none" w:eastAsia="x-none"/>
    </w:rPr>
  </w:style>
  <w:style w:type="character" w:customStyle="1" w:styleId="CardDownSizeChar">
    <w:name w:val="CardDownSize Char"/>
    <w:link w:val="CardDownSize"/>
    <w:rsid w:val="001717CA"/>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1717CA"/>
    <w:rPr>
      <w:rFonts w:eastAsia="Calibri"/>
      <w:b/>
      <w:u w:val="single"/>
      <w:lang w:val="x-none" w:eastAsia="x-none"/>
    </w:rPr>
  </w:style>
  <w:style w:type="character" w:customStyle="1" w:styleId="Citation1Char">
    <w:name w:val="Citation1 Char"/>
    <w:link w:val="Citation10"/>
    <w:rsid w:val="001717CA"/>
    <w:rPr>
      <w:rFonts w:ascii="Times New Roman" w:eastAsia="Calibri" w:hAnsi="Times New Roman" w:cs="Times New Roman"/>
      <w:b/>
      <w:u w:val="single"/>
      <w:lang w:val="x-none" w:eastAsia="x-none"/>
    </w:rPr>
  </w:style>
  <w:style w:type="paragraph" w:customStyle="1" w:styleId="Tagline1">
    <w:name w:val="Tagline"/>
    <w:basedOn w:val="Normal"/>
    <w:link w:val="TaglineChar"/>
    <w:qFormat/>
    <w:rsid w:val="001717CA"/>
    <w:rPr>
      <w:rFonts w:eastAsia="Calibri"/>
      <w:b/>
      <w:lang w:val="x-none" w:eastAsia="x-none"/>
    </w:rPr>
  </w:style>
  <w:style w:type="character" w:customStyle="1" w:styleId="TaglineChar">
    <w:name w:val="Tagline Char"/>
    <w:link w:val="Tagline1"/>
    <w:rsid w:val="001717CA"/>
    <w:rPr>
      <w:rFonts w:ascii="Times New Roman" w:eastAsia="Calibri" w:hAnsi="Times New Roman" w:cs="Times New Roman"/>
      <w:b/>
      <w:lang w:val="x-none" w:eastAsia="x-none"/>
    </w:rPr>
  </w:style>
  <w:style w:type="character" w:customStyle="1" w:styleId="boldciteChar1">
    <w:name w:val="bold cite Char1"/>
    <w:rsid w:val="001717C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1717CA"/>
  </w:style>
  <w:style w:type="character" w:customStyle="1" w:styleId="leveluptitle">
    <w:name w:val="leveluptitle"/>
    <w:basedOn w:val="DefaultParagraphFont"/>
    <w:rsid w:val="001717CA"/>
  </w:style>
  <w:style w:type="paragraph" w:customStyle="1" w:styleId="Irrelevant6font">
    <w:name w:val="Irrelevant (6 font)"/>
    <w:basedOn w:val="Normal"/>
    <w:link w:val="Irrelevant6fontChar"/>
    <w:qFormat/>
    <w:rsid w:val="001717C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717CA"/>
    <w:rPr>
      <w:rFonts w:ascii="Times New Roman" w:eastAsia="Times New Roman" w:hAnsi="Times New Roman" w:cs="Times New Roman"/>
      <w:sz w:val="12"/>
      <w:szCs w:val="12"/>
    </w:rPr>
  </w:style>
  <w:style w:type="numbering" w:customStyle="1" w:styleId="NoList1111">
    <w:name w:val="No List1111"/>
    <w:next w:val="NoList"/>
    <w:uiPriority w:val="99"/>
    <w:semiHidden/>
    <w:unhideWhenUsed/>
    <w:rsid w:val="001717CA"/>
  </w:style>
  <w:style w:type="numbering" w:customStyle="1" w:styleId="NoList11111">
    <w:name w:val="No List11111"/>
    <w:next w:val="NoList"/>
    <w:uiPriority w:val="99"/>
    <w:semiHidden/>
    <w:unhideWhenUsed/>
    <w:rsid w:val="001717CA"/>
  </w:style>
  <w:style w:type="paragraph" w:customStyle="1" w:styleId="Non-NavPanelTag">
    <w:name w:val="Non-Nav Panel Tag"/>
    <w:basedOn w:val="Normal"/>
    <w:uiPriority w:val="99"/>
    <w:qFormat/>
    <w:rsid w:val="001717CA"/>
    <w:rPr>
      <w:b/>
    </w:rPr>
  </w:style>
  <w:style w:type="character" w:customStyle="1" w:styleId="Hyperlink3">
    <w:name w:val="Hyperlink.3"/>
    <w:basedOn w:val="DefaultParagraphFont"/>
    <w:rsid w:val="001717CA"/>
    <w:rPr>
      <w:sz w:val="18"/>
      <w:szCs w:val="18"/>
    </w:rPr>
  </w:style>
  <w:style w:type="character" w:customStyle="1" w:styleId="Hyperlink4">
    <w:name w:val="Hyperlink.4"/>
    <w:basedOn w:val="DefaultParagraphFont"/>
    <w:rsid w:val="001717CA"/>
    <w:rPr>
      <w:sz w:val="18"/>
      <w:szCs w:val="18"/>
    </w:rPr>
  </w:style>
  <w:style w:type="character" w:customStyle="1" w:styleId="SmallCharChar">
    <w:name w:val="Small Char Char"/>
    <w:basedOn w:val="DefaultParagraphFont"/>
    <w:rsid w:val="001717CA"/>
    <w:rPr>
      <w:sz w:val="17"/>
      <w:szCs w:val="24"/>
      <w:lang w:val="en-US" w:eastAsia="en-US" w:bidi="ar-SA"/>
    </w:rPr>
  </w:style>
  <w:style w:type="paragraph" w:customStyle="1" w:styleId="TagsFutura">
    <w:name w:val="TagsFutura"/>
    <w:basedOn w:val="Normal"/>
    <w:next w:val="Heading3"/>
    <w:qFormat/>
    <w:rsid w:val="001717CA"/>
    <w:rPr>
      <w:rFonts w:ascii="Futura" w:eastAsia="Times" w:hAnsi="Futura"/>
      <w:b/>
      <w:caps/>
      <w:sz w:val="18"/>
      <w:szCs w:val="20"/>
    </w:rPr>
  </w:style>
  <w:style w:type="paragraph" w:customStyle="1" w:styleId="DebateTag0">
    <w:name w:val="DebateTag"/>
    <w:basedOn w:val="Normal"/>
    <w:qFormat/>
    <w:rsid w:val="001717CA"/>
    <w:rPr>
      <w:rFonts w:eastAsia="Calibri"/>
      <w:b/>
    </w:rPr>
  </w:style>
  <w:style w:type="character" w:customStyle="1" w:styleId="Intemphasis">
    <w:name w:val="Intemphasis"/>
    <w:uiPriority w:val="1"/>
    <w:qFormat/>
    <w:rsid w:val="001717CA"/>
    <w:rPr>
      <w:rFonts w:ascii="Cambria" w:hAnsi="Cambria"/>
      <w:b/>
      <w:sz w:val="20"/>
      <w:u w:val="single"/>
      <w:bdr w:val="single" w:sz="4" w:space="0" w:color="auto"/>
      <w:shd w:val="pct25" w:color="auto" w:fill="auto"/>
    </w:rPr>
  </w:style>
  <w:style w:type="paragraph" w:customStyle="1" w:styleId="Heading42">
    <w:name w:val="Heading 42"/>
    <w:basedOn w:val="Normal"/>
    <w:qFormat/>
    <w:rsid w:val="001717CA"/>
    <w:rPr>
      <w:rFonts w:eastAsia="Times New Roman"/>
    </w:rPr>
  </w:style>
  <w:style w:type="paragraph" w:customStyle="1" w:styleId="DebateNormal">
    <w:name w:val="DebateNormal"/>
    <w:basedOn w:val="Normal"/>
    <w:link w:val="DebateNormalChar"/>
    <w:qFormat/>
    <w:rsid w:val="001717CA"/>
    <w:pPr>
      <w:spacing w:line="276" w:lineRule="auto"/>
    </w:pPr>
    <w:rPr>
      <w:rFonts w:eastAsia="Calibri"/>
      <w:szCs w:val="20"/>
    </w:rPr>
  </w:style>
  <w:style w:type="character" w:customStyle="1" w:styleId="DebateNormalChar">
    <w:name w:val="DebateNormal Char"/>
    <w:basedOn w:val="DefaultParagraphFont"/>
    <w:link w:val="DebateNormal"/>
    <w:rsid w:val="001717CA"/>
    <w:rPr>
      <w:rFonts w:ascii="Times New Roman" w:eastAsia="Calibri" w:hAnsi="Times New Roman" w:cs="Times New Roman"/>
      <w:szCs w:val="20"/>
    </w:rPr>
  </w:style>
  <w:style w:type="paragraph" w:customStyle="1" w:styleId="DebateEmphasis">
    <w:name w:val="DebateEmphasis"/>
    <w:basedOn w:val="Normal"/>
    <w:link w:val="DebateEmphasisChar"/>
    <w:qFormat/>
    <w:rsid w:val="001717C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1717CA"/>
    <w:rPr>
      <w:rFonts w:ascii="Times New Roman" w:eastAsia="Calibri" w:hAnsi="Times New Roman" w:cs="Times New Roman"/>
      <w:b/>
      <w:szCs w:val="20"/>
      <w:u w:val="single"/>
    </w:rPr>
  </w:style>
  <w:style w:type="paragraph" w:customStyle="1" w:styleId="NormalCite">
    <w:name w:val="NormalCite"/>
    <w:link w:val="NormalCiteChar"/>
    <w:qFormat/>
    <w:rsid w:val="001717CA"/>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1717CA"/>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1717CA"/>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1717CA"/>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1717CA"/>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1717CA"/>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1717CA"/>
    <w:rPr>
      <w:rFonts w:cs="Arial"/>
      <w:bCs/>
      <w:szCs w:val="26"/>
      <w:u w:val="single"/>
      <w:lang w:val="en-US" w:eastAsia="en-US" w:bidi="ar-SA"/>
    </w:rPr>
  </w:style>
  <w:style w:type="character" w:customStyle="1" w:styleId="Style9pt">
    <w:name w:val="Style 9 pt"/>
    <w:basedOn w:val="DefaultParagraphFont"/>
    <w:rsid w:val="001717CA"/>
    <w:rPr>
      <w:rFonts w:ascii="Times New Roman" w:hAnsi="Times New Roman"/>
      <w:sz w:val="20"/>
    </w:rPr>
  </w:style>
  <w:style w:type="character" w:customStyle="1" w:styleId="StyleunderlineArialNarrow9ptBold">
    <w:name w:val="Style underline + Arial Narrow 9 pt Bold"/>
    <w:basedOn w:val="underline"/>
    <w:rsid w:val="001717CA"/>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1717CA"/>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1717CA"/>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1717CA"/>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1717CA"/>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1717C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717C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717C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717CA"/>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1717CA"/>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1717CA"/>
    <w:rPr>
      <w:rFonts w:eastAsia="Times New Roman"/>
    </w:rPr>
  </w:style>
  <w:style w:type="character" w:customStyle="1" w:styleId="StyleMinimizedTextArialNarrow9ptChar">
    <w:name w:val="Style Minimized Text + Arial Narrow 9 pt Char"/>
    <w:basedOn w:val="DefaultParagraphFont"/>
    <w:link w:val="StyleMinimizedTextArialNarrow9pt"/>
    <w:rsid w:val="001717CA"/>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1717CA"/>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1717CA"/>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1717CA"/>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1717CA"/>
  </w:style>
  <w:style w:type="paragraph" w:customStyle="1" w:styleId="StyleStyle112pt">
    <w:name w:val="Style Style1 + 12 pt"/>
    <w:basedOn w:val="Normal"/>
    <w:link w:val="StyleStyle112ptChar"/>
    <w:qFormat/>
    <w:rsid w:val="001717CA"/>
    <w:rPr>
      <w:rFonts w:eastAsia="SimSun"/>
      <w:u w:val="single"/>
      <w:lang w:eastAsia="zh-CN"/>
    </w:rPr>
  </w:style>
  <w:style w:type="character" w:customStyle="1" w:styleId="StyleStyle112ptChar">
    <w:name w:val="Style Style1 + 12 pt Char"/>
    <w:basedOn w:val="DefaultParagraphFont"/>
    <w:link w:val="StyleStyle112pt"/>
    <w:rsid w:val="001717CA"/>
    <w:rPr>
      <w:rFonts w:ascii="Times New Roman" w:eastAsia="SimSun" w:hAnsi="Times New Roman" w:cs="Times New Roman"/>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1717CA"/>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1717CA"/>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1717CA"/>
    <w:rPr>
      <w:rFonts w:cs="Arial"/>
      <w:bCs/>
      <w:szCs w:val="26"/>
      <w:u w:val="single"/>
      <w:lang w:val="en-US" w:eastAsia="en-US" w:bidi="ar-SA"/>
    </w:rPr>
  </w:style>
  <w:style w:type="character" w:customStyle="1" w:styleId="AUnterdline">
    <w:name w:val="AUnterdline"/>
    <w:qFormat/>
    <w:rsid w:val="001717CA"/>
    <w:rPr>
      <w:rFonts w:ascii="Times New Roman" w:hAnsi="Times New Roman"/>
      <w:sz w:val="20"/>
      <w:u w:val="single"/>
    </w:rPr>
  </w:style>
  <w:style w:type="character" w:customStyle="1" w:styleId="DontRead">
    <w:name w:val="Don't Read"/>
    <w:qFormat/>
    <w:rsid w:val="001717CA"/>
    <w:rPr>
      <w:rFonts w:ascii="Times New Roman" w:hAnsi="Times New Roman"/>
      <w:sz w:val="16"/>
    </w:rPr>
  </w:style>
  <w:style w:type="character" w:customStyle="1" w:styleId="CharChar113">
    <w:name w:val="Char Char113"/>
    <w:basedOn w:val="DefaultParagraphFont"/>
    <w:rsid w:val="001717CA"/>
    <w:rPr>
      <w:rFonts w:cs="Arial"/>
      <w:bCs/>
      <w:szCs w:val="26"/>
      <w:u w:val="single"/>
      <w:lang w:val="en-US" w:eastAsia="en-US" w:bidi="ar-SA"/>
    </w:rPr>
  </w:style>
  <w:style w:type="character" w:customStyle="1" w:styleId="StyleunderlineBold0">
    <w:name w:val="Style underline + Bold"/>
    <w:basedOn w:val="underline"/>
    <w:rsid w:val="001717CA"/>
    <w:rPr>
      <w:rFonts w:ascii="Times New Roman" w:hAnsi="Times New Roman" w:cs="Times New Roman"/>
      <w:b w:val="0"/>
      <w:bCs/>
      <w:sz w:val="20"/>
      <w:u w:val="single"/>
    </w:rPr>
  </w:style>
  <w:style w:type="character" w:customStyle="1" w:styleId="StyleunderlineCharNotBold">
    <w:name w:val="Style underline Char + Not Bold"/>
    <w:basedOn w:val="underlineChar"/>
    <w:rsid w:val="001717CA"/>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1717CA"/>
    <w:rPr>
      <w:rFonts w:eastAsia="Times New Roman"/>
      <w:b/>
      <w:u w:val="single"/>
    </w:rPr>
  </w:style>
  <w:style w:type="character" w:customStyle="1" w:styleId="UnderlineChar5Char">
    <w:name w:val="Underline Char5 Char"/>
    <w:basedOn w:val="DefaultParagraphFont"/>
    <w:rsid w:val="001717CA"/>
    <w:rPr>
      <w:szCs w:val="24"/>
      <w:u w:val="single"/>
      <w:lang w:val="en-US" w:eastAsia="en-US" w:bidi="ar-SA"/>
    </w:rPr>
  </w:style>
  <w:style w:type="paragraph" w:customStyle="1" w:styleId="UnderlineChar4">
    <w:name w:val="Underline Char4"/>
    <w:basedOn w:val="Normal"/>
    <w:link w:val="UnderlineChar4Char"/>
    <w:qFormat/>
    <w:rsid w:val="001717CA"/>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1717CA"/>
    <w:rPr>
      <w:rFonts w:asciiTheme="minorHAnsi" w:hAnsiTheme="minorHAnsi" w:cstheme="minorBidi"/>
      <w:b/>
      <w:szCs w:val="24"/>
      <w:u w:val="single"/>
    </w:rPr>
  </w:style>
  <w:style w:type="paragraph" w:customStyle="1" w:styleId="UnderlineChar3">
    <w:name w:val="Underline Char3"/>
    <w:basedOn w:val="Normal"/>
    <w:link w:val="UnderlineChar3Char"/>
    <w:qFormat/>
    <w:rsid w:val="001717CA"/>
    <w:rPr>
      <w:rFonts w:eastAsia="Times New Roman"/>
      <w:u w:val="single"/>
    </w:rPr>
  </w:style>
  <w:style w:type="character" w:customStyle="1" w:styleId="UnderlineChar3Char">
    <w:name w:val="Underline Char3 Char"/>
    <w:basedOn w:val="DefaultParagraphFont"/>
    <w:link w:val="UnderlineChar3"/>
    <w:rsid w:val="001717CA"/>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1717CA"/>
    <w:rPr>
      <w:rFonts w:eastAsia="Times New Roman"/>
      <w:b/>
      <w:u w:val="single"/>
    </w:rPr>
  </w:style>
  <w:style w:type="character" w:customStyle="1" w:styleId="BoldandUnderlineChar3CharChar">
    <w:name w:val="Bold and Underline Char3 Char Char"/>
    <w:basedOn w:val="DefaultParagraphFont"/>
    <w:link w:val="BoldandUnderlineChar3Char"/>
    <w:rsid w:val="001717CA"/>
    <w:rPr>
      <w:rFonts w:ascii="Times New Roman" w:eastAsia="Times New Roman" w:hAnsi="Times New Roman" w:cs="Times New Roman"/>
      <w:b/>
      <w:u w:val="single"/>
    </w:rPr>
  </w:style>
  <w:style w:type="character" w:customStyle="1" w:styleId="base">
    <w:name w:val="base"/>
    <w:basedOn w:val="DefaultParagraphFont"/>
    <w:rsid w:val="001717CA"/>
  </w:style>
  <w:style w:type="character" w:customStyle="1" w:styleId="part-of-speech">
    <w:name w:val="part-of-speech"/>
    <w:basedOn w:val="DefaultParagraphFont"/>
    <w:rsid w:val="001717CA"/>
  </w:style>
  <w:style w:type="paragraph" w:customStyle="1" w:styleId="UnderlineBoldIndent">
    <w:name w:val="Underline + Bold Indent"/>
    <w:basedOn w:val="Normal"/>
    <w:link w:val="UnderlineBoldIndentCharChar"/>
    <w:qFormat/>
    <w:rsid w:val="001717C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717C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1717CA"/>
    <w:rPr>
      <w:u w:val="single"/>
    </w:rPr>
  </w:style>
  <w:style w:type="character" w:customStyle="1" w:styleId="StyleUnderlineBoldIndent11ptChar">
    <w:name w:val="Style Underline + Bold Indent + 11 pt Char"/>
    <w:link w:val="StyleUnderlineBoldIndent11pt"/>
    <w:rsid w:val="001717C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1717CA"/>
    <w:rPr>
      <w:b/>
      <w:bCs/>
      <w:u w:val="single"/>
    </w:rPr>
  </w:style>
  <w:style w:type="character" w:customStyle="1" w:styleId="StyleUnderlineBoldIndent11ptBoldChar">
    <w:name w:val="Style Underline + Bold Indent + 11 pt Bold Char"/>
    <w:link w:val="StyleUnderlineBoldIndent11ptBold"/>
    <w:rsid w:val="001717CA"/>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1717CA"/>
    <w:rPr>
      <w:rFonts w:ascii="Times New Roman" w:hAnsi="Times New Roman" w:cs="Times New Roman"/>
      <w:sz w:val="20"/>
      <w:szCs w:val="20"/>
    </w:rPr>
  </w:style>
  <w:style w:type="character" w:customStyle="1" w:styleId="FontStyle173">
    <w:name w:val="Font Style173"/>
    <w:basedOn w:val="DefaultParagraphFont"/>
    <w:uiPriority w:val="99"/>
    <w:rsid w:val="001717CA"/>
    <w:rPr>
      <w:rFonts w:ascii="Times New Roman" w:hAnsi="Times New Roman" w:cs="Times New Roman"/>
      <w:sz w:val="14"/>
      <w:szCs w:val="14"/>
    </w:rPr>
  </w:style>
  <w:style w:type="character" w:customStyle="1" w:styleId="FontStyle151">
    <w:name w:val="Font Style151"/>
    <w:basedOn w:val="DefaultParagraphFont"/>
    <w:uiPriority w:val="99"/>
    <w:rsid w:val="001717CA"/>
    <w:rPr>
      <w:rFonts w:ascii="Arial Narrow" w:hAnsi="Arial Narrow" w:cs="Arial Narrow"/>
      <w:b/>
      <w:bCs/>
      <w:sz w:val="12"/>
      <w:szCs w:val="12"/>
    </w:rPr>
  </w:style>
  <w:style w:type="character" w:customStyle="1" w:styleId="FontStyle156">
    <w:name w:val="Font Style156"/>
    <w:basedOn w:val="DefaultParagraphFont"/>
    <w:uiPriority w:val="99"/>
    <w:rsid w:val="001717CA"/>
    <w:rPr>
      <w:rFonts w:ascii="Arial Narrow" w:hAnsi="Arial Narrow" w:cs="Arial Narrow"/>
      <w:sz w:val="8"/>
      <w:szCs w:val="8"/>
    </w:rPr>
  </w:style>
  <w:style w:type="character" w:customStyle="1" w:styleId="FontStyle160">
    <w:name w:val="Font Style160"/>
    <w:basedOn w:val="DefaultParagraphFont"/>
    <w:uiPriority w:val="99"/>
    <w:rsid w:val="001717CA"/>
    <w:rPr>
      <w:rFonts w:ascii="Times New Roman" w:hAnsi="Times New Roman" w:cs="Times New Roman"/>
      <w:b/>
      <w:bCs/>
      <w:sz w:val="20"/>
      <w:szCs w:val="20"/>
    </w:rPr>
  </w:style>
  <w:style w:type="character" w:customStyle="1" w:styleId="FontStyle178">
    <w:name w:val="Font Style178"/>
    <w:basedOn w:val="DefaultParagraphFont"/>
    <w:uiPriority w:val="99"/>
    <w:rsid w:val="001717CA"/>
    <w:rPr>
      <w:rFonts w:ascii="Times New Roman" w:hAnsi="Times New Roman" w:cs="Times New Roman"/>
      <w:sz w:val="18"/>
      <w:szCs w:val="18"/>
    </w:rPr>
  </w:style>
  <w:style w:type="paragraph" w:customStyle="1" w:styleId="Style140">
    <w:name w:val="Style14"/>
    <w:basedOn w:val="Normal"/>
    <w:uiPriority w:val="99"/>
    <w:qFormat/>
    <w:rsid w:val="001717CA"/>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1717C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717CA"/>
    <w:rPr>
      <w:rFonts w:ascii="Times New Roman" w:hAnsi="Times New Roman" w:cs="Times New Roman"/>
      <w:sz w:val="12"/>
      <w:szCs w:val="12"/>
    </w:rPr>
  </w:style>
  <w:style w:type="paragraph" w:customStyle="1" w:styleId="Style90">
    <w:name w:val="Style9"/>
    <w:basedOn w:val="Normal"/>
    <w:uiPriority w:val="99"/>
    <w:qFormat/>
    <w:rsid w:val="001717C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717C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717C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717CA"/>
    <w:rPr>
      <w:rFonts w:ascii="Times New Roman" w:hAnsi="Times New Roman" w:cs="Times New Roman"/>
      <w:sz w:val="16"/>
      <w:szCs w:val="16"/>
    </w:rPr>
  </w:style>
  <w:style w:type="paragraph" w:customStyle="1" w:styleId="Stylecard11pt">
    <w:name w:val="Style card + 11 pt"/>
    <w:basedOn w:val="Normal"/>
    <w:link w:val="Stylecard11ptChar"/>
    <w:qFormat/>
    <w:rsid w:val="001717CA"/>
    <w:pPr>
      <w:ind w:left="288" w:right="288"/>
    </w:pPr>
    <w:rPr>
      <w:rFonts w:ascii="Georgia" w:eastAsia="SimSun" w:hAnsi="Georgia"/>
      <w:sz w:val="20"/>
      <w:lang w:eastAsia="zh-CN"/>
    </w:rPr>
  </w:style>
  <w:style w:type="character" w:customStyle="1" w:styleId="Stylecard11ptChar">
    <w:name w:val="Style card + 11 pt Char"/>
    <w:link w:val="Stylecard11pt"/>
    <w:rsid w:val="001717CA"/>
    <w:rPr>
      <w:rFonts w:ascii="Georgia" w:eastAsia="SimSun" w:hAnsi="Georgia" w:cs="Times New Roman"/>
      <w:sz w:val="20"/>
      <w:lang w:eastAsia="zh-CN"/>
    </w:rPr>
  </w:style>
  <w:style w:type="character" w:customStyle="1" w:styleId="globalcontentbody">
    <w:name w:val="globalcontentbody"/>
    <w:basedOn w:val="DefaultParagraphFont"/>
    <w:rsid w:val="001717CA"/>
  </w:style>
  <w:style w:type="character" w:customStyle="1" w:styleId="authorbio">
    <w:name w:val="authorbio"/>
    <w:basedOn w:val="DefaultParagraphFont"/>
    <w:rsid w:val="001717CA"/>
  </w:style>
  <w:style w:type="character" w:customStyle="1" w:styleId="StyleUnderline3">
    <w:name w:val="Style Underline3"/>
    <w:basedOn w:val="DefaultParagraphFont"/>
    <w:rsid w:val="001717CA"/>
    <w:rPr>
      <w:u w:val="single"/>
    </w:rPr>
  </w:style>
  <w:style w:type="character" w:customStyle="1" w:styleId="StyleBoldandUnderlineCharChar11pt">
    <w:name w:val="Style Bold and Underline Char Char + 11 pt"/>
    <w:basedOn w:val="DefaultParagraphFont"/>
    <w:rsid w:val="001717CA"/>
    <w:rPr>
      <w:b/>
      <w:bCs/>
      <w:noProof w:val="0"/>
      <w:sz w:val="20"/>
      <w:u w:val="single"/>
      <w:lang w:val="en-US" w:eastAsia="en-US" w:bidi="ar-SA"/>
    </w:rPr>
  </w:style>
  <w:style w:type="character" w:customStyle="1" w:styleId="Hyperlink23">
    <w:name w:val="Hyperlink23"/>
    <w:basedOn w:val="DefaultParagraphFont"/>
    <w:rsid w:val="001717CA"/>
    <w:rPr>
      <w:color w:val="3300CC"/>
      <w:u w:val="single"/>
    </w:rPr>
  </w:style>
  <w:style w:type="character" w:customStyle="1" w:styleId="CharChar114">
    <w:name w:val="Char Char114"/>
    <w:basedOn w:val="DefaultParagraphFont"/>
    <w:rsid w:val="001717CA"/>
    <w:rPr>
      <w:rFonts w:cs="Arial"/>
      <w:bCs/>
      <w:szCs w:val="26"/>
      <w:u w:val="single"/>
      <w:lang w:val="en-US" w:eastAsia="en-US" w:bidi="ar-SA"/>
    </w:rPr>
  </w:style>
  <w:style w:type="character" w:customStyle="1" w:styleId="CharChar112">
    <w:name w:val="Char Char112"/>
    <w:basedOn w:val="DefaultParagraphFont"/>
    <w:rsid w:val="001717CA"/>
    <w:rPr>
      <w:rFonts w:cs="Arial"/>
      <w:bCs/>
      <w:szCs w:val="26"/>
      <w:u w:val="single"/>
      <w:lang w:val="en-US" w:eastAsia="en-US" w:bidi="ar-SA"/>
    </w:rPr>
  </w:style>
  <w:style w:type="paragraph" w:customStyle="1" w:styleId="WW-Default1">
    <w:name w:val="WW-Default1"/>
    <w:basedOn w:val="Normal"/>
    <w:qFormat/>
    <w:rsid w:val="001717CA"/>
    <w:pPr>
      <w:suppressAutoHyphens/>
    </w:pPr>
    <w:rPr>
      <w:rFonts w:eastAsia="Times New Roman"/>
      <w:b/>
      <w:bCs/>
      <w:szCs w:val="20"/>
      <w:lang w:eastAsia="ar-SA"/>
    </w:rPr>
  </w:style>
  <w:style w:type="character" w:customStyle="1" w:styleId="zoomme">
    <w:name w:val="zoomme"/>
    <w:basedOn w:val="DefaultParagraphFont"/>
    <w:rsid w:val="001717CA"/>
  </w:style>
  <w:style w:type="character" w:customStyle="1" w:styleId="classauthor">
    <w:name w:val="class=&quot;author&quot;"/>
    <w:basedOn w:val="DefaultParagraphFont"/>
    <w:rsid w:val="001717CA"/>
  </w:style>
  <w:style w:type="paragraph" w:customStyle="1" w:styleId="Stylecard11ptUnderline">
    <w:name w:val="Style card + 11 pt Underline"/>
    <w:basedOn w:val="Normal"/>
    <w:link w:val="Stylecard11ptUnderlineChar"/>
    <w:qFormat/>
    <w:rsid w:val="001717CA"/>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1717CA"/>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1717CA"/>
  </w:style>
  <w:style w:type="character" w:customStyle="1" w:styleId="officialsbureau">
    <w:name w:val="official_s_bureau"/>
    <w:basedOn w:val="DefaultParagraphFont"/>
    <w:rsid w:val="001717C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717C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717CA"/>
    <w:rPr>
      <w:rFonts w:ascii="Times New Roman" w:eastAsia="Times New Roman" w:hAnsi="Times New Roman" w:cs="Arial"/>
      <w:b/>
      <w:bCs/>
      <w:sz w:val="24"/>
      <w:szCs w:val="28"/>
    </w:rPr>
  </w:style>
  <w:style w:type="character" w:customStyle="1" w:styleId="gray">
    <w:name w:val="gray"/>
    <w:basedOn w:val="DefaultParagraphFont"/>
    <w:rsid w:val="001717CA"/>
  </w:style>
  <w:style w:type="character" w:customStyle="1" w:styleId="Styleunderline11ptBorderSinglesolidlineAuto05p">
    <w:name w:val="Style underline + 11 pt Border: : (Single solid line Auto  0.5 p..."/>
    <w:rsid w:val="001717CA"/>
    <w:rPr>
      <w:sz w:val="20"/>
      <w:u w:val="single"/>
      <w:bdr w:val="single" w:sz="4" w:space="0" w:color="auto"/>
    </w:rPr>
  </w:style>
  <w:style w:type="character" w:customStyle="1" w:styleId="Citation-CompleteChar">
    <w:name w:val="Citation - Complete Char"/>
    <w:basedOn w:val="DefaultParagraphFont"/>
    <w:link w:val="Citation-Complete"/>
    <w:locked/>
    <w:rsid w:val="001717CA"/>
    <w:rPr>
      <w:rFonts w:ascii="Times New Roman" w:hAnsi="Times New Roman" w:cs="Times New Roman"/>
    </w:rPr>
  </w:style>
  <w:style w:type="paragraph" w:customStyle="1" w:styleId="StyleStyle49ptBoldItalic">
    <w:name w:val="Style Style4 + 9 pt Bold Italic"/>
    <w:basedOn w:val="Normal"/>
    <w:link w:val="StyleStyle49ptBoldItalicChar"/>
    <w:qFormat/>
    <w:rsid w:val="001717C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717CA"/>
    <w:rPr>
      <w:rFonts w:ascii="Times New Roman" w:eastAsia="Times New Roman" w:hAnsi="Times New Roman" w:cs="Times New Roman"/>
      <w:b/>
      <w:bCs/>
      <w:i/>
      <w:iCs/>
      <w:u w:val="single"/>
    </w:rPr>
  </w:style>
  <w:style w:type="character" w:customStyle="1" w:styleId="newscontent">
    <w:name w:val="newscontent"/>
    <w:rsid w:val="001717CA"/>
  </w:style>
  <w:style w:type="character" w:customStyle="1" w:styleId="FontStyle172">
    <w:name w:val="Font Style172"/>
    <w:basedOn w:val="DefaultParagraphFont"/>
    <w:uiPriority w:val="99"/>
    <w:rsid w:val="001717CA"/>
    <w:rPr>
      <w:rFonts w:ascii="Times New Roman" w:hAnsi="Times New Roman" w:cs="Times New Roman"/>
      <w:b/>
      <w:bCs/>
      <w:sz w:val="16"/>
      <w:szCs w:val="16"/>
    </w:rPr>
  </w:style>
  <w:style w:type="paragraph" w:customStyle="1" w:styleId="Style180">
    <w:name w:val="Style18"/>
    <w:basedOn w:val="Normal"/>
    <w:uiPriority w:val="99"/>
    <w:qFormat/>
    <w:rsid w:val="001717C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717CA"/>
    <w:rPr>
      <w:rFonts w:ascii="Times New Roman" w:hAnsi="Times New Roman" w:cs="Times New Roman"/>
      <w:i/>
      <w:iCs/>
      <w:sz w:val="16"/>
      <w:szCs w:val="16"/>
    </w:rPr>
  </w:style>
  <w:style w:type="character" w:customStyle="1" w:styleId="FontStyle162">
    <w:name w:val="Font Style162"/>
    <w:basedOn w:val="DefaultParagraphFont"/>
    <w:uiPriority w:val="99"/>
    <w:rsid w:val="001717CA"/>
    <w:rPr>
      <w:rFonts w:ascii="Times New Roman" w:hAnsi="Times New Roman" w:cs="Times New Roman"/>
      <w:b/>
      <w:bCs/>
      <w:sz w:val="18"/>
      <w:szCs w:val="18"/>
    </w:rPr>
  </w:style>
  <w:style w:type="character" w:customStyle="1" w:styleId="FontStyle167">
    <w:name w:val="Font Style167"/>
    <w:basedOn w:val="DefaultParagraphFont"/>
    <w:uiPriority w:val="99"/>
    <w:rsid w:val="001717CA"/>
    <w:rPr>
      <w:rFonts w:ascii="Times New Roman" w:hAnsi="Times New Roman" w:cs="Times New Roman"/>
      <w:sz w:val="10"/>
      <w:szCs w:val="10"/>
    </w:rPr>
  </w:style>
  <w:style w:type="character" w:customStyle="1" w:styleId="FontStyle174">
    <w:name w:val="Font Style174"/>
    <w:basedOn w:val="DefaultParagraphFont"/>
    <w:uiPriority w:val="99"/>
    <w:rsid w:val="001717CA"/>
    <w:rPr>
      <w:rFonts w:ascii="Arial Narrow" w:hAnsi="Arial Narrow" w:cs="Arial Narrow"/>
      <w:b/>
      <w:bCs/>
      <w:sz w:val="18"/>
      <w:szCs w:val="18"/>
    </w:rPr>
  </w:style>
  <w:style w:type="paragraph" w:customStyle="1" w:styleId="Style47">
    <w:name w:val="Style47"/>
    <w:basedOn w:val="Normal"/>
    <w:uiPriority w:val="99"/>
    <w:qFormat/>
    <w:rsid w:val="001717C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717CA"/>
    <w:rPr>
      <w:rFonts w:ascii="Times New Roman" w:hAnsi="Times New Roman" w:cs="Times New Roman"/>
      <w:sz w:val="12"/>
      <w:szCs w:val="12"/>
    </w:rPr>
  </w:style>
  <w:style w:type="paragraph" w:customStyle="1" w:styleId="Style24">
    <w:name w:val="Style24"/>
    <w:basedOn w:val="Normal"/>
    <w:uiPriority w:val="99"/>
    <w:qFormat/>
    <w:rsid w:val="001717C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717C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717C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717CA"/>
    <w:rPr>
      <w:rFonts w:ascii="Times New Roman" w:hAnsi="Times New Roman" w:cs="Times New Roman"/>
      <w:b/>
      <w:bCs/>
      <w:sz w:val="18"/>
      <w:szCs w:val="18"/>
    </w:rPr>
  </w:style>
  <w:style w:type="paragraph" w:customStyle="1" w:styleId="Style21">
    <w:name w:val="Style21"/>
    <w:basedOn w:val="Normal"/>
    <w:uiPriority w:val="99"/>
    <w:qFormat/>
    <w:rsid w:val="001717C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1717CA"/>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1717CA"/>
    <w:rPr>
      <w:bCs/>
      <w:iCs w:val="0"/>
    </w:rPr>
  </w:style>
  <w:style w:type="paragraph" w:customStyle="1" w:styleId="Aa">
    <w:name w:val="A"/>
    <w:basedOn w:val="Default"/>
    <w:next w:val="Default"/>
    <w:uiPriority w:val="99"/>
    <w:qFormat/>
    <w:rsid w:val="001717CA"/>
    <w:pPr>
      <w:widowControl w:val="0"/>
      <w:autoSpaceDE w:val="0"/>
      <w:autoSpaceDN w:val="0"/>
      <w:adjustRightInd w:val="0"/>
    </w:pPr>
    <w:rPr>
      <w:rFonts w:eastAsia="Times New Roman"/>
      <w:lang w:bidi="en-US"/>
    </w:rPr>
  </w:style>
  <w:style w:type="character" w:customStyle="1" w:styleId="ac">
    <w:name w:val="••••"/>
    <w:rsid w:val="001717CA"/>
    <w:rPr>
      <w:color w:val="000000"/>
    </w:rPr>
  </w:style>
  <w:style w:type="character" w:customStyle="1" w:styleId="UL-Bold">
    <w:name w:val="UL-Bold"/>
    <w:basedOn w:val="DefaultParagraphFont"/>
    <w:rsid w:val="001717CA"/>
    <w:rPr>
      <w:u w:val="thick"/>
    </w:rPr>
  </w:style>
  <w:style w:type="character" w:customStyle="1" w:styleId="UL-None">
    <w:name w:val="UL-None"/>
    <w:basedOn w:val="DefaultParagraphFont"/>
    <w:rsid w:val="001717CA"/>
    <w:rPr>
      <w:u w:val="none"/>
    </w:rPr>
  </w:style>
  <w:style w:type="character" w:customStyle="1" w:styleId="styletimesnewroman12ptbold0">
    <w:name w:val="styletimesnewroman12ptbold"/>
    <w:basedOn w:val="DefaultParagraphFont"/>
    <w:rsid w:val="001717CA"/>
  </w:style>
  <w:style w:type="character" w:customStyle="1" w:styleId="FontStyle19">
    <w:name w:val="Font Style19"/>
    <w:basedOn w:val="DefaultParagraphFont"/>
    <w:uiPriority w:val="99"/>
    <w:rsid w:val="001717CA"/>
    <w:rPr>
      <w:rFonts w:ascii="Times New Roman" w:hAnsi="Times New Roman" w:cs="Times New Roman"/>
      <w:sz w:val="18"/>
      <w:szCs w:val="18"/>
    </w:rPr>
  </w:style>
  <w:style w:type="character" w:customStyle="1" w:styleId="UnderlineBox">
    <w:name w:val="Underline + Box"/>
    <w:uiPriority w:val="1"/>
    <w:qFormat/>
    <w:rsid w:val="001717CA"/>
    <w:rPr>
      <w:rFonts w:ascii="Georgia" w:hAnsi="Georgia"/>
      <w:b w:val="0"/>
      <w:sz w:val="22"/>
      <w:u w:val="single"/>
      <w:bdr w:val="single" w:sz="4" w:space="0" w:color="auto"/>
    </w:rPr>
  </w:style>
  <w:style w:type="character" w:customStyle="1" w:styleId="10ptnotbold">
    <w:name w:val="10ptnotbold"/>
    <w:basedOn w:val="DefaultParagraphFont"/>
    <w:rsid w:val="001717CA"/>
    <w:rPr>
      <w:sz w:val="20"/>
    </w:rPr>
  </w:style>
  <w:style w:type="paragraph" w:customStyle="1" w:styleId="ALLCAPS">
    <w:name w:val="ALL CAPS"/>
    <w:basedOn w:val="Normal"/>
    <w:link w:val="ALLCAPSChar"/>
    <w:qFormat/>
    <w:rsid w:val="001717CA"/>
    <w:rPr>
      <w:rFonts w:eastAsia="Times New Roman"/>
      <w:b/>
      <w:caps/>
      <w:szCs w:val="20"/>
    </w:rPr>
  </w:style>
  <w:style w:type="character" w:customStyle="1" w:styleId="kn">
    <w:name w:val="kn"/>
    <w:basedOn w:val="DefaultParagraphFont"/>
    <w:rsid w:val="001717CA"/>
  </w:style>
  <w:style w:type="paragraph" w:customStyle="1" w:styleId="StyleCardworksLinespacingsingle">
    <w:name w:val="Style Card works + Line spacing:  single"/>
    <w:basedOn w:val="Normal"/>
    <w:link w:val="StyleCardworksLinespacingsingleChar"/>
    <w:qFormat/>
    <w:rsid w:val="001717C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717C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1717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1717CA"/>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1717CA"/>
    <w:rPr>
      <w:rFonts w:ascii="Verdana" w:hAnsi="Verdana" w:hint="default"/>
      <w:color w:val="000000"/>
      <w:sz w:val="16"/>
      <w:szCs w:val="16"/>
    </w:rPr>
  </w:style>
  <w:style w:type="character" w:customStyle="1" w:styleId="TagCharCharCharChar0">
    <w:name w:val="Tag Char Char Char Char"/>
    <w:basedOn w:val="DefaultParagraphFont"/>
    <w:rsid w:val="001717C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717CA"/>
  </w:style>
  <w:style w:type="character" w:customStyle="1" w:styleId="UnderlineChar1Char">
    <w:name w:val="Underline Char1 Char"/>
    <w:basedOn w:val="DefaultParagraphFont"/>
    <w:rsid w:val="001717CA"/>
  </w:style>
  <w:style w:type="character" w:customStyle="1" w:styleId="BoldandUnderlineChar1Char2">
    <w:name w:val="Bold and Underline Char1 Char2"/>
    <w:basedOn w:val="DefaultParagraphFont"/>
    <w:rsid w:val="001717CA"/>
  </w:style>
  <w:style w:type="character" w:customStyle="1" w:styleId="BoldandUnderlineCharChar1">
    <w:name w:val="Bold and Underline Char Char1"/>
    <w:basedOn w:val="DefaultParagraphFont"/>
    <w:rsid w:val="001717CA"/>
  </w:style>
  <w:style w:type="character" w:customStyle="1" w:styleId="review">
    <w:name w:val="review"/>
    <w:basedOn w:val="DefaultParagraphFont"/>
    <w:rsid w:val="001717CA"/>
  </w:style>
  <w:style w:type="character" w:customStyle="1" w:styleId="feature2caption">
    <w:name w:val="feature2caption"/>
    <w:basedOn w:val="DefaultParagraphFont"/>
    <w:rsid w:val="001717CA"/>
  </w:style>
  <w:style w:type="character" w:customStyle="1" w:styleId="style22">
    <w:name w:val="style2"/>
    <w:basedOn w:val="DefaultParagraphFont"/>
    <w:rsid w:val="001717CA"/>
  </w:style>
  <w:style w:type="character" w:customStyle="1" w:styleId="StyleStyleBoldUnderlineUnderlineIntenseEmphasis1apple-style-2">
    <w:name w:val="Style Style Bold UnderlineUnderlineIntense Emphasis1apple-style-...2"/>
    <w:basedOn w:val="DefaultParagraphFont"/>
    <w:rsid w:val="001717CA"/>
  </w:style>
  <w:style w:type="character" w:customStyle="1" w:styleId="StyleStyleBoldUnderlineUnderlineIntenseEmphasis1apple-style-1">
    <w:name w:val="Style Style Bold UnderlineUnderlineIntense Emphasis1apple-style-...1"/>
    <w:basedOn w:val="DefaultParagraphFont"/>
    <w:rsid w:val="001717CA"/>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1717CA"/>
    <w:rPr>
      <w:b w:val="0"/>
      <w:bCs w:val="0"/>
      <w:sz w:val="22"/>
      <w:u w:val="single"/>
      <w:bdr w:val="none" w:sz="0" w:space="0" w:color="auto"/>
    </w:rPr>
  </w:style>
  <w:style w:type="character" w:customStyle="1" w:styleId="lrdctspkr">
    <w:name w:val="lr_dct_spkr"/>
    <w:basedOn w:val="DefaultParagraphFont"/>
    <w:rsid w:val="001717CA"/>
  </w:style>
  <w:style w:type="character" w:customStyle="1" w:styleId="lrdctlblinl">
    <w:name w:val="lr_dct_lbl_inl"/>
    <w:basedOn w:val="DefaultParagraphFont"/>
    <w:rsid w:val="001717CA"/>
  </w:style>
  <w:style w:type="character" w:customStyle="1" w:styleId="lrdctlblblk">
    <w:name w:val="lr_dct_lbl_blk"/>
    <w:basedOn w:val="DefaultParagraphFont"/>
    <w:rsid w:val="001717CA"/>
  </w:style>
  <w:style w:type="character" w:customStyle="1" w:styleId="bnp-articles-title1">
    <w:name w:val="bnp-articles-title1"/>
    <w:basedOn w:val="DefaultParagraphFont"/>
    <w:rsid w:val="001717CA"/>
    <w:rPr>
      <w:rFonts w:ascii="Verdana" w:hAnsi="Verdana" w:hint="default"/>
      <w:b/>
      <w:bCs/>
      <w:color w:val="545454"/>
      <w:sz w:val="12"/>
      <w:szCs w:val="12"/>
    </w:rPr>
  </w:style>
  <w:style w:type="character" w:customStyle="1" w:styleId="featuretext">
    <w:name w:val="featuretext"/>
    <w:basedOn w:val="DefaultParagraphFont"/>
    <w:rsid w:val="001717CA"/>
  </w:style>
  <w:style w:type="character" w:customStyle="1" w:styleId="relatedtext">
    <w:name w:val="related_text"/>
    <w:basedOn w:val="DefaultParagraphFont"/>
    <w:rsid w:val="001717CA"/>
  </w:style>
  <w:style w:type="character" w:customStyle="1" w:styleId="fullpost">
    <w:name w:val="fullpost"/>
    <w:basedOn w:val="DefaultParagraphFont"/>
    <w:rsid w:val="001717CA"/>
  </w:style>
  <w:style w:type="character" w:customStyle="1" w:styleId="bcktital">
    <w:name w:val="bcktital"/>
    <w:basedOn w:val="DefaultParagraphFont"/>
    <w:rsid w:val="001717CA"/>
  </w:style>
  <w:style w:type="character" w:customStyle="1" w:styleId="bcktital0">
    <w:name w:val="bckt_ital"/>
    <w:basedOn w:val="DefaultParagraphFont"/>
    <w:rsid w:val="001717CA"/>
  </w:style>
  <w:style w:type="paragraph" w:styleId="TOAHeading">
    <w:name w:val="toa heading"/>
    <w:basedOn w:val="Normal"/>
    <w:next w:val="Normal"/>
    <w:rsid w:val="001717CA"/>
    <w:pPr>
      <w:spacing w:before="120"/>
    </w:pPr>
  </w:style>
  <w:style w:type="paragraph" w:customStyle="1" w:styleId="Number">
    <w:name w:val="Number"/>
    <w:basedOn w:val="Heading2"/>
    <w:qFormat/>
    <w:rsid w:val="001717CA"/>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1717CA"/>
  </w:style>
  <w:style w:type="character" w:customStyle="1" w:styleId="CharChar8">
    <w:name w:val="Char Char8"/>
    <w:basedOn w:val="DefaultParagraphFont"/>
    <w:rsid w:val="001717CA"/>
    <w:rPr>
      <w:rFonts w:ascii="Lucida Grande" w:hAnsi="Lucida Grande" w:cs="Times New Roman"/>
    </w:rPr>
  </w:style>
  <w:style w:type="paragraph" w:customStyle="1" w:styleId="DebateUnderline0">
    <w:name w:val="DebateUnderline"/>
    <w:basedOn w:val="DebateNormal"/>
    <w:qFormat/>
    <w:rsid w:val="001717CA"/>
    <w:rPr>
      <w:rFonts w:eastAsiaTheme="minorHAnsi"/>
      <w:szCs w:val="24"/>
      <w:u w:val="single"/>
    </w:rPr>
  </w:style>
  <w:style w:type="character" w:customStyle="1" w:styleId="DebateUnderlineChar">
    <w:name w:val="DebateUnderline Char"/>
    <w:basedOn w:val="DebateNormalChar"/>
    <w:rsid w:val="001717CA"/>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1717CA"/>
    <w:rPr>
      <w:rFonts w:eastAsia="Calibri"/>
      <w:b/>
      <w:sz w:val="24"/>
      <w:szCs w:val="24"/>
      <w:lang w:val="en-US" w:eastAsia="en-US" w:bidi="ar-SA"/>
    </w:rPr>
  </w:style>
  <w:style w:type="paragraph" w:customStyle="1" w:styleId="DebateHeaderFinal">
    <w:name w:val="DebateHeaderFinal"/>
    <w:basedOn w:val="Heading1"/>
    <w:qFormat/>
    <w:rsid w:val="001717CA"/>
    <w:pPr>
      <w:spacing w:line="276" w:lineRule="auto"/>
      <w:jc w:val="left"/>
    </w:pPr>
    <w:rPr>
      <w:rFonts w:eastAsia="Times New Roman" w:cs="Times New Roman"/>
      <w:bCs/>
      <w:caps/>
      <w:sz w:val="36"/>
      <w:szCs w:val="36"/>
    </w:rPr>
  </w:style>
  <w:style w:type="character" w:customStyle="1" w:styleId="DebateHeaderFinalChar">
    <w:name w:val="DebateHeaderFinal Char"/>
    <w:rsid w:val="001717CA"/>
    <w:rPr>
      <w:b/>
      <w:bCs/>
      <w:sz w:val="36"/>
      <w:szCs w:val="36"/>
      <w:u w:val="single"/>
      <w:lang w:val="en-US" w:eastAsia="en-US" w:bidi="ar-SA"/>
    </w:rPr>
  </w:style>
  <w:style w:type="paragraph" w:customStyle="1" w:styleId="HeaderInitial0">
    <w:name w:val="HeaderInitial"/>
    <w:basedOn w:val="Normal"/>
    <w:qFormat/>
    <w:rsid w:val="001717CA"/>
    <w:pPr>
      <w:jc w:val="center"/>
      <w:outlineLvl w:val="0"/>
    </w:pPr>
    <w:rPr>
      <w:rFonts w:ascii="Garamond" w:hAnsi="Garamond"/>
      <w:b/>
      <w:caps/>
      <w:sz w:val="28"/>
    </w:rPr>
  </w:style>
  <w:style w:type="character" w:customStyle="1" w:styleId="FooterChar2">
    <w:name w:val="Footer Char2"/>
    <w:basedOn w:val="DefaultParagraphFont"/>
    <w:rsid w:val="001717CA"/>
    <w:rPr>
      <w:rFonts w:eastAsia="MS Mincho"/>
      <w:sz w:val="24"/>
      <w:szCs w:val="24"/>
      <w:lang w:val="en-US" w:eastAsia="ja-JP" w:bidi="ar-SA"/>
    </w:rPr>
  </w:style>
  <w:style w:type="character" w:customStyle="1" w:styleId="BalloonTextChar2">
    <w:name w:val="Balloon Text Char2"/>
    <w:basedOn w:val="DefaultParagraphFont"/>
    <w:rsid w:val="001717C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717CA"/>
    <w:pPr>
      <w:spacing w:after="240" w:line="480" w:lineRule="auto"/>
    </w:pPr>
    <w:rPr>
      <w:rFonts w:ascii="Cambria" w:hAnsi="Cambria"/>
      <w:szCs w:val="20"/>
    </w:rPr>
  </w:style>
  <w:style w:type="character" w:customStyle="1" w:styleId="StyleLinespacingDoubleChar">
    <w:name w:val="Style Line spacing:  Double Char"/>
    <w:basedOn w:val="DefaultParagraphFont"/>
    <w:rsid w:val="001717CA"/>
    <w:rPr>
      <w:rFonts w:ascii="Cambria" w:hAnsi="Cambria"/>
      <w:sz w:val="24"/>
      <w:lang w:val="en-US" w:eastAsia="en-US" w:bidi="ar-SA"/>
    </w:rPr>
  </w:style>
  <w:style w:type="paragraph" w:customStyle="1" w:styleId="Normalspacing">
    <w:name w:val="Normal + spacing"/>
    <w:basedOn w:val="StyleLinespacingDouble"/>
    <w:qFormat/>
    <w:rsid w:val="001717CA"/>
  </w:style>
  <w:style w:type="character" w:customStyle="1" w:styleId="NormalspacingChar">
    <w:name w:val="Normal + spacing Char"/>
    <w:basedOn w:val="StyleLinespacingDoubleChar"/>
    <w:rsid w:val="001717CA"/>
    <w:rPr>
      <w:rFonts w:ascii="Cambria" w:hAnsi="Cambria"/>
      <w:sz w:val="24"/>
      <w:lang w:val="en-US" w:eastAsia="en-US" w:bidi="ar-SA"/>
    </w:rPr>
  </w:style>
  <w:style w:type="character" w:customStyle="1" w:styleId="textbold0">
    <w:name w:val="textbold"/>
    <w:basedOn w:val="DefaultParagraphFont"/>
    <w:rsid w:val="001717CA"/>
  </w:style>
  <w:style w:type="character" w:customStyle="1" w:styleId="textitalics">
    <w:name w:val="textitalics"/>
    <w:basedOn w:val="DefaultParagraphFont"/>
    <w:rsid w:val="001717CA"/>
  </w:style>
  <w:style w:type="paragraph" w:customStyle="1" w:styleId="lastpar">
    <w:name w:val="lastpar"/>
    <w:basedOn w:val="Normal"/>
    <w:qFormat/>
    <w:rsid w:val="001717CA"/>
    <w:pPr>
      <w:spacing w:before="100" w:beforeAutospacing="1" w:after="100" w:afterAutospacing="1"/>
    </w:pPr>
  </w:style>
  <w:style w:type="character" w:customStyle="1" w:styleId="hit1">
    <w:name w:val="hit1"/>
    <w:basedOn w:val="DefaultParagraphFont"/>
    <w:rsid w:val="001717CA"/>
    <w:rPr>
      <w:b/>
      <w:bCs/>
      <w:color w:val="CC0033"/>
    </w:rPr>
  </w:style>
  <w:style w:type="table" w:styleId="TableClassic1">
    <w:name w:val="Table Classic 1"/>
    <w:basedOn w:val="TableNormal"/>
    <w:rsid w:val="001717CA"/>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717CA"/>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717CA"/>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1717CA"/>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1717CA"/>
    <w:pPr>
      <w:tabs>
        <w:tab w:val="left" w:pos="9450"/>
      </w:tabs>
      <w:spacing w:before="100" w:beforeAutospacing="1" w:after="100" w:afterAutospacing="1"/>
    </w:pPr>
  </w:style>
  <w:style w:type="character" w:customStyle="1" w:styleId="CharacterStyle8">
    <w:name w:val="Character Style 8"/>
    <w:rsid w:val="001717CA"/>
    <w:rPr>
      <w:sz w:val="22"/>
      <w:szCs w:val="22"/>
    </w:rPr>
  </w:style>
  <w:style w:type="paragraph" w:customStyle="1" w:styleId="Style111">
    <w:name w:val="Style 11"/>
    <w:qFormat/>
    <w:rsid w:val="001717CA"/>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1717C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1717CA"/>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1717CA"/>
    <w:rPr>
      <w:rFonts w:ascii="Arial Narrow" w:hAnsi="Arial Narrow"/>
      <w:color w:val="000000"/>
      <w:sz w:val="22"/>
      <w:szCs w:val="22"/>
      <w:u w:val="single"/>
      <w:lang w:val="en-US" w:eastAsia="en-US" w:bidi="ar-SA"/>
    </w:rPr>
  </w:style>
  <w:style w:type="paragraph" w:customStyle="1" w:styleId="Style51">
    <w:name w:val="Style 5"/>
    <w:qFormat/>
    <w:rsid w:val="001717CA"/>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1717CA"/>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1717CA"/>
    <w:pPr>
      <w:tabs>
        <w:tab w:val="left" w:pos="9450"/>
      </w:tabs>
    </w:pPr>
    <w:rPr>
      <w:rFonts w:eastAsia="SimSun"/>
      <w:b/>
    </w:rPr>
  </w:style>
  <w:style w:type="character" w:customStyle="1" w:styleId="BoldunderlineChar3">
    <w:name w:val="Bold/underline Char"/>
    <w:basedOn w:val="DefaultParagraphFont"/>
    <w:rsid w:val="001717CA"/>
    <w:rPr>
      <w:rFonts w:eastAsia="SimSun"/>
      <w:b/>
      <w:sz w:val="24"/>
      <w:szCs w:val="24"/>
      <w:lang w:val="en-US" w:eastAsia="en-US" w:bidi="ar-SA"/>
    </w:rPr>
  </w:style>
  <w:style w:type="paragraph" w:customStyle="1" w:styleId="TableContents">
    <w:name w:val="Table Contents"/>
    <w:basedOn w:val="Normal"/>
    <w:qFormat/>
    <w:rsid w:val="001717CA"/>
    <w:pPr>
      <w:suppressLineNumbers/>
      <w:tabs>
        <w:tab w:val="left" w:pos="9450"/>
      </w:tabs>
      <w:suppressAutoHyphens/>
    </w:pPr>
    <w:rPr>
      <w:rFonts w:eastAsia="Arial Unicode MS"/>
      <w:kern w:val="1"/>
    </w:rPr>
  </w:style>
  <w:style w:type="paragraph" w:customStyle="1" w:styleId="faketag">
    <w:name w:val="fake tag"/>
    <w:basedOn w:val="Heading1"/>
    <w:qFormat/>
    <w:rsid w:val="001717C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1717CA"/>
    <w:pPr>
      <w:tabs>
        <w:tab w:val="left" w:pos="9450"/>
      </w:tabs>
      <w:jc w:val="center"/>
    </w:pPr>
    <w:rPr>
      <w:rFonts w:ascii="Verdana" w:hAnsi="Verdana"/>
    </w:rPr>
  </w:style>
  <w:style w:type="paragraph" w:customStyle="1" w:styleId="heading1fake0">
    <w:name w:val="heading 1 fake"/>
    <w:basedOn w:val="Heading1"/>
    <w:autoRedefine/>
    <w:qFormat/>
    <w:rsid w:val="001717C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1717CA"/>
    <w:pPr>
      <w:tabs>
        <w:tab w:val="left" w:pos="9450"/>
      </w:tabs>
    </w:pPr>
    <w:rPr>
      <w:szCs w:val="20"/>
    </w:rPr>
  </w:style>
  <w:style w:type="character" w:customStyle="1" w:styleId="textCharChar1">
    <w:name w:val="text Char Char1"/>
    <w:basedOn w:val="DefaultParagraphFont"/>
    <w:rsid w:val="001717CA"/>
    <w:rPr>
      <w:sz w:val="18"/>
      <w:szCs w:val="24"/>
      <w:lang w:val="en-US" w:eastAsia="en-US" w:bidi="ar-SA"/>
    </w:rPr>
  </w:style>
  <w:style w:type="character" w:customStyle="1" w:styleId="text1CharChar">
    <w:name w:val="text1 Char Char"/>
    <w:basedOn w:val="DefaultParagraphFont"/>
    <w:rsid w:val="001717CA"/>
    <w:rPr>
      <w:lang w:val="en-US" w:eastAsia="en-US" w:bidi="ar-SA"/>
    </w:rPr>
  </w:style>
  <w:style w:type="character" w:customStyle="1" w:styleId="textCharChar">
    <w:name w:val="text Char Char"/>
    <w:basedOn w:val="DefaultParagraphFont"/>
    <w:rsid w:val="001717CA"/>
    <w:rPr>
      <w:sz w:val="18"/>
      <w:szCs w:val="24"/>
      <w:lang w:val="en-US" w:eastAsia="en-US" w:bidi="ar-SA"/>
    </w:rPr>
  </w:style>
  <w:style w:type="character" w:customStyle="1" w:styleId="normalloose1">
    <w:name w:val="normalloose1"/>
    <w:basedOn w:val="DefaultParagraphFont"/>
    <w:rsid w:val="001717CA"/>
    <w:rPr>
      <w:sz w:val="20"/>
      <w:szCs w:val="20"/>
    </w:rPr>
  </w:style>
  <w:style w:type="paragraph" w:customStyle="1" w:styleId="printerheadline">
    <w:name w:val="printer_headline"/>
    <w:basedOn w:val="Normal"/>
    <w:qFormat/>
    <w:rsid w:val="001717CA"/>
    <w:pPr>
      <w:tabs>
        <w:tab w:val="left" w:pos="9450"/>
      </w:tabs>
      <w:spacing w:before="100" w:beforeAutospacing="1" w:after="100" w:afterAutospacing="1"/>
    </w:pPr>
  </w:style>
  <w:style w:type="paragraph" w:customStyle="1" w:styleId="help">
    <w:name w:val="help"/>
    <w:basedOn w:val="Normal"/>
    <w:qFormat/>
    <w:rsid w:val="001717CA"/>
    <w:pPr>
      <w:tabs>
        <w:tab w:val="left" w:pos="9450"/>
      </w:tabs>
      <w:spacing w:before="100" w:beforeAutospacing="1" w:after="100" w:afterAutospacing="1"/>
    </w:pPr>
  </w:style>
  <w:style w:type="character" w:customStyle="1" w:styleId="sponsoredadtext">
    <w:name w:val="sponsoredadtext"/>
    <w:basedOn w:val="DefaultParagraphFont"/>
    <w:rsid w:val="001717CA"/>
  </w:style>
  <w:style w:type="character" w:customStyle="1" w:styleId="georgia">
    <w:name w:val="georgia"/>
    <w:basedOn w:val="DefaultParagraphFont"/>
    <w:rsid w:val="001717CA"/>
  </w:style>
  <w:style w:type="character" w:customStyle="1" w:styleId="isdefault">
    <w:name w:val="isdefault"/>
    <w:basedOn w:val="DefaultParagraphFont"/>
    <w:rsid w:val="001717CA"/>
  </w:style>
  <w:style w:type="character" w:customStyle="1" w:styleId="arial">
    <w:name w:val="arial"/>
    <w:basedOn w:val="DefaultParagraphFont"/>
    <w:rsid w:val="001717CA"/>
  </w:style>
  <w:style w:type="character" w:customStyle="1" w:styleId="pipe">
    <w:name w:val="pipe"/>
    <w:basedOn w:val="DefaultParagraphFont"/>
    <w:rsid w:val="001717CA"/>
  </w:style>
  <w:style w:type="paragraph" w:customStyle="1" w:styleId="dtlcomment">
    <w:name w:val="dtlcomment"/>
    <w:basedOn w:val="Normal"/>
    <w:qFormat/>
    <w:rsid w:val="001717CA"/>
    <w:pPr>
      <w:tabs>
        <w:tab w:val="left" w:pos="9450"/>
      </w:tabs>
      <w:spacing w:before="100" w:beforeAutospacing="1" w:after="100" w:afterAutospacing="1"/>
    </w:pPr>
  </w:style>
  <w:style w:type="character" w:customStyle="1" w:styleId="writername">
    <w:name w:val="writername"/>
    <w:basedOn w:val="DefaultParagraphFont"/>
    <w:rsid w:val="001717CA"/>
  </w:style>
  <w:style w:type="character" w:customStyle="1" w:styleId="CharChar18">
    <w:name w:val="Char Char18"/>
    <w:basedOn w:val="DefaultParagraphFont"/>
    <w:rsid w:val="001717CA"/>
    <w:rPr>
      <w:sz w:val="16"/>
      <w:szCs w:val="24"/>
      <w:lang w:val="en-US" w:eastAsia="en-US" w:bidi="ar-SA"/>
    </w:rPr>
  </w:style>
  <w:style w:type="character" w:customStyle="1" w:styleId="CharChar24">
    <w:name w:val="Char Char24"/>
    <w:basedOn w:val="DefaultParagraphFont"/>
    <w:rsid w:val="001717CA"/>
    <w:rPr>
      <w:b/>
      <w:bCs/>
      <w:sz w:val="28"/>
      <w:szCs w:val="28"/>
      <w:lang w:val="en-US" w:eastAsia="en-US" w:bidi="ar-SA"/>
    </w:rPr>
  </w:style>
  <w:style w:type="character" w:customStyle="1" w:styleId="ln2">
    <w:name w:val="ln2"/>
    <w:basedOn w:val="DefaultParagraphFont"/>
    <w:rsid w:val="001717CA"/>
  </w:style>
  <w:style w:type="paragraph" w:customStyle="1" w:styleId="StyleStyle1">
    <w:name w:val="Style Style1 +"/>
    <w:basedOn w:val="Normal"/>
    <w:qFormat/>
    <w:rsid w:val="001717CA"/>
  </w:style>
  <w:style w:type="character" w:customStyle="1" w:styleId="StyleStyle1Char">
    <w:name w:val="Style Style1 + Char"/>
    <w:basedOn w:val="Style1Char"/>
    <w:rsid w:val="001717C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717CA"/>
  </w:style>
  <w:style w:type="character" w:customStyle="1" w:styleId="CharChar16">
    <w:name w:val="Char Char16"/>
    <w:basedOn w:val="DefaultParagraphFont"/>
    <w:rsid w:val="001717CA"/>
    <w:rPr>
      <w:rFonts w:ascii="Cambria" w:hAnsi="Cambria"/>
      <w:lang w:val="en-US" w:eastAsia="en-US" w:bidi="ar-SA"/>
    </w:rPr>
  </w:style>
  <w:style w:type="character" w:customStyle="1" w:styleId="CharChar15">
    <w:name w:val="Char Char15"/>
    <w:basedOn w:val="CharChar16"/>
    <w:rsid w:val="001717CA"/>
    <w:rPr>
      <w:rFonts w:ascii="Cambria" w:hAnsi="Cambria"/>
      <w:b/>
      <w:bCs/>
      <w:lang w:val="en-US" w:eastAsia="en-US" w:bidi="ar-SA"/>
    </w:rPr>
  </w:style>
  <w:style w:type="character" w:customStyle="1" w:styleId="CharChar14">
    <w:name w:val="Char Char14"/>
    <w:basedOn w:val="DefaultParagraphFont"/>
    <w:rsid w:val="001717CA"/>
    <w:rPr>
      <w:rFonts w:ascii="Tahoma" w:hAnsi="Tahoma" w:cs="Tahoma"/>
      <w:sz w:val="16"/>
      <w:szCs w:val="16"/>
      <w:lang w:val="en-US" w:eastAsia="en-US" w:bidi="ar-SA"/>
    </w:rPr>
  </w:style>
  <w:style w:type="character" w:customStyle="1" w:styleId="CharChar13">
    <w:name w:val="Char Char13"/>
    <w:basedOn w:val="DefaultParagraphFont"/>
    <w:rsid w:val="001717CA"/>
    <w:rPr>
      <w:rFonts w:ascii="Cambria" w:hAnsi="Cambria"/>
      <w:lang w:val="en-US" w:eastAsia="en-US" w:bidi="ar-SA"/>
    </w:rPr>
  </w:style>
  <w:style w:type="paragraph" w:customStyle="1" w:styleId="normalChar0">
    <w:name w:val="normal Char"/>
    <w:basedOn w:val="Normal"/>
    <w:qFormat/>
    <w:rsid w:val="001717CA"/>
  </w:style>
  <w:style w:type="character" w:customStyle="1" w:styleId="cardtextsmallCharChar">
    <w:name w:val="card text small Char Char"/>
    <w:basedOn w:val="DefaultParagraphFont"/>
    <w:rsid w:val="001717CA"/>
    <w:rPr>
      <w:rFonts w:ascii="Arial Narrow" w:hAnsi="Arial Narrow" w:cs="Times New Roman"/>
      <w:sz w:val="16"/>
    </w:rPr>
  </w:style>
  <w:style w:type="character" w:customStyle="1" w:styleId="reportbody1">
    <w:name w:val="reportbody1"/>
    <w:basedOn w:val="DefaultParagraphFont"/>
    <w:rsid w:val="001717CA"/>
    <w:rPr>
      <w:rFonts w:ascii="Tahoma" w:hAnsi="Tahoma" w:cs="Tahoma" w:hint="default"/>
      <w:color w:val="000000"/>
      <w:sz w:val="14"/>
      <w:szCs w:val="14"/>
    </w:rPr>
  </w:style>
  <w:style w:type="character" w:customStyle="1" w:styleId="TagChar4">
    <w:name w:val="Tag Char4"/>
    <w:basedOn w:val="DefaultParagraphFont"/>
    <w:rsid w:val="001717CA"/>
    <w:rPr>
      <w:b/>
      <w:sz w:val="26"/>
      <w:szCs w:val="24"/>
      <w:lang w:val="en-US" w:eastAsia="en-US" w:bidi="ar-SA"/>
    </w:rPr>
  </w:style>
  <w:style w:type="paragraph" w:customStyle="1" w:styleId="SmallTextGaramond">
    <w:name w:val="Small Text Garamond"/>
    <w:basedOn w:val="Normal"/>
    <w:qFormat/>
    <w:rsid w:val="001717CA"/>
    <w:pPr>
      <w:suppressAutoHyphens/>
      <w:contextualSpacing/>
    </w:pPr>
    <w:rPr>
      <w:rFonts w:ascii="Garamond" w:hAnsi="Garamond"/>
      <w:sz w:val="16"/>
      <w:szCs w:val="18"/>
    </w:rPr>
  </w:style>
  <w:style w:type="paragraph" w:customStyle="1" w:styleId="Taglines">
    <w:name w:val="Taglines"/>
    <w:basedOn w:val="Heading2"/>
    <w:qFormat/>
    <w:rsid w:val="001717CA"/>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1717CA"/>
    <w:rPr>
      <w:rFonts w:cs="Arial"/>
      <w:bCs/>
      <w:iCs/>
      <w:szCs w:val="22"/>
      <w:lang w:val="en-US" w:eastAsia="en-US" w:bidi="ar-SA"/>
    </w:rPr>
  </w:style>
  <w:style w:type="paragraph" w:customStyle="1" w:styleId="bodytextfp">
    <w:name w:val="bodytextfp"/>
    <w:basedOn w:val="Normal"/>
    <w:uiPriority w:val="99"/>
    <w:qFormat/>
    <w:rsid w:val="001717CA"/>
    <w:pPr>
      <w:spacing w:before="100" w:beforeAutospacing="1" w:after="100" w:afterAutospacing="1"/>
    </w:pPr>
  </w:style>
  <w:style w:type="paragraph" w:customStyle="1" w:styleId="listterm">
    <w:name w:val="listterm"/>
    <w:basedOn w:val="Normal"/>
    <w:qFormat/>
    <w:rsid w:val="001717CA"/>
    <w:pPr>
      <w:spacing w:before="100" w:beforeAutospacing="1" w:after="100" w:afterAutospacing="1"/>
    </w:pPr>
  </w:style>
  <w:style w:type="paragraph" w:customStyle="1" w:styleId="more">
    <w:name w:val="more"/>
    <w:basedOn w:val="Normal"/>
    <w:uiPriority w:val="99"/>
    <w:qFormat/>
    <w:rsid w:val="001717CA"/>
    <w:pPr>
      <w:spacing w:before="100" w:beforeAutospacing="1" w:after="100" w:afterAutospacing="1"/>
    </w:pPr>
  </w:style>
  <w:style w:type="character" w:customStyle="1" w:styleId="WW8Num2z0">
    <w:name w:val="WW8Num2z0"/>
    <w:rsid w:val="001717CA"/>
    <w:rPr>
      <w:rFonts w:ascii="Garamond" w:hAnsi="Garamond"/>
    </w:rPr>
  </w:style>
  <w:style w:type="character" w:customStyle="1" w:styleId="WW8Num3z0">
    <w:name w:val="WW8Num3z0"/>
    <w:rsid w:val="001717CA"/>
    <w:rPr>
      <w:rFonts w:ascii="Garamond" w:hAnsi="Garamond"/>
    </w:rPr>
  </w:style>
  <w:style w:type="character" w:customStyle="1" w:styleId="WW8Num4z1">
    <w:name w:val="WW8Num4z1"/>
    <w:rsid w:val="001717CA"/>
    <w:rPr>
      <w:rFonts w:ascii="Garamond" w:hAnsi="Garamond"/>
    </w:rPr>
  </w:style>
  <w:style w:type="character" w:customStyle="1" w:styleId="WW8Num5z0">
    <w:name w:val="WW8Num5z0"/>
    <w:rsid w:val="001717CA"/>
    <w:rPr>
      <w:rFonts w:ascii="Garamond" w:hAnsi="Garamond"/>
    </w:rPr>
  </w:style>
  <w:style w:type="character" w:customStyle="1" w:styleId="WW8Num6z0">
    <w:name w:val="WW8Num6z0"/>
    <w:rsid w:val="001717CA"/>
    <w:rPr>
      <w:rFonts w:ascii="Symbol" w:hAnsi="Symbol"/>
    </w:rPr>
  </w:style>
  <w:style w:type="character" w:customStyle="1" w:styleId="WW8Num7z0">
    <w:name w:val="WW8Num7z0"/>
    <w:rsid w:val="001717CA"/>
    <w:rPr>
      <w:rFonts w:ascii="Symbol" w:hAnsi="Symbol"/>
    </w:rPr>
  </w:style>
  <w:style w:type="character" w:customStyle="1" w:styleId="WW8Num8z0">
    <w:name w:val="WW8Num8z0"/>
    <w:rsid w:val="001717CA"/>
    <w:rPr>
      <w:rFonts w:ascii="Symbol" w:hAnsi="Symbol"/>
    </w:rPr>
  </w:style>
  <w:style w:type="character" w:customStyle="1" w:styleId="WW8Num9z0">
    <w:name w:val="WW8Num9z0"/>
    <w:rsid w:val="001717CA"/>
    <w:rPr>
      <w:rFonts w:ascii="Symbol" w:hAnsi="Symbol"/>
    </w:rPr>
  </w:style>
  <w:style w:type="character" w:customStyle="1" w:styleId="WW8Num10z0">
    <w:name w:val="WW8Num10z0"/>
    <w:rsid w:val="001717CA"/>
    <w:rPr>
      <w:rFonts w:ascii="Garamond" w:hAnsi="Garamond"/>
    </w:rPr>
  </w:style>
  <w:style w:type="character" w:customStyle="1" w:styleId="WW8Num11z1">
    <w:name w:val="WW8Num11z1"/>
    <w:rsid w:val="001717CA"/>
    <w:rPr>
      <w:rFonts w:ascii="Garamond" w:hAnsi="Garamond"/>
    </w:rPr>
  </w:style>
  <w:style w:type="character" w:customStyle="1" w:styleId="Absatz-Standardschriftart">
    <w:name w:val="Absatz-Standardschriftart"/>
    <w:rsid w:val="001717CA"/>
  </w:style>
  <w:style w:type="character" w:customStyle="1" w:styleId="WW-Absatz-Standardschriftart">
    <w:name w:val="WW-Absatz-Standardschriftart"/>
    <w:rsid w:val="001717CA"/>
  </w:style>
  <w:style w:type="character" w:customStyle="1" w:styleId="WW-Absatz-Standardschriftart1">
    <w:name w:val="WW-Absatz-Standardschriftart1"/>
    <w:rsid w:val="001717CA"/>
  </w:style>
  <w:style w:type="character" w:customStyle="1" w:styleId="EndnoteCharacters">
    <w:name w:val="Endnote Characters"/>
    <w:basedOn w:val="DefaultParagraphFont"/>
    <w:rsid w:val="001717CA"/>
    <w:rPr>
      <w:position w:val="0"/>
      <w:sz w:val="24"/>
      <w:vertAlign w:val="baseline"/>
    </w:rPr>
  </w:style>
  <w:style w:type="character" w:customStyle="1" w:styleId="WW8Num1z0">
    <w:name w:val="WW8Num1z0"/>
    <w:rsid w:val="001717CA"/>
    <w:rPr>
      <w:rFonts w:ascii="Symbol" w:hAnsi="Symbol"/>
    </w:rPr>
  </w:style>
  <w:style w:type="character" w:customStyle="1" w:styleId="WW8Num1z2">
    <w:name w:val="WW8Num1z2"/>
    <w:rsid w:val="001717CA"/>
    <w:rPr>
      <w:rFonts w:ascii="Courier New" w:hAnsi="Courier New"/>
    </w:rPr>
  </w:style>
  <w:style w:type="character" w:customStyle="1" w:styleId="WW8Num1z3">
    <w:name w:val="WW8Num1z3"/>
    <w:rsid w:val="001717CA"/>
    <w:rPr>
      <w:rFonts w:ascii="Wingdings" w:hAnsi="Wingdings"/>
    </w:rPr>
  </w:style>
  <w:style w:type="character" w:customStyle="1" w:styleId="WW8Num11z0">
    <w:name w:val="WW8Num11z0"/>
    <w:rsid w:val="001717CA"/>
    <w:rPr>
      <w:rFonts w:ascii="Symbol" w:hAnsi="Symbol"/>
    </w:rPr>
  </w:style>
  <w:style w:type="character" w:customStyle="1" w:styleId="WW8Num83z0">
    <w:name w:val="WW8Num83z0"/>
    <w:rsid w:val="001717CA"/>
    <w:rPr>
      <w:rFonts w:ascii="Symbol" w:hAnsi="Symbol"/>
    </w:rPr>
  </w:style>
  <w:style w:type="character" w:customStyle="1" w:styleId="WW8Num83z1">
    <w:name w:val="WW8Num83z1"/>
    <w:rsid w:val="001717CA"/>
    <w:rPr>
      <w:rFonts w:ascii="Courier New" w:hAnsi="Courier New"/>
    </w:rPr>
  </w:style>
  <w:style w:type="character" w:customStyle="1" w:styleId="WW8Num83z2">
    <w:name w:val="WW8Num83z2"/>
    <w:rsid w:val="001717CA"/>
    <w:rPr>
      <w:rFonts w:ascii="Wingdings" w:hAnsi="Wingdings"/>
    </w:rPr>
  </w:style>
  <w:style w:type="character" w:customStyle="1" w:styleId="WW8Num89z0">
    <w:name w:val="WW8Num89z0"/>
    <w:rsid w:val="001717CA"/>
    <w:rPr>
      <w:rFonts w:ascii="Symbol" w:hAnsi="Symbol"/>
      <w:sz w:val="20"/>
    </w:rPr>
  </w:style>
  <w:style w:type="character" w:customStyle="1" w:styleId="WW8Num90z0">
    <w:name w:val="WW8Num90z0"/>
    <w:rsid w:val="001717CA"/>
    <w:rPr>
      <w:rFonts w:ascii="Times New Roman" w:eastAsia="Times New Roman" w:hAnsi="Times New Roman" w:cs="Times New Roman"/>
    </w:rPr>
  </w:style>
  <w:style w:type="character" w:customStyle="1" w:styleId="WW8Num92z0">
    <w:name w:val="WW8Num92z0"/>
    <w:rsid w:val="001717CA"/>
    <w:rPr>
      <w:rFonts w:ascii="Symbol" w:eastAsia="Times New Roman" w:hAnsi="Symbol"/>
    </w:rPr>
  </w:style>
  <w:style w:type="character" w:customStyle="1" w:styleId="WW8Num92z1">
    <w:name w:val="WW8Num92z1"/>
    <w:rsid w:val="001717CA"/>
    <w:rPr>
      <w:rFonts w:ascii="Courier New" w:hAnsi="Courier New"/>
    </w:rPr>
  </w:style>
  <w:style w:type="character" w:customStyle="1" w:styleId="WW8Num92z2">
    <w:name w:val="WW8Num92z2"/>
    <w:rsid w:val="001717CA"/>
    <w:rPr>
      <w:rFonts w:ascii="Wingdings" w:hAnsi="Wingdings"/>
    </w:rPr>
  </w:style>
  <w:style w:type="character" w:customStyle="1" w:styleId="WW8Num92z3">
    <w:name w:val="WW8Num92z3"/>
    <w:rsid w:val="001717CA"/>
    <w:rPr>
      <w:rFonts w:ascii="Symbol" w:hAnsi="Symbol"/>
    </w:rPr>
  </w:style>
  <w:style w:type="character" w:customStyle="1" w:styleId="WW8Num96z0">
    <w:name w:val="WW8Num96z0"/>
    <w:rsid w:val="001717CA"/>
    <w:rPr>
      <w:rFonts w:ascii="Symbol" w:hAnsi="Symbol"/>
      <w:sz w:val="20"/>
    </w:rPr>
  </w:style>
  <w:style w:type="character" w:customStyle="1" w:styleId="WW8Num96z1">
    <w:name w:val="WW8Num96z1"/>
    <w:rsid w:val="001717CA"/>
    <w:rPr>
      <w:rFonts w:ascii="Courier New" w:hAnsi="Courier New"/>
      <w:sz w:val="20"/>
    </w:rPr>
  </w:style>
  <w:style w:type="character" w:customStyle="1" w:styleId="WW8Num96z2">
    <w:name w:val="WW8Num96z2"/>
    <w:rsid w:val="001717CA"/>
    <w:rPr>
      <w:rFonts w:ascii="Wingdings" w:hAnsi="Wingdings"/>
      <w:sz w:val="20"/>
    </w:rPr>
  </w:style>
  <w:style w:type="character" w:customStyle="1" w:styleId="WW8Num103z0">
    <w:name w:val="WW8Num103z0"/>
    <w:rsid w:val="001717CA"/>
    <w:rPr>
      <w:rFonts w:ascii="Symbol" w:hAnsi="Symbol"/>
      <w:sz w:val="20"/>
    </w:rPr>
  </w:style>
  <w:style w:type="character" w:customStyle="1" w:styleId="WW8Num103z1">
    <w:name w:val="WW8Num103z1"/>
    <w:rsid w:val="001717CA"/>
    <w:rPr>
      <w:rFonts w:ascii="Courier New" w:hAnsi="Courier New"/>
      <w:sz w:val="20"/>
    </w:rPr>
  </w:style>
  <w:style w:type="character" w:customStyle="1" w:styleId="WW8Num103z2">
    <w:name w:val="WW8Num103z2"/>
    <w:rsid w:val="001717CA"/>
    <w:rPr>
      <w:rFonts w:ascii="Wingdings" w:hAnsi="Wingdings"/>
      <w:sz w:val="20"/>
    </w:rPr>
  </w:style>
  <w:style w:type="character" w:customStyle="1" w:styleId="WW8Num108z0">
    <w:name w:val="WW8Num108z0"/>
    <w:rsid w:val="001717CA"/>
    <w:rPr>
      <w:rFonts w:ascii="Symbol" w:hAnsi="Symbol"/>
      <w:sz w:val="20"/>
    </w:rPr>
  </w:style>
  <w:style w:type="character" w:customStyle="1" w:styleId="WW8Num108z1">
    <w:name w:val="WW8Num108z1"/>
    <w:rsid w:val="001717CA"/>
    <w:rPr>
      <w:rFonts w:ascii="Courier New" w:hAnsi="Courier New"/>
      <w:sz w:val="20"/>
    </w:rPr>
  </w:style>
  <w:style w:type="character" w:customStyle="1" w:styleId="WW8Num108z2">
    <w:name w:val="WW8Num108z2"/>
    <w:rsid w:val="001717CA"/>
    <w:rPr>
      <w:rFonts w:ascii="Wingdings" w:hAnsi="Wingdings"/>
      <w:sz w:val="20"/>
    </w:rPr>
  </w:style>
  <w:style w:type="character" w:customStyle="1" w:styleId="WW8Num109z0">
    <w:name w:val="WW8Num109z0"/>
    <w:rsid w:val="001717CA"/>
    <w:rPr>
      <w:rFonts w:ascii="Symbol" w:eastAsia="Times New Roman" w:hAnsi="Symbol"/>
    </w:rPr>
  </w:style>
  <w:style w:type="character" w:customStyle="1" w:styleId="WW8Num109z1">
    <w:name w:val="WW8Num109z1"/>
    <w:rsid w:val="001717CA"/>
    <w:rPr>
      <w:rFonts w:ascii="Courier New" w:hAnsi="Courier New"/>
    </w:rPr>
  </w:style>
  <w:style w:type="character" w:customStyle="1" w:styleId="WW8Num109z2">
    <w:name w:val="WW8Num109z2"/>
    <w:rsid w:val="001717CA"/>
    <w:rPr>
      <w:rFonts w:ascii="Wingdings" w:hAnsi="Wingdings"/>
    </w:rPr>
  </w:style>
  <w:style w:type="character" w:customStyle="1" w:styleId="WW8Num109z3">
    <w:name w:val="WW8Num109z3"/>
    <w:rsid w:val="001717CA"/>
    <w:rPr>
      <w:rFonts w:ascii="Symbol" w:hAnsi="Symbol"/>
    </w:rPr>
  </w:style>
  <w:style w:type="character" w:customStyle="1" w:styleId="WW8Num111z0">
    <w:name w:val="WW8Num111z0"/>
    <w:rsid w:val="001717CA"/>
    <w:rPr>
      <w:rFonts w:ascii="Symbol" w:hAnsi="Symbol"/>
      <w:sz w:val="20"/>
    </w:rPr>
  </w:style>
  <w:style w:type="character" w:customStyle="1" w:styleId="WW8Num111z1">
    <w:name w:val="WW8Num111z1"/>
    <w:rsid w:val="001717CA"/>
    <w:rPr>
      <w:rFonts w:ascii="Courier New" w:hAnsi="Courier New"/>
      <w:sz w:val="20"/>
    </w:rPr>
  </w:style>
  <w:style w:type="character" w:customStyle="1" w:styleId="WW8Num111z2">
    <w:name w:val="WW8Num111z2"/>
    <w:rsid w:val="001717CA"/>
    <w:rPr>
      <w:rFonts w:ascii="Wingdings" w:hAnsi="Wingdings"/>
      <w:sz w:val="20"/>
    </w:rPr>
  </w:style>
  <w:style w:type="character" w:customStyle="1" w:styleId="WW8Num117z0">
    <w:name w:val="WW8Num117z0"/>
    <w:rsid w:val="001717CA"/>
    <w:rPr>
      <w:rFonts w:ascii="Symbol" w:eastAsia="Times New Roman" w:hAnsi="Symbol"/>
    </w:rPr>
  </w:style>
  <w:style w:type="character" w:customStyle="1" w:styleId="WW8Num117z1">
    <w:name w:val="WW8Num117z1"/>
    <w:rsid w:val="001717CA"/>
    <w:rPr>
      <w:rFonts w:ascii="Courier New" w:hAnsi="Courier New"/>
    </w:rPr>
  </w:style>
  <w:style w:type="character" w:customStyle="1" w:styleId="WW8Num117z2">
    <w:name w:val="WW8Num117z2"/>
    <w:rsid w:val="001717CA"/>
    <w:rPr>
      <w:rFonts w:ascii="Wingdings" w:hAnsi="Wingdings"/>
    </w:rPr>
  </w:style>
  <w:style w:type="character" w:customStyle="1" w:styleId="WW8Num117z3">
    <w:name w:val="WW8Num117z3"/>
    <w:rsid w:val="001717CA"/>
    <w:rPr>
      <w:rFonts w:ascii="Symbol" w:hAnsi="Symbol"/>
    </w:rPr>
  </w:style>
  <w:style w:type="character" w:customStyle="1" w:styleId="WW8Num126z0">
    <w:name w:val="WW8Num126z0"/>
    <w:rsid w:val="001717CA"/>
    <w:rPr>
      <w:rFonts w:ascii="Symbol" w:eastAsia="SimSun" w:hAnsi="Symbol"/>
    </w:rPr>
  </w:style>
  <w:style w:type="character" w:customStyle="1" w:styleId="WW8Num126z1">
    <w:name w:val="WW8Num126z1"/>
    <w:rsid w:val="001717CA"/>
    <w:rPr>
      <w:rFonts w:ascii="Courier New" w:hAnsi="Courier New"/>
    </w:rPr>
  </w:style>
  <w:style w:type="character" w:customStyle="1" w:styleId="WW8Num126z2">
    <w:name w:val="WW8Num126z2"/>
    <w:rsid w:val="001717CA"/>
    <w:rPr>
      <w:rFonts w:ascii="Wingdings" w:hAnsi="Wingdings"/>
    </w:rPr>
  </w:style>
  <w:style w:type="character" w:customStyle="1" w:styleId="WW8Num126z3">
    <w:name w:val="WW8Num126z3"/>
    <w:rsid w:val="001717CA"/>
    <w:rPr>
      <w:rFonts w:ascii="Symbol" w:hAnsi="Symbol"/>
    </w:rPr>
  </w:style>
  <w:style w:type="character" w:customStyle="1" w:styleId="WW8Num128z0">
    <w:name w:val="WW8Num128z0"/>
    <w:rsid w:val="001717CA"/>
    <w:rPr>
      <w:rFonts w:ascii="Symbol" w:eastAsia="Times New Roman" w:hAnsi="Symbol"/>
    </w:rPr>
  </w:style>
  <w:style w:type="character" w:customStyle="1" w:styleId="WW8Num128z1">
    <w:name w:val="WW8Num128z1"/>
    <w:rsid w:val="001717CA"/>
    <w:rPr>
      <w:rFonts w:ascii="Courier New" w:hAnsi="Courier New"/>
    </w:rPr>
  </w:style>
  <w:style w:type="character" w:customStyle="1" w:styleId="WW8Num128z2">
    <w:name w:val="WW8Num128z2"/>
    <w:rsid w:val="001717CA"/>
    <w:rPr>
      <w:rFonts w:ascii="Wingdings" w:hAnsi="Wingdings"/>
    </w:rPr>
  </w:style>
  <w:style w:type="character" w:customStyle="1" w:styleId="WW8Num128z3">
    <w:name w:val="WW8Num128z3"/>
    <w:rsid w:val="001717CA"/>
    <w:rPr>
      <w:rFonts w:ascii="Symbol" w:hAnsi="Symbol"/>
    </w:rPr>
  </w:style>
  <w:style w:type="character" w:customStyle="1" w:styleId="WW8Num138z0">
    <w:name w:val="WW8Num138z0"/>
    <w:rsid w:val="001717CA"/>
    <w:rPr>
      <w:rFonts w:ascii="Times-Italic" w:eastAsia="Times New Roman" w:hAnsi="Times-Italic"/>
    </w:rPr>
  </w:style>
  <w:style w:type="character" w:customStyle="1" w:styleId="WW8Num138z1">
    <w:name w:val="WW8Num138z1"/>
    <w:rsid w:val="001717CA"/>
    <w:rPr>
      <w:rFonts w:ascii="Courier New" w:hAnsi="Courier New"/>
    </w:rPr>
  </w:style>
  <w:style w:type="character" w:customStyle="1" w:styleId="WW8Num138z2">
    <w:name w:val="WW8Num138z2"/>
    <w:rsid w:val="001717CA"/>
    <w:rPr>
      <w:rFonts w:ascii="Wingdings" w:hAnsi="Wingdings"/>
    </w:rPr>
  </w:style>
  <w:style w:type="character" w:customStyle="1" w:styleId="WW8Num138z3">
    <w:name w:val="WW8Num138z3"/>
    <w:rsid w:val="001717CA"/>
    <w:rPr>
      <w:rFonts w:ascii="Symbol" w:hAnsi="Symbol"/>
    </w:rPr>
  </w:style>
  <w:style w:type="character" w:customStyle="1" w:styleId="WW8Num143z0">
    <w:name w:val="WW8Num143z0"/>
    <w:rsid w:val="001717CA"/>
    <w:rPr>
      <w:rFonts w:ascii="Times New Roman" w:eastAsia="Times New Roman" w:hAnsi="Times New Roman" w:cs="Times New Roman"/>
    </w:rPr>
  </w:style>
  <w:style w:type="character" w:customStyle="1" w:styleId="WW8Num148z0">
    <w:name w:val="WW8Num148z0"/>
    <w:rsid w:val="001717CA"/>
    <w:rPr>
      <w:rFonts w:ascii="Symbol" w:hAnsi="Symbol"/>
      <w:sz w:val="20"/>
    </w:rPr>
  </w:style>
  <w:style w:type="character" w:customStyle="1" w:styleId="WW8Num148z1">
    <w:name w:val="WW8Num148z1"/>
    <w:rsid w:val="001717CA"/>
    <w:rPr>
      <w:rFonts w:ascii="Courier New" w:hAnsi="Courier New"/>
      <w:sz w:val="20"/>
    </w:rPr>
  </w:style>
  <w:style w:type="character" w:customStyle="1" w:styleId="WW8Num148z2">
    <w:name w:val="WW8Num148z2"/>
    <w:rsid w:val="001717CA"/>
    <w:rPr>
      <w:rFonts w:ascii="Wingdings" w:hAnsi="Wingdings"/>
      <w:sz w:val="20"/>
    </w:rPr>
  </w:style>
  <w:style w:type="character" w:customStyle="1" w:styleId="WW8Num151z0">
    <w:name w:val="WW8Num151z0"/>
    <w:rsid w:val="001717CA"/>
    <w:rPr>
      <w:rFonts w:ascii="Times New Roman" w:eastAsia="Times New Roman" w:hAnsi="Times New Roman" w:cs="Times New Roman"/>
    </w:rPr>
  </w:style>
  <w:style w:type="character" w:customStyle="1" w:styleId="WW8Num152z0">
    <w:name w:val="WW8Num152z0"/>
    <w:rsid w:val="001717CA"/>
    <w:rPr>
      <w:rFonts w:ascii="Symbol" w:hAnsi="Symbol"/>
      <w:sz w:val="20"/>
    </w:rPr>
  </w:style>
  <w:style w:type="character" w:customStyle="1" w:styleId="WW8Num152z1">
    <w:name w:val="WW8Num152z1"/>
    <w:rsid w:val="001717CA"/>
    <w:rPr>
      <w:rFonts w:ascii="Courier New" w:hAnsi="Courier New"/>
      <w:sz w:val="20"/>
    </w:rPr>
  </w:style>
  <w:style w:type="character" w:customStyle="1" w:styleId="WW8Num152z2">
    <w:name w:val="WW8Num152z2"/>
    <w:rsid w:val="001717CA"/>
    <w:rPr>
      <w:rFonts w:ascii="Wingdings" w:hAnsi="Wingdings"/>
      <w:sz w:val="20"/>
    </w:rPr>
  </w:style>
  <w:style w:type="character" w:customStyle="1" w:styleId="WW8Num153z0">
    <w:name w:val="WW8Num153z0"/>
    <w:rsid w:val="001717CA"/>
    <w:rPr>
      <w:sz w:val="24"/>
    </w:rPr>
  </w:style>
  <w:style w:type="character" w:customStyle="1" w:styleId="WW8Num155z0">
    <w:name w:val="WW8Num155z0"/>
    <w:rsid w:val="001717CA"/>
    <w:rPr>
      <w:rFonts w:ascii="Times New Roman" w:eastAsia="Times New Roman" w:hAnsi="Times New Roman" w:cs="Times New Roman"/>
    </w:rPr>
  </w:style>
  <w:style w:type="character" w:customStyle="1" w:styleId="WW8Num157z0">
    <w:name w:val="WW8Num157z0"/>
    <w:rsid w:val="001717CA"/>
    <w:rPr>
      <w:rFonts w:ascii="Symbol" w:hAnsi="Symbol"/>
      <w:sz w:val="20"/>
    </w:rPr>
  </w:style>
  <w:style w:type="character" w:customStyle="1" w:styleId="WW8Num157z1">
    <w:name w:val="WW8Num157z1"/>
    <w:rsid w:val="001717CA"/>
    <w:rPr>
      <w:rFonts w:ascii="Courier New" w:hAnsi="Courier New"/>
      <w:sz w:val="20"/>
    </w:rPr>
  </w:style>
  <w:style w:type="character" w:customStyle="1" w:styleId="WW8Num157z2">
    <w:name w:val="WW8Num157z2"/>
    <w:rsid w:val="001717CA"/>
    <w:rPr>
      <w:rFonts w:ascii="Wingdings" w:hAnsi="Wingdings"/>
      <w:sz w:val="20"/>
    </w:rPr>
  </w:style>
  <w:style w:type="character" w:customStyle="1" w:styleId="WW8Num163z0">
    <w:name w:val="WW8Num163z0"/>
    <w:rsid w:val="001717CA"/>
    <w:rPr>
      <w:rFonts w:ascii="Symbol" w:hAnsi="Symbol"/>
      <w:sz w:val="20"/>
    </w:rPr>
  </w:style>
  <w:style w:type="character" w:customStyle="1" w:styleId="WW8Num163z1">
    <w:name w:val="WW8Num163z1"/>
    <w:rsid w:val="001717CA"/>
    <w:rPr>
      <w:rFonts w:ascii="Courier New" w:hAnsi="Courier New"/>
      <w:sz w:val="20"/>
    </w:rPr>
  </w:style>
  <w:style w:type="character" w:customStyle="1" w:styleId="WW8Num163z2">
    <w:name w:val="WW8Num163z2"/>
    <w:rsid w:val="001717CA"/>
    <w:rPr>
      <w:rFonts w:ascii="Wingdings" w:hAnsi="Wingdings"/>
      <w:sz w:val="20"/>
    </w:rPr>
  </w:style>
  <w:style w:type="character" w:customStyle="1" w:styleId="WW8Num170z0">
    <w:name w:val="WW8Num170z0"/>
    <w:rsid w:val="001717CA"/>
    <w:rPr>
      <w:rFonts w:ascii="Symbol" w:eastAsia="Times New Roman" w:hAnsi="Symbol"/>
    </w:rPr>
  </w:style>
  <w:style w:type="character" w:customStyle="1" w:styleId="WW8Num170z1">
    <w:name w:val="WW8Num170z1"/>
    <w:rsid w:val="001717CA"/>
    <w:rPr>
      <w:rFonts w:ascii="Courier New" w:hAnsi="Courier New"/>
    </w:rPr>
  </w:style>
  <w:style w:type="character" w:customStyle="1" w:styleId="WW8Num170z2">
    <w:name w:val="WW8Num170z2"/>
    <w:rsid w:val="001717CA"/>
    <w:rPr>
      <w:rFonts w:ascii="Wingdings" w:hAnsi="Wingdings"/>
    </w:rPr>
  </w:style>
  <w:style w:type="character" w:customStyle="1" w:styleId="WW8Num170z3">
    <w:name w:val="WW8Num170z3"/>
    <w:rsid w:val="001717CA"/>
    <w:rPr>
      <w:rFonts w:ascii="Symbol" w:hAnsi="Symbol"/>
    </w:rPr>
  </w:style>
  <w:style w:type="character" w:customStyle="1" w:styleId="WW8Num177z0">
    <w:name w:val="WW8Num177z0"/>
    <w:rsid w:val="001717CA"/>
    <w:rPr>
      <w:rFonts w:ascii="Symbol" w:hAnsi="Symbol"/>
      <w:sz w:val="20"/>
    </w:rPr>
  </w:style>
  <w:style w:type="character" w:customStyle="1" w:styleId="WW8Num177z1">
    <w:name w:val="WW8Num177z1"/>
    <w:rsid w:val="001717CA"/>
    <w:rPr>
      <w:rFonts w:ascii="Courier New" w:hAnsi="Courier New"/>
      <w:sz w:val="20"/>
    </w:rPr>
  </w:style>
  <w:style w:type="character" w:customStyle="1" w:styleId="WW8Num177z2">
    <w:name w:val="WW8Num177z2"/>
    <w:rsid w:val="001717CA"/>
    <w:rPr>
      <w:rFonts w:ascii="Wingdings" w:hAnsi="Wingdings"/>
      <w:sz w:val="20"/>
    </w:rPr>
  </w:style>
  <w:style w:type="character" w:customStyle="1" w:styleId="WW8Num181z0">
    <w:name w:val="WW8Num181z0"/>
    <w:rsid w:val="001717CA"/>
    <w:rPr>
      <w:rFonts w:ascii="Symbol" w:eastAsia="Times New Roman" w:hAnsi="Symbol"/>
    </w:rPr>
  </w:style>
  <w:style w:type="character" w:customStyle="1" w:styleId="WW8Num181z1">
    <w:name w:val="WW8Num181z1"/>
    <w:rsid w:val="001717CA"/>
    <w:rPr>
      <w:rFonts w:ascii="Courier New" w:hAnsi="Courier New"/>
    </w:rPr>
  </w:style>
  <w:style w:type="character" w:customStyle="1" w:styleId="WW8Num181z2">
    <w:name w:val="WW8Num181z2"/>
    <w:rsid w:val="001717CA"/>
    <w:rPr>
      <w:rFonts w:ascii="Wingdings" w:hAnsi="Wingdings"/>
    </w:rPr>
  </w:style>
  <w:style w:type="character" w:customStyle="1" w:styleId="WW8Num181z3">
    <w:name w:val="WW8Num181z3"/>
    <w:rsid w:val="001717CA"/>
    <w:rPr>
      <w:rFonts w:ascii="Symbol" w:hAnsi="Symbol"/>
    </w:rPr>
  </w:style>
  <w:style w:type="character" w:customStyle="1" w:styleId="WW8Num185z0">
    <w:name w:val="WW8Num185z0"/>
    <w:rsid w:val="001717CA"/>
    <w:rPr>
      <w:rFonts w:ascii="Symbol" w:eastAsia="Times New Roman" w:hAnsi="Symbol"/>
    </w:rPr>
  </w:style>
  <w:style w:type="character" w:customStyle="1" w:styleId="WW8Num185z1">
    <w:name w:val="WW8Num185z1"/>
    <w:rsid w:val="001717CA"/>
    <w:rPr>
      <w:rFonts w:ascii="Courier New" w:hAnsi="Courier New"/>
    </w:rPr>
  </w:style>
  <w:style w:type="character" w:customStyle="1" w:styleId="WW8Num185z2">
    <w:name w:val="WW8Num185z2"/>
    <w:rsid w:val="001717CA"/>
    <w:rPr>
      <w:rFonts w:ascii="Wingdings" w:hAnsi="Wingdings"/>
    </w:rPr>
  </w:style>
  <w:style w:type="character" w:customStyle="1" w:styleId="WW8Num185z3">
    <w:name w:val="WW8Num185z3"/>
    <w:rsid w:val="001717CA"/>
    <w:rPr>
      <w:rFonts w:ascii="Symbol" w:hAnsi="Symbol"/>
    </w:rPr>
  </w:style>
  <w:style w:type="character" w:customStyle="1" w:styleId="WW8Num186z0">
    <w:name w:val="WW8Num186z0"/>
    <w:rsid w:val="001717CA"/>
    <w:rPr>
      <w:rFonts w:ascii="Symbol" w:hAnsi="Symbol"/>
      <w:sz w:val="20"/>
    </w:rPr>
  </w:style>
  <w:style w:type="character" w:customStyle="1" w:styleId="WW8Num186z1">
    <w:name w:val="WW8Num186z1"/>
    <w:rsid w:val="001717CA"/>
    <w:rPr>
      <w:rFonts w:ascii="Courier New" w:hAnsi="Courier New"/>
      <w:sz w:val="20"/>
    </w:rPr>
  </w:style>
  <w:style w:type="character" w:customStyle="1" w:styleId="WW8Num186z2">
    <w:name w:val="WW8Num186z2"/>
    <w:rsid w:val="001717CA"/>
    <w:rPr>
      <w:rFonts w:ascii="Wingdings" w:hAnsi="Wingdings"/>
      <w:sz w:val="20"/>
    </w:rPr>
  </w:style>
  <w:style w:type="character" w:customStyle="1" w:styleId="WW8Num192z0">
    <w:name w:val="WW8Num192z0"/>
    <w:rsid w:val="001717CA"/>
    <w:rPr>
      <w:rFonts w:ascii="Symbol" w:hAnsi="Symbol"/>
    </w:rPr>
  </w:style>
  <w:style w:type="character" w:customStyle="1" w:styleId="WW8Num192z1">
    <w:name w:val="WW8Num192z1"/>
    <w:rsid w:val="001717CA"/>
    <w:rPr>
      <w:rFonts w:ascii="Courier New" w:hAnsi="Courier New"/>
    </w:rPr>
  </w:style>
  <w:style w:type="character" w:customStyle="1" w:styleId="WW8Num192z2">
    <w:name w:val="WW8Num192z2"/>
    <w:rsid w:val="001717CA"/>
    <w:rPr>
      <w:rFonts w:ascii="Wingdings" w:hAnsi="Wingdings"/>
    </w:rPr>
  </w:style>
  <w:style w:type="character" w:customStyle="1" w:styleId="WW8Num194z0">
    <w:name w:val="WW8Num194z0"/>
    <w:rsid w:val="001717CA"/>
    <w:rPr>
      <w:rFonts w:ascii="Times-Roman" w:eastAsia="Times New Roman" w:hAnsi="Times-Roman"/>
      <w:i w:val="0"/>
    </w:rPr>
  </w:style>
  <w:style w:type="character" w:customStyle="1" w:styleId="WW8Num194z1">
    <w:name w:val="WW8Num194z1"/>
    <w:rsid w:val="001717CA"/>
    <w:rPr>
      <w:rFonts w:ascii="Courier New" w:hAnsi="Courier New"/>
    </w:rPr>
  </w:style>
  <w:style w:type="character" w:customStyle="1" w:styleId="WW8Num194z2">
    <w:name w:val="WW8Num194z2"/>
    <w:rsid w:val="001717CA"/>
    <w:rPr>
      <w:rFonts w:ascii="Wingdings" w:hAnsi="Wingdings"/>
    </w:rPr>
  </w:style>
  <w:style w:type="character" w:customStyle="1" w:styleId="WW8Num194z3">
    <w:name w:val="WW8Num194z3"/>
    <w:rsid w:val="001717CA"/>
    <w:rPr>
      <w:rFonts w:ascii="Symbol" w:hAnsi="Symbol"/>
    </w:rPr>
  </w:style>
  <w:style w:type="character" w:customStyle="1" w:styleId="WW8Num203z0">
    <w:name w:val="WW8Num203z0"/>
    <w:rsid w:val="001717CA"/>
    <w:rPr>
      <w:rFonts w:ascii="Wingdings" w:eastAsia="Times New Roman" w:hAnsi="Wingdings"/>
    </w:rPr>
  </w:style>
  <w:style w:type="character" w:customStyle="1" w:styleId="WW8Num203z1">
    <w:name w:val="WW8Num203z1"/>
    <w:rsid w:val="001717CA"/>
    <w:rPr>
      <w:rFonts w:ascii="Courier New" w:hAnsi="Courier New"/>
    </w:rPr>
  </w:style>
  <w:style w:type="character" w:customStyle="1" w:styleId="WW8Num203z2">
    <w:name w:val="WW8Num203z2"/>
    <w:rsid w:val="001717CA"/>
    <w:rPr>
      <w:rFonts w:ascii="Wingdings" w:hAnsi="Wingdings"/>
    </w:rPr>
  </w:style>
  <w:style w:type="character" w:customStyle="1" w:styleId="WW8Num203z3">
    <w:name w:val="WW8Num203z3"/>
    <w:rsid w:val="001717CA"/>
    <w:rPr>
      <w:rFonts w:ascii="Symbol" w:hAnsi="Symbol"/>
    </w:rPr>
  </w:style>
  <w:style w:type="character" w:customStyle="1" w:styleId="WW8Num204z1">
    <w:name w:val="WW8Num204z1"/>
    <w:rsid w:val="001717CA"/>
    <w:rPr>
      <w:b/>
    </w:rPr>
  </w:style>
  <w:style w:type="character" w:customStyle="1" w:styleId="WW8Num206z0">
    <w:name w:val="WW8Num206z0"/>
    <w:rsid w:val="001717CA"/>
    <w:rPr>
      <w:rFonts w:ascii="Symbol" w:eastAsia="Times New Roman" w:hAnsi="Symbol"/>
    </w:rPr>
  </w:style>
  <w:style w:type="character" w:customStyle="1" w:styleId="WW8Num206z1">
    <w:name w:val="WW8Num206z1"/>
    <w:rsid w:val="001717CA"/>
    <w:rPr>
      <w:rFonts w:ascii="Courier New" w:hAnsi="Courier New"/>
    </w:rPr>
  </w:style>
  <w:style w:type="character" w:customStyle="1" w:styleId="WW8Num206z2">
    <w:name w:val="WW8Num206z2"/>
    <w:rsid w:val="001717CA"/>
    <w:rPr>
      <w:rFonts w:ascii="Wingdings" w:hAnsi="Wingdings"/>
    </w:rPr>
  </w:style>
  <w:style w:type="character" w:customStyle="1" w:styleId="WW8Num206z3">
    <w:name w:val="WW8Num206z3"/>
    <w:rsid w:val="001717CA"/>
    <w:rPr>
      <w:rFonts w:ascii="Symbol" w:hAnsi="Symbol"/>
    </w:rPr>
  </w:style>
  <w:style w:type="character" w:customStyle="1" w:styleId="WW8Num207z0">
    <w:name w:val="WW8Num207z0"/>
    <w:rsid w:val="001717CA"/>
    <w:rPr>
      <w:rFonts w:ascii="Symbol" w:hAnsi="Symbol"/>
      <w:sz w:val="20"/>
    </w:rPr>
  </w:style>
  <w:style w:type="character" w:customStyle="1" w:styleId="WW8Num213z0">
    <w:name w:val="WW8Num213z0"/>
    <w:rsid w:val="001717CA"/>
    <w:rPr>
      <w:rFonts w:ascii="Symbol" w:hAnsi="Symbol"/>
      <w:sz w:val="20"/>
    </w:rPr>
  </w:style>
  <w:style w:type="character" w:customStyle="1" w:styleId="WW8Num214z0">
    <w:name w:val="WW8Num214z0"/>
    <w:rsid w:val="001717CA"/>
    <w:rPr>
      <w:rFonts w:ascii="Symbol" w:hAnsi="Symbol"/>
    </w:rPr>
  </w:style>
  <w:style w:type="character" w:customStyle="1" w:styleId="WW8Num214z1">
    <w:name w:val="WW8Num214z1"/>
    <w:rsid w:val="001717CA"/>
    <w:rPr>
      <w:rFonts w:ascii="Courier New" w:hAnsi="Courier New"/>
    </w:rPr>
  </w:style>
  <w:style w:type="character" w:customStyle="1" w:styleId="WW8Num220z0">
    <w:name w:val="WW8Num220z0"/>
    <w:rsid w:val="001717CA"/>
    <w:rPr>
      <w:u w:val="single"/>
    </w:rPr>
  </w:style>
  <w:style w:type="character" w:customStyle="1" w:styleId="WW8Num228z0">
    <w:name w:val="WW8Num228z0"/>
    <w:rsid w:val="001717CA"/>
    <w:rPr>
      <w:rFonts w:ascii="Symbol" w:hAnsi="Symbol"/>
      <w:sz w:val="20"/>
    </w:rPr>
  </w:style>
  <w:style w:type="character" w:customStyle="1" w:styleId="WW8Num228z1">
    <w:name w:val="WW8Num228z1"/>
    <w:rsid w:val="001717CA"/>
    <w:rPr>
      <w:rFonts w:ascii="Courier New" w:hAnsi="Courier New"/>
      <w:sz w:val="20"/>
    </w:rPr>
  </w:style>
  <w:style w:type="character" w:customStyle="1" w:styleId="WW8Num228z2">
    <w:name w:val="WW8Num228z2"/>
    <w:rsid w:val="001717CA"/>
    <w:rPr>
      <w:rFonts w:ascii="Wingdings" w:hAnsi="Wingdings"/>
      <w:sz w:val="20"/>
    </w:rPr>
  </w:style>
  <w:style w:type="character" w:customStyle="1" w:styleId="WW8Num236z0">
    <w:name w:val="WW8Num236z0"/>
    <w:rsid w:val="001717CA"/>
    <w:rPr>
      <w:rFonts w:ascii="Symbol" w:eastAsia="Times New Roman" w:hAnsi="Symbol"/>
    </w:rPr>
  </w:style>
  <w:style w:type="character" w:customStyle="1" w:styleId="WW8Num236z1">
    <w:name w:val="WW8Num236z1"/>
    <w:rsid w:val="001717CA"/>
    <w:rPr>
      <w:rFonts w:ascii="Courier New" w:hAnsi="Courier New"/>
    </w:rPr>
  </w:style>
  <w:style w:type="character" w:customStyle="1" w:styleId="WW8Num236z2">
    <w:name w:val="WW8Num236z2"/>
    <w:rsid w:val="001717CA"/>
    <w:rPr>
      <w:rFonts w:ascii="Wingdings" w:hAnsi="Wingdings"/>
    </w:rPr>
  </w:style>
  <w:style w:type="character" w:customStyle="1" w:styleId="WW8Num236z3">
    <w:name w:val="WW8Num236z3"/>
    <w:rsid w:val="001717CA"/>
    <w:rPr>
      <w:rFonts w:ascii="Symbol" w:hAnsi="Symbol"/>
    </w:rPr>
  </w:style>
  <w:style w:type="character" w:customStyle="1" w:styleId="WW8Num239z0">
    <w:name w:val="WW8Num239z0"/>
    <w:rsid w:val="001717CA"/>
    <w:rPr>
      <w:rFonts w:ascii="Times New Roman" w:eastAsia="Times New Roman" w:hAnsi="Times New Roman" w:cs="Times New Roman"/>
    </w:rPr>
  </w:style>
  <w:style w:type="character" w:customStyle="1" w:styleId="WW8Num239z1">
    <w:name w:val="WW8Num239z1"/>
    <w:rsid w:val="001717CA"/>
    <w:rPr>
      <w:rFonts w:ascii="Courier New" w:hAnsi="Courier New"/>
    </w:rPr>
  </w:style>
  <w:style w:type="character" w:customStyle="1" w:styleId="WW8Num239z2">
    <w:name w:val="WW8Num239z2"/>
    <w:rsid w:val="001717CA"/>
    <w:rPr>
      <w:rFonts w:ascii="Wingdings" w:hAnsi="Wingdings"/>
    </w:rPr>
  </w:style>
  <w:style w:type="character" w:customStyle="1" w:styleId="WW8Num239z3">
    <w:name w:val="WW8Num239z3"/>
    <w:rsid w:val="001717CA"/>
    <w:rPr>
      <w:rFonts w:ascii="Symbol" w:hAnsi="Symbol"/>
    </w:rPr>
  </w:style>
  <w:style w:type="character" w:customStyle="1" w:styleId="NumberingSymbols">
    <w:name w:val="Numbering Symbols"/>
    <w:rsid w:val="001717CA"/>
    <w:rPr>
      <w:rFonts w:ascii="Garamond" w:hAnsi="Garamond"/>
    </w:rPr>
  </w:style>
  <w:style w:type="character" w:customStyle="1" w:styleId="Bullets">
    <w:name w:val="Bullets"/>
    <w:rsid w:val="001717CA"/>
    <w:rPr>
      <w:rFonts w:ascii="StarSymbol" w:eastAsia="StarSymbol" w:hAnsi="StarSymbol" w:cs="StarSymbol"/>
      <w:sz w:val="18"/>
      <w:szCs w:val="18"/>
    </w:rPr>
  </w:style>
  <w:style w:type="paragraph" w:customStyle="1" w:styleId="NoteLevel1">
    <w:name w:val="Note Level 1"/>
    <w:basedOn w:val="Normal"/>
    <w:qFormat/>
    <w:rsid w:val="001717CA"/>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1717CA"/>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1717CA"/>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1717CA"/>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1717CA"/>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1717CA"/>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1717CA"/>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1717CA"/>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1717CA"/>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1717C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717C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717CA"/>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1717CA"/>
    <w:rPr>
      <w:color w:val="008000"/>
    </w:rPr>
  </w:style>
  <w:style w:type="paragraph" w:customStyle="1" w:styleId="Repeatblockheading0">
    <w:name w:val="Repeat block heading"/>
    <w:basedOn w:val="Heading1"/>
    <w:uiPriority w:val="99"/>
    <w:qFormat/>
    <w:rsid w:val="001717CA"/>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1717CA"/>
  </w:style>
  <w:style w:type="character" w:customStyle="1" w:styleId="quotedtooltip">
    <w:name w:val="quotedtooltip"/>
    <w:basedOn w:val="DefaultParagraphFont"/>
    <w:rsid w:val="001717CA"/>
  </w:style>
  <w:style w:type="character" w:customStyle="1" w:styleId="quotedtooltipbox">
    <w:name w:val="quotedtooltipbox"/>
    <w:basedOn w:val="DefaultParagraphFont"/>
    <w:rsid w:val="001717CA"/>
  </w:style>
  <w:style w:type="character" w:customStyle="1" w:styleId="mwlivequotes">
    <w:name w:val="mwlivequotes"/>
    <w:basedOn w:val="DefaultParagraphFont"/>
    <w:rsid w:val="001717CA"/>
  </w:style>
  <w:style w:type="character" w:customStyle="1" w:styleId="lastlabel">
    <w:name w:val="lastlabel"/>
    <w:basedOn w:val="DefaultParagraphFont"/>
    <w:rsid w:val="001717CA"/>
  </w:style>
  <w:style w:type="character" w:customStyle="1" w:styleId="lb07">
    <w:name w:val="lb07"/>
    <w:basedOn w:val="DefaultParagraphFont"/>
    <w:rsid w:val="001717CA"/>
  </w:style>
  <w:style w:type="character" w:customStyle="1" w:styleId="qted">
    <w:name w:val="qted"/>
    <w:basedOn w:val="DefaultParagraphFont"/>
    <w:rsid w:val="001717CA"/>
  </w:style>
  <w:style w:type="character" w:customStyle="1" w:styleId="t14">
    <w:name w:val="t14"/>
    <w:basedOn w:val="DefaultParagraphFont"/>
    <w:rsid w:val="001717CA"/>
  </w:style>
  <w:style w:type="paragraph" w:customStyle="1" w:styleId="format-body">
    <w:name w:val="format-body"/>
    <w:basedOn w:val="Normal"/>
    <w:qFormat/>
    <w:rsid w:val="001717CA"/>
    <w:pPr>
      <w:spacing w:before="100" w:beforeAutospacing="1" w:after="100" w:afterAutospacing="1"/>
    </w:pPr>
  </w:style>
  <w:style w:type="character" w:customStyle="1" w:styleId="searchtermbold">
    <w:name w:val="searchtermbold"/>
    <w:basedOn w:val="DefaultParagraphFont"/>
    <w:rsid w:val="001717CA"/>
  </w:style>
  <w:style w:type="character" w:customStyle="1" w:styleId="spanstyle">
    <w:name w:val="spanstyle"/>
    <w:basedOn w:val="DefaultParagraphFont"/>
    <w:rsid w:val="001717CA"/>
  </w:style>
  <w:style w:type="character" w:customStyle="1" w:styleId="nfakpe">
    <w:name w:val="nfakpe"/>
    <w:basedOn w:val="DefaultParagraphFont"/>
    <w:rsid w:val="001717CA"/>
  </w:style>
  <w:style w:type="character" w:customStyle="1" w:styleId="DebateBlockCharChar">
    <w:name w:val="Debate Block Char Char"/>
    <w:basedOn w:val="DefaultParagraphFont"/>
    <w:rsid w:val="001717CA"/>
    <w:rPr>
      <w:rFonts w:cs="Arial"/>
      <w:b/>
      <w:bCs/>
      <w:kern w:val="32"/>
      <w:sz w:val="36"/>
      <w:szCs w:val="32"/>
      <w:u w:val="single"/>
    </w:rPr>
  </w:style>
  <w:style w:type="character" w:customStyle="1" w:styleId="citsource">
    <w:name w:val="citsource"/>
    <w:basedOn w:val="DefaultParagraphFont"/>
    <w:rsid w:val="001717CA"/>
  </w:style>
  <w:style w:type="character" w:customStyle="1" w:styleId="sc">
    <w:name w:val="sc"/>
    <w:basedOn w:val="DefaultParagraphFont"/>
    <w:rsid w:val="001717CA"/>
  </w:style>
  <w:style w:type="character" w:customStyle="1" w:styleId="atime">
    <w:name w:val="atime"/>
    <w:basedOn w:val="DefaultParagraphFont"/>
    <w:rsid w:val="001717CA"/>
  </w:style>
  <w:style w:type="character" w:customStyle="1" w:styleId="ReadText">
    <w:name w:val="Read Text"/>
    <w:basedOn w:val="DefaultParagraphFont"/>
    <w:rsid w:val="001717CA"/>
    <w:rPr>
      <w:rFonts w:ascii="Times New Roman" w:hAnsi="Times New Roman"/>
      <w:b/>
      <w:bCs/>
      <w:sz w:val="24"/>
      <w:u w:val="single"/>
    </w:rPr>
  </w:style>
  <w:style w:type="paragraph" w:customStyle="1" w:styleId="unread">
    <w:name w:val="unread"/>
    <w:basedOn w:val="Normal"/>
    <w:qFormat/>
    <w:rsid w:val="001717CA"/>
  </w:style>
  <w:style w:type="character" w:customStyle="1" w:styleId="unreadChar">
    <w:name w:val="unread Char"/>
    <w:basedOn w:val="DefaultParagraphFont"/>
    <w:rsid w:val="001717CA"/>
    <w:rPr>
      <w:szCs w:val="24"/>
      <w:lang w:val="en-US" w:eastAsia="en-US" w:bidi="ar-SA"/>
    </w:rPr>
  </w:style>
  <w:style w:type="paragraph" w:customStyle="1" w:styleId="cardunderlined0">
    <w:name w:val="card underlined"/>
    <w:basedOn w:val="Normal"/>
    <w:qFormat/>
    <w:rsid w:val="001717CA"/>
    <w:rPr>
      <w:u w:val="single"/>
    </w:rPr>
  </w:style>
  <w:style w:type="character" w:customStyle="1" w:styleId="Internetlink1">
    <w:name w:val="Internet link1"/>
    <w:rsid w:val="001717CA"/>
    <w:rPr>
      <w:color w:val="000080"/>
      <w:u w:val="single"/>
    </w:rPr>
  </w:style>
  <w:style w:type="character" w:customStyle="1" w:styleId="underliningChar3">
    <w:name w:val="underlining Char"/>
    <w:basedOn w:val="DefaultParagraphFont"/>
    <w:rsid w:val="001717CA"/>
    <w:rPr>
      <w:b/>
      <w:szCs w:val="24"/>
      <w:u w:val="single"/>
      <w:lang w:val="en-US" w:eastAsia="en-US" w:bidi="ar-SA"/>
    </w:rPr>
  </w:style>
  <w:style w:type="character" w:customStyle="1" w:styleId="notreadChar">
    <w:name w:val="not read Char"/>
    <w:basedOn w:val="DefaultParagraphFont"/>
    <w:rsid w:val="001717CA"/>
    <w:rPr>
      <w:sz w:val="18"/>
      <w:szCs w:val="24"/>
      <w:lang w:val="en-US" w:eastAsia="en-US" w:bidi="ar-SA"/>
    </w:rPr>
  </w:style>
  <w:style w:type="character" w:customStyle="1" w:styleId="journalname">
    <w:name w:val="journalname"/>
    <w:basedOn w:val="DefaultParagraphFont"/>
    <w:rsid w:val="001717CA"/>
  </w:style>
  <w:style w:type="character" w:customStyle="1" w:styleId="insideheadline">
    <w:name w:val="insideheadline"/>
    <w:basedOn w:val="DefaultParagraphFont"/>
    <w:rsid w:val="001717CA"/>
  </w:style>
  <w:style w:type="paragraph" w:customStyle="1" w:styleId="article-text">
    <w:name w:val="article-text"/>
    <w:basedOn w:val="Normal"/>
    <w:qFormat/>
    <w:rsid w:val="001717CA"/>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1717CA"/>
  </w:style>
  <w:style w:type="character" w:customStyle="1" w:styleId="mwlivequotesdowndelayed">
    <w:name w:val="mwlivequotes down delayed"/>
    <w:basedOn w:val="DefaultParagraphFont"/>
    <w:rsid w:val="001717CA"/>
  </w:style>
  <w:style w:type="character" w:customStyle="1" w:styleId="shirttail">
    <w:name w:val="shirttail"/>
    <w:basedOn w:val="DefaultParagraphFont"/>
    <w:rsid w:val="001717CA"/>
  </w:style>
  <w:style w:type="character" w:customStyle="1" w:styleId="definition">
    <w:name w:val="definition"/>
    <w:basedOn w:val="DefaultParagraphFont"/>
    <w:rsid w:val="001717CA"/>
  </w:style>
  <w:style w:type="character" w:customStyle="1" w:styleId="CardTextCharCharChar">
    <w:name w:val="Card Text Char Char Char"/>
    <w:basedOn w:val="DefaultParagraphFont"/>
    <w:rsid w:val="001717C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717CA"/>
    <w:rPr>
      <w:rFonts w:ascii="Arial Narrow" w:hAnsi="Arial Narrow"/>
      <w:sz w:val="18"/>
      <w:u w:val="single"/>
    </w:rPr>
  </w:style>
  <w:style w:type="character" w:customStyle="1" w:styleId="UnderlineStyleCharCharChar">
    <w:name w:val="Underline Style Char Char Char"/>
    <w:basedOn w:val="DefaultParagraphFont"/>
    <w:rsid w:val="001717C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717C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717CA"/>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1717CA"/>
  </w:style>
  <w:style w:type="character" w:customStyle="1" w:styleId="articlesheader1">
    <w:name w:val="articles_header1"/>
    <w:basedOn w:val="DefaultParagraphFont"/>
    <w:rsid w:val="001717CA"/>
    <w:rPr>
      <w:rFonts w:ascii="Arial" w:hAnsi="Arial" w:cs="Arial" w:hint="default"/>
      <w:b/>
      <w:bCs/>
      <w:color w:val="990000"/>
      <w:sz w:val="26"/>
      <w:szCs w:val="26"/>
    </w:rPr>
  </w:style>
  <w:style w:type="character" w:customStyle="1" w:styleId="bodytitle1">
    <w:name w:val="bodytitle1"/>
    <w:basedOn w:val="DefaultParagraphFont"/>
    <w:rsid w:val="001717CA"/>
    <w:rPr>
      <w:rFonts w:ascii="Arial" w:hAnsi="Arial" w:cs="Arial" w:hint="default"/>
      <w:b/>
      <w:bCs/>
      <w:smallCaps w:val="0"/>
      <w:color w:val="000000"/>
      <w:sz w:val="28"/>
      <w:szCs w:val="28"/>
    </w:rPr>
  </w:style>
  <w:style w:type="character" w:customStyle="1" w:styleId="dquo">
    <w:name w:val="dquo"/>
    <w:basedOn w:val="DefaultParagraphFont"/>
    <w:rsid w:val="001717CA"/>
  </w:style>
  <w:style w:type="character" w:customStyle="1" w:styleId="caps2">
    <w:name w:val="caps2"/>
    <w:basedOn w:val="DefaultParagraphFont"/>
    <w:rsid w:val="001717CA"/>
    <w:rPr>
      <w:sz w:val="23"/>
      <w:szCs w:val="23"/>
    </w:rPr>
  </w:style>
  <w:style w:type="paragraph" w:customStyle="1" w:styleId="style109">
    <w:name w:val="style109"/>
    <w:basedOn w:val="Normal"/>
    <w:qFormat/>
    <w:rsid w:val="001717CA"/>
    <w:pPr>
      <w:spacing w:before="100" w:beforeAutospacing="1" w:after="100" w:afterAutospacing="1"/>
    </w:pPr>
  </w:style>
  <w:style w:type="paragraph" w:customStyle="1" w:styleId="style1100">
    <w:name w:val="style110"/>
    <w:basedOn w:val="Normal"/>
    <w:qFormat/>
    <w:rsid w:val="001717CA"/>
    <w:pPr>
      <w:spacing w:before="100" w:beforeAutospacing="1" w:after="100" w:afterAutospacing="1"/>
    </w:pPr>
  </w:style>
  <w:style w:type="paragraph" w:customStyle="1" w:styleId="captionpaddingstyle114">
    <w:name w:val="captionpadding style114"/>
    <w:basedOn w:val="Normal"/>
    <w:qFormat/>
    <w:rsid w:val="001717CA"/>
    <w:pPr>
      <w:spacing w:before="100" w:beforeAutospacing="1" w:after="100" w:afterAutospacing="1"/>
    </w:pPr>
  </w:style>
  <w:style w:type="character" w:customStyle="1" w:styleId="captionpaddingstyle1141">
    <w:name w:val="captionpadding style1141"/>
    <w:basedOn w:val="DefaultParagraphFont"/>
    <w:rsid w:val="001717CA"/>
  </w:style>
  <w:style w:type="character" w:customStyle="1" w:styleId="style114style118">
    <w:name w:val="style114 style118"/>
    <w:basedOn w:val="DefaultParagraphFont"/>
    <w:rsid w:val="001717CA"/>
  </w:style>
  <w:style w:type="paragraph" w:customStyle="1" w:styleId="mainstorybody">
    <w:name w:val="mainstorybody"/>
    <w:basedOn w:val="Normal"/>
    <w:qFormat/>
    <w:rsid w:val="001717CA"/>
    <w:pPr>
      <w:spacing w:before="100" w:beforeAutospacing="1" w:after="100" w:afterAutospacing="1"/>
    </w:pPr>
  </w:style>
  <w:style w:type="character" w:customStyle="1" w:styleId="hint">
    <w:name w:val="hint"/>
    <w:basedOn w:val="DefaultParagraphFont"/>
    <w:rsid w:val="001717CA"/>
  </w:style>
  <w:style w:type="character" w:customStyle="1" w:styleId="flw">
    <w:name w:val="flw"/>
    <w:basedOn w:val="DefaultParagraphFont"/>
    <w:rsid w:val="001717CA"/>
  </w:style>
  <w:style w:type="character" w:customStyle="1" w:styleId="hw">
    <w:name w:val="hw"/>
    <w:basedOn w:val="DefaultParagraphFont"/>
    <w:rsid w:val="001717CA"/>
  </w:style>
  <w:style w:type="character" w:customStyle="1" w:styleId="illustration">
    <w:name w:val="illustration"/>
    <w:basedOn w:val="DefaultParagraphFont"/>
    <w:rsid w:val="001717CA"/>
  </w:style>
  <w:style w:type="paragraph" w:customStyle="1" w:styleId="ga">
    <w:name w:val="ga"/>
    <w:basedOn w:val="Normal"/>
    <w:qFormat/>
    <w:rsid w:val="001717CA"/>
    <w:rPr>
      <w:rFonts w:ascii="Times" w:hAnsi="Times"/>
      <w:color w:val="231F20"/>
      <w:sz w:val="18"/>
      <w:szCs w:val="18"/>
    </w:rPr>
  </w:style>
  <w:style w:type="character" w:customStyle="1" w:styleId="StyleArialNarrowBoldThickunderline">
    <w:name w:val="Style Arial Narrow Bold Thick underline"/>
    <w:basedOn w:val="DefaultParagraphFont"/>
    <w:rsid w:val="001717CA"/>
    <w:rPr>
      <w:rFonts w:ascii="Arial Narrow" w:hAnsi="Arial Narrow"/>
      <w:b/>
      <w:bCs/>
      <w:u w:val="thick"/>
    </w:rPr>
  </w:style>
  <w:style w:type="paragraph" w:customStyle="1" w:styleId="tag10">
    <w:name w:val="tag1"/>
    <w:basedOn w:val="Heading2"/>
    <w:qFormat/>
    <w:rsid w:val="001717CA"/>
    <w:pPr>
      <w:outlineLvl w:val="9"/>
    </w:pPr>
    <w:rPr>
      <w:rFonts w:eastAsia="Calibri" w:cs="Times New Roman"/>
      <w:sz w:val="24"/>
      <w:szCs w:val="20"/>
    </w:rPr>
  </w:style>
  <w:style w:type="paragraph" w:customStyle="1" w:styleId="tagcite3">
    <w:name w:val="tagcite"/>
    <w:basedOn w:val="TagCite"/>
    <w:qFormat/>
    <w:rsid w:val="001717CA"/>
    <w:rPr>
      <w:rFonts w:eastAsiaTheme="minorHAnsi"/>
    </w:rPr>
  </w:style>
  <w:style w:type="character" w:customStyle="1" w:styleId="tag1Char">
    <w:name w:val="tag1 Char"/>
    <w:basedOn w:val="DefaultParagraphFont"/>
    <w:rsid w:val="001717CA"/>
    <w:rPr>
      <w:b/>
      <w:sz w:val="24"/>
    </w:rPr>
  </w:style>
  <w:style w:type="paragraph" w:customStyle="1" w:styleId="SmallFontCharCharChar">
    <w:name w:val="Small Font Char Char Char"/>
    <w:basedOn w:val="Normal"/>
    <w:uiPriority w:val="99"/>
    <w:qFormat/>
    <w:rsid w:val="001717CA"/>
    <w:rPr>
      <w:sz w:val="12"/>
    </w:rPr>
  </w:style>
  <w:style w:type="character" w:customStyle="1" w:styleId="SmallFontCharCharCharChar">
    <w:name w:val="Small Font Char Char Char Char"/>
    <w:basedOn w:val="DefaultParagraphFont"/>
    <w:rsid w:val="001717CA"/>
    <w:rPr>
      <w:rFonts w:ascii="Arial" w:hAnsi="Arial"/>
      <w:sz w:val="12"/>
      <w:szCs w:val="24"/>
    </w:rPr>
  </w:style>
  <w:style w:type="character" w:customStyle="1" w:styleId="TagCiteChar5">
    <w:name w:val="TagCite Char"/>
    <w:basedOn w:val="DefaultParagraphFont"/>
    <w:rsid w:val="001717CA"/>
    <w:rPr>
      <w:rFonts w:ascii="Garamond" w:hAnsi="Garamond"/>
      <w:b/>
      <w:sz w:val="24"/>
      <w:szCs w:val="24"/>
    </w:rPr>
  </w:style>
  <w:style w:type="character" w:customStyle="1" w:styleId="subtitlesarticles1">
    <w:name w:val="subtitles_articles1"/>
    <w:basedOn w:val="DefaultParagraphFont"/>
    <w:rsid w:val="001717CA"/>
    <w:rPr>
      <w:rFonts w:ascii="Verdana" w:hAnsi="Verdana" w:cs="Times New Roman"/>
      <w:b/>
      <w:bCs/>
      <w:color w:val="000000"/>
      <w:sz w:val="20"/>
      <w:szCs w:val="20"/>
    </w:rPr>
  </w:style>
  <w:style w:type="character" w:customStyle="1" w:styleId="StyleArial12ptBlack">
    <w:name w:val="Style Arial 12 pt Black"/>
    <w:basedOn w:val="DefaultParagraphFont"/>
    <w:rsid w:val="001717CA"/>
    <w:rPr>
      <w:rFonts w:ascii="Garamond" w:hAnsi="Garamond"/>
      <w:color w:val="000000"/>
      <w:sz w:val="20"/>
      <w:u w:val="single"/>
    </w:rPr>
  </w:style>
  <w:style w:type="character" w:customStyle="1" w:styleId="StyleArialBlack">
    <w:name w:val="Style Arial Black"/>
    <w:basedOn w:val="DefaultParagraphFont"/>
    <w:rsid w:val="001717CA"/>
    <w:rPr>
      <w:rFonts w:ascii="Garamond" w:hAnsi="Garamond"/>
      <w:color w:val="000000"/>
      <w:sz w:val="14"/>
    </w:rPr>
  </w:style>
  <w:style w:type="character" w:customStyle="1" w:styleId="3TagCite">
    <w:name w:val="3 Tag/Cite"/>
    <w:basedOn w:val="DefaultParagraphFont"/>
    <w:rsid w:val="001717CA"/>
    <w:rPr>
      <w:rFonts w:ascii="Times New Roman" w:hAnsi="Times New Roman"/>
      <w:b/>
      <w:color w:val="FF0000"/>
      <w:sz w:val="22"/>
    </w:rPr>
  </w:style>
  <w:style w:type="character" w:customStyle="1" w:styleId="mediatype">
    <w:name w:val="mediatype"/>
    <w:basedOn w:val="DefaultParagraphFont"/>
    <w:rsid w:val="001717CA"/>
  </w:style>
  <w:style w:type="character" w:customStyle="1" w:styleId="detailtitle">
    <w:name w:val="detailtitle"/>
    <w:basedOn w:val="DefaultParagraphFont"/>
    <w:rsid w:val="001717CA"/>
  </w:style>
  <w:style w:type="character" w:customStyle="1" w:styleId="story-author">
    <w:name w:val="story-author"/>
    <w:basedOn w:val="DefaultParagraphFont"/>
    <w:rsid w:val="001717CA"/>
  </w:style>
  <w:style w:type="paragraph" w:customStyle="1" w:styleId="type">
    <w:name w:val="type"/>
    <w:basedOn w:val="Normal"/>
    <w:qFormat/>
    <w:rsid w:val="001717CA"/>
    <w:pPr>
      <w:spacing w:before="100" w:beforeAutospacing="1" w:after="100" w:afterAutospacing="1"/>
    </w:pPr>
    <w:rPr>
      <w:rFonts w:eastAsia="Times New Roman"/>
    </w:rPr>
  </w:style>
  <w:style w:type="character" w:customStyle="1" w:styleId="StyleThickunderline1">
    <w:name w:val="Style Thick underline1"/>
    <w:basedOn w:val="DefaultParagraphFont"/>
    <w:rsid w:val="001717CA"/>
    <w:rPr>
      <w:u w:val="single"/>
    </w:rPr>
  </w:style>
  <w:style w:type="character" w:customStyle="1" w:styleId="FontStyle13">
    <w:name w:val="Font Style13"/>
    <w:basedOn w:val="DefaultParagraphFont"/>
    <w:uiPriority w:val="99"/>
    <w:rsid w:val="001717CA"/>
    <w:rPr>
      <w:rFonts w:ascii="Constantia" w:hAnsi="Constantia" w:cs="Constantia"/>
      <w:sz w:val="18"/>
      <w:szCs w:val="18"/>
    </w:rPr>
  </w:style>
  <w:style w:type="paragraph" w:customStyle="1" w:styleId="document0">
    <w:name w:val="document"/>
    <w:basedOn w:val="Normal"/>
    <w:qFormat/>
    <w:rsid w:val="001717CA"/>
    <w:pPr>
      <w:spacing w:before="100" w:beforeAutospacing="1" w:after="100" w:afterAutospacing="1"/>
    </w:pPr>
    <w:rPr>
      <w:rFonts w:eastAsia="Times New Roman"/>
    </w:rPr>
  </w:style>
  <w:style w:type="paragraph" w:customStyle="1" w:styleId="Cardstyle0">
    <w:name w:val="Cardstyle"/>
    <w:basedOn w:val="Normal"/>
    <w:next w:val="Normal"/>
    <w:qFormat/>
    <w:rsid w:val="001717CA"/>
    <w:rPr>
      <w:rFonts w:eastAsia="Times New Roman"/>
    </w:rPr>
  </w:style>
  <w:style w:type="character" w:customStyle="1" w:styleId="StyleEmphasisArial12ptBoldNotItalic">
    <w:name w:val="Style Emphasis + Arial 12 pt Bold Not Italic"/>
    <w:basedOn w:val="Emphasis"/>
    <w:rsid w:val="001717CA"/>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1717CA"/>
    <w:rPr>
      <w:b/>
      <w:bCs/>
      <w:sz w:val="20"/>
      <w:u w:val="single"/>
      <w:bdr w:val="single" w:sz="4" w:space="0" w:color="auto"/>
    </w:rPr>
  </w:style>
  <w:style w:type="paragraph" w:customStyle="1" w:styleId="StyleUnderlining11pt">
    <w:name w:val="Style Underlining + 11 pt"/>
    <w:basedOn w:val="Normal"/>
    <w:link w:val="StyleUnderlining11ptChar"/>
    <w:qFormat/>
    <w:rsid w:val="001717CA"/>
    <w:rPr>
      <w:rFonts w:eastAsia="Times New Roman"/>
      <w:u w:val="single"/>
      <w:lang w:val="en-GB"/>
    </w:rPr>
  </w:style>
  <w:style w:type="character" w:customStyle="1" w:styleId="StyleUnderlining11ptChar">
    <w:name w:val="Style Underlining + 11 pt Char"/>
    <w:basedOn w:val="DefaultParagraphFont"/>
    <w:link w:val="StyleUnderlining11pt"/>
    <w:rsid w:val="001717CA"/>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1717C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717CA"/>
    <w:rPr>
      <w:rFonts w:ascii="Times New Roman" w:eastAsia="Times New Roman" w:hAnsi="Times New Roman" w:cs="Times New Roman"/>
    </w:rPr>
  </w:style>
  <w:style w:type="paragraph" w:customStyle="1" w:styleId="Stylecard11ptBoldUnderline">
    <w:name w:val="Style card + 11 pt Bold Underline"/>
    <w:basedOn w:val="Normal"/>
    <w:link w:val="Stylecard11ptBoldUnderlineChar"/>
    <w:qFormat/>
    <w:rsid w:val="001717CA"/>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1717CA"/>
    <w:rPr>
      <w:rFonts w:ascii="Georgia" w:eastAsia="SimSun" w:hAnsi="Georgia" w:cs="Times New Roman"/>
      <w:b/>
      <w:bCs/>
      <w:color w:val="000000"/>
      <w:kern w:val="32"/>
      <w:sz w:val="20"/>
      <w:u w:val="single"/>
      <w:lang w:val="en-CA" w:eastAsia="zh-CN"/>
    </w:rPr>
  </w:style>
  <w:style w:type="paragraph" w:customStyle="1" w:styleId="Stylecard8pt">
    <w:name w:val="Style card + 8 pt"/>
    <w:basedOn w:val="Normal"/>
    <w:link w:val="Stylecard8ptChar"/>
    <w:qFormat/>
    <w:rsid w:val="001717CA"/>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1717CA"/>
    <w:rPr>
      <w:rFonts w:ascii="Georgia" w:eastAsia="Times New Roman" w:hAnsi="Georgia" w:cs="Times New Roman"/>
      <w:color w:val="000000"/>
      <w:kern w:val="32"/>
      <w:sz w:val="20"/>
      <w:u w:val="single"/>
      <w:lang w:val="en-CA" w:eastAsia="ar-SA"/>
    </w:rPr>
  </w:style>
  <w:style w:type="character" w:customStyle="1" w:styleId="bhl">
    <w:name w:val="bhl"/>
    <w:basedOn w:val="DefaultParagraphFont"/>
    <w:rsid w:val="001717CA"/>
  </w:style>
  <w:style w:type="paragraph" w:customStyle="1" w:styleId="TagGA11">
    <w:name w:val="Tag GA 11"/>
    <w:basedOn w:val="TOC1"/>
    <w:qFormat/>
    <w:rsid w:val="001717CA"/>
    <w:pPr>
      <w:spacing w:after="160"/>
    </w:pPr>
    <w:rPr>
      <w:rFonts w:eastAsia="Calibri"/>
      <w:b/>
    </w:rPr>
  </w:style>
  <w:style w:type="character" w:customStyle="1" w:styleId="navy13bd">
    <w:name w:val="navy13bd"/>
    <w:basedOn w:val="DefaultParagraphFont"/>
    <w:rsid w:val="001717CA"/>
  </w:style>
  <w:style w:type="paragraph" w:customStyle="1" w:styleId="Normal20pt">
    <w:name w:val="Normal  + 20 pt"/>
    <w:basedOn w:val="Normal"/>
    <w:uiPriority w:val="6"/>
    <w:qFormat/>
    <w:rsid w:val="001717CA"/>
    <w:rPr>
      <w:rFonts w:asciiTheme="minorHAnsi" w:hAnsiTheme="minorHAnsi"/>
      <w:bCs/>
      <w:u w:val="single"/>
    </w:rPr>
  </w:style>
  <w:style w:type="character" w:customStyle="1" w:styleId="StyleStyle4CharTimesNewRoman11ptItalic">
    <w:name w:val="Style Style4 Char + Times New Roman 11 pt Italic"/>
    <w:basedOn w:val="DefaultParagraphFont"/>
    <w:rsid w:val="001717CA"/>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1717CA"/>
    <w:rPr>
      <w:rFonts w:asciiTheme="minorHAnsi" w:hAnsiTheme="minorHAnsi" w:cstheme="minorBidi"/>
      <w:b/>
      <w:u w:val="thick"/>
    </w:rPr>
  </w:style>
  <w:style w:type="paragraph" w:customStyle="1" w:styleId="Style120">
    <w:name w:val="Style12"/>
    <w:basedOn w:val="Normal"/>
    <w:link w:val="Style12Char"/>
    <w:qFormat/>
    <w:rsid w:val="001717CA"/>
    <w:rPr>
      <w:rFonts w:asciiTheme="minorHAnsi" w:hAnsiTheme="minorHAnsi" w:cstheme="minorBidi"/>
      <w:b/>
      <w:sz w:val="24"/>
      <w:szCs w:val="24"/>
      <w:u w:val="thick"/>
    </w:rPr>
  </w:style>
  <w:style w:type="character" w:customStyle="1" w:styleId="caps-label">
    <w:name w:val="caps-label"/>
    <w:basedOn w:val="DefaultParagraphFont"/>
    <w:rsid w:val="001717CA"/>
  </w:style>
  <w:style w:type="paragraph" w:customStyle="1" w:styleId="StyleNormalWeb11ptUnderline">
    <w:name w:val="Style Normal (Web) + 11 pt Underline"/>
    <w:basedOn w:val="NormalWeb"/>
    <w:link w:val="StyleNormalWeb11ptUnderlineChar"/>
    <w:qFormat/>
    <w:rsid w:val="001717CA"/>
  </w:style>
  <w:style w:type="character" w:customStyle="1" w:styleId="StyleNormalWeb11ptUnderlineChar">
    <w:name w:val="Style Normal (Web) + 11 pt Underline Char"/>
    <w:basedOn w:val="DefaultParagraphFont"/>
    <w:link w:val="StyleNormalWeb11ptUnderline"/>
    <w:rsid w:val="001717CA"/>
    <w:rPr>
      <w:rFonts w:ascii="Times New Roman" w:eastAsia="Times New Roman" w:hAnsi="Times New Roman" w:cs="Times New Roman"/>
      <w:sz w:val="24"/>
      <w:szCs w:val="24"/>
    </w:rPr>
  </w:style>
  <w:style w:type="paragraph" w:customStyle="1" w:styleId="paragraph">
    <w:name w:val="paragraph"/>
    <w:basedOn w:val="Normal"/>
    <w:qFormat/>
    <w:rsid w:val="001717CA"/>
    <w:pPr>
      <w:spacing w:before="100" w:beforeAutospacing="1" w:after="100" w:afterAutospacing="1"/>
    </w:pPr>
    <w:rPr>
      <w:rFonts w:ascii="Times" w:hAnsi="Times"/>
      <w:szCs w:val="20"/>
    </w:rPr>
  </w:style>
  <w:style w:type="character" w:customStyle="1" w:styleId="normaltextrun">
    <w:name w:val="normaltextrun"/>
    <w:basedOn w:val="DefaultParagraphFont"/>
    <w:rsid w:val="001717CA"/>
  </w:style>
  <w:style w:type="character" w:customStyle="1" w:styleId="eop">
    <w:name w:val="eop"/>
    <w:basedOn w:val="DefaultParagraphFont"/>
    <w:rsid w:val="001717CA"/>
  </w:style>
  <w:style w:type="character" w:customStyle="1" w:styleId="resultbody">
    <w:name w:val="resultbody"/>
    <w:rsid w:val="001717CA"/>
  </w:style>
  <w:style w:type="character" w:customStyle="1" w:styleId="resultbodyblack">
    <w:name w:val="resultbodyblack"/>
    <w:rsid w:val="001717CA"/>
  </w:style>
  <w:style w:type="character" w:customStyle="1" w:styleId="resultbodysmallitalic">
    <w:name w:val="resultbodysmallitalic"/>
    <w:rsid w:val="001717CA"/>
  </w:style>
  <w:style w:type="character" w:customStyle="1" w:styleId="tl8wme">
    <w:name w:val="tl8wme"/>
    <w:basedOn w:val="DefaultParagraphFont"/>
    <w:rsid w:val="001717CA"/>
  </w:style>
  <w:style w:type="paragraph" w:customStyle="1" w:styleId="analytic0">
    <w:name w:val="analytic"/>
    <w:basedOn w:val="Heading4"/>
    <w:next w:val="Normal"/>
    <w:link w:val="analyticChar0"/>
    <w:autoRedefine/>
    <w:uiPriority w:val="4"/>
    <w:qFormat/>
    <w:rsid w:val="001717CA"/>
    <w:rPr>
      <w:color w:val="44546A" w:themeColor="text2"/>
    </w:rPr>
  </w:style>
  <w:style w:type="paragraph" w:customStyle="1" w:styleId="analyticpeg">
    <w:name w:val="analytic peg"/>
    <w:basedOn w:val="Heading4"/>
    <w:next w:val="Normal"/>
    <w:autoRedefine/>
    <w:uiPriority w:val="4"/>
    <w:rsid w:val="001717CA"/>
    <w:rPr>
      <w:color w:val="C7336A"/>
    </w:rPr>
  </w:style>
  <w:style w:type="paragraph" w:customStyle="1" w:styleId="css-158dogj">
    <w:name w:val="css-158dogj"/>
    <w:basedOn w:val="Normal"/>
    <w:qFormat/>
    <w:rsid w:val="001717CA"/>
    <w:pPr>
      <w:spacing w:before="100" w:beforeAutospacing="1" w:after="100" w:afterAutospacing="1"/>
    </w:pPr>
    <w:rPr>
      <w:rFonts w:eastAsia="Times New Roman"/>
    </w:rPr>
  </w:style>
  <w:style w:type="character" w:customStyle="1" w:styleId="gray-dark">
    <w:name w:val="gray-dark"/>
    <w:basedOn w:val="DefaultParagraphFont"/>
    <w:rsid w:val="001717CA"/>
  </w:style>
  <w:style w:type="character" w:customStyle="1" w:styleId="AnalyticalsChar">
    <w:name w:val="Analyticals Char"/>
    <w:basedOn w:val="AnalyticsChar"/>
    <w:link w:val="Analyticals"/>
    <w:locked/>
    <w:rsid w:val="001717CA"/>
    <w:rPr>
      <w:rFonts w:ascii="Times New Roman" w:eastAsia="Times New Roman" w:hAnsi="Times New Roman" w:cs="Times New Roman"/>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1717CA"/>
    <w:pPr>
      <w:spacing w:before="240"/>
    </w:pPr>
    <w:rPr>
      <w:b/>
    </w:rPr>
  </w:style>
  <w:style w:type="paragraph" w:customStyle="1" w:styleId="Undertags">
    <w:name w:val="Undertags"/>
    <w:basedOn w:val="Analytics"/>
    <w:uiPriority w:val="4"/>
    <w:qFormat/>
    <w:rsid w:val="001717CA"/>
    <w:rPr>
      <w:rFonts w:cstheme="minorBidi"/>
      <w:b w:val="0"/>
      <w:sz w:val="20"/>
    </w:rPr>
  </w:style>
  <w:style w:type="character" w:customStyle="1" w:styleId="analyticsChar0">
    <w:name w:val="analytics Char"/>
    <w:basedOn w:val="DefaultParagraphFont"/>
    <w:link w:val="analytics0"/>
    <w:uiPriority w:val="4"/>
    <w:locked/>
    <w:rsid w:val="001717CA"/>
    <w:rPr>
      <w:rFonts w:ascii="Arial Narrow" w:hAnsi="Arial Narrow"/>
      <w:b/>
      <w:color w:val="C00000"/>
      <w:sz w:val="26"/>
    </w:rPr>
  </w:style>
  <w:style w:type="paragraph" w:customStyle="1" w:styleId="analytics0">
    <w:name w:val="analytics"/>
    <w:basedOn w:val="Normal"/>
    <w:link w:val="analyticsChar0"/>
    <w:uiPriority w:val="4"/>
    <w:qFormat/>
    <w:rsid w:val="001717CA"/>
    <w:rPr>
      <w:rFonts w:ascii="Arial Narrow" w:hAnsi="Arial Narrow" w:cstheme="minorBidi"/>
      <w:b/>
      <w:color w:val="C00000"/>
      <w:sz w:val="26"/>
    </w:rPr>
  </w:style>
  <w:style w:type="paragraph" w:customStyle="1" w:styleId="Heading0">
    <w:name w:val="Heading"/>
    <w:basedOn w:val="Normal"/>
    <w:next w:val="BodyText"/>
    <w:rsid w:val="001717CA"/>
    <w:pPr>
      <w:keepNext/>
      <w:suppressAutoHyphens/>
      <w:spacing w:before="240" w:after="120"/>
    </w:pPr>
    <w:rPr>
      <w:rFonts w:eastAsia="Arial Unicode MS" w:cs="Arial Unicode MS"/>
      <w:sz w:val="28"/>
      <w:szCs w:val="28"/>
      <w:lang w:eastAsia="zh-CN"/>
    </w:rPr>
  </w:style>
  <w:style w:type="paragraph" w:customStyle="1" w:styleId="HTMLBody0">
    <w:name w:val="HTML Body"/>
    <w:rsid w:val="001717CA"/>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1717CA"/>
    <w:pPr>
      <w:suppressAutoHyphens/>
      <w:spacing w:after="0" w:line="480" w:lineRule="auto"/>
    </w:pPr>
    <w:rPr>
      <w:rFonts w:eastAsia="Times New Roman"/>
      <w:szCs w:val="20"/>
    </w:rPr>
  </w:style>
  <w:style w:type="character" w:customStyle="1" w:styleId="1AChushushChar">
    <w:name w:val="1AChushush Char"/>
    <w:link w:val="1AChushush"/>
    <w:locked/>
    <w:rsid w:val="001717CA"/>
    <w:rPr>
      <w:rFonts w:ascii="Arial Narrow" w:hAnsi="Arial Narrow"/>
      <w:szCs w:val="24"/>
    </w:rPr>
  </w:style>
  <w:style w:type="paragraph" w:customStyle="1" w:styleId="1AChushush">
    <w:name w:val="1AChushush"/>
    <w:basedOn w:val="Normal"/>
    <w:link w:val="1AChushushChar"/>
    <w:autoRedefine/>
    <w:rsid w:val="001717CA"/>
    <w:pPr>
      <w:ind w:right="-14"/>
      <w:contextualSpacing/>
    </w:pPr>
    <w:rPr>
      <w:rFonts w:ascii="Arial Narrow" w:hAnsi="Arial Narrow" w:cstheme="minorBidi"/>
      <w:szCs w:val="24"/>
    </w:rPr>
  </w:style>
  <w:style w:type="character" w:customStyle="1" w:styleId="TagChar1">
    <w:name w:val="Tag!! Char"/>
    <w:basedOn w:val="DefaultParagraphFont"/>
    <w:link w:val="Tag0"/>
    <w:locked/>
    <w:rsid w:val="001717CA"/>
    <w:rPr>
      <w:rFonts w:ascii="Arial Narrow" w:eastAsia="Times New Roman" w:hAnsi="Arial Narrow"/>
      <w:b/>
    </w:rPr>
  </w:style>
  <w:style w:type="paragraph" w:customStyle="1" w:styleId="Tag0">
    <w:name w:val="Tag!!"/>
    <w:basedOn w:val="Normal"/>
    <w:link w:val="TagChar1"/>
    <w:rsid w:val="001717CA"/>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1717CA"/>
    <w:rPr>
      <w:rFonts w:eastAsia="Calibri"/>
    </w:rPr>
  </w:style>
  <w:style w:type="character" w:customStyle="1" w:styleId="ThirdChar">
    <w:name w:val="Third Char"/>
    <w:basedOn w:val="DefaultParagraphFont"/>
    <w:link w:val="Third"/>
    <w:locked/>
    <w:rsid w:val="001717CA"/>
    <w:rPr>
      <w:rFonts w:ascii="Arial" w:eastAsia="Times New Roman" w:hAnsi="Arial" w:cs="Times New Roman"/>
      <w:b/>
      <w:szCs w:val="24"/>
      <w:u w:val="single"/>
    </w:rPr>
  </w:style>
  <w:style w:type="paragraph" w:customStyle="1" w:styleId="Third">
    <w:name w:val="Third"/>
    <w:basedOn w:val="Normal"/>
    <w:link w:val="ThirdChar"/>
    <w:qFormat/>
    <w:rsid w:val="001717CA"/>
    <w:rPr>
      <w:rFonts w:ascii="Arial" w:eastAsia="Times New Roman" w:hAnsi="Arial"/>
      <w:b/>
      <w:szCs w:val="24"/>
      <w:u w:val="single"/>
    </w:rPr>
  </w:style>
  <w:style w:type="character" w:customStyle="1" w:styleId="m-571360898775243007gmail-style13ptbold">
    <w:name w:val="m_-571360898775243007gmail-style13ptbold"/>
    <w:basedOn w:val="DefaultParagraphFont"/>
    <w:rsid w:val="001717CA"/>
  </w:style>
  <w:style w:type="character" w:customStyle="1" w:styleId="m-571360898775243007gmail-styleunderline">
    <w:name w:val="m_-571360898775243007gmail-styleunderline"/>
    <w:basedOn w:val="DefaultParagraphFont"/>
    <w:rsid w:val="001717CA"/>
  </w:style>
  <w:style w:type="character" w:customStyle="1" w:styleId="m-86505881923654819gmail-style13ptbold">
    <w:name w:val="m_-86505881923654819gmail-style13ptbold"/>
    <w:basedOn w:val="DefaultParagraphFont"/>
    <w:rsid w:val="001717CA"/>
  </w:style>
  <w:style w:type="character" w:customStyle="1" w:styleId="m-86505881923654819gmail-msohyperlink">
    <w:name w:val="m_-86505881923654819gmail-msohyperlink"/>
    <w:basedOn w:val="DefaultParagraphFont"/>
    <w:rsid w:val="001717CA"/>
  </w:style>
  <w:style w:type="character" w:customStyle="1" w:styleId="m-86505881923654819gmail-styleunderline">
    <w:name w:val="m_-86505881923654819gmail-styleunderline"/>
    <w:basedOn w:val="DefaultParagraphFont"/>
    <w:rsid w:val="001717CA"/>
  </w:style>
  <w:style w:type="character" w:customStyle="1" w:styleId="m-4682264033821493446gmail-style13ptbold">
    <w:name w:val="m_-4682264033821493446gmail-style13ptbold"/>
    <w:basedOn w:val="DefaultParagraphFont"/>
    <w:rsid w:val="001717CA"/>
  </w:style>
  <w:style w:type="character" w:customStyle="1" w:styleId="m-4682264033821493446gmail-styleunderline">
    <w:name w:val="m_-4682264033821493446gmail-styleunderline"/>
    <w:basedOn w:val="DefaultParagraphFont"/>
    <w:rsid w:val="001717CA"/>
  </w:style>
  <w:style w:type="character" w:customStyle="1" w:styleId="EmphasisA">
    <w:name w:val="Emphasis A"/>
    <w:rsid w:val="001717CA"/>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1717CA"/>
    <w:rPr>
      <w:i w:val="0"/>
      <w:iCs w:val="0"/>
    </w:rPr>
  </w:style>
  <w:style w:type="character" w:customStyle="1" w:styleId="WW8Num6z1">
    <w:name w:val="WW8Num6z1"/>
    <w:rsid w:val="001717CA"/>
    <w:rPr>
      <w:rFonts w:ascii="Courier New" w:hAnsi="Courier New" w:cs="Courier New" w:hint="default"/>
    </w:rPr>
  </w:style>
  <w:style w:type="character" w:customStyle="1" w:styleId="WW8Num6z2">
    <w:name w:val="WW8Num6z2"/>
    <w:rsid w:val="001717CA"/>
    <w:rPr>
      <w:rFonts w:ascii="Wingdings" w:hAnsi="Wingdings" w:cs="Wingdings" w:hint="default"/>
    </w:rPr>
  </w:style>
  <w:style w:type="character" w:customStyle="1" w:styleId="WW8Num6z3">
    <w:name w:val="WW8Num6z3"/>
    <w:rsid w:val="001717CA"/>
    <w:rPr>
      <w:rFonts w:ascii="Symbol" w:hAnsi="Symbol" w:cs="Symbol" w:hint="default"/>
    </w:rPr>
  </w:style>
  <w:style w:type="character" w:customStyle="1" w:styleId="FootnoteCharacters">
    <w:name w:val="Footnote Characters"/>
    <w:rsid w:val="001717CA"/>
    <w:rPr>
      <w:vertAlign w:val="superscript"/>
    </w:rPr>
  </w:style>
  <w:style w:type="character" w:customStyle="1" w:styleId="btx1">
    <w:name w:val="btx1"/>
    <w:rsid w:val="001717CA"/>
    <w:rPr>
      <w:rFonts w:ascii="Verdana" w:hAnsi="Verdana" w:cs="Arial" w:hint="default"/>
      <w:sz w:val="24"/>
      <w:szCs w:val="24"/>
    </w:rPr>
  </w:style>
  <w:style w:type="character" w:customStyle="1" w:styleId="strong-blue">
    <w:name w:val="strong-blue"/>
    <w:rsid w:val="001717CA"/>
    <w:rPr>
      <w:b/>
      <w:bCs/>
      <w:color w:val="1181C9"/>
    </w:rPr>
  </w:style>
  <w:style w:type="character" w:customStyle="1" w:styleId="StyleunderlineVerdana">
    <w:name w:val="Style underline + Verdana"/>
    <w:rsid w:val="001717CA"/>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1717CA"/>
  </w:style>
  <w:style w:type="character" w:customStyle="1" w:styleId="m-2888931767716591789gmail-styleunderline">
    <w:name w:val="m_-2888931767716591789gmail-styleunderline"/>
    <w:basedOn w:val="DefaultParagraphFont"/>
    <w:rsid w:val="001717CA"/>
  </w:style>
  <w:style w:type="character" w:customStyle="1" w:styleId="UnresolvedMention1">
    <w:name w:val="Unresolved Mention1"/>
    <w:basedOn w:val="DefaultParagraphFont"/>
    <w:uiPriority w:val="99"/>
    <w:rsid w:val="001717CA"/>
    <w:rPr>
      <w:color w:val="605E5C"/>
      <w:shd w:val="clear" w:color="auto" w:fill="E1DFDD"/>
    </w:rPr>
  </w:style>
  <w:style w:type="character" w:customStyle="1" w:styleId="UnresolvedMention2">
    <w:name w:val="Unresolved Mention2"/>
    <w:basedOn w:val="DefaultParagraphFont"/>
    <w:uiPriority w:val="99"/>
    <w:rsid w:val="001717CA"/>
    <w:rPr>
      <w:color w:val="605E5C"/>
      <w:shd w:val="clear" w:color="auto" w:fill="E1DFDD"/>
    </w:rPr>
  </w:style>
  <w:style w:type="character" w:customStyle="1" w:styleId="UnderlineStyleChar7">
    <w:name w:val="Underline Style Char7"/>
    <w:basedOn w:val="DefaultParagraphFont"/>
    <w:rsid w:val="001717CA"/>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1717CA"/>
    <w:rPr>
      <w:rFonts w:ascii="Arial" w:hAnsi="Arial" w:cs="Arial" w:hint="default"/>
      <w:bCs/>
      <w:sz w:val="12"/>
    </w:rPr>
  </w:style>
  <w:style w:type="paragraph" w:customStyle="1" w:styleId="analytic1">
    <w:name w:val="**analytic"/>
    <w:basedOn w:val="Heading4"/>
    <w:link w:val="analyticChar1"/>
    <w:uiPriority w:val="4"/>
    <w:qFormat/>
    <w:rsid w:val="001717CA"/>
    <w:rPr>
      <w:color w:val="2F5496" w:themeColor="accent1" w:themeShade="BF"/>
    </w:rPr>
  </w:style>
  <w:style w:type="character" w:customStyle="1" w:styleId="analyticChar1">
    <w:name w:val="**analytic Char"/>
    <w:basedOn w:val="DefaultParagraphFont"/>
    <w:link w:val="analytic1"/>
    <w:uiPriority w:val="4"/>
    <w:rsid w:val="001717CA"/>
    <w:rPr>
      <w:rFonts w:ascii="Times New Roman" w:eastAsiaTheme="majorEastAsia" w:hAnsi="Times New Roman" w:cstheme="majorBidi"/>
      <w:b/>
      <w:iCs/>
      <w:color w:val="2F5496" w:themeColor="accent1" w:themeShade="BF"/>
      <w:sz w:val="26"/>
    </w:rPr>
  </w:style>
  <w:style w:type="paragraph" w:customStyle="1" w:styleId="first-child">
    <w:name w:val="first-child"/>
    <w:basedOn w:val="Normal"/>
    <w:rsid w:val="001717CA"/>
    <w:pPr>
      <w:spacing w:before="100" w:beforeAutospacing="1" w:after="100" w:afterAutospacing="1"/>
    </w:pPr>
    <w:rPr>
      <w:rFonts w:eastAsia="Times New Roman"/>
    </w:rPr>
  </w:style>
  <w:style w:type="paragraph" w:customStyle="1" w:styleId="last-child">
    <w:name w:val="last-child"/>
    <w:basedOn w:val="Normal"/>
    <w:rsid w:val="001717CA"/>
    <w:pPr>
      <w:spacing w:before="100" w:beforeAutospacing="1" w:after="100" w:afterAutospacing="1"/>
    </w:pPr>
    <w:rPr>
      <w:rFonts w:eastAsia="Times New Roman"/>
    </w:rPr>
  </w:style>
  <w:style w:type="paragraph" w:customStyle="1" w:styleId="articleparagraph">
    <w:name w:val="article__paragraph"/>
    <w:basedOn w:val="Normal"/>
    <w:rsid w:val="001717CA"/>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1717CA"/>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1717CA"/>
    <w:rPr>
      <w:rFonts w:ascii="Garamond" w:eastAsia="Garamond" w:hAnsi="Garamond" w:cs="Garamond"/>
      <w:color w:val="000000"/>
      <w:sz w:val="20"/>
      <w14:ligatures w14:val="standardContextual"/>
    </w:rPr>
  </w:style>
  <w:style w:type="character" w:customStyle="1" w:styleId="footnotemark">
    <w:name w:val="footnote mark"/>
    <w:hidden/>
    <w:rsid w:val="001717CA"/>
    <w:rPr>
      <w:rFonts w:ascii="Garamond" w:eastAsia="Garamond" w:hAnsi="Garamond" w:cs="Garamond"/>
      <w:color w:val="000000"/>
      <w:sz w:val="20"/>
      <w:vertAlign w:val="superscript"/>
    </w:rPr>
  </w:style>
  <w:style w:type="paragraph" w:customStyle="1" w:styleId="card-expert-smalltitle">
    <w:name w:val="card-expert-small__title"/>
    <w:basedOn w:val="Normal"/>
    <w:rsid w:val="001717CA"/>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1717CA"/>
    <w:pPr>
      <w:spacing w:before="100" w:beforeAutospacing="1" w:after="100" w:afterAutospacing="1"/>
    </w:pPr>
    <w:rPr>
      <w:rFonts w:eastAsia="Times New Roman"/>
    </w:rPr>
  </w:style>
  <w:style w:type="paragraph" w:customStyle="1" w:styleId="cardbody0">
    <w:name w:val="cardbody"/>
    <w:basedOn w:val="Normal"/>
    <w:uiPriority w:val="99"/>
    <w:qFormat/>
    <w:rsid w:val="001717CA"/>
    <w:pPr>
      <w:spacing w:before="100" w:beforeAutospacing="1" w:after="100" w:afterAutospacing="1"/>
    </w:pPr>
    <w:rPr>
      <w:rFonts w:eastAsia="Times New Roman"/>
    </w:rPr>
  </w:style>
  <w:style w:type="paragraph" w:customStyle="1" w:styleId="AAAAnalytic">
    <w:name w:val="AAA Analytic"/>
    <w:basedOn w:val="Heading4"/>
    <w:link w:val="AAAAnalyticChar"/>
    <w:rsid w:val="001717CA"/>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1717CA"/>
    <w:rPr>
      <w:rFonts w:ascii="Times New Roman" w:eastAsiaTheme="majorEastAsia" w:hAnsi="Times New Roman" w:cstheme="majorBidi"/>
      <w:b/>
      <w:color w:val="2F5496" w:themeColor="accent1" w:themeShade="BF"/>
      <w:sz w:val="26"/>
      <w:szCs w:val="24"/>
    </w:rPr>
  </w:style>
  <w:style w:type="character" w:customStyle="1" w:styleId="emoji">
    <w:name w:val="emoji"/>
    <w:basedOn w:val="DefaultParagraphFont"/>
    <w:rsid w:val="001717CA"/>
  </w:style>
  <w:style w:type="paragraph" w:customStyle="1" w:styleId="StyleHeading4TagAccent1">
    <w:name w:val="Style Heading 4Tag + Accent 1"/>
    <w:basedOn w:val="Heading4"/>
    <w:autoRedefine/>
    <w:rsid w:val="001717CA"/>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1717CA"/>
    <w:rPr>
      <w:bCs/>
      <w:iCs w:val="0"/>
      <w:color w:val="2F5496" w:themeColor="accent1" w:themeShade="BF"/>
    </w:rPr>
  </w:style>
  <w:style w:type="character" w:customStyle="1" w:styleId="m-1363511050474967260gmail-style13ptbold">
    <w:name w:val="m_-1363511050474967260gmail-style13ptbold"/>
    <w:basedOn w:val="DefaultParagraphFont"/>
    <w:rsid w:val="001717CA"/>
  </w:style>
  <w:style w:type="character" w:customStyle="1" w:styleId="m-1363511050474967260gmail-styleunderline">
    <w:name w:val="m_-1363511050474967260gmail-styleunderline"/>
    <w:basedOn w:val="DefaultParagraphFont"/>
    <w:rsid w:val="001717CA"/>
  </w:style>
  <w:style w:type="paragraph" w:customStyle="1" w:styleId="Notes">
    <w:name w:val="Notes"/>
    <w:basedOn w:val="Normal"/>
    <w:link w:val="NotesChar"/>
    <w:autoRedefine/>
    <w:uiPriority w:val="4"/>
    <w:qFormat/>
    <w:rsid w:val="001717CA"/>
    <w:rPr>
      <w:b/>
    </w:rPr>
  </w:style>
  <w:style w:type="character" w:customStyle="1" w:styleId="NotesChar">
    <w:name w:val="Notes Char"/>
    <w:basedOn w:val="DefaultParagraphFont"/>
    <w:link w:val="Notes"/>
    <w:uiPriority w:val="4"/>
    <w:rsid w:val="001717CA"/>
    <w:rPr>
      <w:rFonts w:ascii="Times New Roman" w:hAnsi="Times New Roman" w:cs="Times New Roman"/>
      <w:b/>
    </w:rPr>
  </w:style>
  <w:style w:type="paragraph" w:customStyle="1" w:styleId="Notetaking">
    <w:name w:val="Notetaking"/>
    <w:basedOn w:val="Heading6"/>
    <w:link w:val="NotetakingChar"/>
    <w:autoRedefine/>
    <w:uiPriority w:val="4"/>
    <w:qFormat/>
    <w:rsid w:val="001717CA"/>
    <w:pPr>
      <w:outlineLvl w:val="3"/>
    </w:pPr>
    <w:rPr>
      <w:rFonts w:ascii="Calibri" w:hAnsi="Calibri"/>
      <w:b/>
    </w:rPr>
  </w:style>
  <w:style w:type="character" w:customStyle="1" w:styleId="NotetakingChar">
    <w:name w:val="Notetaking Char"/>
    <w:basedOn w:val="Heading6Char"/>
    <w:link w:val="Notetaking"/>
    <w:uiPriority w:val="4"/>
    <w:rsid w:val="001717CA"/>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1717CA"/>
  </w:style>
  <w:style w:type="character" w:customStyle="1" w:styleId="m3138505037646549175m7250715013732016503gmail-styleunderline">
    <w:name w:val="m_3138505037646549175m_7250715013732016503gmail-styleunderline"/>
    <w:basedOn w:val="DefaultParagraphFont"/>
    <w:rsid w:val="001717CA"/>
  </w:style>
  <w:style w:type="character" w:customStyle="1" w:styleId="m535442411518568617gmail-styleunderline">
    <w:name w:val="m_535442411518568617gmail-styleunderline"/>
    <w:basedOn w:val="DefaultParagraphFont"/>
    <w:rsid w:val="001717CA"/>
  </w:style>
  <w:style w:type="character" w:customStyle="1" w:styleId="m-7743704913837414224gmail-style13ptbold">
    <w:name w:val="m_-7743704913837414224gmail-style13ptbold"/>
    <w:basedOn w:val="DefaultParagraphFont"/>
    <w:rsid w:val="001717CA"/>
  </w:style>
  <w:style w:type="character" w:customStyle="1" w:styleId="m974620236873317485gmail-style13ptbold">
    <w:name w:val="m_974620236873317485gmail-style13ptbold"/>
    <w:basedOn w:val="DefaultParagraphFont"/>
    <w:rsid w:val="001717CA"/>
  </w:style>
  <w:style w:type="character" w:customStyle="1" w:styleId="m974620236873317485gmail-styleunderline">
    <w:name w:val="m_974620236873317485gmail-styleunderline"/>
    <w:basedOn w:val="DefaultParagraphFont"/>
    <w:rsid w:val="001717CA"/>
  </w:style>
  <w:style w:type="paragraph" w:customStyle="1" w:styleId="AnalyticsDeleter">
    <w:name w:val="Analytics Deleter"/>
    <w:basedOn w:val="Normal"/>
    <w:autoRedefine/>
    <w:rsid w:val="001717CA"/>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1717CA"/>
  </w:style>
  <w:style w:type="paragraph" w:customStyle="1" w:styleId="BreakBlock">
    <w:name w:val="Break Block"/>
    <w:basedOn w:val="Normal"/>
    <w:link w:val="BreakBlockChar"/>
    <w:autoRedefine/>
    <w:qFormat/>
    <w:rsid w:val="001717C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717CA"/>
    <w:rPr>
      <w:rFonts w:ascii="Arial Bold" w:hAnsi="Arial Bold" w:cs="Times New Roman"/>
      <w:b/>
      <w:caps/>
      <w:sz w:val="32"/>
      <w:u w:val="single"/>
    </w:rPr>
  </w:style>
  <w:style w:type="character" w:customStyle="1" w:styleId="Mention1">
    <w:name w:val="Mention1"/>
    <w:basedOn w:val="DefaultParagraphFont"/>
    <w:uiPriority w:val="99"/>
    <w:semiHidden/>
    <w:unhideWhenUsed/>
    <w:rsid w:val="001717CA"/>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1717CA"/>
    <w:rPr>
      <w:rFonts w:ascii="Garamond" w:eastAsia="Malgun Gothic" w:hAnsi="Garamond" w:cs="Times New Roman"/>
      <w:b/>
      <w:sz w:val="20"/>
      <w:szCs w:val="24"/>
      <w14:ligatures w14:val="standardContextual"/>
    </w:rPr>
  </w:style>
  <w:style w:type="character" w:customStyle="1" w:styleId="style65">
    <w:name w:val="style65"/>
    <w:basedOn w:val="DefaultParagraphFont"/>
    <w:rsid w:val="001717CA"/>
    <w:rPr>
      <w:rFonts w:cs="Times New Roman"/>
    </w:rPr>
  </w:style>
  <w:style w:type="paragraph" w:customStyle="1" w:styleId="StylecardLatinVerdana-BoldUnderline">
    <w:name w:val="Style card + (Latin) Verdana-Bold Underline"/>
    <w:basedOn w:val="Normal"/>
    <w:link w:val="StylecardLatinVerdana-BoldUnderlineChar"/>
    <w:qFormat/>
    <w:rsid w:val="001717CA"/>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1717CA"/>
    <w:rPr>
      <w:rFonts w:ascii="Georgia" w:eastAsia="SimSun" w:hAnsi="Georgia" w:cs="Times New Roman"/>
      <w:u w:val="single"/>
      <w:lang w:val="en-CA" w:eastAsia="zh-CN"/>
    </w:rPr>
  </w:style>
  <w:style w:type="paragraph" w:customStyle="1" w:styleId="StyleCardText9pt">
    <w:name w:val="Style Card Text + 9 pt"/>
    <w:basedOn w:val="Normal"/>
    <w:link w:val="StyleCardText9ptChar"/>
    <w:qFormat/>
    <w:rsid w:val="001717CA"/>
    <w:pPr>
      <w:spacing w:after="200"/>
      <w:contextualSpacing/>
    </w:pPr>
    <w:rPr>
      <w:rFonts w:eastAsia="Calibri"/>
    </w:rPr>
  </w:style>
  <w:style w:type="character" w:customStyle="1" w:styleId="StyleCardText9ptChar">
    <w:name w:val="Style Card Text + 9 pt Char"/>
    <w:basedOn w:val="DefaultParagraphFont"/>
    <w:link w:val="StyleCardText9pt"/>
    <w:rsid w:val="001717CA"/>
    <w:rPr>
      <w:rFonts w:ascii="Times New Roman" w:eastAsia="Calibri" w:hAnsi="Times New Roman" w:cs="Times New Roman"/>
    </w:rPr>
  </w:style>
  <w:style w:type="character" w:customStyle="1" w:styleId="Style11ptThickunderline">
    <w:name w:val="Style 11 pt Thick underline"/>
    <w:rsid w:val="001717CA"/>
    <w:rPr>
      <w:rFonts w:ascii="Times New Roman" w:hAnsi="Times New Roman"/>
      <w:sz w:val="20"/>
      <w:u w:val="single"/>
    </w:rPr>
  </w:style>
  <w:style w:type="character" w:customStyle="1" w:styleId="Style11ptBoldThickunderline">
    <w:name w:val="Style 11 pt Bold Thick underline"/>
    <w:rsid w:val="001717CA"/>
    <w:rPr>
      <w:rFonts w:ascii="Times New Roman" w:hAnsi="Times New Roman"/>
      <w:b/>
      <w:bCs/>
      <w:sz w:val="20"/>
      <w:u w:val="single"/>
    </w:rPr>
  </w:style>
  <w:style w:type="character" w:customStyle="1" w:styleId="institution">
    <w:name w:val="institution"/>
    <w:basedOn w:val="DefaultParagraphFont"/>
    <w:rsid w:val="001717CA"/>
  </w:style>
  <w:style w:type="character" w:customStyle="1" w:styleId="abodyblack3">
    <w:name w:val="abodyblack3"/>
    <w:basedOn w:val="DefaultParagraphFont"/>
    <w:rsid w:val="001717CA"/>
  </w:style>
  <w:style w:type="character" w:customStyle="1" w:styleId="UnderlineChar2CharCharChar">
    <w:name w:val="Underline Char2 Char Char Char"/>
    <w:rsid w:val="001717CA"/>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1717CA"/>
    <w:rPr>
      <w:b/>
      <w:noProof w:val="0"/>
      <w:sz w:val="24"/>
      <w:lang w:val="en-US" w:eastAsia="en-US" w:bidi="ar-SA"/>
    </w:rPr>
  </w:style>
  <w:style w:type="character" w:customStyle="1" w:styleId="cit-first-element">
    <w:name w:val="cit-first-element"/>
    <w:basedOn w:val="DefaultParagraphFont"/>
    <w:rsid w:val="001717CA"/>
  </w:style>
  <w:style w:type="paragraph" w:customStyle="1" w:styleId="TableParagraph">
    <w:name w:val="Table Paragraph"/>
    <w:basedOn w:val="Normal"/>
    <w:uiPriority w:val="1"/>
    <w:qFormat/>
    <w:rsid w:val="001717CA"/>
    <w:pPr>
      <w:widowControl w:val="0"/>
    </w:pPr>
  </w:style>
  <w:style w:type="character" w:customStyle="1" w:styleId="UnderlineChar5">
    <w:name w:val="UnderlineChar"/>
    <w:rsid w:val="001717C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1717C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717CA"/>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1717CA"/>
    <w:rPr>
      <w:sz w:val="20"/>
      <w:bdr w:val="single" w:sz="4" w:space="0" w:color="auto" w:frame="1"/>
    </w:rPr>
  </w:style>
  <w:style w:type="character" w:customStyle="1" w:styleId="StyleUnderlineChar9ptBorderSinglesolidlineAuto0">
    <w:name w:val="Style Underline Char + 9 pt Border: : (Single solid line Auto  0..."/>
    <w:rsid w:val="001717C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717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717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717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717CA"/>
    <w:rPr>
      <w:sz w:val="20"/>
      <w:szCs w:val="24"/>
      <w:u w:val="single"/>
      <w:bdr w:val="single" w:sz="4" w:space="0" w:color="auto"/>
      <w:lang w:val="en-US" w:eastAsia="en-US" w:bidi="ar-SA"/>
    </w:rPr>
  </w:style>
  <w:style w:type="character" w:customStyle="1" w:styleId="StyleLatinGaramondUnderline">
    <w:name w:val="Style (Latin) Garamond Underline"/>
    <w:rsid w:val="001717CA"/>
    <w:rPr>
      <w:rFonts w:ascii="Times New Roman" w:hAnsi="Times New Roman"/>
      <w:sz w:val="20"/>
      <w:u w:val="single"/>
    </w:rPr>
  </w:style>
  <w:style w:type="character" w:customStyle="1" w:styleId="StyleLatinGaramond">
    <w:name w:val="Style (Latin) Garamond"/>
    <w:rsid w:val="001717CA"/>
    <w:rPr>
      <w:rFonts w:ascii="Times New Roman" w:hAnsi="Times New Roman"/>
      <w:sz w:val="20"/>
    </w:rPr>
  </w:style>
  <w:style w:type="character" w:customStyle="1" w:styleId="mainheading">
    <w:name w:val="mainheading"/>
    <w:basedOn w:val="DefaultParagraphFont"/>
    <w:rsid w:val="001717CA"/>
  </w:style>
  <w:style w:type="paragraph" w:customStyle="1" w:styleId="BoldandUnderlineChar2CharChar">
    <w:name w:val="Bold and Underline Char2 Char Char"/>
    <w:basedOn w:val="Normal"/>
    <w:link w:val="BoldandUnderlineChar2CharCharChar"/>
    <w:qFormat/>
    <w:rsid w:val="001717CA"/>
    <w:rPr>
      <w:rFonts w:asciiTheme="minorHAnsi" w:hAnsiTheme="minorHAnsi" w:cstheme="minorBidi"/>
      <w:b/>
      <w:szCs w:val="24"/>
      <w:u w:val="single"/>
    </w:rPr>
  </w:style>
  <w:style w:type="character" w:customStyle="1" w:styleId="StyleUnderlineChar9ptChar">
    <w:name w:val="Style Underline Char + 9 pt Char"/>
    <w:basedOn w:val="UnderlineCharChar"/>
    <w:rsid w:val="001717C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1717C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717CA"/>
    <w:rPr>
      <w:sz w:val="16"/>
    </w:rPr>
  </w:style>
  <w:style w:type="paragraph" w:customStyle="1" w:styleId="Reduce8pt">
    <w:name w:val="Reduce 8pt"/>
    <w:basedOn w:val="Normal"/>
    <w:link w:val="Reduce8ptCharChar"/>
    <w:qFormat/>
    <w:rsid w:val="001717CA"/>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717CA"/>
    <w:rPr>
      <w:rFonts w:ascii="Times New Roman" w:eastAsia="Times New Roman" w:hAnsi="Times New Roman" w:cs="Arial"/>
      <w:b/>
      <w:kern w:val="32"/>
      <w:sz w:val="24"/>
      <w:szCs w:val="24"/>
    </w:rPr>
  </w:style>
  <w:style w:type="paragraph" w:customStyle="1" w:styleId="Style70">
    <w:name w:val="Style7"/>
    <w:basedOn w:val="Normal"/>
    <w:uiPriority w:val="99"/>
    <w:qFormat/>
    <w:rsid w:val="001717CA"/>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1717CA"/>
  </w:style>
  <w:style w:type="paragraph" w:customStyle="1" w:styleId="Footnote21">
    <w:name w:val="Footnote2"/>
    <w:basedOn w:val="Normal"/>
    <w:next w:val="Normal"/>
    <w:link w:val="Footnote2Char"/>
    <w:autoRedefine/>
    <w:qFormat/>
    <w:rsid w:val="001717CA"/>
    <w:pPr>
      <w:spacing w:after="120" w:line="480" w:lineRule="auto"/>
    </w:pPr>
    <w:rPr>
      <w:rFonts w:asciiTheme="minorHAnsi" w:hAnsiTheme="minorHAnsi" w:cstheme="minorBidi"/>
    </w:rPr>
  </w:style>
  <w:style w:type="character" w:customStyle="1" w:styleId="red">
    <w:name w:val="red"/>
    <w:basedOn w:val="DefaultParagraphFont"/>
    <w:rsid w:val="001717CA"/>
  </w:style>
  <w:style w:type="character" w:customStyle="1" w:styleId="Mention11">
    <w:name w:val="Mention11"/>
    <w:basedOn w:val="DefaultParagraphFont"/>
    <w:uiPriority w:val="99"/>
    <w:semiHidden/>
    <w:unhideWhenUsed/>
    <w:rsid w:val="001717CA"/>
    <w:rPr>
      <w:color w:val="2B579A"/>
      <w:shd w:val="clear" w:color="auto" w:fill="E6E6E6"/>
    </w:rPr>
  </w:style>
  <w:style w:type="character" w:customStyle="1" w:styleId="Emph">
    <w:name w:val="Emph"/>
    <w:basedOn w:val="DefaultParagraphFont"/>
    <w:uiPriority w:val="1"/>
    <w:qFormat/>
    <w:rsid w:val="001717C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1717CA"/>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1717CA"/>
    <w:rPr>
      <w:rFonts w:cs="Arial"/>
      <w:bCs/>
      <w:szCs w:val="26"/>
      <w:u w:val="single"/>
      <w:lang w:val="en-US" w:eastAsia="en-US" w:bidi="ar-SA"/>
    </w:rPr>
  </w:style>
  <w:style w:type="character" w:customStyle="1" w:styleId="Mention2">
    <w:name w:val="Mention2"/>
    <w:basedOn w:val="DefaultParagraphFont"/>
    <w:uiPriority w:val="99"/>
    <w:semiHidden/>
    <w:unhideWhenUsed/>
    <w:rsid w:val="001717CA"/>
    <w:rPr>
      <w:color w:val="2B579A"/>
      <w:shd w:val="clear" w:color="auto" w:fill="E6E6E6"/>
    </w:rPr>
  </w:style>
  <w:style w:type="paragraph" w:customStyle="1" w:styleId="FlashTag">
    <w:name w:val="FlashTag"/>
    <w:basedOn w:val="Normal"/>
    <w:link w:val="FlashTagChar"/>
    <w:autoRedefine/>
    <w:uiPriority w:val="4"/>
    <w:qFormat/>
    <w:rsid w:val="001717CA"/>
    <w:rPr>
      <w:rFonts w:asciiTheme="majorHAnsi" w:hAnsiTheme="majorHAnsi"/>
      <w:b/>
      <w:sz w:val="28"/>
    </w:rPr>
  </w:style>
  <w:style w:type="character" w:customStyle="1" w:styleId="FlashTagChar">
    <w:name w:val="FlashTag Char"/>
    <w:basedOn w:val="DefaultParagraphFont"/>
    <w:link w:val="FlashTag"/>
    <w:uiPriority w:val="4"/>
    <w:rsid w:val="001717CA"/>
    <w:rPr>
      <w:rFonts w:asciiTheme="majorHAnsi" w:hAnsiTheme="majorHAnsi" w:cs="Times New Roman"/>
      <w:b/>
      <w:sz w:val="28"/>
    </w:rPr>
  </w:style>
  <w:style w:type="paragraph" w:customStyle="1" w:styleId="Warrant">
    <w:name w:val="Warrant"/>
    <w:autoRedefine/>
    <w:uiPriority w:val="4"/>
    <w:qFormat/>
    <w:rsid w:val="001717CA"/>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1717CA"/>
  </w:style>
  <w:style w:type="character" w:customStyle="1" w:styleId="m3965771245576658108gmail-styleunderline">
    <w:name w:val="m_3965771245576658108gmail-styleunderline"/>
    <w:basedOn w:val="DefaultParagraphFont"/>
    <w:rsid w:val="001717CA"/>
  </w:style>
  <w:style w:type="paragraph" w:customStyle="1" w:styleId="msolistparagraphcxspfirst">
    <w:name w:val="msolistparagraphcxspfirst"/>
    <w:basedOn w:val="Normal"/>
    <w:uiPriority w:val="99"/>
    <w:qFormat/>
    <w:rsid w:val="001717CA"/>
    <w:pPr>
      <w:spacing w:before="100" w:beforeAutospacing="1" w:after="100" w:afterAutospacing="1"/>
    </w:pPr>
    <w:rPr>
      <w:rFonts w:eastAsia="Times New Roman"/>
    </w:rPr>
  </w:style>
  <w:style w:type="character" w:customStyle="1" w:styleId="PageHeaderLine2Char">
    <w:name w:val="PageHeaderLine2 Char"/>
    <w:link w:val="PageHeaderLine2"/>
    <w:locked/>
    <w:rsid w:val="001717CA"/>
    <w:rPr>
      <w:rFonts w:ascii="Times New Roman" w:hAnsi="Times New Roman" w:cs="Times New Roman"/>
    </w:rPr>
  </w:style>
  <w:style w:type="paragraph" w:customStyle="1" w:styleId="PageHeading">
    <w:name w:val="Page Heading"/>
    <w:basedOn w:val="Heading2"/>
    <w:qFormat/>
    <w:rsid w:val="001717CA"/>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1717CA"/>
    <w:pPr>
      <w:spacing w:before="100" w:beforeAutospacing="1" w:after="100" w:afterAutospacing="1"/>
    </w:pPr>
    <w:rPr>
      <w:rFonts w:eastAsia="Times New Roman"/>
    </w:rPr>
  </w:style>
  <w:style w:type="paragraph" w:customStyle="1" w:styleId="BriefTitle2">
    <w:name w:val="Brief Title 2"/>
    <w:basedOn w:val="Heading1"/>
    <w:uiPriority w:val="99"/>
    <w:qFormat/>
    <w:rsid w:val="001717CA"/>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1717CA"/>
    <w:rPr>
      <w:rFonts w:ascii="Times New Roman" w:hAnsi="Times New Roman" w:cs="Times New Roman"/>
    </w:rPr>
  </w:style>
  <w:style w:type="paragraph" w:customStyle="1" w:styleId="emactive">
    <w:name w:val="emactive"/>
    <w:basedOn w:val="Normal"/>
    <w:uiPriority w:val="99"/>
    <w:qFormat/>
    <w:rsid w:val="001717CA"/>
    <w:pPr>
      <w:spacing w:before="100" w:beforeAutospacing="1" w:after="100" w:afterAutospacing="1"/>
    </w:pPr>
    <w:rPr>
      <w:rFonts w:eastAsia="Times New Roman"/>
    </w:rPr>
  </w:style>
  <w:style w:type="paragraph" w:customStyle="1" w:styleId="emready">
    <w:name w:val="emready"/>
    <w:basedOn w:val="Normal"/>
    <w:uiPriority w:val="99"/>
    <w:qFormat/>
    <w:rsid w:val="001717CA"/>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1717C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717CA"/>
    <w:rPr>
      <w:rFonts w:ascii="Georgia" w:eastAsia="Times New Roman" w:hAnsi="Georgia"/>
      <w:b/>
      <w:u w:val="single"/>
    </w:rPr>
  </w:style>
  <w:style w:type="character" w:customStyle="1" w:styleId="CardHighlightChar">
    <w:name w:val="Card Highlight Char"/>
    <w:link w:val="CardHighlight"/>
    <w:locked/>
    <w:rsid w:val="001717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717CA"/>
    <w:pPr>
      <w:shd w:val="clear" w:color="auto" w:fill="66FFFF"/>
    </w:pPr>
    <w:rPr>
      <w:rFonts w:ascii="Calibri" w:eastAsia="Calibri" w:hAnsi="Calibri" w:cs="Calibri"/>
      <w:u w:val="single"/>
    </w:rPr>
  </w:style>
  <w:style w:type="paragraph" w:customStyle="1" w:styleId="norma">
    <w:name w:val="norma"/>
    <w:basedOn w:val="Heading3"/>
    <w:uiPriority w:val="99"/>
    <w:qFormat/>
    <w:rsid w:val="001717CA"/>
    <w:rPr>
      <w:rFonts w:eastAsia="MS Gothic" w:cs="Arial"/>
      <w:bCs/>
      <w:sz w:val="24"/>
    </w:rPr>
  </w:style>
  <w:style w:type="paragraph" w:customStyle="1" w:styleId="nromal">
    <w:name w:val="nromal"/>
    <w:basedOn w:val="Normal"/>
    <w:uiPriority w:val="99"/>
    <w:qFormat/>
    <w:rsid w:val="001717CA"/>
    <w:pPr>
      <w:keepNext/>
      <w:keepLines/>
      <w:spacing w:before="200"/>
      <w:outlineLvl w:val="3"/>
    </w:pPr>
    <w:rPr>
      <w:rFonts w:eastAsia="Times New Roman" w:cs="Cambria"/>
      <w:b/>
      <w:iCs/>
    </w:rPr>
  </w:style>
  <w:style w:type="paragraph" w:customStyle="1" w:styleId="natural">
    <w:name w:val="natural"/>
    <w:basedOn w:val="Normal"/>
    <w:uiPriority w:val="99"/>
    <w:qFormat/>
    <w:rsid w:val="001717CA"/>
    <w:pPr>
      <w:keepNext/>
      <w:keepLines/>
      <w:spacing w:before="200"/>
      <w:outlineLvl w:val="3"/>
    </w:pPr>
    <w:rPr>
      <w:rFonts w:eastAsia="Times New Roman"/>
      <w:b/>
      <w:iCs/>
    </w:rPr>
  </w:style>
  <w:style w:type="paragraph" w:customStyle="1" w:styleId="nroaml">
    <w:name w:val="nroaml"/>
    <w:basedOn w:val="Normal"/>
    <w:uiPriority w:val="99"/>
    <w:qFormat/>
    <w:rsid w:val="001717CA"/>
    <w:pPr>
      <w:keepNext/>
      <w:keepLines/>
      <w:spacing w:before="200"/>
      <w:outlineLvl w:val="3"/>
    </w:pPr>
    <w:rPr>
      <w:rFonts w:eastAsia="Times New Roman"/>
      <w:b/>
      <w:iCs/>
    </w:rPr>
  </w:style>
  <w:style w:type="paragraph" w:customStyle="1" w:styleId="noraml">
    <w:name w:val="noraml"/>
    <w:basedOn w:val="Normal"/>
    <w:uiPriority w:val="99"/>
    <w:qFormat/>
    <w:rsid w:val="001717CA"/>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1717CA"/>
    <w:rPr>
      <w:rFonts w:ascii="Georgia" w:eastAsia="Calibri" w:hAnsi="Georgia"/>
      <w:sz w:val="16"/>
      <w:szCs w:val="16"/>
    </w:rPr>
  </w:style>
  <w:style w:type="paragraph" w:customStyle="1" w:styleId="SmallSizeParagraph">
    <w:name w:val="Small Size Paragraph"/>
    <w:basedOn w:val="Normal"/>
    <w:link w:val="SmallSizeParagraphChar"/>
    <w:qFormat/>
    <w:rsid w:val="001717CA"/>
    <w:rPr>
      <w:rFonts w:ascii="Georgia" w:eastAsia="Calibri" w:hAnsi="Georgia" w:cstheme="minorBidi"/>
      <w:sz w:val="16"/>
      <w:szCs w:val="16"/>
    </w:rPr>
  </w:style>
  <w:style w:type="paragraph" w:customStyle="1" w:styleId="p0">
    <w:name w:val="p0"/>
    <w:basedOn w:val="Normal"/>
    <w:qFormat/>
    <w:rsid w:val="001717CA"/>
    <w:pPr>
      <w:spacing w:before="100" w:beforeAutospacing="1" w:after="100" w:afterAutospacing="1"/>
    </w:pPr>
    <w:rPr>
      <w:rFonts w:eastAsia="Times New Roman"/>
    </w:rPr>
  </w:style>
  <w:style w:type="character" w:customStyle="1" w:styleId="UnderlineSChar">
    <w:name w:val="Underline S Char"/>
    <w:link w:val="UnderlineS"/>
    <w:locked/>
    <w:rsid w:val="001717CA"/>
    <w:rPr>
      <w:rFonts w:ascii="Georgia" w:eastAsia="Calibri" w:hAnsi="Georgia"/>
      <w:u w:val="single"/>
      <w:lang w:val="x-none" w:eastAsia="zh-CN"/>
    </w:rPr>
  </w:style>
  <w:style w:type="paragraph" w:customStyle="1" w:styleId="UnderlineS">
    <w:name w:val="Underline S"/>
    <w:basedOn w:val="Normal"/>
    <w:link w:val="UnderlineSChar"/>
    <w:qFormat/>
    <w:rsid w:val="001717CA"/>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1717CA"/>
    <w:rPr>
      <w:rFonts w:ascii="Georgia" w:eastAsia="Times New Roman" w:hAnsi="Georgia"/>
      <w:u w:val="single"/>
    </w:rPr>
  </w:style>
  <w:style w:type="character" w:customStyle="1" w:styleId="DebatenoramlChar">
    <w:name w:val="Debatenoraml Char"/>
    <w:link w:val="Debatenoraml"/>
    <w:locked/>
    <w:rsid w:val="001717CA"/>
    <w:rPr>
      <w:rFonts w:ascii="Times New Roman" w:hAnsi="Times New Roman" w:cs="Times New Roman"/>
    </w:rPr>
  </w:style>
  <w:style w:type="paragraph" w:customStyle="1" w:styleId="Debatenoraml">
    <w:name w:val="Debatenoraml"/>
    <w:basedOn w:val="NoSpacing"/>
    <w:link w:val="DebatenoramlChar"/>
    <w:qFormat/>
    <w:rsid w:val="001717CA"/>
    <w:rPr>
      <w:rFonts w:ascii="Times New Roman" w:hAnsi="Times New Roman" w:cs="Times New Roman"/>
    </w:rPr>
  </w:style>
  <w:style w:type="paragraph" w:customStyle="1" w:styleId="SynergyTag">
    <w:name w:val="SynergyTag"/>
    <w:basedOn w:val="Normal"/>
    <w:uiPriority w:val="99"/>
    <w:qFormat/>
    <w:rsid w:val="001717CA"/>
    <w:rPr>
      <w:rFonts w:eastAsia="Calibri"/>
      <w:b/>
    </w:rPr>
  </w:style>
  <w:style w:type="character" w:customStyle="1" w:styleId="QualsChar">
    <w:name w:val="Quals Char"/>
    <w:link w:val="Quals"/>
    <w:locked/>
    <w:rsid w:val="001717CA"/>
    <w:rPr>
      <w:rFonts w:ascii="Georgia" w:eastAsia="Calibri" w:hAnsi="Georgia"/>
      <w:sz w:val="18"/>
    </w:rPr>
  </w:style>
  <w:style w:type="paragraph" w:customStyle="1" w:styleId="Quals">
    <w:name w:val="Quals"/>
    <w:basedOn w:val="Normal"/>
    <w:link w:val="QualsChar"/>
    <w:qFormat/>
    <w:rsid w:val="001717CA"/>
    <w:rPr>
      <w:rFonts w:ascii="Georgia" w:eastAsia="Calibri" w:hAnsi="Georgia" w:cstheme="minorBidi"/>
      <w:sz w:val="18"/>
    </w:rPr>
  </w:style>
  <w:style w:type="paragraph" w:customStyle="1" w:styleId="BodyA">
    <w:name w:val="Body A"/>
    <w:qFormat/>
    <w:rsid w:val="001717CA"/>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1717CA"/>
    <w:rPr>
      <w:rFonts w:ascii="Georgia" w:eastAsia="Times New Roman" w:hAnsi="Georgia"/>
      <w:b/>
      <w:caps/>
      <w:szCs w:val="28"/>
      <w:u w:val="single"/>
    </w:rPr>
  </w:style>
  <w:style w:type="paragraph" w:customStyle="1" w:styleId="Starred">
    <w:name w:val="Starred"/>
    <w:basedOn w:val="Normal"/>
    <w:link w:val="StarredChar"/>
    <w:qFormat/>
    <w:rsid w:val="001717C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717CA"/>
    <w:rPr>
      <w:rFonts w:ascii="Georgia" w:eastAsia="Times New Roman" w:hAnsi="Georgia"/>
      <w:b/>
      <w:caps/>
      <w:szCs w:val="28"/>
      <w:u w:val="single"/>
    </w:rPr>
  </w:style>
  <w:style w:type="paragraph" w:customStyle="1" w:styleId="NotStarred">
    <w:name w:val="NotStarred"/>
    <w:basedOn w:val="Normal"/>
    <w:link w:val="NotStarredChar"/>
    <w:qFormat/>
    <w:rsid w:val="001717C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1717CA"/>
    <w:rPr>
      <w:rFonts w:ascii="Georgia" w:eastAsia="Times New Roman" w:hAnsi="Georgia"/>
      <w:b/>
      <w:szCs w:val="28"/>
      <w:u w:val="single"/>
    </w:rPr>
  </w:style>
  <w:style w:type="paragraph" w:customStyle="1" w:styleId="NewHeading2">
    <w:name w:val="NewHeading2"/>
    <w:basedOn w:val="Normal"/>
    <w:link w:val="NewHeading2Char"/>
    <w:qFormat/>
    <w:rsid w:val="001717C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717CA"/>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1717C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717C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717C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717CA"/>
    <w:rPr>
      <w:rFonts w:ascii="Century Gothic" w:eastAsia="Times New Roman" w:hAnsi="Century Gothic"/>
      <w:sz w:val="16"/>
    </w:rPr>
  </w:style>
  <w:style w:type="character" w:customStyle="1" w:styleId="StylecardThickunderlineChar">
    <w:name w:val="Style card + Thick underline Char"/>
    <w:link w:val="StylecardThickunderline"/>
    <w:locked/>
    <w:rsid w:val="001717C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717C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717C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717CA"/>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1717CA"/>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1717CA"/>
    <w:pPr>
      <w:spacing w:before="100" w:beforeAutospacing="1" w:after="100" w:afterAutospacing="1"/>
    </w:pPr>
    <w:rPr>
      <w:rFonts w:eastAsia="Times New Roman"/>
    </w:rPr>
  </w:style>
  <w:style w:type="paragraph" w:customStyle="1" w:styleId="rteindent1">
    <w:name w:val="rteindent1"/>
    <w:basedOn w:val="Normal"/>
    <w:uiPriority w:val="99"/>
    <w:qFormat/>
    <w:rsid w:val="001717CA"/>
    <w:pPr>
      <w:spacing w:before="100" w:beforeAutospacing="1" w:after="100" w:afterAutospacing="1"/>
    </w:pPr>
    <w:rPr>
      <w:rFonts w:eastAsia="Times New Roman"/>
    </w:rPr>
  </w:style>
  <w:style w:type="paragraph" w:customStyle="1" w:styleId="Pa12">
    <w:name w:val="Pa12"/>
    <w:basedOn w:val="Default"/>
    <w:next w:val="Default"/>
    <w:uiPriority w:val="99"/>
    <w:qFormat/>
    <w:rsid w:val="001717CA"/>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1717CA"/>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1717CA"/>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1717CA"/>
    <w:pPr>
      <w:spacing w:before="100" w:beforeAutospacing="1" w:after="100" w:afterAutospacing="1"/>
    </w:pPr>
    <w:rPr>
      <w:rFonts w:eastAsia="Times New Roman"/>
    </w:rPr>
  </w:style>
  <w:style w:type="paragraph" w:customStyle="1" w:styleId="class">
    <w:name w:val="class"/>
    <w:basedOn w:val="Normal"/>
    <w:uiPriority w:val="99"/>
    <w:qFormat/>
    <w:rsid w:val="001717CA"/>
    <w:pPr>
      <w:spacing w:before="100" w:beforeAutospacing="1" w:after="100" w:afterAutospacing="1"/>
    </w:pPr>
    <w:rPr>
      <w:rFonts w:eastAsia="Times New Roman"/>
    </w:rPr>
  </w:style>
  <w:style w:type="character" w:customStyle="1" w:styleId="MTDisplayEquationChar">
    <w:name w:val="MTDisplayEquation Char"/>
    <w:link w:val="MTDisplayEquation"/>
    <w:locked/>
    <w:rsid w:val="001717C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717C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717CA"/>
    <w:pPr>
      <w:jc w:val="center"/>
    </w:pPr>
    <w:rPr>
      <w:rFonts w:ascii="Book Antiqua" w:eastAsia="Times New Roman" w:hAnsi="Book Antiqua"/>
      <w:b/>
      <w:sz w:val="28"/>
    </w:rPr>
  </w:style>
  <w:style w:type="paragraph" w:customStyle="1" w:styleId="body-12-5">
    <w:name w:val="body-12-5"/>
    <w:basedOn w:val="Normal"/>
    <w:uiPriority w:val="99"/>
    <w:qFormat/>
    <w:rsid w:val="001717CA"/>
    <w:pPr>
      <w:spacing w:before="100" w:beforeAutospacing="1" w:after="100" w:afterAutospacing="1"/>
    </w:pPr>
    <w:rPr>
      <w:rFonts w:eastAsia="Times New Roman"/>
    </w:rPr>
  </w:style>
  <w:style w:type="paragraph" w:customStyle="1" w:styleId="infuse">
    <w:name w:val="infuse"/>
    <w:basedOn w:val="Normal"/>
    <w:uiPriority w:val="99"/>
    <w:qFormat/>
    <w:rsid w:val="001717CA"/>
    <w:pPr>
      <w:spacing w:before="100" w:beforeAutospacing="1" w:after="100" w:afterAutospacing="1"/>
    </w:pPr>
    <w:rPr>
      <w:rFonts w:eastAsia="Times New Roman"/>
    </w:rPr>
  </w:style>
  <w:style w:type="paragraph" w:customStyle="1" w:styleId="fontreg">
    <w:name w:val="font_reg"/>
    <w:basedOn w:val="Normal"/>
    <w:uiPriority w:val="99"/>
    <w:qFormat/>
    <w:rsid w:val="001717CA"/>
    <w:pPr>
      <w:spacing w:before="100" w:beforeAutospacing="1" w:after="100" w:afterAutospacing="1"/>
    </w:pPr>
    <w:rPr>
      <w:rFonts w:eastAsia="Times New Roman"/>
    </w:rPr>
  </w:style>
  <w:style w:type="paragraph" w:customStyle="1" w:styleId="CITEF3">
    <w:name w:val="CITE F3"/>
    <w:uiPriority w:val="99"/>
    <w:qFormat/>
    <w:rsid w:val="001717CA"/>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1717C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717C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717C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717CA"/>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1717CA"/>
    <w:pPr>
      <w:spacing w:before="100" w:beforeAutospacing="1" w:after="100" w:afterAutospacing="1"/>
    </w:pPr>
    <w:rPr>
      <w:rFonts w:eastAsia="Times New Roman"/>
    </w:rPr>
  </w:style>
  <w:style w:type="paragraph" w:customStyle="1" w:styleId="H1numbered">
    <w:name w:val="H1 numbered"/>
    <w:basedOn w:val="Normal"/>
    <w:uiPriority w:val="99"/>
    <w:qFormat/>
    <w:rsid w:val="001717CA"/>
    <w:pPr>
      <w:pageBreakBefore/>
      <w:widowControl w:val="0"/>
      <w:numPr>
        <w:numId w:val="4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717CA"/>
    <w:pPr>
      <w:widowControl w:val="0"/>
      <w:numPr>
        <w:ilvl w:val="1"/>
        <w:numId w:val="4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1717CA"/>
    <w:pPr>
      <w:spacing w:before="100" w:beforeAutospacing="1" w:after="100" w:afterAutospacing="1"/>
    </w:pPr>
    <w:rPr>
      <w:rFonts w:eastAsia="Times New Roman"/>
    </w:rPr>
  </w:style>
  <w:style w:type="paragraph" w:customStyle="1" w:styleId="imagecontain">
    <w:name w:val="imagecontain"/>
    <w:basedOn w:val="Normal"/>
    <w:uiPriority w:val="99"/>
    <w:qFormat/>
    <w:rsid w:val="001717CA"/>
    <w:pPr>
      <w:spacing w:before="100" w:beforeAutospacing="1" w:after="100" w:afterAutospacing="1"/>
    </w:pPr>
    <w:rPr>
      <w:rFonts w:eastAsia="Times New Roman"/>
    </w:rPr>
  </w:style>
  <w:style w:type="paragraph" w:customStyle="1" w:styleId="CM62">
    <w:name w:val="CM62"/>
    <w:basedOn w:val="Normal"/>
    <w:next w:val="Normal"/>
    <w:uiPriority w:val="99"/>
    <w:qFormat/>
    <w:rsid w:val="001717C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717C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717CA"/>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1717CA"/>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1717CA"/>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1717C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717C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717C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717CA"/>
    <w:rPr>
      <w:rFonts w:ascii="Georgia" w:eastAsia="Times New Roman" w:hAnsi="Georgia"/>
      <w:szCs w:val="22"/>
      <w:lang w:val="x-none" w:eastAsia="x-none"/>
    </w:rPr>
  </w:style>
  <w:style w:type="character" w:customStyle="1" w:styleId="StyleCards11ptUnderlineChar">
    <w:name w:val="Style Cards + 11 pt Underline Char"/>
    <w:link w:val="StyleCards11ptUnderline"/>
    <w:locked/>
    <w:rsid w:val="001717C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717CA"/>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1717C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717CA"/>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717C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717CA"/>
    <w:pPr>
      <w:pBdr>
        <w:top w:val="single" w:sz="4" w:space="0" w:color="auto"/>
        <w:left w:val="single" w:sz="4" w:space="0" w:color="auto"/>
        <w:bottom w:val="single" w:sz="4" w:space="0" w:color="auto"/>
        <w:right w:val="single" w:sz="4" w:space="0" w:color="auto"/>
      </w:pBdr>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1717CA"/>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1717CA"/>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1717CA"/>
    <w:rPr>
      <w:rFonts w:ascii="Times New Roman" w:eastAsia="Times New Roman" w:hAnsi="Times New Roman" w:cs="Times New Roman"/>
      <w:sz w:val="20"/>
      <w:szCs w:val="20"/>
    </w:rPr>
  </w:style>
  <w:style w:type="paragraph" w:customStyle="1" w:styleId="NormalFont">
    <w:name w:val="Normal Font"/>
    <w:link w:val="NormalFontChar"/>
    <w:qFormat/>
    <w:rsid w:val="001717C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717CA"/>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1717C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717CA"/>
    <w:rPr>
      <w:u w:val="single"/>
      <w:lang w:val="x-none" w:eastAsia="x-none"/>
    </w:rPr>
  </w:style>
  <w:style w:type="character" w:customStyle="1" w:styleId="StyleNormalFont11ptBoldUnderlineChar">
    <w:name w:val="Style Normal Font + 11 pt Bold Underline Char"/>
    <w:link w:val="StyleNormalFont11ptBoldUnderline"/>
    <w:locked/>
    <w:rsid w:val="001717C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717CA"/>
    <w:rPr>
      <w:b/>
      <w:bCs/>
      <w:u w:val="single"/>
      <w:lang w:val="x-none" w:eastAsia="x-none"/>
    </w:rPr>
  </w:style>
  <w:style w:type="paragraph" w:customStyle="1" w:styleId="Smallfont0">
    <w:name w:val="Smallfont"/>
    <w:basedOn w:val="Normal"/>
    <w:uiPriority w:val="99"/>
    <w:qFormat/>
    <w:rsid w:val="001717CA"/>
    <w:rPr>
      <w:rFonts w:eastAsia="Times New Roman"/>
      <w:sz w:val="15"/>
    </w:rPr>
  </w:style>
  <w:style w:type="paragraph" w:customStyle="1" w:styleId="formatvorlage2">
    <w:name w:val="formatvorlage2"/>
    <w:basedOn w:val="Normal"/>
    <w:uiPriority w:val="99"/>
    <w:qFormat/>
    <w:rsid w:val="001717CA"/>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1717C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717CA"/>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1717C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717CA"/>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1717CA"/>
    <w:pPr>
      <w:spacing w:before="100" w:beforeAutospacing="1" w:after="100" w:afterAutospacing="1"/>
    </w:pPr>
    <w:rPr>
      <w:rFonts w:eastAsia="Times New Roman"/>
    </w:rPr>
  </w:style>
  <w:style w:type="paragraph" w:customStyle="1" w:styleId="question">
    <w:name w:val="question"/>
    <w:basedOn w:val="Normal"/>
    <w:uiPriority w:val="99"/>
    <w:qFormat/>
    <w:rsid w:val="001717CA"/>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1717CA"/>
    <w:pPr>
      <w:keepNext/>
      <w:ind w:left="288" w:right="288"/>
    </w:pPr>
    <w:rPr>
      <w:rFonts w:ascii="Georgia" w:eastAsia="MS Gothic" w:hAnsi="Georgia"/>
      <w:szCs w:val="20"/>
    </w:rPr>
  </w:style>
  <w:style w:type="paragraph" w:customStyle="1" w:styleId="svarticle">
    <w:name w:val="svarticle"/>
    <w:basedOn w:val="Normal"/>
    <w:uiPriority w:val="99"/>
    <w:qFormat/>
    <w:rsid w:val="001717CA"/>
    <w:pPr>
      <w:spacing w:before="100" w:beforeAutospacing="1" w:after="100" w:afterAutospacing="1"/>
    </w:pPr>
    <w:rPr>
      <w:rFonts w:eastAsia="Times New Roman"/>
    </w:rPr>
  </w:style>
  <w:style w:type="paragraph" w:customStyle="1" w:styleId="canvas-atom">
    <w:name w:val="canvas-atom"/>
    <w:basedOn w:val="Normal"/>
    <w:uiPriority w:val="99"/>
    <w:qFormat/>
    <w:rsid w:val="001717CA"/>
    <w:pPr>
      <w:spacing w:before="100" w:beforeAutospacing="1" w:after="100" w:afterAutospacing="1"/>
    </w:pPr>
  </w:style>
  <w:style w:type="paragraph" w:customStyle="1" w:styleId="tweet-text">
    <w:name w:val="tweet-text"/>
    <w:basedOn w:val="Normal"/>
    <w:uiPriority w:val="99"/>
    <w:qFormat/>
    <w:rsid w:val="001717CA"/>
    <w:pPr>
      <w:spacing w:before="100" w:beforeAutospacing="1" w:after="100" w:afterAutospacing="1"/>
    </w:pPr>
  </w:style>
  <w:style w:type="paragraph" w:customStyle="1" w:styleId="graf">
    <w:name w:val="graf"/>
    <w:basedOn w:val="Normal"/>
    <w:uiPriority w:val="99"/>
    <w:qFormat/>
    <w:rsid w:val="001717CA"/>
    <w:pPr>
      <w:spacing w:before="100" w:beforeAutospacing="1" w:after="100" w:afterAutospacing="1"/>
    </w:pPr>
  </w:style>
  <w:style w:type="paragraph" w:customStyle="1" w:styleId="column">
    <w:name w:val="column"/>
    <w:basedOn w:val="Normal"/>
    <w:qFormat/>
    <w:rsid w:val="001717CA"/>
    <w:pPr>
      <w:spacing w:before="100" w:beforeAutospacing="1" w:after="100" w:afterAutospacing="1"/>
    </w:pPr>
  </w:style>
  <w:style w:type="paragraph" w:customStyle="1" w:styleId="recirc-container">
    <w:name w:val="recirc-container"/>
    <w:basedOn w:val="Normal"/>
    <w:uiPriority w:val="99"/>
    <w:qFormat/>
    <w:rsid w:val="001717CA"/>
    <w:pPr>
      <w:spacing w:before="100" w:beforeAutospacing="1" w:after="100" w:afterAutospacing="1"/>
    </w:pPr>
  </w:style>
  <w:style w:type="paragraph" w:customStyle="1" w:styleId="selectionshareable">
    <w:name w:val="selectionshareable"/>
    <w:basedOn w:val="Normal"/>
    <w:qFormat/>
    <w:rsid w:val="001717CA"/>
    <w:pPr>
      <w:spacing w:before="100" w:beforeAutospacing="1" w:after="100" w:afterAutospacing="1"/>
    </w:pPr>
  </w:style>
  <w:style w:type="paragraph" w:customStyle="1" w:styleId="interstitial-link">
    <w:name w:val="interstitial-link"/>
    <w:basedOn w:val="Normal"/>
    <w:uiPriority w:val="99"/>
    <w:qFormat/>
    <w:rsid w:val="001717CA"/>
    <w:pPr>
      <w:spacing w:before="100" w:beforeAutospacing="1" w:after="100" w:afterAutospacing="1"/>
    </w:pPr>
  </w:style>
  <w:style w:type="paragraph" w:customStyle="1" w:styleId="see-also">
    <w:name w:val="see-also"/>
    <w:basedOn w:val="Normal"/>
    <w:uiPriority w:val="99"/>
    <w:qFormat/>
    <w:rsid w:val="001717CA"/>
    <w:pPr>
      <w:spacing w:before="100" w:beforeAutospacing="1" w:after="100" w:afterAutospacing="1"/>
    </w:pPr>
  </w:style>
  <w:style w:type="character" w:customStyle="1" w:styleId="Italic0">
    <w:name w:val="Italic"/>
    <w:aliases w:val="Body text + 9.5 pt,Body text + Georgia,8 pt,Scale 66%"/>
    <w:rsid w:val="001717CA"/>
    <w:rPr>
      <w:i/>
      <w:iCs w:val="0"/>
    </w:rPr>
  </w:style>
  <w:style w:type="character" w:customStyle="1" w:styleId="-newsgate-macro-cci-bullet-">
    <w:name w:val="-newsgate-macro-cci-bullet-"/>
    <w:basedOn w:val="DefaultParagraphFont"/>
    <w:rsid w:val="001717CA"/>
  </w:style>
  <w:style w:type="character" w:customStyle="1" w:styleId="BriefTitleChar">
    <w:name w:val="Brief Title Char"/>
    <w:basedOn w:val="DefaultParagraphFont"/>
    <w:rsid w:val="001717CA"/>
    <w:rPr>
      <w:b/>
      <w:bCs w:val="0"/>
      <w:sz w:val="24"/>
      <w:szCs w:val="24"/>
      <w:u w:val="single"/>
      <w:lang w:val="en-US" w:eastAsia="en-US" w:bidi="ar-SA"/>
    </w:rPr>
  </w:style>
  <w:style w:type="character" w:customStyle="1" w:styleId="BriefTitle2Char">
    <w:name w:val="Brief Title 2 Char"/>
    <w:basedOn w:val="BriefTitleChar"/>
    <w:rsid w:val="001717C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717CA"/>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1717CA"/>
  </w:style>
  <w:style w:type="character" w:customStyle="1" w:styleId="mandelbrotrefrag">
    <w:name w:val="mandelbrot_refrag"/>
    <w:rsid w:val="001717CA"/>
  </w:style>
  <w:style w:type="character" w:customStyle="1" w:styleId="eminfo">
    <w:name w:val="eminfo"/>
    <w:rsid w:val="001717CA"/>
  </w:style>
  <w:style w:type="character" w:customStyle="1" w:styleId="emhighlight">
    <w:name w:val="emhighlight"/>
    <w:rsid w:val="001717CA"/>
  </w:style>
  <w:style w:type="character" w:customStyle="1" w:styleId="source-org">
    <w:name w:val="source-org"/>
    <w:rsid w:val="001717CA"/>
  </w:style>
  <w:style w:type="character" w:customStyle="1" w:styleId="last">
    <w:name w:val="last"/>
    <w:rsid w:val="001717CA"/>
  </w:style>
  <w:style w:type="character" w:customStyle="1" w:styleId="StyleStyleunderlineBold11pt">
    <w:name w:val="Style Style underline + Bold + 11 pt"/>
    <w:rsid w:val="001717CA"/>
    <w:rPr>
      <w:bCs/>
      <w:sz w:val="20"/>
      <w:u w:val="single"/>
    </w:rPr>
  </w:style>
  <w:style w:type="character" w:customStyle="1" w:styleId="StyleunderlineAsianTimesNewRomanBold">
    <w:name w:val="Style underline + (Asian) Times New Roman Bold"/>
    <w:rsid w:val="001717C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717CA"/>
    <w:rPr>
      <w:b/>
      <w:bCs/>
      <w:sz w:val="20"/>
      <w:u w:val="single"/>
      <w:bdr w:val="single" w:sz="4" w:space="0" w:color="auto" w:frame="1"/>
    </w:rPr>
  </w:style>
  <w:style w:type="character" w:customStyle="1" w:styleId="NormalCard">
    <w:name w:val="Normal Card"/>
    <w:uiPriority w:val="1"/>
    <w:qFormat/>
    <w:rsid w:val="001717CA"/>
    <w:rPr>
      <w:rFonts w:ascii="Times New Roman" w:hAnsi="Times New Roman" w:cs="Times New Roman" w:hint="default"/>
      <w:sz w:val="24"/>
    </w:rPr>
  </w:style>
  <w:style w:type="character" w:customStyle="1" w:styleId="timebox">
    <w:name w:val="timebox"/>
    <w:rsid w:val="001717CA"/>
  </w:style>
  <w:style w:type="character" w:customStyle="1" w:styleId="Heading2Subtext">
    <w:name w:val="Heading 2 Subtext"/>
    <w:rsid w:val="001717CA"/>
    <w:rPr>
      <w:rFonts w:ascii="Times New Roman" w:hAnsi="Times New Roman" w:cs="Times New Roman" w:hint="default"/>
      <w:sz w:val="16"/>
    </w:rPr>
  </w:style>
  <w:style w:type="character" w:customStyle="1" w:styleId="FontStyle477">
    <w:name w:val="Font Style477"/>
    <w:basedOn w:val="DefaultParagraphFont"/>
    <w:uiPriority w:val="99"/>
    <w:rsid w:val="001717CA"/>
    <w:rPr>
      <w:rFonts w:ascii="Times New Roman" w:hAnsi="Times New Roman" w:cs="Times New Roman" w:hint="default"/>
      <w:sz w:val="18"/>
      <w:szCs w:val="18"/>
    </w:rPr>
  </w:style>
  <w:style w:type="character" w:customStyle="1" w:styleId="FontStyle505">
    <w:name w:val="Font Style505"/>
    <w:basedOn w:val="DefaultParagraphFont"/>
    <w:uiPriority w:val="99"/>
    <w:rsid w:val="001717CA"/>
    <w:rPr>
      <w:rFonts w:ascii="Times New Roman" w:hAnsi="Times New Roman" w:cs="Times New Roman" w:hint="default"/>
      <w:sz w:val="18"/>
      <w:szCs w:val="18"/>
    </w:rPr>
  </w:style>
  <w:style w:type="character" w:customStyle="1" w:styleId="FontStyle514">
    <w:name w:val="Font Style514"/>
    <w:basedOn w:val="DefaultParagraphFont"/>
    <w:uiPriority w:val="99"/>
    <w:rsid w:val="001717CA"/>
    <w:rPr>
      <w:rFonts w:ascii="Times New Roman" w:hAnsi="Times New Roman" w:cs="Times New Roman" w:hint="default"/>
      <w:sz w:val="14"/>
      <w:szCs w:val="14"/>
    </w:rPr>
  </w:style>
  <w:style w:type="character" w:customStyle="1" w:styleId="FontStyle500">
    <w:name w:val="Font Style500"/>
    <w:basedOn w:val="DefaultParagraphFont"/>
    <w:uiPriority w:val="99"/>
    <w:rsid w:val="001717CA"/>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717C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717CA"/>
    <w:rPr>
      <w:rFonts w:ascii="Times New Roman" w:hAnsi="Times New Roman" w:cs="Times New Roman" w:hint="default"/>
      <w:b/>
      <w:bCs/>
      <w:sz w:val="22"/>
      <w:szCs w:val="22"/>
    </w:rPr>
  </w:style>
  <w:style w:type="character" w:customStyle="1" w:styleId="TagGreg">
    <w:name w:val="TagGreg"/>
    <w:uiPriority w:val="1"/>
    <w:qFormat/>
    <w:rsid w:val="001717CA"/>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1717C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1717CA"/>
  </w:style>
  <w:style w:type="character" w:customStyle="1" w:styleId="s5">
    <w:name w:val="s5"/>
    <w:rsid w:val="001717CA"/>
  </w:style>
  <w:style w:type="character" w:customStyle="1" w:styleId="rightsnotice">
    <w:name w:val="rightsnotice"/>
    <w:rsid w:val="001717CA"/>
  </w:style>
  <w:style w:type="character" w:customStyle="1" w:styleId="current-article">
    <w:name w:val="current-article"/>
    <w:rsid w:val="001717CA"/>
  </w:style>
  <w:style w:type="character" w:customStyle="1" w:styleId="related-current-indicator">
    <w:name w:val="related-current-indicator"/>
    <w:rsid w:val="001717CA"/>
  </w:style>
  <w:style w:type="character" w:customStyle="1" w:styleId="bylclear">
    <w:name w:val="bylclear"/>
    <w:rsid w:val="001717CA"/>
  </w:style>
  <w:style w:type="character" w:customStyle="1" w:styleId="essaytext">
    <w:name w:val="essaytext"/>
    <w:rsid w:val="001717CA"/>
  </w:style>
  <w:style w:type="character" w:customStyle="1" w:styleId="username">
    <w:name w:val="username"/>
    <w:rsid w:val="001717CA"/>
  </w:style>
  <w:style w:type="character" w:customStyle="1" w:styleId="toplinks">
    <w:name w:val="toplinks"/>
    <w:rsid w:val="001717CA"/>
  </w:style>
  <w:style w:type="character" w:customStyle="1" w:styleId="titles">
    <w:name w:val="titles"/>
    <w:rsid w:val="001717CA"/>
  </w:style>
  <w:style w:type="character" w:customStyle="1" w:styleId="contentauthor">
    <w:name w:val="contentauthor"/>
    <w:rsid w:val="001717CA"/>
  </w:style>
  <w:style w:type="character" w:customStyle="1" w:styleId="subarticleheader">
    <w:name w:val="subarticleheader"/>
    <w:rsid w:val="001717CA"/>
  </w:style>
  <w:style w:type="character" w:customStyle="1" w:styleId="copy">
    <w:name w:val="copy"/>
    <w:rsid w:val="001717CA"/>
  </w:style>
  <w:style w:type="character" w:customStyle="1" w:styleId="topheadline">
    <w:name w:val="topheadline"/>
    <w:rsid w:val="001717CA"/>
  </w:style>
  <w:style w:type="character" w:customStyle="1" w:styleId="Stylereduce27pt">
    <w:name w:val="Style reduce2 + 7 pt"/>
    <w:rsid w:val="001717CA"/>
    <w:rPr>
      <w:rFonts w:ascii="Times New Roman" w:hAnsi="Times New Roman" w:cs="Arial" w:hint="default"/>
      <w:color w:val="000000"/>
      <w:sz w:val="14"/>
      <w:szCs w:val="22"/>
    </w:rPr>
  </w:style>
  <w:style w:type="character" w:customStyle="1" w:styleId="srtitle">
    <w:name w:val="srtitle"/>
    <w:rsid w:val="001717CA"/>
  </w:style>
  <w:style w:type="character" w:customStyle="1" w:styleId="st1">
    <w:name w:val="st1"/>
    <w:rsid w:val="001717CA"/>
  </w:style>
  <w:style w:type="character" w:customStyle="1" w:styleId="StyleStyleGaramond">
    <w:name w:val="Style Style Garamond +"/>
    <w:rsid w:val="001717CA"/>
    <w:rPr>
      <w:rFonts w:ascii="Garamond" w:hAnsi="Garamond" w:cs="Times New Roman" w:hint="default"/>
      <w:sz w:val="20"/>
    </w:rPr>
  </w:style>
  <w:style w:type="character" w:customStyle="1" w:styleId="quotechar0">
    <w:name w:val="quotechar"/>
    <w:rsid w:val="001717CA"/>
  </w:style>
  <w:style w:type="character" w:customStyle="1" w:styleId="boldunderline2">
    <w:name w:val="boldunderline"/>
    <w:rsid w:val="001717CA"/>
  </w:style>
  <w:style w:type="character" w:customStyle="1" w:styleId="Date11">
    <w:name w:val="Date11"/>
    <w:rsid w:val="001717CA"/>
  </w:style>
  <w:style w:type="character" w:customStyle="1" w:styleId="artbody1">
    <w:name w:val="art_body1"/>
    <w:rsid w:val="001717CA"/>
    <w:rPr>
      <w:rFonts w:ascii="Arial" w:hAnsi="Arial" w:cs="Arial" w:hint="default"/>
    </w:rPr>
  </w:style>
  <w:style w:type="character" w:customStyle="1" w:styleId="reality">
    <w:name w:val="reality"/>
    <w:rsid w:val="001717CA"/>
  </w:style>
  <w:style w:type="character" w:customStyle="1" w:styleId="Boxout0">
    <w:name w:val="Boxout"/>
    <w:uiPriority w:val="1"/>
    <w:qFormat/>
    <w:rsid w:val="001717CA"/>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1717CA"/>
  </w:style>
  <w:style w:type="character" w:customStyle="1" w:styleId="preloadwrap">
    <w:name w:val="preloadwrap"/>
    <w:rsid w:val="001717CA"/>
  </w:style>
  <w:style w:type="character" w:customStyle="1" w:styleId="creditwrap">
    <w:name w:val="creditwrap"/>
    <w:rsid w:val="001717CA"/>
  </w:style>
  <w:style w:type="character" w:customStyle="1" w:styleId="DefaultChar1">
    <w:name w:val="Default Char1"/>
    <w:rsid w:val="001717CA"/>
    <w:rPr>
      <w:noProof w:val="0"/>
      <w:color w:val="000000"/>
      <w:lang w:val="en-US" w:eastAsia="en-US" w:bidi="ar-SA"/>
    </w:rPr>
  </w:style>
  <w:style w:type="character" w:customStyle="1" w:styleId="pmterms31">
    <w:name w:val="pmterms31"/>
    <w:rsid w:val="001717CA"/>
    <w:rPr>
      <w:b/>
      <w:bCs/>
      <w:i w:val="0"/>
      <w:iCs w:val="0"/>
      <w:color w:val="000000"/>
    </w:rPr>
  </w:style>
  <w:style w:type="character" w:customStyle="1" w:styleId="copyrightdescription">
    <w:name w:val="copyrightdescription"/>
    <w:rsid w:val="001717CA"/>
  </w:style>
  <w:style w:type="character" w:customStyle="1" w:styleId="ft01">
    <w:name w:val="ft01"/>
    <w:rsid w:val="001717CA"/>
    <w:rPr>
      <w:rFonts w:ascii="Times" w:hAnsi="Times" w:cs="Times" w:hint="default"/>
      <w:color w:val="000000"/>
      <w:sz w:val="14"/>
      <w:szCs w:val="14"/>
    </w:rPr>
  </w:style>
  <w:style w:type="character" w:customStyle="1" w:styleId="ft11">
    <w:name w:val="ft11"/>
    <w:rsid w:val="001717CA"/>
    <w:rPr>
      <w:rFonts w:ascii="Times" w:hAnsi="Times" w:cs="Times" w:hint="default"/>
      <w:color w:val="000000"/>
      <w:sz w:val="17"/>
      <w:szCs w:val="17"/>
    </w:rPr>
  </w:style>
  <w:style w:type="character" w:customStyle="1" w:styleId="ft21">
    <w:name w:val="ft21"/>
    <w:rsid w:val="001717CA"/>
    <w:rPr>
      <w:rFonts w:ascii="Times" w:hAnsi="Times" w:cs="Times" w:hint="default"/>
      <w:color w:val="000000"/>
      <w:sz w:val="15"/>
      <w:szCs w:val="15"/>
    </w:rPr>
  </w:style>
  <w:style w:type="character" w:customStyle="1" w:styleId="ft31">
    <w:name w:val="ft31"/>
    <w:rsid w:val="001717CA"/>
    <w:rPr>
      <w:rFonts w:ascii="Times" w:hAnsi="Times" w:cs="Times" w:hint="default"/>
      <w:color w:val="000000"/>
      <w:sz w:val="15"/>
      <w:szCs w:val="15"/>
    </w:rPr>
  </w:style>
  <w:style w:type="character" w:customStyle="1" w:styleId="ccs">
    <w:name w:val="c cs"/>
    <w:rsid w:val="001717CA"/>
  </w:style>
  <w:style w:type="character" w:customStyle="1" w:styleId="UnderlinedEvChar">
    <w:name w:val="Underlined Ev Char"/>
    <w:link w:val="UnderlinedEv"/>
    <w:rsid w:val="001717CA"/>
    <w:rPr>
      <w:rFonts w:ascii="Times New Roman" w:eastAsia="Times New Roman" w:hAnsi="Times New Roman" w:cs="Times New Roman"/>
      <w:szCs w:val="24"/>
      <w:u w:val="single"/>
    </w:rPr>
  </w:style>
  <w:style w:type="character" w:customStyle="1" w:styleId="dropshadow">
    <w:name w:val="dropshadow"/>
    <w:rsid w:val="001717CA"/>
  </w:style>
  <w:style w:type="character" w:customStyle="1" w:styleId="d05ws">
    <w:name w:val="d05ws"/>
    <w:rsid w:val="001717CA"/>
  </w:style>
  <w:style w:type="character" w:customStyle="1" w:styleId="rzibod">
    <w:name w:val="rzibod"/>
    <w:rsid w:val="001717CA"/>
  </w:style>
  <w:style w:type="character" w:customStyle="1" w:styleId="headertext">
    <w:name w:val="headertext"/>
    <w:rsid w:val="001717CA"/>
  </w:style>
  <w:style w:type="character" w:customStyle="1" w:styleId="endnote-reference">
    <w:name w:val="endnote-reference"/>
    <w:rsid w:val="001717CA"/>
  </w:style>
  <w:style w:type="character" w:customStyle="1" w:styleId="officialsname">
    <w:name w:val="official_s_name"/>
    <w:rsid w:val="001717CA"/>
  </w:style>
  <w:style w:type="character" w:customStyle="1" w:styleId="audience">
    <w:name w:val="audience"/>
    <w:rsid w:val="001717CA"/>
  </w:style>
  <w:style w:type="character" w:customStyle="1" w:styleId="normalchar1">
    <w:name w:val="normal__char"/>
    <w:rsid w:val="001717CA"/>
  </w:style>
  <w:style w:type="character" w:customStyle="1" w:styleId="hyperlink002cheading0020100200028block0020title0029char">
    <w:name w:val="hyperlink_002cheading_00201_0020_0028block_0020title_0029__char"/>
    <w:rsid w:val="001717CA"/>
  </w:style>
  <w:style w:type="character" w:customStyle="1" w:styleId="underline002cstyle0020bold0020underlinechar">
    <w:name w:val="underline_002cstyle_0020bold_0020underline__char"/>
    <w:rsid w:val="001717CA"/>
  </w:style>
  <w:style w:type="character" w:customStyle="1" w:styleId="copyboldblack">
    <w:name w:val="copyboldblack"/>
    <w:rsid w:val="001717CA"/>
  </w:style>
  <w:style w:type="character" w:customStyle="1" w:styleId="copybold">
    <w:name w:val="copybold"/>
    <w:rsid w:val="001717CA"/>
  </w:style>
  <w:style w:type="character" w:customStyle="1" w:styleId="author-date0">
    <w:name w:val="author-date"/>
    <w:rsid w:val="001717CA"/>
  </w:style>
  <w:style w:type="character" w:customStyle="1" w:styleId="hidden">
    <w:name w:val="hidden"/>
    <w:rsid w:val="001717CA"/>
  </w:style>
  <w:style w:type="character" w:customStyle="1" w:styleId="articlebegin">
    <w:name w:val="articlebegin"/>
    <w:rsid w:val="001717CA"/>
  </w:style>
  <w:style w:type="character" w:customStyle="1" w:styleId="mediaoverlay">
    <w:name w:val="mediaoverlay"/>
    <w:rsid w:val="001717CA"/>
  </w:style>
  <w:style w:type="character" w:customStyle="1" w:styleId="blogcaption">
    <w:name w:val="blog_caption"/>
    <w:rsid w:val="001717CA"/>
  </w:style>
  <w:style w:type="character" w:customStyle="1" w:styleId="commnet-abuzz">
    <w:name w:val="commnet-abuzz"/>
    <w:rsid w:val="001717CA"/>
  </w:style>
  <w:style w:type="character" w:customStyle="1" w:styleId="stbuttontext">
    <w:name w:val="stbuttontext"/>
    <w:rsid w:val="001717CA"/>
  </w:style>
  <w:style w:type="character" w:customStyle="1" w:styleId="grey">
    <w:name w:val="grey"/>
    <w:rsid w:val="001717CA"/>
  </w:style>
  <w:style w:type="character" w:customStyle="1" w:styleId="bdx">
    <w:name w:val="bdx"/>
    <w:rsid w:val="001717CA"/>
  </w:style>
  <w:style w:type="character" w:customStyle="1" w:styleId="bdl">
    <w:name w:val="bdl"/>
    <w:rsid w:val="001717CA"/>
  </w:style>
  <w:style w:type="character" w:customStyle="1" w:styleId="breadcrumbitemcurrent">
    <w:name w:val="breadcrumbitemcurrent"/>
    <w:rsid w:val="001717CA"/>
  </w:style>
  <w:style w:type="character" w:customStyle="1" w:styleId="bbl">
    <w:name w:val="bbl"/>
    <w:rsid w:val="001717CA"/>
  </w:style>
  <w:style w:type="character" w:customStyle="1" w:styleId="itxtnewhookspan">
    <w:name w:val="itxtnewhookspan"/>
    <w:rsid w:val="001717CA"/>
  </w:style>
  <w:style w:type="character" w:customStyle="1" w:styleId="gstxthlt">
    <w:name w:val="gstxt_hlt"/>
    <w:rsid w:val="001717CA"/>
  </w:style>
  <w:style w:type="character" w:customStyle="1" w:styleId="StyleBoldRed">
    <w:name w:val="Style Bold Red"/>
    <w:rsid w:val="001717CA"/>
    <w:rPr>
      <w:b/>
      <w:bCs/>
      <w:color w:val="auto"/>
    </w:rPr>
  </w:style>
  <w:style w:type="character" w:customStyle="1" w:styleId="StyleTimesNewRoman8pt">
    <w:name w:val="Style Times New Roman 8 pt"/>
    <w:rsid w:val="001717CA"/>
    <w:rPr>
      <w:rFonts w:ascii="Georgia" w:hAnsi="Georgia" w:hint="default"/>
      <w:sz w:val="16"/>
    </w:rPr>
  </w:style>
  <w:style w:type="character" w:customStyle="1" w:styleId="goldbldtext">
    <w:name w:val="goldbldtext"/>
    <w:rsid w:val="001717CA"/>
  </w:style>
  <w:style w:type="character" w:customStyle="1" w:styleId="cardshighlight0">
    <w:name w:val="cardshighlight"/>
    <w:rsid w:val="001717CA"/>
  </w:style>
  <w:style w:type="character" w:customStyle="1" w:styleId="cardsfont12pt1">
    <w:name w:val="cardsfont12pt"/>
    <w:rsid w:val="001717CA"/>
  </w:style>
  <w:style w:type="character" w:customStyle="1" w:styleId="kicker">
    <w:name w:val="kicker"/>
    <w:rsid w:val="001717CA"/>
  </w:style>
  <w:style w:type="character" w:customStyle="1" w:styleId="daystmp">
    <w:name w:val="daystmp"/>
    <w:rsid w:val="001717CA"/>
  </w:style>
  <w:style w:type="character" w:customStyle="1" w:styleId="cardsfont12ptchar">
    <w:name w:val="cardsfont12ptchar"/>
    <w:rsid w:val="001717CA"/>
  </w:style>
  <w:style w:type="character" w:customStyle="1" w:styleId="gal">
    <w:name w:val="gal"/>
    <w:rsid w:val="001717CA"/>
  </w:style>
  <w:style w:type="character" w:customStyle="1" w:styleId="imagedateline">
    <w:name w:val="image_dateline"/>
    <w:rsid w:val="001717CA"/>
  </w:style>
  <w:style w:type="character" w:customStyle="1" w:styleId="authordatecharchar">
    <w:name w:val="authordatecharchar"/>
    <w:rsid w:val="001717CA"/>
  </w:style>
  <w:style w:type="character" w:customStyle="1" w:styleId="style1char0">
    <w:name w:val="style1char"/>
    <w:rsid w:val="001717CA"/>
  </w:style>
  <w:style w:type="character" w:customStyle="1" w:styleId="tagcharchar0">
    <w:name w:val="tagcharchar"/>
    <w:rsid w:val="001717CA"/>
  </w:style>
  <w:style w:type="character" w:customStyle="1" w:styleId="underlinedcharchar2">
    <w:name w:val="underlinedcharchar"/>
    <w:rsid w:val="001717CA"/>
  </w:style>
  <w:style w:type="character" w:customStyle="1" w:styleId="BoxedChar">
    <w:name w:val="Boxed Char"/>
    <w:rsid w:val="001717CA"/>
    <w:rPr>
      <w:rFonts w:ascii="Arial Narrow" w:hAnsi="Arial Narrow" w:hint="default"/>
      <w:b/>
      <w:bCs w:val="0"/>
      <w:sz w:val="18"/>
      <w:bdr w:val="single" w:sz="6" w:space="0" w:color="auto" w:frame="1"/>
    </w:rPr>
  </w:style>
  <w:style w:type="character" w:customStyle="1" w:styleId="cardCharCharChar1">
    <w:name w:val="card Char Char Char1"/>
    <w:rsid w:val="001717CA"/>
    <w:rPr>
      <w:lang w:val="en-US" w:eastAsia="en-US" w:bidi="ar-SA"/>
    </w:rPr>
  </w:style>
  <w:style w:type="character" w:customStyle="1" w:styleId="authors1">
    <w:name w:val="authors1"/>
    <w:rsid w:val="001717CA"/>
    <w:rPr>
      <w:rFonts w:ascii="Verdana" w:hAnsi="Verdana" w:hint="default"/>
      <w:b/>
      <w:bCs/>
      <w:color w:val="006699"/>
      <w:sz w:val="20"/>
      <w:szCs w:val="20"/>
    </w:rPr>
  </w:style>
  <w:style w:type="character" w:customStyle="1" w:styleId="headlinesectionlarge">
    <w:name w:val="headline_section_large"/>
    <w:rsid w:val="001717CA"/>
  </w:style>
  <w:style w:type="character" w:customStyle="1" w:styleId="Styleunderline11ptBlack">
    <w:name w:val="Style underline + 11 pt Black"/>
    <w:rsid w:val="001717CA"/>
    <w:rPr>
      <w:color w:val="000000"/>
      <w:sz w:val="20"/>
      <w:u w:val="single"/>
    </w:rPr>
  </w:style>
  <w:style w:type="character" w:customStyle="1" w:styleId="Styleunderline11ptBoldBlack">
    <w:name w:val="Style underline + 11 pt Bold Black"/>
    <w:rsid w:val="001717CA"/>
    <w:rPr>
      <w:b/>
      <w:bCs/>
      <w:color w:val="000000"/>
      <w:sz w:val="20"/>
      <w:u w:val="single"/>
    </w:rPr>
  </w:style>
  <w:style w:type="character" w:customStyle="1" w:styleId="Style11ptBoldBlackUnderline">
    <w:name w:val="Style 11 pt Bold Black Underline"/>
    <w:rsid w:val="001717CA"/>
    <w:rPr>
      <w:b/>
      <w:bCs/>
      <w:color w:val="000000"/>
      <w:sz w:val="20"/>
      <w:u w:val="single"/>
    </w:rPr>
  </w:style>
  <w:style w:type="character" w:customStyle="1" w:styleId="Style11ptBoldBlackUnderlineBorderSinglesolidline">
    <w:name w:val="Style 11 pt Bold Black Underline Border: : (Single solid line ..."/>
    <w:rsid w:val="001717CA"/>
    <w:rPr>
      <w:b/>
      <w:bCs/>
      <w:color w:val="000000"/>
      <w:sz w:val="20"/>
      <w:u w:val="single"/>
      <w:bdr w:val="single" w:sz="4" w:space="0" w:color="auto" w:frame="1"/>
    </w:rPr>
  </w:style>
  <w:style w:type="character" w:customStyle="1" w:styleId="StyleLatinMeridien-Italic11ptItalicUnderline">
    <w:name w:val="Style (Latin) Meridien-Italic 11 pt Italic Underline"/>
    <w:rsid w:val="001717CA"/>
    <w:rPr>
      <w:rFonts w:ascii="Meridien-Italic" w:hAnsi="Meridien-Italic" w:hint="default"/>
      <w:i/>
      <w:iCs/>
      <w:sz w:val="20"/>
      <w:u w:val="single"/>
    </w:rPr>
  </w:style>
  <w:style w:type="character" w:customStyle="1" w:styleId="underlinestylechar0">
    <w:name w:val="underlinestylechar"/>
    <w:rsid w:val="001717CA"/>
  </w:style>
  <w:style w:type="character" w:customStyle="1" w:styleId="DottedUnderline1">
    <w:name w:val="Dotted Underline"/>
    <w:rsid w:val="001717CA"/>
    <w:rPr>
      <w:rFonts w:ascii="Times New Roman" w:hAnsi="Times New Roman" w:cs="Times New Roman" w:hint="default"/>
      <w:sz w:val="20"/>
      <w:u w:val="dottedHeavy"/>
    </w:rPr>
  </w:style>
  <w:style w:type="character" w:customStyle="1" w:styleId="labeltext">
    <w:name w:val="labeltext"/>
    <w:rsid w:val="001717CA"/>
  </w:style>
  <w:style w:type="character" w:customStyle="1" w:styleId="viewlink">
    <w:name w:val="viewlink"/>
    <w:rsid w:val="001717CA"/>
  </w:style>
  <w:style w:type="character" w:customStyle="1" w:styleId="inlinkchart">
    <w:name w:val="inlink_chart"/>
    <w:rsid w:val="001717CA"/>
  </w:style>
  <w:style w:type="character" w:customStyle="1" w:styleId="fbsharecountwrapper">
    <w:name w:val="fb_share_count_wrapper"/>
    <w:rsid w:val="001717CA"/>
  </w:style>
  <w:style w:type="character" w:customStyle="1" w:styleId="linktotop">
    <w:name w:val="linktotop"/>
    <w:rsid w:val="001717CA"/>
  </w:style>
  <w:style w:type="character" w:customStyle="1" w:styleId="descriptionstyle1block">
    <w:name w:val="description style1 block"/>
    <w:rsid w:val="001717CA"/>
  </w:style>
  <w:style w:type="character" w:customStyle="1" w:styleId="gutter-right-1">
    <w:name w:val="gutter-right-1"/>
    <w:basedOn w:val="DefaultParagraphFont"/>
    <w:rsid w:val="001717CA"/>
  </w:style>
  <w:style w:type="character" w:customStyle="1" w:styleId="Header11">
    <w:name w:val="Header11"/>
    <w:rsid w:val="001717CA"/>
  </w:style>
  <w:style w:type="character" w:customStyle="1" w:styleId="posa">
    <w:name w:val="pos(a)"/>
    <w:basedOn w:val="DefaultParagraphFont"/>
    <w:rsid w:val="001717CA"/>
  </w:style>
  <w:style w:type="character" w:customStyle="1" w:styleId="u-hiddeninnarrowenv">
    <w:name w:val="u-hiddeninnarrowenv"/>
    <w:basedOn w:val="DefaultParagraphFont"/>
    <w:rsid w:val="001717CA"/>
  </w:style>
  <w:style w:type="character" w:customStyle="1" w:styleId="followbutton-bird">
    <w:name w:val="followbutton-bird"/>
    <w:basedOn w:val="DefaultParagraphFont"/>
    <w:rsid w:val="001717CA"/>
  </w:style>
  <w:style w:type="character" w:customStyle="1" w:styleId="tweetauthor-name">
    <w:name w:val="tweetauthor-name"/>
    <w:basedOn w:val="DefaultParagraphFont"/>
    <w:rsid w:val="001717CA"/>
  </w:style>
  <w:style w:type="character" w:customStyle="1" w:styleId="tweetauthor-verifiedbadge">
    <w:name w:val="tweetauthor-verifiedbadge"/>
    <w:basedOn w:val="DefaultParagraphFont"/>
    <w:rsid w:val="001717CA"/>
  </w:style>
  <w:style w:type="character" w:customStyle="1" w:styleId="tweetauthor-screenname">
    <w:name w:val="tweetauthor-screenname"/>
    <w:basedOn w:val="DefaultParagraphFont"/>
    <w:rsid w:val="001717CA"/>
  </w:style>
  <w:style w:type="character" w:customStyle="1" w:styleId="u-hiddenvisually">
    <w:name w:val="u-hiddenvisually"/>
    <w:basedOn w:val="DefaultParagraphFont"/>
    <w:rsid w:val="001717CA"/>
  </w:style>
  <w:style w:type="character" w:customStyle="1" w:styleId="tweetaction-stat">
    <w:name w:val="tweetaction-stat"/>
    <w:basedOn w:val="DefaultParagraphFont"/>
    <w:rsid w:val="001717CA"/>
  </w:style>
  <w:style w:type="character" w:customStyle="1" w:styleId="related">
    <w:name w:val="related"/>
    <w:basedOn w:val="DefaultParagraphFont"/>
    <w:rsid w:val="001717CA"/>
  </w:style>
  <w:style w:type="character" w:customStyle="1" w:styleId="related-content">
    <w:name w:val="related-content"/>
    <w:basedOn w:val="DefaultParagraphFont"/>
    <w:rsid w:val="001717CA"/>
  </w:style>
  <w:style w:type="character" w:customStyle="1" w:styleId="name-of-author">
    <w:name w:val="name-of-author"/>
    <w:basedOn w:val="DefaultParagraphFont"/>
    <w:rsid w:val="001717CA"/>
  </w:style>
  <w:style w:type="character" w:customStyle="1" w:styleId="first-name">
    <w:name w:val="first-name"/>
    <w:basedOn w:val="DefaultParagraphFont"/>
    <w:rsid w:val="001717CA"/>
  </w:style>
  <w:style w:type="character" w:customStyle="1" w:styleId="last-name">
    <w:name w:val="last-name"/>
    <w:basedOn w:val="DefaultParagraphFont"/>
    <w:rsid w:val="001717CA"/>
  </w:style>
  <w:style w:type="character" w:customStyle="1" w:styleId="caption10">
    <w:name w:val="caption1"/>
    <w:basedOn w:val="DefaultParagraphFont"/>
    <w:rsid w:val="001717CA"/>
  </w:style>
  <w:style w:type="character" w:customStyle="1" w:styleId="recirc-text">
    <w:name w:val="&quot;recirc-text”"/>
    <w:basedOn w:val="DefaultParagraphFont"/>
    <w:rsid w:val="001717CA"/>
  </w:style>
  <w:style w:type="character" w:customStyle="1" w:styleId="video-icon">
    <w:name w:val="video-icon"/>
    <w:basedOn w:val="DefaultParagraphFont"/>
    <w:rsid w:val="001717CA"/>
  </w:style>
  <w:style w:type="character" w:customStyle="1" w:styleId="powa-shot-play-btn-text">
    <w:name w:val="powa-shot-play-btn-text"/>
    <w:basedOn w:val="DefaultParagraphFont"/>
    <w:rsid w:val="001717CA"/>
  </w:style>
  <w:style w:type="character" w:customStyle="1" w:styleId="powa-shot-click">
    <w:name w:val="powa-shot-click"/>
    <w:basedOn w:val="DefaultParagraphFont"/>
    <w:rsid w:val="001717CA"/>
  </w:style>
  <w:style w:type="character" w:customStyle="1" w:styleId="wpv-blurb">
    <w:name w:val="wpv-blurb"/>
    <w:basedOn w:val="DefaultParagraphFont"/>
    <w:rsid w:val="001717CA"/>
  </w:style>
  <w:style w:type="character" w:customStyle="1" w:styleId="pb-caption">
    <w:name w:val="pb-caption"/>
    <w:basedOn w:val="DefaultParagraphFont"/>
    <w:rsid w:val="001717CA"/>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1717C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1717CA"/>
    <w:rPr>
      <w:rFonts w:ascii="Calibri" w:hAnsi="Calibri" w:cs="Calibri"/>
    </w:rPr>
  </w:style>
  <w:style w:type="table" w:styleId="MediumGrid1">
    <w:name w:val="Medium Grid 1"/>
    <w:basedOn w:val="TableNormal"/>
    <w:uiPriority w:val="67"/>
    <w:rsid w:val="001717CA"/>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1717CA"/>
  </w:style>
  <w:style w:type="numbering" w:customStyle="1" w:styleId="NoList1111111">
    <w:name w:val="No List1111111"/>
    <w:next w:val="NoList"/>
    <w:uiPriority w:val="99"/>
    <w:semiHidden/>
    <w:unhideWhenUsed/>
    <w:rsid w:val="001717CA"/>
  </w:style>
  <w:style w:type="numbering" w:customStyle="1" w:styleId="NoList11111111">
    <w:name w:val="No List11111111"/>
    <w:next w:val="NoList"/>
    <w:uiPriority w:val="99"/>
    <w:semiHidden/>
    <w:unhideWhenUsed/>
    <w:rsid w:val="001717CA"/>
  </w:style>
  <w:style w:type="numbering" w:customStyle="1" w:styleId="NoList111111111">
    <w:name w:val="No List111111111"/>
    <w:next w:val="NoList"/>
    <w:uiPriority w:val="99"/>
    <w:semiHidden/>
    <w:unhideWhenUsed/>
    <w:rsid w:val="001717CA"/>
  </w:style>
  <w:style w:type="numbering" w:customStyle="1" w:styleId="NoList1111111111">
    <w:name w:val="No List1111111111"/>
    <w:next w:val="NoList"/>
    <w:uiPriority w:val="99"/>
    <w:semiHidden/>
    <w:unhideWhenUsed/>
    <w:rsid w:val="001717CA"/>
  </w:style>
  <w:style w:type="numbering" w:customStyle="1" w:styleId="NoList11111111111">
    <w:name w:val="No List11111111111"/>
    <w:next w:val="NoList"/>
    <w:uiPriority w:val="99"/>
    <w:semiHidden/>
    <w:unhideWhenUsed/>
    <w:rsid w:val="001717CA"/>
  </w:style>
  <w:style w:type="numbering" w:customStyle="1" w:styleId="NoList111111111111">
    <w:name w:val="No List111111111111"/>
    <w:next w:val="NoList"/>
    <w:uiPriority w:val="99"/>
    <w:semiHidden/>
    <w:unhideWhenUsed/>
    <w:rsid w:val="001717CA"/>
  </w:style>
  <w:style w:type="numbering" w:customStyle="1" w:styleId="NoList1111111111111">
    <w:name w:val="No List1111111111111"/>
    <w:next w:val="NoList"/>
    <w:uiPriority w:val="99"/>
    <w:semiHidden/>
    <w:unhideWhenUsed/>
    <w:rsid w:val="001717CA"/>
  </w:style>
  <w:style w:type="numbering" w:customStyle="1" w:styleId="NoList11111111111111">
    <w:name w:val="No List11111111111111"/>
    <w:next w:val="NoList"/>
    <w:uiPriority w:val="99"/>
    <w:semiHidden/>
    <w:unhideWhenUsed/>
    <w:rsid w:val="001717CA"/>
  </w:style>
  <w:style w:type="numbering" w:customStyle="1" w:styleId="NoList111111111111111">
    <w:name w:val="No List111111111111111"/>
    <w:next w:val="NoList"/>
    <w:uiPriority w:val="99"/>
    <w:semiHidden/>
    <w:unhideWhenUsed/>
    <w:rsid w:val="001717CA"/>
  </w:style>
  <w:style w:type="numbering" w:customStyle="1" w:styleId="NoList1111111111111111">
    <w:name w:val="No List1111111111111111"/>
    <w:next w:val="NoList"/>
    <w:uiPriority w:val="99"/>
    <w:semiHidden/>
    <w:unhideWhenUsed/>
    <w:rsid w:val="001717CA"/>
  </w:style>
  <w:style w:type="numbering" w:customStyle="1" w:styleId="NoList11111111111111111">
    <w:name w:val="No List11111111111111111"/>
    <w:next w:val="NoList"/>
    <w:uiPriority w:val="99"/>
    <w:semiHidden/>
    <w:unhideWhenUsed/>
    <w:rsid w:val="001717CA"/>
  </w:style>
  <w:style w:type="character" w:customStyle="1" w:styleId="FontStyle220">
    <w:name w:val="Font Style220"/>
    <w:basedOn w:val="DefaultParagraphFont"/>
    <w:uiPriority w:val="99"/>
    <w:rsid w:val="001717CA"/>
    <w:rPr>
      <w:rFonts w:ascii="Candara" w:hAnsi="Candara" w:cs="Candara" w:hint="default"/>
      <w:i/>
      <w:iCs/>
      <w:sz w:val="18"/>
      <w:szCs w:val="18"/>
    </w:rPr>
  </w:style>
  <w:style w:type="character" w:customStyle="1" w:styleId="FontStyle290">
    <w:name w:val="Font Style290"/>
    <w:basedOn w:val="DefaultParagraphFont"/>
    <w:uiPriority w:val="99"/>
    <w:rsid w:val="001717C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717CA"/>
    <w:rPr>
      <w:rFonts w:ascii="Arial" w:hAnsi="Arial" w:cs="Arial"/>
      <w:b/>
      <w:bCs/>
      <w:sz w:val="16"/>
      <w:szCs w:val="16"/>
    </w:rPr>
  </w:style>
  <w:style w:type="character" w:customStyle="1" w:styleId="analyticChar0">
    <w:name w:val="analytic Char"/>
    <w:basedOn w:val="DefaultParagraphFont"/>
    <w:link w:val="analytic0"/>
    <w:uiPriority w:val="4"/>
    <w:rsid w:val="001717CA"/>
    <w:rPr>
      <w:rFonts w:ascii="Times New Roman" w:eastAsiaTheme="majorEastAsia" w:hAnsi="Times New Roman" w:cstheme="majorBidi"/>
      <w:b/>
      <w:iCs/>
      <w:color w:val="44546A" w:themeColor="text2"/>
      <w:sz w:val="26"/>
    </w:rPr>
  </w:style>
  <w:style w:type="character" w:customStyle="1" w:styleId="m-5498913268213319940gmail-styleunderline">
    <w:name w:val="m_-5498913268213319940gmail-styleunderline"/>
    <w:basedOn w:val="DefaultParagraphFont"/>
    <w:rsid w:val="001717CA"/>
  </w:style>
  <w:style w:type="paragraph" w:customStyle="1" w:styleId="speakable">
    <w:name w:val="speakable"/>
    <w:basedOn w:val="Normal"/>
    <w:qFormat/>
    <w:rsid w:val="001717CA"/>
    <w:pPr>
      <w:spacing w:before="100" w:beforeAutospacing="1" w:after="100" w:afterAutospacing="1"/>
    </w:pPr>
    <w:rPr>
      <w:rFonts w:eastAsia="Times New Roman"/>
    </w:rPr>
  </w:style>
  <w:style w:type="character" w:customStyle="1" w:styleId="overlay">
    <w:name w:val="overlay"/>
    <w:basedOn w:val="DefaultParagraphFont"/>
    <w:rsid w:val="001717CA"/>
  </w:style>
  <w:style w:type="paragraph" w:customStyle="1" w:styleId="g-body">
    <w:name w:val="g-body"/>
    <w:basedOn w:val="Normal"/>
    <w:uiPriority w:val="99"/>
    <w:qFormat/>
    <w:rsid w:val="001717CA"/>
    <w:pPr>
      <w:spacing w:before="100" w:beforeAutospacing="1" w:after="100" w:afterAutospacing="1"/>
    </w:pPr>
    <w:rPr>
      <w:rFonts w:eastAsia="Times New Roman"/>
    </w:rPr>
  </w:style>
  <w:style w:type="paragraph" w:customStyle="1" w:styleId="g-pstyle0">
    <w:name w:val="g-pstyle0"/>
    <w:basedOn w:val="Normal"/>
    <w:uiPriority w:val="99"/>
    <w:qFormat/>
    <w:rsid w:val="001717CA"/>
    <w:pPr>
      <w:spacing w:before="100" w:beforeAutospacing="1" w:after="100" w:afterAutospacing="1"/>
    </w:pPr>
    <w:rPr>
      <w:rFonts w:eastAsia="Times New Roman"/>
    </w:rPr>
  </w:style>
  <w:style w:type="paragraph" w:customStyle="1" w:styleId="g-pstyle1">
    <w:name w:val="g-pstyle1"/>
    <w:basedOn w:val="Normal"/>
    <w:uiPriority w:val="99"/>
    <w:qFormat/>
    <w:rsid w:val="001717CA"/>
    <w:pPr>
      <w:spacing w:before="100" w:beforeAutospacing="1" w:after="100" w:afterAutospacing="1"/>
    </w:pPr>
    <w:rPr>
      <w:rFonts w:eastAsia="Times New Roman"/>
    </w:rPr>
  </w:style>
  <w:style w:type="paragraph" w:customStyle="1" w:styleId="g-asset-hed">
    <w:name w:val="g-asset-hed"/>
    <w:basedOn w:val="Normal"/>
    <w:uiPriority w:val="99"/>
    <w:qFormat/>
    <w:rsid w:val="001717CA"/>
    <w:pPr>
      <w:spacing w:before="100" w:beforeAutospacing="1" w:after="100" w:afterAutospacing="1"/>
    </w:pPr>
    <w:rPr>
      <w:rFonts w:eastAsia="Times New Roman"/>
    </w:rPr>
  </w:style>
  <w:style w:type="paragraph" w:customStyle="1" w:styleId="js-tweet-text">
    <w:name w:val="js-tweet-text"/>
    <w:basedOn w:val="Normal"/>
    <w:uiPriority w:val="99"/>
    <w:qFormat/>
    <w:rsid w:val="001717CA"/>
    <w:pPr>
      <w:spacing w:before="100" w:beforeAutospacing="1" w:after="100" w:afterAutospacing="1"/>
    </w:pPr>
  </w:style>
  <w:style w:type="paragraph" w:customStyle="1" w:styleId="style41">
    <w:name w:val="style4"/>
    <w:basedOn w:val="Normal"/>
    <w:uiPriority w:val="99"/>
    <w:qFormat/>
    <w:rsid w:val="001717CA"/>
    <w:pPr>
      <w:spacing w:before="100" w:beforeAutospacing="1" w:after="100" w:afterAutospacing="1"/>
    </w:pPr>
  </w:style>
  <w:style w:type="paragraph" w:customStyle="1" w:styleId="speech">
    <w:name w:val="speech"/>
    <w:basedOn w:val="Normal"/>
    <w:uiPriority w:val="99"/>
    <w:qFormat/>
    <w:rsid w:val="001717CA"/>
    <w:pPr>
      <w:spacing w:before="100" w:beforeAutospacing="1" w:after="100" w:afterAutospacing="1"/>
    </w:pPr>
  </w:style>
  <w:style w:type="character" w:customStyle="1" w:styleId="adtext0">
    <w:name w:val="adtext"/>
    <w:basedOn w:val="DefaultParagraphFont"/>
    <w:rsid w:val="001717CA"/>
  </w:style>
  <w:style w:type="character" w:customStyle="1" w:styleId="qu730rj69h">
    <w:name w:val="qu730rj69h"/>
    <w:basedOn w:val="DefaultParagraphFont"/>
    <w:rsid w:val="001717CA"/>
  </w:style>
  <w:style w:type="paragraph" w:customStyle="1" w:styleId="optext">
    <w:name w:val="optext"/>
    <w:basedOn w:val="Normal"/>
    <w:uiPriority w:val="99"/>
    <w:qFormat/>
    <w:rsid w:val="001717CA"/>
    <w:pPr>
      <w:spacing w:before="100" w:beforeAutospacing="1" w:after="100" w:afterAutospacing="1"/>
    </w:pPr>
  </w:style>
  <w:style w:type="character" w:customStyle="1" w:styleId="lmy74qr12z">
    <w:name w:val="lmy74qr12z"/>
    <w:basedOn w:val="DefaultParagraphFont"/>
    <w:rsid w:val="001717CA"/>
  </w:style>
  <w:style w:type="character" w:customStyle="1" w:styleId="icr880">
    <w:name w:val="icr880"/>
    <w:basedOn w:val="DefaultParagraphFont"/>
    <w:rsid w:val="001717CA"/>
  </w:style>
  <w:style w:type="character" w:customStyle="1" w:styleId="hx23q54">
    <w:name w:val="hx23q54"/>
    <w:basedOn w:val="DefaultParagraphFont"/>
    <w:rsid w:val="001717CA"/>
  </w:style>
  <w:style w:type="character" w:customStyle="1" w:styleId="m-5348258726587825636gmail-style13ptbold">
    <w:name w:val="m_-5348258726587825636gmail-style13ptbold"/>
    <w:basedOn w:val="DefaultParagraphFont"/>
    <w:rsid w:val="001717CA"/>
  </w:style>
  <w:style w:type="character" w:customStyle="1" w:styleId="m-5348258726587825636gmail-styleunderline">
    <w:name w:val="m_-5348258726587825636gmail-styleunderline"/>
    <w:basedOn w:val="DefaultParagraphFont"/>
    <w:rsid w:val="001717CA"/>
  </w:style>
  <w:style w:type="paragraph" w:customStyle="1" w:styleId="NoteLevel23">
    <w:name w:val="Note Level 23"/>
    <w:basedOn w:val="Normal"/>
    <w:next w:val="Normal"/>
    <w:uiPriority w:val="99"/>
    <w:qFormat/>
    <w:rsid w:val="001717CA"/>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1717CA"/>
  </w:style>
  <w:style w:type="paragraph" w:customStyle="1" w:styleId="useless">
    <w:name w:val="useless"/>
    <w:basedOn w:val="Normal"/>
    <w:uiPriority w:val="99"/>
    <w:qFormat/>
    <w:rsid w:val="001717CA"/>
    <w:rPr>
      <w:rFonts w:eastAsia="Times New Roman"/>
      <w:sz w:val="12"/>
    </w:rPr>
  </w:style>
  <w:style w:type="character" w:customStyle="1" w:styleId="DDIUnderline">
    <w:name w:val="DDI Underline"/>
    <w:qFormat/>
    <w:rsid w:val="001717CA"/>
    <w:rPr>
      <w:rFonts w:ascii="Times New Roman" w:hAnsi="Times New Roman"/>
      <w:sz w:val="24"/>
      <w:u w:val="single"/>
    </w:rPr>
  </w:style>
  <w:style w:type="character" w:customStyle="1" w:styleId="ALLCAPSChar">
    <w:name w:val="ALL CAPS Char"/>
    <w:basedOn w:val="DefaultParagraphFont"/>
    <w:link w:val="ALLCAPS"/>
    <w:rsid w:val="001717CA"/>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1717CA"/>
    <w:rPr>
      <w:rFonts w:eastAsia="Times New Roman"/>
      <w:b/>
    </w:rPr>
  </w:style>
  <w:style w:type="character" w:customStyle="1" w:styleId="TagCharCharCharCharCharCharCharChar">
    <w:name w:val="Tag Char Char Char Char Char Char Char Char"/>
    <w:basedOn w:val="DefaultParagraphFont"/>
    <w:link w:val="TagCharCharCharCharCharCharChar0"/>
    <w:rsid w:val="001717CA"/>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1717CA"/>
  </w:style>
  <w:style w:type="character" w:customStyle="1" w:styleId="m489902567989944824gmail-styleunderline">
    <w:name w:val="m_489902567989944824gmail-styleunderline"/>
    <w:basedOn w:val="DefaultParagraphFont"/>
    <w:rsid w:val="001717CA"/>
  </w:style>
  <w:style w:type="character" w:customStyle="1" w:styleId="swauthor">
    <w:name w:val="sw_author"/>
    <w:rsid w:val="001717CA"/>
  </w:style>
  <w:style w:type="character" w:customStyle="1" w:styleId="UnderlineCharChar3">
    <w:name w:val="Underline Char Char3"/>
    <w:rsid w:val="001717CA"/>
    <w:rPr>
      <w:szCs w:val="24"/>
      <w:u w:val="single"/>
      <w:lang w:val="en-US" w:eastAsia="en-US" w:bidi="ar-SA"/>
    </w:rPr>
  </w:style>
  <w:style w:type="character" w:customStyle="1" w:styleId="Mention3">
    <w:name w:val="Mention3"/>
    <w:basedOn w:val="DefaultParagraphFont"/>
    <w:uiPriority w:val="99"/>
    <w:semiHidden/>
    <w:unhideWhenUsed/>
    <w:rsid w:val="001717CA"/>
    <w:rPr>
      <w:color w:val="2B579A"/>
      <w:shd w:val="clear" w:color="auto" w:fill="E6E6E6"/>
    </w:rPr>
  </w:style>
  <w:style w:type="character" w:customStyle="1" w:styleId="m-5251091010484660064gmail-style13ptbold">
    <w:name w:val="m_-5251091010484660064gmail-style13ptbold"/>
    <w:basedOn w:val="DefaultParagraphFont"/>
    <w:rsid w:val="001717CA"/>
  </w:style>
  <w:style w:type="character" w:customStyle="1" w:styleId="m-5251091010484660064gmail-styleunderline">
    <w:name w:val="m_-5251091010484660064gmail-styleunderline"/>
    <w:basedOn w:val="DefaultParagraphFont"/>
    <w:rsid w:val="001717CA"/>
  </w:style>
  <w:style w:type="character" w:customStyle="1" w:styleId="tablecaption">
    <w:name w:val="tablecaption"/>
    <w:basedOn w:val="DefaultParagraphFont"/>
    <w:rsid w:val="001717CA"/>
  </w:style>
  <w:style w:type="character" w:customStyle="1" w:styleId="StyleLatinHelvetica105ptBlack">
    <w:name w:val="Style (Latin) Helvetica 10.5 pt Black"/>
    <w:basedOn w:val="DefaultParagraphFont"/>
    <w:rsid w:val="001717CA"/>
    <w:rPr>
      <w:rFonts w:ascii="Times New Roman" w:hAnsi="Times New Roman"/>
      <w:color w:val="000000"/>
      <w:sz w:val="21"/>
    </w:rPr>
  </w:style>
  <w:style w:type="character" w:customStyle="1" w:styleId="m-413333960618644972gmail-style13ptbold">
    <w:name w:val="m_-413333960618644972gmail-style13ptbold"/>
    <w:basedOn w:val="DefaultParagraphFont"/>
    <w:rsid w:val="001717CA"/>
  </w:style>
  <w:style w:type="character" w:customStyle="1" w:styleId="m-413333960618644972gmail-styleunderline">
    <w:name w:val="m_-413333960618644972gmail-styleunderline"/>
    <w:basedOn w:val="DefaultParagraphFont"/>
    <w:rsid w:val="001717CA"/>
  </w:style>
  <w:style w:type="character" w:customStyle="1" w:styleId="m8314098763611656848gmail-stylestylebold12pt">
    <w:name w:val="m_8314098763611656848gmail-stylestylebold12pt"/>
    <w:basedOn w:val="DefaultParagraphFont"/>
    <w:rsid w:val="001717CA"/>
  </w:style>
  <w:style w:type="character" w:customStyle="1" w:styleId="m8314098763611656848gmail-styleboldunderline">
    <w:name w:val="m_8314098763611656848gmail-styleboldunderline"/>
    <w:basedOn w:val="DefaultParagraphFont"/>
    <w:rsid w:val="001717CA"/>
  </w:style>
  <w:style w:type="paragraph" w:customStyle="1" w:styleId="Spacer">
    <w:name w:val="Spacer"/>
    <w:basedOn w:val="Heading1"/>
    <w:link w:val="SpacerChar"/>
    <w:autoRedefine/>
    <w:uiPriority w:val="4"/>
    <w:qFormat/>
    <w:rsid w:val="001717CA"/>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1717CA"/>
    <w:rPr>
      <w:rFonts w:ascii="Georgia" w:eastAsiaTheme="majorEastAsia" w:hAnsi="Georgia" w:cstheme="majorBidi"/>
      <w:b/>
      <w:bCs/>
      <w:sz w:val="24"/>
      <w:szCs w:val="32"/>
    </w:rPr>
  </w:style>
  <w:style w:type="paragraph" w:customStyle="1" w:styleId="Style31">
    <w:name w:val="Style31"/>
    <w:basedOn w:val="Normal"/>
    <w:uiPriority w:val="99"/>
    <w:qFormat/>
    <w:rsid w:val="001717C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717C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717CA"/>
    <w:pPr>
      <w:spacing w:line="200" w:lineRule="exact"/>
      <w:jc w:val="both"/>
    </w:pPr>
    <w:rPr>
      <w:rFonts w:ascii="Palatino Linotype" w:hAnsi="Palatino Linotype" w:cs="Palatino Linotype"/>
    </w:rPr>
  </w:style>
  <w:style w:type="character" w:customStyle="1" w:styleId="FontStyle72">
    <w:name w:val="Font Style72"/>
    <w:uiPriority w:val="99"/>
    <w:rsid w:val="001717CA"/>
    <w:rPr>
      <w:rFonts w:ascii="Cambria" w:hAnsi="Cambria" w:cs="Cambria" w:hint="default"/>
      <w:sz w:val="16"/>
      <w:szCs w:val="16"/>
    </w:rPr>
  </w:style>
  <w:style w:type="character" w:customStyle="1" w:styleId="FontStyle73">
    <w:name w:val="Font Style73"/>
    <w:uiPriority w:val="99"/>
    <w:rsid w:val="001717CA"/>
    <w:rPr>
      <w:rFonts w:ascii="Cambria" w:hAnsi="Cambria" w:cs="Cambria" w:hint="default"/>
      <w:i/>
      <w:iCs/>
      <w:sz w:val="16"/>
      <w:szCs w:val="16"/>
    </w:rPr>
  </w:style>
  <w:style w:type="character" w:customStyle="1" w:styleId="UnderlinestyleChar20">
    <w:name w:val="Underline style Char2"/>
    <w:rsid w:val="001717CA"/>
    <w:rPr>
      <w:sz w:val="22"/>
      <w:szCs w:val="24"/>
      <w:u w:val="single"/>
      <w:lang w:val="en-US" w:eastAsia="en-US" w:bidi="ar-SA"/>
    </w:rPr>
  </w:style>
  <w:style w:type="character" w:customStyle="1" w:styleId="FontStyle49">
    <w:name w:val="Font Style49"/>
    <w:uiPriority w:val="99"/>
    <w:rsid w:val="001717CA"/>
    <w:rPr>
      <w:rFonts w:ascii="Cambria" w:hAnsi="Cambria" w:cs="Cambria"/>
      <w:sz w:val="20"/>
      <w:szCs w:val="20"/>
    </w:rPr>
  </w:style>
  <w:style w:type="character" w:customStyle="1" w:styleId="FontStyle50">
    <w:name w:val="Font Style50"/>
    <w:uiPriority w:val="99"/>
    <w:rsid w:val="001717CA"/>
    <w:rPr>
      <w:rFonts w:ascii="Cambria" w:hAnsi="Cambria" w:cs="Cambria"/>
      <w:b/>
      <w:bCs/>
      <w:sz w:val="20"/>
      <w:szCs w:val="20"/>
    </w:rPr>
  </w:style>
  <w:style w:type="character" w:customStyle="1" w:styleId="tChar">
    <w:name w:val="t Char"/>
    <w:rsid w:val="001717CA"/>
    <w:rPr>
      <w:rFonts w:ascii="Georgia" w:eastAsia="Times New Roman" w:hAnsi="Georgia" w:cs="Calibri"/>
      <w:b/>
      <w:lang w:val="x-none" w:eastAsia="x-none"/>
    </w:rPr>
  </w:style>
  <w:style w:type="paragraph" w:customStyle="1" w:styleId="BoldUnderlineChar20">
    <w:name w:val="BoldUnderline Char2"/>
    <w:link w:val="BoldUnderlineChar2Char"/>
    <w:qFormat/>
    <w:rsid w:val="001717CA"/>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1717CA"/>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1717CA"/>
    <w:rPr>
      <w:szCs w:val="24"/>
      <w:u w:val="single"/>
      <w:lang w:val="en-US" w:eastAsia="en-US" w:bidi="ar-SA"/>
    </w:rPr>
  </w:style>
  <w:style w:type="character" w:customStyle="1" w:styleId="BoldUnderlineCharChar3">
    <w:name w:val="BoldUnderline Char Char3"/>
    <w:rsid w:val="001717CA"/>
    <w:rPr>
      <w:b/>
      <w:szCs w:val="24"/>
      <w:u w:val="single"/>
      <w:lang w:val="en-US" w:eastAsia="en-US" w:bidi="ar-SA"/>
    </w:rPr>
  </w:style>
  <w:style w:type="character" w:customStyle="1" w:styleId="BoldUnderlineCharChar2">
    <w:name w:val="BoldUnderline Char Char2"/>
    <w:rsid w:val="001717CA"/>
    <w:rPr>
      <w:b/>
      <w:szCs w:val="24"/>
      <w:u w:val="single"/>
      <w:lang w:val="en-US" w:eastAsia="en-US" w:bidi="ar-SA"/>
    </w:rPr>
  </w:style>
  <w:style w:type="character" w:customStyle="1" w:styleId="volume-issue">
    <w:name w:val="volume-issue"/>
    <w:rsid w:val="001717CA"/>
    <w:rPr>
      <w:rFonts w:cs="Times New Roman"/>
    </w:rPr>
  </w:style>
  <w:style w:type="character" w:customStyle="1" w:styleId="storytext">
    <w:name w:val="storytext"/>
    <w:basedOn w:val="DefaultParagraphFont"/>
    <w:rsid w:val="001717CA"/>
  </w:style>
  <w:style w:type="character" w:customStyle="1" w:styleId="boldness1">
    <w:name w:val="boldness1"/>
    <w:rsid w:val="001717CA"/>
  </w:style>
  <w:style w:type="character" w:customStyle="1" w:styleId="current-selection">
    <w:name w:val="current-selection"/>
    <w:basedOn w:val="DefaultParagraphFont"/>
    <w:rsid w:val="001717CA"/>
  </w:style>
  <w:style w:type="character" w:customStyle="1" w:styleId="ad">
    <w:name w:val="_"/>
    <w:basedOn w:val="DefaultParagraphFont"/>
    <w:rsid w:val="001717CA"/>
  </w:style>
  <w:style w:type="paragraph" w:customStyle="1" w:styleId="Shrink6">
    <w:name w:val="Shrink 6"/>
    <w:basedOn w:val="Normal"/>
    <w:qFormat/>
    <w:rsid w:val="001717CA"/>
    <w:rPr>
      <w:rFonts w:ascii="Georgia" w:eastAsia="Calibri" w:hAnsi="Georgia"/>
      <w:sz w:val="12"/>
    </w:rPr>
  </w:style>
  <w:style w:type="character" w:customStyle="1" w:styleId="messagecontent">
    <w:name w:val="message_content"/>
    <w:rsid w:val="001717CA"/>
  </w:style>
  <w:style w:type="character" w:customStyle="1" w:styleId="Heading3CharCharCharChar1">
    <w:name w:val="Heading 3 Char Char Char Char1"/>
    <w:rsid w:val="001717CA"/>
    <w:rPr>
      <w:rFonts w:cs="Arial"/>
      <w:bCs/>
      <w:szCs w:val="26"/>
      <w:u w:val="single"/>
      <w:lang w:val="en-US" w:eastAsia="en-US" w:bidi="ar-SA"/>
    </w:rPr>
  </w:style>
  <w:style w:type="paragraph" w:customStyle="1" w:styleId="conintrotext">
    <w:name w:val="conintrotext"/>
    <w:basedOn w:val="Normal"/>
    <w:uiPriority w:val="99"/>
    <w:qFormat/>
    <w:rsid w:val="001717CA"/>
    <w:pPr>
      <w:spacing w:before="100" w:beforeAutospacing="1" w:after="100" w:afterAutospacing="1"/>
    </w:pPr>
    <w:rPr>
      <w:rFonts w:ascii="Georgia" w:eastAsia="Times New Roman" w:hAnsi="Georgia"/>
    </w:rPr>
  </w:style>
  <w:style w:type="character" w:customStyle="1" w:styleId="comment-body">
    <w:name w:val="comment-body"/>
    <w:rsid w:val="001717CA"/>
  </w:style>
  <w:style w:type="character" w:customStyle="1" w:styleId="UnderlineCharCharChar1">
    <w:name w:val="Underline Char Char Char1"/>
    <w:rsid w:val="001717C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717C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717CA"/>
    <w:rPr>
      <w:rFonts w:asciiTheme="minorHAnsi" w:eastAsia="MS Mincho" w:hAnsiTheme="minorHAnsi" w:cstheme="minorBidi"/>
      <w:b/>
      <w:u w:val="single"/>
    </w:rPr>
  </w:style>
  <w:style w:type="character" w:customStyle="1" w:styleId="flagicon">
    <w:name w:val="flagicon"/>
    <w:rsid w:val="001717CA"/>
  </w:style>
  <w:style w:type="paragraph" w:customStyle="1" w:styleId="assert">
    <w:name w:val="assert"/>
    <w:basedOn w:val="Normal"/>
    <w:uiPriority w:val="99"/>
    <w:qFormat/>
    <w:rsid w:val="001717CA"/>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717C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717C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717C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717C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717C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717CA"/>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1717CA"/>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1717CA"/>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1717CA"/>
    <w:rPr>
      <w:rFonts w:ascii="Georgia" w:eastAsia="Times New Roman" w:hAnsi="Georgia"/>
      <w:u w:val="single"/>
    </w:rPr>
  </w:style>
  <w:style w:type="character" w:customStyle="1" w:styleId="StyleStyle4ArialNarrow9ptChar">
    <w:name w:val="Style Style4 + Arial Narrow 9 pt Char"/>
    <w:link w:val="StyleStyle4ArialNarrow9pt"/>
    <w:rsid w:val="001717CA"/>
    <w:rPr>
      <w:rFonts w:ascii="Georgia" w:eastAsia="Times New Roman" w:hAnsi="Georgia" w:cs="Times New Roman"/>
      <w:u w:val="single"/>
    </w:rPr>
  </w:style>
  <w:style w:type="paragraph" w:customStyle="1" w:styleId="StyleStyle4ArialNarrow9ptBold">
    <w:name w:val="Style Style4 + Arial Narrow 9 pt Bold"/>
    <w:basedOn w:val="Normal"/>
    <w:link w:val="StyleStyle4ArialNarrow9ptBoldChar"/>
    <w:qFormat/>
    <w:rsid w:val="001717CA"/>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1717CA"/>
    <w:rPr>
      <w:rFonts w:ascii="Georgia" w:eastAsia="Times New Roman" w:hAnsi="Georgia" w:cs="Times New Roman"/>
      <w:b/>
      <w:bCs/>
      <w:u w:val="single"/>
    </w:rPr>
  </w:style>
  <w:style w:type="character" w:customStyle="1" w:styleId="StyleBoldandUnderlineCharChar29pt">
    <w:name w:val="Style Bold and Underline Char Char2 + 9 pt"/>
    <w:rsid w:val="001717CA"/>
    <w:rPr>
      <w:rFonts w:ascii="Times New Roman" w:hAnsi="Times New Roman"/>
      <w:b/>
      <w:bCs/>
      <w:noProof w:val="0"/>
      <w:sz w:val="20"/>
      <w:u w:val="single"/>
    </w:rPr>
  </w:style>
  <w:style w:type="character" w:customStyle="1" w:styleId="StyleUnderlineCharChar19pt">
    <w:name w:val="Style Underline Char Char1 + 9 pt"/>
    <w:rsid w:val="001717C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717C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717CA"/>
    <w:rPr>
      <w:rFonts w:ascii="Georgia" w:eastAsia="Times New Roman" w:hAnsi="Georgia"/>
      <w:b/>
      <w:smallCaps/>
      <w:sz w:val="24"/>
      <w:szCs w:val="24"/>
      <w:u w:val="single"/>
    </w:rPr>
  </w:style>
  <w:style w:type="character" w:customStyle="1" w:styleId="HiddenBlockHeaderChar">
    <w:name w:val="Hidden Block Header Char"/>
    <w:link w:val="HiddenBlockHeader"/>
    <w:rsid w:val="001717CA"/>
    <w:rPr>
      <w:rFonts w:ascii="Times New Roman" w:hAnsi="Times New Roman" w:cs="Times New Roman"/>
    </w:rPr>
  </w:style>
  <w:style w:type="character" w:customStyle="1" w:styleId="FifthChar">
    <w:name w:val="Fifth Char"/>
    <w:link w:val="Fifth"/>
    <w:uiPriority w:val="99"/>
    <w:rsid w:val="001717CA"/>
    <w:rPr>
      <w:rFonts w:ascii="Times New Roman" w:eastAsia="Calibri" w:hAnsi="Times New Roman" w:cs="Times New Roman"/>
    </w:rPr>
  </w:style>
  <w:style w:type="paragraph" w:customStyle="1" w:styleId="CharCharCharCharCharChar1CharCharCharCharChar">
    <w:name w:val="Char Char Char Char Char Char1 Char Char Char Char Char"/>
    <w:next w:val="Normal"/>
    <w:qFormat/>
    <w:rsid w:val="001717C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1717CA"/>
  </w:style>
  <w:style w:type="character" w:customStyle="1" w:styleId="NothingCharChar">
    <w:name w:val="Nothing Char Char"/>
    <w:link w:val="NothingCharCharChar"/>
    <w:rsid w:val="001717CA"/>
  </w:style>
  <w:style w:type="character" w:customStyle="1" w:styleId="DebateUnderlineBoldCharChar">
    <w:name w:val="Debate Underline Bold Char Char"/>
    <w:rsid w:val="001717CA"/>
    <w:rPr>
      <w:rFonts w:ascii="Georgia" w:eastAsia="Times New Roman" w:hAnsi="Georgia"/>
      <w:b/>
      <w:sz w:val="20"/>
      <w:u w:val="thick"/>
    </w:rPr>
  </w:style>
  <w:style w:type="paragraph" w:customStyle="1" w:styleId="CiteSmallText">
    <w:name w:val="Cite Small Text"/>
    <w:basedOn w:val="Normal"/>
    <w:uiPriority w:val="99"/>
    <w:qFormat/>
    <w:rsid w:val="001717CA"/>
    <w:pPr>
      <w:widowControl w:val="0"/>
      <w:spacing w:after="200"/>
    </w:pPr>
    <w:rPr>
      <w:rFonts w:ascii="Helvetica Neue" w:hAnsi="Helvetica Neue"/>
      <w:b/>
      <w:sz w:val="18"/>
    </w:rPr>
  </w:style>
  <w:style w:type="character" w:customStyle="1" w:styleId="4Qualifications">
    <w:name w:val="4 Qualifications"/>
    <w:rsid w:val="001717CA"/>
    <w:rPr>
      <w:rFonts w:ascii="Times New Roman" w:hAnsi="Times New Roman"/>
      <w:sz w:val="19"/>
    </w:rPr>
  </w:style>
  <w:style w:type="character" w:customStyle="1" w:styleId="6Underlined">
    <w:name w:val="6 Underlined"/>
    <w:rsid w:val="001717CA"/>
    <w:rPr>
      <w:rFonts w:ascii="Times New Roman" w:hAnsi="Times New Roman"/>
      <w:b/>
      <w:sz w:val="21"/>
      <w:u w:val="single"/>
    </w:rPr>
  </w:style>
  <w:style w:type="paragraph" w:customStyle="1" w:styleId="Cards1CharChar">
    <w:name w:val="Cards1 Char Char"/>
    <w:basedOn w:val="Normal"/>
    <w:link w:val="Cards1CharCharChar"/>
    <w:qFormat/>
    <w:rsid w:val="001717CA"/>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1717CA"/>
    <w:rPr>
      <w:rFonts w:ascii="Georgia" w:hAnsi="Georgia" w:cs="Times New Roman"/>
      <w:lang w:val="x-none"/>
    </w:rPr>
  </w:style>
  <w:style w:type="character" w:customStyle="1" w:styleId="nohighlighting">
    <w:name w:val="no highlighting"/>
    <w:rsid w:val="001717C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717CA"/>
    <w:rPr>
      <w:rFonts w:ascii="Georgia" w:hAnsi="Georgia"/>
      <w:color w:val="0000FF"/>
      <w:sz w:val="12"/>
      <w:u w:val="single"/>
    </w:rPr>
  </w:style>
  <w:style w:type="character" w:customStyle="1" w:styleId="SwagChar">
    <w:name w:val="Swag Char"/>
    <w:link w:val="Swag"/>
    <w:rsid w:val="001717CA"/>
    <w:rPr>
      <w:rFonts w:ascii="Georgia" w:hAnsi="Georgia" w:cs="Times New Roman"/>
      <w:color w:val="0000FF"/>
      <w:sz w:val="12"/>
      <w:u w:val="single"/>
    </w:rPr>
  </w:style>
  <w:style w:type="paragraph" w:customStyle="1" w:styleId="StyleUnderlineTimesNewRoman1">
    <w:name w:val="Style Underline + Times New Roman1"/>
    <w:link w:val="StyleUnderlineTimesNewRoman1Char"/>
    <w:qFormat/>
    <w:rsid w:val="001717CA"/>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1717CA"/>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1717CA"/>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1717CA"/>
    <w:rPr>
      <w:rFonts w:ascii="Calibri" w:eastAsia="Times New Roman" w:hAnsi="Calibri" w:cs="Times New Roman"/>
      <w:b/>
      <w:bCs/>
      <w:szCs w:val="24"/>
      <w:u w:val="single"/>
      <w14:ligatures w14:val="standardContextual"/>
    </w:rPr>
  </w:style>
  <w:style w:type="character" w:customStyle="1" w:styleId="CharChar61">
    <w:name w:val="Char Char61"/>
    <w:rsid w:val="001717CA"/>
    <w:rPr>
      <w:rFonts w:cs="Arial"/>
      <w:bCs/>
      <w:sz w:val="16"/>
      <w:szCs w:val="26"/>
      <w:lang w:val="en-US" w:eastAsia="en-US" w:bidi="ar-SA"/>
    </w:rPr>
  </w:style>
  <w:style w:type="character" w:customStyle="1" w:styleId="ListBulletChar">
    <w:name w:val="List Bullet Char"/>
    <w:link w:val="ListBullet"/>
    <w:rsid w:val="001717CA"/>
    <w:rPr>
      <w:rFonts w:ascii="Times New Roman" w:hAnsi="Times New Roman" w:cs="Times New Roman"/>
    </w:rPr>
  </w:style>
  <w:style w:type="paragraph" w:customStyle="1" w:styleId="subhead10">
    <w:name w:val="subhead1"/>
    <w:basedOn w:val="Normal"/>
    <w:uiPriority w:val="99"/>
    <w:qFormat/>
    <w:rsid w:val="001717CA"/>
    <w:pPr>
      <w:spacing w:before="100" w:beforeAutospacing="1" w:after="100" w:afterAutospacing="1"/>
    </w:pPr>
    <w:rPr>
      <w:rFonts w:ascii="Georgia" w:eastAsia="Times New Roman" w:hAnsi="Georgia"/>
    </w:rPr>
  </w:style>
  <w:style w:type="character" w:customStyle="1" w:styleId="styledate0">
    <w:name w:val="styledate"/>
    <w:rsid w:val="001717CA"/>
  </w:style>
  <w:style w:type="paragraph" w:customStyle="1" w:styleId="abstract">
    <w:name w:val="abstract"/>
    <w:basedOn w:val="Normal"/>
    <w:uiPriority w:val="99"/>
    <w:qFormat/>
    <w:rsid w:val="001717CA"/>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1717CA"/>
    <w:rPr>
      <w:rFonts w:ascii="Georgia" w:eastAsia="Times New Roman" w:hAnsi="Georgia"/>
      <w:b/>
      <w:bCs/>
      <w:u w:val="single"/>
    </w:rPr>
  </w:style>
  <w:style w:type="character" w:customStyle="1" w:styleId="StyleUnderlineChar11ptBold2Char">
    <w:name w:val="Style Underline Char + 11 pt Bold2 Char"/>
    <w:link w:val="StyleUnderlineChar11ptBold2"/>
    <w:rsid w:val="001717CA"/>
    <w:rPr>
      <w:rFonts w:ascii="Georgia" w:eastAsia="Times New Roman" w:hAnsi="Georgia" w:cs="Times New Roman"/>
      <w:b/>
      <w:bCs/>
      <w:u w:val="single"/>
    </w:rPr>
  </w:style>
  <w:style w:type="paragraph" w:customStyle="1" w:styleId="StyleStyleUnderlineTimesNewRoman11pt">
    <w:name w:val="Style Style Underline + Times New Roman + 11 pt"/>
    <w:basedOn w:val="Normal"/>
    <w:link w:val="StyleStyleUnderlineTimesNewRoman11ptChar"/>
    <w:qFormat/>
    <w:rsid w:val="001717CA"/>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1717CA"/>
    <w:rPr>
      <w:rFonts w:ascii="Georgia" w:eastAsia="Times New Roman" w:hAnsi="Georgia"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717CA"/>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1717CA"/>
    <w:rPr>
      <w:rFonts w:ascii="Georgia" w:eastAsia="Times New Roman" w:hAnsi="Georgia" w:cs="Times New Roman"/>
      <w:u w:val="single"/>
    </w:rPr>
  </w:style>
  <w:style w:type="character" w:customStyle="1" w:styleId="authoraffil">
    <w:name w:val="authoraffil"/>
    <w:rsid w:val="001717CA"/>
  </w:style>
  <w:style w:type="character" w:customStyle="1" w:styleId="TagsCharCharCharChar">
    <w:name w:val="Tags Char Char Char Char"/>
    <w:rsid w:val="001717CA"/>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1717CA"/>
    <w:pPr>
      <w:spacing w:after="0" w:line="240" w:lineRule="auto"/>
      <w:jc w:val="both"/>
    </w:pPr>
  </w:style>
  <w:style w:type="paragraph" w:customStyle="1" w:styleId="StyleLeft021">
    <w:name w:val="Style Left:  0.2&quot;1"/>
    <w:basedOn w:val="Normal"/>
    <w:uiPriority w:val="99"/>
    <w:qFormat/>
    <w:rsid w:val="001717CA"/>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717CA"/>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717CA"/>
    <w:rPr>
      <w:rFonts w:ascii="Georgia" w:eastAsia="Times New Roman" w:hAnsi="Georgia"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717CA"/>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717CA"/>
    <w:rPr>
      <w:rFonts w:ascii="Georgia" w:eastAsia="Times New Roman" w:hAnsi="Georgia" w:cs="Times New Roman"/>
      <w:u w:val="single"/>
      <w:bdr w:val="single" w:sz="4" w:space="0" w:color="auto"/>
    </w:rPr>
  </w:style>
  <w:style w:type="character" w:customStyle="1" w:styleId="boldcitationChar">
    <w:name w:val="bold citation Char"/>
    <w:rsid w:val="001717CA"/>
    <w:rPr>
      <w:rFonts w:ascii="Arial" w:hAnsi="Arial"/>
      <w:b/>
      <w:sz w:val="28"/>
      <w:szCs w:val="24"/>
      <w:u w:val="thick"/>
      <w:lang w:val="en-US" w:eastAsia="en-US" w:bidi="ar-SA"/>
    </w:rPr>
  </w:style>
  <w:style w:type="paragraph" w:customStyle="1" w:styleId="BlockTitle20">
    <w:name w:val="Block Title #2"/>
    <w:basedOn w:val="Normal"/>
    <w:qFormat/>
    <w:rsid w:val="001717C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1717CA"/>
    <w:rPr>
      <w:rFonts w:ascii="Georgia" w:hAnsi="Georgia"/>
      <w:b/>
    </w:rPr>
  </w:style>
  <w:style w:type="character" w:customStyle="1" w:styleId="underlinetextchar0">
    <w:name w:val="underlinetextchar"/>
    <w:rsid w:val="001717CA"/>
  </w:style>
  <w:style w:type="character" w:customStyle="1" w:styleId="tagCharCharChar1">
    <w:name w:val="tag Char Char Char1"/>
    <w:rsid w:val="001717CA"/>
    <w:rPr>
      <w:b/>
      <w:sz w:val="24"/>
      <w:lang w:val="en-US" w:eastAsia="en-US" w:bidi="ar-SA"/>
    </w:rPr>
  </w:style>
  <w:style w:type="paragraph" w:customStyle="1" w:styleId="date-comments">
    <w:name w:val="date-comments"/>
    <w:basedOn w:val="Normal"/>
    <w:uiPriority w:val="99"/>
    <w:qFormat/>
    <w:rsid w:val="001717CA"/>
    <w:pPr>
      <w:spacing w:before="100" w:beforeAutospacing="1" w:after="100" w:afterAutospacing="1"/>
    </w:pPr>
    <w:rPr>
      <w:rFonts w:ascii="Times" w:hAnsi="Times"/>
      <w:szCs w:val="20"/>
    </w:rPr>
  </w:style>
  <w:style w:type="character" w:customStyle="1" w:styleId="bodysubtoc">
    <w:name w:val="bodysubtoc"/>
    <w:rsid w:val="001717CA"/>
  </w:style>
  <w:style w:type="character" w:customStyle="1" w:styleId="lefttitlesmaller">
    <w:name w:val="lefttitlesmaller"/>
    <w:rsid w:val="001717CA"/>
  </w:style>
  <w:style w:type="character" w:customStyle="1" w:styleId="submitted-time">
    <w:name w:val="submitted-time"/>
    <w:rsid w:val="001717CA"/>
  </w:style>
  <w:style w:type="character" w:customStyle="1" w:styleId="searchword">
    <w:name w:val="searchword"/>
    <w:rsid w:val="001717CA"/>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717C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1717CA"/>
  </w:style>
  <w:style w:type="character" w:customStyle="1" w:styleId="FontStyle57">
    <w:name w:val="Font Style57"/>
    <w:rsid w:val="001717CA"/>
    <w:rPr>
      <w:rFonts w:ascii="Georgia" w:hAnsi="Georgia" w:cs="Georgia"/>
      <w:b/>
      <w:bCs/>
      <w:sz w:val="14"/>
      <w:szCs w:val="14"/>
    </w:rPr>
  </w:style>
  <w:style w:type="character" w:customStyle="1" w:styleId="FontStyle89">
    <w:name w:val="Font Style89"/>
    <w:rsid w:val="001717CA"/>
    <w:rPr>
      <w:rFonts w:ascii="Times New Roman" w:hAnsi="Times New Roman" w:cs="Times New Roman"/>
      <w:b/>
      <w:bCs/>
      <w:smallCaps/>
      <w:spacing w:val="40"/>
      <w:sz w:val="16"/>
      <w:szCs w:val="16"/>
    </w:rPr>
  </w:style>
  <w:style w:type="paragraph" w:customStyle="1" w:styleId="dropc">
    <w:name w:val="drop_c"/>
    <w:basedOn w:val="Normal"/>
    <w:rsid w:val="001717CA"/>
    <w:pPr>
      <w:spacing w:before="100" w:beforeAutospacing="1" w:after="100" w:afterAutospacing="1"/>
    </w:pPr>
    <w:rPr>
      <w:rFonts w:ascii="Times" w:hAnsi="Times"/>
      <w:szCs w:val="20"/>
    </w:rPr>
  </w:style>
  <w:style w:type="paragraph" w:customStyle="1" w:styleId="font9">
    <w:name w:val="font_9"/>
    <w:basedOn w:val="Normal"/>
    <w:rsid w:val="001717CA"/>
    <w:pPr>
      <w:spacing w:before="100" w:beforeAutospacing="1" w:after="100" w:afterAutospacing="1"/>
    </w:pPr>
    <w:rPr>
      <w:rFonts w:ascii="Times" w:hAnsi="Times"/>
      <w:szCs w:val="20"/>
    </w:rPr>
  </w:style>
  <w:style w:type="character" w:customStyle="1" w:styleId="color1">
    <w:name w:val="color_1"/>
    <w:basedOn w:val="DefaultParagraphFont"/>
    <w:rsid w:val="001717CA"/>
    <w:rPr>
      <w:rFonts w:cs="Times New Roman"/>
    </w:rPr>
  </w:style>
  <w:style w:type="paragraph" w:customStyle="1" w:styleId="font8">
    <w:name w:val="font_8"/>
    <w:basedOn w:val="Normal"/>
    <w:rsid w:val="001717CA"/>
    <w:pPr>
      <w:spacing w:before="100" w:beforeAutospacing="1" w:after="100" w:afterAutospacing="1"/>
    </w:pPr>
    <w:rPr>
      <w:rFonts w:ascii="Times" w:hAnsi="Times"/>
      <w:szCs w:val="20"/>
    </w:rPr>
  </w:style>
  <w:style w:type="character" w:customStyle="1" w:styleId="transparent">
    <w:name w:val="transparent"/>
    <w:basedOn w:val="DefaultParagraphFont"/>
    <w:rsid w:val="001717CA"/>
    <w:rPr>
      <w:rFonts w:cs="Times New Roman"/>
    </w:rPr>
  </w:style>
  <w:style w:type="paragraph" w:customStyle="1" w:styleId="counter-paragraph">
    <w:name w:val="counter-paragraph"/>
    <w:basedOn w:val="Normal"/>
    <w:qFormat/>
    <w:rsid w:val="001717CA"/>
    <w:pPr>
      <w:spacing w:before="100" w:beforeAutospacing="1" w:after="100" w:afterAutospacing="1"/>
    </w:pPr>
    <w:rPr>
      <w:rFonts w:ascii="Times" w:hAnsi="Times"/>
      <w:szCs w:val="20"/>
    </w:rPr>
  </w:style>
  <w:style w:type="character" w:customStyle="1" w:styleId="citationref">
    <w:name w:val="citationref"/>
    <w:basedOn w:val="DefaultParagraphFont"/>
    <w:rsid w:val="001717CA"/>
    <w:rPr>
      <w:rFonts w:cs="Times New Roman"/>
    </w:rPr>
  </w:style>
  <w:style w:type="paragraph" w:customStyle="1" w:styleId="text-caption">
    <w:name w:val="text-caption"/>
    <w:basedOn w:val="Normal"/>
    <w:rsid w:val="001717CA"/>
    <w:pPr>
      <w:spacing w:before="100" w:beforeAutospacing="1" w:after="100" w:afterAutospacing="1"/>
    </w:pPr>
    <w:rPr>
      <w:rFonts w:ascii="Times" w:hAnsi="Times"/>
      <w:szCs w:val="20"/>
    </w:rPr>
  </w:style>
  <w:style w:type="character" w:customStyle="1" w:styleId="text-smaller">
    <w:name w:val="text-smaller"/>
    <w:basedOn w:val="DefaultParagraphFont"/>
    <w:rsid w:val="001717CA"/>
    <w:rPr>
      <w:rFonts w:cs="Times New Roman"/>
    </w:rPr>
  </w:style>
  <w:style w:type="paragraph" w:customStyle="1" w:styleId="speakablestoryparagraph">
    <w:name w:val="speakable_story_paragraph"/>
    <w:basedOn w:val="Normal"/>
    <w:rsid w:val="001717CA"/>
    <w:pPr>
      <w:spacing w:before="100" w:beforeAutospacing="1" w:after="100" w:afterAutospacing="1"/>
    </w:pPr>
    <w:rPr>
      <w:rFonts w:ascii="Times" w:hAnsi="Times"/>
      <w:szCs w:val="20"/>
    </w:rPr>
  </w:style>
  <w:style w:type="character" w:customStyle="1" w:styleId="contenttweetblock">
    <w:name w:val="contenttweetblock"/>
    <w:basedOn w:val="DefaultParagraphFont"/>
    <w:rsid w:val="001717CA"/>
    <w:rPr>
      <w:rFonts w:cs="Times New Roman"/>
    </w:rPr>
  </w:style>
  <w:style w:type="paragraph" w:customStyle="1" w:styleId="unrulyiadisclosuretext">
    <w:name w:val="unruly_ia_disclosure_text"/>
    <w:basedOn w:val="Normal"/>
    <w:rsid w:val="001717CA"/>
    <w:pPr>
      <w:spacing w:before="100" w:beforeAutospacing="1" w:after="100" w:afterAutospacing="1"/>
    </w:pPr>
    <w:rPr>
      <w:rFonts w:ascii="Times" w:hAnsi="Times"/>
      <w:szCs w:val="20"/>
    </w:rPr>
  </w:style>
  <w:style w:type="character" w:customStyle="1" w:styleId="rollover-people">
    <w:name w:val="rollover-people"/>
    <w:basedOn w:val="DefaultParagraphFont"/>
    <w:rsid w:val="001717CA"/>
    <w:rPr>
      <w:rFonts w:cs="Times New Roman"/>
    </w:rPr>
  </w:style>
  <w:style w:type="character" w:customStyle="1" w:styleId="prettylink-prefix">
    <w:name w:val="prettylink-prefix"/>
    <w:basedOn w:val="DefaultParagraphFont"/>
    <w:rsid w:val="001717CA"/>
    <w:rPr>
      <w:rFonts w:cs="Times New Roman"/>
    </w:rPr>
  </w:style>
  <w:style w:type="character" w:customStyle="1" w:styleId="prettylink-value">
    <w:name w:val="prettylink-value"/>
    <w:basedOn w:val="DefaultParagraphFont"/>
    <w:rsid w:val="001717CA"/>
    <w:rPr>
      <w:rFonts w:cs="Times New Roman"/>
    </w:rPr>
  </w:style>
  <w:style w:type="paragraph" w:customStyle="1" w:styleId="tzdeck">
    <w:name w:val="tz__deck"/>
    <w:basedOn w:val="Normal"/>
    <w:rsid w:val="001717CA"/>
    <w:pPr>
      <w:spacing w:before="100" w:beforeAutospacing="1" w:after="100" w:afterAutospacing="1"/>
    </w:pPr>
  </w:style>
  <w:style w:type="paragraph" w:customStyle="1" w:styleId="tzbyline">
    <w:name w:val="tz__byline"/>
    <w:basedOn w:val="Normal"/>
    <w:rsid w:val="001717CA"/>
    <w:pPr>
      <w:spacing w:before="100" w:beforeAutospacing="1" w:after="100" w:afterAutospacing="1"/>
    </w:pPr>
  </w:style>
  <w:style w:type="paragraph" w:customStyle="1" w:styleId="p402premium">
    <w:name w:val="p402_premium"/>
    <w:basedOn w:val="Normal"/>
    <w:rsid w:val="001717CA"/>
    <w:pPr>
      <w:spacing w:before="100" w:beforeAutospacing="1" w:after="100" w:afterAutospacing="1"/>
    </w:pPr>
  </w:style>
  <w:style w:type="character" w:customStyle="1" w:styleId="pubdata">
    <w:name w:val="pubdata"/>
    <w:basedOn w:val="DefaultParagraphFont"/>
    <w:rsid w:val="001717CA"/>
    <w:rPr>
      <w:rFonts w:cs="Times New Roman"/>
    </w:rPr>
  </w:style>
  <w:style w:type="paragraph" w:customStyle="1" w:styleId="Tag21">
    <w:name w:val="Tag21"/>
    <w:basedOn w:val="Normal"/>
    <w:rsid w:val="001717CA"/>
    <w:rPr>
      <w:b/>
    </w:rPr>
  </w:style>
  <w:style w:type="character" w:customStyle="1" w:styleId="BalloonTextChar11">
    <w:name w:val="Balloon Text Char11"/>
    <w:basedOn w:val="DefaultParagraphFont"/>
    <w:uiPriority w:val="99"/>
    <w:semiHidden/>
    <w:rsid w:val="001717CA"/>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1717CA"/>
  </w:style>
  <w:style w:type="character" w:customStyle="1" w:styleId="gmail-m5226785990326652285gmail-styleunderline">
    <w:name w:val="gmail-m_5226785990326652285gmail-styleunderline"/>
    <w:basedOn w:val="DefaultParagraphFont"/>
    <w:rsid w:val="001717CA"/>
  </w:style>
  <w:style w:type="paragraph" w:customStyle="1" w:styleId="1Love">
    <w:name w:val="1Love"/>
    <w:basedOn w:val="Heading4"/>
    <w:next w:val="Normal"/>
    <w:autoRedefine/>
    <w:uiPriority w:val="4"/>
    <w:rsid w:val="001717CA"/>
    <w:rPr>
      <w:color w:val="4845DF"/>
    </w:rPr>
  </w:style>
  <w:style w:type="character" w:customStyle="1" w:styleId="m-369594029235978124gmail-style13ptbold">
    <w:name w:val="m_-369594029235978124gmail-style13ptbold"/>
    <w:basedOn w:val="DefaultParagraphFont"/>
    <w:rsid w:val="001717CA"/>
  </w:style>
  <w:style w:type="character" w:customStyle="1" w:styleId="m-3029253612621880364gmail-stylestylebold12pt">
    <w:name w:val="m_-3029253612621880364gmail-stylestylebold12pt"/>
    <w:basedOn w:val="DefaultParagraphFont"/>
    <w:rsid w:val="001717CA"/>
  </w:style>
  <w:style w:type="character" w:customStyle="1" w:styleId="m-3029253612621880364gmail-styleboldunderline">
    <w:name w:val="m_-3029253612621880364gmail-styleboldunderline"/>
    <w:basedOn w:val="DefaultParagraphFont"/>
    <w:rsid w:val="001717CA"/>
  </w:style>
  <w:style w:type="character" w:customStyle="1" w:styleId="m-3029253612621880364gmail-underline">
    <w:name w:val="m_-3029253612621880364gmail-underline"/>
    <w:basedOn w:val="DefaultParagraphFont"/>
    <w:rsid w:val="001717CA"/>
  </w:style>
  <w:style w:type="character" w:customStyle="1" w:styleId="m5047289588639300548gmail-styleunderline">
    <w:name w:val="m_5047289588639300548gmail-styleunderline"/>
    <w:basedOn w:val="DefaultParagraphFont"/>
    <w:rsid w:val="001717CA"/>
  </w:style>
  <w:style w:type="paragraph" w:customStyle="1" w:styleId="sc-bdvaja">
    <w:name w:val="sc-bdvaja"/>
    <w:basedOn w:val="Normal"/>
    <w:rsid w:val="001717CA"/>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1717CA"/>
  </w:style>
  <w:style w:type="character" w:customStyle="1" w:styleId="gmail-apple-tab-span">
    <w:name w:val="gmail-apple-tab-span"/>
    <w:basedOn w:val="DefaultParagraphFont"/>
    <w:rsid w:val="001717CA"/>
  </w:style>
  <w:style w:type="character" w:customStyle="1" w:styleId="m-8497948306993107372gmail-style13ptbold">
    <w:name w:val="m_-8497948306993107372gmail-style13ptbold"/>
    <w:basedOn w:val="DefaultParagraphFont"/>
    <w:rsid w:val="001717CA"/>
  </w:style>
  <w:style w:type="character" w:customStyle="1" w:styleId="gmail-style13ptbold">
    <w:name w:val="gmail-style13ptbold"/>
    <w:basedOn w:val="DefaultParagraphFont"/>
    <w:rsid w:val="001717CA"/>
  </w:style>
  <w:style w:type="character" w:customStyle="1" w:styleId="gmail-styleunderline">
    <w:name w:val="gmail-styleunderline"/>
    <w:basedOn w:val="DefaultParagraphFont"/>
    <w:rsid w:val="001717CA"/>
  </w:style>
  <w:style w:type="character" w:customStyle="1" w:styleId="m-5156237671796814033gmail-styleunderline">
    <w:name w:val="m_-5156237671796814033gmail-styleunderline"/>
    <w:basedOn w:val="DefaultParagraphFont"/>
    <w:rsid w:val="001717CA"/>
  </w:style>
  <w:style w:type="character" w:customStyle="1" w:styleId="m6265047812905982529gmail-style13ptbold">
    <w:name w:val="m_6265047812905982529gmail-style13ptbold"/>
    <w:basedOn w:val="DefaultParagraphFont"/>
    <w:rsid w:val="001717CA"/>
  </w:style>
  <w:style w:type="character" w:customStyle="1" w:styleId="m6265047812905982529gmail-styleunderline">
    <w:name w:val="m_6265047812905982529gmail-styleunderline"/>
    <w:basedOn w:val="DefaultParagraphFont"/>
    <w:rsid w:val="001717CA"/>
  </w:style>
  <w:style w:type="character" w:customStyle="1" w:styleId="m6213045495989588786gmail-style13ptbold">
    <w:name w:val="m_6213045495989588786gmail-style13ptbold"/>
    <w:basedOn w:val="DefaultParagraphFont"/>
    <w:rsid w:val="001717CA"/>
  </w:style>
  <w:style w:type="character" w:customStyle="1" w:styleId="m4100767886495415524gmail-style13ptbold">
    <w:name w:val="m_4100767886495415524gmail-style13ptbold"/>
    <w:basedOn w:val="DefaultParagraphFont"/>
    <w:rsid w:val="001717CA"/>
  </w:style>
  <w:style w:type="character" w:customStyle="1" w:styleId="m4100767886495415524gmail-styleunderline">
    <w:name w:val="m_4100767886495415524gmail-styleunderline"/>
    <w:basedOn w:val="DefaultParagraphFont"/>
    <w:rsid w:val="001717CA"/>
  </w:style>
  <w:style w:type="character" w:customStyle="1" w:styleId="m6996517068433683380gmail-style13ptbold">
    <w:name w:val="m_6996517068433683380gmail-style13ptbold"/>
    <w:basedOn w:val="DefaultParagraphFont"/>
    <w:rsid w:val="001717CA"/>
  </w:style>
  <w:style w:type="character" w:customStyle="1" w:styleId="m6996517068433683380gmail-styleunderline">
    <w:name w:val="m_6996517068433683380gmail-styleunderline"/>
    <w:basedOn w:val="DefaultParagraphFont"/>
    <w:rsid w:val="001717CA"/>
  </w:style>
  <w:style w:type="character" w:customStyle="1" w:styleId="element-imagecaption">
    <w:name w:val="element-image__caption"/>
    <w:basedOn w:val="DefaultParagraphFont"/>
    <w:rsid w:val="001717CA"/>
    <w:rPr>
      <w:rFonts w:cs="Times New Roman"/>
    </w:rPr>
  </w:style>
  <w:style w:type="character" w:customStyle="1" w:styleId="element-imagecredit">
    <w:name w:val="element-image__credit"/>
    <w:basedOn w:val="DefaultParagraphFont"/>
    <w:rsid w:val="001717CA"/>
    <w:rPr>
      <w:rFonts w:cs="Times New Roman"/>
    </w:rPr>
  </w:style>
  <w:style w:type="character" w:customStyle="1" w:styleId="m-3002998661032250725gmail-style13ptbold">
    <w:name w:val="m_-3002998661032250725gmail-style13ptbold"/>
    <w:basedOn w:val="DefaultParagraphFont"/>
    <w:rsid w:val="001717CA"/>
  </w:style>
  <w:style w:type="character" w:customStyle="1" w:styleId="m-2888931767716591789gmail-msohyperlink">
    <w:name w:val="m_-2888931767716591789gmail-msohyperlink"/>
    <w:basedOn w:val="DefaultParagraphFont"/>
    <w:rsid w:val="001717CA"/>
  </w:style>
  <w:style w:type="character" w:customStyle="1" w:styleId="m3004165491737380237gmail-style13ptbold">
    <w:name w:val="m_3004165491737380237gmail-style13ptbold"/>
    <w:basedOn w:val="DefaultParagraphFont"/>
    <w:rsid w:val="001717CA"/>
  </w:style>
  <w:style w:type="character" w:customStyle="1" w:styleId="m-1044016632197699783style13ptbold">
    <w:name w:val="m_-1044016632197699783style13ptbold"/>
    <w:basedOn w:val="DefaultParagraphFont"/>
    <w:rsid w:val="001717CA"/>
  </w:style>
  <w:style w:type="character" w:customStyle="1" w:styleId="m-1044016632197699783styleunderline">
    <w:name w:val="m_-1044016632197699783styleunderline"/>
    <w:basedOn w:val="DefaultParagraphFont"/>
    <w:rsid w:val="001717CA"/>
  </w:style>
  <w:style w:type="character" w:customStyle="1" w:styleId="m444016820318952275inbox-inbox-style13ptbold">
    <w:name w:val="m_444016820318952275inbox-inbox-style13ptbold"/>
    <w:basedOn w:val="DefaultParagraphFont"/>
    <w:rsid w:val="001717CA"/>
  </w:style>
  <w:style w:type="character" w:customStyle="1" w:styleId="m444016820318952275inbox-inbox-styleunderline">
    <w:name w:val="m_444016820318952275inbox-inbox-styleunderline"/>
    <w:basedOn w:val="DefaultParagraphFont"/>
    <w:rsid w:val="001717CA"/>
  </w:style>
  <w:style w:type="character" w:customStyle="1" w:styleId="m7201931577564403182style13ptbold">
    <w:name w:val="m_7201931577564403182style13ptbold"/>
    <w:basedOn w:val="DefaultParagraphFont"/>
    <w:rsid w:val="001717CA"/>
  </w:style>
  <w:style w:type="character" w:customStyle="1" w:styleId="m4984832198524682150inbox-inbox-style13ptbold">
    <w:name w:val="m_4984832198524682150inbox-inbox-style13ptbold"/>
    <w:basedOn w:val="DefaultParagraphFont"/>
    <w:rsid w:val="001717CA"/>
  </w:style>
  <w:style w:type="character" w:customStyle="1" w:styleId="m4984832198524682150inbox-inbox-styleunderline">
    <w:name w:val="m_4984832198524682150inbox-inbox-styleunderline"/>
    <w:basedOn w:val="DefaultParagraphFont"/>
    <w:rsid w:val="001717CA"/>
  </w:style>
  <w:style w:type="paragraph" w:customStyle="1" w:styleId="Gbnanalytic">
    <w:name w:val="Gbn analytic"/>
    <w:basedOn w:val="Normal"/>
    <w:link w:val="GbnanalyticChar"/>
    <w:uiPriority w:val="4"/>
    <w:qFormat/>
    <w:rsid w:val="001717CA"/>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1717CA"/>
    <w:rPr>
      <w:rFonts w:ascii="Times New Roman" w:eastAsiaTheme="majorEastAsia" w:hAnsi="Times New Roman" w:cstheme="majorBidi"/>
      <w:b/>
      <w:iCs/>
      <w:color w:val="2F5496" w:themeColor="accent1" w:themeShade="BF"/>
      <w:szCs w:val="28"/>
    </w:rPr>
  </w:style>
  <w:style w:type="character" w:customStyle="1" w:styleId="UnresolvedMention3">
    <w:name w:val="Unresolved Mention3"/>
    <w:basedOn w:val="DefaultParagraphFont"/>
    <w:uiPriority w:val="99"/>
    <w:unhideWhenUsed/>
    <w:rsid w:val="001717CA"/>
    <w:rPr>
      <w:color w:val="605E5C"/>
      <w:shd w:val="clear" w:color="auto" w:fill="E1DFDD"/>
    </w:rPr>
  </w:style>
  <w:style w:type="character" w:customStyle="1" w:styleId="UnderlineCharCharChar">
    <w:name w:val="Underline Char Char Char"/>
    <w:rsid w:val="001717CA"/>
    <w:rPr>
      <w:noProof w:val="0"/>
      <w:sz w:val="22"/>
      <w:szCs w:val="24"/>
      <w:u w:val="single"/>
      <w:lang w:val="en-US" w:eastAsia="en-US" w:bidi="ar-SA"/>
    </w:rPr>
  </w:style>
  <w:style w:type="character" w:customStyle="1" w:styleId="Heading3CharCharCharChar">
    <w:name w:val="Heading 3 Char Char Char Char"/>
    <w:rsid w:val="001717CA"/>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1717CA"/>
  </w:style>
  <w:style w:type="character" w:customStyle="1" w:styleId="m-2745674872889869693gmail-styleunderline">
    <w:name w:val="m_-2745674872889869693gmail-styleunderline"/>
    <w:basedOn w:val="DefaultParagraphFont"/>
    <w:rsid w:val="001717CA"/>
  </w:style>
  <w:style w:type="character" w:customStyle="1" w:styleId="UnresolvedMention31">
    <w:name w:val="Unresolved Mention31"/>
    <w:basedOn w:val="DefaultParagraphFont"/>
    <w:uiPriority w:val="99"/>
    <w:semiHidden/>
    <w:unhideWhenUsed/>
    <w:rsid w:val="001717CA"/>
    <w:rPr>
      <w:color w:val="808080"/>
      <w:shd w:val="clear" w:color="auto" w:fill="E6E6E6"/>
    </w:rPr>
  </w:style>
  <w:style w:type="character" w:customStyle="1" w:styleId="UnresolvedMention4">
    <w:name w:val="Unresolved Mention4"/>
    <w:basedOn w:val="DefaultParagraphFont"/>
    <w:uiPriority w:val="99"/>
    <w:unhideWhenUsed/>
    <w:rsid w:val="001717CA"/>
    <w:rPr>
      <w:color w:val="808080"/>
      <w:shd w:val="clear" w:color="auto" w:fill="E6E6E6"/>
    </w:rPr>
  </w:style>
  <w:style w:type="character" w:customStyle="1" w:styleId="m-8082899869479211226gmail-styleunderline">
    <w:name w:val="m_-8082899869479211226gmail-styleunderline"/>
    <w:basedOn w:val="DefaultParagraphFont"/>
    <w:rsid w:val="001717CA"/>
  </w:style>
  <w:style w:type="paragraph" w:customStyle="1" w:styleId="NoteLevel24">
    <w:name w:val="Note Level 24"/>
    <w:basedOn w:val="Normal"/>
    <w:next w:val="Normal"/>
    <w:uiPriority w:val="99"/>
    <w:qFormat/>
    <w:rsid w:val="001717CA"/>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1717CA"/>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1717CA"/>
    <w:rPr>
      <w:color w:val="605E5C"/>
      <w:shd w:val="clear" w:color="auto" w:fill="E1DFDD"/>
    </w:rPr>
  </w:style>
  <w:style w:type="character" w:customStyle="1" w:styleId="UnresolvedMention6">
    <w:name w:val="Unresolved Mention6"/>
    <w:basedOn w:val="DefaultParagraphFont"/>
    <w:uiPriority w:val="99"/>
    <w:unhideWhenUsed/>
    <w:rsid w:val="001717CA"/>
    <w:rPr>
      <w:color w:val="605E5C"/>
      <w:shd w:val="clear" w:color="auto" w:fill="E1DFDD"/>
    </w:rPr>
  </w:style>
  <w:style w:type="character" w:customStyle="1" w:styleId="hubidentifier">
    <w:name w:val="hub_identifier"/>
    <w:basedOn w:val="DefaultParagraphFont"/>
    <w:rsid w:val="001717CA"/>
  </w:style>
  <w:style w:type="paragraph" w:customStyle="1" w:styleId="standardeinzug">
    <w:name w:val="standardeinzug"/>
    <w:basedOn w:val="Normal"/>
    <w:qFormat/>
    <w:rsid w:val="001717CA"/>
    <w:pPr>
      <w:spacing w:before="100" w:beforeAutospacing="1" w:after="100" w:afterAutospacing="1"/>
    </w:pPr>
    <w:rPr>
      <w:rFonts w:eastAsia="Times New Roman"/>
    </w:rPr>
  </w:style>
  <w:style w:type="paragraph" w:customStyle="1" w:styleId="aufzhlungnormal">
    <w:name w:val="aufzhlungnormal"/>
    <w:basedOn w:val="Normal"/>
    <w:qFormat/>
    <w:rsid w:val="001717CA"/>
    <w:pPr>
      <w:spacing w:before="100" w:beforeAutospacing="1" w:after="100" w:afterAutospacing="1"/>
    </w:pPr>
    <w:rPr>
      <w:rFonts w:eastAsia="Times New Roman"/>
    </w:rPr>
  </w:style>
  <w:style w:type="character" w:customStyle="1" w:styleId="auszeichnungkursiv">
    <w:name w:val="auszeichnungkursiv"/>
    <w:basedOn w:val="DefaultParagraphFont"/>
    <w:rsid w:val="001717CA"/>
  </w:style>
  <w:style w:type="paragraph" w:customStyle="1" w:styleId="entrefilet">
    <w:name w:val="entrefilet"/>
    <w:basedOn w:val="Normal"/>
    <w:qFormat/>
    <w:rsid w:val="001717CA"/>
    <w:pPr>
      <w:spacing w:before="100" w:beforeAutospacing="1" w:after="100" w:afterAutospacing="1"/>
    </w:pPr>
    <w:rPr>
      <w:rFonts w:eastAsia="Times New Roman"/>
    </w:rPr>
  </w:style>
  <w:style w:type="paragraph" w:customStyle="1" w:styleId="kapitelreferenzkopf">
    <w:name w:val="kapitelreferenzkopf"/>
    <w:basedOn w:val="Normal"/>
    <w:qFormat/>
    <w:rsid w:val="001717CA"/>
    <w:pPr>
      <w:spacing w:before="100" w:beforeAutospacing="1" w:after="100" w:afterAutospacing="1"/>
    </w:pPr>
    <w:rPr>
      <w:rFonts w:eastAsia="Times New Roman"/>
    </w:rPr>
  </w:style>
  <w:style w:type="paragraph" w:customStyle="1" w:styleId="tabberschrift">
    <w:name w:val="tabberschrift"/>
    <w:basedOn w:val="Normal"/>
    <w:qFormat/>
    <w:rsid w:val="001717C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1717CA"/>
  </w:style>
  <w:style w:type="character" w:customStyle="1" w:styleId="m-4930835733434609408gmail-style13ptbold">
    <w:name w:val="m_-4930835733434609408gmail-style13ptbold"/>
    <w:basedOn w:val="DefaultParagraphFont"/>
    <w:rsid w:val="001717CA"/>
  </w:style>
  <w:style w:type="character" w:customStyle="1" w:styleId="m-4930835733434609408gmail-styleunderline">
    <w:name w:val="m_-4930835733434609408gmail-styleunderline"/>
    <w:basedOn w:val="DefaultParagraphFont"/>
    <w:rsid w:val="001717CA"/>
  </w:style>
  <w:style w:type="character" w:customStyle="1" w:styleId="m-2456650549122369157gmail-style13ptbold">
    <w:name w:val="m_-2456650549122369157gmail-style13ptbold"/>
    <w:basedOn w:val="DefaultParagraphFont"/>
    <w:rsid w:val="001717CA"/>
  </w:style>
  <w:style w:type="character" w:customStyle="1" w:styleId="m-2456650549122369157gmail-styleunderline">
    <w:name w:val="m_-2456650549122369157gmail-styleunderline"/>
    <w:basedOn w:val="DefaultParagraphFont"/>
    <w:rsid w:val="001717CA"/>
  </w:style>
  <w:style w:type="character" w:customStyle="1" w:styleId="UnresolvedMention7">
    <w:name w:val="Unresolved Mention7"/>
    <w:basedOn w:val="DefaultParagraphFont"/>
    <w:uiPriority w:val="99"/>
    <w:semiHidden/>
    <w:unhideWhenUsed/>
    <w:rsid w:val="001717CA"/>
    <w:rPr>
      <w:color w:val="605E5C"/>
      <w:shd w:val="clear" w:color="auto" w:fill="E1DFDD"/>
    </w:rPr>
  </w:style>
  <w:style w:type="character" w:customStyle="1" w:styleId="image-source-caption">
    <w:name w:val="image-source-caption"/>
    <w:basedOn w:val="DefaultParagraphFont"/>
    <w:rsid w:val="001717CA"/>
  </w:style>
  <w:style w:type="character" w:customStyle="1" w:styleId="image-source">
    <w:name w:val="image-source"/>
    <w:basedOn w:val="DefaultParagraphFont"/>
    <w:rsid w:val="001717CA"/>
  </w:style>
  <w:style w:type="character" w:customStyle="1" w:styleId="rt-rub">
    <w:name w:val="rt-rub"/>
    <w:basedOn w:val="DefaultParagraphFont"/>
    <w:rsid w:val="001717CA"/>
  </w:style>
  <w:style w:type="character" w:customStyle="1" w:styleId="ra-credit">
    <w:name w:val="ra-credit"/>
    <w:basedOn w:val="DefaultParagraphFont"/>
    <w:rsid w:val="001717CA"/>
  </w:style>
  <w:style w:type="character" w:customStyle="1" w:styleId="dfm-title">
    <w:name w:val="dfm-title"/>
    <w:basedOn w:val="DefaultParagraphFont"/>
    <w:rsid w:val="001717CA"/>
  </w:style>
  <w:style w:type="paragraph" w:customStyle="1" w:styleId="zn-bodyparagraph">
    <w:name w:val="zn-body__paragraph"/>
    <w:basedOn w:val="Normal"/>
    <w:qFormat/>
    <w:rsid w:val="001717CA"/>
    <w:pPr>
      <w:spacing w:before="100" w:beforeAutospacing="1" w:after="100" w:afterAutospacing="1"/>
    </w:pPr>
  </w:style>
  <w:style w:type="character" w:customStyle="1" w:styleId="elstoryelementheader">
    <w:name w:val="el__storyelement__header"/>
    <w:basedOn w:val="DefaultParagraphFont"/>
    <w:rsid w:val="001717CA"/>
  </w:style>
  <w:style w:type="character" w:customStyle="1" w:styleId="elstoryelementgray">
    <w:name w:val="el__storyelement__gray"/>
    <w:basedOn w:val="DefaultParagraphFont"/>
    <w:rsid w:val="001717CA"/>
  </w:style>
  <w:style w:type="character" w:customStyle="1" w:styleId="icon-text">
    <w:name w:val="icon-text"/>
    <w:basedOn w:val="DefaultParagraphFont"/>
    <w:rsid w:val="001717CA"/>
  </w:style>
  <w:style w:type="paragraph" w:customStyle="1" w:styleId="legal-disclaimer">
    <w:name w:val="legal-disclaimer"/>
    <w:basedOn w:val="Normal"/>
    <w:rsid w:val="001717CA"/>
    <w:pPr>
      <w:spacing w:before="100" w:beforeAutospacing="1" w:after="100" w:afterAutospacing="1"/>
    </w:pPr>
  </w:style>
  <w:style w:type="character" w:customStyle="1" w:styleId="mejs-offscreen">
    <w:name w:val="mejs-offscreen"/>
    <w:basedOn w:val="DefaultParagraphFont"/>
    <w:rsid w:val="001717CA"/>
  </w:style>
  <w:style w:type="character" w:customStyle="1" w:styleId="mejs-currenttime">
    <w:name w:val="mejs-currenttime"/>
    <w:basedOn w:val="DefaultParagraphFont"/>
    <w:rsid w:val="001717CA"/>
  </w:style>
  <w:style w:type="character" w:customStyle="1" w:styleId="mejs-duration">
    <w:name w:val="mejs-duration"/>
    <w:basedOn w:val="DefaultParagraphFont"/>
    <w:rsid w:val="001717CA"/>
  </w:style>
  <w:style w:type="paragraph" w:customStyle="1" w:styleId="speakable-p-1">
    <w:name w:val="speakable-p-1"/>
    <w:basedOn w:val="Normal"/>
    <w:rsid w:val="001717CA"/>
    <w:pPr>
      <w:spacing w:before="100" w:beforeAutospacing="1" w:after="100" w:afterAutospacing="1"/>
    </w:pPr>
  </w:style>
  <w:style w:type="paragraph" w:customStyle="1" w:styleId="speakable-p-2">
    <w:name w:val="speakable-p-2"/>
    <w:basedOn w:val="Normal"/>
    <w:rsid w:val="001717CA"/>
    <w:pPr>
      <w:spacing w:before="100" w:beforeAutospacing="1" w:after="100" w:afterAutospacing="1"/>
    </w:pPr>
  </w:style>
  <w:style w:type="paragraph" w:customStyle="1" w:styleId="p-text">
    <w:name w:val="p-text"/>
    <w:basedOn w:val="Normal"/>
    <w:rsid w:val="001717CA"/>
    <w:pPr>
      <w:spacing w:before="100" w:beforeAutospacing="1" w:after="100" w:afterAutospacing="1"/>
    </w:pPr>
  </w:style>
  <w:style w:type="character" w:customStyle="1" w:styleId="exclude-from-newsgate">
    <w:name w:val="exclude-from-newsgate"/>
    <w:basedOn w:val="DefaultParagraphFont"/>
    <w:rsid w:val="001717CA"/>
  </w:style>
  <w:style w:type="paragraph" w:customStyle="1" w:styleId="justified">
    <w:name w:val="justified"/>
    <w:basedOn w:val="Normal"/>
    <w:rsid w:val="001717CA"/>
    <w:pPr>
      <w:spacing w:before="100" w:beforeAutospacing="1" w:after="100" w:afterAutospacing="1"/>
    </w:pPr>
  </w:style>
  <w:style w:type="paragraph" w:customStyle="1" w:styleId="authorsubhead">
    <w:name w:val="authorsubhead"/>
    <w:basedOn w:val="Normal"/>
    <w:rsid w:val="001717CA"/>
    <w:pPr>
      <w:spacing w:before="100" w:beforeAutospacing="1" w:after="100" w:afterAutospacing="1"/>
    </w:pPr>
  </w:style>
  <w:style w:type="paragraph" w:customStyle="1" w:styleId="tx">
    <w:name w:val="tx"/>
    <w:basedOn w:val="Normal"/>
    <w:rsid w:val="001717CA"/>
    <w:pPr>
      <w:spacing w:before="100" w:beforeAutospacing="1" w:after="100" w:afterAutospacing="1"/>
    </w:pPr>
  </w:style>
  <w:style w:type="character" w:customStyle="1" w:styleId="tweet-complexlink">
    <w:name w:val="tweet-complexlink"/>
    <w:basedOn w:val="DefaultParagraphFont"/>
    <w:rsid w:val="001717CA"/>
  </w:style>
  <w:style w:type="character" w:customStyle="1" w:styleId="bn-clickable">
    <w:name w:val="bn-clickable"/>
    <w:basedOn w:val="DefaultParagraphFont"/>
    <w:rsid w:val="001717CA"/>
  </w:style>
  <w:style w:type="paragraph" w:customStyle="1" w:styleId="m-4676756315020285197gmail-paragraph">
    <w:name w:val="m_-4676756315020285197gmail-paragraph"/>
    <w:basedOn w:val="Normal"/>
    <w:rsid w:val="001717CA"/>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1717CA"/>
  </w:style>
  <w:style w:type="character" w:customStyle="1" w:styleId="m-4676756315020285197gmail-eop">
    <w:name w:val="m_-4676756315020285197gmail-eop"/>
    <w:basedOn w:val="DefaultParagraphFont"/>
    <w:rsid w:val="001717CA"/>
  </w:style>
  <w:style w:type="character" w:customStyle="1" w:styleId="m-4676756315020285197gmail-contextualspellingandgrammarerror">
    <w:name w:val="m_-4676756315020285197gmail-contextualspellingandgrammarerror"/>
    <w:basedOn w:val="DefaultParagraphFont"/>
    <w:rsid w:val="001717CA"/>
  </w:style>
  <w:style w:type="character" w:customStyle="1" w:styleId="m-8174075135221778500gmail-styleunderline">
    <w:name w:val="m_-8174075135221778500gmail-styleunderline"/>
    <w:basedOn w:val="DefaultParagraphFont"/>
    <w:rsid w:val="001717CA"/>
  </w:style>
  <w:style w:type="character" w:customStyle="1" w:styleId="HatChar2">
    <w:name w:val="Hat Char2"/>
    <w:aliases w:val="Heading 2 Char1 Char Char11,Heading 2 Char11,Char Char Char Char1 Char3,tag Char,Tag Cha,TAG Cha,Heading 2 Char2 Char1,TAG Char,Heading ,Heading 2 Char1"/>
    <w:basedOn w:val="DefaultParagraphFont"/>
    <w:uiPriority w:val="1"/>
    <w:qFormat/>
    <w:rsid w:val="001717CA"/>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1717CA"/>
    <w:pPr>
      <w:spacing w:before="100" w:beforeAutospacing="1" w:after="100" w:afterAutospacing="1"/>
    </w:pPr>
    <w:rPr>
      <w:rFonts w:ascii="Times" w:hAnsi="Times"/>
      <w:szCs w:val="20"/>
    </w:rPr>
  </w:style>
  <w:style w:type="character" w:customStyle="1" w:styleId="fpred">
    <w:name w:val="fp_red"/>
    <w:basedOn w:val="DefaultParagraphFont"/>
    <w:rsid w:val="001717CA"/>
  </w:style>
  <w:style w:type="character" w:customStyle="1" w:styleId="m-8383603116339967535gmail-style13ptbold">
    <w:name w:val="m_-8383603116339967535gmail-style13ptbold"/>
    <w:basedOn w:val="DefaultParagraphFont"/>
    <w:rsid w:val="001717CA"/>
  </w:style>
  <w:style w:type="character" w:customStyle="1" w:styleId="m-3242639519808839626gmail-style13ptbold">
    <w:name w:val="m_-3242639519808839626gmail-style13ptbold"/>
    <w:basedOn w:val="DefaultParagraphFont"/>
    <w:rsid w:val="001717CA"/>
  </w:style>
  <w:style w:type="character" w:customStyle="1" w:styleId="m-3242639519808839626gmail-styleunderline">
    <w:name w:val="m_-3242639519808839626gmail-styleunderline"/>
    <w:basedOn w:val="DefaultParagraphFont"/>
    <w:rsid w:val="001717CA"/>
  </w:style>
  <w:style w:type="character" w:customStyle="1" w:styleId="m6694975898748735535gmail-style13ptbold">
    <w:name w:val="m_6694975898748735535gmail-style13ptbold"/>
    <w:basedOn w:val="DefaultParagraphFont"/>
    <w:rsid w:val="001717CA"/>
  </w:style>
  <w:style w:type="character" w:customStyle="1" w:styleId="m4726245912231950136gmail-style13ptbold">
    <w:name w:val="m_4726245912231950136gmail-style13ptbold"/>
    <w:basedOn w:val="DefaultParagraphFont"/>
    <w:rsid w:val="001717CA"/>
  </w:style>
  <w:style w:type="character" w:customStyle="1" w:styleId="m4726245912231950136gmail-styleunderline">
    <w:name w:val="m_4726245912231950136gmail-styleunderline"/>
    <w:basedOn w:val="DefaultParagraphFont"/>
    <w:rsid w:val="001717CA"/>
  </w:style>
  <w:style w:type="character" w:customStyle="1" w:styleId="UnresolvedMention8">
    <w:name w:val="Unresolved Mention8"/>
    <w:basedOn w:val="DefaultParagraphFont"/>
    <w:uiPriority w:val="99"/>
    <w:semiHidden/>
    <w:unhideWhenUsed/>
    <w:rsid w:val="001717CA"/>
    <w:rPr>
      <w:color w:val="605E5C"/>
      <w:shd w:val="clear" w:color="auto" w:fill="E1DFDD"/>
    </w:rPr>
  </w:style>
  <w:style w:type="paragraph" w:customStyle="1" w:styleId="authorcreds">
    <w:name w:val="authorcreds"/>
    <w:basedOn w:val="Normal"/>
    <w:link w:val="authorcredsChar"/>
    <w:autoRedefine/>
    <w:uiPriority w:val="4"/>
    <w:qFormat/>
    <w:rsid w:val="001717CA"/>
    <w:rPr>
      <w:rFonts w:cstheme="minorHAnsi"/>
      <w:sz w:val="16"/>
    </w:rPr>
  </w:style>
  <w:style w:type="character" w:customStyle="1" w:styleId="authorcredsChar">
    <w:name w:val="authorcreds Char"/>
    <w:basedOn w:val="DefaultParagraphFont"/>
    <w:link w:val="authorcreds"/>
    <w:uiPriority w:val="4"/>
    <w:rsid w:val="001717CA"/>
    <w:rPr>
      <w:rFonts w:ascii="Times New Roman" w:hAnsi="Times New Roman"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1717CA"/>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1717CA"/>
    <w:rPr>
      <w:rFonts w:ascii="Century Gothic" w:hAnsi="Century Gothic"/>
      <w:sz w:val="24"/>
      <w:u w:val="thick"/>
    </w:rPr>
  </w:style>
  <w:style w:type="paragraph" w:customStyle="1" w:styleId="wp-block-heading">
    <w:name w:val="wp-block-heading"/>
    <w:basedOn w:val="Normal"/>
    <w:rsid w:val="001717CA"/>
    <w:pPr>
      <w:spacing w:before="100" w:beforeAutospacing="1" w:after="100" w:afterAutospacing="1"/>
    </w:pPr>
    <w:rPr>
      <w:rFonts w:eastAsia="Times New Roman"/>
      <w:sz w:val="24"/>
      <w:szCs w:val="24"/>
    </w:rPr>
  </w:style>
  <w:style w:type="paragraph" w:customStyle="1" w:styleId="listitem">
    <w:name w:val="listitem"/>
    <w:basedOn w:val="Normal"/>
    <w:rsid w:val="001717CA"/>
    <w:pPr>
      <w:spacing w:before="100" w:beforeAutospacing="1" w:after="100" w:afterAutospacing="1"/>
    </w:pPr>
    <w:rPr>
      <w:rFonts w:eastAsia="Times New Roman"/>
      <w:sz w:val="24"/>
      <w:szCs w:val="24"/>
    </w:rPr>
  </w:style>
  <w:style w:type="paragraph" w:customStyle="1" w:styleId="body-lr-indent">
    <w:name w:val="body-lr-indent"/>
    <w:basedOn w:val="Normal"/>
    <w:rsid w:val="001717CA"/>
    <w:pPr>
      <w:spacing w:before="100" w:beforeAutospacing="1" w:after="100" w:afterAutospacing="1"/>
    </w:pPr>
    <w:rPr>
      <w:rFonts w:eastAsia="Times New Roman"/>
      <w:sz w:val="24"/>
      <w:szCs w:val="24"/>
    </w:rPr>
  </w:style>
  <w:style w:type="paragraph" w:customStyle="1" w:styleId="h2-quote">
    <w:name w:val="h2-quote"/>
    <w:basedOn w:val="Normal"/>
    <w:rsid w:val="001717CA"/>
    <w:pPr>
      <w:spacing w:before="100" w:beforeAutospacing="1" w:after="100" w:afterAutospacing="1"/>
    </w:pPr>
    <w:rPr>
      <w:rFonts w:eastAsia="Times New Roman"/>
      <w:sz w:val="24"/>
      <w:szCs w:val="24"/>
    </w:rPr>
  </w:style>
  <w:style w:type="paragraph" w:customStyle="1" w:styleId="has-drop-cap">
    <w:name w:val="has-drop-cap"/>
    <w:basedOn w:val="Normal"/>
    <w:rsid w:val="001717CA"/>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1717CA"/>
    <w:rPr>
      <w:color w:val="1F4E79" w:themeColor="accent5" w:themeShade="80"/>
    </w:rPr>
  </w:style>
  <w:style w:type="character" w:customStyle="1" w:styleId="analyticrealChar">
    <w:name w:val="analytic real Char"/>
    <w:basedOn w:val="DefaultParagraphFont"/>
    <w:link w:val="analyticreal"/>
    <w:uiPriority w:val="4"/>
    <w:rsid w:val="001717CA"/>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1717C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717CA"/>
    <w:rPr>
      <w:rFonts w:ascii="Calibri" w:eastAsiaTheme="majorEastAsia" w:hAnsi="Calibri" w:cstheme="majorBidi"/>
      <w:b/>
      <w:color w:val="44546A" w:themeColor="text2"/>
      <w:sz w:val="24"/>
      <w:szCs w:val="24"/>
    </w:rPr>
  </w:style>
  <w:style w:type="paragraph" w:customStyle="1" w:styleId="cardnotes">
    <w:name w:val="card notes"/>
    <w:uiPriority w:val="4"/>
    <w:qFormat/>
    <w:rsid w:val="001717CA"/>
    <w:rPr>
      <w:rFonts w:ascii="Calibri" w:eastAsiaTheme="majorEastAsia" w:hAnsi="Calibri" w:cstheme="majorBidi"/>
      <w:b/>
      <w:iCs/>
      <w:color w:val="538135" w:themeColor="accent6" w:themeShade="BF"/>
    </w:rPr>
  </w:style>
  <w:style w:type="paragraph" w:customStyle="1" w:styleId="Cardnotes0">
    <w:name w:val="Card notes"/>
    <w:uiPriority w:val="4"/>
    <w:qFormat/>
    <w:rsid w:val="001717CA"/>
    <w:rPr>
      <w:rFonts w:ascii="Calibri" w:hAnsi="Calibri" w:cs="Calibri"/>
      <w:b/>
      <w:color w:val="538135" w:themeColor="accent6" w:themeShade="BF"/>
    </w:rPr>
  </w:style>
  <w:style w:type="character" w:customStyle="1" w:styleId="a-list-item">
    <w:name w:val="a-list-item"/>
    <w:basedOn w:val="DefaultParagraphFont"/>
    <w:rsid w:val="001717CA"/>
  </w:style>
  <w:style w:type="character" w:customStyle="1" w:styleId="italics">
    <w:name w:val="italics"/>
    <w:basedOn w:val="DefaultParagraphFont"/>
    <w:rsid w:val="001717CA"/>
  </w:style>
  <w:style w:type="paragraph" w:customStyle="1" w:styleId="PhoTag">
    <w:name w:val="PhoTag"/>
    <w:basedOn w:val="Normal"/>
    <w:next w:val="Normal"/>
    <w:autoRedefine/>
    <w:qFormat/>
    <w:rsid w:val="001717CA"/>
    <w:rPr>
      <w:b/>
    </w:rPr>
  </w:style>
  <w:style w:type="character" w:customStyle="1" w:styleId="boldunderlineChar4">
    <w:name w:val="bold underline Char"/>
    <w:basedOn w:val="DefaultParagraphFont"/>
    <w:rsid w:val="001717CA"/>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1717CA"/>
    <w:rPr>
      <w:rFonts w:eastAsia="Calibri"/>
      <w:b/>
      <w:color w:val="000000"/>
      <w:u w:val="single"/>
    </w:rPr>
  </w:style>
  <w:style w:type="character" w:customStyle="1" w:styleId="UnderlineEmphasisChar">
    <w:name w:val="Underline + Emphasis Char"/>
    <w:link w:val="UnderlineEmphasis"/>
    <w:rsid w:val="001717C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717C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717C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717CA"/>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717CA"/>
    <w:rPr>
      <w:rFonts w:ascii="Times New Roman" w:eastAsia="Times New Roman" w:hAnsi="Times New Roman" w:cs="Times New Roman"/>
      <w:bCs/>
      <w:color w:val="000000"/>
      <w:sz w:val="16"/>
      <w:szCs w:val="28"/>
    </w:rPr>
  </w:style>
  <w:style w:type="paragraph" w:customStyle="1" w:styleId="TxBr5p1">
    <w:name w:val="TxBr_5p1"/>
    <w:basedOn w:val="Normal"/>
    <w:qFormat/>
    <w:rsid w:val="001717C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717CA"/>
    <w:pPr>
      <w:ind w:left="400"/>
    </w:pPr>
    <w:rPr>
      <w:rFonts w:eastAsia="Calibri"/>
      <w:color w:val="000000"/>
    </w:rPr>
  </w:style>
  <w:style w:type="numbering" w:customStyle="1" w:styleId="NoList211">
    <w:name w:val="No List211"/>
    <w:next w:val="NoList"/>
    <w:uiPriority w:val="99"/>
    <w:semiHidden/>
    <w:unhideWhenUsed/>
    <w:rsid w:val="001717CA"/>
  </w:style>
  <w:style w:type="character" w:customStyle="1" w:styleId="A120">
    <w:name w:val="A12"/>
    <w:uiPriority w:val="99"/>
    <w:rsid w:val="001717CA"/>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1717CA"/>
    <w:rPr>
      <w:rFonts w:ascii="SimSun" w:eastAsia="SimSun" w:hAnsi="SimSun" w:cs="MS Mincho"/>
      <w:b/>
      <w:sz w:val="20"/>
      <w:szCs w:val="36"/>
    </w:rPr>
  </w:style>
  <w:style w:type="character" w:customStyle="1" w:styleId="bold-italic-sub-c">
    <w:name w:val="bold-italic-sub-c"/>
    <w:basedOn w:val="DefaultParagraphFont"/>
    <w:rsid w:val="001717CA"/>
  </w:style>
  <w:style w:type="character" w:customStyle="1" w:styleId="charoverride-4">
    <w:name w:val="charoverride-4"/>
    <w:basedOn w:val="DefaultParagraphFont"/>
    <w:rsid w:val="001717CA"/>
  </w:style>
  <w:style w:type="character" w:customStyle="1" w:styleId="charoverride-3">
    <w:name w:val="charoverride-3"/>
    <w:basedOn w:val="DefaultParagraphFont"/>
    <w:rsid w:val="001717CA"/>
  </w:style>
  <w:style w:type="character" w:customStyle="1" w:styleId="BlockTitle2Char">
    <w:name w:val="Block Title2 Char"/>
    <w:link w:val="BlockTitle2"/>
    <w:rsid w:val="001717CA"/>
    <w:rPr>
      <w:rFonts w:ascii="Times New Roman" w:hAnsi="Times New Roman" w:cs="Times New Roman"/>
    </w:rPr>
  </w:style>
  <w:style w:type="character" w:customStyle="1" w:styleId="HilightChar">
    <w:name w:val="Hilight Char"/>
    <w:rsid w:val="001717CA"/>
    <w:rPr>
      <w:rFonts w:eastAsia="Calibri"/>
      <w:b/>
      <w:noProof w:val="0"/>
      <w:sz w:val="22"/>
      <w:szCs w:val="22"/>
      <w:u w:val="single"/>
      <w:lang w:val="en-US" w:eastAsia="ar-SA" w:bidi="ar-SA"/>
    </w:rPr>
  </w:style>
  <w:style w:type="character" w:customStyle="1" w:styleId="StyleUnderlineCharChar">
    <w:name w:val="Style Underline Char Char"/>
    <w:rsid w:val="001717CA"/>
    <w:rPr>
      <w:rFonts w:ascii="SimSun" w:eastAsia="SimSun" w:hAnsi="SimSun" w:cs="SimSun"/>
      <w:sz w:val="20"/>
      <w:szCs w:val="20"/>
      <w:u w:val="single"/>
    </w:rPr>
  </w:style>
  <w:style w:type="character" w:customStyle="1" w:styleId="c1">
    <w:name w:val="c1"/>
    <w:rsid w:val="001717CA"/>
  </w:style>
  <w:style w:type="paragraph" w:customStyle="1" w:styleId="Hat2">
    <w:name w:val="Hat2"/>
    <w:basedOn w:val="Heading2"/>
    <w:next w:val="Heading2"/>
    <w:autoRedefine/>
    <w:uiPriority w:val="99"/>
    <w:qFormat/>
    <w:rsid w:val="001717CA"/>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1717CA"/>
    <w:pPr>
      <w:spacing w:after="200" w:line="276" w:lineRule="auto"/>
    </w:pPr>
  </w:style>
  <w:style w:type="character" w:customStyle="1" w:styleId="Underline4">
    <w:name w:val="*Underline*"/>
    <w:rsid w:val="001717CA"/>
    <w:rPr>
      <w:rFonts w:ascii="SimSun" w:hAnsi="SimSun"/>
      <w:b/>
      <w:sz w:val="24"/>
      <w:u w:val="single"/>
    </w:rPr>
  </w:style>
  <w:style w:type="paragraph" w:customStyle="1" w:styleId="TxBr33p1">
    <w:name w:val="TxBr_33p1"/>
    <w:basedOn w:val="Normal"/>
    <w:uiPriority w:val="99"/>
    <w:qFormat/>
    <w:rsid w:val="001717C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717CA"/>
    <w:rPr>
      <w:rFonts w:eastAsia="SimSun"/>
      <w:lang w:eastAsia="zh-CN"/>
    </w:rPr>
  </w:style>
  <w:style w:type="character" w:customStyle="1" w:styleId="comments-post">
    <w:name w:val="comments-post"/>
    <w:rsid w:val="001717CA"/>
  </w:style>
  <w:style w:type="character" w:customStyle="1" w:styleId="Irrelevant5fontChar">
    <w:name w:val="Irrelevant (5 font) Char"/>
    <w:rsid w:val="001717CA"/>
    <w:rPr>
      <w:sz w:val="10"/>
      <w:szCs w:val="10"/>
      <w:lang w:val="en-US" w:eastAsia="en-US" w:bidi="ar-SA"/>
    </w:rPr>
  </w:style>
  <w:style w:type="character" w:customStyle="1" w:styleId="Hyperlink13">
    <w:name w:val="Hyperlink13"/>
    <w:rsid w:val="001717CA"/>
    <w:rPr>
      <w:b w:val="0"/>
      <w:bCs w:val="0"/>
      <w:strike w:val="0"/>
      <w:dstrike w:val="0"/>
      <w:color w:val="008000"/>
      <w:sz w:val="20"/>
      <w:szCs w:val="20"/>
      <w:u w:val="none"/>
      <w:effect w:val="none"/>
    </w:rPr>
  </w:style>
  <w:style w:type="character" w:customStyle="1" w:styleId="standardcontent1">
    <w:name w:val="standardcontent1"/>
    <w:rsid w:val="001717CA"/>
    <w:rPr>
      <w:rFonts w:ascii="MS Mincho" w:hAnsi="MS Mincho" w:cs="MS Mincho" w:hint="default"/>
      <w:strike w:val="0"/>
      <w:dstrike w:val="0"/>
      <w:sz w:val="24"/>
      <w:szCs w:val="24"/>
      <w:u w:val="none"/>
      <w:effect w:val="none"/>
    </w:rPr>
  </w:style>
  <w:style w:type="character" w:customStyle="1" w:styleId="Hyperlink40">
    <w:name w:val="Hyperlink4"/>
    <w:rsid w:val="001717CA"/>
    <w:rPr>
      <w:color w:val="000066"/>
      <w:u w:val="single"/>
    </w:rPr>
  </w:style>
  <w:style w:type="paragraph" w:customStyle="1" w:styleId="rddateline">
    <w:name w:val="rddateline"/>
    <w:basedOn w:val="Normal"/>
    <w:qFormat/>
    <w:rsid w:val="001717CA"/>
    <w:rPr>
      <w:rFonts w:eastAsia="Calibri"/>
      <w:szCs w:val="20"/>
    </w:rPr>
  </w:style>
  <w:style w:type="paragraph" w:customStyle="1" w:styleId="rdheadline">
    <w:name w:val="rdheadline"/>
    <w:basedOn w:val="Normal"/>
    <w:qFormat/>
    <w:rsid w:val="001717CA"/>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1717CA"/>
    <w:pPr>
      <w:spacing w:after="100" w:afterAutospacing="1"/>
    </w:pPr>
    <w:rPr>
      <w:rFonts w:ascii="Sylfaen" w:eastAsia="Georgia" w:hAnsi="Sylfaen"/>
      <w:szCs w:val="20"/>
    </w:rPr>
  </w:style>
  <w:style w:type="character" w:customStyle="1" w:styleId="rddeckline1">
    <w:name w:val="rddeckline1"/>
    <w:rsid w:val="001717CA"/>
    <w:rPr>
      <w:rFonts w:ascii="Sylfaen" w:hAnsi="Sylfaen" w:hint="default"/>
      <w:b/>
      <w:bCs/>
      <w:sz w:val="22"/>
      <w:szCs w:val="22"/>
    </w:rPr>
  </w:style>
  <w:style w:type="character" w:customStyle="1" w:styleId="contact1">
    <w:name w:val="contact1"/>
    <w:rsid w:val="001717CA"/>
    <w:rPr>
      <w:rFonts w:ascii="MS Gothic" w:hAnsi="MS Gothic" w:cs="MS Gothic" w:hint="default"/>
      <w:color w:val="999999"/>
      <w:sz w:val="20"/>
      <w:szCs w:val="20"/>
    </w:rPr>
  </w:style>
  <w:style w:type="character" w:customStyle="1" w:styleId="credits1">
    <w:name w:val="credits1"/>
    <w:rsid w:val="001717CA"/>
    <w:rPr>
      <w:rFonts w:ascii="MS Gothic" w:hAnsi="MS Gothic" w:cs="MS Gothic" w:hint="default"/>
      <w:color w:val="999999"/>
      <w:sz w:val="16"/>
      <w:szCs w:val="16"/>
    </w:rPr>
  </w:style>
  <w:style w:type="paragraph" w:customStyle="1" w:styleId="Heading20">
    <w:name w:val="Heading2"/>
    <w:basedOn w:val="Normal"/>
    <w:link w:val="Heading2Char1"/>
    <w:qFormat/>
    <w:rsid w:val="001717CA"/>
    <w:pPr>
      <w:jc w:val="center"/>
    </w:pPr>
    <w:rPr>
      <w:rFonts w:eastAsia="Times New Roman"/>
      <w:b/>
      <w:caps/>
    </w:rPr>
  </w:style>
  <w:style w:type="character" w:customStyle="1" w:styleId="Heading2Char1">
    <w:name w:val="Heading2 Char"/>
    <w:link w:val="Heading20"/>
    <w:rsid w:val="001717CA"/>
    <w:rPr>
      <w:rFonts w:ascii="Times New Roman" w:eastAsia="Times New Roman" w:hAnsi="Times New Roman" w:cs="Times New Roman"/>
      <w:b/>
      <w:caps/>
    </w:rPr>
  </w:style>
  <w:style w:type="paragraph" w:customStyle="1" w:styleId="Header2">
    <w:name w:val="Header2"/>
    <w:basedOn w:val="Heading20"/>
    <w:link w:val="Header2Char"/>
    <w:qFormat/>
    <w:rsid w:val="001717CA"/>
  </w:style>
  <w:style w:type="character" w:customStyle="1" w:styleId="Header2Char">
    <w:name w:val="Header2 Char"/>
    <w:link w:val="Header2"/>
    <w:rsid w:val="001717CA"/>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1717C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717C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1717CA"/>
    <w:rPr>
      <w:bCs/>
    </w:rPr>
  </w:style>
  <w:style w:type="character" w:customStyle="1" w:styleId="StyleHeading212ptChar">
    <w:name w:val="Style Heading2 + 12 pt Char"/>
    <w:link w:val="StyleHeading212pt"/>
    <w:rsid w:val="001717C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1717CA"/>
  </w:style>
  <w:style w:type="character" w:customStyle="1" w:styleId="Heading212ptChar">
    <w:name w:val="Heading2 + 12 pt Char"/>
    <w:link w:val="Heading212pt"/>
    <w:rsid w:val="001717C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1717CA"/>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717CA"/>
  </w:style>
  <w:style w:type="paragraph" w:customStyle="1" w:styleId="highlightcardtext">
    <w:name w:val="highlight card text"/>
    <w:basedOn w:val="evidencetext"/>
    <w:qFormat/>
    <w:rsid w:val="001717CA"/>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1717CA"/>
    <w:pPr>
      <w:ind w:left="1440" w:right="2016"/>
    </w:pPr>
    <w:rPr>
      <w:rFonts w:eastAsia="Calibri"/>
      <w:color w:val="000000"/>
      <w:sz w:val="18"/>
      <w:u w:val="single"/>
    </w:rPr>
  </w:style>
  <w:style w:type="paragraph" w:customStyle="1" w:styleId="underlinecard1">
    <w:name w:val="underline card"/>
    <w:basedOn w:val="Normal"/>
    <w:qFormat/>
    <w:rsid w:val="001717CA"/>
    <w:pPr>
      <w:ind w:left="1728" w:right="1728"/>
    </w:pPr>
    <w:rPr>
      <w:rFonts w:eastAsia="Calibri"/>
      <w:sz w:val="18"/>
      <w:u w:val="single"/>
    </w:rPr>
  </w:style>
  <w:style w:type="paragraph" w:customStyle="1" w:styleId="CardsChar2">
    <w:name w:val="Cards Char2"/>
    <w:basedOn w:val="Normal"/>
    <w:qFormat/>
    <w:rsid w:val="001717CA"/>
    <w:pPr>
      <w:autoSpaceDE w:val="0"/>
      <w:autoSpaceDN w:val="0"/>
      <w:adjustRightInd w:val="0"/>
      <w:ind w:left="432" w:right="432"/>
      <w:jc w:val="both"/>
    </w:pPr>
    <w:rPr>
      <w:rFonts w:eastAsia="Calibri"/>
      <w:szCs w:val="20"/>
    </w:rPr>
  </w:style>
  <w:style w:type="character" w:customStyle="1" w:styleId="UnderlinedCards">
    <w:name w:val="Underlined Cards"/>
    <w:rsid w:val="001717CA"/>
    <w:rPr>
      <w:sz w:val="24"/>
      <w:szCs w:val="24"/>
      <w:u w:val="thick"/>
      <w:lang w:val="en-US" w:eastAsia="en-US" w:bidi="ar-SA"/>
    </w:rPr>
  </w:style>
  <w:style w:type="character" w:customStyle="1" w:styleId="highlightcardtextChar">
    <w:name w:val="highlight card text Char"/>
    <w:rsid w:val="001717CA"/>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717CA"/>
    <w:pPr>
      <w:ind w:left="1728" w:right="1728"/>
    </w:pPr>
    <w:rPr>
      <w:rFonts w:eastAsia="Times New Roman"/>
      <w:sz w:val="18"/>
    </w:rPr>
  </w:style>
  <w:style w:type="character" w:customStyle="1" w:styleId="CardTextCharCharCharCharChar">
    <w:name w:val="Card Text Char Char Char Char Char"/>
    <w:link w:val="CardTextCharCharCharChar"/>
    <w:rsid w:val="001717CA"/>
    <w:rPr>
      <w:rFonts w:ascii="Times New Roman" w:eastAsia="Times New Roman" w:hAnsi="Times New Roman" w:cs="Times New Roman"/>
      <w:sz w:val="18"/>
    </w:rPr>
  </w:style>
  <w:style w:type="character" w:customStyle="1" w:styleId="TagsChar4">
    <w:name w:val="Tags Char4"/>
    <w:rsid w:val="001717CA"/>
    <w:rPr>
      <w:b/>
      <w:lang w:val="en-US" w:eastAsia="en-US" w:bidi="ar-SA"/>
    </w:rPr>
  </w:style>
  <w:style w:type="character" w:customStyle="1" w:styleId="tightinline1">
    <w:name w:val="tightinline1"/>
    <w:rsid w:val="001717CA"/>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1717C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1717CA"/>
  </w:style>
  <w:style w:type="character" w:customStyle="1" w:styleId="blsp-spelling-error">
    <w:name w:val="blsp-spelling-error"/>
    <w:rsid w:val="001717CA"/>
  </w:style>
  <w:style w:type="character" w:customStyle="1" w:styleId="sup">
    <w:name w:val="sup"/>
    <w:rsid w:val="001717CA"/>
  </w:style>
  <w:style w:type="character" w:customStyle="1" w:styleId="pgnum">
    <w:name w:val="pgnum"/>
    <w:rsid w:val="001717CA"/>
  </w:style>
  <w:style w:type="character" w:customStyle="1" w:styleId="SmallFontCharChar">
    <w:name w:val="Small Font Char Char"/>
    <w:rsid w:val="001717CA"/>
    <w:rPr>
      <w:rFonts w:ascii="MS Mincho" w:hAnsi="MS Mincho"/>
      <w:sz w:val="12"/>
      <w:szCs w:val="24"/>
      <w:lang w:val="en-US" w:eastAsia="en-US" w:bidi="ar-SA"/>
    </w:rPr>
  </w:style>
  <w:style w:type="paragraph" w:customStyle="1" w:styleId="textmargin">
    <w:name w:val="textmargin"/>
    <w:basedOn w:val="Normal"/>
    <w:uiPriority w:val="99"/>
    <w:qFormat/>
    <w:rsid w:val="001717C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717C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717CA"/>
    <w:rPr>
      <w:rFonts w:eastAsia="Calibri"/>
      <w:color w:val="000000"/>
    </w:rPr>
  </w:style>
  <w:style w:type="paragraph" w:customStyle="1" w:styleId="bc2">
    <w:name w:val="bc_2"/>
    <w:basedOn w:val="Normal"/>
    <w:uiPriority w:val="99"/>
    <w:qFormat/>
    <w:rsid w:val="001717CA"/>
    <w:pPr>
      <w:spacing w:before="100" w:beforeAutospacing="1" w:after="100" w:afterAutospacing="1"/>
    </w:pPr>
    <w:rPr>
      <w:rFonts w:eastAsia="Calibri"/>
      <w:color w:val="000000"/>
    </w:rPr>
  </w:style>
  <w:style w:type="character" w:customStyle="1" w:styleId="bc21">
    <w:name w:val="bc_21"/>
    <w:rsid w:val="001717CA"/>
  </w:style>
  <w:style w:type="paragraph" w:customStyle="1" w:styleId="quote20">
    <w:name w:val="quote2"/>
    <w:basedOn w:val="Normal"/>
    <w:uiPriority w:val="99"/>
    <w:qFormat/>
    <w:rsid w:val="001717CA"/>
    <w:rPr>
      <w:rFonts w:ascii="Sylfaen" w:eastAsia="Georgia" w:hAnsi="Sylfaen"/>
      <w:szCs w:val="20"/>
    </w:rPr>
  </w:style>
  <w:style w:type="character" w:customStyle="1" w:styleId="copystyle">
    <w:name w:val="copystyle"/>
    <w:rsid w:val="001717CA"/>
  </w:style>
  <w:style w:type="character" w:customStyle="1" w:styleId="boldciteCharChar1">
    <w:name w:val="bold cite Char Char1"/>
    <w:rsid w:val="001717CA"/>
    <w:rPr>
      <w:rFonts w:ascii="MS Mincho" w:hAnsi="MS Mincho" w:cs="MS Mincho"/>
      <w:b/>
      <w:bCs/>
      <w:kern w:val="32"/>
      <w:sz w:val="24"/>
      <w:szCs w:val="24"/>
      <w:lang w:val="en-US" w:eastAsia="en-US" w:bidi="ar-SA"/>
    </w:rPr>
  </w:style>
  <w:style w:type="character" w:customStyle="1" w:styleId="ReadUnderline">
    <w:name w:val="Read Underline"/>
    <w:rsid w:val="001717CA"/>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717CA"/>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717CA"/>
    <w:rPr>
      <w:rFonts w:ascii="Myriad Pro" w:eastAsia="SimSun" w:hAnsi="Myriad Pro" w:cs="MS Mincho"/>
      <w:caps/>
      <w:spacing w:val="-20"/>
      <w:kern w:val="32"/>
      <w:sz w:val="36"/>
      <w:szCs w:val="32"/>
    </w:rPr>
  </w:style>
  <w:style w:type="paragraph" w:customStyle="1" w:styleId="F4">
    <w:name w:val="F4"/>
    <w:basedOn w:val="Normal"/>
    <w:link w:val="F4Char"/>
    <w:qFormat/>
    <w:rsid w:val="001717CA"/>
    <w:pPr>
      <w:ind w:left="288" w:right="288"/>
    </w:pPr>
    <w:rPr>
      <w:rFonts w:eastAsia="Times New Roman"/>
      <w:szCs w:val="20"/>
      <w:u w:val="single"/>
    </w:rPr>
  </w:style>
  <w:style w:type="character" w:customStyle="1" w:styleId="F4Char">
    <w:name w:val="F4 Char"/>
    <w:link w:val="F4"/>
    <w:rsid w:val="001717CA"/>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1717CA"/>
    <w:pPr>
      <w:ind w:left="300" w:right="288"/>
    </w:pPr>
    <w:rPr>
      <w:rFonts w:eastAsia="Times New Roman"/>
      <w:szCs w:val="20"/>
    </w:rPr>
  </w:style>
  <w:style w:type="character" w:customStyle="1" w:styleId="StyleCARDChar">
    <w:name w:val="Style CARD + Char"/>
    <w:link w:val="StyleCARD"/>
    <w:rsid w:val="001717CA"/>
    <w:rPr>
      <w:rFonts w:ascii="Times New Roman" w:eastAsia="Times New Roman" w:hAnsi="Times New Roman" w:cs="Times New Roman"/>
      <w:szCs w:val="20"/>
    </w:rPr>
  </w:style>
  <w:style w:type="character" w:customStyle="1" w:styleId="noiconheadline">
    <w:name w:val="noicon_headline"/>
    <w:rsid w:val="001717CA"/>
  </w:style>
  <w:style w:type="paragraph" w:styleId="MacroText">
    <w:name w:val="macro"/>
    <w:link w:val="MacroTextChar"/>
    <w:rsid w:val="001717C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1717CA"/>
    <w:rPr>
      <w:rFonts w:ascii="HGSSoeiKakugothicUB" w:eastAsia="SimSun" w:hAnsi="HGSSoeiKakugothicUB" w:cs="HGSSoeiKakugothicUB"/>
      <w:sz w:val="20"/>
      <w:szCs w:val="20"/>
    </w:rPr>
  </w:style>
  <w:style w:type="character" w:customStyle="1" w:styleId="pp1">
    <w:name w:val="pp1"/>
    <w:rsid w:val="001717CA"/>
    <w:rPr>
      <w:rFonts w:ascii="SimSun" w:hAnsi="SimSun" w:cs="SimSun" w:hint="default"/>
      <w:i w:val="0"/>
      <w:iCs w:val="0"/>
      <w:smallCaps w:val="0"/>
      <w:sz w:val="30"/>
      <w:szCs w:val="30"/>
    </w:rPr>
  </w:style>
  <w:style w:type="character" w:customStyle="1" w:styleId="prbodytext1">
    <w:name w:val="pr_bodytext1"/>
    <w:rsid w:val="001717CA"/>
    <w:rPr>
      <w:rFonts w:ascii="MS Mincho" w:hAnsi="MS Mincho" w:cs="MS Mincho" w:hint="default"/>
      <w:sz w:val="20"/>
      <w:szCs w:val="20"/>
    </w:rPr>
  </w:style>
  <w:style w:type="character" w:customStyle="1" w:styleId="articlehead">
    <w:name w:val="articlehead"/>
    <w:rsid w:val="001717CA"/>
  </w:style>
  <w:style w:type="character" w:customStyle="1" w:styleId="blue3">
    <w:name w:val="blue3"/>
    <w:rsid w:val="001717CA"/>
  </w:style>
  <w:style w:type="paragraph" w:customStyle="1" w:styleId="issuedetails">
    <w:name w:val="issue_details"/>
    <w:basedOn w:val="Normal"/>
    <w:uiPriority w:val="99"/>
    <w:qFormat/>
    <w:rsid w:val="001717CA"/>
    <w:pPr>
      <w:spacing w:before="100" w:beforeAutospacing="1" w:after="100" w:afterAutospacing="1"/>
    </w:pPr>
    <w:rPr>
      <w:rFonts w:eastAsia="Times New Roman"/>
    </w:rPr>
  </w:style>
  <w:style w:type="character" w:customStyle="1" w:styleId="over-title">
    <w:name w:val="over-title"/>
    <w:rsid w:val="001717CA"/>
  </w:style>
  <w:style w:type="character" w:customStyle="1" w:styleId="contentheader">
    <w:name w:val="contentheader"/>
    <w:rsid w:val="001717CA"/>
  </w:style>
  <w:style w:type="character" w:customStyle="1" w:styleId="Stylecites10ptNotBoldChar">
    <w:name w:val="Style cites + 10 pt Not Bold Char"/>
    <w:rsid w:val="001717CA"/>
    <w:rPr>
      <w:rFonts w:eastAsia="SimSun"/>
      <w:szCs w:val="24"/>
      <w:lang w:val="en-US" w:eastAsia="zh-CN" w:bidi="ar-SA"/>
    </w:rPr>
  </w:style>
  <w:style w:type="character" w:customStyle="1" w:styleId="tagscharchar0">
    <w:name w:val="tagscharchar"/>
    <w:rsid w:val="001717CA"/>
  </w:style>
  <w:style w:type="character" w:customStyle="1" w:styleId="FontStyle16">
    <w:name w:val="Font Style16"/>
    <w:uiPriority w:val="99"/>
    <w:rsid w:val="001717CA"/>
    <w:rPr>
      <w:rFonts w:ascii="SimSun" w:hAnsi="SimSun" w:cs="SimSun"/>
      <w:b/>
      <w:bCs/>
      <w:spacing w:val="-20"/>
      <w:sz w:val="16"/>
      <w:szCs w:val="16"/>
    </w:rPr>
  </w:style>
  <w:style w:type="paragraph" w:customStyle="1" w:styleId="bodycopyindent">
    <w:name w:val="bodycopyindent"/>
    <w:basedOn w:val="Normal"/>
    <w:uiPriority w:val="99"/>
    <w:qFormat/>
    <w:rsid w:val="001717CA"/>
    <w:pPr>
      <w:spacing w:before="100" w:beforeAutospacing="1" w:after="100" w:afterAutospacing="1"/>
    </w:pPr>
    <w:rPr>
      <w:rFonts w:eastAsia="Times New Roman"/>
    </w:rPr>
  </w:style>
  <w:style w:type="paragraph" w:customStyle="1" w:styleId="tussenkop">
    <w:name w:val="tussenkop"/>
    <w:basedOn w:val="Normal"/>
    <w:uiPriority w:val="99"/>
    <w:qFormat/>
    <w:rsid w:val="001717CA"/>
    <w:pPr>
      <w:spacing w:before="100" w:beforeAutospacing="1" w:after="100" w:afterAutospacing="1"/>
    </w:pPr>
    <w:rPr>
      <w:rFonts w:eastAsia="Times New Roman"/>
    </w:rPr>
  </w:style>
  <w:style w:type="character" w:customStyle="1" w:styleId="docnumbertitle">
    <w:name w:val="doc_number_title"/>
    <w:basedOn w:val="DefaultParagraphFont"/>
    <w:rsid w:val="001717CA"/>
  </w:style>
  <w:style w:type="character" w:customStyle="1" w:styleId="Heading6Char1">
    <w:name w:val="Heading 6 Char1"/>
    <w:aliases w:val="Title (no index) Char1,cites2 Char1"/>
    <w:basedOn w:val="DefaultParagraphFont"/>
    <w:uiPriority w:val="9"/>
    <w:semiHidden/>
    <w:rsid w:val="001717C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717CA"/>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1717CA"/>
    <w:rPr>
      <w:caps/>
    </w:rPr>
  </w:style>
  <w:style w:type="character" w:customStyle="1" w:styleId="StyleStyleBoldUnderlineIntenseEmphasisUnderlineStyleapple-s1">
    <w:name w:val="Style Style Bold UnderlineIntense EmphasisUnderlineStyleapple-s...1"/>
    <w:basedOn w:val="DefaultParagraphFont"/>
    <w:rsid w:val="001717CA"/>
    <w:rPr>
      <w:rFonts w:ascii="Mangal" w:hAnsi="Mangal"/>
      <w:b w:val="0"/>
      <w:bCs w:val="0"/>
      <w:sz w:val="24"/>
      <w:u w:val="single"/>
    </w:rPr>
  </w:style>
  <w:style w:type="paragraph" w:customStyle="1" w:styleId="10ptfont">
    <w:name w:val="10pt font"/>
    <w:basedOn w:val="Normal"/>
    <w:link w:val="10ptfontChar"/>
    <w:autoRedefine/>
    <w:qFormat/>
    <w:rsid w:val="001717CA"/>
    <w:rPr>
      <w:rFonts w:eastAsia="Times New Roman"/>
      <w:szCs w:val="24"/>
    </w:rPr>
  </w:style>
  <w:style w:type="character" w:customStyle="1" w:styleId="10ptfontChar">
    <w:name w:val="10pt font Char"/>
    <w:link w:val="10ptfont"/>
    <w:rsid w:val="001717CA"/>
    <w:rPr>
      <w:rFonts w:ascii="Times New Roman" w:eastAsia="Times New Roman" w:hAnsi="Times New Roman" w:cs="Times New Roman"/>
      <w:szCs w:val="24"/>
    </w:rPr>
  </w:style>
  <w:style w:type="character" w:customStyle="1" w:styleId="StyleIntenseReferenceGaramond">
    <w:name w:val="Style Intense Reference + Garamond"/>
    <w:rsid w:val="001717CA"/>
    <w:rPr>
      <w:rFonts w:ascii="Mangal" w:hAnsi="Mangal"/>
      <w:bCs/>
      <w:color w:val="auto"/>
      <w:spacing w:val="5"/>
      <w:sz w:val="20"/>
      <w:u w:val="single"/>
    </w:rPr>
  </w:style>
  <w:style w:type="character" w:customStyle="1" w:styleId="StyleIntenseReferenceGaramondBold">
    <w:name w:val="Style Intense Reference + Garamond Bold"/>
    <w:rsid w:val="001717CA"/>
    <w:rPr>
      <w:rFonts w:ascii="Mangal" w:hAnsi="Mangal"/>
      <w:b/>
      <w:bCs/>
      <w:color w:val="auto"/>
      <w:spacing w:val="5"/>
      <w:sz w:val="20"/>
      <w:u w:val="single"/>
    </w:rPr>
  </w:style>
  <w:style w:type="character" w:customStyle="1" w:styleId="newstime">
    <w:name w:val="newstime"/>
    <w:basedOn w:val="DefaultParagraphFont"/>
    <w:rsid w:val="001717CA"/>
  </w:style>
  <w:style w:type="character" w:customStyle="1" w:styleId="IntenseReference1">
    <w:name w:val="Intense Reference1"/>
    <w:qFormat/>
    <w:rsid w:val="001717CA"/>
    <w:rPr>
      <w:rFonts w:ascii="MS Mincho" w:hAnsi="MS Mincho"/>
      <w:bCs/>
      <w:color w:val="auto"/>
      <w:spacing w:val="5"/>
      <w:sz w:val="20"/>
      <w:u w:val="thick"/>
    </w:rPr>
  </w:style>
  <w:style w:type="character" w:customStyle="1" w:styleId="ilad1">
    <w:name w:val="il_ad1"/>
    <w:rsid w:val="001717CA"/>
    <w:rPr>
      <w:vanish/>
      <w:webHidden w:val="0"/>
      <w:color w:val="000000"/>
      <w:u w:val="single"/>
      <w:specVanish/>
    </w:rPr>
  </w:style>
  <w:style w:type="character" w:customStyle="1" w:styleId="oneclick-link">
    <w:name w:val="oneclick-link"/>
    <w:basedOn w:val="DefaultParagraphFont"/>
    <w:rsid w:val="001717CA"/>
  </w:style>
  <w:style w:type="character" w:customStyle="1" w:styleId="Bodytext116">
    <w:name w:val="Body text (11)"/>
    <w:rsid w:val="001717CA"/>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717CA"/>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717CA"/>
  </w:style>
  <w:style w:type="character" w:customStyle="1" w:styleId="Style5Char">
    <w:name w:val="Style5 Char"/>
    <w:link w:val="Style5"/>
    <w:rsid w:val="001717CA"/>
    <w:rPr>
      <w:rFonts w:ascii="Times New Roman" w:eastAsia="Times New Roman" w:hAnsi="Times New Roman" w:cs="Times New Roman"/>
      <w:b/>
      <w:bCs/>
      <w:u w:val="single"/>
    </w:rPr>
  </w:style>
  <w:style w:type="paragraph" w:customStyle="1" w:styleId="Style100">
    <w:name w:val="Style10"/>
    <w:basedOn w:val="Normal"/>
    <w:link w:val="Style10Char"/>
    <w:qFormat/>
    <w:rsid w:val="001717CA"/>
    <w:pPr>
      <w:ind w:right="432"/>
    </w:pPr>
    <w:rPr>
      <w:rFonts w:eastAsia="Times New Roman"/>
      <w:b/>
      <w:sz w:val="24"/>
      <w:szCs w:val="24"/>
    </w:rPr>
  </w:style>
  <w:style w:type="character" w:customStyle="1" w:styleId="Style10Char">
    <w:name w:val="Style10 Char"/>
    <w:link w:val="Style100"/>
    <w:rsid w:val="001717CA"/>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1717CA"/>
    <w:rPr>
      <w:b w:val="0"/>
      <w:bCs w:val="0"/>
      <w:sz w:val="22"/>
      <w:u w:val="single"/>
      <w:bdr w:val="none" w:sz="0" w:space="0" w:color="auto"/>
    </w:rPr>
  </w:style>
  <w:style w:type="paragraph" w:customStyle="1" w:styleId="UnderlinedEv">
    <w:name w:val="Underlined Ev"/>
    <w:basedOn w:val="Normal"/>
    <w:next w:val="Normal"/>
    <w:link w:val="UnderlinedEvChar"/>
    <w:qFormat/>
    <w:rsid w:val="001717CA"/>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1717CA"/>
    <w:rPr>
      <w:u w:val="single"/>
      <w:bdr w:val="none" w:sz="0" w:space="0" w:color="auto"/>
    </w:rPr>
  </w:style>
  <w:style w:type="character" w:customStyle="1" w:styleId="cit-title">
    <w:name w:val="cit-title"/>
    <w:basedOn w:val="DefaultParagraphFont"/>
    <w:rsid w:val="001717CA"/>
  </w:style>
  <w:style w:type="paragraph" w:customStyle="1" w:styleId="txttitle">
    <w:name w:val="txttitle"/>
    <w:basedOn w:val="Normal"/>
    <w:uiPriority w:val="99"/>
    <w:qFormat/>
    <w:rsid w:val="001717CA"/>
    <w:pPr>
      <w:spacing w:before="100" w:beforeAutospacing="1" w:after="100" w:afterAutospacing="1"/>
    </w:pPr>
    <w:rPr>
      <w:sz w:val="24"/>
    </w:rPr>
  </w:style>
  <w:style w:type="character" w:customStyle="1" w:styleId="z3988">
    <w:name w:val="z3988"/>
    <w:basedOn w:val="DefaultParagraphFont"/>
    <w:rsid w:val="001717CA"/>
  </w:style>
  <w:style w:type="character" w:customStyle="1" w:styleId="nowrap">
    <w:name w:val="nowrap"/>
    <w:basedOn w:val="DefaultParagraphFont"/>
    <w:rsid w:val="001717CA"/>
  </w:style>
  <w:style w:type="paragraph" w:customStyle="1" w:styleId="SmallCards">
    <w:name w:val="Small Cards"/>
    <w:basedOn w:val="Normal"/>
    <w:link w:val="SmallCardsChar"/>
    <w:autoRedefine/>
    <w:qFormat/>
    <w:rsid w:val="001717CA"/>
    <w:rPr>
      <w:rFonts w:eastAsia="Times New Roman"/>
      <w:szCs w:val="20"/>
    </w:rPr>
  </w:style>
  <w:style w:type="character" w:customStyle="1" w:styleId="freeaccess">
    <w:name w:val="freeaccess"/>
    <w:basedOn w:val="DefaultParagraphFont"/>
    <w:rsid w:val="001717CA"/>
  </w:style>
  <w:style w:type="character" w:customStyle="1" w:styleId="cit">
    <w:name w:val="cit"/>
    <w:basedOn w:val="DefaultParagraphFont"/>
    <w:rsid w:val="001717CA"/>
  </w:style>
  <w:style w:type="character" w:customStyle="1" w:styleId="CharacterStyle14">
    <w:name w:val="Character Style 14"/>
    <w:rsid w:val="001717CA"/>
    <w:rPr>
      <w:sz w:val="30"/>
      <w:szCs w:val="30"/>
    </w:rPr>
  </w:style>
  <w:style w:type="character" w:customStyle="1" w:styleId="CharacterStyle13">
    <w:name w:val="Character Style 13"/>
    <w:rsid w:val="001717CA"/>
    <w:rPr>
      <w:i/>
      <w:iCs/>
      <w:sz w:val="17"/>
      <w:szCs w:val="17"/>
    </w:rPr>
  </w:style>
  <w:style w:type="character" w:customStyle="1" w:styleId="CardsNotUnderlined">
    <w:name w:val="Cards Not Underlined"/>
    <w:qFormat/>
    <w:rsid w:val="001717CA"/>
    <w:rPr>
      <w:rFonts w:ascii="SimSun" w:hAnsi="SimSun"/>
      <w:sz w:val="16"/>
    </w:rPr>
  </w:style>
  <w:style w:type="character" w:customStyle="1" w:styleId="imgcreditcaption">
    <w:name w:val="imgcreditcaption"/>
    <w:rsid w:val="001717CA"/>
  </w:style>
  <w:style w:type="character" w:customStyle="1" w:styleId="hps">
    <w:name w:val="hps"/>
    <w:rsid w:val="001717CA"/>
  </w:style>
  <w:style w:type="paragraph" w:customStyle="1" w:styleId="TashmaHeader2">
    <w:name w:val="Tashma_Header2"/>
    <w:basedOn w:val="Heading2"/>
    <w:uiPriority w:val="99"/>
    <w:qFormat/>
    <w:rsid w:val="001717CA"/>
    <w:pPr>
      <w:spacing w:after="160"/>
    </w:pPr>
    <w:rPr>
      <w:rFonts w:eastAsia="SimSun" w:cstheme="minorBidi"/>
      <w:sz w:val="28"/>
    </w:rPr>
  </w:style>
  <w:style w:type="paragraph" w:customStyle="1" w:styleId="TashmaHeading1">
    <w:name w:val="Tashma_Heading1"/>
    <w:basedOn w:val="Heading1"/>
    <w:uiPriority w:val="99"/>
    <w:qFormat/>
    <w:rsid w:val="001717C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1717CA"/>
    <w:rPr>
      <w:rFonts w:cs="Calibri"/>
    </w:rPr>
  </w:style>
  <w:style w:type="paragraph" w:customStyle="1" w:styleId="CitationCharCharCharCharCharCharChar">
    <w:name w:val="Citation Char Char Char Char Char Char Char"/>
    <w:basedOn w:val="Normal"/>
    <w:link w:val="CitationCharCharCharCharCharCharCharChar"/>
    <w:qFormat/>
    <w:rsid w:val="001717CA"/>
    <w:pPr>
      <w:ind w:left="1440" w:right="1440"/>
    </w:pPr>
    <w:rPr>
      <w:rFonts w:asciiTheme="minorHAnsi" w:hAnsiTheme="minorHAnsi" w:cs="Calibri"/>
    </w:rPr>
  </w:style>
  <w:style w:type="paragraph" w:customStyle="1" w:styleId="pagpag1">
    <w:name w:val="pagpag1"/>
    <w:basedOn w:val="Normal"/>
    <w:uiPriority w:val="99"/>
    <w:qFormat/>
    <w:rsid w:val="001717CA"/>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1717CA"/>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1717CA"/>
    <w:pPr>
      <w:spacing w:after="120"/>
    </w:pPr>
    <w:rPr>
      <w:bCs/>
      <w:color w:val="000000"/>
    </w:rPr>
  </w:style>
  <w:style w:type="paragraph" w:customStyle="1" w:styleId="BodyText210">
    <w:name w:val="Body Text 21"/>
    <w:basedOn w:val="Normal"/>
    <w:next w:val="BodyText20"/>
    <w:unhideWhenUsed/>
    <w:qFormat/>
    <w:rsid w:val="001717CA"/>
    <w:pPr>
      <w:spacing w:after="120" w:line="480" w:lineRule="auto"/>
    </w:pPr>
    <w:rPr>
      <w:sz w:val="12"/>
    </w:rPr>
  </w:style>
  <w:style w:type="paragraph" w:customStyle="1" w:styleId="BodyTextIndent1">
    <w:name w:val="Body Text Indent1"/>
    <w:basedOn w:val="Normal"/>
    <w:next w:val="BodyTextIndent"/>
    <w:uiPriority w:val="99"/>
    <w:unhideWhenUsed/>
    <w:qFormat/>
    <w:rsid w:val="001717CA"/>
    <w:pPr>
      <w:spacing w:after="120"/>
      <w:ind w:left="360"/>
    </w:pPr>
  </w:style>
  <w:style w:type="paragraph" w:customStyle="1" w:styleId="BodyTextIndent31">
    <w:name w:val="Body Text Indent 31"/>
    <w:basedOn w:val="Normal"/>
    <w:next w:val="BodyTextIndent3"/>
    <w:uiPriority w:val="99"/>
    <w:semiHidden/>
    <w:unhideWhenUsed/>
    <w:qFormat/>
    <w:rsid w:val="001717CA"/>
    <w:pPr>
      <w:spacing w:after="120"/>
      <w:ind w:left="360"/>
    </w:pPr>
    <w:rPr>
      <w:sz w:val="14"/>
    </w:rPr>
  </w:style>
  <w:style w:type="paragraph" w:customStyle="1" w:styleId="BodyTextIndent21">
    <w:name w:val="Body Text Indent 21"/>
    <w:basedOn w:val="Normal"/>
    <w:next w:val="BodyTextIndent2"/>
    <w:unhideWhenUsed/>
    <w:qFormat/>
    <w:rsid w:val="001717CA"/>
    <w:pPr>
      <w:spacing w:after="120" w:line="480" w:lineRule="auto"/>
      <w:ind w:left="360"/>
    </w:pPr>
  </w:style>
  <w:style w:type="character" w:customStyle="1" w:styleId="Caption11">
    <w:name w:val="Caption11"/>
    <w:rsid w:val="001717CA"/>
  </w:style>
  <w:style w:type="paragraph" w:customStyle="1" w:styleId="z-BottomofForm1">
    <w:name w:val="z-Bottom of Form1"/>
    <w:basedOn w:val="Normal"/>
    <w:next w:val="Normal"/>
    <w:hidden/>
    <w:uiPriority w:val="99"/>
    <w:unhideWhenUsed/>
    <w:qFormat/>
    <w:rsid w:val="001717CA"/>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1717CA"/>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1717CA"/>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1717CA"/>
    <w:pPr>
      <w:spacing w:before="100" w:beforeAutospacing="1" w:after="100" w:afterAutospacing="1"/>
    </w:pPr>
    <w:rPr>
      <w:rFonts w:eastAsia="Times New Roman"/>
      <w:sz w:val="24"/>
      <w:szCs w:val="24"/>
    </w:rPr>
  </w:style>
  <w:style w:type="paragraph" w:customStyle="1" w:styleId="headline-title">
    <w:name w:val="headline-title"/>
    <w:basedOn w:val="Normal"/>
    <w:qFormat/>
    <w:rsid w:val="001717CA"/>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1717CA"/>
    <w:rPr>
      <w:sz w:val="24"/>
      <w:szCs w:val="24"/>
      <w:u w:val="thick"/>
    </w:rPr>
  </w:style>
  <w:style w:type="character" w:customStyle="1" w:styleId="BodyTextIndentChar2">
    <w:name w:val="Body Text Indent Char2"/>
    <w:basedOn w:val="DefaultParagraphFont"/>
    <w:uiPriority w:val="99"/>
    <w:semiHidden/>
    <w:rsid w:val="001717CA"/>
    <w:rPr>
      <w:rFonts w:ascii="Franklin Gothic Heavy" w:hAnsi="Franklin Gothic Heavy"/>
      <w:sz w:val="22"/>
      <w:szCs w:val="22"/>
    </w:rPr>
  </w:style>
  <w:style w:type="character" w:customStyle="1" w:styleId="BodyText2Char2">
    <w:name w:val="Body Text 2 Char2"/>
    <w:basedOn w:val="DefaultParagraphFont"/>
    <w:uiPriority w:val="99"/>
    <w:semiHidden/>
    <w:rsid w:val="001717CA"/>
    <w:rPr>
      <w:rFonts w:ascii="Franklin Gothic Heavy" w:hAnsi="Franklin Gothic Heavy"/>
      <w:sz w:val="22"/>
      <w:szCs w:val="22"/>
    </w:rPr>
  </w:style>
  <w:style w:type="character" w:customStyle="1" w:styleId="BodyText3Char2">
    <w:name w:val="Body Text 3 Char2"/>
    <w:basedOn w:val="DefaultParagraphFont"/>
    <w:uiPriority w:val="99"/>
    <w:semiHidden/>
    <w:rsid w:val="001717CA"/>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1717CA"/>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1717CA"/>
    <w:rPr>
      <w:rFonts w:ascii="Franklin Gothic Heavy" w:hAnsi="Franklin Gothic Heavy"/>
      <w:sz w:val="16"/>
      <w:szCs w:val="16"/>
    </w:rPr>
  </w:style>
  <w:style w:type="character" w:customStyle="1" w:styleId="z-BottomofFormChar2">
    <w:name w:val="z-Bottom of Form Char2"/>
    <w:basedOn w:val="DefaultParagraphFont"/>
    <w:uiPriority w:val="99"/>
    <w:semiHidden/>
    <w:rsid w:val="001717CA"/>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1717CA"/>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1717CA"/>
    <w:rPr>
      <w:rFonts w:ascii="Mangal" w:eastAsia="Lucida Sans Unicode" w:hAnsi="Mangal"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1717CA"/>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1717CA"/>
    <w:rPr>
      <w:rFonts w:ascii="Mangal" w:eastAsia="Lucida Sans Unicode" w:hAnsi="Mangal" w:cs="Times New Roman"/>
      <w:sz w:val="20"/>
      <w:szCs w:val="24"/>
      <w:u w:val="single"/>
    </w:rPr>
  </w:style>
  <w:style w:type="character" w:customStyle="1" w:styleId="m5686307894942199640gmail-style13ptbold">
    <w:name w:val="m_5686307894942199640gmail-style13ptbold"/>
    <w:basedOn w:val="DefaultParagraphFont"/>
    <w:rsid w:val="001717CA"/>
  </w:style>
  <w:style w:type="character" w:customStyle="1" w:styleId="m5686307894942199640gmail-styleunderline">
    <w:name w:val="m_5686307894942199640gmail-styleunderline"/>
    <w:basedOn w:val="DefaultParagraphFont"/>
    <w:rsid w:val="001717CA"/>
  </w:style>
  <w:style w:type="paragraph" w:customStyle="1" w:styleId="Hyperlink2">
    <w:name w:val="Hyperlink2"/>
    <w:basedOn w:val="Normal"/>
    <w:qFormat/>
    <w:rsid w:val="001717CA"/>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1717CA"/>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1717CA"/>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717CA"/>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1717CA"/>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717CA"/>
    <w:rPr>
      <w:rFonts w:ascii="SimSun" w:eastAsia="Garamond" w:hAnsi="SimSun" w:cs="SimSun"/>
      <w:sz w:val="24"/>
      <w:szCs w:val="24"/>
      <w:lang w:eastAsia="zh-CN"/>
    </w:rPr>
  </w:style>
  <w:style w:type="character" w:customStyle="1" w:styleId="hvr">
    <w:name w:val="hvr"/>
    <w:basedOn w:val="DefaultParagraphFont"/>
    <w:rsid w:val="001717CA"/>
  </w:style>
  <w:style w:type="paragraph" w:customStyle="1" w:styleId="Pol">
    <w:name w:val="Pol"/>
    <w:basedOn w:val="Heading2"/>
    <w:uiPriority w:val="99"/>
    <w:qFormat/>
    <w:rsid w:val="001717CA"/>
  </w:style>
  <w:style w:type="character" w:customStyle="1" w:styleId="link">
    <w:name w:val="link"/>
    <w:basedOn w:val="DefaultParagraphFont"/>
    <w:rsid w:val="001717CA"/>
  </w:style>
  <w:style w:type="paragraph" w:customStyle="1" w:styleId="xhead">
    <w:name w:val="xhead"/>
    <w:basedOn w:val="Normal"/>
    <w:qFormat/>
    <w:rsid w:val="001717CA"/>
    <w:pPr>
      <w:spacing w:before="100" w:beforeAutospacing="1" w:after="100" w:afterAutospacing="1"/>
    </w:pPr>
  </w:style>
  <w:style w:type="paragraph" w:customStyle="1" w:styleId="headlinemeta">
    <w:name w:val="headline_meta"/>
    <w:basedOn w:val="Normal"/>
    <w:qFormat/>
    <w:rsid w:val="001717CA"/>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1717CA"/>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1717CA"/>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1717CA"/>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1717CA"/>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1717CA"/>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1717CA"/>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1717C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1717CA"/>
    <w:rPr>
      <w:rFonts w:ascii="Wingdings" w:eastAsia="Lucida Sans Unicode" w:hAnsi="Wingdings"/>
    </w:rPr>
  </w:style>
  <w:style w:type="paragraph" w:customStyle="1" w:styleId="Pa16">
    <w:name w:val="Pa16"/>
    <w:basedOn w:val="Default"/>
    <w:next w:val="Default"/>
    <w:uiPriority w:val="99"/>
    <w:qFormat/>
    <w:rsid w:val="001717CA"/>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1717CA"/>
    <w:pPr>
      <w:spacing w:before="100" w:beforeAutospacing="1" w:after="100" w:afterAutospacing="1"/>
    </w:pPr>
  </w:style>
  <w:style w:type="paragraph" w:customStyle="1" w:styleId="Pa22">
    <w:name w:val="Pa2+2"/>
    <w:basedOn w:val="Default"/>
    <w:next w:val="Default"/>
    <w:uiPriority w:val="99"/>
    <w:qFormat/>
    <w:rsid w:val="001717CA"/>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1717CA"/>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1717CA"/>
  </w:style>
  <w:style w:type="character" w:customStyle="1" w:styleId="meta-sep">
    <w:name w:val="meta-sep"/>
    <w:basedOn w:val="DefaultParagraphFont"/>
    <w:rsid w:val="001717CA"/>
  </w:style>
  <w:style w:type="character" w:customStyle="1" w:styleId="A19">
    <w:name w:val="A19"/>
    <w:uiPriority w:val="99"/>
    <w:rsid w:val="001717CA"/>
    <w:rPr>
      <w:rFonts w:ascii="Franklin Gothic Heavy" w:hAnsi="Franklin Gothic Heavy" w:cs="Franklin Gothic Heavy" w:hint="default"/>
      <w:color w:val="000000"/>
      <w:sz w:val="20"/>
      <w:szCs w:val="20"/>
      <w:u w:val="single"/>
    </w:rPr>
  </w:style>
  <w:style w:type="character" w:customStyle="1" w:styleId="A13">
    <w:name w:val="A13"/>
    <w:uiPriority w:val="99"/>
    <w:rsid w:val="001717CA"/>
    <w:rPr>
      <w:rFonts w:ascii="Franklin Gothic Heavy" w:hAnsi="Franklin Gothic Heavy" w:cs="Franklin Gothic Heavy" w:hint="default"/>
      <w:color w:val="000000"/>
      <w:sz w:val="11"/>
      <w:szCs w:val="11"/>
    </w:rPr>
  </w:style>
  <w:style w:type="character" w:customStyle="1" w:styleId="ontext">
    <w:name w:val="ontext"/>
    <w:basedOn w:val="DefaultParagraphFont"/>
    <w:rsid w:val="001717CA"/>
  </w:style>
  <w:style w:type="character" w:customStyle="1" w:styleId="archive-title">
    <w:name w:val="archive-title"/>
    <w:basedOn w:val="DefaultParagraphFont"/>
    <w:rsid w:val="001717CA"/>
  </w:style>
  <w:style w:type="character" w:customStyle="1" w:styleId="imgleft">
    <w:name w:val="imgleft"/>
    <w:basedOn w:val="DefaultParagraphFont"/>
    <w:rsid w:val="001717CA"/>
  </w:style>
  <w:style w:type="character" w:customStyle="1" w:styleId="imgcenter">
    <w:name w:val="imgcenter"/>
    <w:basedOn w:val="DefaultParagraphFont"/>
    <w:rsid w:val="001717CA"/>
  </w:style>
  <w:style w:type="character" w:customStyle="1" w:styleId="A42">
    <w:name w:val="A4+2"/>
    <w:uiPriority w:val="99"/>
    <w:rsid w:val="001717CA"/>
    <w:rPr>
      <w:rFonts w:ascii="Cambria Math" w:hAnsi="Cambria Math" w:cs="Cambria Math" w:hint="default"/>
      <w:color w:val="000000"/>
      <w:sz w:val="11"/>
      <w:szCs w:val="11"/>
    </w:rPr>
  </w:style>
  <w:style w:type="character" w:customStyle="1" w:styleId="fstitle">
    <w:name w:val="fs_title"/>
    <w:basedOn w:val="DefaultParagraphFont"/>
    <w:rsid w:val="001717CA"/>
  </w:style>
  <w:style w:type="character" w:customStyle="1" w:styleId="dateday">
    <w:name w:val="date_day"/>
    <w:basedOn w:val="DefaultParagraphFont"/>
    <w:rsid w:val="001717CA"/>
  </w:style>
  <w:style w:type="character" w:customStyle="1" w:styleId="datemonth">
    <w:name w:val="date_month"/>
    <w:basedOn w:val="DefaultParagraphFont"/>
    <w:rsid w:val="001717CA"/>
  </w:style>
  <w:style w:type="character" w:customStyle="1" w:styleId="dateyear">
    <w:name w:val="date_year"/>
    <w:basedOn w:val="DefaultParagraphFont"/>
    <w:rsid w:val="001717CA"/>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1717CA"/>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717CA"/>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717CA"/>
    <w:rPr>
      <w:sz w:val="24"/>
      <w:szCs w:val="24"/>
      <w:lang w:val="en-US" w:eastAsia="en-US" w:bidi="ar-SA"/>
    </w:rPr>
  </w:style>
  <w:style w:type="character" w:customStyle="1" w:styleId="insideitro">
    <w:name w:val="insideitro"/>
    <w:basedOn w:val="DefaultParagraphFont"/>
    <w:rsid w:val="001717CA"/>
  </w:style>
  <w:style w:type="character" w:customStyle="1" w:styleId="wcfont">
    <w:name w:val="wcfont"/>
    <w:basedOn w:val="DefaultParagraphFont"/>
    <w:rsid w:val="001717CA"/>
  </w:style>
  <w:style w:type="character" w:customStyle="1" w:styleId="qftext">
    <w:name w:val="qftext"/>
    <w:basedOn w:val="DefaultParagraphFont"/>
    <w:rsid w:val="001717CA"/>
  </w:style>
  <w:style w:type="character" w:customStyle="1" w:styleId="leftidx">
    <w:name w:val="leftidx"/>
    <w:basedOn w:val="DefaultParagraphFont"/>
    <w:rsid w:val="001717CA"/>
  </w:style>
  <w:style w:type="paragraph" w:customStyle="1" w:styleId="width100">
    <w:name w:val="width100"/>
    <w:basedOn w:val="Normal"/>
    <w:uiPriority w:val="99"/>
    <w:qFormat/>
    <w:rsid w:val="001717CA"/>
    <w:pPr>
      <w:spacing w:before="100" w:beforeAutospacing="1" w:after="100" w:afterAutospacing="1"/>
    </w:pPr>
  </w:style>
  <w:style w:type="character" w:customStyle="1" w:styleId="eventtitle">
    <w:name w:val="eventtitle"/>
    <w:basedOn w:val="DefaultParagraphFont"/>
    <w:rsid w:val="001717CA"/>
  </w:style>
  <w:style w:type="character" w:customStyle="1" w:styleId="eventsubtitle">
    <w:name w:val="eventsubtitle"/>
    <w:basedOn w:val="DefaultParagraphFont"/>
    <w:rsid w:val="001717CA"/>
  </w:style>
  <w:style w:type="character" w:customStyle="1" w:styleId="eventdate">
    <w:name w:val="eventdate"/>
    <w:basedOn w:val="DefaultParagraphFont"/>
    <w:rsid w:val="001717CA"/>
  </w:style>
  <w:style w:type="character" w:customStyle="1" w:styleId="legend">
    <w:name w:val="legend"/>
    <w:basedOn w:val="DefaultParagraphFont"/>
    <w:rsid w:val="001717CA"/>
  </w:style>
  <w:style w:type="character" w:customStyle="1" w:styleId="Bold12">
    <w:name w:val="Bold12"/>
    <w:aliases w:val="Body text + 10.5 pt16"/>
    <w:uiPriority w:val="1"/>
    <w:qFormat/>
    <w:rsid w:val="001717CA"/>
    <w:rPr>
      <w:rFonts w:ascii="SimSun" w:hAnsi="SimSun"/>
      <w:b/>
      <w:sz w:val="24"/>
    </w:rPr>
  </w:style>
  <w:style w:type="character" w:customStyle="1" w:styleId="NotBold10Final">
    <w:name w:val="NotBold10Final"/>
    <w:uiPriority w:val="1"/>
    <w:qFormat/>
    <w:rsid w:val="001717CA"/>
    <w:rPr>
      <w:rFonts w:ascii="SimSun" w:hAnsi="SimSun"/>
      <w:b w:val="0"/>
      <w:i w:val="0"/>
      <w:sz w:val="20"/>
    </w:rPr>
  </w:style>
  <w:style w:type="character" w:customStyle="1" w:styleId="slug-elocation">
    <w:name w:val="slug-elocation"/>
    <w:basedOn w:val="DefaultParagraphFont"/>
    <w:rsid w:val="001717CA"/>
  </w:style>
  <w:style w:type="character" w:customStyle="1" w:styleId="fu-autorenangabe-fu-beschreibung">
    <w:name w:val="fu-autorenangabe-fu-beschreibung"/>
    <w:rsid w:val="001717CA"/>
  </w:style>
  <w:style w:type="paragraph" w:customStyle="1" w:styleId="introshadow">
    <w:name w:val="intro_shadow"/>
    <w:basedOn w:val="Normal"/>
    <w:uiPriority w:val="99"/>
    <w:qFormat/>
    <w:rsid w:val="001717CA"/>
    <w:pPr>
      <w:spacing w:before="100" w:beforeAutospacing="1" w:after="100" w:afterAutospacing="1"/>
    </w:pPr>
  </w:style>
  <w:style w:type="paragraph" w:customStyle="1" w:styleId="articleintro">
    <w:name w:val="articleintro"/>
    <w:basedOn w:val="Normal"/>
    <w:uiPriority w:val="99"/>
    <w:qFormat/>
    <w:rsid w:val="001717CA"/>
    <w:pPr>
      <w:spacing w:before="100" w:beforeAutospacing="1" w:after="100" w:afterAutospacing="1"/>
    </w:pPr>
  </w:style>
  <w:style w:type="character" w:customStyle="1" w:styleId="commentscontainer">
    <w:name w:val="comments_container"/>
    <w:basedOn w:val="DefaultParagraphFont"/>
    <w:rsid w:val="001717CA"/>
  </w:style>
  <w:style w:type="paragraph" w:customStyle="1" w:styleId="Caption40">
    <w:name w:val="Caption4"/>
    <w:basedOn w:val="Normal"/>
    <w:uiPriority w:val="99"/>
    <w:qFormat/>
    <w:rsid w:val="001717CA"/>
    <w:pPr>
      <w:spacing w:before="100" w:beforeAutospacing="1" w:after="100" w:afterAutospacing="1"/>
    </w:pPr>
  </w:style>
  <w:style w:type="paragraph" w:customStyle="1" w:styleId="publishedon">
    <w:name w:val="published_on"/>
    <w:basedOn w:val="Normal"/>
    <w:uiPriority w:val="99"/>
    <w:qFormat/>
    <w:rsid w:val="001717CA"/>
    <w:pPr>
      <w:spacing w:before="100" w:beforeAutospacing="1" w:after="100" w:afterAutospacing="1"/>
    </w:pPr>
  </w:style>
  <w:style w:type="character" w:customStyle="1" w:styleId="hparticlefooter">
    <w:name w:val="hparticlefooter"/>
    <w:basedOn w:val="DefaultParagraphFont"/>
    <w:rsid w:val="001717CA"/>
  </w:style>
  <w:style w:type="table" w:customStyle="1" w:styleId="TableGrid2">
    <w:name w:val="Table Grid2"/>
    <w:basedOn w:val="TableNormal"/>
    <w:next w:val="TableGrid"/>
    <w:rsid w:val="001717CA"/>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717CA"/>
  </w:style>
  <w:style w:type="character" w:customStyle="1" w:styleId="BlockCharCharCharCharChar">
    <w:name w:val="Block Char Char Char Char Char"/>
    <w:aliases w:val="Block Char Char Char Char Char Char Char Char,Block Char Char Char Char Char Char Char1"/>
    <w:basedOn w:val="DefaultParagraphFont"/>
    <w:rsid w:val="001717C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1717CA"/>
    <w:rPr>
      <w:b/>
      <w:color w:val="000000"/>
      <w:szCs w:val="24"/>
      <w:u w:val="single"/>
    </w:rPr>
  </w:style>
  <w:style w:type="character" w:customStyle="1" w:styleId="CiteEmphasisChar">
    <w:name w:val="Cite/Emphasis Char"/>
    <w:basedOn w:val="DefaultParagraphFont"/>
    <w:link w:val="CiteEmphasis"/>
    <w:rsid w:val="001717CA"/>
    <w:rPr>
      <w:rFonts w:ascii="Times New Roman" w:hAnsi="Times New Roman" w:cs="Times New Roman"/>
      <w:b/>
      <w:color w:val="000000"/>
      <w:szCs w:val="24"/>
      <w:u w:val="single"/>
    </w:rPr>
  </w:style>
  <w:style w:type="paragraph" w:customStyle="1" w:styleId="Styleunread8pt">
    <w:name w:val="Style unread + 8 pt"/>
    <w:basedOn w:val="Normal"/>
    <w:link w:val="Styleunread8ptChar"/>
    <w:qFormat/>
    <w:rsid w:val="001717CA"/>
    <w:rPr>
      <w:color w:val="000000"/>
      <w:szCs w:val="24"/>
    </w:rPr>
  </w:style>
  <w:style w:type="character" w:customStyle="1" w:styleId="Styleunread8ptChar">
    <w:name w:val="Style unread + 8 pt Char"/>
    <w:basedOn w:val="DefaultParagraphFont"/>
    <w:link w:val="Styleunread8pt"/>
    <w:rsid w:val="001717CA"/>
    <w:rPr>
      <w:rFonts w:ascii="Times New Roman" w:hAnsi="Times New Roman" w:cs="Times New Roman"/>
      <w:color w:val="000000"/>
      <w:szCs w:val="24"/>
    </w:rPr>
  </w:style>
  <w:style w:type="character" w:customStyle="1" w:styleId="main">
    <w:name w:val="main"/>
    <w:basedOn w:val="DefaultParagraphFont"/>
    <w:rsid w:val="001717CA"/>
  </w:style>
  <w:style w:type="character" w:customStyle="1" w:styleId="textunderlineCharChar">
    <w:name w:val="text underline Char Char"/>
    <w:basedOn w:val="DefaultParagraphFont"/>
    <w:rsid w:val="001717CA"/>
    <w:rPr>
      <w:rFonts w:ascii="Mangal" w:hAnsi="Mangal"/>
      <w:color w:val="000000"/>
      <w:u w:val="single"/>
    </w:rPr>
  </w:style>
  <w:style w:type="paragraph" w:customStyle="1" w:styleId="ekprop-p">
    <w:name w:val="ekprop-p"/>
    <w:basedOn w:val="Normal"/>
    <w:uiPriority w:val="99"/>
    <w:qFormat/>
    <w:rsid w:val="001717CA"/>
    <w:pPr>
      <w:spacing w:before="100" w:beforeAutospacing="1" w:after="100" w:afterAutospacing="1"/>
    </w:pPr>
    <w:rPr>
      <w:color w:val="58585B"/>
      <w:szCs w:val="16"/>
    </w:rPr>
  </w:style>
  <w:style w:type="paragraph" w:customStyle="1" w:styleId="ShrinkCharChar">
    <w:name w:val="Shrink Char Char"/>
    <w:link w:val="ShrinkCharCharChar"/>
    <w:qFormat/>
    <w:rsid w:val="001717CA"/>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1717CA"/>
    <w:rPr>
      <w:rFonts w:ascii="SimSun" w:eastAsia="SimSun" w:hAnsi="SimSun" w:cs="SimSun"/>
      <w:color w:val="000000"/>
      <w:sz w:val="12"/>
      <w:szCs w:val="24"/>
    </w:rPr>
  </w:style>
  <w:style w:type="paragraph" w:customStyle="1" w:styleId="SmalltextChar1">
    <w:name w:val="Smalltext Char"/>
    <w:basedOn w:val="Normal"/>
    <w:link w:val="SmalltextCharChar"/>
    <w:qFormat/>
    <w:rsid w:val="001717CA"/>
    <w:rPr>
      <w:color w:val="000000"/>
      <w:szCs w:val="24"/>
    </w:rPr>
  </w:style>
  <w:style w:type="character" w:customStyle="1" w:styleId="SmalltextCharChar">
    <w:name w:val="Smalltext Char Char"/>
    <w:basedOn w:val="DefaultParagraphFont"/>
    <w:link w:val="SmalltextChar1"/>
    <w:rsid w:val="001717CA"/>
    <w:rPr>
      <w:rFonts w:ascii="Times New Roman" w:hAnsi="Times New Roman" w:cs="Times New Roman"/>
      <w:color w:val="000000"/>
      <w:szCs w:val="24"/>
    </w:rPr>
  </w:style>
  <w:style w:type="character" w:customStyle="1" w:styleId="FullCiteCharChar">
    <w:name w:val="Full Cite Char Char"/>
    <w:basedOn w:val="DefaultParagraphFont"/>
    <w:rsid w:val="001717CA"/>
    <w:rPr>
      <w:rFonts w:ascii="Franklin Gothic Heavy" w:hAnsi="Franklin Gothic Heavy" w:cs="Georgia"/>
      <w:color w:val="000000"/>
      <w:sz w:val="20"/>
      <w:szCs w:val="24"/>
    </w:rPr>
  </w:style>
  <w:style w:type="character" w:customStyle="1" w:styleId="submitted-wrapper">
    <w:name w:val="submitted-wrapper"/>
    <w:basedOn w:val="DefaultParagraphFont"/>
    <w:rsid w:val="001717CA"/>
  </w:style>
  <w:style w:type="paragraph" w:customStyle="1" w:styleId="CardFormatCharCharCharCharCharChar">
    <w:name w:val="Card Format Char Char Char Char Char Char"/>
    <w:basedOn w:val="Normal"/>
    <w:qFormat/>
    <w:rsid w:val="001717C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717CA"/>
  </w:style>
  <w:style w:type="character" w:customStyle="1" w:styleId="top-publish">
    <w:name w:val="top-publish"/>
    <w:basedOn w:val="DefaultParagraphFont"/>
    <w:rsid w:val="001717CA"/>
  </w:style>
  <w:style w:type="character" w:customStyle="1" w:styleId="byline-italic">
    <w:name w:val="byline-italic"/>
    <w:basedOn w:val="DefaultParagraphFont"/>
    <w:rsid w:val="001717CA"/>
  </w:style>
  <w:style w:type="character" w:customStyle="1" w:styleId="CardUnderlinedCharChar0">
    <w:name w:val="Card Underlined Char Char"/>
    <w:rsid w:val="001717CA"/>
    <w:rPr>
      <w:rFonts w:ascii="Segoe UI" w:hAnsi="Segoe UI"/>
      <w:sz w:val="22"/>
      <w:szCs w:val="24"/>
      <w:u w:val="single"/>
      <w:lang w:val="en-US" w:eastAsia="en-US" w:bidi="ar-SA"/>
    </w:rPr>
  </w:style>
  <w:style w:type="character" w:customStyle="1" w:styleId="gd">
    <w:name w:val="gd"/>
    <w:basedOn w:val="DefaultParagraphFont"/>
    <w:rsid w:val="001717CA"/>
  </w:style>
  <w:style w:type="character" w:customStyle="1" w:styleId="g3">
    <w:name w:val="g3"/>
    <w:basedOn w:val="DefaultParagraphFont"/>
    <w:rsid w:val="001717CA"/>
  </w:style>
  <w:style w:type="character" w:customStyle="1" w:styleId="hb">
    <w:name w:val="hb"/>
    <w:basedOn w:val="DefaultParagraphFont"/>
    <w:rsid w:val="001717CA"/>
  </w:style>
  <w:style w:type="character" w:customStyle="1" w:styleId="g2">
    <w:name w:val="g2"/>
    <w:basedOn w:val="DefaultParagraphFont"/>
    <w:rsid w:val="001717CA"/>
  </w:style>
  <w:style w:type="character" w:customStyle="1" w:styleId="nameplatehead">
    <w:name w:val="nameplatehead"/>
    <w:basedOn w:val="DefaultParagraphFont"/>
    <w:rsid w:val="001717CA"/>
  </w:style>
  <w:style w:type="character" w:customStyle="1" w:styleId="nameplatelink">
    <w:name w:val="nameplatelink"/>
    <w:basedOn w:val="DefaultParagraphFont"/>
    <w:rsid w:val="001717CA"/>
  </w:style>
  <w:style w:type="paragraph" w:customStyle="1" w:styleId="calibre8">
    <w:name w:val="calibre8"/>
    <w:basedOn w:val="Normal"/>
    <w:uiPriority w:val="99"/>
    <w:qFormat/>
    <w:rsid w:val="001717C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717CA"/>
  </w:style>
  <w:style w:type="character" w:customStyle="1" w:styleId="djhat-arrow">
    <w:name w:val="djhat-arrow"/>
    <w:basedOn w:val="DefaultParagraphFont"/>
    <w:rsid w:val="001717CA"/>
  </w:style>
  <w:style w:type="character" w:customStyle="1" w:styleId="mname">
    <w:name w:val="mname"/>
    <w:basedOn w:val="DefaultParagraphFont"/>
    <w:rsid w:val="001717CA"/>
  </w:style>
  <w:style w:type="character" w:customStyle="1" w:styleId="mvalue">
    <w:name w:val="mvalue"/>
    <w:basedOn w:val="DefaultParagraphFont"/>
    <w:rsid w:val="001717CA"/>
  </w:style>
  <w:style w:type="character" w:customStyle="1" w:styleId="mchange">
    <w:name w:val="mchange"/>
    <w:basedOn w:val="DefaultParagraphFont"/>
    <w:rsid w:val="001717CA"/>
  </w:style>
  <w:style w:type="character" w:customStyle="1" w:styleId="categoryaside">
    <w:name w:val="category__aside"/>
    <w:basedOn w:val="DefaultParagraphFont"/>
    <w:rsid w:val="001717CA"/>
  </w:style>
  <w:style w:type="character" w:customStyle="1" w:styleId="article-breadcrumb-wrapper">
    <w:name w:val="article-breadcrumb-wrapper"/>
    <w:basedOn w:val="DefaultParagraphFont"/>
    <w:rsid w:val="001717CA"/>
  </w:style>
  <w:style w:type="character" w:customStyle="1" w:styleId="wsj-article-caption-content">
    <w:name w:val="wsj-article-caption-content"/>
    <w:basedOn w:val="DefaultParagraphFont"/>
    <w:rsid w:val="001717CA"/>
  </w:style>
  <w:style w:type="character" w:customStyle="1" w:styleId="wsj-article-credit">
    <w:name w:val="wsj-article-credit"/>
    <w:basedOn w:val="DefaultParagraphFont"/>
    <w:rsid w:val="001717CA"/>
  </w:style>
  <w:style w:type="character" w:customStyle="1" w:styleId="wsj-article-credit-tag">
    <w:name w:val="wsj-article-credit-tag"/>
    <w:basedOn w:val="DefaultParagraphFont"/>
    <w:rsid w:val="001717CA"/>
  </w:style>
  <w:style w:type="character" w:customStyle="1" w:styleId="commentscounticon">
    <w:name w:val="comments_count_icon"/>
    <w:basedOn w:val="DefaultParagraphFont"/>
    <w:rsid w:val="001717CA"/>
  </w:style>
  <w:style w:type="character" w:customStyle="1" w:styleId="comments-count-word">
    <w:name w:val="comments-count-word"/>
    <w:basedOn w:val="DefaultParagraphFont"/>
    <w:rsid w:val="001717CA"/>
  </w:style>
  <w:style w:type="character" w:customStyle="1" w:styleId="company-name-type">
    <w:name w:val="company-name-type"/>
    <w:basedOn w:val="DefaultParagraphFont"/>
    <w:rsid w:val="001717CA"/>
  </w:style>
  <w:style w:type="character" w:customStyle="1" w:styleId="nav-prevnext-lbl">
    <w:name w:val="nav-prevnext-lbl"/>
    <w:basedOn w:val="DefaultParagraphFont"/>
    <w:rsid w:val="001717CA"/>
  </w:style>
  <w:style w:type="character" w:customStyle="1" w:styleId="nav-prevnext-hed">
    <w:name w:val="nav-prevnext-hed"/>
    <w:basedOn w:val="DefaultParagraphFont"/>
    <w:rsid w:val="001717CA"/>
  </w:style>
  <w:style w:type="character" w:customStyle="1" w:styleId="readcomments">
    <w:name w:val="readcomments"/>
    <w:basedOn w:val="DefaultParagraphFont"/>
    <w:rsid w:val="001717CA"/>
  </w:style>
  <w:style w:type="character" w:customStyle="1" w:styleId="selected-edition">
    <w:name w:val="selected-edition"/>
    <w:basedOn w:val="DefaultParagraphFont"/>
    <w:rsid w:val="001717CA"/>
  </w:style>
  <w:style w:type="character" w:customStyle="1" w:styleId="rotate">
    <w:name w:val="rotate"/>
    <w:basedOn w:val="DefaultParagraphFont"/>
    <w:rsid w:val="001717CA"/>
  </w:style>
  <w:style w:type="paragraph" w:customStyle="1" w:styleId="column-name">
    <w:name w:val="column-name"/>
    <w:basedOn w:val="Normal"/>
    <w:uiPriority w:val="99"/>
    <w:qFormat/>
    <w:rsid w:val="001717CA"/>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1717CA"/>
  </w:style>
  <w:style w:type="character" w:customStyle="1" w:styleId="m-765514100411602794gmail-styleunderline">
    <w:name w:val="m_-765514100411602794gmail-styleunderline"/>
    <w:basedOn w:val="DefaultParagraphFont"/>
    <w:rsid w:val="001717CA"/>
  </w:style>
  <w:style w:type="character" w:customStyle="1" w:styleId="FontStyle40">
    <w:name w:val="Font Style40"/>
    <w:basedOn w:val="DefaultParagraphFont"/>
    <w:uiPriority w:val="99"/>
    <w:rsid w:val="001717CA"/>
    <w:rPr>
      <w:rFonts w:ascii="Lucida Sans Unicode" w:hAnsi="Lucida Sans Unicode" w:cs="Lucida Sans Unicode"/>
      <w:i/>
      <w:iCs/>
      <w:sz w:val="22"/>
      <w:szCs w:val="22"/>
    </w:rPr>
  </w:style>
  <w:style w:type="character" w:customStyle="1" w:styleId="FontStyle42">
    <w:name w:val="Font Style42"/>
    <w:basedOn w:val="DefaultParagraphFont"/>
    <w:uiPriority w:val="99"/>
    <w:rsid w:val="001717CA"/>
    <w:rPr>
      <w:rFonts w:ascii="Lucida Sans Unicode" w:hAnsi="Lucida Sans Unicode" w:cs="Lucida Sans Unicode"/>
      <w:sz w:val="22"/>
      <w:szCs w:val="22"/>
    </w:rPr>
  </w:style>
  <w:style w:type="paragraph" w:customStyle="1" w:styleId="Style17">
    <w:name w:val="Style17"/>
    <w:basedOn w:val="Normal"/>
    <w:uiPriority w:val="99"/>
    <w:qFormat/>
    <w:rsid w:val="001717CA"/>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1717CA"/>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1717CA"/>
    <w:rPr>
      <w:rFonts w:ascii="SimSun" w:hAnsi="SimSun" w:cs="SimSun"/>
      <w:b/>
      <w:bCs/>
      <w:i/>
      <w:iCs/>
      <w:spacing w:val="-10"/>
      <w:sz w:val="18"/>
      <w:szCs w:val="18"/>
    </w:rPr>
  </w:style>
  <w:style w:type="character" w:customStyle="1" w:styleId="FontStyle370">
    <w:name w:val="Font Style370"/>
    <w:uiPriority w:val="99"/>
    <w:rsid w:val="001717CA"/>
    <w:rPr>
      <w:rFonts w:ascii="Lucida Sans Unicode" w:hAnsi="Lucida Sans Unicode" w:cs="Lucida Sans Unicode"/>
      <w:b/>
      <w:bCs/>
      <w:spacing w:val="-10"/>
      <w:sz w:val="18"/>
      <w:szCs w:val="18"/>
    </w:rPr>
  </w:style>
  <w:style w:type="character" w:customStyle="1" w:styleId="FontStyle302">
    <w:name w:val="Font Style302"/>
    <w:uiPriority w:val="99"/>
    <w:rsid w:val="001717CA"/>
    <w:rPr>
      <w:rFonts w:ascii="SimSun" w:hAnsi="SimSun" w:cs="SimSun"/>
      <w:b/>
      <w:bCs/>
      <w:sz w:val="22"/>
      <w:szCs w:val="22"/>
    </w:rPr>
  </w:style>
  <w:style w:type="character" w:customStyle="1" w:styleId="FontStyle347">
    <w:name w:val="Font Style347"/>
    <w:uiPriority w:val="99"/>
    <w:rsid w:val="001717CA"/>
    <w:rPr>
      <w:rFonts w:ascii="SimSun" w:hAnsi="SimSun" w:cs="SimSun"/>
      <w:b/>
      <w:bCs/>
      <w:spacing w:val="-10"/>
      <w:sz w:val="20"/>
      <w:szCs w:val="20"/>
    </w:rPr>
  </w:style>
  <w:style w:type="paragraph" w:customStyle="1" w:styleId="Style27">
    <w:name w:val="Style27"/>
    <w:basedOn w:val="Normal"/>
    <w:uiPriority w:val="99"/>
    <w:qFormat/>
    <w:rsid w:val="001717C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1717CA"/>
    <w:rPr>
      <w:rFonts w:ascii="SimSun" w:hAnsi="SimSun" w:cs="SimSun"/>
      <w:spacing w:val="-10"/>
      <w:sz w:val="18"/>
      <w:szCs w:val="18"/>
    </w:rPr>
  </w:style>
  <w:style w:type="character" w:customStyle="1" w:styleId="FontStyle312">
    <w:name w:val="Font Style312"/>
    <w:uiPriority w:val="99"/>
    <w:rsid w:val="001717CA"/>
    <w:rPr>
      <w:rFonts w:ascii="SimSun" w:hAnsi="SimSun" w:cs="SimSun"/>
      <w:b/>
      <w:bCs/>
      <w:spacing w:val="-10"/>
      <w:sz w:val="16"/>
      <w:szCs w:val="16"/>
    </w:rPr>
  </w:style>
  <w:style w:type="character" w:customStyle="1" w:styleId="FontStyle346">
    <w:name w:val="Font Style346"/>
    <w:uiPriority w:val="99"/>
    <w:rsid w:val="001717CA"/>
    <w:rPr>
      <w:rFonts w:ascii="SimSun" w:hAnsi="SimSun" w:cs="SimSun"/>
      <w:b/>
      <w:bCs/>
      <w:spacing w:val="-10"/>
      <w:sz w:val="18"/>
      <w:szCs w:val="18"/>
    </w:rPr>
  </w:style>
  <w:style w:type="character" w:customStyle="1" w:styleId="FontStyle330">
    <w:name w:val="Font Style330"/>
    <w:uiPriority w:val="99"/>
    <w:rsid w:val="001717CA"/>
    <w:rPr>
      <w:rFonts w:ascii="SimSun" w:hAnsi="SimSun" w:cs="SimSun"/>
      <w:b/>
      <w:bCs/>
      <w:sz w:val="16"/>
      <w:szCs w:val="16"/>
    </w:rPr>
  </w:style>
  <w:style w:type="character" w:customStyle="1" w:styleId="FontStyle372">
    <w:name w:val="Font Style372"/>
    <w:uiPriority w:val="99"/>
    <w:rsid w:val="001717CA"/>
    <w:rPr>
      <w:rFonts w:ascii="SimSun" w:hAnsi="SimSun" w:cs="SimSun"/>
      <w:b/>
      <w:bCs/>
      <w:sz w:val="16"/>
      <w:szCs w:val="16"/>
    </w:rPr>
  </w:style>
  <w:style w:type="paragraph" w:customStyle="1" w:styleId="Style59">
    <w:name w:val="Style59"/>
    <w:basedOn w:val="Normal"/>
    <w:uiPriority w:val="99"/>
    <w:qFormat/>
    <w:rsid w:val="001717C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1717CA"/>
    <w:rPr>
      <w:rFonts w:ascii="SimSun" w:hAnsi="SimSun" w:cs="SimSun"/>
      <w:b/>
      <w:bCs/>
      <w:i/>
      <w:iCs/>
      <w:sz w:val="16"/>
      <w:szCs w:val="16"/>
    </w:rPr>
  </w:style>
  <w:style w:type="paragraph" w:customStyle="1" w:styleId="Style200">
    <w:name w:val="Style20"/>
    <w:basedOn w:val="Normal"/>
    <w:uiPriority w:val="99"/>
    <w:qFormat/>
    <w:rsid w:val="001717C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1717CA"/>
    <w:rPr>
      <w:rFonts w:ascii="SimSun" w:hAnsi="SimSun" w:cs="SimSun"/>
      <w:smallCaps/>
      <w:sz w:val="14"/>
      <w:szCs w:val="14"/>
    </w:rPr>
  </w:style>
  <w:style w:type="paragraph" w:customStyle="1" w:styleId="Style89">
    <w:name w:val="Style89"/>
    <w:basedOn w:val="Normal"/>
    <w:uiPriority w:val="99"/>
    <w:qFormat/>
    <w:rsid w:val="001717C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1717CA"/>
    <w:rPr>
      <w:rFonts w:ascii="SimSun" w:hAnsi="SimSun" w:cs="SimSun"/>
      <w:b/>
      <w:bCs/>
      <w:spacing w:val="-10"/>
      <w:sz w:val="22"/>
      <w:szCs w:val="22"/>
    </w:rPr>
  </w:style>
  <w:style w:type="character" w:customStyle="1" w:styleId="FontStyle320">
    <w:name w:val="Font Style320"/>
    <w:uiPriority w:val="99"/>
    <w:rsid w:val="001717CA"/>
    <w:rPr>
      <w:rFonts w:ascii="SimSun" w:hAnsi="SimSun" w:cs="SimSun"/>
      <w:b/>
      <w:bCs/>
      <w:spacing w:val="-10"/>
      <w:sz w:val="22"/>
      <w:szCs w:val="22"/>
    </w:rPr>
  </w:style>
  <w:style w:type="character" w:customStyle="1" w:styleId="FontStyle352">
    <w:name w:val="Font Style352"/>
    <w:uiPriority w:val="99"/>
    <w:rsid w:val="001717CA"/>
    <w:rPr>
      <w:rFonts w:ascii="SimSun" w:hAnsi="SimSun" w:cs="SimSun"/>
      <w:b/>
      <w:bCs/>
      <w:sz w:val="16"/>
      <w:szCs w:val="16"/>
    </w:rPr>
  </w:style>
  <w:style w:type="character" w:customStyle="1" w:styleId="FontStyle356">
    <w:name w:val="Font Style356"/>
    <w:uiPriority w:val="99"/>
    <w:rsid w:val="001717CA"/>
    <w:rPr>
      <w:rFonts w:ascii="SimSun" w:hAnsi="SimSun" w:cs="SimSun"/>
      <w:b/>
      <w:bCs/>
      <w:spacing w:val="-10"/>
      <w:sz w:val="22"/>
      <w:szCs w:val="22"/>
    </w:rPr>
  </w:style>
  <w:style w:type="character" w:customStyle="1" w:styleId="FontStyle298">
    <w:name w:val="Font Style298"/>
    <w:uiPriority w:val="99"/>
    <w:rsid w:val="001717CA"/>
    <w:rPr>
      <w:rFonts w:ascii="SimSun" w:hAnsi="SimSun" w:cs="SimSun"/>
      <w:sz w:val="18"/>
      <w:szCs w:val="18"/>
    </w:rPr>
  </w:style>
  <w:style w:type="character" w:customStyle="1" w:styleId="FontStyle311">
    <w:name w:val="Font Style311"/>
    <w:uiPriority w:val="99"/>
    <w:rsid w:val="001717CA"/>
    <w:rPr>
      <w:rFonts w:ascii="SimSun" w:hAnsi="SimSun" w:cs="SimSun"/>
      <w:b/>
      <w:bCs/>
      <w:spacing w:val="-10"/>
      <w:sz w:val="18"/>
      <w:szCs w:val="18"/>
    </w:rPr>
  </w:style>
  <w:style w:type="character" w:customStyle="1" w:styleId="FontStyle332">
    <w:name w:val="Font Style332"/>
    <w:uiPriority w:val="99"/>
    <w:rsid w:val="001717CA"/>
    <w:rPr>
      <w:rFonts w:ascii="SimSun" w:hAnsi="SimSun" w:cs="SimSun"/>
      <w:b/>
      <w:bCs/>
      <w:i/>
      <w:iCs/>
      <w:spacing w:val="-10"/>
      <w:sz w:val="20"/>
      <w:szCs w:val="20"/>
    </w:rPr>
  </w:style>
  <w:style w:type="character" w:customStyle="1" w:styleId="FontStyle371">
    <w:name w:val="Font Style371"/>
    <w:uiPriority w:val="99"/>
    <w:rsid w:val="001717CA"/>
    <w:rPr>
      <w:rFonts w:ascii="SimSun" w:hAnsi="SimSun" w:cs="SimSun"/>
      <w:sz w:val="16"/>
      <w:szCs w:val="16"/>
    </w:rPr>
  </w:style>
  <w:style w:type="character" w:customStyle="1" w:styleId="FontStyle350">
    <w:name w:val="Font Style350"/>
    <w:uiPriority w:val="99"/>
    <w:rsid w:val="001717CA"/>
    <w:rPr>
      <w:rFonts w:ascii="SimSun" w:hAnsi="SimSun" w:cs="SimSun"/>
      <w:b/>
      <w:bCs/>
      <w:i/>
      <w:iCs/>
      <w:sz w:val="20"/>
      <w:szCs w:val="20"/>
    </w:rPr>
  </w:style>
  <w:style w:type="paragraph" w:customStyle="1" w:styleId="Style80">
    <w:name w:val="Style8"/>
    <w:basedOn w:val="Normal"/>
    <w:uiPriority w:val="99"/>
    <w:qFormat/>
    <w:rsid w:val="001717CA"/>
    <w:pPr>
      <w:widowControl w:val="0"/>
      <w:autoSpaceDE w:val="0"/>
      <w:autoSpaceDN w:val="0"/>
      <w:adjustRightInd w:val="0"/>
    </w:pPr>
    <w:rPr>
      <w:rFonts w:eastAsia="Times New Roman"/>
      <w:sz w:val="24"/>
    </w:rPr>
  </w:style>
  <w:style w:type="character" w:customStyle="1" w:styleId="FontStyle351">
    <w:name w:val="Font Style351"/>
    <w:uiPriority w:val="99"/>
    <w:rsid w:val="001717CA"/>
    <w:rPr>
      <w:rFonts w:ascii="SimSun" w:hAnsi="SimSun" w:cs="SimSun"/>
      <w:b/>
      <w:bCs/>
      <w:sz w:val="22"/>
      <w:szCs w:val="22"/>
    </w:rPr>
  </w:style>
  <w:style w:type="paragraph" w:customStyle="1" w:styleId="Style130">
    <w:name w:val="Style130"/>
    <w:basedOn w:val="Normal"/>
    <w:uiPriority w:val="99"/>
    <w:qFormat/>
    <w:rsid w:val="001717CA"/>
    <w:pPr>
      <w:widowControl w:val="0"/>
      <w:autoSpaceDE w:val="0"/>
      <w:autoSpaceDN w:val="0"/>
      <w:adjustRightInd w:val="0"/>
      <w:jc w:val="both"/>
    </w:pPr>
    <w:rPr>
      <w:rFonts w:eastAsia="Times New Roman"/>
      <w:sz w:val="24"/>
    </w:rPr>
  </w:style>
  <w:style w:type="character" w:customStyle="1" w:styleId="FontStyle369">
    <w:name w:val="Font Style369"/>
    <w:uiPriority w:val="99"/>
    <w:rsid w:val="001717CA"/>
    <w:rPr>
      <w:rFonts w:ascii="SimSun" w:hAnsi="SimSun" w:cs="SimSun"/>
      <w:b/>
      <w:bCs/>
      <w:spacing w:val="-10"/>
      <w:sz w:val="20"/>
      <w:szCs w:val="20"/>
    </w:rPr>
  </w:style>
  <w:style w:type="character" w:customStyle="1" w:styleId="FontStyle357">
    <w:name w:val="Font Style357"/>
    <w:uiPriority w:val="99"/>
    <w:rsid w:val="001717CA"/>
    <w:rPr>
      <w:rFonts w:ascii="SimSun" w:hAnsi="SimSun" w:cs="SimSun"/>
      <w:b/>
      <w:bCs/>
      <w:spacing w:val="-10"/>
      <w:sz w:val="22"/>
      <w:szCs w:val="22"/>
    </w:rPr>
  </w:style>
  <w:style w:type="paragraph" w:customStyle="1" w:styleId="Style67">
    <w:name w:val="Style67"/>
    <w:basedOn w:val="Normal"/>
    <w:uiPriority w:val="99"/>
    <w:qFormat/>
    <w:rsid w:val="001717C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1717CA"/>
    <w:rPr>
      <w:rFonts w:ascii="SimSun" w:hAnsi="SimSun" w:cs="SimSun"/>
      <w:sz w:val="20"/>
      <w:szCs w:val="20"/>
    </w:rPr>
  </w:style>
  <w:style w:type="character" w:customStyle="1" w:styleId="FontStyle374">
    <w:name w:val="Font Style374"/>
    <w:uiPriority w:val="99"/>
    <w:rsid w:val="001717CA"/>
    <w:rPr>
      <w:rFonts w:ascii="SimSun" w:hAnsi="SimSun" w:cs="SimSun"/>
      <w:b/>
      <w:bCs/>
      <w:spacing w:val="-10"/>
      <w:sz w:val="22"/>
      <w:szCs w:val="22"/>
    </w:rPr>
  </w:style>
  <w:style w:type="paragraph" w:customStyle="1" w:styleId="Style300">
    <w:name w:val="Style30"/>
    <w:basedOn w:val="Normal"/>
    <w:uiPriority w:val="99"/>
    <w:qFormat/>
    <w:rsid w:val="001717C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1717CA"/>
    <w:rPr>
      <w:rFonts w:ascii="SimSun" w:hAnsi="SimSun" w:cs="SimSun"/>
      <w:smallCaps/>
      <w:sz w:val="16"/>
      <w:szCs w:val="16"/>
    </w:rPr>
  </w:style>
  <w:style w:type="paragraph" w:customStyle="1" w:styleId="Style93">
    <w:name w:val="Style93"/>
    <w:basedOn w:val="Normal"/>
    <w:uiPriority w:val="99"/>
    <w:qFormat/>
    <w:rsid w:val="001717C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717C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1717CA"/>
    <w:rPr>
      <w:rFonts w:eastAsia="Times New Roman"/>
      <w:b/>
      <w:sz w:val="28"/>
      <w:u w:val="thick"/>
    </w:rPr>
  </w:style>
  <w:style w:type="character" w:customStyle="1" w:styleId="CardsCharCharChar">
    <w:name w:val="Cards Char Char Char"/>
    <w:rsid w:val="001717CA"/>
    <w:rPr>
      <w:szCs w:val="24"/>
      <w:lang w:val="en-US" w:eastAsia="en-US" w:bidi="ar-SA"/>
    </w:rPr>
  </w:style>
  <w:style w:type="character" w:customStyle="1" w:styleId="CardsCharCharCharChar">
    <w:name w:val="Cards Char Char Char Char"/>
    <w:rsid w:val="001717CA"/>
    <w:rPr>
      <w:szCs w:val="24"/>
      <w:lang w:val="en-US" w:eastAsia="en-US" w:bidi="ar-SA"/>
    </w:rPr>
  </w:style>
  <w:style w:type="paragraph" w:customStyle="1" w:styleId="NoSpacingCharCharChar">
    <w:name w:val="No Spacing Char Char Char"/>
    <w:next w:val="Normal"/>
    <w:qFormat/>
    <w:rsid w:val="001717CA"/>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1717C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1717CA"/>
    <w:rPr>
      <w:rFonts w:ascii="Mangal" w:hAnsi="Mangal"/>
    </w:rPr>
  </w:style>
  <w:style w:type="paragraph" w:customStyle="1" w:styleId="INDENTEDPARAGRAPH">
    <w:name w:val="INDENTED PARAGRAPH"/>
    <w:qFormat/>
    <w:rsid w:val="001717CA"/>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1717CA"/>
  </w:style>
  <w:style w:type="paragraph" w:customStyle="1" w:styleId="TagChar1CharCharCharChar">
    <w:name w:val="Tag Char1 Char Char Char Char"/>
    <w:basedOn w:val="Normal"/>
    <w:qFormat/>
    <w:rsid w:val="001717CA"/>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717CA"/>
    <w:rPr>
      <w:rFonts w:eastAsia="Times New Roman"/>
      <w:b/>
      <w:sz w:val="24"/>
    </w:rPr>
  </w:style>
  <w:style w:type="paragraph" w:customStyle="1" w:styleId="RepeatHeader0">
    <w:name w:val="Repeat Header"/>
    <w:basedOn w:val="HeaderDebate"/>
    <w:qFormat/>
    <w:rsid w:val="001717CA"/>
    <w:pPr>
      <w:jc w:val="center"/>
      <w:outlineLvl w:val="1"/>
    </w:pPr>
    <w:rPr>
      <w:rFonts w:eastAsia="Times New Roman"/>
      <w:b/>
      <w:sz w:val="48"/>
      <w:szCs w:val="48"/>
      <w:u w:val="words"/>
    </w:rPr>
  </w:style>
  <w:style w:type="character" w:customStyle="1" w:styleId="sectionsubtitle">
    <w:name w:val="sectionsubtitle"/>
    <w:basedOn w:val="DefaultParagraphFont"/>
    <w:rsid w:val="001717CA"/>
  </w:style>
  <w:style w:type="character" w:customStyle="1" w:styleId="EvidenceTag">
    <w:name w:val="Evidence Tag"/>
    <w:rsid w:val="001717CA"/>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717CA"/>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717CA"/>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717CA"/>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717CA"/>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717CA"/>
  </w:style>
  <w:style w:type="character" w:customStyle="1" w:styleId="StyleUnderlineUnderlineChar">
    <w:name w:val="Style Underline + Underline Char"/>
    <w:rsid w:val="001717CA"/>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1717CA"/>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1717CA"/>
    <w:rPr>
      <w:rFonts w:ascii="SimSun" w:eastAsia="Times New Roman" w:hAnsi="SimSun" w:cs="SimSun"/>
      <w:sz w:val="20"/>
      <w:szCs w:val="24"/>
      <w:u w:val="thick"/>
    </w:rPr>
  </w:style>
  <w:style w:type="character" w:customStyle="1" w:styleId="SmallCardsChar">
    <w:name w:val="Small Cards Char"/>
    <w:link w:val="SmallCards"/>
    <w:rsid w:val="001717CA"/>
    <w:rPr>
      <w:rFonts w:ascii="Times New Roman" w:eastAsia="Times New Roman" w:hAnsi="Times New Roman" w:cs="Times New Roman"/>
      <w:szCs w:val="20"/>
    </w:rPr>
  </w:style>
  <w:style w:type="paragraph" w:customStyle="1" w:styleId="ReadingCites">
    <w:name w:val="Reading Cites"/>
    <w:basedOn w:val="Normal"/>
    <w:link w:val="ReadingCitesChar"/>
    <w:qFormat/>
    <w:rsid w:val="001717CA"/>
    <w:rPr>
      <w:rFonts w:eastAsia="Times New Roman"/>
      <w:b/>
      <w:szCs w:val="20"/>
    </w:rPr>
  </w:style>
  <w:style w:type="character" w:customStyle="1" w:styleId="ReadingCitesChar">
    <w:name w:val="Reading Cites Char"/>
    <w:link w:val="ReadingCites"/>
    <w:rsid w:val="001717CA"/>
    <w:rPr>
      <w:rFonts w:ascii="Times New Roman" w:eastAsia="Times New Roman" w:hAnsi="Times New Roman" w:cs="Times New Roman"/>
      <w:b/>
      <w:szCs w:val="20"/>
    </w:rPr>
  </w:style>
  <w:style w:type="paragraph" w:customStyle="1" w:styleId="ContentsHeading">
    <w:name w:val="Contents Heading"/>
    <w:basedOn w:val="Heading1"/>
    <w:next w:val="Normal"/>
    <w:qFormat/>
    <w:rsid w:val="001717C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1717CA"/>
    <w:rPr>
      <w:b/>
      <w:bCs/>
      <w:color w:val="695B54"/>
    </w:rPr>
  </w:style>
  <w:style w:type="paragraph" w:customStyle="1" w:styleId="Heading11">
    <w:name w:val="Heading 11"/>
    <w:basedOn w:val="Normal"/>
    <w:next w:val="Normal"/>
    <w:qFormat/>
    <w:rsid w:val="001717C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717CA"/>
    <w:pPr>
      <w:keepLines w:val="0"/>
      <w:pageBreakBefore w:val="0"/>
      <w:spacing w:before="0"/>
      <w:jc w:val="left"/>
    </w:pPr>
    <w:rPr>
      <w:rFonts w:eastAsia="Times New Roman" w:cs="Arial"/>
      <w:sz w:val="22"/>
      <w:szCs w:val="26"/>
    </w:rPr>
  </w:style>
  <w:style w:type="character" w:customStyle="1" w:styleId="TextHeadingChar">
    <w:name w:val="Text Heading Char"/>
    <w:rsid w:val="001717CA"/>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1717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717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1717CA"/>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1717CA"/>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1717CA"/>
    <w:pPr>
      <w:spacing w:before="240"/>
    </w:pPr>
    <w:rPr>
      <w:rFonts w:ascii="Mangal" w:eastAsia="SimSun" w:hAnsi="Mangal"/>
      <w:bCs/>
      <w:szCs w:val="20"/>
    </w:rPr>
  </w:style>
  <w:style w:type="paragraph" w:customStyle="1" w:styleId="StyleDebateBodyBefore12pt1">
    <w:name w:val="Style Debate Body + Before:  12 pt1"/>
    <w:basedOn w:val="Normal"/>
    <w:qFormat/>
    <w:rsid w:val="001717CA"/>
    <w:pPr>
      <w:spacing w:before="240"/>
    </w:pPr>
    <w:rPr>
      <w:rFonts w:ascii="Mangal" w:eastAsia="SimSun" w:hAnsi="Mangal"/>
      <w:bCs/>
      <w:szCs w:val="20"/>
    </w:rPr>
  </w:style>
  <w:style w:type="paragraph" w:customStyle="1" w:styleId="PageNumber11">
    <w:name w:val="Page Number11"/>
    <w:basedOn w:val="Normal"/>
    <w:next w:val="Normal"/>
    <w:qFormat/>
    <w:rsid w:val="001717C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717CA"/>
    <w:rPr>
      <w:rFonts w:eastAsia="SimSun" w:cs="Arial"/>
      <w:b/>
      <w:bCs/>
      <w:iCs/>
      <w:sz w:val="24"/>
      <w:szCs w:val="28"/>
      <w:lang w:val="en-US" w:eastAsia="zh-CN" w:bidi="ar-SA"/>
    </w:rPr>
  </w:style>
  <w:style w:type="character" w:customStyle="1" w:styleId="Char31">
    <w:name w:val="Char31"/>
    <w:rsid w:val="001717CA"/>
    <w:rPr>
      <w:rFonts w:cs="Arial"/>
      <w:bCs/>
      <w:u w:val="thick"/>
      <w:lang w:val="en-US" w:eastAsia="en-US" w:bidi="ar-SA"/>
    </w:rPr>
  </w:style>
  <w:style w:type="paragraph" w:customStyle="1" w:styleId="StyleHeading1Centered">
    <w:name w:val="Style Heading 1 + Centered"/>
    <w:basedOn w:val="Heading1"/>
    <w:qFormat/>
    <w:rsid w:val="001717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717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717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1717CA"/>
    <w:pPr>
      <w:ind w:left="720" w:hanging="360"/>
    </w:pPr>
    <w:rPr>
      <w:rFonts w:eastAsia="Times New Roman"/>
      <w:sz w:val="26"/>
      <w:szCs w:val="26"/>
    </w:rPr>
  </w:style>
  <w:style w:type="character" w:customStyle="1" w:styleId="smallCharChar0">
    <w:name w:val="small Char Char"/>
    <w:rsid w:val="001717CA"/>
    <w:rPr>
      <w:rFonts w:ascii="SimSun" w:eastAsia="SimSun" w:hAnsi="SimSun" w:cs="SimSun"/>
      <w:sz w:val="12"/>
      <w:szCs w:val="16"/>
    </w:rPr>
  </w:style>
  <w:style w:type="character" w:customStyle="1" w:styleId="Undlerine">
    <w:name w:val="Undlerine"/>
    <w:qFormat/>
    <w:rsid w:val="001717CA"/>
    <w:rPr>
      <w:rFonts w:ascii="SimSun" w:hAnsi="SimSun"/>
      <w:w w:val="110"/>
      <w:sz w:val="20"/>
      <w:szCs w:val="20"/>
      <w:u w:val="single"/>
      <w:bdr w:val="none" w:sz="0" w:space="0" w:color="auto"/>
      <w:lang w:bidi="he-IL"/>
    </w:rPr>
  </w:style>
  <w:style w:type="character" w:customStyle="1" w:styleId="Boxes">
    <w:name w:val="Boxes"/>
    <w:qFormat/>
    <w:rsid w:val="001717CA"/>
    <w:rPr>
      <w:rFonts w:ascii="SimSun" w:hAnsi="SimSun"/>
      <w:sz w:val="20"/>
      <w:u w:val="single"/>
      <w:bdr w:val="single" w:sz="4" w:space="0" w:color="auto"/>
    </w:rPr>
  </w:style>
  <w:style w:type="character" w:customStyle="1" w:styleId="tim">
    <w:name w:val="tim"/>
    <w:qFormat/>
    <w:rsid w:val="001717CA"/>
    <w:rPr>
      <w:rFonts w:ascii="SimSun" w:hAnsi="SimSun"/>
      <w:sz w:val="20"/>
      <w:u w:val="single"/>
    </w:rPr>
  </w:style>
  <w:style w:type="character" w:customStyle="1" w:styleId="hl">
    <w:name w:val="hl"/>
    <w:basedOn w:val="DefaultParagraphFont"/>
    <w:rsid w:val="001717CA"/>
  </w:style>
  <w:style w:type="character" w:customStyle="1" w:styleId="clock1">
    <w:name w:val="clock1"/>
    <w:rsid w:val="001717CA"/>
    <w:rPr>
      <w:color w:val="B51B1B"/>
    </w:rPr>
  </w:style>
  <w:style w:type="character" w:customStyle="1" w:styleId="smallChar10">
    <w:name w:val="small Char1"/>
    <w:rsid w:val="001717CA"/>
    <w:rPr>
      <w:sz w:val="12"/>
      <w:szCs w:val="16"/>
      <w:lang w:val="en-US" w:eastAsia="en-US" w:bidi="ar-SA"/>
    </w:rPr>
  </w:style>
  <w:style w:type="character" w:customStyle="1" w:styleId="SmallCardsCharChar">
    <w:name w:val="Small Cards Char Char"/>
    <w:rsid w:val="001717CA"/>
    <w:rPr>
      <w:sz w:val="14"/>
      <w:szCs w:val="24"/>
      <w:lang w:val="en-US" w:eastAsia="en-US" w:bidi="ar-SA"/>
    </w:rPr>
  </w:style>
  <w:style w:type="paragraph" w:customStyle="1" w:styleId="NormalCards">
    <w:name w:val="Normal Cards"/>
    <w:basedOn w:val="Normal"/>
    <w:qFormat/>
    <w:rsid w:val="001717CA"/>
    <w:pPr>
      <w:ind w:left="288"/>
    </w:pPr>
    <w:rPr>
      <w:rFonts w:eastAsia="Times New Roman"/>
    </w:rPr>
  </w:style>
  <w:style w:type="character" w:customStyle="1" w:styleId="iniciales">
    <w:name w:val="iniciales"/>
    <w:basedOn w:val="DefaultParagraphFont"/>
    <w:rsid w:val="001717CA"/>
  </w:style>
  <w:style w:type="character" w:customStyle="1" w:styleId="Style10ptBoldUnderline">
    <w:name w:val="Style 10 pt Bold Underline"/>
    <w:rsid w:val="001717CA"/>
    <w:rPr>
      <w:b/>
      <w:bCs/>
      <w:sz w:val="20"/>
      <w:u w:val="single"/>
    </w:rPr>
  </w:style>
  <w:style w:type="paragraph" w:customStyle="1" w:styleId="outdent">
    <w:name w:val="outdent"/>
    <w:basedOn w:val="Normal"/>
    <w:qFormat/>
    <w:rsid w:val="001717CA"/>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1717CA"/>
    <w:pPr>
      <w:spacing w:before="100" w:beforeAutospacing="1" w:after="100" w:afterAutospacing="1"/>
    </w:pPr>
    <w:rPr>
      <w:rFonts w:eastAsia="Times New Roman"/>
      <w:sz w:val="24"/>
    </w:rPr>
  </w:style>
  <w:style w:type="paragraph" w:customStyle="1" w:styleId="bulletfollow">
    <w:name w:val="bulletfollow"/>
    <w:basedOn w:val="Normal"/>
    <w:qFormat/>
    <w:rsid w:val="001717CA"/>
    <w:pPr>
      <w:spacing w:before="100" w:beforeAutospacing="1" w:after="100" w:afterAutospacing="1"/>
    </w:pPr>
    <w:rPr>
      <w:rFonts w:eastAsia="Times New Roman"/>
      <w:sz w:val="24"/>
    </w:rPr>
  </w:style>
  <w:style w:type="paragraph" w:customStyle="1" w:styleId="bulleted">
    <w:name w:val="bulleted"/>
    <w:basedOn w:val="Normal"/>
    <w:qFormat/>
    <w:rsid w:val="001717CA"/>
    <w:pPr>
      <w:spacing w:before="100" w:beforeAutospacing="1" w:after="100" w:afterAutospacing="1"/>
    </w:pPr>
    <w:rPr>
      <w:rFonts w:eastAsia="Times New Roman"/>
      <w:sz w:val="24"/>
    </w:rPr>
  </w:style>
  <w:style w:type="character" w:customStyle="1" w:styleId="UnderlineCardsCharChar">
    <w:name w:val="Underline Cards Char Char"/>
    <w:rsid w:val="001717CA"/>
    <w:rPr>
      <w:rFonts w:eastAsia="SimSun"/>
      <w:szCs w:val="24"/>
      <w:u w:val="thick"/>
      <w:lang w:val="en-US" w:eastAsia="en-US" w:bidi="ar-SA"/>
    </w:rPr>
  </w:style>
  <w:style w:type="paragraph" w:customStyle="1" w:styleId="authorgroup">
    <w:name w:val="authorgroup"/>
    <w:basedOn w:val="Normal"/>
    <w:qFormat/>
    <w:rsid w:val="001717CA"/>
    <w:pPr>
      <w:spacing w:before="100" w:beforeAutospacing="1" w:after="100" w:afterAutospacing="1"/>
    </w:pPr>
    <w:rPr>
      <w:rFonts w:eastAsia="Calibri"/>
      <w:sz w:val="24"/>
    </w:rPr>
  </w:style>
  <w:style w:type="paragraph" w:customStyle="1" w:styleId="affiliation1">
    <w:name w:val="affiliation1"/>
    <w:basedOn w:val="Normal"/>
    <w:qFormat/>
    <w:rsid w:val="001717CA"/>
    <w:pPr>
      <w:spacing w:before="100" w:beforeAutospacing="1" w:after="100" w:afterAutospacing="1"/>
    </w:pPr>
    <w:rPr>
      <w:rFonts w:eastAsia="Calibri"/>
      <w:sz w:val="24"/>
    </w:rPr>
  </w:style>
  <w:style w:type="character" w:customStyle="1" w:styleId="smallcapitals">
    <w:name w:val="smallcapitals"/>
    <w:basedOn w:val="DefaultParagraphFont"/>
    <w:rsid w:val="001717CA"/>
  </w:style>
  <w:style w:type="character" w:customStyle="1" w:styleId="number0">
    <w:name w:val="number"/>
    <w:basedOn w:val="DefaultParagraphFont"/>
    <w:rsid w:val="001717CA"/>
  </w:style>
  <w:style w:type="character" w:customStyle="1" w:styleId="articlebody1">
    <w:name w:val="articlebody1"/>
    <w:rsid w:val="001717CA"/>
  </w:style>
  <w:style w:type="character" w:customStyle="1" w:styleId="small1">
    <w:name w:val="small1"/>
    <w:rsid w:val="001717CA"/>
  </w:style>
  <w:style w:type="character" w:customStyle="1" w:styleId="AuthorDateChar1">
    <w:name w:val="Author/Date Char1"/>
    <w:rsid w:val="001717CA"/>
    <w:rPr>
      <w:rFonts w:ascii="Georgia" w:eastAsia="SimSun" w:hAnsi="Georgia" w:cs="Georgia"/>
      <w:b/>
      <w:sz w:val="24"/>
      <w:szCs w:val="24"/>
      <w:u w:val="single"/>
    </w:rPr>
  </w:style>
  <w:style w:type="character" w:customStyle="1" w:styleId="Normal30">
    <w:name w:val="Normal3"/>
    <w:basedOn w:val="DefaultParagraphFont"/>
    <w:rsid w:val="001717CA"/>
  </w:style>
  <w:style w:type="paragraph" w:customStyle="1" w:styleId="Heading12">
    <w:name w:val="Heading 12"/>
    <w:basedOn w:val="Normal"/>
    <w:next w:val="Normal"/>
    <w:qFormat/>
    <w:rsid w:val="001717C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1717CA"/>
  </w:style>
  <w:style w:type="character" w:customStyle="1" w:styleId="m-3583723223135346788gmail-styleunderline">
    <w:name w:val="m_-3583723223135346788gmail-styleunderline"/>
    <w:basedOn w:val="DefaultParagraphFont"/>
    <w:rsid w:val="001717CA"/>
  </w:style>
  <w:style w:type="character" w:customStyle="1" w:styleId="CardsFont6ptChar5">
    <w:name w:val="Cards + Font: 6 pt Char5"/>
    <w:basedOn w:val="DefaultParagraphFont"/>
    <w:locked/>
    <w:rsid w:val="001717CA"/>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1717CA"/>
  </w:style>
  <w:style w:type="character" w:customStyle="1" w:styleId="m-1146133537900874914m-2819420093854639792gmail-styleunderline">
    <w:name w:val="m_-1146133537900874914m_-2819420093854639792gmail-styleunderline"/>
    <w:basedOn w:val="DefaultParagraphFont"/>
    <w:rsid w:val="001717CA"/>
  </w:style>
  <w:style w:type="character" w:customStyle="1" w:styleId="m-7954869243461233974gmail-styleunderline">
    <w:name w:val="m_-7954869243461233974gmail-styleunderline"/>
    <w:basedOn w:val="DefaultParagraphFont"/>
    <w:rsid w:val="001717CA"/>
  </w:style>
  <w:style w:type="character" w:customStyle="1" w:styleId="m5577519854659992616gmail-styleunderline">
    <w:name w:val="m_5577519854659992616gmail-styleunderline"/>
    <w:basedOn w:val="DefaultParagraphFont"/>
    <w:rsid w:val="001717CA"/>
  </w:style>
  <w:style w:type="character" w:customStyle="1" w:styleId="dpvwyc">
    <w:name w:val="dpvwyc"/>
    <w:basedOn w:val="DefaultParagraphFont"/>
    <w:rsid w:val="001717CA"/>
  </w:style>
  <w:style w:type="character" w:customStyle="1" w:styleId="npefkd">
    <w:name w:val="npefkd"/>
    <w:basedOn w:val="DefaultParagraphFont"/>
    <w:rsid w:val="001717CA"/>
  </w:style>
  <w:style w:type="paragraph" w:customStyle="1" w:styleId="AnalyticsZL">
    <w:name w:val="Analytics [ZL]"/>
    <w:basedOn w:val="Heading4"/>
    <w:next w:val="Normal"/>
    <w:link w:val="AnalyticsZLChar"/>
    <w:qFormat/>
    <w:rsid w:val="001717CA"/>
    <w:rPr>
      <w:color w:val="44546A" w:themeColor="text2"/>
    </w:rPr>
  </w:style>
  <w:style w:type="character" w:customStyle="1" w:styleId="AnalyticsZLChar">
    <w:name w:val="Analytics [ZL] Char"/>
    <w:basedOn w:val="DefaultParagraphFont"/>
    <w:link w:val="AnalyticsZL"/>
    <w:rsid w:val="001717CA"/>
    <w:rPr>
      <w:rFonts w:ascii="Times New Roman" w:eastAsiaTheme="majorEastAsia" w:hAnsi="Times New Roman" w:cstheme="majorBidi"/>
      <w:b/>
      <w:iCs/>
      <w:color w:val="44546A" w:themeColor="text2"/>
      <w:sz w:val="26"/>
    </w:rPr>
  </w:style>
  <w:style w:type="character" w:customStyle="1" w:styleId="m6540463018285843025gmail-heading4char">
    <w:name w:val="m_6540463018285843025gmail-heading4char"/>
    <w:basedOn w:val="DefaultParagraphFont"/>
    <w:rsid w:val="001717CA"/>
  </w:style>
  <w:style w:type="character" w:customStyle="1" w:styleId="m6540463018285843025gmail-styleunderline">
    <w:name w:val="m_6540463018285843025gmail-styleunderline"/>
    <w:basedOn w:val="DefaultParagraphFont"/>
    <w:rsid w:val="001717CA"/>
  </w:style>
  <w:style w:type="character" w:customStyle="1" w:styleId="dispurl">
    <w:name w:val="dispurl"/>
    <w:basedOn w:val="DefaultParagraphFont"/>
    <w:rsid w:val="001717CA"/>
  </w:style>
  <w:style w:type="character" w:customStyle="1" w:styleId="StyleUnderline11ptChar">
    <w:name w:val="Style Underline + 11 pt Char"/>
    <w:link w:val="StyleUnderline11pt0"/>
    <w:locked/>
    <w:rsid w:val="001717CA"/>
    <w:rPr>
      <w:rFonts w:ascii="Lucida Sans Unicode" w:hAnsi="Lucida Sans Unicode"/>
      <w:u w:val="single"/>
    </w:rPr>
  </w:style>
  <w:style w:type="paragraph" w:customStyle="1" w:styleId="StyleUnderline11pt0">
    <w:name w:val="Style Underline + 11 pt"/>
    <w:basedOn w:val="Normal"/>
    <w:link w:val="StyleUnderline11ptChar"/>
    <w:qFormat/>
    <w:rsid w:val="001717CA"/>
    <w:rPr>
      <w:rFonts w:ascii="Lucida Sans Unicode" w:hAnsi="Lucida Sans Unicode" w:cstheme="minorBidi"/>
      <w:u w:val="single"/>
    </w:rPr>
  </w:style>
  <w:style w:type="character" w:customStyle="1" w:styleId="StyleBoldUnderline11ptChar">
    <w:name w:val="Style BoldUnderline + 11 pt Char"/>
    <w:link w:val="StyleBoldUnderline11pt"/>
    <w:locked/>
    <w:rsid w:val="001717CA"/>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1717CA"/>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1717CA"/>
    <w:rPr>
      <w:color w:val="333333"/>
      <w:sz w:val="22"/>
      <w:szCs w:val="22"/>
      <w:lang w:val="en-US" w:eastAsia="en-US" w:bidi="ar-SA"/>
    </w:rPr>
  </w:style>
  <w:style w:type="paragraph" w:customStyle="1" w:styleId="8PointFont">
    <w:name w:val="8 Point Font"/>
    <w:next w:val="Normal"/>
    <w:link w:val="8PointFontChar"/>
    <w:qFormat/>
    <w:rsid w:val="001717CA"/>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1717CA"/>
    <w:rPr>
      <w:rFonts w:ascii="MS Mincho" w:hAnsi="MS Mincho"/>
      <w:sz w:val="16"/>
    </w:rPr>
  </w:style>
  <w:style w:type="paragraph" w:customStyle="1" w:styleId="DateTime0">
    <w:name w:val="DateTime"/>
    <w:basedOn w:val="Normal"/>
    <w:link w:val="DateTimeChar"/>
    <w:autoRedefine/>
    <w:uiPriority w:val="4"/>
    <w:qFormat/>
    <w:rsid w:val="001717CA"/>
    <w:rPr>
      <w:rFonts w:ascii="Paperback 24" w:hAnsi="Paperback 24"/>
    </w:rPr>
  </w:style>
  <w:style w:type="character" w:customStyle="1" w:styleId="DateTimeChar">
    <w:name w:val="DateTime Char"/>
    <w:basedOn w:val="DefaultParagraphFont"/>
    <w:link w:val="DateTime0"/>
    <w:uiPriority w:val="4"/>
    <w:rsid w:val="001717CA"/>
    <w:rPr>
      <w:rFonts w:ascii="Paperback 24" w:hAnsi="Paperback 24" w:cs="Times New Roman"/>
    </w:rPr>
  </w:style>
  <w:style w:type="paragraph" w:customStyle="1" w:styleId="Lecture">
    <w:name w:val="Lecture"/>
    <w:next w:val="BodyText"/>
    <w:link w:val="LectureChar"/>
    <w:autoRedefine/>
    <w:uiPriority w:val="4"/>
    <w:qFormat/>
    <w:rsid w:val="001717CA"/>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1717CA"/>
    <w:rPr>
      <w:rFonts w:ascii="PMingLiU" w:hAnsi="PMingLiU" w:cs="PMingLiU"/>
      <w:spacing w:val="-10"/>
      <w:sz w:val="24"/>
    </w:rPr>
  </w:style>
  <w:style w:type="character" w:customStyle="1" w:styleId="Mention4">
    <w:name w:val="Mention4"/>
    <w:basedOn w:val="DefaultParagraphFont"/>
    <w:uiPriority w:val="99"/>
    <w:semiHidden/>
    <w:unhideWhenUsed/>
    <w:rsid w:val="001717CA"/>
    <w:rPr>
      <w:color w:val="2B579A"/>
      <w:shd w:val="clear" w:color="auto" w:fill="E6E6E6"/>
    </w:rPr>
  </w:style>
  <w:style w:type="character" w:customStyle="1" w:styleId="m-895152127622952443gmail-style13ptbold">
    <w:name w:val="m_-895152127622952443gmail-style13ptbold"/>
    <w:basedOn w:val="DefaultParagraphFont"/>
    <w:rsid w:val="001717CA"/>
  </w:style>
  <w:style w:type="character" w:customStyle="1" w:styleId="m4133802843404377303gmail-style13ptbold">
    <w:name w:val="m_4133802843404377303gmail-style13ptbold"/>
    <w:basedOn w:val="DefaultParagraphFont"/>
    <w:rsid w:val="001717CA"/>
  </w:style>
  <w:style w:type="character" w:customStyle="1" w:styleId="m4133802843404377303gmail-styleunderline">
    <w:name w:val="m_4133802843404377303gmail-styleunderline"/>
    <w:basedOn w:val="DefaultParagraphFont"/>
    <w:rsid w:val="001717CA"/>
  </w:style>
  <w:style w:type="character" w:customStyle="1" w:styleId="m1864609289044096952gmail-style13ptbold">
    <w:name w:val="m_1864609289044096952gmail-style13ptbold"/>
    <w:basedOn w:val="DefaultParagraphFont"/>
    <w:rsid w:val="001717CA"/>
  </w:style>
  <w:style w:type="character" w:customStyle="1" w:styleId="m-2434640214339110092gmail-style13ptbold">
    <w:name w:val="m_-2434640214339110092gmail-style13ptbold"/>
    <w:basedOn w:val="DefaultParagraphFont"/>
    <w:rsid w:val="001717CA"/>
  </w:style>
  <w:style w:type="character" w:customStyle="1" w:styleId="m-2434640214339110092gmail-styleunderline">
    <w:name w:val="m_-2434640214339110092gmail-styleunderline"/>
    <w:basedOn w:val="DefaultParagraphFont"/>
    <w:rsid w:val="001717CA"/>
  </w:style>
  <w:style w:type="character" w:customStyle="1" w:styleId="articlepage-articlebody-firstletter">
    <w:name w:val="articlepage-articlebody-firstletter"/>
    <w:basedOn w:val="DefaultParagraphFont"/>
    <w:rsid w:val="001717CA"/>
  </w:style>
  <w:style w:type="character" w:customStyle="1" w:styleId="UnresolvedMention32">
    <w:name w:val="Unresolved Mention32"/>
    <w:basedOn w:val="DefaultParagraphFont"/>
    <w:uiPriority w:val="99"/>
    <w:semiHidden/>
    <w:unhideWhenUsed/>
    <w:rsid w:val="001717CA"/>
    <w:rPr>
      <w:color w:val="605E5C"/>
      <w:shd w:val="clear" w:color="auto" w:fill="E1DFDD"/>
    </w:rPr>
  </w:style>
  <w:style w:type="character" w:customStyle="1" w:styleId="m-268162420547309261gmail-stylestylebold12pt">
    <w:name w:val="m_-268162420547309261gmail-stylestylebold12pt"/>
    <w:basedOn w:val="DefaultParagraphFont"/>
    <w:rsid w:val="001717CA"/>
  </w:style>
  <w:style w:type="character" w:customStyle="1" w:styleId="m-268162420547309261gmail-styleboldunderline">
    <w:name w:val="m_-268162420547309261gmail-styleboldunderline"/>
    <w:basedOn w:val="DefaultParagraphFont"/>
    <w:rsid w:val="001717CA"/>
  </w:style>
  <w:style w:type="character" w:customStyle="1" w:styleId="m-3350902899047358468gmail-styleunderline">
    <w:name w:val="m_-3350902899047358468gmail-styleunderline"/>
    <w:basedOn w:val="DefaultParagraphFont"/>
    <w:rsid w:val="001717CA"/>
  </w:style>
  <w:style w:type="paragraph" w:customStyle="1" w:styleId="Style5pt">
    <w:name w:val="Style 5 pt"/>
    <w:basedOn w:val="Normal"/>
    <w:link w:val="Style5ptChar"/>
    <w:qFormat/>
    <w:rsid w:val="001717CA"/>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1717CA"/>
    <w:rPr>
      <w:rFonts w:ascii="Paperback 24" w:eastAsia="MS Mincho" w:hAnsi="Paperback 24" w:cs="Times New Roman"/>
      <w:sz w:val="10"/>
      <w:szCs w:val="10"/>
    </w:rPr>
  </w:style>
  <w:style w:type="character" w:customStyle="1" w:styleId="m462447500549623171gmail-style13ptbold">
    <w:name w:val="m_462447500549623171gmail-style13ptbold"/>
    <w:basedOn w:val="DefaultParagraphFont"/>
    <w:rsid w:val="001717CA"/>
  </w:style>
  <w:style w:type="paragraph" w:customStyle="1" w:styleId="m462447500549623171gmail-msonormal">
    <w:name w:val="m_462447500549623171gmail-msonormal"/>
    <w:basedOn w:val="Normal"/>
    <w:uiPriority w:val="99"/>
    <w:qFormat/>
    <w:rsid w:val="001717CA"/>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1717CA"/>
  </w:style>
  <w:style w:type="paragraph" w:customStyle="1" w:styleId="dek">
    <w:name w:val="dek"/>
    <w:basedOn w:val="Normal"/>
    <w:qFormat/>
    <w:rsid w:val="001717CA"/>
    <w:pPr>
      <w:spacing w:before="100" w:beforeAutospacing="1" w:after="100" w:afterAutospacing="1"/>
    </w:pPr>
    <w:rPr>
      <w:rFonts w:eastAsia="MS Mincho"/>
    </w:rPr>
  </w:style>
  <w:style w:type="character" w:customStyle="1" w:styleId="arttitle">
    <w:name w:val="art_title"/>
    <w:basedOn w:val="DefaultParagraphFont"/>
    <w:rsid w:val="001717CA"/>
  </w:style>
  <w:style w:type="character" w:customStyle="1" w:styleId="serialtitle">
    <w:name w:val="serial_title"/>
    <w:basedOn w:val="DefaultParagraphFont"/>
    <w:rsid w:val="001717CA"/>
  </w:style>
  <w:style w:type="character" w:customStyle="1" w:styleId="volumeissue">
    <w:name w:val="volume_issue"/>
    <w:basedOn w:val="DefaultParagraphFont"/>
    <w:rsid w:val="001717CA"/>
  </w:style>
  <w:style w:type="character" w:customStyle="1" w:styleId="pagerange">
    <w:name w:val="page_range"/>
    <w:basedOn w:val="DefaultParagraphFont"/>
    <w:rsid w:val="001717CA"/>
  </w:style>
  <w:style w:type="character" w:customStyle="1" w:styleId="doilink">
    <w:name w:val="doi_link"/>
    <w:basedOn w:val="DefaultParagraphFont"/>
    <w:rsid w:val="001717CA"/>
  </w:style>
  <w:style w:type="character" w:customStyle="1" w:styleId="headingnumber">
    <w:name w:val="headingnumber"/>
    <w:basedOn w:val="DefaultParagraphFont"/>
    <w:rsid w:val="001717CA"/>
  </w:style>
  <w:style w:type="character" w:customStyle="1" w:styleId="internalref">
    <w:name w:val="internalref"/>
    <w:basedOn w:val="DefaultParagraphFont"/>
    <w:rsid w:val="001717CA"/>
  </w:style>
  <w:style w:type="paragraph" w:customStyle="1" w:styleId="Analyitc">
    <w:name w:val="Analyitc"/>
    <w:basedOn w:val="Normal"/>
    <w:uiPriority w:val="4"/>
    <w:qFormat/>
    <w:rsid w:val="001717CA"/>
    <w:rPr>
      <w:rFonts w:ascii="Paperback 24" w:hAnsi="Paperback 24"/>
      <w:b/>
      <w:color w:val="0070C0"/>
      <w:sz w:val="28"/>
    </w:rPr>
  </w:style>
  <w:style w:type="character" w:customStyle="1" w:styleId="m-134349766280542120gmail-style13ptbold">
    <w:name w:val="m_-134349766280542120gmail-style13ptbold"/>
    <w:basedOn w:val="DefaultParagraphFont"/>
    <w:rsid w:val="001717CA"/>
  </w:style>
  <w:style w:type="character" w:customStyle="1" w:styleId="m-134349766280542120gmail-msohyperlink">
    <w:name w:val="m_-134349766280542120gmail-msohyperlink"/>
    <w:basedOn w:val="DefaultParagraphFont"/>
    <w:rsid w:val="001717CA"/>
  </w:style>
  <w:style w:type="character" w:customStyle="1" w:styleId="m-134349766280542120gmail-styleunderline">
    <w:name w:val="m_-134349766280542120gmail-styleunderline"/>
    <w:basedOn w:val="DefaultParagraphFont"/>
    <w:rsid w:val="001717CA"/>
  </w:style>
  <w:style w:type="character" w:customStyle="1" w:styleId="m-134349766280542120gmail-cite">
    <w:name w:val="m_-134349766280542120gmail-cite"/>
    <w:basedOn w:val="DefaultParagraphFont"/>
    <w:rsid w:val="001717CA"/>
  </w:style>
  <w:style w:type="character" w:customStyle="1" w:styleId="m-134349766280542120gmail-underline">
    <w:name w:val="m_-134349766280542120gmail-underline"/>
    <w:basedOn w:val="DefaultParagraphFont"/>
    <w:rsid w:val="001717CA"/>
  </w:style>
  <w:style w:type="character" w:customStyle="1" w:styleId="m-134349766280542120gmail-underline0">
    <w:name w:val="m_-134349766280542120gmail-underline0"/>
    <w:basedOn w:val="DefaultParagraphFont"/>
    <w:rsid w:val="001717CA"/>
  </w:style>
  <w:style w:type="paragraph" w:customStyle="1" w:styleId="element">
    <w:name w:val="element"/>
    <w:basedOn w:val="Normal"/>
    <w:qFormat/>
    <w:rsid w:val="001717CA"/>
    <w:pPr>
      <w:spacing w:before="100" w:beforeAutospacing="1" w:after="100" w:afterAutospacing="1"/>
    </w:pPr>
    <w:rPr>
      <w:rFonts w:eastAsia="MS Mincho"/>
      <w:lang w:eastAsia="zh-CN"/>
    </w:rPr>
  </w:style>
  <w:style w:type="paragraph" w:customStyle="1" w:styleId="p3">
    <w:name w:val="p3"/>
    <w:basedOn w:val="Normal"/>
    <w:qFormat/>
    <w:rsid w:val="001717CA"/>
    <w:pPr>
      <w:spacing w:before="100" w:beforeAutospacing="1" w:after="100" w:afterAutospacing="1"/>
    </w:pPr>
    <w:rPr>
      <w:rFonts w:eastAsia="MS Mincho"/>
      <w:lang w:eastAsia="zh-CN"/>
    </w:rPr>
  </w:style>
  <w:style w:type="paragraph" w:customStyle="1" w:styleId="p5">
    <w:name w:val="p5"/>
    <w:basedOn w:val="Normal"/>
    <w:qFormat/>
    <w:rsid w:val="001717CA"/>
    <w:pPr>
      <w:spacing w:before="100" w:beforeAutospacing="1" w:after="100" w:afterAutospacing="1"/>
    </w:pPr>
    <w:rPr>
      <w:rFonts w:eastAsia="MS Mincho"/>
      <w:lang w:eastAsia="zh-CN"/>
    </w:rPr>
  </w:style>
  <w:style w:type="paragraph" w:customStyle="1" w:styleId="p7">
    <w:name w:val="p7"/>
    <w:basedOn w:val="Normal"/>
    <w:qFormat/>
    <w:rsid w:val="001717CA"/>
    <w:pPr>
      <w:spacing w:before="100" w:beforeAutospacing="1" w:after="100" w:afterAutospacing="1"/>
    </w:pPr>
    <w:rPr>
      <w:rFonts w:eastAsia="MS Mincho"/>
      <w:lang w:eastAsia="zh-CN"/>
    </w:rPr>
  </w:style>
  <w:style w:type="paragraph" w:customStyle="1" w:styleId="p9">
    <w:name w:val="p9"/>
    <w:basedOn w:val="Normal"/>
    <w:qFormat/>
    <w:rsid w:val="001717CA"/>
    <w:pPr>
      <w:spacing w:before="100" w:beforeAutospacing="1" w:after="100" w:afterAutospacing="1"/>
    </w:pPr>
    <w:rPr>
      <w:rFonts w:eastAsia="MS Mincho"/>
      <w:lang w:eastAsia="zh-CN"/>
    </w:rPr>
  </w:style>
  <w:style w:type="paragraph" w:customStyle="1" w:styleId="p11">
    <w:name w:val="p11"/>
    <w:basedOn w:val="Normal"/>
    <w:qFormat/>
    <w:rsid w:val="001717CA"/>
    <w:pPr>
      <w:spacing w:before="100" w:beforeAutospacing="1" w:after="100" w:afterAutospacing="1"/>
    </w:pPr>
    <w:rPr>
      <w:rFonts w:eastAsia="MS Mincho"/>
      <w:lang w:eastAsia="zh-CN"/>
    </w:rPr>
  </w:style>
  <w:style w:type="paragraph" w:customStyle="1" w:styleId="p2">
    <w:name w:val="p2"/>
    <w:basedOn w:val="Normal"/>
    <w:qFormat/>
    <w:rsid w:val="001717CA"/>
    <w:pPr>
      <w:spacing w:before="100" w:beforeAutospacing="1" w:after="100" w:afterAutospacing="1"/>
    </w:pPr>
    <w:rPr>
      <w:rFonts w:eastAsia="MS Mincho"/>
      <w:lang w:eastAsia="zh-CN"/>
    </w:rPr>
  </w:style>
  <w:style w:type="paragraph" w:customStyle="1" w:styleId="p4">
    <w:name w:val="p4"/>
    <w:basedOn w:val="Normal"/>
    <w:qFormat/>
    <w:rsid w:val="001717CA"/>
    <w:pPr>
      <w:spacing w:before="100" w:beforeAutospacing="1" w:after="100" w:afterAutospacing="1"/>
    </w:pPr>
    <w:rPr>
      <w:rFonts w:eastAsia="MS Mincho"/>
      <w:lang w:eastAsia="zh-CN"/>
    </w:rPr>
  </w:style>
  <w:style w:type="paragraph" w:customStyle="1" w:styleId="p6">
    <w:name w:val="p6"/>
    <w:basedOn w:val="Normal"/>
    <w:qFormat/>
    <w:rsid w:val="001717CA"/>
    <w:pPr>
      <w:spacing w:before="100" w:beforeAutospacing="1" w:after="100" w:afterAutospacing="1"/>
    </w:pPr>
    <w:rPr>
      <w:rFonts w:eastAsia="MS Mincho"/>
      <w:lang w:eastAsia="zh-CN"/>
    </w:rPr>
  </w:style>
  <w:style w:type="paragraph" w:customStyle="1" w:styleId="p8">
    <w:name w:val="p8"/>
    <w:basedOn w:val="Normal"/>
    <w:qFormat/>
    <w:rsid w:val="001717CA"/>
    <w:pPr>
      <w:spacing w:before="100" w:beforeAutospacing="1" w:after="100" w:afterAutospacing="1"/>
    </w:pPr>
    <w:rPr>
      <w:rFonts w:eastAsia="MS Mincho"/>
      <w:lang w:eastAsia="zh-CN"/>
    </w:rPr>
  </w:style>
  <w:style w:type="paragraph" w:customStyle="1" w:styleId="p10">
    <w:name w:val="p10"/>
    <w:basedOn w:val="Normal"/>
    <w:qFormat/>
    <w:rsid w:val="001717CA"/>
    <w:pPr>
      <w:spacing w:before="100" w:beforeAutospacing="1" w:after="100" w:afterAutospacing="1"/>
    </w:pPr>
    <w:rPr>
      <w:rFonts w:eastAsia="MS Mincho"/>
      <w:lang w:eastAsia="zh-CN"/>
    </w:rPr>
  </w:style>
  <w:style w:type="paragraph" w:customStyle="1" w:styleId="p12">
    <w:name w:val="p12"/>
    <w:basedOn w:val="Normal"/>
    <w:qFormat/>
    <w:rsid w:val="001717CA"/>
    <w:pPr>
      <w:spacing w:before="100" w:beforeAutospacing="1" w:after="100" w:afterAutospacing="1"/>
    </w:pPr>
    <w:rPr>
      <w:rFonts w:eastAsia="MS Mincho"/>
      <w:lang w:eastAsia="zh-CN"/>
    </w:rPr>
  </w:style>
  <w:style w:type="paragraph" w:customStyle="1" w:styleId="p14">
    <w:name w:val="p14"/>
    <w:basedOn w:val="Normal"/>
    <w:qFormat/>
    <w:rsid w:val="001717CA"/>
    <w:pPr>
      <w:spacing w:before="100" w:beforeAutospacing="1" w:after="100" w:afterAutospacing="1"/>
    </w:pPr>
    <w:rPr>
      <w:rFonts w:eastAsia="MS Mincho"/>
      <w:lang w:eastAsia="zh-CN"/>
    </w:rPr>
  </w:style>
  <w:style w:type="paragraph" w:customStyle="1" w:styleId="initial">
    <w:name w:val="initial"/>
    <w:basedOn w:val="Normal"/>
    <w:qFormat/>
    <w:rsid w:val="001717CA"/>
    <w:pPr>
      <w:spacing w:before="100" w:beforeAutospacing="1" w:after="100" w:afterAutospacing="1"/>
    </w:pPr>
    <w:rPr>
      <w:rFonts w:eastAsia="MS Mincho"/>
      <w:lang w:eastAsia="zh-CN"/>
    </w:rPr>
  </w:style>
  <w:style w:type="paragraph" w:customStyle="1" w:styleId="speakable-paragraph">
    <w:name w:val="speakable-paragraph"/>
    <w:basedOn w:val="Normal"/>
    <w:qFormat/>
    <w:rsid w:val="001717CA"/>
    <w:pPr>
      <w:spacing w:before="100" w:beforeAutospacing="1" w:after="100" w:afterAutospacing="1"/>
    </w:pPr>
    <w:rPr>
      <w:rFonts w:eastAsia="MS Mincho"/>
      <w:lang w:eastAsia="zh-CN"/>
    </w:rPr>
  </w:style>
  <w:style w:type="paragraph" w:customStyle="1" w:styleId="detailsub">
    <w:name w:val="detail__sub"/>
    <w:basedOn w:val="Normal"/>
    <w:qFormat/>
    <w:rsid w:val="001717CA"/>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1717CA"/>
  </w:style>
  <w:style w:type="character" w:customStyle="1" w:styleId="m-299895914748161361gmail-styleunderline">
    <w:name w:val="m_-299895914748161361gmail-styleunderline"/>
    <w:basedOn w:val="DefaultParagraphFont"/>
    <w:rsid w:val="001717CA"/>
  </w:style>
  <w:style w:type="paragraph" w:customStyle="1" w:styleId="m-266642551691440061gmail-cites">
    <w:name w:val="m_-266642551691440061gmail-cites"/>
    <w:basedOn w:val="Normal"/>
    <w:qFormat/>
    <w:rsid w:val="001717CA"/>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1717CA"/>
  </w:style>
  <w:style w:type="paragraph" w:customStyle="1" w:styleId="m-266642551691440061gmail-cards">
    <w:name w:val="m_-266642551691440061gmail-cards"/>
    <w:basedOn w:val="Normal"/>
    <w:qFormat/>
    <w:rsid w:val="001717CA"/>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1717CA"/>
  </w:style>
  <w:style w:type="paragraph" w:customStyle="1" w:styleId="listingexcerpt">
    <w:name w:val="listing__excerpt"/>
    <w:basedOn w:val="Normal"/>
    <w:qFormat/>
    <w:rsid w:val="001717CA"/>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1717CA"/>
  </w:style>
  <w:style w:type="paragraph" w:customStyle="1" w:styleId="specialbutton">
    <w:name w:val="special__button"/>
    <w:basedOn w:val="Normal"/>
    <w:qFormat/>
    <w:rsid w:val="001717CA"/>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1717CA"/>
  </w:style>
  <w:style w:type="character" w:customStyle="1" w:styleId="m7113523068278247331gmail-underline">
    <w:name w:val="m_7113523068278247331gmail-underline"/>
    <w:basedOn w:val="DefaultParagraphFont"/>
    <w:rsid w:val="001717CA"/>
  </w:style>
  <w:style w:type="character" w:customStyle="1" w:styleId="m7113523068278247331gmail-styleunderline">
    <w:name w:val="m_7113523068278247331gmail-styleunderline"/>
    <w:basedOn w:val="DefaultParagraphFont"/>
    <w:rsid w:val="001717CA"/>
  </w:style>
  <w:style w:type="character" w:customStyle="1" w:styleId="enhanced-reference">
    <w:name w:val="enhanced-reference"/>
    <w:basedOn w:val="DefaultParagraphFont"/>
    <w:rsid w:val="001717CA"/>
  </w:style>
  <w:style w:type="character" w:customStyle="1" w:styleId="ff1">
    <w:name w:val="ff1"/>
    <w:basedOn w:val="DefaultParagraphFont"/>
    <w:rsid w:val="001717CA"/>
  </w:style>
  <w:style w:type="character" w:customStyle="1" w:styleId="ff2">
    <w:name w:val="ff2"/>
    <w:basedOn w:val="DefaultParagraphFont"/>
    <w:rsid w:val="001717CA"/>
  </w:style>
  <w:style w:type="character" w:customStyle="1" w:styleId="display">
    <w:name w:val="display"/>
    <w:basedOn w:val="DefaultParagraphFont"/>
    <w:rsid w:val="001717CA"/>
  </w:style>
  <w:style w:type="character" w:customStyle="1" w:styleId="m2030095631327626865gmail-style13ptbold">
    <w:name w:val="m_2030095631327626865gmail-style13ptbold"/>
    <w:basedOn w:val="DefaultParagraphFont"/>
    <w:rsid w:val="001717CA"/>
  </w:style>
  <w:style w:type="character" w:customStyle="1" w:styleId="m2030095631327626865gmail-styleunderline">
    <w:name w:val="m_2030095631327626865gmail-styleunderline"/>
    <w:basedOn w:val="DefaultParagraphFont"/>
    <w:rsid w:val="001717CA"/>
  </w:style>
  <w:style w:type="paragraph" w:customStyle="1" w:styleId="m4240400669014671728gmail-msonormal">
    <w:name w:val="m_4240400669014671728gmail-msonormal"/>
    <w:basedOn w:val="Normal"/>
    <w:qFormat/>
    <w:rsid w:val="001717CA"/>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1717CA"/>
  </w:style>
  <w:style w:type="paragraph" w:customStyle="1" w:styleId="font--body">
    <w:name w:val="font--body"/>
    <w:basedOn w:val="Normal"/>
    <w:qFormat/>
    <w:rsid w:val="001717CA"/>
    <w:pPr>
      <w:spacing w:before="100" w:beforeAutospacing="1" w:after="100" w:afterAutospacing="1"/>
    </w:pPr>
    <w:rPr>
      <w:rFonts w:eastAsia="MS Mincho"/>
    </w:rPr>
  </w:style>
  <w:style w:type="character" w:customStyle="1" w:styleId="tweetinfo-heartstat">
    <w:name w:val="tweetinfo-heartstat"/>
    <w:basedOn w:val="DefaultParagraphFont"/>
    <w:rsid w:val="001717CA"/>
  </w:style>
  <w:style w:type="character" w:customStyle="1" w:styleId="playbutton-flyout">
    <w:name w:val="playbutton-flyout"/>
    <w:basedOn w:val="DefaultParagraphFont"/>
    <w:rsid w:val="001717CA"/>
  </w:style>
  <w:style w:type="character" w:customStyle="1" w:styleId="inlinevideo-videolabel">
    <w:name w:val="inlinevideo-videolabel"/>
    <w:basedOn w:val="DefaultParagraphFont"/>
    <w:rsid w:val="001717CA"/>
  </w:style>
  <w:style w:type="character" w:customStyle="1" w:styleId="inlinevideo-videoduration">
    <w:name w:val="inlinevideo-videoduration"/>
    <w:basedOn w:val="DefaultParagraphFont"/>
    <w:rsid w:val="001717CA"/>
  </w:style>
  <w:style w:type="character" w:customStyle="1" w:styleId="5yl5">
    <w:name w:val="_5yl5"/>
    <w:basedOn w:val="DefaultParagraphFont"/>
    <w:rsid w:val="00171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76536</Words>
  <Characters>436261</Characters>
  <Application>Microsoft Office Word</Application>
  <DocSecurity>0</DocSecurity>
  <Lines>3635</Lines>
  <Paragraphs>1023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9</cp:revision>
  <dcterms:created xsi:type="dcterms:W3CDTF">2025-11-15T15:03:00Z</dcterms:created>
  <dcterms:modified xsi:type="dcterms:W3CDTF">2025-11-15T15:06:00Z</dcterms:modified>
</cp:coreProperties>
</file>