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9F044" w14:textId="45A7DEF7" w:rsidR="00E22E32" w:rsidRDefault="00E22E32" w:rsidP="00E22E32">
      <w:pPr>
        <w:pStyle w:val="Heading1"/>
      </w:pPr>
      <w:r>
        <w:t>1NC – R7 - Gonzaga</w:t>
      </w:r>
    </w:p>
    <w:p w14:paraId="13CFC7D4" w14:textId="7FA9BD8E" w:rsidR="005C0459" w:rsidRDefault="005C0459" w:rsidP="005C0459">
      <w:pPr>
        <w:pStyle w:val="Heading2"/>
      </w:pPr>
      <w:proofErr w:type="spellStart"/>
      <w:r>
        <w:t>Offcase</w:t>
      </w:r>
      <w:proofErr w:type="spellEnd"/>
    </w:p>
    <w:p w14:paraId="65681BDE" w14:textId="77777777" w:rsidR="005C0459" w:rsidRDefault="005C0459" w:rsidP="005C0459">
      <w:pPr>
        <w:pStyle w:val="Heading3"/>
      </w:pPr>
      <w:r>
        <w:t>T – 1NC</w:t>
      </w:r>
    </w:p>
    <w:p w14:paraId="6601F14F" w14:textId="77777777" w:rsidR="005C0459" w:rsidRDefault="005C0459" w:rsidP="005C0459">
      <w:pPr>
        <w:pStyle w:val="Heading4"/>
      </w:pPr>
      <w:r>
        <w:t xml:space="preserve">Topical AFFs must affirm the resolution. </w:t>
      </w:r>
    </w:p>
    <w:p w14:paraId="73933F7C" w14:textId="77777777" w:rsidR="005C0459" w:rsidRPr="004A6169" w:rsidRDefault="005C0459" w:rsidP="005C0459">
      <w:pPr>
        <w:pStyle w:val="Heading4"/>
      </w:pPr>
      <w:r>
        <w:t>The</w:t>
      </w:r>
      <w:r w:rsidRPr="004A6169">
        <w:t xml:space="preserve"> “USFG” is </w:t>
      </w:r>
      <w:r w:rsidRPr="004A6169">
        <w:rPr>
          <w:u w:val="single"/>
        </w:rPr>
        <w:t>three branches</w:t>
      </w:r>
      <w:r w:rsidRPr="004A6169">
        <w:t xml:space="preserve">. </w:t>
      </w:r>
    </w:p>
    <w:p w14:paraId="72F76570" w14:textId="77777777" w:rsidR="005C0459" w:rsidRPr="004A6169" w:rsidRDefault="005C0459" w:rsidP="005C0459">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17FB8163" w14:textId="77777777" w:rsidR="005C0459" w:rsidRDefault="005C0459" w:rsidP="005C0459">
      <w:pPr>
        <w:rPr>
          <w:sz w:val="16"/>
        </w:rPr>
      </w:pPr>
      <w:r w:rsidRPr="00200F1F">
        <w:rPr>
          <w:highlight w:val="cyan"/>
          <w:u w:val="single"/>
        </w:rPr>
        <w:t xml:space="preserve">The </w:t>
      </w:r>
      <w:r w:rsidRPr="00200F1F">
        <w:rPr>
          <w:rStyle w:val="Emphasis"/>
          <w:highlight w:val="cyan"/>
        </w:rPr>
        <w:t>U</w:t>
      </w:r>
      <w:r w:rsidRPr="004A6169">
        <w:rPr>
          <w:sz w:val="16"/>
        </w:rPr>
        <w:t xml:space="preserve">nited </w:t>
      </w:r>
      <w:r w:rsidRPr="00200F1F">
        <w:rPr>
          <w:rStyle w:val="Emphasis"/>
          <w:highlight w:val="cyan"/>
        </w:rPr>
        <w:t>S</w:t>
      </w:r>
      <w:r w:rsidRPr="004A6169">
        <w:rPr>
          <w:sz w:val="16"/>
        </w:rPr>
        <w:t xml:space="preserve">tates </w:t>
      </w:r>
      <w:r w:rsidRPr="00200F1F">
        <w:rPr>
          <w:rStyle w:val="Emphasis"/>
          <w:highlight w:val="cyan"/>
        </w:rPr>
        <w:t>F</w:t>
      </w:r>
      <w:r w:rsidRPr="004A6169">
        <w:rPr>
          <w:sz w:val="16"/>
        </w:rPr>
        <w:t xml:space="preserve">ederal </w:t>
      </w:r>
      <w:r w:rsidRPr="00200F1F">
        <w:rPr>
          <w:rStyle w:val="Emphasis"/>
          <w:highlight w:val="cyan"/>
        </w:rPr>
        <w:t>G</w:t>
      </w:r>
      <w:r w:rsidRPr="004A6169">
        <w:rPr>
          <w:sz w:val="16"/>
        </w:rPr>
        <w:t xml:space="preserve">overnment </w:t>
      </w:r>
      <w:r w:rsidRPr="00200F1F">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200F1F">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200F1F">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200F1F">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200F1F">
        <w:rPr>
          <w:highlight w:val="cyan"/>
          <w:u w:val="single"/>
        </w:rPr>
        <w:t>and</w:t>
      </w:r>
      <w:r w:rsidRPr="004A6169">
        <w:rPr>
          <w:u w:val="single"/>
        </w:rPr>
        <w:t xml:space="preserve"> iii) </w:t>
      </w:r>
      <w:r w:rsidRPr="00200F1F">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200F1F">
        <w:rPr>
          <w:highlight w:val="cyan"/>
          <w:u w:val="single"/>
        </w:rPr>
        <w:t>powers not</w:t>
      </w:r>
      <w:r w:rsidRPr="004A6169">
        <w:rPr>
          <w:u w:val="single"/>
        </w:rPr>
        <w:t xml:space="preserve"> </w:t>
      </w:r>
      <w:r w:rsidRPr="00836EB4">
        <w:rPr>
          <w:rStyle w:val="Emphasis"/>
        </w:rPr>
        <w:t xml:space="preserve">expressly </w:t>
      </w:r>
      <w:r w:rsidRPr="00200F1F">
        <w:rPr>
          <w:rStyle w:val="Emphasis"/>
          <w:highlight w:val="cyan"/>
        </w:rPr>
        <w:t>assigned</w:t>
      </w:r>
      <w:r w:rsidRPr="00200F1F">
        <w:rPr>
          <w:highlight w:val="cyan"/>
          <w:u w:val="single"/>
        </w:rPr>
        <w:t xml:space="preserve"> to the Fed</w:t>
      </w:r>
      <w:r w:rsidRPr="004A6169">
        <w:rPr>
          <w:u w:val="single"/>
        </w:rPr>
        <w:t xml:space="preserve">eral Government </w:t>
      </w:r>
      <w:r w:rsidRPr="00200F1F">
        <w:rPr>
          <w:highlight w:val="cyan"/>
          <w:u w:val="single"/>
        </w:rPr>
        <w:t>are</w:t>
      </w:r>
      <w:r w:rsidRPr="004A6169">
        <w:rPr>
          <w:u w:val="single"/>
        </w:rPr>
        <w:t xml:space="preserve"> </w:t>
      </w:r>
      <w:r w:rsidRPr="00836EB4">
        <w:rPr>
          <w:rStyle w:val="Emphasis"/>
        </w:rPr>
        <w:t>reserved</w:t>
      </w:r>
      <w:r w:rsidRPr="004A6169">
        <w:rPr>
          <w:u w:val="single"/>
        </w:rPr>
        <w:t xml:space="preserve"> to </w:t>
      </w:r>
      <w:r w:rsidRPr="00200F1F">
        <w:rPr>
          <w:highlight w:val="cyan"/>
          <w:u w:val="single"/>
        </w:rPr>
        <w:t xml:space="preserve">the </w:t>
      </w:r>
      <w:r w:rsidRPr="00200F1F">
        <w:rPr>
          <w:rStyle w:val="Emphasis"/>
          <w:highlight w:val="cyan"/>
        </w:rPr>
        <w:t>States</w:t>
      </w:r>
      <w:r w:rsidRPr="004A6169">
        <w:rPr>
          <w:sz w:val="16"/>
        </w:rPr>
        <w:t xml:space="preserve"> or to the people.</w:t>
      </w:r>
    </w:p>
    <w:p w14:paraId="269F64A5" w14:textId="77777777" w:rsidR="005C0459" w:rsidRPr="00844DD4" w:rsidRDefault="005C0459" w:rsidP="005C0459">
      <w:pPr>
        <w:pStyle w:val="Heading4"/>
        <w:rPr>
          <w:u w:val="single"/>
        </w:rPr>
      </w:pPr>
      <w:r>
        <w:t xml:space="preserve">Collective bargaining is a process of </w:t>
      </w:r>
      <w:r>
        <w:rPr>
          <w:u w:val="single"/>
        </w:rPr>
        <w:t>give-and-take</w:t>
      </w:r>
      <w:r>
        <w:t xml:space="preserve"> that results in a legal collective bargaining agreement. </w:t>
      </w:r>
    </w:p>
    <w:p w14:paraId="4BE4D1D3" w14:textId="77777777" w:rsidR="005C0459" w:rsidRPr="006F781C" w:rsidRDefault="005C0459" w:rsidP="005C0459">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24527B39" w14:textId="77777777" w:rsidR="005C0459" w:rsidRPr="006F781C" w:rsidRDefault="005C0459" w:rsidP="005C0459">
      <w:pPr>
        <w:rPr>
          <w:sz w:val="16"/>
        </w:rPr>
      </w:pPr>
      <w:r w:rsidRPr="006F781C">
        <w:rPr>
          <w:rStyle w:val="Emphasis"/>
        </w:rPr>
        <w:t>DEFINITIONS</w:t>
      </w:r>
      <w:r w:rsidRPr="006F781C">
        <w:rPr>
          <w:sz w:val="16"/>
        </w:rPr>
        <w:t xml:space="preserve">: </w:t>
      </w:r>
      <w:r w:rsidRPr="00200F1F">
        <w:rPr>
          <w:rStyle w:val="StyleUnderline"/>
          <w:highlight w:val="cyan"/>
        </w:rPr>
        <w:t xml:space="preserve">COLLECTIVE </w:t>
      </w:r>
      <w:r w:rsidRPr="00200F1F">
        <w:rPr>
          <w:rStyle w:val="Emphasis"/>
          <w:highlight w:val="cyan"/>
        </w:rPr>
        <w:t>AGREEMENT-MAKING</w:t>
      </w:r>
      <w:r w:rsidRPr="00200F1F">
        <w:rPr>
          <w:sz w:val="16"/>
          <w:highlight w:val="cyan"/>
        </w:rPr>
        <w:t xml:space="preserve"> </w:t>
      </w:r>
      <w:r w:rsidRPr="00200F1F">
        <w:rPr>
          <w:rStyle w:val="StyleUnderline"/>
          <w:highlight w:val="cyan"/>
        </w:rPr>
        <w:t>VERSUS</w:t>
      </w:r>
      <w:r w:rsidRPr="00200F1F">
        <w:rPr>
          <w:sz w:val="16"/>
          <w:highlight w:val="cyan"/>
        </w:rPr>
        <w:t xml:space="preserve"> </w:t>
      </w:r>
      <w:r w:rsidRPr="00200F1F">
        <w:rPr>
          <w:rStyle w:val="StyleUnderline"/>
          <w:highlight w:val="cyan"/>
        </w:rPr>
        <w:t>COLLECTIVE</w:t>
      </w:r>
      <w:r w:rsidRPr="00200F1F">
        <w:rPr>
          <w:sz w:val="16"/>
          <w:highlight w:val="cyan"/>
        </w:rPr>
        <w:t xml:space="preserve"> </w:t>
      </w:r>
      <w:r w:rsidRPr="00200F1F">
        <w:rPr>
          <w:rStyle w:val="Emphasis"/>
          <w:highlight w:val="cyan"/>
        </w:rPr>
        <w:t>BARGAINING</w:t>
      </w:r>
    </w:p>
    <w:p w14:paraId="0B4DFEF2" w14:textId="77777777" w:rsidR="005C0459" w:rsidRPr="006F781C" w:rsidRDefault="005C0459" w:rsidP="005C0459">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200F1F">
        <w:rPr>
          <w:rStyle w:val="StyleUnderline"/>
          <w:highlight w:val="cyan"/>
        </w:rPr>
        <w:t>A collective agreement is</w:t>
      </w:r>
      <w:r w:rsidRPr="006F781C">
        <w:rPr>
          <w:rStyle w:val="StyleUnderline"/>
        </w:rPr>
        <w:t xml:space="preserve"> a set of </w:t>
      </w:r>
      <w:r w:rsidRPr="00200F1F">
        <w:rPr>
          <w:rStyle w:val="StyleUnderline"/>
          <w:highlight w:val="cyan"/>
        </w:rPr>
        <w:t xml:space="preserve">rules, </w:t>
      </w:r>
      <w:proofErr w:type="gramStart"/>
      <w:r w:rsidRPr="00200F1F">
        <w:rPr>
          <w:rStyle w:val="StyleUnderline"/>
          <w:highlight w:val="cyan"/>
        </w:rPr>
        <w:t>entered</w:t>
      </w:r>
      <w:r w:rsidRPr="006F781C">
        <w:rPr>
          <w:rStyle w:val="StyleUnderline"/>
        </w:rPr>
        <w:t xml:space="preserve"> into</w:t>
      </w:r>
      <w:proofErr w:type="gramEnd"/>
      <w:r w:rsidRPr="006F781C">
        <w:rPr>
          <w:rStyle w:val="StyleUnderline"/>
        </w:rPr>
        <w:t xml:space="preserve"> </w:t>
      </w:r>
      <w:r w:rsidRPr="00200F1F">
        <w:rPr>
          <w:rStyle w:val="StyleUnderline"/>
          <w:highlight w:val="cyan"/>
        </w:rPr>
        <w:t xml:space="preserve">voluntarily, that </w:t>
      </w:r>
      <w:proofErr w:type="gramStart"/>
      <w:r w:rsidRPr="00200F1F">
        <w:rPr>
          <w:rStyle w:val="StyleUnderline"/>
          <w:highlight w:val="cyan"/>
        </w:rPr>
        <w:t>regulate</w:t>
      </w:r>
      <w:r w:rsidRPr="008B3CE2">
        <w:rPr>
          <w:rStyle w:val="StyleUnderline"/>
        </w:rPr>
        <w:t>s</w:t>
      </w:r>
      <w:proofErr w:type="gramEnd"/>
      <w:r w:rsidRPr="006F781C">
        <w:rPr>
          <w:rStyle w:val="StyleUnderline"/>
        </w:rPr>
        <w:t xml:space="preserve"> the </w:t>
      </w:r>
      <w:r w:rsidRPr="00200F1F">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4A3A3718" w14:textId="77777777" w:rsidR="005C0459" w:rsidRPr="006F781C" w:rsidRDefault="005C0459" w:rsidP="005C0459">
      <w:pPr>
        <w:rPr>
          <w:sz w:val="16"/>
        </w:rPr>
      </w:pPr>
      <w:r w:rsidRPr="006F781C">
        <w:rPr>
          <w:rStyle w:val="StyleUnderline"/>
        </w:rPr>
        <w:t xml:space="preserve">Collective bargaining has two essential features. First, it is </w:t>
      </w:r>
      <w:r w:rsidRPr="00200F1F">
        <w:rPr>
          <w:rStyle w:val="Emphasis"/>
          <w:highlight w:val="cyan"/>
        </w:rPr>
        <w:t>collective</w:t>
      </w:r>
      <w:r w:rsidRPr="00200F1F">
        <w:rPr>
          <w:sz w:val="16"/>
          <w:highlight w:val="cyan"/>
        </w:rPr>
        <w:t xml:space="preserve"> </w:t>
      </w:r>
      <w:r w:rsidRPr="00B70E23">
        <w:rPr>
          <w:rStyle w:val="StyleUnderline"/>
        </w:rPr>
        <w:t xml:space="preserve">because it </w:t>
      </w:r>
      <w:r w:rsidRPr="00200F1F">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200F1F">
        <w:rPr>
          <w:rStyle w:val="StyleUnderline"/>
          <w:highlight w:val="cyan"/>
        </w:rPr>
        <w:t>acting</w:t>
      </w:r>
      <w:r w:rsidRPr="00200F1F">
        <w:rPr>
          <w:sz w:val="16"/>
          <w:highlight w:val="cyan"/>
        </w:rPr>
        <w:t xml:space="preserve"> </w:t>
      </w:r>
      <w:r w:rsidRPr="00200F1F">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366081DD" w14:textId="77777777" w:rsidR="005C0459" w:rsidRPr="006F781C" w:rsidRDefault="005C0459" w:rsidP="005C0459">
      <w:pPr>
        <w:rPr>
          <w:sz w:val="16"/>
        </w:rPr>
      </w:pPr>
      <w:r w:rsidRPr="006F781C">
        <w:rPr>
          <w:rStyle w:val="StyleUnderline"/>
        </w:rPr>
        <w:t>Second, collective bargaining involves ‘</w:t>
      </w:r>
      <w:r w:rsidRPr="00200F1F">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200F1F">
        <w:rPr>
          <w:rStyle w:val="StyleUnderline"/>
          <w:highlight w:val="cyan"/>
        </w:rPr>
        <w:t xml:space="preserve">represents an </w:t>
      </w:r>
      <w:r w:rsidRPr="00200F1F">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200F1F">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200F1F">
        <w:rPr>
          <w:rStyle w:val="StyleUnderline"/>
          <w:highlight w:val="cyan"/>
        </w:rPr>
        <w:t>each party have</w:t>
      </w:r>
      <w:r w:rsidRPr="006F781C">
        <w:rPr>
          <w:rStyle w:val="StyleUnderline"/>
        </w:rPr>
        <w:t xml:space="preserve"> the </w:t>
      </w:r>
      <w:r w:rsidRPr="00200F1F">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200F1F">
        <w:rPr>
          <w:rStyle w:val="StyleUnderline"/>
          <w:highlight w:val="cyan"/>
        </w:rPr>
        <w:t>even if</w:t>
      </w:r>
      <w:r w:rsidRPr="008B3CE2">
        <w:rPr>
          <w:rStyle w:val="StyleUnderline"/>
        </w:rPr>
        <w:t xml:space="preserve"> that power</w:t>
      </w:r>
      <w:r w:rsidRPr="006F781C">
        <w:rPr>
          <w:rStyle w:val="StyleUnderline"/>
        </w:rPr>
        <w:t xml:space="preserve"> is </w:t>
      </w:r>
      <w:r w:rsidRPr="00200F1F">
        <w:rPr>
          <w:rStyle w:val="Emphasis"/>
          <w:highlight w:val="cyan"/>
        </w:rPr>
        <w:t>unevenly distributed</w:t>
      </w:r>
      <w:r w:rsidRPr="006F781C">
        <w:rPr>
          <w:sz w:val="16"/>
        </w:rPr>
        <w:t xml:space="preserve"> between the parties.</w:t>
      </w:r>
    </w:p>
    <w:p w14:paraId="2F62D593" w14:textId="77777777" w:rsidR="005C0459" w:rsidRPr="006F781C" w:rsidRDefault="005C0459" w:rsidP="005C0459">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7DA83D84" w14:textId="77777777" w:rsidR="005C0459" w:rsidRPr="006F781C" w:rsidRDefault="005C0459" w:rsidP="005C0459">
      <w:pPr>
        <w:rPr>
          <w:sz w:val="16"/>
        </w:rPr>
      </w:pPr>
      <w:r w:rsidRPr="006F781C">
        <w:rPr>
          <w:rStyle w:val="StyleUnderline"/>
        </w:rPr>
        <w:t xml:space="preserve">Despite the common preoccupation with collective </w:t>
      </w:r>
      <w:r w:rsidRPr="00200F1F">
        <w:rPr>
          <w:rStyle w:val="StyleUnderline"/>
          <w:highlight w:val="cyan"/>
        </w:rPr>
        <w:t>bargaining</w:t>
      </w:r>
      <w:r w:rsidRPr="006F781C">
        <w:rPr>
          <w:rStyle w:val="StyleUnderline"/>
        </w:rPr>
        <w:t xml:space="preserve">, however, </w:t>
      </w:r>
      <w:r w:rsidRPr="00B70E23">
        <w:rPr>
          <w:rStyle w:val="StyleUnderline"/>
        </w:rPr>
        <w:t xml:space="preserve">it </w:t>
      </w:r>
      <w:r w:rsidRPr="00200F1F">
        <w:rPr>
          <w:rStyle w:val="StyleUnderline"/>
          <w:highlight w:val="cyan"/>
        </w:rPr>
        <w:t xml:space="preserve">is </w:t>
      </w:r>
      <w:r w:rsidRPr="00200F1F">
        <w:rPr>
          <w:rStyle w:val="Emphasis"/>
          <w:highlight w:val="cyan"/>
        </w:rPr>
        <w:t>not</w:t>
      </w:r>
      <w:r w:rsidRPr="00200F1F">
        <w:rPr>
          <w:rStyle w:val="StyleUnderline"/>
          <w:highlight w:val="cyan"/>
        </w:rPr>
        <w:t xml:space="preserve"> the </w:t>
      </w:r>
      <w:r w:rsidRPr="00200F1F">
        <w:rPr>
          <w:rStyle w:val="Emphasis"/>
          <w:highlight w:val="cyan"/>
        </w:rPr>
        <w:t>only process</w:t>
      </w:r>
      <w:r w:rsidRPr="00200F1F">
        <w:rPr>
          <w:rStyle w:val="StyleUnderline"/>
          <w:highlight w:val="cyan"/>
        </w:rPr>
        <w:t xml:space="preserve"> by which</w:t>
      </w:r>
      <w:r w:rsidRPr="006F781C">
        <w:rPr>
          <w:rStyle w:val="StyleUnderline"/>
        </w:rPr>
        <w:t xml:space="preserve"> collective </w:t>
      </w:r>
      <w:r w:rsidRPr="00200F1F">
        <w:rPr>
          <w:rStyle w:val="StyleUnderline"/>
          <w:highlight w:val="cyan"/>
        </w:rPr>
        <w:t>agreements are made</w:t>
      </w:r>
      <w:r w:rsidRPr="006F781C">
        <w:rPr>
          <w:sz w:val="16"/>
        </w:rPr>
        <w:t xml:space="preserve"> (Gahan &amp; Pekarek 2012; Bray &amp; Stewart 2013; Bray &amp; Macneil 2016). </w:t>
      </w:r>
      <w:r w:rsidRPr="00200F1F">
        <w:rPr>
          <w:rStyle w:val="StyleUnderline"/>
          <w:highlight w:val="cyan"/>
        </w:rPr>
        <w:t>The process</w:t>
      </w:r>
      <w:r w:rsidRPr="006F781C">
        <w:rPr>
          <w:rStyle w:val="StyleUnderline"/>
        </w:rPr>
        <w:t xml:space="preserve">, for example, </w:t>
      </w:r>
      <w:r w:rsidRPr="00200F1F">
        <w:rPr>
          <w:rStyle w:val="StyleUnderline"/>
          <w:highlight w:val="cyan"/>
        </w:rPr>
        <w:t xml:space="preserve">may be </w:t>
      </w:r>
      <w:r w:rsidRPr="00200F1F">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200F1F">
        <w:rPr>
          <w:rStyle w:val="StyleUnderline"/>
          <w:highlight w:val="cyan"/>
        </w:rPr>
        <w:t>no less important, is</w:t>
      </w:r>
      <w:r w:rsidRPr="006F781C">
        <w:rPr>
          <w:rStyle w:val="StyleUnderline"/>
        </w:rPr>
        <w:t xml:space="preserve"> the process in which </w:t>
      </w:r>
      <w:r w:rsidRPr="00200F1F">
        <w:rPr>
          <w:rStyle w:val="StyleUnderline"/>
          <w:highlight w:val="cyan"/>
        </w:rPr>
        <w:t>two</w:t>
      </w:r>
      <w:r w:rsidRPr="006F781C">
        <w:rPr>
          <w:rStyle w:val="StyleUnderline"/>
        </w:rPr>
        <w:t xml:space="preserve"> or more </w:t>
      </w:r>
      <w:r w:rsidRPr="00200F1F">
        <w:rPr>
          <w:rStyle w:val="StyleUnderline"/>
          <w:highlight w:val="cyan"/>
        </w:rPr>
        <w:t>parties</w:t>
      </w:r>
      <w:r w:rsidRPr="006F781C">
        <w:rPr>
          <w:rStyle w:val="StyleUnderline"/>
        </w:rPr>
        <w:t xml:space="preserve"> are involved </w:t>
      </w:r>
      <w:r w:rsidRPr="00200F1F">
        <w:rPr>
          <w:rStyle w:val="StyleUnderline"/>
          <w:highlight w:val="cyan"/>
        </w:rPr>
        <w:t>but</w:t>
      </w:r>
      <w:r w:rsidRPr="006F781C">
        <w:rPr>
          <w:rStyle w:val="StyleUnderline"/>
        </w:rPr>
        <w:t xml:space="preserve"> there is </w:t>
      </w:r>
      <w:r w:rsidRPr="00200F1F">
        <w:rPr>
          <w:rStyle w:val="Emphasis"/>
          <w:highlight w:val="cyan"/>
        </w:rPr>
        <w:t>no genuine bargaining</w:t>
      </w:r>
      <w:r w:rsidRPr="00200F1F">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200F1F">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3A4CFE58" w14:textId="0EB8B98C" w:rsidR="005C0459" w:rsidRDefault="005C0459" w:rsidP="005C0459">
      <w:pPr>
        <w:pStyle w:val="Heading4"/>
      </w:pPr>
      <w:r>
        <w:t xml:space="preserve">Violation – </w:t>
      </w:r>
      <w:r w:rsidR="00264148">
        <w:t xml:space="preserve">the </w:t>
      </w:r>
      <w:proofErr w:type="spellStart"/>
      <w:r w:rsidR="00264148">
        <w:t>aff</w:t>
      </w:r>
      <w:proofErr w:type="spellEnd"/>
      <w:r w:rsidR="00264148">
        <w:t xml:space="preserve"> does not strengthen collective bargaining </w:t>
      </w:r>
      <w:r w:rsidR="00264148" w:rsidRPr="00547E98">
        <w:rPr>
          <w:i/>
          <w:iCs w:val="0"/>
        </w:rPr>
        <w:t>rights</w:t>
      </w:r>
      <w:r>
        <w:t>.</w:t>
      </w:r>
    </w:p>
    <w:p w14:paraId="36C64684" w14:textId="63ED5DD1" w:rsidR="005C0459" w:rsidRDefault="005C0459" w:rsidP="005C0459">
      <w:pPr>
        <w:pStyle w:val="Heading4"/>
      </w:pPr>
      <w:r>
        <w:t xml:space="preserve">2 impacts. </w:t>
      </w:r>
    </w:p>
    <w:p w14:paraId="6F8C19E8" w14:textId="77777777" w:rsidR="005C0459" w:rsidRDefault="005C0459" w:rsidP="005C0459">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390CA993" w14:textId="77777777" w:rsidR="005C0459" w:rsidRPr="00114A8E" w:rsidRDefault="005C0459" w:rsidP="005C0459">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7D4C3480" w14:textId="77777777" w:rsidR="005C0459" w:rsidRPr="00F67AE2" w:rsidRDefault="005C0459" w:rsidP="005C0459">
      <w:pPr>
        <w:pStyle w:val="Heading3"/>
      </w:pPr>
      <w:r>
        <w:t>1NC – K</w:t>
      </w:r>
    </w:p>
    <w:p w14:paraId="6F86FCF8" w14:textId="77777777" w:rsidR="005C0459" w:rsidRDefault="005C0459" w:rsidP="005C0459">
      <w:pPr>
        <w:pStyle w:val="Heading4"/>
      </w:pPr>
      <w:r>
        <w:t>Counter-advocacy: The United States Federal Government should substantially strengthen collective bargaining rights for workers in the United States by legalizing secondary strikes</w:t>
      </w:r>
    </w:p>
    <w:p w14:paraId="28A3BAA5" w14:textId="77777777" w:rsidR="005C0459" w:rsidRDefault="005C0459" w:rsidP="005C0459"/>
    <w:p w14:paraId="2C3C0BDB" w14:textId="77777777" w:rsidR="005C0459" w:rsidRPr="001E3B3D" w:rsidRDefault="005C0459" w:rsidP="005C0459">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169FA814" w14:textId="77777777" w:rsidR="005C0459" w:rsidRDefault="005C0459" w:rsidP="005C0459">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w:t>
      </w:r>
      <w:proofErr w:type="spellStart"/>
      <w:r>
        <w:t>judah</w:t>
      </w:r>
      <w:proofErr w:type="spellEnd"/>
    </w:p>
    <w:p w14:paraId="05FFC0BD" w14:textId="77777777" w:rsidR="005C0459" w:rsidRDefault="005C0459" w:rsidP="005C0459"/>
    <w:p w14:paraId="3F91D259" w14:textId="77777777" w:rsidR="005C0459" w:rsidRPr="00F750FC" w:rsidRDefault="005C0459" w:rsidP="005C0459">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200F1F">
        <w:rPr>
          <w:rStyle w:val="StyleUnderline"/>
          <w:highlight w:val="cyan"/>
        </w:rPr>
        <w:t>failure of American workers to build a class-wide movement for</w:t>
      </w:r>
      <w:r w:rsidRPr="007C0E8C">
        <w:rPr>
          <w:rStyle w:val="StyleUnderline"/>
        </w:rPr>
        <w:t xml:space="preserve"> economic </w:t>
      </w:r>
      <w:r w:rsidRPr="00200F1F">
        <w:rPr>
          <w:rStyle w:val="StyleUnderline"/>
          <w:highlight w:val="cya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200F1F">
        <w:rPr>
          <w:rStyle w:val="StyleUnderline"/>
          <w:highlight w:val="cyan"/>
        </w:rPr>
        <w:t>the</w:t>
      </w:r>
      <w:r w:rsidRPr="007C0E8C">
        <w:rPr>
          <w:rStyle w:val="StyleUnderline"/>
        </w:rPr>
        <w:t xml:space="preserve"> </w:t>
      </w:r>
      <w:r w:rsidRPr="00200F1F">
        <w:rPr>
          <w:rStyle w:val="Emphasis"/>
          <w:highlight w:val="cyan"/>
        </w:rPr>
        <w:t>American working class</w:t>
      </w:r>
      <w:r w:rsidRPr="007C0E8C">
        <w:rPr>
          <w:rStyle w:val="StyleUnderline"/>
        </w:rPr>
        <w:t xml:space="preserve"> </w:t>
      </w:r>
      <w:r w:rsidRPr="00200F1F">
        <w:rPr>
          <w:rStyle w:val="StyleUnderline"/>
          <w:highlight w:val="cyan"/>
        </w:rPr>
        <w:t>fractured into</w:t>
      </w:r>
      <w:r w:rsidRPr="007C0E8C">
        <w:rPr>
          <w:rStyle w:val="StyleUnderline"/>
        </w:rPr>
        <w:t xml:space="preserve"> craft </w:t>
      </w:r>
      <w:r w:rsidRPr="00200F1F">
        <w:rPr>
          <w:rStyle w:val="StyleUnderline"/>
          <w:highlight w:val="cyan"/>
        </w:rPr>
        <w:t xml:space="preserve">unions that </w:t>
      </w:r>
      <w:r w:rsidRPr="00200F1F">
        <w:rPr>
          <w:rStyle w:val="Emphasis"/>
          <w:highlight w:val="cya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200F1F">
        <w:rPr>
          <w:rStyle w:val="StyleUnderline"/>
          <w:highlight w:val="cya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583F894E" w14:textId="77777777" w:rsidR="005C0459" w:rsidRPr="002E3CCD" w:rsidRDefault="005C0459" w:rsidP="005C0459">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200F1F">
        <w:rPr>
          <w:rStyle w:val="Emphasis"/>
          <w:highlight w:val="cyan"/>
        </w:rPr>
        <w:t>racial cleavages</w:t>
      </w:r>
      <w:r w:rsidRPr="007C0E8C">
        <w:rPr>
          <w:rStyle w:val="StyleUnderline"/>
        </w:rPr>
        <w:t xml:space="preserve"> will surely </w:t>
      </w:r>
      <w:r w:rsidRPr="00200F1F">
        <w:rPr>
          <w:rStyle w:val="Emphasis"/>
          <w:highlight w:val="cyan"/>
        </w:rPr>
        <w:t>remain central” to any</w:t>
      </w:r>
      <w:r w:rsidRPr="004855AF">
        <w:rPr>
          <w:rStyle w:val="Emphasis"/>
        </w:rPr>
        <w:t xml:space="preserve"> full </w:t>
      </w:r>
      <w:r w:rsidRPr="00200F1F">
        <w:rPr>
          <w:rStyle w:val="Emphasis"/>
          <w:highlight w:val="cya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200F1F">
        <w:rPr>
          <w:rStyle w:val="StyleUnderline"/>
          <w:highlight w:val="cyan"/>
        </w:rPr>
        <w:t>white workers defined</w:t>
      </w:r>
      <w:r w:rsidRPr="007C0E8C">
        <w:rPr>
          <w:rStyle w:val="StyleUnderline"/>
        </w:rPr>
        <w:t xml:space="preserve"> what it meant to be a “</w:t>
      </w:r>
      <w:r w:rsidRPr="00200F1F">
        <w:rPr>
          <w:rStyle w:val="StyleUnderline"/>
          <w:highlight w:val="cyan"/>
        </w:rPr>
        <w:t>working man</w:t>
      </w:r>
      <w:r w:rsidRPr="007C0E8C">
        <w:rPr>
          <w:rStyle w:val="StyleUnderline"/>
        </w:rPr>
        <w:t xml:space="preserve">” </w:t>
      </w:r>
      <w:r w:rsidRPr="00200F1F">
        <w:rPr>
          <w:rStyle w:val="StyleUnderline"/>
          <w:highlight w:val="cya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200F1F">
        <w:rPr>
          <w:rStyle w:val="StyleUnderline"/>
          <w:highlight w:val="cyan"/>
        </w:rPr>
        <w:t xml:space="preserve">with </w:t>
      </w:r>
      <w:r w:rsidRPr="004855AF">
        <w:rPr>
          <w:rStyle w:val="StyleUnderline"/>
        </w:rPr>
        <w:t xml:space="preserve">those of </w:t>
      </w:r>
      <w:r w:rsidRPr="00200F1F">
        <w:rPr>
          <w:rStyle w:val="StyleUnderline"/>
          <w:highlight w:val="cya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200F1F">
        <w:rPr>
          <w:rStyle w:val="Emphasis"/>
          <w:highlight w:val="cyan"/>
        </w:rPr>
        <w:t>racialized</w:t>
      </w:r>
      <w:r w:rsidRPr="004855AF">
        <w:rPr>
          <w:rStyle w:val="Emphasis"/>
        </w:rPr>
        <w:t xml:space="preserve"> conception of </w:t>
      </w:r>
      <w:r w:rsidRPr="00200F1F">
        <w:rPr>
          <w:rStyle w:val="Emphasis"/>
          <w:highlight w:val="cya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200F1F">
        <w:rPr>
          <w:rStyle w:val="StyleUnderline"/>
          <w:highlight w:val="cyan"/>
        </w:rPr>
        <w:t xml:space="preserve">Clinton claimed </w:t>
      </w:r>
      <w:r w:rsidRPr="004855AF">
        <w:rPr>
          <w:rStyle w:val="StyleUnderline"/>
        </w:rPr>
        <w:t xml:space="preserve">that </w:t>
      </w:r>
      <w:r w:rsidRPr="00200F1F">
        <w:rPr>
          <w:rStyle w:val="StyleUnderline"/>
          <w:highlight w:val="cyan"/>
        </w:rPr>
        <w:t>she would be a stronger nominee</w:t>
      </w:r>
      <w:r w:rsidRPr="002E3CCD">
        <w:rPr>
          <w:rStyle w:val="StyleUnderline"/>
        </w:rPr>
        <w:t xml:space="preserve"> than Barack Obama </w:t>
      </w:r>
      <w:r w:rsidRPr="00200F1F">
        <w:rPr>
          <w:rStyle w:val="StyleUnderline"/>
          <w:highlight w:val="cyan"/>
        </w:rPr>
        <w:t>because of her advantage among</w:t>
      </w:r>
      <w:r w:rsidRPr="002E3CCD">
        <w:rPr>
          <w:rStyle w:val="StyleUnderline"/>
        </w:rPr>
        <w:t xml:space="preserve"> “working, hard-working Americans, </w:t>
      </w:r>
      <w:r w:rsidRPr="00200F1F">
        <w:rPr>
          <w:rStyle w:val="StyleUnderline"/>
          <w:highlight w:val="cyan"/>
        </w:rPr>
        <w:t>white Americans</w:t>
      </w:r>
      <w:r w:rsidRPr="002E3CCD">
        <w:rPr>
          <w:rStyle w:val="StyleUnderline"/>
        </w:rPr>
        <w:t xml:space="preserve"> </w:t>
      </w:r>
      <w:proofErr w:type="gramStart"/>
      <w:r w:rsidRPr="002E3CCD">
        <w:rPr>
          <w:rStyle w:val="StyleUnderline"/>
        </w:rPr>
        <w:t>. . . .</w:t>
      </w:r>
      <w:proofErr w:type="gramEnd"/>
      <w:r w:rsidRPr="002E3CCD">
        <w:rPr>
          <w:rStyle w:val="StyleUnderline"/>
        </w:rPr>
        <w:t xml:space="preserve">”7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200F1F">
        <w:rPr>
          <w:rStyle w:val="StyleUnderline"/>
          <w:highlight w:val="cyan"/>
        </w:rPr>
        <w:t>white-working-class support will be essential to any successful</w:t>
      </w:r>
      <w:r w:rsidRPr="004855AF">
        <w:rPr>
          <w:rStyle w:val="StyleUnderline"/>
        </w:rPr>
        <w:t xml:space="preserve"> </w:t>
      </w:r>
      <w:r w:rsidRPr="00200F1F">
        <w:rPr>
          <w:rStyle w:val="StyleUnderline"/>
          <w:highlight w:val="cyan"/>
        </w:rPr>
        <w:t>effort to reduce inequalities</w:t>
      </w:r>
      <w:r w:rsidRPr="004855AF">
        <w:rPr>
          <w:rStyle w:val="StyleUnderline"/>
        </w:rPr>
        <w:t xml:space="preserve"> of race, gender, and class</w:t>
      </w:r>
      <w:r w:rsidRPr="002E3CCD">
        <w:rPr>
          <w:rStyle w:val="StyleUnderline"/>
        </w:rPr>
        <w:t xml:space="preserve"> in the United States.9</w:t>
      </w:r>
    </w:p>
    <w:p w14:paraId="18836189" w14:textId="77777777" w:rsidR="005C0459" w:rsidRPr="00F750FC" w:rsidRDefault="005C0459" w:rsidP="005C0459">
      <w:pPr>
        <w:rPr>
          <w:sz w:val="14"/>
        </w:rPr>
      </w:pPr>
      <w:r w:rsidRPr="00F750FC">
        <w:rPr>
          <w:sz w:val="14"/>
        </w:rPr>
        <w:t xml:space="preserve">My broad thesis is </w:t>
      </w:r>
      <w:r w:rsidRPr="007C0E8C">
        <w:rPr>
          <w:rStyle w:val="StyleUnderline"/>
        </w:rPr>
        <w:t xml:space="preserve">that </w:t>
      </w:r>
      <w:r w:rsidRPr="00200F1F">
        <w:rPr>
          <w:rStyle w:val="Emphasis"/>
          <w:highlight w:val="cyan"/>
        </w:rPr>
        <w:t>law played a central role</w:t>
      </w:r>
      <w:r w:rsidRPr="007C0E8C">
        <w:rPr>
          <w:rStyle w:val="StyleUnderline"/>
        </w:rPr>
        <w:t xml:space="preserve"> </w:t>
      </w:r>
      <w:r w:rsidRPr="00200F1F">
        <w:rPr>
          <w:rStyle w:val="StyleUnderline"/>
          <w:highlight w:val="cya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200F1F">
        <w:rPr>
          <w:rStyle w:val="Emphasis"/>
          <w:highlight w:val="cyan"/>
        </w:rPr>
        <w:t>law reinforced racial divisions during</w:t>
      </w:r>
      <w:r w:rsidRPr="007C0E8C">
        <w:rPr>
          <w:rStyle w:val="StyleUnderline"/>
        </w:rPr>
        <w:t xml:space="preserve"> certain crucial </w:t>
      </w:r>
      <w:r w:rsidRPr="00200F1F">
        <w:rPr>
          <w:rStyle w:val="Emphasis"/>
          <w:highlight w:val="cyan"/>
        </w:rPr>
        <w:t>periods when political, economic, and military shocks disrupted elite control</w:t>
      </w:r>
      <w:r w:rsidRPr="007C0E8C">
        <w:rPr>
          <w:rStyle w:val="StyleUnderline"/>
        </w:rPr>
        <w:t xml:space="preserve">, </w:t>
      </w:r>
      <w:r w:rsidRPr="00200F1F">
        <w:rPr>
          <w:rStyle w:val="StyleUnderline"/>
          <w:highlight w:val="cyan"/>
        </w:rPr>
        <w:t>creating possibilities for cross-racial</w:t>
      </w:r>
      <w:r w:rsidRPr="007C0E8C">
        <w:rPr>
          <w:rStyle w:val="StyleUnderline"/>
        </w:rPr>
        <w:t xml:space="preserve"> laboring-class </w:t>
      </w:r>
      <w:r w:rsidRPr="00200F1F">
        <w:rPr>
          <w:rStyle w:val="StyleUnderline"/>
          <w:highlight w:val="cya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03418357" w14:textId="77777777" w:rsidR="005C0459" w:rsidRPr="00F750FC" w:rsidRDefault="005C0459" w:rsidP="005C0459">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200F1F">
        <w:rPr>
          <w:rStyle w:val="Emphasis"/>
          <w:highlight w:val="cya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200F1F">
        <w:rPr>
          <w:rStyle w:val="Emphasis"/>
          <w:highlight w:val="cya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200F1F">
        <w:rPr>
          <w:rStyle w:val="StyleUnderline"/>
          <w:highlight w:val="cya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200F1F">
        <w:rPr>
          <w:rStyle w:val="StyleUnderline"/>
          <w:highlight w:val="cya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0358476C" w14:textId="77777777" w:rsidR="005C0459" w:rsidRPr="00F750FC" w:rsidRDefault="005C0459" w:rsidP="005C0459">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w:t>
      </w:r>
      <w:proofErr w:type="spellStart"/>
      <w:r w:rsidRPr="00F750FC">
        <w:rPr>
          <w:rStyle w:val="StyleUnderline"/>
        </w:rPr>
        <w:t>ing</w:t>
      </w:r>
      <w:proofErr w:type="spellEnd"/>
      <w:r w:rsidRPr="00F750FC">
        <w:rPr>
          <w:rStyle w:val="StyleUnderline"/>
        </w:rPr>
        <w:t>] plant owners to break strikes with black scab labor.”</w:t>
      </w:r>
      <w:r w:rsidRPr="00F750FC">
        <w:rPr>
          <w:sz w:val="14"/>
        </w:rPr>
        <w:t xml:space="preserve">17 Over time, </w:t>
      </w:r>
      <w:r w:rsidRPr="00200F1F">
        <w:rPr>
          <w:rStyle w:val="Emphasis"/>
          <w:highlight w:val="cyan"/>
        </w:rPr>
        <w:t xml:space="preserve">whites came to embrace </w:t>
      </w:r>
      <w:r w:rsidRPr="00CF54C6">
        <w:rPr>
          <w:rStyle w:val="Emphasis"/>
        </w:rPr>
        <w:t xml:space="preserve">their </w:t>
      </w:r>
      <w:r w:rsidRPr="00200F1F">
        <w:rPr>
          <w:rStyle w:val="Emphasis"/>
          <w:highlight w:val="cya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6CB8B128" w14:textId="77777777" w:rsidR="005C0459" w:rsidRPr="00F750FC" w:rsidRDefault="005C0459" w:rsidP="005C0459">
      <w:pPr>
        <w:rPr>
          <w:sz w:val="14"/>
        </w:rPr>
      </w:pPr>
      <w:r w:rsidRPr="00F750FC">
        <w:rPr>
          <w:sz w:val="14"/>
        </w:rPr>
        <w:t xml:space="preserve">I take as my starting point Bell’s compelling account of white workers repeatedly choosing racial over class solidarity. It is possible, however, that </w:t>
      </w:r>
      <w:r w:rsidRPr="00200F1F">
        <w:rPr>
          <w:rStyle w:val="Emphasis"/>
          <w:highlight w:val="cyan"/>
        </w:rPr>
        <w:t>racial attitudes and culture do not provide a sufficient explanation for those choices.</w:t>
      </w:r>
      <w:r w:rsidRPr="00F750FC">
        <w:rPr>
          <w:sz w:val="14"/>
        </w:rPr>
        <w:t xml:space="preserve"> </w:t>
      </w:r>
      <w:r w:rsidRPr="00F750FC">
        <w:rPr>
          <w:rStyle w:val="StyleUnderline"/>
        </w:rPr>
        <w:t>“</w:t>
      </w:r>
      <w:r w:rsidRPr="00200F1F">
        <w:rPr>
          <w:rStyle w:val="StyleUnderline"/>
          <w:highlight w:val="cyan"/>
        </w:rPr>
        <w:t>White workers</w:t>
      </w:r>
      <w:r w:rsidRPr="00F750FC">
        <w:rPr>
          <w:rStyle w:val="StyleUnderline"/>
        </w:rPr>
        <w:t>,”</w:t>
      </w:r>
      <w:r w:rsidRPr="00F750FC">
        <w:rPr>
          <w:sz w:val="14"/>
        </w:rPr>
        <w:t xml:space="preserve"> as Martha Mahoney has observed, </w:t>
      </w:r>
      <w:r w:rsidRPr="00F750FC">
        <w:rPr>
          <w:rStyle w:val="StyleUnderline"/>
        </w:rPr>
        <w:t>“</w:t>
      </w:r>
      <w:r w:rsidRPr="00200F1F">
        <w:rPr>
          <w:rStyle w:val="StyleUnderline"/>
          <w:highlight w:val="cyan"/>
        </w:rPr>
        <w:t>formed</w:t>
      </w:r>
      <w:r w:rsidRPr="00F750FC">
        <w:rPr>
          <w:rStyle w:val="StyleUnderline"/>
        </w:rPr>
        <w:t xml:space="preserve"> concepts of </w:t>
      </w:r>
      <w:r w:rsidRPr="00200F1F">
        <w:rPr>
          <w:rStyle w:val="StyleUnderline"/>
          <w:highlight w:val="cyan"/>
        </w:rPr>
        <w:t xml:space="preserve">self-interest in a landscape which was </w:t>
      </w:r>
      <w:r w:rsidRPr="00CF54C6">
        <w:rPr>
          <w:rStyle w:val="StyleUnderline"/>
        </w:rPr>
        <w:t>not a vacuum but</w:t>
      </w:r>
      <w:r w:rsidRPr="00F750FC">
        <w:rPr>
          <w:rStyle w:val="StyleUnderline"/>
        </w:rPr>
        <w:t xml:space="preserve"> </w:t>
      </w:r>
      <w:r w:rsidRPr="00200F1F">
        <w:rPr>
          <w:rStyle w:val="StyleUnderline"/>
          <w:highlight w:val="cyan"/>
        </w:rPr>
        <w:t>a</w:t>
      </w:r>
      <w:r w:rsidRPr="00F750FC">
        <w:rPr>
          <w:rStyle w:val="StyleUnderline"/>
        </w:rPr>
        <w:t xml:space="preserve"> </w:t>
      </w:r>
      <w:r w:rsidRPr="00200F1F">
        <w:rPr>
          <w:rStyle w:val="StyleUnderline"/>
          <w:highlight w:val="cya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200F1F">
        <w:rPr>
          <w:rStyle w:val="Emphasis"/>
          <w:highlight w:val="cya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200F1F">
        <w:rPr>
          <w:rStyle w:val="Emphasis"/>
          <w:highlight w:val="cyan"/>
        </w:rPr>
        <w:t xml:space="preserve">could erect formidable obstacles to </w:t>
      </w:r>
      <w:r w:rsidRPr="00114DF8">
        <w:rPr>
          <w:rStyle w:val="Emphasis"/>
        </w:rPr>
        <w:t xml:space="preserve">cooperation and </w:t>
      </w:r>
      <w:r w:rsidRPr="00200F1F">
        <w:rPr>
          <w:rStyle w:val="Emphasis"/>
          <w:highlight w:val="cya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200F1F">
        <w:rPr>
          <w:rStyle w:val="StyleUnderline"/>
          <w:highlight w:val="cyan"/>
        </w:rPr>
        <w:t>When</w:t>
      </w:r>
      <w:r w:rsidRPr="00F750FC">
        <w:rPr>
          <w:rStyle w:val="StyleUnderline"/>
        </w:rPr>
        <w:t xml:space="preserve"> the history of </w:t>
      </w:r>
      <w:proofErr w:type="spellStart"/>
      <w:r w:rsidRPr="00200F1F">
        <w:rPr>
          <w:rStyle w:val="StyleUnderline"/>
          <w:highlight w:val="cyan"/>
        </w:rPr>
        <w:t>crossracial</w:t>
      </w:r>
      <w:proofErr w:type="spellEnd"/>
      <w:r w:rsidRPr="00200F1F">
        <w:rPr>
          <w:rStyle w:val="StyleUnderline"/>
          <w:highlight w:val="cyan"/>
        </w:rPr>
        <w:t xml:space="preserve"> laboring-class cooperation is considered </w:t>
      </w:r>
      <w:proofErr w:type="gramStart"/>
      <w:r w:rsidRPr="00200F1F">
        <w:rPr>
          <w:rStyle w:val="StyleUnderline"/>
          <w:highlight w:val="cyan"/>
        </w:rPr>
        <w:t>in light of</w:t>
      </w:r>
      <w:proofErr w:type="gramEnd"/>
      <w:r w:rsidRPr="00F750FC">
        <w:rPr>
          <w:rStyle w:val="StyleUnderline"/>
        </w:rPr>
        <w:t xml:space="preserve"> </w:t>
      </w:r>
      <w:r w:rsidRPr="00200F1F">
        <w:rPr>
          <w:rStyle w:val="StyleUnderline"/>
          <w:highlight w:val="cyan"/>
        </w:rPr>
        <w:t>the</w:t>
      </w:r>
      <w:r w:rsidRPr="00F750FC">
        <w:rPr>
          <w:rStyle w:val="StyleUnderline"/>
        </w:rPr>
        <w:t xml:space="preserve"> </w:t>
      </w:r>
      <w:r w:rsidRPr="00200F1F">
        <w:rPr>
          <w:rStyle w:val="StyleUnderline"/>
          <w:highlight w:val="cyan"/>
        </w:rPr>
        <w:t>situational</w:t>
      </w:r>
      <w:r w:rsidRPr="00F750FC">
        <w:rPr>
          <w:rStyle w:val="StyleUnderline"/>
        </w:rPr>
        <w:t xml:space="preserve"> </w:t>
      </w:r>
      <w:r w:rsidRPr="00200F1F">
        <w:rPr>
          <w:rStyle w:val="StyleUnderline"/>
          <w:highlight w:val="cyan"/>
        </w:rPr>
        <w:t>force of law,</w:t>
      </w:r>
      <w:r w:rsidRPr="00F750FC">
        <w:rPr>
          <w:rStyle w:val="StyleUnderline"/>
        </w:rPr>
        <w:t xml:space="preserve"> </w:t>
      </w:r>
      <w:r w:rsidRPr="00200F1F">
        <w:rPr>
          <w:rStyle w:val="StyleUnderline"/>
          <w:highlight w:val="cyan"/>
        </w:rPr>
        <w:t>we</w:t>
      </w:r>
      <w:r w:rsidRPr="00F750FC">
        <w:rPr>
          <w:rStyle w:val="StyleUnderline"/>
        </w:rPr>
        <w:t xml:space="preserve"> may </w:t>
      </w:r>
      <w:r w:rsidRPr="00200F1F">
        <w:rPr>
          <w:rStyle w:val="StyleUnderline"/>
          <w:highlight w:val="cyan"/>
        </w:rPr>
        <w:t>dissent</w:t>
      </w:r>
      <w:r w:rsidRPr="00F750FC">
        <w:rPr>
          <w:rStyle w:val="StyleUnderline"/>
        </w:rPr>
        <w:t xml:space="preserve"> from Bell’s conclusion </w:t>
      </w:r>
      <w:r w:rsidRPr="00200F1F">
        <w:rPr>
          <w:rStyle w:val="StyleUnderline"/>
          <w:highlight w:val="cyan"/>
        </w:rPr>
        <w:t>that poor whites were “easily detoured into protecting</w:t>
      </w:r>
      <w:r w:rsidRPr="00F750FC">
        <w:rPr>
          <w:rStyle w:val="StyleUnderline"/>
        </w:rPr>
        <w:t xml:space="preserve"> </w:t>
      </w:r>
      <w:r w:rsidRPr="00200F1F">
        <w:rPr>
          <w:rStyle w:val="StyleUnderline"/>
          <w:highlight w:val="cyan"/>
        </w:rPr>
        <w:t>their</w:t>
      </w:r>
      <w:r w:rsidRPr="00F750FC">
        <w:rPr>
          <w:rStyle w:val="StyleUnderline"/>
        </w:rPr>
        <w:t xml:space="preserve"> sense of </w:t>
      </w:r>
      <w:r w:rsidRPr="00200F1F">
        <w:rPr>
          <w:rStyle w:val="StyleUnderline"/>
          <w:highlight w:val="cyan"/>
        </w:rPr>
        <w:t>entitlement</w:t>
      </w:r>
      <w:r w:rsidRPr="00F750FC">
        <w:rPr>
          <w:rStyle w:val="StyleUnderline"/>
        </w:rPr>
        <w:t xml:space="preserve"> vis-à-vis blacks for all things of value.”</w:t>
      </w:r>
      <w:r w:rsidRPr="00F750FC">
        <w:rPr>
          <w:sz w:val="14"/>
        </w:rPr>
        <w:t>23</w:t>
      </w:r>
    </w:p>
    <w:p w14:paraId="047141D6" w14:textId="77777777" w:rsidR="005C0459" w:rsidRDefault="005C0459" w:rsidP="005C0459"/>
    <w:p w14:paraId="07F7721B" w14:textId="77777777" w:rsidR="005C0459" w:rsidRPr="00FF74D0" w:rsidRDefault="005C0459" w:rsidP="005C0459">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3AE13499" w14:textId="77777777" w:rsidR="005C0459" w:rsidRDefault="005C0459" w:rsidP="005C0459">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6CABB3A9" w14:textId="77777777" w:rsidR="005C0459" w:rsidRDefault="005C0459" w:rsidP="005C0459"/>
    <w:p w14:paraId="121851AF" w14:textId="77777777" w:rsidR="005C0459" w:rsidRPr="00312106" w:rsidRDefault="005C0459" w:rsidP="005C0459">
      <w:pPr>
        <w:rPr>
          <w:sz w:val="16"/>
        </w:rPr>
      </w:pPr>
      <w:r w:rsidRPr="001C7791">
        <w:rPr>
          <w:rStyle w:val="StyleUnderline"/>
        </w:rPr>
        <w:t xml:space="preserve">So </w:t>
      </w:r>
      <w:proofErr w:type="gramStart"/>
      <w:r w:rsidRPr="001C7791">
        <w:rPr>
          <w:rStyle w:val="StyleUnderline"/>
        </w:rPr>
        <w:t>far</w:t>
      </w:r>
      <w:proofErr w:type="gramEnd"/>
      <w:r w:rsidRPr="001C7791">
        <w:rPr>
          <w:rStyle w:val="StyleUnderline"/>
        </w:rPr>
        <w:t xml:space="preserve">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4A0260A5" w14:textId="77777777" w:rsidR="005C0459" w:rsidRPr="00312106" w:rsidRDefault="005C0459" w:rsidP="005C0459">
      <w:pPr>
        <w:rPr>
          <w:sz w:val="16"/>
        </w:rPr>
      </w:pPr>
      <w:r w:rsidRPr="00312106">
        <w:rPr>
          <w:sz w:val="16"/>
        </w:rPr>
        <w:t xml:space="preserve">The </w:t>
      </w:r>
      <w:r w:rsidRPr="00200F1F">
        <w:rPr>
          <w:rStyle w:val="Emphasis"/>
          <w:highlight w:val="cyan"/>
        </w:rPr>
        <w:t xml:space="preserve">unionism </w:t>
      </w:r>
      <w:r w:rsidRPr="00CF54C6">
        <w:rPr>
          <w:rStyle w:val="Emphasis"/>
        </w:rPr>
        <w:t xml:space="preserve">decreed </w:t>
      </w:r>
      <w:r w:rsidRPr="00200F1F">
        <w:rPr>
          <w:rStyle w:val="Emphasis"/>
          <w:highlight w:val="cya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200F1F">
        <w:rPr>
          <w:rStyle w:val="StyleUnderline"/>
          <w:highlight w:val="cyan"/>
        </w:rPr>
        <w:t xml:space="preserve">If </w:t>
      </w:r>
      <w:r w:rsidRPr="00114DF8">
        <w:rPr>
          <w:rStyle w:val="StyleUnderline"/>
        </w:rPr>
        <w:t xml:space="preserve">it becomes politically </w:t>
      </w:r>
      <w:r w:rsidRPr="00200F1F">
        <w:rPr>
          <w:rStyle w:val="StyleUnderline"/>
          <w:highlight w:val="cyan"/>
        </w:rPr>
        <w:t>possible to amend the NLRA to make possible union revival</w:t>
      </w:r>
      <w:r w:rsidRPr="00312106">
        <w:rPr>
          <w:rStyle w:val="StyleUnderline"/>
        </w:rPr>
        <w:t xml:space="preserve">, then </w:t>
      </w:r>
      <w:r w:rsidRPr="00200F1F">
        <w:rPr>
          <w:rStyle w:val="StyleUnderline"/>
          <w:highlight w:val="cyan"/>
        </w:rPr>
        <w:t>it will also be possible to jettison</w:t>
      </w:r>
      <w:r w:rsidRPr="00312106">
        <w:rPr>
          <w:rStyle w:val="StyleUnderline"/>
        </w:rPr>
        <w:t xml:space="preserve"> the act’s crabbed </w:t>
      </w:r>
      <w:r w:rsidRPr="00200F1F">
        <w:rPr>
          <w:rStyle w:val="StyleUnderline"/>
          <w:highlight w:val="cyan"/>
        </w:rPr>
        <w:t>definition of unions themselves</w:t>
      </w:r>
      <w:r w:rsidRPr="00312106">
        <w:rPr>
          <w:rStyle w:val="StyleUnderline"/>
        </w:rPr>
        <w:t>.</w:t>
      </w:r>
    </w:p>
    <w:p w14:paraId="58426B03" w14:textId="77777777" w:rsidR="005C0459" w:rsidRPr="00D04278" w:rsidRDefault="005C0459" w:rsidP="005C0459">
      <w:pPr>
        <w:rPr>
          <w:sz w:val="16"/>
        </w:rPr>
      </w:pPr>
      <w:r w:rsidRPr="00D04278">
        <w:rPr>
          <w:sz w:val="16"/>
        </w:rPr>
        <w:t xml:space="preserve">At the heart of the difficulty lies the system of exclusive representation. Unions that enjoy the government-conferred status of exclusive representative have little incentive and few legal avenues to build the </w:t>
      </w:r>
      <w:proofErr w:type="gramStart"/>
      <w:r w:rsidRPr="00D04278">
        <w:rPr>
          <w:sz w:val="16"/>
        </w:rPr>
        <w:t>movement as a whole</w:t>
      </w:r>
      <w:proofErr w:type="gramEnd"/>
      <w:r w:rsidRPr="00D04278">
        <w:rPr>
          <w:sz w:val="16"/>
        </w:rPr>
        <w:t>.</w:t>
      </w:r>
    </w:p>
    <w:p w14:paraId="07104077" w14:textId="77777777" w:rsidR="005C0459" w:rsidRPr="00312106" w:rsidRDefault="005C0459" w:rsidP="005C0459">
      <w:pPr>
        <w:rPr>
          <w:sz w:val="16"/>
        </w:rPr>
      </w:pPr>
      <w:r w:rsidRPr="00312106">
        <w:rPr>
          <w:sz w:val="16"/>
        </w:rPr>
        <w:t xml:space="preserve">As amended by the Taft-Hartley Act, </w:t>
      </w:r>
      <w:r w:rsidRPr="00200F1F">
        <w:rPr>
          <w:rStyle w:val="StyleUnderline"/>
          <w:highlight w:val="cyan"/>
        </w:rPr>
        <w:t>the</w:t>
      </w:r>
      <w:r w:rsidRPr="00312106">
        <w:rPr>
          <w:rStyle w:val="StyleUnderline"/>
        </w:rPr>
        <w:t xml:space="preserve"> </w:t>
      </w:r>
      <w:r w:rsidRPr="00200F1F">
        <w:rPr>
          <w:rStyle w:val="StyleUnderline"/>
          <w:highlight w:val="cyan"/>
        </w:rPr>
        <w:t>NLRA</w:t>
      </w:r>
      <w:r w:rsidRPr="00312106">
        <w:rPr>
          <w:rStyle w:val="StyleUnderline"/>
        </w:rPr>
        <w:t xml:space="preserve"> carves workers up into government-defined “bargaining unit” boxes, anoints a single union as the exclusive representative of the workers in any particular box, and </w:t>
      </w:r>
      <w:r w:rsidRPr="00200F1F">
        <w:rPr>
          <w:rStyle w:val="StyleUnderline"/>
          <w:highlight w:val="cyan"/>
        </w:rPr>
        <w:t>restricts</w:t>
      </w:r>
      <w:r w:rsidRPr="00312106">
        <w:rPr>
          <w:rStyle w:val="StyleUnderline"/>
        </w:rPr>
        <w:t xml:space="preserve"> that </w:t>
      </w:r>
      <w:r w:rsidRPr="00200F1F">
        <w:rPr>
          <w:rStyle w:val="StyleUnderline"/>
          <w:highlight w:val="cyan"/>
        </w:rPr>
        <w:t xml:space="preserve">union to bargaining over “terms </w:t>
      </w:r>
      <w:r w:rsidRPr="00CF54C6">
        <w:rPr>
          <w:rStyle w:val="StyleUnderline"/>
        </w:rPr>
        <w:t xml:space="preserve">and conditions of </w:t>
      </w:r>
      <w:r w:rsidRPr="00200F1F">
        <w:rPr>
          <w:rStyle w:val="StyleUnderline"/>
          <w:highlight w:val="cyan"/>
        </w:rPr>
        <w:t>employment,”</w:t>
      </w:r>
      <w:r w:rsidRPr="00312106">
        <w:rPr>
          <w:rStyle w:val="StyleUnderline"/>
        </w:rPr>
        <w:t xml:space="preserve"> a category </w:t>
      </w:r>
      <w:r w:rsidRPr="00200F1F">
        <w:rPr>
          <w:rStyle w:val="StyleUnderline"/>
          <w:highlight w:val="cyan"/>
        </w:rPr>
        <w:t>that does not include</w:t>
      </w:r>
      <w:r w:rsidRPr="00CF54C6">
        <w:rPr>
          <w:rStyle w:val="StyleUnderline"/>
        </w:rPr>
        <w:t xml:space="preserve"> a host of </w:t>
      </w:r>
      <w:r w:rsidRPr="00200F1F">
        <w:rPr>
          <w:rStyle w:val="StyleUnderline"/>
          <w:highlight w:val="cyan"/>
        </w:rPr>
        <w:t>issues of vital concern to workers</w:t>
      </w:r>
      <w:r w:rsidRPr="00312106">
        <w:rPr>
          <w:rStyle w:val="StyleUnderline"/>
        </w:rPr>
        <w:t>, including plant closings, automation, and control of pension funds.</w:t>
      </w:r>
      <w:r w:rsidRPr="00312106">
        <w:rPr>
          <w:sz w:val="16"/>
        </w:rPr>
        <w:t xml:space="preserve"> </w:t>
      </w:r>
      <w:r w:rsidRPr="00200F1F">
        <w:rPr>
          <w:rStyle w:val="StyleUnderline"/>
          <w:highlight w:val="cyan"/>
        </w:rPr>
        <w:t>Unions</w:t>
      </w:r>
      <w:r w:rsidRPr="00312106">
        <w:rPr>
          <w:rStyle w:val="StyleUnderline"/>
        </w:rPr>
        <w:t xml:space="preserve"> stand on relatively solid legal ground when they attend to the immediate self-interest of workers in a single box, but </w:t>
      </w:r>
      <w:r w:rsidRPr="00200F1F">
        <w:rPr>
          <w:rStyle w:val="StyleUnderline"/>
          <w:highlight w:val="cyan"/>
        </w:rPr>
        <w:t xml:space="preserve">risk </w:t>
      </w:r>
      <w:r w:rsidRPr="00CF54C6">
        <w:rPr>
          <w:rStyle w:val="StyleUnderline"/>
        </w:rPr>
        <w:t>employer</w:t>
      </w:r>
      <w:r w:rsidRPr="00312106">
        <w:rPr>
          <w:rStyle w:val="StyleUnderline"/>
        </w:rPr>
        <w:t xml:space="preserve"> </w:t>
      </w:r>
      <w:r w:rsidRPr="00200F1F">
        <w:rPr>
          <w:rStyle w:val="StyleUnderline"/>
          <w:highlight w:val="cyan"/>
        </w:rPr>
        <w:t>retaliation</w:t>
      </w:r>
      <w:r w:rsidRPr="00312106">
        <w:rPr>
          <w:rStyle w:val="StyleUnderline"/>
        </w:rPr>
        <w:t xml:space="preserve"> </w:t>
      </w:r>
      <w:r w:rsidRPr="00200F1F">
        <w:rPr>
          <w:rStyle w:val="StyleUnderline"/>
          <w:highlight w:val="cyan"/>
        </w:rPr>
        <w:t>and legal sanctions</w:t>
      </w:r>
      <w:r w:rsidRPr="00312106">
        <w:rPr>
          <w:rStyle w:val="StyleUnderline"/>
        </w:rPr>
        <w:t xml:space="preserve"> </w:t>
      </w:r>
      <w:r w:rsidRPr="00200F1F">
        <w:rPr>
          <w:rStyle w:val="StyleUnderline"/>
          <w:highlight w:val="cyan"/>
        </w:rPr>
        <w:t>if they act on the view that</w:t>
      </w:r>
      <w:r w:rsidRPr="00312106">
        <w:rPr>
          <w:rStyle w:val="StyleUnderline"/>
        </w:rPr>
        <w:t xml:space="preserve"> the </w:t>
      </w:r>
      <w:r w:rsidRPr="00CF54C6">
        <w:rPr>
          <w:rStyle w:val="StyleUnderline"/>
        </w:rPr>
        <w:t xml:space="preserve">fortunes of </w:t>
      </w:r>
      <w:r w:rsidRPr="00200F1F">
        <w:rPr>
          <w:rStyle w:val="StyleUnderline"/>
          <w:highlight w:val="cya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200F1F">
        <w:rPr>
          <w:rStyle w:val="Emphasis"/>
          <w:highlight w:val="cyan"/>
        </w:rPr>
        <w:t>flat ban on secondary</w:t>
      </w:r>
      <w:r w:rsidRPr="0011656A">
        <w:rPr>
          <w:rStyle w:val="Emphasis"/>
        </w:rPr>
        <w:t xml:space="preserve"> </w:t>
      </w:r>
      <w:r w:rsidRPr="00200F1F">
        <w:rPr>
          <w:rStyle w:val="Emphasis"/>
          <w:highlight w:val="cyan"/>
        </w:rPr>
        <w:t>boycotts blocks</w:t>
      </w:r>
      <w:r w:rsidRPr="00312106">
        <w:rPr>
          <w:rStyle w:val="StyleUnderline"/>
        </w:rPr>
        <w:t xml:space="preserve"> the </w:t>
      </w:r>
      <w:r w:rsidRPr="00200F1F">
        <w:rPr>
          <w:rStyle w:val="Emphasis"/>
          <w:highlight w:val="cyan"/>
        </w:rPr>
        <w:t>workers</w:t>
      </w:r>
      <w:r w:rsidRPr="00312106">
        <w:rPr>
          <w:rStyle w:val="StyleUnderline"/>
        </w:rPr>
        <w:t xml:space="preserve"> in each bargaining unit box </w:t>
      </w:r>
      <w:r w:rsidRPr="00200F1F">
        <w:rPr>
          <w:rStyle w:val="Emphasis"/>
          <w:highlight w:val="cyan"/>
        </w:rPr>
        <w:t>from acting in solidarity</w:t>
      </w:r>
      <w:r w:rsidRPr="00312106">
        <w:rPr>
          <w:rStyle w:val="StyleUnderline"/>
        </w:rPr>
        <w:t xml:space="preserve"> </w:t>
      </w:r>
      <w:r w:rsidRPr="00200F1F">
        <w:rPr>
          <w:rStyle w:val="StyleUnderline"/>
          <w:highlight w:val="cyan"/>
        </w:rPr>
        <w:t>with workers in other boxes</w:t>
      </w:r>
      <w:r w:rsidRPr="00312106">
        <w:rPr>
          <w:rStyle w:val="StyleUnderline"/>
        </w:rPr>
        <w:t>.</w:t>
      </w:r>
    </w:p>
    <w:p w14:paraId="1585B7B3" w14:textId="77777777" w:rsidR="005C0459" w:rsidRPr="00312106" w:rsidRDefault="005C0459" w:rsidP="005C0459">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200F1F">
        <w:rPr>
          <w:rStyle w:val="Emphasis"/>
          <w:highlight w:val="cyan"/>
        </w:rPr>
        <w:t>the law gives national union leaders</w:t>
      </w:r>
      <w:r w:rsidRPr="00312106">
        <w:rPr>
          <w:rStyle w:val="StyleUnderline"/>
        </w:rPr>
        <w:t xml:space="preserve"> </w:t>
      </w:r>
      <w:r w:rsidRPr="00200F1F">
        <w:rPr>
          <w:rStyle w:val="StyleUnderline"/>
          <w:highlight w:val="cyan"/>
        </w:rPr>
        <w:t>enormous</w:t>
      </w:r>
      <w:r w:rsidRPr="00312106">
        <w:rPr>
          <w:rStyle w:val="StyleUnderline"/>
        </w:rPr>
        <w:t xml:space="preserve"> </w:t>
      </w:r>
      <w:r w:rsidRPr="00200F1F">
        <w:rPr>
          <w:rStyle w:val="Emphasis"/>
          <w:highlight w:val="cyan"/>
        </w:rPr>
        <w:t>latitude to suppress or avoid democracy</w:t>
      </w:r>
      <w:r w:rsidRPr="00312106">
        <w:rPr>
          <w:rStyle w:val="StyleUnderline"/>
        </w:rPr>
        <w:t>.</w:t>
      </w:r>
    </w:p>
    <w:p w14:paraId="45E516C8" w14:textId="77777777" w:rsidR="005C0459" w:rsidRPr="00312106" w:rsidRDefault="005C0459" w:rsidP="005C0459">
      <w:pPr>
        <w:rPr>
          <w:sz w:val="16"/>
        </w:rPr>
      </w:pPr>
      <w:r w:rsidRPr="00200F1F">
        <w:rPr>
          <w:rStyle w:val="StyleUnderline"/>
          <w:highlight w:val="cyan"/>
        </w:rPr>
        <w:t>This</w:t>
      </w:r>
      <w:r w:rsidRPr="00312106">
        <w:rPr>
          <w:rStyle w:val="StyleUnderline"/>
        </w:rPr>
        <w:t xml:space="preserve"> kind of </w:t>
      </w:r>
      <w:r w:rsidRPr="00200F1F">
        <w:rPr>
          <w:rStyle w:val="StyleUnderline"/>
          <w:highlight w:val="cya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200F1F">
        <w:rPr>
          <w:rStyle w:val="Emphasis"/>
          <w:highlight w:val="cya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200F1F">
        <w:rPr>
          <w:rStyle w:val="StyleUnderline"/>
          <w:highlight w:val="cyan"/>
        </w:rPr>
        <w:t>it takes ownership of</w:t>
      </w:r>
      <w:r w:rsidRPr="00312106">
        <w:rPr>
          <w:rStyle w:val="StyleUnderline"/>
        </w:rPr>
        <w:t xml:space="preserve"> the </w:t>
      </w:r>
      <w:r w:rsidRPr="00200F1F">
        <w:rPr>
          <w:rStyle w:val="StyleUnderline"/>
          <w:highlight w:val="cyan"/>
        </w:rPr>
        <w:t>workers’ right to strike</w:t>
      </w:r>
      <w:r w:rsidRPr="00312106">
        <w:rPr>
          <w:rStyle w:val="StyleUnderline"/>
        </w:rPr>
        <w:t>.</w:t>
      </w:r>
      <w:r w:rsidRPr="00312106">
        <w:rPr>
          <w:sz w:val="16"/>
        </w:rPr>
        <w:t xml:space="preserve"> From that point on, </w:t>
      </w:r>
      <w:r w:rsidRPr="00312106">
        <w:rPr>
          <w:rStyle w:val="StyleUnderline"/>
        </w:rPr>
        <w:t xml:space="preserve">the union may trade the </w:t>
      </w:r>
      <w:proofErr w:type="gramStart"/>
      <w:r w:rsidRPr="00312106">
        <w:rPr>
          <w:rStyle w:val="StyleUnderline"/>
        </w:rPr>
        <w:t>right away</w:t>
      </w:r>
      <w:proofErr w:type="gramEnd"/>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w:t>
      </w:r>
      <w:proofErr w:type="gramStart"/>
      <w:r w:rsidRPr="00312106">
        <w:rPr>
          <w:rStyle w:val="StyleUnderline"/>
        </w:rPr>
        <w:t>result</w:t>
      </w:r>
      <w:proofErr w:type="gramEnd"/>
      <w:r w:rsidRPr="00312106">
        <w:rPr>
          <w:rStyle w:val="StyleUnderline"/>
        </w:rPr>
        <w:t xml:space="preserve">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200F1F">
        <w:rPr>
          <w:rStyle w:val="StyleUnderline"/>
          <w:highlight w:val="cyan"/>
        </w:rPr>
        <w:t>sympathy strikes and political strikes are</w:t>
      </w:r>
      <w:r w:rsidRPr="00312106">
        <w:rPr>
          <w:rStyle w:val="StyleUnderline"/>
        </w:rPr>
        <w:t xml:space="preserve"> effectively </w:t>
      </w:r>
      <w:r w:rsidRPr="00200F1F">
        <w:rPr>
          <w:rStyle w:val="StyleUnderline"/>
          <w:highlight w:val="cyan"/>
        </w:rPr>
        <w:t>precluded</w:t>
      </w:r>
      <w:r w:rsidRPr="00312106">
        <w:rPr>
          <w:rStyle w:val="StyleUnderline"/>
        </w:rPr>
        <w:t>.</w:t>
      </w:r>
    </w:p>
    <w:p w14:paraId="00A7DED0" w14:textId="77777777" w:rsidR="005C0459" w:rsidRPr="00312106" w:rsidRDefault="005C0459" w:rsidP="005C0459">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200F1F">
        <w:rPr>
          <w:rStyle w:val="StyleUnderline"/>
          <w:highlight w:val="cyan"/>
        </w:rPr>
        <w:t>we need look no further than</w:t>
      </w:r>
      <w:r w:rsidRPr="00312106">
        <w:rPr>
          <w:rStyle w:val="StyleUnderline"/>
        </w:rPr>
        <w:t xml:space="preserve"> the </w:t>
      </w:r>
      <w:r w:rsidRPr="00200F1F">
        <w:rPr>
          <w:rStyle w:val="StyleUnderline"/>
          <w:highlight w:val="cyan"/>
        </w:rPr>
        <w:t>response of labor leaders to</w:t>
      </w:r>
      <w:r w:rsidRPr="00312106">
        <w:rPr>
          <w:rStyle w:val="StyleUnderline"/>
        </w:rPr>
        <w:t xml:space="preserve"> Bernie </w:t>
      </w:r>
      <w:r w:rsidRPr="00200F1F">
        <w:rPr>
          <w:rStyle w:val="StyleUnderline"/>
          <w:highlight w:val="cyan"/>
        </w:rPr>
        <w:t>Sanders’s</w:t>
      </w:r>
      <w:r w:rsidRPr="00312106">
        <w:rPr>
          <w:rStyle w:val="StyleUnderline"/>
        </w:rPr>
        <w:t xml:space="preserve"> presidential </w:t>
      </w:r>
      <w:r w:rsidRPr="00200F1F">
        <w:rPr>
          <w:rStyle w:val="StyleUnderline"/>
          <w:highlight w:val="cya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200F1F">
        <w:rPr>
          <w:rStyle w:val="StyleUnderline"/>
          <w:highlight w:val="cyan"/>
        </w:rPr>
        <w:t>majority</w:t>
      </w:r>
      <w:r w:rsidRPr="00312106">
        <w:rPr>
          <w:rStyle w:val="StyleUnderline"/>
        </w:rPr>
        <w:t xml:space="preserve"> </w:t>
      </w:r>
      <w:r w:rsidRPr="00200F1F">
        <w:rPr>
          <w:rStyle w:val="StyleUnderline"/>
          <w:highlight w:val="cyan"/>
        </w:rPr>
        <w:t>of</w:t>
      </w:r>
      <w:r w:rsidRPr="00312106">
        <w:rPr>
          <w:rStyle w:val="StyleUnderline"/>
        </w:rPr>
        <w:t xml:space="preserve"> </w:t>
      </w:r>
      <w:r w:rsidRPr="00200F1F">
        <w:rPr>
          <w:rStyle w:val="StyleUnderline"/>
          <w:highlight w:val="cyan"/>
        </w:rPr>
        <w:t>national labor leaders</w:t>
      </w:r>
      <w:r w:rsidRPr="00312106">
        <w:rPr>
          <w:rStyle w:val="StyleUnderline"/>
        </w:rPr>
        <w:t>,</w:t>
      </w:r>
      <w:r w:rsidRPr="00312106">
        <w:rPr>
          <w:sz w:val="16"/>
        </w:rPr>
        <w:t xml:space="preserve"> however, </w:t>
      </w:r>
      <w:r w:rsidRPr="00200F1F">
        <w:rPr>
          <w:rStyle w:val="StyleUnderline"/>
          <w:highlight w:val="cyan"/>
        </w:rPr>
        <w:t>bowed</w:t>
      </w:r>
      <w:r w:rsidRPr="00312106">
        <w:rPr>
          <w:rStyle w:val="StyleUnderline"/>
        </w:rPr>
        <w:t xml:space="preserve"> down </w:t>
      </w:r>
      <w:r w:rsidRPr="00200F1F">
        <w:rPr>
          <w:rStyle w:val="StyleUnderline"/>
          <w:highlight w:val="cyan"/>
        </w:rPr>
        <w:t>to</w:t>
      </w:r>
      <w:r w:rsidRPr="00312106">
        <w:rPr>
          <w:rStyle w:val="StyleUnderline"/>
        </w:rPr>
        <w:t xml:space="preserve"> the candidate backed by </w:t>
      </w:r>
      <w:r w:rsidRPr="00200F1F">
        <w:rPr>
          <w:rStyle w:val="StyleUnderline"/>
          <w:highlight w:val="cyan"/>
        </w:rPr>
        <w:t>Wall Street</w:t>
      </w:r>
      <w:r w:rsidRPr="00312106">
        <w:rPr>
          <w:rStyle w:val="StyleUnderline"/>
        </w:rPr>
        <w:t xml:space="preserve">, Hillary </w:t>
      </w:r>
      <w:r w:rsidRPr="00200F1F">
        <w:rPr>
          <w:rStyle w:val="StyleUnderline"/>
          <w:highlight w:val="cyan"/>
        </w:rPr>
        <w:t>Clinton</w:t>
      </w:r>
      <w:r w:rsidRPr="00312106">
        <w:rPr>
          <w:rStyle w:val="StyleUnderline"/>
        </w:rPr>
        <w:t>.</w:t>
      </w:r>
      <w:r w:rsidRPr="00312106">
        <w:rPr>
          <w:sz w:val="16"/>
        </w:rPr>
        <w:t xml:space="preserve"> </w:t>
      </w:r>
      <w:r w:rsidRPr="00200F1F">
        <w:rPr>
          <w:rStyle w:val="StyleUnderline"/>
          <w:highlight w:val="cyan"/>
        </w:rPr>
        <w:t>Given</w:t>
      </w:r>
      <w:r w:rsidRPr="00312106">
        <w:rPr>
          <w:rStyle w:val="StyleUnderline"/>
        </w:rPr>
        <w:t xml:space="preserve"> the system of </w:t>
      </w:r>
      <w:r w:rsidRPr="00200F1F">
        <w:rPr>
          <w:rStyle w:val="StyleUnderline"/>
          <w:highlight w:val="cyan"/>
        </w:rPr>
        <w:t>exclusive representation</w:t>
      </w:r>
      <w:r w:rsidRPr="00312106">
        <w:rPr>
          <w:rStyle w:val="StyleUnderline"/>
        </w:rPr>
        <w:t xml:space="preserve">, </w:t>
      </w:r>
      <w:r w:rsidRPr="00200F1F">
        <w:rPr>
          <w:rStyle w:val="StyleUnderline"/>
          <w:highlight w:val="cyan"/>
        </w:rPr>
        <w:t>it made sense to</w:t>
      </w:r>
      <w:r w:rsidRPr="00312106">
        <w:rPr>
          <w:rStyle w:val="StyleUnderline"/>
        </w:rPr>
        <w:t xml:space="preserve"> curry </w:t>
      </w:r>
      <w:r w:rsidRPr="00200F1F">
        <w:rPr>
          <w:rStyle w:val="StyleUnderline"/>
          <w:highlight w:val="cyan"/>
        </w:rPr>
        <w:t>favor</w:t>
      </w:r>
      <w:r w:rsidRPr="00312106">
        <w:rPr>
          <w:rStyle w:val="StyleUnderline"/>
        </w:rPr>
        <w:t xml:space="preserve"> with the </w:t>
      </w:r>
      <w:r w:rsidRPr="00200F1F">
        <w:rPr>
          <w:rStyle w:val="StyleUnderline"/>
          <w:highlight w:val="cyan"/>
        </w:rPr>
        <w:t>likely winner</w:t>
      </w:r>
      <w:r w:rsidRPr="00312106">
        <w:rPr>
          <w:rStyle w:val="StyleUnderline"/>
        </w:rPr>
        <w:t>.</w:t>
      </w:r>
    </w:p>
    <w:p w14:paraId="431B711C" w14:textId="77777777" w:rsidR="005C0459" w:rsidRPr="00312106" w:rsidRDefault="005C0459" w:rsidP="005C0459">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 xml:space="preserve">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w:t>
      </w:r>
      <w:proofErr w:type="spellStart"/>
      <w:r w:rsidRPr="00312106">
        <w:rPr>
          <w:rStyle w:val="StyleUnderline"/>
        </w:rPr>
        <w:t>not</w:t>
      </w:r>
      <w:proofErr w:type="spellEnd"/>
      <w:r w:rsidRPr="00312106">
        <w:rPr>
          <w:rStyle w:val="StyleUnderline"/>
        </w:rPr>
        <w:t xml:space="preserve"> other associations, it can impose special restrictions as well.</w:t>
      </w:r>
    </w:p>
    <w:p w14:paraId="0ECF04B6" w14:textId="77777777" w:rsidR="005C0459" w:rsidRDefault="005C0459" w:rsidP="005C0459"/>
    <w:p w14:paraId="36F46846" w14:textId="77777777" w:rsidR="005C0459" w:rsidRPr="00500385" w:rsidRDefault="005C0459" w:rsidP="005C0459">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59511B12" w14:textId="77777777" w:rsidR="005C0459" w:rsidRDefault="005C0459" w:rsidP="005C0459">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178872FC" w14:textId="77777777" w:rsidR="005C0459" w:rsidRDefault="005C0459" w:rsidP="005C0459"/>
    <w:p w14:paraId="68AFE12C" w14:textId="77777777" w:rsidR="005C0459" w:rsidRPr="006E328D" w:rsidRDefault="005C0459" w:rsidP="005C0459">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200F1F">
        <w:rPr>
          <w:rStyle w:val="StyleUnderline"/>
          <w:highlight w:val="cyan"/>
        </w:rPr>
        <w:t>constituted through</w:t>
      </w:r>
      <w:r w:rsidRPr="006E328D">
        <w:rPr>
          <w:rStyle w:val="StyleUnderline"/>
        </w:rPr>
        <w:t xml:space="preserve"> the deadly coalescence of </w:t>
      </w:r>
      <w:r w:rsidRPr="00200F1F">
        <w:rPr>
          <w:rStyle w:val="StyleUnderline"/>
          <w:highlight w:val="cyan"/>
        </w:rPr>
        <w:t>conquest and slave labor</w:t>
      </w:r>
      <w:r w:rsidRPr="006E328D">
        <w:rPr>
          <w:rStyle w:val="StyleUnderline"/>
        </w:rPr>
        <w:t>.</w:t>
      </w:r>
      <w:r w:rsidRPr="006E328D">
        <w:rPr>
          <w:sz w:val="16"/>
        </w:rPr>
        <w:t xml:space="preserve">13 On this account, </w:t>
      </w:r>
      <w:r w:rsidRPr="00200F1F">
        <w:rPr>
          <w:rStyle w:val="StyleUnderline"/>
          <w:highlight w:val="cyan"/>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200F1F">
        <w:rPr>
          <w:rStyle w:val="StyleUnderline"/>
          <w:highlight w:val="cyan"/>
        </w:rPr>
        <w:t xml:space="preserve">did not precede </w:t>
      </w:r>
      <w:r w:rsidRPr="00D17B83">
        <w:rPr>
          <w:rStyle w:val="StyleUnderline"/>
        </w:rPr>
        <w:t xml:space="preserve">the </w:t>
      </w:r>
      <w:r w:rsidRPr="00200F1F">
        <w:rPr>
          <w:rStyle w:val="StyleUnderline"/>
          <w:highlight w:val="cyan"/>
        </w:rPr>
        <w:t>conquest</w:t>
      </w:r>
      <w:r w:rsidRPr="006E328D">
        <w:rPr>
          <w:rStyle w:val="StyleUnderline"/>
        </w:rPr>
        <w:t xml:space="preserve"> of the Americas, </w:t>
      </w:r>
      <w:r w:rsidRPr="00200F1F">
        <w:rPr>
          <w:rStyle w:val="StyleUnderline"/>
          <w:highlight w:val="cyan"/>
        </w:rPr>
        <w:t>or</w:t>
      </w:r>
      <w:r w:rsidRPr="006E328D">
        <w:rPr>
          <w:rStyle w:val="StyleUnderline"/>
        </w:rPr>
        <w:t xml:space="preserve"> the gradual and parallel construction of </w:t>
      </w:r>
      <w:r w:rsidRPr="00200F1F">
        <w:rPr>
          <w:rStyle w:val="StyleUnderline"/>
          <w:highlight w:val="cyan"/>
        </w:rPr>
        <w:t>the center-periphery paradigm</w:t>
      </w:r>
      <w:r w:rsidRPr="006E328D">
        <w:rPr>
          <w:rStyle w:val="StyleUnderline"/>
        </w:rPr>
        <w:t xml:space="preserve"> that shapes pervasive understandings of the Global South.</w:t>
      </w:r>
      <w:r w:rsidRPr="006E328D">
        <w:rPr>
          <w:sz w:val="16"/>
        </w:rPr>
        <w:t xml:space="preserve"> Put another way, </w:t>
      </w:r>
      <w:r w:rsidRPr="00200F1F">
        <w:rPr>
          <w:rStyle w:val="Emphasis"/>
          <w:highlight w:val="cyan"/>
        </w:rPr>
        <w:t>our historical index must begin from</w:t>
      </w:r>
      <w:r w:rsidRPr="006E328D">
        <w:rPr>
          <w:rStyle w:val="StyleUnderline"/>
        </w:rPr>
        <w:t xml:space="preserve"> </w:t>
      </w:r>
      <w:r w:rsidRPr="00200F1F">
        <w:rPr>
          <w:rStyle w:val="StyleUnderline"/>
          <w:highlight w:val="cyan"/>
        </w:rPr>
        <w:t>the premise that</w:t>
      </w:r>
      <w:r w:rsidRPr="006E328D">
        <w:rPr>
          <w:rStyle w:val="StyleUnderline"/>
        </w:rPr>
        <w:t xml:space="preserve"> </w:t>
      </w:r>
      <w:r w:rsidRPr="00200F1F">
        <w:rPr>
          <w:rStyle w:val="Emphasis"/>
          <w:highlight w:val="cyan"/>
        </w:rPr>
        <w:t xml:space="preserve">contingency reigns and power is </w:t>
      </w:r>
      <w:proofErr w:type="gramStart"/>
      <w:r w:rsidRPr="00200F1F">
        <w:rPr>
          <w:rStyle w:val="Emphasis"/>
          <w:highlight w:val="cyan"/>
        </w:rPr>
        <w:t>path-dependent</w:t>
      </w:r>
      <w:proofErr w:type="gramEnd"/>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3E5E3498" w14:textId="77777777" w:rsidR="005C0459" w:rsidRPr="006E328D" w:rsidRDefault="005C0459" w:rsidP="005C0459">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200F1F">
        <w:rPr>
          <w:rStyle w:val="StyleUnderline"/>
          <w:highlight w:val="cyan"/>
        </w:rPr>
        <w:t>before the industrial worker</w:t>
      </w:r>
      <w:r w:rsidRPr="006E328D">
        <w:rPr>
          <w:rStyle w:val="StyleUnderline"/>
        </w:rPr>
        <w:t xml:space="preserve">, </w:t>
      </w:r>
      <w:r w:rsidRPr="00200F1F">
        <w:rPr>
          <w:rStyle w:val="StyleUnderline"/>
          <w:highlight w:val="cya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200F1F">
        <w:rPr>
          <w:rStyle w:val="StyleUnderline"/>
          <w:highlight w:val="cyan"/>
        </w:rPr>
        <w:t xml:space="preserve">the want of the bonded </w:t>
      </w:r>
      <w:r w:rsidRPr="00200F1F">
        <w:rPr>
          <w:rStyle w:val="Emphasis"/>
          <w:highlight w:val="cyan"/>
        </w:rPr>
        <w:t>Black “workers”</w:t>
      </w:r>
      <w:r w:rsidRPr="006E328D">
        <w:rPr>
          <w:rStyle w:val="StyleUnderline"/>
        </w:rPr>
        <w:t xml:space="preserve"> </w:t>
      </w:r>
      <w:r w:rsidRPr="00200F1F">
        <w:rPr>
          <w:rStyle w:val="StyleUnderline"/>
          <w:highlight w:val="cya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200F1F">
        <w:rPr>
          <w:rStyle w:val="Emphasis"/>
          <w:highlight w:val="cyan"/>
        </w:rPr>
        <w:t>labor</w:t>
      </w:r>
      <w:r w:rsidRPr="00B362D2">
        <w:rPr>
          <w:rStyle w:val="Emphasis"/>
        </w:rPr>
        <w:t xml:space="preserve"> </w:t>
      </w:r>
      <w:r w:rsidRPr="00200F1F">
        <w:rPr>
          <w:rStyle w:val="StyleUnderline"/>
          <w:highlight w:val="cyan"/>
        </w:rPr>
        <w:t xml:space="preserve">set to task </w:t>
      </w:r>
      <w:r w:rsidRPr="00200F1F">
        <w:rPr>
          <w:rStyle w:val="Emphasis"/>
          <w:highlight w:val="cyan"/>
        </w:rPr>
        <w:t>the “founding</w:t>
      </w:r>
      <w:r w:rsidRPr="00B362D2">
        <w:rPr>
          <w:rStyle w:val="Emphasis"/>
        </w:rPr>
        <w:t xml:space="preserve"> </w:t>
      </w:r>
      <w:r w:rsidRPr="00B362D2">
        <w:rPr>
          <w:rStyle w:val="StyleUnderline"/>
        </w:rPr>
        <w:t xml:space="preserve">stone </w:t>
      </w:r>
      <w:r w:rsidRPr="00200F1F">
        <w:rPr>
          <w:rStyle w:val="Emphasis"/>
          <w:highlight w:val="cyan"/>
        </w:rPr>
        <w:t>of a new economic system</w:t>
      </w:r>
      <w:r w:rsidRPr="00B362D2">
        <w:rPr>
          <w:rStyle w:val="Emphasis"/>
        </w:rPr>
        <w:t>”</w:t>
      </w:r>
      <w:r w:rsidRPr="006E328D">
        <w:rPr>
          <w:rStyle w:val="StyleUnderline"/>
        </w:rPr>
        <w:t>—</w:t>
      </w:r>
      <w:r w:rsidRPr="00200F1F">
        <w:rPr>
          <w:rStyle w:val="StyleUnderline"/>
          <w:highlight w:val="cyan"/>
        </w:rPr>
        <w:t>was</w:t>
      </w:r>
      <w:r w:rsidRPr="006E328D">
        <w:rPr>
          <w:rStyle w:val="StyleUnderline"/>
        </w:rPr>
        <w:t xml:space="preserve"> and remains “</w:t>
      </w:r>
      <w:r w:rsidRPr="00200F1F">
        <w:rPr>
          <w:rStyle w:val="StyleUnderline"/>
          <w:highlight w:val="cyan"/>
        </w:rPr>
        <w:t xml:space="preserve">the dissolution of the </w:t>
      </w:r>
      <w:r w:rsidRPr="00D17B83">
        <w:rPr>
          <w:rStyle w:val="StyleUnderline"/>
        </w:rPr>
        <w:t xml:space="preserve">existing </w:t>
      </w:r>
      <w:r w:rsidRPr="00200F1F">
        <w:rPr>
          <w:rStyle w:val="StyleUnderline"/>
          <w:highlight w:val="cyan"/>
        </w:rPr>
        <w:t>world order.</w:t>
      </w:r>
      <w:r w:rsidRPr="006E328D">
        <w:rPr>
          <w:rStyle w:val="StyleUnderline"/>
        </w:rPr>
        <w:t>”</w:t>
      </w:r>
      <w:r w:rsidRPr="006E328D">
        <w:rPr>
          <w:sz w:val="16"/>
        </w:rPr>
        <w:t xml:space="preserve"> To transform and transcend slavery’s strictures, </w:t>
      </w:r>
      <w:r w:rsidRPr="00200F1F">
        <w:rPr>
          <w:rStyle w:val="Emphasis"/>
          <w:highlight w:val="cyan"/>
        </w:rPr>
        <w:t>abolition required</w:t>
      </w:r>
      <w:r w:rsidRPr="006E328D">
        <w:rPr>
          <w:rStyle w:val="StyleUnderline"/>
        </w:rPr>
        <w:t xml:space="preserve"> nothing less than </w:t>
      </w:r>
      <w:r w:rsidRPr="00200F1F">
        <w:rPr>
          <w:rStyle w:val="Emphasis"/>
          <w:highlight w:val="cyan"/>
        </w:rPr>
        <w:t>a “general strike”</w:t>
      </w:r>
      <w:r w:rsidRPr="006E328D">
        <w:rPr>
          <w:rStyle w:val="StyleUnderline"/>
        </w:rPr>
        <w:t xml:space="preserve"> </w:t>
      </w:r>
      <w:r w:rsidRPr="00200F1F">
        <w:rPr>
          <w:rStyle w:val="StyleUnderline"/>
          <w:highlight w:val="cyan"/>
        </w:rPr>
        <w:t>that</w:t>
      </w:r>
      <w:r w:rsidRPr="006E328D">
        <w:rPr>
          <w:rStyle w:val="StyleUnderline"/>
        </w:rPr>
        <w:t xml:space="preserve"> “</w:t>
      </w:r>
      <w:r w:rsidRPr="00200F1F">
        <w:rPr>
          <w:rStyle w:val="StyleUnderline"/>
          <w:highlight w:val="cyan"/>
        </w:rPr>
        <w:t xml:space="preserve">aimed </w:t>
      </w:r>
      <w:r w:rsidRPr="006777B1">
        <w:rPr>
          <w:rStyle w:val="StyleUnderline"/>
        </w:rPr>
        <w:t xml:space="preserve">from the first </w:t>
      </w:r>
      <w:r w:rsidRPr="00200F1F">
        <w:rPr>
          <w:rStyle w:val="StyleUnderline"/>
          <w:highlight w:val="cyan"/>
        </w:rPr>
        <w:t>at regimes</w:t>
      </w:r>
      <w:r w:rsidRPr="006E328D">
        <w:rPr>
          <w:rStyle w:val="StyleUnderline"/>
        </w:rPr>
        <w:t xml:space="preserve"> </w:t>
      </w:r>
      <w:r w:rsidRPr="00200F1F">
        <w:rPr>
          <w:rStyle w:val="StyleUnderline"/>
          <w:highlight w:val="cyan"/>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200F1F">
        <w:rPr>
          <w:rStyle w:val="StyleUnderline"/>
          <w:highlight w:val="cyan"/>
        </w:rPr>
        <w:t>revolt of the enslaved demanded a strike against</w:t>
      </w:r>
      <w:r w:rsidRPr="006E328D">
        <w:rPr>
          <w:rStyle w:val="StyleUnderline"/>
        </w:rPr>
        <w:t xml:space="preserve"> the triptych of </w:t>
      </w:r>
      <w:r w:rsidRPr="00200F1F">
        <w:rPr>
          <w:rStyle w:val="StyleUnderline"/>
          <w:highlight w:val="cyan"/>
        </w:rPr>
        <w:t>race</w:t>
      </w:r>
      <w:r w:rsidRPr="006E328D">
        <w:rPr>
          <w:rStyle w:val="StyleUnderline"/>
        </w:rPr>
        <w:t xml:space="preserve">, </w:t>
      </w:r>
      <w:r w:rsidRPr="00200F1F">
        <w:rPr>
          <w:rStyle w:val="StyleUnderline"/>
          <w:highlight w:val="cyan"/>
        </w:rPr>
        <w:t>class</w:t>
      </w:r>
      <w:r w:rsidRPr="006E328D">
        <w:rPr>
          <w:rStyle w:val="StyleUnderline"/>
        </w:rPr>
        <w:t xml:space="preserve">, </w:t>
      </w:r>
      <w:r w:rsidRPr="00200F1F">
        <w:rPr>
          <w:rStyle w:val="StyleUnderline"/>
          <w:highlight w:val="cyan"/>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3F147C5E" w14:textId="77777777" w:rsidR="005C0459" w:rsidRPr="006E328D" w:rsidRDefault="005C0459" w:rsidP="005C0459">
      <w:pPr>
        <w:rPr>
          <w:sz w:val="16"/>
        </w:rPr>
      </w:pPr>
      <w:r w:rsidRPr="006777B1">
        <w:rPr>
          <w:rStyle w:val="StyleUnderline"/>
        </w:rPr>
        <w:t xml:space="preserve">To refer to </w:t>
      </w:r>
      <w:r w:rsidRPr="00200F1F">
        <w:rPr>
          <w:rStyle w:val="StyleUnderline"/>
          <w:highlight w:val="cyan"/>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200F1F">
        <w:rPr>
          <w:rStyle w:val="StyleUnderline"/>
          <w:highlight w:val="cyan"/>
        </w:rPr>
        <w:t>does more than just disrupt the typical</w:t>
      </w:r>
      <w:r w:rsidRPr="006E328D">
        <w:rPr>
          <w:rStyle w:val="StyleUnderline"/>
        </w:rPr>
        <w:t xml:space="preserve"> delimitation of who the </w:t>
      </w:r>
      <w:r w:rsidRPr="00200F1F">
        <w:rPr>
          <w:rStyle w:val="StyleUnderline"/>
          <w:highlight w:val="cyan"/>
        </w:rPr>
        <w:t>worker</w:t>
      </w:r>
      <w:r w:rsidRPr="006E328D">
        <w:rPr>
          <w:rStyle w:val="StyleUnderline"/>
        </w:rPr>
        <w:t xml:space="preserve"> is (a white male) </w:t>
      </w:r>
      <w:r w:rsidRPr="00200F1F">
        <w:rPr>
          <w:rStyle w:val="StyleUnderline"/>
          <w:highlight w:val="cyan"/>
        </w:rPr>
        <w:t>and what it means to labor</w:t>
      </w:r>
      <w:r w:rsidRPr="006E328D">
        <w:rPr>
          <w:sz w:val="16"/>
        </w:rPr>
        <w:t xml:space="preserve">, as W. E. B Du Bois and C. L. R James sought to do in Black Reconstruction and The Black Jacobins, respectively. </w:t>
      </w:r>
      <w:r w:rsidRPr="00200F1F">
        <w:rPr>
          <w:rStyle w:val="StyleUnderline"/>
          <w:highlight w:val="cyan"/>
        </w:rPr>
        <w:t>It also attends to the Black feminist critique</w:t>
      </w:r>
      <w:r w:rsidRPr="006E328D">
        <w:rPr>
          <w:rStyle w:val="StyleUnderline"/>
        </w:rPr>
        <w:t xml:space="preserve"> forwarded by </w:t>
      </w:r>
      <w:proofErr w:type="spellStart"/>
      <w:r w:rsidRPr="006E328D">
        <w:rPr>
          <w:rStyle w:val="StyleUnderline"/>
        </w:rPr>
        <w:t>Saidiya</w:t>
      </w:r>
      <w:proofErr w:type="spellEnd"/>
      <w:r w:rsidRPr="006E328D">
        <w:rPr>
          <w:rStyle w:val="StyleUnderline"/>
        </w:rPr>
        <w:t xml:space="preserve"> Hartman and others </w:t>
      </w:r>
      <w:r w:rsidRPr="00200F1F">
        <w:rPr>
          <w:rStyle w:val="StyleUnderline"/>
          <w:highlight w:val="cyan"/>
        </w:rPr>
        <w:t>concerning</w:t>
      </w:r>
      <w:r w:rsidRPr="006E328D">
        <w:rPr>
          <w:rStyle w:val="StyleUnderline"/>
        </w:rPr>
        <w:t xml:space="preserve"> </w:t>
      </w:r>
      <w:r w:rsidRPr="00827705">
        <w:rPr>
          <w:rStyle w:val="StyleUnderline"/>
        </w:rPr>
        <w:t>the way</w:t>
      </w:r>
      <w:r w:rsidRPr="006E328D">
        <w:rPr>
          <w:rStyle w:val="StyleUnderline"/>
        </w:rPr>
        <w:t xml:space="preserve"> </w:t>
      </w:r>
      <w:r w:rsidRPr="00200F1F">
        <w:rPr>
          <w:rStyle w:val="StyleUnderline"/>
          <w:highlight w:val="cyan"/>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6E328D">
        <w:rPr>
          <w:sz w:val="16"/>
        </w:rPr>
        <w:t>maroonage</w:t>
      </w:r>
      <w:proofErr w:type="spellEnd"/>
      <w:r w:rsidRPr="006E328D">
        <w:rPr>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0FF3F120" w14:textId="77777777" w:rsidR="005C0459" w:rsidRPr="006E328D" w:rsidRDefault="005C0459" w:rsidP="005C0459">
      <w:pPr>
        <w:rPr>
          <w:sz w:val="16"/>
        </w:rPr>
      </w:pPr>
      <w:r w:rsidRPr="006E328D">
        <w:rPr>
          <w:rStyle w:val="StyleUnderline"/>
        </w:rPr>
        <w:t>Some of the “</w:t>
      </w:r>
      <w:r w:rsidRPr="00200F1F">
        <w:rPr>
          <w:rStyle w:val="StyleUnderline"/>
          <w:highlight w:val="cyan"/>
        </w:rPr>
        <w:t>emancipation acts</w:t>
      </w:r>
      <w:r w:rsidRPr="006E328D">
        <w:rPr>
          <w:rStyle w:val="StyleUnderline"/>
        </w:rPr>
        <w:t xml:space="preserve">” </w:t>
      </w:r>
      <w:r w:rsidRPr="00200F1F">
        <w:rPr>
          <w:rStyle w:val="StyleUnderline"/>
          <w:highlight w:val="cyan"/>
        </w:rPr>
        <w:t>taken up by enslaved Black women were spectacular assaults against</w:t>
      </w:r>
      <w:r w:rsidRPr="006E328D">
        <w:rPr>
          <w:rStyle w:val="StyleUnderline"/>
        </w:rPr>
        <w:t xml:space="preserve"> law and order as the purveyor of “</w:t>
      </w:r>
      <w:r w:rsidRPr="00200F1F">
        <w:rPr>
          <w:rStyle w:val="StyleUnderline"/>
          <w:highlight w:val="cyan"/>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200F1F">
        <w:rPr>
          <w:rStyle w:val="StyleUnderline"/>
          <w:highlight w:val="cyan"/>
        </w:rPr>
        <w:t>The community that developed around this labor was where</w:t>
      </w:r>
      <w:r w:rsidRPr="006E328D">
        <w:rPr>
          <w:rStyle w:val="StyleUnderline"/>
        </w:rPr>
        <w:t xml:space="preserve"> “the </w:t>
      </w:r>
      <w:r w:rsidRPr="00200F1F">
        <w:rPr>
          <w:rStyle w:val="StyleUnderline"/>
          <w:highlight w:val="cyan"/>
        </w:rPr>
        <w:t>consciousness</w:t>
      </w:r>
      <w:r w:rsidRPr="006E328D">
        <w:rPr>
          <w:rStyle w:val="StyleUnderline"/>
        </w:rPr>
        <w:t xml:space="preserve"> of their oppression, the conscious thrust towards its abolition” </w:t>
      </w:r>
      <w:r w:rsidRPr="00200F1F">
        <w:rPr>
          <w:rStyle w:val="StyleUnderline"/>
          <w:highlight w:val="cyan"/>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1C761D56" w14:textId="77777777" w:rsidR="005C0459" w:rsidRPr="006E328D" w:rsidRDefault="005C0459" w:rsidP="005C0459">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200F1F">
        <w:rPr>
          <w:rStyle w:val="StyleUnderline"/>
          <w:highlight w:val="cyan"/>
        </w:rPr>
        <w:t>the “impossible domestic,”</w:t>
      </w:r>
      <w:r w:rsidRPr="006E328D">
        <w:rPr>
          <w:rStyle w:val="StyleUnderline"/>
        </w:rPr>
        <w:t xml:space="preserve"> the “</w:t>
      </w:r>
      <w:r w:rsidRPr="00200F1F">
        <w:rPr>
          <w:rStyle w:val="StyleUnderline"/>
          <w:highlight w:val="cyan"/>
        </w:rPr>
        <w:t>sex worker</w:t>
      </w:r>
      <w:r w:rsidRPr="006E328D">
        <w:rPr>
          <w:rStyle w:val="StyleUnderline"/>
        </w:rPr>
        <w:t xml:space="preserve">,” </w:t>
      </w:r>
      <w:r w:rsidRPr="00200F1F">
        <w:rPr>
          <w:rStyle w:val="StyleUnderline"/>
          <w:highlight w:val="cyan"/>
        </w:rPr>
        <w:t>and</w:t>
      </w:r>
      <w:r w:rsidRPr="006E328D">
        <w:rPr>
          <w:rStyle w:val="StyleUnderline"/>
        </w:rPr>
        <w:t xml:space="preserve"> the “</w:t>
      </w:r>
      <w:r w:rsidRPr="00200F1F">
        <w:rPr>
          <w:rStyle w:val="StyleUnderline"/>
          <w:highlight w:val="cyan"/>
        </w:rPr>
        <w:t>welfare mother</w:t>
      </w:r>
      <w:r w:rsidRPr="006E328D">
        <w:rPr>
          <w:rStyle w:val="StyleUnderline"/>
        </w:rPr>
        <w:t xml:space="preserve">,” </w:t>
      </w:r>
      <w:r w:rsidRPr="00200F1F">
        <w:rPr>
          <w:rStyle w:val="StyleUnderline"/>
          <w:highlight w:val="cyan"/>
        </w:rPr>
        <w:t>as</w:t>
      </w:r>
      <w:r w:rsidRPr="006E328D">
        <w:rPr>
          <w:rStyle w:val="StyleUnderline"/>
        </w:rPr>
        <w:t xml:space="preserve"> just a few </w:t>
      </w:r>
      <w:r w:rsidRPr="00200F1F">
        <w:rPr>
          <w:rStyle w:val="StyleUnderline"/>
          <w:highlight w:val="cyan"/>
        </w:rPr>
        <w:t xml:space="preserve">manifestations of </w:t>
      </w:r>
      <w:r w:rsidRPr="006777B1">
        <w:rPr>
          <w:rStyle w:val="Emphasis"/>
        </w:rPr>
        <w:t xml:space="preserve">the violent character of </w:t>
      </w:r>
      <w:r w:rsidRPr="00200F1F">
        <w:rPr>
          <w:rStyle w:val="Emphasis"/>
          <w:highlight w:val="cyan"/>
        </w:rPr>
        <w:t>slavery’s afterlife</w:t>
      </w:r>
      <w:r w:rsidRPr="006E328D">
        <w:rPr>
          <w:rStyle w:val="StyleUnderline"/>
        </w:rPr>
        <w:t xml:space="preserve">, </w:t>
      </w:r>
      <w:r w:rsidRPr="00200F1F">
        <w:rPr>
          <w:rStyle w:val="Emphasis"/>
          <w:highlight w:val="cyan"/>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200F1F">
        <w:rPr>
          <w:rStyle w:val="StyleUnderline"/>
          <w:highlight w:val="cyan"/>
        </w:rPr>
        <w:t xml:space="preserve">brings clarity to what </w:t>
      </w:r>
      <w:r w:rsidRPr="006777B1">
        <w:rPr>
          <w:rStyle w:val="StyleUnderline"/>
        </w:rPr>
        <w:t xml:space="preserve">abolition and </w:t>
      </w:r>
      <w:r w:rsidRPr="00200F1F">
        <w:rPr>
          <w:rStyle w:val="StyleUnderline"/>
          <w:highlight w:val="cyan"/>
        </w:rPr>
        <w:t>the “general” in the general strike mean</w:t>
      </w:r>
      <w:r w:rsidRPr="006E328D">
        <w:rPr>
          <w:rStyle w:val="StyleUnderline"/>
        </w:rPr>
        <w:t>.</w:t>
      </w:r>
      <w:r w:rsidRPr="006E328D">
        <w:rPr>
          <w:sz w:val="16"/>
        </w:rPr>
        <w:t>22</w:t>
      </w:r>
    </w:p>
    <w:p w14:paraId="7A50355E" w14:textId="77777777" w:rsidR="005C0459" w:rsidRPr="006E328D" w:rsidRDefault="005C0459" w:rsidP="005C0459">
      <w:pPr>
        <w:rPr>
          <w:sz w:val="16"/>
        </w:rPr>
      </w:pPr>
      <w:r w:rsidRPr="00200F1F">
        <w:rPr>
          <w:rStyle w:val="Emphasis"/>
          <w:highlight w:val="cyan"/>
        </w:rPr>
        <w:t>Embracing the impossible domestic</w:t>
      </w:r>
      <w:r w:rsidRPr="006E328D">
        <w:rPr>
          <w:rStyle w:val="StyleUnderline"/>
        </w:rPr>
        <w:t xml:space="preserve"> </w:t>
      </w:r>
      <w:r w:rsidRPr="00200F1F">
        <w:rPr>
          <w:rStyle w:val="StyleUnderline"/>
          <w:highlight w:val="cyan"/>
        </w:rPr>
        <w:t>and</w:t>
      </w:r>
      <w:r w:rsidRPr="006E328D">
        <w:rPr>
          <w:rStyle w:val="StyleUnderline"/>
        </w:rPr>
        <w:t xml:space="preserve"> </w:t>
      </w:r>
      <w:r w:rsidRPr="00200F1F">
        <w:rPr>
          <w:rStyle w:val="Emphasis"/>
          <w:highlight w:val="cyan"/>
        </w:rPr>
        <w:t>sex</w:t>
      </w:r>
      <w:r w:rsidRPr="00B362D2">
        <w:rPr>
          <w:rStyle w:val="Emphasis"/>
        </w:rPr>
        <w:t xml:space="preserve"> </w:t>
      </w:r>
      <w:r w:rsidRPr="00200F1F">
        <w:rPr>
          <w:rStyle w:val="Emphasis"/>
          <w:highlight w:val="cyan"/>
        </w:rPr>
        <w:t>worker</w:t>
      </w:r>
      <w:r w:rsidRPr="00200F1F">
        <w:rPr>
          <w:rStyle w:val="StyleUnderline"/>
          <w:highlight w:val="cyan"/>
        </w:rPr>
        <w:t>,</w:t>
      </w:r>
      <w:r w:rsidRPr="006E328D">
        <w:rPr>
          <w:rStyle w:val="StyleUnderline"/>
        </w:rPr>
        <w:t xml:space="preserve"> </w:t>
      </w:r>
      <w:r w:rsidRPr="00200F1F">
        <w:rPr>
          <w:rStyle w:val="Emphasis"/>
          <w:highlight w:val="cyan"/>
        </w:rPr>
        <w:t>or</w:t>
      </w:r>
      <w:r w:rsidRPr="006E328D">
        <w:rPr>
          <w:rStyle w:val="StyleUnderline"/>
        </w:rPr>
        <w:t xml:space="preserve">, for that matter, the </w:t>
      </w:r>
      <w:r w:rsidRPr="00200F1F">
        <w:rPr>
          <w:rStyle w:val="Emphasis"/>
          <w:highlight w:val="cyan"/>
        </w:rPr>
        <w:t>migrant</w:t>
      </w:r>
      <w:r w:rsidRPr="006E328D">
        <w:rPr>
          <w:rStyle w:val="StyleUnderline"/>
        </w:rPr>
        <w:t xml:space="preserve">, the </w:t>
      </w:r>
      <w:r w:rsidRPr="00200F1F">
        <w:rPr>
          <w:rStyle w:val="Emphasis"/>
          <w:highlight w:val="cyan"/>
        </w:rPr>
        <w:t>refugee</w:t>
      </w:r>
      <w:r w:rsidRPr="006E328D">
        <w:rPr>
          <w:rStyle w:val="StyleUnderline"/>
        </w:rPr>
        <w:t xml:space="preserve">, </w:t>
      </w:r>
      <w:r w:rsidRPr="00200F1F">
        <w:rPr>
          <w:rStyle w:val="Emphasis"/>
          <w:highlight w:val="cyan"/>
        </w:rPr>
        <w:t xml:space="preserve">and </w:t>
      </w:r>
      <w:r w:rsidRPr="004855AF">
        <w:rPr>
          <w:rStyle w:val="Emphasis"/>
        </w:rPr>
        <w:t>the</w:t>
      </w:r>
      <w:r w:rsidRPr="006777B1">
        <w:rPr>
          <w:rStyle w:val="Emphasis"/>
        </w:rPr>
        <w:t xml:space="preserve"> </w:t>
      </w:r>
      <w:r w:rsidRPr="00200F1F">
        <w:rPr>
          <w:rStyle w:val="Emphasis"/>
          <w:highlight w:val="cyan"/>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200F1F">
        <w:rPr>
          <w:rStyle w:val="StyleUnderline"/>
          <w:highlight w:val="cyan"/>
        </w:rPr>
        <w:t>exemplify</w:t>
      </w:r>
      <w:r w:rsidRPr="006E328D">
        <w:rPr>
          <w:rStyle w:val="StyleUnderline"/>
        </w:rPr>
        <w:t xml:space="preserve"> </w:t>
      </w:r>
      <w:r w:rsidRPr="00200F1F">
        <w:rPr>
          <w:rStyle w:val="StyleUnderline"/>
          <w:highlight w:val="cya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200F1F">
        <w:rPr>
          <w:rStyle w:val="Emphasis"/>
          <w:highlight w:val="cyan"/>
        </w:rPr>
        <w:t>convergence of struggle against</w:t>
      </w:r>
      <w:r w:rsidRPr="006E328D">
        <w:rPr>
          <w:rStyle w:val="StyleUnderline"/>
        </w:rPr>
        <w:t xml:space="preserve"> (the afterlives of) </w:t>
      </w:r>
      <w:r w:rsidRPr="00200F1F">
        <w:rPr>
          <w:rStyle w:val="Emphasis"/>
          <w:highlight w:val="cyan"/>
        </w:rPr>
        <w:t>slavery</w:t>
      </w:r>
      <w:r w:rsidRPr="006E328D">
        <w:rPr>
          <w:rStyle w:val="StyleUnderline"/>
        </w:rPr>
        <w:t xml:space="preserve">, private </w:t>
      </w:r>
      <w:r w:rsidRPr="00200F1F">
        <w:rPr>
          <w:rStyle w:val="Emphasis"/>
          <w:highlight w:val="cyan"/>
        </w:rPr>
        <w:t>property</w:t>
      </w:r>
      <w:r w:rsidRPr="00B362D2">
        <w:rPr>
          <w:rStyle w:val="StyleUnderline"/>
        </w:rPr>
        <w:t>,</w:t>
      </w:r>
      <w:r w:rsidRPr="00B362D2">
        <w:rPr>
          <w:rStyle w:val="Emphasis"/>
        </w:rPr>
        <w:t xml:space="preserve"> </w:t>
      </w:r>
      <w:r w:rsidRPr="00200F1F">
        <w:rPr>
          <w:rStyle w:val="Emphasis"/>
          <w:highlight w:val="cya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200F1F">
        <w:rPr>
          <w:rStyle w:val="Emphasis"/>
          <w:highlight w:val="cyan"/>
        </w:rPr>
        <w:t>imperialism</w:t>
      </w:r>
      <w:r w:rsidRPr="006E328D">
        <w:rPr>
          <w:rStyle w:val="StyleUnderline"/>
        </w:rPr>
        <w:t xml:space="preserve">, and the dictates of capital; against </w:t>
      </w:r>
      <w:r w:rsidRPr="00200F1F">
        <w:rPr>
          <w:rStyle w:val="Emphasis"/>
          <w:highlight w:val="cyan"/>
        </w:rPr>
        <w:t>heteropatriarchy</w:t>
      </w:r>
      <w:r w:rsidRPr="006E328D">
        <w:rPr>
          <w:rStyle w:val="StyleUnderline"/>
        </w:rPr>
        <w:t>, sexual domination, and gendered violence.</w:t>
      </w:r>
      <w:r w:rsidRPr="006E328D">
        <w:rPr>
          <w:sz w:val="16"/>
        </w:rPr>
        <w:t xml:space="preserve"> In other words, </w:t>
      </w:r>
      <w:r w:rsidRPr="00200F1F">
        <w:rPr>
          <w:rStyle w:val="Emphasis"/>
          <w:highlight w:val="cyan"/>
        </w:rPr>
        <w:t>abolition offers a “generality”</w:t>
      </w:r>
      <w:r w:rsidRPr="006E328D">
        <w:rPr>
          <w:rStyle w:val="StyleUnderline"/>
        </w:rPr>
        <w:t xml:space="preserve"> </w:t>
      </w:r>
      <w:r w:rsidRPr="00200F1F">
        <w:rPr>
          <w:rStyle w:val="StyleUnderline"/>
          <w:highlight w:val="cyan"/>
        </w:rPr>
        <w:t>that</w:t>
      </w:r>
      <w:r w:rsidRPr="006E328D">
        <w:rPr>
          <w:rStyle w:val="StyleUnderline"/>
        </w:rPr>
        <w:t xml:space="preserve"> “</w:t>
      </w:r>
      <w:r w:rsidRPr="00200F1F">
        <w:rPr>
          <w:rStyle w:val="StyleUnderline"/>
          <w:highlight w:val="cyan"/>
        </w:rPr>
        <w:t>moves</w:t>
      </w:r>
      <w:r w:rsidRPr="006E328D">
        <w:rPr>
          <w:rStyle w:val="StyleUnderline"/>
        </w:rPr>
        <w:t xml:space="preserve"> (along the) </w:t>
      </w:r>
      <w:r w:rsidRPr="00200F1F">
        <w:rPr>
          <w:rStyle w:val="StyleUnderline"/>
          <w:highlight w:val="cyan"/>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721C6223" w14:textId="77777777" w:rsidR="005C0459" w:rsidRPr="006E328D" w:rsidRDefault="005C0459" w:rsidP="005C0459">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200F1F">
        <w:rPr>
          <w:rStyle w:val="StyleUnderline"/>
          <w:highlight w:val="cyan"/>
        </w:rPr>
        <w:t>a global revolution against empire</w:t>
      </w:r>
      <w:r w:rsidRPr="006E328D">
        <w:rPr>
          <w:rStyle w:val="StyleUnderline"/>
        </w:rPr>
        <w:t xml:space="preserve">” that </w:t>
      </w:r>
      <w:r w:rsidRPr="00200F1F">
        <w:rPr>
          <w:rStyle w:val="StyleUnderline"/>
          <w:highlight w:val="cyan"/>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200F1F">
        <w:rPr>
          <w:rStyle w:val="StyleUnderline"/>
          <w:highlight w:val="cyan"/>
        </w:rPr>
        <w:t>the general strike was meant to precipitate immediate</w:t>
      </w:r>
      <w:r w:rsidRPr="006E328D">
        <w:rPr>
          <w:rStyle w:val="StyleUnderline"/>
        </w:rPr>
        <w:t xml:space="preserve"> rather than gradual </w:t>
      </w:r>
      <w:r w:rsidRPr="00200F1F">
        <w:rPr>
          <w:rStyle w:val="StyleUnderline"/>
          <w:highlight w:val="cyan"/>
        </w:rPr>
        <w:t>emancipation</w:t>
      </w:r>
      <w:r w:rsidRPr="006E328D">
        <w:rPr>
          <w:rStyle w:val="StyleUnderline"/>
        </w:rPr>
        <w:t xml:space="preserve"> </w:t>
      </w:r>
      <w:r w:rsidRPr="00200F1F">
        <w:rPr>
          <w:rStyle w:val="StyleUnderline"/>
          <w:highlight w:val="cyan"/>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200F1F">
        <w:rPr>
          <w:rStyle w:val="StyleUnderline"/>
          <w:highlight w:val="cyan"/>
        </w:rPr>
        <w:t>also</w:t>
      </w:r>
      <w:r w:rsidRPr="006E328D">
        <w:rPr>
          <w:rStyle w:val="StyleUnderline"/>
        </w:rPr>
        <w:t xml:space="preserve"> </w:t>
      </w:r>
      <w:r w:rsidRPr="00200F1F">
        <w:rPr>
          <w:rStyle w:val="StyleUnderline"/>
          <w:highlight w:val="cyan"/>
        </w:rPr>
        <w:t>intended to beckon a broader revolutionary movement of</w:t>
      </w:r>
      <w:r w:rsidRPr="006E328D">
        <w:rPr>
          <w:rStyle w:val="StyleUnderline"/>
        </w:rPr>
        <w:t xml:space="preserve"> the </w:t>
      </w:r>
      <w:r w:rsidRPr="00200F1F">
        <w:rPr>
          <w:rStyle w:val="StyleUnderline"/>
          <w:highlight w:val="cya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200F1F">
        <w:rPr>
          <w:rStyle w:val="StyleUnderline"/>
          <w:highlight w:val="cyan"/>
        </w:rPr>
        <w:t xml:space="preserve">drew </w:t>
      </w:r>
      <w:r w:rsidRPr="00200F1F">
        <w:rPr>
          <w:rStyle w:val="Emphasis"/>
          <w:highlight w:val="cyan"/>
        </w:rPr>
        <w:t>connections between</w:t>
      </w:r>
      <w:r w:rsidRPr="006E328D">
        <w:rPr>
          <w:rStyle w:val="StyleUnderline"/>
        </w:rPr>
        <w:t xml:space="preserve"> the “</w:t>
      </w:r>
      <w:r w:rsidRPr="00200F1F">
        <w:rPr>
          <w:rStyle w:val="Emphasis"/>
          <w:highlight w:val="cyan"/>
        </w:rPr>
        <w:t>oppressions</w:t>
      </w:r>
      <w:r w:rsidRPr="006E328D">
        <w:rPr>
          <w:rStyle w:val="StyleUnderline"/>
        </w:rPr>
        <w:t xml:space="preserve"> of enclosure, dispossession, and the criminalization of subsistence,” </w:t>
      </w:r>
      <w:r w:rsidRPr="00200F1F">
        <w:rPr>
          <w:rStyle w:val="Emphasis"/>
          <w:highlight w:val="cyan"/>
        </w:rPr>
        <w:t>taking place in England</w:t>
      </w:r>
      <w:r w:rsidRPr="006E328D">
        <w:rPr>
          <w:rStyle w:val="StyleUnderline"/>
        </w:rPr>
        <w:t xml:space="preserve"> </w:t>
      </w:r>
      <w:r w:rsidRPr="00200F1F">
        <w:rPr>
          <w:rStyle w:val="StyleUnderline"/>
          <w:highlight w:val="cyan"/>
        </w:rPr>
        <w:t xml:space="preserve">with </w:t>
      </w:r>
      <w:r w:rsidRPr="00077628">
        <w:rPr>
          <w:rStyle w:val="StyleUnderline"/>
        </w:rPr>
        <w:t xml:space="preserve">racialized and gendered </w:t>
      </w:r>
      <w:r w:rsidRPr="00200F1F">
        <w:rPr>
          <w:rStyle w:val="Emphasis"/>
          <w:highlight w:val="cyan"/>
        </w:rPr>
        <w:t>colonial domination</w:t>
      </w:r>
      <w:r w:rsidRPr="006E328D">
        <w:rPr>
          <w:rStyle w:val="StyleUnderline"/>
        </w:rPr>
        <w:t xml:space="preserve"> </w:t>
      </w:r>
      <w:r w:rsidRPr="00200F1F">
        <w:rPr>
          <w:rStyle w:val="Emphasis"/>
          <w:highlight w:val="cyan"/>
        </w:rPr>
        <w:t>and</w:t>
      </w:r>
      <w:r w:rsidRPr="006E328D">
        <w:rPr>
          <w:rStyle w:val="StyleUnderline"/>
        </w:rPr>
        <w:t xml:space="preserve"> </w:t>
      </w:r>
      <w:r w:rsidRPr="00200F1F">
        <w:rPr>
          <w:rStyle w:val="Emphasis"/>
          <w:highlight w:val="cyan"/>
        </w:rPr>
        <w:t>bondage throughout the Americas</w:t>
      </w:r>
      <w:r w:rsidRPr="006E328D">
        <w:rPr>
          <w:sz w:val="16"/>
        </w:rPr>
        <w:t>—</w:t>
      </w:r>
      <w:r w:rsidRPr="006E328D">
        <w:rPr>
          <w:rStyle w:val="StyleUnderline"/>
        </w:rPr>
        <w:t xml:space="preserve">in effect, </w:t>
      </w:r>
      <w:r w:rsidRPr="00200F1F">
        <w:rPr>
          <w:rStyle w:val="StyleUnderline"/>
          <w:highlight w:val="cyan"/>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200F1F">
        <w:rPr>
          <w:rStyle w:val="StyleUnderline"/>
          <w:highlight w:val="cyan"/>
        </w:rPr>
        <w:t>the general strike</w:t>
      </w:r>
      <w:r w:rsidRPr="006E328D">
        <w:rPr>
          <w:rStyle w:val="StyleUnderline"/>
        </w:rPr>
        <w:t xml:space="preserve">, </w:t>
      </w:r>
      <w:r w:rsidRPr="00200F1F">
        <w:rPr>
          <w:rStyle w:val="StyleUnderline"/>
          <w:highlight w:val="cyan"/>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7D99AA4D" w14:textId="48E62B9E" w:rsidR="00F13753" w:rsidRDefault="00E04C09" w:rsidP="00F13753">
      <w:pPr>
        <w:pStyle w:val="Heading3"/>
      </w:pPr>
      <w:r>
        <w:t>PIC – Militancy</w:t>
      </w:r>
    </w:p>
    <w:p w14:paraId="593D1C89" w14:textId="12CF3CE2" w:rsidR="00E04C09" w:rsidRDefault="00E04C09" w:rsidP="008F5B05">
      <w:pPr>
        <w:pStyle w:val="Heading4"/>
      </w:pPr>
      <w:r>
        <w:t xml:space="preserve">We </w:t>
      </w:r>
      <w:r w:rsidR="008F5B05">
        <w:t>endorse</w:t>
      </w:r>
      <w:r w:rsidRPr="00E04C09">
        <w:t xml:space="preserve"> </w:t>
      </w:r>
      <w:proofErr w:type="spellStart"/>
      <w:r w:rsidRPr="00E04C09">
        <w:rPr>
          <w:iCs w:val="0"/>
        </w:rPr>
        <w:t>Sumud</w:t>
      </w:r>
      <w:proofErr w:type="spellEnd"/>
      <w:r w:rsidR="008F5B05">
        <w:rPr>
          <w:iCs w:val="0"/>
        </w:rPr>
        <w:t xml:space="preserve"> [</w:t>
      </w:r>
      <w:r w:rsidRPr="00E04C09">
        <w:rPr>
          <w:i/>
        </w:rPr>
        <w:t xml:space="preserve"> </w:t>
      </w:r>
      <w:r w:rsidRPr="00E04C09">
        <w:rPr>
          <w:strike/>
        </w:rPr>
        <w:t>as collective bargaining</w:t>
      </w:r>
      <w:r w:rsidR="008F5B05">
        <w:t>] as militancy.</w:t>
      </w:r>
      <w:r>
        <w:rPr>
          <w:rFonts w:cs="Times New Roman"/>
        </w:rPr>
        <w:br/>
      </w:r>
      <w:r>
        <w:rPr>
          <w:rFonts w:cs="Times New Roman"/>
        </w:rPr>
        <w:br/>
      </w:r>
      <w:proofErr w:type="spellStart"/>
      <w:r>
        <w:rPr>
          <w:rFonts w:cs="Times New Roman"/>
        </w:rPr>
        <w:t>Sumud</w:t>
      </w:r>
      <w:proofErr w:type="spellEnd"/>
      <w:r>
        <w:rPr>
          <w:rFonts w:cs="Times New Roman"/>
        </w:rPr>
        <w:t xml:space="preserve"> as the inclusion of ‘</w:t>
      </w:r>
      <w:r>
        <w:t xml:space="preserve">Palestinian imaginaries’ should not serve to </w:t>
      </w:r>
      <w:r w:rsidR="008F5B05">
        <w:t>smooth out</w:t>
      </w:r>
      <w:r>
        <w:t xml:space="preserve"> disruptions in industrial peace </w:t>
      </w:r>
      <w:r w:rsidR="008F5B05">
        <w:t>or ‘</w:t>
      </w:r>
      <w:r>
        <w:t>solve circumvention</w:t>
      </w:r>
      <w:r w:rsidR="00324470">
        <w:t>.</w:t>
      </w:r>
      <w:r w:rsidR="008F5B05">
        <w:t>’</w:t>
      </w:r>
    </w:p>
    <w:p w14:paraId="0B3C8AE5" w14:textId="4A267D5E" w:rsidR="00683272" w:rsidRDefault="00683272" w:rsidP="00F13753">
      <w:pPr>
        <w:pStyle w:val="Heading4"/>
        <w:rPr>
          <w:rFonts w:cs="Times New Roman"/>
        </w:rPr>
      </w:pPr>
    </w:p>
    <w:p w14:paraId="430D932B" w14:textId="702E5F48" w:rsidR="00F13753" w:rsidRPr="00440C98" w:rsidRDefault="008F5B05" w:rsidP="00F13753">
      <w:pPr>
        <w:pStyle w:val="Heading4"/>
        <w:rPr>
          <w:rFonts w:cs="Times New Roman"/>
        </w:rPr>
      </w:pPr>
      <w:r>
        <w:rPr>
          <w:rFonts w:cs="Times New Roman"/>
        </w:rPr>
        <w:t>It</w:t>
      </w:r>
      <w:r w:rsidR="00F13753" w:rsidRPr="00440C98">
        <w:rPr>
          <w:rFonts w:cs="Times New Roman"/>
        </w:rPr>
        <w:t xml:space="preserve"> reinforces the split between the </w:t>
      </w:r>
      <w:r w:rsidR="0099663B">
        <w:rPr>
          <w:rFonts w:cs="Times New Roman"/>
        </w:rPr>
        <w:t xml:space="preserve">public and </w:t>
      </w:r>
      <w:r w:rsidR="00F13753" w:rsidRPr="00440C98">
        <w:rPr>
          <w:rFonts w:cs="Times New Roman"/>
        </w:rPr>
        <w:t>private management control over investment management and unions as obliged to maintain industrial peace for the public good.</w:t>
      </w:r>
    </w:p>
    <w:p w14:paraId="7AD39EC0" w14:textId="77777777" w:rsidR="00F13753" w:rsidRPr="00440C98" w:rsidRDefault="00F13753" w:rsidP="00F13753">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237E2C8E" w14:textId="77777777" w:rsidR="00F13753" w:rsidRPr="00440C98" w:rsidRDefault="00F13753" w:rsidP="00F13753">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200F1F">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200F1F">
        <w:rPr>
          <w:rStyle w:val="StyleUnderline"/>
          <w:highlight w:val="cyan"/>
        </w:rPr>
        <w:t>stated</w:t>
      </w:r>
      <w:r w:rsidRPr="00200F1F">
        <w:rPr>
          <w:sz w:val="14"/>
          <w:highlight w:val="cyan"/>
        </w:rPr>
        <w:t xml:space="preserve"> </w:t>
      </w:r>
      <w:r w:rsidRPr="00200F1F">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200F1F">
        <w:rPr>
          <w:rStyle w:val="StyleUnderline"/>
          <w:highlight w:val="cyan"/>
        </w:rPr>
        <w:t xml:space="preserve">takes as </w:t>
      </w:r>
      <w:r w:rsidRPr="00200F1F">
        <w:rPr>
          <w:rStyle w:val="Emphasis"/>
          <w:highlight w:val="cyan"/>
        </w:rPr>
        <w:t>given</w:t>
      </w:r>
      <w:r w:rsidRPr="00440C98">
        <w:rPr>
          <w:rStyle w:val="Emphasis"/>
        </w:rPr>
        <w:t xml:space="preserve"> and unquestioned</w:t>
      </w:r>
      <w:r w:rsidRPr="00440C98">
        <w:rPr>
          <w:sz w:val="14"/>
        </w:rPr>
        <w:t xml:space="preserve"> </w:t>
      </w:r>
      <w:r w:rsidRPr="00200F1F">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200F1F">
        <w:rPr>
          <w:rStyle w:val="StyleUnderline"/>
          <w:highlight w:val="cyan"/>
        </w:rPr>
        <w:t xml:space="preserve">the </w:t>
      </w:r>
      <w:r w:rsidRPr="00200F1F">
        <w:rPr>
          <w:rStyle w:val="Emphasis"/>
          <w:highlight w:val="cyan"/>
        </w:rPr>
        <w:t xml:space="preserve">liberal capitalist </w:t>
      </w:r>
      <w:r w:rsidRPr="00551839">
        <w:rPr>
          <w:rStyle w:val="Emphasis"/>
        </w:rPr>
        <w:t xml:space="preserve">social </w:t>
      </w:r>
      <w:r w:rsidRPr="00200F1F">
        <w:rPr>
          <w:rStyle w:val="Emphasis"/>
          <w:highlight w:val="cyan"/>
        </w:rPr>
        <w:t>order</w:t>
      </w:r>
      <w:r w:rsidRPr="00440C98">
        <w:rPr>
          <w:rStyle w:val="StyleUnderline"/>
        </w:rPr>
        <w:t>.</w:t>
      </w:r>
    </w:p>
    <w:p w14:paraId="3A80005A" w14:textId="77777777" w:rsidR="00F13753" w:rsidRPr="00440C98" w:rsidRDefault="00F13753" w:rsidP="00F13753">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5B9A6272" w14:textId="77777777" w:rsidR="00F13753" w:rsidRPr="00440C98" w:rsidRDefault="00F13753" w:rsidP="00F13753">
      <w:pPr>
        <w:rPr>
          <w:sz w:val="14"/>
        </w:rPr>
      </w:pPr>
      <w:r w:rsidRPr="00200F1F">
        <w:rPr>
          <w:rStyle w:val="StyleUnderline"/>
          <w:highlight w:val="cyan"/>
        </w:rPr>
        <w:t>Critical</w:t>
      </w:r>
      <w:r w:rsidRPr="008D6A4B">
        <w:rPr>
          <w:rStyle w:val="StyleUnderline"/>
        </w:rPr>
        <w:t xml:space="preserve"> labor </w:t>
      </w:r>
      <w:r w:rsidRPr="00200F1F">
        <w:rPr>
          <w:rStyle w:val="StyleUnderline"/>
          <w:highlight w:val="cyan"/>
        </w:rPr>
        <w:t>law</w:t>
      </w:r>
      <w:r w:rsidRPr="00440C98">
        <w:rPr>
          <w:sz w:val="14"/>
        </w:rPr>
        <w:t xml:space="preserve"> has therefore </w:t>
      </w:r>
      <w:r w:rsidRPr="00440C98">
        <w:rPr>
          <w:rStyle w:val="StyleUnderline"/>
        </w:rPr>
        <w:t xml:space="preserve">attempted to </w:t>
      </w:r>
      <w:r w:rsidRPr="00200F1F">
        <w:rPr>
          <w:rStyle w:val="StyleUnderline"/>
          <w:highlight w:val="cyan"/>
        </w:rPr>
        <w:t>reconstruct</w:t>
      </w:r>
      <w:r w:rsidRPr="00440C98">
        <w:rPr>
          <w:rStyle w:val="StyleUnderline"/>
        </w:rPr>
        <w:t xml:space="preserve"> the </w:t>
      </w:r>
      <w:r w:rsidRPr="00200F1F">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200F1F">
        <w:rPr>
          <w:rStyle w:val="StyleUnderline"/>
          <w:highlight w:val="cyan"/>
        </w:rPr>
        <w:t>of collective bargaining law by</w:t>
      </w:r>
      <w:r w:rsidRPr="00440C98">
        <w:rPr>
          <w:rStyle w:val="StyleUnderline"/>
        </w:rPr>
        <w:t xml:space="preserve"> "</w:t>
      </w:r>
      <w:r w:rsidRPr="00200F1F">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200F1F">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200F1F">
        <w:rPr>
          <w:rStyle w:val="Emphasis"/>
          <w:highlight w:val="cyan"/>
        </w:rPr>
        <w:t>about law</w:t>
      </w:r>
      <w:r w:rsidRPr="00551839">
        <w:rPr>
          <w:rStyle w:val="StyleUnderline"/>
        </w:rPr>
        <w:t>,</w:t>
      </w:r>
      <w:r w:rsidRPr="00440C98">
        <w:rPr>
          <w:sz w:val="14"/>
        </w:rPr>
        <w:t xml:space="preserve"> </w:t>
      </w:r>
      <w:r w:rsidRPr="00200F1F">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200F1F">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200F1F">
        <w:rPr>
          <w:rStyle w:val="Emphasis"/>
          <w:highlight w:val="cyan"/>
        </w:rPr>
        <w:t>structures of thought</w:t>
      </w:r>
      <w:r w:rsidRPr="00440C98">
        <w:rPr>
          <w:rStyle w:val="StyleUnderline"/>
        </w:rPr>
        <w:t xml:space="preserve"> </w:t>
      </w:r>
      <w:r w:rsidRPr="00200F1F">
        <w:rPr>
          <w:rStyle w:val="StyleUnderline"/>
          <w:highlight w:val="cyan"/>
        </w:rPr>
        <w:t>about</w:t>
      </w:r>
      <w:r w:rsidRPr="00440C98">
        <w:rPr>
          <w:rStyle w:val="StyleUnderline"/>
        </w:rPr>
        <w:t xml:space="preserve"> legal and </w:t>
      </w:r>
      <w:r w:rsidRPr="00200F1F">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200F1F">
        <w:rPr>
          <w:rStyle w:val="StyleUnderline"/>
          <w:highlight w:val="cyan"/>
        </w:rPr>
        <w:t>it is</w:t>
      </w:r>
      <w:r w:rsidRPr="00440C98">
        <w:rPr>
          <w:sz w:val="14"/>
        </w:rPr>
        <w:t xml:space="preserve"> such </w:t>
      </w:r>
      <w:r w:rsidRPr="00200F1F">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200F1F">
        <w:rPr>
          <w:rStyle w:val="StyleUnderline"/>
          <w:highlight w:val="cyan"/>
        </w:rPr>
        <w:t>hegemonic</w:t>
      </w:r>
      <w:r w:rsidRPr="00440C98">
        <w:rPr>
          <w:rStyle w:val="StyleUnderline"/>
        </w:rPr>
        <w:t xml:space="preserve"> political </w:t>
      </w:r>
      <w:r w:rsidRPr="00200F1F">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200F1F">
        <w:rPr>
          <w:rStyle w:val="StyleUnderline"/>
          <w:highlight w:val="cyan"/>
        </w:rPr>
        <w:t>itself</w:t>
      </w:r>
      <w:r w:rsidRPr="00440C98">
        <w:rPr>
          <w:rStyle w:val="StyleUnderline"/>
        </w:rPr>
        <w:t xml:space="preserve"> a </w:t>
      </w:r>
      <w:r w:rsidRPr="00440C98">
        <w:rPr>
          <w:rStyle w:val="Emphasis"/>
        </w:rPr>
        <w:t xml:space="preserve">form of </w:t>
      </w:r>
      <w:r w:rsidRPr="00200F1F">
        <w:rPr>
          <w:rStyle w:val="Emphasis"/>
          <w:highlight w:val="cyan"/>
        </w:rPr>
        <w:t>political domination</w:t>
      </w:r>
      <w:r w:rsidRPr="00440C98">
        <w:rPr>
          <w:sz w:val="14"/>
        </w:rPr>
        <w:t>.6</w:t>
      </w:r>
    </w:p>
    <w:p w14:paraId="4CBFA2E1" w14:textId="77777777" w:rsidR="00F13753" w:rsidRPr="00440C98" w:rsidRDefault="00F13753" w:rsidP="00F13753">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200F1F">
        <w:rPr>
          <w:rStyle w:val="StyleUnderline"/>
          <w:highlight w:val="cyan"/>
        </w:rPr>
        <w:t>that</w:t>
      </w:r>
      <w:r w:rsidRPr="00440C98">
        <w:rPr>
          <w:rStyle w:val="StyleUnderline"/>
        </w:rPr>
        <w:t xml:space="preserve"> aims to </w:t>
      </w:r>
      <w:r w:rsidRPr="00200F1F">
        <w:rPr>
          <w:rStyle w:val="StyleUnderline"/>
          <w:highlight w:val="cyan"/>
        </w:rPr>
        <w:t>legitimate</w:t>
      </w:r>
      <w:r w:rsidRPr="00440C98">
        <w:rPr>
          <w:rStyle w:val="StyleUnderline"/>
        </w:rPr>
        <w:t xml:space="preserve"> and justify unnecessary and </w:t>
      </w:r>
      <w:r w:rsidRPr="00200F1F">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200F1F">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200F1F">
        <w:rPr>
          <w:rStyle w:val="StyleUnderline"/>
          <w:highlight w:val="cyan"/>
        </w:rPr>
        <w:t xml:space="preserve">to </w:t>
      </w:r>
      <w:r w:rsidRPr="00200F1F">
        <w:rPr>
          <w:rStyle w:val="Emphasis"/>
          <w:highlight w:val="cyan"/>
        </w:rPr>
        <w:t>integrate</w:t>
      </w:r>
      <w:r w:rsidRPr="00440C98">
        <w:rPr>
          <w:rStyle w:val="Emphasis"/>
        </w:rPr>
        <w:t xml:space="preserve"> the </w:t>
      </w:r>
      <w:r w:rsidRPr="00200F1F">
        <w:rPr>
          <w:rStyle w:val="Emphasis"/>
          <w:highlight w:val="cyan"/>
        </w:rPr>
        <w:t>labor</w:t>
      </w:r>
      <w:r w:rsidRPr="00440C98">
        <w:rPr>
          <w:rStyle w:val="Emphasis"/>
        </w:rPr>
        <w:t xml:space="preserve"> movement</w:t>
      </w:r>
      <w:r w:rsidRPr="00440C98">
        <w:rPr>
          <w:sz w:val="14"/>
        </w:rPr>
        <w:t xml:space="preserve"> </w:t>
      </w:r>
      <w:r w:rsidRPr="00200F1F">
        <w:rPr>
          <w:rStyle w:val="StyleUnderline"/>
          <w:highlight w:val="cyan"/>
        </w:rPr>
        <w:t>into</w:t>
      </w:r>
      <w:r w:rsidRPr="00440C98">
        <w:rPr>
          <w:rStyle w:val="StyleUnderline"/>
        </w:rPr>
        <w:t xml:space="preserve"> the mainstream contours of </w:t>
      </w:r>
      <w:r w:rsidRPr="00200F1F">
        <w:rPr>
          <w:rStyle w:val="Emphasis"/>
          <w:highlight w:val="cyan"/>
        </w:rPr>
        <w:t>pressure-group politics</w:t>
      </w:r>
      <w:r w:rsidRPr="00440C98">
        <w:rPr>
          <w:rStyle w:val="StyleUnderline"/>
        </w:rPr>
        <w:t xml:space="preserve"> and </w:t>
      </w:r>
      <w:r w:rsidRPr="00200F1F">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200F1F">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200F1F">
        <w:rPr>
          <w:rStyle w:val="StyleUnderline"/>
          <w:highlight w:val="cyan"/>
        </w:rPr>
        <w:t xml:space="preserve">to </w:t>
      </w:r>
      <w:r w:rsidRPr="00200F1F">
        <w:rPr>
          <w:rStyle w:val="Emphasis"/>
          <w:highlight w:val="cyan"/>
        </w:rPr>
        <w:t>reinforce</w:t>
      </w:r>
      <w:r w:rsidRPr="00440C98">
        <w:rPr>
          <w:rStyle w:val="Emphasis"/>
        </w:rPr>
        <w:t xml:space="preserve"> </w:t>
      </w:r>
      <w:r w:rsidRPr="00200F1F">
        <w:rPr>
          <w:rStyle w:val="Emphasis"/>
          <w:highlight w:val="cyan"/>
        </w:rPr>
        <w:t>management control</w:t>
      </w:r>
      <w:r w:rsidRPr="00440C98">
        <w:rPr>
          <w:rStyle w:val="StyleUnderline"/>
        </w:rPr>
        <w:t xml:space="preserve"> </w:t>
      </w:r>
      <w:r w:rsidRPr="00200F1F">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200F1F">
        <w:rPr>
          <w:rStyle w:val="StyleUnderline"/>
          <w:highlight w:val="cyan"/>
        </w:rPr>
        <w:t>bargaining</w:t>
      </w:r>
      <w:r w:rsidRPr="00440C98">
        <w:rPr>
          <w:rStyle w:val="StyleUnderline"/>
        </w:rPr>
        <w:t xml:space="preserve"> law frequently aims to </w:t>
      </w:r>
      <w:r w:rsidRPr="00200F1F">
        <w:rPr>
          <w:rStyle w:val="StyleUnderline"/>
          <w:highlight w:val="cyan"/>
        </w:rPr>
        <w:t xml:space="preserve">restrain </w:t>
      </w:r>
      <w:r w:rsidRPr="008D6A4B">
        <w:rPr>
          <w:rStyle w:val="StyleUnderline"/>
        </w:rPr>
        <w:t xml:space="preserve">labor </w:t>
      </w:r>
      <w:r w:rsidRPr="00200F1F">
        <w:rPr>
          <w:rStyle w:val="StyleUnderline"/>
          <w:highlight w:val="cyan"/>
        </w:rPr>
        <w:t xml:space="preserve">unions from serving as </w:t>
      </w:r>
      <w:r w:rsidRPr="008D6A4B">
        <w:rPr>
          <w:rStyle w:val="StyleUnderline"/>
        </w:rPr>
        <w:t xml:space="preserve">vigorous, </w:t>
      </w:r>
      <w:r w:rsidRPr="00200F1F">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200F1F">
        <w:rPr>
          <w:rStyle w:val="StyleUnderline"/>
          <w:highlight w:val="cyan"/>
        </w:rPr>
        <w:t xml:space="preserve">as </w:t>
      </w:r>
      <w:r w:rsidRPr="00200F1F">
        <w:rPr>
          <w:rStyle w:val="Emphasis"/>
          <w:highlight w:val="cyan"/>
        </w:rPr>
        <w:t>fiduciaries</w:t>
      </w:r>
      <w:r w:rsidRPr="00440C98">
        <w:rPr>
          <w:rStyle w:val="StyleUnderline"/>
        </w:rPr>
        <w:t xml:space="preserve"> </w:t>
      </w:r>
      <w:r w:rsidRPr="00200F1F">
        <w:rPr>
          <w:rStyle w:val="StyleUnderline"/>
          <w:highlight w:val="cyan"/>
        </w:rPr>
        <w:t>of</w:t>
      </w:r>
      <w:r w:rsidRPr="00440C98">
        <w:rPr>
          <w:rStyle w:val="StyleUnderline"/>
        </w:rPr>
        <w:t xml:space="preserve"> an </w:t>
      </w:r>
      <w:r w:rsidRPr="00200F1F">
        <w:rPr>
          <w:rStyle w:val="Emphasis"/>
          <w:highlight w:val="cyan"/>
        </w:rPr>
        <w:t>imagined</w:t>
      </w:r>
      <w:r w:rsidRPr="00440C98">
        <w:rPr>
          <w:rStyle w:val="Emphasis"/>
        </w:rPr>
        <w:t xml:space="preserve"> societal </w:t>
      </w:r>
      <w:r w:rsidRPr="00200F1F">
        <w:rPr>
          <w:rStyle w:val="Emphasis"/>
          <w:highlight w:val="cyan"/>
        </w:rPr>
        <w:t>interest</w:t>
      </w:r>
      <w:r w:rsidRPr="00200F1F">
        <w:rPr>
          <w:rStyle w:val="StyleUnderline"/>
          <w:highlight w:val="cyan"/>
        </w:rPr>
        <w:t xml:space="preserve"> in </w:t>
      </w:r>
      <w:r w:rsidRPr="00200F1F">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6ED8680E" w14:textId="77777777" w:rsidR="00F13753" w:rsidRPr="00440C98" w:rsidRDefault="00F13753" w:rsidP="00F13753">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w:t>
      </w:r>
      <w:proofErr w:type="gramStart"/>
      <w:r w:rsidRPr="00440C98">
        <w:rPr>
          <w:sz w:val="14"/>
        </w:rPr>
        <w:t>actually engendered</w:t>
      </w:r>
      <w:proofErr w:type="gramEnd"/>
      <w:r w:rsidRPr="00440C98">
        <w:rPr>
          <w:sz w:val="14"/>
        </w:rPr>
        <w:t xml:space="preserve"> the </w:t>
      </w:r>
      <w:r w:rsidRPr="00200F1F">
        <w:rPr>
          <w:rStyle w:val="StyleUnderline"/>
          <w:highlight w:val="cyan"/>
        </w:rPr>
        <w:t>democratic participation</w:t>
      </w:r>
      <w:r w:rsidRPr="00440C98">
        <w:rPr>
          <w:rStyle w:val="StyleUnderline"/>
        </w:rPr>
        <w:t xml:space="preserve"> of employees in workplace governance</w:t>
      </w:r>
      <w:r w:rsidRPr="00440C98">
        <w:rPr>
          <w:sz w:val="14"/>
        </w:rPr>
        <w:t xml:space="preserv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w:t>
      </w:r>
      <w:proofErr w:type="spellStart"/>
      <w:proofErr w:type="gramStart"/>
      <w:r w:rsidRPr="00440C98">
        <w:rPr>
          <w:sz w:val="14"/>
        </w:rPr>
        <w:t>power.Il</w:t>
      </w:r>
      <w:proofErr w:type="spellEnd"/>
      <w:proofErr w:type="gramEnd"/>
    </w:p>
    <w:p w14:paraId="7F1CC483" w14:textId="77777777" w:rsidR="00F13753" w:rsidRPr="00440C98" w:rsidRDefault="00F13753" w:rsidP="00F13753">
      <w:pPr>
        <w:rPr>
          <w:rStyle w:val="StyleUnderline"/>
        </w:rPr>
      </w:pPr>
      <w:r w:rsidRPr="00440C98">
        <w:rPr>
          <w:rStyle w:val="StyleUnderline"/>
        </w:rPr>
        <w:t xml:space="preserve">The </w:t>
      </w:r>
      <w:r w:rsidRPr="00200F1F">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0DABD74B" w14:textId="77777777" w:rsidR="00F13753" w:rsidRPr="00440C98" w:rsidRDefault="00F13753" w:rsidP="00F13753">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200F1F">
        <w:rPr>
          <w:rStyle w:val="StyleUnderline"/>
          <w:highlight w:val="cyan"/>
        </w:rPr>
        <w:t>encourages and represses</w:t>
      </w:r>
      <w:r w:rsidRPr="00440C98">
        <w:rPr>
          <w:rStyle w:val="StyleUnderline"/>
        </w:rPr>
        <w:t xml:space="preserve"> workers' </w:t>
      </w:r>
      <w:r w:rsidRPr="00200F1F">
        <w:rPr>
          <w:rStyle w:val="StyleUnderline"/>
          <w:highlight w:val="cyan"/>
        </w:rPr>
        <w:t>self</w:t>
      </w:r>
      <w:r w:rsidRPr="00440C98">
        <w:rPr>
          <w:rStyle w:val="StyleUnderline"/>
        </w:rPr>
        <w:t>-</w:t>
      </w:r>
      <w:r w:rsidRPr="00200F1F">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200F1F">
        <w:rPr>
          <w:rStyle w:val="StyleUnderline"/>
          <w:highlight w:val="cyan"/>
        </w:rPr>
        <w:t>by establishing a</w:t>
      </w:r>
      <w:r w:rsidRPr="00440C98">
        <w:rPr>
          <w:rStyle w:val="StyleUnderline"/>
        </w:rPr>
        <w:t xml:space="preserve"> </w:t>
      </w:r>
      <w:r w:rsidRPr="00200F1F">
        <w:rPr>
          <w:rStyle w:val="Emphasis"/>
          <w:highlight w:val="cyan"/>
        </w:rPr>
        <w:t>coopting</w:t>
      </w:r>
      <w:r w:rsidRPr="00440C98">
        <w:rPr>
          <w:rStyle w:val="Emphasis"/>
        </w:rPr>
        <w:t xml:space="preserve">, </w:t>
      </w:r>
      <w:r w:rsidRPr="00200F1F">
        <w:rPr>
          <w:rStyle w:val="Emphasis"/>
          <w:highlight w:val="cyan"/>
        </w:rPr>
        <w:t>atomizing</w:t>
      </w:r>
      <w:r w:rsidRPr="00440C98">
        <w:rPr>
          <w:rStyle w:val="Emphasis"/>
        </w:rPr>
        <w:t xml:space="preserve">, struggle-dissipating </w:t>
      </w:r>
      <w:r w:rsidRPr="00200F1F">
        <w:rPr>
          <w:rStyle w:val="Emphasis"/>
          <w:highlight w:val="cyan"/>
        </w:rPr>
        <w:t>framework</w:t>
      </w:r>
      <w:r w:rsidRPr="00440C98">
        <w:rPr>
          <w:sz w:val="14"/>
        </w:rPr>
        <w:t xml:space="preserve"> </w:t>
      </w:r>
      <w:r w:rsidRPr="00200F1F">
        <w:rPr>
          <w:rStyle w:val="StyleUnderline"/>
          <w:highlight w:val="cyan"/>
        </w:rPr>
        <w:t>that</w:t>
      </w:r>
      <w:r w:rsidRPr="00440C98">
        <w:rPr>
          <w:rStyle w:val="StyleUnderline"/>
        </w:rPr>
        <w:t xml:space="preserve"> narrowly </w:t>
      </w:r>
      <w:r w:rsidRPr="00200F1F">
        <w:rPr>
          <w:rStyle w:val="StyleUnderline"/>
          <w:highlight w:val="cyan"/>
        </w:rPr>
        <w:t>circumscribes</w:t>
      </w:r>
      <w:r w:rsidRPr="00440C98">
        <w:rPr>
          <w:rStyle w:val="StyleUnderline"/>
        </w:rPr>
        <w:t xml:space="preserve"> the </w:t>
      </w:r>
      <w:r w:rsidRPr="00200F1F">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146F1BE9" w14:textId="77777777" w:rsidR="00F13753" w:rsidRPr="00440C98" w:rsidRDefault="00F13753" w:rsidP="00F13753">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200F1F">
        <w:rPr>
          <w:rStyle w:val="StyleUnderline"/>
          <w:highlight w:val="cyan"/>
        </w:rPr>
        <w:t>deflecting</w:t>
      </w:r>
      <w:r w:rsidRPr="00440C98">
        <w:rPr>
          <w:rStyle w:val="StyleUnderline"/>
        </w:rPr>
        <w:t xml:space="preserve"> the </w:t>
      </w:r>
      <w:r w:rsidRPr="00200F1F">
        <w:rPr>
          <w:rStyle w:val="StyleUnderline"/>
          <w:highlight w:val="cyan"/>
        </w:rPr>
        <w:t>intervention of</w:t>
      </w:r>
      <w:r w:rsidRPr="00440C98">
        <w:rPr>
          <w:rStyle w:val="StyleUnderline"/>
        </w:rPr>
        <w:t xml:space="preserve"> </w:t>
      </w:r>
      <w:r w:rsidRPr="00200F1F">
        <w:rPr>
          <w:rStyle w:val="StyleUnderline"/>
          <w:highlight w:val="cyan"/>
        </w:rPr>
        <w:t>workers' power</w:t>
      </w:r>
      <w:r w:rsidRPr="00440C98">
        <w:rPr>
          <w:rStyle w:val="StyleUnderline"/>
        </w:rPr>
        <w:t xml:space="preserve"> away </w:t>
      </w:r>
      <w:r w:rsidRPr="00200F1F">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200F1F">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058E6DF3" w14:textId="77777777" w:rsidR="00F13753" w:rsidRPr="00440C98" w:rsidRDefault="00F13753" w:rsidP="00F13753">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441CAE83" w14:textId="77777777" w:rsidR="00F13753" w:rsidRPr="00440C98" w:rsidRDefault="00F13753" w:rsidP="00F13753">
      <w:pPr>
        <w:rPr>
          <w:sz w:val="14"/>
        </w:rPr>
      </w:pPr>
      <w:r w:rsidRPr="00440C98">
        <w:rPr>
          <w:sz w:val="14"/>
        </w:rPr>
        <w:t>[INSERT FOOTNOTE 19]</w:t>
      </w:r>
    </w:p>
    <w:p w14:paraId="1B5FAA03" w14:textId="77777777" w:rsidR="00F13753" w:rsidRPr="00440C98" w:rsidRDefault="00F13753" w:rsidP="00F13753">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400A0770" w14:textId="77777777" w:rsidR="00F13753" w:rsidRPr="00440C98" w:rsidRDefault="00F13753" w:rsidP="00F13753">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5BCC1F10" w14:textId="77777777" w:rsidR="00F13753" w:rsidRPr="00440C98" w:rsidRDefault="00F13753" w:rsidP="00F13753">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200F1F">
        <w:rPr>
          <w:rStyle w:val="StyleUnderline"/>
          <w:highlight w:val="cyan"/>
        </w:rPr>
        <w:t>distinction between</w:t>
      </w:r>
      <w:r w:rsidRPr="00440C98">
        <w:rPr>
          <w:rStyle w:val="StyleUnderline"/>
        </w:rPr>
        <w:t xml:space="preserve"> </w:t>
      </w:r>
      <w:r w:rsidRPr="00200F1F">
        <w:rPr>
          <w:rStyle w:val="StyleUnderline"/>
          <w:highlight w:val="cyan"/>
        </w:rPr>
        <w:t>public</w:t>
      </w:r>
      <w:r w:rsidRPr="00440C98">
        <w:rPr>
          <w:rStyle w:val="StyleUnderline"/>
        </w:rPr>
        <w:t xml:space="preserve"> and </w:t>
      </w:r>
      <w:r w:rsidRPr="00200F1F">
        <w:rPr>
          <w:rStyle w:val="StyleUnderline"/>
          <w:highlight w:val="cyan"/>
        </w:rPr>
        <w:t>private is</w:t>
      </w:r>
      <w:r w:rsidRPr="00440C98">
        <w:rPr>
          <w:rStyle w:val="StyleUnderline"/>
        </w:rPr>
        <w:t xml:space="preserve"> ideologically </w:t>
      </w:r>
      <w:r w:rsidRPr="00200F1F">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w:t>
      </w:r>
      <w:proofErr w:type="gramStart"/>
      <w:r w:rsidRPr="00440C98">
        <w:rPr>
          <w:sz w:val="14"/>
        </w:rPr>
        <w:t xml:space="preserve">in order </w:t>
      </w:r>
      <w:r w:rsidRPr="00200F1F">
        <w:rPr>
          <w:rStyle w:val="StyleUnderline"/>
          <w:highlight w:val="cyan"/>
        </w:rPr>
        <w:t>to</w:t>
      </w:r>
      <w:proofErr w:type="gramEnd"/>
      <w:r w:rsidRPr="00200F1F">
        <w:rPr>
          <w:rStyle w:val="StyleUnderline"/>
          <w:highlight w:val="cyan"/>
        </w:rPr>
        <w:t xml:space="preserve"> justify</w:t>
      </w:r>
      <w:r w:rsidRPr="00440C98">
        <w:rPr>
          <w:rStyle w:val="StyleUnderline"/>
        </w:rPr>
        <w:t xml:space="preserve"> the </w:t>
      </w:r>
      <w:r w:rsidRPr="008D6A4B">
        <w:rPr>
          <w:rStyle w:val="Emphasis"/>
        </w:rPr>
        <w:t>private</w:t>
      </w:r>
      <w:r w:rsidRPr="00440C98">
        <w:rPr>
          <w:rStyle w:val="Emphasis"/>
        </w:rPr>
        <w:t xml:space="preserve"> appropriation of </w:t>
      </w:r>
      <w:proofErr w:type="gramStart"/>
      <w:r w:rsidRPr="00440C98">
        <w:rPr>
          <w:rStyle w:val="Emphasis"/>
        </w:rPr>
        <w:t>socially-created</w:t>
      </w:r>
      <w:proofErr w:type="gramEnd"/>
      <w:r w:rsidRPr="00440C98">
        <w:rPr>
          <w:rStyle w:val="Emphasis"/>
        </w:rPr>
        <w:t xml:space="preserve"> wealth</w:t>
      </w:r>
      <w:r w:rsidRPr="00440C98">
        <w:rPr>
          <w:rStyle w:val="StyleUnderline"/>
        </w:rPr>
        <w:t>,</w:t>
      </w:r>
      <w:r w:rsidRPr="00440C98">
        <w:rPr>
          <w:sz w:val="14"/>
        </w:rPr>
        <w:t xml:space="preserve"> to </w:t>
      </w:r>
      <w:r w:rsidRPr="00200F1F">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200F1F">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200F1F">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200F1F">
        <w:rPr>
          <w:rStyle w:val="StyleUnderline"/>
          <w:highlight w:val="cyan"/>
        </w:rPr>
        <w:t>constitute</w:t>
      </w:r>
      <w:r w:rsidRPr="00440C98">
        <w:rPr>
          <w:rStyle w:val="StyleUnderline"/>
        </w:rPr>
        <w:t xml:space="preserve"> a </w:t>
      </w:r>
      <w:r w:rsidRPr="00200F1F">
        <w:rPr>
          <w:rStyle w:val="StyleUnderline"/>
          <w:highlight w:val="cyan"/>
        </w:rPr>
        <w:t>species of law-making</w:t>
      </w:r>
      <w:r w:rsidRPr="00200F1F">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200F1F">
        <w:rPr>
          <w:rStyle w:val="StyleUnderline"/>
          <w:highlight w:val="cyan"/>
        </w:rPr>
        <w:t xml:space="preserve">treated </w:t>
      </w:r>
      <w:r w:rsidRPr="008D6A4B">
        <w:rPr>
          <w:rStyle w:val="StyleUnderline"/>
        </w:rPr>
        <w:t xml:space="preserve">at law </w:t>
      </w:r>
      <w:r w:rsidRPr="00200F1F">
        <w:rPr>
          <w:rStyle w:val="StyleUnderline"/>
          <w:highlight w:val="cyan"/>
        </w:rPr>
        <w:t>as "private</w:t>
      </w:r>
      <w:r w:rsidRPr="00440C98">
        <w:rPr>
          <w:sz w:val="14"/>
        </w:rPr>
        <w:t xml:space="preserve">," although their </w:t>
      </w:r>
      <w:proofErr w:type="spellStart"/>
      <w:r w:rsidRPr="00440C98">
        <w:rPr>
          <w:sz w:val="14"/>
        </w:rPr>
        <w:t>defacto</w:t>
      </w:r>
      <w:proofErr w:type="spellEnd"/>
      <w:r w:rsidRPr="00440C98">
        <w:rPr>
          <w:sz w:val="14"/>
        </w:rPr>
        <w:t xml:space="preserve"> power rivals or even supersedes that of public agencies and although their actions are of societal consequence.</w:t>
      </w:r>
    </w:p>
    <w:p w14:paraId="40D09EAD" w14:textId="77777777" w:rsidR="00F13753" w:rsidRPr="00440C98" w:rsidRDefault="00F13753" w:rsidP="00F13753">
      <w:pPr>
        <w:rPr>
          <w:sz w:val="14"/>
        </w:rPr>
      </w:pPr>
      <w:r w:rsidRPr="00440C98">
        <w:rPr>
          <w:sz w:val="14"/>
        </w:rPr>
        <w:t xml:space="preserve">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w:t>
      </w:r>
      <w:proofErr w:type="gramStart"/>
      <w:r w:rsidRPr="00440C98">
        <w:rPr>
          <w:sz w:val="14"/>
        </w:rPr>
        <w:t>private-ordering</w:t>
      </w:r>
      <w:proofErr w:type="gramEnd"/>
      <w:r w:rsidRPr="00440C98">
        <w:rPr>
          <w:sz w:val="14"/>
        </w:rPr>
        <w:t xml:space="preserve">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w:t>
      </w:r>
      <w:proofErr w:type="spellStart"/>
      <w:r w:rsidRPr="00440C98">
        <w:rPr>
          <w:sz w:val="14"/>
        </w:rPr>
        <w:t>Nat'l</w:t>
      </w:r>
      <w:proofErr w:type="spellEnd"/>
      <w:r w:rsidRPr="00440C98">
        <w:rPr>
          <w:sz w:val="14"/>
        </w:rPr>
        <w:t xml:space="preserve">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1E6421F9" w14:textId="77777777" w:rsidR="00F13753" w:rsidRPr="00440C98" w:rsidRDefault="00F13753" w:rsidP="00F13753">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200F1F">
        <w:rPr>
          <w:rStyle w:val="StyleUnderline"/>
          <w:highlight w:val="cyan"/>
        </w:rPr>
        <w:t>The state is posed as</w:t>
      </w:r>
      <w:r w:rsidRPr="00440C98">
        <w:rPr>
          <w:rStyle w:val="StyleUnderline"/>
        </w:rPr>
        <w:t xml:space="preserve"> the expression or </w:t>
      </w:r>
      <w:r w:rsidRPr="00200F1F">
        <w:rPr>
          <w:rStyle w:val="StyleUnderline"/>
          <w:highlight w:val="cyan"/>
        </w:rPr>
        <w:t>guarantor of</w:t>
      </w:r>
      <w:r w:rsidRPr="00440C98">
        <w:rPr>
          <w:rStyle w:val="StyleUnderline"/>
        </w:rPr>
        <w:t xml:space="preserve"> the minimal, </w:t>
      </w:r>
      <w:r w:rsidRPr="00200F1F">
        <w:rPr>
          <w:rStyle w:val="Emphasis"/>
          <w:highlight w:val="cyan"/>
        </w:rPr>
        <w:t>interest-neutral</w:t>
      </w:r>
      <w:r w:rsidRPr="00440C98">
        <w:rPr>
          <w:rStyle w:val="Emphasis"/>
        </w:rPr>
        <w:t xml:space="preserve"> </w:t>
      </w:r>
      <w:r w:rsidRPr="00200F1F">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0278201B" w14:textId="77777777" w:rsidR="00F13753" w:rsidRPr="00440C98" w:rsidRDefault="00F13753" w:rsidP="00F13753">
      <w:pPr>
        <w:rPr>
          <w:sz w:val="14"/>
        </w:rPr>
      </w:pPr>
      <w:r w:rsidRPr="00440C98">
        <w:rPr>
          <w:sz w:val="14"/>
        </w:rPr>
        <w:t xml:space="preserve">Socialist thought challenged the liberal description of the state by arguing that </w:t>
      </w:r>
      <w:r w:rsidRPr="00200F1F">
        <w:rPr>
          <w:rStyle w:val="StyleUnderline"/>
          <w:highlight w:val="cyan"/>
        </w:rPr>
        <w:t>state power is</w:t>
      </w:r>
      <w:r w:rsidRPr="00440C98">
        <w:rPr>
          <w:sz w:val="14"/>
        </w:rPr>
        <w:t xml:space="preserve"> in fact </w:t>
      </w:r>
      <w:r w:rsidRPr="00440C98">
        <w:rPr>
          <w:rStyle w:val="StyleUnderline"/>
        </w:rPr>
        <w:t>"</w:t>
      </w:r>
      <w:r w:rsidRPr="00200F1F">
        <w:rPr>
          <w:rStyle w:val="StyleUnderline"/>
          <w:highlight w:val="cyan"/>
        </w:rPr>
        <w:t>captured" by private interests</w:t>
      </w:r>
      <w:r w:rsidRPr="00440C98">
        <w:rPr>
          <w:sz w:val="14"/>
        </w:rPr>
        <w:t xml:space="preserve"> and that </w:t>
      </w:r>
      <w:r w:rsidRPr="00440C98">
        <w:rPr>
          <w:rStyle w:val="StyleUnderline"/>
        </w:rPr>
        <w:t xml:space="preserve">the state </w:t>
      </w:r>
      <w:r w:rsidRPr="00200F1F">
        <w:rPr>
          <w:rStyle w:val="StyleUnderline"/>
          <w:highlight w:val="cyan"/>
        </w:rPr>
        <w:t>ratifies</w:t>
      </w:r>
      <w:r w:rsidRPr="00440C98">
        <w:rPr>
          <w:sz w:val="14"/>
        </w:rPr>
        <w:t xml:space="preserve"> and perpetuates </w:t>
      </w:r>
      <w:r w:rsidRPr="00200F1F">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200F1F">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200F1F">
        <w:rPr>
          <w:rStyle w:val="StyleUnderline"/>
          <w:highlight w:val="cyan"/>
        </w:rPr>
        <w:t>argue that economic conflict is</w:t>
      </w:r>
      <w:r w:rsidRPr="00440C98">
        <w:rPr>
          <w:rStyle w:val="StyleUnderline"/>
        </w:rPr>
        <w:t xml:space="preserve"> </w:t>
      </w:r>
      <w:r w:rsidRPr="00200F1F">
        <w:rPr>
          <w:rStyle w:val="Emphasis"/>
          <w:highlight w:val="cyan"/>
        </w:rPr>
        <w:t>grounded</w:t>
      </w:r>
      <w:r w:rsidRPr="00200F1F">
        <w:rPr>
          <w:rStyle w:val="StyleUnderline"/>
          <w:highlight w:val="cyan"/>
        </w:rPr>
        <w:t xml:space="preserve"> in</w:t>
      </w:r>
      <w:r w:rsidRPr="00440C98">
        <w:rPr>
          <w:rStyle w:val="StyleUnderline"/>
        </w:rPr>
        <w:t xml:space="preserve"> the </w:t>
      </w:r>
      <w:r w:rsidRPr="00200F1F">
        <w:rPr>
          <w:rStyle w:val="Emphasis"/>
          <w:highlight w:val="cyan"/>
        </w:rPr>
        <w:t>tech</w:t>
      </w:r>
      <w:r w:rsidRPr="00440C98">
        <w:rPr>
          <w:rStyle w:val="Emphasis"/>
        </w:rPr>
        <w:t xml:space="preserve">nological </w:t>
      </w:r>
      <w:r w:rsidRPr="00200F1F">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200F1F">
        <w:rPr>
          <w:rStyle w:val="StyleUnderline"/>
          <w:highlight w:val="cyan"/>
        </w:rPr>
        <w:t>treatable by</w:t>
      </w:r>
      <w:r w:rsidRPr="00440C98">
        <w:rPr>
          <w:rStyle w:val="StyleUnderline"/>
        </w:rPr>
        <w:t xml:space="preserve"> the judicious intervention of </w:t>
      </w:r>
      <w:r w:rsidRPr="00200F1F">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55746CB2" w14:textId="77777777" w:rsidR="00F13753" w:rsidRPr="00440C98" w:rsidRDefault="00F13753" w:rsidP="00F13753">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w:t>
      </w:r>
      <w:proofErr w:type="gramStart"/>
      <w:r w:rsidRPr="00440C98">
        <w:rPr>
          <w:sz w:val="14"/>
        </w:rPr>
        <w:t>is</w:t>
      </w:r>
      <w:proofErr w:type="gramEnd"/>
      <w:r w:rsidRPr="00440C98">
        <w:rPr>
          <w:sz w:val="14"/>
        </w:rPr>
        <w:t xml:space="preserve"> operating at full capacity. H. BRAVERMAN, LABOR AND MONOPOLY CAPITAL 14 (1974). On this problem, see generally Block &amp; Hirschhorn, New Productive Forces and the Contradictions of Contemporary </w:t>
      </w:r>
      <w:proofErr w:type="spellStart"/>
      <w:r w:rsidRPr="00440C98">
        <w:rPr>
          <w:sz w:val="14"/>
        </w:rPr>
        <w:t>Capitalisnm</w:t>
      </w:r>
      <w:proofErr w:type="spellEnd"/>
      <w:r w:rsidRPr="00440C98">
        <w:rPr>
          <w:sz w:val="14"/>
        </w:rPr>
        <w:t xml:space="preserve"> </w:t>
      </w:r>
      <w:proofErr w:type="gramStart"/>
      <w:r w:rsidRPr="00440C98">
        <w:rPr>
          <w:sz w:val="14"/>
        </w:rPr>
        <w:t>A</w:t>
      </w:r>
      <w:proofErr w:type="gramEnd"/>
      <w:r w:rsidRPr="00440C98">
        <w:rPr>
          <w:sz w:val="14"/>
        </w:rPr>
        <w:t xml:space="preserve"> Post-Industrial Perspective, 7 THEORY AND SOCI- ETY 363 (1974). </w:t>
      </w:r>
      <w:r w:rsidRPr="00440C98">
        <w:rPr>
          <w:rStyle w:val="StyleUnderline"/>
        </w:rPr>
        <w:t xml:space="preserve">Collective bargaining law responded to this problem by using the </w:t>
      </w:r>
      <w:r w:rsidRPr="00200F1F">
        <w:rPr>
          <w:rStyle w:val="Emphasis"/>
          <w:highlight w:val="cyan"/>
        </w:rPr>
        <w:t>rhetoric of industrial democracy</w:t>
      </w:r>
      <w:r w:rsidRPr="00200F1F">
        <w:rPr>
          <w:rStyle w:val="StyleUnderline"/>
          <w:highlight w:val="cyan"/>
        </w:rPr>
        <w:t xml:space="preserve"> </w:t>
      </w:r>
      <w:r w:rsidRPr="00A03D9C">
        <w:rPr>
          <w:rStyle w:val="StyleUnderline"/>
        </w:rPr>
        <w:t>to</w:t>
      </w:r>
      <w:r w:rsidRPr="00440C98">
        <w:rPr>
          <w:rStyle w:val="StyleUnderline"/>
        </w:rPr>
        <w:t xml:space="preserve"> </w:t>
      </w:r>
      <w:r w:rsidRPr="00200F1F">
        <w:rPr>
          <w:rStyle w:val="StyleUnderline"/>
          <w:highlight w:val="cyan"/>
        </w:rPr>
        <w:t>induce</w:t>
      </w:r>
      <w:r w:rsidRPr="00440C98">
        <w:rPr>
          <w:rStyle w:val="StyleUnderline"/>
        </w:rPr>
        <w:t xml:space="preserve"> </w:t>
      </w:r>
      <w:r w:rsidRPr="00200F1F">
        <w:rPr>
          <w:rStyle w:val="StyleUnderline"/>
          <w:highlight w:val="cyan"/>
        </w:rPr>
        <w:t>worker consent to hierarchy</w:t>
      </w:r>
      <w:r w:rsidRPr="00440C98">
        <w:rPr>
          <w:sz w:val="14"/>
        </w:rPr>
        <w:t>. See text accompanying notes 27-32 infra.</w:t>
      </w:r>
    </w:p>
    <w:p w14:paraId="6E7ACE0B" w14:textId="77777777" w:rsidR="00F13753" w:rsidRPr="00440C98" w:rsidRDefault="00F13753" w:rsidP="00F13753">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83F639E" w14:textId="77777777" w:rsidR="00F13753" w:rsidRPr="00440C98" w:rsidRDefault="00F13753" w:rsidP="00F13753">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200F1F">
        <w:rPr>
          <w:rStyle w:val="StyleUnderline"/>
          <w:highlight w:val="cyan"/>
        </w:rPr>
        <w:t>rights are "</w:t>
      </w:r>
      <w:r w:rsidRPr="00200F1F">
        <w:rPr>
          <w:rStyle w:val="Emphasis"/>
          <w:highlight w:val="cyan"/>
        </w:rPr>
        <w:t>balanced" against</w:t>
      </w:r>
      <w:r w:rsidRPr="00440C98">
        <w:rPr>
          <w:rStyle w:val="Emphasis"/>
        </w:rPr>
        <w:t xml:space="preserve"> public policy </w:t>
      </w:r>
      <w:r w:rsidRPr="00200F1F">
        <w:rPr>
          <w:rStyle w:val="Emphasis"/>
          <w:highlight w:val="cyan"/>
        </w:rPr>
        <w:t>considerations</w:t>
      </w:r>
      <w:r w:rsidRPr="00440C98">
        <w:rPr>
          <w:rStyle w:val="StyleUnderline"/>
        </w:rPr>
        <w:t xml:space="preserve"> and "</w:t>
      </w:r>
      <w:r w:rsidRPr="00200F1F">
        <w:rPr>
          <w:rStyle w:val="Emphasis"/>
          <w:highlight w:val="cyan"/>
        </w:rPr>
        <w:t>tailored</w:t>
      </w:r>
      <w:r w:rsidRPr="00200F1F">
        <w:rPr>
          <w:rStyle w:val="StyleUnderline"/>
          <w:highlight w:val="cyan"/>
        </w:rPr>
        <w:t>" by</w:t>
      </w:r>
      <w:r w:rsidRPr="00440C98">
        <w:rPr>
          <w:rStyle w:val="StyleUnderline"/>
        </w:rPr>
        <w:t xml:space="preserve"> the exercise of discretion by public agencies or </w:t>
      </w:r>
      <w:r w:rsidRPr="00200F1F">
        <w:rPr>
          <w:rStyle w:val="StyleUnderline"/>
          <w:highlight w:val="cyan"/>
        </w:rPr>
        <w:t>corporativist entities</w:t>
      </w:r>
      <w:r w:rsidRPr="00440C98">
        <w:rPr>
          <w:sz w:val="14"/>
        </w:rPr>
        <w:t>. These themes--</w:t>
      </w:r>
      <w:proofErr w:type="gramStart"/>
      <w:r w:rsidRPr="00440C98">
        <w:rPr>
          <w:sz w:val="14"/>
        </w:rPr>
        <w:t>4.e.</w:t>
      </w:r>
      <w:proofErr w:type="gramEnd"/>
      <w:r w:rsidRPr="00440C98">
        <w:rPr>
          <w:sz w:val="14"/>
        </w:rPr>
        <w:t xml:space="preserv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w:t>
      </w:r>
      <w:proofErr w:type="gramStart"/>
      <w:r w:rsidRPr="00440C98">
        <w:rPr>
          <w:sz w:val="14"/>
        </w:rPr>
        <w:t>At the same time that</w:t>
      </w:r>
      <w:proofErr w:type="gramEnd"/>
      <w:r w:rsidRPr="00440C98">
        <w:rPr>
          <w:sz w:val="14"/>
        </w:rPr>
        <w:t xml:space="preserve"> procedural and representational conceptions of rights flourish, the right to utilize self-help and self-organization </w:t>
      </w:r>
      <w:proofErr w:type="gramStart"/>
      <w:r w:rsidRPr="00440C98">
        <w:rPr>
          <w:sz w:val="14"/>
        </w:rPr>
        <w:t>so as to</w:t>
      </w:r>
      <w:proofErr w:type="gramEnd"/>
      <w:r w:rsidRPr="00440C98">
        <w:rPr>
          <w:sz w:val="14"/>
        </w:rPr>
        <w:t xml:space="preserve"> enhance group status suffers serious eclipse. See generally note </w:t>
      </w:r>
      <w:proofErr w:type="gramStart"/>
      <w:r w:rsidRPr="00440C98">
        <w:rPr>
          <w:sz w:val="14"/>
        </w:rPr>
        <w:t>14 .</w:t>
      </w:r>
      <w:proofErr w:type="spellStart"/>
      <w:r w:rsidRPr="00440C98">
        <w:rPr>
          <w:sz w:val="14"/>
        </w:rPr>
        <w:t>upra</w:t>
      </w:r>
      <w:proofErr w:type="spellEnd"/>
      <w:proofErr w:type="gramEnd"/>
      <w:r w:rsidRPr="00440C98">
        <w:rPr>
          <w:sz w:val="14"/>
        </w:rPr>
        <w:t>.</w:t>
      </w:r>
    </w:p>
    <w:p w14:paraId="6047F1A1" w14:textId="4262D457" w:rsidR="00F13753" w:rsidRDefault="00F13753" w:rsidP="00F13753">
      <w:pPr>
        <w:rPr>
          <w:sz w:val="14"/>
        </w:rPr>
      </w:pPr>
      <w:r w:rsidRPr="00440C98">
        <w:rPr>
          <w:sz w:val="14"/>
        </w:rPr>
        <w:t xml:space="preserve">It is this fact which opens the greatest promise to critical labor jurisprudence, affording us the opportunity to </w:t>
      </w:r>
      <w:proofErr w:type="gramStart"/>
      <w:r w:rsidRPr="00440C98">
        <w:rPr>
          <w:sz w:val="14"/>
        </w:rPr>
        <w:t>make a contribution</w:t>
      </w:r>
      <w:proofErr w:type="gramEnd"/>
      <w:r w:rsidRPr="00440C98">
        <w:rPr>
          <w:sz w:val="14"/>
        </w:rPr>
        <w:t xml:space="preserve"> to political theory as well as to historiography and doctrinal analysis.</w:t>
      </w:r>
    </w:p>
    <w:p w14:paraId="7F483ABC" w14:textId="6448B61B" w:rsidR="00714B4E" w:rsidRPr="00440C98" w:rsidRDefault="005644FE" w:rsidP="00714B4E">
      <w:pPr>
        <w:pStyle w:val="Heading4"/>
        <w:rPr>
          <w:rFonts w:cs="Times New Roman"/>
        </w:rPr>
      </w:pPr>
      <w:r>
        <w:rPr>
          <w:rFonts w:cs="Times New Roman"/>
        </w:rPr>
        <w:t xml:space="preserve">That’s key to </w:t>
      </w:r>
      <w:proofErr w:type="gramStart"/>
      <w:r>
        <w:rPr>
          <w:rFonts w:cs="Times New Roman"/>
        </w:rPr>
        <w:t>solve</w:t>
      </w:r>
      <w:proofErr w:type="gramEnd"/>
      <w:r>
        <w:rPr>
          <w:rFonts w:cs="Times New Roman"/>
        </w:rPr>
        <w:t xml:space="preserve"> existential climate risks. </w:t>
      </w:r>
    </w:p>
    <w:p w14:paraId="110238F5" w14:textId="77777777" w:rsidR="00714B4E" w:rsidRPr="00440C98" w:rsidRDefault="00714B4E" w:rsidP="00714B4E">
      <w:r w:rsidRPr="00440C98">
        <w:t xml:space="preserve">Matt </w:t>
      </w:r>
      <w:r w:rsidRPr="00440C98">
        <w:rPr>
          <w:rStyle w:val="Style13ptBold"/>
        </w:rPr>
        <w:t>HUBER</w:t>
      </w:r>
      <w:r w:rsidRPr="00440C98">
        <w:t xml:space="preserve"> Geography and the </w:t>
      </w:r>
      <w:proofErr w:type="gramStart"/>
      <w:r w:rsidRPr="00440C98">
        <w:t>Environment @</w:t>
      </w:r>
      <w:proofErr w:type="gramEnd"/>
      <w:r w:rsidRPr="00440C98">
        <w:t xml:space="preserve"> Syracuse </w:t>
      </w:r>
      <w:r w:rsidRPr="00440C98">
        <w:rPr>
          <w:rStyle w:val="Style13ptBold"/>
        </w:rPr>
        <w:t>’22</w:t>
      </w:r>
      <w:r w:rsidRPr="00440C98">
        <w:t xml:space="preserve"> </w:t>
      </w:r>
      <w:r w:rsidRPr="00440C98">
        <w:rPr>
          <w:i/>
          <w:iCs/>
        </w:rPr>
        <w:t>Climate Change as Class War</w:t>
      </w:r>
      <w:r w:rsidRPr="00440C98">
        <w:t xml:space="preserve"> p. unpaginated copy</w:t>
      </w:r>
    </w:p>
    <w:p w14:paraId="1D4FCFD2" w14:textId="77777777" w:rsidR="00714B4E" w:rsidRPr="00440C98" w:rsidRDefault="00714B4E" w:rsidP="00714B4E">
      <w:pPr>
        <w:rPr>
          <w:sz w:val="14"/>
        </w:rPr>
      </w:pPr>
      <w:r w:rsidRPr="00440C98">
        <w:rPr>
          <w:rStyle w:val="StyleUnderline"/>
        </w:rPr>
        <w:t xml:space="preserve">Why is the </w:t>
      </w:r>
      <w:proofErr w:type="gramStart"/>
      <w:r w:rsidRPr="00440C98">
        <w:rPr>
          <w:rStyle w:val="StyleUnderline"/>
        </w:rPr>
        <w:t>working class</w:t>
      </w:r>
      <w:proofErr w:type="gramEnd"/>
      <w:r w:rsidRPr="00440C98">
        <w:rPr>
          <w:rStyle w:val="StyleUnderline"/>
        </w:rPr>
        <w:t xml:space="preserve"> </w:t>
      </w:r>
      <w:r w:rsidRPr="00440C98">
        <w:rPr>
          <w:rStyle w:val="Emphasis"/>
        </w:rPr>
        <w:t xml:space="preserve">central to </w:t>
      </w:r>
      <w:proofErr w:type="gramStart"/>
      <w:r w:rsidRPr="00440C98">
        <w:rPr>
          <w:rStyle w:val="Emphasis"/>
        </w:rPr>
        <w:t>the climate</w:t>
      </w:r>
      <w:proofErr w:type="gramEnd"/>
      <w:r w:rsidRPr="00440C98">
        <w:rPr>
          <w:rStyle w:val="Emphasis"/>
        </w:rPr>
        <w:t xml:space="preserve"> fight?</w:t>
      </w:r>
      <w:r w:rsidRPr="00440C98">
        <w:rPr>
          <w:sz w:val="14"/>
        </w:rPr>
        <w:t xml:space="preserve"> </w:t>
      </w:r>
      <w:r w:rsidRPr="00440C98">
        <w:rPr>
          <w:rStyle w:val="StyleUnderline"/>
        </w:rPr>
        <w:t xml:space="preserve">The </w:t>
      </w:r>
      <w:r w:rsidRPr="00DE5553">
        <w:rPr>
          <w:rStyle w:val="StyleUnderline"/>
          <w:highlight w:val="cyan"/>
        </w:rPr>
        <w:t>power of the working class is rooted in</w:t>
      </w:r>
      <w:r w:rsidRPr="00440C98">
        <w:rPr>
          <w:sz w:val="14"/>
        </w:rPr>
        <w:t xml:space="preserve"> three factors. First, it is </w:t>
      </w:r>
      <w:proofErr w:type="gramStart"/>
      <w:r w:rsidRPr="00440C98">
        <w:rPr>
          <w:sz w:val="14"/>
        </w:rPr>
        <w:t xml:space="preserve">the vast </w:t>
      </w:r>
      <w:r w:rsidRPr="00DE5553">
        <w:rPr>
          <w:rStyle w:val="StyleUnderline"/>
          <w:highlight w:val="cyan"/>
        </w:rPr>
        <w:t>majority</w:t>
      </w:r>
      <w:r w:rsidRPr="00440C98">
        <w:rPr>
          <w:sz w:val="14"/>
        </w:rPr>
        <w:t xml:space="preserve"> of</w:t>
      </w:r>
      <w:proofErr w:type="gramEnd"/>
      <w:r w:rsidRPr="00440C98">
        <w:rPr>
          <w:sz w:val="14"/>
        </w:rPr>
        <w:t xml:space="preserve"> the population—meaning </w:t>
      </w:r>
      <w:r w:rsidRPr="00440C98">
        <w:rPr>
          <w:rStyle w:val="StyleUnderline"/>
        </w:rPr>
        <w:t>any</w:t>
      </w:r>
      <w:r w:rsidRPr="00440C98">
        <w:rPr>
          <w:sz w:val="14"/>
        </w:rPr>
        <w:t xml:space="preserve"> </w:t>
      </w:r>
      <w:r w:rsidRPr="00440C98">
        <w:rPr>
          <w:rStyle w:val="Emphasis"/>
        </w:rPr>
        <w:t>democratic</w:t>
      </w:r>
      <w:r w:rsidRPr="00440C98">
        <w:rPr>
          <w:sz w:val="14"/>
        </w:rPr>
        <w:t xml:space="preserve"> or majoritarian </w:t>
      </w:r>
      <w:r w:rsidRPr="00DE5553">
        <w:rPr>
          <w:rStyle w:val="StyleUnderline"/>
          <w:highlight w:val="cyan"/>
        </w:rPr>
        <w:t>approach</w:t>
      </w:r>
      <w:r w:rsidRPr="00DE5553">
        <w:rPr>
          <w:sz w:val="14"/>
          <w:highlight w:val="cyan"/>
        </w:rPr>
        <w:t xml:space="preserve"> </w:t>
      </w:r>
      <w:r w:rsidRPr="00DE5553">
        <w:rPr>
          <w:rStyle w:val="StyleUnderline"/>
          <w:highlight w:val="cyan"/>
        </w:rPr>
        <w:t xml:space="preserve">to </w:t>
      </w:r>
      <w:r w:rsidRPr="00DE5553">
        <w:rPr>
          <w:rStyle w:val="Emphasis"/>
          <w:highlight w:val="cyan"/>
        </w:rPr>
        <w:t>climate</w:t>
      </w:r>
      <w:r w:rsidRPr="00440C98">
        <w:rPr>
          <w:rStyle w:val="Emphasis"/>
        </w:rPr>
        <w:t xml:space="preserve"> action</w:t>
      </w:r>
      <w:r w:rsidRPr="00440C98">
        <w:rPr>
          <w:rStyle w:val="StyleUnderline"/>
        </w:rPr>
        <w:t xml:space="preserve"> </w:t>
      </w:r>
      <w:r w:rsidRPr="00DE5553">
        <w:rPr>
          <w:rStyle w:val="StyleUnderline"/>
          <w:highlight w:val="cyan"/>
        </w:rPr>
        <w:t>must build a working-class coalition</w:t>
      </w:r>
      <w:r w:rsidRPr="00440C98">
        <w:rPr>
          <w:sz w:val="14"/>
        </w:rPr>
        <w:t xml:space="preserve">. Second, </w:t>
      </w:r>
      <w:r w:rsidRPr="00440C98">
        <w:rPr>
          <w:rStyle w:val="StyleUnderline"/>
        </w:rPr>
        <w:t xml:space="preserve">its </w:t>
      </w:r>
      <w:r w:rsidRPr="00440C98">
        <w:rPr>
          <w:rStyle w:val="Emphasis"/>
        </w:rPr>
        <w:t>strategic location</w:t>
      </w:r>
      <w:r w:rsidRPr="00440C98">
        <w:rPr>
          <w:rStyle w:val="StyleUnderline"/>
        </w:rPr>
        <w:t xml:space="preserve"> at the point of production gives it structural power over the source of capital’s profits and social reproduction</w:t>
      </w:r>
      <w:r w:rsidRPr="00440C98">
        <w:rPr>
          <w:sz w:val="14"/>
        </w:rPr>
        <w:t xml:space="preserve"> more generally. </w:t>
      </w:r>
      <w:r w:rsidRPr="00440C98">
        <w:rPr>
          <w:rStyle w:val="StyleUnderline"/>
        </w:rPr>
        <w:t xml:space="preserve">Working-class </w:t>
      </w:r>
      <w:r w:rsidRPr="00DE5553">
        <w:rPr>
          <w:rStyle w:val="StyleUnderline"/>
          <w:highlight w:val="cyan"/>
        </w:rPr>
        <w:t>power is most effective in periods of</w:t>
      </w:r>
      <w:r w:rsidRPr="00440C98">
        <w:rPr>
          <w:rStyle w:val="StyleUnderline"/>
        </w:rPr>
        <w:t xml:space="preserve"> </w:t>
      </w:r>
      <w:r w:rsidRPr="00DE5553">
        <w:rPr>
          <w:rStyle w:val="Emphasis"/>
          <w:highlight w:val="cyan"/>
        </w:rPr>
        <w:t>mass strikes</w:t>
      </w:r>
      <w:r w:rsidRPr="00440C98">
        <w:rPr>
          <w:rStyle w:val="StyleUnderline"/>
        </w:rPr>
        <w:t xml:space="preserve"> and </w:t>
      </w:r>
      <w:r w:rsidRPr="00440C98">
        <w:rPr>
          <w:rStyle w:val="Emphasis"/>
        </w:rPr>
        <w:t>disruption</w:t>
      </w:r>
      <w:r w:rsidRPr="00440C98">
        <w:rPr>
          <w:rStyle w:val="StyleUnderline"/>
        </w:rPr>
        <w:t xml:space="preserve"> that </w:t>
      </w:r>
      <w:r w:rsidRPr="00DE5553">
        <w:rPr>
          <w:rStyle w:val="StyleUnderline"/>
          <w:highlight w:val="cyan"/>
        </w:rPr>
        <w:t>force</w:t>
      </w:r>
      <w:r w:rsidRPr="00440C98">
        <w:rPr>
          <w:rStyle w:val="StyleUnderline"/>
        </w:rPr>
        <w:t xml:space="preserve"> elites and </w:t>
      </w:r>
      <w:r w:rsidRPr="00DE5553">
        <w:rPr>
          <w:rStyle w:val="StyleUnderline"/>
          <w:highlight w:val="cyan"/>
        </w:rPr>
        <w:t xml:space="preserve">capitalists to </w:t>
      </w:r>
      <w:r w:rsidRPr="00DE5553">
        <w:rPr>
          <w:rStyle w:val="Emphasis"/>
          <w:highlight w:val="cyan"/>
        </w:rPr>
        <w:t>cede</w:t>
      </w:r>
      <w:r w:rsidRPr="00440C98">
        <w:rPr>
          <w:rStyle w:val="Emphasis"/>
        </w:rPr>
        <w:t xml:space="preserve"> to mass </w:t>
      </w:r>
      <w:r w:rsidRPr="00DE5553">
        <w:rPr>
          <w:rStyle w:val="Emphasis"/>
          <w:highlight w:val="cyan"/>
        </w:rPr>
        <w:t>demands</w:t>
      </w:r>
      <w:r w:rsidRPr="00440C98">
        <w:rPr>
          <w:sz w:val="14"/>
        </w:rPr>
        <w:t xml:space="preserve">.19 Third, because economic insecurity defines working-class life, they have a </w:t>
      </w:r>
      <w:proofErr w:type="gramStart"/>
      <w:r w:rsidRPr="00440C98">
        <w:rPr>
          <w:sz w:val="14"/>
        </w:rPr>
        <w:t>fundamental material</w:t>
      </w:r>
      <w:proofErr w:type="gramEnd"/>
      <w:r w:rsidRPr="00440C98">
        <w:rPr>
          <w:sz w:val="14"/>
        </w:rPr>
        <w:t xml:space="preserve"> interest in transformations in the relations of production. In recent years, the Green New Deal political program emerged on the premise that these material interests in economic security could help build a popular movement for both decarbonization and economic rights to housing, energy, transport, and other needs. Yet, as I show in Chapter 5, the defeats of Green New Deal candidates like Jeremy Corbyn and Bernie Sanders remind us that such “</w:t>
      </w:r>
      <w:r w:rsidRPr="00440C98">
        <w:rPr>
          <w:rStyle w:val="StyleUnderline"/>
        </w:rPr>
        <w:t xml:space="preserve">interests” are </w:t>
      </w:r>
      <w:r w:rsidRPr="00DE5553">
        <w:rPr>
          <w:rStyle w:val="StyleUnderline"/>
          <w:highlight w:val="cyan"/>
        </w:rPr>
        <w:t xml:space="preserve">not </w:t>
      </w:r>
      <w:proofErr w:type="gramStart"/>
      <w:r w:rsidRPr="00DE5553">
        <w:rPr>
          <w:rStyle w:val="StyleUnderline"/>
          <w:highlight w:val="cyan"/>
        </w:rPr>
        <w:t>pre-given</w:t>
      </w:r>
      <w:r w:rsidRPr="00DE5553">
        <w:rPr>
          <w:sz w:val="14"/>
          <w:highlight w:val="cyan"/>
        </w:rPr>
        <w:t xml:space="preserve">, </w:t>
      </w:r>
      <w:r w:rsidRPr="00DE5553">
        <w:rPr>
          <w:rStyle w:val="StyleUnderline"/>
          <w:highlight w:val="cyan"/>
        </w:rPr>
        <w:t>but</w:t>
      </w:r>
      <w:proofErr w:type="gramEnd"/>
      <w:r w:rsidRPr="00440C98">
        <w:rPr>
          <w:rStyle w:val="StyleUnderline"/>
        </w:rPr>
        <w:t xml:space="preserve"> must be </w:t>
      </w:r>
      <w:r w:rsidRPr="00DE5553">
        <w:rPr>
          <w:rStyle w:val="StyleUnderline"/>
          <w:highlight w:val="cyan"/>
        </w:rPr>
        <w:t>organized through</w:t>
      </w:r>
      <w:r w:rsidRPr="00440C98">
        <w:rPr>
          <w:rStyle w:val="StyleUnderline"/>
        </w:rPr>
        <w:t xml:space="preserve"> </w:t>
      </w:r>
      <w:r w:rsidRPr="00DE5553">
        <w:rPr>
          <w:rStyle w:val="Emphasis"/>
          <w:highlight w:val="cyan"/>
        </w:rPr>
        <w:t>durable working-</w:t>
      </w:r>
      <w:r w:rsidRPr="00440C98">
        <w:rPr>
          <w:rStyle w:val="Emphasis"/>
        </w:rPr>
        <w:t xml:space="preserve"> </w:t>
      </w:r>
      <w:r w:rsidRPr="00DE5553">
        <w:rPr>
          <w:rStyle w:val="Emphasis"/>
          <w:highlight w:val="cyan"/>
        </w:rPr>
        <w:t>class</w:t>
      </w:r>
      <w:r w:rsidRPr="00440C98">
        <w:rPr>
          <w:rStyle w:val="Emphasis"/>
        </w:rPr>
        <w:t xml:space="preserve"> </w:t>
      </w:r>
      <w:r w:rsidRPr="00DE5553">
        <w:rPr>
          <w:rStyle w:val="Emphasis"/>
          <w:highlight w:val="cyan"/>
        </w:rPr>
        <w:t>institutions</w:t>
      </w:r>
      <w:r w:rsidRPr="00440C98">
        <w:rPr>
          <w:sz w:val="14"/>
        </w:rPr>
        <w:t xml:space="preserve"> </w:t>
      </w:r>
      <w:r w:rsidRPr="00440C98">
        <w:rPr>
          <w:rStyle w:val="StyleUnderline"/>
        </w:rPr>
        <w:t>like</w:t>
      </w:r>
      <w:r w:rsidRPr="00440C98">
        <w:rPr>
          <w:sz w:val="14"/>
        </w:rPr>
        <w:t xml:space="preserve"> political parties, </w:t>
      </w:r>
      <w:r w:rsidRPr="00440C98">
        <w:rPr>
          <w:rStyle w:val="StyleUnderline"/>
        </w:rPr>
        <w:t>unions</w:t>
      </w:r>
      <w:r w:rsidRPr="00440C98">
        <w:rPr>
          <w:sz w:val="14"/>
        </w:rPr>
        <w:t>, and media infrastructure.</w:t>
      </w:r>
    </w:p>
    <w:p w14:paraId="19E46357" w14:textId="77777777" w:rsidR="00714B4E" w:rsidRPr="00440C98" w:rsidRDefault="00714B4E" w:rsidP="00714B4E">
      <w:pPr>
        <w:rPr>
          <w:sz w:val="14"/>
        </w:rPr>
      </w:pPr>
      <w:r w:rsidRPr="00440C98">
        <w:rPr>
          <w:sz w:val="14"/>
        </w:rPr>
        <w:t xml:space="preserve">If the planet continues to burn, future historians will no doubt find our society puzzling: we clearly understood the gravity of climate </w:t>
      </w:r>
      <w:proofErr w:type="gramStart"/>
      <w:r w:rsidRPr="00440C98">
        <w:rPr>
          <w:sz w:val="14"/>
        </w:rPr>
        <w:t>change, but</w:t>
      </w:r>
      <w:proofErr w:type="gramEnd"/>
      <w:r w:rsidRPr="00440C98">
        <w:rPr>
          <w:sz w:val="14"/>
        </w:rPr>
        <w:t xml:space="preserve"> did nothing. Capital, and its associated ideologies, are blocking the changes needed. A clear barrier is simply an ideology of private property. As Andreas Malm observes, “capitalist property has the status of the ultimate sacred realm.”20 This respect for property legally allows private capitalists to continue to extract fossil fuel and sell it for a profit. As of this writing, governments still approve thousands of fossil fuel extractive projects all over the world.21 It is a great achievement of neoliberal ideology that policymakers today barely imagine the expropriation of fossil fuel property as a conceivable option despite the increasing severity of the crisis.22 While Marx referred to the capitalist class that expropriated the means of production from the working class, </w:t>
      </w:r>
      <w:r w:rsidRPr="00DE5553">
        <w:rPr>
          <w:rStyle w:val="StyleUnderline"/>
          <w:highlight w:val="cyan"/>
        </w:rPr>
        <w:t>capitalists</w:t>
      </w:r>
      <w:r w:rsidRPr="00440C98">
        <w:rPr>
          <w:sz w:val="14"/>
        </w:rPr>
        <w:t xml:space="preserve"> today </w:t>
      </w:r>
      <w:r w:rsidRPr="00440C98">
        <w:rPr>
          <w:rStyle w:val="StyleUnderline"/>
        </w:rPr>
        <w:t xml:space="preserve">have </w:t>
      </w:r>
      <w:r w:rsidRPr="00DE5553">
        <w:rPr>
          <w:rStyle w:val="StyleUnderline"/>
          <w:highlight w:val="cyan"/>
        </w:rPr>
        <w:t>expropriated</w:t>
      </w:r>
      <w:r w:rsidRPr="00440C98">
        <w:rPr>
          <w:rStyle w:val="StyleUnderline"/>
        </w:rPr>
        <w:t xml:space="preserve"> </w:t>
      </w:r>
      <w:r w:rsidRPr="00DE5553">
        <w:rPr>
          <w:rStyle w:val="StyleUnderline"/>
          <w:highlight w:val="cyan"/>
        </w:rPr>
        <w:t>our</w:t>
      </w:r>
      <w:r w:rsidRPr="00440C98">
        <w:rPr>
          <w:rStyle w:val="StyleUnderline"/>
        </w:rPr>
        <w:t xml:space="preserve"> </w:t>
      </w:r>
      <w:r w:rsidRPr="00440C98">
        <w:rPr>
          <w:rStyle w:val="Emphasis"/>
        </w:rPr>
        <w:t>means of survival</w:t>
      </w:r>
      <w:r w:rsidRPr="00440C98">
        <w:rPr>
          <w:rStyle w:val="StyleUnderline"/>
        </w:rPr>
        <w:t xml:space="preserve">, our </w:t>
      </w:r>
      <w:r w:rsidRPr="00DE5553">
        <w:rPr>
          <w:rStyle w:val="Emphasis"/>
          <w:highlight w:val="cyan"/>
        </w:rPr>
        <w:t>planetary future</w:t>
      </w:r>
      <w:r w:rsidRPr="00440C98">
        <w:rPr>
          <w:sz w:val="14"/>
        </w:rPr>
        <w:t xml:space="preserve">;23 </w:t>
      </w:r>
      <w:r w:rsidRPr="00440C98">
        <w:rPr>
          <w:rStyle w:val="StyleUnderline"/>
        </w:rPr>
        <w:t xml:space="preserve">they have expropriated our atmosphere and turned it into their </w:t>
      </w:r>
      <w:r w:rsidRPr="00440C98">
        <w:rPr>
          <w:rStyle w:val="Emphasis"/>
        </w:rPr>
        <w:t>private dumping ground</w:t>
      </w:r>
      <w:r w:rsidRPr="00440C98">
        <w:rPr>
          <w:rStyle w:val="StyleUnderline"/>
        </w:rPr>
        <w:t xml:space="preserve">. They are attempting to </w:t>
      </w:r>
      <w:r w:rsidRPr="00440C98">
        <w:rPr>
          <w:rStyle w:val="Emphasis"/>
        </w:rPr>
        <w:t>expropriate our planetary future</w:t>
      </w:r>
      <w:r w:rsidRPr="00440C98">
        <w:rPr>
          <w:sz w:val="14"/>
        </w:rPr>
        <w:t xml:space="preserve">.”24 </w:t>
      </w:r>
    </w:p>
    <w:p w14:paraId="69C3AEFC" w14:textId="77777777" w:rsidR="00714B4E" w:rsidRPr="00440C98" w:rsidRDefault="00714B4E" w:rsidP="00714B4E">
      <w:pPr>
        <w:rPr>
          <w:sz w:val="14"/>
        </w:rPr>
      </w:pPr>
      <w:r w:rsidRPr="00440C98">
        <w:rPr>
          <w:sz w:val="14"/>
        </w:rPr>
        <w:t xml:space="preserve">It is equally clear that </w:t>
      </w:r>
      <w:r w:rsidRPr="00440C98">
        <w:rPr>
          <w:rStyle w:val="StyleUnderline"/>
        </w:rPr>
        <w:t xml:space="preserve">the </w:t>
      </w:r>
      <w:r w:rsidRPr="00DE5553">
        <w:rPr>
          <w:rStyle w:val="StyleUnderline"/>
          <w:highlight w:val="cyan"/>
        </w:rPr>
        <w:t>climate</w:t>
      </w:r>
      <w:r w:rsidRPr="00440C98">
        <w:rPr>
          <w:rStyle w:val="StyleUnderline"/>
        </w:rPr>
        <w:t xml:space="preserve"> crisis </w:t>
      </w:r>
      <w:r w:rsidRPr="00DE5553">
        <w:rPr>
          <w:rStyle w:val="StyleUnderline"/>
          <w:highlight w:val="cyan"/>
        </w:rPr>
        <w:t>requires</w:t>
      </w:r>
      <w:r w:rsidRPr="00440C98">
        <w:rPr>
          <w:rStyle w:val="StyleUnderline"/>
        </w:rPr>
        <w:t xml:space="preserve"> a combination of </w:t>
      </w:r>
      <w:r w:rsidRPr="00DE5553">
        <w:rPr>
          <w:rStyle w:val="StyleUnderline"/>
          <w:highlight w:val="cyan"/>
        </w:rPr>
        <w:t>public investment and central planning</w:t>
      </w:r>
      <w:r w:rsidRPr="00440C98">
        <w:rPr>
          <w:sz w:val="14"/>
        </w:rPr>
        <w:t xml:space="preserve"> to rapidly phase out fossil fuels, but most </w:t>
      </w:r>
      <w:r w:rsidRPr="00DE5553">
        <w:rPr>
          <w:rStyle w:val="StyleUnderline"/>
          <w:highlight w:val="cyan"/>
        </w:rPr>
        <w:t xml:space="preserve">governments remain committed to </w:t>
      </w:r>
      <w:r w:rsidRPr="00DE5553">
        <w:rPr>
          <w:rStyle w:val="Emphasis"/>
          <w:highlight w:val="cyan"/>
        </w:rPr>
        <w:t>private capital</w:t>
      </w:r>
      <w:r w:rsidRPr="00DE5553">
        <w:rPr>
          <w:sz w:val="14"/>
          <w:highlight w:val="cyan"/>
        </w:rPr>
        <w:t xml:space="preserve"> </w:t>
      </w:r>
      <w:r w:rsidRPr="00DE5553">
        <w:rPr>
          <w:rStyle w:val="StyleUnderline"/>
          <w:highlight w:val="cyan"/>
        </w:rPr>
        <w:t>and</w:t>
      </w:r>
      <w:r w:rsidRPr="00440C98">
        <w:rPr>
          <w:rStyle w:val="StyleUnderline"/>
        </w:rPr>
        <w:t xml:space="preserve"> </w:t>
      </w:r>
      <w:r w:rsidRPr="00440C98">
        <w:rPr>
          <w:rStyle w:val="Emphasis"/>
        </w:rPr>
        <w:t xml:space="preserve">anarchic </w:t>
      </w:r>
      <w:r w:rsidRPr="00DE5553">
        <w:rPr>
          <w:rStyle w:val="Emphasis"/>
          <w:highlight w:val="cyan"/>
        </w:rPr>
        <w:t>market competition</w:t>
      </w:r>
      <w:r w:rsidRPr="00440C98">
        <w:rPr>
          <w:sz w:val="14"/>
        </w:rPr>
        <w:t xml:space="preserve"> delivering the energy transition. </w:t>
      </w:r>
      <w:r w:rsidRPr="00440C98">
        <w:rPr>
          <w:rStyle w:val="StyleUnderline"/>
        </w:rPr>
        <w:t xml:space="preserve">Such a commitment would have to challenge the </w:t>
      </w:r>
      <w:r w:rsidRPr="00440C98">
        <w:rPr>
          <w:rStyle w:val="Emphasis"/>
        </w:rPr>
        <w:t>private control over investment itself</w:t>
      </w:r>
      <w:r w:rsidRPr="00440C98">
        <w:rPr>
          <w:sz w:val="14"/>
        </w:rPr>
        <w:t xml:space="preserve">. One can find in history innumerable cases in which </w:t>
      </w:r>
      <w:r w:rsidRPr="00440C98">
        <w:rPr>
          <w:rStyle w:val="StyleUnderline"/>
        </w:rPr>
        <w:t xml:space="preserve">private capital </w:t>
      </w:r>
      <w:r w:rsidRPr="00DE5553">
        <w:rPr>
          <w:rStyle w:val="StyleUnderline"/>
          <w:highlight w:val="cyan"/>
        </w:rPr>
        <w:t>refuses to invest in</w:t>
      </w:r>
      <w:r w:rsidRPr="00440C98">
        <w:rPr>
          <w:rStyle w:val="StyleUnderline"/>
        </w:rPr>
        <w:t xml:space="preserve"> such </w:t>
      </w:r>
      <w:r w:rsidRPr="00DE5553">
        <w:rPr>
          <w:rStyle w:val="StyleUnderline"/>
          <w:highlight w:val="cyan"/>
        </w:rPr>
        <w:t>long- term public investments</w:t>
      </w:r>
      <w:r w:rsidRPr="00440C98">
        <w:rPr>
          <w:rStyle w:val="StyleUnderline"/>
        </w:rPr>
        <w:t xml:space="preserve"> </w:t>
      </w:r>
      <w:r w:rsidRPr="00DE5553">
        <w:rPr>
          <w:rStyle w:val="StyleUnderline"/>
          <w:highlight w:val="cyan"/>
        </w:rPr>
        <w:t xml:space="preserve">because of </w:t>
      </w:r>
      <w:r w:rsidRPr="00DE5553">
        <w:rPr>
          <w:rStyle w:val="Emphasis"/>
          <w:highlight w:val="cyan"/>
        </w:rPr>
        <w:t>time horizons</w:t>
      </w:r>
      <w:r w:rsidRPr="00440C98">
        <w:rPr>
          <w:sz w:val="14"/>
        </w:rPr>
        <w:t xml:space="preserve"> (like the federal highway system) or </w:t>
      </w:r>
      <w:r w:rsidRPr="00DE5553">
        <w:rPr>
          <w:rStyle w:val="Emphasis"/>
          <w:highlight w:val="cyan"/>
        </w:rPr>
        <w:t>lack of profitability</w:t>
      </w:r>
      <w:r w:rsidRPr="00440C98">
        <w:rPr>
          <w:sz w:val="14"/>
        </w:rPr>
        <w:t xml:space="preserve"> (like rural electrification). The reason climate activists have seized on the historical examples of the New Deal and World War II is because these periods elevated public investment and central planning to central planks in a massive program of social restructuring. In Chapter 6, I show how a commitment to public ownership and planning— against the concerns of private property rights and profitability—must be at the core of building a new electricity system (something I call “socialism in one sector”). For example, it is clear a buildout of clean energy would require an entirely new grid based on many more transmission lines—yet private property rights and cost considerations inhibit such a buildout at every step.25 In 2021, the year the IEA announced that oil and gas companies must make zero new investments to meet climate goals, John Kerry, the Biden administration’s climate envoy, asserted, “No government is going to solve this problem ... the solutions are going to come from the private sector.”26 Treasury Secretary Janet Yellen struck a similar note in assessing the massive scale of “green investment” required, saying, “Private capital will need to fill most of that gap.”27 Many policy experts take these assertions as unchangeable facts and design elaborate workarounds that try to nudge private capital in the right direction. Yet all the evidence suggests that </w:t>
      </w:r>
      <w:r w:rsidRPr="00DE5553">
        <w:rPr>
          <w:rStyle w:val="StyleUnderline"/>
          <w:highlight w:val="cyan"/>
        </w:rPr>
        <w:t>volatile markets</w:t>
      </w:r>
      <w:r w:rsidRPr="00440C98">
        <w:rPr>
          <w:sz w:val="14"/>
        </w:rPr>
        <w:t xml:space="preserve">—and associated booms and busts in clean energy sectors— </w:t>
      </w:r>
      <w:r w:rsidRPr="00DE5553">
        <w:rPr>
          <w:rStyle w:val="StyleUnderline"/>
          <w:highlight w:val="cyan"/>
        </w:rPr>
        <w:t>are not</w:t>
      </w:r>
      <w:r w:rsidRPr="00440C98">
        <w:rPr>
          <w:rStyle w:val="StyleUnderline"/>
        </w:rPr>
        <w:t xml:space="preserve"> producing </w:t>
      </w:r>
      <w:r w:rsidRPr="00DE5553">
        <w:rPr>
          <w:rStyle w:val="StyleUnderline"/>
          <w:highlight w:val="cyan"/>
        </w:rPr>
        <w:t>the</w:t>
      </w:r>
      <w:r w:rsidRPr="00440C98">
        <w:rPr>
          <w:rStyle w:val="StyleUnderline"/>
        </w:rPr>
        <w:t xml:space="preserve"> </w:t>
      </w:r>
      <w:r w:rsidRPr="00440C98">
        <w:rPr>
          <w:rStyle w:val="Emphasis"/>
        </w:rPr>
        <w:t xml:space="preserve">carefully </w:t>
      </w:r>
      <w:r w:rsidRPr="00DE5553">
        <w:rPr>
          <w:rStyle w:val="Emphasis"/>
          <w:highlight w:val="cyan"/>
        </w:rPr>
        <w:t>coordinated</w:t>
      </w:r>
      <w:r w:rsidRPr="00440C98">
        <w:rPr>
          <w:rStyle w:val="Emphasis"/>
        </w:rPr>
        <w:t xml:space="preserve"> energy </w:t>
      </w:r>
      <w:r w:rsidRPr="00DE5553">
        <w:rPr>
          <w:rStyle w:val="Emphasis"/>
          <w:highlight w:val="cyan"/>
        </w:rPr>
        <w:t>transition</w:t>
      </w:r>
      <w:r w:rsidRPr="00440C98">
        <w:rPr>
          <w:rStyle w:val="StyleUnderline"/>
        </w:rPr>
        <w:t xml:space="preserve"> that </w:t>
      </w:r>
      <w:r w:rsidRPr="00440C98">
        <w:rPr>
          <w:rStyle w:val="Emphasis"/>
        </w:rPr>
        <w:t xml:space="preserve">human </w:t>
      </w:r>
      <w:r w:rsidRPr="00DE5553">
        <w:rPr>
          <w:rStyle w:val="Emphasis"/>
          <w:highlight w:val="cyan"/>
        </w:rPr>
        <w:t>survival requires</w:t>
      </w:r>
      <w:r w:rsidRPr="00DE5553">
        <w:rPr>
          <w:sz w:val="14"/>
          <w:highlight w:val="cyan"/>
        </w:rPr>
        <w:t>.</w:t>
      </w:r>
    </w:p>
    <w:p w14:paraId="131CE419" w14:textId="77777777" w:rsidR="00714B4E" w:rsidRPr="00440C98" w:rsidRDefault="00714B4E" w:rsidP="00714B4E">
      <w:pPr>
        <w:rPr>
          <w:sz w:val="14"/>
        </w:rPr>
      </w:pPr>
      <w:r w:rsidRPr="00440C98">
        <w:rPr>
          <w:sz w:val="14"/>
        </w:rPr>
        <w:t xml:space="preserve">Finally, the almost religious faith in a market-led transition ensures that all the criteria for clean energy production boil down to the narrow concerns of capital: cost and profitability. But every clean-energy option poses significant cost concerns in comparison to dirty alternatives. So </w:t>
      </w:r>
      <w:proofErr w:type="gramStart"/>
      <w:r w:rsidRPr="00440C98">
        <w:rPr>
          <w:sz w:val="14"/>
        </w:rPr>
        <w:t>as long as</w:t>
      </w:r>
      <w:proofErr w:type="gramEnd"/>
      <w:r w:rsidRPr="00440C98">
        <w:rPr>
          <w:sz w:val="14"/>
        </w:rPr>
        <w:t xml:space="preserve"> we let “costs” drive the energy system, fossil fuels will continue to win out.</w:t>
      </w:r>
    </w:p>
    <w:p w14:paraId="566751CC" w14:textId="77777777" w:rsidR="00714B4E" w:rsidRPr="00440C98" w:rsidRDefault="00714B4E" w:rsidP="00714B4E">
      <w:pPr>
        <w:rPr>
          <w:sz w:val="14"/>
        </w:rPr>
      </w:pPr>
      <w:r w:rsidRPr="00440C98">
        <w:rPr>
          <w:sz w:val="14"/>
        </w:rPr>
        <w:t>You might have heard that renewable energy is now much cheaper than ever before.28 However, these cost estimates do not consider that solar and wind energy are intermittent and need backup. The cheapest backup is currently fossil-fuel power plants like natural gas. Geothermal renewable power could provide baseload backup, but it currently still costs too much.29 What about batteries? They only provide a few hours of backup at most. A viable renewable-powered grid requires something called “long-duration storage,” but most of those options are also too costly.30 Another option is nuclear power, but many market analysts also claim nuclear is “uncompetitive” with cheap natural gas and subsidized renewables.31</w:t>
      </w:r>
    </w:p>
    <w:p w14:paraId="3A5C3ACA" w14:textId="6F87C762" w:rsidR="00714B4E" w:rsidRPr="00F13753" w:rsidRDefault="00714B4E" w:rsidP="00F13753">
      <w:pPr>
        <w:rPr>
          <w:sz w:val="14"/>
        </w:rPr>
      </w:pPr>
      <w:r w:rsidRPr="00440C98">
        <w:rPr>
          <w:sz w:val="14"/>
        </w:rPr>
        <w:t xml:space="preserve">At a certain point, </w:t>
      </w:r>
      <w:r w:rsidRPr="00440C98">
        <w:rPr>
          <w:rStyle w:val="StyleUnderline"/>
        </w:rPr>
        <w:t xml:space="preserve">climate action requires a </w:t>
      </w:r>
      <w:r w:rsidRPr="00DE5553">
        <w:rPr>
          <w:rStyle w:val="StyleUnderline"/>
          <w:highlight w:val="cyan"/>
        </w:rPr>
        <w:t>massive buildout of energy infra</w:t>
      </w:r>
      <w:r w:rsidRPr="00440C98">
        <w:rPr>
          <w:rStyle w:val="StyleUnderline"/>
        </w:rPr>
        <w:t xml:space="preserve">structure that </w:t>
      </w:r>
      <w:r w:rsidRPr="00DE5553">
        <w:rPr>
          <w:rStyle w:val="StyleUnderline"/>
          <w:highlight w:val="cyan"/>
        </w:rPr>
        <w:t>does not satisfy the “profit imperative</w:t>
      </w:r>
      <w:r w:rsidRPr="00440C98">
        <w:rPr>
          <w:rStyle w:val="StyleUnderline"/>
        </w:rPr>
        <w:t>”;</w:t>
      </w:r>
      <w:r w:rsidRPr="00440C98">
        <w:rPr>
          <w:sz w:val="14"/>
        </w:rPr>
        <w:t xml:space="preserve"> it would mean production for the public good of a stable climate regardless of the cost. Once again, </w:t>
      </w:r>
      <w:r w:rsidRPr="00440C98">
        <w:rPr>
          <w:rStyle w:val="StyleUnderline"/>
        </w:rPr>
        <w:t>this requires challenging the private control over energy production</w:t>
      </w:r>
      <w:r w:rsidRPr="00440C98">
        <w:rPr>
          <w:sz w:val="14"/>
        </w:rPr>
        <w:t xml:space="preserve"> itself.</w:t>
      </w:r>
    </w:p>
    <w:p w14:paraId="1421DFCE" w14:textId="51A9E3EC" w:rsidR="0045648E" w:rsidRDefault="0045648E" w:rsidP="0045648E">
      <w:pPr>
        <w:pStyle w:val="Heading2"/>
      </w:pPr>
      <w:r>
        <w:t>Case</w:t>
      </w:r>
    </w:p>
    <w:p w14:paraId="421DE1B9" w14:textId="4437AA2C" w:rsidR="005C0459" w:rsidRDefault="005211FF" w:rsidP="005C0459">
      <w:pPr>
        <w:pStyle w:val="Heading3"/>
      </w:pPr>
      <w:r>
        <w:t>Case</w:t>
      </w:r>
    </w:p>
    <w:p w14:paraId="01D3C749" w14:textId="5C3ACE08" w:rsidR="00D57376" w:rsidRDefault="00D57376" w:rsidP="00D57376">
      <w:pPr>
        <w:pStyle w:val="Heading4"/>
      </w:pPr>
      <w:r>
        <w:t xml:space="preserve">The logic of elimination is fatalizing – they foreclose epistemic critiques of settler agency. </w:t>
      </w:r>
    </w:p>
    <w:p w14:paraId="3490F0A5" w14:textId="77777777" w:rsidR="00D57376" w:rsidRPr="001925CB" w:rsidRDefault="00D57376" w:rsidP="00D57376">
      <w:pPr>
        <w:rPr>
          <w:rStyle w:val="Style13ptBold"/>
        </w:rPr>
      </w:pPr>
      <w:r w:rsidRPr="001925CB">
        <w:rPr>
          <w:rStyle w:val="Style13ptBold"/>
        </w:rPr>
        <w:t>Prior, PhD, 20</w:t>
      </w:r>
    </w:p>
    <w:p w14:paraId="376CBB77" w14:textId="77777777" w:rsidR="00D57376" w:rsidRPr="001925CB" w:rsidRDefault="00D57376" w:rsidP="00D57376">
      <w:pPr>
        <w:rPr>
          <w:sz w:val="16"/>
        </w:rPr>
      </w:pPr>
      <w:r w:rsidRPr="001925CB">
        <w:rPr>
          <w:sz w:val="16"/>
        </w:rPr>
        <w:t xml:space="preserve">(Charles W.A., </w:t>
      </w:r>
      <w:proofErr w:type="spellStart"/>
      <w:r w:rsidRPr="001925CB">
        <w:rPr>
          <w:sz w:val="16"/>
        </w:rPr>
        <w:t>Humanities@Hull</w:t>
      </w:r>
      <w:proofErr w:type="spellEnd"/>
      <w:r w:rsidRPr="001925CB">
        <w:rPr>
          <w:sz w:val="16"/>
        </w:rPr>
        <w:t xml:space="preserve">, </w:t>
      </w:r>
      <w:r w:rsidRPr="001925CB">
        <w:rPr>
          <w:sz w:val="16"/>
          <w:u w:val="single"/>
        </w:rPr>
        <w:t>Settlers in Indian Country Sovereignty and Indigenous Power in Early America</w:t>
      </w:r>
      <w:r w:rsidRPr="001925CB">
        <w:rPr>
          <w:sz w:val="16"/>
        </w:rPr>
        <w:t>)</w:t>
      </w:r>
    </w:p>
    <w:p w14:paraId="6160A6AF" w14:textId="77777777" w:rsidR="00D57376" w:rsidRDefault="00D57376" w:rsidP="00D57376">
      <w:pPr>
        <w:rPr>
          <w:sz w:val="16"/>
        </w:rPr>
      </w:pPr>
      <w:r w:rsidRPr="00440483">
        <w:rPr>
          <w:sz w:val="16"/>
        </w:rPr>
        <w:t xml:space="preserve">Settlers in Indian Country will position the diplomatic contexts of Indian power in relation to </w:t>
      </w:r>
      <w:r w:rsidRPr="00DC0C36">
        <w:rPr>
          <w:rStyle w:val="StyleUnderline"/>
        </w:rPr>
        <w:t xml:space="preserve">a body of </w:t>
      </w:r>
      <w:r w:rsidRPr="00200F1F">
        <w:rPr>
          <w:rStyle w:val="StyleUnderline"/>
          <w:highlight w:val="cyan"/>
        </w:rPr>
        <w:t>recent work</w:t>
      </w:r>
      <w:r w:rsidRPr="00440483">
        <w:rPr>
          <w:sz w:val="16"/>
        </w:rPr>
        <w:t xml:space="preserve"> that </w:t>
      </w:r>
      <w:r w:rsidRPr="00200F1F">
        <w:rPr>
          <w:rStyle w:val="StyleUnderline"/>
          <w:highlight w:val="cyan"/>
        </w:rPr>
        <w:t>examines</w:t>
      </w:r>
      <w:r w:rsidRPr="00DC0C36">
        <w:rPr>
          <w:rStyle w:val="StyleUnderline"/>
        </w:rPr>
        <w:t xml:space="preserve"> questions of</w:t>
      </w:r>
      <w:r w:rsidRPr="00440483">
        <w:rPr>
          <w:sz w:val="16"/>
        </w:rPr>
        <w:t xml:space="preserve"> the </w:t>
      </w:r>
      <w:r w:rsidRPr="00200F1F">
        <w:rPr>
          <w:rStyle w:val="StyleUnderline"/>
          <w:highlight w:val="cyan"/>
        </w:rPr>
        <w:t>ownership</w:t>
      </w:r>
      <w:r w:rsidRPr="00DC0C36">
        <w:rPr>
          <w:rStyle w:val="StyleUnderline"/>
        </w:rPr>
        <w:t xml:space="preserve"> and occupation of territory</w:t>
      </w:r>
      <w:r w:rsidRPr="00440483">
        <w:rPr>
          <w:sz w:val="16"/>
        </w:rPr>
        <w:t xml:space="preserve">, the formation of sovereignty and property, </w:t>
      </w:r>
      <w:r w:rsidRPr="00DC0C36">
        <w:rPr>
          <w:rStyle w:val="StyleUnderline"/>
        </w:rPr>
        <w:t xml:space="preserve">and the foundation of colonial legal orders in ways </w:t>
      </w:r>
      <w:r w:rsidRPr="00200F1F">
        <w:rPr>
          <w:rStyle w:val="StyleUnderline"/>
          <w:highlight w:val="cyan"/>
        </w:rPr>
        <w:t xml:space="preserve">that </w:t>
      </w:r>
      <w:proofErr w:type="spellStart"/>
      <w:r w:rsidRPr="00200F1F">
        <w:rPr>
          <w:rStyle w:val="Emphasis"/>
          <w:highlight w:val="cyan"/>
        </w:rPr>
        <w:t>emphasise</w:t>
      </w:r>
      <w:proofErr w:type="spellEnd"/>
      <w:r w:rsidRPr="00200F1F">
        <w:rPr>
          <w:rStyle w:val="Emphasis"/>
          <w:highlight w:val="cyan"/>
        </w:rPr>
        <w:t xml:space="preserve"> settler agency,</w:t>
      </w:r>
      <w:r w:rsidRPr="00200F1F">
        <w:rPr>
          <w:rStyle w:val="StyleUnderline"/>
          <w:highlight w:val="cyan"/>
        </w:rPr>
        <w:t xml:space="preserve"> </w:t>
      </w:r>
      <w:r w:rsidRPr="00200F1F">
        <w:rPr>
          <w:rStyle w:val="Emphasis"/>
          <w:highlight w:val="cyan"/>
        </w:rPr>
        <w:t>but</w:t>
      </w:r>
      <w:r w:rsidRPr="00DC0C36">
        <w:rPr>
          <w:rStyle w:val="Emphasis"/>
        </w:rPr>
        <w:t xml:space="preserve"> which </w:t>
      </w:r>
      <w:r w:rsidRPr="00200F1F">
        <w:rPr>
          <w:rStyle w:val="Emphasis"/>
          <w:highlight w:val="cyan"/>
        </w:rPr>
        <w:t>do not</w:t>
      </w:r>
      <w:r w:rsidRPr="00DC0C36">
        <w:rPr>
          <w:rStyle w:val="Emphasis"/>
        </w:rPr>
        <w:t xml:space="preserve"> explicitly </w:t>
      </w:r>
      <w:r w:rsidRPr="00200F1F">
        <w:rPr>
          <w:rStyle w:val="Emphasis"/>
          <w:highlight w:val="cyan"/>
        </w:rPr>
        <w:t>embrace settler colonialism’s logic of elimination</w:t>
      </w:r>
      <w:r w:rsidRPr="00DC0C36">
        <w:rPr>
          <w:rStyle w:val="StyleUnderline"/>
        </w:rPr>
        <w:t>.</w:t>
      </w:r>
      <w:r w:rsidRPr="00440483">
        <w:rPr>
          <w:sz w:val="16"/>
        </w:rPr>
        <w:t xml:space="preserve">28 It follows that </w:t>
      </w:r>
      <w:r w:rsidRPr="00DC0C36">
        <w:rPr>
          <w:rStyle w:val="StyleUnderline"/>
        </w:rPr>
        <w:t xml:space="preserve">the </w:t>
      </w:r>
      <w:r w:rsidRPr="00200F1F">
        <w:rPr>
          <w:rStyle w:val="StyleUnderline"/>
          <w:highlight w:val="cyan"/>
        </w:rPr>
        <w:t>reality of</w:t>
      </w:r>
      <w:r w:rsidRPr="00DC0C36">
        <w:rPr>
          <w:rStyle w:val="StyleUnderline"/>
        </w:rPr>
        <w:t xml:space="preserve"> Indian </w:t>
      </w:r>
      <w:r w:rsidRPr="00200F1F">
        <w:rPr>
          <w:rStyle w:val="StyleUnderline"/>
          <w:highlight w:val="cyan"/>
        </w:rPr>
        <w:t>power should lead us to rethink</w:t>
      </w:r>
      <w:r w:rsidRPr="00DC0C36">
        <w:rPr>
          <w:rStyle w:val="StyleUnderline"/>
        </w:rPr>
        <w:t xml:space="preserve"> the ways in which </w:t>
      </w:r>
      <w:r w:rsidRPr="00200F1F">
        <w:rPr>
          <w:rStyle w:val="StyleUnderline"/>
          <w:highlight w:val="cyan"/>
        </w:rPr>
        <w:t>Indigenous polities confronted colonialism</w:t>
      </w:r>
      <w:r w:rsidRPr="00440483">
        <w:rPr>
          <w:sz w:val="16"/>
        </w:rPr>
        <w:t xml:space="preserve">; </w:t>
      </w:r>
      <w:r w:rsidRPr="00200F1F">
        <w:rPr>
          <w:rStyle w:val="StyleUnderline"/>
          <w:highlight w:val="cyan"/>
        </w:rPr>
        <w:t>how</w:t>
      </w:r>
      <w:r>
        <w:rPr>
          <w:rStyle w:val="StyleUnderline"/>
        </w:rPr>
        <w:t xml:space="preserve"> </w:t>
      </w:r>
      <w:r w:rsidRPr="00DC0C36">
        <w:rPr>
          <w:rStyle w:val="StyleUnderline"/>
        </w:rPr>
        <w:t xml:space="preserve">that </w:t>
      </w:r>
      <w:proofErr w:type="spellStart"/>
      <w:r w:rsidRPr="00200F1F">
        <w:rPr>
          <w:rStyle w:val="StyleUnderline"/>
          <w:highlight w:val="cyan"/>
        </w:rPr>
        <w:t>colonisation</w:t>
      </w:r>
      <w:proofErr w:type="spellEnd"/>
      <w:r w:rsidRPr="00200F1F">
        <w:rPr>
          <w:rStyle w:val="StyleUnderline"/>
          <w:highlight w:val="cyan"/>
        </w:rPr>
        <w:t xml:space="preserve"> was constrained and shaped by Indian</w:t>
      </w:r>
      <w:r w:rsidRPr="00440483">
        <w:rPr>
          <w:sz w:val="16"/>
        </w:rPr>
        <w:t xml:space="preserve"> sovereign and </w:t>
      </w:r>
      <w:r w:rsidRPr="00DC0C36">
        <w:rPr>
          <w:rStyle w:val="StyleUnderline"/>
        </w:rPr>
        <w:t>territorial</w:t>
      </w:r>
      <w:r>
        <w:rPr>
          <w:rStyle w:val="StyleUnderline"/>
        </w:rPr>
        <w:t xml:space="preserve"> </w:t>
      </w:r>
      <w:r w:rsidRPr="00DC0C36">
        <w:rPr>
          <w:rStyle w:val="StyleUnderline"/>
        </w:rPr>
        <w:t>claims;</w:t>
      </w:r>
      <w:r w:rsidRPr="00440483">
        <w:rPr>
          <w:sz w:val="16"/>
        </w:rPr>
        <w:t xml:space="preserve"> </w:t>
      </w:r>
      <w:r w:rsidRPr="00DC0C36">
        <w:rPr>
          <w:rStyle w:val="StyleUnderline"/>
        </w:rPr>
        <w:t>and the contexts in which colonial and republican state formation took</w:t>
      </w:r>
      <w:r>
        <w:rPr>
          <w:rStyle w:val="StyleUnderline"/>
        </w:rPr>
        <w:t xml:space="preserve"> </w:t>
      </w:r>
      <w:r w:rsidRPr="00DC0C36">
        <w:rPr>
          <w:rStyle w:val="StyleUnderline"/>
        </w:rPr>
        <w:t>place</w:t>
      </w:r>
      <w:r w:rsidRPr="00440483">
        <w:rPr>
          <w:sz w:val="16"/>
        </w:rPr>
        <w:t xml:space="preserve">.29 </w:t>
      </w:r>
      <w:r w:rsidRPr="00440483">
        <w:rPr>
          <w:rStyle w:val="StyleUnderline"/>
        </w:rPr>
        <w:t xml:space="preserve">The </w:t>
      </w:r>
      <w:r w:rsidRPr="00200F1F">
        <w:rPr>
          <w:rStyle w:val="StyleUnderline"/>
          <w:highlight w:val="cyan"/>
        </w:rPr>
        <w:t>character and conduct of diplomacy</w:t>
      </w:r>
      <w:r w:rsidRPr="00440483">
        <w:rPr>
          <w:sz w:val="16"/>
        </w:rPr>
        <w:t xml:space="preserve"> in the ‘peculiar political arena’ of early America </w:t>
      </w:r>
      <w:r w:rsidRPr="00200F1F">
        <w:rPr>
          <w:rStyle w:val="StyleUnderline"/>
          <w:highlight w:val="cyan"/>
        </w:rPr>
        <w:t>reveals</w:t>
      </w:r>
      <w:r w:rsidRPr="00440483">
        <w:rPr>
          <w:rStyle w:val="StyleUnderline"/>
        </w:rPr>
        <w:t xml:space="preserve"> the </w:t>
      </w:r>
      <w:r w:rsidRPr="00200F1F">
        <w:rPr>
          <w:rStyle w:val="StyleUnderline"/>
          <w:highlight w:val="cyan"/>
        </w:rPr>
        <w:t>complex jurisdictional politics that defined</w:t>
      </w:r>
      <w:r w:rsidRPr="00440483">
        <w:rPr>
          <w:rStyle w:val="StyleUnderline"/>
        </w:rPr>
        <w:t xml:space="preserve"> a set of</w:t>
      </w:r>
      <w:r>
        <w:rPr>
          <w:rStyle w:val="StyleUnderline"/>
        </w:rPr>
        <w:t xml:space="preserve"> </w:t>
      </w:r>
      <w:r w:rsidRPr="00200F1F">
        <w:rPr>
          <w:rStyle w:val="StyleUnderline"/>
          <w:highlight w:val="cyan"/>
        </w:rPr>
        <w:t>inter-polity zones</w:t>
      </w:r>
      <w:r w:rsidRPr="00440483">
        <w:rPr>
          <w:rStyle w:val="StyleUnderline"/>
        </w:rPr>
        <w:t xml:space="preserve"> that were </w:t>
      </w:r>
      <w:r w:rsidRPr="00200F1F">
        <w:rPr>
          <w:rStyle w:val="StyleUnderline"/>
          <w:highlight w:val="cyan"/>
        </w:rPr>
        <w:t>governed by diplomatic norms</w:t>
      </w:r>
      <w:r w:rsidRPr="00440483">
        <w:rPr>
          <w:rStyle w:val="StyleUnderline"/>
        </w:rPr>
        <w:t xml:space="preserve"> and practices that</w:t>
      </w:r>
      <w:r>
        <w:rPr>
          <w:rStyle w:val="StyleUnderline"/>
        </w:rPr>
        <w:t xml:space="preserve"> </w:t>
      </w:r>
      <w:r w:rsidRPr="00200F1F">
        <w:rPr>
          <w:rStyle w:val="Emphasis"/>
          <w:highlight w:val="cyan"/>
        </w:rPr>
        <w:t>blended elements of consensus and conflic</w:t>
      </w:r>
      <w:r w:rsidRPr="00440483">
        <w:rPr>
          <w:rStyle w:val="Emphasis"/>
        </w:rPr>
        <w:t>t</w:t>
      </w:r>
      <w:r w:rsidRPr="00440483">
        <w:rPr>
          <w:sz w:val="16"/>
        </w:rPr>
        <w:t xml:space="preserve">.30 </w:t>
      </w:r>
      <w:r w:rsidRPr="00440483">
        <w:rPr>
          <w:rStyle w:val="StyleUnderline"/>
        </w:rPr>
        <w:t xml:space="preserve">But the </w:t>
      </w:r>
      <w:r w:rsidRPr="00200F1F">
        <w:rPr>
          <w:rStyle w:val="StyleUnderline"/>
          <w:highlight w:val="cyan"/>
        </w:rPr>
        <w:t>story of early America</w:t>
      </w:r>
      <w:r w:rsidRPr="00440483">
        <w:rPr>
          <w:sz w:val="16"/>
        </w:rPr>
        <w:t xml:space="preserve"> </w:t>
      </w:r>
      <w:r w:rsidRPr="00440483">
        <w:rPr>
          <w:rStyle w:val="Emphasis"/>
        </w:rPr>
        <w:t>is not exclusively concerned</w:t>
      </w:r>
      <w:r w:rsidRPr="00440483">
        <w:rPr>
          <w:sz w:val="16"/>
        </w:rPr>
        <w:t xml:space="preserve"> </w:t>
      </w:r>
      <w:r w:rsidRPr="00440483">
        <w:rPr>
          <w:rStyle w:val="StyleUnderline"/>
        </w:rPr>
        <w:t>with an isolated</w:t>
      </w:r>
      <w:r>
        <w:rPr>
          <w:rStyle w:val="StyleUnderline"/>
        </w:rPr>
        <w:t xml:space="preserve"> </w:t>
      </w:r>
      <w:r w:rsidRPr="00440483">
        <w:rPr>
          <w:rStyle w:val="StyleUnderline"/>
        </w:rPr>
        <w:t>process of state formation</w:t>
      </w:r>
      <w:r w:rsidRPr="00440483">
        <w:rPr>
          <w:sz w:val="16"/>
        </w:rPr>
        <w:t xml:space="preserve">. American </w:t>
      </w:r>
      <w:proofErr w:type="spellStart"/>
      <w:r w:rsidRPr="00440483">
        <w:rPr>
          <w:rStyle w:val="StyleUnderline"/>
        </w:rPr>
        <w:t>settlerism</w:t>
      </w:r>
      <w:proofErr w:type="spellEnd"/>
      <w:r w:rsidRPr="00440483">
        <w:rPr>
          <w:rStyle w:val="StyleUnderline"/>
        </w:rPr>
        <w:t xml:space="preserve"> </w:t>
      </w:r>
      <w:r w:rsidRPr="00200F1F">
        <w:rPr>
          <w:rStyle w:val="Emphasis"/>
          <w:highlight w:val="cyan"/>
        </w:rPr>
        <w:t>conjures a vision of a persistent frontier</w:t>
      </w:r>
      <w:r w:rsidRPr="00440483">
        <w:rPr>
          <w:sz w:val="16"/>
        </w:rPr>
        <w:t xml:space="preserve">, a ‘proxy for liberation’ and </w:t>
      </w:r>
      <w:r w:rsidRPr="00440483">
        <w:rPr>
          <w:rStyle w:val="StyleUnderline"/>
        </w:rPr>
        <w:t>the engine of a process of westward</w:t>
      </w:r>
      <w:r>
        <w:rPr>
          <w:rStyle w:val="StyleUnderline"/>
        </w:rPr>
        <w:t xml:space="preserve"> </w:t>
      </w:r>
      <w:r w:rsidRPr="00440483">
        <w:rPr>
          <w:rStyle w:val="StyleUnderline"/>
        </w:rPr>
        <w:t>expansion into spaces that are cleared</w:t>
      </w:r>
      <w:r w:rsidRPr="00440483">
        <w:rPr>
          <w:sz w:val="16"/>
        </w:rPr>
        <w:t xml:space="preserve"> of their Indigenous inhabitants </w:t>
      </w:r>
      <w:r w:rsidRPr="00440483">
        <w:rPr>
          <w:rStyle w:val="Emphasis"/>
        </w:rPr>
        <w:t>and</w:t>
      </w:r>
      <w:r>
        <w:rPr>
          <w:rStyle w:val="Emphasis"/>
        </w:rPr>
        <w:t xml:space="preserve"> </w:t>
      </w:r>
      <w:r w:rsidRPr="00440483">
        <w:rPr>
          <w:rStyle w:val="Emphasis"/>
        </w:rPr>
        <w:t>wholly transformed into ordered spaces of settlement</w:t>
      </w:r>
      <w:r w:rsidRPr="00440483">
        <w:rPr>
          <w:sz w:val="16"/>
        </w:rPr>
        <w:t xml:space="preserve"> and law.31 </w:t>
      </w:r>
      <w:r w:rsidRPr="00200F1F">
        <w:rPr>
          <w:rStyle w:val="StyleUnderline"/>
          <w:highlight w:val="cyan"/>
        </w:rPr>
        <w:t>Instead</w:t>
      </w:r>
      <w:r w:rsidRPr="00200F1F">
        <w:rPr>
          <w:sz w:val="16"/>
          <w:highlight w:val="cyan"/>
        </w:rPr>
        <w:t xml:space="preserve">, </w:t>
      </w:r>
      <w:r w:rsidRPr="00200F1F">
        <w:rPr>
          <w:rStyle w:val="StyleUnderline"/>
          <w:highlight w:val="cyan"/>
        </w:rPr>
        <w:t>colonialism was shaped by Indigenous</w:t>
      </w:r>
      <w:r w:rsidRPr="00440483">
        <w:rPr>
          <w:rStyle w:val="StyleUnderline"/>
        </w:rPr>
        <w:t xml:space="preserve"> concepts of </w:t>
      </w:r>
      <w:r w:rsidRPr="00200F1F">
        <w:rPr>
          <w:rStyle w:val="StyleUnderline"/>
          <w:highlight w:val="cyan"/>
        </w:rPr>
        <w:t>sovereignty</w:t>
      </w:r>
      <w:r w:rsidRPr="00440483">
        <w:rPr>
          <w:rStyle w:val="StyleUnderline"/>
        </w:rPr>
        <w:t xml:space="preserve"> and territory</w:t>
      </w:r>
      <w:r w:rsidRPr="00440483">
        <w:rPr>
          <w:sz w:val="16"/>
        </w:rPr>
        <w:t xml:space="preserve">, and </w:t>
      </w:r>
      <w:r w:rsidRPr="00440483">
        <w:rPr>
          <w:rStyle w:val="StyleUnderline"/>
        </w:rPr>
        <w:t xml:space="preserve">this </w:t>
      </w:r>
      <w:r w:rsidRPr="00200F1F">
        <w:rPr>
          <w:rStyle w:val="StyleUnderline"/>
          <w:highlight w:val="cyan"/>
        </w:rPr>
        <w:t>interaction</w:t>
      </w:r>
      <w:r w:rsidRPr="00440483">
        <w:rPr>
          <w:rStyle w:val="StyleUnderline"/>
        </w:rPr>
        <w:t xml:space="preserve"> </w:t>
      </w:r>
      <w:r w:rsidRPr="00200F1F">
        <w:rPr>
          <w:rStyle w:val="StyleUnderline"/>
          <w:highlight w:val="cyan"/>
        </w:rPr>
        <w:t xml:space="preserve">remains </w:t>
      </w:r>
      <w:r w:rsidRPr="00200F1F">
        <w:rPr>
          <w:rStyle w:val="Emphasis"/>
          <w:highlight w:val="cyan"/>
        </w:rPr>
        <w:t>firmly embedded</w:t>
      </w:r>
      <w:r w:rsidRPr="00440483">
        <w:rPr>
          <w:rStyle w:val="StyleUnderline"/>
        </w:rPr>
        <w:t xml:space="preserve"> in modern liberal democracies</w:t>
      </w:r>
      <w:r w:rsidRPr="00440483">
        <w:rPr>
          <w:sz w:val="16"/>
        </w:rPr>
        <w:t xml:space="preserve"> </w:t>
      </w:r>
      <w:r w:rsidRPr="00440483">
        <w:rPr>
          <w:rStyle w:val="StyleUnderline"/>
        </w:rPr>
        <w:t>whose</w:t>
      </w:r>
      <w:r>
        <w:rPr>
          <w:rStyle w:val="StyleUnderline"/>
        </w:rPr>
        <w:t xml:space="preserve"> </w:t>
      </w:r>
      <w:r w:rsidRPr="00440483">
        <w:rPr>
          <w:rStyle w:val="StyleUnderline"/>
        </w:rPr>
        <w:t>political and legal orders are shaped by the colonial past</w:t>
      </w:r>
      <w:r w:rsidRPr="00440483">
        <w:rPr>
          <w:sz w:val="16"/>
        </w:rPr>
        <w:t xml:space="preserve">.32 The modern reality is that Indigenous peoples, customs, languages, spaces, memories, histories, paths, and beliefs are firmly in place in post-colonial contexts. It follows that a </w:t>
      </w:r>
      <w:r w:rsidRPr="00200F1F">
        <w:rPr>
          <w:rStyle w:val="StyleUnderline"/>
          <w:highlight w:val="cyan"/>
        </w:rPr>
        <w:t>history of colonial formation</w:t>
      </w:r>
      <w:r w:rsidRPr="00440483">
        <w:rPr>
          <w:sz w:val="16"/>
        </w:rPr>
        <w:t xml:space="preserve"> </w:t>
      </w:r>
      <w:r w:rsidRPr="00440483">
        <w:rPr>
          <w:rStyle w:val="StyleUnderline"/>
        </w:rPr>
        <w:t xml:space="preserve">must </w:t>
      </w:r>
      <w:r w:rsidRPr="00200F1F">
        <w:rPr>
          <w:rStyle w:val="StyleUnderline"/>
          <w:highlight w:val="cyan"/>
        </w:rPr>
        <w:t>account</w:t>
      </w:r>
      <w:r w:rsidRPr="00440483">
        <w:rPr>
          <w:rStyle w:val="StyleUnderline"/>
        </w:rPr>
        <w:t xml:space="preserve"> not simply for the persistence</w:t>
      </w:r>
      <w:r w:rsidRPr="00440483">
        <w:rPr>
          <w:sz w:val="16"/>
        </w:rPr>
        <w:t xml:space="preserve"> and adaptation </w:t>
      </w:r>
      <w:r w:rsidRPr="00440483">
        <w:rPr>
          <w:rStyle w:val="StyleUnderline"/>
        </w:rPr>
        <w:t xml:space="preserve">of Indigenous </w:t>
      </w:r>
      <w:proofErr w:type="gramStart"/>
      <w:r w:rsidRPr="00440483">
        <w:rPr>
          <w:rStyle w:val="StyleUnderline"/>
        </w:rPr>
        <w:t>power</w:t>
      </w:r>
      <w:r w:rsidRPr="00440483">
        <w:rPr>
          <w:sz w:val="16"/>
        </w:rPr>
        <w:t xml:space="preserve">, </w:t>
      </w:r>
      <w:r w:rsidRPr="00111A85">
        <w:rPr>
          <w:rStyle w:val="Emphasis"/>
        </w:rPr>
        <w:t>but</w:t>
      </w:r>
      <w:proofErr w:type="gramEnd"/>
      <w:r w:rsidRPr="00111A85">
        <w:rPr>
          <w:rStyle w:val="Emphasis"/>
        </w:rPr>
        <w:t xml:space="preserve"> must also consider</w:t>
      </w:r>
      <w:r w:rsidRPr="00440483">
        <w:rPr>
          <w:rStyle w:val="Emphasis"/>
        </w:rPr>
        <w:t xml:space="preserve"> </w:t>
      </w:r>
      <w:r w:rsidRPr="00200F1F">
        <w:rPr>
          <w:rStyle w:val="Emphasis"/>
          <w:highlight w:val="cyan"/>
        </w:rPr>
        <w:t>the ideas that framed this power</w:t>
      </w:r>
      <w:r w:rsidRPr="00440483">
        <w:rPr>
          <w:rStyle w:val="Emphasis"/>
        </w:rPr>
        <w:t>.</w:t>
      </w:r>
      <w:r>
        <w:rPr>
          <w:rStyle w:val="Emphasis"/>
        </w:rPr>
        <w:t xml:space="preserve"> </w:t>
      </w:r>
      <w:r w:rsidRPr="00440483">
        <w:rPr>
          <w:sz w:val="16"/>
        </w:rPr>
        <w:t xml:space="preserve">This </w:t>
      </w:r>
      <w:proofErr w:type="spellStart"/>
      <w:r w:rsidRPr="00200F1F">
        <w:rPr>
          <w:rStyle w:val="Emphasis"/>
          <w:highlight w:val="cyan"/>
        </w:rPr>
        <w:t>indigenisation</w:t>
      </w:r>
      <w:proofErr w:type="spellEnd"/>
      <w:r w:rsidRPr="00200F1F">
        <w:rPr>
          <w:rStyle w:val="Emphasis"/>
          <w:highlight w:val="cyan"/>
        </w:rPr>
        <w:t xml:space="preserve"> of political thought</w:t>
      </w:r>
      <w:r w:rsidRPr="00440483">
        <w:rPr>
          <w:rStyle w:val="StyleUnderline"/>
        </w:rPr>
        <w:t xml:space="preserve"> helps us to move beyond a model of</w:t>
      </w:r>
      <w:r>
        <w:rPr>
          <w:rStyle w:val="StyleUnderline"/>
        </w:rPr>
        <w:t xml:space="preserve"> </w:t>
      </w:r>
      <w:r w:rsidRPr="00440483">
        <w:rPr>
          <w:rStyle w:val="Emphasis"/>
        </w:rPr>
        <w:t>insular and closed off discourses</w:t>
      </w:r>
      <w:r w:rsidRPr="00440483">
        <w:rPr>
          <w:sz w:val="16"/>
        </w:rPr>
        <w:t xml:space="preserve"> th</w:t>
      </w:r>
      <w:r w:rsidRPr="00440483">
        <w:rPr>
          <w:rStyle w:val="StyleUnderline"/>
        </w:rPr>
        <w:t>at intersect minimally with the complexity of</w:t>
      </w:r>
      <w:r>
        <w:rPr>
          <w:rStyle w:val="StyleUnderline"/>
        </w:rPr>
        <w:t xml:space="preserve"> </w:t>
      </w:r>
      <w:r w:rsidRPr="00440483">
        <w:rPr>
          <w:rStyle w:val="StyleUnderline"/>
        </w:rPr>
        <w:t>early America</w:t>
      </w:r>
      <w:r w:rsidRPr="00440483">
        <w:rPr>
          <w:sz w:val="16"/>
        </w:rPr>
        <w:t xml:space="preserve">. Colonial political thought in the Anglophone setting is </w:t>
      </w:r>
      <w:proofErr w:type="spellStart"/>
      <w:r w:rsidRPr="00440483">
        <w:rPr>
          <w:sz w:val="16"/>
        </w:rPr>
        <w:t>characterised</w:t>
      </w:r>
      <w:proofErr w:type="spellEnd"/>
      <w:r w:rsidRPr="00440483">
        <w:rPr>
          <w:sz w:val="16"/>
        </w:rPr>
        <w:t xml:space="preserve"> by three dominant strands of ideas: the common law relationship of subjects and sovereign; the constitutional relationship of imperial </w:t>
      </w:r>
      <w:proofErr w:type="spellStart"/>
      <w:r w:rsidRPr="00440483">
        <w:rPr>
          <w:sz w:val="16"/>
        </w:rPr>
        <w:t>centre</w:t>
      </w:r>
      <w:proofErr w:type="spellEnd"/>
      <w:r w:rsidRPr="00440483">
        <w:rPr>
          <w:sz w:val="16"/>
        </w:rPr>
        <w:t xml:space="preserve"> and colonial periphery; and the humanist discussion of </w:t>
      </w:r>
      <w:proofErr w:type="spellStart"/>
      <w:r w:rsidRPr="00440483">
        <w:rPr>
          <w:sz w:val="16"/>
        </w:rPr>
        <w:t>colonisation</w:t>
      </w:r>
      <w:proofErr w:type="spellEnd"/>
      <w:r w:rsidRPr="00440483">
        <w:rPr>
          <w:sz w:val="16"/>
        </w:rPr>
        <w:t xml:space="preserve"> as a moral and civic project. The first deals with the question of rights under law and constraints on power, and while it did feature prominently in the debate on colonial taxation, it is also notably confined to a dispute within a single legal framework whose origins lay in the municipal law of the feudal and monarchical kingdom of England. The imperial constitution is, in essence, the common law expanded in scale to the level of </w:t>
      </w:r>
      <w:proofErr w:type="gramStart"/>
      <w:r w:rsidRPr="00440483">
        <w:rPr>
          <w:sz w:val="16"/>
        </w:rPr>
        <w:t>empire, and</w:t>
      </w:r>
      <w:proofErr w:type="gramEnd"/>
      <w:r w:rsidRPr="00440483">
        <w:rPr>
          <w:sz w:val="16"/>
        </w:rPr>
        <w:t xml:space="preserve"> concerns the jurisdictional relationship between metropolitan and colonial planes of law. Here, the law is less integrative than it is concerned with differentiating insiders from ‘outsiders’ – Scots, Irish, and the sweeping term ‘</w:t>
      </w:r>
      <w:proofErr w:type="gramStart"/>
      <w:r w:rsidRPr="00440483">
        <w:rPr>
          <w:sz w:val="16"/>
        </w:rPr>
        <w:t>infidels’</w:t>
      </w:r>
      <w:proofErr w:type="gramEnd"/>
      <w:r w:rsidRPr="00440483">
        <w:rPr>
          <w:sz w:val="16"/>
        </w:rPr>
        <w:t xml:space="preserve">. 33 Civic </w:t>
      </w:r>
      <w:proofErr w:type="gramStart"/>
      <w:r w:rsidRPr="00440483">
        <w:rPr>
          <w:sz w:val="16"/>
        </w:rPr>
        <w:t>humanism</w:t>
      </w:r>
      <w:proofErr w:type="gramEnd"/>
      <w:r w:rsidRPr="00440483">
        <w:rPr>
          <w:sz w:val="16"/>
        </w:rPr>
        <w:t xml:space="preserve">, which underpins republicanism, was a political language that promoted </w:t>
      </w:r>
      <w:proofErr w:type="spellStart"/>
      <w:r w:rsidRPr="00440483">
        <w:rPr>
          <w:sz w:val="16"/>
        </w:rPr>
        <w:t>colonisation</w:t>
      </w:r>
      <w:proofErr w:type="spellEnd"/>
      <w:r w:rsidRPr="00440483">
        <w:rPr>
          <w:sz w:val="16"/>
        </w:rPr>
        <w:t xml:space="preserve"> as a moral and civic project, in which Indigenous peoples existed outside the state of politics and therefore had to be first ‘</w:t>
      </w:r>
      <w:proofErr w:type="spellStart"/>
      <w:r w:rsidRPr="00440483">
        <w:rPr>
          <w:sz w:val="16"/>
        </w:rPr>
        <w:t>civilised</w:t>
      </w:r>
      <w:proofErr w:type="spellEnd"/>
      <w:r w:rsidRPr="00440483">
        <w:rPr>
          <w:sz w:val="16"/>
        </w:rPr>
        <w:t xml:space="preserve">’ </w:t>
      </w:r>
      <w:proofErr w:type="gramStart"/>
      <w:r w:rsidRPr="00440483">
        <w:rPr>
          <w:sz w:val="16"/>
        </w:rPr>
        <w:t>in order to</w:t>
      </w:r>
      <w:proofErr w:type="gramEnd"/>
      <w:r w:rsidRPr="00440483">
        <w:rPr>
          <w:sz w:val="16"/>
        </w:rPr>
        <w:t xml:space="preserve"> be incorporated into the civic order. (8-9)</w:t>
      </w:r>
    </w:p>
    <w:p w14:paraId="53E77B56" w14:textId="77777777" w:rsidR="00D57376" w:rsidRPr="00885BE9" w:rsidRDefault="00D57376" w:rsidP="00D57376"/>
    <w:p w14:paraId="5A1E697D" w14:textId="77777777" w:rsidR="00AF4CFD" w:rsidRDefault="00AF4CFD" w:rsidP="00AF4CFD">
      <w:pPr>
        <w:pStyle w:val="Heading4"/>
      </w:pPr>
      <w:r>
        <w:t>Narratives of a consistent, coherent, and dominant “settler colonialism” are ahistorical and recapitulate frontier history</w:t>
      </w:r>
    </w:p>
    <w:p w14:paraId="5BC1D42C" w14:textId="77777777" w:rsidR="00AF4CFD" w:rsidRPr="0010319A" w:rsidRDefault="00AF4CFD" w:rsidP="00AF4CFD">
      <w:pPr>
        <w:rPr>
          <w:rStyle w:val="Style13ptBold"/>
        </w:rPr>
      </w:pPr>
      <w:r w:rsidRPr="0010319A">
        <w:rPr>
          <w:rStyle w:val="Style13ptBold"/>
        </w:rPr>
        <w:t>Truett, PhD, 19</w:t>
      </w:r>
    </w:p>
    <w:p w14:paraId="35F58E2D" w14:textId="77777777" w:rsidR="00AF4CFD" w:rsidRPr="0010319A" w:rsidRDefault="00AF4CFD" w:rsidP="00AF4CFD">
      <w:pPr>
        <w:rPr>
          <w:sz w:val="16"/>
        </w:rPr>
      </w:pPr>
      <w:r w:rsidRPr="0010319A">
        <w:rPr>
          <w:sz w:val="16"/>
        </w:rPr>
        <w:t xml:space="preserve">(Samiel, Settler Colonialism and the Borderlands of Early America, The William and Mary </w:t>
      </w:r>
      <w:proofErr w:type="gramStart"/>
      <w:r w:rsidRPr="0010319A">
        <w:rPr>
          <w:sz w:val="16"/>
        </w:rPr>
        <w:t>Quarterly</w:t>
      </w:r>
      <w:r>
        <w:rPr>
          <w:sz w:val="16"/>
        </w:rPr>
        <w:t xml:space="preserve"> </w:t>
      </w:r>
      <w:r w:rsidRPr="0010319A">
        <w:rPr>
          <w:sz w:val="16"/>
        </w:rPr>
        <w:t>,</w:t>
      </w:r>
      <w:proofErr w:type="gramEnd"/>
      <w:r w:rsidRPr="0010319A">
        <w:rPr>
          <w:sz w:val="16"/>
        </w:rPr>
        <w:t xml:space="preserve"> Vol. 76, No. 3 (July 2019), pp. 435-442)</w:t>
      </w:r>
    </w:p>
    <w:p w14:paraId="725C4501" w14:textId="1D66B6AD" w:rsidR="00AF4CFD" w:rsidRDefault="00AF4CFD" w:rsidP="00AF4CFD">
      <w:pPr>
        <w:rPr>
          <w:sz w:val="16"/>
        </w:rPr>
      </w:pPr>
      <w:r w:rsidRPr="0010319A">
        <w:rPr>
          <w:sz w:val="16"/>
        </w:rPr>
        <w:t xml:space="preserve">These problems of </w:t>
      </w:r>
      <w:r w:rsidRPr="00200F1F">
        <w:rPr>
          <w:rStyle w:val="StyleUnderline"/>
          <w:highlight w:val="cyan"/>
        </w:rPr>
        <w:t>structure, Eurocentrism, binaries, and teleology</w:t>
      </w:r>
      <w:r w:rsidRPr="006A35D9">
        <w:rPr>
          <w:rStyle w:val="StyleUnderline"/>
        </w:rPr>
        <w:t xml:space="preserve"> </w:t>
      </w:r>
      <w:r w:rsidRPr="00200F1F">
        <w:rPr>
          <w:rStyle w:val="StyleUnderline"/>
          <w:highlight w:val="cyan"/>
        </w:rPr>
        <w:t>are</w:t>
      </w:r>
      <w:r w:rsidRPr="006A35D9">
        <w:rPr>
          <w:rStyle w:val="StyleUnderline"/>
        </w:rPr>
        <w:t xml:space="preserve"> </w:t>
      </w:r>
      <w:r w:rsidRPr="00200F1F">
        <w:rPr>
          <w:rStyle w:val="StyleUnderline"/>
          <w:highlight w:val="cyan"/>
        </w:rPr>
        <w:t>nothing new</w:t>
      </w:r>
      <w:r w:rsidRPr="006A35D9">
        <w:rPr>
          <w:rStyle w:val="StyleUnderline"/>
        </w:rPr>
        <w:t xml:space="preserve"> for</w:t>
      </w:r>
      <w:r w:rsidRPr="00FF57B1">
        <w:rPr>
          <w:sz w:val="16"/>
        </w:rPr>
        <w:t xml:space="preserve"> early </w:t>
      </w:r>
      <w:r w:rsidRPr="006A35D9">
        <w:rPr>
          <w:rStyle w:val="StyleUnderline"/>
        </w:rPr>
        <w:t>Americanists</w:t>
      </w:r>
      <w:r w:rsidRPr="00FF57B1">
        <w:rPr>
          <w:sz w:val="16"/>
        </w:rPr>
        <w:t xml:space="preserve">. </w:t>
      </w:r>
      <w:r w:rsidRPr="00200F1F">
        <w:rPr>
          <w:rStyle w:val="StyleUnderline"/>
          <w:highlight w:val="cyan"/>
        </w:rPr>
        <w:t>They are hallmarks of</w:t>
      </w:r>
      <w:r w:rsidRPr="00200F1F">
        <w:rPr>
          <w:sz w:val="16"/>
          <w:highlight w:val="cyan"/>
        </w:rPr>
        <w:t xml:space="preserve"> </w:t>
      </w:r>
      <w:r w:rsidRPr="00200F1F">
        <w:rPr>
          <w:rStyle w:val="Emphasis"/>
          <w:highlight w:val="cyan"/>
        </w:rPr>
        <w:t>U.S. frontier histor</w:t>
      </w:r>
      <w:r w:rsidRPr="006A35D9">
        <w:rPr>
          <w:rStyle w:val="Emphasis"/>
        </w:rPr>
        <w:t>y</w:t>
      </w:r>
      <w:r w:rsidRPr="00FF57B1">
        <w:rPr>
          <w:sz w:val="16"/>
        </w:rPr>
        <w:t xml:space="preserve">. Indeed, </w:t>
      </w:r>
      <w:r w:rsidRPr="006A35D9">
        <w:rPr>
          <w:rStyle w:val="StyleUnderline"/>
        </w:rPr>
        <w:t>Wolfe once argued</w:t>
      </w:r>
      <w:r w:rsidRPr="00FF57B1">
        <w:rPr>
          <w:sz w:val="16"/>
        </w:rPr>
        <w:t xml:space="preserve"> that U.S</w:t>
      </w:r>
      <w:r w:rsidRPr="006A35D9">
        <w:rPr>
          <w:rStyle w:val="StyleUnderline"/>
        </w:rPr>
        <w:t xml:space="preserve">. settler colonialism was the story of </w:t>
      </w:r>
      <w:r w:rsidRPr="00FF57B1">
        <w:rPr>
          <w:sz w:val="16"/>
        </w:rPr>
        <w:t xml:space="preserve">Frederick Jackson </w:t>
      </w:r>
      <w:r w:rsidRPr="006A35D9">
        <w:rPr>
          <w:rStyle w:val="StyleUnderline"/>
        </w:rPr>
        <w:t>Turner’s frontier in new clothes</w:t>
      </w:r>
      <w:r w:rsidRPr="00FF57B1">
        <w:rPr>
          <w:sz w:val="16"/>
        </w:rPr>
        <w:t xml:space="preserve">. It began with the frontier, and with the frontier’s end came “the end of the centuries-long process” of transforming Native America. Inevitably, Wolfe wrote, “the land hungry, the diggers of gold, the extractors of oil, the scalpers, the doggers, the sex workers, the pastoralists, the railroad men and the farmers—Turner’s whole litany of types—arrive at the boundaries [of places] to which Natives have been removed, and the process starts all over again.”5 In the end, of course, </w:t>
      </w:r>
      <w:r w:rsidRPr="00200F1F">
        <w:rPr>
          <w:rStyle w:val="StyleUnderline"/>
          <w:highlight w:val="cyan"/>
        </w:rPr>
        <w:t>Wolfe and Turner could not have been less similar</w:t>
      </w:r>
      <w:r w:rsidRPr="00FF57B1">
        <w:rPr>
          <w:sz w:val="16"/>
        </w:rPr>
        <w:t xml:space="preserve">. Wolfe was a generous ally of Indigenous scholars, whereas Turner, by making Indians faceless foils to his story of white expansion, joined other settlers in eliminating the Native. </w:t>
      </w:r>
      <w:r w:rsidRPr="006A35D9">
        <w:rPr>
          <w:rStyle w:val="StyleUnderline"/>
        </w:rPr>
        <w:t xml:space="preserve">Yet it is worth asking how </w:t>
      </w:r>
      <w:r w:rsidRPr="00200F1F">
        <w:rPr>
          <w:rStyle w:val="StyleUnderline"/>
          <w:highlight w:val="cyan"/>
        </w:rPr>
        <w:t xml:space="preserve">Wolfe’s and Turner’s </w:t>
      </w:r>
      <w:r w:rsidRPr="00200F1F">
        <w:rPr>
          <w:rStyle w:val="Emphasis"/>
          <w:highlight w:val="cyan"/>
        </w:rPr>
        <w:t>stories connect</w:t>
      </w:r>
      <w:r w:rsidRPr="006A35D9">
        <w:rPr>
          <w:rStyle w:val="Emphasis"/>
        </w:rPr>
        <w:t>.</w:t>
      </w:r>
      <w:r w:rsidRPr="00FF57B1">
        <w:rPr>
          <w:sz w:val="16"/>
        </w:rPr>
        <w:t xml:space="preserve"> </w:t>
      </w:r>
      <w:r w:rsidRPr="006A35D9">
        <w:rPr>
          <w:rStyle w:val="StyleUnderline"/>
        </w:rPr>
        <w:t xml:space="preserve">A </w:t>
      </w:r>
      <w:r w:rsidRPr="00200F1F">
        <w:rPr>
          <w:rStyle w:val="StyleUnderline"/>
          <w:highlight w:val="cyan"/>
        </w:rPr>
        <w:t xml:space="preserve">story “cannot </w:t>
      </w:r>
      <w:r w:rsidRPr="00200F1F">
        <w:rPr>
          <w:rStyle w:val="Emphasis"/>
          <w:highlight w:val="cyan"/>
        </w:rPr>
        <w:t>avoid a covert exercise of power</w:t>
      </w:r>
      <w:r w:rsidRPr="006A35D9">
        <w:rPr>
          <w:rStyle w:val="Emphasis"/>
        </w:rPr>
        <w:t xml:space="preserve">,” </w:t>
      </w:r>
      <w:r w:rsidRPr="00FF57B1">
        <w:rPr>
          <w:sz w:val="16"/>
        </w:rPr>
        <w:t>notes William Cronon; “</w:t>
      </w:r>
      <w:r w:rsidRPr="00200F1F">
        <w:rPr>
          <w:rStyle w:val="StyleUnderline"/>
          <w:highlight w:val="cyan"/>
        </w:rPr>
        <w:t>it</w:t>
      </w:r>
      <w:r>
        <w:rPr>
          <w:rStyle w:val="StyleUnderline"/>
        </w:rPr>
        <w:t xml:space="preserve"> </w:t>
      </w:r>
      <w:r w:rsidRPr="006A35D9">
        <w:rPr>
          <w:rStyle w:val="StyleUnderline"/>
        </w:rPr>
        <w:t xml:space="preserve">inevitably </w:t>
      </w:r>
      <w:r w:rsidRPr="00200F1F">
        <w:rPr>
          <w:rStyle w:val="StyleUnderline"/>
          <w:highlight w:val="cyan"/>
        </w:rPr>
        <w:t>sanctions some voices while silencing others</w:t>
      </w:r>
      <w:r w:rsidRPr="006A35D9">
        <w:rPr>
          <w:rStyle w:val="StyleUnderline"/>
        </w:rPr>
        <w:t>.</w:t>
      </w:r>
      <w:r w:rsidRPr="00FF57B1">
        <w:rPr>
          <w:sz w:val="16"/>
        </w:rPr>
        <w:t xml:space="preserve">”6 </w:t>
      </w:r>
      <w:r w:rsidRPr="00200F1F">
        <w:rPr>
          <w:rStyle w:val="StyleUnderline"/>
          <w:highlight w:val="cyan"/>
        </w:rPr>
        <w:t>Is there a pattern of silencing</w:t>
      </w:r>
      <w:r w:rsidRPr="00FF57B1">
        <w:rPr>
          <w:sz w:val="16"/>
        </w:rPr>
        <w:t xml:space="preserve">—in Wolfe’s words, </w:t>
      </w:r>
      <w:r w:rsidRPr="00200F1F">
        <w:rPr>
          <w:rStyle w:val="Emphasis"/>
          <w:highlight w:val="cyan"/>
        </w:rPr>
        <w:t>a “logic of elimination”—</w:t>
      </w:r>
      <w:r w:rsidRPr="00200F1F">
        <w:rPr>
          <w:rStyle w:val="StyleUnderline"/>
          <w:highlight w:val="cyan"/>
        </w:rPr>
        <w:t xml:space="preserve">that </w:t>
      </w:r>
      <w:r w:rsidRPr="00200F1F">
        <w:rPr>
          <w:rStyle w:val="Emphasis"/>
          <w:highlight w:val="cyan"/>
        </w:rPr>
        <w:t>connects</w:t>
      </w:r>
      <w:r w:rsidRPr="006A35D9">
        <w:rPr>
          <w:rStyle w:val="Emphasis"/>
        </w:rPr>
        <w:t xml:space="preserve"> </w:t>
      </w:r>
      <w:r w:rsidRPr="00200F1F">
        <w:rPr>
          <w:rStyle w:val="Emphasis"/>
          <w:highlight w:val="cyan"/>
        </w:rPr>
        <w:t>settler colonial and frontier</w:t>
      </w:r>
      <w:r w:rsidRPr="00200F1F">
        <w:rPr>
          <w:rStyle w:val="StyleUnderline"/>
          <w:highlight w:val="cyan"/>
        </w:rPr>
        <w:t xml:space="preserve"> narratives</w:t>
      </w:r>
      <w:r w:rsidRPr="00FF57B1">
        <w:rPr>
          <w:sz w:val="16"/>
        </w:rPr>
        <w:t xml:space="preserve">? One answer, to quote Kerwin Lee Klein, is that “we remain obscurely entangled in philosophies of history we no longer profess.” More specifically, </w:t>
      </w:r>
      <w:r w:rsidRPr="006A35D9">
        <w:rPr>
          <w:rStyle w:val="StyleUnderline"/>
        </w:rPr>
        <w:t xml:space="preserve">settler colonial history </w:t>
      </w:r>
      <w:r w:rsidRPr="006A35D9">
        <w:rPr>
          <w:rStyle w:val="Emphasis"/>
        </w:rPr>
        <w:t>preserves</w:t>
      </w:r>
      <w:r w:rsidRPr="006A35D9">
        <w:rPr>
          <w:rStyle w:val="StyleUnderline"/>
        </w:rPr>
        <w:t xml:space="preserve"> the blind spots of frontier history.</w:t>
      </w:r>
      <w:r w:rsidRPr="00FF57B1">
        <w:rPr>
          <w:sz w:val="16"/>
        </w:rPr>
        <w:t xml:space="preserve"> </w:t>
      </w:r>
      <w:r w:rsidRPr="006A35D9">
        <w:rPr>
          <w:rStyle w:val="StyleUnderline"/>
        </w:rPr>
        <w:t xml:space="preserve">By </w:t>
      </w:r>
      <w:r w:rsidRPr="00200F1F">
        <w:rPr>
          <w:rStyle w:val="StyleUnderline"/>
          <w:highlight w:val="cyan"/>
        </w:rPr>
        <w:t xml:space="preserve">placing </w:t>
      </w:r>
      <w:r w:rsidRPr="00200F1F">
        <w:rPr>
          <w:rStyle w:val="Emphasis"/>
          <w:highlight w:val="cyan"/>
        </w:rPr>
        <w:t>land at the center,</w:t>
      </w:r>
      <w:r w:rsidRPr="00FF57B1">
        <w:rPr>
          <w:sz w:val="16"/>
        </w:rPr>
        <w:t xml:space="preserve"> </w:t>
      </w:r>
      <w:r w:rsidRPr="00200F1F">
        <w:rPr>
          <w:rStyle w:val="StyleUnderline"/>
          <w:highlight w:val="cyan"/>
        </w:rPr>
        <w:t>both paint a portrait of the U</w:t>
      </w:r>
      <w:r w:rsidRPr="00200F1F">
        <w:rPr>
          <w:sz w:val="16"/>
          <w:highlight w:val="cyan"/>
        </w:rPr>
        <w:t xml:space="preserve">nited </w:t>
      </w:r>
      <w:r w:rsidRPr="00200F1F">
        <w:rPr>
          <w:rStyle w:val="StyleUnderline"/>
          <w:highlight w:val="cyan"/>
        </w:rPr>
        <w:t>S</w:t>
      </w:r>
      <w:r w:rsidRPr="00200F1F">
        <w:rPr>
          <w:sz w:val="16"/>
          <w:highlight w:val="cyan"/>
        </w:rPr>
        <w:t xml:space="preserve">tates </w:t>
      </w:r>
      <w:r w:rsidRPr="00200F1F">
        <w:rPr>
          <w:rStyle w:val="StyleUnderline"/>
          <w:highlight w:val="cyan"/>
        </w:rPr>
        <w:t>as a westward-</w:t>
      </w:r>
      <w:r w:rsidRPr="00200F1F">
        <w:rPr>
          <w:rStyle w:val="Emphasis"/>
          <w:highlight w:val="cyan"/>
        </w:rPr>
        <w:t>moving</w:t>
      </w:r>
      <w:r w:rsidRPr="006A35D9">
        <w:rPr>
          <w:rStyle w:val="StyleUnderline"/>
        </w:rPr>
        <w:t xml:space="preserve"> continental </w:t>
      </w:r>
      <w:r w:rsidRPr="00200F1F">
        <w:rPr>
          <w:rStyle w:val="Emphasis"/>
          <w:highlight w:val="cyan"/>
        </w:rPr>
        <w:t>empire that</w:t>
      </w:r>
      <w:r w:rsidRPr="00FF57B1">
        <w:rPr>
          <w:sz w:val="16"/>
        </w:rPr>
        <w:t xml:space="preserve">, as Jane Burbank and Frederick Cooper argue, </w:t>
      </w:r>
      <w:r w:rsidRPr="00200F1F">
        <w:rPr>
          <w:rStyle w:val="StyleUnderline"/>
          <w:highlight w:val="cyan"/>
        </w:rPr>
        <w:t>saw “settlement as</w:t>
      </w:r>
      <w:r w:rsidRPr="006A35D9">
        <w:rPr>
          <w:rStyle w:val="StyleUnderline"/>
        </w:rPr>
        <w:t xml:space="preserve"> a </w:t>
      </w:r>
      <w:r w:rsidRPr="00200F1F">
        <w:rPr>
          <w:rStyle w:val="StyleUnderline"/>
          <w:highlight w:val="cyan"/>
        </w:rPr>
        <w:t>foundation of prosperity and power</w:t>
      </w:r>
      <w:r w:rsidRPr="006A35D9">
        <w:rPr>
          <w:rStyle w:val="StyleUnderline"/>
        </w:rPr>
        <w:t xml:space="preserve">.” </w:t>
      </w:r>
      <w:r w:rsidRPr="00FF57B1">
        <w:rPr>
          <w:sz w:val="16"/>
        </w:rPr>
        <w:t xml:space="preserve">In his overview of U.S. settler colonial history, Walter L. Hixson begins in the Ohio country and carries readers west through the Trail of Tears, the California killing fields, and Wounded Knee. Only then does he place them on boats, bound for what historians generally see as the later imperial frontiers of Alaska, Hawai‘i, and the wider Pacific.7 </w:t>
      </w:r>
      <w:r w:rsidRPr="006A35D9">
        <w:rPr>
          <w:rStyle w:val="StyleUnderline"/>
        </w:rPr>
        <w:t>It is easy to forget that when settlers moved wes</w:t>
      </w:r>
      <w:r w:rsidRPr="00FF57B1">
        <w:rPr>
          <w:sz w:val="16"/>
        </w:rPr>
        <w:t xml:space="preserve">t in the 1780s, men such as Daniel Boone </w:t>
      </w:r>
      <w:r w:rsidRPr="006A35D9">
        <w:rPr>
          <w:rStyle w:val="StyleUnderline"/>
        </w:rPr>
        <w:t>were already scouring Kentucky</w:t>
      </w:r>
      <w:r w:rsidRPr="00FF57B1">
        <w:rPr>
          <w:sz w:val="16"/>
        </w:rPr>
        <w:t xml:space="preserve"> and its environs—</w:t>
      </w:r>
      <w:r w:rsidRPr="006A35D9">
        <w:rPr>
          <w:rStyle w:val="StyleUnderline"/>
        </w:rPr>
        <w:t>less as settlers, more as hunters and gatherers—</w:t>
      </w:r>
      <w:r w:rsidRPr="00FF57B1">
        <w:rPr>
          <w:sz w:val="16"/>
        </w:rPr>
        <w:t xml:space="preserve">for the Pacific trade. In 1784 the Empress of China reached Canton with backcountry furs and ginseng. Later ventures followed the lead of John Ledyard, a Connecticut sailor with James Cook who wrote of China’s appetite for sea otter pelts from Alaska and points south. By the 1790s, the seas between Vancouver Island and the Columbia River were an international hunting ground, a crossing-over place between British, U.S., Spanish, Russian, French, and Hawaiian fleets and Nootka, Kwakwaka’wakw, Haida, </w:t>
      </w:r>
      <w:proofErr w:type="spellStart"/>
      <w:r w:rsidRPr="00FF57B1">
        <w:rPr>
          <w:sz w:val="16"/>
        </w:rPr>
        <w:t>Mawachaht</w:t>
      </w:r>
      <w:proofErr w:type="spellEnd"/>
      <w:r w:rsidRPr="00FF57B1">
        <w:rPr>
          <w:sz w:val="16"/>
        </w:rPr>
        <w:t xml:space="preserve">, Clayoquot, and Makah communities of the coast.8 </w:t>
      </w:r>
      <w:r w:rsidRPr="00200F1F">
        <w:rPr>
          <w:rStyle w:val="StyleUnderline"/>
          <w:highlight w:val="cyan"/>
        </w:rPr>
        <w:t>This was a networked</w:t>
      </w:r>
      <w:r w:rsidRPr="006A35D9">
        <w:rPr>
          <w:rStyle w:val="StyleUnderline"/>
        </w:rPr>
        <w:t xml:space="preserve">, nodal </w:t>
      </w:r>
      <w:r w:rsidRPr="00200F1F">
        <w:rPr>
          <w:rStyle w:val="StyleUnderline"/>
          <w:highlight w:val="cyan"/>
        </w:rPr>
        <w:t>world of trade, diplomacy</w:t>
      </w:r>
      <w:r w:rsidRPr="006A35D9">
        <w:rPr>
          <w:rStyle w:val="StyleUnderline"/>
        </w:rPr>
        <w:t xml:space="preserve">, dispossession, coercion, </w:t>
      </w:r>
      <w:r w:rsidRPr="00200F1F">
        <w:rPr>
          <w:rStyle w:val="StyleUnderline"/>
          <w:highlight w:val="cyan"/>
        </w:rPr>
        <w:t>and cross-cultural mixing</w:t>
      </w:r>
      <w:r w:rsidRPr="006A35D9">
        <w:rPr>
          <w:rStyle w:val="StyleUnderline"/>
        </w:rPr>
        <w:t xml:space="preserve"> and violence,</w:t>
      </w:r>
      <w:r w:rsidRPr="00FF57B1">
        <w:rPr>
          <w:sz w:val="16"/>
        </w:rPr>
        <w:t xml:space="preserve"> one </w:t>
      </w:r>
      <w:r w:rsidRPr="00200F1F">
        <w:rPr>
          <w:rStyle w:val="StyleUnderline"/>
          <w:highlight w:val="cyan"/>
        </w:rPr>
        <w:t>in which empires were concerned</w:t>
      </w:r>
      <w:r w:rsidRPr="006A35D9">
        <w:rPr>
          <w:rStyle w:val="StyleUnderline"/>
        </w:rPr>
        <w:t xml:space="preserve"> less with land taking and more </w:t>
      </w:r>
      <w:r w:rsidRPr="00200F1F">
        <w:rPr>
          <w:rStyle w:val="StyleUnderline"/>
          <w:highlight w:val="cyan"/>
        </w:rPr>
        <w:t>with extraction, exploitation, and</w:t>
      </w:r>
      <w:r w:rsidRPr="006A35D9">
        <w:rPr>
          <w:rStyle w:val="StyleUnderline"/>
        </w:rPr>
        <w:t xml:space="preserve"> </w:t>
      </w:r>
      <w:r w:rsidRPr="00200F1F">
        <w:rPr>
          <w:rStyle w:val="Emphasis"/>
          <w:highlight w:val="cyan"/>
        </w:rPr>
        <w:t>domination</w:t>
      </w:r>
      <w:r w:rsidRPr="00FF57B1">
        <w:rPr>
          <w:sz w:val="16"/>
        </w:rPr>
        <w:t xml:space="preserve">. It was also </w:t>
      </w:r>
      <w:r w:rsidRPr="006A35D9">
        <w:rPr>
          <w:rStyle w:val="StyleUnderline"/>
        </w:rPr>
        <w:t xml:space="preserve">a localized world in which </w:t>
      </w:r>
      <w:r w:rsidRPr="00200F1F">
        <w:rPr>
          <w:rStyle w:val="StyleUnderline"/>
          <w:highlight w:val="cyan"/>
        </w:rPr>
        <w:t>settler visions of “us and them” were</w:t>
      </w:r>
      <w:r w:rsidRPr="006A35D9">
        <w:rPr>
          <w:rStyle w:val="StyleUnderline"/>
        </w:rPr>
        <w:t xml:space="preserve"> largely </w:t>
      </w:r>
      <w:r w:rsidRPr="00200F1F">
        <w:rPr>
          <w:rStyle w:val="Emphasis"/>
          <w:highlight w:val="cyan"/>
        </w:rPr>
        <w:t>aspirational</w:t>
      </w:r>
      <w:r w:rsidRPr="006A35D9">
        <w:rPr>
          <w:rStyle w:val="Emphasis"/>
        </w:rPr>
        <w:t>.</w:t>
      </w:r>
      <w:r w:rsidRPr="00FF57B1">
        <w:rPr>
          <w:sz w:val="16"/>
        </w:rPr>
        <w:t xml:space="preserve"> The benefits of crossing over—leaving familiar worlds behind, seeking new forms of wealth, status, and kinship—were compelling. Take John Young and Isaac Davis, sailors on the U.S. fur-trading ships Eleanora and Fair American. Survivors of a reprisal that followed the Olowalu Massacre of 1790 (an attack led by the crew of the Eleanora on Maui), Davis and Young became loyal followers of Kamehameha I, married into local Hawaiian families, and lived out their lives as go-betweens.9 One may be tempted to sort these tales into a separate saltwater history that was familiar to British empire, not U.S. empire. This insular world of seemingly remote beaches</w:t>
      </w:r>
      <w:proofErr w:type="gramStart"/>
      <w:r w:rsidRPr="00FF57B1">
        <w:rPr>
          <w:sz w:val="16"/>
        </w:rPr>
        <w:t>—“</w:t>
      </w:r>
      <w:proofErr w:type="gramEnd"/>
      <w:r w:rsidRPr="00FF57B1">
        <w:rPr>
          <w:sz w:val="16"/>
        </w:rPr>
        <w:t xml:space="preserve">meeting places between Natives and Strangers,” Greg Dening calls them—may appear nothing like the frontiers of terrestrial North America. Such contrasts, however, are rooted as much in settler fantasy—the ways Americans imagined westward expansion—as in reality. </w:t>
      </w:r>
      <w:r w:rsidRPr="006A35D9">
        <w:rPr>
          <w:rStyle w:val="StyleUnderline"/>
        </w:rPr>
        <w:t xml:space="preserve">When </w:t>
      </w:r>
      <w:r w:rsidRPr="00FF57B1">
        <w:rPr>
          <w:sz w:val="16"/>
        </w:rPr>
        <w:t xml:space="preserve">Meriwether </w:t>
      </w:r>
      <w:r w:rsidRPr="006A35D9">
        <w:rPr>
          <w:rStyle w:val="StyleUnderline"/>
        </w:rPr>
        <w:t>Lewis and</w:t>
      </w:r>
      <w:r w:rsidRPr="00FF57B1">
        <w:rPr>
          <w:sz w:val="16"/>
        </w:rPr>
        <w:t xml:space="preserve"> William </w:t>
      </w:r>
      <w:r w:rsidRPr="006A35D9">
        <w:rPr>
          <w:rStyle w:val="StyleUnderline"/>
        </w:rPr>
        <w:t xml:space="preserve">Clark were spinning yarns of a continent crossed, </w:t>
      </w:r>
      <w:r w:rsidRPr="00200F1F">
        <w:rPr>
          <w:rStyle w:val="StyleUnderline"/>
          <w:highlight w:val="cyan"/>
        </w:rPr>
        <w:t>the U</w:t>
      </w:r>
      <w:r w:rsidRPr="00200F1F">
        <w:rPr>
          <w:sz w:val="16"/>
          <w:highlight w:val="cyan"/>
        </w:rPr>
        <w:t xml:space="preserve">nited </w:t>
      </w:r>
      <w:r w:rsidRPr="00200F1F">
        <w:rPr>
          <w:rStyle w:val="StyleUnderline"/>
          <w:highlight w:val="cyan"/>
        </w:rPr>
        <w:t>S</w:t>
      </w:r>
      <w:r w:rsidRPr="00200F1F">
        <w:rPr>
          <w:sz w:val="16"/>
          <w:highlight w:val="cyan"/>
        </w:rPr>
        <w:t xml:space="preserve">tates </w:t>
      </w:r>
      <w:r w:rsidRPr="00200F1F">
        <w:rPr>
          <w:rStyle w:val="StyleUnderline"/>
          <w:highlight w:val="cyan"/>
        </w:rPr>
        <w:t>was an archipelago of settler islands</w:t>
      </w:r>
      <w:r w:rsidRPr="006A35D9">
        <w:rPr>
          <w:rStyle w:val="StyleUnderline"/>
        </w:rPr>
        <w:t>,</w:t>
      </w:r>
      <w:r w:rsidRPr="00FF57B1">
        <w:rPr>
          <w:sz w:val="16"/>
        </w:rPr>
        <w:t xml:space="preserve"> </w:t>
      </w:r>
      <w:r w:rsidRPr="00200F1F">
        <w:rPr>
          <w:rStyle w:val="StyleUnderline"/>
          <w:highlight w:val="cyan"/>
        </w:rPr>
        <w:t>strung on</w:t>
      </w:r>
      <w:r w:rsidRPr="006A35D9">
        <w:rPr>
          <w:rStyle w:val="StyleUnderline"/>
        </w:rPr>
        <w:t xml:space="preserve"> a weak web of roads and</w:t>
      </w:r>
      <w:r w:rsidRPr="00FF57B1">
        <w:rPr>
          <w:sz w:val="16"/>
        </w:rPr>
        <w:t xml:space="preserve"> the </w:t>
      </w:r>
      <w:r w:rsidRPr="00200F1F">
        <w:rPr>
          <w:rStyle w:val="StyleUnderline"/>
          <w:highlight w:val="cyan"/>
        </w:rPr>
        <w:t>aqueous spaces</w:t>
      </w:r>
      <w:r w:rsidRPr="00FF57B1">
        <w:rPr>
          <w:sz w:val="16"/>
        </w:rPr>
        <w:t xml:space="preserve"> of the Ohio River, the Mississippi River, the Gulf of Mexico, and the Atlantic and Pacific Oceans. </w:t>
      </w:r>
      <w:r w:rsidRPr="00FF57B1">
        <w:rPr>
          <w:rStyle w:val="StyleUnderline"/>
        </w:rPr>
        <w:t>Soon new islands emerged: squatter colonies in coastal Texas, trader enclaves in Santa Fe,</w:t>
      </w:r>
      <w:r w:rsidRPr="00FF57B1">
        <w:rPr>
          <w:sz w:val="16"/>
        </w:rPr>
        <w:t xml:space="preserve"> trapper forts on the Missouri, fleets off California. </w:t>
      </w:r>
      <w:r w:rsidRPr="00200F1F">
        <w:rPr>
          <w:rStyle w:val="StyleUnderline"/>
          <w:highlight w:val="cyan"/>
        </w:rPr>
        <w:t>It was not until later</w:t>
      </w:r>
      <w:r w:rsidRPr="00FF57B1">
        <w:rPr>
          <w:rStyle w:val="StyleUnderline"/>
        </w:rPr>
        <w:t xml:space="preserve">—with railroads, telegraphs, and their territorial rescaling—that the </w:t>
      </w:r>
      <w:r w:rsidRPr="00200F1F">
        <w:rPr>
          <w:rStyle w:val="Emphasis"/>
          <w:highlight w:val="cyan"/>
        </w:rPr>
        <w:t>idea of a continental empire made much sense</w:t>
      </w:r>
      <w:r w:rsidRPr="00FF57B1">
        <w:rPr>
          <w:rStyle w:val="Emphasis"/>
        </w:rPr>
        <w:t>.</w:t>
      </w:r>
      <w:r w:rsidRPr="00FF57B1">
        <w:rPr>
          <w:sz w:val="16"/>
        </w:rPr>
        <w:t xml:space="preserve">10 These earlier networks and nodes constituted what I call here the borderlands of early America. </w:t>
      </w:r>
      <w:r w:rsidRPr="00FF57B1">
        <w:rPr>
          <w:rStyle w:val="StyleUnderline"/>
        </w:rPr>
        <w:t xml:space="preserve">A set of </w:t>
      </w:r>
      <w:r w:rsidRPr="00200F1F">
        <w:rPr>
          <w:rStyle w:val="StyleUnderline"/>
          <w:highlight w:val="cyan"/>
        </w:rPr>
        <w:t>spaces</w:t>
      </w:r>
      <w:r w:rsidRPr="00FF57B1">
        <w:rPr>
          <w:rStyle w:val="StyleUnderline"/>
        </w:rPr>
        <w:t xml:space="preserve"> </w:t>
      </w:r>
      <w:r w:rsidRPr="00111A85">
        <w:rPr>
          <w:rStyle w:val="StyleUnderline"/>
        </w:rPr>
        <w:t>and</w:t>
      </w:r>
      <w:r w:rsidRPr="00FF57B1">
        <w:rPr>
          <w:rStyle w:val="StyleUnderline"/>
        </w:rPr>
        <w:t xml:space="preserve"> relationships that </w:t>
      </w:r>
      <w:r w:rsidRPr="00200F1F">
        <w:rPr>
          <w:rStyle w:val="StyleUnderline"/>
          <w:highlight w:val="cyan"/>
        </w:rPr>
        <w:t>were far more amphibious</w:t>
      </w:r>
      <w:r w:rsidRPr="00FF57B1">
        <w:rPr>
          <w:rStyle w:val="StyleUnderline"/>
        </w:rPr>
        <w:t xml:space="preserve">, </w:t>
      </w:r>
      <w:r w:rsidRPr="00FF57B1">
        <w:rPr>
          <w:rStyle w:val="Emphasis"/>
        </w:rPr>
        <w:t>arc</w:t>
      </w:r>
      <w:r w:rsidRPr="00200F1F">
        <w:rPr>
          <w:rStyle w:val="Emphasis"/>
          <w:highlight w:val="cyan"/>
        </w:rPr>
        <w:t>hipelagic, and multifaceted</w:t>
      </w:r>
      <w:r w:rsidRPr="00200F1F">
        <w:rPr>
          <w:rStyle w:val="StyleUnderline"/>
          <w:highlight w:val="cyan"/>
        </w:rPr>
        <w:t xml:space="preserve"> than</w:t>
      </w:r>
      <w:r w:rsidRPr="00FF57B1">
        <w:rPr>
          <w:rStyle w:val="StyleUnderline"/>
        </w:rPr>
        <w:t xml:space="preserve"> </w:t>
      </w:r>
      <w:r w:rsidRPr="00200F1F">
        <w:rPr>
          <w:rStyle w:val="StyleUnderline"/>
          <w:highlight w:val="cyan"/>
        </w:rPr>
        <w:t>settler tales of U.S. empire</w:t>
      </w:r>
      <w:r w:rsidRPr="00FF57B1">
        <w:rPr>
          <w:rStyle w:val="StyleUnderline"/>
        </w:rPr>
        <w:t xml:space="preserve"> suggest</w:t>
      </w:r>
      <w:r w:rsidRPr="00FF57B1">
        <w:rPr>
          <w:sz w:val="16"/>
        </w:rPr>
        <w:t xml:space="preserve">, these </w:t>
      </w:r>
      <w:r w:rsidRPr="00FF57B1">
        <w:rPr>
          <w:rStyle w:val="StyleUnderline"/>
        </w:rPr>
        <w:t>borderlands laid the foundations for settler colonialism, as well as</w:t>
      </w:r>
      <w:r w:rsidRPr="00FF57B1">
        <w:rPr>
          <w:sz w:val="16"/>
        </w:rPr>
        <w:t xml:space="preserve"> for </w:t>
      </w:r>
      <w:r w:rsidRPr="00FF57B1">
        <w:rPr>
          <w:rStyle w:val="StyleUnderline"/>
        </w:rPr>
        <w:t>other power relations that had little to do with land taking or cultural erasure.</w:t>
      </w:r>
      <w:r w:rsidRPr="00FF57B1">
        <w:rPr>
          <w:sz w:val="16"/>
        </w:rPr>
        <w:t xml:space="preserve"> </w:t>
      </w:r>
      <w:r w:rsidRPr="00FF57B1">
        <w:rPr>
          <w:rStyle w:val="StyleUnderline"/>
        </w:rPr>
        <w:t>Borderlands</w:t>
      </w:r>
      <w:r w:rsidRPr="00FF57B1">
        <w:rPr>
          <w:sz w:val="16"/>
        </w:rPr>
        <w:t xml:space="preserve"> of this sort </w:t>
      </w:r>
      <w:r w:rsidRPr="00FF57B1">
        <w:rPr>
          <w:rStyle w:val="StyleUnderline"/>
        </w:rPr>
        <w:t xml:space="preserve">require us to take a more </w:t>
      </w:r>
      <w:r w:rsidRPr="00FF57B1">
        <w:rPr>
          <w:rStyle w:val="Emphasis"/>
        </w:rPr>
        <w:t>multidirectional, open-ended view</w:t>
      </w:r>
      <w:r w:rsidRPr="00FF57B1">
        <w:rPr>
          <w:sz w:val="16"/>
        </w:rPr>
        <w:t xml:space="preserve">, </w:t>
      </w:r>
      <w:r w:rsidRPr="00FF57B1">
        <w:rPr>
          <w:rStyle w:val="StyleUnderline"/>
        </w:rPr>
        <w:t>moving beyond standard histories of U.S. expansion</w:t>
      </w:r>
      <w:r w:rsidRPr="00FF57B1">
        <w:rPr>
          <w:sz w:val="16"/>
        </w:rPr>
        <w:t xml:space="preserve"> that narrate an incremental, terrestrial, east-to-west process in the building of a mature settler state. By land and sea, </w:t>
      </w:r>
      <w:r w:rsidRPr="00200F1F">
        <w:rPr>
          <w:rStyle w:val="StyleUnderline"/>
          <w:highlight w:val="cyan"/>
        </w:rPr>
        <w:t>territorial dispossession</w:t>
      </w:r>
      <w:r w:rsidRPr="00FF57B1">
        <w:rPr>
          <w:rStyle w:val="StyleUnderline"/>
        </w:rPr>
        <w:t xml:space="preserve"> and the </w:t>
      </w:r>
      <w:r w:rsidRPr="00200F1F">
        <w:rPr>
          <w:rStyle w:val="StyleUnderline"/>
          <w:highlight w:val="cyan"/>
        </w:rPr>
        <w:t xml:space="preserve">erasure of peoples were </w:t>
      </w:r>
      <w:r w:rsidRPr="00200F1F">
        <w:rPr>
          <w:rStyle w:val="Emphasis"/>
          <w:highlight w:val="cyan"/>
        </w:rPr>
        <w:t>far from inevitable</w:t>
      </w:r>
      <w:r w:rsidRPr="00FF57B1">
        <w:rPr>
          <w:sz w:val="16"/>
        </w:rPr>
        <w:t xml:space="preserve">—and </w:t>
      </w:r>
      <w:r w:rsidRPr="00FF57B1">
        <w:rPr>
          <w:rStyle w:val="StyleUnderline"/>
        </w:rPr>
        <w:t>they always began with crossings into spaces organized around different political protocols</w:t>
      </w:r>
      <w:r w:rsidRPr="00FF57B1">
        <w:rPr>
          <w:sz w:val="16"/>
        </w:rPr>
        <w:t xml:space="preserve">; </w:t>
      </w:r>
      <w:r w:rsidRPr="00200F1F">
        <w:rPr>
          <w:rStyle w:val="Emphasis"/>
          <w:highlight w:val="cyan"/>
        </w:rPr>
        <w:t>different visions of past, present, and future</w:t>
      </w:r>
      <w:r w:rsidRPr="00FF57B1">
        <w:rPr>
          <w:sz w:val="16"/>
        </w:rPr>
        <w:t xml:space="preserve">; different ways of connecting to others; and different ways of projecting power. </w:t>
      </w:r>
      <w:r w:rsidRPr="00FF57B1">
        <w:rPr>
          <w:rStyle w:val="StyleUnderline"/>
        </w:rPr>
        <w:t xml:space="preserve">Well into the nineteenth century, </w:t>
      </w:r>
      <w:r w:rsidRPr="00200F1F">
        <w:rPr>
          <w:rStyle w:val="StyleUnderline"/>
          <w:highlight w:val="cyan"/>
        </w:rPr>
        <w:t>it was hard to predict whose rule</w:t>
      </w:r>
      <w:r w:rsidRPr="00FF57B1">
        <w:rPr>
          <w:rStyle w:val="StyleUnderline"/>
        </w:rPr>
        <w:t xml:space="preserve">s, stories, </w:t>
      </w:r>
      <w:r w:rsidRPr="00200F1F">
        <w:rPr>
          <w:rStyle w:val="StyleUnderline"/>
          <w:highlight w:val="cyan"/>
        </w:rPr>
        <w:t>entanglements, and sense of</w:t>
      </w:r>
      <w:r w:rsidRPr="00FF57B1">
        <w:rPr>
          <w:rStyle w:val="StyleUnderline"/>
        </w:rPr>
        <w:t xml:space="preserve"> power or </w:t>
      </w:r>
      <w:r w:rsidRPr="00200F1F">
        <w:rPr>
          <w:rStyle w:val="StyleUnderline"/>
          <w:highlight w:val="cyan"/>
        </w:rPr>
        <w:t>sovereignty would</w:t>
      </w:r>
      <w:r w:rsidRPr="00FF57B1">
        <w:rPr>
          <w:rStyle w:val="StyleUnderline"/>
        </w:rPr>
        <w:t xml:space="preserve"> </w:t>
      </w:r>
      <w:r w:rsidRPr="00200F1F">
        <w:rPr>
          <w:rStyle w:val="Emphasis"/>
          <w:highlight w:val="cyan"/>
        </w:rPr>
        <w:t>prevail</w:t>
      </w:r>
      <w:r w:rsidRPr="00FF57B1">
        <w:rPr>
          <w:rStyle w:val="StyleUnderline"/>
        </w:rPr>
        <w:t>, whether continentally, regionally, or locally</w:t>
      </w:r>
      <w:r w:rsidRPr="00FF57B1">
        <w:rPr>
          <w:sz w:val="16"/>
        </w:rPr>
        <w:t>.11</w:t>
      </w:r>
      <w:r>
        <w:rPr>
          <w:sz w:val="16"/>
        </w:rPr>
        <w:t>(436-8)</w:t>
      </w:r>
    </w:p>
    <w:p w14:paraId="58D0329E" w14:textId="77777777" w:rsidR="00AF4CFD" w:rsidRDefault="00AF4CFD" w:rsidP="00AF4CFD">
      <w:pPr>
        <w:rPr>
          <w:sz w:val="16"/>
        </w:rPr>
      </w:pPr>
    </w:p>
    <w:p w14:paraId="08740CC5" w14:textId="77777777" w:rsidR="00F8772C" w:rsidRDefault="00F8772C" w:rsidP="00F8772C">
      <w:pPr>
        <w:pStyle w:val="Heading4"/>
      </w:pPr>
      <w:r>
        <w:t xml:space="preserve">Their criticism </w:t>
      </w:r>
      <w:proofErr w:type="gramStart"/>
      <w:r>
        <w:t>is located in</w:t>
      </w:r>
      <w:proofErr w:type="gramEnd"/>
      <w:r>
        <w:t xml:space="preserve"> the second university, marked by its investments in critical theory as radical but sharing the material encampments in land of the first.</w:t>
      </w:r>
    </w:p>
    <w:p w14:paraId="671A83CE" w14:textId="77777777" w:rsidR="00F8772C" w:rsidRPr="004420D5" w:rsidRDefault="00F8772C" w:rsidP="00F8772C">
      <w:proofErr w:type="spellStart"/>
      <w:r w:rsidRPr="008135E6">
        <w:rPr>
          <w:rStyle w:val="Style13ptBold"/>
        </w:rPr>
        <w:t>Paperson</w:t>
      </w:r>
      <w:proofErr w:type="spellEnd"/>
      <w:r w:rsidRPr="008135E6">
        <w:rPr>
          <w:rStyle w:val="Style13ptBold"/>
        </w:rPr>
        <w:t xml:space="preserve"> 17</w:t>
      </w:r>
      <w:r>
        <w:t xml:space="preserve"> La, </w:t>
      </w:r>
      <w:r w:rsidRPr="005666C0">
        <w:t>also K. Wayne Yang, an associate professor of ethnic studies at the University of California, San Diego.</w:t>
      </w:r>
      <w:r>
        <w:t xml:space="preserve"> “A Third University Is Possible” June 2017.</w:t>
      </w:r>
    </w:p>
    <w:p w14:paraId="7F3F7669" w14:textId="77777777" w:rsidR="00F8772C" w:rsidRPr="00AF5695" w:rsidRDefault="00F8772C" w:rsidP="00F8772C">
      <w:pPr>
        <w:rPr>
          <w:b/>
        </w:rPr>
      </w:pPr>
      <w:r w:rsidRPr="00325F1C">
        <w:rPr>
          <w:sz w:val="14"/>
        </w:rPr>
        <w:t xml:space="preserve">The Second University Critiques </w:t>
      </w:r>
      <w:r w:rsidRPr="00325F1C">
        <w:rPr>
          <w:rStyle w:val="Emphasis"/>
          <w:highlight w:val="cyan"/>
        </w:rPr>
        <w:t>The second</w:t>
      </w:r>
      <w:r w:rsidRPr="00B46C78">
        <w:rPr>
          <w:rStyle w:val="Emphasis"/>
        </w:rPr>
        <w:t xml:space="preserve"> world </w:t>
      </w:r>
      <w:r w:rsidRPr="00325F1C">
        <w:rPr>
          <w:rStyle w:val="Emphasis"/>
          <w:highlight w:val="cyan"/>
        </w:rPr>
        <w:t>university</w:t>
      </w:r>
      <w:r w:rsidRPr="00325F1C">
        <w:rPr>
          <w:sz w:val="14"/>
        </w:rPr>
        <w:t xml:space="preserve">, like Second Cinema, </w:t>
      </w:r>
      <w:r w:rsidRPr="00325F1C">
        <w:rPr>
          <w:rStyle w:val="Emphasis"/>
          <w:highlight w:val="cyan"/>
        </w:rPr>
        <w:t>is marked by</w:t>
      </w:r>
      <w:r w:rsidRPr="00F64C89">
        <w:rPr>
          <w:rStyle w:val="Emphasis"/>
        </w:rPr>
        <w:t xml:space="preserve"> its </w:t>
      </w:r>
      <w:r w:rsidRPr="00325F1C">
        <w:rPr>
          <w:rStyle w:val="Emphasis"/>
          <w:highlight w:val="cyan"/>
        </w:rPr>
        <w:t>investments in critical theory</w:t>
      </w:r>
      <w:r w:rsidRPr="00325F1C">
        <w:rPr>
          <w:sz w:val="14"/>
        </w:rPr>
        <w:t xml:space="preserve">, that is, </w:t>
      </w:r>
      <w:r w:rsidRPr="00F64C89">
        <w:rPr>
          <w:rStyle w:val="StyleUnderline"/>
        </w:rPr>
        <w:t xml:space="preserve">the diverse work of the Frankfurt School </w:t>
      </w:r>
      <w:r w:rsidRPr="00B46C78">
        <w:rPr>
          <w:rStyle w:val="StyleUnderline"/>
        </w:rPr>
        <w:t>in critiquing media and capitalist systems</w:t>
      </w:r>
      <w:r w:rsidRPr="00F64C89">
        <w:rPr>
          <w:rStyle w:val="StyleUnderline"/>
        </w:rPr>
        <w:t xml:space="preserve"> in the “West”</w:t>
      </w:r>
      <w:r w:rsidRPr="00325F1C">
        <w:rPr>
          <w:sz w:val="14"/>
        </w:rPr>
        <w:t xml:space="preserve"> that emerged out of World War II. Two threads of critical theory run through academia in the arts and humanities, on one hand, and the social sciences, on the other. </w:t>
      </w:r>
      <w:r w:rsidRPr="00F64C89">
        <w:rPr>
          <w:rStyle w:val="StyleUnderline"/>
        </w:rPr>
        <w:t>Literary critical theory focuses on the deconstruction of texts for their underlying meanings, whereas social theory focuses on domination within social systems, usually from a neo-Marxist frame</w:t>
      </w:r>
      <w:r w:rsidRPr="00325F1C">
        <w:rPr>
          <w:sz w:val="14"/>
        </w:rPr>
        <w:t xml:space="preserve">.[15] At least ideologically, </w:t>
      </w:r>
      <w:r w:rsidRPr="00F64C89">
        <w:rPr>
          <w:rStyle w:val="StyleUnderline"/>
        </w:rPr>
        <w:t xml:space="preserve">the second world university is </w:t>
      </w:r>
      <w:r w:rsidRPr="00B46C78">
        <w:rPr>
          <w:rStyle w:val="StyleUnderline"/>
          <w:highlight w:val="cyan"/>
        </w:rPr>
        <w:t>committed to</w:t>
      </w:r>
      <w:r w:rsidRPr="00B46C78">
        <w:rPr>
          <w:rStyle w:val="StyleUnderline"/>
        </w:rPr>
        <w:t xml:space="preserve"> the </w:t>
      </w:r>
      <w:r w:rsidRPr="00B46C78">
        <w:rPr>
          <w:rStyle w:val="StyleUnderline"/>
          <w:highlight w:val="cyan"/>
        </w:rPr>
        <w:t xml:space="preserve">transformation </w:t>
      </w:r>
      <w:r w:rsidRPr="00661F7F">
        <w:rPr>
          <w:rStyle w:val="StyleUnderline"/>
          <w:highlight w:val="cyan"/>
        </w:rPr>
        <w:t>of society through critique</w:t>
      </w:r>
      <w:r w:rsidRPr="00B46C78">
        <w:rPr>
          <w:rStyle w:val="StyleUnderline"/>
        </w:rPr>
        <w:t>, through a deconstruction of systems of power,</w:t>
      </w:r>
      <w:r w:rsidRPr="00325F1C">
        <w:rPr>
          <w:sz w:val="14"/>
        </w:rPr>
        <w:t xml:space="preserve"> and in this way offers fundamental analyses for any third world university curriculum. </w:t>
      </w:r>
      <w:r w:rsidRPr="00B46C78">
        <w:rPr>
          <w:rStyle w:val="Emphasis"/>
        </w:rPr>
        <w:t xml:space="preserve">Yet its hidden curriculum reflects the material conditions of higher education—fees, degrees, expertise, and </w:t>
      </w:r>
      <w:r w:rsidRPr="00A5787F">
        <w:rPr>
          <w:rStyle w:val="Emphasis"/>
          <w:highlight w:val="cyan"/>
        </w:rPr>
        <w:t>the presumed emancipatory possibilities of the mind</w:t>
      </w:r>
      <w:r w:rsidRPr="00B46C78">
        <w:rPr>
          <w:rStyle w:val="Emphasis"/>
        </w:rPr>
        <w:t xml:space="preserve">—and </w:t>
      </w:r>
      <w:r w:rsidRPr="00A5787F">
        <w:rPr>
          <w:rStyle w:val="Emphasis"/>
          <w:highlight w:val="cyan"/>
        </w:rPr>
        <w:t>reinscribe</w:t>
      </w:r>
      <w:r w:rsidRPr="00B46C78">
        <w:rPr>
          <w:rStyle w:val="Emphasis"/>
        </w:rPr>
        <w:t>s</w:t>
      </w:r>
      <w:r w:rsidRPr="00A5787F">
        <w:rPr>
          <w:rStyle w:val="Emphasis"/>
          <w:highlight w:val="cyan"/>
        </w:rPr>
        <w:t xml:space="preserve"> academic accumulation.</w:t>
      </w:r>
      <w:r w:rsidRPr="00325F1C">
        <w:rPr>
          <w:sz w:val="14"/>
        </w:rPr>
        <w:t xml:space="preserve"> Usually, when </w:t>
      </w:r>
      <w:r w:rsidRPr="00A5787F">
        <w:rPr>
          <w:rStyle w:val="StyleUnderline"/>
        </w:rPr>
        <w:t>traditionalists speak with nostalgia for the idealized university of old, the library counter in the sky where Kant and Hegel</w:t>
      </w:r>
      <w:r w:rsidRPr="00F64C89">
        <w:rPr>
          <w:rStyle w:val="StyleUnderline"/>
        </w:rPr>
        <w:t xml:space="preserve"> and Freire </w:t>
      </w:r>
      <w:r w:rsidRPr="00A5787F">
        <w:rPr>
          <w:rStyle w:val="StyleUnderline"/>
        </w:rPr>
        <w:t>study</w:t>
      </w:r>
      <w:r w:rsidRPr="00F64C89">
        <w:rPr>
          <w:rStyle w:val="StyleUnderline"/>
        </w:rPr>
        <w:t xml:space="preserve"> together, this is the second world university.</w:t>
      </w:r>
      <w:r w:rsidRPr="00325F1C">
        <w:rPr>
          <w:sz w:val="14"/>
        </w:rPr>
        <w:t xml:space="preserve"> We are familiar with it; </w:t>
      </w:r>
      <w:r w:rsidRPr="00F64C89">
        <w:rPr>
          <w:rStyle w:val="StyleUnderline"/>
        </w:rPr>
        <w:t>in the United States, it often houses the Marxist scholars, the ethnic studies formations, women’s studies, gender studies, and American studies.</w:t>
      </w:r>
      <w:r w:rsidRPr="00325F1C">
        <w:rPr>
          <w:sz w:val="14"/>
        </w:rPr>
        <w:t xml:space="preserve"> To borrow some rhetoric from Gayatri Spivak, </w:t>
      </w:r>
      <w:r w:rsidRPr="00A5787F">
        <w:rPr>
          <w:rStyle w:val="Emphasis"/>
          <w:highlight w:val="cyan"/>
        </w:rPr>
        <w:t xml:space="preserve">it is </w:t>
      </w:r>
      <w:r w:rsidRPr="00B46C78">
        <w:rPr>
          <w:rStyle w:val="Emphasis"/>
          <w:highlight w:val="cyan"/>
        </w:rPr>
        <w:t xml:space="preserve">the house of the </w:t>
      </w:r>
      <w:r w:rsidRPr="00A5787F">
        <w:rPr>
          <w:rStyle w:val="Emphasis"/>
          <w:highlight w:val="cyan"/>
        </w:rPr>
        <w:t>hegemonic radical</w:t>
      </w:r>
      <w:r w:rsidRPr="00B46C78">
        <w:rPr>
          <w:rStyle w:val="Emphasis"/>
        </w:rPr>
        <w:t xml:space="preserve">, the postcolonial ghetto neighborhood </w:t>
      </w:r>
      <w:r w:rsidRPr="00A5787F">
        <w:rPr>
          <w:rStyle w:val="Emphasis"/>
          <w:highlight w:val="cyan"/>
        </w:rPr>
        <w:t>within the university metropolis.</w:t>
      </w:r>
      <w:r w:rsidRPr="00B46C78">
        <w:rPr>
          <w:sz w:val="14"/>
        </w:rPr>
        <w:t xml:space="preserve"> </w:t>
      </w:r>
      <w:r w:rsidRPr="00B46C78">
        <w:rPr>
          <w:rStyle w:val="Emphasis"/>
        </w:rPr>
        <w:t xml:space="preserve">One of </w:t>
      </w:r>
      <w:r w:rsidRPr="00A5787F">
        <w:rPr>
          <w:rStyle w:val="Emphasis"/>
          <w:highlight w:val="cyan"/>
        </w:rPr>
        <w:t>the tautological trap</w:t>
      </w:r>
      <w:r w:rsidRPr="00B46C78">
        <w:rPr>
          <w:rStyle w:val="Emphasis"/>
        </w:rPr>
        <w:t xml:space="preserve">s </w:t>
      </w:r>
      <w:r w:rsidRPr="00A5787F">
        <w:rPr>
          <w:rStyle w:val="Emphasis"/>
          <w:highlight w:val="cyan"/>
        </w:rPr>
        <w:t>of the second world university is mistaking its personalized pedagogy of self-actualization for decolonial transformation.</w:t>
      </w:r>
      <w:r w:rsidRPr="00325F1C">
        <w:rPr>
          <w:sz w:val="14"/>
        </w:rPr>
        <w:t xml:space="preserve"> </w:t>
      </w:r>
      <w:r w:rsidRPr="00F64C89">
        <w:rPr>
          <w:rStyle w:val="StyleUnderline"/>
        </w:rPr>
        <w:t xml:space="preserve">When people </w:t>
      </w:r>
      <w:proofErr w:type="gramStart"/>
      <w:r w:rsidRPr="00F64C89">
        <w:rPr>
          <w:rStyle w:val="StyleUnderline"/>
        </w:rPr>
        <w:t>say</w:t>
      </w:r>
      <w:proofErr w:type="gramEnd"/>
      <w:r w:rsidRPr="00F64C89">
        <w:rPr>
          <w:rStyle w:val="StyleUnderline"/>
        </w:rPr>
        <w:t xml:space="preserve"> “another university is possible,” they are more precisely saying that “a second university is possible,” and </w:t>
      </w:r>
      <w:r w:rsidRPr="00B46C78">
        <w:rPr>
          <w:rStyle w:val="StyleUnderline"/>
          <w:highlight w:val="cyan"/>
        </w:rPr>
        <w:t xml:space="preserve">they are often imagining second world </w:t>
      </w:r>
      <w:proofErr w:type="gramStart"/>
      <w:r w:rsidRPr="00B46C78">
        <w:rPr>
          <w:rStyle w:val="StyleUnderline"/>
          <w:highlight w:val="cyan"/>
        </w:rPr>
        <w:t>utopias</w:t>
      </w:r>
      <w:r>
        <w:rPr>
          <w:rStyle w:val="StyleUnderline"/>
        </w:rPr>
        <w:t xml:space="preserve"> </w:t>
      </w:r>
      <w:r w:rsidRPr="00F64C89">
        <w:rPr>
          <w:rStyle w:val="StyleUnderline"/>
        </w:rPr>
        <w:t>,</w:t>
      </w:r>
      <w:proofErr w:type="gramEnd"/>
      <w:r w:rsidRPr="00F64C89">
        <w:rPr>
          <w:rStyle w:val="StyleUnderline"/>
        </w:rPr>
        <w:t xml:space="preserve"> where the </w:t>
      </w:r>
      <w:r w:rsidRPr="00B46C78">
        <w:rPr>
          <w:rStyle w:val="StyleUnderline"/>
        </w:rPr>
        <w:t>professor ceases to profess, where hierarchies disappear, where all personal knowledges are special, and, in other words, none are.</w:t>
      </w:r>
      <w:r w:rsidRPr="00325F1C">
        <w:rPr>
          <w:sz w:val="14"/>
        </w:rPr>
        <w:t xml:space="preserve"> </w:t>
      </w:r>
      <w:r w:rsidRPr="00A5787F">
        <w:rPr>
          <w:rStyle w:val="StyleUnderline"/>
          <w:highlight w:val="cyan"/>
        </w:rPr>
        <w:t>Their assumption is that</w:t>
      </w:r>
      <w:r w:rsidRPr="00F64C89">
        <w:rPr>
          <w:rStyle w:val="StyleUnderline"/>
        </w:rPr>
        <w:t xml:space="preserve"> people will “naturally” produce freedom, and </w:t>
      </w:r>
      <w:r w:rsidRPr="00A5787F">
        <w:rPr>
          <w:rStyle w:val="StyleUnderline"/>
          <w:highlight w:val="cyan"/>
        </w:rPr>
        <w:t>freedom’s doppelganger is critical consciousness.</w:t>
      </w:r>
      <w:r w:rsidRPr="00A5787F">
        <w:rPr>
          <w:sz w:val="14"/>
          <w:highlight w:val="cyan"/>
        </w:rPr>
        <w:t xml:space="preserve"> </w:t>
      </w:r>
      <w:r w:rsidRPr="00A5787F">
        <w:rPr>
          <w:rStyle w:val="Emphasis"/>
          <w:highlight w:val="cyan"/>
        </w:rPr>
        <w:t xml:space="preserve">They are rarely talking about a university that </w:t>
      </w:r>
      <w:proofErr w:type="spellStart"/>
      <w:r w:rsidRPr="00A5787F">
        <w:rPr>
          <w:rStyle w:val="Emphasis"/>
          <w:highlight w:val="cyan"/>
        </w:rPr>
        <w:t>rematriates</w:t>
      </w:r>
      <w:proofErr w:type="spellEnd"/>
      <w:r w:rsidRPr="00A5787F">
        <w:rPr>
          <w:rStyle w:val="Emphasis"/>
          <w:highlight w:val="cyan"/>
        </w:rPr>
        <w:t xml:space="preserve"> land, that disciplines scholar-warriors</w:t>
      </w:r>
      <w:r w:rsidRPr="00F64C89">
        <w:rPr>
          <w:rStyle w:val="Emphasis"/>
        </w:rPr>
        <w:t xml:space="preserve"> rather than “liberating” its students, </w:t>
      </w:r>
      <w:r w:rsidRPr="00A5787F">
        <w:rPr>
          <w:rStyle w:val="Emphasis"/>
          <w:highlight w:val="cyan"/>
        </w:rPr>
        <w:t>that repurposes the industrial machinery, that supports insurrectionary nationalisms</w:t>
      </w:r>
      <w:r w:rsidRPr="00F64C89">
        <w:rPr>
          <w:rStyle w:val="Emphasis"/>
        </w:rPr>
        <w:t xml:space="preserve"> as problematic antidotes to imperialist nationalism, </w:t>
      </w:r>
      <w:r w:rsidRPr="00A5787F">
        <w:rPr>
          <w:rStyle w:val="Emphasis"/>
          <w:highlight w:val="cyan"/>
        </w:rPr>
        <w:t>that acts upon financial systems rather than just critiquing them, that helps in the accumulation of third world power rather than simply disavowing first world power</w:t>
      </w:r>
      <w:r w:rsidRPr="00F64C89">
        <w:rPr>
          <w:rStyle w:val="Emphasis"/>
        </w:rPr>
        <w:t>, that is a school-to-community pipeline, not a community-to-school pipeline</w:t>
      </w:r>
      <w:r w:rsidRPr="00F64C89">
        <w:rPr>
          <w:rStyle w:val="StyleUnderline"/>
        </w:rPr>
        <w:t>. In short, “another university is possible,” so far, hasn’t made possible a third world university.</w:t>
      </w:r>
      <w:r>
        <w:rPr>
          <w:rStyle w:val="StyleUnderline"/>
        </w:rPr>
        <w:t xml:space="preserve"> </w:t>
      </w:r>
      <w:r w:rsidRPr="009E130A">
        <w:rPr>
          <w:rStyle w:val="StyleUnderline"/>
        </w:rPr>
        <w:t>The second world university announces itself through nostalgia</w:t>
      </w:r>
      <w:r w:rsidRPr="00325F1C">
        <w:rPr>
          <w:sz w:val="14"/>
        </w:rPr>
        <w:t>. Sara Ahmed describes this as “</w:t>
      </w:r>
      <w:r w:rsidRPr="009E130A">
        <w:rPr>
          <w:rStyle w:val="StyleUnderline"/>
        </w:rPr>
        <w:t xml:space="preserve">an academic world [that] can be </w:t>
      </w:r>
      <w:proofErr w:type="spellStart"/>
      <w:r w:rsidRPr="009E130A">
        <w:rPr>
          <w:rStyle w:val="StyleUnderline"/>
        </w:rPr>
        <w:t>idealised</w:t>
      </w:r>
      <w:proofErr w:type="spellEnd"/>
      <w:r w:rsidRPr="009E130A">
        <w:rPr>
          <w:rStyle w:val="StyleUnderline"/>
        </w:rPr>
        <w:t xml:space="preserve"> in being mourned as a lost object; a world where dons get to decide things; a world imagined as democracy, as untroubled by the whims and wishes of generations to come</w:t>
      </w:r>
      <w:r w:rsidRPr="00325F1C">
        <w:rPr>
          <w:sz w:val="14"/>
        </w:rPr>
        <w:t xml:space="preserve">.”[16] </w:t>
      </w:r>
      <w:r w:rsidRPr="009E130A">
        <w:rPr>
          <w:rStyle w:val="Emphasis"/>
        </w:rPr>
        <w:t xml:space="preserve">This nostalgia can be futuristic, indeed, </w:t>
      </w:r>
      <w:r w:rsidRPr="00A5787F">
        <w:rPr>
          <w:rStyle w:val="Emphasis"/>
          <w:highlight w:val="cyan"/>
        </w:rPr>
        <w:t xml:space="preserve">the dons are imagining themselves a permanent future in a white academic pantheon. This is </w:t>
      </w:r>
      <w:proofErr w:type="gramStart"/>
      <w:r w:rsidRPr="00A5787F">
        <w:rPr>
          <w:rStyle w:val="Emphasis"/>
          <w:highlight w:val="cyan"/>
        </w:rPr>
        <w:t>similar to</w:t>
      </w:r>
      <w:proofErr w:type="gramEnd"/>
      <w:r w:rsidRPr="00A5787F">
        <w:rPr>
          <w:rStyle w:val="Emphasis"/>
          <w:highlight w:val="cyan"/>
        </w:rPr>
        <w:t xml:space="preserve"> settler futurity</w:t>
      </w:r>
      <w:r w:rsidRPr="009E130A">
        <w:rPr>
          <w:rStyle w:val="Emphasis"/>
        </w:rPr>
        <w:t>, which is always nostalgic for its own current power, fearful that it may come to pass.</w:t>
      </w:r>
      <w:r>
        <w:rPr>
          <w:rStyle w:val="Emphasis"/>
        </w:rPr>
        <w:t xml:space="preserve"> </w:t>
      </w:r>
      <w:r w:rsidRPr="009E130A">
        <w:rPr>
          <w:rStyle w:val="StyleUnderline"/>
        </w:rPr>
        <w:t>The second world university is a pedagogical utopia. Its horizons are still total in that its end goal is a utopia that everyone should and can attend</w:t>
      </w:r>
      <w:r w:rsidRPr="009E130A">
        <w:rPr>
          <w:rStyle w:val="Emphasis"/>
        </w:rPr>
        <w:t xml:space="preserve">. </w:t>
      </w:r>
      <w:r w:rsidRPr="00A5787F">
        <w:rPr>
          <w:rStyle w:val="Emphasis"/>
          <w:highlight w:val="cyan"/>
        </w:rPr>
        <w:t>This liberal expansion rests materially on the continued accumulation of fees, debt, and land by</w:t>
      </w:r>
      <w:r w:rsidRPr="009E130A">
        <w:rPr>
          <w:rStyle w:val="Emphasis"/>
        </w:rPr>
        <w:t xml:space="preserve"> its big baby turned big baby daddy, </w:t>
      </w:r>
      <w:r w:rsidRPr="00A5787F">
        <w:rPr>
          <w:rStyle w:val="Emphasis"/>
          <w:highlight w:val="cyan"/>
        </w:rPr>
        <w:t>the first world university</w:t>
      </w:r>
      <w:r w:rsidRPr="00A5787F">
        <w:rPr>
          <w:sz w:val="14"/>
          <w:highlight w:val="cyan"/>
        </w:rPr>
        <w:t>.</w:t>
      </w:r>
      <w:r>
        <w:rPr>
          <w:sz w:val="14"/>
        </w:rPr>
        <w:t xml:space="preserve"> </w:t>
      </w:r>
      <w:r>
        <w:t xml:space="preserve">Nonetheless, second world critique does inform third world work. </w:t>
      </w:r>
      <w:r w:rsidRPr="00AF5695">
        <w:rPr>
          <w:rStyle w:val="StyleUnderline"/>
        </w:rPr>
        <w:t xml:space="preserve">As Denise da Silva has often said, “we cannot stay in the work of critique, but we must go through critique to get to </w:t>
      </w:r>
      <w:proofErr w:type="gramStart"/>
      <w:r w:rsidRPr="00AF5695">
        <w:rPr>
          <w:rStyle w:val="StyleUnderline"/>
        </w:rPr>
        <w:t>the work</w:t>
      </w:r>
      <w:proofErr w:type="gramEnd"/>
      <w:r w:rsidRPr="00B46C78">
        <w:rPr>
          <w:rStyle w:val="StyleUnderline"/>
        </w:rPr>
        <w:t xml:space="preserve">.” Through critique, and the dirty work that follows it, we might find some machinery useful for </w:t>
      </w:r>
      <w:proofErr w:type="gramStart"/>
      <w:r w:rsidRPr="00B46C78">
        <w:rPr>
          <w:rStyle w:val="StyleUnderline"/>
        </w:rPr>
        <w:t>a third world</w:t>
      </w:r>
      <w:proofErr w:type="gramEnd"/>
    </w:p>
    <w:p w14:paraId="40AE8EA9" w14:textId="77777777" w:rsidR="00F8772C" w:rsidRPr="005D388F" w:rsidRDefault="00F8772C" w:rsidP="00F8772C"/>
    <w:p w14:paraId="540E869A" w14:textId="1569730E" w:rsidR="005C0459" w:rsidRPr="002B2DA3" w:rsidRDefault="005C0459" w:rsidP="002B2DA3">
      <w:pPr>
        <w:pStyle w:val="Heading4"/>
        <w:rPr>
          <w:rFonts w:eastAsia="Cambria" w:cs="Arial"/>
        </w:rPr>
      </w:pPr>
      <w:r w:rsidRPr="00C61689">
        <w:rPr>
          <w:rFonts w:eastAsia="Cambria" w:cs="Arial"/>
        </w:rPr>
        <w:t xml:space="preserve">Criticism </w:t>
      </w:r>
      <w:r w:rsidRPr="00C61689">
        <w:rPr>
          <w:rFonts w:eastAsia="MS Gothic" w:cs="Arial"/>
        </w:rPr>
        <w:t xml:space="preserve">of so-called Western epistemological forms undermines struggles against colonialism. </w:t>
      </w:r>
    </w:p>
    <w:p w14:paraId="4C4EAB12" w14:textId="77777777" w:rsidR="005C0459" w:rsidRPr="00C61689" w:rsidRDefault="005C0459" w:rsidP="005C0459">
      <w:pPr>
        <w:rPr>
          <w:rFonts w:eastAsia="Cambria"/>
        </w:rPr>
      </w:pPr>
      <w:r w:rsidRPr="00C61689">
        <w:rPr>
          <w:rFonts w:eastAsia="Cambria"/>
        </w:rPr>
        <w:t xml:space="preserve">Chris </w:t>
      </w:r>
      <w:r w:rsidRPr="00C61689">
        <w:rPr>
          <w:rFonts w:eastAsia="Cambria"/>
          <w:b/>
          <w:u w:val="single"/>
        </w:rPr>
        <w:t>ANDERSEN</w:t>
      </w:r>
      <w:r w:rsidRPr="00C61689">
        <w:rPr>
          <w:rFonts w:eastAsia="Cambria"/>
        </w:rPr>
        <w:t xml:space="preserve"> Michif (Métis) from western Canada. He is an associate professor in the</w:t>
      </w:r>
    </w:p>
    <w:p w14:paraId="0105A550" w14:textId="77777777" w:rsidR="005C0459" w:rsidRPr="00C61689" w:rsidRDefault="005C0459" w:rsidP="005C0459">
      <w:pPr>
        <w:rPr>
          <w:rFonts w:eastAsia="Cambria"/>
        </w:rPr>
      </w:pPr>
      <w:r w:rsidRPr="00C61689">
        <w:rPr>
          <w:rFonts w:eastAsia="Cambria"/>
        </w:rPr>
        <w:t xml:space="preserve">Faculty of Native Studies @ Alberta </w:t>
      </w:r>
      <w:r w:rsidRPr="00C61689">
        <w:rPr>
          <w:rFonts w:eastAsia="Cambria"/>
          <w:b/>
          <w:u w:val="single"/>
        </w:rPr>
        <w:t>‘9</w:t>
      </w:r>
      <w:r w:rsidRPr="00C61689">
        <w:rPr>
          <w:rFonts w:eastAsia="Cambria"/>
        </w:rPr>
        <w:t xml:space="preserve"> “critical indigenous studies From Difference to Density” </w:t>
      </w:r>
      <w:r w:rsidRPr="00C61689">
        <w:rPr>
          <w:rFonts w:eastAsia="Cambria"/>
          <w:i/>
        </w:rPr>
        <w:t>Cultural Studies Review</w:t>
      </w:r>
      <w:r w:rsidRPr="00C61689">
        <w:rPr>
          <w:rFonts w:eastAsia="Cambria"/>
        </w:rPr>
        <w:t xml:space="preserve"> 15 (2) p. 80-84</w:t>
      </w:r>
    </w:p>
    <w:p w14:paraId="50A3A463" w14:textId="77777777" w:rsidR="005C0459" w:rsidRPr="00C61689" w:rsidRDefault="005C0459" w:rsidP="005C0459">
      <w:pPr>
        <w:rPr>
          <w:rFonts w:eastAsia="Cambria"/>
        </w:rPr>
      </w:pPr>
    </w:p>
    <w:p w14:paraId="30E637E5" w14:textId="77777777" w:rsidR="005C0459" w:rsidRPr="00C61689" w:rsidRDefault="005C0459" w:rsidP="005C0459">
      <w:pPr>
        <w:rPr>
          <w:rFonts w:eastAsia="Cambria"/>
        </w:rPr>
      </w:pPr>
      <w:r w:rsidRPr="00C61689">
        <w:rPr>
          <w:rFonts w:eastAsia="Cambria"/>
        </w:rPr>
        <w:t xml:space="preserve">In two recent articles,3 </w:t>
      </w:r>
      <w:r w:rsidRPr="00C61689">
        <w:rPr>
          <w:rFonts w:eastAsia="Cambria"/>
          <w:u w:val="single"/>
        </w:rPr>
        <w:t>American Indian studies professor</w:t>
      </w:r>
      <w:r w:rsidRPr="00C61689">
        <w:rPr>
          <w:rFonts w:eastAsia="Cambria"/>
        </w:rPr>
        <w:t xml:space="preserve"> Duane </w:t>
      </w:r>
      <w:r w:rsidRPr="00C61689">
        <w:rPr>
          <w:rFonts w:eastAsia="Cambria"/>
          <w:u w:val="single"/>
        </w:rPr>
        <w:t xml:space="preserve">Champagne challenges </w:t>
      </w:r>
      <w:r w:rsidRPr="00200F1F">
        <w:rPr>
          <w:rFonts w:eastAsia="Cambria"/>
          <w:highlight w:val="cyan"/>
          <w:u w:val="single"/>
        </w:rPr>
        <w:t>‘</w:t>
      </w:r>
      <w:r w:rsidRPr="00C61689">
        <w:rPr>
          <w:rFonts w:eastAsia="Cambria"/>
          <w:u w:val="single"/>
        </w:rPr>
        <w:t xml:space="preserve">Western’ academic disciplines’ epistemological ability to </w:t>
      </w:r>
      <w:proofErr w:type="spellStart"/>
      <w:r w:rsidRPr="00C61689">
        <w:rPr>
          <w:rFonts w:eastAsia="Cambria"/>
          <w:u w:val="single"/>
        </w:rPr>
        <w:t>analyse</w:t>
      </w:r>
      <w:proofErr w:type="spellEnd"/>
      <w:r w:rsidRPr="00C61689">
        <w:rPr>
          <w:rFonts w:eastAsia="Cambria"/>
          <w:u w:val="single"/>
        </w:rPr>
        <w:t xml:space="preserve"> contemporary Indigeneity</w:t>
      </w:r>
      <w:r w:rsidRPr="00C61689">
        <w:rPr>
          <w:rFonts w:eastAsia="Cambria"/>
        </w:rPr>
        <w:t xml:space="preserve">.4 Specifically, their </w:t>
      </w:r>
      <w:r w:rsidRPr="00C61689">
        <w:rPr>
          <w:rFonts w:eastAsia="Cambria"/>
          <w:u w:val="single"/>
        </w:rPr>
        <w:t>failure to consider</w:t>
      </w:r>
      <w:r w:rsidRPr="00C61689">
        <w:rPr>
          <w:rFonts w:eastAsia="Cambria"/>
        </w:rPr>
        <w:t xml:space="preserve"> </w:t>
      </w:r>
      <w:r w:rsidRPr="00C61689">
        <w:rPr>
          <w:rFonts w:eastAsia="Cambria"/>
          <w:u w:val="single"/>
        </w:rPr>
        <w:t>Indigenous collectivities’ active role in colonial contexts in terms not readily discernable in Western forms of knowledge means these disciplines miss large elements of Indigeneity</w:t>
      </w:r>
      <w:r w:rsidRPr="00C61689">
        <w:rPr>
          <w:rFonts w:eastAsia="Cambria"/>
        </w:rPr>
        <w:t xml:space="preserve"> and, as such, fail to offer a plausible basis for its analysis. Champagne contends that despite its current failure to do so, American Indian studies—extrapolated here to include all </w:t>
      </w:r>
      <w:r w:rsidRPr="00C61689">
        <w:rPr>
          <w:rFonts w:eastAsia="Cambria"/>
          <w:u w:val="single"/>
        </w:rPr>
        <w:t>Indigenous studies</w:t>
      </w:r>
      <w:r w:rsidRPr="00C61689">
        <w:rPr>
          <w:rFonts w:eastAsia="Cambria"/>
        </w:rPr>
        <w:t>—</w:t>
      </w:r>
      <w:r w:rsidRPr="00C61689">
        <w:rPr>
          <w:rFonts w:eastAsia="Cambria"/>
          <w:u w:val="single"/>
        </w:rPr>
        <w:t>should instead assume this mantle by presuming the distinctive agency of Indigenous peoples</w:t>
      </w:r>
      <w:r w:rsidRPr="00C61689">
        <w:rPr>
          <w:rFonts w:eastAsia="Cambria"/>
        </w:rPr>
        <w:t xml:space="preserve">, </w:t>
      </w:r>
      <w:r w:rsidRPr="00C61689">
        <w:rPr>
          <w:rFonts w:eastAsia="Cambria"/>
          <w:u w:val="single"/>
        </w:rPr>
        <w:t>including</w:t>
      </w:r>
      <w:r w:rsidRPr="00C61689">
        <w:rPr>
          <w:rFonts w:eastAsia="Cambria"/>
        </w:rPr>
        <w:t xml:space="preserve"> </w:t>
      </w:r>
      <w:r w:rsidRPr="00C61689">
        <w:rPr>
          <w:rFonts w:eastAsia="Cambria"/>
          <w:u w:val="single"/>
        </w:rPr>
        <w:t>a focus on exploring our relations according</w:t>
      </w:r>
      <w:r w:rsidRPr="00C61689">
        <w:rPr>
          <w:rFonts w:eastAsia="Cambria"/>
        </w:rPr>
        <w:t xml:space="preserve"> </w:t>
      </w:r>
      <w:r w:rsidRPr="00C61689">
        <w:rPr>
          <w:rFonts w:eastAsia="Cambria"/>
          <w:u w:val="single"/>
        </w:rPr>
        <w:t>to</w:t>
      </w:r>
      <w:r w:rsidRPr="00C61689">
        <w:rPr>
          <w:rFonts w:eastAsia="Cambria"/>
        </w:rPr>
        <w:t xml:space="preserve"> our </w:t>
      </w:r>
      <w:r w:rsidRPr="00C61689">
        <w:rPr>
          <w:rFonts w:eastAsia="Cambria"/>
          <w:b/>
          <w:iCs/>
          <w:u w:val="single"/>
          <w:bdr w:val="single" w:sz="8" w:space="0" w:color="auto"/>
        </w:rPr>
        <w:t>distinctive epistemologies</w:t>
      </w:r>
      <w:r w:rsidRPr="00C61689">
        <w:rPr>
          <w:rFonts w:eastAsia="Cambria"/>
          <w:u w:val="single"/>
        </w:rPr>
        <w:t xml:space="preserve"> and</w:t>
      </w:r>
      <w:r w:rsidRPr="00C61689">
        <w:rPr>
          <w:rFonts w:eastAsia="Cambria"/>
        </w:rPr>
        <w:t xml:space="preserve"> according </w:t>
      </w:r>
      <w:r w:rsidRPr="00C61689">
        <w:rPr>
          <w:rFonts w:eastAsia="Cambria"/>
          <w:u w:val="single"/>
        </w:rPr>
        <w:t xml:space="preserve">to the goals </w:t>
      </w:r>
      <w:r w:rsidRPr="00C61689">
        <w:rPr>
          <w:rFonts w:eastAsia="Cambria"/>
        </w:rPr>
        <w:t xml:space="preserve">and mandates </w:t>
      </w:r>
      <w:r w:rsidRPr="00C61689">
        <w:rPr>
          <w:rFonts w:eastAsia="Cambria"/>
          <w:u w:val="single"/>
        </w:rPr>
        <w:t>set by Indigenous communities</w:t>
      </w:r>
      <w:r w:rsidRPr="00C61689">
        <w:rPr>
          <w:rFonts w:eastAsia="Cambria"/>
        </w:rPr>
        <w:t xml:space="preserve">. Not only will this distinguish Native studies from the rest of the academia, it will better position it to assist Indigenous peoples in righting their relationships with dominant, ‘whitestream’ society.5 </w:t>
      </w:r>
      <w:r w:rsidRPr="00C61689">
        <w:rPr>
          <w:rFonts w:eastAsia="Cambria"/>
          <w:u w:val="single"/>
        </w:rPr>
        <w:t>I agree</w:t>
      </w:r>
      <w:r w:rsidRPr="00C61689">
        <w:rPr>
          <w:rFonts w:eastAsia="Cambria"/>
        </w:rPr>
        <w:t xml:space="preserve"> with Champagne’s assertion that </w:t>
      </w:r>
      <w:r w:rsidRPr="00C61689">
        <w:rPr>
          <w:rFonts w:eastAsia="Cambria"/>
          <w:u w:val="single"/>
        </w:rPr>
        <w:t>Indigenous studies</w:t>
      </w:r>
      <w:r w:rsidRPr="00C61689">
        <w:rPr>
          <w:rFonts w:eastAsia="Cambria"/>
        </w:rPr>
        <w:t>—whether within or outside specific departments and faculties—</w:t>
      </w:r>
      <w:r w:rsidRPr="00C61689">
        <w:rPr>
          <w:rFonts w:eastAsia="Cambria"/>
          <w:u w:val="single"/>
        </w:rPr>
        <w:t>should exist</w:t>
      </w:r>
      <w:r w:rsidRPr="00C61689">
        <w:rPr>
          <w:rFonts w:eastAsia="Cambria"/>
        </w:rPr>
        <w:t xml:space="preserve"> in contemporary academia and that Indigenous communities ought to constitute a central focus to this </w:t>
      </w:r>
      <w:proofErr w:type="spellStart"/>
      <w:r w:rsidRPr="00C61689">
        <w:rPr>
          <w:rFonts w:eastAsia="Cambria"/>
        </w:rPr>
        <w:t>endeavour</w:t>
      </w:r>
      <w:proofErr w:type="spellEnd"/>
      <w:r w:rsidRPr="00C61689">
        <w:rPr>
          <w:rFonts w:eastAsia="Cambria"/>
        </w:rPr>
        <w:t xml:space="preserve">. Despite his obvious love for the discipline (a fidelity I share), </w:t>
      </w:r>
      <w:r w:rsidRPr="00C61689">
        <w:rPr>
          <w:rFonts w:eastAsia="Cambria"/>
          <w:u w:val="single"/>
        </w:rPr>
        <w:t>however</w:t>
      </w:r>
      <w:r w:rsidRPr="00C61689">
        <w:rPr>
          <w:rFonts w:eastAsia="Cambria"/>
        </w:rPr>
        <w:t xml:space="preserve">, </w:t>
      </w:r>
      <w:r w:rsidRPr="00C61689">
        <w:rPr>
          <w:rFonts w:eastAsia="Cambria"/>
          <w:u w:val="single"/>
        </w:rPr>
        <w:t>his</w:t>
      </w:r>
      <w:r w:rsidRPr="00C61689">
        <w:rPr>
          <w:rFonts w:eastAsia="Cambria"/>
        </w:rPr>
        <w:t xml:space="preserve"> peculiar </w:t>
      </w:r>
      <w:r w:rsidRPr="00200F1F">
        <w:rPr>
          <w:rFonts w:eastAsia="Cambria"/>
          <w:highlight w:val="cyan"/>
          <w:u w:val="single"/>
        </w:rPr>
        <w:t xml:space="preserve">positioning of Indigenous studies as different </w:t>
      </w:r>
      <w:r w:rsidRPr="00200F1F">
        <w:rPr>
          <w:rFonts w:eastAsia="Cambria"/>
          <w:b/>
          <w:iCs/>
          <w:highlight w:val="cyan"/>
          <w:u w:val="single"/>
          <w:bdr w:val="single" w:sz="8" w:space="0" w:color="auto"/>
        </w:rPr>
        <w:t xml:space="preserve">needlessly </w:t>
      </w:r>
      <w:proofErr w:type="spellStart"/>
      <w:r w:rsidRPr="00200F1F">
        <w:rPr>
          <w:rFonts w:eastAsia="Cambria"/>
          <w:b/>
          <w:iCs/>
          <w:highlight w:val="cyan"/>
          <w:u w:val="single"/>
          <w:bdr w:val="single" w:sz="8" w:space="0" w:color="auto"/>
        </w:rPr>
        <w:t>marginalises</w:t>
      </w:r>
      <w:proofErr w:type="spellEnd"/>
      <w:r w:rsidRPr="00200F1F">
        <w:rPr>
          <w:rFonts w:eastAsia="Cambria"/>
          <w:b/>
          <w:iCs/>
          <w:highlight w:val="cyan"/>
          <w:u w:val="single"/>
          <w:bdr w:val="single" w:sz="8" w:space="0" w:color="auto"/>
        </w:rPr>
        <w:t xml:space="preserve"> our density</w:t>
      </w:r>
      <w:r w:rsidRPr="00C61689">
        <w:rPr>
          <w:rFonts w:eastAsia="Cambria"/>
        </w:rPr>
        <w:t xml:space="preserve"> </w:t>
      </w:r>
      <w:r w:rsidRPr="00200F1F">
        <w:rPr>
          <w:rFonts w:eastAsia="Cambria"/>
          <w:highlight w:val="cyan"/>
        </w:rPr>
        <w:t>a</w:t>
      </w:r>
      <w:r w:rsidRPr="00200F1F">
        <w:rPr>
          <w:rFonts w:eastAsia="Cambria"/>
          <w:highlight w:val="cyan"/>
          <w:u w:val="single"/>
        </w:rPr>
        <w:t>nd</w:t>
      </w:r>
      <w:r w:rsidRPr="00C61689">
        <w:rPr>
          <w:rFonts w:eastAsia="Cambria"/>
          <w:u w:val="single"/>
        </w:rPr>
        <w:t xml:space="preserve">, in doing so, </w:t>
      </w:r>
      <w:r w:rsidRPr="00200F1F">
        <w:rPr>
          <w:rFonts w:eastAsia="Cambria"/>
          <w:highlight w:val="cyan"/>
          <w:u w:val="single"/>
        </w:rPr>
        <w:t>unnecessarily gives ground to disciplinary turf long claimed by older disciplines</w:t>
      </w:r>
      <w:r w:rsidRPr="00C61689">
        <w:rPr>
          <w:rFonts w:eastAsia="Cambria"/>
        </w:rPr>
        <w:t xml:space="preserve">. Thus, although he usefully positions Indigenous communities as producers of complex knowledge about indigeneity, his separation of Indigenous from white society unnecessarily </w:t>
      </w:r>
      <w:proofErr w:type="spellStart"/>
      <w:r w:rsidRPr="00C61689">
        <w:rPr>
          <w:rFonts w:eastAsia="Cambria"/>
        </w:rPr>
        <w:t>marginalises</w:t>
      </w:r>
      <w:proofErr w:type="spellEnd"/>
      <w:r w:rsidRPr="00C61689">
        <w:rPr>
          <w:rFonts w:eastAsia="Cambria"/>
        </w:rPr>
        <w:t xml:space="preserve"> two elements of our density critical to this relationship: 1) the extent of Indigenous communities’ knowledges about whiteness (a social fact which requires an expertise in ‘Western’ concepts); and 2) the extent to which the production of academic knowledge through Indigenous studies is shaped by the ‘whitestream’ academic relations of power, marking it in tension with other forms of knowledge (such as community knowledge). Both are unfortunate omissions. Regarding the first, </w:t>
      </w:r>
      <w:r w:rsidRPr="00C61689">
        <w:rPr>
          <w:rFonts w:eastAsia="Cambria"/>
          <w:u w:val="single"/>
        </w:rPr>
        <w:t xml:space="preserve">the </w:t>
      </w:r>
      <w:r w:rsidRPr="00200F1F">
        <w:rPr>
          <w:rFonts w:eastAsia="Cambria"/>
          <w:highlight w:val="cyan"/>
          <w:u w:val="single"/>
        </w:rPr>
        <w:t xml:space="preserve">epistemological </w:t>
      </w:r>
      <w:proofErr w:type="spellStart"/>
      <w:r w:rsidRPr="00200F1F">
        <w:rPr>
          <w:rFonts w:eastAsia="Cambria"/>
          <w:highlight w:val="cyan"/>
          <w:u w:val="single"/>
        </w:rPr>
        <w:t>aprioris</w:t>
      </w:r>
      <w:proofErr w:type="spellEnd"/>
      <w:r w:rsidRPr="00200F1F">
        <w:rPr>
          <w:rFonts w:eastAsia="Cambria"/>
          <w:highlight w:val="cyan"/>
          <w:u w:val="single"/>
        </w:rPr>
        <w:t xml:space="preserve"> of whiteness are a dominant representational source</w:t>
      </w:r>
      <w:r w:rsidRPr="00C61689">
        <w:rPr>
          <w:rFonts w:eastAsia="Cambria"/>
          <w:u w:val="single"/>
        </w:rPr>
        <w:t xml:space="preserve"> through which Western societies produce and consume Indigeneity. As such, </w:t>
      </w:r>
      <w:r w:rsidRPr="00200F1F">
        <w:rPr>
          <w:rFonts w:eastAsia="Cambria"/>
          <w:highlight w:val="cyan"/>
          <w:u w:val="single"/>
        </w:rPr>
        <w:t>Champagne recklessly jettisons so-</w:t>
      </w:r>
      <w:r w:rsidRPr="00200F1F">
        <w:rPr>
          <w:rFonts w:eastAsia="Cambria"/>
          <w:b/>
          <w:iCs/>
          <w:highlight w:val="cyan"/>
          <w:u w:val="single"/>
          <w:bdr w:val="single" w:sz="8" w:space="0" w:color="auto"/>
        </w:rPr>
        <w:t>called Western disciplinary concepts</w:t>
      </w:r>
      <w:r w:rsidRPr="00200F1F">
        <w:rPr>
          <w:rFonts w:eastAsia="Cambria"/>
          <w:highlight w:val="cyan"/>
          <w:u w:val="single"/>
        </w:rPr>
        <w:t xml:space="preserve"> and </w:t>
      </w:r>
      <w:r w:rsidRPr="00200F1F">
        <w:rPr>
          <w:rFonts w:eastAsia="Cambria"/>
          <w:b/>
          <w:iCs/>
          <w:highlight w:val="cyan"/>
          <w:u w:val="single"/>
          <w:bdr w:val="single" w:sz="8" w:space="0" w:color="auto"/>
        </w:rPr>
        <w:t>methodologies</w:t>
      </w:r>
      <w:r w:rsidRPr="00C61689">
        <w:rPr>
          <w:rFonts w:eastAsia="Cambria"/>
          <w:u w:val="single"/>
        </w:rPr>
        <w:t xml:space="preserve"> as </w:t>
      </w:r>
      <w:r w:rsidRPr="00200F1F">
        <w:rPr>
          <w:rFonts w:eastAsia="Cambria"/>
          <w:b/>
          <w:iCs/>
          <w:highlight w:val="cyan"/>
          <w:u w:val="single"/>
          <w:bdr w:val="single" w:sz="8" w:space="0" w:color="auto"/>
        </w:rPr>
        <w:t>immutable</w:t>
      </w:r>
      <w:r w:rsidRPr="00200F1F">
        <w:rPr>
          <w:rFonts w:eastAsia="Cambria"/>
          <w:highlight w:val="cyan"/>
          <w:u w:val="single"/>
        </w:rPr>
        <w:t xml:space="preserve"> </w:t>
      </w:r>
      <w:r w:rsidRPr="00200F1F">
        <w:rPr>
          <w:rFonts w:eastAsia="Cambria"/>
          <w:b/>
          <w:iCs/>
          <w:highlight w:val="cyan"/>
          <w:u w:val="single"/>
          <w:bdr w:val="single" w:sz="8" w:space="0" w:color="auto"/>
        </w:rPr>
        <w:t>precisely where and when they are most necessary</w:t>
      </w:r>
      <w:r w:rsidRPr="00C61689">
        <w:rPr>
          <w:rFonts w:eastAsia="Cambria"/>
        </w:rPr>
        <w:t xml:space="preserve">. Regarding the second, he dismisses the contextual importance of accounting for the academic institutional conditions under which native studies units (are allowed to) exist. My sympathetic critique of Champagne’s argument is divided into three major parts and a conclusion. </w:t>
      </w:r>
      <w:proofErr w:type="gramStart"/>
      <w:r w:rsidRPr="00C61689">
        <w:rPr>
          <w:rFonts w:eastAsia="Cambria"/>
        </w:rPr>
        <w:t>Part</w:t>
      </w:r>
      <w:proofErr w:type="gramEnd"/>
      <w:r w:rsidRPr="00C61689">
        <w:rPr>
          <w:rFonts w:eastAsia="Cambria"/>
        </w:rPr>
        <w:t xml:space="preserve"> one extrapolates his analysis of current native studies and his prescriptions for how to fix it. In this context </w:t>
      </w:r>
      <w:r w:rsidRPr="00200F1F">
        <w:rPr>
          <w:rFonts w:eastAsia="Cambria"/>
          <w:highlight w:val="cyan"/>
          <w:u w:val="single"/>
        </w:rPr>
        <w:t>I examine his charge that ‘Western’ disciplines</w:t>
      </w:r>
      <w:r w:rsidRPr="00C61689">
        <w:rPr>
          <w:rFonts w:eastAsia="Cambria"/>
          <w:u w:val="single"/>
        </w:rPr>
        <w:t xml:space="preserve"> (anthropology, history, sociology and so on) </w:t>
      </w:r>
      <w:r w:rsidRPr="00200F1F">
        <w:rPr>
          <w:rFonts w:eastAsia="Cambria"/>
          <w:highlight w:val="cyan"/>
          <w:u w:val="single"/>
        </w:rPr>
        <w:t>are</w:t>
      </w:r>
      <w:r w:rsidRPr="00C61689">
        <w:rPr>
          <w:rFonts w:eastAsia="Cambria"/>
          <w:u w:val="single"/>
        </w:rPr>
        <w:t xml:space="preserve"> too </w:t>
      </w:r>
      <w:r w:rsidRPr="00200F1F">
        <w:rPr>
          <w:rFonts w:eastAsia="Cambria"/>
          <w:highlight w:val="cyan"/>
          <w:u w:val="single"/>
        </w:rPr>
        <w:t>epistemologically constricted</w:t>
      </w:r>
      <w:r w:rsidRPr="00C61689">
        <w:rPr>
          <w:rFonts w:eastAsia="Cambria"/>
          <w:u w:val="single"/>
        </w:rPr>
        <w:t xml:space="preserve"> to properly explain Indigenous agency or communities and I </w:t>
      </w:r>
      <w:proofErr w:type="spellStart"/>
      <w:r w:rsidRPr="00C61689">
        <w:rPr>
          <w:rFonts w:eastAsia="Cambria"/>
          <w:u w:val="single"/>
        </w:rPr>
        <w:t>emphasise</w:t>
      </w:r>
      <w:proofErr w:type="spellEnd"/>
      <w:r w:rsidRPr="00C61689">
        <w:rPr>
          <w:rFonts w:eastAsia="Cambria"/>
          <w:u w:val="single"/>
        </w:rPr>
        <w:t xml:space="preserve"> his failure to account for the conditions of possibility under which Native American studies entered into academic history</w:t>
      </w:r>
      <w:r w:rsidRPr="00C61689">
        <w:rPr>
          <w:rFonts w:eastAsia="Cambria"/>
        </w:rPr>
        <w:t xml:space="preserve"> (to borrow Foucauldian phraseology).6 </w:t>
      </w:r>
      <w:r w:rsidRPr="00C61689">
        <w:rPr>
          <w:rFonts w:eastAsia="Cambria"/>
          <w:u w:val="single"/>
        </w:rPr>
        <w:t>This latter element challenges the relationships he posits between both Indigenous studies and other academic disciplines and Indigenous knowledge within and outside the academy.</w:t>
      </w:r>
      <w:r w:rsidRPr="00C61689">
        <w:rPr>
          <w:rFonts w:eastAsia="Cambria"/>
        </w:rPr>
        <w:t xml:space="preserve"> Part two unpacks </w:t>
      </w:r>
      <w:r w:rsidRPr="00200F1F">
        <w:rPr>
          <w:rFonts w:eastAsia="Cambria"/>
          <w:highlight w:val="cyan"/>
          <w:u w:val="single"/>
        </w:rPr>
        <w:t>his tropes</w:t>
      </w:r>
      <w:r w:rsidRPr="00C61689">
        <w:rPr>
          <w:rFonts w:eastAsia="Cambria"/>
          <w:u w:val="single"/>
        </w:rPr>
        <w:t xml:space="preserve"> to </w:t>
      </w:r>
      <w:r w:rsidRPr="00200F1F">
        <w:rPr>
          <w:rFonts w:eastAsia="Cambria"/>
          <w:highlight w:val="cyan"/>
          <w:u w:val="single"/>
        </w:rPr>
        <w:t>reveal an epistemological and ontological essentialism which positions Indigeneity</w:t>
      </w:r>
      <w:r w:rsidRPr="00200F1F">
        <w:rPr>
          <w:rFonts w:eastAsia="Cambria"/>
          <w:highlight w:val="cyan"/>
        </w:rPr>
        <w:t xml:space="preserve"> </w:t>
      </w:r>
      <w:r w:rsidRPr="00200F1F">
        <w:rPr>
          <w:rFonts w:eastAsia="Cambria"/>
          <w:highlight w:val="cyan"/>
          <w:u w:val="single"/>
        </w:rPr>
        <w:t>as separate from</w:t>
      </w:r>
      <w:r w:rsidRPr="00C61689">
        <w:rPr>
          <w:rFonts w:eastAsia="Cambria"/>
          <w:u w:val="single"/>
        </w:rPr>
        <w:t xml:space="preserve"> (his notion of) </w:t>
      </w:r>
      <w:r w:rsidRPr="00200F1F">
        <w:rPr>
          <w:rFonts w:eastAsia="Cambria"/>
          <w:highlight w:val="cyan"/>
          <w:u w:val="single"/>
        </w:rPr>
        <w:t>colonialism</w:t>
      </w:r>
      <w:r w:rsidRPr="00C61689">
        <w:rPr>
          <w:rFonts w:eastAsia="Cambria"/>
          <w:u w:val="single"/>
        </w:rPr>
        <w:t>, such that</w:t>
      </w:r>
      <w:r w:rsidRPr="00C61689">
        <w:rPr>
          <w:rFonts w:eastAsia="Cambria"/>
        </w:rPr>
        <w:t xml:space="preserve"> an endogamous </w:t>
      </w:r>
      <w:r w:rsidRPr="00C61689">
        <w:rPr>
          <w:rFonts w:eastAsia="Cambria"/>
          <w:u w:val="single"/>
        </w:rPr>
        <w:t>focus</w:t>
      </w:r>
      <w:r w:rsidRPr="00C61689">
        <w:rPr>
          <w:rFonts w:eastAsia="Cambria"/>
        </w:rPr>
        <w:t xml:space="preserve"> </w:t>
      </w:r>
      <w:r w:rsidRPr="00C61689">
        <w:rPr>
          <w:rFonts w:eastAsia="Cambria"/>
          <w:u w:val="single"/>
        </w:rPr>
        <w:t xml:space="preserve">on the former obviates the need for accounting for the influence of the latter </w:t>
      </w:r>
      <w:r w:rsidRPr="00C61689">
        <w:rPr>
          <w:rFonts w:eastAsia="Cambria"/>
        </w:rPr>
        <w:t xml:space="preserve">(or at least, that native studies can </w:t>
      </w:r>
      <w:proofErr w:type="spellStart"/>
      <w:r w:rsidRPr="00C61689">
        <w:rPr>
          <w:rFonts w:eastAsia="Cambria"/>
        </w:rPr>
        <w:t>analyse</w:t>
      </w:r>
      <w:proofErr w:type="spellEnd"/>
      <w:r w:rsidRPr="00C61689">
        <w:rPr>
          <w:rFonts w:eastAsia="Cambria"/>
        </w:rPr>
        <w:t xml:space="preserve"> the former in a manner which separates it from the Western academic herd). I argue </w:t>
      </w:r>
      <w:r w:rsidRPr="00C61689">
        <w:rPr>
          <w:rFonts w:eastAsia="Cambria"/>
          <w:u w:val="single"/>
        </w:rPr>
        <w:t>that Champagne reproduces a variant</w:t>
      </w:r>
      <w:r w:rsidRPr="00C61689">
        <w:rPr>
          <w:rFonts w:eastAsia="Cambria"/>
        </w:rPr>
        <w:t xml:space="preserve"> strain </w:t>
      </w:r>
      <w:r w:rsidRPr="00C61689">
        <w:rPr>
          <w:rFonts w:eastAsia="Cambria"/>
          <w:u w:val="single"/>
        </w:rPr>
        <w:t>of</w:t>
      </w:r>
      <w:r w:rsidRPr="00C61689">
        <w:rPr>
          <w:rFonts w:eastAsia="Cambria"/>
        </w:rPr>
        <w:t xml:space="preserve"> ‘</w:t>
      </w:r>
      <w:proofErr w:type="spellStart"/>
      <w:r w:rsidRPr="00C61689">
        <w:rPr>
          <w:rFonts w:eastAsia="Cambria"/>
          <w:u w:val="single"/>
        </w:rPr>
        <w:t>Aboriginalism</w:t>
      </w:r>
      <w:proofErr w:type="spellEnd"/>
      <w:r w:rsidRPr="00C61689">
        <w:rPr>
          <w:rFonts w:eastAsia="Cambria"/>
          <w:u w:val="single"/>
        </w:rPr>
        <w:t>’</w:t>
      </w:r>
      <w:r w:rsidRPr="00C61689">
        <w:rPr>
          <w:rFonts w:eastAsia="Cambria"/>
        </w:rPr>
        <w:t xml:space="preserve"> 7 that oversimplifies contemporary Indigeneity and overstates the immutability of concepts emanating from existing ‘Western’ disciplines. In doing so, he unnecessarily limits the contributions Indigenous studies is ideally positioned to make in deconstructing </w:t>
      </w:r>
      <w:proofErr w:type="spellStart"/>
      <w:r w:rsidRPr="00C61689">
        <w:rPr>
          <w:rFonts w:eastAsia="Cambria"/>
        </w:rPr>
        <w:t>Aboriginalist</w:t>
      </w:r>
      <w:proofErr w:type="spellEnd"/>
      <w:r w:rsidRPr="00C61689">
        <w:rPr>
          <w:rFonts w:eastAsia="Cambria"/>
        </w:rPr>
        <w:t xml:space="preserve"> discourses and in doing so produces an oddly parochial formulation of the discipline. Finally, in part three I offer my own prescriptions for an Indigenous studies anchored in Indigenous density (rather than difference). The temporal and epistemological complexity of our relationships with whitestream society means that Indigenous studies must counter hegemonic representations of Indigeneity which </w:t>
      </w:r>
      <w:proofErr w:type="spellStart"/>
      <w:r w:rsidRPr="00C61689">
        <w:rPr>
          <w:rFonts w:eastAsia="Cambria"/>
        </w:rPr>
        <w:t>marginalise</w:t>
      </w:r>
      <w:proofErr w:type="spellEnd"/>
      <w:r w:rsidRPr="00C61689">
        <w:rPr>
          <w:rFonts w:eastAsia="Cambria"/>
        </w:rPr>
        <w:t xml:space="preserve"> or altogether ignore our density. Following in the footsteps of </w:t>
      </w:r>
      <w:proofErr w:type="spellStart"/>
      <w:r w:rsidRPr="00C61689">
        <w:rPr>
          <w:rFonts w:eastAsia="Cambria"/>
        </w:rPr>
        <w:t>Geonpul</w:t>
      </w:r>
      <w:proofErr w:type="spellEnd"/>
      <w:r w:rsidRPr="00C61689">
        <w:rPr>
          <w:rFonts w:eastAsia="Cambria"/>
        </w:rPr>
        <w:t xml:space="preserve"> scholar Moreton-Robinson’s path-breaking work, I argue that </w:t>
      </w:r>
      <w:r w:rsidRPr="00C61689">
        <w:rPr>
          <w:rFonts w:eastAsia="Cambria"/>
          <w:u w:val="single"/>
        </w:rPr>
        <w:t>Indigenous studies’ study of both Indigeneity and whiteness must use all available epistemologies, not just those which apparently distance Western disciplines from Indigenous studies analysis</w:t>
      </w:r>
      <w:r w:rsidRPr="00C61689">
        <w:rPr>
          <w:rFonts w:eastAsia="Cambria"/>
        </w:rPr>
        <w:t xml:space="preserve">.8 While Champagne’s formulation can possibly be stretched to examine whiteness, the epistemological strategies he proposes for </w:t>
      </w:r>
      <w:proofErr w:type="spellStart"/>
      <w:r w:rsidRPr="00C61689">
        <w:rPr>
          <w:rFonts w:eastAsia="Cambria"/>
        </w:rPr>
        <w:t>analysing</w:t>
      </w:r>
      <w:proofErr w:type="spellEnd"/>
      <w:r w:rsidRPr="00C61689">
        <w:rPr>
          <w:rFonts w:eastAsia="Cambria"/>
        </w:rPr>
        <w:t xml:space="preserve"> Indigeneity capture only specific, isolated elements of our complexity. The essay ends with a discussion of the implications of this argument. I </w:t>
      </w:r>
      <w:proofErr w:type="gramStart"/>
      <w:r w:rsidRPr="00C61689">
        <w:rPr>
          <w:rFonts w:eastAsia="Cambria"/>
        </w:rPr>
        <w:t>Locating</w:t>
      </w:r>
      <w:proofErr w:type="gramEnd"/>
      <w:r w:rsidRPr="00C61689">
        <w:rPr>
          <w:rFonts w:eastAsia="Cambria"/>
        </w:rPr>
        <w:t xml:space="preserve"> (Champagne in) the discipline of native studies Native studies ‘state of the </w:t>
      </w:r>
      <w:proofErr w:type="gramStart"/>
      <w:r w:rsidRPr="00C61689">
        <w:rPr>
          <w:rFonts w:eastAsia="Cambria"/>
        </w:rPr>
        <w:t>discipline’</w:t>
      </w:r>
      <w:proofErr w:type="gramEnd"/>
      <w:r w:rsidRPr="00C61689">
        <w:rPr>
          <w:rFonts w:eastAsia="Cambria"/>
        </w:rPr>
        <w:t xml:space="preserve"> pieces often begin by differentiating our scholarship from that of longer-standing disciplines</w:t>
      </w:r>
      <w:proofErr w:type="gramStart"/>
      <w:r w:rsidRPr="00C61689">
        <w:rPr>
          <w:rFonts w:eastAsia="Cambria"/>
        </w:rPr>
        <w:t>.9</w:t>
      </w:r>
      <w:proofErr w:type="gramEnd"/>
      <w:r w:rsidRPr="00C61689">
        <w:rPr>
          <w:rFonts w:eastAsia="Cambria"/>
        </w:rPr>
        <w:t xml:space="preserve"> Though these are as often prescriptive as reflective of actual practice, such immanent analysis signals a healthy and growing discipline. American Indian scholar Clara Sue Kidwell suggests that, at least in native studies, these debates often play themselves out in a tension between two poles of analysis: essentialism/difference and adaptation/assimilation.10 She suggests that </w:t>
      </w:r>
      <w:r w:rsidRPr="00C61689">
        <w:rPr>
          <w:rFonts w:eastAsia="Cambria"/>
          <w:u w:val="single"/>
        </w:rPr>
        <w:t>the essentialism cluster is rooted in an extreme form</w:t>
      </w:r>
      <w:r w:rsidRPr="00C61689">
        <w:rPr>
          <w:rFonts w:eastAsia="Cambria"/>
        </w:rPr>
        <w:t xml:space="preserve"> of post-colonialism </w:t>
      </w:r>
      <w:r w:rsidRPr="00C61689">
        <w:rPr>
          <w:rFonts w:eastAsia="Cambria"/>
          <w:u w:val="single"/>
        </w:rPr>
        <w:t>which ‘implies that</w:t>
      </w:r>
      <w:r w:rsidRPr="00C61689">
        <w:rPr>
          <w:rFonts w:eastAsia="Cambria"/>
        </w:rPr>
        <w:t xml:space="preserve"> American Indian ways of thinking existed before colonialism and remain unknowable by anyone outside those cultures</w:t>
      </w:r>
      <w:r w:rsidRPr="00C61689">
        <w:rPr>
          <w:rFonts w:eastAsia="Cambria"/>
          <w:u w:val="single"/>
        </w:rPr>
        <w:t>. Native American studies</w:t>
      </w:r>
      <w:r w:rsidRPr="00C61689">
        <w:rPr>
          <w:rFonts w:eastAsia="Cambria"/>
        </w:rPr>
        <w:t xml:space="preserve">/American Indian studies </w:t>
      </w:r>
      <w:r w:rsidRPr="00C61689">
        <w:rPr>
          <w:rFonts w:eastAsia="Cambria"/>
          <w:u w:val="single"/>
        </w:rPr>
        <w:t>can recover the long-suppressed values, epistemologies, and voices from colonial oppression</w:t>
      </w:r>
      <w:r w:rsidRPr="00C61689">
        <w:rPr>
          <w:rFonts w:eastAsia="Cambria"/>
        </w:rPr>
        <w:t xml:space="preserve">’.11 Conversely, adaptation clusters typically </w:t>
      </w:r>
      <w:proofErr w:type="spellStart"/>
      <w:r w:rsidRPr="00C61689">
        <w:rPr>
          <w:rFonts w:eastAsia="Cambria"/>
        </w:rPr>
        <w:t>emphasise</w:t>
      </w:r>
      <w:proofErr w:type="spellEnd"/>
      <w:r w:rsidRPr="00C61689">
        <w:rPr>
          <w:rFonts w:eastAsia="Cambria"/>
        </w:rPr>
        <w:t xml:space="preserve"> the agency of Indigenous collectivities in the face of whitestream colonialism. Like the essentialism cluster, however, Kidwell argues that in its extreme variant: the idea of adaptation, or acculturation, or agency represents the ultimate disappearance of Indian identity into American society. If Indians dress like everyone else, speak like everyone else, attend public schools, are citizens of the state in which they live and citizens of the United States, how can they justify claims to a distinctive identity?12 Like others taking the essentialist position in the debate,13 </w:t>
      </w:r>
      <w:r w:rsidRPr="00200F1F">
        <w:rPr>
          <w:rFonts w:eastAsia="Cambria"/>
          <w:highlight w:val="cyan"/>
          <w:u w:val="single"/>
        </w:rPr>
        <w:t>Champagne contends</w:t>
      </w:r>
      <w:r w:rsidRPr="00C61689">
        <w:rPr>
          <w:rFonts w:eastAsia="Cambria"/>
          <w:u w:val="single"/>
        </w:rPr>
        <w:t xml:space="preserve"> that </w:t>
      </w:r>
      <w:r w:rsidRPr="00200F1F">
        <w:rPr>
          <w:rFonts w:eastAsia="Cambria"/>
          <w:highlight w:val="cyan"/>
          <w:u w:val="single"/>
        </w:rPr>
        <w:t>Indigeneity and Indigenous communities are fundamentally different</w:t>
      </w:r>
      <w:r w:rsidRPr="00C61689">
        <w:rPr>
          <w:rFonts w:eastAsia="Cambria"/>
          <w:u w:val="single"/>
        </w:rPr>
        <w:t xml:space="preserve"> in ways </w:t>
      </w:r>
      <w:r w:rsidRPr="00200F1F">
        <w:rPr>
          <w:rFonts w:eastAsia="Cambria"/>
          <w:highlight w:val="cyan"/>
          <w:u w:val="single"/>
        </w:rPr>
        <w:t>which elide</w:t>
      </w:r>
      <w:r w:rsidRPr="00C61689">
        <w:rPr>
          <w:rFonts w:eastAsia="Cambria"/>
          <w:u w:val="single"/>
        </w:rPr>
        <w:t xml:space="preserve"> the epistemological premises of </w:t>
      </w:r>
      <w:r w:rsidRPr="00200F1F">
        <w:rPr>
          <w:rFonts w:eastAsia="Cambria"/>
          <w:highlight w:val="cyan"/>
          <w:u w:val="single"/>
        </w:rPr>
        <w:t>Western disciplines</w:t>
      </w:r>
      <w:r w:rsidRPr="00C61689">
        <w:rPr>
          <w:rFonts w:eastAsia="Cambria"/>
          <w:u w:val="single"/>
        </w:rPr>
        <w:t xml:space="preserve"> (more on this in part two). These disciplines employ data collection concepts and practices saturated with a concern for ‘examining the issues, problems, and conceptualizations that confront American or Western civilization</w:t>
      </w:r>
      <w:r w:rsidRPr="00C61689">
        <w:rPr>
          <w:rFonts w:eastAsia="Cambria"/>
        </w:rPr>
        <w:t xml:space="preserve">’.14 Indigenous issues are merely positioned as a specific instance of more general patterns of minority oppression.15 </w:t>
      </w:r>
      <w:r w:rsidRPr="00C61689">
        <w:rPr>
          <w:rFonts w:eastAsia="Cambria"/>
          <w:u w:val="single"/>
        </w:rPr>
        <w:t>Such thinking has, he suggests, detracted intellectual energy from the more laudable Indigenous studies disciplinary goal of ‘</w:t>
      </w:r>
      <w:proofErr w:type="spellStart"/>
      <w:r w:rsidRPr="00C61689">
        <w:rPr>
          <w:rFonts w:eastAsia="Cambria"/>
          <w:u w:val="single"/>
        </w:rPr>
        <w:t>conceptuali</w:t>
      </w:r>
      <w:proofErr w:type="spellEnd"/>
      <w:r w:rsidRPr="00C61689">
        <w:rPr>
          <w:rFonts w:eastAsia="Cambria"/>
          <w:u w:val="single"/>
        </w:rPr>
        <w:t>[s]</w:t>
      </w:r>
      <w:proofErr w:type="spellStart"/>
      <w:r w:rsidRPr="00C61689">
        <w:rPr>
          <w:rFonts w:eastAsia="Cambria"/>
          <w:u w:val="single"/>
        </w:rPr>
        <w:t>ing</w:t>
      </w:r>
      <w:proofErr w:type="spellEnd"/>
      <w:r w:rsidRPr="00C61689">
        <w:rPr>
          <w:rFonts w:eastAsia="Cambria"/>
          <w:u w:val="single"/>
        </w:rPr>
        <w:t>, researching, and explaining patterns of American Indian individual and collective community choices and strategies when confronted with relations with the American state and society’</w:t>
      </w:r>
      <w:r w:rsidRPr="00C61689">
        <w:rPr>
          <w:rFonts w:eastAsia="Cambria"/>
        </w:rPr>
        <w:t xml:space="preserve">.16 Champagne suggests that most native studies departments are multidisciplinary in character with faculty scattered in numerous disciplines teaching theories and concepts from numerous academic fields, to students as often as not from non-Aboriginal backgrounds, with a vague mandate for increasing or generating broader awareness about Indigenous history and contemporary realities.17 He admits that this </w:t>
      </w:r>
      <w:proofErr w:type="spellStart"/>
      <w:r w:rsidRPr="00C61689">
        <w:rPr>
          <w:rFonts w:eastAsia="Cambria"/>
        </w:rPr>
        <w:t>multidisciplinarity</w:t>
      </w:r>
      <w:proofErr w:type="spellEnd"/>
      <w:r w:rsidRPr="00C61689">
        <w:rPr>
          <w:rFonts w:eastAsia="Cambria"/>
        </w:rPr>
        <w:t xml:space="preserve"> is often advantageous in that ‘programs could be constructed from long-standing disciplines, and often seasoned scholars could be called upon to provide guidance and support’.18 However, to the extent that concepts central to Western disciplines remain ‘oriented toward examining the issues, problems, and conceptualizations that confront American or Western civilization’,19 these approaches effectively stifle the ability of American Indian studies to produce disciplinarily endogamous theory and methodology. The existing Indigenous studies academic landscape is thus, Champagne explains, littered with disjointed and epistemologically scattered forays into (and about) Indigenous communities. The current inability to produce distinctive theory and method has exacerbated institutional marginality (his context is American but this is readily extrapolated more broadly): fiscal conservativism limits the likelihood that even well-meaning administrators will build-in the solid, permanent funding required for stable Native studies departments (since money made available for ‘Aboriginal issues’ is just as likely to go to more </w:t>
      </w:r>
      <w:proofErr w:type="spellStart"/>
      <w:r w:rsidRPr="00C61689">
        <w:rPr>
          <w:rFonts w:eastAsia="Cambria"/>
        </w:rPr>
        <w:t>wellregarded</w:t>
      </w:r>
      <w:proofErr w:type="spellEnd"/>
      <w:r w:rsidRPr="00C61689">
        <w:rPr>
          <w:rFonts w:eastAsia="Cambria"/>
        </w:rPr>
        <w:t xml:space="preserve"> disciplines such as anthropology, history or education); broader multicultural or diversity concerns overshadow the distinctiveness of Indigenous experiences by linking them to broader forms of ‘minority’ oppression (thus the seemingly natural fit of native studies departments within ‘ethnic studies’ faculties); and mainstream </w:t>
      </w:r>
      <w:proofErr w:type="spellStart"/>
      <w:r w:rsidRPr="00C61689">
        <w:rPr>
          <w:rFonts w:eastAsia="Cambria"/>
        </w:rPr>
        <w:t>theorising</w:t>
      </w:r>
      <w:proofErr w:type="spellEnd"/>
      <w:r w:rsidRPr="00C61689">
        <w:rPr>
          <w:rFonts w:eastAsia="Cambria"/>
        </w:rPr>
        <w:t xml:space="preserve"> and methodological thinking has shown a reluctance to ‘think outside the box’ of Western modes of analysis.20 </w:t>
      </w:r>
      <w:r w:rsidRPr="00C61689">
        <w:rPr>
          <w:rFonts w:eastAsia="Cambria"/>
          <w:u w:val="single"/>
        </w:rPr>
        <w:t>Champagne argues</w:t>
      </w:r>
      <w:r w:rsidRPr="00C61689">
        <w:rPr>
          <w:rFonts w:eastAsia="Cambria"/>
        </w:rPr>
        <w:t xml:space="preserve"> in a nutshell that: </w:t>
      </w:r>
      <w:r w:rsidRPr="00C61689">
        <w:rPr>
          <w:rFonts w:eastAsia="Cambria"/>
          <w:u w:val="single"/>
        </w:rPr>
        <w:t>the university bureaucratic environment, weak resource support, the emphasis on race and ethnic paradigms over an indigenous paradigm, and the relegation of Indian Studies to serve general diversity interests for the university will</w:t>
      </w:r>
      <w:r w:rsidRPr="00C61689">
        <w:rPr>
          <w:rFonts w:eastAsia="Cambria"/>
        </w:rPr>
        <w:t xml:space="preserve"> continue to constrain, and often will </w:t>
      </w:r>
      <w:r w:rsidRPr="00C61689">
        <w:rPr>
          <w:rFonts w:eastAsia="Cambria"/>
          <w:u w:val="single"/>
        </w:rPr>
        <w:t>prevent, full development of indigenous studies</w:t>
      </w:r>
      <w:r w:rsidRPr="00C61689">
        <w:rPr>
          <w:rFonts w:eastAsia="Cambria"/>
        </w:rPr>
        <w:t xml:space="preserve"> departments and programs at many universities.21 </w:t>
      </w:r>
      <w:r w:rsidRPr="00C61689">
        <w:rPr>
          <w:rFonts w:eastAsia="Cambria"/>
          <w:u w:val="single"/>
        </w:rPr>
        <w:t>Champagne’s understanding of native studies’ relationship to the academy is reminiscent of the humanism Foucault critiques in his examination of nineteenth- and twentieth-century sexuality regulation</w:t>
      </w:r>
      <w:r w:rsidRPr="00C61689">
        <w:rPr>
          <w:rFonts w:eastAsia="Cambria"/>
        </w:rPr>
        <w:t xml:space="preserve">.22 </w:t>
      </w:r>
      <w:r w:rsidRPr="00C61689">
        <w:rPr>
          <w:rFonts w:eastAsia="Cambria"/>
          <w:u w:val="single"/>
        </w:rPr>
        <w:t xml:space="preserve">Foucault takes such explanations to task for their tendency to </w:t>
      </w:r>
      <w:r w:rsidRPr="00C61689">
        <w:rPr>
          <w:rFonts w:eastAsia="Cambria"/>
          <w:b/>
          <w:iCs/>
          <w:u w:val="single"/>
          <w:bdr w:val="single" w:sz="8" w:space="0" w:color="auto"/>
        </w:rPr>
        <w:t>position power repressively</w:t>
      </w:r>
      <w:r w:rsidRPr="00C61689">
        <w:rPr>
          <w:rFonts w:eastAsia="Cambria"/>
          <w:u w:val="single"/>
        </w:rPr>
        <w:t xml:space="preserve"> as an entity which prevents actions</w:t>
      </w:r>
      <w:r w:rsidRPr="00C61689">
        <w:rPr>
          <w:rFonts w:eastAsia="Cambria"/>
        </w:rPr>
        <w:t xml:space="preserve"> and curtails freedoms. </w:t>
      </w:r>
      <w:r w:rsidRPr="00C61689">
        <w:rPr>
          <w:rFonts w:eastAsia="Cambria"/>
          <w:u w:val="single"/>
        </w:rPr>
        <w:t>Foucauldian notions of power</w:t>
      </w:r>
      <w:r w:rsidRPr="00C61689">
        <w:rPr>
          <w:rFonts w:eastAsia="Cambria"/>
        </w:rPr>
        <w:t xml:space="preserve"> instead </w:t>
      </w:r>
      <w:r w:rsidRPr="00C61689">
        <w:rPr>
          <w:rFonts w:eastAsia="Cambria"/>
          <w:u w:val="single"/>
        </w:rPr>
        <w:t>stress its</w:t>
      </w:r>
      <w:r w:rsidRPr="00C61689">
        <w:rPr>
          <w:rFonts w:eastAsia="Cambria"/>
        </w:rPr>
        <w:t xml:space="preserve"> repressive and </w:t>
      </w:r>
      <w:r w:rsidRPr="00C61689">
        <w:rPr>
          <w:rFonts w:eastAsia="Cambria"/>
          <w:u w:val="single"/>
        </w:rPr>
        <w:t>constitutive characte</w:t>
      </w:r>
      <w:r w:rsidRPr="00C61689">
        <w:rPr>
          <w:rFonts w:eastAsia="Cambria"/>
        </w:rPr>
        <w:t xml:space="preserve">r. They </w:t>
      </w:r>
      <w:proofErr w:type="spellStart"/>
      <w:r w:rsidRPr="00C61689">
        <w:rPr>
          <w:rFonts w:eastAsia="Cambria"/>
        </w:rPr>
        <w:t>emphasise</w:t>
      </w:r>
      <w:proofErr w:type="spellEnd"/>
      <w:r w:rsidRPr="00C61689">
        <w:rPr>
          <w:rFonts w:eastAsia="Cambria"/>
        </w:rPr>
        <w:t xml:space="preserve"> how discursive power shapes the formation of subjectivities which, in turn, shape the conditions under which subjects ‘enter into history’. Wedded to a repressive understanding of power, </w:t>
      </w:r>
      <w:r w:rsidRPr="00200F1F">
        <w:rPr>
          <w:rFonts w:eastAsia="Cambria"/>
          <w:highlight w:val="cyan"/>
          <w:u w:val="single"/>
        </w:rPr>
        <w:t>Champagne makes a</w:t>
      </w:r>
      <w:r w:rsidRPr="00C61689">
        <w:rPr>
          <w:rFonts w:eastAsia="Cambria"/>
          <w:u w:val="single"/>
        </w:rPr>
        <w:t xml:space="preserve"> homologous </w:t>
      </w:r>
      <w:r w:rsidRPr="00200F1F">
        <w:rPr>
          <w:rFonts w:eastAsia="Cambria"/>
          <w:highlight w:val="cyan"/>
          <w:u w:val="single"/>
        </w:rPr>
        <w:t>correlation between the</w:t>
      </w:r>
      <w:r w:rsidRPr="00C61689">
        <w:rPr>
          <w:rFonts w:eastAsia="Cambria"/>
          <w:u w:val="single"/>
        </w:rPr>
        <w:t xml:space="preserve"> current academic </w:t>
      </w:r>
      <w:r w:rsidRPr="00200F1F">
        <w:rPr>
          <w:rFonts w:eastAsia="Cambria"/>
          <w:highlight w:val="cyan"/>
          <w:u w:val="single"/>
        </w:rPr>
        <w:t>institutional marginality of Native studies and</w:t>
      </w:r>
      <w:r w:rsidRPr="00C61689">
        <w:rPr>
          <w:rFonts w:eastAsia="Cambria"/>
          <w:u w:val="single"/>
        </w:rPr>
        <w:t xml:space="preserve"> the forms of </w:t>
      </w:r>
      <w:r w:rsidRPr="00200F1F">
        <w:rPr>
          <w:rFonts w:eastAsia="Cambria"/>
          <w:highlight w:val="cyan"/>
          <w:u w:val="single"/>
        </w:rPr>
        <w:t>marginality</w:t>
      </w:r>
      <w:r w:rsidRPr="00C61689">
        <w:rPr>
          <w:rFonts w:eastAsia="Cambria"/>
          <w:u w:val="single"/>
        </w:rPr>
        <w:t xml:space="preserve"> Indigenous communities experience </w:t>
      </w:r>
      <w:r w:rsidRPr="00200F1F">
        <w:rPr>
          <w:rFonts w:eastAsia="Cambria"/>
          <w:highlight w:val="cyan"/>
          <w:u w:val="single"/>
        </w:rPr>
        <w:t>outside the academy</w:t>
      </w:r>
      <w:r w:rsidRPr="00C61689">
        <w:rPr>
          <w:rFonts w:eastAsia="Cambria"/>
        </w:rPr>
        <w:t xml:space="preserve">. </w:t>
      </w:r>
      <w:r w:rsidRPr="00C61689">
        <w:rPr>
          <w:rFonts w:eastAsia="Cambria"/>
          <w:u w:val="single"/>
        </w:rPr>
        <w:t xml:space="preserve">Thus correlated, he argues that </w:t>
      </w:r>
      <w:r w:rsidRPr="00200F1F">
        <w:rPr>
          <w:rFonts w:eastAsia="Cambria"/>
          <w:highlight w:val="cyan"/>
          <w:u w:val="single"/>
        </w:rPr>
        <w:t>a robust and holistic Indigenous paradigm can assist in rectifying this repression</w:t>
      </w:r>
      <w:r w:rsidRPr="00C61689">
        <w:rPr>
          <w:rFonts w:eastAsia="Cambria"/>
        </w:rPr>
        <w:t xml:space="preserve">. </w:t>
      </w:r>
      <w:r w:rsidRPr="00C61689">
        <w:rPr>
          <w:rFonts w:eastAsia="Cambria"/>
          <w:u w:val="single"/>
        </w:rPr>
        <w:t>For Champagne</w:t>
      </w:r>
      <w:r w:rsidRPr="00C61689">
        <w:rPr>
          <w:rFonts w:eastAsia="Cambria"/>
        </w:rPr>
        <w:t xml:space="preserve">, then, </w:t>
      </w:r>
      <w:r w:rsidRPr="00C61689">
        <w:rPr>
          <w:rFonts w:eastAsia="Cambria"/>
          <w:u w:val="single"/>
        </w:rPr>
        <w:t>academic and nonacademic Indigenous knowledge are comrades-in-arms, with Indigenous studies</w:t>
      </w:r>
      <w:r w:rsidRPr="00C61689">
        <w:rPr>
          <w:rFonts w:eastAsia="Cambria"/>
        </w:rPr>
        <w:t>—anchored in an Indigenous paradigm—</w:t>
      </w:r>
      <w:r w:rsidRPr="00C61689">
        <w:rPr>
          <w:rFonts w:eastAsia="Cambria"/>
          <w:u w:val="single"/>
        </w:rPr>
        <w:t xml:space="preserve">providing the </w:t>
      </w:r>
      <w:r w:rsidRPr="00C61689">
        <w:rPr>
          <w:rFonts w:eastAsia="Cambria"/>
          <w:b/>
          <w:iCs/>
          <w:u w:val="single"/>
          <w:bdr w:val="single" w:sz="8" w:space="0" w:color="auto"/>
        </w:rPr>
        <w:t>missing link</w:t>
      </w:r>
      <w:r w:rsidRPr="00C61689">
        <w:rPr>
          <w:rFonts w:eastAsia="Cambria"/>
        </w:rPr>
        <w:t xml:space="preserve">. In this guise, </w:t>
      </w:r>
      <w:r w:rsidRPr="00C61689">
        <w:rPr>
          <w:rFonts w:eastAsia="Cambria"/>
          <w:u w:val="single"/>
        </w:rPr>
        <w:t xml:space="preserve">his Indigenous paradigm places Indigenous communities and nations at its </w:t>
      </w:r>
      <w:proofErr w:type="spellStart"/>
      <w:r w:rsidRPr="00C61689">
        <w:rPr>
          <w:rFonts w:eastAsia="Cambria"/>
          <w:u w:val="single"/>
        </w:rPr>
        <w:t>centre</w:t>
      </w:r>
      <w:proofErr w:type="spellEnd"/>
      <w:r w:rsidRPr="00C61689">
        <w:rPr>
          <w:rFonts w:eastAsia="Cambria"/>
        </w:rPr>
        <w:t xml:space="preserve">, instead of colonial critique. </w:t>
      </w:r>
      <w:r w:rsidRPr="00C61689">
        <w:rPr>
          <w:rFonts w:eastAsia="Cambria"/>
          <w:u w:val="single"/>
        </w:rPr>
        <w:t>Native studies,</w:t>
      </w:r>
      <w:r w:rsidRPr="00C61689">
        <w:rPr>
          <w:rFonts w:eastAsia="Cambria"/>
        </w:rPr>
        <w:t xml:space="preserve"> </w:t>
      </w:r>
      <w:r w:rsidRPr="00C61689">
        <w:rPr>
          <w:rFonts w:eastAsia="Cambria"/>
          <w:u w:val="single"/>
        </w:rPr>
        <w:t>Champagne explains</w:t>
      </w:r>
      <w:r w:rsidRPr="00C61689">
        <w:rPr>
          <w:rFonts w:eastAsia="Cambria"/>
        </w:rPr>
        <w:t xml:space="preserve">, ‘cannot center on a critique of the colonial experience but rather </w:t>
      </w:r>
      <w:r w:rsidRPr="00C61689">
        <w:rPr>
          <w:rFonts w:eastAsia="Cambria"/>
          <w:u w:val="single"/>
        </w:rPr>
        <w:t>must focus on the individual and community choices American Indians make to realize their culture, values, and political and economic interests within the constraints and opportunities presented by changing colonial contexts’</w:t>
      </w:r>
      <w:r w:rsidRPr="00C61689">
        <w:rPr>
          <w:rFonts w:eastAsia="Cambria"/>
        </w:rPr>
        <w:t xml:space="preserve">.23 While colonial critique can be useful for examining external forces relating to political, legal and market conditions, it ‘exclude[s] choice and social action on the part of Native historical and cultural experience, and in effect American Indians are not analyzed as players in their own historical contexts but rather viewed as billiard balls knocked around by powerful colonial powers and forces’.24 </w:t>
      </w:r>
      <w:r w:rsidRPr="00200F1F">
        <w:rPr>
          <w:rFonts w:eastAsia="Cambria"/>
          <w:highlight w:val="cyan"/>
          <w:u w:val="single"/>
        </w:rPr>
        <w:t>Champagne</w:t>
      </w:r>
      <w:r w:rsidRPr="00C61689">
        <w:rPr>
          <w:rFonts w:eastAsia="Cambria"/>
          <w:u w:val="single"/>
        </w:rPr>
        <w:t xml:space="preserve"> thus </w:t>
      </w:r>
      <w:r w:rsidRPr="00200F1F">
        <w:rPr>
          <w:rFonts w:eastAsia="Cambria"/>
          <w:highlight w:val="cyan"/>
          <w:u w:val="single"/>
        </w:rPr>
        <w:t xml:space="preserve">draws a </w:t>
      </w:r>
      <w:r w:rsidRPr="00200F1F">
        <w:rPr>
          <w:rFonts w:eastAsia="Cambria"/>
          <w:b/>
          <w:iCs/>
          <w:highlight w:val="cyan"/>
          <w:u w:val="single"/>
          <w:bdr w:val="single" w:sz="8" w:space="0" w:color="auto"/>
        </w:rPr>
        <w:t>clear distinction</w:t>
      </w:r>
      <w:r w:rsidRPr="00200F1F">
        <w:rPr>
          <w:rFonts w:eastAsia="Cambria"/>
          <w:highlight w:val="cyan"/>
          <w:u w:val="single"/>
        </w:rPr>
        <w:t xml:space="preserve"> between</w:t>
      </w:r>
      <w:r w:rsidRPr="00C61689">
        <w:rPr>
          <w:rFonts w:eastAsia="Cambria"/>
        </w:rPr>
        <w:t xml:space="preserve">, on the one hand, </w:t>
      </w:r>
      <w:r w:rsidRPr="00200F1F">
        <w:rPr>
          <w:rFonts w:eastAsia="Cambria"/>
          <w:highlight w:val="cyan"/>
          <w:u w:val="single"/>
        </w:rPr>
        <w:t>what</w:t>
      </w:r>
      <w:r w:rsidRPr="00C61689">
        <w:rPr>
          <w:rFonts w:eastAsia="Cambria"/>
          <w:u w:val="single"/>
        </w:rPr>
        <w:t xml:space="preserve"> he thinks </w:t>
      </w:r>
      <w:r w:rsidRPr="00200F1F">
        <w:rPr>
          <w:rFonts w:eastAsia="Cambria"/>
          <w:b/>
          <w:iCs/>
          <w:highlight w:val="cyan"/>
          <w:u w:val="single"/>
          <w:bdr w:val="single" w:sz="8" w:space="0" w:color="auto"/>
        </w:rPr>
        <w:t>Western disciplines</w:t>
      </w:r>
      <w:r w:rsidRPr="00C61689">
        <w:rPr>
          <w:rFonts w:eastAsia="Cambria"/>
        </w:rPr>
        <w:t xml:space="preserve">, with their focus on colonialism, </w:t>
      </w:r>
      <w:r w:rsidRPr="00200F1F">
        <w:rPr>
          <w:rFonts w:eastAsia="Cambria"/>
          <w:highlight w:val="cyan"/>
          <w:u w:val="single"/>
        </w:rPr>
        <w:t>can explain about indigeneity</w:t>
      </w:r>
      <w:r w:rsidRPr="00200F1F">
        <w:rPr>
          <w:rFonts w:eastAsia="Cambria"/>
          <w:highlight w:val="cyan"/>
        </w:rPr>
        <w:t xml:space="preserve"> </w:t>
      </w:r>
      <w:r w:rsidRPr="00200F1F">
        <w:rPr>
          <w:rFonts w:eastAsia="Cambria"/>
          <w:highlight w:val="cyan"/>
          <w:u w:val="single"/>
        </w:rPr>
        <w:t>and</w:t>
      </w:r>
      <w:r w:rsidRPr="00C61689">
        <w:rPr>
          <w:rFonts w:eastAsia="Cambria"/>
        </w:rPr>
        <w:t xml:space="preserve"> on the other, </w:t>
      </w:r>
      <w:r w:rsidRPr="00200F1F">
        <w:rPr>
          <w:rFonts w:eastAsia="Cambria"/>
          <w:highlight w:val="cyan"/>
          <w:u w:val="single"/>
        </w:rPr>
        <w:t>what makes Indigenous peoples truly Indigenous</w:t>
      </w:r>
      <w:r w:rsidRPr="00C61689">
        <w:rPr>
          <w:rFonts w:eastAsia="Cambria"/>
          <w:u w:val="single"/>
        </w:rPr>
        <w:t xml:space="preserve"> and, </w:t>
      </w:r>
      <w:r w:rsidRPr="00C61689">
        <w:rPr>
          <w:rFonts w:eastAsia="Cambria"/>
        </w:rPr>
        <w:t>presumably</w:t>
      </w:r>
      <w:r w:rsidRPr="00C61689">
        <w:rPr>
          <w:rFonts w:eastAsia="Cambria"/>
          <w:u w:val="single"/>
        </w:rPr>
        <w:t xml:space="preserve">, what these disciplines </w:t>
      </w:r>
      <w:r w:rsidRPr="00C61689">
        <w:rPr>
          <w:rFonts w:eastAsia="Cambria"/>
          <w:b/>
          <w:iCs/>
          <w:u w:val="single"/>
          <w:bdr w:val="single" w:sz="8" w:space="0" w:color="auto"/>
        </w:rPr>
        <w:t>remain unable to explicate</w:t>
      </w:r>
      <w:r w:rsidRPr="00C61689">
        <w:rPr>
          <w:rFonts w:eastAsia="Cambria"/>
        </w:rPr>
        <w:t xml:space="preserve">. Perhaps equally importantly, he assumes that such boundaries are discrete and readily discernable, such that </w:t>
      </w:r>
      <w:r w:rsidRPr="00C61689">
        <w:rPr>
          <w:rFonts w:eastAsia="Cambria"/>
          <w:u w:val="single"/>
        </w:rPr>
        <w:t>he effectively erases the object–subject relationship within which all other academic disciplines produce knowledge</w:t>
      </w:r>
      <w:r w:rsidRPr="00C61689">
        <w:rPr>
          <w:rFonts w:eastAsia="Cambria"/>
        </w:rPr>
        <w:t xml:space="preserve">.25 Champagne’s ostensible focus on Indigenous communities reflects a central disciplinary trope of native studies. For example, Cook-Lynn states bluntly that ‘Indian Studies as an academic discipline was meant to have as it constituencies the native tribal nations of America and its major purpose the defense of lands and resources and the sovereign right to </w:t>
      </w:r>
      <w:proofErr w:type="spellStart"/>
      <w:r w:rsidRPr="00C61689">
        <w:rPr>
          <w:rFonts w:eastAsia="Cambria"/>
        </w:rPr>
        <w:t>nationtonation</w:t>
      </w:r>
      <w:proofErr w:type="spellEnd"/>
      <w:r w:rsidRPr="00C61689">
        <w:rPr>
          <w:rFonts w:eastAsia="Cambria"/>
        </w:rPr>
        <w:t xml:space="preserve"> status’.26 This emphasis on tribally specific knowledge is also </w:t>
      </w:r>
      <w:proofErr w:type="spellStart"/>
      <w:r w:rsidRPr="00C61689">
        <w:rPr>
          <w:rFonts w:eastAsia="Cambria"/>
        </w:rPr>
        <w:t>emphasised</w:t>
      </w:r>
      <w:proofErr w:type="spellEnd"/>
      <w:r w:rsidRPr="00C61689">
        <w:rPr>
          <w:rFonts w:eastAsia="Cambria"/>
        </w:rPr>
        <w:t xml:space="preserve"> by Muskogee scholar Craig Womack, who argues the need for ‘more attention devoted to tribally specific concerns’ in a literary context,27 part of a larger ‘literary nationalism’ movement with broadly allied concerns.28 Holm et al. argue even more specifically that native studies should </w:t>
      </w:r>
      <w:proofErr w:type="spellStart"/>
      <w:r w:rsidRPr="00C61689">
        <w:rPr>
          <w:rFonts w:eastAsia="Cambria"/>
        </w:rPr>
        <w:t>emphasise</w:t>
      </w:r>
      <w:proofErr w:type="spellEnd"/>
      <w:r w:rsidRPr="00C61689">
        <w:rPr>
          <w:rFonts w:eastAsia="Cambria"/>
        </w:rPr>
        <w:t xml:space="preserve"> the exploration and support of and for what they term ‘peoplehood’, positioned to include language, sacred history, territory and ceremony,29 while Kidwell suggests that native studies should </w:t>
      </w:r>
      <w:proofErr w:type="spellStart"/>
      <w:r w:rsidRPr="00C61689">
        <w:rPr>
          <w:rFonts w:eastAsia="Cambria"/>
        </w:rPr>
        <w:t>endeavour</w:t>
      </w:r>
      <w:proofErr w:type="spellEnd"/>
      <w:r w:rsidRPr="00C61689">
        <w:rPr>
          <w:rFonts w:eastAsia="Cambria"/>
        </w:rPr>
        <w:t xml:space="preserve"> to </w:t>
      </w:r>
      <w:proofErr w:type="spellStart"/>
      <w:r w:rsidRPr="00C61689">
        <w:rPr>
          <w:rFonts w:eastAsia="Cambria"/>
        </w:rPr>
        <w:t>emphasise</w:t>
      </w:r>
      <w:proofErr w:type="spellEnd"/>
      <w:r w:rsidRPr="00C61689">
        <w:rPr>
          <w:rFonts w:eastAsia="Cambria"/>
        </w:rPr>
        <w:t xml:space="preserve"> Indigenous relationships with land, the inclusion of Indigenous intellectual traditions, our inherent sovereignty and the importance of our Indigenous languages.30 Thus, while Champagne’s focal concerns are not abnormal, </w:t>
      </w:r>
      <w:r w:rsidRPr="00200F1F">
        <w:rPr>
          <w:rFonts w:eastAsia="Cambria"/>
          <w:highlight w:val="cyan"/>
          <w:u w:val="single"/>
        </w:rPr>
        <w:t>his attempt to isolate Indigenous communities</w:t>
      </w:r>
      <w:r w:rsidRPr="00C61689">
        <w:rPr>
          <w:rFonts w:eastAsia="Cambria"/>
          <w:u w:val="single"/>
        </w:rPr>
        <w:t xml:space="preserve"> epistemologically </w:t>
      </w:r>
      <w:r w:rsidRPr="00200F1F">
        <w:rPr>
          <w:rFonts w:eastAsia="Cambria"/>
          <w:highlight w:val="cyan"/>
          <w:u w:val="single"/>
        </w:rPr>
        <w:t>from</w:t>
      </w:r>
      <w:r w:rsidRPr="00C61689">
        <w:rPr>
          <w:rFonts w:eastAsia="Cambria"/>
          <w:u w:val="single"/>
        </w:rPr>
        <w:t xml:space="preserve"> the broader social fabric of </w:t>
      </w:r>
      <w:r w:rsidRPr="00200F1F">
        <w:rPr>
          <w:rFonts w:eastAsia="Cambria"/>
          <w:highlight w:val="cyan"/>
          <w:u w:val="single"/>
        </w:rPr>
        <w:t>dominant, whitestream society</w:t>
      </w:r>
      <w:r w:rsidRPr="00C61689">
        <w:rPr>
          <w:rFonts w:eastAsia="Cambria"/>
          <w:u w:val="single"/>
        </w:rPr>
        <w:t xml:space="preserve"> effectively </w:t>
      </w:r>
      <w:r w:rsidRPr="00200F1F">
        <w:rPr>
          <w:rFonts w:eastAsia="Cambria"/>
          <w:highlight w:val="cyan"/>
          <w:u w:val="single"/>
        </w:rPr>
        <w:t>removes</w:t>
      </w:r>
      <w:r w:rsidRPr="00C61689">
        <w:rPr>
          <w:rFonts w:eastAsia="Cambria"/>
          <w:u w:val="single"/>
        </w:rPr>
        <w:t xml:space="preserve"> a large part of </w:t>
      </w:r>
      <w:r w:rsidRPr="00200F1F">
        <w:rPr>
          <w:rFonts w:eastAsia="Cambria"/>
          <w:highlight w:val="cyan"/>
          <w:u w:val="single"/>
        </w:rPr>
        <w:t>our arsenal for combatting the damaging representations of Indigeneity</w:t>
      </w:r>
      <w:r w:rsidRPr="00C61689">
        <w:rPr>
          <w:rFonts w:eastAsia="Cambria"/>
          <w:u w:val="single"/>
        </w:rPr>
        <w:t xml:space="preserve"> woven into larger society.</w:t>
      </w:r>
      <w:r w:rsidRPr="00C61689">
        <w:rPr>
          <w:rFonts w:eastAsia="Cambria"/>
        </w:rPr>
        <w:t xml:space="preserve"> Parts of his argument turn on the idea that colonialism exists external to Indigenous communities and nations, as something we are subject to. </w:t>
      </w:r>
      <w:r w:rsidRPr="00C61689">
        <w:rPr>
          <w:rFonts w:eastAsia="Cambria"/>
          <w:u w:val="single"/>
        </w:rPr>
        <w:t>Thus, it isn’t that we don’t suffer (from) colonialism; rather, its power resides outside our communities</w:t>
      </w:r>
      <w:r w:rsidRPr="00C61689">
        <w:rPr>
          <w:rFonts w:eastAsia="Cambria"/>
        </w:rPr>
        <w:t xml:space="preserve">. </w:t>
      </w:r>
      <w:r w:rsidRPr="00C61689">
        <w:rPr>
          <w:rFonts w:eastAsia="Cambria"/>
          <w:u w:val="single"/>
        </w:rPr>
        <w:t xml:space="preserve">From this perspective, theories of colonialism are explanatory tools but are not enough in-and-of-themselves because their externality precludes their ability to fully comprehend and </w:t>
      </w:r>
      <w:proofErr w:type="spellStart"/>
      <w:r w:rsidRPr="00C61689">
        <w:rPr>
          <w:rFonts w:eastAsia="Cambria"/>
          <w:u w:val="single"/>
        </w:rPr>
        <w:t>analyse</w:t>
      </w:r>
      <w:proofErr w:type="spellEnd"/>
      <w:r w:rsidRPr="00C61689">
        <w:rPr>
          <w:rFonts w:eastAsia="Cambria"/>
          <w:u w:val="single"/>
        </w:rPr>
        <w:t xml:space="preserve"> our communities’ distinctiveness</w:t>
      </w:r>
      <w:r w:rsidRPr="00C61689">
        <w:rPr>
          <w:rFonts w:eastAsia="Cambria"/>
        </w:rPr>
        <w:t xml:space="preserve">. In line with the repressive formulation of power which anchors his understanding of Indigenous studies, </w:t>
      </w:r>
      <w:r w:rsidRPr="00C61689">
        <w:rPr>
          <w:rFonts w:eastAsia="Cambria"/>
          <w:u w:val="single"/>
        </w:rPr>
        <w:t>for Champagne colonialism = sameness/assimilation and indigeneity = difference/freedom</w:t>
      </w:r>
      <w:r w:rsidRPr="00C61689">
        <w:rPr>
          <w:rFonts w:eastAsia="Cambria"/>
        </w:rPr>
        <w:t xml:space="preserve">. I will have more to say on this </w:t>
      </w:r>
      <w:proofErr w:type="gramStart"/>
      <w:r w:rsidRPr="00C61689">
        <w:rPr>
          <w:rFonts w:eastAsia="Cambria"/>
        </w:rPr>
        <w:t>below, but</w:t>
      </w:r>
      <w:proofErr w:type="gramEnd"/>
      <w:r w:rsidRPr="00C61689">
        <w:rPr>
          <w:rFonts w:eastAsia="Cambria"/>
        </w:rPr>
        <w:t xml:space="preserve"> suffice it to say for now that his prescriptions become particularly problematic when he attempts to circumscribe the theories and methods native studies should use in analysis of/with Indigenous communities. One can perhaps forgive Champagne’s diagnosis in this context, since it represents only part of his argument and, as I said, is a common trope of Indigenous studies. However, consider a fuller example of his positioning of colonialism: Colonial theories emphasize external forces such as political, legal, market, and cultural constraints and hegemonies to which American Indian communities are subject. Colonial arguments are powerful tools and explain much change in American Indian communities, but the kind of change that is explained is externally enforced and often coercive. Such change is often subtly resisted and not internalized. [footnote omitted] An old Spanish saying is ‘I bend my knee but not my heart’.31 While his statements might legitimately swell our hearts with pride at the ways our ancestors resisted colonialism/oppression while retaining their dignity, traditions and collective </w:t>
      </w:r>
      <w:proofErr w:type="spellStart"/>
      <w:r w:rsidRPr="00C61689">
        <w:rPr>
          <w:rFonts w:eastAsia="Cambria"/>
        </w:rPr>
        <w:t>self consciousness</w:t>
      </w:r>
      <w:proofErr w:type="spellEnd"/>
      <w:r w:rsidRPr="00C61689">
        <w:rPr>
          <w:rFonts w:eastAsia="Cambria"/>
        </w:rPr>
        <w:t xml:space="preserve">, they nonetheless avoid questions about how the cultural power of </w:t>
      </w:r>
      <w:proofErr w:type="spellStart"/>
      <w:r w:rsidRPr="00C61689">
        <w:rPr>
          <w:rFonts w:eastAsia="Cambria"/>
        </w:rPr>
        <w:t>nationstates</w:t>
      </w:r>
      <w:proofErr w:type="spellEnd"/>
      <w:r w:rsidRPr="00C61689">
        <w:rPr>
          <w:rFonts w:eastAsia="Cambria"/>
        </w:rPr>
        <w:t xml:space="preserve"> do not merely oppress, but seduce as well.32 </w:t>
      </w:r>
      <w:r w:rsidRPr="00200F1F">
        <w:rPr>
          <w:rFonts w:eastAsia="Cambria"/>
          <w:highlight w:val="cyan"/>
          <w:u w:val="single"/>
        </w:rPr>
        <w:t>Champagne</w:t>
      </w:r>
      <w:r w:rsidRPr="00C61689">
        <w:rPr>
          <w:rFonts w:eastAsia="Cambria"/>
          <w:u w:val="single"/>
        </w:rPr>
        <w:t xml:space="preserve">’s essentialism in effect </w:t>
      </w:r>
      <w:proofErr w:type="spellStart"/>
      <w:r w:rsidRPr="00200F1F">
        <w:rPr>
          <w:rFonts w:eastAsia="Cambria"/>
          <w:highlight w:val="cyan"/>
          <w:u w:val="single"/>
        </w:rPr>
        <w:t>marginalises</w:t>
      </w:r>
      <w:proofErr w:type="spellEnd"/>
      <w:r w:rsidRPr="00200F1F">
        <w:rPr>
          <w:rFonts w:eastAsia="Cambria"/>
          <w:highlight w:val="cyan"/>
          <w:u w:val="single"/>
        </w:rPr>
        <w:t xml:space="preserve"> the complex ways in which our Indigenous habitus</w:t>
      </w:r>
      <w:r w:rsidRPr="00C61689">
        <w:rPr>
          <w:rFonts w:eastAsia="Cambria"/>
          <w:u w:val="single"/>
        </w:rPr>
        <w:t xml:space="preserve"> </w:t>
      </w:r>
      <w:r w:rsidRPr="00C61689">
        <w:rPr>
          <w:rFonts w:eastAsia="Cambria"/>
        </w:rPr>
        <w:t xml:space="preserve">(to borrow from Pierre Bourdieu) </w:t>
      </w:r>
      <w:r w:rsidRPr="00200F1F">
        <w:rPr>
          <w:rFonts w:eastAsia="Cambria"/>
          <w:highlight w:val="cyan"/>
          <w:u w:val="single"/>
        </w:rPr>
        <w:t>is</w:t>
      </w:r>
      <w:r w:rsidRPr="00C61689">
        <w:rPr>
          <w:rFonts w:eastAsia="Cambria"/>
          <w:u w:val="single"/>
        </w:rPr>
        <w:t xml:space="preserve"> </w:t>
      </w:r>
      <w:r w:rsidRPr="00C61689">
        <w:rPr>
          <w:rFonts w:eastAsia="Cambria"/>
        </w:rPr>
        <w:t xml:space="preserve">inevitably and </w:t>
      </w:r>
      <w:r w:rsidRPr="00200F1F">
        <w:rPr>
          <w:rFonts w:eastAsia="Cambria"/>
          <w:highlight w:val="cyan"/>
          <w:u w:val="single"/>
        </w:rPr>
        <w:t>irrevocably constituted</w:t>
      </w:r>
      <w:r w:rsidRPr="00C61689">
        <w:rPr>
          <w:rFonts w:eastAsia="Cambria"/>
          <w:u w:val="single"/>
        </w:rPr>
        <w:t xml:space="preserve"> in and </w:t>
      </w:r>
      <w:r w:rsidRPr="00200F1F">
        <w:rPr>
          <w:rFonts w:eastAsia="Cambria"/>
          <w:highlight w:val="cyan"/>
          <w:u w:val="single"/>
        </w:rPr>
        <w:t>by the fields of struggle we occupy</w:t>
      </w:r>
      <w:r w:rsidRPr="00C61689">
        <w:rPr>
          <w:rFonts w:eastAsia="Cambria"/>
        </w:rPr>
        <w:t xml:space="preserve">.33 </w:t>
      </w:r>
      <w:r w:rsidRPr="00C61689">
        <w:rPr>
          <w:rFonts w:eastAsia="Cambria"/>
          <w:u w:val="single"/>
        </w:rPr>
        <w:t>His colonialism thus staggers between a vulgar Marxism which stresses an autonomous subject who can/must reject (or accept) colonialism and an equally vulgar structural-functionalism that measures Indigenous agency and collective choices against a Cartesian indigeneity which exists outside the life and reach of contemporary nation-states’ cultural power</w:t>
      </w:r>
      <w:r w:rsidRPr="00C61689">
        <w:rPr>
          <w:rFonts w:eastAsia="Cambria"/>
        </w:rPr>
        <w:t>.</w:t>
      </w:r>
    </w:p>
    <w:p w14:paraId="7D875542" w14:textId="77777777" w:rsidR="005C0459" w:rsidRPr="0087386A" w:rsidRDefault="005C0459" w:rsidP="005C0459">
      <w:pPr>
        <w:pStyle w:val="Heading4"/>
      </w:pPr>
      <w:bookmarkStart w:id="1" w:name="_Hlk178501521"/>
      <w:r>
        <w:t xml:space="preserve">Sweeping critiques of Western colonialism </w:t>
      </w:r>
      <w:r>
        <w:rPr>
          <w:u w:val="single"/>
        </w:rPr>
        <w:t>buttress</w:t>
      </w:r>
      <w:r>
        <w:t xml:space="preserve"> the status quo.</w:t>
      </w:r>
    </w:p>
    <w:p w14:paraId="4BDEC87A" w14:textId="77777777" w:rsidR="005C0459" w:rsidRDefault="005C0459" w:rsidP="005C0459">
      <w:r w:rsidRPr="00EE2978">
        <w:rPr>
          <w:rStyle w:val="Style13ptBold"/>
        </w:rPr>
        <w:t>Vickers, 20</w:t>
      </w:r>
      <w:r>
        <w:t xml:space="preserve">—Professor of Comparative Education at Kyushu University (Edward, “Critiquing coloniality, ‘epistemic violence’ and western hegemony in comparative education – the dangers of ahistoricism and positionality,” Comparative Education, 56:2, 165-189, </w:t>
      </w:r>
      <w:proofErr w:type="spellStart"/>
      <w:r>
        <w:t>dml</w:t>
      </w:r>
      <w:proofErr w:type="spellEnd"/>
      <w:r>
        <w:t>) [gendered language modifications denoted by brackets]</w:t>
      </w:r>
    </w:p>
    <w:p w14:paraId="3CBDC1C5" w14:textId="77777777" w:rsidR="005C0459" w:rsidRPr="00FE2ADE" w:rsidRDefault="005C0459" w:rsidP="005C0459">
      <w:pPr>
        <w:rPr>
          <w:sz w:val="16"/>
        </w:rPr>
      </w:pPr>
      <w:r w:rsidRPr="007A5F26">
        <w:rPr>
          <w:sz w:val="16"/>
        </w:rPr>
        <w:t xml:space="preserve">The central flaw in the argument advanced by the CER authors stems from an apparent lack of awareness of contemporary scholarship on the comparative history of imperialism and colonialism. </w:t>
      </w:r>
      <w:r w:rsidRPr="00EE2978">
        <w:rPr>
          <w:rStyle w:val="StyleUnderline"/>
        </w:rPr>
        <w:t xml:space="preserve">Criticism of the Eurocentric assumptions that inform much mainstream social science is </w:t>
      </w:r>
      <w:r w:rsidRPr="0087386A">
        <w:rPr>
          <w:rStyle w:val="Emphasis"/>
        </w:rPr>
        <w:t xml:space="preserve">certainly </w:t>
      </w:r>
      <w:r w:rsidRPr="008A7488">
        <w:rPr>
          <w:rStyle w:val="Emphasis"/>
        </w:rPr>
        <w:t>warranted</w:t>
      </w:r>
      <w:r w:rsidRPr="00EE2978">
        <w:rPr>
          <w:rStyle w:val="StyleUnderline"/>
        </w:rPr>
        <w:t>, as is critique of the excessive influence exerted by institutions</w:t>
      </w:r>
      <w:r w:rsidRPr="007A5F26">
        <w:rPr>
          <w:sz w:val="16"/>
        </w:rPr>
        <w:t xml:space="preserve"> such as key journals based </w:t>
      </w:r>
      <w:r w:rsidRPr="00EE2978">
        <w:rPr>
          <w:rStyle w:val="StyleUnderline"/>
        </w:rPr>
        <w:t>in North America or Europe</w:t>
      </w:r>
      <w:r w:rsidRPr="007A5F26">
        <w:rPr>
          <w:sz w:val="16"/>
        </w:rPr>
        <w:t xml:space="preserve">. </w:t>
      </w:r>
      <w:r w:rsidRPr="00EE2978">
        <w:rPr>
          <w:rStyle w:val="StyleUnderline"/>
        </w:rPr>
        <w:t xml:space="preserve">However, </w:t>
      </w:r>
      <w:r w:rsidRPr="00D859C5">
        <w:rPr>
          <w:rStyle w:val="StyleUnderline"/>
        </w:rPr>
        <w:t>when critical arguments</w:t>
      </w:r>
      <w:r w:rsidRPr="00EE2978">
        <w:rPr>
          <w:rStyle w:val="StyleUnderline"/>
        </w:rPr>
        <w:t xml:space="preserve"> rely on </w:t>
      </w:r>
      <w:r w:rsidRPr="0087386A">
        <w:rPr>
          <w:rStyle w:val="Emphasis"/>
        </w:rPr>
        <w:t>selective</w:t>
      </w:r>
      <w:r w:rsidRPr="00EE2978">
        <w:rPr>
          <w:rStyle w:val="StyleUnderline"/>
        </w:rPr>
        <w:t xml:space="preserve"> </w:t>
      </w:r>
      <w:r w:rsidRPr="00FE2ADE">
        <w:rPr>
          <w:rStyle w:val="StyleUnderline"/>
        </w:rPr>
        <w:t xml:space="preserve">and </w:t>
      </w:r>
      <w:r w:rsidRPr="00FE2ADE">
        <w:rPr>
          <w:rStyle w:val="Emphasis"/>
        </w:rPr>
        <w:t>historically flimsy</w:t>
      </w:r>
      <w:r w:rsidRPr="00FE2ADE">
        <w:rPr>
          <w:rStyle w:val="StyleUnderline"/>
        </w:rPr>
        <w:t xml:space="preserve"> claims for the </w:t>
      </w:r>
      <w:r w:rsidRPr="00FE2ADE">
        <w:rPr>
          <w:rStyle w:val="Emphasis"/>
        </w:rPr>
        <w:t>uniquely colonial quality</w:t>
      </w:r>
      <w:r w:rsidRPr="00FE2ADE">
        <w:rPr>
          <w:rStyle w:val="StyleUnderline"/>
        </w:rPr>
        <w:t xml:space="preserve"> of modern Western culture, the risks are</w:t>
      </w:r>
      <w:r w:rsidRPr="00FE2ADE">
        <w:rPr>
          <w:sz w:val="16"/>
        </w:rPr>
        <w:t xml:space="preserve"> twofold: firstly, and fundamentally, actually </w:t>
      </w:r>
      <w:r w:rsidRPr="00FE2ADE">
        <w:rPr>
          <w:rStyle w:val="StyleUnderline"/>
        </w:rPr>
        <w:t xml:space="preserve">to </w:t>
      </w:r>
      <w:r w:rsidRPr="00FE2ADE">
        <w:rPr>
          <w:rStyle w:val="Emphasis"/>
        </w:rPr>
        <w:t>sustain</w:t>
      </w:r>
      <w:r w:rsidRPr="00FE2ADE">
        <w:rPr>
          <w:rStyle w:val="StyleUnderline"/>
        </w:rPr>
        <w:t xml:space="preserve"> or </w:t>
      </w:r>
      <w:r w:rsidRPr="00FE2ADE">
        <w:rPr>
          <w:rStyle w:val="Emphasis"/>
        </w:rPr>
        <w:t>reinforce Eurocentrism</w:t>
      </w:r>
      <w:r w:rsidRPr="00FE2ADE">
        <w:rPr>
          <w:rStyle w:val="StyleUnderline"/>
        </w:rPr>
        <w:t xml:space="preserve"> by deflecting the critical gaze from non-Western societies and the patterns of oppression (‘colonial’ or otherwise) therein; and</w:t>
      </w:r>
      <w:r w:rsidRPr="00FE2ADE">
        <w:rPr>
          <w:sz w:val="16"/>
        </w:rPr>
        <w:t xml:space="preserve"> secondly, by the same token </w:t>
      </w:r>
      <w:r w:rsidRPr="00FE2ADE">
        <w:rPr>
          <w:rStyle w:val="StyleUnderline"/>
        </w:rPr>
        <w:t xml:space="preserve">to </w:t>
      </w:r>
      <w:r w:rsidRPr="00FE2ADE">
        <w:rPr>
          <w:rStyle w:val="Emphasis"/>
        </w:rPr>
        <w:t>weaken</w:t>
      </w:r>
      <w:r w:rsidRPr="00FE2ADE">
        <w:rPr>
          <w:rStyle w:val="StyleUnderline"/>
        </w:rPr>
        <w:t xml:space="preserve"> or </w:t>
      </w:r>
      <w:r w:rsidRPr="00FE2ADE">
        <w:rPr>
          <w:rStyle w:val="Emphasis"/>
        </w:rPr>
        <w:t>discredit</w:t>
      </w:r>
      <w:r w:rsidRPr="00FE2ADE">
        <w:rPr>
          <w:rStyle w:val="StyleUnderline"/>
        </w:rPr>
        <w:t xml:space="preserve"> the case for a more inclusive and culturally sensitive approach to</w:t>
      </w:r>
      <w:r w:rsidRPr="00FE2ADE">
        <w:rPr>
          <w:sz w:val="16"/>
        </w:rPr>
        <w:t xml:space="preserve"> the </w:t>
      </w:r>
      <w:r w:rsidRPr="00FE2ADE">
        <w:rPr>
          <w:rStyle w:val="StyleUnderline"/>
        </w:rPr>
        <w:t>comparative analysis</w:t>
      </w:r>
      <w:r w:rsidRPr="00FE2ADE">
        <w:rPr>
          <w:sz w:val="16"/>
        </w:rPr>
        <w:t xml:space="preserve"> of education. </w:t>
      </w:r>
    </w:p>
    <w:p w14:paraId="56BF670D" w14:textId="77777777" w:rsidR="005C0459" w:rsidRPr="007A5F26" w:rsidRDefault="005C0459" w:rsidP="005C0459">
      <w:pPr>
        <w:rPr>
          <w:sz w:val="16"/>
        </w:rPr>
      </w:pPr>
      <w:r w:rsidRPr="00FE2ADE">
        <w:rPr>
          <w:sz w:val="16"/>
        </w:rPr>
        <w:t xml:space="preserve">The empirical and theoretical flaws of this approach are intertwined with the problematic language in which its arguments are typically couched. </w:t>
      </w:r>
      <w:r w:rsidRPr="00FE2ADE">
        <w:rPr>
          <w:rStyle w:val="StyleUnderline"/>
        </w:rPr>
        <w:t xml:space="preserve">Historical and anthropological scholarship on East Asia and other regions </w:t>
      </w:r>
      <w:r w:rsidRPr="00FE2ADE">
        <w:rPr>
          <w:rStyle w:val="Emphasis"/>
        </w:rPr>
        <w:t>amply demonstrates</w:t>
      </w:r>
      <w:r w:rsidRPr="00FE2ADE">
        <w:rPr>
          <w:rStyle w:val="StyleUnderline"/>
        </w:rPr>
        <w:t xml:space="preserve"> that colonialist or neo-colonialist attitudes and strategies of </w:t>
      </w:r>
      <w:r w:rsidRPr="00200F1F">
        <w:rPr>
          <w:rStyle w:val="StyleUnderline"/>
          <w:highlight w:val="cyan"/>
        </w:rPr>
        <w:t>domination</w:t>
      </w:r>
      <w:r w:rsidRPr="00FE2ADE">
        <w:rPr>
          <w:rStyle w:val="StyleUnderline"/>
        </w:rPr>
        <w:t xml:space="preserve"> are </w:t>
      </w:r>
      <w:r w:rsidRPr="00FE2ADE">
        <w:rPr>
          <w:rStyle w:val="Emphasis"/>
        </w:rPr>
        <w:t>not</w:t>
      </w:r>
      <w:r w:rsidRPr="00FE2ADE">
        <w:rPr>
          <w:rStyle w:val="StyleUnderline"/>
        </w:rPr>
        <w:t xml:space="preserve"> and </w:t>
      </w:r>
      <w:r w:rsidRPr="00200F1F">
        <w:rPr>
          <w:rStyle w:val="Emphasis"/>
          <w:highlight w:val="cyan"/>
        </w:rPr>
        <w:t>have never been</w:t>
      </w:r>
      <w:r w:rsidRPr="00200F1F">
        <w:rPr>
          <w:rStyle w:val="StyleUnderline"/>
          <w:highlight w:val="cyan"/>
        </w:rPr>
        <w:t xml:space="preserve"> a Western monopoly</w:t>
      </w:r>
      <w:r w:rsidRPr="00FE2ADE">
        <w:rPr>
          <w:rStyle w:val="StyleUnderline"/>
        </w:rPr>
        <w:t xml:space="preserve">. But </w:t>
      </w:r>
      <w:r w:rsidRPr="00200F1F">
        <w:rPr>
          <w:rStyle w:val="StyleUnderline"/>
          <w:highlight w:val="cyan"/>
        </w:rPr>
        <w:t>decolonial theory</w:t>
      </w:r>
      <w:r w:rsidRPr="00FE2ADE">
        <w:rPr>
          <w:rStyle w:val="StyleUnderline"/>
        </w:rPr>
        <w:t xml:space="preserve"> posits the </w:t>
      </w:r>
      <w:proofErr w:type="gramStart"/>
      <w:r w:rsidRPr="00FE2ADE">
        <w:rPr>
          <w:rStyle w:val="StyleUnderline"/>
        </w:rPr>
        <w:t xml:space="preserve">more or less </w:t>
      </w:r>
      <w:r w:rsidRPr="00FE2ADE">
        <w:rPr>
          <w:rStyle w:val="Emphasis"/>
        </w:rPr>
        <w:t>uniform</w:t>
      </w:r>
      <w:proofErr w:type="gramEnd"/>
      <w:r w:rsidRPr="00FE2ADE">
        <w:rPr>
          <w:rStyle w:val="StyleUnderline"/>
        </w:rPr>
        <w:t xml:space="preserve"> victimhood of non-Western ‘others,’ deriving claims for the moral superiority of ‘</w:t>
      </w:r>
      <w:r w:rsidRPr="00FE2ADE">
        <w:rPr>
          <w:rStyle w:val="Emphasis"/>
        </w:rPr>
        <w:t>authentically</w:t>
      </w:r>
      <w:r w:rsidRPr="00FE2ADE">
        <w:rPr>
          <w:rStyle w:val="StyleUnderline"/>
        </w:rPr>
        <w:t xml:space="preserve">’ indigenous perspectives. </w:t>
      </w:r>
      <w:r w:rsidRPr="00FE2ADE">
        <w:rPr>
          <w:rStyle w:val="Emphasis"/>
        </w:rPr>
        <w:t>Debating the validity</w:t>
      </w:r>
      <w:r w:rsidRPr="00FE2ADE">
        <w:rPr>
          <w:rStyle w:val="StyleUnderline"/>
        </w:rPr>
        <w:t xml:space="preserve"> of such claims </w:t>
      </w:r>
      <w:r w:rsidRPr="00200F1F">
        <w:rPr>
          <w:rStyle w:val="StyleUnderline"/>
          <w:highlight w:val="cyan"/>
        </w:rPr>
        <w:t xml:space="preserve">is </w:t>
      </w:r>
      <w:r w:rsidRPr="00200F1F">
        <w:rPr>
          <w:rStyle w:val="Emphasis"/>
          <w:highlight w:val="cyan"/>
        </w:rPr>
        <w:t>complicated</w:t>
      </w:r>
      <w:r w:rsidRPr="00200F1F">
        <w:rPr>
          <w:rStyle w:val="StyleUnderline"/>
          <w:highlight w:val="cyan"/>
        </w:rPr>
        <w:t xml:space="preserve"> by</w:t>
      </w:r>
      <w:r w:rsidRPr="00FE2ADE">
        <w:rPr>
          <w:rStyle w:val="StyleUnderline"/>
        </w:rPr>
        <w:t xml:space="preserve"> an emphasis on ‘</w:t>
      </w:r>
      <w:r w:rsidRPr="00200F1F">
        <w:rPr>
          <w:rStyle w:val="Emphasis"/>
          <w:highlight w:val="cyan"/>
        </w:rPr>
        <w:t>positionality</w:t>
      </w:r>
      <w:r w:rsidRPr="00200F1F">
        <w:rPr>
          <w:rStyle w:val="StyleUnderline"/>
          <w:highlight w:val="cyan"/>
        </w:rPr>
        <w:t>.’ Readers</w:t>
      </w:r>
      <w:r w:rsidRPr="00FE2ADE">
        <w:rPr>
          <w:rStyle w:val="StyleUnderline"/>
        </w:rPr>
        <w:t xml:space="preserve"> are exhorted to </w:t>
      </w:r>
      <w:r w:rsidRPr="00200F1F">
        <w:rPr>
          <w:rStyle w:val="Emphasis"/>
          <w:highlight w:val="cyan"/>
        </w:rPr>
        <w:t>judge</w:t>
      </w:r>
      <w:r w:rsidRPr="00FE2ADE">
        <w:rPr>
          <w:rStyle w:val="Emphasis"/>
        </w:rPr>
        <w:t xml:space="preserve"> an </w:t>
      </w:r>
      <w:r w:rsidRPr="00200F1F">
        <w:rPr>
          <w:rStyle w:val="Emphasis"/>
          <w:highlight w:val="cyan"/>
        </w:rPr>
        <w:t>argument</w:t>
      </w:r>
      <w:r w:rsidRPr="00200F1F">
        <w:rPr>
          <w:rStyle w:val="StyleUnderline"/>
          <w:highlight w:val="cyan"/>
        </w:rPr>
        <w:t xml:space="preserve"> less by</w:t>
      </w:r>
      <w:r w:rsidRPr="00FE2ADE">
        <w:rPr>
          <w:rStyle w:val="StyleUnderline"/>
        </w:rPr>
        <w:t xml:space="preserve"> standards of </w:t>
      </w:r>
      <w:r w:rsidRPr="00200F1F">
        <w:rPr>
          <w:rStyle w:val="Emphasis"/>
          <w:highlight w:val="cyan"/>
        </w:rPr>
        <w:t>evidence</w:t>
      </w:r>
      <w:r w:rsidRPr="00FE2ADE">
        <w:rPr>
          <w:rStyle w:val="StyleUnderline"/>
        </w:rPr>
        <w:t xml:space="preserve"> or </w:t>
      </w:r>
      <w:r w:rsidRPr="00FE2ADE">
        <w:rPr>
          <w:rStyle w:val="Emphasis"/>
        </w:rPr>
        <w:t>logic</w:t>
      </w:r>
      <w:r w:rsidRPr="00FE2ADE">
        <w:rPr>
          <w:rStyle w:val="StyleUnderline"/>
        </w:rPr>
        <w:t xml:space="preserve"> (often portrayed as </w:t>
      </w:r>
      <w:proofErr w:type="gramStart"/>
      <w:r w:rsidRPr="00FE2ADE">
        <w:rPr>
          <w:rStyle w:val="StyleUnderline"/>
        </w:rPr>
        <w:t>camouflaging</w:t>
      </w:r>
      <w:proofErr w:type="gramEnd"/>
      <w:r w:rsidRPr="00FE2ADE">
        <w:rPr>
          <w:rStyle w:val="StyleUnderline"/>
        </w:rPr>
        <w:t xml:space="preserve"> a Western ‘</w:t>
      </w:r>
      <w:r w:rsidRPr="00FE2ADE">
        <w:rPr>
          <w:rStyle w:val="Emphasis"/>
        </w:rPr>
        <w:t>will to power</w:t>
      </w:r>
      <w:r w:rsidRPr="00FE2ADE">
        <w:rPr>
          <w:rStyle w:val="StyleUnderline"/>
        </w:rPr>
        <w:t xml:space="preserve">’) </w:t>
      </w:r>
      <w:r w:rsidRPr="00200F1F">
        <w:rPr>
          <w:rStyle w:val="StyleUnderline"/>
          <w:highlight w:val="cyan"/>
        </w:rPr>
        <w:t>than</w:t>
      </w:r>
      <w:r w:rsidRPr="00FE2ADE">
        <w:rPr>
          <w:rStyle w:val="StyleUnderline"/>
        </w:rPr>
        <w:t xml:space="preserve"> </w:t>
      </w:r>
      <w:proofErr w:type="gramStart"/>
      <w:r w:rsidRPr="00FE2ADE">
        <w:rPr>
          <w:rStyle w:val="StyleUnderline"/>
        </w:rPr>
        <w:t>on the basis of</w:t>
      </w:r>
      <w:proofErr w:type="gramEnd"/>
      <w:r w:rsidRPr="00FE2ADE">
        <w:rPr>
          <w:rStyle w:val="StyleUnderline"/>
        </w:rPr>
        <w:t xml:space="preserve"> the writer’s</w:t>
      </w:r>
      <w:r w:rsidRPr="00FE2ADE">
        <w:rPr>
          <w:sz w:val="16"/>
        </w:rPr>
        <w:t xml:space="preserve"> self-identification or </w:t>
      </w:r>
      <w:r w:rsidRPr="00200F1F">
        <w:rPr>
          <w:rStyle w:val="StyleUnderline"/>
          <w:highlight w:val="cyan"/>
        </w:rPr>
        <w:t>‘</w:t>
      </w:r>
      <w:r w:rsidRPr="00200F1F">
        <w:rPr>
          <w:rStyle w:val="Emphasis"/>
          <w:highlight w:val="cyan"/>
        </w:rPr>
        <w:t>positioning</w:t>
      </w:r>
      <w:r w:rsidRPr="00200F1F">
        <w:rPr>
          <w:rStyle w:val="StyleUnderline"/>
          <w:highlight w:val="cyan"/>
        </w:rPr>
        <w:t>.’ The language of ‘</w:t>
      </w:r>
      <w:r w:rsidRPr="00200F1F">
        <w:rPr>
          <w:rStyle w:val="Emphasis"/>
          <w:highlight w:val="cyan"/>
        </w:rPr>
        <w:t>epistemic violence</w:t>
      </w:r>
      <w:proofErr w:type="gramStart"/>
      <w:r w:rsidRPr="00200F1F">
        <w:rPr>
          <w:rStyle w:val="StyleUnderline"/>
          <w:highlight w:val="cyan"/>
        </w:rPr>
        <w:t>,’</w:t>
      </w:r>
      <w:r w:rsidRPr="00FE2ADE">
        <w:rPr>
          <w:sz w:val="16"/>
        </w:rPr>
        <w:t xml:space="preserve"> ‘</w:t>
      </w:r>
      <w:proofErr w:type="gramEnd"/>
      <w:r w:rsidRPr="00FE2ADE">
        <w:rPr>
          <w:sz w:val="16"/>
        </w:rPr>
        <w:t>secure spaces</w:t>
      </w:r>
      <w:proofErr w:type="gramStart"/>
      <w:r w:rsidRPr="00FE2ADE">
        <w:rPr>
          <w:sz w:val="16"/>
        </w:rPr>
        <w:t xml:space="preserve">,’ </w:t>
      </w:r>
      <w:r w:rsidRPr="00FE2ADE">
        <w:rPr>
          <w:rStyle w:val="StyleUnderline"/>
        </w:rPr>
        <w:t>‘</w:t>
      </w:r>
      <w:proofErr w:type="gramEnd"/>
      <w:r w:rsidRPr="00FE2ADE">
        <w:rPr>
          <w:rStyle w:val="Emphasis"/>
        </w:rPr>
        <w:t>epistemological diffidence</w:t>
      </w:r>
      <w:proofErr w:type="gramStart"/>
      <w:r w:rsidRPr="00FE2ADE">
        <w:rPr>
          <w:rStyle w:val="StyleUnderline"/>
        </w:rPr>
        <w:t>,’ ‘</w:t>
      </w:r>
      <w:proofErr w:type="gramEnd"/>
      <w:r w:rsidRPr="00FE2ADE">
        <w:rPr>
          <w:rStyle w:val="Emphasis"/>
        </w:rPr>
        <w:t>border thinking</w:t>
      </w:r>
      <w:r w:rsidRPr="00FE2ADE">
        <w:rPr>
          <w:rStyle w:val="StyleUnderline"/>
        </w:rPr>
        <w:t xml:space="preserve">’ and ‘location’ </w:t>
      </w:r>
      <w:r w:rsidRPr="00200F1F">
        <w:rPr>
          <w:rStyle w:val="StyleUnderline"/>
          <w:highlight w:val="cyan"/>
        </w:rPr>
        <w:t>suggests</w:t>
      </w:r>
      <w:r w:rsidRPr="00FE2ADE">
        <w:rPr>
          <w:rStyle w:val="StyleUnderline"/>
        </w:rPr>
        <w:t xml:space="preserve"> an image of </w:t>
      </w:r>
      <w:r w:rsidRPr="00200F1F">
        <w:rPr>
          <w:rStyle w:val="StyleUnderline"/>
          <w:highlight w:val="cyan"/>
        </w:rPr>
        <w:t>the</w:t>
      </w:r>
      <w:r w:rsidRPr="00FE2ADE">
        <w:rPr>
          <w:rStyle w:val="StyleUnderline"/>
        </w:rPr>
        <w:t xml:space="preserve"> critical </w:t>
      </w:r>
      <w:r w:rsidRPr="00200F1F">
        <w:rPr>
          <w:rStyle w:val="StyleUnderline"/>
          <w:highlight w:val="cyan"/>
        </w:rPr>
        <w:t xml:space="preserve">scholar as </w:t>
      </w:r>
      <w:r w:rsidRPr="00200F1F">
        <w:rPr>
          <w:rStyle w:val="Emphasis"/>
          <w:highlight w:val="cyan"/>
        </w:rPr>
        <w:t>revolutionary</w:t>
      </w:r>
      <w:r w:rsidRPr="00FE2ADE">
        <w:rPr>
          <w:rStyle w:val="Emphasis"/>
        </w:rPr>
        <w:t xml:space="preserve"> guerrilla</w:t>
      </w:r>
      <w:r w:rsidRPr="00FE2ADE">
        <w:rPr>
          <w:rStyle w:val="StyleUnderline"/>
        </w:rPr>
        <w:t xml:space="preserve">, </w:t>
      </w:r>
      <w:r w:rsidRPr="00FE2ADE">
        <w:rPr>
          <w:rStyle w:val="Emphasis"/>
        </w:rPr>
        <w:t>valiantly sniping</w:t>
      </w:r>
      <w:r w:rsidRPr="00FE2ADE">
        <w:rPr>
          <w:rStyle w:val="StyleUnderline"/>
        </w:rPr>
        <w:t xml:space="preserve"> at Western hegemony from</w:t>
      </w:r>
      <w:r w:rsidRPr="00FE2ADE">
        <w:rPr>
          <w:sz w:val="16"/>
        </w:rPr>
        <w:t xml:space="preserve"> his or her </w:t>
      </w:r>
      <w:r w:rsidRPr="00FE2ADE">
        <w:rPr>
          <w:rStyle w:val="StyleUnderline"/>
        </w:rPr>
        <w:t>[their] marginal redoubt</w:t>
      </w:r>
      <w:r w:rsidRPr="00FE2ADE">
        <w:rPr>
          <w:sz w:val="16"/>
        </w:rPr>
        <w:t xml:space="preserve">. In so far as this reflects a desire for a more just, tolerant and sustainable society – one that values diversity as a resource for mutual learning – it is admirable. However, </w:t>
      </w:r>
      <w:r w:rsidRPr="00FE2ADE">
        <w:rPr>
          <w:rStyle w:val="StyleUnderline"/>
        </w:rPr>
        <w:t xml:space="preserve">if we seek to combat oppression, in the educational sphere or beyond, </w:t>
      </w:r>
      <w:r w:rsidRPr="00200F1F">
        <w:rPr>
          <w:rStyle w:val="StyleUnderline"/>
          <w:highlight w:val="cyan"/>
        </w:rPr>
        <w:t>it is incumbent</w:t>
      </w:r>
      <w:r w:rsidRPr="00FE2ADE">
        <w:rPr>
          <w:rStyle w:val="StyleUnderline"/>
        </w:rPr>
        <w:t xml:space="preserve"> on us </w:t>
      </w:r>
      <w:r w:rsidRPr="00200F1F">
        <w:rPr>
          <w:rStyle w:val="StyleUnderline"/>
          <w:highlight w:val="cyan"/>
        </w:rPr>
        <w:t xml:space="preserve">to </w:t>
      </w:r>
      <w:r w:rsidRPr="00200F1F">
        <w:rPr>
          <w:rStyle w:val="Emphasis"/>
          <w:highlight w:val="cyan"/>
        </w:rPr>
        <w:t>pick</w:t>
      </w:r>
      <w:r w:rsidRPr="00FE2ADE">
        <w:rPr>
          <w:rStyle w:val="Emphasis"/>
        </w:rPr>
        <w:t xml:space="preserve"> our </w:t>
      </w:r>
      <w:r w:rsidRPr="00200F1F">
        <w:rPr>
          <w:rStyle w:val="Emphasis"/>
          <w:highlight w:val="cyan"/>
        </w:rPr>
        <w:t>enemies</w:t>
      </w:r>
      <w:r w:rsidRPr="00FE2ADE">
        <w:rPr>
          <w:rStyle w:val="StyleUnderline"/>
        </w:rPr>
        <w:t xml:space="preserve">, and our </w:t>
      </w:r>
      <w:r w:rsidRPr="00FE2ADE">
        <w:rPr>
          <w:rStyle w:val="Emphasis"/>
        </w:rPr>
        <w:t>language</w:t>
      </w:r>
      <w:r w:rsidRPr="00FE2ADE">
        <w:rPr>
          <w:rStyle w:val="StyleUnderline"/>
        </w:rPr>
        <w:t xml:space="preserve">, </w:t>
      </w:r>
      <w:r w:rsidRPr="00200F1F">
        <w:rPr>
          <w:rStyle w:val="Emphasis"/>
          <w:highlight w:val="cyan"/>
        </w:rPr>
        <w:t>carefully</w:t>
      </w:r>
      <w:r w:rsidRPr="00200F1F">
        <w:rPr>
          <w:rStyle w:val="StyleUnderline"/>
          <w:highlight w:val="cyan"/>
        </w:rPr>
        <w:t xml:space="preserve">. Aiming a </w:t>
      </w:r>
      <w:r w:rsidRPr="00200F1F">
        <w:rPr>
          <w:rStyle w:val="Emphasis"/>
          <w:highlight w:val="cyan"/>
        </w:rPr>
        <w:t>blunderbuss</w:t>
      </w:r>
      <w:r w:rsidRPr="00200F1F">
        <w:rPr>
          <w:rStyle w:val="StyleUnderline"/>
          <w:highlight w:val="cyan"/>
        </w:rPr>
        <w:t xml:space="preserve"> at</w:t>
      </w:r>
      <w:r w:rsidRPr="00FE2ADE">
        <w:rPr>
          <w:rStyle w:val="StyleUnderline"/>
        </w:rPr>
        <w:t xml:space="preserve"> the supposedly illegitimate or self-serving ‘universalism’ of ‘modern </w:t>
      </w:r>
      <w:r w:rsidRPr="00200F1F">
        <w:rPr>
          <w:rStyle w:val="StyleUnderline"/>
          <w:highlight w:val="cyan"/>
        </w:rPr>
        <w:t>Western</w:t>
      </w:r>
      <w:r w:rsidRPr="00FE2ADE">
        <w:rPr>
          <w:rStyle w:val="StyleUnderline"/>
        </w:rPr>
        <w:t xml:space="preserve"> social </w:t>
      </w:r>
      <w:r w:rsidRPr="00200F1F">
        <w:rPr>
          <w:rStyle w:val="StyleUnderline"/>
          <w:highlight w:val="cyan"/>
        </w:rPr>
        <w:t xml:space="preserve">science,’ while </w:t>
      </w:r>
      <w:r w:rsidRPr="00200F1F">
        <w:rPr>
          <w:rStyle w:val="Emphasis"/>
          <w:highlight w:val="cyan"/>
        </w:rPr>
        <w:t>ignoring</w:t>
      </w:r>
      <w:r w:rsidRPr="00200F1F">
        <w:rPr>
          <w:rStyle w:val="StyleUnderline"/>
          <w:highlight w:val="cyan"/>
        </w:rPr>
        <w:t xml:space="preserve"> how</w:t>
      </w:r>
      <w:r w:rsidRPr="00FE2ADE">
        <w:rPr>
          <w:rStyle w:val="StyleUnderline"/>
        </w:rPr>
        <w:t xml:space="preserve"> calls for </w:t>
      </w:r>
      <w:proofErr w:type="spellStart"/>
      <w:r w:rsidRPr="00FE2ADE">
        <w:rPr>
          <w:rStyle w:val="StyleUnderline"/>
        </w:rPr>
        <w:t>indigenisation</w:t>
      </w:r>
      <w:proofErr w:type="spellEnd"/>
      <w:r w:rsidRPr="00FE2ADE">
        <w:rPr>
          <w:rStyle w:val="StyleUnderline"/>
        </w:rPr>
        <w:t xml:space="preserve"> and </w:t>
      </w:r>
      <w:r w:rsidRPr="00200F1F">
        <w:rPr>
          <w:rStyle w:val="StyleUnderline"/>
          <w:highlight w:val="cyan"/>
        </w:rPr>
        <w:t>‘authenticity’</w:t>
      </w:r>
      <w:r w:rsidRPr="00FE2ADE">
        <w:rPr>
          <w:rStyle w:val="StyleUnderline"/>
        </w:rPr>
        <w:t xml:space="preserve"> are used to </w:t>
      </w:r>
      <w:r w:rsidRPr="00200F1F">
        <w:rPr>
          <w:rStyle w:val="Emphasis"/>
          <w:highlight w:val="cyan"/>
        </w:rPr>
        <w:t>legitimate</w:t>
      </w:r>
      <w:r w:rsidRPr="00FE2ADE">
        <w:rPr>
          <w:rStyle w:val="Emphasis"/>
        </w:rPr>
        <w:t xml:space="preserve"> highly </w:t>
      </w:r>
      <w:r w:rsidRPr="00200F1F">
        <w:rPr>
          <w:rStyle w:val="Emphasis"/>
          <w:highlight w:val="cyan"/>
        </w:rPr>
        <w:t>oppressive regimes</w:t>
      </w:r>
      <w:r w:rsidRPr="00FE2ADE">
        <w:rPr>
          <w:rStyle w:val="StyleUnderline"/>
        </w:rPr>
        <w:t xml:space="preserve"> across Asia and elsewhere, is to </w:t>
      </w:r>
      <w:r w:rsidRPr="00200F1F">
        <w:rPr>
          <w:rStyle w:val="StyleUnderline"/>
          <w:highlight w:val="cyan"/>
        </w:rPr>
        <w:t xml:space="preserve">risk </w:t>
      </w:r>
      <w:r w:rsidRPr="00200F1F">
        <w:rPr>
          <w:rStyle w:val="Emphasis"/>
          <w:highlight w:val="cyan"/>
        </w:rPr>
        <w:t>undermining</w:t>
      </w:r>
      <w:r w:rsidRPr="00FE2ADE">
        <w:rPr>
          <w:rStyle w:val="StyleUnderline"/>
        </w:rPr>
        <w:t xml:space="preserve"> those universal social and political </w:t>
      </w:r>
      <w:r w:rsidRPr="00200F1F">
        <w:rPr>
          <w:rStyle w:val="StyleUnderline"/>
          <w:highlight w:val="cyan"/>
        </w:rPr>
        <w:t>values</w:t>
      </w:r>
      <w:r w:rsidRPr="00FE2ADE">
        <w:rPr>
          <w:sz w:val="16"/>
        </w:rPr>
        <w:t xml:space="preserve"> (freedom of expression, civil liberties, rule of law) </w:t>
      </w:r>
      <w:r w:rsidRPr="00200F1F">
        <w:rPr>
          <w:rStyle w:val="StyleUnderline"/>
          <w:highlight w:val="cyan"/>
        </w:rPr>
        <w:t>upon which</w:t>
      </w:r>
      <w:r w:rsidRPr="00FE2ADE">
        <w:rPr>
          <w:rStyle w:val="StyleUnderline"/>
        </w:rPr>
        <w:t xml:space="preserve"> </w:t>
      </w:r>
      <w:r w:rsidRPr="00FE2ADE">
        <w:rPr>
          <w:rStyle w:val="Emphasis"/>
        </w:rPr>
        <w:t xml:space="preserve">critical </w:t>
      </w:r>
      <w:r w:rsidRPr="00200F1F">
        <w:rPr>
          <w:rStyle w:val="Emphasis"/>
          <w:highlight w:val="cyan"/>
        </w:rPr>
        <w:t>scholars</w:t>
      </w:r>
      <w:r w:rsidRPr="00FE2ADE">
        <w:rPr>
          <w:rStyle w:val="Emphasis"/>
        </w:rPr>
        <w:t xml:space="preserve"> themselves</w:t>
      </w:r>
      <w:r w:rsidRPr="0087386A">
        <w:rPr>
          <w:rStyle w:val="Emphasis"/>
        </w:rPr>
        <w:t xml:space="preserve"> </w:t>
      </w:r>
      <w:r w:rsidRPr="00200F1F">
        <w:rPr>
          <w:rStyle w:val="Emphasis"/>
          <w:highlight w:val="cyan"/>
        </w:rPr>
        <w:t>rely</w:t>
      </w:r>
      <w:r w:rsidRPr="007A5F26">
        <w:rPr>
          <w:sz w:val="16"/>
        </w:rPr>
        <w:t xml:space="preserve">. </w:t>
      </w:r>
    </w:p>
    <w:p w14:paraId="07E13851" w14:textId="77777777" w:rsidR="005C0459" w:rsidRPr="007A5F26" w:rsidRDefault="005C0459" w:rsidP="005C0459">
      <w:pPr>
        <w:rPr>
          <w:sz w:val="16"/>
        </w:rPr>
      </w:pPr>
      <w:r w:rsidRPr="00EE2978">
        <w:rPr>
          <w:rStyle w:val="StyleUnderline"/>
        </w:rPr>
        <w:t xml:space="preserve">An </w:t>
      </w:r>
      <w:r w:rsidRPr="00200F1F">
        <w:rPr>
          <w:rStyle w:val="StyleUnderline"/>
          <w:highlight w:val="cyan"/>
        </w:rPr>
        <w:t>embrace of</w:t>
      </w:r>
      <w:r w:rsidRPr="00EE2978">
        <w:rPr>
          <w:rStyle w:val="StyleUnderline"/>
        </w:rPr>
        <w:t xml:space="preserve"> ‘</w:t>
      </w:r>
      <w:r w:rsidRPr="0087386A">
        <w:rPr>
          <w:rStyle w:val="Emphasis"/>
        </w:rPr>
        <w:t>opacity</w:t>
      </w:r>
      <w:r w:rsidRPr="00EE2978">
        <w:rPr>
          <w:rStyle w:val="StyleUnderline"/>
        </w:rPr>
        <w:t>’ or ‘</w:t>
      </w:r>
      <w:r w:rsidRPr="00200F1F">
        <w:rPr>
          <w:rStyle w:val="Emphasis"/>
          <w:highlight w:val="cyan"/>
        </w:rPr>
        <w:t>epistemological diffidence</w:t>
      </w:r>
      <w:r w:rsidRPr="00200F1F">
        <w:rPr>
          <w:rStyle w:val="StyleUnderline"/>
          <w:highlight w:val="cyan"/>
        </w:rPr>
        <w:t>,’</w:t>
      </w:r>
      <w:r w:rsidRPr="007A5F26">
        <w:rPr>
          <w:sz w:val="16"/>
        </w:rPr>
        <w:t xml:space="preserve"> advocated by several of the CER contributors, </w:t>
      </w:r>
      <w:r w:rsidRPr="00200F1F">
        <w:rPr>
          <w:rStyle w:val="StyleUnderline"/>
          <w:highlight w:val="cyan"/>
        </w:rPr>
        <w:t>threatens to be</w:t>
      </w:r>
      <w:r w:rsidRPr="00EE2978">
        <w:rPr>
          <w:rStyle w:val="StyleUnderline"/>
        </w:rPr>
        <w:t xml:space="preserve"> </w:t>
      </w:r>
      <w:r w:rsidRPr="0087386A">
        <w:rPr>
          <w:rStyle w:val="Emphasis"/>
        </w:rPr>
        <w:t xml:space="preserve">similarly </w:t>
      </w:r>
      <w:r w:rsidRPr="00200F1F">
        <w:rPr>
          <w:rStyle w:val="Emphasis"/>
          <w:highlight w:val="cyan"/>
        </w:rPr>
        <w:t>self-defeating</w:t>
      </w:r>
      <w:r w:rsidRPr="007A5F26">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w:t>
      </w:r>
      <w:r w:rsidRPr="00EE2978">
        <w:rPr>
          <w:rStyle w:val="StyleUnderline"/>
        </w:rPr>
        <w:t>‘Opacity’</w:t>
      </w:r>
      <w:r w:rsidRPr="007A5F26">
        <w:rPr>
          <w:sz w:val="16"/>
        </w:rPr>
        <w:t xml:space="preserve"> in imaginative literature </w:t>
      </w:r>
      <w:r w:rsidRPr="00EE2978">
        <w:rPr>
          <w:rStyle w:val="StyleUnderline"/>
        </w:rPr>
        <w:t xml:space="preserve">may </w:t>
      </w:r>
      <w:r w:rsidRPr="0087386A">
        <w:rPr>
          <w:rStyle w:val="Emphasis"/>
        </w:rPr>
        <w:t>intrigue</w:t>
      </w:r>
      <w:r w:rsidRPr="00EE2978">
        <w:rPr>
          <w:rStyle w:val="StyleUnderline"/>
        </w:rPr>
        <w:t xml:space="preserve"> or </w:t>
      </w:r>
      <w:r w:rsidRPr="0087386A">
        <w:rPr>
          <w:rStyle w:val="Emphasis"/>
        </w:rPr>
        <w:t>entertain</w:t>
      </w:r>
      <w:r w:rsidRPr="00EE2978">
        <w:rPr>
          <w:rStyle w:val="StyleUnderline"/>
        </w:rPr>
        <w:t xml:space="preserve">, but in </w:t>
      </w:r>
      <w:r w:rsidRPr="0087386A">
        <w:rPr>
          <w:rStyle w:val="Emphasis"/>
        </w:rPr>
        <w:t>interpreting</w:t>
      </w:r>
      <w:r w:rsidRPr="00EE2978">
        <w:rPr>
          <w:rStyle w:val="StyleUnderline"/>
        </w:rPr>
        <w:t xml:space="preserve"> and </w:t>
      </w:r>
      <w:r w:rsidRPr="0087386A">
        <w:rPr>
          <w:rStyle w:val="Emphasis"/>
        </w:rPr>
        <w:t>explaining</w:t>
      </w:r>
      <w:r w:rsidRPr="007A5F26">
        <w:rPr>
          <w:sz w:val="16"/>
        </w:rPr>
        <w:t xml:space="preserve"> unfamiliar societies, cultures and education </w:t>
      </w:r>
      <w:r w:rsidRPr="00EE2978">
        <w:rPr>
          <w:rStyle w:val="StyleUnderline"/>
        </w:rPr>
        <w:t>systems</w:t>
      </w:r>
      <w:r w:rsidRPr="007A5F26">
        <w:rPr>
          <w:sz w:val="16"/>
        </w:rPr>
        <w:t xml:space="preserve">, </w:t>
      </w:r>
      <w:r w:rsidRPr="00EE2978">
        <w:rPr>
          <w:rStyle w:val="StyleUnderline"/>
        </w:rPr>
        <w:t xml:space="preserve">comparativists especially ought to write in </w:t>
      </w:r>
      <w:r w:rsidRPr="0087386A">
        <w:rPr>
          <w:rStyle w:val="Emphasis"/>
        </w:rPr>
        <w:t>clear</w:t>
      </w:r>
      <w:r w:rsidRPr="00EE2978">
        <w:rPr>
          <w:rStyle w:val="StyleUnderline"/>
        </w:rPr>
        <w:t xml:space="preserve">, </w:t>
      </w:r>
      <w:r w:rsidRPr="0087386A">
        <w:rPr>
          <w:rStyle w:val="Emphasis"/>
        </w:rPr>
        <w:t>accessible language</w:t>
      </w:r>
      <w:r w:rsidRPr="00EE2978">
        <w:rPr>
          <w:rStyle w:val="StyleUnderline"/>
        </w:rPr>
        <w:t xml:space="preserve">. And while all social scientists can understand the lure of the </w:t>
      </w:r>
      <w:r w:rsidRPr="0087386A">
        <w:rPr>
          <w:rStyle w:val="Emphasis"/>
        </w:rPr>
        <w:t xml:space="preserve">sweeping </w:t>
      </w:r>
      <w:proofErr w:type="spellStart"/>
      <w:r w:rsidRPr="0087386A">
        <w:rPr>
          <w:rStyle w:val="Emphasis"/>
        </w:rPr>
        <w:t>generalisation</w:t>
      </w:r>
      <w:proofErr w:type="spellEnd"/>
      <w:r w:rsidRPr="00EE2978">
        <w:rPr>
          <w:rStyle w:val="StyleUnderline"/>
        </w:rPr>
        <w:t xml:space="preserve">, we should </w:t>
      </w:r>
      <w:proofErr w:type="spellStart"/>
      <w:r w:rsidRPr="00EE2978">
        <w:rPr>
          <w:rStyle w:val="StyleUnderline"/>
        </w:rPr>
        <w:t>generalise</w:t>
      </w:r>
      <w:proofErr w:type="spellEnd"/>
      <w:r w:rsidRPr="00EE2978">
        <w:rPr>
          <w:rStyle w:val="StyleUnderline"/>
        </w:rPr>
        <w:t xml:space="preserve"> with </w:t>
      </w:r>
      <w:r w:rsidRPr="0087386A">
        <w:rPr>
          <w:rStyle w:val="Emphasis"/>
        </w:rPr>
        <w:t>extreme caution</w:t>
      </w:r>
      <w:r w:rsidRPr="00EE2978">
        <w:rPr>
          <w:rStyle w:val="StyleUnderline"/>
        </w:rPr>
        <w:t xml:space="preserve">, especially when </w:t>
      </w:r>
      <w:proofErr w:type="spellStart"/>
      <w:r w:rsidRPr="00EE2978">
        <w:rPr>
          <w:rStyle w:val="StyleUnderline"/>
        </w:rPr>
        <w:t>categorising</w:t>
      </w:r>
      <w:proofErr w:type="spellEnd"/>
      <w:r w:rsidRPr="00EE2978">
        <w:rPr>
          <w:rStyle w:val="StyleUnderline"/>
        </w:rPr>
        <w:t xml:space="preserve"> large swathes of humanity</w:t>
      </w:r>
      <w:r w:rsidRPr="007A5F26">
        <w:rPr>
          <w:sz w:val="16"/>
        </w:rPr>
        <w:t xml:space="preserve">. </w:t>
      </w:r>
    </w:p>
    <w:p w14:paraId="663A1FB0" w14:textId="77777777" w:rsidR="005C0459" w:rsidRPr="007A5F26" w:rsidRDefault="005C0459" w:rsidP="005C0459">
      <w:pPr>
        <w:rPr>
          <w:sz w:val="16"/>
        </w:rPr>
      </w:pPr>
      <w:r w:rsidRPr="007A5F26">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w:t>
      </w:r>
      <w:proofErr w:type="spellStart"/>
      <w:r w:rsidRPr="007A5F26">
        <w:rPr>
          <w:sz w:val="16"/>
        </w:rPr>
        <w:t>essentialising</w:t>
      </w:r>
      <w:proofErr w:type="spellEnd"/>
      <w:r w:rsidRPr="007A5F26">
        <w:rPr>
          <w:sz w:val="16"/>
        </w:rPr>
        <w:t xml:space="preserve"> and de-</w:t>
      </w:r>
      <w:proofErr w:type="spellStart"/>
      <w:r w:rsidRPr="007A5F26">
        <w:rPr>
          <w:sz w:val="16"/>
        </w:rPr>
        <w:t>humanising</w:t>
      </w:r>
      <w:proofErr w:type="spellEnd"/>
      <w:r w:rsidRPr="007A5F26">
        <w:rPr>
          <w:sz w:val="16"/>
        </w:rPr>
        <w:t xml:space="preserve">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200F1F">
        <w:rPr>
          <w:rStyle w:val="StyleUnderline"/>
          <w:highlight w:val="cyan"/>
        </w:rPr>
        <w:t>in</w:t>
      </w:r>
      <w:r w:rsidRPr="00EE2978">
        <w:rPr>
          <w:rStyle w:val="StyleUnderline"/>
        </w:rPr>
        <w:t xml:space="preserve"> the </w:t>
      </w:r>
      <w:r w:rsidRPr="00E54016">
        <w:rPr>
          <w:rStyle w:val="Emphasis"/>
        </w:rPr>
        <w:t xml:space="preserve">very act of </w:t>
      </w:r>
      <w:r w:rsidRPr="00200F1F">
        <w:rPr>
          <w:rStyle w:val="Emphasis"/>
          <w:highlight w:val="cyan"/>
        </w:rPr>
        <w:t>attacking essentialism</w:t>
      </w:r>
      <w:r w:rsidRPr="00EE2978">
        <w:rPr>
          <w:rStyle w:val="StyleUnderline"/>
        </w:rPr>
        <w:t xml:space="preserve"> as applied to ‘non-Western’ cultures</w:t>
      </w:r>
      <w:r w:rsidRPr="007A5F26">
        <w:rPr>
          <w:sz w:val="16"/>
        </w:rPr>
        <w:t xml:space="preserve">, the CER </w:t>
      </w:r>
      <w:r w:rsidRPr="00200F1F">
        <w:rPr>
          <w:rStyle w:val="StyleUnderline"/>
          <w:highlight w:val="cyan"/>
        </w:rPr>
        <w:t>contributors</w:t>
      </w:r>
      <w:r w:rsidRPr="00EE2978">
        <w:rPr>
          <w:rStyle w:val="StyleUnderline"/>
        </w:rPr>
        <w:t xml:space="preserve"> propagate an </w:t>
      </w:r>
      <w:proofErr w:type="spellStart"/>
      <w:r w:rsidRPr="00200F1F">
        <w:rPr>
          <w:rStyle w:val="Emphasis"/>
          <w:highlight w:val="cyan"/>
        </w:rPr>
        <w:t>essentialise</w:t>
      </w:r>
      <w:r w:rsidRPr="00E54016">
        <w:rPr>
          <w:rStyle w:val="Emphasis"/>
        </w:rPr>
        <w:t>d</w:t>
      </w:r>
      <w:proofErr w:type="spellEnd"/>
      <w:r w:rsidRPr="00E54016">
        <w:rPr>
          <w:rStyle w:val="Emphasis"/>
        </w:rPr>
        <w:t xml:space="preserve"> view</w:t>
      </w:r>
      <w:r w:rsidRPr="00EE2978">
        <w:rPr>
          <w:rStyle w:val="StyleUnderline"/>
        </w:rPr>
        <w:t xml:space="preserve"> of ‘</w:t>
      </w:r>
      <w:r w:rsidRPr="00200F1F">
        <w:rPr>
          <w:rStyle w:val="StyleUnderline"/>
          <w:highlight w:val="cyan"/>
        </w:rPr>
        <w:t>the West’</w:t>
      </w:r>
      <w:r w:rsidRPr="00EE2978">
        <w:rPr>
          <w:rStyle w:val="StyleUnderline"/>
        </w:rPr>
        <w:t xml:space="preserve"> itself. Iniquity in the form of </w:t>
      </w:r>
      <w:r w:rsidRPr="00200F1F">
        <w:rPr>
          <w:rStyle w:val="StyleUnderline"/>
          <w:highlight w:val="cyan"/>
        </w:rPr>
        <w:t>coloniality is</w:t>
      </w:r>
      <w:r w:rsidRPr="007A5F26">
        <w:rPr>
          <w:sz w:val="16"/>
        </w:rPr>
        <w:t xml:space="preserve"> in their account </w:t>
      </w:r>
      <w:r w:rsidRPr="00200F1F">
        <w:rPr>
          <w:rStyle w:val="StyleUnderline"/>
          <w:highlight w:val="cyan"/>
        </w:rPr>
        <w:t xml:space="preserve">attributed </w:t>
      </w:r>
      <w:r w:rsidRPr="00200F1F">
        <w:rPr>
          <w:rStyle w:val="Emphasis"/>
          <w:highlight w:val="cyan"/>
        </w:rPr>
        <w:t>solely</w:t>
      </w:r>
      <w:r w:rsidRPr="00200F1F">
        <w:rPr>
          <w:rStyle w:val="StyleUnderline"/>
          <w:highlight w:val="cyan"/>
        </w:rPr>
        <w:t xml:space="preserve"> to West</w:t>
      </w:r>
      <w:r w:rsidRPr="00EE2978">
        <w:rPr>
          <w:rStyle w:val="StyleUnderline"/>
        </w:rPr>
        <w:t xml:space="preserve">ern modernity. </w:t>
      </w:r>
      <w:r w:rsidRPr="00200F1F">
        <w:rPr>
          <w:rStyle w:val="StyleUnderline"/>
          <w:highlight w:val="cyan"/>
        </w:rPr>
        <w:t>This</w:t>
      </w:r>
      <w:r w:rsidRPr="00EE2978">
        <w:rPr>
          <w:rStyle w:val="StyleUnderline"/>
        </w:rPr>
        <w:t xml:space="preserve"> view </w:t>
      </w:r>
      <w:r w:rsidRPr="00200F1F">
        <w:rPr>
          <w:rStyle w:val="StyleUnderline"/>
          <w:highlight w:val="cyan"/>
        </w:rPr>
        <w:t>is</w:t>
      </w:r>
      <w:r w:rsidRPr="00EE2978">
        <w:rPr>
          <w:rStyle w:val="StyleUnderline"/>
        </w:rPr>
        <w:t xml:space="preserve"> both </w:t>
      </w:r>
      <w:r w:rsidRPr="00200F1F">
        <w:rPr>
          <w:rStyle w:val="Emphasis"/>
          <w:highlight w:val="cyan"/>
        </w:rPr>
        <w:t>inaccurate</w:t>
      </w:r>
      <w:r w:rsidRPr="00200F1F">
        <w:rPr>
          <w:rStyle w:val="StyleUnderline"/>
          <w:highlight w:val="cyan"/>
        </w:rPr>
        <w:t xml:space="preserve"> and </w:t>
      </w:r>
      <w:r w:rsidRPr="00200F1F">
        <w:rPr>
          <w:rStyle w:val="Emphasis"/>
          <w:highlight w:val="cyan"/>
        </w:rPr>
        <w:t>dangerous</w:t>
      </w:r>
      <w:r w:rsidRPr="007A5F26">
        <w:rPr>
          <w:sz w:val="16"/>
        </w:rPr>
        <w:t xml:space="preserve">. </w:t>
      </w:r>
    </w:p>
    <w:p w14:paraId="5EDE9FD7" w14:textId="77777777" w:rsidR="005C0459" w:rsidRPr="007A5F26" w:rsidRDefault="005C0459" w:rsidP="005C0459">
      <w:pPr>
        <w:rPr>
          <w:sz w:val="16"/>
        </w:rPr>
      </w:pPr>
      <w:r w:rsidRPr="00EE2978">
        <w:rPr>
          <w:rStyle w:val="StyleUnderline"/>
        </w:rPr>
        <w:t>The irony</w:t>
      </w:r>
      <w:r w:rsidRPr="007A5F26">
        <w:rPr>
          <w:sz w:val="16"/>
        </w:rPr>
        <w:t xml:space="preserve"> in this approach </w:t>
      </w:r>
      <w:r w:rsidRPr="00EE2978">
        <w:rPr>
          <w:rStyle w:val="StyleUnderline"/>
        </w:rPr>
        <w:t xml:space="preserve">extends to the attribution of </w:t>
      </w:r>
      <w:r w:rsidRPr="00E54016">
        <w:rPr>
          <w:rStyle w:val="Emphasis"/>
        </w:rPr>
        <w:t>agency</w:t>
      </w:r>
      <w:r w:rsidRPr="00EE2978">
        <w:rPr>
          <w:rStyle w:val="StyleUnderline"/>
        </w:rPr>
        <w:t xml:space="preserve">. </w:t>
      </w:r>
      <w:r w:rsidRPr="00200F1F">
        <w:rPr>
          <w:rStyle w:val="StyleUnderline"/>
          <w:highlight w:val="cyan"/>
        </w:rPr>
        <w:t>Claims to champion the</w:t>
      </w:r>
      <w:r w:rsidRPr="00EE2978">
        <w:rPr>
          <w:rStyle w:val="StyleUnderline"/>
        </w:rPr>
        <w:t xml:space="preserve"> dignity of </w:t>
      </w:r>
      <w:r w:rsidRPr="00200F1F">
        <w:rPr>
          <w:rStyle w:val="StyleUnderline"/>
          <w:highlight w:val="cyan"/>
        </w:rPr>
        <w:t>subaltern</w:t>
      </w:r>
      <w:r w:rsidRPr="00EE2978">
        <w:rPr>
          <w:rStyle w:val="StyleUnderline"/>
        </w:rPr>
        <w:t xml:space="preserve">, ‘non-Western’ actors </w:t>
      </w:r>
      <w:r w:rsidRPr="00200F1F">
        <w:rPr>
          <w:rStyle w:val="StyleUnderline"/>
          <w:highlight w:val="cyan"/>
        </w:rPr>
        <w:t>are</w:t>
      </w:r>
      <w:r w:rsidRPr="00EE2978">
        <w:rPr>
          <w:rStyle w:val="StyleUnderline"/>
        </w:rPr>
        <w:t xml:space="preserve"> in fact </w:t>
      </w:r>
      <w:r w:rsidRPr="00200F1F">
        <w:rPr>
          <w:rStyle w:val="Emphasis"/>
          <w:highlight w:val="cyan"/>
        </w:rPr>
        <w:t>undermined</w:t>
      </w:r>
      <w:r w:rsidRPr="00200F1F">
        <w:rPr>
          <w:rStyle w:val="StyleUnderline"/>
          <w:highlight w:val="cyan"/>
        </w:rPr>
        <w:t xml:space="preserve"> by assertions of</w:t>
      </w:r>
      <w:r w:rsidRPr="00EE2978">
        <w:rPr>
          <w:rStyle w:val="StyleUnderline"/>
        </w:rPr>
        <w:t xml:space="preserve"> their </w:t>
      </w:r>
      <w:r w:rsidRPr="00E54016">
        <w:rPr>
          <w:rStyle w:val="Emphasis"/>
        </w:rPr>
        <w:t xml:space="preserve">uniform </w:t>
      </w:r>
      <w:r w:rsidRPr="00200F1F">
        <w:rPr>
          <w:rStyle w:val="Emphasis"/>
          <w:highlight w:val="cyan"/>
        </w:rPr>
        <w:t>victimhood</w:t>
      </w:r>
      <w:r w:rsidRPr="00EE2978">
        <w:rPr>
          <w:rStyle w:val="StyleUnderline"/>
        </w:rPr>
        <w:t xml:space="preserve">. This </w:t>
      </w:r>
      <w:r w:rsidRPr="00E54016">
        <w:rPr>
          <w:rStyle w:val="Emphasis"/>
        </w:rPr>
        <w:t>reproduces</w:t>
      </w:r>
      <w:r w:rsidRPr="00EE2978">
        <w:rPr>
          <w:rStyle w:val="StyleUnderline"/>
        </w:rPr>
        <w:t xml:space="preserve"> the very Eurocentrism that ‘decolonial’ scholars quite rightly seek to challenge</w:t>
      </w:r>
      <w:r w:rsidRPr="007A5F26">
        <w:rPr>
          <w:sz w:val="16"/>
        </w:rPr>
        <w:t xml:space="preserve">. In fact, </w:t>
      </w:r>
      <w:r w:rsidRPr="00EE2978">
        <w:rPr>
          <w:rStyle w:val="StyleUnderline"/>
        </w:rPr>
        <w:t xml:space="preserve">privilege and victimhood have </w:t>
      </w:r>
      <w:r w:rsidRPr="00E54016">
        <w:rPr>
          <w:rStyle w:val="Emphasis"/>
        </w:rPr>
        <w:t>many dimensions</w:t>
      </w:r>
      <w:r w:rsidRPr="00EE2978">
        <w:rPr>
          <w:rStyle w:val="StyleUnderline"/>
        </w:rPr>
        <w:t xml:space="preserve">, </w:t>
      </w:r>
      <w:r w:rsidRPr="00200F1F">
        <w:rPr>
          <w:rStyle w:val="Emphasis"/>
          <w:highlight w:val="cyan"/>
        </w:rPr>
        <w:t>by no means</w:t>
      </w:r>
      <w:r w:rsidRPr="00E54016">
        <w:rPr>
          <w:rStyle w:val="Emphasis"/>
        </w:rPr>
        <w:t xml:space="preserve"> all </w:t>
      </w:r>
      <w:r w:rsidRPr="00200F1F">
        <w:rPr>
          <w:rStyle w:val="Emphasis"/>
          <w:highlight w:val="cyan"/>
        </w:rPr>
        <w:t>traceable</w:t>
      </w:r>
      <w:r w:rsidRPr="00200F1F">
        <w:rPr>
          <w:rStyle w:val="StyleUnderline"/>
          <w:highlight w:val="cyan"/>
        </w:rPr>
        <w:t xml:space="preserve"> to</w:t>
      </w:r>
      <w:r w:rsidRPr="00EE2978">
        <w:rPr>
          <w:rStyle w:val="StyleUnderline"/>
        </w:rPr>
        <w:t xml:space="preserve"> the ‘</w:t>
      </w:r>
      <w:r w:rsidRPr="00E54016">
        <w:rPr>
          <w:rStyle w:val="Emphasis"/>
        </w:rPr>
        <w:t>phenomenon of colossal vagueness</w:t>
      </w:r>
      <w:r w:rsidRPr="00EE2978">
        <w:rPr>
          <w:rStyle w:val="StyleUnderline"/>
        </w:rPr>
        <w:t xml:space="preserve">’ that is </w:t>
      </w:r>
      <w:r w:rsidRPr="00200F1F">
        <w:rPr>
          <w:rStyle w:val="StyleUnderline"/>
          <w:highlight w:val="cyan"/>
        </w:rPr>
        <w:t>colonialism</w:t>
      </w:r>
      <w:r w:rsidRPr="007A5F26">
        <w:rPr>
          <w:sz w:val="16"/>
        </w:rPr>
        <w:t xml:space="preserve"> (Osterhammel 2005, 4). </w:t>
      </w:r>
      <w:r w:rsidRPr="00EE2978">
        <w:rPr>
          <w:rStyle w:val="StyleUnderline"/>
        </w:rPr>
        <w:t xml:space="preserve">One group or individual can plausibly be portrayed as </w:t>
      </w:r>
      <w:r w:rsidRPr="00E54016">
        <w:rPr>
          <w:rStyle w:val="Emphasis"/>
        </w:rPr>
        <w:t>victim</w:t>
      </w:r>
      <w:r w:rsidRPr="00EE2978">
        <w:rPr>
          <w:rStyle w:val="StyleUnderline"/>
        </w:rPr>
        <w:t xml:space="preserve">, or </w:t>
      </w:r>
      <w:r w:rsidRPr="00E54016">
        <w:rPr>
          <w:rStyle w:val="Emphasis"/>
        </w:rPr>
        <w:t>perpetrator</w:t>
      </w:r>
      <w:r w:rsidRPr="00EE2978">
        <w:rPr>
          <w:rStyle w:val="StyleUnderline"/>
        </w:rPr>
        <w:t xml:space="preserve">, or </w:t>
      </w:r>
      <w:r w:rsidRPr="00E54016">
        <w:rPr>
          <w:rStyle w:val="Emphasis"/>
        </w:rPr>
        <w:t>both</w:t>
      </w:r>
      <w:r w:rsidRPr="00EE2978">
        <w:rPr>
          <w:rStyle w:val="StyleUnderline"/>
        </w:rPr>
        <w:t xml:space="preserve">, depending on </w:t>
      </w:r>
      <w:r w:rsidRPr="00E54016">
        <w:rPr>
          <w:rStyle w:val="Emphasis"/>
        </w:rPr>
        <w:t>context</w:t>
      </w:r>
      <w:r w:rsidRPr="00EE2978">
        <w:rPr>
          <w:rStyle w:val="StyleUnderline"/>
        </w:rPr>
        <w:t xml:space="preserve"> and </w:t>
      </w:r>
      <w:r w:rsidRPr="00E54016">
        <w:rPr>
          <w:rStyle w:val="Emphasis"/>
        </w:rPr>
        <w:t>perspective</w:t>
      </w:r>
      <w:r w:rsidRPr="00EE2978">
        <w:rPr>
          <w:rStyle w:val="StyleUnderline"/>
        </w:rPr>
        <w:t>. Were post-war German civilian refugees from Eastern Europe, or Japanese civilians fleeing Manchuria, victims or perpetrators?</w:t>
      </w:r>
      <w:r w:rsidRPr="007A5F26">
        <w:rPr>
          <w:sz w:val="16"/>
        </w:rPr>
        <w:t xml:space="preserve"> Or today, is a </w:t>
      </w:r>
      <w:proofErr w:type="gramStart"/>
      <w:r w:rsidRPr="007A5F26">
        <w:rPr>
          <w:sz w:val="16"/>
        </w:rPr>
        <w:t>privately-educated</w:t>
      </w:r>
      <w:proofErr w:type="gramEnd"/>
      <w:r w:rsidRPr="007A5F26">
        <w:rPr>
          <w:sz w:val="16"/>
        </w:rPr>
        <w:t xml:space="preserve">, English-speaking, upper-caste South Asian scholar more accurately to be seen as privileged or under-privileged, in terms of access to power (‘epistemic’ or otherwise) within South Asia or the global academy? </w:t>
      </w:r>
      <w:r w:rsidRPr="00EE2978">
        <w:rPr>
          <w:rStyle w:val="StyleUnderline"/>
        </w:rPr>
        <w:t xml:space="preserve">‘Location’ or identity are </w:t>
      </w:r>
      <w:r w:rsidRPr="00E54016">
        <w:rPr>
          <w:rStyle w:val="Emphasis"/>
        </w:rPr>
        <w:t>not reducible</w:t>
      </w:r>
      <w:r w:rsidRPr="00EE2978">
        <w:rPr>
          <w:rStyle w:val="StyleUnderline"/>
        </w:rPr>
        <w:t xml:space="preserve"> to neat labels or discrete categories</w:t>
      </w:r>
      <w:r w:rsidRPr="007A5F26">
        <w:rPr>
          <w:sz w:val="16"/>
        </w:rPr>
        <w:t xml:space="preserve">. As the Anglo-Ghanaian philosopher Kwame Anthony Appiah </w:t>
      </w:r>
      <w:proofErr w:type="spellStart"/>
      <w:r w:rsidRPr="007A5F26">
        <w:rPr>
          <w:sz w:val="16"/>
        </w:rPr>
        <w:t>emphasises</w:t>
      </w:r>
      <w:proofErr w:type="spellEnd"/>
      <w:r w:rsidRPr="007A5F26">
        <w:rPr>
          <w:sz w:val="16"/>
        </w:rPr>
        <w:t xml:space="preserve">, </w:t>
      </w:r>
      <w:proofErr w:type="gramStart"/>
      <w:r w:rsidRPr="00EE2978">
        <w:rPr>
          <w:rStyle w:val="StyleUnderline"/>
        </w:rPr>
        <w:t>according</w:t>
      </w:r>
      <w:proofErr w:type="gramEnd"/>
      <w:r w:rsidRPr="00EE2978">
        <w:rPr>
          <w:rStyle w:val="StyleUnderline"/>
        </w:rPr>
        <w:t xml:space="preserve"> dignity and agency </w:t>
      </w:r>
      <w:proofErr w:type="gramStart"/>
      <w:r w:rsidRPr="00EE2978">
        <w:rPr>
          <w:rStyle w:val="StyleUnderline"/>
        </w:rPr>
        <w:t>involves</w:t>
      </w:r>
      <w:proofErr w:type="gramEnd"/>
      <w:r w:rsidRPr="00EE2978">
        <w:rPr>
          <w:rStyle w:val="StyleUnderline"/>
        </w:rPr>
        <w:t xml:space="preserve"> </w:t>
      </w:r>
      <w:proofErr w:type="spellStart"/>
      <w:r w:rsidRPr="00EE2978">
        <w:rPr>
          <w:rStyle w:val="StyleUnderline"/>
        </w:rPr>
        <w:t>recognising</w:t>
      </w:r>
      <w:proofErr w:type="spellEnd"/>
      <w:r w:rsidRPr="00EE2978">
        <w:rPr>
          <w:rStyle w:val="StyleUnderline"/>
        </w:rPr>
        <w:t xml:space="preserve"> that our identities are not just </w:t>
      </w:r>
      <w:r w:rsidRPr="00E54016">
        <w:rPr>
          <w:rStyle w:val="Emphasis"/>
        </w:rPr>
        <w:t>socially given</w:t>
      </w:r>
      <w:r w:rsidRPr="00EE2978">
        <w:rPr>
          <w:rStyle w:val="StyleUnderline"/>
        </w:rPr>
        <w:t xml:space="preserve">, but also </w:t>
      </w:r>
      <w:r w:rsidRPr="00E54016">
        <w:rPr>
          <w:rStyle w:val="Emphasis"/>
        </w:rPr>
        <w:t>actively chosen</w:t>
      </w:r>
      <w:r w:rsidRPr="007A5F26">
        <w:rPr>
          <w:sz w:val="16"/>
        </w:rPr>
        <w:t xml:space="preserve">. Culture is ‘a process you join, in living a life with others,’ and ‘the values that European humanists like to espouse belong as much to an African or an Asian who takes them up with enthusiasm as to a European’ (2018, 211). </w:t>
      </w:r>
      <w:r w:rsidRPr="00EE2978">
        <w:rPr>
          <w:rStyle w:val="StyleUnderline"/>
        </w:rPr>
        <w:t xml:space="preserve">The same applies with respect to value systems we have reason to regard as </w:t>
      </w:r>
      <w:r w:rsidRPr="00E54016">
        <w:rPr>
          <w:rStyle w:val="Emphasis"/>
        </w:rPr>
        <w:t>iniquitous</w:t>
      </w:r>
      <w:r w:rsidRPr="00EE2978">
        <w:rPr>
          <w:rStyle w:val="StyleUnderline"/>
        </w:rPr>
        <w:t xml:space="preserve">, such as those associated with </w:t>
      </w:r>
      <w:r w:rsidRPr="00E54016">
        <w:rPr>
          <w:rStyle w:val="Emphasis"/>
        </w:rPr>
        <w:t>colonialism</w:t>
      </w:r>
      <w:r w:rsidRPr="00EE2978">
        <w:rPr>
          <w:rStyle w:val="StyleUnderline"/>
        </w:rPr>
        <w:t xml:space="preserve"> or </w:t>
      </w:r>
      <w:r w:rsidRPr="00E54016">
        <w:rPr>
          <w:rStyle w:val="Emphasis"/>
        </w:rPr>
        <w:t>neoliberalism</w:t>
      </w:r>
      <w:r w:rsidRPr="007A5F26">
        <w:rPr>
          <w:sz w:val="16"/>
        </w:rPr>
        <w:t xml:space="preserve">. </w:t>
      </w:r>
    </w:p>
    <w:p w14:paraId="1DA6F371" w14:textId="77777777" w:rsidR="005C0459" w:rsidRPr="007A5F26" w:rsidRDefault="005C0459" w:rsidP="005C0459">
      <w:pPr>
        <w:rPr>
          <w:sz w:val="16"/>
        </w:rPr>
      </w:pPr>
      <w:r w:rsidRPr="007A5F26">
        <w:rPr>
          <w:sz w:val="16"/>
        </w:rPr>
        <w:t xml:space="preserve">What, then, are we to make of the traction that </w:t>
      </w:r>
      <w:proofErr w:type="spellStart"/>
      <w:r w:rsidRPr="007A5F26">
        <w:rPr>
          <w:sz w:val="16"/>
        </w:rPr>
        <w:t>totalising</w:t>
      </w:r>
      <w:proofErr w:type="spellEnd"/>
      <w:r w:rsidRPr="007A5F26">
        <w:rPr>
          <w:sz w:val="16"/>
        </w:rPr>
        <w:t xml:space="preserve">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w:t>
      </w:r>
      <w:proofErr w:type="spellStart"/>
      <w:r w:rsidRPr="007A5F26">
        <w:rPr>
          <w:sz w:val="16"/>
        </w:rPr>
        <w:t>racialised</w:t>
      </w:r>
      <w:proofErr w:type="spellEnd"/>
      <w:r w:rsidRPr="007A5F26">
        <w:rPr>
          <w:sz w:val="16"/>
        </w:rPr>
        <w:t xml:space="preserve"> identity politics. And </w:t>
      </w:r>
      <w:r w:rsidRPr="00EE2978">
        <w:rPr>
          <w:rStyle w:val="StyleUnderline"/>
        </w:rPr>
        <w:t xml:space="preserve">notwithstanding claims to marginal positionality, </w:t>
      </w:r>
      <w:r w:rsidRPr="00200F1F">
        <w:rPr>
          <w:rStyle w:val="StyleUnderline"/>
          <w:highlight w:val="cyan"/>
        </w:rPr>
        <w:t>the</w:t>
      </w:r>
      <w:r w:rsidRPr="00EE2978">
        <w:rPr>
          <w:rStyle w:val="StyleUnderline"/>
        </w:rPr>
        <w:t xml:space="preserve"> </w:t>
      </w:r>
      <w:r w:rsidRPr="00E54016">
        <w:rPr>
          <w:rStyle w:val="Emphasis"/>
        </w:rPr>
        <w:t xml:space="preserve">increasingly widespread </w:t>
      </w:r>
      <w:r w:rsidRPr="00200F1F">
        <w:rPr>
          <w:rStyle w:val="Emphasis"/>
          <w:highlight w:val="cyan"/>
        </w:rPr>
        <w:t>currency</w:t>
      </w:r>
      <w:r w:rsidRPr="00200F1F">
        <w:rPr>
          <w:rStyle w:val="StyleUnderline"/>
          <w:highlight w:val="cyan"/>
        </w:rPr>
        <w:t xml:space="preserve"> of such arguments</w:t>
      </w:r>
      <w:r w:rsidRPr="007A5F26">
        <w:rPr>
          <w:sz w:val="16"/>
        </w:rPr>
        <w:t xml:space="preserve"> in North American and Anglophone CIE circles </w:t>
      </w:r>
      <w:r w:rsidRPr="00EE2978">
        <w:rPr>
          <w:rStyle w:val="StyleUnderline"/>
        </w:rPr>
        <w:t xml:space="preserve">reflects their status as an emergent orthodoxy that in key respects </w:t>
      </w:r>
      <w:r w:rsidRPr="00200F1F">
        <w:rPr>
          <w:rStyle w:val="Emphasis"/>
          <w:highlight w:val="cyan"/>
        </w:rPr>
        <w:t>mirrors</w:t>
      </w:r>
      <w:r w:rsidRPr="00EE2978">
        <w:rPr>
          <w:rStyle w:val="StyleUnderline"/>
        </w:rPr>
        <w:t xml:space="preserve"> the very </w:t>
      </w:r>
      <w:r w:rsidRPr="00200F1F">
        <w:rPr>
          <w:rStyle w:val="StyleUnderline"/>
          <w:highlight w:val="cyan"/>
        </w:rPr>
        <w:t>ethnocentrism</w:t>
      </w:r>
      <w:r w:rsidRPr="00EE2978">
        <w:rPr>
          <w:rStyle w:val="StyleUnderline"/>
        </w:rPr>
        <w:t xml:space="preserve"> it rejects</w:t>
      </w:r>
      <w:r w:rsidRPr="007A5F26">
        <w:rPr>
          <w:sz w:val="16"/>
        </w:rPr>
        <w:t>.</w:t>
      </w:r>
    </w:p>
    <w:p w14:paraId="28D604F4" w14:textId="77777777" w:rsidR="005C0459" w:rsidRPr="007A5F26" w:rsidRDefault="005C0459" w:rsidP="005C0459">
      <w:pPr>
        <w:rPr>
          <w:sz w:val="16"/>
        </w:rPr>
      </w:pPr>
      <w:r w:rsidRPr="00EE2978">
        <w:rPr>
          <w:rStyle w:val="StyleUnderline"/>
        </w:rPr>
        <w:t>Although the ideas</w:t>
      </w:r>
      <w:r w:rsidRPr="007A5F26">
        <w:rPr>
          <w:sz w:val="16"/>
        </w:rPr>
        <w:t xml:space="preserve"> in the CER special issue </w:t>
      </w:r>
      <w:r w:rsidRPr="00EE2978">
        <w:rPr>
          <w:rStyle w:val="StyleUnderline"/>
        </w:rPr>
        <w:t xml:space="preserve">are presented as </w:t>
      </w:r>
      <w:r w:rsidRPr="00E54016">
        <w:rPr>
          <w:rStyle w:val="Emphasis"/>
        </w:rPr>
        <w:t>challenging</w:t>
      </w:r>
      <w:r w:rsidRPr="00EE2978">
        <w:rPr>
          <w:rStyle w:val="StyleUnderline"/>
        </w:rPr>
        <w:t xml:space="preserve"> both the scholarly mainstream and a wider neoliberal or neocolonial establishment, the seriousness of this challenge is </w:t>
      </w:r>
      <w:r w:rsidRPr="00E54016">
        <w:rPr>
          <w:rStyle w:val="Emphasis"/>
        </w:rPr>
        <w:t>doubtful</w:t>
      </w:r>
      <w:r w:rsidRPr="00EE2978">
        <w:rPr>
          <w:rStyle w:val="StyleUnderline"/>
        </w:rPr>
        <w:t xml:space="preserve">. </w:t>
      </w:r>
      <w:r w:rsidRPr="00200F1F">
        <w:rPr>
          <w:rStyle w:val="StyleUnderline"/>
          <w:highlight w:val="cyan"/>
        </w:rPr>
        <w:t>Exhortations to</w:t>
      </w:r>
      <w:r w:rsidRPr="00EE2978">
        <w:rPr>
          <w:rStyle w:val="StyleUnderline"/>
        </w:rPr>
        <w:t xml:space="preserve"> embrace ‘</w:t>
      </w:r>
      <w:r w:rsidRPr="00E54016">
        <w:rPr>
          <w:rStyle w:val="Emphasis"/>
        </w:rPr>
        <w:t>opacity</w:t>
      </w:r>
      <w:r w:rsidRPr="00EE2978">
        <w:rPr>
          <w:rStyle w:val="StyleUnderline"/>
        </w:rPr>
        <w:t xml:space="preserve">’ or to </w:t>
      </w:r>
      <w:r w:rsidRPr="00200F1F">
        <w:rPr>
          <w:rStyle w:val="StyleUnderline"/>
          <w:highlight w:val="cyan"/>
        </w:rPr>
        <w:t>‘</w:t>
      </w:r>
      <w:r w:rsidRPr="00200F1F">
        <w:rPr>
          <w:rStyle w:val="Emphasis"/>
          <w:highlight w:val="cyan"/>
        </w:rPr>
        <w:t>think otherwise</w:t>
      </w:r>
      <w:r w:rsidRPr="00200F1F">
        <w:rPr>
          <w:rStyle w:val="StyleUnderline"/>
          <w:highlight w:val="cyan"/>
        </w:rPr>
        <w:t>’</w:t>
      </w:r>
      <w:r w:rsidRPr="00EE2978">
        <w:rPr>
          <w:rStyle w:val="StyleUnderline"/>
        </w:rPr>
        <w:t xml:space="preserve"> in the name of ‘contesting coloniality’ imply </w:t>
      </w:r>
      <w:r w:rsidRPr="00E54016">
        <w:rPr>
          <w:rStyle w:val="Emphasis"/>
        </w:rPr>
        <w:t xml:space="preserve">no coherent </w:t>
      </w:r>
      <w:proofErr w:type="spellStart"/>
      <w:proofErr w:type="gramStart"/>
      <w:r w:rsidRPr="00E54016">
        <w:rPr>
          <w:rStyle w:val="Emphasis"/>
        </w:rPr>
        <w:t>programme</w:t>
      </w:r>
      <w:proofErr w:type="spellEnd"/>
      <w:r w:rsidRPr="00EE2978">
        <w:rPr>
          <w:rStyle w:val="StyleUnderline"/>
        </w:rPr>
        <w:t>, and</w:t>
      </w:r>
      <w:proofErr w:type="gramEnd"/>
      <w:r w:rsidRPr="00EE2978">
        <w:rPr>
          <w:rStyle w:val="StyleUnderline"/>
        </w:rPr>
        <w:t xml:space="preserve"> </w:t>
      </w:r>
      <w:r w:rsidRPr="00200F1F">
        <w:rPr>
          <w:rStyle w:val="StyleUnderline"/>
          <w:highlight w:val="cyan"/>
        </w:rPr>
        <w:t>suggest a</w:t>
      </w:r>
      <w:r w:rsidRPr="00EE2978">
        <w:rPr>
          <w:rStyle w:val="StyleUnderline"/>
        </w:rPr>
        <w:t xml:space="preserve">n </w:t>
      </w:r>
      <w:r w:rsidRPr="00E54016">
        <w:rPr>
          <w:rStyle w:val="Emphasis"/>
        </w:rPr>
        <w:t xml:space="preserve">overwhelmingly </w:t>
      </w:r>
      <w:r w:rsidRPr="00200F1F">
        <w:rPr>
          <w:rStyle w:val="Emphasis"/>
          <w:highlight w:val="cyan"/>
        </w:rPr>
        <w:t>negative agenda</w:t>
      </w:r>
      <w:r w:rsidRPr="007A5F26">
        <w:rPr>
          <w:sz w:val="16"/>
        </w:rPr>
        <w:t xml:space="preserve">. Meanwhile, </w:t>
      </w:r>
      <w:r w:rsidRPr="00E54016">
        <w:rPr>
          <w:rStyle w:val="Emphasis"/>
        </w:rPr>
        <w:t>far</w:t>
      </w:r>
      <w:r w:rsidRPr="00EE2978">
        <w:rPr>
          <w:rStyle w:val="StyleUnderline"/>
        </w:rPr>
        <w:t xml:space="preserve"> from risking ostracism, the contributors can expect </w:t>
      </w:r>
      <w:r w:rsidRPr="00E54016">
        <w:rPr>
          <w:rStyle w:val="Emphasis"/>
        </w:rPr>
        <w:t>warm endorsement</w:t>
      </w:r>
      <w:r w:rsidRPr="00EE2978">
        <w:rPr>
          <w:rStyle w:val="StyleUnderline"/>
        </w:rPr>
        <w:t xml:space="preserve"> of their views from regulars at</w:t>
      </w:r>
      <w:r w:rsidRPr="007A5F26">
        <w:rPr>
          <w:sz w:val="16"/>
        </w:rPr>
        <w:t xml:space="preserve"> the major international </w:t>
      </w:r>
      <w:r w:rsidRPr="00EE2978">
        <w:rPr>
          <w:rStyle w:val="StyleUnderline"/>
        </w:rPr>
        <w:t>conferences. For many</w:t>
      </w:r>
      <w:r w:rsidRPr="007A5F26">
        <w:rPr>
          <w:sz w:val="16"/>
        </w:rPr>
        <w:t xml:space="preserve"> in the CIE community in North America and beyond, </w:t>
      </w:r>
      <w:r w:rsidRPr="00EE2978">
        <w:rPr>
          <w:rStyle w:val="StyleUnderline"/>
        </w:rPr>
        <w:t xml:space="preserve">sweeping critiques of Western ‘hegemony’, ‘coloniality’ and so forth hold a </w:t>
      </w:r>
      <w:r w:rsidRPr="00E54016">
        <w:rPr>
          <w:rStyle w:val="Emphasis"/>
        </w:rPr>
        <w:t>strong appeal</w:t>
      </w:r>
      <w:r w:rsidRPr="00EE2978">
        <w:rPr>
          <w:rStyle w:val="StyleUnderline"/>
        </w:rPr>
        <w:t xml:space="preserve">; it is those seeking to </w:t>
      </w:r>
      <w:r w:rsidRPr="00E54016">
        <w:rPr>
          <w:rStyle w:val="Emphasis"/>
        </w:rPr>
        <w:t>question</w:t>
      </w:r>
      <w:r w:rsidRPr="00EE2978">
        <w:rPr>
          <w:rStyle w:val="StyleUnderline"/>
        </w:rPr>
        <w:t xml:space="preserve"> the balance or accuracy of such </w:t>
      </w:r>
      <w:proofErr w:type="spellStart"/>
      <w:r w:rsidRPr="00EE2978">
        <w:rPr>
          <w:rStyle w:val="StyleUnderline"/>
        </w:rPr>
        <w:t>theorising</w:t>
      </w:r>
      <w:proofErr w:type="spellEnd"/>
      <w:r w:rsidRPr="00EE2978">
        <w:rPr>
          <w:rStyle w:val="StyleUnderline"/>
        </w:rPr>
        <w:t xml:space="preserve"> who risk </w:t>
      </w:r>
      <w:r w:rsidRPr="00E54016">
        <w:rPr>
          <w:rStyle w:val="Emphasis"/>
        </w:rPr>
        <w:t>opprobrium</w:t>
      </w:r>
      <w:r w:rsidRPr="007A5F26">
        <w:rPr>
          <w:sz w:val="16"/>
        </w:rPr>
        <w:t xml:space="preserve">. As </w:t>
      </w:r>
      <w:proofErr w:type="spellStart"/>
      <w:r w:rsidRPr="007A5F26">
        <w:rPr>
          <w:sz w:val="16"/>
        </w:rPr>
        <w:t>Merquior</w:t>
      </w:r>
      <w:proofErr w:type="spellEnd"/>
      <w:r w:rsidRPr="007A5F26">
        <w:rPr>
          <w:sz w:val="16"/>
        </w:rPr>
        <w:t xml:space="preserve"> wrote of Foucault, Derrida and their postmodernist or ‘</w:t>
      </w:r>
      <w:proofErr w:type="spellStart"/>
      <w:r w:rsidRPr="007A5F26">
        <w:rPr>
          <w:sz w:val="16"/>
        </w:rPr>
        <w:t>deconstructivist</w:t>
      </w:r>
      <w:proofErr w:type="spellEnd"/>
      <w:r w:rsidRPr="007A5F26">
        <w:rPr>
          <w:sz w:val="16"/>
        </w:rPr>
        <w:t xml:space="preserve">’ followers, their ‘skepsis’, ‘highly placed in the core institutions of the culture it so strives to undermine,’ has come to constitute an ‘official marginality’ (1991, 160). </w:t>
      </w:r>
    </w:p>
    <w:p w14:paraId="3588C262" w14:textId="77777777" w:rsidR="005C0459" w:rsidRPr="007A5F26" w:rsidRDefault="005C0459" w:rsidP="005C0459">
      <w:pPr>
        <w:rPr>
          <w:sz w:val="16"/>
        </w:rPr>
      </w:pPr>
      <w:r w:rsidRPr="007A5F26">
        <w:rPr>
          <w:rStyle w:val="StyleUnderline"/>
        </w:rPr>
        <w:t>The</w:t>
      </w:r>
      <w:r w:rsidRPr="007A5F26">
        <w:rPr>
          <w:sz w:val="16"/>
        </w:rPr>
        <w:t xml:space="preserve"> potential – and actual – </w:t>
      </w:r>
      <w:r w:rsidRPr="007A5F26">
        <w:rPr>
          <w:rStyle w:val="StyleUnderline"/>
        </w:rPr>
        <w:t>consequences</w:t>
      </w:r>
      <w:r w:rsidRPr="007A5F26">
        <w:rPr>
          <w:sz w:val="16"/>
        </w:rPr>
        <w:t xml:space="preserve"> of this </w:t>
      </w:r>
      <w:r w:rsidRPr="007A5F26">
        <w:rPr>
          <w:rStyle w:val="StyleUnderline"/>
        </w:rPr>
        <w:t xml:space="preserve">are </w:t>
      </w:r>
      <w:r w:rsidRPr="00E54016">
        <w:rPr>
          <w:rStyle w:val="Emphasis"/>
        </w:rPr>
        <w:t>troubling</w:t>
      </w:r>
      <w:r w:rsidRPr="007A5F26">
        <w:rPr>
          <w:sz w:val="16"/>
        </w:rPr>
        <w:t>. Takayama et al call for the WCCES in particular to embrace the agenda of ‘</w:t>
      </w:r>
      <w:r w:rsidRPr="007A5F26">
        <w:rPr>
          <w:rStyle w:val="StyleUnderline"/>
        </w:rPr>
        <w:t>contesting coloniality</w:t>
      </w:r>
      <w:r w:rsidRPr="007A5F26">
        <w:rPr>
          <w:sz w:val="16"/>
        </w:rPr>
        <w:t xml:space="preserve">,’ but one conclusion to be drawn from recent events is that this </w:t>
      </w:r>
      <w:r w:rsidRPr="007A5F26">
        <w:rPr>
          <w:rStyle w:val="StyleUnderline"/>
        </w:rPr>
        <w:t xml:space="preserve">is </w:t>
      </w:r>
      <w:r w:rsidRPr="00E54016">
        <w:rPr>
          <w:rStyle w:val="Emphasis"/>
        </w:rPr>
        <w:t>already happening</w:t>
      </w:r>
      <w:r w:rsidRPr="007A5F26">
        <w:rPr>
          <w:rStyle w:val="StyleUnderline"/>
        </w:rPr>
        <w:t xml:space="preserve">, with </w:t>
      </w:r>
      <w:r w:rsidRPr="00E54016">
        <w:rPr>
          <w:rStyle w:val="Emphasis"/>
        </w:rPr>
        <w:t>damaging consequences</w:t>
      </w:r>
      <w:r w:rsidRPr="007A5F26">
        <w:rPr>
          <w:sz w:val="16"/>
        </w:rPr>
        <w:t xml:space="preserve"> for civility within the Comparative Education field, and </w:t>
      </w:r>
      <w:r w:rsidRPr="007A5F26">
        <w:rPr>
          <w:rStyle w:val="StyleUnderline"/>
        </w:rPr>
        <w:t xml:space="preserve">for the </w:t>
      </w:r>
      <w:r w:rsidRPr="00E54016">
        <w:rPr>
          <w:rStyle w:val="Emphasis"/>
        </w:rPr>
        <w:t>wider credibility</w:t>
      </w:r>
      <w:r w:rsidRPr="007A5F26">
        <w:rPr>
          <w:rStyle w:val="StyleUnderline"/>
        </w:rPr>
        <w:t xml:space="preserve"> of</w:t>
      </w:r>
      <w:r w:rsidRPr="007A5F26">
        <w:rPr>
          <w:sz w:val="16"/>
        </w:rPr>
        <w:t xml:space="preserve"> its </w:t>
      </w:r>
      <w:r w:rsidRPr="007A5F26">
        <w:rPr>
          <w:rStyle w:val="StyleUnderline"/>
        </w:rPr>
        <w:t>scholarly output</w:t>
      </w:r>
      <w:r w:rsidRPr="007A5F26">
        <w:rPr>
          <w:sz w:val="16"/>
        </w:rPr>
        <w:t xml:space="preserve">.15 </w:t>
      </w:r>
      <w:r w:rsidRPr="00200F1F">
        <w:rPr>
          <w:rStyle w:val="StyleUnderline"/>
          <w:highlight w:val="cyan"/>
        </w:rPr>
        <w:t>Reducing scholarship to</w:t>
      </w:r>
      <w:r w:rsidRPr="007A5F26">
        <w:rPr>
          <w:rStyle w:val="StyleUnderline"/>
        </w:rPr>
        <w:t xml:space="preserve"> the projection of the scholar’s own </w:t>
      </w:r>
      <w:r w:rsidRPr="00200F1F">
        <w:rPr>
          <w:rStyle w:val="StyleUnderline"/>
          <w:highlight w:val="cyan"/>
        </w:rPr>
        <w:t>positionality</w:t>
      </w:r>
      <w:r w:rsidRPr="007A5F26">
        <w:rPr>
          <w:rStyle w:val="StyleUnderline"/>
        </w:rPr>
        <w:t xml:space="preserve"> can only </w:t>
      </w:r>
      <w:r w:rsidRPr="00200F1F">
        <w:rPr>
          <w:rStyle w:val="StyleUnderline"/>
          <w:highlight w:val="cyan"/>
        </w:rPr>
        <w:t xml:space="preserve">lead to </w:t>
      </w:r>
      <w:r w:rsidRPr="00200F1F">
        <w:rPr>
          <w:rStyle w:val="Emphasis"/>
          <w:highlight w:val="cyan"/>
        </w:rPr>
        <w:t>fragmentation</w:t>
      </w:r>
      <w:r w:rsidRPr="00200F1F">
        <w:rPr>
          <w:rStyle w:val="StyleUnderline"/>
          <w:highlight w:val="cyan"/>
        </w:rPr>
        <w:t xml:space="preserve"> and </w:t>
      </w:r>
      <w:r w:rsidRPr="00200F1F">
        <w:rPr>
          <w:rStyle w:val="Emphasis"/>
          <w:highlight w:val="cyan"/>
        </w:rPr>
        <w:t>irrelevance</w:t>
      </w:r>
      <w:r w:rsidRPr="007A5F26">
        <w:rPr>
          <w:sz w:val="16"/>
        </w:rPr>
        <w:t xml:space="preserve">. To quote </w:t>
      </w:r>
      <w:proofErr w:type="spellStart"/>
      <w:r w:rsidRPr="007A5F26">
        <w:rPr>
          <w:sz w:val="16"/>
        </w:rPr>
        <w:t>Merquior</w:t>
      </w:r>
      <w:proofErr w:type="spellEnd"/>
      <w:r w:rsidRPr="007A5F26">
        <w:rPr>
          <w:sz w:val="16"/>
        </w:rPr>
        <w:t xml:space="preserve"> again (paraphrasing Hilary Putnam), ‘</w:t>
      </w:r>
      <w:r w:rsidRPr="00200F1F">
        <w:rPr>
          <w:rStyle w:val="StyleUnderline"/>
          <w:highlight w:val="cyan"/>
        </w:rPr>
        <w:t xml:space="preserve">to </w:t>
      </w:r>
      <w:r w:rsidRPr="00200F1F">
        <w:rPr>
          <w:rStyle w:val="Emphasis"/>
          <w:highlight w:val="cyan"/>
        </w:rPr>
        <w:t>demote rationality</w:t>
      </w:r>
      <w:r w:rsidRPr="007A5F26">
        <w:rPr>
          <w:rStyle w:val="StyleUnderline"/>
        </w:rPr>
        <w:t xml:space="preserve">, in a relativist way, to a mere concoction of a given historical culture </w:t>
      </w:r>
      <w:r w:rsidRPr="00200F1F">
        <w:rPr>
          <w:rStyle w:val="StyleUnderline"/>
          <w:highlight w:val="cyan"/>
        </w:rPr>
        <w:t>is</w:t>
      </w:r>
      <w:r w:rsidRPr="007A5F26">
        <w:rPr>
          <w:rStyle w:val="StyleUnderline"/>
        </w:rPr>
        <w:t xml:space="preserve"> as </w:t>
      </w:r>
      <w:r w:rsidRPr="00200F1F">
        <w:rPr>
          <w:rStyle w:val="Emphasis"/>
          <w:highlight w:val="cyan"/>
        </w:rPr>
        <w:t>reductionist</w:t>
      </w:r>
      <w:r w:rsidRPr="007A5F26">
        <w:rPr>
          <w:rStyle w:val="StyleUnderline"/>
        </w:rPr>
        <w:t xml:space="preserve"> as the logical positivist’s reduction of reason to scientific calculus</w:t>
      </w:r>
      <w:r w:rsidRPr="007A5F26">
        <w:rPr>
          <w:sz w:val="16"/>
        </w:rPr>
        <w:t xml:space="preserve">’ (160). What he calls the ‘Elixir of Pure </w:t>
      </w:r>
      <w:r w:rsidRPr="00200F1F">
        <w:rPr>
          <w:rStyle w:val="StyleUnderline"/>
          <w:highlight w:val="cyan"/>
        </w:rPr>
        <w:t>Negation</w:t>
      </w:r>
      <w:r w:rsidRPr="00200F1F">
        <w:rPr>
          <w:sz w:val="16"/>
          <w:highlight w:val="cyan"/>
        </w:rPr>
        <w:t>’</w:t>
      </w:r>
      <w:r w:rsidRPr="007A5F26">
        <w:rPr>
          <w:sz w:val="16"/>
        </w:rPr>
        <w:t xml:space="preserve"> (159) is an intoxicating brew, but it </w:t>
      </w:r>
      <w:r w:rsidRPr="00200F1F">
        <w:rPr>
          <w:rStyle w:val="StyleUnderline"/>
          <w:highlight w:val="cyan"/>
        </w:rPr>
        <w:t xml:space="preserve">is </w:t>
      </w:r>
      <w:r w:rsidRPr="00200F1F">
        <w:rPr>
          <w:rStyle w:val="Emphasis"/>
          <w:highlight w:val="cyan"/>
        </w:rPr>
        <w:t>unlikely to</w:t>
      </w:r>
      <w:r w:rsidRPr="00E54016">
        <w:rPr>
          <w:rStyle w:val="Emphasis"/>
        </w:rPr>
        <w:t xml:space="preserve"> inspire coherent</w:t>
      </w:r>
      <w:r w:rsidRPr="007A5F26">
        <w:rPr>
          <w:rStyle w:val="StyleUnderline"/>
        </w:rPr>
        <w:t xml:space="preserve"> or </w:t>
      </w:r>
      <w:r w:rsidRPr="00E54016">
        <w:rPr>
          <w:rStyle w:val="Emphasis"/>
        </w:rPr>
        <w:t>constructive contributions</w:t>
      </w:r>
      <w:r w:rsidRPr="007A5F26">
        <w:rPr>
          <w:rStyle w:val="StyleUnderline"/>
        </w:rPr>
        <w:t xml:space="preserve"> to </w:t>
      </w:r>
      <w:r w:rsidRPr="00200F1F">
        <w:rPr>
          <w:rStyle w:val="StyleUnderline"/>
          <w:highlight w:val="cyan"/>
        </w:rPr>
        <w:t>addres</w:t>
      </w:r>
      <w:r w:rsidRPr="007A5F26">
        <w:rPr>
          <w:rStyle w:val="StyleUnderline"/>
        </w:rPr>
        <w:t xml:space="preserve">sing the pressing problems of our age: </w:t>
      </w:r>
      <w:r w:rsidRPr="00200F1F">
        <w:rPr>
          <w:rStyle w:val="Emphasis"/>
          <w:highlight w:val="cyan"/>
        </w:rPr>
        <w:t>climate</w:t>
      </w:r>
      <w:r w:rsidRPr="00E54016">
        <w:rPr>
          <w:rStyle w:val="Emphasis"/>
        </w:rPr>
        <w:t xml:space="preserve"> change</w:t>
      </w:r>
      <w:r w:rsidRPr="007A5F26">
        <w:rPr>
          <w:rStyle w:val="StyleUnderline"/>
        </w:rPr>
        <w:t xml:space="preserve">, </w:t>
      </w:r>
      <w:r w:rsidRPr="00200F1F">
        <w:rPr>
          <w:rStyle w:val="Emphasis"/>
          <w:highlight w:val="cyan"/>
        </w:rPr>
        <w:t>poverty</w:t>
      </w:r>
      <w:r w:rsidRPr="00200F1F">
        <w:rPr>
          <w:rStyle w:val="StyleUnderline"/>
          <w:highlight w:val="cyan"/>
        </w:rPr>
        <w:t xml:space="preserve">, </w:t>
      </w:r>
      <w:r w:rsidRPr="00200F1F">
        <w:rPr>
          <w:rStyle w:val="Emphasis"/>
          <w:highlight w:val="cyan"/>
        </w:rPr>
        <w:t>inequality</w:t>
      </w:r>
      <w:r w:rsidRPr="00200F1F">
        <w:rPr>
          <w:rStyle w:val="StyleUnderline"/>
          <w:highlight w:val="cyan"/>
        </w:rPr>
        <w:t xml:space="preserve"> and</w:t>
      </w:r>
      <w:r w:rsidRPr="007A5F26">
        <w:rPr>
          <w:rStyle w:val="StyleUnderline"/>
        </w:rPr>
        <w:t xml:space="preserve"> the </w:t>
      </w:r>
      <w:r w:rsidRPr="00E54016">
        <w:rPr>
          <w:rStyle w:val="Emphasis"/>
        </w:rPr>
        <w:t xml:space="preserve">ethical </w:t>
      </w:r>
      <w:r w:rsidRPr="00200F1F">
        <w:rPr>
          <w:rStyle w:val="Emphasis"/>
          <w:highlight w:val="cyan"/>
        </w:rPr>
        <w:t>crisis</w:t>
      </w:r>
      <w:r w:rsidRPr="007A5F26">
        <w:rPr>
          <w:rStyle w:val="StyleUnderline"/>
        </w:rPr>
        <w:t xml:space="preserve"> that underpins them all</w:t>
      </w:r>
      <w:r w:rsidRPr="007A5F26">
        <w:rPr>
          <w:sz w:val="16"/>
        </w:rPr>
        <w:t xml:space="preserve">. </w:t>
      </w:r>
    </w:p>
    <w:p w14:paraId="5A95F6DA" w14:textId="77777777" w:rsidR="005C0459" w:rsidRPr="00FE2ADE" w:rsidRDefault="005C0459" w:rsidP="005C0459">
      <w:pPr>
        <w:rPr>
          <w:sz w:val="16"/>
        </w:rPr>
      </w:pPr>
      <w:r w:rsidRPr="007A5F26">
        <w:rPr>
          <w:sz w:val="16"/>
        </w:rPr>
        <w:t xml:space="preserve">Indeed, </w:t>
      </w:r>
      <w:r w:rsidRPr="00200F1F">
        <w:rPr>
          <w:rStyle w:val="StyleUnderline"/>
          <w:highlight w:val="cyan"/>
        </w:rPr>
        <w:t>it</w:t>
      </w:r>
      <w:r w:rsidRPr="007A5F26">
        <w:rPr>
          <w:rStyle w:val="StyleUnderline"/>
        </w:rPr>
        <w:t xml:space="preserve"> is </w:t>
      </w:r>
      <w:r w:rsidRPr="00E54016">
        <w:rPr>
          <w:rStyle w:val="Emphasis"/>
        </w:rPr>
        <w:t xml:space="preserve">very likely to </w:t>
      </w:r>
      <w:r w:rsidRPr="00200F1F">
        <w:rPr>
          <w:rStyle w:val="Emphasis"/>
          <w:highlight w:val="cyan"/>
        </w:rPr>
        <w:t>do the opposite</w:t>
      </w:r>
      <w:r w:rsidRPr="007A5F26">
        <w:rPr>
          <w:rStyle w:val="StyleUnderline"/>
        </w:rPr>
        <w:t xml:space="preserve">. The </w:t>
      </w:r>
      <w:r w:rsidRPr="00E54016">
        <w:rPr>
          <w:rStyle w:val="Emphasis"/>
        </w:rPr>
        <w:t>neoliberal cadres</w:t>
      </w:r>
      <w:r w:rsidRPr="007A5F26">
        <w:rPr>
          <w:rStyle w:val="StyleUnderline"/>
        </w:rPr>
        <w:t xml:space="preserve"> of the OECD or World Bank, along with </w:t>
      </w:r>
      <w:r w:rsidRPr="00E54016">
        <w:rPr>
          <w:rStyle w:val="Emphasis"/>
        </w:rPr>
        <w:t>nationalist autocrats</w:t>
      </w:r>
      <w:r w:rsidRPr="007A5F26">
        <w:rPr>
          <w:rStyle w:val="StyleUnderline"/>
        </w:rPr>
        <w:t xml:space="preserve"> from Beijing to Budapest, will be </w:t>
      </w:r>
      <w:r w:rsidRPr="00E54016">
        <w:rPr>
          <w:rStyle w:val="Emphasis"/>
        </w:rPr>
        <w:t>more than happy</w:t>
      </w:r>
      <w:r w:rsidRPr="007A5F26">
        <w:rPr>
          <w:rStyle w:val="StyleUnderline"/>
        </w:rPr>
        <w:t xml:space="preserve"> for ‘critical scholars’ to </w:t>
      </w:r>
      <w:proofErr w:type="gramStart"/>
      <w:r w:rsidRPr="007A5F26">
        <w:rPr>
          <w:rStyle w:val="StyleUnderline"/>
        </w:rPr>
        <w:t>fulminate against</w:t>
      </w:r>
      <w:proofErr w:type="gramEnd"/>
      <w:r w:rsidRPr="007A5F26">
        <w:rPr>
          <w:rStyle w:val="StyleUnderline"/>
        </w:rPr>
        <w:t xml:space="preserve"> a </w:t>
      </w:r>
      <w:proofErr w:type="gramStart"/>
      <w:r w:rsidRPr="00E54016">
        <w:rPr>
          <w:rStyle w:val="Emphasis"/>
        </w:rPr>
        <w:t>vaguely-defined</w:t>
      </w:r>
      <w:proofErr w:type="gramEnd"/>
      <w:r w:rsidRPr="007A5F26">
        <w:rPr>
          <w:rStyle w:val="StyleUnderline"/>
        </w:rPr>
        <w:t xml:space="preserve"> ‘West’ while embracing ‘epistemological diffidence’</w:t>
      </w:r>
      <w:r w:rsidRPr="007A5F26">
        <w:rPr>
          <w:sz w:val="16"/>
        </w:rPr>
        <w:t xml:space="preserve"> (Takayama, Sriprakash, and Connell 2017, S18). As one critic of ‘postmodernism’ has put it, </w:t>
      </w:r>
      <w:r w:rsidRPr="007A5F26">
        <w:rPr>
          <w:rStyle w:val="StyleUnderline"/>
        </w:rPr>
        <w:t>the promotion of ‘</w:t>
      </w:r>
      <w:r w:rsidRPr="00E54016">
        <w:rPr>
          <w:rStyle w:val="Emphasis"/>
        </w:rPr>
        <w:t>epistemological pluralism</w:t>
      </w:r>
      <w:r w:rsidRPr="007A5F26">
        <w:rPr>
          <w:rStyle w:val="StyleUnderline"/>
        </w:rPr>
        <w:t xml:space="preserve">,’ combined with </w:t>
      </w:r>
      <w:r w:rsidRPr="00E54016">
        <w:rPr>
          <w:rStyle w:val="Emphasis"/>
        </w:rPr>
        <w:t>rejection</w:t>
      </w:r>
      <w:r w:rsidRPr="007A5F26">
        <w:rPr>
          <w:rStyle w:val="StyleUnderline"/>
        </w:rPr>
        <w:t xml:space="preserve"> of any ‘</w:t>
      </w:r>
      <w:r w:rsidRPr="00E54016">
        <w:rPr>
          <w:rStyle w:val="Emphasis"/>
        </w:rPr>
        <w:t>settled external viewpoint</w:t>
      </w:r>
      <w:r w:rsidRPr="007A5F26">
        <w:rPr>
          <w:rStyle w:val="StyleUnderline"/>
        </w:rPr>
        <w:t xml:space="preserve">,’ means that, ‘so far as </w:t>
      </w:r>
      <w:r w:rsidRPr="00E54016">
        <w:rPr>
          <w:rStyle w:val="Emphasis"/>
        </w:rPr>
        <w:t>real-life ongoing politics</w:t>
      </w:r>
      <w:r w:rsidRPr="007A5F26">
        <w:rPr>
          <w:rStyle w:val="StyleUnderline"/>
        </w:rPr>
        <w:t xml:space="preserve"> is concerned,’</w:t>
      </w:r>
      <w:r w:rsidRPr="007A5F26">
        <w:rPr>
          <w:sz w:val="16"/>
        </w:rPr>
        <w:t xml:space="preserve"> postmodernists, along with de-constructivists, </w:t>
      </w:r>
      <w:proofErr w:type="spellStart"/>
      <w:r w:rsidRPr="00200F1F">
        <w:rPr>
          <w:rStyle w:val="StyleUnderline"/>
          <w:highlight w:val="cyan"/>
        </w:rPr>
        <w:t>decolonialists</w:t>
      </w:r>
      <w:proofErr w:type="spellEnd"/>
      <w:r w:rsidRPr="007A5F26">
        <w:rPr>
          <w:sz w:val="16"/>
        </w:rPr>
        <w:t xml:space="preserve"> and their ilk, </w:t>
      </w:r>
      <w:r w:rsidRPr="00200F1F">
        <w:rPr>
          <w:rStyle w:val="StyleUnderline"/>
          <w:highlight w:val="cyan"/>
        </w:rPr>
        <w:t>tend to be</w:t>
      </w:r>
      <w:r w:rsidRPr="007A5F26">
        <w:rPr>
          <w:rStyle w:val="StyleUnderline"/>
        </w:rPr>
        <w:t xml:space="preserve"> ‘</w:t>
      </w:r>
      <w:r w:rsidRPr="00E54016">
        <w:rPr>
          <w:rStyle w:val="Emphasis"/>
        </w:rPr>
        <w:t xml:space="preserve">passively </w:t>
      </w:r>
      <w:r w:rsidRPr="00200F1F">
        <w:rPr>
          <w:rStyle w:val="Emphasis"/>
          <w:highlight w:val="cyan"/>
        </w:rPr>
        <w:t>conservative</w:t>
      </w:r>
      <w:r w:rsidRPr="00FE2ADE">
        <w:rPr>
          <w:rStyle w:val="StyleUnderline"/>
        </w:rPr>
        <w:t xml:space="preserve"> in effect’</w:t>
      </w:r>
      <w:r w:rsidRPr="00FE2ADE">
        <w:rPr>
          <w:sz w:val="16"/>
        </w:rPr>
        <w:t xml:space="preserve"> (Butler</w:t>
      </w:r>
      <w:r w:rsidRPr="007A5F26">
        <w:rPr>
          <w:sz w:val="16"/>
        </w:rPr>
        <w:t xml:space="preserve"> 2002, 61). If ‘decoloniality’ promotes a </w:t>
      </w:r>
      <w:proofErr w:type="spellStart"/>
      <w:r w:rsidRPr="007A5F26">
        <w:rPr>
          <w:sz w:val="16"/>
        </w:rPr>
        <w:t>balkanisation</w:t>
      </w:r>
      <w:proofErr w:type="spellEnd"/>
      <w:r w:rsidRPr="007A5F26">
        <w:rPr>
          <w:sz w:val="16"/>
        </w:rPr>
        <w:t xml:space="preserve"> of the Comparative Education field into </w:t>
      </w:r>
      <w:proofErr w:type="spellStart"/>
      <w:r w:rsidRPr="007A5F26">
        <w:rPr>
          <w:sz w:val="16"/>
        </w:rPr>
        <w:t>identitybased</w:t>
      </w:r>
      <w:proofErr w:type="spellEnd"/>
      <w:r w:rsidRPr="007A5F26">
        <w:rPr>
          <w:sz w:val="16"/>
        </w:rPr>
        <w:t xml:space="preserve"> cliques that prize ‘opacity,’ </w:t>
      </w:r>
      <w:r w:rsidRPr="007A5F26">
        <w:rPr>
          <w:rStyle w:val="StyleUnderline"/>
        </w:rPr>
        <w:t xml:space="preserve">the risk is that </w:t>
      </w:r>
      <w:r w:rsidRPr="00200F1F">
        <w:rPr>
          <w:rStyle w:val="StyleUnderline"/>
          <w:highlight w:val="cyan"/>
        </w:rPr>
        <w:t>in practice</w:t>
      </w:r>
      <w:r w:rsidRPr="007A5F26">
        <w:rPr>
          <w:rStyle w:val="StyleUnderline"/>
        </w:rPr>
        <w:t xml:space="preserve"> this will only serve </w:t>
      </w:r>
      <w:r w:rsidRPr="00200F1F">
        <w:rPr>
          <w:rStyle w:val="StyleUnderline"/>
          <w:highlight w:val="cyan"/>
        </w:rPr>
        <w:t xml:space="preserve">to </w:t>
      </w:r>
      <w:r w:rsidRPr="00200F1F">
        <w:rPr>
          <w:rStyle w:val="Emphasis"/>
          <w:highlight w:val="cyan"/>
        </w:rPr>
        <w:t>buttress the s</w:t>
      </w:r>
      <w:r w:rsidRPr="00E54016">
        <w:rPr>
          <w:rStyle w:val="Emphasis"/>
        </w:rPr>
        <w:t xml:space="preserve">tatus </w:t>
      </w:r>
      <w:r w:rsidRPr="00200F1F">
        <w:rPr>
          <w:rStyle w:val="Emphasis"/>
          <w:highlight w:val="cyan"/>
        </w:rPr>
        <w:t>quo</w:t>
      </w:r>
      <w:r w:rsidRPr="007A5F26">
        <w:rPr>
          <w:sz w:val="16"/>
        </w:rPr>
        <w:t>.</w:t>
      </w:r>
    </w:p>
    <w:bookmarkEnd w:id="1"/>
    <w:p w14:paraId="4E46B434" w14:textId="5EF7D3D4" w:rsidR="005C0459" w:rsidRPr="00DA4986" w:rsidRDefault="005C0459" w:rsidP="005C0459">
      <w:pPr>
        <w:pStyle w:val="Heading4"/>
        <w:rPr>
          <w:rFonts w:cs="Arial"/>
        </w:rPr>
      </w:pPr>
      <w:r w:rsidRPr="00DA4986">
        <w:rPr>
          <w:rFonts w:cs="Arial"/>
        </w:rPr>
        <w:t>Purity of radical experience and self-expression endangers success of mobilizing academic spaces.</w:t>
      </w:r>
      <w:r>
        <w:rPr>
          <w:rFonts w:cs="Arial"/>
        </w:rPr>
        <w:t xml:space="preserve"> </w:t>
      </w:r>
    </w:p>
    <w:p w14:paraId="097C12D9" w14:textId="77777777" w:rsidR="005C0459" w:rsidRPr="00DA4986" w:rsidRDefault="005C0459" w:rsidP="005C0459"/>
    <w:p w14:paraId="77EBCE25" w14:textId="77777777" w:rsidR="005C0459" w:rsidRPr="00DA4986" w:rsidRDefault="005C0459" w:rsidP="005C0459">
      <w:r w:rsidRPr="00DA4986">
        <w:t xml:space="preserve">George </w:t>
      </w:r>
      <w:r w:rsidRPr="00DA4986">
        <w:rPr>
          <w:b/>
          <w:u w:val="single"/>
        </w:rPr>
        <w:t>LIPSITZ</w:t>
      </w:r>
      <w:r w:rsidRPr="00DA4986">
        <w:t xml:space="preserve"> Ethnic Studies @ UCSD </w:t>
      </w:r>
      <w:r w:rsidRPr="00DA4986">
        <w:rPr>
          <w:b/>
          <w:u w:val="single"/>
        </w:rPr>
        <w:t>‘1</w:t>
      </w:r>
      <w:r w:rsidRPr="00DA4986">
        <w:t xml:space="preserve"> </w:t>
      </w:r>
      <w:r w:rsidRPr="00DA4986">
        <w:rPr>
          <w:i/>
        </w:rPr>
        <w:t>American Studies in a moment of danger</w:t>
      </w:r>
      <w:r w:rsidRPr="00DA4986">
        <w:t xml:space="preserve"> p. 281-288</w:t>
      </w:r>
    </w:p>
    <w:p w14:paraId="2C504DF0" w14:textId="77777777" w:rsidR="005C0459" w:rsidRPr="00DA4986" w:rsidRDefault="005C0459" w:rsidP="005C0459"/>
    <w:p w14:paraId="1FCACAA1" w14:textId="77777777" w:rsidR="005C0459" w:rsidRPr="00DA4986" w:rsidRDefault="005C0459" w:rsidP="005C0459">
      <w:r w:rsidRPr="00DA4986">
        <w:rPr>
          <w:rStyle w:val="StyleUnderline"/>
        </w:rPr>
        <w:t xml:space="preserve">The </w:t>
      </w:r>
      <w:r w:rsidRPr="00200F1F">
        <w:rPr>
          <w:rStyle w:val="Emphasis"/>
          <w:highlight w:val="cyan"/>
        </w:rPr>
        <w:t>contradictory consciousness</w:t>
      </w:r>
      <w:r w:rsidRPr="00DA4986">
        <w:rPr>
          <w:rStyle w:val="StyleUnderline"/>
        </w:rPr>
        <w:t xml:space="preserve"> that </w:t>
      </w:r>
      <w:r w:rsidRPr="00200F1F">
        <w:rPr>
          <w:rStyle w:val="StyleUnderline"/>
          <w:highlight w:val="cyan"/>
        </w:rPr>
        <w:t>pervades</w:t>
      </w:r>
      <w:r w:rsidRPr="00DA4986">
        <w:rPr>
          <w:rStyle w:val="StyleUnderline"/>
        </w:rPr>
        <w:t xml:space="preserve"> the lives of </w:t>
      </w:r>
      <w:r w:rsidRPr="00200F1F">
        <w:rPr>
          <w:rStyle w:val="StyleUnderline"/>
          <w:highlight w:val="cyan"/>
        </w:rPr>
        <w:t>academic intellectuals</w:t>
      </w:r>
      <w:r w:rsidRPr="00DA4986">
        <w:t xml:space="preserve">, artists, and cultural workers </w:t>
      </w:r>
      <w:r w:rsidRPr="00DA4986">
        <w:rPr>
          <w:rStyle w:val="StyleUnderline"/>
        </w:rPr>
        <w:t>presents</w:t>
      </w:r>
      <w:r w:rsidRPr="00DA4986">
        <w:t xml:space="preserve"> specific </w:t>
      </w:r>
      <w:r w:rsidRPr="00DA4986">
        <w:rPr>
          <w:rStyle w:val="StyleUnderline"/>
        </w:rPr>
        <w:t xml:space="preserve">impediments to progressive politics. </w:t>
      </w:r>
      <w:r w:rsidRPr="00200F1F">
        <w:rPr>
          <w:rStyle w:val="StyleUnderline"/>
          <w:highlight w:val="cyan"/>
        </w:rPr>
        <w:t>Efforts to be radical</w:t>
      </w:r>
      <w:r w:rsidRPr="00DA4986">
        <w:t>-in the sense of getting to the root of social problems by creating practices and institutions antithetical to them-</w:t>
      </w:r>
      <w:r w:rsidRPr="00200F1F">
        <w:rPr>
          <w:rStyle w:val="StyleUnderline"/>
          <w:highlight w:val="cyan"/>
        </w:rPr>
        <w:t>often</w:t>
      </w:r>
      <w:r w:rsidRPr="00DA4986">
        <w:rPr>
          <w:rStyle w:val="StyleUnderline"/>
        </w:rPr>
        <w:t xml:space="preserve"> end up as </w:t>
      </w:r>
      <w:r w:rsidRPr="00DA4986">
        <w:rPr>
          <w:rStyle w:val="Emphasis"/>
        </w:rPr>
        <w:t xml:space="preserve">merely </w:t>
      </w:r>
      <w:r w:rsidRPr="00200F1F">
        <w:rPr>
          <w:rStyle w:val="Emphasis"/>
          <w:highlight w:val="cyan"/>
        </w:rPr>
        <w:t>extreme</w:t>
      </w:r>
      <w:r w:rsidRPr="00DA4986">
        <w:t xml:space="preserve">, as </w:t>
      </w:r>
      <w:r w:rsidRPr="00200F1F">
        <w:rPr>
          <w:rStyle w:val="StyleUnderline"/>
          <w:highlight w:val="cyan"/>
        </w:rPr>
        <w:t>actions</w:t>
      </w:r>
      <w:r w:rsidRPr="00DA4986">
        <w:rPr>
          <w:rStyle w:val="StyleUnderline"/>
        </w:rPr>
        <w:t xml:space="preserve"> that </w:t>
      </w:r>
      <w:r w:rsidRPr="00200F1F">
        <w:rPr>
          <w:rStyle w:val="Emphasis"/>
          <w:highlight w:val="cyan"/>
        </w:rPr>
        <w:t>replicate</w:t>
      </w:r>
      <w:r w:rsidRPr="00DA4986">
        <w:rPr>
          <w:rStyle w:val="StyleUnderline"/>
        </w:rPr>
        <w:t xml:space="preserve"> the very values and </w:t>
      </w:r>
      <w:r w:rsidRPr="00200F1F">
        <w:rPr>
          <w:rStyle w:val="Emphasis"/>
          <w:highlight w:val="cyan"/>
        </w:rPr>
        <w:t>prestige hierarchies</w:t>
      </w:r>
      <w:r w:rsidRPr="00200F1F">
        <w:rPr>
          <w:rStyle w:val="StyleUnderline"/>
          <w:highlight w:val="cyan"/>
        </w:rPr>
        <w:t xml:space="preserve"> they </w:t>
      </w:r>
      <w:r w:rsidRPr="00200F1F">
        <w:rPr>
          <w:rStyle w:val="Emphasis"/>
          <w:highlight w:val="cyan"/>
        </w:rPr>
        <w:t>aim to overturn</w:t>
      </w:r>
      <w:r w:rsidRPr="00DA4986">
        <w:rPr>
          <w:b/>
        </w:rPr>
        <w:t>.</w:t>
      </w:r>
      <w:r w:rsidRPr="00DA4986">
        <w:t xml:space="preserve"> </w:t>
      </w:r>
      <w:r w:rsidRPr="00DA4986">
        <w:rPr>
          <w:rStyle w:val="StyleUnderline"/>
        </w:rPr>
        <w:t>Oppositional intentions do not insulate one from desires for domination over others</w:t>
      </w:r>
      <w:r w:rsidRPr="00DA4986">
        <w:t xml:space="preserve"> or from the egoistic individualism endemic to our society. All too often "progressive" political organizations become sites for enacting distinctly unprogressive attitudes and ambitions. Within academic politics, the same destructive practices emerge again and again to thwart the democratic potential of oppositional movements. These practices carry on the work of dominant ideology under the disguise of oppositional activity. Identifying them, and changing them, should be a high priority for people interested in a more democratic future. Although each time they appear they may seem like evidence of individual shortcomings, as proof of someone's bad character or bad intentions, these practices actually emerge from systemic structural forces that reward self-interest and self-glorification, that limit the consciousness of intellectuals and artists by preventing us from seeing the world through the many perspectives described by Toni Cade Bambara in her discussion of how to "tell the truth and not get trapped." 11 T</w:t>
      </w:r>
      <w:r w:rsidRPr="00DA4986">
        <w:rPr>
          <w:rStyle w:val="StyleUnderline"/>
        </w:rPr>
        <w:t>he traps waiting within progressive political organizations are multiple</w:t>
      </w:r>
      <w:r w:rsidRPr="00DA4986">
        <w:t xml:space="preserve"> and often take one or more of the following forms:</w:t>
      </w:r>
    </w:p>
    <w:p w14:paraId="41CC3F2E" w14:textId="77777777" w:rsidR="005C0459" w:rsidRPr="00DA4986" w:rsidRDefault="005C0459" w:rsidP="005C0459">
      <w:r w:rsidRPr="00DA4986">
        <w:rPr>
          <w:rStyle w:val="StyleUnderline"/>
        </w:rPr>
        <w:t xml:space="preserve">1. </w:t>
      </w:r>
      <w:r w:rsidRPr="00200F1F">
        <w:rPr>
          <w:rStyle w:val="Emphasis"/>
          <w:highlight w:val="cyan"/>
        </w:rPr>
        <w:t>Waiting for the perfect bus</w:t>
      </w:r>
      <w:r w:rsidRPr="00DA4986">
        <w:t>.</w:t>
      </w:r>
    </w:p>
    <w:p w14:paraId="53A0A67F" w14:textId="77777777" w:rsidR="005C0459" w:rsidRPr="00DA4986" w:rsidRDefault="005C0459" w:rsidP="005C0459">
      <w:r w:rsidRPr="00DA4986">
        <w:rPr>
          <w:rStyle w:val="StyleUnderline"/>
        </w:rPr>
        <w:t xml:space="preserve">It is often </w:t>
      </w:r>
      <w:r w:rsidRPr="00200F1F">
        <w:rPr>
          <w:rStyle w:val="StyleUnderline"/>
          <w:highlight w:val="cyan"/>
        </w:rPr>
        <w:t>difficult</w:t>
      </w:r>
      <w:r w:rsidRPr="00DA4986">
        <w:rPr>
          <w:rStyle w:val="StyleUnderline"/>
        </w:rPr>
        <w:t xml:space="preserve"> for academics trained to think critically and argue energetically </w:t>
      </w:r>
      <w:r w:rsidRPr="00200F1F">
        <w:rPr>
          <w:rStyle w:val="StyleUnderline"/>
          <w:highlight w:val="cyan"/>
        </w:rPr>
        <w:t>to find actual</w:t>
      </w:r>
      <w:r w:rsidRPr="00DA4986">
        <w:rPr>
          <w:rStyle w:val="StyleUnderline"/>
        </w:rPr>
        <w:t xml:space="preserve"> </w:t>
      </w:r>
      <w:r w:rsidRPr="00DA4986">
        <w:t xml:space="preserve">social </w:t>
      </w:r>
      <w:r w:rsidRPr="00200F1F">
        <w:rPr>
          <w:rStyle w:val="Emphasis"/>
          <w:highlight w:val="cyan"/>
        </w:rPr>
        <w:t>movements</w:t>
      </w:r>
      <w:r w:rsidRPr="00200F1F">
        <w:rPr>
          <w:rStyle w:val="StyleUnderline"/>
          <w:highlight w:val="cyan"/>
        </w:rPr>
        <w:t xml:space="preserve"> that live up to their </w:t>
      </w:r>
      <w:r w:rsidRPr="00200F1F">
        <w:rPr>
          <w:rStyle w:val="Emphasis"/>
          <w:highlight w:val="cyan"/>
        </w:rPr>
        <w:t>ideal standards</w:t>
      </w:r>
      <w:r w:rsidRPr="00DA4986">
        <w:t xml:space="preserve">. </w:t>
      </w:r>
      <w:r w:rsidRPr="00200F1F">
        <w:rPr>
          <w:rStyle w:val="Emphasis"/>
          <w:highlight w:val="cyan"/>
        </w:rPr>
        <w:t xml:space="preserve">All </w:t>
      </w:r>
      <w:r w:rsidRPr="00DA4986">
        <w:rPr>
          <w:rStyle w:val="Emphasis"/>
        </w:rPr>
        <w:t xml:space="preserve">political </w:t>
      </w:r>
      <w:r w:rsidRPr="00200F1F">
        <w:rPr>
          <w:rStyle w:val="Emphasis"/>
          <w:highlight w:val="cyan"/>
        </w:rPr>
        <w:t>projects</w:t>
      </w:r>
      <w:r w:rsidRPr="00200F1F">
        <w:rPr>
          <w:rStyle w:val="StyleUnderline"/>
          <w:highlight w:val="cyan"/>
        </w:rPr>
        <w:t xml:space="preserve"> contain</w:t>
      </w:r>
      <w:r w:rsidRPr="00DA4986">
        <w:rPr>
          <w:rStyle w:val="StyleUnderline"/>
        </w:rPr>
        <w:t xml:space="preserve"> </w:t>
      </w:r>
      <w:r w:rsidRPr="00DA4986">
        <w:rPr>
          <w:rStyle w:val="Emphasis"/>
        </w:rPr>
        <w:t>contradictions</w:t>
      </w:r>
      <w:r w:rsidRPr="00DA4986">
        <w:rPr>
          <w:rStyle w:val="StyleUnderline"/>
        </w:rPr>
        <w:t xml:space="preserve"> and pose possible </w:t>
      </w:r>
      <w:r w:rsidRPr="00200F1F">
        <w:rPr>
          <w:rStyle w:val="Emphasis"/>
          <w:highlight w:val="cyan"/>
        </w:rPr>
        <w:t>risks</w:t>
      </w:r>
      <w:r w:rsidRPr="00DA4986">
        <w:t>. "Waiting for the perfect bus" describes an argumentative strategy that insists that all dangers be neutralized in advance before political action occurs, guaranteeing inactivity and effectively surrendering before the battle begins. While waiting for a bus, one can find fault with any vehicle that comes along-this one has worn tires, that one is not air-conditioned, this one has a driver we may not trust, and so on. But if we wait for a perfect bus to arrive, we will never get anywhere. Social movements do not start, survive, or succeed because they proceed from perfect knowledge of their own problems. Instead, social movements initiate a process identified by sociologist Michael Schwartz as "organizational learning"-a blend of action and analysis that emerges from within struggle as participants reshape their practical and theoretical ambitions and horizons.</w:t>
      </w:r>
    </w:p>
    <w:p w14:paraId="5520275C" w14:textId="77777777" w:rsidR="005C0459" w:rsidRPr="00DA4986" w:rsidRDefault="005C0459" w:rsidP="005C0459">
      <w:r w:rsidRPr="00DA4986">
        <w:t xml:space="preserve">2. </w:t>
      </w:r>
      <w:r w:rsidRPr="00200F1F">
        <w:rPr>
          <w:rStyle w:val="Emphasis"/>
          <w:highlight w:val="cyan"/>
        </w:rPr>
        <w:t>Using a megaphone when you</w:t>
      </w:r>
      <w:r w:rsidRPr="00DA4986">
        <w:rPr>
          <w:rStyle w:val="Emphasis"/>
        </w:rPr>
        <w:t xml:space="preserve"> really </w:t>
      </w:r>
      <w:r w:rsidRPr="00200F1F">
        <w:rPr>
          <w:rStyle w:val="Emphasis"/>
          <w:highlight w:val="cyan"/>
        </w:rPr>
        <w:t>need a hearing aid</w:t>
      </w:r>
      <w:r w:rsidRPr="00DA4986">
        <w:t>.</w:t>
      </w:r>
    </w:p>
    <w:p w14:paraId="4D92CA5D" w14:textId="77777777" w:rsidR="005C0459" w:rsidRPr="00DA4986" w:rsidRDefault="005C0459" w:rsidP="005C0459">
      <w:r w:rsidRPr="00DA4986">
        <w:rPr>
          <w:rStyle w:val="StyleUnderline"/>
        </w:rPr>
        <w:t>Because</w:t>
      </w:r>
      <w:r w:rsidRPr="00DA4986">
        <w:t xml:space="preserve"> </w:t>
      </w:r>
      <w:r w:rsidRPr="00DA4986">
        <w:rPr>
          <w:rStyle w:val="Emphasis"/>
        </w:rPr>
        <w:t>intellectual labor</w:t>
      </w:r>
      <w:r w:rsidRPr="00DA4986">
        <w:t xml:space="preserve"> </w:t>
      </w:r>
      <w:r w:rsidRPr="00200F1F">
        <w:rPr>
          <w:rStyle w:val="StyleUnderline"/>
          <w:highlight w:val="cyan"/>
        </w:rPr>
        <w:t>encourages</w:t>
      </w:r>
      <w:r w:rsidRPr="00DA4986">
        <w:t xml:space="preserve"> the production of </w:t>
      </w:r>
      <w:r w:rsidRPr="00DA4986">
        <w:rPr>
          <w:rStyle w:val="Emphasis"/>
        </w:rPr>
        <w:t xml:space="preserve">eloquent </w:t>
      </w:r>
      <w:r w:rsidRPr="00200F1F">
        <w:rPr>
          <w:rStyle w:val="Emphasis"/>
          <w:highlight w:val="cyan"/>
        </w:rPr>
        <w:t>speech</w:t>
      </w:r>
      <w:r w:rsidRPr="00DA4986">
        <w:t xml:space="preserve"> and elegant analysis, because </w:t>
      </w:r>
      <w:r w:rsidRPr="00DA4986">
        <w:rPr>
          <w:rStyle w:val="StyleUnderline"/>
        </w:rPr>
        <w:t xml:space="preserve">the </w:t>
      </w:r>
      <w:r w:rsidRPr="00200F1F">
        <w:rPr>
          <w:rStyle w:val="StyleUnderline"/>
          <w:highlight w:val="cyan"/>
        </w:rPr>
        <w:t>academic reward system</w:t>
      </w:r>
      <w:r w:rsidRPr="00DA4986">
        <w:t xml:space="preserve"> </w:t>
      </w:r>
      <w:r w:rsidRPr="00200F1F">
        <w:rPr>
          <w:rStyle w:val="StyleUnderline"/>
          <w:highlight w:val="cyan"/>
        </w:rPr>
        <w:t xml:space="preserve">evaluates individuals </w:t>
      </w:r>
      <w:proofErr w:type="gramStart"/>
      <w:r w:rsidRPr="00200F1F">
        <w:rPr>
          <w:rStyle w:val="StyleUnderline"/>
          <w:highlight w:val="cyan"/>
        </w:rPr>
        <w:t>on</w:t>
      </w:r>
      <w:r w:rsidRPr="00DA4986">
        <w:rPr>
          <w:rStyle w:val="StyleUnderline"/>
        </w:rPr>
        <w:t xml:space="preserve"> the </w:t>
      </w:r>
      <w:r w:rsidRPr="00200F1F">
        <w:rPr>
          <w:rStyle w:val="StyleUnderline"/>
          <w:highlight w:val="cyan"/>
        </w:rPr>
        <w:t>basis of</w:t>
      </w:r>
      <w:proofErr w:type="gramEnd"/>
      <w:r w:rsidRPr="00DA4986">
        <w:rPr>
          <w:rStyle w:val="StyleUnderline"/>
        </w:rPr>
        <w:t xml:space="preserve"> their </w:t>
      </w:r>
      <w:r w:rsidRPr="00200F1F">
        <w:rPr>
          <w:rStyle w:val="StyleUnderline"/>
          <w:highlight w:val="cyan"/>
        </w:rPr>
        <w:t>ability to draw attention</w:t>
      </w:r>
      <w:r w:rsidRPr="00DA4986">
        <w:rPr>
          <w:rStyle w:val="StyleUnderline"/>
        </w:rPr>
        <w:t xml:space="preserve"> to</w:t>
      </w:r>
      <w:r w:rsidRPr="00DA4986">
        <w:t xml:space="preserve"> tl1e </w:t>
      </w:r>
      <w:r w:rsidRPr="00200F1F">
        <w:rPr>
          <w:rStyle w:val="StyleUnderline"/>
          <w:highlight w:val="cyan"/>
        </w:rPr>
        <w:t>discoveries</w:t>
      </w:r>
      <w:r w:rsidRPr="00DA4986">
        <w:rPr>
          <w:rStyle w:val="StyleUnderline"/>
        </w:rPr>
        <w:t xml:space="preserve"> they have made through </w:t>
      </w:r>
      <w:r w:rsidRPr="00DA4986">
        <w:rPr>
          <w:rStyle w:val="Emphasis"/>
        </w:rPr>
        <w:t>research</w:t>
      </w:r>
      <w:r w:rsidRPr="00DA4986">
        <w:t xml:space="preserve">, </w:t>
      </w:r>
      <w:r w:rsidRPr="00DA4986">
        <w:rPr>
          <w:rStyle w:val="Emphasis"/>
        </w:rPr>
        <w:t>academic activists</w:t>
      </w:r>
      <w:r w:rsidRPr="00DA4986">
        <w:t xml:space="preserve"> often </w:t>
      </w:r>
      <w:r w:rsidRPr="00200F1F">
        <w:rPr>
          <w:rStyle w:val="StyleUnderline"/>
          <w:highlight w:val="cyan"/>
        </w:rPr>
        <w:t xml:space="preserve">make a </w:t>
      </w:r>
      <w:r w:rsidRPr="00200F1F">
        <w:rPr>
          <w:rStyle w:val="Emphasis"/>
          <w:highlight w:val="cyan"/>
        </w:rPr>
        <w:t>monologue out of what needs to be a dialogue</w:t>
      </w:r>
      <w:r w:rsidRPr="00DA4986">
        <w:t>. Reporting tl1e results of research to aggrieved communities can provide them with crucial strategic insights and advantages, but listening is usually a more important organizing skill than speaking. People learn best what they see for themselves, but intellectuals and artists are sometimes so taken with their own conclusions that they do not work hard enough to provide institutional spaces and sites where other people can see for themselves. To borrow a phrase from Patrick Chamoiseux, they do provide illumination, but they do so like fireflies-with only enough light for themselves.</w:t>
      </w:r>
    </w:p>
    <w:p w14:paraId="136A38BD" w14:textId="77777777" w:rsidR="005C0459" w:rsidRPr="00DA4986" w:rsidRDefault="005C0459" w:rsidP="005C0459">
      <w:r w:rsidRPr="00DA4986">
        <w:t xml:space="preserve">3. </w:t>
      </w:r>
      <w:r w:rsidRPr="00200F1F">
        <w:rPr>
          <w:rStyle w:val="Emphasis"/>
          <w:highlight w:val="cyan"/>
        </w:rPr>
        <w:t>Elevating personal subjectivity</w:t>
      </w:r>
      <w:r w:rsidRPr="00DA4986">
        <w:rPr>
          <w:rStyle w:val="StyleUnderline"/>
        </w:rPr>
        <w:t xml:space="preserve"> over social analysis</w:t>
      </w:r>
      <w:r w:rsidRPr="00DA4986">
        <w:t>.</w:t>
      </w:r>
    </w:p>
    <w:p w14:paraId="6D0F742A" w14:textId="77777777" w:rsidR="005C0459" w:rsidRPr="00DA4986" w:rsidRDefault="005C0459" w:rsidP="005C0459">
      <w:r w:rsidRPr="00DA4986">
        <w:t xml:space="preserve">Artists and intellectuals who wait for the perfect bus or who use a megaphone when a hearing aid is required suffer from seeing things from too far away, from their distance from the communities they most wish to help. The opposite problem plagues those who elevate personal subjectivity over social analysis. </w:t>
      </w:r>
      <w:r w:rsidRPr="00DA4986">
        <w:rPr>
          <w:rStyle w:val="StyleUnderline"/>
        </w:rPr>
        <w:t xml:space="preserve">Understandably wary of the procedures within intellectual life that construct artificial distances, they overcompensate by </w:t>
      </w:r>
      <w:r w:rsidRPr="00200F1F">
        <w:rPr>
          <w:rStyle w:val="StyleUnderline"/>
          <w:highlight w:val="cyan"/>
        </w:rPr>
        <w:t xml:space="preserve">privileging </w:t>
      </w:r>
      <w:r w:rsidRPr="00200F1F">
        <w:rPr>
          <w:rStyle w:val="Emphasis"/>
          <w:highlight w:val="cyan"/>
        </w:rPr>
        <w:t>first-person experience</w:t>
      </w:r>
      <w:r w:rsidRPr="00DA4986">
        <w:rPr>
          <w:rStyle w:val="StyleUnderline"/>
        </w:rPr>
        <w:t xml:space="preserve"> and </w:t>
      </w:r>
      <w:r w:rsidRPr="00DA4986">
        <w:rPr>
          <w:rStyle w:val="Emphasis"/>
        </w:rPr>
        <w:t>expression</w:t>
      </w:r>
      <w:r w:rsidRPr="00DA4986">
        <w:rPr>
          <w:rStyle w:val="StyleUnderline"/>
        </w:rPr>
        <w:t xml:space="preserve"> </w:t>
      </w:r>
      <w:r w:rsidRPr="00200F1F">
        <w:rPr>
          <w:rStyle w:val="StyleUnderline"/>
          <w:highlight w:val="cyan"/>
        </w:rPr>
        <w:t xml:space="preserve">over </w:t>
      </w:r>
      <w:r w:rsidRPr="00200F1F">
        <w:rPr>
          <w:rStyle w:val="Emphasis"/>
          <w:highlight w:val="cyan"/>
        </w:rPr>
        <w:t>social analysis</w:t>
      </w:r>
      <w:r w:rsidRPr="00DA4986">
        <w:t xml:space="preserve">. </w:t>
      </w:r>
      <w:r w:rsidRPr="00DA4986">
        <w:rPr>
          <w:rStyle w:val="StyleUnderline"/>
        </w:rPr>
        <w:t xml:space="preserve">It is not misguided for intellectuals and artists to employ </w:t>
      </w:r>
      <w:r w:rsidRPr="00DA4986">
        <w:rPr>
          <w:rStyle w:val="Emphasis"/>
        </w:rPr>
        <w:t>empathy</w:t>
      </w:r>
      <w:r w:rsidRPr="00DA4986">
        <w:rPr>
          <w:rStyle w:val="StyleUnderline"/>
        </w:rPr>
        <w:t xml:space="preserve"> and </w:t>
      </w:r>
      <w:r w:rsidRPr="00DA4986">
        <w:rPr>
          <w:rStyle w:val="Emphasis"/>
        </w:rPr>
        <w:t>emotion</w:t>
      </w:r>
      <w:r w:rsidRPr="00DA4986">
        <w:rPr>
          <w:rStyle w:val="StyleUnderline"/>
        </w:rPr>
        <w:t xml:space="preserve"> as ways knowing or as antidotes to their own alienation</w:t>
      </w:r>
      <w:r w:rsidRPr="00DA4986">
        <w:t xml:space="preserve">. It is not misguided to be sensitive to the suffering of others or to establish venues where people get the opportunity to express themselves. </w:t>
      </w:r>
      <w:r w:rsidRPr="00DA4986">
        <w:rPr>
          <w:rStyle w:val="StyleUnderline"/>
        </w:rPr>
        <w:t xml:space="preserve">Yet </w:t>
      </w:r>
      <w:r w:rsidRPr="00200F1F">
        <w:rPr>
          <w:rStyle w:val="Emphasis"/>
          <w:highlight w:val="cyan"/>
        </w:rPr>
        <w:t>cathartic expressions</w:t>
      </w:r>
      <w:r w:rsidRPr="00200F1F">
        <w:rPr>
          <w:rStyle w:val="StyleUnderline"/>
          <w:highlight w:val="cyan"/>
        </w:rPr>
        <w:t xml:space="preserve"> of </w:t>
      </w:r>
      <w:r w:rsidRPr="00200F1F">
        <w:rPr>
          <w:rStyle w:val="Emphasis"/>
          <w:highlight w:val="cyan"/>
        </w:rPr>
        <w:t>personal feelings</w:t>
      </w:r>
      <w:r w:rsidRPr="00DA4986">
        <w:rPr>
          <w:rStyle w:val="StyleUnderline"/>
        </w:rPr>
        <w:t xml:space="preserve"> may </w:t>
      </w:r>
      <w:r w:rsidRPr="00200F1F">
        <w:rPr>
          <w:rStyle w:val="StyleUnderline"/>
          <w:highlight w:val="cyan"/>
        </w:rPr>
        <w:t xml:space="preserve">leave </w:t>
      </w:r>
      <w:r w:rsidRPr="00200F1F">
        <w:rPr>
          <w:rStyle w:val="Emphasis"/>
          <w:highlight w:val="cyan"/>
        </w:rPr>
        <w:t>oppressive social structures</w:t>
      </w:r>
      <w:r w:rsidRPr="00200F1F">
        <w:rPr>
          <w:rStyle w:val="StyleUnderline"/>
          <w:highlight w:val="cyan"/>
        </w:rPr>
        <w:t xml:space="preserve"> in place</w:t>
      </w:r>
      <w:r w:rsidRPr="00DA4986">
        <w:t xml:space="preserve">; in fact, </w:t>
      </w:r>
      <w:r w:rsidRPr="00200F1F">
        <w:rPr>
          <w:rStyle w:val="StyleUnderline"/>
          <w:highlight w:val="cyan"/>
        </w:rPr>
        <w:t xml:space="preserve">they may even make them </w:t>
      </w:r>
      <w:r w:rsidRPr="00200F1F">
        <w:rPr>
          <w:rStyle w:val="Emphasis"/>
          <w:highlight w:val="cyan"/>
        </w:rPr>
        <w:t>stronger</w:t>
      </w:r>
      <w:r w:rsidRPr="00200F1F">
        <w:rPr>
          <w:rStyle w:val="StyleUnderline"/>
          <w:highlight w:val="cyan"/>
        </w:rPr>
        <w:t xml:space="preserve"> by encouraging us to think about</w:t>
      </w:r>
      <w:r w:rsidRPr="00DA4986">
        <w:rPr>
          <w:rStyle w:val="StyleUnderline"/>
        </w:rPr>
        <w:t xml:space="preserve"> our </w:t>
      </w:r>
      <w:r w:rsidRPr="00200F1F">
        <w:rPr>
          <w:rStyle w:val="Emphasis"/>
          <w:highlight w:val="cyan"/>
        </w:rPr>
        <w:t>anguish</w:t>
      </w:r>
      <w:r w:rsidRPr="00200F1F">
        <w:rPr>
          <w:rStyle w:val="StyleUnderline"/>
          <w:highlight w:val="cyan"/>
        </w:rPr>
        <w:t xml:space="preserve"> as </w:t>
      </w:r>
      <w:r w:rsidRPr="00200F1F">
        <w:rPr>
          <w:rStyle w:val="Emphasis"/>
          <w:highlight w:val="cyan"/>
        </w:rPr>
        <w:t>personal</w:t>
      </w:r>
      <w:r w:rsidRPr="00200F1F">
        <w:rPr>
          <w:rStyle w:val="StyleUnderline"/>
          <w:highlight w:val="cyan"/>
        </w:rPr>
        <w:t xml:space="preserve"> rather than </w:t>
      </w:r>
      <w:r w:rsidRPr="00200F1F">
        <w:rPr>
          <w:rStyle w:val="Emphasis"/>
          <w:highlight w:val="cyan"/>
        </w:rPr>
        <w:t>collective</w:t>
      </w:r>
      <w:r w:rsidRPr="00DA4986">
        <w:rPr>
          <w:rStyle w:val="StyleUnderline"/>
        </w:rPr>
        <w:t xml:space="preserve">, as </w:t>
      </w:r>
      <w:r w:rsidRPr="00DA4986">
        <w:rPr>
          <w:rStyle w:val="Emphasis"/>
        </w:rPr>
        <w:t>subjective</w:t>
      </w:r>
      <w:r w:rsidRPr="00DA4986">
        <w:rPr>
          <w:rStyle w:val="StyleUnderline"/>
        </w:rPr>
        <w:t xml:space="preserve"> rather than </w:t>
      </w:r>
      <w:r w:rsidRPr="00DA4986">
        <w:rPr>
          <w:rStyle w:val="Emphasis"/>
        </w:rPr>
        <w:t>structural</w:t>
      </w:r>
      <w:r w:rsidRPr="00DA4986">
        <w:t>. The problems of distance are not solved by seeing things solely from close-up either. The problems of proximity are not solved by seeing things solely from far away. Social analysis and social activism both succeed best when contradictions remain alive, nettling, and generative, not when they are avoided or suppressed. Active scholars and scholar activists need to see things from close-up and far away.</w:t>
      </w:r>
    </w:p>
    <w:p w14:paraId="04E8505E" w14:textId="77777777" w:rsidR="005C0459" w:rsidRPr="00DA4986" w:rsidRDefault="005C0459" w:rsidP="005C0459">
      <w:pPr>
        <w:rPr>
          <w:rStyle w:val="StyleUnderline"/>
        </w:rPr>
      </w:pPr>
      <w:r w:rsidRPr="00DA4986">
        <w:t xml:space="preserve">4. </w:t>
      </w:r>
      <w:r w:rsidRPr="00200F1F">
        <w:rPr>
          <w:rStyle w:val="Emphasis"/>
          <w:highlight w:val="cyan"/>
        </w:rPr>
        <w:t>Embracing terminal marginality</w:t>
      </w:r>
      <w:r w:rsidRPr="00DA4986">
        <w:rPr>
          <w:rStyle w:val="StyleUnderline"/>
        </w:rPr>
        <w:t>.</w:t>
      </w:r>
    </w:p>
    <w:p w14:paraId="43EAD3FE" w14:textId="77777777" w:rsidR="00D4680F" w:rsidRDefault="005C0459" w:rsidP="005C0459">
      <w:pPr>
        <w:rPr>
          <w:rStyle w:val="Emphasis"/>
        </w:rPr>
      </w:pPr>
      <w:r w:rsidRPr="00DA4986">
        <w:t xml:space="preserve">People who have no direct experience with victorious social struggles can find it difficult to believe that fundamental changes are </w:t>
      </w:r>
      <w:proofErr w:type="gramStart"/>
      <w:r w:rsidRPr="00DA4986">
        <w:t>actually possible</w:t>
      </w:r>
      <w:proofErr w:type="gramEnd"/>
      <w:r w:rsidRPr="00DA4986">
        <w:t xml:space="preserve">. </w:t>
      </w:r>
      <w:r w:rsidRPr="00DA4986">
        <w:rPr>
          <w:rStyle w:val="StyleUnderline"/>
        </w:rPr>
        <w:t>Accustomed to marginality in existing institutions</w:t>
      </w:r>
      <w:r w:rsidRPr="00DA4986">
        <w:t xml:space="preserve">, </w:t>
      </w:r>
      <w:r w:rsidRPr="00DA4986">
        <w:rPr>
          <w:rStyle w:val="StyleUnderline"/>
        </w:rPr>
        <w:t>they</w:t>
      </w:r>
      <w:r w:rsidRPr="00DA4986">
        <w:t xml:space="preserve"> </w:t>
      </w:r>
      <w:r w:rsidRPr="00DA4986">
        <w:rPr>
          <w:rStyle w:val="StyleUnderline"/>
        </w:rPr>
        <w:t>may</w:t>
      </w:r>
      <w:r w:rsidRPr="00DA4986">
        <w:t xml:space="preserve"> become comfortable with </w:t>
      </w:r>
      <w:proofErr w:type="gramStart"/>
      <w:r w:rsidRPr="00DA4986">
        <w:t>it, and</w:t>
      </w:r>
      <w:proofErr w:type="gramEnd"/>
      <w:r w:rsidRPr="00DA4986">
        <w:t xml:space="preserve"> </w:t>
      </w:r>
      <w:r w:rsidRPr="00200F1F">
        <w:rPr>
          <w:rStyle w:val="StyleUnderline"/>
          <w:highlight w:val="cyan"/>
        </w:rPr>
        <w:t xml:space="preserve">confuse </w:t>
      </w:r>
      <w:r w:rsidRPr="00200F1F">
        <w:rPr>
          <w:rStyle w:val="Emphasis"/>
          <w:highlight w:val="cyan"/>
        </w:rPr>
        <w:t>embittered marginality</w:t>
      </w:r>
      <w:r w:rsidRPr="00200F1F">
        <w:rPr>
          <w:rStyle w:val="StyleUnderline"/>
          <w:highlight w:val="cyan"/>
        </w:rPr>
        <w:t xml:space="preserve"> with</w:t>
      </w:r>
      <w:r w:rsidRPr="00DA4986">
        <w:rPr>
          <w:rStyle w:val="StyleUnderline"/>
        </w:rPr>
        <w:t xml:space="preserve"> </w:t>
      </w:r>
      <w:r w:rsidRPr="00200F1F">
        <w:rPr>
          <w:rStyle w:val="Emphasis"/>
          <w:highlight w:val="cyan"/>
        </w:rPr>
        <w:t>genuine opposition</w:t>
      </w:r>
      <w:r w:rsidRPr="00DA4986">
        <w:t xml:space="preserve">. </w:t>
      </w:r>
      <w:proofErr w:type="gramStart"/>
      <w:r w:rsidRPr="00DA4986">
        <w:t>Consequently</w:t>
      </w:r>
      <w:proofErr w:type="gramEnd"/>
      <w:r w:rsidRPr="00DA4986">
        <w:t xml:space="preserve"> they expect to lose, and </w:t>
      </w:r>
      <w:r w:rsidRPr="00DA4986">
        <w:rPr>
          <w:rStyle w:val="StyleUnderline"/>
        </w:rPr>
        <w:t xml:space="preserve">sometimes even </w:t>
      </w:r>
      <w:r w:rsidRPr="00200F1F">
        <w:rPr>
          <w:rStyle w:val="StyleUnderline"/>
          <w:highlight w:val="cyan"/>
        </w:rPr>
        <w:t>use</w:t>
      </w:r>
      <w:r w:rsidRPr="00DA4986">
        <w:rPr>
          <w:rStyle w:val="StyleUnderline"/>
        </w:rPr>
        <w:t xml:space="preserve"> their </w:t>
      </w:r>
      <w:r w:rsidRPr="00200F1F">
        <w:rPr>
          <w:rStyle w:val="StyleUnderline"/>
          <w:highlight w:val="cyan"/>
        </w:rPr>
        <w:t>defeats as proof of their virtue</w:t>
      </w:r>
      <w:r w:rsidRPr="00DA4986">
        <w:rPr>
          <w:rStyle w:val="StyleUnderline"/>
        </w:rPr>
        <w:t xml:space="preserve">, </w:t>
      </w:r>
      <w:r w:rsidRPr="00200F1F">
        <w:rPr>
          <w:rStyle w:val="Emphasis"/>
          <w:highlight w:val="cyan"/>
        </w:rPr>
        <w:t>arguing</w:t>
      </w:r>
      <w:r w:rsidRPr="00DA4986">
        <w:rPr>
          <w:rStyle w:val="StyleUnderline"/>
        </w:rPr>
        <w:t xml:space="preserve"> that </w:t>
      </w:r>
      <w:r w:rsidRPr="00200F1F">
        <w:rPr>
          <w:rStyle w:val="StyleUnderline"/>
          <w:highlight w:val="cyan"/>
        </w:rPr>
        <w:t>the</w:t>
      </w:r>
      <w:r w:rsidRPr="00DA4986">
        <w:rPr>
          <w:rStyle w:val="StyleUnderline"/>
        </w:rPr>
        <w:t xml:space="preserve"> only </w:t>
      </w:r>
      <w:r w:rsidRPr="00200F1F">
        <w:rPr>
          <w:rStyle w:val="StyleUnderline"/>
          <w:highlight w:val="cyan"/>
        </w:rPr>
        <w:t>people who could succeed in</w:t>
      </w:r>
      <w:r w:rsidRPr="00DA4986">
        <w:rPr>
          <w:rStyle w:val="StyleUnderline"/>
        </w:rPr>
        <w:t xml:space="preserve"> a </w:t>
      </w:r>
      <w:r w:rsidRPr="00200F1F">
        <w:rPr>
          <w:rStyle w:val="Emphasis"/>
          <w:highlight w:val="cyan"/>
        </w:rPr>
        <w:t>corrupt system</w:t>
      </w:r>
      <w:r w:rsidRPr="00200F1F">
        <w:rPr>
          <w:rStyle w:val="StyleUnderline"/>
          <w:highlight w:val="cyan"/>
        </w:rPr>
        <w:t xml:space="preserve"> are those who have</w:t>
      </w:r>
      <w:r w:rsidRPr="00DA4986">
        <w:rPr>
          <w:rStyle w:val="StyleUnderline"/>
        </w:rPr>
        <w:t xml:space="preserve"> </w:t>
      </w:r>
      <w:r w:rsidRPr="00200F1F">
        <w:rPr>
          <w:rStyle w:val="Emphasis"/>
          <w:highlight w:val="cyan"/>
        </w:rPr>
        <w:t>internalized</w:t>
      </w:r>
    </w:p>
    <w:p w14:paraId="2AB7A898" w14:textId="77777777" w:rsidR="00D4680F" w:rsidRDefault="00D4680F" w:rsidP="005C0459">
      <w:pPr>
        <w:rPr>
          <w:rStyle w:val="Emphasis"/>
        </w:rPr>
      </w:pPr>
    </w:p>
    <w:p w14:paraId="39442014" w14:textId="77777777" w:rsidR="00D4680F" w:rsidRDefault="00D4680F" w:rsidP="005C0459">
      <w:pPr>
        <w:rPr>
          <w:rStyle w:val="Emphasis"/>
        </w:rPr>
      </w:pPr>
    </w:p>
    <w:p w14:paraId="5F5FE935" w14:textId="62CBA349" w:rsidR="005C0459" w:rsidRPr="00DA4986" w:rsidRDefault="005C0459" w:rsidP="005C0459">
      <w:r w:rsidRPr="00DA4986">
        <w:rPr>
          <w:rStyle w:val="StyleUnderline"/>
        </w:rPr>
        <w:t xml:space="preserve"> its broader </w:t>
      </w:r>
      <w:r w:rsidRPr="00200F1F">
        <w:rPr>
          <w:rStyle w:val="Emphasis"/>
          <w:highlight w:val="cyan"/>
        </w:rPr>
        <w:t>corruption</w:t>
      </w:r>
      <w:r w:rsidRPr="00DA4986">
        <w:t>. While understandable</w:t>
      </w:r>
      <w:r w:rsidRPr="00DA4986">
        <w:rPr>
          <w:rStyle w:val="StyleUnderline"/>
        </w:rPr>
        <w:t xml:space="preserve">, this </w:t>
      </w:r>
      <w:r w:rsidRPr="00200F1F">
        <w:rPr>
          <w:rStyle w:val="StyleUnderline"/>
          <w:highlight w:val="cyan"/>
        </w:rPr>
        <w:t>stance</w:t>
      </w:r>
      <w:r w:rsidRPr="00DA4986">
        <w:rPr>
          <w:rStyle w:val="StyleUnderline"/>
        </w:rPr>
        <w:t xml:space="preserve"> </w:t>
      </w:r>
      <w:r w:rsidRPr="00200F1F">
        <w:rPr>
          <w:rStyle w:val="StyleUnderline"/>
          <w:highlight w:val="cyan"/>
        </w:rPr>
        <w:t>becomes</w:t>
      </w:r>
      <w:r w:rsidRPr="00DA4986">
        <w:rPr>
          <w:rStyle w:val="StyleUnderline"/>
        </w:rPr>
        <w:t xml:space="preserve"> a </w:t>
      </w:r>
      <w:proofErr w:type="spellStart"/>
      <w:r w:rsidRPr="00200F1F">
        <w:rPr>
          <w:rStyle w:val="Emphasis"/>
          <w:highlight w:val="cyan"/>
        </w:rPr>
        <w:t>selffulfilling</w:t>
      </w:r>
      <w:proofErr w:type="spellEnd"/>
      <w:r w:rsidRPr="00200F1F">
        <w:rPr>
          <w:rStyle w:val="Emphasis"/>
          <w:highlight w:val="cyan"/>
        </w:rPr>
        <w:t xml:space="preserve"> prophecy</w:t>
      </w:r>
      <w:r w:rsidRPr="00DA4986">
        <w:t xml:space="preserve">, </w:t>
      </w:r>
      <w:r w:rsidRPr="00200F1F">
        <w:rPr>
          <w:rStyle w:val="StyleUnderline"/>
          <w:highlight w:val="cyan"/>
        </w:rPr>
        <w:t>depriving</w:t>
      </w:r>
      <w:r w:rsidRPr="00DA4986">
        <w:rPr>
          <w:rStyle w:val="StyleUnderline"/>
        </w:rPr>
        <w:t xml:space="preserve"> actual and potential </w:t>
      </w:r>
      <w:r w:rsidRPr="00200F1F">
        <w:rPr>
          <w:rStyle w:val="StyleUnderline"/>
          <w:highlight w:val="cyan"/>
        </w:rPr>
        <w:t>allies of</w:t>
      </w:r>
      <w:r w:rsidRPr="00DA4986">
        <w:rPr>
          <w:rStyle w:val="StyleUnderline"/>
        </w:rPr>
        <w:t xml:space="preserve"> the </w:t>
      </w:r>
      <w:r w:rsidRPr="00200F1F">
        <w:rPr>
          <w:rStyle w:val="StyleUnderline"/>
          <w:highlight w:val="cyan"/>
        </w:rPr>
        <w:t>organizational learning</w:t>
      </w:r>
      <w:r w:rsidRPr="00DA4986">
        <w:rPr>
          <w:rStyle w:val="StyleUnderline"/>
        </w:rPr>
        <w:t xml:space="preserve"> that comes in the process of struggle for transformative change</w:t>
      </w:r>
      <w:r w:rsidRPr="00DA4986">
        <w:t xml:space="preserve">, </w:t>
      </w:r>
      <w:r w:rsidRPr="00DA4986">
        <w:rPr>
          <w:rStyle w:val="StyleUnderline"/>
        </w:rPr>
        <w:t xml:space="preserve">while </w:t>
      </w:r>
      <w:r w:rsidRPr="00200F1F">
        <w:rPr>
          <w:rStyle w:val="StyleUnderline"/>
          <w:highlight w:val="cyan"/>
        </w:rPr>
        <w:t>limiting recruitment to</w:t>
      </w:r>
      <w:r w:rsidRPr="00DA4986">
        <w:rPr>
          <w:rStyle w:val="StyleUnderline"/>
        </w:rPr>
        <w:t xml:space="preserve"> oppositional </w:t>
      </w:r>
      <w:r w:rsidRPr="00200F1F">
        <w:rPr>
          <w:rStyle w:val="StyleUnderline"/>
          <w:highlight w:val="cyan"/>
        </w:rPr>
        <w:t>positions by making them synonymous with</w:t>
      </w:r>
      <w:r w:rsidRPr="00DA4986">
        <w:rPr>
          <w:rStyle w:val="StyleUnderline"/>
        </w:rPr>
        <w:t xml:space="preserve"> </w:t>
      </w:r>
      <w:r w:rsidRPr="00200F1F">
        <w:rPr>
          <w:rStyle w:val="StyleUnderline"/>
          <w:highlight w:val="cyan"/>
        </w:rPr>
        <w:t>powerlessness</w:t>
      </w:r>
      <w:r w:rsidRPr="00DA4986">
        <w:rPr>
          <w:rStyle w:val="StyleUnderline"/>
        </w:rPr>
        <w:t>, defeat</w:t>
      </w:r>
      <w:r w:rsidRPr="00DA4986">
        <w:t xml:space="preserve">, </w:t>
      </w:r>
      <w:r w:rsidRPr="00DA4986">
        <w:rPr>
          <w:rStyle w:val="StyleUnderline"/>
        </w:rPr>
        <w:t>and</w:t>
      </w:r>
      <w:r w:rsidRPr="00DA4986">
        <w:t xml:space="preserve"> at best, </w:t>
      </w:r>
      <w:r w:rsidRPr="00DA4986">
        <w:rPr>
          <w:rStyle w:val="StyleUnderline"/>
        </w:rPr>
        <w:t>martyrdom</w:t>
      </w:r>
      <w:r w:rsidRPr="00DA4986">
        <w:t xml:space="preserve">. It makes sense to be wary of the price one pays for succeeding in a corrupt system, but failure is hardly proof of virtue, and </w:t>
      </w:r>
      <w:r w:rsidRPr="00DA4986">
        <w:rPr>
          <w:rStyle w:val="StyleUnderline"/>
        </w:rPr>
        <w:t xml:space="preserve">a strategy that </w:t>
      </w:r>
      <w:r w:rsidRPr="00200F1F">
        <w:rPr>
          <w:rStyle w:val="Emphasis"/>
          <w:highlight w:val="cyan"/>
        </w:rPr>
        <w:t>allows for no ameliorative victories</w:t>
      </w:r>
      <w:r w:rsidRPr="00DA4986">
        <w:rPr>
          <w:rStyle w:val="StyleUnderline"/>
        </w:rPr>
        <w:t xml:space="preserve"> is unlikely to lead anywhere</w:t>
      </w:r>
      <w:r w:rsidRPr="00DA4986">
        <w:t xml:space="preserve">. </w:t>
      </w:r>
    </w:p>
    <w:p w14:paraId="7D8285E5" w14:textId="77777777" w:rsidR="005C0459" w:rsidRPr="00DA4986" w:rsidRDefault="005C0459" w:rsidP="005C0459">
      <w:r w:rsidRPr="00DA4986">
        <w:t xml:space="preserve">5. </w:t>
      </w:r>
      <w:r w:rsidRPr="00200F1F">
        <w:rPr>
          <w:rStyle w:val="Emphasis"/>
          <w:highlight w:val="cyan"/>
        </w:rPr>
        <w:t>Acting like the last radical in town</w:t>
      </w:r>
      <w:r w:rsidRPr="00DA4986">
        <w:t xml:space="preserve">. In times of repeated defeats for egalitarian social movements, previous eras of struggle can inhibit current action as much as they inspire it. Veterans of previous struggles can play a valuable role in sustaining social movements by passing along the lessons they have learned to new generations. On occasion, however, these veterans create memories of the past designed to dwarf the present, using their experience to judge the movements of the present as completely inadequate and inferior to those of the past. A kind of melancholy for past movements and a palpable bitterness about their eclipse often leads to a characterization of present movements as reformist and accommodationist in comparison with the purportedly revolutionary past. </w:t>
      </w:r>
      <w:r w:rsidRPr="00DA4986">
        <w:rPr>
          <w:rStyle w:val="StyleUnderline"/>
        </w:rPr>
        <w:t>While much can be learned by careful attention to the different possibilities available in different historical moments</w:t>
      </w:r>
      <w:r w:rsidRPr="00DA4986">
        <w:t xml:space="preserve">, and while perspective from the past always holds the potential to augment our understanding of the present, </w:t>
      </w:r>
      <w:r w:rsidRPr="00DA4986">
        <w:rPr>
          <w:rStyle w:val="StyleUnderline"/>
        </w:rPr>
        <w:t xml:space="preserve">people acting like the last radical in town often </w:t>
      </w:r>
      <w:r w:rsidRPr="00200F1F">
        <w:rPr>
          <w:rStyle w:val="StyleUnderline"/>
          <w:highlight w:val="cyan"/>
        </w:rPr>
        <w:t xml:space="preserve">embrace their </w:t>
      </w:r>
      <w:r w:rsidRPr="00200F1F">
        <w:rPr>
          <w:rStyle w:val="Emphasis"/>
          <w:highlight w:val="cyan"/>
        </w:rPr>
        <w:t>alienation</w:t>
      </w:r>
      <w:r w:rsidRPr="00DA4986">
        <w:rPr>
          <w:rStyle w:val="StyleUnderline"/>
        </w:rPr>
        <w:t xml:space="preserve"> and </w:t>
      </w:r>
      <w:r w:rsidRPr="00DA4986">
        <w:rPr>
          <w:rStyle w:val="Emphasis"/>
        </w:rPr>
        <w:t>isolation</w:t>
      </w:r>
      <w:r w:rsidRPr="00DA4986">
        <w:rPr>
          <w:rStyle w:val="StyleUnderline"/>
        </w:rPr>
        <w:t xml:space="preserve"> </w:t>
      </w:r>
      <w:r w:rsidRPr="00200F1F">
        <w:rPr>
          <w:rStyle w:val="StyleUnderline"/>
          <w:highlight w:val="cyan"/>
        </w:rPr>
        <w:t xml:space="preserve">as a means of making themselves </w:t>
      </w:r>
      <w:r w:rsidRPr="00200F1F">
        <w:rPr>
          <w:rStyle w:val="Emphasis"/>
          <w:highlight w:val="cyan"/>
        </w:rPr>
        <w:t>feel morally superior</w:t>
      </w:r>
      <w:r w:rsidRPr="00DA4986">
        <w:rPr>
          <w:rStyle w:val="StyleUnderline"/>
        </w:rPr>
        <w:t xml:space="preserve"> and as a means of making others feel </w:t>
      </w:r>
      <w:r w:rsidRPr="00DA4986">
        <w:rPr>
          <w:rStyle w:val="Emphasis"/>
        </w:rPr>
        <w:t>morally inferior</w:t>
      </w:r>
      <w:r w:rsidRPr="00DA4986">
        <w:t>. Behavior like this caused one group of young people in Pennsylvania some years ago to form an organization dedicated to curtailing talk about the 1960s. They called their group, the National Association for the Advancement of Time.</w:t>
      </w:r>
    </w:p>
    <w:p w14:paraId="135794C3" w14:textId="77777777" w:rsidR="005C0459" w:rsidRPr="00DA4986" w:rsidRDefault="005C0459" w:rsidP="005C0459">
      <w:pPr>
        <w:rPr>
          <w:rStyle w:val="StyleUnderline"/>
        </w:rPr>
      </w:pPr>
      <w:r w:rsidRPr="00DA4986">
        <w:t xml:space="preserve">6. </w:t>
      </w:r>
      <w:r w:rsidRPr="00200F1F">
        <w:rPr>
          <w:rStyle w:val="Emphasis"/>
          <w:highlight w:val="cyan"/>
        </w:rPr>
        <w:t>Climbing like crabs in a barrel</w:t>
      </w:r>
      <w:r w:rsidRPr="00DA4986">
        <w:rPr>
          <w:rStyle w:val="StyleUnderline"/>
        </w:rPr>
        <w:t>.</w:t>
      </w:r>
    </w:p>
    <w:p w14:paraId="21F2A5FA" w14:textId="77777777" w:rsidR="005C0459" w:rsidRPr="00DA4986" w:rsidRDefault="005C0459" w:rsidP="005C0459">
      <w:r w:rsidRPr="00200F1F">
        <w:rPr>
          <w:rStyle w:val="StyleUnderline"/>
          <w:highlight w:val="cyan"/>
        </w:rPr>
        <w:t xml:space="preserve">Hatred of </w:t>
      </w:r>
      <w:r w:rsidRPr="00200F1F">
        <w:rPr>
          <w:rStyle w:val="Emphasis"/>
          <w:highlight w:val="cyan"/>
        </w:rPr>
        <w:t>oppression</w:t>
      </w:r>
      <w:r w:rsidRPr="00200F1F">
        <w:rPr>
          <w:rStyle w:val="StyleUnderline"/>
          <w:highlight w:val="cyan"/>
        </w:rPr>
        <w:t xml:space="preserve"> and recognition of</w:t>
      </w:r>
      <w:r w:rsidRPr="00DA4986">
        <w:rPr>
          <w:rStyle w:val="StyleUnderline"/>
        </w:rPr>
        <w:t xml:space="preserve"> </w:t>
      </w:r>
      <w:r w:rsidRPr="00200F1F">
        <w:rPr>
          <w:rStyle w:val="Emphasis"/>
          <w:highlight w:val="cyan"/>
        </w:rPr>
        <w:t>one's</w:t>
      </w:r>
      <w:r w:rsidRPr="00DA4986">
        <w:rPr>
          <w:rStyle w:val="Emphasis"/>
        </w:rPr>
        <w:t xml:space="preserve"> own </w:t>
      </w:r>
      <w:r w:rsidRPr="00200F1F">
        <w:rPr>
          <w:rStyle w:val="Emphasis"/>
          <w:highlight w:val="cyan"/>
        </w:rPr>
        <w:t>powerlessness</w:t>
      </w:r>
      <w:r w:rsidRPr="00200F1F">
        <w:rPr>
          <w:rStyle w:val="StyleUnderline"/>
          <w:highlight w:val="cyan"/>
        </w:rPr>
        <w:t xml:space="preserve"> can</w:t>
      </w:r>
      <w:r w:rsidRPr="00DA4986">
        <w:rPr>
          <w:rStyle w:val="StyleUnderline"/>
        </w:rPr>
        <w:t xml:space="preserve"> easily </w:t>
      </w:r>
      <w:r w:rsidRPr="00200F1F">
        <w:rPr>
          <w:rStyle w:val="StyleUnderline"/>
          <w:highlight w:val="cyan"/>
        </w:rPr>
        <w:t xml:space="preserve">lead to </w:t>
      </w:r>
      <w:r w:rsidRPr="00200F1F">
        <w:rPr>
          <w:rStyle w:val="Emphasis"/>
          <w:highlight w:val="cyan"/>
        </w:rPr>
        <w:t>self-hatred</w:t>
      </w:r>
      <w:r w:rsidRPr="00DA4986">
        <w:rPr>
          <w:rStyle w:val="StyleUnderline"/>
        </w:rPr>
        <w:t xml:space="preserve"> and self-destruction.</w:t>
      </w:r>
      <w:r w:rsidRPr="00DA4986">
        <w:t xml:space="preserve"> The reality of repeated defeats, the recognition of what is at stake, and an </w:t>
      </w:r>
      <w:r w:rsidRPr="00200F1F">
        <w:rPr>
          <w:rStyle w:val="StyleUnderline"/>
          <w:highlight w:val="cyan"/>
        </w:rPr>
        <w:t xml:space="preserve">inability to lash out at one's </w:t>
      </w:r>
      <w:r w:rsidRPr="00200F1F">
        <w:rPr>
          <w:rStyle w:val="Emphasis"/>
          <w:highlight w:val="cyan"/>
        </w:rPr>
        <w:t>real enemies</w:t>
      </w:r>
      <w:r w:rsidRPr="00200F1F">
        <w:rPr>
          <w:rStyle w:val="StyleUnderline"/>
          <w:highlight w:val="cyan"/>
        </w:rPr>
        <w:t xml:space="preserve"> </w:t>
      </w:r>
      <w:r w:rsidRPr="00200F1F">
        <w:rPr>
          <w:rStyle w:val="Emphasis"/>
          <w:highlight w:val="cyan"/>
        </w:rPr>
        <w:t>exacerbates factional disputes</w:t>
      </w:r>
      <w:r w:rsidRPr="00200F1F">
        <w:rPr>
          <w:rStyle w:val="StyleUnderline"/>
          <w:highlight w:val="cyan"/>
        </w:rPr>
        <w:t xml:space="preserve"> into </w:t>
      </w:r>
      <w:r w:rsidRPr="00200F1F">
        <w:rPr>
          <w:rStyle w:val="Emphasis"/>
          <w:highlight w:val="cyan"/>
        </w:rPr>
        <w:t>moral crusades</w:t>
      </w:r>
      <w:r w:rsidRPr="00200F1F">
        <w:rPr>
          <w:highlight w:val="cyan"/>
        </w:rPr>
        <w:t xml:space="preserve">, </w:t>
      </w:r>
      <w:r w:rsidRPr="00200F1F">
        <w:rPr>
          <w:rStyle w:val="Emphasis"/>
          <w:highlight w:val="cyan"/>
        </w:rPr>
        <w:t>turning minor disputes</w:t>
      </w:r>
      <w:r w:rsidRPr="00200F1F">
        <w:rPr>
          <w:rStyle w:val="StyleUnderline"/>
          <w:highlight w:val="cyan"/>
        </w:rPr>
        <w:t xml:space="preserve"> into </w:t>
      </w:r>
      <w:r w:rsidRPr="00200F1F">
        <w:rPr>
          <w:rStyle w:val="Emphasis"/>
          <w:highlight w:val="cyan"/>
        </w:rPr>
        <w:t>loaded accusations of betrayal</w:t>
      </w:r>
      <w:r w:rsidRPr="00DA4986">
        <w:rPr>
          <w:rStyle w:val="StyleUnderline"/>
        </w:rPr>
        <w:t xml:space="preserve">. </w:t>
      </w:r>
      <w:r w:rsidRPr="00DA4986">
        <w:t xml:space="preserve">At this stage, </w:t>
      </w:r>
      <w:r w:rsidRPr="00DA4986">
        <w:rPr>
          <w:rStyle w:val="StyleUnderline"/>
        </w:rPr>
        <w:t>righteousness easily turns into self-righteousness, one's allies become surrogates for one's enemies</w:t>
      </w:r>
      <w:r w:rsidRPr="00DA4986">
        <w:t xml:space="preserve">, and instead of fighting oppression, aggrieved groups fight each other. Aggrieved groups often reserve their worst wrath for their own members; oppositional political groups frequently do more harm to their allies than to their enemies. On the individual level, this leads to personal attacks against anyone on one's own side who appears to be getting attention and recognition. Like crabs in a barrel, some activists attempt to climb up by pulling others down, not realizing that this ensures that everyone remains on the bottom. Activists who support other activists, push them forward, and help them do their work in the most effective ways and under the best possible conditions will have strong allies. Those who live in fear that someone else will get a little bit of recognition or reward can prevent this by making their allies weaker, but in the </w:t>
      </w:r>
      <w:proofErr w:type="gramStart"/>
      <w:r w:rsidRPr="00DA4986">
        <w:t>process</w:t>
      </w:r>
      <w:proofErr w:type="gramEnd"/>
      <w:r w:rsidRPr="00DA4986">
        <w:t xml:space="preserve"> they undercut themselves.</w:t>
      </w:r>
    </w:p>
    <w:p w14:paraId="74D636F1" w14:textId="77777777" w:rsidR="005C0459" w:rsidRPr="00DA4986" w:rsidRDefault="005C0459" w:rsidP="005C0459">
      <w:pPr>
        <w:rPr>
          <w:rStyle w:val="StyleUnderline"/>
        </w:rPr>
      </w:pPr>
      <w:r w:rsidRPr="00DA4986">
        <w:rPr>
          <w:rStyle w:val="StyleUnderline"/>
        </w:rPr>
        <w:t xml:space="preserve">7. </w:t>
      </w:r>
      <w:r w:rsidRPr="00200F1F">
        <w:rPr>
          <w:rStyle w:val="Emphasis"/>
          <w:highlight w:val="cyan"/>
        </w:rPr>
        <w:t xml:space="preserve">Poisoning the well you </w:t>
      </w:r>
      <w:proofErr w:type="gramStart"/>
      <w:r w:rsidRPr="00200F1F">
        <w:rPr>
          <w:rStyle w:val="Emphasis"/>
          <w:highlight w:val="cyan"/>
        </w:rPr>
        <w:t>have to</w:t>
      </w:r>
      <w:proofErr w:type="gramEnd"/>
      <w:r w:rsidRPr="00200F1F">
        <w:rPr>
          <w:rStyle w:val="Emphasis"/>
          <w:highlight w:val="cyan"/>
        </w:rPr>
        <w:t xml:space="preserve"> drink from</w:t>
      </w:r>
      <w:r w:rsidRPr="00DA4986">
        <w:rPr>
          <w:rStyle w:val="StyleUnderline"/>
        </w:rPr>
        <w:t>.</w:t>
      </w:r>
    </w:p>
    <w:p w14:paraId="5906B48F" w14:textId="77777777" w:rsidR="005C0459" w:rsidRPr="00DA4986" w:rsidRDefault="005C0459" w:rsidP="005C0459">
      <w:r w:rsidRPr="00DA4986">
        <w:t xml:space="preserve">During the worst stages of anticommunist </w:t>
      </w:r>
      <w:proofErr w:type="gramStart"/>
      <w:r w:rsidRPr="00DA4986">
        <w:t>Red-baiting</w:t>
      </w:r>
      <w:proofErr w:type="gramEnd"/>
      <w:r w:rsidRPr="00DA4986">
        <w:t xml:space="preserve"> in tl1e United States during the early 1950s, some members of the Communist Party started to use party mechanisms to bring charges against one another, to hold inquisitions about party loyalty or character defects of members of their own group. Having been battered by outside enemies, they developed a desire to do the battering themselves, replicating even the form favored by their oppressors. Institutions and </w:t>
      </w:r>
      <w:proofErr w:type="gramStart"/>
      <w:r w:rsidRPr="00DA4986">
        <w:t>structures of struggle</w:t>
      </w:r>
      <w:proofErr w:type="gramEnd"/>
      <w:r w:rsidRPr="00DA4986">
        <w:t xml:space="preserve"> are precious resources for social movements; oppositional groups </w:t>
      </w:r>
      <w:proofErr w:type="gramStart"/>
      <w:r w:rsidRPr="00DA4986">
        <w:t>have to</w:t>
      </w:r>
      <w:proofErr w:type="gramEnd"/>
      <w:r w:rsidRPr="00DA4986">
        <w:t xml:space="preserve"> fight hard to build their own associations, organizations, networks, and journals. Yet these </w:t>
      </w:r>
      <w:r w:rsidRPr="00DA4986">
        <w:rPr>
          <w:rStyle w:val="StyleUnderline"/>
        </w:rPr>
        <w:t xml:space="preserve">institutions are often imperiled and sometimes even destroyed when </w:t>
      </w:r>
      <w:r w:rsidRPr="00200F1F">
        <w:rPr>
          <w:rStyle w:val="StyleUnderline"/>
          <w:highlight w:val="cyan"/>
        </w:rPr>
        <w:t xml:space="preserve">members of social movements conduct </w:t>
      </w:r>
      <w:r w:rsidRPr="00200F1F">
        <w:rPr>
          <w:rStyle w:val="Emphasis"/>
          <w:highlight w:val="cyan"/>
        </w:rPr>
        <w:t>vendettas</w:t>
      </w:r>
      <w:r w:rsidRPr="00200F1F">
        <w:rPr>
          <w:rStyle w:val="StyleUnderline"/>
          <w:highlight w:val="cyan"/>
        </w:rPr>
        <w:t xml:space="preserve"> that impose on their allies</w:t>
      </w:r>
      <w:r w:rsidRPr="00DA4986">
        <w:rPr>
          <w:rStyle w:val="StyleUnderline"/>
        </w:rPr>
        <w:t xml:space="preserve"> the </w:t>
      </w:r>
      <w:r w:rsidRPr="00200F1F">
        <w:rPr>
          <w:rStyle w:val="Emphasis"/>
          <w:highlight w:val="cyan"/>
        </w:rPr>
        <w:t>sanctions</w:t>
      </w:r>
      <w:r w:rsidRPr="00200F1F">
        <w:rPr>
          <w:rStyle w:val="StyleUnderline"/>
          <w:highlight w:val="cyan"/>
        </w:rPr>
        <w:t xml:space="preserve"> they would really like to impose on their enemies</w:t>
      </w:r>
      <w:r w:rsidRPr="00DA4986">
        <w:rPr>
          <w:rStyle w:val="StyleUnderline"/>
        </w:rPr>
        <w:t>.</w:t>
      </w:r>
      <w:r w:rsidRPr="00DA4986">
        <w:t xml:space="preserve"> </w:t>
      </w:r>
      <w:r w:rsidRPr="00DA4986">
        <w:rPr>
          <w:rStyle w:val="StyleUnderline"/>
        </w:rPr>
        <w:t xml:space="preserve">Open criticism and </w:t>
      </w:r>
      <w:r w:rsidRPr="00200F1F">
        <w:rPr>
          <w:rStyle w:val="Emphasis"/>
          <w:highlight w:val="cyan"/>
        </w:rPr>
        <w:t xml:space="preserve">debate </w:t>
      </w:r>
      <w:proofErr w:type="gramStart"/>
      <w:r w:rsidRPr="00200F1F">
        <w:rPr>
          <w:rStyle w:val="Emphasis"/>
          <w:highlight w:val="cyan"/>
        </w:rPr>
        <w:t>is</w:t>
      </w:r>
      <w:proofErr w:type="gramEnd"/>
      <w:r w:rsidRPr="00200F1F">
        <w:rPr>
          <w:rStyle w:val="Emphasis"/>
          <w:highlight w:val="cyan"/>
        </w:rPr>
        <w:t xml:space="preserve"> essential for</w:t>
      </w:r>
      <w:r w:rsidRPr="00DA4986">
        <w:rPr>
          <w:rStyle w:val="Emphasis"/>
        </w:rPr>
        <w:t xml:space="preserve"> the future of </w:t>
      </w:r>
      <w:r w:rsidRPr="00200F1F">
        <w:rPr>
          <w:rStyle w:val="Emphasis"/>
          <w:highlight w:val="cyan"/>
        </w:rPr>
        <w:t>democratic organizations</w:t>
      </w:r>
      <w:r w:rsidRPr="00DA4986">
        <w:rPr>
          <w:rStyle w:val="StyleUnderline"/>
        </w:rPr>
        <w:t xml:space="preserve">, but </w:t>
      </w:r>
      <w:r w:rsidRPr="00200F1F">
        <w:rPr>
          <w:rStyle w:val="Emphasis"/>
          <w:highlight w:val="cyan"/>
        </w:rPr>
        <w:t>Manichean oppositions</w:t>
      </w:r>
      <w:r w:rsidRPr="00200F1F">
        <w:rPr>
          <w:rStyle w:val="StyleUnderline"/>
          <w:highlight w:val="cyan"/>
        </w:rPr>
        <w:t xml:space="preserve"> that turn</w:t>
      </w:r>
      <w:r w:rsidRPr="00DA4986">
        <w:rPr>
          <w:rStyle w:val="StyleUnderline"/>
        </w:rPr>
        <w:t xml:space="preserve"> </w:t>
      </w:r>
      <w:proofErr w:type="spellStart"/>
      <w:r w:rsidRPr="00DA4986">
        <w:rPr>
          <w:rStyle w:val="StyleUnderline"/>
        </w:rPr>
        <w:t>nonantagonistic</w:t>
      </w:r>
      <w:proofErr w:type="spellEnd"/>
      <w:r w:rsidRPr="00DA4986">
        <w:rPr>
          <w:rStyle w:val="StyleUnderline"/>
        </w:rPr>
        <w:t xml:space="preserve"> </w:t>
      </w:r>
      <w:r w:rsidRPr="00200F1F">
        <w:rPr>
          <w:rStyle w:val="Emphasis"/>
          <w:highlight w:val="cyan"/>
        </w:rPr>
        <w:t>disagreements</w:t>
      </w:r>
      <w:r w:rsidRPr="00200F1F">
        <w:rPr>
          <w:rStyle w:val="StyleUnderline"/>
          <w:highlight w:val="cyan"/>
        </w:rPr>
        <w:t xml:space="preserve"> into </w:t>
      </w:r>
      <w:r w:rsidRPr="00200F1F">
        <w:rPr>
          <w:rStyle w:val="Emphasis"/>
          <w:highlight w:val="cyan"/>
        </w:rPr>
        <w:t>winner-take-all battles</w:t>
      </w:r>
      <w:r w:rsidRPr="00200F1F">
        <w:rPr>
          <w:rStyle w:val="StyleUnderline"/>
          <w:highlight w:val="cyan"/>
        </w:rPr>
        <w:t xml:space="preserve"> imperil</w:t>
      </w:r>
      <w:r w:rsidRPr="00DA4986">
        <w:rPr>
          <w:rStyle w:val="StyleUnderline"/>
        </w:rPr>
        <w:t xml:space="preserve"> the very </w:t>
      </w:r>
      <w:r w:rsidRPr="00200F1F">
        <w:rPr>
          <w:rStyle w:val="StyleUnderline"/>
          <w:highlight w:val="cyan"/>
        </w:rPr>
        <w:t>institutions needed for struggle</w:t>
      </w:r>
      <w:r w:rsidRPr="00DA4986">
        <w:t xml:space="preserve">, </w:t>
      </w:r>
      <w:r w:rsidRPr="00DA4986">
        <w:rPr>
          <w:rStyle w:val="Emphasis"/>
        </w:rPr>
        <w:t xml:space="preserve">poisoning the well from which we all </w:t>
      </w:r>
      <w:proofErr w:type="gramStart"/>
      <w:r w:rsidRPr="00DA4986">
        <w:rPr>
          <w:rStyle w:val="Emphasis"/>
        </w:rPr>
        <w:t>have to</w:t>
      </w:r>
      <w:proofErr w:type="gramEnd"/>
      <w:r w:rsidRPr="00DA4986">
        <w:rPr>
          <w:rStyle w:val="Emphasis"/>
        </w:rPr>
        <w:t xml:space="preserve"> drink</w:t>
      </w:r>
      <w:r w:rsidRPr="00DA4986">
        <w:t>. 8. Drawing politics from identities instead of drawing identities from politics.</w:t>
      </w:r>
    </w:p>
    <w:p w14:paraId="7149B946" w14:textId="77777777" w:rsidR="005C0459" w:rsidRPr="00DA4986" w:rsidRDefault="005C0459" w:rsidP="005C0459">
      <w:r w:rsidRPr="00DA4986">
        <w:t xml:space="preserve">The emergence of the New Left during the 1960s and the survival of oppositional movements ever since has depended in no small measure on the recognition of race, gender, and sexual orientation as important axes of identity and as important arenas for oppositional politics. </w:t>
      </w:r>
      <w:r w:rsidRPr="00DA4986">
        <w:rPr>
          <w:rStyle w:val="StyleUnderline"/>
        </w:rPr>
        <w:t xml:space="preserve">Significant in themselves as struggles for social justice, </w:t>
      </w:r>
      <w:r w:rsidRPr="00200F1F">
        <w:rPr>
          <w:rStyle w:val="Emphasis"/>
          <w:highlight w:val="cyan"/>
        </w:rPr>
        <w:t>political mobilization</w:t>
      </w:r>
      <w:r w:rsidRPr="00200F1F">
        <w:rPr>
          <w:rStyle w:val="StyleUnderline"/>
          <w:highlight w:val="cyan"/>
        </w:rPr>
        <w:t xml:space="preserve"> by</w:t>
      </w:r>
      <w:r w:rsidRPr="00DA4986">
        <w:rPr>
          <w:rStyle w:val="StyleUnderline"/>
        </w:rPr>
        <w:t xml:space="preserve"> </w:t>
      </w:r>
      <w:r w:rsidRPr="00200F1F">
        <w:rPr>
          <w:rStyle w:val="Emphasis"/>
          <w:highlight w:val="cyan"/>
        </w:rPr>
        <w:t>gays</w:t>
      </w:r>
      <w:r w:rsidRPr="00DA4986">
        <w:rPr>
          <w:rStyle w:val="Emphasis"/>
        </w:rPr>
        <w:t xml:space="preserve"> and lesbians</w:t>
      </w:r>
      <w:r w:rsidRPr="00DA4986">
        <w:rPr>
          <w:rStyle w:val="StyleUnderline"/>
        </w:rPr>
        <w:t xml:space="preserve">, </w:t>
      </w:r>
      <w:r w:rsidRPr="00200F1F">
        <w:rPr>
          <w:rStyle w:val="Emphasis"/>
          <w:highlight w:val="cyan"/>
        </w:rPr>
        <w:t>feminists</w:t>
      </w:r>
      <w:r w:rsidRPr="00DA4986">
        <w:rPr>
          <w:rStyle w:val="StyleUnderline"/>
        </w:rPr>
        <w:t xml:space="preserve">, and </w:t>
      </w:r>
      <w:r w:rsidRPr="00200F1F">
        <w:rPr>
          <w:rStyle w:val="Emphasis"/>
          <w:highlight w:val="cyan"/>
        </w:rPr>
        <w:t>communities of color</w:t>
      </w:r>
      <w:r w:rsidRPr="00DA4986">
        <w:rPr>
          <w:rStyle w:val="StyleUnderline"/>
        </w:rPr>
        <w:t xml:space="preserve"> have also led the way in </w:t>
      </w:r>
      <w:r w:rsidRPr="00200F1F">
        <w:rPr>
          <w:rStyle w:val="StyleUnderline"/>
          <w:highlight w:val="cyan"/>
        </w:rPr>
        <w:t>showing</w:t>
      </w:r>
      <w:r w:rsidRPr="00DA4986">
        <w:rPr>
          <w:rStyle w:val="StyleUnderline"/>
        </w:rPr>
        <w:t xml:space="preserve"> other social movements </w:t>
      </w:r>
      <w:r w:rsidRPr="00200F1F">
        <w:rPr>
          <w:rStyle w:val="StyleUnderline"/>
          <w:highlight w:val="cyan"/>
        </w:rPr>
        <w:t xml:space="preserve">the value of </w:t>
      </w:r>
      <w:r w:rsidRPr="00200F1F">
        <w:rPr>
          <w:rStyle w:val="Emphasis"/>
          <w:highlight w:val="cyan"/>
        </w:rPr>
        <w:t>situated knowledge</w:t>
      </w:r>
      <w:r w:rsidRPr="00DA4986">
        <w:t>, the intersectional nature of identity, the forces that link microsocial experiences with macrosocial structures of power, and the need for social movements to enact what they envision-to be therapeutic as well as subversive.</w:t>
      </w:r>
    </w:p>
    <w:p w14:paraId="5B5CE736" w14:textId="6D969CCC" w:rsidR="005C0459" w:rsidRPr="00C61689" w:rsidRDefault="005C0459" w:rsidP="005C0459">
      <w:r w:rsidRPr="00200F1F">
        <w:rPr>
          <w:rStyle w:val="StyleUnderline"/>
          <w:highlight w:val="cyan"/>
        </w:rPr>
        <w:t>In</w:t>
      </w:r>
      <w:r w:rsidRPr="00DA4986">
        <w:rPr>
          <w:rStyle w:val="StyleUnderline"/>
        </w:rPr>
        <w:t xml:space="preserve"> the </w:t>
      </w:r>
      <w:r w:rsidRPr="00DA4986">
        <w:rPr>
          <w:rStyle w:val="Emphasis"/>
        </w:rPr>
        <w:t>contradictory context</w:t>
      </w:r>
      <w:r w:rsidRPr="00DA4986">
        <w:rPr>
          <w:rStyle w:val="StyleUnderline"/>
        </w:rPr>
        <w:t xml:space="preserve"> of </w:t>
      </w:r>
      <w:r w:rsidRPr="00200F1F">
        <w:rPr>
          <w:rStyle w:val="Emphasis"/>
          <w:highlight w:val="cyan"/>
        </w:rPr>
        <w:t>academic politics</w:t>
      </w:r>
      <w:r w:rsidRPr="00DA4986">
        <w:t xml:space="preserve">, </w:t>
      </w:r>
      <w:r w:rsidRPr="00DA4986">
        <w:rPr>
          <w:rStyle w:val="StyleUnderline"/>
        </w:rPr>
        <w:t xml:space="preserve">however, many of </w:t>
      </w:r>
      <w:r w:rsidRPr="00200F1F">
        <w:rPr>
          <w:rStyle w:val="StyleUnderline"/>
          <w:highlight w:val="cyan"/>
        </w:rPr>
        <w:t>these strengths can become</w:t>
      </w:r>
      <w:r w:rsidRPr="00DA4986">
        <w:rPr>
          <w:rStyle w:val="StyleUnderline"/>
        </w:rPr>
        <w:t xml:space="preserve"> </w:t>
      </w:r>
      <w:r w:rsidRPr="00200F1F">
        <w:rPr>
          <w:rStyle w:val="Emphasis"/>
          <w:highlight w:val="cyan"/>
        </w:rPr>
        <w:t>weaknesses</w:t>
      </w:r>
      <w:r w:rsidRPr="00DA4986">
        <w:rPr>
          <w:rStyle w:val="StyleUnderline"/>
        </w:rPr>
        <w:t>.</w:t>
      </w:r>
      <w:r w:rsidRPr="00DA4986">
        <w:t xml:space="preserve"> </w:t>
      </w:r>
      <w:r w:rsidRPr="00DA4986">
        <w:rPr>
          <w:rStyle w:val="StyleUnderline"/>
        </w:rPr>
        <w:t>The same sense of a common identity that builds solidarity among women, gays and lesbians, or racialized "minorities" can also obscure the heterogeneity of all groups</w:t>
      </w:r>
      <w:r w:rsidRPr="00DA4986">
        <w:t xml:space="preserve">. There is no single way to be gay or lesbian, to be a woman, or to be a member of a racialized group. In addition, movements for social justice organized around the banners of women's liberation, gay liberation, or ethnic nationalism have always been forced to go beyond simple identity; indeed much of the project of these groups has been to battle within their identity category for a politicized definition of what it means to be gay or lesbian, to be a woman, to be a member of an aggrieved group. Efforts at self-naming such as claiming the terms "gay" or "queer," affirming an identity as Asian American, Chicano, or Black, or fighting against sexist language reveal the degree to which these movements have never presumed a unified politics stemming from a common identity, but rather have attempted to create identities based upon politics. The practices of waiting for the perfect bus, using a megaphone instead of a hearing aid, elevating personal subjectivity over social analysis, embracing terminal marginality, acting like the last radical in town, climbing like crabs in a barrel, poisoning the well you have to drink from, and basing politics on identity rather than crafting identities based on politics stem less from the imperfections of individuals than from the contradictory condition and contradictory consciousness of middle-class academic life. The strengths and weaknesses of people in this position are closely related; like the </w:t>
      </w:r>
      <w:proofErr w:type="spellStart"/>
      <w:r w:rsidRPr="00DA4986">
        <w:t>pharmacon</w:t>
      </w:r>
      <w:proofErr w:type="spellEnd"/>
      <w:r w:rsidRPr="00DA4986">
        <w:t xml:space="preserve"> in the pharmacist's window (the snake coiled around a stick that symbolizes the healing effects of what might under other circumstances be considered poisonous), the disease and the cure can be very closely connected, sometimes even sharing the same identity. The things that can kill you can also cure you-if you know the right way to use them. </w:t>
      </w:r>
      <w:r w:rsidRPr="00DA4986">
        <w:rPr>
          <w:rStyle w:val="StyleUnderline"/>
        </w:rPr>
        <w:t xml:space="preserve">Living with these contradictions is not easy, and the </w:t>
      </w:r>
      <w:r w:rsidRPr="00200F1F">
        <w:rPr>
          <w:rStyle w:val="StyleUnderline"/>
          <w:highlight w:val="cyan"/>
        </w:rPr>
        <w:t>temptations to seek more</w:t>
      </w:r>
      <w:r w:rsidRPr="00DA4986">
        <w:rPr>
          <w:rStyle w:val="StyleUnderline"/>
        </w:rPr>
        <w:t xml:space="preserve"> stable, secure, and "</w:t>
      </w:r>
      <w:r w:rsidRPr="00200F1F">
        <w:rPr>
          <w:rStyle w:val="Emphasis"/>
          <w:highlight w:val="cyan"/>
        </w:rPr>
        <w:t>pure</w:t>
      </w:r>
      <w:r w:rsidRPr="00200F1F">
        <w:rPr>
          <w:rStyle w:val="StyleUnderline"/>
          <w:highlight w:val="cyan"/>
        </w:rPr>
        <w:t>" positions are many</w:t>
      </w:r>
      <w:r w:rsidRPr="00DA4986">
        <w:t xml:space="preserve">. </w:t>
      </w:r>
      <w:r w:rsidRPr="00DA4986">
        <w:rPr>
          <w:rStyle w:val="StyleUnderline"/>
        </w:rPr>
        <w:t xml:space="preserve">But </w:t>
      </w:r>
      <w:r w:rsidRPr="00200F1F">
        <w:rPr>
          <w:rStyle w:val="StyleUnderline"/>
          <w:highlight w:val="cyan"/>
        </w:rPr>
        <w:t>it is precisely through</w:t>
      </w:r>
      <w:r w:rsidRPr="00DA4986">
        <w:rPr>
          <w:rStyle w:val="StyleUnderline"/>
        </w:rPr>
        <w:t xml:space="preserve"> </w:t>
      </w:r>
      <w:r w:rsidRPr="00200F1F">
        <w:rPr>
          <w:rStyle w:val="Emphasis"/>
          <w:highlight w:val="cyan"/>
        </w:rPr>
        <w:t>dynamic negotiation of social contradictions</w:t>
      </w:r>
      <w:r w:rsidRPr="00DA4986">
        <w:rPr>
          <w:rStyle w:val="StyleUnderline"/>
        </w:rPr>
        <w:t xml:space="preserve"> that </w:t>
      </w:r>
      <w:r w:rsidRPr="00200F1F">
        <w:rPr>
          <w:rStyle w:val="StyleUnderline"/>
          <w:highlight w:val="cyan"/>
        </w:rPr>
        <w:t>progressive political practice</w:t>
      </w:r>
      <w:r w:rsidRPr="00DA4986">
        <w:rPr>
          <w:rStyle w:val="StyleUnderline"/>
        </w:rPr>
        <w:t xml:space="preserve"> is most </w:t>
      </w:r>
      <w:r w:rsidRPr="00200F1F">
        <w:rPr>
          <w:rStyle w:val="StyleUnderline"/>
          <w:highlight w:val="cyan"/>
        </w:rPr>
        <w:t>likely to emerge</w:t>
      </w:r>
      <w:r w:rsidRPr="00DA4986">
        <w:rPr>
          <w:rStyle w:val="StyleUnderline"/>
        </w:rPr>
        <w:t>.</w:t>
      </w:r>
      <w:r w:rsidRPr="00DA4986">
        <w:t xml:space="preserve"> Conversely, individuals who attempt to solve complex and contradictory problems by reciting rules and running for refuge within stable and pure positions are least likely to make contributions to progressive social change. </w:t>
      </w:r>
      <w:r w:rsidRPr="00DA4986">
        <w:rPr>
          <w:rStyle w:val="StyleUnderline"/>
        </w:rPr>
        <w:t xml:space="preserve">For </w:t>
      </w:r>
      <w:proofErr w:type="gramStart"/>
      <w:r w:rsidRPr="00DA4986">
        <w:rPr>
          <w:rStyle w:val="StyleUnderline"/>
        </w:rPr>
        <w:t>all of</w:t>
      </w:r>
      <w:proofErr w:type="gramEnd"/>
      <w:r w:rsidRPr="00DA4986">
        <w:rPr>
          <w:rStyle w:val="StyleUnderline"/>
        </w:rPr>
        <w:t xml:space="preserve"> its pitfalls, academic politics still matters. Professors and students, like all artists and intellectuals, can play crucial roles in collective social struggles.</w:t>
      </w:r>
      <w:r w:rsidRPr="00DA4986">
        <w:t xml:space="preserve"> </w:t>
      </w:r>
      <w:r w:rsidRPr="00DA4986">
        <w:rPr>
          <w:rStyle w:val="StyleUnderline"/>
        </w:rPr>
        <w:t>Schools are important social institutions; their policies and procedures help influence broader social debates</w:t>
      </w:r>
      <w:r w:rsidRPr="00DA4986">
        <w:t xml:space="preserve"> about what is forbidden and what is permitted, who is included and who is excluded, who speaks and who is silenced. Scholarly analysis of social conditions and social movements helps frame the political context in which activists work. It communicates activist concerns to new audiences, and brings to social movements greatly needed evidence, analysis, and arguments. Academic work can be especially important when connected to activist struggles outside the academy because established educational and cultural institutions are not the only sites from which critical and creative thinking emerge; indeed, these institutions have been greatly enriched over the years by the innovative analyses and arguments about important issues that emanate from social movements themselves. Issues that can be avoided in the academy take center stage in collective action campaigns and mass mobilizations. Moreover, the ways in which social movements resolve their contradictions can offer important insights about tl1e contradictions faced within academic politics.</w:t>
      </w:r>
    </w:p>
    <w:p w14:paraId="161EF7A8" w14:textId="77777777" w:rsidR="005D388F" w:rsidRPr="005D388F" w:rsidRDefault="005D388F" w:rsidP="005D388F"/>
    <w:p w14:paraId="6F66EE91" w14:textId="77777777" w:rsidR="001D63F7" w:rsidRPr="00FD3FCE" w:rsidRDefault="001D63F7" w:rsidP="001D63F7">
      <w:pPr>
        <w:pStyle w:val="Heading4"/>
      </w:pPr>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5ADB36CC" w14:textId="77777777" w:rsidR="001D63F7" w:rsidRDefault="001D63F7" w:rsidP="001D63F7">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26D20F58" w14:textId="77777777" w:rsidR="001D63F7" w:rsidRPr="00E637BA" w:rsidRDefault="001D63F7" w:rsidP="001D63F7">
      <w:pPr>
        <w:rPr>
          <w:sz w:val="16"/>
        </w:rPr>
      </w:pPr>
      <w:r w:rsidRPr="00721276">
        <w:rPr>
          <w:rStyle w:val="Emphasis"/>
        </w:rPr>
        <w:t xml:space="preserve">Many </w:t>
      </w:r>
      <w:r w:rsidRPr="00200F1F">
        <w:rPr>
          <w:rStyle w:val="Emphasis"/>
          <w:highlight w:val="cya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200F1F">
        <w:rPr>
          <w:rStyle w:val="StyleUnderline"/>
          <w:highlight w:val="cyan"/>
        </w:rPr>
        <w:t>argu</w:t>
      </w:r>
      <w:r w:rsidRPr="00721276">
        <w:rPr>
          <w:rStyle w:val="StyleUnderline"/>
        </w:rPr>
        <w:t>ing</w:t>
      </w:r>
      <w:r w:rsidRPr="00E637BA">
        <w:rPr>
          <w:sz w:val="16"/>
        </w:rPr>
        <w:t xml:space="preserve"> that the </w:t>
      </w:r>
      <w:r w:rsidRPr="00721276">
        <w:rPr>
          <w:rStyle w:val="StyleUnderline"/>
        </w:rPr>
        <w:t xml:space="preserve">various </w:t>
      </w:r>
      <w:r w:rsidRPr="00200F1F">
        <w:rPr>
          <w:rStyle w:val="StyleUnderline"/>
          <w:highlight w:val="cyan"/>
        </w:rPr>
        <w:t>orders</w:t>
      </w:r>
      <w:r w:rsidRPr="00721276">
        <w:rPr>
          <w:rStyle w:val="StyleUnderline"/>
        </w:rPr>
        <w:t xml:space="preserve"> and arrangements </w:t>
      </w:r>
      <w:r w:rsidRPr="00200F1F">
        <w:rPr>
          <w:rStyle w:val="StyleUnderline"/>
          <w:highlight w:val="cyan"/>
        </w:rPr>
        <w:t>that</w:t>
      </w:r>
      <w:r w:rsidRPr="00721276">
        <w:rPr>
          <w:rStyle w:val="StyleUnderline"/>
        </w:rPr>
        <w:t xml:space="preserve"> give </w:t>
      </w:r>
      <w:r w:rsidRPr="00200F1F">
        <w:rPr>
          <w:rStyle w:val="StyleUnderline"/>
          <w:highlight w:val="cyan"/>
        </w:rPr>
        <w:t>shape</w:t>
      </w:r>
      <w:r w:rsidRPr="00721276">
        <w:rPr>
          <w:rStyle w:val="StyleUnderline"/>
        </w:rPr>
        <w:t xml:space="preserve"> to </w:t>
      </w:r>
      <w:r w:rsidRPr="00200F1F">
        <w:rPr>
          <w:rStyle w:val="StyleUnderline"/>
          <w:highlight w:val="cyan"/>
        </w:rPr>
        <w:t>the social world</w:t>
      </w:r>
      <w:r w:rsidRPr="00E637BA">
        <w:rPr>
          <w:sz w:val="16"/>
        </w:rPr>
        <w:t>—from architecture to law to romantic comedies—</w:t>
      </w:r>
      <w:r w:rsidRPr="00200F1F">
        <w:rPr>
          <w:rStyle w:val="Emphasis"/>
          <w:highlight w:val="cyan"/>
        </w:rPr>
        <w:t>work together</w:t>
      </w:r>
      <w:r w:rsidRPr="00200F1F">
        <w:rPr>
          <w:sz w:val="16"/>
          <w:highlight w:val="cyan"/>
        </w:rPr>
        <w:t xml:space="preserve"> </w:t>
      </w:r>
      <w:r w:rsidRPr="00200F1F">
        <w:rPr>
          <w:rStyle w:val="StyleUnderline"/>
          <w:highlight w:val="cya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200F1F">
        <w:rPr>
          <w:rStyle w:val="StyleUnderline"/>
          <w:highlight w:val="cyan"/>
        </w:rPr>
        <w:t xml:space="preserve">the </w:t>
      </w:r>
      <w:r w:rsidRPr="00200F1F">
        <w:rPr>
          <w:rStyle w:val="Emphasis"/>
          <w:highlight w:val="cya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200F1F">
        <w:rPr>
          <w:rStyle w:val="StyleUnderline"/>
          <w:highlight w:val="cyan"/>
        </w:rPr>
        <w:t>capitalism</w:t>
      </w:r>
      <w:r w:rsidRPr="00721276">
        <w:rPr>
          <w:rStyle w:val="StyleUnderline"/>
        </w:rPr>
        <w:t>.</w:t>
      </w:r>
      <w:r w:rsidRPr="00E637BA">
        <w:rPr>
          <w:sz w:val="16"/>
        </w:rPr>
        <w:t xml:space="preserve"> </w:t>
      </w:r>
      <w:r w:rsidRPr="007E1EF9">
        <w:rPr>
          <w:rStyle w:val="StyleUnderline"/>
        </w:rPr>
        <w:t xml:space="preserve">For Lisa </w:t>
      </w:r>
      <w:r w:rsidRPr="007E1EF9">
        <w:rPr>
          <w:rStyle w:val="Emphasis"/>
        </w:rPr>
        <w:t>Lowe</w:t>
      </w:r>
      <w:r w:rsidRPr="007E1EF9">
        <w:rPr>
          <w:sz w:val="16"/>
        </w:rPr>
        <w:t xml:space="preserve"> </w:t>
      </w:r>
      <w:r w:rsidRPr="007E1EF9">
        <w:rPr>
          <w:rStyle w:val="StyleUnderline"/>
        </w:rPr>
        <w:t>it is Western</w:t>
      </w:r>
      <w:r w:rsidRPr="00721276">
        <w:rPr>
          <w:rStyle w:val="StyleUnderline"/>
        </w:rPr>
        <w:t xml:space="preserve"> </w:t>
      </w:r>
      <w:r w:rsidRPr="00200F1F">
        <w:rPr>
          <w:rStyle w:val="Emphasis"/>
          <w:highlight w:val="cya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200F1F">
        <w:rPr>
          <w:rStyle w:val="Emphasis"/>
          <w:highlight w:val="cyan"/>
        </w:rPr>
        <w:t>anti-Blackness</w:t>
      </w:r>
      <w:r w:rsidRPr="00E637BA">
        <w:rPr>
          <w:sz w:val="16"/>
        </w:rPr>
        <w:t xml:space="preserve">. </w:t>
      </w:r>
      <w:r w:rsidRPr="007E1EF9">
        <w:rPr>
          <w:rStyle w:val="StyleUnderline"/>
        </w:rPr>
        <w:t>For Lee Edelman it</w:t>
      </w:r>
      <w:r w:rsidRPr="00721276">
        <w:rPr>
          <w:rStyle w:val="StyleUnderline"/>
        </w:rPr>
        <w:t xml:space="preserve"> is </w:t>
      </w:r>
      <w:r w:rsidRPr="00200F1F">
        <w:rPr>
          <w:rStyle w:val="Emphasis"/>
          <w:highlight w:val="cyan"/>
        </w:rPr>
        <w:t>reproductive futurism</w:t>
      </w:r>
      <w:r w:rsidRPr="00E637BA">
        <w:rPr>
          <w:sz w:val="16"/>
        </w:rPr>
        <w:t xml:space="preserve">. Interestingly, </w:t>
      </w:r>
      <w:proofErr w:type="gramStart"/>
      <w:r w:rsidRPr="00200F1F">
        <w:rPr>
          <w:rStyle w:val="Emphasis"/>
          <w:highlight w:val="cyan"/>
        </w:rPr>
        <w:t>all</w:t>
      </w:r>
      <w:r w:rsidRPr="007E1EF9">
        <w:rPr>
          <w:rStyle w:val="Emphasis"/>
        </w:rPr>
        <w:t xml:space="preserve"> of</w:t>
      </w:r>
      <w:proofErr w:type="gramEnd"/>
      <w:r w:rsidRPr="007E1EF9">
        <w:rPr>
          <w:rStyle w:val="Emphasis"/>
        </w:rPr>
        <w:t xml:space="preserve"> these</w:t>
      </w:r>
      <w:r w:rsidRPr="00721276">
        <w:rPr>
          <w:rStyle w:val="StyleUnderline"/>
        </w:rPr>
        <w:t xml:space="preserve"> regimes both </w:t>
      </w:r>
      <w:r w:rsidRPr="00200F1F">
        <w:rPr>
          <w:rStyle w:val="Emphasis"/>
          <w:highlight w:val="cya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63A377A3" w14:textId="77777777" w:rsidR="001D63F7" w:rsidRPr="00E637BA" w:rsidRDefault="001D63F7" w:rsidP="001D63F7">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that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11318BCC" w14:textId="77777777" w:rsidR="001D63F7" w:rsidRPr="00E637BA" w:rsidRDefault="001D63F7" w:rsidP="001D63F7">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r w:rsidRPr="002C0D16">
        <w:rPr>
          <w:rStyle w:val="StyleUnderline"/>
        </w:rPr>
        <w:t>distributions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34CCD3F2" w14:textId="77777777" w:rsidR="001D63F7" w:rsidRPr="00E637BA" w:rsidRDefault="001D63F7" w:rsidP="001D63F7">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Living bodies need nutrients not once but over and over,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30EBC5A7" w14:textId="77777777" w:rsidR="001D63F7" w:rsidRPr="00E637BA" w:rsidRDefault="001D63F7" w:rsidP="001D63F7">
      <w:pPr>
        <w:rPr>
          <w:sz w:val="16"/>
        </w:rPr>
      </w:pPr>
      <w:r w:rsidRPr="00B8769C">
        <w:rPr>
          <w:rStyle w:val="StyleUnderline"/>
        </w:rPr>
        <w:t xml:space="preserve">3. </w:t>
      </w:r>
      <w:r w:rsidRPr="00200F1F">
        <w:rPr>
          <w:rStyle w:val="Emphasis"/>
          <w:highlight w:val="cyan"/>
        </w:rPr>
        <w:t>Some ways of organizing</w:t>
      </w:r>
      <w:r w:rsidRPr="00B8769C">
        <w:rPr>
          <w:rStyle w:val="StyleUnderline"/>
        </w:rPr>
        <w:t xml:space="preserve"> the </w:t>
      </w:r>
      <w:r w:rsidRPr="00200F1F">
        <w:rPr>
          <w:rStyle w:val="Emphasis"/>
          <w:highlight w:val="cyan"/>
        </w:rPr>
        <w:t>infrastructures of collective life</w:t>
      </w:r>
      <w:r w:rsidRPr="00E637BA">
        <w:rPr>
          <w:sz w:val="16"/>
        </w:rPr>
        <w:t xml:space="preserve"> </w:t>
      </w:r>
      <w:r w:rsidRPr="00200F1F">
        <w:rPr>
          <w:rStyle w:val="StyleUnderline"/>
          <w:highlight w:val="cyan"/>
        </w:rPr>
        <w:t xml:space="preserve">are </w:t>
      </w:r>
      <w:r w:rsidRPr="00200F1F">
        <w:rPr>
          <w:rStyle w:val="Emphasis"/>
          <w:highlight w:val="cyan"/>
        </w:rPr>
        <w:t>more just and capacitating than others</w:t>
      </w:r>
      <w:r w:rsidRPr="00B8769C">
        <w:rPr>
          <w:rStyle w:val="Emphasis"/>
        </w:rPr>
        <w:t>.</w:t>
      </w:r>
      <w:r w:rsidRPr="00E637BA">
        <w:rPr>
          <w:sz w:val="16"/>
        </w:rPr>
        <w:t xml:space="preserve"> </w:t>
      </w:r>
      <w:r w:rsidRPr="00200F1F">
        <w:rPr>
          <w:rStyle w:val="StyleUnderline"/>
          <w:highlight w:val="cyan"/>
        </w:rPr>
        <w:t xml:space="preserve">Consider the </w:t>
      </w:r>
      <w:r w:rsidRPr="00200F1F">
        <w:rPr>
          <w:rStyle w:val="Emphasis"/>
          <w:highlight w:val="cyan"/>
        </w:rPr>
        <w:t>difference</w:t>
      </w:r>
      <w:r w:rsidRPr="00200F1F">
        <w:rPr>
          <w:sz w:val="16"/>
          <w:highlight w:val="cyan"/>
        </w:rPr>
        <w:t xml:space="preserve"> </w:t>
      </w:r>
      <w:r w:rsidRPr="00200F1F">
        <w:rPr>
          <w:rStyle w:val="StyleUnderline"/>
          <w:highlight w:val="cyan"/>
        </w:rPr>
        <w:t xml:space="preserve">between egalitarian </w:t>
      </w:r>
      <w:r w:rsidRPr="00200F1F">
        <w:rPr>
          <w:rStyle w:val="Emphasis"/>
          <w:highlight w:val="cyan"/>
        </w:rPr>
        <w:t>food-sharing</w:t>
      </w:r>
      <w:r w:rsidRPr="00E637BA">
        <w:rPr>
          <w:sz w:val="16"/>
        </w:rPr>
        <w:t xml:space="preserve"> </w:t>
      </w:r>
      <w:r w:rsidRPr="009D7D40">
        <w:rPr>
          <w:rStyle w:val="StyleUnderline"/>
        </w:rPr>
        <w:t xml:space="preserve">to all members of a community </w:t>
      </w:r>
      <w:r w:rsidRPr="00200F1F">
        <w:rPr>
          <w:rStyle w:val="StyleUnderline"/>
          <w:highlight w:val="cyan"/>
        </w:rPr>
        <w:t>and</w:t>
      </w:r>
      <w:r w:rsidRPr="00E637BA">
        <w:rPr>
          <w:sz w:val="16"/>
        </w:rPr>
        <w:t xml:space="preserve"> the </w:t>
      </w:r>
      <w:r w:rsidRPr="00200F1F">
        <w:rPr>
          <w:rStyle w:val="StyleUnderline"/>
          <w:highlight w:val="cyan"/>
        </w:rPr>
        <w:t>allocation of</w:t>
      </w:r>
      <w:r w:rsidRPr="009D7D40">
        <w:rPr>
          <w:rStyle w:val="StyleUnderline"/>
        </w:rPr>
        <w:t xml:space="preserve"> the most nutritious </w:t>
      </w:r>
      <w:r w:rsidRPr="00200F1F">
        <w:rPr>
          <w:rStyle w:val="StyleUnderline"/>
          <w:highlight w:val="cyan"/>
        </w:rPr>
        <w:t xml:space="preserve">food to </w:t>
      </w:r>
      <w:r w:rsidRPr="00200F1F">
        <w:rPr>
          <w:rStyle w:val="Emphasis"/>
          <w:highlight w:val="cyan"/>
        </w:rPr>
        <w:t>men of property</w:t>
      </w:r>
      <w:r w:rsidRPr="00E637BA">
        <w:rPr>
          <w:sz w:val="16"/>
        </w:rPr>
        <w:t xml:space="preserve">, </w:t>
      </w:r>
      <w:r w:rsidRPr="00200F1F">
        <w:rPr>
          <w:rStyle w:val="StyleUnderline"/>
          <w:highlight w:val="cyan"/>
        </w:rPr>
        <w:t>or</w:t>
      </w:r>
      <w:r w:rsidRPr="009D7D40">
        <w:rPr>
          <w:rStyle w:val="StyleUnderline"/>
        </w:rPr>
        <w:t xml:space="preserve"> the difference </w:t>
      </w:r>
      <w:r w:rsidRPr="00200F1F">
        <w:rPr>
          <w:rStyle w:val="StyleUnderline"/>
          <w:highlight w:val="cyan"/>
        </w:rPr>
        <w:t xml:space="preserve">between a </w:t>
      </w:r>
      <w:r w:rsidRPr="00200F1F">
        <w:rPr>
          <w:rStyle w:val="Emphasis"/>
          <w:highlight w:val="cyan"/>
        </w:rPr>
        <w:t>thirty-five-hour work week</w:t>
      </w:r>
      <w:r w:rsidRPr="00200F1F">
        <w:rPr>
          <w:sz w:val="16"/>
          <w:highlight w:val="cyan"/>
        </w:rPr>
        <w:t xml:space="preserve"> </w:t>
      </w:r>
      <w:r w:rsidRPr="00200F1F">
        <w:rPr>
          <w:rStyle w:val="StyleUnderline"/>
          <w:highlight w:val="cyan"/>
        </w:rPr>
        <w:t>and</w:t>
      </w:r>
      <w:r w:rsidRPr="00E637BA">
        <w:rPr>
          <w:sz w:val="16"/>
        </w:rPr>
        <w:t xml:space="preserve"> the </w:t>
      </w:r>
      <w:r w:rsidRPr="009D7D40">
        <w:rPr>
          <w:rStyle w:val="StyleUnderline"/>
        </w:rPr>
        <w:t xml:space="preserve">continual </w:t>
      </w:r>
      <w:r w:rsidRPr="00200F1F">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200F1F">
        <w:rPr>
          <w:rStyle w:val="StyleUnderline"/>
          <w:highlight w:val="cyan"/>
        </w:rPr>
        <w:t>the goal is</w:t>
      </w:r>
      <w:r w:rsidRPr="009D7D40">
        <w:rPr>
          <w:rStyle w:val="StyleUnderline"/>
        </w:rPr>
        <w:t xml:space="preserve"> not </w:t>
      </w:r>
      <w:r w:rsidRPr="00200F1F">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200F1F">
        <w:rPr>
          <w:rStyle w:val="StyleUnderline"/>
          <w:highlight w:val="cyan"/>
        </w:rPr>
        <w:t>figure out which</w:t>
      </w:r>
      <w:r w:rsidRPr="00E637BA">
        <w:rPr>
          <w:sz w:val="16"/>
        </w:rPr>
        <w:t xml:space="preserve"> </w:t>
      </w:r>
      <w:r w:rsidRPr="009D7D40">
        <w:rPr>
          <w:rStyle w:val="Emphasis"/>
        </w:rPr>
        <w:t xml:space="preserve">specific </w:t>
      </w:r>
      <w:r w:rsidRPr="00200F1F">
        <w:rPr>
          <w:rStyle w:val="Emphasis"/>
          <w:highlight w:val="cyan"/>
        </w:rPr>
        <w:t>shapes</w:t>
      </w:r>
      <w:r w:rsidRPr="00200F1F">
        <w:rPr>
          <w:sz w:val="16"/>
          <w:highlight w:val="cyan"/>
        </w:rPr>
        <w:t xml:space="preserve"> </w:t>
      </w:r>
      <w:r w:rsidRPr="00200F1F">
        <w:rPr>
          <w:rStyle w:val="StyleUnderline"/>
          <w:highlight w:val="cyan"/>
        </w:rPr>
        <w:t xml:space="preserve">are </w:t>
      </w:r>
      <w:r w:rsidRPr="00200F1F">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600A703B" w14:textId="77777777" w:rsidR="001D63F7" w:rsidRPr="00E637BA" w:rsidRDefault="001D63F7" w:rsidP="001D63F7">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0B807C1A" w14:textId="77777777" w:rsidR="001D63F7" w:rsidRPr="00E637BA" w:rsidRDefault="001D63F7" w:rsidP="001D63F7">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5B259DCD" w14:textId="77777777" w:rsidR="001D63F7" w:rsidRDefault="001D63F7" w:rsidP="001D63F7">
      <w:pPr>
        <w:rPr>
          <w:rStyle w:val="StyleUnderline"/>
        </w:rPr>
      </w:pPr>
      <w:r w:rsidRPr="00281BF7">
        <w:rPr>
          <w:rStyle w:val="StyleUnderline"/>
        </w:rPr>
        <w:t xml:space="preserve">6. </w:t>
      </w:r>
      <w:r w:rsidRPr="00200F1F">
        <w:rPr>
          <w:rStyle w:val="StyleUnderline"/>
          <w:highlight w:val="cyan"/>
        </w:rPr>
        <w:t>Social</w:t>
      </w:r>
      <w:r w:rsidRPr="00281BF7">
        <w:rPr>
          <w:rStyle w:val="StyleUnderline"/>
        </w:rPr>
        <w:t xml:space="preserve">, </w:t>
      </w:r>
      <w:r w:rsidRPr="00200F1F">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200F1F">
        <w:rPr>
          <w:rStyle w:val="StyleUnderline"/>
          <w:highlight w:val="cyan"/>
        </w:rPr>
        <w:t xml:space="preserve">arrangements </w:t>
      </w:r>
      <w:r w:rsidRPr="00200F1F">
        <w:rPr>
          <w:rStyle w:val="Emphasis"/>
          <w:highlight w:val="cyan"/>
        </w:rPr>
        <w:t>do not</w:t>
      </w:r>
      <w:r w:rsidRPr="00E637BA">
        <w:rPr>
          <w:sz w:val="16"/>
        </w:rPr>
        <w:t xml:space="preserve"> </w:t>
      </w:r>
      <w:r w:rsidRPr="00281BF7">
        <w:rPr>
          <w:rStyle w:val="StyleUnderline"/>
        </w:rPr>
        <w:t xml:space="preserve">typically </w:t>
      </w:r>
      <w:r w:rsidRPr="00200F1F">
        <w:rPr>
          <w:rStyle w:val="StyleUnderline"/>
          <w:highlight w:val="cyan"/>
        </w:rPr>
        <w:t>lock</w:t>
      </w:r>
      <w:r w:rsidRPr="00281BF7">
        <w:rPr>
          <w:rStyle w:val="StyleUnderline"/>
        </w:rPr>
        <w:t xml:space="preserve"> together </w:t>
      </w:r>
      <w:r w:rsidRPr="00200F1F">
        <w:rPr>
          <w:rStyle w:val="StyleUnderline"/>
          <w:highlight w:val="cyan"/>
        </w:rPr>
        <w:t xml:space="preserve">in </w:t>
      </w:r>
      <w:r w:rsidRPr="00200F1F">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200F1F">
        <w:rPr>
          <w:rStyle w:val="StyleUnderline"/>
          <w:highlight w:val="cyan"/>
        </w:rPr>
        <w:t>forms</w:t>
      </w:r>
      <w:r w:rsidRPr="00281BF7">
        <w:rPr>
          <w:rStyle w:val="StyleUnderline"/>
        </w:rPr>
        <w:t xml:space="preserve"> often </w:t>
      </w:r>
      <w:r w:rsidRPr="00200F1F">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200F1F">
        <w:rPr>
          <w:rStyle w:val="StyleUnderline"/>
          <w:highlight w:val="cyan"/>
        </w:rPr>
        <w:t>creating</w:t>
      </w:r>
      <w:r w:rsidRPr="00281BF7">
        <w:rPr>
          <w:rStyle w:val="StyleUnderline"/>
        </w:rPr>
        <w:t xml:space="preserve"> </w:t>
      </w:r>
      <w:r w:rsidRPr="00200F1F">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200F1F">
        <w:rPr>
          <w:rStyle w:val="StyleUnderline"/>
          <w:highlight w:val="cyan"/>
        </w:rPr>
        <w:t>some forms</w:t>
      </w:r>
      <w:r w:rsidRPr="00281BF7">
        <w:rPr>
          <w:rStyle w:val="StyleUnderline"/>
        </w:rPr>
        <w:t xml:space="preserve"> </w:t>
      </w:r>
      <w:proofErr w:type="gramStart"/>
      <w:r w:rsidRPr="00200F1F">
        <w:rPr>
          <w:rStyle w:val="StyleUnderline"/>
          <w:highlight w:val="cyan"/>
        </w:rPr>
        <w:t>dominate</w:t>
      </w:r>
      <w:r w:rsidRPr="00281BF7">
        <w:rPr>
          <w:rStyle w:val="StyleUnderline"/>
        </w:rPr>
        <w:t>, and</w:t>
      </w:r>
      <w:proofErr w:type="gramEnd"/>
      <w:r w:rsidRPr="00281BF7">
        <w:rPr>
          <w:rStyle w:val="StyleUnderline"/>
        </w:rPr>
        <w:t xml:space="preserve">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200F1F">
        <w:rPr>
          <w:rStyle w:val="StyleUnderline"/>
          <w:highlight w:val="cya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200F1F">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w:t>
      </w:r>
      <w:proofErr w:type="gramStart"/>
      <w:r w:rsidRPr="00E637BA">
        <w:rPr>
          <w:sz w:val="16"/>
        </w:rPr>
        <w:t>Thus</w:t>
      </w:r>
      <w:proofErr w:type="gramEnd"/>
      <w:r w:rsidRPr="00E637BA">
        <w:rPr>
          <w:sz w:val="16"/>
        </w:rPr>
        <w:t xml:space="preserve">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4D23AFB1" w14:textId="77777777" w:rsidR="001D63F7" w:rsidRPr="00206203" w:rsidRDefault="001D63F7" w:rsidP="001D63F7">
      <w:pPr>
        <w:rPr>
          <w:sz w:val="16"/>
        </w:rPr>
      </w:pPr>
      <w:r w:rsidRPr="00206203">
        <w:rPr>
          <w:sz w:val="16"/>
        </w:rPr>
        <w:t>Form and Ideology</w:t>
      </w:r>
    </w:p>
    <w:p w14:paraId="6D17FA8E" w14:textId="77777777" w:rsidR="001D63F7" w:rsidRPr="00A662FD" w:rsidRDefault="001D63F7" w:rsidP="001D63F7">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200F1F">
        <w:rPr>
          <w:rStyle w:val="StyleUnderline"/>
          <w:highlight w:val="cyan"/>
        </w:rPr>
        <w:t xml:space="preserve">critics </w:t>
      </w:r>
      <w:r w:rsidRPr="00200F1F">
        <w:rPr>
          <w:rStyle w:val="Emphasis"/>
          <w:highlight w:val="cyan"/>
        </w:rPr>
        <w:t>start with ideology</w:t>
      </w:r>
      <w:r w:rsidRPr="002A7F4F">
        <w:rPr>
          <w:rStyle w:val="Emphasis"/>
        </w:rPr>
        <w:t>.</w:t>
      </w:r>
      <w:r w:rsidRPr="00206203">
        <w:rPr>
          <w:sz w:val="16"/>
        </w:rPr>
        <w:t xml:space="preserve"> That is, </w:t>
      </w:r>
      <w:r w:rsidRPr="00200F1F">
        <w:rPr>
          <w:rStyle w:val="StyleUnderline"/>
          <w:highlight w:val="cyan"/>
        </w:rPr>
        <w:t>they understand social</w:t>
      </w:r>
      <w:r w:rsidRPr="00206203">
        <w:rPr>
          <w:sz w:val="16"/>
        </w:rPr>
        <w:t xml:space="preserve"> and aesthetic shapes and </w:t>
      </w:r>
      <w:r w:rsidRPr="00200F1F">
        <w:rPr>
          <w:rStyle w:val="StyleUnderline"/>
          <w:highlight w:val="cyan"/>
        </w:rPr>
        <w:t>arrangements as effects of</w:t>
      </w:r>
      <w:r w:rsidRPr="00206203">
        <w:rPr>
          <w:sz w:val="16"/>
        </w:rPr>
        <w:t xml:space="preserve"> specific </w:t>
      </w:r>
      <w:r w:rsidRPr="00200F1F">
        <w:rPr>
          <w:rStyle w:val="Emphasis"/>
          <w:highlight w:val="cyan"/>
        </w:rPr>
        <w:t>systems</w:t>
      </w:r>
      <w:r w:rsidRPr="00200F1F">
        <w:rPr>
          <w:sz w:val="16"/>
          <w:highlight w:val="cyan"/>
        </w:rPr>
        <w:t xml:space="preserve"> </w:t>
      </w:r>
      <w:r w:rsidRPr="00200F1F">
        <w:rPr>
          <w:rStyle w:val="StyleUnderline"/>
          <w:highlight w:val="cya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proofErr w:type="gramStart"/>
      <w:r w:rsidRPr="002E19E9">
        <w:rPr>
          <w:rStyle w:val="StyleUnderline"/>
        </w:rPr>
        <w:t>plus</w:t>
      </w:r>
      <w:proofErr w:type="gramEnd"/>
      <w:r w:rsidRPr="00206203">
        <w:rPr>
          <w:sz w:val="16"/>
        </w:rPr>
        <w:t xml:space="preserve"> the </w:t>
      </w:r>
      <w:r w:rsidRPr="00A662FD">
        <w:rPr>
          <w:rStyle w:val="StyleUnderline"/>
        </w:rPr>
        <w:t>conventions</w:t>
      </w:r>
      <w:r w:rsidRPr="00206203">
        <w:rPr>
          <w:sz w:val="16"/>
        </w:rPr>
        <w:t xml:space="preserve"> and </w:t>
      </w:r>
      <w:proofErr w:type="spellStart"/>
      <w:r w:rsidRPr="00206203">
        <w:rPr>
          <w:sz w:val="16"/>
        </w:rPr>
        <w:t>affects</w:t>
      </w:r>
      <w:proofErr w:type="spellEnd"/>
      <w:r w:rsidRPr="00206203">
        <w:rPr>
          <w:sz w:val="16"/>
        </w:rPr>
        <w:t xml:space="preserve">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200F1F">
        <w:rPr>
          <w:rStyle w:val="StyleUnderline"/>
          <w:highlight w:val="cya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200F1F">
        <w:rPr>
          <w:rStyle w:val="StyleUnderline"/>
          <w:highlight w:val="cyan"/>
        </w:rPr>
        <w:t xml:space="preserve">values </w:t>
      </w:r>
      <w:r w:rsidRPr="00200F1F">
        <w:rPr>
          <w:rStyle w:val="Emphasis"/>
          <w:highlight w:val="cyan"/>
        </w:rPr>
        <w:t>grow out of</w:t>
      </w:r>
      <w:r w:rsidRPr="00200F1F">
        <w:rPr>
          <w:rStyle w:val="StyleUnderline"/>
          <w:highlight w:val="cyan"/>
        </w:rPr>
        <w:t xml:space="preserve"> material shapes</w:t>
      </w:r>
      <w:r w:rsidRPr="00A662FD">
        <w:rPr>
          <w:rStyle w:val="StyleUnderline"/>
        </w:rPr>
        <w:t xml:space="preserve"> and arrangements?</w:t>
      </w:r>
      <w:r w:rsidRPr="00206203">
        <w:rPr>
          <w:sz w:val="16"/>
        </w:rPr>
        <w:t xml:space="preserve"> For example, </w:t>
      </w:r>
      <w:r w:rsidRPr="00200F1F">
        <w:rPr>
          <w:rStyle w:val="StyleUnderline"/>
          <w:highlight w:val="cyan"/>
        </w:rPr>
        <w:t>patriarchal values</w:t>
      </w:r>
      <w:r w:rsidRPr="00A662FD">
        <w:rPr>
          <w:rStyle w:val="StyleUnderline"/>
        </w:rPr>
        <w:t xml:space="preserve"> are clearly responsible for </w:t>
      </w:r>
      <w:r w:rsidRPr="00200F1F">
        <w:rPr>
          <w:rStyle w:val="StyleUnderline"/>
          <w:highlight w:val="cyan"/>
        </w:rPr>
        <w:t>limit</w:t>
      </w:r>
      <w:r w:rsidRPr="00A662FD">
        <w:rPr>
          <w:rStyle w:val="StyleUnderline"/>
        </w:rPr>
        <w:t xml:space="preserve">ing </w:t>
      </w:r>
      <w:r w:rsidRPr="00200F1F">
        <w:rPr>
          <w:rStyle w:val="StyleUnderline"/>
          <w:highlight w:val="cya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200F1F">
        <w:rPr>
          <w:rStyle w:val="StyleUnderline"/>
          <w:highlight w:val="cyan"/>
        </w:rPr>
        <w:t>But</w:t>
      </w:r>
      <w:r w:rsidRPr="00A662FD">
        <w:rPr>
          <w:rStyle w:val="StyleUnderline"/>
        </w:rPr>
        <w:t xml:space="preserve"> does </w:t>
      </w:r>
      <w:r w:rsidRPr="00200F1F">
        <w:rPr>
          <w:rStyle w:val="StyleUnderline"/>
          <w:highlight w:val="cyan"/>
        </w:rPr>
        <w:t>women’s lower</w:t>
      </w:r>
      <w:r w:rsidRPr="00C80AF9">
        <w:rPr>
          <w:rStyle w:val="StyleUnderline"/>
        </w:rPr>
        <w:t xml:space="preserve"> economic </w:t>
      </w:r>
      <w:r w:rsidRPr="00200F1F">
        <w:rPr>
          <w:rStyle w:val="StyleUnderline"/>
          <w:highlight w:val="cyan"/>
        </w:rPr>
        <w:t>status</w:t>
      </w:r>
      <w:r w:rsidRPr="00206203">
        <w:rPr>
          <w:sz w:val="16"/>
        </w:rPr>
        <w:t xml:space="preserve"> </w:t>
      </w:r>
      <w:r w:rsidRPr="00200F1F">
        <w:rPr>
          <w:rStyle w:val="Emphasis"/>
          <w:highlight w:val="cyan"/>
        </w:rPr>
        <w:t>then</w:t>
      </w:r>
      <w:r w:rsidRPr="00206203">
        <w:rPr>
          <w:sz w:val="16"/>
        </w:rPr>
        <w:t xml:space="preserve"> help to </w:t>
      </w:r>
      <w:r w:rsidRPr="00200F1F">
        <w:rPr>
          <w:rStyle w:val="Emphasis"/>
          <w:highlight w:val="cyan"/>
        </w:rPr>
        <w:t>reinforce</w:t>
      </w:r>
      <w:r w:rsidRPr="00206203">
        <w:rPr>
          <w:sz w:val="16"/>
        </w:rPr>
        <w:t xml:space="preserve"> </w:t>
      </w:r>
      <w:r w:rsidRPr="00200F1F">
        <w:rPr>
          <w:rStyle w:val="StyleUnderline"/>
          <w:highlight w:val="cya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200F1F">
        <w:rPr>
          <w:rStyle w:val="StyleUnderline"/>
          <w:highlight w:val="cyan"/>
        </w:rPr>
        <w:t>forms and ideologies operate in a</w:t>
      </w:r>
      <w:r w:rsidRPr="00206203">
        <w:rPr>
          <w:sz w:val="16"/>
        </w:rPr>
        <w:t xml:space="preserve"> kind of </w:t>
      </w:r>
      <w:r w:rsidRPr="00200F1F">
        <w:rPr>
          <w:rStyle w:val="Emphasis"/>
          <w:highlight w:val="cya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4BF410F2" w14:textId="77777777" w:rsidR="001D63F7" w:rsidRPr="00206203" w:rsidRDefault="001D63F7" w:rsidP="001D63F7">
      <w:pPr>
        <w:rPr>
          <w:sz w:val="16"/>
        </w:rPr>
      </w:pPr>
      <w:r w:rsidRPr="00206203">
        <w:rPr>
          <w:sz w:val="16"/>
        </w:rPr>
        <w:t xml:space="preserve">It is my hypothesis here that </w:t>
      </w:r>
      <w:r w:rsidRPr="00200F1F">
        <w:rPr>
          <w:rStyle w:val="StyleUnderline"/>
          <w:highlight w:val="cyan"/>
        </w:rPr>
        <w:t>material forms</w:t>
      </w:r>
      <w:r w:rsidRPr="00A662FD">
        <w:rPr>
          <w:rStyle w:val="StyleUnderline"/>
        </w:rPr>
        <w:t xml:space="preserve"> </w:t>
      </w:r>
      <w:r w:rsidRPr="00A662FD">
        <w:rPr>
          <w:rStyle w:val="Emphasis"/>
        </w:rPr>
        <w:t>can</w:t>
      </w:r>
      <w:r w:rsidRPr="00206203">
        <w:rPr>
          <w:sz w:val="16"/>
        </w:rPr>
        <w:t xml:space="preserve"> in fact </w:t>
      </w:r>
      <w:r w:rsidRPr="00200F1F">
        <w:rPr>
          <w:rStyle w:val="Emphasis"/>
          <w:highlight w:val="cyan"/>
        </w:rPr>
        <w:t>shape</w:t>
      </w:r>
      <w:r w:rsidRPr="00A662FD">
        <w:rPr>
          <w:rStyle w:val="StyleUnderline"/>
        </w:rPr>
        <w:t xml:space="preserve"> and engender some </w:t>
      </w:r>
      <w:r w:rsidRPr="00200F1F">
        <w:rPr>
          <w:rStyle w:val="StyleUnderline"/>
          <w:highlight w:val="cya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200F1F">
        <w:rPr>
          <w:rStyle w:val="Emphasis"/>
          <w:sz w:val="24"/>
          <w:highlight w:val="cyan"/>
        </w:rPr>
        <w:t>environmental regulations</w:t>
      </w:r>
      <w:r w:rsidRPr="008928A7">
        <w:rPr>
          <w:sz w:val="18"/>
          <w:szCs w:val="24"/>
        </w:rPr>
        <w:t xml:space="preserve"> </w:t>
      </w:r>
      <w:r w:rsidRPr="00206203">
        <w:rPr>
          <w:sz w:val="16"/>
        </w:rPr>
        <w:t>to classroom seating—</w:t>
      </w:r>
      <w:r w:rsidRPr="00200F1F">
        <w:rPr>
          <w:rStyle w:val="Emphasis"/>
          <w:sz w:val="24"/>
          <w:highlight w:val="cyan"/>
        </w:rPr>
        <w:t>produce us</w:t>
      </w:r>
      <w:r w:rsidRPr="00200F1F">
        <w:rPr>
          <w:sz w:val="18"/>
          <w:szCs w:val="24"/>
          <w:highlight w:val="cyan"/>
        </w:rPr>
        <w:t xml:space="preserve"> </w:t>
      </w:r>
      <w:r w:rsidRPr="00200F1F">
        <w:rPr>
          <w:rStyle w:val="StyleUnderline"/>
          <w:sz w:val="24"/>
          <w:szCs w:val="24"/>
          <w:highlight w:val="cya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200F1F">
        <w:rPr>
          <w:rStyle w:val="Emphasis"/>
          <w:sz w:val="24"/>
          <w:highlight w:val="cyan"/>
        </w:rPr>
        <w:t>creating</w:t>
      </w:r>
      <w:r w:rsidRPr="008928A7">
        <w:rPr>
          <w:rStyle w:val="StyleUnderline"/>
          <w:sz w:val="24"/>
          <w:szCs w:val="24"/>
        </w:rPr>
        <w:t xml:space="preserve"> the </w:t>
      </w:r>
      <w:r w:rsidRPr="008928A7">
        <w:rPr>
          <w:rStyle w:val="Emphasis"/>
          <w:sz w:val="24"/>
        </w:rPr>
        <w:t>very fabric</w:t>
      </w:r>
      <w:r w:rsidRPr="008928A7">
        <w:rPr>
          <w:sz w:val="18"/>
          <w:szCs w:val="24"/>
        </w:rPr>
        <w:t xml:space="preserve"> </w:t>
      </w:r>
      <w:r w:rsidRPr="008928A7">
        <w:rPr>
          <w:rStyle w:val="StyleUnderline"/>
          <w:sz w:val="24"/>
          <w:szCs w:val="24"/>
        </w:rPr>
        <w:t xml:space="preserve">of </w:t>
      </w:r>
      <w:r w:rsidRPr="00200F1F">
        <w:rPr>
          <w:rStyle w:val="StyleUnderline"/>
          <w:sz w:val="24"/>
          <w:szCs w:val="24"/>
          <w:highlight w:val="cyan"/>
        </w:rPr>
        <w:t>social relationships</w:t>
      </w:r>
      <w:r w:rsidRPr="00206203">
        <w:rPr>
          <w:sz w:val="16"/>
        </w:rPr>
        <w:t>.</w:t>
      </w:r>
    </w:p>
    <w:p w14:paraId="6D3AFB63" w14:textId="77777777" w:rsidR="001D63F7" w:rsidRPr="00206203" w:rsidRDefault="001D63F7" w:rsidP="001D63F7">
      <w:pPr>
        <w:rPr>
          <w:sz w:val="16"/>
        </w:rPr>
      </w:pPr>
      <w:r w:rsidRPr="00206203">
        <w:rPr>
          <w:sz w:val="16"/>
        </w:rPr>
        <w:t xml:space="preserve">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w:t>
      </w:r>
      <w:proofErr w:type="gramStart"/>
      <w:r w:rsidRPr="00206203">
        <w:rPr>
          <w:sz w:val="16"/>
        </w:rPr>
        <w:t>comes time</w:t>
      </w:r>
      <w:proofErr w:type="gramEnd"/>
      <w:r w:rsidRPr="00206203">
        <w:rPr>
          <w:sz w:val="16"/>
        </w:rPr>
        <w:t xml:space="preserve"> to </w:t>
      </w:r>
      <w:proofErr w:type="gramStart"/>
      <w:r w:rsidRPr="00206203">
        <w:rPr>
          <w:sz w:val="16"/>
        </w:rPr>
        <w:t>find</w:t>
      </w:r>
      <w:proofErr w:type="gramEnd"/>
      <w:r w:rsidRPr="00206203">
        <w:rPr>
          <w:sz w:val="16"/>
        </w:rPr>
        <w:t xml:space="preserve"> a job, you </w:t>
      </w:r>
      <w:proofErr w:type="gramStart"/>
      <w:r w:rsidRPr="00206203">
        <w:rPr>
          <w:sz w:val="16"/>
        </w:rPr>
        <w:t>are able to</w:t>
      </w:r>
      <w:proofErr w:type="gramEnd"/>
      <w:r w:rsidRPr="00206203">
        <w:rPr>
          <w:sz w:val="16"/>
        </w:rPr>
        <w:t xml:space="preserve"> look across the whole city.</w:t>
      </w:r>
    </w:p>
    <w:p w14:paraId="0ACAFF40" w14:textId="77777777" w:rsidR="001D63F7" w:rsidRPr="00206203" w:rsidRDefault="001D63F7" w:rsidP="001D63F7">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28AEFE83" w14:textId="77777777" w:rsidR="001D63F7" w:rsidRPr="00206203" w:rsidRDefault="001D63F7" w:rsidP="001D63F7">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proofErr w:type="gramStart"/>
      <w:r w:rsidRPr="007E1EF9">
        <w:rPr>
          <w:rStyle w:val="StyleUnderline"/>
        </w:rPr>
        <w:t>Thus</w:t>
      </w:r>
      <w:proofErr w:type="gramEnd"/>
      <w:r w:rsidRPr="007E1EF9">
        <w:rPr>
          <w:rStyle w:val="StyleUnderline"/>
        </w:rPr>
        <w:t xml:space="preserve">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200F1F">
        <w:rPr>
          <w:rStyle w:val="StyleUnderline"/>
          <w:highlight w:val="cyan"/>
        </w:rPr>
        <w:t>building</w:t>
      </w:r>
      <w:r w:rsidRPr="00A662FD">
        <w:rPr>
          <w:rStyle w:val="StyleUnderline"/>
        </w:rPr>
        <w:t xml:space="preserve"> and installing </w:t>
      </w:r>
      <w:r w:rsidRPr="00200F1F">
        <w:rPr>
          <w:rStyle w:val="StyleUnderline"/>
          <w:highlight w:val="cyan"/>
        </w:rPr>
        <w:t xml:space="preserve">durable forms can have </w:t>
      </w:r>
      <w:r w:rsidRPr="00200F1F">
        <w:rPr>
          <w:rStyle w:val="Emphasis"/>
          <w:highlight w:val="cyan"/>
        </w:rPr>
        <w:t>formative effects</w:t>
      </w:r>
      <w:r w:rsidRPr="00200F1F">
        <w:rPr>
          <w:sz w:val="16"/>
          <w:highlight w:val="cyan"/>
        </w:rPr>
        <w:t xml:space="preserve"> </w:t>
      </w:r>
      <w:r w:rsidRPr="00200F1F">
        <w:rPr>
          <w:rStyle w:val="StyleUnderline"/>
          <w:highlight w:val="cyan"/>
        </w:rPr>
        <w:t>on</w:t>
      </w:r>
      <w:r w:rsidRPr="00990940">
        <w:rPr>
          <w:rStyle w:val="StyleUnderline"/>
        </w:rPr>
        <w:t xml:space="preserve"> beliefs</w:t>
      </w:r>
      <w:r w:rsidRPr="00206203">
        <w:rPr>
          <w:sz w:val="16"/>
        </w:rPr>
        <w:t xml:space="preserve">, </w:t>
      </w:r>
      <w:r w:rsidRPr="00200F1F">
        <w:rPr>
          <w:rStyle w:val="StyleUnderline"/>
          <w:highlight w:val="cyan"/>
        </w:rPr>
        <w:t>values</w:t>
      </w:r>
      <w:r w:rsidRPr="00206203">
        <w:rPr>
          <w:sz w:val="16"/>
        </w:rPr>
        <w:t xml:space="preserve">, </w:t>
      </w:r>
      <w:r w:rsidRPr="00990940">
        <w:rPr>
          <w:rStyle w:val="StyleUnderline"/>
        </w:rPr>
        <w:t xml:space="preserve">and practices </w:t>
      </w:r>
      <w:r w:rsidRPr="00200F1F">
        <w:rPr>
          <w:rStyle w:val="StyleUnderline"/>
          <w:highlight w:val="cyan"/>
        </w:rPr>
        <w:t>for long periods</w:t>
      </w:r>
      <w:r w:rsidRPr="00206203">
        <w:rPr>
          <w:sz w:val="16"/>
        </w:rPr>
        <w:t xml:space="preserve"> to come.</w:t>
      </w:r>
    </w:p>
    <w:p w14:paraId="5C66AD46" w14:textId="77777777" w:rsidR="001D63F7" w:rsidRPr="00206203" w:rsidRDefault="001D63F7" w:rsidP="001D63F7">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w:t>
      </w:r>
      <w:proofErr w:type="spellStart"/>
      <w:r w:rsidRPr="00206203">
        <w:rPr>
          <w:sz w:val="16"/>
        </w:rPr>
        <w:t>posthumanist</w:t>
      </w:r>
      <w:proofErr w:type="spellEnd"/>
      <w:r w:rsidRPr="00206203">
        <w:rPr>
          <w:sz w:val="16"/>
        </w:rPr>
        <w:t xml:space="preserve">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xml:space="preserve">. But I also deliberately keep my sights on humans in this book for a few reasons. First, because a certain anthropocentrism seems unavoidable in scholarly debate. As Matthew Flisfeder puts it, </w:t>
      </w:r>
      <w:proofErr w:type="spellStart"/>
      <w:r w:rsidRPr="00206203">
        <w:rPr>
          <w:sz w:val="16"/>
        </w:rPr>
        <w:t>posthumanists</w:t>
      </w:r>
      <w:proofErr w:type="spellEnd"/>
      <w:r w:rsidRPr="00206203">
        <w:rPr>
          <w:sz w:val="16"/>
        </w:rPr>
        <w:t xml:space="preserve">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w:t>
      </w:r>
      <w:proofErr w:type="gramStart"/>
      <w:r w:rsidRPr="00206203">
        <w:rPr>
          <w:sz w:val="16"/>
        </w:rPr>
        <w:t>troubling in its own right, risking</w:t>
      </w:r>
      <w:proofErr w:type="gramEnd"/>
      <w:r w:rsidRPr="00206203">
        <w:rPr>
          <w:sz w:val="16"/>
        </w:rPr>
        <w:t xml:space="preserve"> a principled inaction, a withdrawal from responsibility—and therefore an acquiescence </w:t>
      </w:r>
      <w:proofErr w:type="gramStart"/>
      <w:r w:rsidRPr="00206203">
        <w:rPr>
          <w:sz w:val="16"/>
        </w:rPr>
        <w:t>to</w:t>
      </w:r>
      <w:proofErr w:type="gramEnd"/>
      <w:r w:rsidRPr="00206203">
        <w:rPr>
          <w:sz w:val="16"/>
        </w:rPr>
        <w:t xml:space="preserve"> the violent forces of the status quo. “While it is obviously dangerous to overestimate human agency,” Min Hyoung Song writes, “there is also grave danger in underestimating it.”18</w:t>
      </w:r>
    </w:p>
    <w:p w14:paraId="6A122D6B" w14:textId="77777777" w:rsidR="001D63F7" w:rsidRPr="00206203" w:rsidRDefault="001D63F7" w:rsidP="001D63F7">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56655DA7" w14:textId="77777777" w:rsidR="001D63F7" w:rsidRDefault="001D63F7" w:rsidP="001D63F7">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09C6AC35" w14:textId="77777777" w:rsidR="001D63F7" w:rsidRDefault="001D63F7" w:rsidP="001D63F7">
      <w:pPr>
        <w:rPr>
          <w:rStyle w:val="StyleUnderline"/>
        </w:rPr>
      </w:pPr>
      <w:r w:rsidRPr="00A2095F">
        <w:rPr>
          <w:rStyle w:val="StyleUnderline"/>
        </w:rPr>
        <w:t>[PARAGRAPH INTEGRITY PAUSES]</w:t>
      </w:r>
    </w:p>
    <w:p w14:paraId="25C92D3F" w14:textId="77777777" w:rsidR="001D63F7" w:rsidRDefault="001D63F7" w:rsidP="001D63F7">
      <w:pPr>
        <w:rPr>
          <w:sz w:val="8"/>
          <w:szCs w:val="8"/>
        </w:rPr>
      </w:pPr>
      <w:r w:rsidRPr="00A2095F">
        <w:rPr>
          <w:sz w:val="8"/>
          <w:szCs w:val="8"/>
        </w:rPr>
        <w:t>Form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 xml:space="preserve">Formalism in fact has the potential to be a useful </w:t>
      </w:r>
      <w:proofErr w:type="spellStart"/>
      <w:r w:rsidRPr="00A2095F">
        <w:rPr>
          <w:sz w:val="8"/>
          <w:szCs w:val="8"/>
        </w:rPr>
        <w:t>metadisciplinary</w:t>
      </w:r>
      <w:proofErr w:type="spellEnd"/>
      <w:r w:rsidRPr="00A2095F">
        <w:rPr>
          <w:sz w:val="8"/>
          <w:szCs w:val="8"/>
        </w:rPr>
        <w:t xml:space="preserve">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w:t>
      </w:r>
      <w:proofErr w:type="spellStart"/>
      <w:r w:rsidRPr="00A2095F">
        <w:rPr>
          <w:sz w:val="8"/>
          <w:szCs w:val="8"/>
        </w:rPr>
        <w:t>metadisciplinary</w:t>
      </w:r>
      <w:proofErr w:type="spellEnd"/>
      <w:r w:rsidRPr="00A2095F">
        <w:rPr>
          <w:sz w:val="8"/>
          <w:szCs w:val="8"/>
        </w:rPr>
        <w:t xml:space="preserve">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 xml:space="preserve">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w:t>
      </w:r>
      <w:proofErr w:type="spellStart"/>
      <w:r w:rsidRPr="00A2095F">
        <w:rPr>
          <w:sz w:val="8"/>
          <w:szCs w:val="8"/>
        </w:rPr>
        <w:t>Señales</w:t>
      </w:r>
      <w:proofErr w:type="spellEnd"/>
      <w:r w:rsidRPr="00A2095F">
        <w:rPr>
          <w:sz w:val="8"/>
          <w:szCs w:val="8"/>
        </w:rPr>
        <w:t xml:space="preserve"> </w:t>
      </w:r>
      <w:proofErr w:type="spellStart"/>
      <w:r w:rsidRPr="00A2095F">
        <w:rPr>
          <w:sz w:val="8"/>
          <w:szCs w:val="8"/>
        </w:rPr>
        <w:t>que</w:t>
      </w:r>
      <w:proofErr w:type="spellEnd"/>
      <w:r w:rsidRPr="00A2095F">
        <w:rPr>
          <w:sz w:val="8"/>
          <w:szCs w:val="8"/>
        </w:rPr>
        <w:t xml:space="preserve"> </w:t>
      </w:r>
      <w:proofErr w:type="spellStart"/>
      <w:r w:rsidRPr="00A2095F">
        <w:rPr>
          <w:sz w:val="8"/>
          <w:szCs w:val="8"/>
        </w:rPr>
        <w:t>precederán</w:t>
      </w:r>
      <w:proofErr w:type="spellEnd"/>
      <w:r w:rsidRPr="00A2095F">
        <w:rPr>
          <w:sz w:val="8"/>
          <w:szCs w:val="8"/>
        </w:rPr>
        <w:t xml:space="preserve"> al fin del </w:t>
      </w:r>
      <w:proofErr w:type="spellStart"/>
      <w:r w:rsidRPr="00A2095F">
        <w:rPr>
          <w:sz w:val="8"/>
          <w:szCs w:val="8"/>
        </w:rPr>
        <w:t>mundo</w:t>
      </w:r>
      <w:proofErr w:type="spellEnd"/>
      <w:r w:rsidRPr="00A2095F">
        <w:rPr>
          <w:sz w:val="8"/>
          <w:szCs w:val="8"/>
        </w:rPr>
        <w:t xml:space="preserve">, train our attention on a single protagonist or two in a specific historical situation. Many novels work in the </w:t>
      </w:r>
      <w:proofErr w:type="spellStart"/>
      <w:r w:rsidRPr="00A2095F">
        <w:rPr>
          <w:sz w:val="8"/>
          <w:szCs w:val="8"/>
        </w:rPr>
        <w:t>Lukácsian</w:t>
      </w:r>
      <w:proofErr w:type="spellEnd"/>
      <w:r w:rsidRPr="00A2095F">
        <w:rPr>
          <w:sz w:val="8"/>
          <w:szCs w:val="8"/>
        </w:rPr>
        <w:t xml:space="preserve">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w:t>
      </w:r>
      <w:r>
        <w:rPr>
          <w:sz w:val="8"/>
          <w:szCs w:val="8"/>
        </w:rPr>
        <w:t xml:space="preserve"> </w:t>
      </w:r>
      <w:r w:rsidRPr="00A2095F">
        <w:rPr>
          <w:sz w:val="8"/>
          <w:szCs w:val="8"/>
        </w:rPr>
        <w:t xml:space="preserve">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w:t>
      </w:r>
      <w:proofErr w:type="gramStart"/>
      <w:r w:rsidRPr="00A2095F">
        <w:rPr>
          <w:sz w:val="8"/>
          <w:szCs w:val="8"/>
        </w:rPr>
        <w:t>gather together</w:t>
      </w:r>
      <w:proofErr w:type="gramEnd"/>
      <w:r w:rsidRPr="00A2095F">
        <w:rPr>
          <w:sz w:val="8"/>
          <w:szCs w:val="8"/>
        </w:rPr>
        <w:t xml:space="preserve">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w:t>
      </w:r>
      <w:proofErr w:type="spellStart"/>
      <w:r w:rsidRPr="00A2095F">
        <w:rPr>
          <w:sz w:val="8"/>
          <w:szCs w:val="8"/>
        </w:rPr>
        <w:t>of</w:t>
      </w:r>
      <w:proofErr w:type="spellEnd"/>
      <w:r w:rsidRPr="00A2095F">
        <w:rPr>
          <w:sz w:val="8"/>
          <w:szCs w:val="8"/>
        </w:rPr>
        <w:t xml:space="preserve">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 xml:space="preserve">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w:t>
      </w:r>
      <w:proofErr w:type="gramStart"/>
      <w:r w:rsidRPr="00A2095F">
        <w:rPr>
          <w:sz w:val="8"/>
          <w:szCs w:val="8"/>
        </w:rPr>
        <w:t>as a consequence of</w:t>
      </w:r>
      <w:proofErr w:type="gramEnd"/>
      <w:r w:rsidRPr="00A2095F">
        <w:rPr>
          <w:sz w:val="8"/>
          <w:szCs w:val="8"/>
        </w:rPr>
        <w:t xml:space="preserve">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w:t>
      </w:r>
      <w:proofErr w:type="gramStart"/>
      <w:r w:rsidRPr="00A2095F">
        <w:rPr>
          <w:sz w:val="8"/>
          <w:szCs w:val="8"/>
        </w:rPr>
        <w:t>a</w:t>
      </w:r>
      <w:proofErr w:type="gramEnd"/>
      <w:r w:rsidRPr="00A2095F">
        <w:rPr>
          <w:sz w:val="8"/>
          <w:szCs w:val="8"/>
        </w:rPr>
        <w:t xml:space="preserve"> knowledge as well as </w:t>
      </w:r>
      <w:proofErr w:type="gramStart"/>
      <w:r w:rsidRPr="00A2095F">
        <w:rPr>
          <w:sz w:val="8"/>
          <w:szCs w:val="8"/>
        </w:rPr>
        <w:t>an ignorance</w:t>
      </w:r>
      <w:proofErr w:type="gramEnd"/>
      <w:r w:rsidRPr="00A2095F">
        <w:rPr>
          <w:sz w:val="8"/>
          <w:szCs w:val="8"/>
        </w:rPr>
        <w:t>. And each reveals the limits of the other.</w:t>
      </w:r>
    </w:p>
    <w:p w14:paraId="31D98202" w14:textId="77777777" w:rsidR="001D63F7" w:rsidRDefault="001D63F7" w:rsidP="001D63F7">
      <w:pPr>
        <w:rPr>
          <w:sz w:val="8"/>
          <w:szCs w:val="8"/>
        </w:rPr>
      </w:pPr>
      <w:r w:rsidRPr="00413599">
        <w:rPr>
          <w:rStyle w:val="StyleUnderline"/>
        </w:rPr>
        <w:t>[FIGURE 1 REMOVED]</w:t>
      </w:r>
    </w:p>
    <w:p w14:paraId="005D6271" w14:textId="77777777" w:rsidR="001D63F7" w:rsidRPr="00A2095F" w:rsidRDefault="001D63F7" w:rsidP="001D63F7">
      <w:pPr>
        <w:rPr>
          <w:sz w:val="8"/>
          <w:szCs w:val="8"/>
        </w:rPr>
      </w:pPr>
      <w:r w:rsidRPr="00A2095F">
        <w:rPr>
          <w:sz w:val="8"/>
          <w:szCs w:val="8"/>
        </w:rPr>
        <w:t xml:space="preserve">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w:t>
      </w:r>
      <w:proofErr w:type="gramStart"/>
      <w:r w:rsidRPr="00A2095F">
        <w:rPr>
          <w:sz w:val="8"/>
          <w:szCs w:val="8"/>
        </w:rPr>
        <w:t>all of</w:t>
      </w:r>
      <w:proofErr w:type="gramEnd"/>
      <w:r w:rsidRPr="00A2095F">
        <w:rPr>
          <w:sz w:val="8"/>
          <w:szCs w:val="8"/>
        </w:rPr>
        <w:t xml:space="preserve">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 xml:space="preserve">If the first reason to turn to a </w:t>
      </w:r>
      <w:proofErr w:type="spellStart"/>
      <w:r w:rsidRPr="00A2095F">
        <w:rPr>
          <w:sz w:val="8"/>
          <w:szCs w:val="8"/>
        </w:rPr>
        <w:t>metadisciplinary</w:t>
      </w:r>
      <w:proofErr w:type="spellEnd"/>
      <w:r w:rsidRPr="00A2095F">
        <w:rPr>
          <w:sz w:val="8"/>
          <w:szCs w:val="8"/>
        </w:rPr>
        <w:t xml:space="preserve"> formalism concerns knowledge, the second has to do with action. Both the novel and the bar graph </w:t>
      </w:r>
      <w:proofErr w:type="gramStart"/>
      <w:r w:rsidRPr="00A2095F">
        <w:rPr>
          <w:sz w:val="8"/>
          <w:szCs w:val="8"/>
        </w:rPr>
        <w:t>lead</w:t>
      </w:r>
      <w:proofErr w:type="gramEnd"/>
      <w:r w:rsidRPr="00A2095F">
        <w:rPr>
          <w:sz w:val="8"/>
          <w:szCs w:val="8"/>
        </w:rPr>
        <w:t xml:space="preserve"> us to understand something about inequality, but neither form readily invites us to </w:t>
      </w:r>
      <w:proofErr w:type="gramStart"/>
      <w:r w:rsidRPr="00A2095F">
        <w:rPr>
          <w:sz w:val="8"/>
          <w:szCs w:val="8"/>
        </w:rPr>
        <w:t>gather together</w:t>
      </w:r>
      <w:proofErr w:type="gramEnd"/>
      <w:r w:rsidRPr="00A2095F">
        <w:rPr>
          <w:sz w:val="8"/>
          <w:szCs w:val="8"/>
        </w:rPr>
        <w:t xml:space="preserve"> or to pursue </w:t>
      </w:r>
      <w:proofErr w:type="gramStart"/>
      <w:r w:rsidRPr="00A2095F">
        <w:rPr>
          <w:sz w:val="8"/>
          <w:szCs w:val="8"/>
        </w:rPr>
        <w:t>particular political</w:t>
      </w:r>
      <w:proofErr w:type="gramEnd"/>
      <w:r w:rsidRPr="00A2095F">
        <w:rPr>
          <w:sz w:val="8"/>
          <w:szCs w:val="8"/>
        </w:rPr>
        <w:t xml:space="preserve">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 xml:space="preserve">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w:t>
      </w:r>
      <w:proofErr w:type="gramStart"/>
      <w:r w:rsidRPr="00A2095F">
        <w:rPr>
          <w:sz w:val="8"/>
          <w:szCs w:val="8"/>
        </w:rPr>
        <w:t>particular values</w:t>
      </w:r>
      <w:proofErr w:type="gramEnd"/>
      <w:r w:rsidRPr="00A2095F">
        <w:rPr>
          <w:sz w:val="8"/>
          <w:szCs w:val="8"/>
        </w:rPr>
        <w:t xml:space="preserve">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1996491E" w14:textId="77777777" w:rsidR="001D63F7" w:rsidRDefault="001D63F7" w:rsidP="001D63F7">
      <w:pPr>
        <w:rPr>
          <w:rStyle w:val="StyleUnderline"/>
        </w:rPr>
      </w:pPr>
      <w:r w:rsidRPr="00A2095F">
        <w:rPr>
          <w:rStyle w:val="StyleUnderline"/>
        </w:rPr>
        <w:t>[PARAGRAPH INTEGRITY RESUMES]</w:t>
      </w:r>
    </w:p>
    <w:p w14:paraId="357FC2FE" w14:textId="77777777" w:rsidR="001D63F7" w:rsidRPr="00721149" w:rsidRDefault="001D63F7" w:rsidP="001D63F7">
      <w:pPr>
        <w:rPr>
          <w:sz w:val="16"/>
        </w:rPr>
      </w:pPr>
      <w:r w:rsidRPr="00721149">
        <w:rPr>
          <w:sz w:val="16"/>
        </w:rPr>
        <w:t>Formal Survival</w:t>
      </w:r>
    </w:p>
    <w:p w14:paraId="016849DF" w14:textId="77777777" w:rsidR="001D63F7" w:rsidRPr="00920EB6" w:rsidRDefault="001D63F7" w:rsidP="001D63F7">
      <w:pPr>
        <w:rPr>
          <w:rStyle w:val="StyleUnderline"/>
        </w:rPr>
      </w:pPr>
      <w:r w:rsidRPr="00721149">
        <w:rPr>
          <w:sz w:val="16"/>
        </w:rPr>
        <w:t xml:space="preserve">Up to this point, I have argued that an expansive formalism can help us understand how some forms afford </w:t>
      </w:r>
      <w:proofErr w:type="gramStart"/>
      <w:r w:rsidRPr="00721149">
        <w:rPr>
          <w:sz w:val="16"/>
        </w:rPr>
        <w:t>particular kinds</w:t>
      </w:r>
      <w:proofErr w:type="gramEnd"/>
      <w:r w:rsidRPr="00721149">
        <w:rPr>
          <w:sz w:val="16"/>
        </w:rPr>
        <w:t xml:space="preserve"> of knowledge and action more effectively than others. Now let’s turn to the </w:t>
      </w:r>
      <w:proofErr w:type="gramStart"/>
      <w:r w:rsidRPr="00721149">
        <w:rPr>
          <w:sz w:val="16"/>
        </w:rPr>
        <w:t>particular challenge</w:t>
      </w:r>
      <w:proofErr w:type="gramEnd"/>
      <w:r w:rsidRPr="00721149">
        <w:rPr>
          <w:sz w:val="16"/>
        </w:rPr>
        <w:t xml:space="preserv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18E6B386" w14:textId="77777777" w:rsidR="001D63F7" w:rsidRPr="00721149" w:rsidRDefault="001D63F7" w:rsidP="001D63F7">
      <w:pPr>
        <w:rPr>
          <w:sz w:val="16"/>
        </w:rPr>
      </w:pPr>
      <w:r w:rsidRPr="00920EB6">
        <w:rPr>
          <w:sz w:val="16"/>
        </w:rPr>
        <w:t xml:space="preserve">For this </w:t>
      </w:r>
      <w:r w:rsidRPr="00200F1F">
        <w:rPr>
          <w:rStyle w:val="StyleUnderline"/>
          <w:highlight w:val="cyan"/>
        </w:rPr>
        <w:t>we need an account of</w:t>
      </w:r>
      <w:r w:rsidRPr="00920EB6">
        <w:rPr>
          <w:sz w:val="16"/>
        </w:rPr>
        <w:t xml:space="preserve"> what I call </w:t>
      </w:r>
      <w:r w:rsidRPr="00200F1F">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200F1F">
        <w:rPr>
          <w:rStyle w:val="StyleUnderline"/>
          <w:highlight w:val="cyan"/>
        </w:rPr>
        <w:t>how do</w:t>
      </w:r>
      <w:r w:rsidRPr="00721149">
        <w:rPr>
          <w:sz w:val="16"/>
        </w:rPr>
        <w:t xml:space="preserve"> less literally inert forms, like </w:t>
      </w:r>
      <w:r w:rsidRPr="00920EB6">
        <w:rPr>
          <w:rStyle w:val="StyleUnderline"/>
        </w:rPr>
        <w:t xml:space="preserve">racial </w:t>
      </w:r>
      <w:r w:rsidRPr="00200F1F">
        <w:rPr>
          <w:rStyle w:val="StyleUnderline"/>
          <w:highlight w:val="cyan"/>
        </w:rPr>
        <w:t>hierarchies</w:t>
      </w:r>
      <w:r w:rsidRPr="00721149">
        <w:rPr>
          <w:sz w:val="16"/>
        </w:rPr>
        <w:t xml:space="preserve">, manage to take hold and </w:t>
      </w:r>
      <w:r w:rsidRPr="00200F1F">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200F1F">
        <w:rPr>
          <w:rStyle w:val="StyleUnderline"/>
          <w:highlight w:val="cyan"/>
        </w:rPr>
        <w:t>?</w:t>
      </w:r>
      <w:r w:rsidRPr="00721149">
        <w:rPr>
          <w:sz w:val="16"/>
        </w:rPr>
        <w:t xml:space="preserve"> My working hypothesis here is that </w:t>
      </w:r>
      <w:r w:rsidRPr="00AC0E62">
        <w:rPr>
          <w:rStyle w:val="StyleUnderline"/>
        </w:rPr>
        <w:t xml:space="preserve">shapes and </w:t>
      </w:r>
      <w:r w:rsidRPr="00200F1F">
        <w:rPr>
          <w:rStyle w:val="StyleUnderline"/>
          <w:highlight w:val="cyan"/>
        </w:rPr>
        <w:t>arrangements</w:t>
      </w:r>
      <w:r w:rsidRPr="00721149">
        <w:rPr>
          <w:sz w:val="16"/>
        </w:rPr>
        <w:t xml:space="preserve"> are most likely to </w:t>
      </w:r>
      <w:r w:rsidRPr="00200F1F">
        <w:rPr>
          <w:rStyle w:val="StyleUnderline"/>
          <w:highlight w:val="cyan"/>
        </w:rPr>
        <w:t>endure</w:t>
      </w:r>
      <w:r w:rsidRPr="00AC0E62">
        <w:rPr>
          <w:rStyle w:val="StyleUnderline"/>
        </w:rPr>
        <w:t xml:space="preserve"> when they operate </w:t>
      </w:r>
      <w:r w:rsidRPr="00200F1F">
        <w:rPr>
          <w:rStyle w:val="StyleUnderline"/>
          <w:highlight w:val="cyan"/>
        </w:rPr>
        <w:t xml:space="preserve">in </w:t>
      </w:r>
      <w:r w:rsidRPr="00200F1F">
        <w:rPr>
          <w:rStyle w:val="Emphasis"/>
          <w:highlight w:val="cyan"/>
        </w:rPr>
        <w:t>self-reinforcing</w:t>
      </w:r>
      <w:r w:rsidRPr="00200F1F">
        <w:rPr>
          <w:rStyle w:val="StyleUnderline"/>
          <w:highlight w:val="cyan"/>
        </w:rPr>
        <w:t xml:space="preserve"> configurations</w:t>
      </w:r>
      <w:r w:rsidRPr="00721149">
        <w:rPr>
          <w:sz w:val="16"/>
        </w:rPr>
        <w:t xml:space="preserve">— </w:t>
      </w:r>
      <w:r w:rsidRPr="00200F1F">
        <w:rPr>
          <w:rStyle w:val="StyleUnderline"/>
          <w:highlight w:val="cyan"/>
        </w:rPr>
        <w:t xml:space="preserve">when </w:t>
      </w:r>
      <w:r w:rsidRPr="00200F1F">
        <w:rPr>
          <w:rStyle w:val="Emphasis"/>
          <w:highlight w:val="cyan"/>
        </w:rPr>
        <w:t>material</w:t>
      </w:r>
      <w:r w:rsidRPr="00200F1F">
        <w:rPr>
          <w:sz w:val="16"/>
          <w:highlight w:val="cyan"/>
        </w:rPr>
        <w:t xml:space="preserve"> </w:t>
      </w:r>
      <w:r w:rsidRPr="00200F1F">
        <w:rPr>
          <w:rStyle w:val="StyleUnderline"/>
          <w:highlight w:val="cyan"/>
        </w:rPr>
        <w:t xml:space="preserve">and </w:t>
      </w:r>
      <w:r w:rsidRPr="00200F1F">
        <w:rPr>
          <w:rStyle w:val="Emphasis"/>
          <w:highlight w:val="cyan"/>
        </w:rPr>
        <w:t>ideological</w:t>
      </w:r>
      <w:r w:rsidRPr="00200F1F">
        <w:rPr>
          <w:sz w:val="16"/>
          <w:highlight w:val="cyan"/>
        </w:rPr>
        <w:t xml:space="preserve"> </w:t>
      </w:r>
      <w:r w:rsidRPr="00200F1F">
        <w:rPr>
          <w:rStyle w:val="StyleUnderline"/>
          <w:highlight w:val="cyan"/>
        </w:rPr>
        <w:t>forms</w:t>
      </w:r>
      <w:r w:rsidRPr="00721149">
        <w:rPr>
          <w:sz w:val="16"/>
        </w:rPr>
        <w:t xml:space="preserve">, for example, </w:t>
      </w:r>
      <w:r w:rsidRPr="00200F1F">
        <w:rPr>
          <w:rStyle w:val="StyleUnderline"/>
          <w:highlight w:val="cyan"/>
        </w:rPr>
        <w:t xml:space="preserve">support </w:t>
      </w:r>
      <w:r w:rsidRPr="00200F1F">
        <w:rPr>
          <w:rStyle w:val="Emphasis"/>
          <w:highlight w:val="cyan"/>
        </w:rPr>
        <w:t>each other</w:t>
      </w:r>
      <w:r w:rsidRPr="00721149">
        <w:rPr>
          <w:sz w:val="16"/>
        </w:rPr>
        <w:t xml:space="preserve">, </w:t>
      </w:r>
      <w:r w:rsidRPr="00200F1F">
        <w:rPr>
          <w:rStyle w:val="StyleUnderline"/>
          <w:highlight w:val="cyan"/>
        </w:rPr>
        <w:t>and</w:t>
      </w:r>
      <w:r w:rsidRPr="00AC0E62">
        <w:rPr>
          <w:rStyle w:val="StyleUnderline"/>
        </w:rPr>
        <w:t xml:space="preserve"> so </w:t>
      </w:r>
      <w:r w:rsidRPr="00200F1F">
        <w:rPr>
          <w:rStyle w:val="StyleUnderline"/>
          <w:highlight w:val="cyan"/>
        </w:rPr>
        <w:t>keep each other going</w:t>
      </w:r>
      <w:r w:rsidRPr="00AC0E62">
        <w:rPr>
          <w:rStyle w:val="StyleUnderline"/>
        </w:rPr>
        <w:t xml:space="preserve"> </w:t>
      </w:r>
      <w:r w:rsidRPr="00AC0E62">
        <w:rPr>
          <w:rStyle w:val="Emphasis"/>
        </w:rPr>
        <w:t>over time</w:t>
      </w:r>
      <w:r w:rsidRPr="00721149">
        <w:rPr>
          <w:sz w:val="16"/>
        </w:rPr>
        <w:t>.</w:t>
      </w:r>
    </w:p>
    <w:p w14:paraId="6581E868" w14:textId="77777777" w:rsidR="001D63F7" w:rsidRPr="00721149" w:rsidRDefault="001D63F7" w:rsidP="001D63F7">
      <w:pPr>
        <w:rPr>
          <w:sz w:val="16"/>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200F1F">
        <w:rPr>
          <w:rStyle w:val="StyleUnderline"/>
          <w:highlight w:val="cyan"/>
        </w:rPr>
        <w:t>In 1934</w:t>
      </w:r>
      <w:r w:rsidRPr="00721149">
        <w:rPr>
          <w:sz w:val="16"/>
        </w:rPr>
        <w:t xml:space="preserve">, </w:t>
      </w:r>
      <w:r w:rsidRPr="00200F1F">
        <w:rPr>
          <w:rStyle w:val="StyleUnderline"/>
          <w:highlight w:val="cyan"/>
        </w:rPr>
        <w:t>the U.S.</w:t>
      </w:r>
      <w:r w:rsidRPr="00AC0E62">
        <w:rPr>
          <w:rStyle w:val="StyleUnderline"/>
        </w:rPr>
        <w:t xml:space="preserve"> government </w:t>
      </w:r>
      <w:r w:rsidRPr="00200F1F">
        <w:rPr>
          <w:rStyle w:val="StyleUnderline"/>
          <w:highlight w:val="cya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200F1F">
        <w:rPr>
          <w:rStyle w:val="Emphasis"/>
          <w:highlight w:val="cya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200F1F">
        <w:rPr>
          <w:rStyle w:val="StyleUnderline"/>
          <w:highlight w:val="cyan"/>
        </w:rPr>
        <w:t>Redlining</w:t>
      </w:r>
      <w:r w:rsidRPr="00920EB6">
        <w:rPr>
          <w:rStyle w:val="StyleUnderline"/>
        </w:rPr>
        <w:t xml:space="preserve"> then </w:t>
      </w:r>
      <w:r w:rsidRPr="00200F1F">
        <w:rPr>
          <w:rStyle w:val="StyleUnderline"/>
          <w:highlight w:val="cyan"/>
        </w:rPr>
        <w:t xml:space="preserve">shaped </w:t>
      </w:r>
      <w:r w:rsidRPr="00200F1F">
        <w:rPr>
          <w:rStyle w:val="Emphasis"/>
          <w:highlight w:val="cyan"/>
        </w:rPr>
        <w:t>other forms</w:t>
      </w:r>
      <w:r w:rsidRPr="00721149">
        <w:rPr>
          <w:sz w:val="16"/>
        </w:rPr>
        <w:t xml:space="preserve">, </w:t>
      </w:r>
      <w:r w:rsidRPr="00200F1F">
        <w:rPr>
          <w:rStyle w:val="StyleUnderline"/>
          <w:highlight w:val="cyan"/>
        </w:rPr>
        <w:t>like</w:t>
      </w:r>
      <w:r w:rsidRPr="00721149">
        <w:rPr>
          <w:sz w:val="16"/>
        </w:rPr>
        <w:t xml:space="preserve"> the </w:t>
      </w:r>
      <w:r w:rsidRPr="00AC0E62">
        <w:rPr>
          <w:rStyle w:val="StyleUnderline"/>
        </w:rPr>
        <w:t xml:space="preserve">construction of </w:t>
      </w:r>
      <w:r w:rsidRPr="00200F1F">
        <w:rPr>
          <w:rStyle w:val="StyleUnderline"/>
          <w:highlight w:val="cyan"/>
        </w:rPr>
        <w:t xml:space="preserve">mass </w:t>
      </w:r>
      <w:r w:rsidRPr="00200F1F">
        <w:rPr>
          <w:rStyle w:val="Emphasis"/>
          <w:highlight w:val="cyan"/>
        </w:rPr>
        <w:t>transit</w:t>
      </w:r>
      <w:r w:rsidRPr="00920EB6">
        <w:rPr>
          <w:rStyle w:val="Emphasis"/>
        </w:rPr>
        <w:t xml:space="preserve"> systems</w:t>
      </w:r>
      <w:r w:rsidRPr="00920EB6">
        <w:rPr>
          <w:sz w:val="16"/>
        </w:rPr>
        <w:t xml:space="preserve"> </w:t>
      </w:r>
      <w:r w:rsidRPr="00200F1F">
        <w:rPr>
          <w:rStyle w:val="StyleUnderline"/>
          <w:highlight w:val="cyan"/>
        </w:rPr>
        <w:t>that linked downtowns to</w:t>
      </w:r>
      <w:r w:rsidRPr="00AC0E62">
        <w:rPr>
          <w:rStyle w:val="StyleUnderline"/>
        </w:rPr>
        <w:t xml:space="preserve"> white </w:t>
      </w:r>
      <w:r w:rsidRPr="00200F1F">
        <w:rPr>
          <w:rStyle w:val="StyleUnderline"/>
          <w:highlight w:val="cyan"/>
        </w:rPr>
        <w:t>suburbs while</w:t>
      </w:r>
      <w:r w:rsidRPr="00AC0E62">
        <w:rPr>
          <w:rStyle w:val="StyleUnderline"/>
        </w:rPr>
        <w:t xml:space="preserve"> </w:t>
      </w:r>
      <w:r w:rsidRPr="00200F1F">
        <w:rPr>
          <w:rStyle w:val="Emphasis"/>
          <w:highlight w:val="cyan"/>
        </w:rPr>
        <w:t>bypassing</w:t>
      </w:r>
      <w:r w:rsidRPr="00200F1F">
        <w:rPr>
          <w:sz w:val="16"/>
          <w:highlight w:val="cyan"/>
        </w:rPr>
        <w:t xml:space="preserve"> </w:t>
      </w:r>
      <w:r w:rsidRPr="00200F1F">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200F1F">
        <w:rPr>
          <w:rStyle w:val="StyleUnderline"/>
          <w:highlight w:val="cyan"/>
        </w:rPr>
        <w:t>Since</w:t>
      </w:r>
      <w:r w:rsidRPr="00AC0E62">
        <w:rPr>
          <w:rStyle w:val="StyleUnderline"/>
        </w:rPr>
        <w:t xml:space="preserve"> </w:t>
      </w:r>
      <w:r w:rsidRPr="00AC0E62">
        <w:rPr>
          <w:rStyle w:val="Emphasis"/>
        </w:rPr>
        <w:t xml:space="preserve">public </w:t>
      </w:r>
      <w:r w:rsidRPr="00200F1F">
        <w:rPr>
          <w:rStyle w:val="Emphasis"/>
          <w:highlight w:val="cyan"/>
        </w:rPr>
        <w:t>schooling</w:t>
      </w:r>
      <w:r w:rsidRPr="00721149">
        <w:rPr>
          <w:sz w:val="16"/>
        </w:rPr>
        <w:t xml:space="preserve"> in the United States </w:t>
      </w:r>
      <w:r w:rsidRPr="00200F1F">
        <w:rPr>
          <w:rStyle w:val="StyleUnderline"/>
          <w:highlight w:val="cyan"/>
        </w:rPr>
        <w:t>is</w:t>
      </w:r>
      <w:r w:rsidRPr="00AC0E62">
        <w:rPr>
          <w:rStyle w:val="StyleUnderline"/>
        </w:rPr>
        <w:t xml:space="preserve"> largely </w:t>
      </w:r>
      <w:r w:rsidRPr="00200F1F">
        <w:rPr>
          <w:rStyle w:val="StyleUnderline"/>
          <w:highlight w:val="cyan"/>
        </w:rPr>
        <w:t>funded through</w:t>
      </w:r>
      <w:r w:rsidRPr="00AC0E62">
        <w:rPr>
          <w:rStyle w:val="StyleUnderline"/>
        </w:rPr>
        <w:t xml:space="preserve"> local</w:t>
      </w:r>
      <w:r w:rsidRPr="00721149">
        <w:rPr>
          <w:sz w:val="16"/>
        </w:rPr>
        <w:t xml:space="preserve"> </w:t>
      </w:r>
      <w:r w:rsidRPr="00200F1F">
        <w:rPr>
          <w:rStyle w:val="Emphasis"/>
          <w:highlight w:val="cyan"/>
        </w:rPr>
        <w:t>property</w:t>
      </w:r>
      <w:r w:rsidRPr="00721149">
        <w:rPr>
          <w:sz w:val="16"/>
        </w:rPr>
        <w:t xml:space="preserve"> and sales </w:t>
      </w:r>
      <w:r w:rsidRPr="00200F1F">
        <w:rPr>
          <w:rStyle w:val="StyleUnderline"/>
          <w:highlight w:val="cyan"/>
        </w:rPr>
        <w:t>taxes</w:t>
      </w:r>
      <w:r w:rsidRPr="00721149">
        <w:rPr>
          <w:sz w:val="16"/>
        </w:rPr>
        <w:t xml:space="preserve">, </w:t>
      </w:r>
      <w:r w:rsidRPr="00200F1F">
        <w:rPr>
          <w:rStyle w:val="StyleUnderline"/>
          <w:highlight w:val="cyan"/>
        </w:rPr>
        <w:t xml:space="preserve">segregating neighborhoods deepened </w:t>
      </w:r>
      <w:r w:rsidRPr="00200F1F">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43BDC31F" w14:textId="77777777" w:rsidR="001D63F7" w:rsidRPr="00721149" w:rsidRDefault="001D63F7" w:rsidP="001D63F7">
      <w:pPr>
        <w:rPr>
          <w:sz w:val="16"/>
        </w:rPr>
      </w:pPr>
      <w:r w:rsidRPr="00721149">
        <w:rPr>
          <w:sz w:val="16"/>
        </w:rPr>
        <w:t xml:space="preserve">In this model, </w:t>
      </w:r>
      <w:r w:rsidRPr="00200F1F">
        <w:rPr>
          <w:rStyle w:val="StyleUnderline"/>
          <w:highlight w:val="cyan"/>
        </w:rPr>
        <w:t>racial hierarchy organizes</w:t>
      </w:r>
      <w:r w:rsidRPr="00AC0E62">
        <w:rPr>
          <w:rStyle w:val="StyleUnderline"/>
        </w:rPr>
        <w:t xml:space="preserve"> </w:t>
      </w:r>
      <w:r w:rsidRPr="00AC0E62">
        <w:rPr>
          <w:rStyle w:val="Emphasis"/>
        </w:rPr>
        <w:t xml:space="preserve">other </w:t>
      </w:r>
      <w:r w:rsidRPr="00200F1F">
        <w:rPr>
          <w:rStyle w:val="Emphasis"/>
          <w:highlight w:val="cya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200F1F">
        <w:rPr>
          <w:rStyle w:val="StyleUnderline"/>
          <w:highlight w:val="cyan"/>
        </w:rPr>
        <w:t>lack of access to jobs and</w:t>
      </w:r>
      <w:r w:rsidRPr="00AC0E62">
        <w:rPr>
          <w:rStyle w:val="StyleUnderline"/>
        </w:rPr>
        <w:t xml:space="preserve"> healthy </w:t>
      </w:r>
      <w:r w:rsidRPr="00200F1F">
        <w:rPr>
          <w:rStyle w:val="StyleUnderline"/>
          <w:highlight w:val="cyan"/>
        </w:rPr>
        <w:t>food</w:t>
      </w:r>
      <w:r w:rsidRPr="00721149">
        <w:rPr>
          <w:sz w:val="16"/>
        </w:rPr>
        <w:t xml:space="preserve"> </w:t>
      </w:r>
      <w:r w:rsidRPr="00200F1F">
        <w:rPr>
          <w:rStyle w:val="Emphasis"/>
          <w:highlight w:val="cya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200F1F">
        <w:rPr>
          <w:rStyle w:val="StyleUnderline"/>
          <w:highlight w:val="cyan"/>
        </w:rPr>
        <w:t>deepens poverty</w:t>
      </w:r>
      <w:r w:rsidRPr="00721149">
        <w:rPr>
          <w:sz w:val="16"/>
        </w:rPr>
        <w:t xml:space="preserve"> and inequality, </w:t>
      </w:r>
      <w:r w:rsidRPr="00200F1F">
        <w:rPr>
          <w:rStyle w:val="StyleUnderline"/>
          <w:highlight w:val="cyan"/>
        </w:rPr>
        <w:t>which</w:t>
      </w:r>
      <w:r w:rsidRPr="00721149">
        <w:rPr>
          <w:sz w:val="16"/>
        </w:rPr>
        <w:t xml:space="preserve"> </w:t>
      </w:r>
      <w:r w:rsidRPr="00920EB6">
        <w:rPr>
          <w:rStyle w:val="Emphasis"/>
        </w:rPr>
        <w:t>in turn</w:t>
      </w:r>
      <w:r w:rsidRPr="00721149">
        <w:rPr>
          <w:sz w:val="16"/>
        </w:rPr>
        <w:t xml:space="preserve"> </w:t>
      </w:r>
      <w:r w:rsidRPr="00200F1F">
        <w:rPr>
          <w:rStyle w:val="StyleUnderline"/>
          <w:highlight w:val="cyan"/>
        </w:rPr>
        <w:t xml:space="preserve">feed a </w:t>
      </w:r>
      <w:r w:rsidRPr="00200F1F">
        <w:rPr>
          <w:rStyle w:val="Emphasis"/>
          <w:highlight w:val="cyan"/>
        </w:rPr>
        <w:t>cultural myth</w:t>
      </w:r>
      <w:r w:rsidRPr="00200F1F">
        <w:rPr>
          <w:rStyle w:val="StyleUnderline"/>
          <w:highlight w:val="cyan"/>
        </w:rPr>
        <w:t xml:space="preserve"> of </w:t>
      </w:r>
      <w:r w:rsidRPr="00200F1F">
        <w:rPr>
          <w:rStyle w:val="Emphasis"/>
          <w:highlight w:val="cyan"/>
        </w:rPr>
        <w:t>white superiority</w:t>
      </w:r>
      <w:r w:rsidRPr="00721149">
        <w:rPr>
          <w:sz w:val="16"/>
        </w:rPr>
        <w:t xml:space="preserve">. </w:t>
      </w:r>
      <w:r w:rsidRPr="00200F1F">
        <w:rPr>
          <w:rStyle w:val="StyleUnderline"/>
          <w:highlight w:val="cyan"/>
        </w:rPr>
        <w:t>Racism is</w:t>
      </w:r>
      <w:r w:rsidRPr="00AC0E62">
        <w:rPr>
          <w:rStyle w:val="StyleUnderline"/>
        </w:rPr>
        <w:t xml:space="preserve"> an intentional </w:t>
      </w:r>
      <w:r w:rsidRPr="00200F1F">
        <w:rPr>
          <w:rStyle w:val="StyleUnderline"/>
          <w:highlight w:val="cyan"/>
        </w:rPr>
        <w:t>ideological</w:t>
      </w:r>
      <w:r w:rsidRPr="00AC0E62">
        <w:rPr>
          <w:rStyle w:val="StyleUnderline"/>
        </w:rPr>
        <w:t xml:space="preserve"> force </w:t>
      </w:r>
      <w:r w:rsidRPr="00200F1F">
        <w:rPr>
          <w:rStyle w:val="StyleUnderline"/>
          <w:highlight w:val="cyan"/>
        </w:rPr>
        <w:t xml:space="preserve">in the </w:t>
      </w:r>
      <w:r w:rsidRPr="00200F1F">
        <w:rPr>
          <w:rStyle w:val="Emphasis"/>
          <w:highlight w:val="cyan"/>
        </w:rPr>
        <w:t>first place</w:t>
      </w:r>
      <w:r w:rsidRPr="00AC0E62">
        <w:rPr>
          <w:rStyle w:val="StyleUnderline"/>
        </w:rPr>
        <w:t>,</w:t>
      </w:r>
      <w:r w:rsidRPr="00721149">
        <w:rPr>
          <w:sz w:val="16"/>
        </w:rPr>
        <w:t xml:space="preserve"> </w:t>
      </w:r>
      <w:r w:rsidRPr="00200F1F">
        <w:rPr>
          <w:rStyle w:val="StyleUnderline"/>
          <w:highlight w:val="cyan"/>
        </w:rPr>
        <w:t xml:space="preserve">but </w:t>
      </w:r>
      <w:r w:rsidRPr="00200F1F">
        <w:rPr>
          <w:rStyle w:val="Emphasis"/>
          <w:highlight w:val="cyan"/>
        </w:rPr>
        <w:t>then</w:t>
      </w:r>
      <w:r w:rsidRPr="00721149">
        <w:rPr>
          <w:sz w:val="16"/>
        </w:rPr>
        <w:t xml:space="preserve"> </w:t>
      </w:r>
      <w:r w:rsidRPr="00AC0E62">
        <w:rPr>
          <w:rStyle w:val="StyleUnderline"/>
        </w:rPr>
        <w:t xml:space="preserve">it </w:t>
      </w:r>
      <w:r w:rsidRPr="00200F1F">
        <w:rPr>
          <w:rStyle w:val="StyleUnderline"/>
          <w:highlight w:val="cyan"/>
        </w:rPr>
        <w:t xml:space="preserve">persists by organizing </w:t>
      </w:r>
      <w:r w:rsidRPr="00200F1F">
        <w:rPr>
          <w:rStyle w:val="Emphasis"/>
          <w:highlight w:val="cya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200F1F">
        <w:rPr>
          <w:rStyle w:val="Emphasis"/>
          <w:sz w:val="24"/>
          <w:highlight w:val="cyan"/>
        </w:rPr>
        <w:t>Simply to call this ideology</w:t>
      </w:r>
      <w:r w:rsidRPr="00200F1F">
        <w:rPr>
          <w:sz w:val="16"/>
          <w:szCs w:val="24"/>
          <w:highlight w:val="cyan"/>
        </w:rPr>
        <w:t xml:space="preserve"> </w:t>
      </w:r>
      <w:r w:rsidRPr="00200F1F">
        <w:rPr>
          <w:rStyle w:val="StyleUnderline"/>
          <w:highlight w:val="cyan"/>
        </w:rPr>
        <w:t>is</w:t>
      </w:r>
      <w:r w:rsidRPr="00721149">
        <w:rPr>
          <w:sz w:val="16"/>
        </w:rPr>
        <w:t xml:space="preserve">, I think, </w:t>
      </w:r>
      <w:r w:rsidRPr="00200F1F">
        <w:rPr>
          <w:rStyle w:val="StyleUnderline"/>
          <w:highlight w:val="cyan"/>
        </w:rPr>
        <w:t>to miss</w:t>
      </w:r>
      <w:r w:rsidRPr="00AC0E62">
        <w:rPr>
          <w:rStyle w:val="StyleUnderline"/>
        </w:rPr>
        <w:t xml:space="preserve"> the </w:t>
      </w:r>
      <w:r w:rsidRPr="00232B6E">
        <w:rPr>
          <w:rStyle w:val="Emphasis"/>
          <w:sz w:val="24"/>
        </w:rPr>
        <w:t>actual</w:t>
      </w:r>
      <w:r w:rsidRPr="00AC0E62">
        <w:rPr>
          <w:rStyle w:val="Emphasis"/>
          <w:sz w:val="24"/>
        </w:rPr>
        <w:t xml:space="preserve"> </w:t>
      </w:r>
      <w:r w:rsidRPr="00200F1F">
        <w:rPr>
          <w:rStyle w:val="Emphasis"/>
          <w:sz w:val="24"/>
          <w:highlight w:val="cyan"/>
        </w:rPr>
        <w:t>mechanisms of endurance</w:t>
      </w:r>
      <w:r w:rsidRPr="00721149">
        <w:rPr>
          <w:sz w:val="16"/>
        </w:rPr>
        <w:t xml:space="preserve">, </w:t>
      </w:r>
      <w:r w:rsidRPr="00200F1F">
        <w:rPr>
          <w:rStyle w:val="StyleUnderline"/>
          <w:highlight w:val="cyan"/>
        </w:rPr>
        <w:t xml:space="preserve">which </w:t>
      </w:r>
      <w:r w:rsidRPr="00200F1F">
        <w:rPr>
          <w:rStyle w:val="Emphasis"/>
          <w:highlight w:val="cyan"/>
        </w:rPr>
        <w:t>depend</w:t>
      </w:r>
      <w:r w:rsidRPr="00200F1F">
        <w:rPr>
          <w:rStyle w:val="StyleUnderline"/>
          <w:highlight w:val="cyan"/>
        </w:rPr>
        <w:t xml:space="preserve"> on</w:t>
      </w:r>
      <w:r w:rsidRPr="00AC0E62">
        <w:rPr>
          <w:rStyle w:val="StyleUnderline"/>
        </w:rPr>
        <w:t xml:space="preserve"> the arrangement of </w:t>
      </w:r>
      <w:r w:rsidRPr="00200F1F">
        <w:rPr>
          <w:rStyle w:val="StyleUnderline"/>
          <w:highlight w:val="cya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61F35C9E" w14:textId="77777777" w:rsidR="001D63F7" w:rsidRPr="00721149" w:rsidRDefault="001D63F7" w:rsidP="001D63F7">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200F1F">
        <w:rPr>
          <w:rStyle w:val="StyleUnderline"/>
          <w:highlight w:val="cyan"/>
        </w:rPr>
        <w:t>use these lessons</w:t>
      </w:r>
      <w:r w:rsidRPr="00AC0E62">
        <w:rPr>
          <w:rStyle w:val="StyleUnderline"/>
        </w:rPr>
        <w:t xml:space="preserve"> to </w:t>
      </w:r>
      <w:r w:rsidRPr="00200F1F">
        <w:rPr>
          <w:rStyle w:val="StyleUnderline"/>
          <w:highlight w:val="cyan"/>
        </w:rPr>
        <w:t>develop our</w:t>
      </w:r>
      <w:r w:rsidRPr="00AC0E62">
        <w:rPr>
          <w:rStyle w:val="StyleUnderline"/>
        </w:rPr>
        <w:t xml:space="preserve"> own </w:t>
      </w:r>
      <w:r w:rsidRPr="00AC0E62">
        <w:rPr>
          <w:rStyle w:val="Emphasis"/>
        </w:rPr>
        <w:t xml:space="preserve">sturdy </w:t>
      </w:r>
      <w:r w:rsidRPr="00200F1F">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200F1F">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200F1F">
        <w:rPr>
          <w:rStyle w:val="Emphasis"/>
          <w:highlight w:val="cyan"/>
        </w:rPr>
        <w:t>reproduce</w:t>
      </w:r>
      <w:r w:rsidRPr="00AC0E62">
        <w:rPr>
          <w:rStyle w:val="StyleUnderline"/>
        </w:rPr>
        <w:t xml:space="preserve"> </w:t>
      </w:r>
      <w:r w:rsidRPr="00200F1F">
        <w:rPr>
          <w:rStyle w:val="StyleUnderline"/>
          <w:highlight w:val="cyan"/>
        </w:rPr>
        <w:t xml:space="preserve">fairness </w:t>
      </w:r>
      <w:r w:rsidRPr="00200F1F">
        <w:rPr>
          <w:rStyle w:val="Emphasis"/>
          <w:highlight w:val="cyan"/>
        </w:rPr>
        <w:t>over time</w:t>
      </w:r>
      <w:r w:rsidRPr="00AC0E62">
        <w:rPr>
          <w:rStyle w:val="StyleUnderline"/>
        </w:rPr>
        <w:t>.</w:t>
      </w:r>
    </w:p>
    <w:p w14:paraId="503509DD" w14:textId="77777777" w:rsidR="001D63F7" w:rsidRPr="00721149" w:rsidRDefault="001D63F7" w:rsidP="001D63F7">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200F1F">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200F1F">
        <w:rPr>
          <w:rStyle w:val="StyleUnderline"/>
          <w:highlight w:val="cyan"/>
        </w:rPr>
        <w:t>ended hunger</w:t>
      </w:r>
      <w:r w:rsidRPr="00AC0E62">
        <w:rPr>
          <w:rStyle w:val="StyleUnderline"/>
        </w:rPr>
        <w:t xml:space="preserve">.” </w:t>
      </w:r>
      <w:r w:rsidRPr="00200F1F">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200F1F">
        <w:rPr>
          <w:rStyle w:val="StyleUnderline"/>
          <w:highlight w:val="cyan"/>
        </w:rPr>
        <w:t xml:space="preserve">guarantee food as a </w:t>
      </w:r>
      <w:r w:rsidRPr="00200F1F">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200F1F">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200F1F">
        <w:rPr>
          <w:rStyle w:val="StyleUnderline"/>
          <w:highlight w:val="cyan"/>
        </w:rPr>
        <w:t>school meals</w:t>
      </w:r>
      <w:r w:rsidRPr="00721149">
        <w:rPr>
          <w:sz w:val="16"/>
        </w:rPr>
        <w:t xml:space="preserve">, </w:t>
      </w:r>
      <w:r w:rsidRPr="00200F1F">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200F1F">
        <w:rPr>
          <w:rStyle w:val="StyleUnderline"/>
          <w:highlight w:val="cyan"/>
        </w:rPr>
        <w:t>seed distribution</w:t>
      </w:r>
      <w:r w:rsidRPr="00721149">
        <w:rPr>
          <w:sz w:val="16"/>
        </w:rPr>
        <w:t xml:space="preserve"> to school and community gardens, </w:t>
      </w:r>
      <w:r w:rsidRPr="00200F1F">
        <w:rPr>
          <w:rStyle w:val="StyleUnderline"/>
          <w:highlight w:val="cyan"/>
        </w:rPr>
        <w:t>and</w:t>
      </w:r>
      <w:r w:rsidRPr="00AC0E62">
        <w:rPr>
          <w:rStyle w:val="StyleUnderline"/>
        </w:rPr>
        <w:t xml:space="preserve"> licenses for </w:t>
      </w:r>
      <w:r w:rsidRPr="00200F1F">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1DC855C7" w14:textId="77777777" w:rsidR="001D63F7" w:rsidRPr="00721149" w:rsidRDefault="001D63F7" w:rsidP="001D63F7">
      <w:pPr>
        <w:rPr>
          <w:sz w:val="16"/>
        </w:rPr>
      </w:pPr>
      <w:r w:rsidRPr="00721149">
        <w:rPr>
          <w:sz w:val="16"/>
        </w:rPr>
        <w:t xml:space="preserve">Perhaps the best known of all the programs has been the </w:t>
      </w:r>
      <w:r w:rsidRPr="00AC0E62">
        <w:rPr>
          <w:rStyle w:val="Emphasis"/>
        </w:rPr>
        <w:t>“</w:t>
      </w:r>
      <w:r w:rsidRPr="00200F1F">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200F1F">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200F1F">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200F1F">
        <w:rPr>
          <w:rStyle w:val="StyleUnderline"/>
          <w:highlight w:val="cyan"/>
        </w:rPr>
        <w:t>with students</w:t>
      </w:r>
      <w:r w:rsidRPr="00AC0E62">
        <w:rPr>
          <w:rStyle w:val="StyleUnderline"/>
        </w:rPr>
        <w:t xml:space="preserve">, </w:t>
      </w:r>
      <w:r w:rsidRPr="00200F1F">
        <w:rPr>
          <w:rStyle w:val="StyleUnderline"/>
          <w:highlight w:val="cyan"/>
        </w:rPr>
        <w:t>elderly</w:t>
      </w:r>
      <w:r w:rsidRPr="00AC0E62">
        <w:rPr>
          <w:rStyle w:val="StyleUnderline"/>
        </w:rPr>
        <w:t xml:space="preserve">, </w:t>
      </w:r>
      <w:r w:rsidRPr="00200F1F">
        <w:rPr>
          <w:rStyle w:val="StyleUnderline"/>
          <w:highlight w:val="cyan"/>
        </w:rPr>
        <w:t>professional</w:t>
      </w:r>
      <w:r w:rsidRPr="00AC0E62">
        <w:rPr>
          <w:rStyle w:val="StyleUnderline"/>
        </w:rPr>
        <w:t xml:space="preserve">, and </w:t>
      </w:r>
      <w:r w:rsidRPr="00200F1F">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200F1F">
        <w:rPr>
          <w:rStyle w:val="StyleUnderline"/>
          <w:highlight w:val="cyan"/>
        </w:rPr>
        <w:t>side by side</w:t>
      </w:r>
      <w:r w:rsidRPr="00721149">
        <w:rPr>
          <w:sz w:val="16"/>
        </w:rPr>
        <w:t>.32</w:t>
      </w:r>
    </w:p>
    <w:p w14:paraId="298F7BC0" w14:textId="77777777" w:rsidR="001D63F7" w:rsidRDefault="001D63F7" w:rsidP="001D63F7">
      <w:pPr>
        <w:rPr>
          <w:rStyle w:val="StyleUnderline"/>
        </w:rPr>
      </w:pPr>
      <w:r w:rsidRPr="00E16B92">
        <w:rPr>
          <w:rStyle w:val="StyleUnderline"/>
        </w:rPr>
        <w:t>[FIGURE 2 REMOVED]</w:t>
      </w:r>
    </w:p>
    <w:p w14:paraId="008B4108" w14:textId="77777777" w:rsidR="001D63F7" w:rsidRPr="00721149" w:rsidRDefault="001D63F7" w:rsidP="001D63F7">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200F1F">
        <w:rPr>
          <w:rStyle w:val="StyleUnderline"/>
          <w:highlight w:val="cyan"/>
        </w:rPr>
        <w:t>infant mortality and child malnutrition</w:t>
      </w:r>
      <w:r w:rsidRPr="00AC0E62">
        <w:rPr>
          <w:rStyle w:val="StyleUnderline"/>
        </w:rPr>
        <w:t xml:space="preserve"> have </w:t>
      </w:r>
      <w:r w:rsidRPr="00200F1F">
        <w:rPr>
          <w:rStyle w:val="Emphasis"/>
          <w:highlight w:val="cyan"/>
        </w:rPr>
        <w:t>dropped by half</w:t>
      </w:r>
      <w:r w:rsidRPr="00721149">
        <w:rPr>
          <w:sz w:val="16"/>
        </w:rPr>
        <w:t xml:space="preserve">, and </w:t>
      </w:r>
      <w:r w:rsidRPr="00200F1F">
        <w:rPr>
          <w:rStyle w:val="StyleUnderline"/>
          <w:highlight w:val="cyan"/>
        </w:rPr>
        <w:t>poverty</w:t>
      </w:r>
      <w:r w:rsidRPr="007E1EF9">
        <w:rPr>
          <w:rStyle w:val="StyleUnderline"/>
        </w:rPr>
        <w:t xml:space="preserve"> rates</w:t>
      </w:r>
      <w:r w:rsidRPr="00AC0E62">
        <w:rPr>
          <w:rStyle w:val="StyleUnderline"/>
        </w:rPr>
        <w:t xml:space="preserve"> have </w:t>
      </w:r>
      <w:r w:rsidRPr="00200F1F">
        <w:rPr>
          <w:rStyle w:val="StyleUnderline"/>
          <w:highlight w:val="cyan"/>
        </w:rPr>
        <w:t xml:space="preserve">declined </w:t>
      </w:r>
      <w:r w:rsidRPr="00200F1F">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794A7FEF" w14:textId="77777777" w:rsidR="001D63F7" w:rsidRPr="00721149" w:rsidRDefault="001D63F7" w:rsidP="001D63F7">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200F1F">
        <w:rPr>
          <w:rStyle w:val="StyleUnderline"/>
          <w:highlight w:val="cyan"/>
        </w:rPr>
        <w:t>this</w:t>
      </w:r>
      <w:r w:rsidRPr="00721149">
        <w:rPr>
          <w:sz w:val="16"/>
        </w:rPr>
        <w:t xml:space="preserve"> food </w:t>
      </w:r>
      <w:r w:rsidRPr="00200F1F">
        <w:rPr>
          <w:rStyle w:val="StyleUnderline"/>
          <w:highlight w:val="cyan"/>
        </w:rPr>
        <w:t>system</w:t>
      </w:r>
      <w:r w:rsidRPr="00721149">
        <w:rPr>
          <w:sz w:val="16"/>
        </w:rPr>
        <w:t xml:space="preserve"> is that </w:t>
      </w:r>
      <w:r w:rsidRPr="00AC0E62">
        <w:rPr>
          <w:rStyle w:val="StyleUnderline"/>
        </w:rPr>
        <w:t xml:space="preserve">it has </w:t>
      </w:r>
      <w:r w:rsidRPr="00200F1F">
        <w:rPr>
          <w:rStyle w:val="Emphasis"/>
          <w:highlight w:val="cyan"/>
        </w:rPr>
        <w:t>long outlasted</w:t>
      </w:r>
      <w:r w:rsidRPr="00200F1F">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t>
      </w:r>
      <w:proofErr w:type="gramStart"/>
      <w:r w:rsidRPr="00721149">
        <w:rPr>
          <w:sz w:val="16"/>
        </w:rPr>
        <w:t>will that would</w:t>
      </w:r>
      <w:proofErr w:type="gramEnd"/>
      <w:r w:rsidRPr="00721149">
        <w:rPr>
          <w:sz w:val="16"/>
        </w:rPr>
        <w:t xml:space="preserve"> simply disappear with the next election or economic crisis. Now that </w:t>
      </w:r>
      <w:r w:rsidRPr="00200F1F">
        <w:rPr>
          <w:rStyle w:val="StyleUnderline"/>
          <w:highlight w:val="cyan"/>
        </w:rPr>
        <w:t>it has been</w:t>
      </w:r>
      <w:r w:rsidRPr="00AC0E62">
        <w:rPr>
          <w:rStyle w:val="StyleUnderline"/>
        </w:rPr>
        <w:t xml:space="preserve"> in place for</w:t>
      </w:r>
      <w:r w:rsidRPr="00721149">
        <w:rPr>
          <w:sz w:val="16"/>
        </w:rPr>
        <w:t xml:space="preserve"> more than </w:t>
      </w:r>
      <w:r w:rsidRPr="00200F1F">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3A1ADE39" w14:textId="77777777" w:rsidR="001D63F7" w:rsidRPr="00721149" w:rsidRDefault="001D63F7" w:rsidP="001D63F7">
      <w:pPr>
        <w:rPr>
          <w:sz w:val="16"/>
        </w:rPr>
      </w:pPr>
      <w:r w:rsidRPr="00721149">
        <w:rPr>
          <w:sz w:val="16"/>
        </w:rPr>
        <w:t xml:space="preserve">A formalist analysis would have it that </w:t>
      </w:r>
      <w:r w:rsidRPr="00200F1F">
        <w:rPr>
          <w:rStyle w:val="StyleUnderline"/>
          <w:highlight w:val="cyan"/>
        </w:rPr>
        <w:t>Belo Horizonte’s food</w:t>
      </w:r>
      <w:r w:rsidRPr="00721149">
        <w:rPr>
          <w:sz w:val="16"/>
        </w:rPr>
        <w:t xml:space="preserve"> security </w:t>
      </w:r>
      <w:r w:rsidRPr="00200F1F">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200F1F">
        <w:rPr>
          <w:rStyle w:val="StyleUnderline"/>
          <w:highlight w:val="cyan"/>
        </w:rPr>
        <w:t>elements</w:t>
      </w:r>
      <w:r w:rsidRPr="00200F1F">
        <w:rPr>
          <w:sz w:val="16"/>
          <w:highlight w:val="cyan"/>
        </w:rPr>
        <w:t xml:space="preserve"> </w:t>
      </w:r>
      <w:r w:rsidRPr="00200F1F">
        <w:rPr>
          <w:rStyle w:val="Emphasis"/>
          <w:highlight w:val="cyan"/>
        </w:rPr>
        <w:t>work</w:t>
      </w:r>
      <w:r w:rsidRPr="00721149">
        <w:rPr>
          <w:sz w:val="16"/>
        </w:rPr>
        <w:t xml:space="preserve"> so </w:t>
      </w:r>
      <w:r w:rsidRPr="00AC0E62">
        <w:rPr>
          <w:rStyle w:val="StyleUnderline"/>
        </w:rPr>
        <w:t xml:space="preserve">well </w:t>
      </w:r>
      <w:r w:rsidRPr="00200F1F">
        <w:rPr>
          <w:rStyle w:val="StyleUnderline"/>
          <w:highlight w:val="cyan"/>
        </w:rPr>
        <w:t>together</w:t>
      </w:r>
      <w:r w:rsidRPr="00721149">
        <w:rPr>
          <w:sz w:val="16"/>
        </w:rPr>
        <w:t xml:space="preserve">, </w:t>
      </w:r>
      <w:r w:rsidRPr="00200F1F">
        <w:rPr>
          <w:rStyle w:val="StyleUnderline"/>
          <w:highlight w:val="cyan"/>
        </w:rPr>
        <w:t>as in</w:t>
      </w:r>
      <w:r w:rsidRPr="00AC0E62">
        <w:rPr>
          <w:rStyle w:val="StyleUnderline"/>
        </w:rPr>
        <w:t xml:space="preserve"> the </w:t>
      </w:r>
      <w:r w:rsidRPr="00200F1F">
        <w:rPr>
          <w:rStyle w:val="StyleUnderline"/>
          <w:highlight w:val="cyan"/>
        </w:rPr>
        <w:t>redlining</w:t>
      </w:r>
      <w:r w:rsidRPr="00AC0E62">
        <w:rPr>
          <w:rStyle w:val="StyleUnderline"/>
        </w:rPr>
        <w:t xml:space="preserve"> example</w:t>
      </w:r>
      <w:r w:rsidRPr="00721149">
        <w:rPr>
          <w:sz w:val="16"/>
        </w:rPr>
        <w:t>—</w:t>
      </w:r>
      <w:r w:rsidRPr="00200F1F">
        <w:rPr>
          <w:rStyle w:val="StyleUnderline"/>
          <w:highlight w:val="cyan"/>
        </w:rPr>
        <w:t>in a</w:t>
      </w:r>
      <w:r w:rsidRPr="00AC0E62">
        <w:rPr>
          <w:rStyle w:val="StyleUnderline"/>
        </w:rPr>
        <w:t xml:space="preserve"> kind of </w:t>
      </w:r>
      <w:r w:rsidRPr="00AC0E62">
        <w:rPr>
          <w:rStyle w:val="Emphasis"/>
        </w:rPr>
        <w:t xml:space="preserve">formal </w:t>
      </w:r>
      <w:r w:rsidRPr="00200F1F">
        <w:rPr>
          <w:rStyle w:val="Emphasis"/>
          <w:highlight w:val="cyan"/>
        </w:rPr>
        <w:t>feedback loop</w:t>
      </w:r>
      <w:r w:rsidRPr="00721149">
        <w:rPr>
          <w:sz w:val="16"/>
        </w:rPr>
        <w:t xml:space="preserve">. The </w:t>
      </w:r>
      <w:r w:rsidRPr="00200F1F">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200F1F">
        <w:rPr>
          <w:rStyle w:val="StyleUnderline"/>
          <w:highlight w:val="cyan"/>
        </w:rPr>
        <w:t>bring people</w:t>
      </w:r>
      <w:r w:rsidRPr="00126A60">
        <w:rPr>
          <w:rStyle w:val="StyleUnderline"/>
        </w:rPr>
        <w:t xml:space="preserve"> from different walks of life </w:t>
      </w:r>
      <w:r w:rsidRPr="00200F1F">
        <w:rPr>
          <w:rStyle w:val="Emphasis"/>
          <w:highlight w:val="cyan"/>
        </w:rPr>
        <w:t>together</w:t>
      </w:r>
      <w:r w:rsidRPr="00721149">
        <w:rPr>
          <w:sz w:val="16"/>
        </w:rPr>
        <w:t xml:space="preserve"> to share food in a deliberately pleasant atmosphere, </w:t>
      </w:r>
      <w:r w:rsidRPr="00200F1F">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200F1F">
        <w:rPr>
          <w:rStyle w:val="Emphasis"/>
          <w:highlight w:val="cyan"/>
        </w:rPr>
        <w:t>deepen</w:t>
      </w:r>
      <w:r w:rsidRPr="00721149">
        <w:rPr>
          <w:sz w:val="16"/>
        </w:rPr>
        <w:t xml:space="preserve"> </w:t>
      </w:r>
      <w:r w:rsidRPr="00126A60">
        <w:rPr>
          <w:rStyle w:val="StyleUnderline"/>
        </w:rPr>
        <w:t xml:space="preserve">feelings of </w:t>
      </w:r>
      <w:r w:rsidRPr="00200F1F">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200F1F">
        <w:rPr>
          <w:rStyle w:val="StyleUnderline"/>
          <w:highlight w:val="cyan"/>
        </w:rPr>
        <w:t>which</w:t>
      </w:r>
      <w:r w:rsidRPr="00721149">
        <w:rPr>
          <w:sz w:val="16"/>
        </w:rPr>
        <w:t xml:space="preserve"> in turn </w:t>
      </w:r>
      <w:r w:rsidRPr="00200F1F">
        <w:rPr>
          <w:rStyle w:val="StyleUnderline"/>
          <w:highlight w:val="cyan"/>
        </w:rPr>
        <w:t>encourages</w:t>
      </w:r>
      <w:r w:rsidRPr="00721149">
        <w:rPr>
          <w:sz w:val="16"/>
        </w:rPr>
        <w:t xml:space="preserve"> the </w:t>
      </w:r>
      <w:r w:rsidRPr="00200F1F">
        <w:rPr>
          <w:rStyle w:val="Emphasis"/>
          <w:highlight w:val="cyan"/>
        </w:rPr>
        <w:t>political will</w:t>
      </w:r>
      <w:r w:rsidRPr="00200F1F">
        <w:rPr>
          <w:sz w:val="16"/>
          <w:highlight w:val="cyan"/>
        </w:rPr>
        <w:t xml:space="preserve"> </w:t>
      </w:r>
      <w:r w:rsidRPr="00200F1F">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33CC1363" w14:textId="77777777" w:rsidR="001D63F7" w:rsidRPr="00721149" w:rsidRDefault="001D63F7" w:rsidP="001D63F7">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37109F46" w14:textId="77777777" w:rsidR="001D63F7" w:rsidRPr="00721149" w:rsidRDefault="001D63F7" w:rsidP="001D63F7">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w:t>
      </w:r>
      <w:proofErr w:type="gramStart"/>
      <w:r w:rsidRPr="00126A60">
        <w:rPr>
          <w:rStyle w:val="StyleUnderline"/>
        </w:rPr>
        <w:t xml:space="preserve">a </w:t>
      </w:r>
      <w:r w:rsidRPr="00126A60">
        <w:rPr>
          <w:rStyle w:val="Emphasis"/>
        </w:rPr>
        <w:t>radical</w:t>
      </w:r>
      <w:proofErr w:type="gramEnd"/>
      <w:r w:rsidRPr="00126A60">
        <w:rPr>
          <w:rStyle w:val="Emphasis"/>
        </w:rPr>
        <w:t xml:space="preserve">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13BAFFE6" w14:textId="77777777" w:rsidR="001D63F7" w:rsidRPr="00126A60" w:rsidRDefault="001D63F7" w:rsidP="001D63F7">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w:t>
      </w:r>
      <w:proofErr w:type="gramStart"/>
      <w:r w:rsidRPr="00721149">
        <w:rPr>
          <w:sz w:val="16"/>
        </w:rPr>
        <w:t>it is clear that I</w:t>
      </w:r>
      <w:proofErr w:type="gramEnd"/>
      <w:r w:rsidRPr="00721149">
        <w:rPr>
          <w:sz w:val="16"/>
        </w:rPr>
        <w:t xml:space="preserve">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07F7C844" w14:textId="77777777" w:rsidR="001D63F7" w:rsidRPr="00721149" w:rsidRDefault="001D63F7" w:rsidP="001D63F7">
      <w:pPr>
        <w:rPr>
          <w:rStyle w:val="StyleUnderline"/>
        </w:rPr>
      </w:pPr>
      <w:r w:rsidRPr="00721149">
        <w:rPr>
          <w:rStyle w:val="StyleUnderline"/>
        </w:rPr>
        <w:t>[PARAGRAPH INTEGRITY PAUSES]</w:t>
      </w:r>
    </w:p>
    <w:p w14:paraId="47CA8489" w14:textId="77777777" w:rsidR="001D63F7" w:rsidRPr="00721149" w:rsidRDefault="001D63F7" w:rsidP="001D63F7">
      <w:pPr>
        <w:rPr>
          <w:sz w:val="8"/>
          <w:szCs w:val="8"/>
        </w:rPr>
      </w:pPr>
      <w:r w:rsidRPr="00721149">
        <w:rPr>
          <w:sz w:val="8"/>
          <w:szCs w:val="8"/>
        </w:rPr>
        <w:t xml:space="preserve">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w:t>
      </w:r>
      <w:proofErr w:type="gramStart"/>
      <w:r w:rsidRPr="00721149">
        <w:rPr>
          <w:sz w:val="8"/>
          <w:szCs w:val="8"/>
        </w:rPr>
        <w:t>particular media</w:t>
      </w:r>
      <w:proofErr w:type="gramEnd"/>
      <w:r w:rsidRPr="00721149">
        <w:rPr>
          <w:sz w:val="8"/>
          <w:szCs w:val="8"/>
        </w:rPr>
        <w:t xml:space="preserve">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w:t>
      </w:r>
      <w:proofErr w:type="spellStart"/>
      <w:r w:rsidRPr="00721149">
        <w:rPr>
          <w:sz w:val="8"/>
          <w:szCs w:val="8"/>
        </w:rPr>
        <w:t>built</w:t>
      </w:r>
      <w:proofErr w:type="spellEnd"/>
      <w:r w:rsidRPr="00721149">
        <w:rPr>
          <w:sz w:val="8"/>
          <w:szCs w:val="8"/>
        </w:rPr>
        <w:t xml:space="preserve">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w:t>
      </w:r>
      <w:proofErr w:type="spellStart"/>
      <w:r w:rsidRPr="00721149">
        <w:rPr>
          <w:sz w:val="8"/>
          <w:szCs w:val="8"/>
        </w:rPr>
        <w:t>unido</w:t>
      </w:r>
      <w:proofErr w:type="spellEnd"/>
      <w:r w:rsidRPr="00721149">
        <w:rPr>
          <w:sz w:val="8"/>
          <w:szCs w:val="8"/>
        </w:rPr>
        <w:t xml:space="preserve">, </w:t>
      </w:r>
      <w:proofErr w:type="spellStart"/>
      <w:r w:rsidRPr="00721149">
        <w:rPr>
          <w:sz w:val="8"/>
          <w:szCs w:val="8"/>
        </w:rPr>
        <w:t>será</w:t>
      </w:r>
      <w:proofErr w:type="spellEnd"/>
      <w:r w:rsidRPr="00721149">
        <w:rPr>
          <w:sz w:val="8"/>
          <w:szCs w:val="8"/>
        </w:rPr>
        <w:t xml:space="preserve"> </w:t>
      </w:r>
      <w:proofErr w:type="spellStart"/>
      <w:r w:rsidRPr="00721149">
        <w:rPr>
          <w:sz w:val="8"/>
          <w:szCs w:val="8"/>
        </w:rPr>
        <w:t>jamás</w:t>
      </w:r>
      <w:proofErr w:type="spellEnd"/>
      <w:r w:rsidRPr="00721149">
        <w:rPr>
          <w:sz w:val="8"/>
          <w:szCs w:val="8"/>
        </w:rPr>
        <w:t xml:space="preserve"> </w:t>
      </w:r>
      <w:proofErr w:type="spellStart"/>
      <w:r w:rsidRPr="00721149">
        <w:rPr>
          <w:sz w:val="8"/>
          <w:szCs w:val="8"/>
        </w:rPr>
        <w:t>vencido</w:t>
      </w:r>
      <w:proofErr w:type="spellEnd"/>
      <w:r w:rsidRPr="00721149">
        <w:rPr>
          <w:sz w:val="8"/>
          <w:szCs w:val="8"/>
        </w:rPr>
        <w:t xml:space="preserve">”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w:t>
      </w:r>
      <w:proofErr w:type="gramStart"/>
      <w:r w:rsidRPr="00721149">
        <w:rPr>
          <w:sz w:val="8"/>
          <w:szCs w:val="8"/>
        </w:rPr>
        <w:t>particular perspective</w:t>
      </w:r>
      <w:proofErr w:type="gramEnd"/>
      <w:r w:rsidRPr="00721149">
        <w:rPr>
          <w:sz w:val="8"/>
          <w:szCs w:val="8"/>
        </w:rPr>
        <w:t xml:space="preser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3F4B5F93" w14:textId="77777777" w:rsidR="001D63F7" w:rsidRPr="00721149" w:rsidRDefault="001D63F7" w:rsidP="001D63F7">
      <w:pPr>
        <w:rPr>
          <w:rStyle w:val="StyleUnderline"/>
        </w:rPr>
      </w:pPr>
      <w:r w:rsidRPr="00721149">
        <w:rPr>
          <w:rStyle w:val="StyleUnderline"/>
        </w:rPr>
        <w:t>[PARAGRAPH INTEGRITY RESUMES]</w:t>
      </w:r>
    </w:p>
    <w:p w14:paraId="499E6225" w14:textId="77777777" w:rsidR="001D63F7" w:rsidRPr="00F36A2A" w:rsidRDefault="001D63F7" w:rsidP="001D63F7">
      <w:pPr>
        <w:rPr>
          <w:rStyle w:val="StyleUnderline"/>
        </w:rPr>
      </w:pPr>
      <w:r w:rsidRPr="00F36A2A">
        <w:rPr>
          <w:rStyle w:val="StyleUnderline"/>
        </w:rPr>
        <w:t xml:space="preserve">The Forms of </w:t>
      </w:r>
      <w:r w:rsidRPr="00F36A2A">
        <w:rPr>
          <w:rStyle w:val="Emphasis"/>
        </w:rPr>
        <w:t>Institutions</w:t>
      </w:r>
    </w:p>
    <w:p w14:paraId="5C27F3D1" w14:textId="77777777" w:rsidR="001D63F7" w:rsidRPr="00F36A2A" w:rsidRDefault="001D63F7" w:rsidP="001D63F7">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200F1F">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200F1F">
        <w:rPr>
          <w:rStyle w:val="Emphasis"/>
          <w:highlight w:val="cyan"/>
        </w:rPr>
        <w:t>remake</w:t>
      </w:r>
      <w:r w:rsidRPr="00B26A67">
        <w:rPr>
          <w:sz w:val="16"/>
        </w:rPr>
        <w:t xml:space="preserve"> the </w:t>
      </w:r>
      <w:r w:rsidRPr="00F36A2A">
        <w:rPr>
          <w:rStyle w:val="StyleUnderline"/>
        </w:rPr>
        <w:t xml:space="preserve">forms of existing </w:t>
      </w:r>
      <w:r w:rsidRPr="00200F1F">
        <w:rPr>
          <w:rStyle w:val="StyleUnderline"/>
          <w:highlight w:val="cyan"/>
        </w:rPr>
        <w:t>institutions</w:t>
      </w:r>
      <w:r w:rsidRPr="00F36A2A">
        <w:rPr>
          <w:rStyle w:val="StyleUnderline"/>
        </w:rPr>
        <w:t>.</w:t>
      </w:r>
    </w:p>
    <w:p w14:paraId="03C1729E" w14:textId="77777777" w:rsidR="001D63F7" w:rsidRPr="00B26A67" w:rsidRDefault="001D63F7" w:rsidP="001D63F7">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200F1F">
        <w:rPr>
          <w:rStyle w:val="StyleUnderline"/>
          <w:highlight w:val="cyan"/>
        </w:rPr>
        <w:t>For</w:t>
      </w:r>
      <w:r w:rsidRPr="00B26A67">
        <w:rPr>
          <w:sz w:val="16"/>
        </w:rPr>
        <w:t xml:space="preserve"> Frank </w:t>
      </w:r>
      <w:r w:rsidRPr="00200F1F">
        <w:rPr>
          <w:rStyle w:val="StyleUnderline"/>
          <w:highlight w:val="cyan"/>
        </w:rPr>
        <w:t>Wilderson</w:t>
      </w:r>
      <w:r w:rsidRPr="00B26A67">
        <w:rPr>
          <w:sz w:val="16"/>
        </w:rPr>
        <w:t xml:space="preserve"> III, </w:t>
      </w:r>
      <w:r w:rsidRPr="00200F1F">
        <w:rPr>
          <w:rStyle w:val="StyleUnderline"/>
          <w:highlight w:val="cyan"/>
        </w:rPr>
        <w:t>the</w:t>
      </w:r>
      <w:r w:rsidRPr="00B26A67">
        <w:rPr>
          <w:sz w:val="16"/>
        </w:rPr>
        <w:t xml:space="preserve"> “White family and the </w:t>
      </w:r>
      <w:r w:rsidRPr="00F36A2A">
        <w:rPr>
          <w:rStyle w:val="StyleUnderline"/>
        </w:rPr>
        <w:t xml:space="preserve">White </w:t>
      </w:r>
      <w:r w:rsidRPr="00200F1F">
        <w:rPr>
          <w:rStyle w:val="StyleUnderline"/>
          <w:highlight w:val="cyan"/>
        </w:rPr>
        <w:t>state</w:t>
      </w:r>
      <w:r w:rsidRPr="00B26A67">
        <w:rPr>
          <w:sz w:val="16"/>
        </w:rPr>
        <w:t xml:space="preserve">” </w:t>
      </w:r>
      <w:r w:rsidRPr="00200F1F">
        <w:rPr>
          <w:rStyle w:val="StyleUnderline"/>
          <w:highlight w:val="cyan"/>
        </w:rPr>
        <w:t>write anti-Blackness into</w:t>
      </w:r>
      <w:r w:rsidRPr="00B26A67">
        <w:rPr>
          <w:sz w:val="16"/>
        </w:rPr>
        <w:t xml:space="preserve"> “</w:t>
      </w:r>
      <w:r w:rsidRPr="00F36A2A">
        <w:rPr>
          <w:rStyle w:val="StyleUnderline"/>
        </w:rPr>
        <w:t xml:space="preserve">the </w:t>
      </w:r>
      <w:r w:rsidRPr="00200F1F">
        <w:rPr>
          <w:rStyle w:val="Emphasis"/>
          <w:highlight w:val="cya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200F1F">
        <w:rPr>
          <w:rStyle w:val="StyleUnderline"/>
          <w:highlight w:val="cya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200F1F">
        <w:rPr>
          <w:rStyle w:val="StyleUnderline"/>
          <w:highlight w:val="cyan"/>
        </w:rPr>
        <w:t>Moten</w:t>
      </w:r>
      <w:r w:rsidRPr="00B26A67">
        <w:rPr>
          <w:sz w:val="16"/>
        </w:rPr>
        <w:t xml:space="preserve">, </w:t>
      </w:r>
      <w:r w:rsidRPr="00F36A2A">
        <w:rPr>
          <w:rStyle w:val="Emphasis"/>
        </w:rPr>
        <w:t xml:space="preserve">all </w:t>
      </w:r>
      <w:r w:rsidRPr="00200F1F">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200F1F">
        <w:rPr>
          <w:rStyle w:val="StyleUnderline"/>
          <w:highlight w:val="cyan"/>
        </w:rPr>
        <w:t>do</w:t>
      </w:r>
      <w:r w:rsidRPr="00F36A2A">
        <w:rPr>
          <w:rStyle w:val="StyleUnderline"/>
        </w:rPr>
        <w:t xml:space="preserve"> the </w:t>
      </w:r>
      <w:r w:rsidRPr="00200F1F">
        <w:rPr>
          <w:rStyle w:val="StyleUnderline"/>
          <w:highlight w:val="cyan"/>
        </w:rPr>
        <w:t xml:space="preserve">work of </w:t>
      </w:r>
      <w:r w:rsidRPr="00200F1F">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w:t>
      </w:r>
      <w:proofErr w:type="spellStart"/>
      <w:r w:rsidRPr="00B26A67">
        <w:rPr>
          <w:sz w:val="16"/>
        </w:rPr>
        <w:t>protogenocidal</w:t>
      </w:r>
      <w:proofErr w:type="spellEnd"/>
      <w:r w:rsidRPr="00B26A67">
        <w:rPr>
          <w:sz w:val="16"/>
        </w:rPr>
        <w:t xml:space="preserve"> </w:t>
      </w:r>
      <w:r w:rsidRPr="00F36A2A">
        <w:rPr>
          <w:rStyle w:val="StyleUnderline"/>
        </w:rPr>
        <w:t>social organization.”</w:t>
      </w:r>
      <w:r w:rsidRPr="00B26A67">
        <w:rPr>
          <w:sz w:val="16"/>
        </w:rPr>
        <w:t xml:space="preserve">45 And Nikki </w:t>
      </w:r>
      <w:r w:rsidRPr="00200F1F">
        <w:rPr>
          <w:rStyle w:val="StyleUnderline"/>
          <w:highlight w:val="cyan"/>
        </w:rPr>
        <w:t>Sullivan</w:t>
      </w:r>
      <w:r w:rsidRPr="00B26A67">
        <w:rPr>
          <w:sz w:val="16"/>
        </w:rPr>
        <w:t xml:space="preserve"> has </w:t>
      </w:r>
      <w:r w:rsidRPr="00200F1F">
        <w:rPr>
          <w:rStyle w:val="StyleUnderline"/>
          <w:highlight w:val="cyan"/>
        </w:rPr>
        <w:t>argued</w:t>
      </w:r>
      <w:r w:rsidRPr="00B26A67">
        <w:rPr>
          <w:sz w:val="16"/>
        </w:rPr>
        <w:t xml:space="preserve"> that </w:t>
      </w:r>
      <w:r w:rsidRPr="00200F1F">
        <w:rPr>
          <w:rStyle w:val="StyleUnderline"/>
          <w:highlight w:val="cya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200F1F">
        <w:rPr>
          <w:rStyle w:val="StyleUnderline"/>
          <w:highlight w:val="cya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2F56DB23" w14:textId="77777777" w:rsidR="001D63F7" w:rsidRPr="00B26A67" w:rsidRDefault="001D63F7" w:rsidP="001D63F7">
      <w:pPr>
        <w:rPr>
          <w:sz w:val="16"/>
        </w:rPr>
      </w:pPr>
      <w:r w:rsidRPr="00200F1F">
        <w:rPr>
          <w:rStyle w:val="StyleUnderline"/>
          <w:highlight w:val="cyan"/>
        </w:rPr>
        <w:t>But</w:t>
      </w:r>
      <w:r w:rsidRPr="00B26A67">
        <w:rPr>
          <w:sz w:val="16"/>
        </w:rPr>
        <w:t xml:space="preserve"> what if </w:t>
      </w:r>
      <w:r w:rsidRPr="00200F1F">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200F1F">
        <w:rPr>
          <w:rStyle w:val="StyleUnderline"/>
          <w:highlight w:val="cyan"/>
        </w:rPr>
        <w:t>are</w:t>
      </w:r>
      <w:r w:rsidRPr="00200F1F">
        <w:rPr>
          <w:sz w:val="16"/>
          <w:highlight w:val="cyan"/>
        </w:rPr>
        <w:t xml:space="preserve"> </w:t>
      </w:r>
      <w:r w:rsidRPr="00200F1F">
        <w:rPr>
          <w:rStyle w:val="Emphasis"/>
          <w:highlight w:val="cyan"/>
        </w:rPr>
        <w:t>not</w:t>
      </w:r>
      <w:r w:rsidRPr="00B26A67">
        <w:rPr>
          <w:sz w:val="16"/>
        </w:rPr>
        <w:t xml:space="preserve"> </w:t>
      </w:r>
      <w:r w:rsidRPr="00F36A2A">
        <w:rPr>
          <w:rStyle w:val="StyleUnderline"/>
        </w:rPr>
        <w:t xml:space="preserve">as </w:t>
      </w:r>
      <w:r w:rsidRPr="00200F1F">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200F1F">
        <w:rPr>
          <w:rStyle w:val="StyleUnderline"/>
          <w:highlight w:val="cyan"/>
        </w:rPr>
        <w:t xml:space="preserve">institutions as </w:t>
      </w:r>
      <w:r w:rsidRPr="00200F1F">
        <w:rPr>
          <w:rStyle w:val="Emphasis"/>
          <w:highlight w:val="cyan"/>
        </w:rPr>
        <w:t>combinations</w:t>
      </w:r>
      <w:r w:rsidRPr="00200F1F">
        <w:rPr>
          <w:sz w:val="16"/>
          <w:highlight w:val="cyan"/>
        </w:rPr>
        <w:t xml:space="preserve"> </w:t>
      </w:r>
      <w:r w:rsidRPr="00200F1F">
        <w:rPr>
          <w:rStyle w:val="StyleUnderline"/>
          <w:highlight w:val="cyan"/>
        </w:rPr>
        <w:t>of</w:t>
      </w:r>
      <w:r w:rsidRPr="00B26A67">
        <w:rPr>
          <w:sz w:val="16"/>
        </w:rPr>
        <w:t xml:space="preserve"> different kinds of </w:t>
      </w:r>
      <w:r w:rsidRPr="00200F1F">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200F1F">
        <w:rPr>
          <w:rStyle w:val="StyleUnderline"/>
          <w:highlight w:val="cyan"/>
        </w:rPr>
        <w:t xml:space="preserve">will be </w:t>
      </w:r>
      <w:r w:rsidRPr="00200F1F">
        <w:rPr>
          <w:rStyle w:val="Emphasis"/>
          <w:highlight w:val="cyan"/>
        </w:rPr>
        <w:t>essential</w:t>
      </w:r>
      <w:r w:rsidRPr="00200F1F">
        <w:rPr>
          <w:sz w:val="16"/>
          <w:highlight w:val="cyan"/>
        </w:rPr>
        <w:t xml:space="preserve"> </w:t>
      </w:r>
      <w:r w:rsidRPr="00200F1F">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200F1F">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200F1F">
        <w:rPr>
          <w:rStyle w:val="StyleUnderline"/>
          <w:highlight w:val="cyan"/>
        </w:rPr>
        <w:t>congeal</w:t>
      </w:r>
      <w:r w:rsidRPr="00401B4D">
        <w:rPr>
          <w:rStyle w:val="StyleUnderline"/>
        </w:rPr>
        <w:t xml:space="preserve"> radical </w:t>
      </w:r>
      <w:r w:rsidRPr="00200F1F">
        <w:rPr>
          <w:rStyle w:val="StyleUnderline"/>
          <w:highlight w:val="cyan"/>
        </w:rPr>
        <w:t xml:space="preserve">change into </w:t>
      </w:r>
      <w:r w:rsidRPr="00200F1F">
        <w:rPr>
          <w:rStyle w:val="Emphasis"/>
          <w:highlight w:val="cyan"/>
        </w:rPr>
        <w:t>lasting structures</w:t>
      </w:r>
      <w:r w:rsidRPr="00B26A67">
        <w:rPr>
          <w:sz w:val="16"/>
        </w:rPr>
        <w:t>—</w:t>
      </w:r>
      <w:r w:rsidRPr="00401B4D">
        <w:rPr>
          <w:rStyle w:val="StyleUnderline"/>
        </w:rPr>
        <w:t xml:space="preserve">to </w:t>
      </w:r>
      <w:r w:rsidRPr="00200F1F">
        <w:rPr>
          <w:rStyle w:val="StyleUnderline"/>
          <w:highlight w:val="cyan"/>
        </w:rPr>
        <w:t>take</w:t>
      </w:r>
      <w:r w:rsidRPr="00B26A67">
        <w:rPr>
          <w:sz w:val="16"/>
        </w:rPr>
        <w:t xml:space="preserve"> the </w:t>
      </w:r>
      <w:r w:rsidRPr="00200F1F">
        <w:rPr>
          <w:rStyle w:val="Emphasis"/>
          <w:highlight w:val="cyan"/>
        </w:rPr>
        <w:t>energies</w:t>
      </w:r>
      <w:r w:rsidRPr="00B26A67">
        <w:rPr>
          <w:sz w:val="16"/>
        </w:rPr>
        <w:t xml:space="preserve"> </w:t>
      </w:r>
      <w:r w:rsidRPr="00401B4D">
        <w:rPr>
          <w:rStyle w:val="StyleUnderline"/>
        </w:rPr>
        <w:t xml:space="preserve">unleashed </w:t>
      </w:r>
      <w:r w:rsidRPr="00200F1F">
        <w:rPr>
          <w:rStyle w:val="StyleUnderline"/>
          <w:highlight w:val="cyan"/>
        </w:rPr>
        <w:t>by crowds</w:t>
      </w:r>
      <w:r w:rsidRPr="00401B4D">
        <w:rPr>
          <w:rStyle w:val="StyleUnderline"/>
        </w:rPr>
        <w:t xml:space="preserve"> and protests </w:t>
      </w:r>
      <w:r w:rsidRPr="00200F1F">
        <w:rPr>
          <w:rStyle w:val="StyleUnderline"/>
          <w:highlight w:val="cyan"/>
        </w:rPr>
        <w:t>and convert them into</w:t>
      </w:r>
      <w:r w:rsidRPr="00401B4D">
        <w:rPr>
          <w:rStyle w:val="StyleUnderline"/>
        </w:rPr>
        <w:t xml:space="preserve"> ongoing </w:t>
      </w:r>
      <w:r w:rsidRPr="00200F1F">
        <w:rPr>
          <w:rStyle w:val="Emphasis"/>
          <w:highlight w:val="cyan"/>
        </w:rPr>
        <w:t>formations</w:t>
      </w:r>
      <w:r w:rsidRPr="00200F1F">
        <w:rPr>
          <w:sz w:val="16"/>
          <w:highlight w:val="cyan"/>
        </w:rPr>
        <w:t xml:space="preserve"> </w:t>
      </w:r>
      <w:r w:rsidRPr="00200F1F">
        <w:rPr>
          <w:rStyle w:val="StyleUnderline"/>
          <w:highlight w:val="cyan"/>
        </w:rPr>
        <w:t xml:space="preserve">to support </w:t>
      </w:r>
      <w:r w:rsidRPr="00200F1F">
        <w:rPr>
          <w:rStyle w:val="Emphasis"/>
          <w:highlight w:val="cyan"/>
        </w:rPr>
        <w:t>collective life.</w:t>
      </w:r>
      <w:r w:rsidRPr="00B26A67">
        <w:rPr>
          <w:sz w:val="16"/>
        </w:rPr>
        <w:t>48</w:t>
      </w:r>
    </w:p>
    <w:p w14:paraId="322188FC" w14:textId="77777777" w:rsidR="001D63F7" w:rsidRPr="00CE4DBE" w:rsidRDefault="001D63F7" w:rsidP="001D63F7">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4B90F906" w14:textId="77777777" w:rsidR="001D63F7" w:rsidRPr="00B26A67" w:rsidRDefault="001D63F7" w:rsidP="001D63F7">
      <w:pPr>
        <w:rPr>
          <w:sz w:val="16"/>
        </w:rPr>
      </w:pPr>
      <w:r w:rsidRPr="00B26A67">
        <w:rPr>
          <w:sz w:val="16"/>
        </w:rPr>
        <w:t xml:space="preserve">March and Olsen’s definition certainly captures the oppressive institutions of a Euro-American modernity, like the mental asylum and the assembly line. But it also captures a range of less oppressive practices, like </w:t>
      </w:r>
      <w:proofErr w:type="spellStart"/>
      <w:r w:rsidRPr="00B26A67">
        <w:rPr>
          <w:sz w:val="16"/>
        </w:rPr>
        <w:t>satoyama</w:t>
      </w:r>
      <w:proofErr w:type="spellEnd"/>
      <w:r w:rsidRPr="00B26A67">
        <w:rPr>
          <w:sz w:val="16"/>
        </w:rPr>
        <w:t xml:space="preserve">,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w:t>
      </w:r>
      <w:proofErr w:type="spellStart"/>
      <w:r w:rsidRPr="00B26A67">
        <w:rPr>
          <w:sz w:val="16"/>
        </w:rPr>
        <w:t>Satoyama</w:t>
      </w:r>
      <w:proofErr w:type="spellEnd"/>
      <w:r w:rsidRPr="00B26A67">
        <w:rPr>
          <w:sz w:val="16"/>
        </w:rPr>
        <w:t xml:space="preserve"> revitalization groups are now deliberately working to reinstate these old agricultural practices and patterns. According to March and Olsen’s definition, the mutually sustaining “multispecies collaborations” that make up </w:t>
      </w:r>
      <w:proofErr w:type="spellStart"/>
      <w:r w:rsidRPr="00B26A67">
        <w:rPr>
          <w:sz w:val="16"/>
        </w:rPr>
        <w:t>satoyama</w:t>
      </w:r>
      <w:proofErr w:type="spellEnd"/>
      <w:r w:rsidRPr="00B26A67">
        <w:rPr>
          <w:sz w:val="16"/>
        </w:rPr>
        <w:t xml:space="preserve">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13AE2DFA" w14:textId="77777777" w:rsidR="001D63F7" w:rsidRPr="00CE4DBE" w:rsidRDefault="001D63F7" w:rsidP="001D63F7">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1C269EA6" w14:textId="77777777" w:rsidR="001D63F7" w:rsidRPr="00B26A67" w:rsidRDefault="001D63F7" w:rsidP="001D63F7">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200F1F">
        <w:rPr>
          <w:rStyle w:val="Emphasis"/>
          <w:highlight w:val="cyan"/>
        </w:rPr>
        <w:t>oppressive</w:t>
      </w:r>
      <w:r w:rsidRPr="00B26A67">
        <w:rPr>
          <w:sz w:val="16"/>
        </w:rPr>
        <w:t xml:space="preserve"> and </w:t>
      </w:r>
      <w:r w:rsidRPr="00200F1F">
        <w:rPr>
          <w:rStyle w:val="StyleUnderline"/>
          <w:highlight w:val="cyan"/>
        </w:rPr>
        <w:t xml:space="preserve">hierarchical institutions </w:t>
      </w:r>
      <w:r w:rsidRPr="00200F1F">
        <w:rPr>
          <w:rStyle w:val="Emphasis"/>
          <w:highlight w:val="cyan"/>
        </w:rPr>
        <w:t>cannot</w:t>
      </w:r>
      <w:r w:rsidRPr="00200F1F">
        <w:rPr>
          <w:sz w:val="16"/>
          <w:highlight w:val="cyan"/>
        </w:rPr>
        <w:t xml:space="preserve"> </w:t>
      </w:r>
      <w:r w:rsidRPr="00200F1F">
        <w:rPr>
          <w:rStyle w:val="StyleUnderline"/>
          <w:highlight w:val="cyan"/>
        </w:rPr>
        <w:t>work as perfect</w:t>
      </w:r>
      <w:r w:rsidRPr="007E1EF9">
        <w:rPr>
          <w:rStyle w:val="StyleUnderline"/>
        </w:rPr>
        <w:t>ly coordinated</w:t>
      </w:r>
      <w:r w:rsidRPr="00CE4DBE">
        <w:rPr>
          <w:rStyle w:val="StyleUnderline"/>
        </w:rPr>
        <w:t xml:space="preserve"> systems, as </w:t>
      </w:r>
      <w:r w:rsidRPr="00200F1F">
        <w:rPr>
          <w:rStyle w:val="StyleUnderline"/>
          <w:highlight w:val="cyan"/>
        </w:rPr>
        <w:t>monoliths</w:t>
      </w:r>
      <w:r w:rsidRPr="00B26A67">
        <w:rPr>
          <w:sz w:val="16"/>
        </w:rPr>
        <w:t xml:space="preserve">. </w:t>
      </w:r>
      <w:r w:rsidRPr="00200F1F">
        <w:rPr>
          <w:rStyle w:val="StyleUnderline"/>
          <w:highlight w:val="cyan"/>
        </w:rPr>
        <w:t>They are</w:t>
      </w:r>
      <w:r w:rsidRPr="00CE4DBE">
        <w:rPr>
          <w:rStyle w:val="StyleUnderline"/>
        </w:rPr>
        <w:t xml:space="preserve"> composed of </w:t>
      </w:r>
      <w:r w:rsidRPr="00200F1F">
        <w:rPr>
          <w:rStyle w:val="Emphasis"/>
          <w:highlight w:val="cyan"/>
        </w:rPr>
        <w:t>multiple</w:t>
      </w:r>
      <w:r w:rsidRPr="00B26A67">
        <w:rPr>
          <w:sz w:val="16"/>
        </w:rPr>
        <w:t xml:space="preserve"> and </w:t>
      </w:r>
      <w:r w:rsidRPr="00CE4DBE">
        <w:rPr>
          <w:rStyle w:val="StyleUnderline"/>
        </w:rPr>
        <w:t xml:space="preserve">sometimes </w:t>
      </w:r>
      <w:r w:rsidRPr="00200F1F">
        <w:rPr>
          <w:rStyle w:val="Emphasis"/>
          <w:highlight w:val="cyan"/>
        </w:rPr>
        <w:t>discordant</w:t>
      </w:r>
      <w:r w:rsidRPr="00200F1F">
        <w:rPr>
          <w:sz w:val="16"/>
          <w:highlight w:val="cyan"/>
        </w:rPr>
        <w:t xml:space="preserve"> </w:t>
      </w:r>
      <w:r w:rsidRPr="00200F1F">
        <w:rPr>
          <w:rStyle w:val="StyleUnderline"/>
          <w:highlight w:val="cyan"/>
        </w:rPr>
        <w:t xml:space="preserve">forms that work </w:t>
      </w:r>
      <w:r w:rsidRPr="00200F1F">
        <w:rPr>
          <w:rStyle w:val="Emphasis"/>
          <w:highlight w:val="cyan"/>
        </w:rPr>
        <w:t>against</w:t>
      </w:r>
      <w:r w:rsidRPr="00200F1F">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200F1F">
        <w:rPr>
          <w:rStyle w:val="StyleUnderline"/>
          <w:highlight w:val="cya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200F1F">
        <w:rPr>
          <w:rStyle w:val="Emphasis"/>
          <w:highlight w:val="cyan"/>
        </w:rPr>
        <w:t>daily work</w:t>
      </w:r>
      <w:r w:rsidRPr="00200F1F">
        <w:rPr>
          <w:sz w:val="16"/>
          <w:highlight w:val="cyan"/>
        </w:rPr>
        <w:t xml:space="preserve"> </w:t>
      </w:r>
      <w:r w:rsidRPr="00200F1F">
        <w:rPr>
          <w:rStyle w:val="StyleUnderline"/>
          <w:highlight w:val="cya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200F1F">
        <w:rPr>
          <w:rStyle w:val="StyleUnderline"/>
          <w:highlight w:val="cyan"/>
        </w:rPr>
        <w:t xml:space="preserve">coordinating </w:t>
      </w:r>
      <w:r w:rsidRPr="00200F1F">
        <w:rPr>
          <w:rStyle w:val="Emphasis"/>
          <w:highlight w:val="cyan"/>
        </w:rPr>
        <w:t>every</w:t>
      </w:r>
      <w:r w:rsidRPr="00CE4DBE">
        <w:rPr>
          <w:rStyle w:val="Emphasis"/>
        </w:rPr>
        <w:t xml:space="preserve"> moving </w:t>
      </w:r>
      <w:r w:rsidRPr="00200F1F">
        <w:rPr>
          <w:rStyle w:val="Emphasis"/>
          <w:highlight w:val="cya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200F1F">
        <w:rPr>
          <w:rStyle w:val="StyleUnderline"/>
          <w:highlight w:val="cyan"/>
        </w:rPr>
        <w:t>feels</w:t>
      </w:r>
      <w:r w:rsidRPr="00B26A67">
        <w:rPr>
          <w:sz w:val="16"/>
        </w:rPr>
        <w:t xml:space="preserve"> arduous or </w:t>
      </w:r>
      <w:r w:rsidRPr="00CE4DBE">
        <w:rPr>
          <w:rStyle w:val="Emphasis"/>
        </w:rPr>
        <w:t xml:space="preserve">downright </w:t>
      </w:r>
      <w:r w:rsidRPr="00200F1F">
        <w:rPr>
          <w:rStyle w:val="Emphasis"/>
          <w:highlight w:val="cyan"/>
        </w:rPr>
        <w:t>impossible</w:t>
      </w:r>
      <w:r w:rsidRPr="00B26A67">
        <w:rPr>
          <w:sz w:val="16"/>
        </w:rPr>
        <w:t>.</w:t>
      </w:r>
    </w:p>
    <w:p w14:paraId="10A0FD15" w14:textId="77777777" w:rsidR="001D63F7" w:rsidRPr="00B26A67" w:rsidRDefault="001D63F7" w:rsidP="001D63F7">
      <w:pPr>
        <w:rPr>
          <w:sz w:val="16"/>
        </w:rPr>
      </w:pPr>
      <w:r w:rsidRPr="00200F1F">
        <w:rPr>
          <w:rStyle w:val="StyleUnderline"/>
          <w:highlight w:val="cyan"/>
        </w:rPr>
        <w:t xml:space="preserve">The </w:t>
      </w:r>
      <w:r w:rsidRPr="00200F1F">
        <w:rPr>
          <w:rStyle w:val="Emphasis"/>
          <w:highlight w:val="cyan"/>
        </w:rPr>
        <w:t>state</w:t>
      </w:r>
      <w:r w:rsidRPr="00CE4DBE">
        <w:rPr>
          <w:rStyle w:val="StyleUnderline"/>
        </w:rPr>
        <w:t xml:space="preserve"> provides one example</w:t>
      </w:r>
      <w:r w:rsidRPr="00B26A67">
        <w:rPr>
          <w:sz w:val="16"/>
        </w:rPr>
        <w:t xml:space="preserve">. </w:t>
      </w:r>
      <w:r w:rsidRPr="00200F1F">
        <w:rPr>
          <w:rStyle w:val="StyleUnderline"/>
          <w:highlight w:val="cyan"/>
        </w:rPr>
        <w:t xml:space="preserve">Composed of </w:t>
      </w:r>
      <w:r w:rsidRPr="00200F1F">
        <w:rPr>
          <w:rStyle w:val="Emphasis"/>
          <w:highlight w:val="cyan"/>
        </w:rPr>
        <w:t>police</w:t>
      </w:r>
      <w:r w:rsidRPr="008C6F3A">
        <w:rPr>
          <w:rStyle w:val="Emphasis"/>
        </w:rPr>
        <w:t xml:space="preserve"> departments</w:t>
      </w:r>
      <w:r w:rsidRPr="008C6F3A">
        <w:rPr>
          <w:sz w:val="16"/>
        </w:rPr>
        <w:t xml:space="preserve"> </w:t>
      </w:r>
      <w:r w:rsidRPr="00200F1F">
        <w:rPr>
          <w:rStyle w:val="StyleUnderline"/>
          <w:highlight w:val="cyan"/>
        </w:rPr>
        <w:t xml:space="preserve">and </w:t>
      </w:r>
      <w:r w:rsidRPr="00200F1F">
        <w:rPr>
          <w:rStyle w:val="Emphasis"/>
          <w:highlight w:val="cyan"/>
        </w:rPr>
        <w:t>food inspectorates</w:t>
      </w:r>
      <w:r w:rsidRPr="00B26A67">
        <w:rPr>
          <w:sz w:val="16"/>
        </w:rPr>
        <w:t xml:space="preserve">, </w:t>
      </w:r>
      <w:r w:rsidRPr="00CE4DBE">
        <w:rPr>
          <w:rStyle w:val="StyleUnderline"/>
        </w:rPr>
        <w:t xml:space="preserve">elected </w:t>
      </w:r>
      <w:r w:rsidRPr="00200F1F">
        <w:rPr>
          <w:rStyle w:val="StyleUnderline"/>
          <w:highlight w:val="cyan"/>
        </w:rPr>
        <w:t>legislatures and</w:t>
      </w:r>
      <w:r w:rsidRPr="00B26A67">
        <w:rPr>
          <w:sz w:val="16"/>
        </w:rPr>
        <w:t xml:space="preserve"> credentialed </w:t>
      </w:r>
      <w:r w:rsidRPr="00200F1F">
        <w:rPr>
          <w:rStyle w:val="StyleUnderline"/>
          <w:highlight w:val="cyan"/>
        </w:rPr>
        <w:t>civil servants</w:t>
      </w:r>
      <w:r w:rsidRPr="00B26A67">
        <w:rPr>
          <w:sz w:val="16"/>
        </w:rPr>
        <w:t xml:space="preserve">, </w:t>
      </w:r>
      <w:r w:rsidRPr="00200F1F">
        <w:rPr>
          <w:rStyle w:val="StyleUnderline"/>
          <w:highlight w:val="cyan"/>
        </w:rPr>
        <w:t>health care</w:t>
      </w:r>
      <w:r w:rsidRPr="00CE4DBE">
        <w:rPr>
          <w:rStyle w:val="StyleUnderline"/>
        </w:rPr>
        <w:t xml:space="preserve"> systems </w:t>
      </w:r>
      <w:r w:rsidRPr="00200F1F">
        <w:rPr>
          <w:rStyle w:val="StyleUnderline"/>
          <w:highlight w:val="cyan"/>
        </w:rPr>
        <w:t>and tax incentives</w:t>
      </w:r>
      <w:r w:rsidRPr="00B26A67">
        <w:rPr>
          <w:sz w:val="16"/>
        </w:rPr>
        <w:t xml:space="preserve">, </w:t>
      </w:r>
      <w:r w:rsidRPr="00CE4DBE">
        <w:rPr>
          <w:rStyle w:val="StyleUnderline"/>
        </w:rPr>
        <w:t xml:space="preserve">the state </w:t>
      </w:r>
      <w:r w:rsidRPr="00200F1F">
        <w:rPr>
          <w:rStyle w:val="StyleUnderline"/>
          <w:highlight w:val="cyan"/>
        </w:rPr>
        <w:t xml:space="preserve">is </w:t>
      </w:r>
      <w:r w:rsidRPr="00200F1F">
        <w:rPr>
          <w:rStyle w:val="Emphasis"/>
          <w:highlight w:val="cyan"/>
        </w:rPr>
        <w:t>not</w:t>
      </w:r>
      <w:r w:rsidRPr="00B26A67">
        <w:rPr>
          <w:sz w:val="16"/>
        </w:rPr>
        <w:t xml:space="preserve"> </w:t>
      </w:r>
      <w:r w:rsidRPr="00CE4DBE">
        <w:rPr>
          <w:rStyle w:val="StyleUnderline"/>
        </w:rPr>
        <w:t xml:space="preserve">a </w:t>
      </w:r>
      <w:r w:rsidRPr="00200F1F">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200F1F">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200F1F">
        <w:rPr>
          <w:rStyle w:val="Emphasis"/>
          <w:highlight w:val="cyan"/>
        </w:rPr>
        <w:t>undermine</w:t>
      </w:r>
      <w:r w:rsidRPr="00200F1F">
        <w:rPr>
          <w:sz w:val="16"/>
          <w:highlight w:val="cyan"/>
        </w:rPr>
        <w:t xml:space="preserve"> </w:t>
      </w:r>
      <w:r w:rsidRPr="00200F1F">
        <w:rPr>
          <w:rStyle w:val="StyleUnderline"/>
          <w:highlight w:val="cyan"/>
        </w:rPr>
        <w:t>one another</w:t>
      </w:r>
      <w:r w:rsidRPr="00B26A67">
        <w:rPr>
          <w:sz w:val="16"/>
        </w:rPr>
        <w:t xml:space="preserve">. </w:t>
      </w:r>
      <w:r w:rsidRPr="00200F1F">
        <w:rPr>
          <w:rStyle w:val="StyleUnderline"/>
          <w:highlight w:val="cyan"/>
        </w:rPr>
        <w:t>The</w:t>
      </w:r>
      <w:r w:rsidRPr="00B26A67">
        <w:rPr>
          <w:sz w:val="16"/>
        </w:rPr>
        <w:t xml:space="preserve"> U.S. Environmental Protection Agency (</w:t>
      </w:r>
      <w:r w:rsidRPr="00200F1F">
        <w:rPr>
          <w:rStyle w:val="StyleUnderline"/>
          <w:highlight w:val="cyan"/>
        </w:rPr>
        <w:t>EPA</w:t>
      </w:r>
      <w:r w:rsidRPr="00B26A67">
        <w:rPr>
          <w:sz w:val="16"/>
        </w:rPr>
        <w:t xml:space="preserve">), for example, </w:t>
      </w:r>
      <w:r w:rsidRPr="00200F1F">
        <w:rPr>
          <w:rStyle w:val="StyleUnderline"/>
          <w:highlight w:val="cyan"/>
        </w:rPr>
        <w:t>has been attacked by the presidency</w:t>
      </w:r>
      <w:r w:rsidRPr="00B26A67">
        <w:rPr>
          <w:sz w:val="16"/>
        </w:rPr>
        <w:t xml:space="preserve">, </w:t>
      </w:r>
      <w:r w:rsidRPr="00200F1F">
        <w:rPr>
          <w:rStyle w:val="StyleUnderline"/>
          <w:highlight w:val="cyan"/>
        </w:rPr>
        <w:t>sued</w:t>
      </w:r>
      <w:r w:rsidRPr="008C6F3A">
        <w:rPr>
          <w:rStyle w:val="StyleUnderline"/>
        </w:rPr>
        <w:t xml:space="preserve"> in the courts</w:t>
      </w:r>
      <w:r w:rsidRPr="00B26A67">
        <w:rPr>
          <w:sz w:val="16"/>
        </w:rPr>
        <w:t xml:space="preserve">, </w:t>
      </w:r>
      <w:r w:rsidRPr="00200F1F">
        <w:rPr>
          <w:rStyle w:val="StyleUnderline"/>
          <w:highlight w:val="cyan"/>
        </w:rPr>
        <w:t>and</w:t>
      </w:r>
      <w:r w:rsidRPr="00B26A67">
        <w:rPr>
          <w:sz w:val="16"/>
        </w:rPr>
        <w:t xml:space="preserve"> sometimes even </w:t>
      </w:r>
      <w:r w:rsidRPr="00200F1F">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0B19B9A4" w14:textId="77777777" w:rsidR="001D63F7" w:rsidRPr="00B26A67" w:rsidRDefault="001D63F7" w:rsidP="001D63F7">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74F38617" w14:textId="77777777" w:rsidR="001D63F7" w:rsidRPr="00B26A67" w:rsidRDefault="001D63F7" w:rsidP="001D63F7">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3D6C256E" w14:textId="77777777" w:rsidR="001D63F7" w:rsidRPr="00B26A67" w:rsidRDefault="001D63F7" w:rsidP="001D63F7">
      <w:pPr>
        <w:rPr>
          <w:sz w:val="16"/>
        </w:rPr>
      </w:pPr>
      <w:r w:rsidRPr="00B26A67">
        <w:rPr>
          <w:sz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78E4B736" w14:textId="77777777" w:rsidR="001D63F7" w:rsidRDefault="001D63F7" w:rsidP="001D63F7">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200F1F">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200F1F">
        <w:rPr>
          <w:rStyle w:val="StyleUnderline"/>
          <w:highlight w:val="cyan"/>
        </w:rPr>
        <w:t>preserve</w:t>
      </w:r>
      <w:r w:rsidRPr="00B26A67">
        <w:rPr>
          <w:rStyle w:val="StyleUnderline"/>
        </w:rPr>
        <w:t xml:space="preserve"> </w:t>
      </w:r>
      <w:r w:rsidRPr="00B26A67">
        <w:rPr>
          <w:rStyle w:val="Emphasis"/>
        </w:rPr>
        <w:t xml:space="preserve">capacitating and </w:t>
      </w:r>
      <w:r w:rsidRPr="00200F1F">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200F1F">
        <w:rPr>
          <w:rStyle w:val="StyleUnderline"/>
          <w:highlight w:val="cyan"/>
        </w:rPr>
        <w:t>over</w:t>
      </w:r>
      <w:r w:rsidRPr="00B26A67">
        <w:rPr>
          <w:rStyle w:val="StyleUnderline"/>
        </w:rPr>
        <w:t xml:space="preserve"> </w:t>
      </w:r>
      <w:r w:rsidRPr="00B26A67">
        <w:rPr>
          <w:rStyle w:val="Emphasis"/>
        </w:rPr>
        <w:t xml:space="preserve">very </w:t>
      </w:r>
      <w:r w:rsidRPr="00200F1F">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7955930B" w14:textId="77777777" w:rsidR="001D63F7" w:rsidRPr="007E117C" w:rsidRDefault="001D63F7" w:rsidP="001D63F7">
      <w:pPr>
        <w:rPr>
          <w:sz w:val="16"/>
        </w:rPr>
      </w:pPr>
      <w:r w:rsidRPr="007E117C">
        <w:rPr>
          <w:sz w:val="16"/>
        </w:rPr>
        <w:t>Starting Here and Now, with Existing Institutions</w:t>
      </w:r>
    </w:p>
    <w:p w14:paraId="62F6F3B9" w14:textId="77777777" w:rsidR="001D63F7" w:rsidRPr="007E117C" w:rsidRDefault="001D63F7" w:rsidP="001D63F7">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ordinary labors</w:t>
      </w:r>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proofErr w:type="spellStart"/>
      <w:r w:rsidRPr="008C6F3A">
        <w:rPr>
          <w:rStyle w:val="StyleUnderline"/>
        </w:rPr>
        <w:t>reorderings</w:t>
      </w:r>
      <w:proofErr w:type="spellEnd"/>
      <w:r w:rsidRPr="008C6F3A">
        <w:rPr>
          <w:rStyle w:val="StyleUnderline"/>
        </w:rPr>
        <w:t xml:space="preserve">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36F0DB3F" w14:textId="77777777" w:rsidR="001D63F7" w:rsidRPr="00D81A26" w:rsidRDefault="001D63F7" w:rsidP="001D63F7">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200F1F">
        <w:rPr>
          <w:rStyle w:val="Emphasis"/>
          <w:highlight w:val="cya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200F1F">
        <w:rPr>
          <w:rStyle w:val="StyleUnderline"/>
          <w:highlight w:val="cyan"/>
        </w:rPr>
        <w:t>structures operate by</w:t>
      </w:r>
      <w:r w:rsidRPr="00D81A26">
        <w:rPr>
          <w:rStyle w:val="StyleUnderline"/>
        </w:rPr>
        <w:t xml:space="preserve"> way of </w:t>
      </w:r>
      <w:r w:rsidRPr="00200F1F">
        <w:rPr>
          <w:rStyle w:val="Emphasis"/>
          <w:highlight w:val="cyan"/>
        </w:rPr>
        <w:t>smaller forms</w:t>
      </w:r>
      <w:r w:rsidRPr="00D81A26">
        <w:rPr>
          <w:rStyle w:val="Emphasis"/>
        </w:rPr>
        <w:t>.</w:t>
      </w:r>
      <w:r w:rsidRPr="007E117C">
        <w:rPr>
          <w:sz w:val="16"/>
        </w:rPr>
        <w:t xml:space="preserve"> That is, </w:t>
      </w:r>
      <w:r w:rsidRPr="00200F1F">
        <w:rPr>
          <w:rStyle w:val="StyleUnderline"/>
          <w:highlight w:val="cyan"/>
        </w:rPr>
        <w:t>capitalism</w:t>
      </w:r>
      <w:r w:rsidRPr="00D81A26">
        <w:rPr>
          <w:rStyle w:val="StyleUnderline"/>
        </w:rPr>
        <w:t xml:space="preserve">, </w:t>
      </w:r>
      <w:r w:rsidRPr="00200F1F">
        <w:rPr>
          <w:rStyle w:val="StyleUnderline"/>
          <w:highlight w:val="cyan"/>
        </w:rPr>
        <w:t>racism</w:t>
      </w:r>
      <w:r w:rsidRPr="00D81A26">
        <w:rPr>
          <w:rStyle w:val="StyleUnderline"/>
        </w:rPr>
        <w:t xml:space="preserve">, </w:t>
      </w:r>
      <w:r w:rsidRPr="00200F1F">
        <w:rPr>
          <w:rStyle w:val="StyleUnderline"/>
          <w:highlight w:val="cyan"/>
        </w:rPr>
        <w:t>and patriarchy</w:t>
      </w:r>
      <w:r w:rsidRPr="00D81A26">
        <w:rPr>
          <w:rStyle w:val="StyleUnderline"/>
        </w:rPr>
        <w:t xml:space="preserve"> all exert and </w:t>
      </w:r>
      <w:r w:rsidRPr="00200F1F">
        <w:rPr>
          <w:rStyle w:val="StyleUnderline"/>
          <w:highlight w:val="cyan"/>
        </w:rPr>
        <w:t>consolidate</w:t>
      </w:r>
      <w:r w:rsidRPr="007E117C">
        <w:rPr>
          <w:sz w:val="16"/>
        </w:rPr>
        <w:t xml:space="preserve"> their </w:t>
      </w:r>
      <w:r w:rsidRPr="00200F1F">
        <w:rPr>
          <w:rStyle w:val="StyleUnderline"/>
          <w:highlight w:val="cyan"/>
        </w:rPr>
        <w:t xml:space="preserve">power </w:t>
      </w:r>
      <w:r w:rsidRPr="00200F1F">
        <w:rPr>
          <w:rStyle w:val="Emphasis"/>
          <w:highlight w:val="cyan"/>
        </w:rPr>
        <w:t>precisely</w:t>
      </w:r>
      <w:r w:rsidRPr="00D81A26">
        <w:rPr>
          <w:rStyle w:val="StyleUnderline"/>
        </w:rPr>
        <w:t xml:space="preserve"> </w:t>
      </w:r>
      <w:r w:rsidRPr="00200F1F">
        <w:rPr>
          <w:rStyle w:val="StyleUnderline"/>
          <w:highlight w:val="cyan"/>
        </w:rPr>
        <w:t>through</w:t>
      </w:r>
      <w:r w:rsidRPr="00D81A26">
        <w:rPr>
          <w:rStyle w:val="StyleUnderline"/>
        </w:rPr>
        <w:t xml:space="preserve"> a variety of </w:t>
      </w:r>
      <w:r w:rsidRPr="00200F1F">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200F1F">
        <w:rPr>
          <w:rStyle w:val="StyleUnderline"/>
          <w:highlight w:val="cyan"/>
        </w:rPr>
        <w:t>One</w:t>
      </w:r>
      <w:r w:rsidRPr="00D81A26">
        <w:rPr>
          <w:rStyle w:val="StyleUnderline"/>
        </w:rPr>
        <w:t xml:space="preserve"> </w:t>
      </w:r>
      <w:r w:rsidRPr="00D81A26">
        <w:rPr>
          <w:rStyle w:val="Emphasis"/>
        </w:rPr>
        <w:t xml:space="preserve">effective </w:t>
      </w:r>
      <w:r w:rsidRPr="00200F1F">
        <w:rPr>
          <w:rStyle w:val="Emphasis"/>
          <w:highlight w:val="cyan"/>
        </w:rPr>
        <w:t>route</w:t>
      </w:r>
      <w:r w:rsidRPr="00200F1F">
        <w:rPr>
          <w:rStyle w:val="StyleUnderline"/>
          <w:highlight w:val="cyan"/>
        </w:rPr>
        <w:t xml:space="preserve"> for politics</w:t>
      </w:r>
      <w:r w:rsidRPr="007E117C">
        <w:rPr>
          <w:sz w:val="16"/>
        </w:rPr>
        <w:t xml:space="preserve">, then, </w:t>
      </w:r>
      <w:r w:rsidRPr="00200F1F">
        <w:rPr>
          <w:rStyle w:val="StyleUnderline"/>
          <w:highlight w:val="cyan"/>
        </w:rPr>
        <w:t>is to change</w:t>
      </w:r>
      <w:r w:rsidRPr="00D81A26">
        <w:rPr>
          <w:rStyle w:val="StyleUnderline"/>
        </w:rPr>
        <w:t xml:space="preserve"> the </w:t>
      </w:r>
      <w:r w:rsidRPr="00200F1F">
        <w:rPr>
          <w:rStyle w:val="Emphasis"/>
          <w:highlight w:val="cyan"/>
        </w:rPr>
        <w:t>smaller structures</w:t>
      </w:r>
      <w:r w:rsidRPr="00200F1F">
        <w:rPr>
          <w:sz w:val="16"/>
          <w:highlight w:val="cyan"/>
        </w:rPr>
        <w:t xml:space="preserve"> </w:t>
      </w:r>
      <w:r w:rsidRPr="00200F1F">
        <w:rPr>
          <w:rStyle w:val="StyleUnderline"/>
          <w:highlight w:val="cya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200F1F">
        <w:rPr>
          <w:rStyle w:val="StyleUnderline"/>
          <w:highlight w:val="cyan"/>
        </w:rPr>
        <w:t>sustain</w:t>
      </w:r>
      <w:r w:rsidRPr="00D81A26">
        <w:rPr>
          <w:rStyle w:val="StyleUnderline"/>
        </w:rPr>
        <w:t xml:space="preserve"> the </w:t>
      </w:r>
      <w:r w:rsidRPr="00200F1F">
        <w:rPr>
          <w:rStyle w:val="Emphasis"/>
          <w:highlight w:val="cyan"/>
        </w:rPr>
        <w:t>larger ones.</w:t>
      </w:r>
    </w:p>
    <w:p w14:paraId="5117CDF6" w14:textId="77777777" w:rsidR="001D63F7" w:rsidRPr="007E117C" w:rsidRDefault="001D63F7" w:rsidP="001D63F7">
      <w:pPr>
        <w:rPr>
          <w:sz w:val="16"/>
        </w:rPr>
      </w:pPr>
      <w:r w:rsidRPr="007E117C">
        <w:rPr>
          <w:sz w:val="16"/>
        </w:rPr>
        <w:t xml:space="preserve">For example, </w:t>
      </w:r>
      <w:r w:rsidRPr="00F572AC">
        <w:rPr>
          <w:rStyle w:val="StyleUnderline"/>
        </w:rPr>
        <w:t>the massive</w:t>
      </w:r>
      <w:r w:rsidRPr="007E117C">
        <w:rPr>
          <w:sz w:val="16"/>
        </w:rPr>
        <w:t xml:space="preserve"> and </w:t>
      </w:r>
      <w:r w:rsidRPr="00200F1F">
        <w:rPr>
          <w:rStyle w:val="StyleUnderline"/>
          <w:highlight w:val="cyan"/>
        </w:rPr>
        <w:t>disproportionate incarceration of p</w:t>
      </w:r>
      <w:r w:rsidRPr="00F572AC">
        <w:rPr>
          <w:rStyle w:val="StyleUnderline"/>
        </w:rPr>
        <w:t xml:space="preserve">eople </w:t>
      </w:r>
      <w:r w:rsidRPr="00200F1F">
        <w:rPr>
          <w:rStyle w:val="StyleUnderline"/>
          <w:highlight w:val="cyan"/>
        </w:rPr>
        <w:t>o</w:t>
      </w:r>
      <w:r w:rsidRPr="00B31CB9">
        <w:rPr>
          <w:rStyle w:val="StyleUnderline"/>
        </w:rPr>
        <w:t>f</w:t>
      </w:r>
      <w:r w:rsidRPr="00F572AC">
        <w:rPr>
          <w:rStyle w:val="StyleUnderline"/>
        </w:rPr>
        <w:t xml:space="preserve"> </w:t>
      </w:r>
      <w:r w:rsidRPr="00200F1F">
        <w:rPr>
          <w:rStyle w:val="StyleUnderline"/>
          <w:highlight w:val="cya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200F1F">
        <w:rPr>
          <w:rStyle w:val="StyleUnderline"/>
          <w:highlight w:val="cyan"/>
        </w:rPr>
        <w:t>helps</w:t>
      </w:r>
      <w:r w:rsidRPr="00F572AC">
        <w:rPr>
          <w:rStyle w:val="StyleUnderline"/>
        </w:rPr>
        <w:t xml:space="preserve"> swing </w:t>
      </w:r>
      <w:r w:rsidRPr="00200F1F">
        <w:rPr>
          <w:rStyle w:val="StyleUnderline"/>
          <w:highlight w:val="cyan"/>
        </w:rPr>
        <w:t>elect</w:t>
      </w:r>
      <w:r w:rsidRPr="00F572AC">
        <w:rPr>
          <w:rStyle w:val="StyleUnderline"/>
        </w:rPr>
        <w:t xml:space="preserve">ions toward </w:t>
      </w:r>
      <w:r w:rsidRPr="00200F1F">
        <w:rPr>
          <w:rStyle w:val="StyleUnderline"/>
          <w:highlight w:val="cyan"/>
        </w:rPr>
        <w:t>white interests</w:t>
      </w:r>
      <w:r w:rsidRPr="007E117C">
        <w:rPr>
          <w:sz w:val="16"/>
        </w:rPr>
        <w:t xml:space="preserve">, </w:t>
      </w:r>
      <w:r w:rsidRPr="00F572AC">
        <w:rPr>
          <w:rStyle w:val="StyleUnderline"/>
        </w:rPr>
        <w:t xml:space="preserve">since </w:t>
      </w:r>
      <w:r w:rsidRPr="00200F1F">
        <w:rPr>
          <w:rStyle w:val="StyleUnderline"/>
          <w:highlight w:val="cyan"/>
        </w:rPr>
        <w:t>those with felony</w:t>
      </w:r>
      <w:r w:rsidRPr="007E117C">
        <w:rPr>
          <w:sz w:val="16"/>
        </w:rPr>
        <w:t xml:space="preserve"> </w:t>
      </w:r>
      <w:r w:rsidRPr="008C6F3A">
        <w:rPr>
          <w:rStyle w:val="StyleUnderline"/>
        </w:rPr>
        <w:t>record</w:t>
      </w:r>
      <w:r w:rsidRPr="00200F1F">
        <w:rPr>
          <w:rStyle w:val="StyleUnderline"/>
          <w:highlight w:val="cyan"/>
        </w:rPr>
        <w:t>s</w:t>
      </w:r>
      <w:r w:rsidRPr="007E117C">
        <w:rPr>
          <w:sz w:val="16"/>
        </w:rPr>
        <w:t xml:space="preserve"> in many states </w:t>
      </w:r>
      <w:r w:rsidRPr="00200F1F">
        <w:rPr>
          <w:rStyle w:val="StyleUnderline"/>
          <w:highlight w:val="cyan"/>
        </w:rPr>
        <w:t>are not allowed to vote</w:t>
      </w:r>
      <w:r w:rsidRPr="007E117C">
        <w:rPr>
          <w:sz w:val="16"/>
        </w:rPr>
        <w:t xml:space="preserve">. </w:t>
      </w:r>
      <w:r w:rsidRPr="00200F1F">
        <w:rPr>
          <w:rStyle w:val="StyleUnderline"/>
          <w:highlight w:val="cya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200F1F">
        <w:rPr>
          <w:rStyle w:val="StyleUnderline"/>
          <w:highlight w:val="cyan"/>
        </w:rPr>
        <w:t>obstacles preventing</w:t>
      </w:r>
      <w:r w:rsidRPr="00F572AC">
        <w:rPr>
          <w:rStyle w:val="StyleUnderline"/>
        </w:rPr>
        <w:t xml:space="preserve"> African American voters </w:t>
      </w:r>
      <w:r w:rsidRPr="00B31CB9">
        <w:rPr>
          <w:rStyle w:val="StyleUnderline"/>
        </w:rPr>
        <w:t xml:space="preserve">from </w:t>
      </w:r>
      <w:r w:rsidRPr="00200F1F">
        <w:rPr>
          <w:rStyle w:val="StyleUnderline"/>
          <w:highlight w:val="cyan"/>
        </w:rPr>
        <w:t>getting to</w:t>
      </w:r>
      <w:r w:rsidRPr="00B31CB9">
        <w:rPr>
          <w:rStyle w:val="StyleUnderline"/>
        </w:rPr>
        <w:t xml:space="preserve"> the</w:t>
      </w:r>
      <w:r w:rsidRPr="00F572AC">
        <w:rPr>
          <w:rStyle w:val="StyleUnderline"/>
        </w:rPr>
        <w:t xml:space="preserve"> </w:t>
      </w:r>
      <w:r w:rsidRPr="00200F1F">
        <w:rPr>
          <w:rStyle w:val="StyleUnderline"/>
          <w:highlight w:val="cyan"/>
        </w:rPr>
        <w:t>polls</w:t>
      </w:r>
      <w:r w:rsidRPr="00F572AC">
        <w:rPr>
          <w:rStyle w:val="StyleUnderline"/>
        </w:rPr>
        <w:t xml:space="preserve"> have </w:t>
      </w:r>
      <w:r w:rsidRPr="00200F1F">
        <w:rPr>
          <w:rStyle w:val="StyleUnderline"/>
          <w:highlight w:val="cyan"/>
        </w:rPr>
        <w:t>meant</w:t>
      </w:r>
      <w:r w:rsidRPr="007E117C">
        <w:rPr>
          <w:sz w:val="16"/>
        </w:rPr>
        <w:t xml:space="preserve"> that the </w:t>
      </w:r>
      <w:r w:rsidRPr="00200F1F">
        <w:rPr>
          <w:rStyle w:val="StyleUnderline"/>
          <w:highlight w:val="cyan"/>
        </w:rPr>
        <w:t>people</w:t>
      </w:r>
      <w:r w:rsidRPr="007E117C">
        <w:rPr>
          <w:sz w:val="16"/>
        </w:rPr>
        <w:t xml:space="preserve"> most </w:t>
      </w:r>
      <w:r w:rsidRPr="00200F1F">
        <w:rPr>
          <w:rStyle w:val="StyleUnderline"/>
          <w:highlight w:val="cyan"/>
        </w:rPr>
        <w:t>affected by</w:t>
      </w:r>
      <w:r w:rsidRPr="00F572AC">
        <w:rPr>
          <w:rStyle w:val="StyleUnderline"/>
        </w:rPr>
        <w:t xml:space="preserve"> mass </w:t>
      </w:r>
      <w:r w:rsidRPr="00200F1F">
        <w:rPr>
          <w:rStyle w:val="StyleUnderline"/>
          <w:highlight w:val="cyan"/>
        </w:rPr>
        <w:t>incarceration</w:t>
      </w:r>
      <w:r w:rsidRPr="00F572AC">
        <w:rPr>
          <w:rStyle w:val="StyleUnderline"/>
        </w:rPr>
        <w:t xml:space="preserve"> </w:t>
      </w:r>
      <w:r w:rsidRPr="00200F1F">
        <w:rPr>
          <w:rStyle w:val="StyleUnderline"/>
          <w:highlight w:val="cyan"/>
        </w:rPr>
        <w:t>have a</w:t>
      </w:r>
      <w:r w:rsidRPr="00F572AC">
        <w:rPr>
          <w:rStyle w:val="StyleUnderline"/>
        </w:rPr>
        <w:t xml:space="preserve"> disproportionately </w:t>
      </w:r>
      <w:r w:rsidRPr="00200F1F">
        <w:rPr>
          <w:rStyle w:val="StyleUnderline"/>
          <w:highlight w:val="cyan"/>
        </w:rPr>
        <w:t>small impact on</w:t>
      </w:r>
      <w:r w:rsidRPr="00F572AC">
        <w:rPr>
          <w:rStyle w:val="StyleUnderline"/>
        </w:rPr>
        <w:t xml:space="preserve"> political </w:t>
      </w:r>
      <w:r w:rsidRPr="00200F1F">
        <w:rPr>
          <w:rStyle w:val="StyleUnderline"/>
          <w:highlight w:val="cyan"/>
        </w:rPr>
        <w:t xml:space="preserve">processes that might </w:t>
      </w:r>
      <w:r w:rsidRPr="00200F1F">
        <w:rPr>
          <w:rStyle w:val="Emphasis"/>
          <w:highlight w:val="cyan"/>
        </w:rPr>
        <w:t>remake</w:t>
      </w:r>
      <w:r w:rsidRPr="007E117C">
        <w:rPr>
          <w:sz w:val="16"/>
        </w:rPr>
        <w:t xml:space="preserve"> </w:t>
      </w:r>
      <w:r w:rsidRPr="00F572AC">
        <w:rPr>
          <w:rStyle w:val="StyleUnderline"/>
        </w:rPr>
        <w:t xml:space="preserve">the </w:t>
      </w:r>
      <w:r w:rsidRPr="00200F1F">
        <w:rPr>
          <w:rStyle w:val="StyleUnderline"/>
          <w:highlight w:val="cyan"/>
        </w:rPr>
        <w:t>justice</w:t>
      </w:r>
      <w:r w:rsidRPr="00F572AC">
        <w:rPr>
          <w:rStyle w:val="StyleUnderline"/>
        </w:rPr>
        <w:t xml:space="preserve"> system</w:t>
      </w:r>
      <w:r w:rsidRPr="007E117C">
        <w:rPr>
          <w:sz w:val="16"/>
        </w:rPr>
        <w:t xml:space="preserve">. </w:t>
      </w:r>
      <w:r w:rsidRPr="00200F1F">
        <w:rPr>
          <w:rStyle w:val="StyleUnderline"/>
          <w:highlight w:val="cyan"/>
        </w:rPr>
        <w:t xml:space="preserve">Changes to </w:t>
      </w:r>
      <w:r w:rsidRPr="00200F1F">
        <w:rPr>
          <w:rStyle w:val="Emphasis"/>
          <w:highlight w:val="cyan"/>
        </w:rPr>
        <w:t>either</w:t>
      </w:r>
      <w:r w:rsidRPr="008C6F3A">
        <w:rPr>
          <w:rStyle w:val="Emphasis"/>
        </w:rPr>
        <w:t xml:space="preserve"> mass </w:t>
      </w:r>
      <w:r w:rsidRPr="00200F1F">
        <w:rPr>
          <w:rStyle w:val="Emphasis"/>
          <w:highlight w:val="cyan"/>
        </w:rPr>
        <w:t>incarceration</w:t>
      </w:r>
      <w:r w:rsidRPr="00200F1F">
        <w:rPr>
          <w:sz w:val="16"/>
          <w:highlight w:val="cyan"/>
        </w:rPr>
        <w:t xml:space="preserve"> </w:t>
      </w:r>
      <w:r w:rsidRPr="00200F1F">
        <w:rPr>
          <w:rStyle w:val="StyleUnderline"/>
          <w:highlight w:val="cyan"/>
        </w:rPr>
        <w:t xml:space="preserve">or </w:t>
      </w:r>
      <w:r w:rsidRPr="00200F1F">
        <w:rPr>
          <w:rStyle w:val="Emphasis"/>
          <w:highlight w:val="cyan"/>
        </w:rPr>
        <w:t>voter suppression</w:t>
      </w:r>
      <w:r w:rsidRPr="007E117C">
        <w:rPr>
          <w:sz w:val="16"/>
        </w:rPr>
        <w:t xml:space="preserve"> </w:t>
      </w:r>
      <w:r w:rsidRPr="00200F1F">
        <w:rPr>
          <w:rStyle w:val="StyleUnderline"/>
          <w:highlight w:val="cyan"/>
        </w:rPr>
        <w:t>could</w:t>
      </w:r>
      <w:r w:rsidRPr="00F572AC">
        <w:rPr>
          <w:rStyle w:val="StyleUnderline"/>
        </w:rPr>
        <w:t xml:space="preserve"> have </w:t>
      </w:r>
      <w:r w:rsidRPr="00200F1F">
        <w:rPr>
          <w:rStyle w:val="StyleUnderline"/>
          <w:highlight w:val="cyan"/>
        </w:rPr>
        <w:t>implicat</w:t>
      </w:r>
      <w:r w:rsidRPr="00F572AC">
        <w:rPr>
          <w:rStyle w:val="StyleUnderline"/>
        </w:rPr>
        <w:t xml:space="preserve">ions for </w:t>
      </w:r>
      <w:r w:rsidRPr="00200F1F">
        <w:rPr>
          <w:rStyle w:val="Emphasis"/>
          <w:highlight w:val="cyan"/>
        </w:rPr>
        <w:t>the other</w:t>
      </w:r>
      <w:r w:rsidRPr="007E117C">
        <w:rPr>
          <w:sz w:val="16"/>
        </w:rPr>
        <w:t xml:space="preserve">. </w:t>
      </w:r>
      <w:r w:rsidRPr="00200F1F">
        <w:rPr>
          <w:rStyle w:val="StyleUnderline"/>
          <w:highlight w:val="cyan"/>
        </w:rPr>
        <w:t>If racism is</w:t>
      </w:r>
      <w:r w:rsidRPr="00F572AC">
        <w:rPr>
          <w:rStyle w:val="StyleUnderline"/>
        </w:rPr>
        <w:t xml:space="preserve"> sustained by </w:t>
      </w:r>
      <w:r w:rsidRPr="00200F1F">
        <w:rPr>
          <w:rStyle w:val="StyleUnderline"/>
          <w:highlight w:val="cyan"/>
        </w:rPr>
        <w:t>a</w:t>
      </w:r>
      <w:r w:rsidRPr="00F572AC">
        <w:rPr>
          <w:rStyle w:val="StyleUnderline"/>
        </w:rPr>
        <w:t xml:space="preserve"> cluster or </w:t>
      </w:r>
      <w:r w:rsidRPr="00200F1F">
        <w:rPr>
          <w:rStyle w:val="Emphasis"/>
          <w:highlight w:val="cyan"/>
        </w:rPr>
        <w:t>constellation</w:t>
      </w:r>
      <w:r w:rsidRPr="00200F1F">
        <w:rPr>
          <w:sz w:val="16"/>
          <w:highlight w:val="cyan"/>
        </w:rPr>
        <w:t xml:space="preserve"> </w:t>
      </w:r>
      <w:r w:rsidRPr="00200F1F">
        <w:rPr>
          <w:rStyle w:val="StyleUnderline"/>
          <w:highlight w:val="cyan"/>
        </w:rPr>
        <w:t>of</w:t>
      </w:r>
      <w:r w:rsidRPr="00F572AC">
        <w:rPr>
          <w:rStyle w:val="StyleUnderline"/>
        </w:rPr>
        <w:t xml:space="preserve"> mutually </w:t>
      </w:r>
      <w:r w:rsidRPr="00200F1F">
        <w:rPr>
          <w:rStyle w:val="StyleUnderline"/>
          <w:highlight w:val="cyan"/>
        </w:rPr>
        <w:t>supportive forms</w:t>
      </w:r>
      <w:r w:rsidRPr="007E117C">
        <w:rPr>
          <w:sz w:val="16"/>
        </w:rPr>
        <w:t xml:space="preserve">, then </w:t>
      </w:r>
      <w:r w:rsidRPr="00200F1F">
        <w:rPr>
          <w:rStyle w:val="Emphasis"/>
          <w:highlight w:val="cyan"/>
        </w:rPr>
        <w:t>reorganizing</w:t>
      </w:r>
      <w:r w:rsidRPr="00200F1F">
        <w:rPr>
          <w:sz w:val="16"/>
          <w:highlight w:val="cyan"/>
        </w:rPr>
        <w:t xml:space="preserve"> </w:t>
      </w:r>
      <w:r w:rsidRPr="00200F1F">
        <w:rPr>
          <w:rStyle w:val="StyleUnderline"/>
          <w:highlight w:val="cyan"/>
        </w:rPr>
        <w:t>one</w:t>
      </w:r>
      <w:r w:rsidRPr="00F572AC">
        <w:rPr>
          <w:rStyle w:val="StyleUnderline"/>
        </w:rPr>
        <w:t xml:space="preserve"> form </w:t>
      </w:r>
      <w:r w:rsidRPr="00200F1F">
        <w:rPr>
          <w:rStyle w:val="StyleUnderline"/>
          <w:highlight w:val="cyan"/>
        </w:rPr>
        <w:t>can</w:t>
      </w:r>
      <w:r w:rsidRPr="00F572AC">
        <w:rPr>
          <w:rStyle w:val="StyleUnderline"/>
        </w:rPr>
        <w:t xml:space="preserve"> also </w:t>
      </w:r>
      <w:r w:rsidRPr="00200F1F">
        <w:rPr>
          <w:rStyle w:val="Emphasis"/>
          <w:highlight w:val="cyan"/>
        </w:rPr>
        <w:t>frustrate</w:t>
      </w:r>
      <w:r w:rsidRPr="00F572AC">
        <w:rPr>
          <w:rStyle w:val="Emphasis"/>
        </w:rPr>
        <w:t xml:space="preserve"> or hamper</w:t>
      </w:r>
      <w:r w:rsidRPr="007E117C">
        <w:rPr>
          <w:sz w:val="16"/>
        </w:rPr>
        <w:t xml:space="preserve"> </w:t>
      </w:r>
      <w:r w:rsidRPr="00F572AC">
        <w:rPr>
          <w:rStyle w:val="StyleUnderline"/>
        </w:rPr>
        <w:t xml:space="preserve">the </w:t>
      </w:r>
      <w:r w:rsidRPr="00200F1F">
        <w:rPr>
          <w:rStyle w:val="StyleUnderline"/>
          <w:highlight w:val="cyan"/>
        </w:rPr>
        <w:t>others</w:t>
      </w:r>
      <w:r w:rsidRPr="007E117C">
        <w:rPr>
          <w:sz w:val="16"/>
        </w:rPr>
        <w:t>.</w:t>
      </w:r>
    </w:p>
    <w:p w14:paraId="59C4B0C6" w14:textId="78A40D6F" w:rsidR="001D63F7" w:rsidRPr="0063733B" w:rsidRDefault="001D63F7">
      <w:pPr>
        <w:rPr>
          <w:sz w:val="16"/>
        </w:rPr>
      </w:pPr>
      <w:r w:rsidRPr="007E117C">
        <w:rPr>
          <w:sz w:val="16"/>
        </w:rPr>
        <w:t xml:space="preserve">What this means is that </w:t>
      </w:r>
      <w:r w:rsidRPr="00200F1F">
        <w:rPr>
          <w:rStyle w:val="Emphasis"/>
          <w:highlight w:val="cyan"/>
        </w:rPr>
        <w:t>effective political work</w:t>
      </w:r>
      <w:r w:rsidRPr="00200F1F">
        <w:rPr>
          <w:sz w:val="16"/>
          <w:highlight w:val="cyan"/>
        </w:rPr>
        <w:t xml:space="preserve"> </w:t>
      </w:r>
      <w:r w:rsidRPr="00200F1F">
        <w:rPr>
          <w:rStyle w:val="StyleUnderline"/>
          <w:highlight w:val="cya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200F1F">
        <w:rPr>
          <w:rStyle w:val="StyleUnderline"/>
          <w:highlight w:val="cyan"/>
        </w:rPr>
        <w:t>traditionally</w:t>
      </w:r>
      <w:r w:rsidRPr="007E117C">
        <w:rPr>
          <w:rStyle w:val="StyleUnderline"/>
        </w:rPr>
        <w:t xml:space="preserve"> understood as </w:t>
      </w:r>
      <w:r w:rsidRPr="00200F1F">
        <w:rPr>
          <w:rStyle w:val="Emphasis"/>
          <w:highlight w:val="cyan"/>
        </w:rPr>
        <w:t>“liberal”</w:t>
      </w:r>
      <w:r w:rsidRPr="007E117C">
        <w:rPr>
          <w:rStyle w:val="Emphasis"/>
        </w:rPr>
        <w:t xml:space="preserve"> rather than “radical”</w:t>
      </w:r>
      <w:r w:rsidRPr="007E117C">
        <w:rPr>
          <w:sz w:val="16"/>
        </w:rPr>
        <w:t xml:space="preserve"> </w:t>
      </w:r>
      <w:r w:rsidRPr="00200F1F">
        <w:rPr>
          <w:rStyle w:val="StyleUnderline"/>
          <w:highlight w:val="cya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200F1F">
        <w:rPr>
          <w:rStyle w:val="StyleUnderline"/>
          <w:highlight w:val="cyan"/>
        </w:rPr>
        <w:t>attention to</w:t>
      </w:r>
      <w:r w:rsidRPr="007E117C">
        <w:rPr>
          <w:sz w:val="16"/>
        </w:rPr>
        <w:t xml:space="preserve"> the </w:t>
      </w:r>
      <w:r w:rsidRPr="00200F1F">
        <w:rPr>
          <w:rStyle w:val="Emphasis"/>
          <w:highlight w:val="cya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sectPr w:rsidR="001D63F7" w:rsidRPr="006373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A2AA1" w14:textId="77777777" w:rsidR="00ED0929" w:rsidRDefault="00ED0929" w:rsidP="00066D2C">
      <w:pPr>
        <w:spacing w:after="0" w:line="240" w:lineRule="auto"/>
      </w:pPr>
      <w:r>
        <w:separator/>
      </w:r>
    </w:p>
  </w:endnote>
  <w:endnote w:type="continuationSeparator" w:id="0">
    <w:p w14:paraId="2DEAF812" w14:textId="77777777" w:rsidR="00ED0929" w:rsidRDefault="00ED09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E7A3" w14:textId="77777777" w:rsidR="00ED0929" w:rsidRDefault="00ED0929" w:rsidP="00066D2C">
      <w:pPr>
        <w:spacing w:after="0" w:line="240" w:lineRule="auto"/>
      </w:pPr>
      <w:r>
        <w:separator/>
      </w:r>
    </w:p>
  </w:footnote>
  <w:footnote w:type="continuationSeparator" w:id="0">
    <w:p w14:paraId="4E9B8EF4" w14:textId="77777777" w:rsidR="00ED0929" w:rsidRDefault="00ED09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4"/>
  </w:num>
  <w:num w:numId="45" w16cid:durableId="384380342">
    <w:abstractNumId w:val="40"/>
  </w:num>
  <w:num w:numId="46" w16cid:durableId="623194516">
    <w:abstractNumId w:val="21"/>
  </w:num>
  <w:num w:numId="47" w16cid:durableId="1110660144">
    <w:abstractNumId w:val="13"/>
  </w:num>
  <w:num w:numId="48" w16cid:durableId="303202244">
    <w:abstractNumId w:val="39"/>
  </w:num>
  <w:num w:numId="49" w16cid:durableId="1654872188">
    <w:abstractNumId w:val="33"/>
  </w:num>
  <w:num w:numId="50" w16cid:durableId="1133056768">
    <w:abstractNumId w:val="19"/>
  </w:num>
  <w:num w:numId="51" w16cid:durableId="1186212455">
    <w:abstractNumId w:val="18"/>
  </w:num>
  <w:num w:numId="52" w16cid:durableId="1882788536">
    <w:abstractNumId w:val="38"/>
  </w:num>
  <w:num w:numId="53" w16cid:durableId="1172723556">
    <w:abstractNumId w:val="32"/>
  </w:num>
  <w:num w:numId="54" w16cid:durableId="1707366295">
    <w:abstractNumId w:val="31"/>
  </w:num>
  <w:num w:numId="55" w16cid:durableId="372196480">
    <w:abstractNumId w:val="37"/>
  </w:num>
  <w:num w:numId="56" w16cid:durableId="607661620">
    <w:abstractNumId w:val="44"/>
  </w:num>
  <w:num w:numId="57" w16cid:durableId="492138247">
    <w:abstractNumId w:val="23"/>
  </w:num>
  <w:num w:numId="58" w16cid:durableId="87505059">
    <w:abstractNumId w:val="27"/>
  </w:num>
  <w:num w:numId="59" w16cid:durableId="138034058">
    <w:abstractNumId w:val="25"/>
  </w:num>
  <w:num w:numId="60" w16cid:durableId="934679023">
    <w:abstractNumId w:val="22"/>
  </w:num>
  <w:num w:numId="61" w16cid:durableId="262033439">
    <w:abstractNumId w:val="45"/>
  </w:num>
  <w:num w:numId="62" w16cid:durableId="1688215661">
    <w:abstractNumId w:val="42"/>
  </w:num>
  <w:num w:numId="63" w16cid:durableId="1853645543">
    <w:abstractNumId w:val="11"/>
  </w:num>
  <w:num w:numId="64" w16cid:durableId="218366481">
    <w:abstractNumId w:val="41"/>
  </w:num>
  <w:num w:numId="65" w16cid:durableId="404768631">
    <w:abstractNumId w:val="43"/>
  </w:num>
  <w:num w:numId="66" w16cid:durableId="1500584223">
    <w:abstractNumId w:val="35"/>
  </w:num>
  <w:num w:numId="67" w16cid:durableId="1952976532">
    <w:abstractNumId w:val="26"/>
  </w:num>
  <w:num w:numId="68" w16cid:durableId="1774128851">
    <w:abstractNumId w:val="36"/>
  </w:num>
  <w:num w:numId="69" w16cid:durableId="184829540">
    <w:abstractNumId w:val="28"/>
  </w:num>
  <w:num w:numId="70" w16cid:durableId="1519543746">
    <w:abstractNumId w:val="46"/>
  </w:num>
  <w:num w:numId="71" w16cid:durableId="757752880">
    <w:abstractNumId w:val="10"/>
  </w:num>
  <w:num w:numId="72" w16cid:durableId="1096361842">
    <w:abstractNumId w:val="34"/>
  </w:num>
  <w:num w:numId="73" w16cid:durableId="1682202111">
    <w:abstractNumId w:val="12"/>
  </w:num>
  <w:num w:numId="74" w16cid:durableId="2016568326">
    <w:abstractNumId w:val="30"/>
  </w:num>
  <w:num w:numId="75" w16cid:durableId="322511628">
    <w:abstractNumId w:val="47"/>
  </w:num>
  <w:num w:numId="76" w16cid:durableId="923534867">
    <w:abstractNumId w:val="24"/>
  </w:num>
  <w:num w:numId="77" w16cid:durableId="61291901">
    <w:abstractNumId w:val="16"/>
  </w:num>
  <w:num w:numId="78" w16cid:durableId="16655497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0459"/>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2C3D"/>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3F7"/>
    <w:rsid w:val="001D6D5C"/>
    <w:rsid w:val="001D7A6D"/>
    <w:rsid w:val="001E4A64"/>
    <w:rsid w:val="001E61F5"/>
    <w:rsid w:val="001F0C01"/>
    <w:rsid w:val="001F1F4D"/>
    <w:rsid w:val="002005AF"/>
    <w:rsid w:val="00200C1A"/>
    <w:rsid w:val="00200F1F"/>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64148"/>
    <w:rsid w:val="00271866"/>
    <w:rsid w:val="00276E12"/>
    <w:rsid w:val="00277BB1"/>
    <w:rsid w:val="00281B05"/>
    <w:rsid w:val="00282932"/>
    <w:rsid w:val="00282FFC"/>
    <w:rsid w:val="002878D0"/>
    <w:rsid w:val="00290F1B"/>
    <w:rsid w:val="00291C09"/>
    <w:rsid w:val="0029700D"/>
    <w:rsid w:val="002A3018"/>
    <w:rsid w:val="002A4DA5"/>
    <w:rsid w:val="002A57B1"/>
    <w:rsid w:val="002B2116"/>
    <w:rsid w:val="002B2DA3"/>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447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48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1FF"/>
    <w:rsid w:val="00521B9F"/>
    <w:rsid w:val="005268F8"/>
    <w:rsid w:val="0053626E"/>
    <w:rsid w:val="00544936"/>
    <w:rsid w:val="005449A8"/>
    <w:rsid w:val="00547E98"/>
    <w:rsid w:val="0055242A"/>
    <w:rsid w:val="005525AE"/>
    <w:rsid w:val="005546C5"/>
    <w:rsid w:val="005558FC"/>
    <w:rsid w:val="00557B59"/>
    <w:rsid w:val="00563220"/>
    <w:rsid w:val="005644FE"/>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459"/>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3733B"/>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7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B4E"/>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6B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B05"/>
    <w:rsid w:val="00900135"/>
    <w:rsid w:val="00901E9C"/>
    <w:rsid w:val="00906F79"/>
    <w:rsid w:val="00907369"/>
    <w:rsid w:val="00910B12"/>
    <w:rsid w:val="00912404"/>
    <w:rsid w:val="00920B9A"/>
    <w:rsid w:val="009249C5"/>
    <w:rsid w:val="00925558"/>
    <w:rsid w:val="00925B25"/>
    <w:rsid w:val="009263C9"/>
    <w:rsid w:val="00930B2A"/>
    <w:rsid w:val="0093188F"/>
    <w:rsid w:val="009319C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63B"/>
    <w:rsid w:val="00996B34"/>
    <w:rsid w:val="009A0FC8"/>
    <w:rsid w:val="009A2372"/>
    <w:rsid w:val="009A42F1"/>
    <w:rsid w:val="009A5571"/>
    <w:rsid w:val="009A7878"/>
    <w:rsid w:val="009B0CDC"/>
    <w:rsid w:val="009B1729"/>
    <w:rsid w:val="009C01EF"/>
    <w:rsid w:val="009C050D"/>
    <w:rsid w:val="009C06D3"/>
    <w:rsid w:val="009C1312"/>
    <w:rsid w:val="009C2179"/>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526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4CFD"/>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56F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4E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266A"/>
    <w:rsid w:val="00D24268"/>
    <w:rsid w:val="00D25BE6"/>
    <w:rsid w:val="00D321DB"/>
    <w:rsid w:val="00D32460"/>
    <w:rsid w:val="00D32EBF"/>
    <w:rsid w:val="00D343B3"/>
    <w:rsid w:val="00D35073"/>
    <w:rsid w:val="00D36085"/>
    <w:rsid w:val="00D421D9"/>
    <w:rsid w:val="00D43F0F"/>
    <w:rsid w:val="00D4680F"/>
    <w:rsid w:val="00D47529"/>
    <w:rsid w:val="00D47713"/>
    <w:rsid w:val="00D51103"/>
    <w:rsid w:val="00D53B1C"/>
    <w:rsid w:val="00D5581C"/>
    <w:rsid w:val="00D55A7A"/>
    <w:rsid w:val="00D568D5"/>
    <w:rsid w:val="00D56B6F"/>
    <w:rsid w:val="00D57376"/>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C09"/>
    <w:rsid w:val="00E12F22"/>
    <w:rsid w:val="00E165FC"/>
    <w:rsid w:val="00E168D7"/>
    <w:rsid w:val="00E22E32"/>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22B4"/>
    <w:rsid w:val="00EB7375"/>
    <w:rsid w:val="00EC06EA"/>
    <w:rsid w:val="00EC2660"/>
    <w:rsid w:val="00EC3057"/>
    <w:rsid w:val="00EC47C5"/>
    <w:rsid w:val="00ED087B"/>
    <w:rsid w:val="00ED0929"/>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753"/>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72C"/>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033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A1C98"/>
  <w15:chartTrackingRefBased/>
  <w15:docId w15:val="{5B2D3ABA-1086-4F66-8D04-ECCEDFFA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4B4E"/>
    <w:rPr>
      <w:rFonts w:ascii="Times New Roman" w:hAnsi="Times New Roman" w:cs="Times New Roman"/>
    </w:rPr>
  </w:style>
  <w:style w:type="paragraph" w:styleId="Heading1">
    <w:name w:val="heading 1"/>
    <w:aliases w:val="Pocket"/>
    <w:basedOn w:val="Normal"/>
    <w:next w:val="Normal"/>
    <w:link w:val="Heading1Char"/>
    <w:qFormat/>
    <w:rsid w:val="00714B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4B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714B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TAG,no read,No Spacing11111,Card,No Spacing1111,ta,small space,Ta,Ca,No Spacing111111"/>
    <w:basedOn w:val="Normal"/>
    <w:next w:val="Normal"/>
    <w:link w:val="Heading4Char"/>
    <w:uiPriority w:val="3"/>
    <w:qFormat/>
    <w:rsid w:val="00714B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14B4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B22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2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2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2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4B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B4E"/>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714B4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14B4E"/>
    <w:rPr>
      <w:color w:val="auto"/>
      <w:u w:val="none"/>
    </w:rPr>
  </w:style>
  <w:style w:type="character" w:customStyle="1" w:styleId="Heading1Char">
    <w:name w:val="Heading 1 Char"/>
    <w:aliases w:val="Pocket Char"/>
    <w:basedOn w:val="DefaultParagraphFont"/>
    <w:link w:val="Heading1"/>
    <w:rsid w:val="00714B4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14B4E"/>
    <w:rPr>
      <w:rFonts w:ascii="Times New Roman" w:eastAsiaTheme="majorEastAsia" w:hAnsi="Times New Roman"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714B4E"/>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TAG Char"/>
    <w:basedOn w:val="DefaultParagraphFont"/>
    <w:link w:val="Heading4"/>
    <w:uiPriority w:val="3"/>
    <w:rsid w:val="00714B4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714B4E"/>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714B4E"/>
    <w:rPr>
      <w:b w:val="0"/>
      <w:sz w:val="22"/>
      <w:u w:val="single"/>
    </w:rPr>
  </w:style>
  <w:style w:type="character" w:styleId="Strong">
    <w:name w:val="Strong"/>
    <w:basedOn w:val="DefaultParagraphFont"/>
    <w:uiPriority w:val="22"/>
    <w:qFormat/>
    <w:rsid w:val="00714B4E"/>
    <w:rPr>
      <w:b/>
      <w:bCs/>
    </w:rPr>
  </w:style>
  <w:style w:type="character" w:styleId="BookTitle">
    <w:name w:val="Book Title"/>
    <w:basedOn w:val="DefaultParagraphFont"/>
    <w:uiPriority w:val="33"/>
    <w:qFormat/>
    <w:rsid w:val="00714B4E"/>
    <w:rPr>
      <w:b/>
      <w:bCs/>
      <w:i/>
      <w:iCs/>
      <w:spacing w:val="5"/>
    </w:rPr>
  </w:style>
  <w:style w:type="character" w:customStyle="1" w:styleId="Heading5Char">
    <w:name w:val="Heading 5 Char"/>
    <w:basedOn w:val="DefaultParagraphFont"/>
    <w:link w:val="Heading5"/>
    <w:uiPriority w:val="9"/>
    <w:rsid w:val="00714B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4B4E"/>
  </w:style>
  <w:style w:type="paragraph" w:styleId="Header">
    <w:name w:val="header"/>
    <w:basedOn w:val="Normal"/>
    <w:link w:val="HeaderChar"/>
    <w:uiPriority w:val="99"/>
    <w:rsid w:val="00714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B4E"/>
    <w:rPr>
      <w:rFonts w:ascii="Times New Roman" w:hAnsi="Times New Roman" w:cs="Times New Roman"/>
    </w:rPr>
  </w:style>
  <w:style w:type="paragraph" w:styleId="Footer">
    <w:name w:val="footer"/>
    <w:basedOn w:val="Normal"/>
    <w:link w:val="FooterChar"/>
    <w:uiPriority w:val="99"/>
    <w:rsid w:val="00714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B4E"/>
    <w:rPr>
      <w:rFonts w:ascii="Times New Roman" w:hAnsi="Times New Roman" w:cs="Times New Roman"/>
    </w:rPr>
  </w:style>
  <w:style w:type="paragraph" w:styleId="BodyText">
    <w:name w:val="Body Text"/>
    <w:basedOn w:val="Normal"/>
    <w:link w:val="BodyTextChar"/>
    <w:uiPriority w:val="99"/>
    <w:unhideWhenUsed/>
    <w:rsid w:val="00714B4E"/>
    <w:pPr>
      <w:spacing w:after="120"/>
    </w:pPr>
  </w:style>
  <w:style w:type="character" w:customStyle="1" w:styleId="BodyTextChar">
    <w:name w:val="Body Text Char"/>
    <w:basedOn w:val="DefaultParagraphFont"/>
    <w:link w:val="BodyText"/>
    <w:uiPriority w:val="99"/>
    <w:rsid w:val="00714B4E"/>
    <w:rPr>
      <w:rFonts w:ascii="Times New Roman" w:hAnsi="Times New Roman" w:cs="Times New Roman"/>
    </w:rPr>
  </w:style>
  <w:style w:type="paragraph" w:styleId="NoSpacing">
    <w:name w:val="No Spacing"/>
    <w:link w:val="NoSpacingChar"/>
    <w:uiPriority w:val="99"/>
    <w:unhideWhenUsed/>
    <w:qFormat/>
    <w:rsid w:val="00714B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14B4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714B4E"/>
    <w:rPr>
      <w:color w:val="0563C1" w:themeColor="hyperlink"/>
      <w:u w:val="single"/>
    </w:rPr>
  </w:style>
  <w:style w:type="character" w:styleId="UnresolvedMention">
    <w:name w:val="Unresolved Mention"/>
    <w:basedOn w:val="DefaultParagraphFont"/>
    <w:uiPriority w:val="99"/>
    <w:semiHidden/>
    <w:unhideWhenUsed/>
    <w:rsid w:val="00714B4E"/>
    <w:rPr>
      <w:color w:val="605E5C"/>
      <w:shd w:val="clear" w:color="auto" w:fill="E1DFDD"/>
    </w:rPr>
  </w:style>
  <w:style w:type="paragraph" w:customStyle="1" w:styleId="Analytic">
    <w:name w:val="Analytic"/>
    <w:basedOn w:val="Heading4"/>
    <w:link w:val="AnalyticChar"/>
    <w:autoRedefine/>
    <w:uiPriority w:val="5"/>
    <w:qFormat/>
    <w:rsid w:val="00714B4E"/>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714B4E"/>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714B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14B4E"/>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C0459"/>
    <w:pPr>
      <w:ind w:left="720"/>
      <w:jc w:val="both"/>
    </w:pPr>
    <w:rPr>
      <w:b/>
      <w:iCs/>
      <w:u w:val="single"/>
      <w:bdr w:val="single" w:sz="8" w:space="0" w:color="auto"/>
    </w:rPr>
  </w:style>
  <w:style w:type="paragraph" w:customStyle="1" w:styleId="Emphasis1">
    <w:name w:val="Emphasis1"/>
    <w:basedOn w:val="Normal"/>
    <w:autoRedefine/>
    <w:uiPriority w:val="8"/>
    <w:qFormat/>
    <w:rsid w:val="005C04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EB22B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B22B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EB22B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B22B4"/>
    <w:rPr>
      <w:rFonts w:ascii="Times New Roman" w:eastAsiaTheme="majorEastAsia" w:hAnsi="Times New Roman" w:cstheme="majorBidi"/>
      <w:color w:val="272727" w:themeColor="text1" w:themeTint="D8"/>
    </w:rPr>
  </w:style>
  <w:style w:type="numbering" w:customStyle="1" w:styleId="StyleNumbered">
    <w:name w:val="StyleNumbered"/>
    <w:rsid w:val="00EB22B4"/>
    <w:pPr>
      <w:numPr>
        <w:numId w:val="46"/>
      </w:numPr>
    </w:pPr>
  </w:style>
  <w:style w:type="numbering" w:customStyle="1" w:styleId="1ai">
    <w:name w:val="1ai"/>
    <w:rsid w:val="00EB22B4"/>
    <w:pPr>
      <w:numPr>
        <w:numId w:val="45"/>
      </w:numPr>
    </w:pPr>
  </w:style>
  <w:style w:type="paragraph" w:styleId="Title">
    <w:name w:val="Title"/>
    <w:basedOn w:val="Normal"/>
    <w:next w:val="Normal"/>
    <w:link w:val="TitleChar"/>
    <w:uiPriority w:val="10"/>
    <w:qFormat/>
    <w:rsid w:val="00EB22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2B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B22B4"/>
    <w:pPr>
      <w:spacing w:before="160"/>
      <w:jc w:val="center"/>
    </w:pPr>
    <w:rPr>
      <w:i/>
      <w:iCs/>
      <w:color w:val="404040" w:themeColor="text1" w:themeTint="BF"/>
    </w:rPr>
  </w:style>
  <w:style w:type="character" w:customStyle="1" w:styleId="QuoteChar">
    <w:name w:val="Quote Char"/>
    <w:basedOn w:val="DefaultParagraphFont"/>
    <w:link w:val="Quote"/>
    <w:uiPriority w:val="29"/>
    <w:rsid w:val="00EB22B4"/>
    <w:rPr>
      <w:rFonts w:ascii="Times New Roman" w:hAnsi="Times New Roman" w:cs="Times New Roman"/>
      <w:i/>
      <w:iCs/>
      <w:color w:val="404040" w:themeColor="text1" w:themeTint="BF"/>
    </w:rPr>
  </w:style>
  <w:style w:type="paragraph" w:styleId="ListParagraph">
    <w:name w:val="List Paragraph"/>
    <w:aliases w:val="6 font"/>
    <w:basedOn w:val="Normal"/>
    <w:uiPriority w:val="34"/>
    <w:qFormat/>
    <w:rsid w:val="00EB22B4"/>
    <w:pPr>
      <w:ind w:left="720"/>
      <w:contextualSpacing/>
    </w:pPr>
  </w:style>
  <w:style w:type="character" w:styleId="IntenseEmphasis">
    <w:name w:val="Intense Emphasis"/>
    <w:basedOn w:val="DefaultParagraphFont"/>
    <w:uiPriority w:val="21"/>
    <w:qFormat/>
    <w:rsid w:val="00EB22B4"/>
    <w:rPr>
      <w:i/>
      <w:iCs/>
      <w:color w:val="2F5496" w:themeColor="accent1" w:themeShade="BF"/>
    </w:rPr>
  </w:style>
  <w:style w:type="paragraph" w:styleId="IntenseQuote">
    <w:name w:val="Intense Quote"/>
    <w:basedOn w:val="Normal"/>
    <w:next w:val="Normal"/>
    <w:link w:val="IntenseQuoteChar"/>
    <w:uiPriority w:val="30"/>
    <w:qFormat/>
    <w:rsid w:val="00EB2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2B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EB22B4"/>
    <w:rPr>
      <w:b/>
      <w:bCs/>
      <w:smallCaps/>
      <w:color w:val="2F5496" w:themeColor="accent1" w:themeShade="BF"/>
      <w:spacing w:val="5"/>
    </w:rPr>
  </w:style>
  <w:style w:type="table" w:styleId="TableGrid">
    <w:name w:val="Table Grid"/>
    <w:basedOn w:val="TableNormal"/>
    <w:uiPriority w:val="39"/>
    <w:rsid w:val="00EB2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B22B4"/>
    <w:pPr>
      <w:spacing w:after="0" w:line="240" w:lineRule="auto"/>
    </w:pPr>
    <w:rPr>
      <w:u w:val="single"/>
    </w:rPr>
  </w:style>
  <w:style w:type="paragraph" w:customStyle="1" w:styleId="UnderlinePara">
    <w:name w:val="Underline Para"/>
    <w:basedOn w:val="Normal"/>
    <w:uiPriority w:val="7"/>
    <w:qFormat/>
    <w:rsid w:val="00EB22B4"/>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EB22B4"/>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EB22B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EB22B4"/>
    <w:pPr>
      <w:numPr>
        <w:numId w:val="59"/>
      </w:numPr>
    </w:pPr>
  </w:style>
  <w:style w:type="character" w:customStyle="1" w:styleId="underline">
    <w:name w:val="underline"/>
    <w:basedOn w:val="DefaultParagraphFont"/>
    <w:qFormat/>
    <w:rsid w:val="00EB22B4"/>
    <w:rPr>
      <w:rFonts w:ascii="Times New Roman" w:hAnsi="Times New Roman"/>
      <w:u w:val="single"/>
    </w:rPr>
  </w:style>
  <w:style w:type="paragraph" w:customStyle="1" w:styleId="Indent">
    <w:name w:val="Indent"/>
    <w:basedOn w:val="Normal"/>
    <w:autoRedefine/>
    <w:qFormat/>
    <w:rsid w:val="00EB22B4"/>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26719</Words>
  <Characters>145090</Characters>
  <Application>Microsoft Office Word</Application>
  <DocSecurity>0</DocSecurity>
  <Lines>1436</Lines>
  <Paragraphs>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28</cp:revision>
  <dcterms:created xsi:type="dcterms:W3CDTF">2025-11-02T22:43:00Z</dcterms:created>
  <dcterms:modified xsi:type="dcterms:W3CDTF">2025-11-03T00:53:00Z</dcterms:modified>
</cp:coreProperties>
</file>